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FF504" w14:textId="39804BFB" w:rsidR="00063407" w:rsidRDefault="00896226" w:rsidP="00896226">
      <w:pPr>
        <w:pStyle w:val="Heading1"/>
      </w:pPr>
      <w:bookmarkStart w:id="0" w:name="OLE_LINK1"/>
      <w:r>
        <w:t>1NC</w:t>
      </w:r>
      <w:r w:rsidR="002556CF">
        <w:t>---Round 3---Kentucky</w:t>
      </w:r>
    </w:p>
    <w:p w14:paraId="465963F3" w14:textId="30764488" w:rsidR="00863EB8" w:rsidRDefault="00863EB8" w:rsidP="00863EB8">
      <w:pPr>
        <w:pStyle w:val="Heading3"/>
      </w:pPr>
      <w:r>
        <w:lastRenderedPageBreak/>
        <w:t>1NC</w:t>
      </w:r>
    </w:p>
    <w:p w14:paraId="6E5C4275" w14:textId="77777777" w:rsidR="00863EB8" w:rsidRPr="00B50397" w:rsidRDefault="00863EB8" w:rsidP="00863EB8">
      <w:r>
        <w:t>Topicality</w:t>
      </w:r>
    </w:p>
    <w:p w14:paraId="646E72E5" w14:textId="77777777" w:rsidR="00863EB8" w:rsidRDefault="00863EB8" w:rsidP="00863EB8">
      <w:pPr>
        <w:pStyle w:val="Heading4"/>
      </w:pPr>
      <w:r>
        <w:t xml:space="preserve">‘United States federal government’ means </w:t>
      </w:r>
      <w:r>
        <w:rPr>
          <w:u w:val="single"/>
        </w:rPr>
        <w:t>three branches</w:t>
      </w:r>
      <w:r>
        <w:t xml:space="preserve">. </w:t>
      </w:r>
    </w:p>
    <w:p w14:paraId="7C3AA6B6" w14:textId="3890E941" w:rsidR="00863EB8" w:rsidRPr="003118A3" w:rsidRDefault="00863EB8" w:rsidP="00863EB8">
      <w:r w:rsidRPr="003118A3">
        <w:rPr>
          <w:rStyle w:val="Style13ptBold"/>
        </w:rPr>
        <w:t>U.S. Legal ’16</w:t>
      </w:r>
      <w:r w:rsidRPr="003118A3">
        <w:t xml:space="preserve"> [U.S. Legal; 2016; Organization offering legal assistance and attorney access; U.S. Legal, “United States Federal Government Law and Legal Definition,” </w:t>
      </w:r>
      <w:r w:rsidRPr="000C39BC">
        <w:t>https://definitions.uslegal.com/u/united-states-federal-government/</w:t>
      </w:r>
      <w:r w:rsidRPr="003118A3">
        <w:t>]</w:t>
      </w:r>
    </w:p>
    <w:p w14:paraId="711A870E" w14:textId="77777777" w:rsidR="00863EB8" w:rsidRPr="003118A3" w:rsidRDefault="00863EB8" w:rsidP="00863EB8">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21BC1681" w14:textId="77777777" w:rsidR="00863EB8" w:rsidRDefault="00863EB8" w:rsidP="00863EB8">
      <w:pPr>
        <w:pStyle w:val="Heading4"/>
      </w:pPr>
      <w:r>
        <w:t xml:space="preserve">CBRs </w:t>
      </w:r>
      <w:r w:rsidRPr="00B50397">
        <w:rPr>
          <w:u w:val="single"/>
        </w:rPr>
        <w:t>require</w:t>
      </w:r>
      <w:r>
        <w:t xml:space="preserve"> governmental action. </w:t>
      </w:r>
    </w:p>
    <w:p w14:paraId="47B8146D" w14:textId="77777777" w:rsidR="00863EB8" w:rsidRPr="005839B5" w:rsidRDefault="00863EB8" w:rsidP="00863EB8">
      <w:r w:rsidRPr="005F3CEF">
        <w:rPr>
          <w:rStyle w:val="Style13ptBold"/>
        </w:rPr>
        <w:t>Powell ’25</w:t>
      </w:r>
      <w:r>
        <w:t xml:space="preserve"> [Russell; February 3; professor of law and endowed scholar at Seattle University School of Law; UC Law Business Journal, “Fallout and Fiduciary Duty,” vol. 21]</w:t>
      </w:r>
    </w:p>
    <w:p w14:paraId="7BF470F6" w14:textId="77777777" w:rsidR="00863EB8" w:rsidRDefault="00863EB8" w:rsidP="00863EB8">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7297CE64" w14:textId="4323D948" w:rsidR="0008517D" w:rsidRDefault="0008517D" w:rsidP="0008517D">
      <w:pPr>
        <w:pStyle w:val="Heading4"/>
      </w:pPr>
      <w:bookmarkStart w:id="1" w:name="_Hlk206493299"/>
      <w:r>
        <w:t xml:space="preserve">‘Collective bargaining rights’ entitle workers to the </w:t>
      </w:r>
      <w:r w:rsidRPr="006335C1">
        <w:rPr>
          <w:u w:val="single"/>
        </w:rPr>
        <w:t>process of negotiating</w:t>
      </w:r>
      <w:r>
        <w:t xml:space="preserve"> with their employers. </w:t>
      </w:r>
    </w:p>
    <w:p w14:paraId="44D5B682" w14:textId="77777777" w:rsidR="0008517D" w:rsidRPr="004772CD" w:rsidRDefault="0008517D" w:rsidP="0008517D">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55C76D85" w14:textId="77777777" w:rsidR="0008517D" w:rsidRPr="00AF0138" w:rsidRDefault="0008517D" w:rsidP="0008517D">
      <w:pPr>
        <w:rPr>
          <w:sz w:val="16"/>
        </w:rPr>
      </w:pPr>
      <w:r w:rsidRPr="00AF0138">
        <w:rPr>
          <w:sz w:val="16"/>
        </w:rPr>
        <w:t>II. DISCUSSION</w:t>
      </w:r>
    </w:p>
    <w:p w14:paraId="5EC16E6B" w14:textId="77777777" w:rsidR="0008517D" w:rsidRPr="00AF0138" w:rsidRDefault="0008517D" w:rsidP="0008517D">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xml:space="preserve">. </w:t>
      </w:r>
      <w:r w:rsidRPr="00AF0138">
        <w:rPr>
          <w:sz w:val="16"/>
        </w:rPr>
        <w:lastRenderedPageBreak/>
        <w:t>Because we agree with the district court that "</w:t>
      </w:r>
      <w:r w:rsidRPr="00AD0D31">
        <w:rPr>
          <w:rStyle w:val="Emphasis"/>
          <w:highlight w:val="cyan"/>
        </w:rPr>
        <w:t>c</w:t>
      </w:r>
      <w:r w:rsidRPr="00AC7153">
        <w:rPr>
          <w:rStyle w:val="StyleUnderline"/>
        </w:rPr>
        <w:t xml:space="preserve">ollective </w:t>
      </w:r>
      <w:r w:rsidRPr="00AD0D31">
        <w:rPr>
          <w:rStyle w:val="Emphasis"/>
          <w:highlight w:val="cyan"/>
        </w:rPr>
        <w:t>b</w:t>
      </w:r>
      <w:r w:rsidRPr="00AC7153">
        <w:rPr>
          <w:rStyle w:val="StyleUnderline"/>
        </w:rPr>
        <w:t>argaining</w:t>
      </w:r>
      <w:r w:rsidRPr="00AF0138">
        <w:rPr>
          <w:sz w:val="16"/>
        </w:rPr>
        <w:t xml:space="preserve">" </w:t>
      </w:r>
      <w:r w:rsidRPr="00AD0D31">
        <w:rPr>
          <w:rStyle w:val="StyleUnderline"/>
          <w:highlight w:val="cyan"/>
        </w:rPr>
        <w:t xml:space="preserve">has a </w:t>
      </w:r>
      <w:r w:rsidRPr="00AD0D31">
        <w:rPr>
          <w:rStyle w:val="Emphasis"/>
          <w:highlight w:val="cyan"/>
        </w:rPr>
        <w:t>narrow</w:t>
      </w:r>
      <w:r w:rsidRPr="00AD0D31">
        <w:rPr>
          <w:rStyle w:val="Emphasis"/>
        </w:rPr>
        <w:t xml:space="preserve">er </w:t>
      </w:r>
      <w:r w:rsidRPr="00AD0D31">
        <w:rPr>
          <w:rStyle w:val="Emphasis"/>
          <w:highlight w:val="cyan"/>
        </w:rPr>
        <w:t>meaning</w:t>
      </w:r>
      <w:r w:rsidRPr="00AD0D31">
        <w:rPr>
          <w:rStyle w:val="StyleUnderline"/>
          <w:highlight w:val="cyan"/>
        </w:rPr>
        <w:t xml:space="preserve"> and </w:t>
      </w:r>
      <w:r w:rsidRPr="00AD0D31">
        <w:rPr>
          <w:rStyle w:val="Emphasis"/>
          <w:highlight w:val="cyan"/>
        </w:rPr>
        <w:t>does not include</w:t>
      </w:r>
      <w:r w:rsidRPr="00AF0138">
        <w:rPr>
          <w:sz w:val="16"/>
        </w:rPr>
        <w:t xml:space="preserve"> the </w:t>
      </w:r>
      <w:r w:rsidRPr="00FB2CF3">
        <w:rPr>
          <w:rStyle w:val="Emphasis"/>
          <w:highlight w:val="cyan"/>
        </w:rPr>
        <w:t>ULPs</w:t>
      </w:r>
      <w:r w:rsidRPr="00FB2CF3">
        <w:rPr>
          <w:rStyle w:val="StyleUnderline"/>
          <w:highlight w:val="cyan"/>
        </w:rPr>
        <w:t xml:space="preserve"> at issue</w:t>
      </w:r>
      <w:r w:rsidRPr="00AF0138">
        <w:rPr>
          <w:sz w:val="16"/>
        </w:rPr>
        <w:t>, we affirm.</w:t>
      </w:r>
    </w:p>
    <w:p w14:paraId="3DB5D650" w14:textId="77777777" w:rsidR="0008517D" w:rsidRPr="00AF0138" w:rsidRDefault="0008517D" w:rsidP="0008517D">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03EB93EE" w14:textId="77777777" w:rsidR="0008517D" w:rsidRPr="00AF0138" w:rsidRDefault="0008517D" w:rsidP="0008517D">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7F96D544" w14:textId="77777777" w:rsidR="0008517D" w:rsidRPr="00AF0138" w:rsidRDefault="0008517D" w:rsidP="0008517D">
      <w:pPr>
        <w:rPr>
          <w:sz w:val="16"/>
        </w:rPr>
      </w:pPr>
      <w:r w:rsidRPr="00AF0138">
        <w:rPr>
          <w:sz w:val="16"/>
        </w:rPr>
        <w:t xml:space="preserve">HN9 Chapter 71 of title 5, in turn, </w:t>
      </w:r>
      <w:r w:rsidRPr="001B5D47">
        <w:rPr>
          <w:rStyle w:val="Emphasis"/>
          <w:highlight w:val="cyan"/>
        </w:rPr>
        <w:t>defines</w:t>
      </w:r>
      <w:r w:rsidRPr="001B5D47">
        <w:rPr>
          <w:rStyle w:val="StyleUnderline"/>
          <w:highlight w:val="cyan"/>
        </w:rPr>
        <w:t xml:space="preserve"> "</w:t>
      </w:r>
      <w:r w:rsidRPr="001B5D47">
        <w:rPr>
          <w:rStyle w:val="Emphasis"/>
          <w:highlight w:val="cyan"/>
        </w:rPr>
        <w:t>c</w:t>
      </w:r>
      <w:r w:rsidRPr="00AF0138">
        <w:rPr>
          <w:rStyle w:val="StyleUnderline"/>
        </w:rPr>
        <w:t xml:space="preserve">ollective </w:t>
      </w:r>
      <w:r w:rsidRPr="001B5D47">
        <w:rPr>
          <w:rStyle w:val="Emphasis"/>
          <w:highlight w:val="cyan"/>
        </w:rPr>
        <w:t>b</w:t>
      </w:r>
      <w:r w:rsidRPr="00AF0138">
        <w:rPr>
          <w:rStyle w:val="StyleUnderline"/>
        </w:rPr>
        <w:t>argaining</w:t>
      </w:r>
      <w:r w:rsidRPr="00AC7153">
        <w:rPr>
          <w:rStyle w:val="StyleUnderline"/>
          <w:highlight w:val="cyan"/>
        </w:rPr>
        <w:t>" a</w:t>
      </w:r>
      <w:r w:rsidRPr="001B5D47">
        <w:rPr>
          <w:rStyle w:val="StyleUnderline"/>
          <w:highlight w:val="cyan"/>
        </w:rPr>
        <w:t>s</w:t>
      </w:r>
    </w:p>
    <w:p w14:paraId="5880A0AA" w14:textId="77777777" w:rsidR="0008517D" w:rsidRPr="00AF0138" w:rsidRDefault="0008517D" w:rsidP="0008517D">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AD0D31">
        <w:rPr>
          <w:rStyle w:val="StyleUnderline"/>
          <w:highlight w:val="cyan"/>
        </w:rPr>
        <w:t>the</w:t>
      </w:r>
      <w:r w:rsidRPr="004772CD">
        <w:rPr>
          <w:rStyle w:val="StyleUnderline"/>
        </w:rPr>
        <w:t xml:space="preserve"> </w:t>
      </w:r>
      <w:r w:rsidRPr="004772CD">
        <w:rPr>
          <w:rStyle w:val="Emphasis"/>
        </w:rPr>
        <w:t xml:space="preserve">mutual </w:t>
      </w:r>
      <w:r w:rsidRPr="00AD0D31">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1B5D47">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AD0D31">
        <w:rPr>
          <w:rStyle w:val="Emphasis"/>
          <w:highlight w:val="cyan"/>
        </w:rPr>
        <w:t>bargain</w:t>
      </w:r>
      <w:r w:rsidRPr="00AD0D31">
        <w:rPr>
          <w:rStyle w:val="StyleUnderline"/>
          <w:highlight w:val="cyan"/>
        </w:rPr>
        <w:t xml:space="preserve"> </w:t>
      </w:r>
      <w:r w:rsidRPr="001B5D47">
        <w:rPr>
          <w:rStyle w:val="StyleUnderline"/>
          <w:highlight w:val="cyan"/>
        </w:rPr>
        <w:t>in</w:t>
      </w:r>
      <w:r w:rsidRPr="004772CD">
        <w:rPr>
          <w:rStyle w:val="StyleUnderline"/>
        </w:rPr>
        <w:t xml:space="preserve"> a </w:t>
      </w:r>
      <w:r w:rsidRPr="001B5D47">
        <w:rPr>
          <w:rStyle w:val="Emphasis"/>
          <w:highlight w:val="cyan"/>
        </w:rPr>
        <w:t>good-faith</w:t>
      </w:r>
      <w:r w:rsidRPr="004772CD">
        <w:rPr>
          <w:rStyle w:val="StyleUnderline"/>
        </w:rPr>
        <w:t xml:space="preserve"> effort </w:t>
      </w:r>
      <w:r w:rsidRPr="001B5D47">
        <w:rPr>
          <w:rStyle w:val="StyleUnderline"/>
          <w:highlight w:val="cyan"/>
        </w:rPr>
        <w:t xml:space="preserve">to reach </w:t>
      </w:r>
      <w:r w:rsidRPr="001B5D47">
        <w:rPr>
          <w:rStyle w:val="Emphasis"/>
          <w:highlight w:val="cyan"/>
        </w:rPr>
        <w:t>agreement</w:t>
      </w:r>
      <w:r w:rsidRPr="001B5D47">
        <w:rPr>
          <w:rStyle w:val="StyleUnderline"/>
          <w:highlight w:val="cyan"/>
        </w:rPr>
        <w:t xml:space="preserve"> with respect to</w:t>
      </w:r>
      <w:r w:rsidRPr="004772CD">
        <w:rPr>
          <w:rStyle w:val="StyleUnderline"/>
        </w:rPr>
        <w:t xml:space="preserve"> the </w:t>
      </w:r>
      <w:r w:rsidRPr="00FB2CF3">
        <w:rPr>
          <w:rStyle w:val="Emphasis"/>
          <w:highlight w:val="cyan"/>
        </w:rPr>
        <w:t>conditions</w:t>
      </w:r>
      <w:r w:rsidRPr="00FB2CF3">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FB2CF3">
        <w:rPr>
          <w:rStyle w:val="StyleUnderline"/>
          <w:highlight w:val="cyan"/>
        </w:rPr>
        <w:t xml:space="preserve">and to </w:t>
      </w:r>
      <w:r w:rsidRPr="00FB2CF3">
        <w:rPr>
          <w:rStyle w:val="Emphasis"/>
          <w:highlight w:val="cyan"/>
        </w:rPr>
        <w:t>execute</w:t>
      </w:r>
      <w:r w:rsidRPr="00AC7153">
        <w:rPr>
          <w:sz w:val="16"/>
        </w:rPr>
        <w:t>, if requested</w:t>
      </w:r>
      <w:r w:rsidRPr="00AF0138">
        <w:rPr>
          <w:sz w:val="16"/>
        </w:rPr>
        <w:t xml:space="preserve"> by either party, </w:t>
      </w:r>
      <w:r w:rsidRPr="001B5D47">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1B5D47">
        <w:rPr>
          <w:rStyle w:val="Emphasis"/>
          <w:highlight w:val="cyan"/>
        </w:rPr>
        <w:t>c</w:t>
      </w:r>
      <w:r w:rsidRPr="004772CD">
        <w:rPr>
          <w:rStyle w:val="StyleUnderline"/>
        </w:rPr>
        <w:t xml:space="preserve">ollective </w:t>
      </w:r>
      <w:r w:rsidRPr="001B5D47">
        <w:rPr>
          <w:rStyle w:val="Emphasis"/>
          <w:highlight w:val="cyan"/>
        </w:rPr>
        <w:t>b</w:t>
      </w:r>
      <w:r w:rsidRPr="004772CD">
        <w:rPr>
          <w:rStyle w:val="StyleUnderline"/>
        </w:rPr>
        <w:t xml:space="preserve">argaining </w:t>
      </w:r>
      <w:r w:rsidRPr="001B5D47">
        <w:rPr>
          <w:rStyle w:val="Emphasis"/>
          <w:highlight w:val="cyan"/>
        </w:rPr>
        <w:t>a</w:t>
      </w:r>
      <w:r w:rsidRPr="004772CD">
        <w:rPr>
          <w:rStyle w:val="StyleUnderline"/>
        </w:rPr>
        <w:t>greement</w:t>
      </w:r>
      <w:r w:rsidRPr="00AF0138">
        <w:rPr>
          <w:sz w:val="16"/>
        </w:rPr>
        <w:t xml:space="preserve"> reached.</w:t>
      </w:r>
    </w:p>
    <w:p w14:paraId="59A0897A" w14:textId="77777777" w:rsidR="0008517D" w:rsidRPr="00AF0138" w:rsidRDefault="0008517D" w:rsidP="0008517D">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7EC6E07D" w14:textId="77777777" w:rsidR="0008517D" w:rsidRPr="00AF0138" w:rsidRDefault="0008517D" w:rsidP="0008517D">
      <w:pPr>
        <w:rPr>
          <w:sz w:val="16"/>
        </w:rPr>
      </w:pPr>
      <w:r w:rsidRPr="00AF0138">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2E9F0D14" w14:textId="77777777" w:rsidR="0008517D" w:rsidRPr="0056271E" w:rsidRDefault="0008517D" w:rsidP="0008517D">
      <w:pPr>
        <w:rPr>
          <w:sz w:val="16"/>
        </w:rPr>
      </w:pPr>
      <w:r w:rsidRPr="00AD0D31">
        <w:rPr>
          <w:sz w:val="16"/>
        </w:rPr>
        <w:t xml:space="preserve">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w:t>
      </w:r>
      <w:r w:rsidRPr="0056271E">
        <w:rPr>
          <w:sz w:val="16"/>
        </w:rPr>
        <w:t>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56271E">
        <w:rPr>
          <w:rStyle w:val="Emphasis"/>
        </w:rPr>
        <w:t>judges</w:t>
      </w:r>
      <w:r w:rsidRPr="0056271E">
        <w:rPr>
          <w:rStyle w:val="StyleUnderline"/>
        </w:rPr>
        <w:t xml:space="preserve"> should </w:t>
      </w:r>
      <w:r w:rsidRPr="0056271E">
        <w:rPr>
          <w:rStyle w:val="Emphasis"/>
        </w:rPr>
        <w:t>hesitate</w:t>
      </w:r>
      <w:r w:rsidRPr="0056271E">
        <w:rPr>
          <w:sz w:val="16"/>
        </w:rPr>
        <w:t xml:space="preserve">" </w:t>
      </w:r>
      <w:r w:rsidRPr="0056271E">
        <w:rPr>
          <w:rStyle w:val="StyleUnderline"/>
        </w:rPr>
        <w:t xml:space="preserve">to treat </w:t>
      </w:r>
      <w:r w:rsidRPr="0056271E">
        <w:rPr>
          <w:rStyle w:val="Emphasis"/>
        </w:rPr>
        <w:t>statutory</w:t>
      </w:r>
      <w:r w:rsidRPr="0056271E">
        <w:rPr>
          <w:rStyle w:val="StyleUnderline"/>
        </w:rPr>
        <w:t xml:space="preserve"> language</w:t>
      </w:r>
      <w:r w:rsidRPr="0056271E">
        <w:rPr>
          <w:sz w:val="16"/>
        </w:rPr>
        <w:t xml:space="preserve"> "</w:t>
      </w:r>
      <w:r w:rsidRPr="0056271E">
        <w:rPr>
          <w:rStyle w:val="StyleUnderline"/>
        </w:rPr>
        <w:t xml:space="preserve">essentially as </w:t>
      </w:r>
      <w:r w:rsidRPr="0056271E">
        <w:rPr>
          <w:rStyle w:val="Emphasis"/>
        </w:rPr>
        <w:t>surplusage</w:t>
      </w:r>
      <w:r w:rsidRPr="0056271E">
        <w:rPr>
          <w:sz w:val="16"/>
        </w:rPr>
        <w:t xml:space="preserve"> — </w:t>
      </w:r>
      <w:r w:rsidRPr="0056271E">
        <w:rPr>
          <w:rStyle w:val="StyleUnderline"/>
        </w:rPr>
        <w:t xml:space="preserve">as words of </w:t>
      </w:r>
      <w:r w:rsidRPr="0056271E">
        <w:rPr>
          <w:rStyle w:val="Emphasis"/>
        </w:rPr>
        <w:t>no consequence</w:t>
      </w:r>
      <w:r w:rsidRPr="0056271E">
        <w:rPr>
          <w:sz w:val="16"/>
        </w:rPr>
        <w:t>").</w:t>
      </w:r>
    </w:p>
    <w:p w14:paraId="26C580DF" w14:textId="77777777" w:rsidR="0008517D" w:rsidRPr="0056271E" w:rsidRDefault="0008517D" w:rsidP="0008517D">
      <w:pPr>
        <w:rPr>
          <w:sz w:val="16"/>
        </w:rPr>
      </w:pPr>
      <w:r w:rsidRPr="0056271E">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01EDC53B" w14:textId="77777777" w:rsidR="0008517D" w:rsidRPr="0056271E" w:rsidRDefault="0008517D" w:rsidP="0008517D">
      <w:pPr>
        <w:rPr>
          <w:sz w:val="16"/>
        </w:rPr>
      </w:pPr>
      <w:r w:rsidRPr="0056271E">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w:t>
      </w:r>
      <w:r w:rsidRPr="0056271E">
        <w:rPr>
          <w:sz w:val="16"/>
        </w:rPr>
        <w:lastRenderedPageBreak/>
        <w:t xml:space="preserve">Congress intended to create ambiguity in light of the clear definition of collective bargaining elsewhere in labor law. For example, </w:t>
      </w:r>
      <w:r w:rsidRPr="0056271E">
        <w:rPr>
          <w:rStyle w:val="StyleUnderline"/>
        </w:rPr>
        <w:t xml:space="preserve">the </w:t>
      </w:r>
      <w:r w:rsidRPr="0056271E">
        <w:rPr>
          <w:rStyle w:val="Emphasis"/>
        </w:rPr>
        <w:t>N</w:t>
      </w:r>
      <w:r w:rsidRPr="0056271E">
        <w:rPr>
          <w:rStyle w:val="StyleUnderline"/>
        </w:rPr>
        <w:t xml:space="preserve">ational </w:t>
      </w:r>
      <w:r w:rsidRPr="0056271E">
        <w:rPr>
          <w:rStyle w:val="Emphasis"/>
        </w:rPr>
        <w:t>L</w:t>
      </w:r>
      <w:r w:rsidRPr="0056271E">
        <w:rPr>
          <w:rStyle w:val="StyleUnderline"/>
        </w:rPr>
        <w:t xml:space="preserve">abor </w:t>
      </w:r>
      <w:r w:rsidRPr="0056271E">
        <w:rPr>
          <w:rStyle w:val="Emphasis"/>
        </w:rPr>
        <w:t>R</w:t>
      </w:r>
      <w:r w:rsidRPr="0056271E">
        <w:rPr>
          <w:rStyle w:val="StyleUnderline"/>
        </w:rPr>
        <w:t xml:space="preserve">elations </w:t>
      </w:r>
      <w:r w:rsidRPr="0056271E">
        <w:rPr>
          <w:rStyle w:val="Emphasis"/>
        </w:rPr>
        <w:t>A</w:t>
      </w:r>
      <w:r w:rsidRPr="0056271E">
        <w:rPr>
          <w:rStyle w:val="StyleUnderline"/>
        </w:rPr>
        <w:t xml:space="preserve">ct defines </w:t>
      </w:r>
      <w:r w:rsidRPr="0056271E">
        <w:rPr>
          <w:rStyle w:val="Emphasis"/>
        </w:rPr>
        <w:t>c</w:t>
      </w:r>
      <w:r w:rsidRPr="0056271E">
        <w:rPr>
          <w:rStyle w:val="StyleUnderline"/>
        </w:rPr>
        <w:t xml:space="preserve">ollective </w:t>
      </w:r>
      <w:r w:rsidRPr="0056271E">
        <w:rPr>
          <w:rStyle w:val="Emphasis"/>
        </w:rPr>
        <w:t>b</w:t>
      </w:r>
      <w:r w:rsidRPr="0056271E">
        <w:rPr>
          <w:rStyle w:val="StyleUnderline"/>
        </w:rPr>
        <w:t xml:space="preserve">argaining in a </w:t>
      </w:r>
      <w:r w:rsidRPr="0056271E">
        <w:rPr>
          <w:rStyle w:val="Emphasis"/>
        </w:rPr>
        <w:t>manner similar</w:t>
      </w:r>
      <w:r w:rsidRPr="0056271E">
        <w:rPr>
          <w:rStyle w:val="StyleUnderline"/>
        </w:rPr>
        <w:t xml:space="preserve"> to the </w:t>
      </w:r>
      <w:r w:rsidRPr="0056271E">
        <w:rPr>
          <w:rStyle w:val="Emphasis"/>
        </w:rPr>
        <w:t>FSLMRS</w:t>
      </w:r>
      <w:r w:rsidRPr="0056271E">
        <w:rPr>
          <w:rStyle w:val="StyleUnderline"/>
        </w:rPr>
        <w:t>, calling collective bargaining</w:t>
      </w:r>
    </w:p>
    <w:p w14:paraId="19B41039" w14:textId="77777777" w:rsidR="0008517D" w:rsidRPr="0056271E" w:rsidRDefault="0008517D" w:rsidP="0008517D">
      <w:pPr>
        <w:ind w:left="720"/>
        <w:rPr>
          <w:sz w:val="16"/>
        </w:rPr>
      </w:pPr>
      <w:r w:rsidRPr="0056271E">
        <w:rPr>
          <w:rStyle w:val="StyleUnderline"/>
        </w:rPr>
        <w:t xml:space="preserve">the </w:t>
      </w:r>
      <w:r w:rsidRPr="0056271E">
        <w:rPr>
          <w:rStyle w:val="Emphasis"/>
        </w:rPr>
        <w:t>performance</w:t>
      </w:r>
      <w:r w:rsidRPr="0056271E">
        <w:rPr>
          <w:rStyle w:val="StyleUnderline"/>
        </w:rPr>
        <w:t xml:space="preserve"> of the </w:t>
      </w:r>
      <w:r w:rsidRPr="0056271E">
        <w:rPr>
          <w:rStyle w:val="Emphasis"/>
        </w:rPr>
        <w:t>mutual obligation</w:t>
      </w:r>
      <w:r w:rsidRPr="0056271E">
        <w:rPr>
          <w:rStyle w:val="StyleUnderline"/>
        </w:rPr>
        <w:t xml:space="preserve"> of the employer and the representative of the employees to meet at </w:t>
      </w:r>
      <w:r w:rsidRPr="0056271E">
        <w:rPr>
          <w:rStyle w:val="Emphasis"/>
        </w:rPr>
        <w:t>reasonable times</w:t>
      </w:r>
      <w:r w:rsidRPr="0056271E">
        <w:rPr>
          <w:rStyle w:val="StyleUnderline"/>
        </w:rPr>
        <w:t xml:space="preserve"> and confer in </w:t>
      </w:r>
      <w:r w:rsidRPr="0056271E">
        <w:rPr>
          <w:rStyle w:val="Emphasis"/>
        </w:rPr>
        <w:t>good faith</w:t>
      </w:r>
      <w:r w:rsidRPr="0056271E">
        <w:rPr>
          <w:rStyle w:val="StyleUnderline"/>
        </w:rPr>
        <w:t xml:space="preserve"> with respect to </w:t>
      </w:r>
      <w:r w:rsidRPr="0056271E">
        <w:rPr>
          <w:rStyle w:val="Emphasis"/>
        </w:rPr>
        <w:t>wages</w:t>
      </w:r>
      <w:r w:rsidRPr="0056271E">
        <w:rPr>
          <w:rStyle w:val="StyleUnderline"/>
        </w:rPr>
        <w:t xml:space="preserve">, </w:t>
      </w:r>
      <w:r w:rsidRPr="0056271E">
        <w:rPr>
          <w:rStyle w:val="Emphasis"/>
        </w:rPr>
        <w:t>hours</w:t>
      </w:r>
      <w:r w:rsidRPr="0056271E">
        <w:rPr>
          <w:rStyle w:val="StyleUnderline"/>
        </w:rPr>
        <w:t xml:space="preserve">, and other </w:t>
      </w:r>
      <w:r w:rsidRPr="0056271E">
        <w:rPr>
          <w:rStyle w:val="Emphasis"/>
        </w:rPr>
        <w:t>terms</w:t>
      </w:r>
      <w:r w:rsidRPr="0056271E">
        <w:rPr>
          <w:rStyle w:val="StyleUnderline"/>
        </w:rPr>
        <w:t xml:space="preserve"> and </w:t>
      </w:r>
      <w:r w:rsidRPr="0056271E">
        <w:rPr>
          <w:rStyle w:val="Emphasis"/>
        </w:rPr>
        <w:t>conditions</w:t>
      </w:r>
      <w:r w:rsidRPr="0056271E">
        <w:rPr>
          <w:rStyle w:val="StyleUnderline"/>
        </w:rPr>
        <w:t xml:space="preserve"> of employment, or the negotiation of an </w:t>
      </w:r>
      <w:r w:rsidRPr="0056271E">
        <w:rPr>
          <w:rStyle w:val="Emphasis"/>
        </w:rPr>
        <w:t>agreement</w:t>
      </w:r>
      <w:r w:rsidRPr="0056271E">
        <w:rPr>
          <w:sz w:val="16"/>
        </w:rPr>
        <w:t xml:space="preserve">, or </w:t>
      </w:r>
      <w:r w:rsidRPr="0056271E">
        <w:rPr>
          <w:rStyle w:val="StyleUnderline"/>
        </w:rPr>
        <w:t xml:space="preserve">any </w:t>
      </w:r>
      <w:r w:rsidRPr="0056271E">
        <w:rPr>
          <w:rStyle w:val="Emphasis"/>
        </w:rPr>
        <w:t>question</w:t>
      </w:r>
      <w:r w:rsidRPr="0056271E">
        <w:rPr>
          <w:rStyle w:val="StyleUnderline"/>
        </w:rPr>
        <w:t xml:space="preserve"> arising thereunder, and the </w:t>
      </w:r>
      <w:r w:rsidRPr="0056271E">
        <w:rPr>
          <w:rStyle w:val="Emphasis"/>
        </w:rPr>
        <w:t>execution</w:t>
      </w:r>
      <w:r w:rsidRPr="0056271E">
        <w:rPr>
          <w:rStyle w:val="StyleUnderline"/>
        </w:rPr>
        <w:t xml:space="preserve"> of a written contract </w:t>
      </w:r>
      <w:r w:rsidRPr="0056271E">
        <w:rPr>
          <w:rStyle w:val="Emphasis"/>
        </w:rPr>
        <w:t>incorporating</w:t>
      </w:r>
      <w:r w:rsidRPr="0056271E">
        <w:rPr>
          <w:rStyle w:val="StyleUnderline"/>
        </w:rPr>
        <w:t xml:space="preserve"> any agreement reached</w:t>
      </w:r>
      <w:r w:rsidRPr="0056271E">
        <w:rPr>
          <w:sz w:val="16"/>
        </w:rPr>
        <w:t xml:space="preserve"> if requested by either party.</w:t>
      </w:r>
    </w:p>
    <w:p w14:paraId="2BDF1F7F" w14:textId="77777777" w:rsidR="0008517D" w:rsidRPr="00AF0138" w:rsidRDefault="0008517D" w:rsidP="0008517D">
      <w:pPr>
        <w:rPr>
          <w:sz w:val="16"/>
        </w:rPr>
      </w:pPr>
      <w:r w:rsidRPr="0056271E">
        <w:rPr>
          <w:sz w:val="16"/>
        </w:rPr>
        <w:t xml:space="preserve">29 U.S.C. § 158(d); see 5 U.S.C. § 7103(a)(12). </w:t>
      </w:r>
      <w:r w:rsidRPr="0056271E">
        <w:rPr>
          <w:rStyle w:val="StyleUnderline"/>
        </w:rPr>
        <w:t xml:space="preserve">This </w:t>
      </w:r>
      <w:r w:rsidRPr="0056271E">
        <w:rPr>
          <w:rStyle w:val="Emphasis"/>
        </w:rPr>
        <w:t>definition</w:t>
      </w:r>
      <w:r w:rsidRPr="0056271E">
        <w:rPr>
          <w:rStyle w:val="StyleUnderline"/>
        </w:rPr>
        <w:t xml:space="preserve"> accords with the </w:t>
      </w:r>
      <w:r w:rsidRPr="0056271E">
        <w:rPr>
          <w:rStyle w:val="Emphasis"/>
        </w:rPr>
        <w:t>semantic meaning</w:t>
      </w:r>
      <w:r w:rsidRPr="0056271E">
        <w:rPr>
          <w:rStyle w:val="StyleUnderline"/>
        </w:rPr>
        <w:t xml:space="preserve"> of "</w:t>
      </w:r>
      <w:r w:rsidRPr="0056271E">
        <w:rPr>
          <w:rStyle w:val="Emphasis"/>
        </w:rPr>
        <w:t>c</w:t>
      </w:r>
      <w:r w:rsidRPr="0056271E">
        <w:rPr>
          <w:rStyle w:val="StyleUnderline"/>
        </w:rPr>
        <w:t xml:space="preserve">ollective </w:t>
      </w:r>
      <w:r w:rsidRPr="0056271E">
        <w:rPr>
          <w:rStyle w:val="Emphasis"/>
        </w:rPr>
        <w:t>b</w:t>
      </w:r>
      <w:r w:rsidRPr="0056271E">
        <w:rPr>
          <w:rStyle w:val="StyleUnderline"/>
        </w:rPr>
        <w:t>argaining"</w:t>
      </w:r>
      <w:r w:rsidRPr="0056271E">
        <w:rPr>
          <w:sz w:val="16"/>
        </w:rPr>
        <w:t>: "</w:t>
      </w:r>
      <w:r w:rsidRPr="0056271E">
        <w:rPr>
          <w:rStyle w:val="Emphasis"/>
        </w:rPr>
        <w:t>negotiation</w:t>
      </w:r>
      <w:r w:rsidRPr="0056271E">
        <w:rPr>
          <w:sz w:val="16"/>
        </w:rPr>
        <w:t xml:space="preserve"> </w:t>
      </w:r>
      <w:r w:rsidRPr="0056271E">
        <w:rPr>
          <w:rStyle w:val="StyleUnderline"/>
        </w:rPr>
        <w:t>for</w:t>
      </w:r>
      <w:r w:rsidRPr="0056271E">
        <w:rPr>
          <w:sz w:val="16"/>
        </w:rPr>
        <w:t xml:space="preserve"> the settlement of </w:t>
      </w:r>
      <w:r w:rsidRPr="0056271E">
        <w:rPr>
          <w:rStyle w:val="StyleUnderline"/>
        </w:rPr>
        <w:t>the terms of a collective</w:t>
      </w:r>
      <w:r w:rsidRPr="00AD0D31">
        <w:rPr>
          <w:rStyle w:val="StyleUnderline"/>
        </w:rPr>
        <w:t xml:space="preserve"> agreement</w:t>
      </w:r>
      <w:r w:rsidRPr="00AD0D31">
        <w:rPr>
          <w:sz w:val="16"/>
        </w:rPr>
        <w:t xml:space="preserve"> between an employer . . . and a union," or "any union</w:t>
      </w:r>
      <w:r w:rsidRPr="00AF0138">
        <w:rPr>
          <w:sz w:val="16"/>
        </w:rPr>
        <w:t>-management negotiation." Webster's Third New International Dictionary 445 (1981).</w:t>
      </w:r>
    </w:p>
    <w:p w14:paraId="29C80BE0" w14:textId="77777777" w:rsidR="0008517D" w:rsidRPr="00AF0138" w:rsidRDefault="0008517D" w:rsidP="0008517D">
      <w:pPr>
        <w:rPr>
          <w:sz w:val="16"/>
        </w:rPr>
      </w:pPr>
      <w:r w:rsidRPr="001B5D47">
        <w:rPr>
          <w:rStyle w:val="StyleUnderline"/>
          <w:highlight w:val="cyan"/>
        </w:rPr>
        <w:t>We</w:t>
      </w:r>
      <w:r w:rsidRPr="00FB2CF3">
        <w:rPr>
          <w:sz w:val="16"/>
          <w:szCs w:val="16"/>
        </w:rPr>
        <w:t xml:space="preserve"> have </w:t>
      </w:r>
      <w:r w:rsidRPr="00FB2CF3">
        <w:rPr>
          <w:rStyle w:val="Emphasis"/>
          <w:highlight w:val="cyan"/>
        </w:rPr>
        <w:t>consistently distinguish</w:t>
      </w:r>
      <w:r w:rsidRPr="00FB2CF3">
        <w:rPr>
          <w:sz w:val="16"/>
          <w:szCs w:val="16"/>
        </w:rPr>
        <w:t xml:space="preserve">ed </w:t>
      </w:r>
      <w:r w:rsidRPr="001B5D47">
        <w:rPr>
          <w:rStyle w:val="StyleUnderline"/>
          <w:highlight w:val="cyan"/>
        </w:rPr>
        <w:t>between</w:t>
      </w:r>
      <w:r w:rsidRPr="00B1782C">
        <w:rPr>
          <w:rStyle w:val="StyleUnderline"/>
        </w:rPr>
        <w:t xml:space="preserve"> the </w:t>
      </w:r>
      <w:r w:rsidRPr="00B1782C">
        <w:rPr>
          <w:rStyle w:val="Emphasis"/>
        </w:rPr>
        <w:t xml:space="preserve">limited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 xml:space="preserve">argaining </w:t>
      </w:r>
      <w:r w:rsidRPr="001B5D47">
        <w:rPr>
          <w:rStyle w:val="Emphasis"/>
          <w:highlight w:val="cyan"/>
        </w:rPr>
        <w:t>r</w:t>
      </w:r>
      <w:r w:rsidRPr="00B1782C">
        <w:rPr>
          <w:rStyle w:val="StyleUnderline"/>
        </w:rPr>
        <w:t>ight</w:t>
      </w:r>
      <w:r w:rsidRPr="00AF0138">
        <w:rPr>
          <w:sz w:val="16"/>
        </w:rPr>
        <w:t xml:space="preserve"> provided by § 7422 </w:t>
      </w:r>
      <w:r w:rsidRPr="001B5D47">
        <w:rPr>
          <w:rStyle w:val="StyleUnderline"/>
          <w:highlight w:val="cyan"/>
        </w:rPr>
        <w:t xml:space="preserve">and </w:t>
      </w:r>
      <w:r w:rsidRPr="001B5D47">
        <w:rPr>
          <w:rStyle w:val="Emphasis"/>
          <w:highlight w:val="cyan"/>
        </w:rPr>
        <w:t>labor rights</w:t>
      </w:r>
      <w:r w:rsidRPr="00B1782C">
        <w:rPr>
          <w:rStyle w:val="StyleUnderline"/>
        </w:rPr>
        <w:t xml:space="preserve"> more </w:t>
      </w:r>
      <w:r w:rsidRPr="001B5D47">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A23F6F">
        <w:rPr>
          <w:rStyle w:val="StyleUnderline"/>
          <w:highlight w:val="cyan"/>
        </w:rPr>
        <w:t xml:space="preserve">including 'the </w:t>
      </w:r>
      <w:r w:rsidRPr="00A23F6F">
        <w:rPr>
          <w:rStyle w:val="Emphasis"/>
          <w:highlight w:val="cyan"/>
        </w:rPr>
        <w:t>right</w:t>
      </w:r>
      <w:r w:rsidRPr="00A23F6F">
        <w:rPr>
          <w:rStyle w:val="StyleUnderline"/>
          <w:highlight w:val="cyan"/>
        </w:rPr>
        <w:t xml:space="preserve"> </w:t>
      </w:r>
      <w:r w:rsidRPr="001B5D47">
        <w:rPr>
          <w:rStyle w:val="StyleUnderline"/>
          <w:highlight w:val="cyan"/>
        </w:rPr>
        <w:t xml:space="preserve">to </w:t>
      </w:r>
      <w:r w:rsidRPr="001B5D47">
        <w:rPr>
          <w:rStyle w:val="Emphasis"/>
          <w:highlight w:val="cyan"/>
        </w:rPr>
        <w:t>form</w:t>
      </w:r>
      <w:r w:rsidRPr="001B5D47">
        <w:rPr>
          <w:rStyle w:val="StyleUnderline"/>
          <w:highlight w:val="cyan"/>
        </w:rPr>
        <w:t xml:space="preserve">, </w:t>
      </w:r>
      <w:r w:rsidRPr="001B5D47">
        <w:rPr>
          <w:rStyle w:val="Emphasis"/>
          <w:highlight w:val="cyan"/>
        </w:rPr>
        <w:t>join</w:t>
      </w:r>
      <w:r w:rsidRPr="001B5D47">
        <w:rPr>
          <w:rStyle w:val="StyleUnderline"/>
          <w:highlight w:val="cyan"/>
        </w:rPr>
        <w:t xml:space="preserve">, or </w:t>
      </w:r>
      <w:r w:rsidRPr="001B5D47">
        <w:rPr>
          <w:rStyle w:val="Emphasis"/>
          <w:highlight w:val="cyan"/>
        </w:rPr>
        <w:t>assist</w:t>
      </w:r>
      <w:r w:rsidRPr="00B1782C">
        <w:rPr>
          <w:rStyle w:val="StyleUnderline"/>
        </w:rPr>
        <w:t xml:space="preserve"> a labor </w:t>
      </w:r>
      <w:r w:rsidRPr="001B5D47">
        <w:rPr>
          <w:rStyle w:val="StyleUnderline"/>
          <w:highlight w:val="cyan"/>
        </w:rPr>
        <w:t xml:space="preserve">organization </w:t>
      </w:r>
      <w:r w:rsidRPr="001B5D47">
        <w:rPr>
          <w:rStyle w:val="Emphasis"/>
          <w:highlight w:val="cyan"/>
        </w:rPr>
        <w:t>without</w:t>
      </w:r>
      <w:r w:rsidRPr="00AD0D31">
        <w:rPr>
          <w:rStyle w:val="Emphasis"/>
        </w:rPr>
        <w:t xml:space="preserve"> fear</w:t>
      </w:r>
      <w:r w:rsidRPr="00AD0D31">
        <w:rPr>
          <w:rStyle w:val="StyleUnderline"/>
        </w:rPr>
        <w:t xml:space="preserve"> of </w:t>
      </w:r>
      <w:r w:rsidRPr="001B5D47">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B5D47">
        <w:rPr>
          <w:rStyle w:val="StyleUnderline"/>
          <w:highlight w:val="cyan"/>
        </w:rPr>
        <w:t>referring to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as a "</w:t>
      </w:r>
      <w:r w:rsidRPr="001B5D47">
        <w:rPr>
          <w:rStyle w:val="Emphasis"/>
          <w:highlight w:val="cyan"/>
        </w:rPr>
        <w:t>process</w:t>
      </w:r>
      <w:r w:rsidRPr="001B5D47">
        <w:rPr>
          <w:rStyle w:val="StyleUnderline"/>
          <w:highlight w:val="cyan"/>
        </w:rPr>
        <w:t>" of "</w:t>
      </w:r>
      <w:r w:rsidRPr="001B5D47">
        <w:rPr>
          <w:rStyle w:val="Emphasis"/>
          <w:highlight w:val="cyan"/>
        </w:rPr>
        <w:t>contract negotiation</w:t>
      </w:r>
      <w:r w:rsidRPr="001B5D47">
        <w:rPr>
          <w:rStyle w:val="StyleUnderline"/>
          <w:highlight w:val="cyan"/>
        </w:rPr>
        <w:t>"</w:t>
      </w:r>
      <w:r w:rsidRPr="001B5D47">
        <w:rPr>
          <w:sz w:val="16"/>
        </w:rPr>
        <w:t>);</w:t>
      </w:r>
      <w:r w:rsidRPr="00AF0138">
        <w:rPr>
          <w:sz w:val="16"/>
        </w:rPr>
        <w:t xml:space="preserve"> id. at 1461 (Sentelle, J., concurring) (</w:t>
      </w:r>
      <w:r w:rsidRPr="00512AF1">
        <w:rPr>
          <w:rStyle w:val="Emphasis"/>
        </w:rPr>
        <w:t>distinguishing</w:t>
      </w:r>
      <w:r w:rsidRPr="00512AF1">
        <w:rPr>
          <w:rStyle w:val="StyleUnderline"/>
        </w:rPr>
        <w:t xml:space="preserve"> between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 and "</w:t>
      </w:r>
      <w:r w:rsidRPr="00512AF1">
        <w:rPr>
          <w:rStyle w:val="Emphasis"/>
        </w:rPr>
        <w:t>other representational activities</w:t>
      </w:r>
      <w:r w:rsidRPr="00512AF1">
        <w:rPr>
          <w:rStyle w:val="StyleUnderline"/>
        </w:rPr>
        <w:t>"</w:t>
      </w:r>
      <w:r w:rsidRPr="00512AF1">
        <w:rPr>
          <w:sz w:val="16"/>
        </w:rPr>
        <w:t xml:space="preserve">). Finally, the VA's interpretation does violence to the statutory text. </w:t>
      </w:r>
      <w:r w:rsidRPr="00512AF1">
        <w:rPr>
          <w:rStyle w:val="StyleUnderline"/>
        </w:rPr>
        <w:t xml:space="preserve">It would be </w:t>
      </w:r>
      <w:r w:rsidRPr="00512AF1">
        <w:rPr>
          <w:rStyle w:val="Emphasis"/>
        </w:rPr>
        <w:t>nonsensical</w:t>
      </w:r>
      <w:r w:rsidRPr="00512AF1">
        <w:rPr>
          <w:rStyle w:val="StyleUnderline"/>
        </w:rPr>
        <w:t xml:space="preserve"> to read the </w:t>
      </w:r>
      <w:r w:rsidRPr="00512AF1">
        <w:rPr>
          <w:rStyle w:val="Emphasis"/>
        </w:rPr>
        <w:t>phrase</w:t>
      </w:r>
      <w:r w:rsidRPr="00512AF1">
        <w:rPr>
          <w:sz w:val="16"/>
        </w:rPr>
        <w:t xml:space="preserve"> "</w:t>
      </w:r>
      <w:r w:rsidRPr="00512AF1">
        <w:rPr>
          <w:rStyle w:val="StyleUnderline"/>
        </w:rPr>
        <w:t xml:space="preserve">engage in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w:t>
      </w:r>
      <w:r w:rsidRPr="00512AF1">
        <w:rPr>
          <w:sz w:val="16"/>
        </w:rPr>
        <w:t xml:space="preserve"> with respect to conditions of employment," 38 U.S.C. § 7422(a), </w:t>
      </w:r>
      <w:r w:rsidRPr="00512AF1">
        <w:rPr>
          <w:rStyle w:val="StyleUnderline"/>
        </w:rPr>
        <w:t>as</w:t>
      </w:r>
      <w:r w:rsidRPr="00512AF1">
        <w:rPr>
          <w:sz w:val="16"/>
        </w:rPr>
        <w:t xml:space="preserve"> "</w:t>
      </w:r>
      <w:r w:rsidRPr="00512AF1">
        <w:rPr>
          <w:rStyle w:val="StyleUnderline"/>
        </w:rPr>
        <w:t xml:space="preserve">engage in </w:t>
      </w:r>
      <w:r w:rsidRPr="00512AF1">
        <w:rPr>
          <w:rStyle w:val="Emphasis"/>
        </w:rPr>
        <w:t>labor rights</w:t>
      </w:r>
      <w:r w:rsidRPr="00512AF1">
        <w:rPr>
          <w:sz w:val="16"/>
        </w:rPr>
        <w:t xml:space="preserve"> with respect to conditions of employment."</w:t>
      </w:r>
    </w:p>
    <w:p w14:paraId="7A7C67D0" w14:textId="77777777" w:rsidR="0008517D" w:rsidRPr="00AF0138" w:rsidRDefault="0008517D" w:rsidP="0008517D">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1B5D47">
        <w:rPr>
          <w:rStyle w:val="StyleUnderline"/>
          <w:highlight w:val="cyan"/>
        </w:rPr>
        <w:t xml:space="preserve">court </w:t>
      </w:r>
      <w:r w:rsidRPr="001B5D47">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1B5D47">
        <w:rPr>
          <w:rStyle w:val="Emphasis"/>
          <w:highlight w:val="cyan"/>
        </w:rPr>
        <w:t>phrase</w:t>
      </w:r>
      <w:r w:rsidRPr="001B5D47">
        <w:rPr>
          <w:rStyle w:val="StyleUnderline"/>
          <w:highlight w:val="cyan"/>
        </w:rPr>
        <w:t xml:space="preserve">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xml:space="preserve">" should be </w:t>
      </w:r>
      <w:r w:rsidRPr="001B5D47">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1B5D47">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1B5D47">
        <w:rPr>
          <w:rStyle w:val="Emphasis"/>
          <w:highlight w:val="cyan"/>
        </w:rPr>
        <w:t>narrow def</w:t>
      </w:r>
      <w:r w:rsidRPr="00AF0138">
        <w:rPr>
          <w:rStyle w:val="StyleUnderline"/>
        </w:rPr>
        <w:t xml:space="preserve">inition </w:t>
      </w:r>
      <w:r w:rsidRPr="001B5D47">
        <w:rPr>
          <w:rStyle w:val="StyleUnderline"/>
          <w:highlight w:val="cyan"/>
        </w:rPr>
        <w:t xml:space="preserve">focused on </w:t>
      </w:r>
      <w:r w:rsidRPr="001B5D47">
        <w:rPr>
          <w:rStyle w:val="Emphasis"/>
          <w:highlight w:val="cyan"/>
        </w:rPr>
        <w:t>negotiating</w:t>
      </w:r>
      <w:r w:rsidRPr="001B5D47">
        <w:rPr>
          <w:rStyle w:val="StyleUnderline"/>
          <w:highlight w:val="cyan"/>
        </w:rPr>
        <w:t xml:space="preserve"> a </w:t>
      </w:r>
      <w:r w:rsidRPr="001B5D47">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66E623B8" w14:textId="0D50C18F" w:rsidR="00863EB8" w:rsidRDefault="0008517D" w:rsidP="00863EB8">
      <w:pPr>
        <w:rPr>
          <w:sz w:val="16"/>
        </w:rPr>
      </w:pPr>
      <w:r w:rsidRPr="001B5D47">
        <w:rPr>
          <w:rStyle w:val="StyleUnderline"/>
          <w:highlight w:val="cyan"/>
        </w:rPr>
        <w:t xml:space="preserve">Congress's </w:t>
      </w:r>
      <w:r w:rsidRPr="001B5D47">
        <w:rPr>
          <w:rStyle w:val="Emphasis"/>
          <w:highlight w:val="cyan"/>
        </w:rPr>
        <w:t>intent</w:t>
      </w:r>
      <w:r w:rsidRPr="001B5D47">
        <w:rPr>
          <w:rStyle w:val="StyleUnderline"/>
          <w:highlight w:val="cyan"/>
        </w:rPr>
        <w:t xml:space="preserve"> is </w:t>
      </w:r>
      <w:r w:rsidRPr="001B5D47">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1B5D47">
        <w:rPr>
          <w:rStyle w:val="StyleUnderline"/>
          <w:highlight w:val="cyan"/>
        </w:rPr>
        <w:t>that is</w:t>
      </w:r>
      <w:r w:rsidRPr="00AF0138">
        <w:rPr>
          <w:rStyle w:val="StyleUnderline"/>
        </w:rPr>
        <w:t xml:space="preserve"> the </w:t>
      </w:r>
      <w:r w:rsidRPr="001B5D47">
        <w:rPr>
          <w:rStyle w:val="Emphasis"/>
          <w:highlight w:val="cyan"/>
        </w:rPr>
        <w:t>end</w:t>
      </w:r>
      <w:r w:rsidRPr="001B5D47">
        <w:rPr>
          <w:rStyle w:val="StyleUnderline"/>
          <w:highlight w:val="cyan"/>
        </w:rPr>
        <w:t xml:space="preserve"> of</w:t>
      </w:r>
      <w:r w:rsidRPr="00AF0138">
        <w:rPr>
          <w:rStyle w:val="StyleUnderline"/>
        </w:rPr>
        <w:t xml:space="preserve"> the </w:t>
      </w:r>
      <w:r w:rsidRPr="001B5D47">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1B5D47">
        <w:rPr>
          <w:rStyle w:val="Emphasis"/>
          <w:highlight w:val="cyan"/>
        </w:rPr>
        <w:t>violation</w:t>
      </w:r>
      <w:r w:rsidRPr="001B5D47">
        <w:rPr>
          <w:rStyle w:val="StyleUnderline"/>
          <w:highlight w:val="cyan"/>
        </w:rPr>
        <w:t xml:space="preserve"> of</w:t>
      </w:r>
      <w:r w:rsidRPr="00AF0138">
        <w:rPr>
          <w:rStyle w:val="StyleUnderline"/>
        </w:rPr>
        <w:t xml:space="preserve"> the </w:t>
      </w:r>
      <w:r w:rsidRPr="001B5D47">
        <w:rPr>
          <w:rStyle w:val="StyleUnderline"/>
          <w:highlight w:val="cyan"/>
        </w:rPr>
        <w:t xml:space="preserve">right to </w:t>
      </w:r>
      <w:r w:rsidRPr="001B5D47">
        <w:rPr>
          <w:rStyle w:val="Emphasis"/>
          <w:highlight w:val="cyan"/>
        </w:rPr>
        <w:t>assist</w:t>
      </w:r>
      <w:r w:rsidRPr="00AF0138">
        <w:rPr>
          <w:rStyle w:val="StyleUnderline"/>
        </w:rPr>
        <w:t xml:space="preserve"> a labor organization </w:t>
      </w:r>
      <w:r w:rsidRPr="001B5D47">
        <w:rPr>
          <w:rStyle w:val="StyleUnderline"/>
          <w:highlight w:val="cyan"/>
        </w:rPr>
        <w:t>does not</w:t>
      </w:r>
      <w:r w:rsidRPr="00AF0138">
        <w:rPr>
          <w:rStyle w:val="StyleUnderline"/>
        </w:rPr>
        <w:t xml:space="preserve"> </w:t>
      </w:r>
      <w:r w:rsidRPr="00AF0138">
        <w:rPr>
          <w:rStyle w:val="Emphasis"/>
        </w:rPr>
        <w:t xml:space="preserve">inherently </w:t>
      </w:r>
      <w:r w:rsidRPr="001B5D47">
        <w:rPr>
          <w:rStyle w:val="Emphasis"/>
          <w:highlight w:val="cyan"/>
        </w:rPr>
        <w:t>implicate</w:t>
      </w:r>
      <w:r w:rsidRPr="00AF0138">
        <w:rPr>
          <w:rStyle w:val="StyleUnderline"/>
        </w:rPr>
        <w:t xml:space="preserve"> the </w:t>
      </w:r>
      <w:r w:rsidRPr="001B5D47">
        <w:rPr>
          <w:rStyle w:val="StyleUnderline"/>
          <w:highlight w:val="cyan"/>
        </w:rPr>
        <w:t xml:space="preserve">right to </w:t>
      </w:r>
      <w:r w:rsidRPr="001B5D47">
        <w:rPr>
          <w:rStyle w:val="Emphasis"/>
          <w:highlight w:val="cyan"/>
        </w:rPr>
        <w:t>bargain collectively</w:t>
      </w:r>
      <w:r w:rsidRPr="00AF0138">
        <w:rPr>
          <w:sz w:val="16"/>
        </w:rPr>
        <w:t>. Therefore, the Under Secretary's decision excluding the ULPs exceeded his statutory authority. See 5 U.S.C. § 706(2)(C).</w:t>
      </w:r>
      <w:bookmarkEnd w:id="1"/>
    </w:p>
    <w:p w14:paraId="088ECD70" w14:textId="77777777" w:rsidR="00491909" w:rsidRDefault="00491909" w:rsidP="00491909">
      <w:pPr>
        <w:pStyle w:val="Heading4"/>
        <w:shd w:val="clear" w:color="auto" w:fill="FFFFFF"/>
        <w:spacing w:line="278" w:lineRule="atLeast"/>
        <w:rPr>
          <w:rFonts w:cs="Calibri"/>
          <w:color w:val="222222"/>
          <w:szCs w:val="26"/>
        </w:rPr>
      </w:pPr>
      <w:r>
        <w:rPr>
          <w:rFonts w:cs="Calibri"/>
          <w:color w:val="222222"/>
          <w:szCs w:val="26"/>
        </w:rPr>
        <w:lastRenderedPageBreak/>
        <w:t>“</w:t>
      </w:r>
      <w:r>
        <w:rPr>
          <w:rFonts w:cs="Calibri"/>
          <w:color w:val="222222"/>
          <w:szCs w:val="26"/>
          <w:u w:val="single"/>
        </w:rPr>
        <w:t>For</w:t>
      </w:r>
      <w:r>
        <w:rPr>
          <w:rFonts w:cs="Calibri"/>
          <w:color w:val="222222"/>
          <w:szCs w:val="26"/>
        </w:rPr>
        <w:t>” indicates </w:t>
      </w:r>
      <w:r>
        <w:rPr>
          <w:rFonts w:cs="Calibri"/>
          <w:color w:val="222222"/>
          <w:szCs w:val="26"/>
          <w:u w:val="single"/>
        </w:rPr>
        <w:t>recipient</w:t>
      </w:r>
      <w:r>
        <w:rPr>
          <w:rFonts w:cs="Calibri"/>
          <w:color w:val="222222"/>
          <w:szCs w:val="26"/>
        </w:rPr>
        <w:t>, which means if </w:t>
      </w:r>
      <w:r>
        <w:rPr>
          <w:rFonts w:cs="Calibri"/>
          <w:color w:val="222222"/>
          <w:szCs w:val="26"/>
          <w:u w:val="single"/>
        </w:rPr>
        <w:t>any</w:t>
      </w:r>
      <w:r>
        <w:rPr>
          <w:rFonts w:cs="Calibri"/>
          <w:color w:val="222222"/>
          <w:szCs w:val="26"/>
        </w:rPr>
        <w:t> workers have CBR then that’s </w:t>
      </w:r>
      <w:r>
        <w:rPr>
          <w:rFonts w:cs="Calibri"/>
          <w:color w:val="222222"/>
          <w:szCs w:val="26"/>
          <w:u w:val="single"/>
        </w:rPr>
        <w:t>enough</w:t>
      </w:r>
      <w:r>
        <w:rPr>
          <w:rFonts w:cs="Calibri"/>
          <w:color w:val="222222"/>
          <w:szCs w:val="26"/>
        </w:rPr>
        <w:t>.</w:t>
      </w:r>
    </w:p>
    <w:p w14:paraId="696BF96F" w14:textId="77777777" w:rsidR="00491909" w:rsidRDefault="00491909" w:rsidP="00491909">
      <w:pPr>
        <w:shd w:val="clear" w:color="auto" w:fill="FFFFFF"/>
        <w:spacing w:line="235" w:lineRule="atLeast"/>
        <w:rPr>
          <w:color w:val="222222"/>
          <w:szCs w:val="22"/>
        </w:rPr>
      </w:pPr>
      <w:r>
        <w:rPr>
          <w:b/>
          <w:bCs/>
          <w:color w:val="222222"/>
          <w:sz w:val="26"/>
          <w:szCs w:val="26"/>
        </w:rPr>
        <w:t>Brown 21</w:t>
      </w:r>
      <w:r>
        <w:rPr>
          <w:color w:val="222222"/>
          <w:szCs w:val="22"/>
        </w:rPr>
        <w:t> – Chief Judge, U.S. District Court for the Northern District of Mississippi</w:t>
      </w:r>
    </w:p>
    <w:p w14:paraId="6E4CF68E" w14:textId="77777777" w:rsidR="00491909" w:rsidRDefault="00491909" w:rsidP="00491909">
      <w:pPr>
        <w:shd w:val="clear" w:color="auto" w:fill="FFFFFF"/>
        <w:spacing w:line="235" w:lineRule="atLeast"/>
        <w:rPr>
          <w:color w:val="222222"/>
          <w:szCs w:val="22"/>
        </w:rPr>
      </w:pPr>
      <w:r>
        <w:rPr>
          <w:color w:val="222222"/>
          <w:szCs w:val="22"/>
        </w:rPr>
        <w:t>Debra M. Brown, “Blackburn Law Firm, PLLC v. Allied World Insurance Co.,” United States District Court for the Northern District of Mississippi, No. 3:20</w:t>
      </w:r>
      <w:r>
        <w:rPr>
          <w:rFonts w:ascii="Cambria Math" w:hAnsi="Cambria Math"/>
          <w:color w:val="222222"/>
          <w:szCs w:val="22"/>
        </w:rPr>
        <w:noBreakHyphen/>
      </w:r>
      <w:r>
        <w:rPr>
          <w:color w:val="222222"/>
          <w:szCs w:val="22"/>
        </w:rPr>
        <w:t>cv</w:t>
      </w:r>
      <w:r>
        <w:rPr>
          <w:rFonts w:ascii="Cambria Math" w:hAnsi="Cambria Math"/>
          <w:color w:val="222222"/>
          <w:szCs w:val="22"/>
        </w:rPr>
        <w:noBreakHyphen/>
      </w:r>
      <w:r>
        <w:rPr>
          <w:color w:val="222222"/>
          <w:szCs w:val="22"/>
        </w:rPr>
        <w:t>00165</w:t>
      </w:r>
      <w:r>
        <w:rPr>
          <w:rFonts w:ascii="Cambria Math" w:hAnsi="Cambria Math"/>
          <w:color w:val="222222"/>
          <w:szCs w:val="22"/>
        </w:rPr>
        <w:noBreakHyphen/>
      </w:r>
      <w:r>
        <w:rPr>
          <w:color w:val="222222"/>
          <w:szCs w:val="22"/>
        </w:rPr>
        <w:t>DMB</w:t>
      </w:r>
      <w:r>
        <w:rPr>
          <w:rFonts w:ascii="Cambria Math" w:hAnsi="Cambria Math"/>
          <w:color w:val="222222"/>
          <w:szCs w:val="22"/>
        </w:rPr>
        <w:noBreakHyphen/>
      </w:r>
      <w:r>
        <w:rPr>
          <w:color w:val="222222"/>
          <w:szCs w:val="22"/>
        </w:rPr>
        <w:t>RP, 2021 U.S. Dist. LEXIS 39790, March 3, 2021, Nexis</w:t>
      </w:r>
    </w:p>
    <w:p w14:paraId="199BA09F" w14:textId="77777777" w:rsidR="00491909" w:rsidRDefault="00491909" w:rsidP="00491909">
      <w:pPr>
        <w:shd w:val="clear" w:color="auto" w:fill="FFFFFF"/>
        <w:spacing w:line="235" w:lineRule="atLeast"/>
        <w:rPr>
          <w:color w:val="222222"/>
          <w:szCs w:val="22"/>
        </w:rPr>
      </w:pPr>
      <w:r>
        <w:rPr>
          <w:color w:val="222222"/>
          <w:sz w:val="16"/>
          <w:szCs w:val="16"/>
        </w:rPr>
        <w:t>Among other things, the policy provides coverage for claims arising from a "Legal Services Wrongful Act." Doc. #31-1 at PageID 268. A "Legal Services Wrongful Act"10 is defined, in part, as "any actual or alleged act, error or omission committed by an Insured, solely in the performance of or failure to perform Legal Services." Id. at PageID 276 (emphasis omitted). "Legal Services" in turn are defined as "those services performed on behalf of the Named Insured for others by an Insured ... as a licensed lawyer in good standing ... but only where such services were performed in the ordinary course of the Insured's actives as a lawyer." Id. (emphasis omitted). "For" and "others" are not defined in the policy; however, </w:t>
      </w:r>
      <w:r>
        <w:rPr>
          <w:color w:val="222222"/>
          <w:szCs w:val="22"/>
          <w:shd w:val="clear" w:color="auto" w:fill="00FF00"/>
        </w:rPr>
        <w:t>Merriam</w:t>
      </w:r>
      <w:r>
        <w:rPr>
          <w:color w:val="222222"/>
          <w:szCs w:val="22"/>
        </w:rPr>
        <w:t>-Webster </w:t>
      </w:r>
      <w:r>
        <w:rPr>
          <w:b/>
          <w:bCs/>
          <w:color w:val="222222"/>
          <w:bdr w:val="single" w:sz="8" w:space="0" w:color="auto" w:frame="1"/>
          <w:shd w:val="clear" w:color="auto" w:fill="00FF00"/>
        </w:rPr>
        <w:t>defines "for"</w:t>
      </w:r>
      <w:r>
        <w:rPr>
          <w:color w:val="222222"/>
          <w:szCs w:val="22"/>
          <w:shd w:val="clear" w:color="auto" w:fill="00FF00"/>
        </w:rPr>
        <w:t> as a "</w:t>
      </w:r>
      <w:r>
        <w:rPr>
          <w:b/>
          <w:bCs/>
          <w:color w:val="222222"/>
          <w:bdr w:val="single" w:sz="8" w:space="0" w:color="auto" w:frame="1"/>
          <w:shd w:val="clear" w:color="auto" w:fill="00FF00"/>
        </w:rPr>
        <w:t>function</w:t>
      </w:r>
      <w:r>
        <w:rPr>
          <w:b/>
          <w:bCs/>
          <w:color w:val="222222"/>
          <w:bdr w:val="single" w:sz="8" w:space="0" w:color="auto" w:frame="1"/>
        </w:rPr>
        <w:t> word</w:t>
      </w:r>
      <w:r>
        <w:rPr>
          <w:color w:val="222222"/>
          <w:szCs w:val="22"/>
        </w:rPr>
        <w:t> </w:t>
      </w:r>
      <w:r>
        <w:rPr>
          <w:color w:val="222222"/>
          <w:szCs w:val="22"/>
          <w:shd w:val="clear" w:color="auto" w:fill="00FF00"/>
        </w:rPr>
        <w:t>to </w:t>
      </w:r>
      <w:r>
        <w:rPr>
          <w:b/>
          <w:bCs/>
          <w:color w:val="222222"/>
          <w:bdr w:val="single" w:sz="8" w:space="0" w:color="auto" w:frame="1"/>
          <w:shd w:val="clear" w:color="auto" w:fill="00FF00"/>
        </w:rPr>
        <w:t>indicate</w:t>
      </w:r>
      <w:r>
        <w:rPr>
          <w:b/>
          <w:bCs/>
          <w:color w:val="222222"/>
          <w:bdr w:val="single" w:sz="8" w:space="0" w:color="auto" w:frame="1"/>
        </w:rPr>
        <w:t> the ... </w:t>
      </w:r>
      <w:r>
        <w:rPr>
          <w:b/>
          <w:bCs/>
          <w:color w:val="222222"/>
          <w:bdr w:val="single" w:sz="8" w:space="0" w:color="auto" w:frame="1"/>
          <w:shd w:val="clear" w:color="auto" w:fill="00FF00"/>
        </w:rPr>
        <w:t>recipient</w:t>
      </w:r>
      <w:r>
        <w:rPr>
          <w:color w:val="222222"/>
          <w:szCs w:val="22"/>
        </w:rPr>
        <w:t> of [an] activity</w:t>
      </w:r>
      <w:r>
        <w:rPr>
          <w:color w:val="222222"/>
          <w:sz w:val="16"/>
          <w:szCs w:val="16"/>
        </w:rPr>
        <w:t>,"11 and "other" as "being [*10] the one or ones distinct from that or those first mentioned or implied."12</w:t>
      </w:r>
    </w:p>
    <w:p w14:paraId="026DB122" w14:textId="77777777" w:rsidR="00491909" w:rsidRDefault="00491909" w:rsidP="00491909">
      <w:pPr>
        <w:pStyle w:val="Heading4"/>
        <w:shd w:val="clear" w:color="auto" w:fill="FFFFFF"/>
        <w:spacing w:line="278" w:lineRule="atLeast"/>
        <w:rPr>
          <w:rFonts w:cs="Calibri"/>
          <w:color w:val="222222"/>
          <w:szCs w:val="26"/>
        </w:rPr>
      </w:pPr>
      <w:r>
        <w:rPr>
          <w:rFonts w:cs="Calibri"/>
          <w:color w:val="222222"/>
          <w:szCs w:val="26"/>
        </w:rPr>
        <w:t>“</w:t>
      </w:r>
      <w:r>
        <w:rPr>
          <w:rFonts w:cs="Calibri"/>
          <w:color w:val="222222"/>
          <w:szCs w:val="26"/>
          <w:u w:val="single"/>
        </w:rPr>
        <w:t>Workers</w:t>
      </w:r>
      <w:r>
        <w:rPr>
          <w:rFonts w:cs="Calibri"/>
          <w:color w:val="222222"/>
          <w:szCs w:val="26"/>
        </w:rPr>
        <w:t>” is a term of art </w:t>
      </w:r>
      <w:r>
        <w:rPr>
          <w:rFonts w:cs="Calibri"/>
          <w:color w:val="222222"/>
          <w:szCs w:val="26"/>
          <w:u w:val="single"/>
        </w:rPr>
        <w:t>distinguished</w:t>
      </w:r>
      <w:r>
        <w:rPr>
          <w:rFonts w:cs="Calibri"/>
          <w:color w:val="222222"/>
          <w:szCs w:val="26"/>
        </w:rPr>
        <w:t> from “</w:t>
      </w:r>
      <w:r>
        <w:rPr>
          <w:rFonts w:cs="Calibri"/>
          <w:color w:val="222222"/>
          <w:szCs w:val="26"/>
          <w:u w:val="single"/>
        </w:rPr>
        <w:t>employees</w:t>
      </w:r>
      <w:r>
        <w:rPr>
          <w:rFonts w:cs="Calibri"/>
          <w:color w:val="222222"/>
          <w:szCs w:val="26"/>
        </w:rPr>
        <w:t>.”</w:t>
      </w:r>
    </w:p>
    <w:p w14:paraId="45310FC3" w14:textId="77777777" w:rsidR="00491909" w:rsidRDefault="00491909" w:rsidP="00491909">
      <w:pPr>
        <w:shd w:val="clear" w:color="auto" w:fill="FFFFFF"/>
        <w:spacing w:line="235" w:lineRule="atLeast"/>
        <w:rPr>
          <w:color w:val="222222"/>
          <w:szCs w:val="22"/>
        </w:rPr>
      </w:pPr>
      <w:r>
        <w:rPr>
          <w:b/>
          <w:bCs/>
          <w:color w:val="222222"/>
          <w:sz w:val="26"/>
          <w:szCs w:val="26"/>
        </w:rPr>
        <w:t>Gross 3</w:t>
      </w:r>
      <w:r>
        <w:rPr>
          <w:color w:val="222222"/>
          <w:szCs w:val="22"/>
        </w:rPr>
        <w:t> – Partner at Wilson Elser with over 17 years of experience.</w:t>
      </w:r>
    </w:p>
    <w:p w14:paraId="06367E58" w14:textId="77777777" w:rsidR="00491909" w:rsidRDefault="00491909" w:rsidP="00491909">
      <w:pPr>
        <w:shd w:val="clear" w:color="auto" w:fill="FFFFFF"/>
        <w:spacing w:line="235" w:lineRule="atLeast"/>
        <w:rPr>
          <w:color w:val="222222"/>
          <w:szCs w:val="22"/>
        </w:rPr>
      </w:pPr>
      <w:r>
        <w:rPr>
          <w:color w:val="222222"/>
          <w:szCs w:val="22"/>
        </w:rPr>
        <w:t>Jared S. Gross, “Recognition of Labor Unions in a Comparative Context: Has the Recognition of Labor Unions in the  United Kingdom Entered a New Era?”, Chicago-Kent Law Review, April 2003, </w:t>
      </w:r>
      <w:hyperlink r:id="rId8" w:tgtFrame="_blank" w:history="1">
        <w:r>
          <w:rPr>
            <w:rStyle w:val="Hyperlink"/>
            <w:color w:val="1155CC"/>
            <w:szCs w:val="22"/>
          </w:rPr>
          <w:t>https://scholarship.kentlaw.iit.edu/cgi/viewcontent.cgi?article=3395&amp;context=cklawreview</w:t>
        </w:r>
      </w:hyperlink>
    </w:p>
    <w:p w14:paraId="1A4EF1B3" w14:textId="1AD9C228" w:rsidR="00491909" w:rsidRPr="0064651F" w:rsidRDefault="00491909" w:rsidP="0064651F">
      <w:pPr>
        <w:shd w:val="clear" w:color="auto" w:fill="FFFFFF"/>
        <w:spacing w:line="235" w:lineRule="atLeast"/>
        <w:rPr>
          <w:color w:val="222222"/>
          <w:szCs w:val="22"/>
        </w:rPr>
      </w:pPr>
      <w:r>
        <w:rPr>
          <w:color w:val="222222"/>
          <w:szCs w:val="22"/>
          <w:shd w:val="clear" w:color="auto" w:fill="00FF00"/>
        </w:rPr>
        <w:t>The ERA provides </w:t>
      </w:r>
      <w:r>
        <w:rPr>
          <w:b/>
          <w:bCs/>
          <w:color w:val="222222"/>
          <w:bdr w:val="single" w:sz="8" w:space="0" w:color="auto" w:frame="1"/>
          <w:shd w:val="clear" w:color="auto" w:fill="00FF00"/>
        </w:rPr>
        <w:t>rights to "workers" rather than "employees,"</w:t>
      </w:r>
      <w:r>
        <w:rPr>
          <w:color w:val="222222"/>
          <w:sz w:val="16"/>
          <w:szCs w:val="16"/>
        </w:rPr>
        <w:t> 99 </w:t>
      </w:r>
      <w:r>
        <w:rPr>
          <w:b/>
          <w:bCs/>
          <w:color w:val="222222"/>
          <w:bdr w:val="single" w:sz="8" w:space="0" w:color="auto" w:frame="1"/>
          <w:shd w:val="clear" w:color="auto" w:fill="00FF00"/>
        </w:rPr>
        <w:t>defining workers</w:t>
      </w:r>
      <w:r>
        <w:rPr>
          <w:color w:val="222222"/>
          <w:szCs w:val="22"/>
          <w:shd w:val="clear" w:color="auto" w:fill="00FF00"/>
        </w:rPr>
        <w:t> as "employee[s], </w:t>
      </w:r>
      <w:r>
        <w:rPr>
          <w:b/>
          <w:bCs/>
          <w:color w:val="222222"/>
          <w:bdr w:val="single" w:sz="8" w:space="0" w:color="auto" w:frame="1"/>
          <w:shd w:val="clear" w:color="auto" w:fill="00FF00"/>
        </w:rPr>
        <w:t>or anyone else who works</w:t>
      </w:r>
      <w:r>
        <w:rPr>
          <w:color w:val="222222"/>
          <w:sz w:val="16"/>
          <w:szCs w:val="16"/>
        </w:rPr>
        <w:t> personally </w:t>
      </w:r>
      <w:r>
        <w:rPr>
          <w:color w:val="222222"/>
          <w:szCs w:val="22"/>
          <w:shd w:val="clear" w:color="auto" w:fill="00FF00"/>
        </w:rPr>
        <w:t>for </w:t>
      </w:r>
      <w:r>
        <w:rPr>
          <w:b/>
          <w:bCs/>
          <w:color w:val="222222"/>
          <w:bdr w:val="single" w:sz="8" w:space="0" w:color="auto" w:frame="1"/>
          <w:shd w:val="clear" w:color="auto" w:fill="00FF00"/>
        </w:rPr>
        <w:t>another</w:t>
      </w:r>
      <w:r>
        <w:rPr>
          <w:b/>
          <w:bCs/>
          <w:color w:val="222222"/>
          <w:bdr w:val="single" w:sz="8" w:space="0" w:color="auto" w:frame="1"/>
        </w:rPr>
        <w:t> party</w:t>
      </w:r>
      <w:r>
        <w:rPr>
          <w:color w:val="222222"/>
          <w:szCs w:val="22"/>
        </w:rPr>
        <w:t> other than in circumstances where that party is a professional client of that individual."</w:t>
      </w:r>
      <w:r>
        <w:rPr>
          <w:color w:val="222222"/>
          <w:sz w:val="16"/>
          <w:szCs w:val="16"/>
        </w:rPr>
        <w:t> 100 It has yet to be seen how broad </w:t>
      </w:r>
      <w:r>
        <w:rPr>
          <w:b/>
          <w:bCs/>
          <w:color w:val="222222"/>
          <w:bdr w:val="single" w:sz="8" w:space="0" w:color="auto" w:frame="1"/>
        </w:rPr>
        <w:t>this</w:t>
      </w:r>
      <w:r>
        <w:rPr>
          <w:color w:val="222222"/>
          <w:szCs w:val="22"/>
        </w:rPr>
        <w:t> definition</w:t>
      </w:r>
      <w:r>
        <w:rPr>
          <w:color w:val="222222"/>
          <w:sz w:val="16"/>
          <w:szCs w:val="16"/>
        </w:rPr>
        <w:t> is, but it </w:t>
      </w:r>
      <w:r>
        <w:rPr>
          <w:b/>
          <w:bCs/>
          <w:color w:val="222222"/>
          <w:bdr w:val="single" w:sz="8" w:space="0" w:color="auto" w:frame="1"/>
          <w:shd w:val="clear" w:color="auto" w:fill="00FF00"/>
        </w:rPr>
        <w:t>certainly</w:t>
      </w:r>
      <w:r>
        <w:rPr>
          <w:color w:val="222222"/>
          <w:szCs w:val="22"/>
        </w:rPr>
        <w:t> encompasses </w:t>
      </w:r>
      <w:r>
        <w:rPr>
          <w:color w:val="222222"/>
          <w:szCs w:val="22"/>
          <w:shd w:val="clear" w:color="auto" w:fill="00FF00"/>
        </w:rPr>
        <w:t>more </w:t>
      </w:r>
      <w:r>
        <w:rPr>
          <w:b/>
          <w:bCs/>
          <w:color w:val="222222"/>
          <w:bdr w:val="single" w:sz="8" w:space="0" w:color="auto" w:frame="1"/>
          <w:shd w:val="clear" w:color="auto" w:fill="00FF00"/>
        </w:rPr>
        <w:t>workers</w:t>
      </w:r>
      <w:r>
        <w:rPr>
          <w:color w:val="222222"/>
          <w:szCs w:val="22"/>
          <w:shd w:val="clear" w:color="auto" w:fill="00FF00"/>
        </w:rPr>
        <w:t> than the </w:t>
      </w:r>
      <w:r>
        <w:rPr>
          <w:b/>
          <w:bCs/>
          <w:color w:val="222222"/>
          <w:bdr w:val="single" w:sz="8" w:space="0" w:color="auto" w:frame="1"/>
          <w:shd w:val="clear" w:color="auto" w:fill="00FF00"/>
        </w:rPr>
        <w:t>NLRA</w:t>
      </w:r>
      <w:r>
        <w:rPr>
          <w:color w:val="222222"/>
          <w:szCs w:val="22"/>
        </w:rPr>
        <w:t> does </w:t>
      </w:r>
      <w:r>
        <w:rPr>
          <w:b/>
          <w:bCs/>
          <w:color w:val="222222"/>
          <w:bdr w:val="single" w:sz="8" w:space="0" w:color="auto" w:frame="1"/>
          <w:shd w:val="clear" w:color="auto" w:fill="00FF00"/>
        </w:rPr>
        <w:t>because</w:t>
      </w:r>
      <w:r>
        <w:rPr>
          <w:color w:val="222222"/>
          <w:szCs w:val="22"/>
        </w:rPr>
        <w:t>,</w:t>
      </w:r>
      <w:r>
        <w:rPr>
          <w:color w:val="222222"/>
          <w:sz w:val="16"/>
          <w:szCs w:val="16"/>
        </w:rPr>
        <w:t> for instance, </w:t>
      </w:r>
      <w:r>
        <w:rPr>
          <w:color w:val="222222"/>
          <w:szCs w:val="22"/>
          <w:shd w:val="clear" w:color="auto" w:fill="00FF00"/>
        </w:rPr>
        <w:t>there are </w:t>
      </w:r>
      <w:r>
        <w:rPr>
          <w:b/>
          <w:bCs/>
          <w:color w:val="222222"/>
          <w:bdr w:val="single" w:sz="8" w:space="0" w:color="auto" w:frame="1"/>
          <w:shd w:val="clear" w:color="auto" w:fill="00FF00"/>
        </w:rPr>
        <w:t>no</w:t>
      </w:r>
      <w:r>
        <w:rPr>
          <w:color w:val="222222"/>
          <w:sz w:val="16"/>
          <w:szCs w:val="16"/>
        </w:rPr>
        <w:t> managerial, public, or supervisory </w:t>
      </w:r>
      <w:r>
        <w:rPr>
          <w:b/>
          <w:bCs/>
          <w:color w:val="222222"/>
          <w:bdr w:val="single" w:sz="8" w:space="0" w:color="auto" w:frame="1"/>
          <w:shd w:val="clear" w:color="auto" w:fill="00FF00"/>
        </w:rPr>
        <w:t>exceptions</w:t>
      </w:r>
      <w:r>
        <w:rPr>
          <w:color w:val="222222"/>
          <w:szCs w:val="22"/>
        </w:rPr>
        <w:t>.</w:t>
      </w:r>
      <w:r>
        <w:rPr>
          <w:color w:val="222222"/>
          <w:sz w:val="16"/>
          <w:szCs w:val="16"/>
        </w:rPr>
        <w:t> 101</w:t>
      </w:r>
    </w:p>
    <w:p w14:paraId="25F52DE0" w14:textId="77777777" w:rsidR="00863EB8" w:rsidRPr="00B319C2" w:rsidRDefault="00863EB8" w:rsidP="00863EB8">
      <w:pPr>
        <w:pStyle w:val="Analytics"/>
      </w:pPr>
      <w:r>
        <w:t xml:space="preserve">Vote negative for </w:t>
      </w:r>
      <w:r>
        <w:rPr>
          <w:u w:val="single"/>
        </w:rPr>
        <w:t>FAIRNESS</w:t>
      </w:r>
      <w:r>
        <w:t xml:space="preserve"> &amp; </w:t>
      </w:r>
      <w:r>
        <w:rPr>
          <w:u w:val="single"/>
        </w:rPr>
        <w:t>CLASH</w:t>
      </w:r>
      <w:r>
        <w:t xml:space="preserve">. </w:t>
      </w:r>
    </w:p>
    <w:p w14:paraId="49EDB0A8" w14:textId="77777777" w:rsidR="00863EB8" w:rsidRDefault="00863EB8" w:rsidP="00863EB8">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179D68F1" w14:textId="77777777" w:rsidR="001362FB" w:rsidRDefault="001362FB" w:rsidP="001362FB">
      <w:pPr>
        <w:pStyle w:val="Heading3"/>
      </w:pPr>
      <w:r>
        <w:lastRenderedPageBreak/>
        <w:t>1NC</w:t>
      </w:r>
    </w:p>
    <w:p w14:paraId="0CCFA11F" w14:textId="77777777" w:rsidR="001362FB" w:rsidRDefault="001362FB" w:rsidP="001362FB">
      <w:r>
        <w:t>Capitalism K</w:t>
      </w:r>
    </w:p>
    <w:p w14:paraId="1464E540" w14:textId="77777777" w:rsidR="001362FB" w:rsidRPr="008F5C1F" w:rsidRDefault="001362FB" w:rsidP="001362FB">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7DBB8A8F" w14:textId="77777777" w:rsidR="001362FB" w:rsidRDefault="001362FB" w:rsidP="001362FB">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1EBF86A3" w14:textId="77777777" w:rsidR="001362FB" w:rsidRPr="00B663F8" w:rsidRDefault="001362FB" w:rsidP="001362FB">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349CEA44" w14:textId="77777777" w:rsidR="001362FB" w:rsidRPr="00B663F8" w:rsidRDefault="001362FB" w:rsidP="001362FB">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r w:rsidRPr="00A87EB7">
        <w:rPr>
          <w:rStyle w:val="Emphasis"/>
          <w:highlight w:val="cyan"/>
        </w:rPr>
        <w:t>recognised</w:t>
      </w:r>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02D3FE62" w14:textId="77777777" w:rsidR="001362FB" w:rsidRPr="00B663F8" w:rsidRDefault="001362FB" w:rsidP="001362FB">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19D2BA9D" w14:textId="77777777" w:rsidR="001362FB" w:rsidRPr="00B663F8" w:rsidRDefault="001362FB" w:rsidP="001362FB">
      <w:pPr>
        <w:rPr>
          <w:sz w:val="16"/>
        </w:rPr>
      </w:pPr>
      <w:r w:rsidRPr="00B663F8">
        <w:rPr>
          <w:sz w:val="16"/>
        </w:rPr>
        <w:t>Critique begets critique</w:t>
      </w:r>
    </w:p>
    <w:p w14:paraId="444DD7AD" w14:textId="77777777" w:rsidR="001362FB" w:rsidRPr="00B663F8" w:rsidRDefault="001362FB" w:rsidP="001362FB">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of the alt-right (2017), which traced how leftist critique was re-weaponised by its opponents. Similarly, Davies has observed the eclipse of the </w:t>
      </w:r>
      <w:r w:rsidRPr="00B663F8">
        <w:rPr>
          <w:sz w:val="16"/>
        </w:rPr>
        <w:lastRenderedPageBreak/>
        <w:t xml:space="preserve">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7957F2FE" w14:textId="77777777" w:rsidR="001362FB" w:rsidRPr="00B663F8" w:rsidRDefault="001362FB" w:rsidP="001362FB">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3E11F0BC" w14:textId="77777777" w:rsidR="001362FB" w:rsidRPr="00B663F8" w:rsidRDefault="001362FB" w:rsidP="001362FB">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514D3CE1" w14:textId="77777777" w:rsidR="001362FB" w:rsidRPr="00B663F8" w:rsidRDefault="001362FB" w:rsidP="001362FB">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1B2562C0" w14:textId="77777777" w:rsidR="001362FB" w:rsidRPr="00B663F8" w:rsidRDefault="001362FB" w:rsidP="001362FB">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044A1F85" w14:textId="77777777" w:rsidR="001362FB" w:rsidRPr="00B663F8" w:rsidRDefault="001362FB" w:rsidP="001362FB">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2AA7D489" w14:textId="77777777" w:rsidR="001362FB" w:rsidRPr="00B663F8" w:rsidRDefault="001362FB" w:rsidP="001362FB">
      <w:pPr>
        <w:rPr>
          <w:sz w:val="16"/>
        </w:rPr>
      </w:pPr>
      <w:r w:rsidRPr="00B663F8">
        <w:rPr>
          <w:sz w:val="16"/>
        </w:rPr>
        <w:t xml:space="preserve">Nursery tale of critique </w:t>
      </w:r>
    </w:p>
    <w:p w14:paraId="03914D7C" w14:textId="77777777" w:rsidR="001362FB" w:rsidRPr="00B663F8" w:rsidRDefault="001362FB" w:rsidP="001362FB">
      <w:pPr>
        <w:rPr>
          <w:sz w:val="16"/>
        </w:rPr>
      </w:pPr>
      <w:r w:rsidRPr="00B663F8">
        <w:rPr>
          <w:sz w:val="16"/>
        </w:rPr>
        <w:t xml:space="preserve">In the preamble to the Manifesto of the Communist Party, Marx and Engels spoke of a ‘holy alliance’ forged between the powers of ‘old Europe’ in order to exorcise the Spectre of Communism that haunted them (2004). This Spectre of Communism, alike that of critique today, carried the promise of transformation. Unlike contemporary critique, however, it proved itself utterly unbearable to those in positions of power, constituting a radical threat to the status quo, which the latter could not pass over. So much so, that at that time ‘the branding reproach </w:t>
      </w:r>
      <w:r w:rsidRPr="00B663F8">
        <w:rPr>
          <w:sz w:val="16"/>
        </w:rPr>
        <w:lastRenderedPageBreak/>
        <w:t>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78564CFC" w14:textId="77777777" w:rsidR="001362FB" w:rsidRPr="00B663F8" w:rsidRDefault="001362FB" w:rsidP="001362FB">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21D44F91" w14:textId="77777777" w:rsidR="001362FB" w:rsidRPr="00B663F8" w:rsidRDefault="001362FB" w:rsidP="001362FB">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68FD366E" w14:textId="77777777" w:rsidR="001362FB" w:rsidRPr="00B663F8" w:rsidRDefault="001362FB" w:rsidP="001362FB">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551E021C" w14:textId="77777777" w:rsidR="001362FB" w:rsidRPr="00B663F8" w:rsidRDefault="001362FB" w:rsidP="001362FB">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7B43D871" w14:textId="77777777" w:rsidR="001362FB" w:rsidRPr="00B663F8" w:rsidRDefault="001362FB" w:rsidP="001362FB">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74D352F2" w14:textId="77777777" w:rsidR="001362FB" w:rsidRPr="00B663F8" w:rsidRDefault="001362FB" w:rsidP="001362FB">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6A21FD55" w14:textId="77777777" w:rsidR="001362FB" w:rsidRPr="00B663F8" w:rsidRDefault="001362FB" w:rsidP="001362FB">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3500839D" w14:textId="77777777" w:rsidR="001362FB" w:rsidRPr="00B663F8" w:rsidRDefault="001362FB" w:rsidP="001362FB">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6FC600CA" w14:textId="77777777" w:rsidR="001362FB" w:rsidRPr="00B663F8" w:rsidRDefault="001362FB" w:rsidP="001362FB">
      <w:pPr>
        <w:rPr>
          <w:sz w:val="16"/>
        </w:rPr>
      </w:pPr>
      <w:r w:rsidRPr="00B663F8">
        <w:rPr>
          <w:sz w:val="16"/>
        </w:rPr>
        <w:t>Mythology of critique</w:t>
      </w:r>
    </w:p>
    <w:p w14:paraId="1A192EA9" w14:textId="77777777" w:rsidR="001362FB" w:rsidRPr="00B663F8" w:rsidRDefault="001362FB" w:rsidP="001362FB">
      <w:pPr>
        <w:rPr>
          <w:sz w:val="16"/>
        </w:rPr>
      </w:pPr>
      <w:r w:rsidRPr="00B663F8">
        <w:rPr>
          <w:sz w:val="16"/>
        </w:rPr>
        <w:lastRenderedPageBreak/>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531FC4D0" w14:textId="77777777" w:rsidR="001362FB" w:rsidRPr="00B663F8" w:rsidRDefault="001362FB" w:rsidP="001362FB">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04CE3AFB" w14:textId="77777777" w:rsidR="001362FB" w:rsidRPr="00B663F8" w:rsidRDefault="001362FB" w:rsidP="001362FB">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76B9535F" w14:textId="77777777" w:rsidR="001362FB" w:rsidRPr="00B663F8" w:rsidRDefault="001362FB" w:rsidP="001362FB">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3EC05973" w14:textId="77777777" w:rsidR="001362FB" w:rsidRPr="00B663F8" w:rsidRDefault="001362FB" w:rsidP="001362FB">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74346704" w14:textId="77777777" w:rsidR="001362FB" w:rsidRDefault="001362FB" w:rsidP="001362FB">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4C1EA186" w14:textId="61D0153E" w:rsidR="0045273C" w:rsidRDefault="0045273C" w:rsidP="0045273C">
      <w:pPr>
        <w:pStyle w:val="Heading4"/>
      </w:pPr>
      <w:r>
        <w:lastRenderedPageBreak/>
        <w:t xml:space="preserve">Racism and the </w:t>
      </w:r>
      <w:r>
        <w:rPr>
          <w:u w:val="single"/>
        </w:rPr>
        <w:t>rise</w:t>
      </w:r>
      <w:r>
        <w:t xml:space="preserve"> of Atlantic </w:t>
      </w:r>
      <w:r>
        <w:rPr>
          <w:u w:val="single"/>
        </w:rPr>
        <w:t>trade</w:t>
      </w:r>
      <w:r>
        <w:t xml:space="preserve"> are explained by </w:t>
      </w:r>
      <w:r>
        <w:rPr>
          <w:u w:val="single"/>
        </w:rPr>
        <w:t>capitalist production logic</w:t>
      </w:r>
      <w:r>
        <w:t>---‘</w:t>
      </w:r>
      <w:r w:rsidRPr="00CB7EA4">
        <w:rPr>
          <w:u w:val="single"/>
        </w:rPr>
        <w:t>race</w:t>
      </w:r>
      <w:r w:rsidRPr="00CB7EA4">
        <w:t>’</w:t>
      </w:r>
      <w:r>
        <w:t xml:space="preserve"> cannot come before ‘</w:t>
      </w:r>
      <w:r w:rsidRPr="00CB7EA4">
        <w:rPr>
          <w:u w:val="single"/>
        </w:rPr>
        <w:t>capital</w:t>
      </w:r>
      <w:r w:rsidRPr="00CB7EA4">
        <w:t xml:space="preserve">’ </w:t>
      </w:r>
      <w:r>
        <w:t xml:space="preserve">since the rise of capitalism </w:t>
      </w:r>
      <w:r>
        <w:rPr>
          <w:u w:val="single"/>
        </w:rPr>
        <w:t>precedes</w:t>
      </w:r>
      <w:r>
        <w:t xml:space="preserve"> racism.</w:t>
      </w:r>
    </w:p>
    <w:p w14:paraId="4E276A8B" w14:textId="77777777" w:rsidR="0045273C" w:rsidRDefault="0045273C" w:rsidP="0045273C">
      <w:r w:rsidRPr="00FF42CF">
        <w:rPr>
          <w:rStyle w:val="Style13ptBold"/>
        </w:rPr>
        <w:t>Arendse ’15</w:t>
      </w:r>
      <w:r>
        <w:t xml:space="preserve"> [Shaun; Writer, Marxist Workers Party, Author, “Marxism and the Fight Against Racism,” Socialist Alternative; “The Rise of Capitalism and the Emergence of Racism,” </w:t>
      </w:r>
      <w:r w:rsidRPr="006A6A64">
        <w:t>https://www.socialistalternative.org/marxism-fight-black-freedom/rise-capitalism-emergence-racism/</w:t>
      </w:r>
      <w:r>
        <w:t>]</w:t>
      </w:r>
    </w:p>
    <w:p w14:paraId="592F40AB" w14:textId="6570E5B8" w:rsidR="0045273C" w:rsidRPr="008E2B4C" w:rsidRDefault="0045273C" w:rsidP="00780F25">
      <w:pPr>
        <w:rPr>
          <w:sz w:val="16"/>
        </w:rPr>
      </w:pPr>
      <w:r w:rsidRPr="00014698">
        <w:rPr>
          <w:rStyle w:val="Emphasis"/>
          <w:highlight w:val="cyan"/>
        </w:rPr>
        <w:t>Racism</w:t>
      </w:r>
      <w:r w:rsidRPr="00932775">
        <w:rPr>
          <w:rStyle w:val="StyleUnderline"/>
        </w:rPr>
        <w:t xml:space="preserve"> is </w:t>
      </w:r>
      <w:r w:rsidRPr="00015CB1">
        <w:rPr>
          <w:rStyle w:val="Emphasis"/>
          <w:highlight w:val="cyan"/>
        </w:rPr>
        <w:t>not</w:t>
      </w:r>
      <w:r w:rsidRPr="00015CB1">
        <w:rPr>
          <w:rStyle w:val="StyleUnderline"/>
          <w:highlight w:val="cyan"/>
        </w:rPr>
        <w:t xml:space="preserve"> the result o</w:t>
      </w:r>
      <w:r w:rsidRPr="00DF4094">
        <w:rPr>
          <w:rStyle w:val="StyleUnderline"/>
          <w:highlight w:val="cyan"/>
        </w:rPr>
        <w:t>f</w:t>
      </w:r>
      <w:r w:rsidRPr="008E2B4C">
        <w:rPr>
          <w:sz w:val="16"/>
        </w:rPr>
        <w:t xml:space="preserve"> an “</w:t>
      </w:r>
      <w:r w:rsidRPr="00BA2969">
        <w:rPr>
          <w:rStyle w:val="Emphasis"/>
          <w:highlight w:val="cyan"/>
        </w:rPr>
        <w:t>inevitable</w:t>
      </w:r>
      <w:r w:rsidRPr="008E2B4C">
        <w:rPr>
          <w:sz w:val="16"/>
        </w:rPr>
        <w:t xml:space="preserve">” racial </w:t>
      </w:r>
      <w:r w:rsidRPr="004C3AFA">
        <w:rPr>
          <w:rStyle w:val="StyleUnderline"/>
          <w:highlight w:val="cyan"/>
        </w:rPr>
        <w:t xml:space="preserve">friction between </w:t>
      </w:r>
      <w:r w:rsidRPr="004C3AFA">
        <w:rPr>
          <w:rStyle w:val="Emphasis"/>
          <w:highlight w:val="cyan"/>
        </w:rPr>
        <w:t>white</w:t>
      </w:r>
      <w:r w:rsidRPr="004C3AFA">
        <w:rPr>
          <w:rStyle w:val="StyleUnderline"/>
          <w:highlight w:val="cyan"/>
        </w:rPr>
        <w:t xml:space="preserve"> and </w:t>
      </w:r>
      <w:r w:rsidRPr="004C3AFA">
        <w:rPr>
          <w:rStyle w:val="Emphasis"/>
          <w:highlight w:val="cyan"/>
        </w:rPr>
        <w:t>black</w:t>
      </w:r>
      <w:r w:rsidRPr="004C3AFA">
        <w:rPr>
          <w:rStyle w:val="StyleUnderline"/>
          <w:highlight w:val="cyan"/>
        </w:rPr>
        <w:t>. It is maintained by</w:t>
      </w:r>
      <w:r w:rsidRPr="008E2B4C">
        <w:rPr>
          <w:sz w:val="16"/>
        </w:rPr>
        <w:t xml:space="preserve"> the class structure of </w:t>
      </w:r>
      <w:r w:rsidRPr="004C1476">
        <w:rPr>
          <w:rStyle w:val="Emphasis"/>
        </w:rPr>
        <w:t>capitalist society</w:t>
      </w:r>
      <w:r w:rsidRPr="008E2B4C">
        <w:rPr>
          <w:sz w:val="16"/>
        </w:rPr>
        <w:t xml:space="preserve">. Indeed, </w:t>
      </w:r>
      <w:r w:rsidRPr="007A17DF">
        <w:rPr>
          <w:rStyle w:val="Emphasis"/>
          <w:highlight w:val="cyan"/>
        </w:rPr>
        <w:t>capitalism</w:t>
      </w:r>
      <w:r w:rsidRPr="008E2B4C">
        <w:rPr>
          <w:sz w:val="16"/>
        </w:rPr>
        <w:t xml:space="preserve"> itself </w:t>
      </w:r>
      <w:r w:rsidRPr="00AB5B16">
        <w:rPr>
          <w:rStyle w:val="StyleUnderline"/>
        </w:rPr>
        <w:t>was responsible for</w:t>
      </w:r>
      <w:r w:rsidRPr="008E2B4C">
        <w:rPr>
          <w:sz w:val="16"/>
        </w:rPr>
        <w:t xml:space="preserve"> the birth of </w:t>
      </w:r>
      <w:r w:rsidRPr="00AB5B16">
        <w:rPr>
          <w:rStyle w:val="Emphasis"/>
        </w:rPr>
        <w:t>racism</w:t>
      </w:r>
      <w:r w:rsidRPr="008E2B4C">
        <w:rPr>
          <w:sz w:val="16"/>
        </w:rPr>
        <w:t xml:space="preserve">. </w:t>
      </w:r>
      <w:r w:rsidRPr="00596184">
        <w:rPr>
          <w:rStyle w:val="StyleUnderline"/>
          <w:highlight w:val="cyan"/>
        </w:rPr>
        <w:t xml:space="preserve">Before capitalism, </w:t>
      </w:r>
      <w:r w:rsidRPr="00596184">
        <w:rPr>
          <w:rStyle w:val="Emphasis"/>
          <w:highlight w:val="cyan"/>
        </w:rPr>
        <w:t>discrimination</w:t>
      </w:r>
      <w:r w:rsidRPr="008E2B4C">
        <w:rPr>
          <w:sz w:val="16"/>
        </w:rPr>
        <w:t xml:space="preserve"> against an entire people </w:t>
      </w:r>
      <w:r w:rsidRPr="00A32CAB">
        <w:rPr>
          <w:rStyle w:val="StyleUnderline"/>
          <w:highlight w:val="cyan"/>
        </w:rPr>
        <w:t>based on</w:t>
      </w:r>
      <w:r w:rsidRPr="008E2B4C">
        <w:rPr>
          <w:sz w:val="16"/>
        </w:rPr>
        <w:t xml:space="preserve"> permanent prejudices of supposedly </w:t>
      </w:r>
      <w:r w:rsidRPr="008424EC">
        <w:rPr>
          <w:rStyle w:val="StyleUnderline"/>
        </w:rPr>
        <w:t xml:space="preserve">inferior </w:t>
      </w:r>
      <w:r w:rsidRPr="00C10DAF">
        <w:rPr>
          <w:rStyle w:val="Emphasis"/>
        </w:rPr>
        <w:t>ancestry</w:t>
      </w:r>
      <w:r w:rsidRPr="008E2B4C">
        <w:rPr>
          <w:sz w:val="16"/>
        </w:rPr>
        <w:t xml:space="preserve">, </w:t>
      </w:r>
      <w:r w:rsidRPr="00852AE8">
        <w:rPr>
          <w:rStyle w:val="Emphasis"/>
          <w:highlight w:val="cyan"/>
        </w:rPr>
        <w:t>skin</w:t>
      </w:r>
      <w:r w:rsidRPr="008E2B4C">
        <w:rPr>
          <w:sz w:val="16"/>
        </w:rPr>
        <w:t xml:space="preserve"> color </w:t>
      </w:r>
      <w:r w:rsidRPr="002C3A6D">
        <w:rPr>
          <w:rStyle w:val="StyleUnderline"/>
        </w:rPr>
        <w:t>or</w:t>
      </w:r>
      <w:r w:rsidRPr="008E2B4C">
        <w:rPr>
          <w:sz w:val="16"/>
        </w:rPr>
        <w:t xml:space="preserve"> other physical and mental </w:t>
      </w:r>
      <w:r w:rsidRPr="00F63313">
        <w:rPr>
          <w:rStyle w:val="Emphasis"/>
        </w:rPr>
        <w:t>characteristics</w:t>
      </w:r>
      <w:r w:rsidRPr="00F8407B">
        <w:rPr>
          <w:rStyle w:val="StyleUnderline"/>
        </w:rPr>
        <w:t xml:space="preserve"> </w:t>
      </w:r>
      <w:r w:rsidRPr="00F11C91">
        <w:rPr>
          <w:rStyle w:val="StyleUnderline"/>
          <w:highlight w:val="cyan"/>
        </w:rPr>
        <w:t>did not exist</w:t>
      </w:r>
      <w:r w:rsidRPr="008E2B4C">
        <w:rPr>
          <w:sz w:val="16"/>
        </w:rPr>
        <w:t xml:space="preserve">. Historically, </w:t>
      </w:r>
      <w:r w:rsidRPr="00E20B2B">
        <w:rPr>
          <w:rStyle w:val="StyleUnderline"/>
          <w:highlight w:val="cyan"/>
        </w:rPr>
        <w:t>racism emerged to justify the</w:t>
      </w:r>
      <w:r w:rsidRPr="008020F5">
        <w:rPr>
          <w:rStyle w:val="StyleUnderline"/>
        </w:rPr>
        <w:t xml:space="preserve"> Atlantic</w:t>
      </w:r>
      <w:r w:rsidRPr="00780F25">
        <w:rPr>
          <w:strike/>
          <w:sz w:val="16"/>
          <w:szCs w:val="16"/>
        </w:rPr>
        <w:t xml:space="preserve"> slave </w:t>
      </w:r>
      <w:r w:rsidR="00B460AA">
        <w:rPr>
          <w:rStyle w:val="Emphasis"/>
          <w:highlight w:val="cyan"/>
        </w:rPr>
        <w:t xml:space="preserve">[enslaved persons] </w:t>
      </w:r>
      <w:r w:rsidRPr="003917C5">
        <w:rPr>
          <w:rStyle w:val="Emphasis"/>
          <w:highlight w:val="cyan"/>
        </w:rPr>
        <w:t>trade</w:t>
      </w:r>
      <w:r w:rsidRPr="00AE318F">
        <w:rPr>
          <w:rStyle w:val="StyleUnderline"/>
        </w:rPr>
        <w:t xml:space="preserve">, an enormous </w:t>
      </w:r>
      <w:r w:rsidRPr="007067E2">
        <w:rPr>
          <w:rStyle w:val="Emphasis"/>
        </w:rPr>
        <w:t>source</w:t>
      </w:r>
      <w:r w:rsidRPr="00AE318F">
        <w:rPr>
          <w:rStyle w:val="StyleUnderline"/>
        </w:rPr>
        <w:t xml:space="preserve"> of </w:t>
      </w:r>
      <w:r w:rsidRPr="00085FD1">
        <w:rPr>
          <w:rStyle w:val="Emphasis"/>
        </w:rPr>
        <w:t>profits</w:t>
      </w:r>
      <w:r w:rsidRPr="00AE318F">
        <w:rPr>
          <w:rStyle w:val="StyleUnderline"/>
        </w:rPr>
        <w:t xml:space="preserve"> for the</w:t>
      </w:r>
      <w:r w:rsidRPr="008E2B4C">
        <w:rPr>
          <w:sz w:val="16"/>
        </w:rPr>
        <w:t xml:space="preserve"> fledgling </w:t>
      </w:r>
      <w:r w:rsidRPr="00BB4A5F">
        <w:rPr>
          <w:rStyle w:val="Emphasis"/>
        </w:rPr>
        <w:t>capitalist</w:t>
      </w:r>
      <w:r w:rsidRPr="00E63E02">
        <w:rPr>
          <w:rStyle w:val="StyleUnderline"/>
        </w:rPr>
        <w:t xml:space="preserve"> class</w:t>
      </w:r>
      <w:r w:rsidRPr="008E2B4C">
        <w:rPr>
          <w:sz w:val="16"/>
        </w:rPr>
        <w:t xml:space="preserve">. Once arisen, </w:t>
      </w:r>
      <w:r w:rsidRPr="00E022A2">
        <w:rPr>
          <w:rStyle w:val="Emphasis"/>
        </w:rPr>
        <w:t>racism</w:t>
      </w:r>
      <w:r w:rsidRPr="00DE6157">
        <w:rPr>
          <w:rStyle w:val="StyleUnderline"/>
        </w:rPr>
        <w:t xml:space="preserve"> was molded</w:t>
      </w:r>
      <w:r w:rsidRPr="008E2B4C">
        <w:rPr>
          <w:sz w:val="16"/>
        </w:rPr>
        <w:t xml:space="preserve"> and adapted </w:t>
      </w:r>
      <w:r w:rsidRPr="00EB2A4F">
        <w:rPr>
          <w:rStyle w:val="StyleUnderline"/>
        </w:rPr>
        <w:t>to justify</w:t>
      </w:r>
      <w:r w:rsidRPr="008E2B4C">
        <w:rPr>
          <w:sz w:val="16"/>
        </w:rPr>
        <w:t xml:space="preserve"> the shifting </w:t>
      </w:r>
      <w:r w:rsidRPr="00891874">
        <w:rPr>
          <w:rStyle w:val="Emphasis"/>
        </w:rPr>
        <w:t>economic</w:t>
      </w:r>
      <w:r w:rsidRPr="00FE17AF">
        <w:rPr>
          <w:rStyle w:val="StyleUnderline"/>
        </w:rPr>
        <w:t xml:space="preserve"> </w:t>
      </w:r>
      <w:r w:rsidRPr="00765258">
        <w:rPr>
          <w:rStyle w:val="StyleUnderline"/>
        </w:rPr>
        <w:t xml:space="preserve">interests of the </w:t>
      </w:r>
      <w:r w:rsidRPr="00977A86">
        <w:rPr>
          <w:rStyle w:val="Emphasis"/>
        </w:rPr>
        <w:t>capitalist class</w:t>
      </w:r>
      <w:r w:rsidRPr="008E2B4C">
        <w:rPr>
          <w:sz w:val="16"/>
        </w:rPr>
        <w:t xml:space="preserve"> in their colonial conquests and as part of capitalism’s ideological armory against the revolutionary working class. Charting the development of racism against the ebbs, flows, twists and turns of the class struggle is the only way to understand why racism exists. This requires a Marxist analysis.</w:t>
      </w:r>
    </w:p>
    <w:p w14:paraId="04D0C8BA" w14:textId="77777777" w:rsidR="0045273C" w:rsidRPr="008E2B4C" w:rsidRDefault="0045273C" w:rsidP="0045273C">
      <w:pPr>
        <w:rPr>
          <w:sz w:val="16"/>
        </w:rPr>
      </w:pPr>
      <w:r w:rsidRPr="008E2B4C">
        <w:rPr>
          <w:sz w:val="16"/>
        </w:rPr>
        <w:t>The Marxist Approach</w:t>
      </w:r>
    </w:p>
    <w:p w14:paraId="58B12A90" w14:textId="77777777" w:rsidR="0045273C" w:rsidRDefault="0045273C" w:rsidP="0045273C">
      <w:pPr>
        <w:rPr>
          <w:sz w:val="16"/>
        </w:rPr>
      </w:pPr>
      <w:r w:rsidRPr="008E2B4C">
        <w:rPr>
          <w:sz w:val="16"/>
        </w:rPr>
        <w:t xml:space="preserve">For Marxists, all ideas, including </w:t>
      </w:r>
      <w:r w:rsidRPr="00F33C31">
        <w:rPr>
          <w:rStyle w:val="Emphasis"/>
        </w:rPr>
        <w:t>racism</w:t>
      </w:r>
      <w:r w:rsidRPr="008E2B4C">
        <w:rPr>
          <w:sz w:val="16"/>
        </w:rPr>
        <w:t xml:space="preserve">, </w:t>
      </w:r>
      <w:r w:rsidRPr="00F61171">
        <w:rPr>
          <w:rStyle w:val="StyleUnderline"/>
        </w:rPr>
        <w:t>are</w:t>
      </w:r>
      <w:r w:rsidRPr="008E2B4C">
        <w:rPr>
          <w:sz w:val="16"/>
        </w:rPr>
        <w:t xml:space="preserve"> ultimately </w:t>
      </w:r>
      <w:r w:rsidRPr="00C65685">
        <w:rPr>
          <w:rStyle w:val="StyleUnderline"/>
        </w:rPr>
        <w:t xml:space="preserve">a reflection of </w:t>
      </w:r>
      <w:r w:rsidRPr="00E04AFA">
        <w:rPr>
          <w:rStyle w:val="Emphasis"/>
        </w:rPr>
        <w:t>social conditions</w:t>
      </w:r>
      <w:r w:rsidRPr="008E2B4C">
        <w:rPr>
          <w:sz w:val="16"/>
        </w:rPr>
        <w:t>. This materialist approach means ideas must be examined as products of historical development. Trying to understand any idea without a materialist approach is like examining the shadow independently of the object that casts it. To truly understand racism it is necessary to examine the specific historical circumstances that created it and which have maintained and modified it up to the present day.</w:t>
      </w:r>
    </w:p>
    <w:p w14:paraId="1FBAA97C" w14:textId="77777777" w:rsidR="0045273C" w:rsidRPr="008E2B4C" w:rsidRDefault="0045273C" w:rsidP="0045273C">
      <w:pPr>
        <w:rPr>
          <w:sz w:val="16"/>
        </w:rPr>
      </w:pPr>
      <w:r>
        <w:rPr>
          <w:sz w:val="16"/>
        </w:rPr>
        <w:t>&lt;&lt;TEXT CONDENSED, NONE OMITTED&gt;&gt;</w:t>
      </w:r>
    </w:p>
    <w:p w14:paraId="5704C559" w14:textId="77777777" w:rsidR="0045273C" w:rsidRDefault="0045273C" w:rsidP="0045273C">
      <w:pPr>
        <w:rPr>
          <w:sz w:val="8"/>
          <w:szCs w:val="8"/>
        </w:rPr>
      </w:pPr>
      <w:r w:rsidRPr="00F61C28">
        <w:rPr>
          <w:sz w:val="8"/>
          <w:szCs w:val="8"/>
        </w:rPr>
        <w:t>The most fundamental social conditions that must be examined are the relationship between classes which themselves arise depending on how society organizes production. Different ways of organizing production give rise to different classes. History has known a number of different forms of class society. But the common feature is a minority ruling class who exploits the working majority by expropriating (i.e. stealing) the surplus wealth created by their labors. This is the fundamental division in society. Different systems of belief (or ideologies) emerge to justify the position of the ruling class and to persuade the masses to accept their exploitation. Different forms of class society require different ideologies to justify them. However, the history of slave uprisings, peasant revolts, and the mass revolutionary struggles of the working class in our own time shows that the ruling class only ever partially succeeds in fooling the classes they exploit. But it is not only the class struggle between the ruling class and the exploited majority that has significance. The struggles between competing factions of the same ruling class, or two different exploiting classes, also play an important role in determining the development of society and the ideologies that emerge. For example the competition between the different imperialist capitalist classes in the twentieth and twenty-first centuries, or the struggle between the rising capitalist class and the declining feudal ruling class in the seventeenth, eighteenth and nineteenth centuries. It is the conflicting interests of different classes that are the real social basis upon which racial prejudices, discrimination and oppression form. In the struggles between classes, differences of race but also gender, age, sexuality and religion are frequently given an antagonistic form leading to corresponding ideologies of racism, sexism, ageism, homophobia and religious prejudice. The great Marxist Friedrich Engels dealt extensively with the roots in class society of oppression against women and the sexist prejudices this gives rise to; later writers have shown how homophobic prejudices emerged in the nineteenth century based on the form of the family in capitalist society. However, Marxism’s power as a method of analysis does not lie in a simplistic materialism that says economic interests are always reflected as ideas and ideologies in a crude and obvious way. Rather it lies in Marxism’s dialectical materialism. Dialectics means to examine the development of social conditions as processes and interactions. This means that Marxism recognizes that ideas and ideologies can themselves interact with the economic forces that originally created them adding layers of complexity to social conditions. Engels explained the nuances that dialectics brings to Marxism as a method of analysis when he wrote: Engels’ comment is the key to understanding what can otherwise appear as contradictions in the historical development of racism. For once arisen an idea or ideology, even a prejudice, can take on a certain life of its own within limits. Under the weight of historical inertia ideas can persist long past their use-by date. So for example, whilst it is not possible to be born racist, it is possible to be born into a racist society and raised to accept prejudices that were created by the social conditions of a past period. Also, ideas and ideologies can be given a new content by changing social conditions even as the language they express themselves in remains unchanged. Ideas that were progressive in one period in history can become reactionary in another as they are adapted to serve different class interests. Different ideologies can intertwine. This has been the case with racism and nationalism, particularly in the social conditions of the nineteenth and twentieth centuries. It is only Marxism that can cope with such contradictions by basing itself on the real thread of continuity in changing social conditions and not the ideological shadows they cast. Marxism can accommodate and explain why sections of classes, under certain conditions, can support ideologies that do not correspond with their fundamental interests. Marx observed that, “the ideas of the ruling class are in every epoch the ruling ideas.” This means that the ruling class’s control of society gives them the means to partially impose ideologies that reflect their interests on to society in general. Under the right historical conditions, ruling class ideologies of racism and nationalism can succeed in creating divisions amongst the working class and poor and prevent them from uniting against their common exploiter, the capitalist class. Lenin described how the imperialist phase of capitalism and its colonial expansion created the social conditions for the European capitalist classes to “bribe” sections of the European working class by encouraging the formation of a privileged “labor aristocracy” that would opportunistically support racist colonial policies as the basis of its privilege. Today this idea is regularly distorted to write-off the entire working class of Europe. But even in the nineteenth century that Lenin was describing, at the height of colonial rule, he stressed that it was only ever a section of the working class that succumbed to this bribery. He further explained that the contradiction between supporting an ideology that did not in reality correspond to the working class’s fundamental interests was “bound to increase the irreconcilability between opportunism and the general and vital interests of the working class movement.” The Weakness of the Bourgeois Method The ability of Marxism to illuminate the social conditions that create and nurture racism can be further demonstrated by comparing it to the weaknesses of bourgeois (i.e. capitalist) academics’ attempts to explain racism. To describe them as bourgeois is not meant as an insult to the writers but a description of the weakness in their method of analysis. This weakness can be summed-up as the failure to consistently place the examination of social conditions, especially class relations, at the center of analysis. Whilst bourgeois academics plunge into the depths of history, they begin to treat racism itself as an ahistorical phenomenon. In other words, as something that has always existed, rather than something that was brought into being under certain social conditions at a definite point in history. This means they cannot account for the emergence of new ideas and prejudices or the circumstances that cause them to change their form. The bourgeois approach is ultimately descriptive rather than analytical, unable to find the real thread of continuity that links racism’s evolving form in changing social conditions and the class struggle. Crucially therefore, they cannot point out the tasks necessary to end racism.</w:t>
      </w:r>
    </w:p>
    <w:p w14:paraId="6D13D639" w14:textId="77777777" w:rsidR="0045273C" w:rsidRPr="00F61C28" w:rsidRDefault="0045273C" w:rsidP="0045273C">
      <w:pPr>
        <w:rPr>
          <w:sz w:val="16"/>
          <w:szCs w:val="16"/>
        </w:rPr>
      </w:pPr>
      <w:r>
        <w:rPr>
          <w:sz w:val="16"/>
          <w:szCs w:val="16"/>
        </w:rPr>
        <w:t>&lt;&lt;PARAGRAPH BREAKS RESUME&gt;&gt;</w:t>
      </w:r>
    </w:p>
    <w:p w14:paraId="2D0E4251" w14:textId="77777777" w:rsidR="0045273C" w:rsidRPr="008E2B4C" w:rsidRDefault="0045273C" w:rsidP="0045273C">
      <w:pPr>
        <w:rPr>
          <w:sz w:val="16"/>
        </w:rPr>
      </w:pPr>
      <w:r w:rsidRPr="00E776B8">
        <w:rPr>
          <w:rStyle w:val="StyleUnderline"/>
          <w:highlight w:val="cyan"/>
        </w:rPr>
        <w:t xml:space="preserve">Those that </w:t>
      </w:r>
      <w:r w:rsidRPr="00E776B8">
        <w:rPr>
          <w:rStyle w:val="Emphasis"/>
          <w:highlight w:val="cyan"/>
        </w:rPr>
        <w:t>assert</w:t>
      </w:r>
      <w:r w:rsidRPr="000535F0">
        <w:rPr>
          <w:rStyle w:val="StyleUnderline"/>
        </w:rPr>
        <w:t xml:space="preserve"> that</w:t>
      </w:r>
      <w:r w:rsidRPr="008E2B4C">
        <w:rPr>
          <w:sz w:val="16"/>
        </w:rPr>
        <w:t xml:space="preserve"> the only </w:t>
      </w:r>
      <w:r w:rsidRPr="00B25C9A">
        <w:rPr>
          <w:rStyle w:val="Emphasis"/>
          <w:highlight w:val="cyan"/>
        </w:rPr>
        <w:t>racism</w:t>
      </w:r>
      <w:r w:rsidRPr="00B25C9A">
        <w:rPr>
          <w:rStyle w:val="StyleUnderline"/>
          <w:highlight w:val="cyan"/>
        </w:rPr>
        <w:t xml:space="preserve"> is the</w:t>
      </w:r>
      <w:r w:rsidRPr="008E2B4C">
        <w:rPr>
          <w:sz w:val="16"/>
        </w:rPr>
        <w:t xml:space="preserve"> very real </w:t>
      </w:r>
      <w:r w:rsidRPr="005A5E50">
        <w:rPr>
          <w:rStyle w:val="Emphasis"/>
          <w:highlight w:val="cyan"/>
        </w:rPr>
        <w:t>prejudices</w:t>
      </w:r>
      <w:r w:rsidRPr="005A5E50">
        <w:rPr>
          <w:rStyle w:val="StyleUnderline"/>
          <w:highlight w:val="cyan"/>
        </w:rPr>
        <w:t xml:space="preserve"> of </w:t>
      </w:r>
      <w:r w:rsidRPr="005A5E50">
        <w:rPr>
          <w:rStyle w:val="Emphasis"/>
          <w:highlight w:val="cyan"/>
        </w:rPr>
        <w:t>white people</w:t>
      </w:r>
      <w:r w:rsidRPr="002847C5">
        <w:rPr>
          <w:rStyle w:val="StyleUnderline"/>
        </w:rPr>
        <w:t xml:space="preserve">, held by </w:t>
      </w:r>
      <w:r w:rsidRPr="000F79F8">
        <w:rPr>
          <w:rStyle w:val="Emphasis"/>
        </w:rPr>
        <w:t>all white people</w:t>
      </w:r>
      <w:r w:rsidRPr="002847C5">
        <w:rPr>
          <w:rStyle w:val="StyleUnderline"/>
        </w:rPr>
        <w:t xml:space="preserve"> </w:t>
      </w:r>
      <w:r w:rsidRPr="00C827ED">
        <w:rPr>
          <w:rStyle w:val="StyleUnderline"/>
          <w:highlight w:val="cyan"/>
        </w:rPr>
        <w:t xml:space="preserve">regardless of </w:t>
      </w:r>
      <w:r w:rsidRPr="00C827ED">
        <w:rPr>
          <w:rStyle w:val="Emphasis"/>
          <w:highlight w:val="cyan"/>
        </w:rPr>
        <w:t>time</w:t>
      </w:r>
      <w:r w:rsidRPr="00C827ED">
        <w:rPr>
          <w:rStyle w:val="StyleUnderline"/>
          <w:highlight w:val="cyan"/>
        </w:rPr>
        <w:t xml:space="preserve"> and </w:t>
      </w:r>
      <w:r w:rsidRPr="00C827ED">
        <w:rPr>
          <w:rStyle w:val="Emphasis"/>
          <w:highlight w:val="cyan"/>
        </w:rPr>
        <w:t>place</w:t>
      </w:r>
      <w:r w:rsidRPr="008E2B4C">
        <w:rPr>
          <w:sz w:val="16"/>
        </w:rPr>
        <w:t xml:space="preserve">, likewise </w:t>
      </w:r>
      <w:r w:rsidRPr="00E22ED9">
        <w:rPr>
          <w:rStyle w:val="StyleUnderline"/>
          <w:highlight w:val="cyan"/>
        </w:rPr>
        <w:t>treat racism as</w:t>
      </w:r>
      <w:r w:rsidRPr="00203F8D">
        <w:rPr>
          <w:rStyle w:val="StyleUnderline"/>
        </w:rPr>
        <w:t xml:space="preserve"> an </w:t>
      </w:r>
      <w:r w:rsidRPr="00D948E9">
        <w:rPr>
          <w:rStyle w:val="Emphasis"/>
          <w:highlight w:val="cyan"/>
        </w:rPr>
        <w:t>ahistorical</w:t>
      </w:r>
      <w:r w:rsidRPr="00BA3DBF">
        <w:rPr>
          <w:rStyle w:val="Emphasis"/>
        </w:rPr>
        <w:t xml:space="preserve"> phenomenon</w:t>
      </w:r>
      <w:r w:rsidRPr="00867480">
        <w:rPr>
          <w:rStyle w:val="StyleUnderline"/>
        </w:rPr>
        <w:t xml:space="preserve">. Without a </w:t>
      </w:r>
      <w:r w:rsidRPr="00EA2890">
        <w:rPr>
          <w:rStyle w:val="Emphasis"/>
        </w:rPr>
        <w:t>historical explanation</w:t>
      </w:r>
      <w:r w:rsidRPr="008E2B4C">
        <w:rPr>
          <w:sz w:val="16"/>
        </w:rPr>
        <w:t xml:space="preserve"> of how white people came to hold racist prejudices it has to be assumed that </w:t>
      </w:r>
      <w:r w:rsidRPr="00F664A2">
        <w:rPr>
          <w:rStyle w:val="StyleUnderline"/>
        </w:rPr>
        <w:t xml:space="preserve">they </w:t>
      </w:r>
      <w:r w:rsidRPr="00130D8F">
        <w:rPr>
          <w:rStyle w:val="StyleUnderline"/>
          <w:highlight w:val="cyan"/>
        </w:rPr>
        <w:t xml:space="preserve">must have </w:t>
      </w:r>
      <w:r w:rsidRPr="00130D8F">
        <w:rPr>
          <w:rStyle w:val="Emphasis"/>
          <w:highlight w:val="cyan"/>
        </w:rPr>
        <w:t>lain dormant</w:t>
      </w:r>
      <w:r w:rsidRPr="00130D8F">
        <w:rPr>
          <w:rStyle w:val="StyleUnderline"/>
          <w:highlight w:val="cyan"/>
        </w:rPr>
        <w:t xml:space="preserve"> in</w:t>
      </w:r>
      <w:r w:rsidRPr="008E2B4C">
        <w:rPr>
          <w:sz w:val="16"/>
        </w:rPr>
        <w:t xml:space="preserve"> those </w:t>
      </w:r>
      <w:r w:rsidRPr="00421E76">
        <w:rPr>
          <w:rStyle w:val="StyleUnderline"/>
        </w:rPr>
        <w:t xml:space="preserve">periods of </w:t>
      </w:r>
      <w:r w:rsidRPr="007E6E57">
        <w:rPr>
          <w:rStyle w:val="StyleUnderline"/>
          <w:highlight w:val="cyan"/>
        </w:rPr>
        <w:t>history where</w:t>
      </w:r>
      <w:r w:rsidRPr="008E2B4C">
        <w:rPr>
          <w:sz w:val="16"/>
        </w:rPr>
        <w:t xml:space="preserve"> the mass of </w:t>
      </w:r>
      <w:r w:rsidRPr="00075E59">
        <w:rPr>
          <w:rStyle w:val="Emphasis"/>
          <w:highlight w:val="cyan"/>
        </w:rPr>
        <w:t>white</w:t>
      </w:r>
      <w:r w:rsidRPr="00075E59">
        <w:rPr>
          <w:rStyle w:val="StyleUnderline"/>
          <w:highlight w:val="cyan"/>
        </w:rPr>
        <w:t xml:space="preserve"> and </w:t>
      </w:r>
      <w:r w:rsidRPr="00891D6A">
        <w:rPr>
          <w:rStyle w:val="Emphasis"/>
          <w:highlight w:val="cyan"/>
        </w:rPr>
        <w:t>black people</w:t>
      </w:r>
      <w:r w:rsidRPr="00891D6A">
        <w:rPr>
          <w:sz w:val="16"/>
          <w:szCs w:val="16"/>
        </w:rPr>
        <w:t xml:space="preserve"> </w:t>
      </w:r>
      <w:r w:rsidRPr="008E2B4C">
        <w:rPr>
          <w:sz w:val="16"/>
        </w:rPr>
        <w:t xml:space="preserve">would </w:t>
      </w:r>
      <w:r w:rsidRPr="00424E7A">
        <w:rPr>
          <w:rStyle w:val="StyleUnderline"/>
          <w:highlight w:val="cyan"/>
        </w:rPr>
        <w:t>never</w:t>
      </w:r>
      <w:r w:rsidRPr="008E2B4C">
        <w:rPr>
          <w:sz w:val="16"/>
        </w:rPr>
        <w:t xml:space="preserve"> have </w:t>
      </w:r>
      <w:r w:rsidRPr="00EF1B72">
        <w:rPr>
          <w:rStyle w:val="Emphasis"/>
          <w:highlight w:val="cyan"/>
        </w:rPr>
        <w:t>encountered each other</w:t>
      </w:r>
      <w:r w:rsidRPr="008E2B4C">
        <w:rPr>
          <w:sz w:val="16"/>
        </w:rPr>
        <w:t xml:space="preserve"> or even heard of each other’s existence.</w:t>
      </w:r>
    </w:p>
    <w:p w14:paraId="1712EFC6" w14:textId="77777777" w:rsidR="0045273C" w:rsidRPr="008E2B4C" w:rsidRDefault="0045273C" w:rsidP="0045273C">
      <w:pPr>
        <w:rPr>
          <w:sz w:val="16"/>
        </w:rPr>
      </w:pPr>
      <w:r w:rsidRPr="00FB3F4D">
        <w:rPr>
          <w:rStyle w:val="Emphasis"/>
        </w:rPr>
        <w:t>Racism</w:t>
      </w:r>
      <w:r w:rsidRPr="00FB3F4D">
        <w:rPr>
          <w:rStyle w:val="StyleUnderline"/>
        </w:rPr>
        <w:t xml:space="preserve"> was created by</w:t>
      </w:r>
      <w:r w:rsidRPr="008E2B4C">
        <w:rPr>
          <w:sz w:val="16"/>
        </w:rPr>
        <w:t xml:space="preserve"> the social conditions in Europe as </w:t>
      </w:r>
      <w:r w:rsidRPr="003577AD">
        <w:rPr>
          <w:rStyle w:val="Emphasis"/>
        </w:rPr>
        <w:t>capitalism</w:t>
      </w:r>
      <w:r w:rsidRPr="008E2B4C">
        <w:rPr>
          <w:sz w:val="16"/>
        </w:rPr>
        <w:t xml:space="preserve"> began its long development. From the fifteenth century, </w:t>
      </w:r>
      <w:r w:rsidRPr="00F275D3">
        <w:rPr>
          <w:rStyle w:val="StyleUnderline"/>
        </w:rPr>
        <w:t>the</w:t>
      </w:r>
      <w:r w:rsidRPr="008E2B4C">
        <w:rPr>
          <w:sz w:val="16"/>
        </w:rPr>
        <w:t xml:space="preserve"> development of the Atlantic</w:t>
      </w:r>
      <w:r w:rsidRPr="00DE6BE7">
        <w:rPr>
          <w:sz w:val="16"/>
          <w:szCs w:val="16"/>
        </w:rPr>
        <w:t xml:space="preserve"> slave </w:t>
      </w:r>
      <w:r w:rsidRPr="00915C1E">
        <w:rPr>
          <w:rStyle w:val="Emphasis"/>
        </w:rPr>
        <w:t>trade</w:t>
      </w:r>
      <w:r w:rsidRPr="00445435">
        <w:rPr>
          <w:rStyle w:val="StyleUnderline"/>
        </w:rPr>
        <w:t xml:space="preserve"> </w:t>
      </w:r>
      <w:r w:rsidRPr="00D303ED">
        <w:rPr>
          <w:rStyle w:val="StyleUnderline"/>
        </w:rPr>
        <w:t xml:space="preserve">began a long process that would </w:t>
      </w:r>
      <w:r w:rsidRPr="00753096">
        <w:rPr>
          <w:rStyle w:val="Emphasis"/>
        </w:rPr>
        <w:t>crystallize</w:t>
      </w:r>
      <w:r w:rsidRPr="00D303ED">
        <w:rPr>
          <w:rStyle w:val="StyleUnderline"/>
        </w:rPr>
        <w:t xml:space="preserve"> racist </w:t>
      </w:r>
      <w:r w:rsidRPr="00221D19">
        <w:rPr>
          <w:rStyle w:val="Emphasis"/>
        </w:rPr>
        <w:t>prejudices</w:t>
      </w:r>
      <w:r w:rsidRPr="008E2B4C">
        <w:rPr>
          <w:sz w:val="16"/>
        </w:rPr>
        <w:t xml:space="preserve">. But </w:t>
      </w:r>
      <w:r w:rsidRPr="00E92BC0">
        <w:rPr>
          <w:rStyle w:val="StyleUnderline"/>
          <w:highlight w:val="cyan"/>
        </w:rPr>
        <w:t>racism did not</w:t>
      </w:r>
      <w:r w:rsidRPr="00F80604">
        <w:rPr>
          <w:rStyle w:val="StyleUnderline"/>
        </w:rPr>
        <w:t xml:space="preserve"> </w:t>
      </w:r>
      <w:r w:rsidRPr="008B623F">
        <w:rPr>
          <w:rStyle w:val="Emphasis"/>
        </w:rPr>
        <w:t>automatically</w:t>
      </w:r>
      <w:r w:rsidRPr="00F80604">
        <w:rPr>
          <w:rStyle w:val="StyleUnderline"/>
        </w:rPr>
        <w:t xml:space="preserve"> </w:t>
      </w:r>
      <w:r w:rsidRPr="00E1051A">
        <w:rPr>
          <w:rStyle w:val="StyleUnderline"/>
          <w:highlight w:val="cyan"/>
        </w:rPr>
        <w:t xml:space="preserve">spring into </w:t>
      </w:r>
      <w:r w:rsidRPr="00E1051A">
        <w:rPr>
          <w:rStyle w:val="Emphasis"/>
          <w:highlight w:val="cyan"/>
        </w:rPr>
        <w:t>existence</w:t>
      </w:r>
      <w:r w:rsidRPr="008E2B4C">
        <w:rPr>
          <w:sz w:val="16"/>
        </w:rPr>
        <w:t xml:space="preserve"> the moment the white proto-capitalist Portuguese merchants entered the West African market for black slaves in the 1440s. </w:t>
      </w:r>
      <w:r w:rsidRPr="00232463">
        <w:rPr>
          <w:rStyle w:val="StyleUnderline"/>
          <w:highlight w:val="cyan"/>
        </w:rPr>
        <w:t>It took</w:t>
      </w:r>
      <w:r w:rsidRPr="008E2B4C">
        <w:rPr>
          <w:sz w:val="16"/>
        </w:rPr>
        <w:t xml:space="preserve"> the capitalist class’s </w:t>
      </w:r>
      <w:r w:rsidRPr="00C66490">
        <w:rPr>
          <w:rStyle w:val="Emphasis"/>
          <w:highlight w:val="cyan"/>
        </w:rPr>
        <w:t>growth</w:t>
      </w:r>
      <w:r w:rsidRPr="008E2B4C">
        <w:rPr>
          <w:sz w:val="16"/>
        </w:rPr>
        <w:t xml:space="preserve"> to maturity over many centuries for racism </w:t>
      </w:r>
      <w:r w:rsidRPr="00F56D7B">
        <w:rPr>
          <w:rStyle w:val="StyleUnderline"/>
        </w:rPr>
        <w:t xml:space="preserve">to </w:t>
      </w:r>
      <w:r w:rsidRPr="00F56D7B">
        <w:rPr>
          <w:rStyle w:val="StyleUnderline"/>
        </w:rPr>
        <w:lastRenderedPageBreak/>
        <w:t>acquire</w:t>
      </w:r>
      <w:r w:rsidRPr="008E2B4C">
        <w:rPr>
          <w:sz w:val="16"/>
        </w:rPr>
        <w:t xml:space="preserve"> its most developed </w:t>
      </w:r>
      <w:r w:rsidRPr="009D7755">
        <w:rPr>
          <w:rStyle w:val="Emphasis"/>
        </w:rPr>
        <w:t>white-supremacist</w:t>
      </w:r>
      <w:r w:rsidRPr="00191D30">
        <w:rPr>
          <w:rStyle w:val="StyleUnderline"/>
        </w:rPr>
        <w:t xml:space="preserve"> form</w:t>
      </w:r>
      <w:r w:rsidRPr="008E2B4C">
        <w:rPr>
          <w:sz w:val="16"/>
        </w:rPr>
        <w:t xml:space="preserve">. At every stage over this centuries long process, the outline of </w:t>
      </w:r>
      <w:r w:rsidRPr="001D258E">
        <w:rPr>
          <w:rStyle w:val="Emphasis"/>
        </w:rPr>
        <w:t>racist</w:t>
      </w:r>
      <w:r w:rsidRPr="00776A21">
        <w:rPr>
          <w:rStyle w:val="StyleUnderline"/>
        </w:rPr>
        <w:t xml:space="preserve"> </w:t>
      </w:r>
      <w:r w:rsidRPr="00110F0A">
        <w:rPr>
          <w:rStyle w:val="StyleUnderline"/>
        </w:rPr>
        <w:t>ideas were</w:t>
      </w:r>
      <w:r w:rsidRPr="00912503">
        <w:rPr>
          <w:rStyle w:val="StyleUnderline"/>
        </w:rPr>
        <w:t xml:space="preserve"> </w:t>
      </w:r>
      <w:r w:rsidRPr="00110F0A">
        <w:rPr>
          <w:rStyle w:val="Emphasis"/>
        </w:rPr>
        <w:t>sharpened</w:t>
      </w:r>
      <w:r w:rsidRPr="008E2B4C">
        <w:rPr>
          <w:sz w:val="16"/>
        </w:rPr>
        <w:t xml:space="preserve"> and reinforced by the capitalist class’s </w:t>
      </w:r>
      <w:r w:rsidRPr="0002554D">
        <w:rPr>
          <w:rStyle w:val="StyleUnderline"/>
        </w:rPr>
        <w:t>pursuit of</w:t>
      </w:r>
      <w:r w:rsidRPr="008E2B4C">
        <w:rPr>
          <w:sz w:val="16"/>
        </w:rPr>
        <w:t xml:space="preserve"> their economic interests, principally their struggle to control </w:t>
      </w:r>
      <w:r w:rsidRPr="006A1F7F">
        <w:rPr>
          <w:rStyle w:val="Emphasis"/>
        </w:rPr>
        <w:t>labor</w:t>
      </w:r>
      <w:r w:rsidRPr="008E2B4C">
        <w:rPr>
          <w:sz w:val="16"/>
        </w:rPr>
        <w:t xml:space="preserve">, its </w:t>
      </w:r>
      <w:r w:rsidRPr="008671DC">
        <w:rPr>
          <w:rStyle w:val="Emphasis"/>
        </w:rPr>
        <w:t>supply</w:t>
      </w:r>
      <w:r w:rsidRPr="00B86B9A">
        <w:rPr>
          <w:rStyle w:val="StyleUnderline"/>
        </w:rPr>
        <w:t xml:space="preserve"> and </w:t>
      </w:r>
      <w:r w:rsidRPr="008F4C65">
        <w:rPr>
          <w:rStyle w:val="Emphasis"/>
        </w:rPr>
        <w:t>markets</w:t>
      </w:r>
      <w:r w:rsidRPr="008E2B4C">
        <w:rPr>
          <w:sz w:val="16"/>
        </w:rPr>
        <w:t>. The precise economic interests, the class strategies necessary to satisfy them, and the ideologies necessary to justify this shifted with the different phases of capitalist development. The master key to understanding racism is identifying these shifting economic interests and the ebbs and flows of the class struggle that arose from them.</w:t>
      </w:r>
    </w:p>
    <w:p w14:paraId="4C854A4F" w14:textId="77777777" w:rsidR="0045273C" w:rsidRPr="008E2B4C" w:rsidRDefault="0045273C" w:rsidP="0045273C">
      <w:pPr>
        <w:rPr>
          <w:sz w:val="16"/>
        </w:rPr>
      </w:pPr>
      <w:r w:rsidRPr="008E2B4C">
        <w:rPr>
          <w:sz w:val="16"/>
        </w:rPr>
        <w:t>But before looking at how the economic interests of the capitalist class created and maintained racism, it is necessary to briefly look at the character of prejudice and discrimination in the feudal society that capitalism developed out of.</w:t>
      </w:r>
    </w:p>
    <w:p w14:paraId="30808833" w14:textId="77777777" w:rsidR="0045273C" w:rsidRPr="008E2B4C" w:rsidRDefault="0045273C" w:rsidP="0045273C">
      <w:pPr>
        <w:rPr>
          <w:sz w:val="16"/>
        </w:rPr>
      </w:pPr>
      <w:r w:rsidRPr="008E2B4C">
        <w:rPr>
          <w:sz w:val="16"/>
        </w:rPr>
        <w:t xml:space="preserve">Prejudice and </w:t>
      </w:r>
      <w:r w:rsidRPr="006A4498">
        <w:rPr>
          <w:rStyle w:val="Emphasis"/>
        </w:rPr>
        <w:t>Discrimination</w:t>
      </w:r>
      <w:r w:rsidRPr="00C8304B">
        <w:rPr>
          <w:rStyle w:val="StyleUnderline"/>
        </w:rPr>
        <w:t xml:space="preserve"> before </w:t>
      </w:r>
      <w:r w:rsidRPr="00CB6F29">
        <w:rPr>
          <w:rStyle w:val="Emphasis"/>
        </w:rPr>
        <w:t>Capitalism</w:t>
      </w:r>
    </w:p>
    <w:p w14:paraId="4DF5DBA7" w14:textId="77777777" w:rsidR="0045273C" w:rsidRPr="008E2B4C" w:rsidRDefault="0045273C" w:rsidP="0045273C">
      <w:pPr>
        <w:rPr>
          <w:sz w:val="16"/>
        </w:rPr>
      </w:pPr>
      <w:r w:rsidRPr="008E2B4C">
        <w:rPr>
          <w:sz w:val="16"/>
        </w:rPr>
        <w:t>The social conditions necessary to give rise to the ideas of “race” and “nation” were absent in the feudal societies that pre-dated capitalism in Europe. The idea that prejudices based on ancestry and skin color could be the basis for permanent discrimination were incompatible with the interests of the feudal ruling class and contradicted the ideologies that legitimized their rule.</w:t>
      </w:r>
    </w:p>
    <w:p w14:paraId="6BF86850" w14:textId="77777777" w:rsidR="0045273C" w:rsidRPr="008E2B4C" w:rsidRDefault="0045273C" w:rsidP="0045273C">
      <w:pPr>
        <w:rPr>
          <w:sz w:val="16"/>
        </w:rPr>
      </w:pPr>
      <w:r w:rsidRPr="008E2B4C">
        <w:rPr>
          <w:sz w:val="16"/>
        </w:rPr>
        <w:t>In feudal society the Christian Catholic religion was the dominant ideological prism reflecting social conditions. Catholic ideology justified the feudal “domestic policy” of a fixed hierarchical social order by declaring that it was ordained by God. Everyone was born into their station in life from the king and the lords down to the peasants. Before capitalism in Europe there were no nation-states. Feudalism was composed of small-scale political entities united under a distant monarch or emperor. The mass of the peasant population, tied to a small area of land for life, without mobility, literacy, the existence of large-scale trade or a mass media, lacked the social conditions for a national consciousness to develop. Not only did the lack of a national consciousness rule out the feudal ruling class leaning on nationalism to justify their rule, it would have been impossible generally as the language and culture of the ruling class was often different to those that they ruled.</w:t>
      </w:r>
    </w:p>
    <w:p w14:paraId="33C6AC51" w14:textId="77777777" w:rsidR="0045273C" w:rsidRPr="008E2B4C" w:rsidRDefault="0045273C" w:rsidP="0045273C">
      <w:pPr>
        <w:rPr>
          <w:sz w:val="16"/>
        </w:rPr>
      </w:pPr>
      <w:r w:rsidRPr="008E2B4C">
        <w:rPr>
          <w:sz w:val="16"/>
        </w:rPr>
        <w:t>It took the development of capitalist social relations and the rise of the capitalist class to exert the pressure toward the formation of nation-states. The chief necessity was the need for a sizeable national market that would allow the capitalist class to develop the scale of production in order to increase their wealth. Once this process was underway it stimulated nationalist ideologies to correspond with it.</w:t>
      </w:r>
    </w:p>
    <w:p w14:paraId="67CD5E97" w14:textId="77777777" w:rsidR="0045273C" w:rsidRPr="008E2B4C" w:rsidRDefault="0045273C" w:rsidP="0045273C">
      <w:pPr>
        <w:rPr>
          <w:sz w:val="16"/>
        </w:rPr>
      </w:pPr>
      <w:r w:rsidRPr="008E2B4C">
        <w:rPr>
          <w:sz w:val="16"/>
        </w:rPr>
        <w:t>In the course of capitalism’s development racism and nationalism would increasingly intertwine. Conflicts over the character of the nation arose. Who was and was not to be included? What was the nation’s language? What was the nation’s religion? Even, what did the nation’s people look like? Such considerations gave rise to nationalist and even racist prejudices to discriminate in answering these questions where there were not straightforward answers.</w:t>
      </w:r>
    </w:p>
    <w:p w14:paraId="4CB2A56A" w14:textId="77777777" w:rsidR="0045273C" w:rsidRPr="008E2B4C" w:rsidRDefault="0045273C" w:rsidP="0045273C">
      <w:pPr>
        <w:rPr>
          <w:sz w:val="16"/>
        </w:rPr>
      </w:pPr>
      <w:r w:rsidRPr="008E2B4C">
        <w:rPr>
          <w:sz w:val="16"/>
        </w:rPr>
        <w:t xml:space="preserve">In feudal society </w:t>
      </w:r>
      <w:r w:rsidRPr="00D93D79">
        <w:rPr>
          <w:rStyle w:val="StyleUnderline"/>
        </w:rPr>
        <w:t xml:space="preserve">the Catholic </w:t>
      </w:r>
      <w:r w:rsidRPr="006575C1">
        <w:rPr>
          <w:rStyle w:val="Emphasis"/>
          <w:highlight w:val="cyan"/>
        </w:rPr>
        <w:t>doctrine</w:t>
      </w:r>
      <w:r w:rsidRPr="006575C1">
        <w:rPr>
          <w:rStyle w:val="StyleUnderline"/>
          <w:highlight w:val="cyan"/>
        </w:rPr>
        <w:t xml:space="preserve"> of</w:t>
      </w:r>
      <w:r w:rsidRPr="008E2B4C">
        <w:rPr>
          <w:sz w:val="16"/>
        </w:rPr>
        <w:t xml:space="preserve"> “</w:t>
      </w:r>
      <w:r w:rsidRPr="009B3D6A">
        <w:rPr>
          <w:rStyle w:val="Emphasis"/>
          <w:highlight w:val="cyan"/>
        </w:rPr>
        <w:t>universalism</w:t>
      </w:r>
      <w:r w:rsidRPr="008E2B4C">
        <w:rPr>
          <w:sz w:val="16"/>
        </w:rPr>
        <w:t xml:space="preserve">” </w:t>
      </w:r>
      <w:r w:rsidRPr="00C80FBC">
        <w:rPr>
          <w:rStyle w:val="StyleUnderline"/>
          <w:highlight w:val="cyan"/>
        </w:rPr>
        <w:t>justified</w:t>
      </w:r>
      <w:r w:rsidRPr="008E2B4C">
        <w:rPr>
          <w:sz w:val="16"/>
        </w:rPr>
        <w:t xml:space="preserve"> the feudal “foreign policy” of </w:t>
      </w:r>
      <w:r w:rsidRPr="00CD7A8F">
        <w:rPr>
          <w:rStyle w:val="Emphasis"/>
        </w:rPr>
        <w:t>expansion</w:t>
      </w:r>
      <w:r w:rsidRPr="001325DF">
        <w:rPr>
          <w:rStyle w:val="StyleUnderline"/>
        </w:rPr>
        <w:t xml:space="preserve"> by </w:t>
      </w:r>
      <w:r w:rsidRPr="00D1560C">
        <w:rPr>
          <w:rStyle w:val="Emphasis"/>
          <w:highlight w:val="cyan"/>
        </w:rPr>
        <w:t>conquest</w:t>
      </w:r>
      <w:r w:rsidRPr="008E2B4C">
        <w:rPr>
          <w:sz w:val="16"/>
        </w:rPr>
        <w:t xml:space="preserve">. This doctrine held that all people, whatever their ancestry or skin color, were potential Christian converts. It was the duty of Christian rulers to try and bring them into the fold. </w:t>
      </w:r>
      <w:r w:rsidRPr="00375354">
        <w:rPr>
          <w:rStyle w:val="StyleUnderline"/>
        </w:rPr>
        <w:t xml:space="preserve">This </w:t>
      </w:r>
      <w:r w:rsidRPr="00375354">
        <w:rPr>
          <w:rStyle w:val="Emphasis"/>
        </w:rPr>
        <w:t>doctrine</w:t>
      </w:r>
      <w:r w:rsidRPr="00375354">
        <w:rPr>
          <w:rStyle w:val="StyleUnderline"/>
        </w:rPr>
        <w:t xml:space="preserve"> justified</w:t>
      </w:r>
      <w:r w:rsidRPr="008E2B4C">
        <w:rPr>
          <w:sz w:val="16"/>
        </w:rPr>
        <w:t xml:space="preserve"> the economic interests of the feudal ruling class who could only increase their power and wealth through the </w:t>
      </w:r>
      <w:r w:rsidRPr="00253D44">
        <w:rPr>
          <w:rStyle w:val="Emphasis"/>
        </w:rPr>
        <w:t>conquest</w:t>
      </w:r>
      <w:r w:rsidRPr="008E2B4C">
        <w:rPr>
          <w:sz w:val="16"/>
        </w:rPr>
        <w:t xml:space="preserve"> on new lands and the peasants that were tied to them by birth. The form of exploitation in feudal society saw the two as inseparable. Therefore religious </w:t>
      </w:r>
      <w:r w:rsidRPr="00743465">
        <w:rPr>
          <w:rStyle w:val="Emphasis"/>
          <w:highlight w:val="cyan"/>
        </w:rPr>
        <w:t>conversion</w:t>
      </w:r>
      <w:r w:rsidRPr="008E2B4C">
        <w:rPr>
          <w:sz w:val="16"/>
        </w:rPr>
        <w:t xml:space="preserve"> of conquered populations </w:t>
      </w:r>
      <w:r w:rsidRPr="00A1746C">
        <w:rPr>
          <w:rStyle w:val="StyleUnderline"/>
          <w:highlight w:val="cyan"/>
        </w:rPr>
        <w:t>was demanded</w:t>
      </w:r>
      <w:r w:rsidRPr="0007644E">
        <w:rPr>
          <w:rStyle w:val="StyleUnderline"/>
        </w:rPr>
        <w:t xml:space="preserve"> to square</w:t>
      </w:r>
      <w:r w:rsidRPr="0007644E">
        <w:rPr>
          <w:sz w:val="16"/>
        </w:rPr>
        <w:t xml:space="preserve"> the circle between the ideological justification for the </w:t>
      </w:r>
      <w:r w:rsidRPr="0007644E">
        <w:rPr>
          <w:rStyle w:val="Emphasis"/>
        </w:rPr>
        <w:t>conquest</w:t>
      </w:r>
      <w:r w:rsidRPr="0007644E">
        <w:rPr>
          <w:sz w:val="16"/>
        </w:rPr>
        <w:t xml:space="preserve"> </w:t>
      </w:r>
      <w:r w:rsidRPr="0007644E">
        <w:rPr>
          <w:rStyle w:val="StyleUnderline"/>
        </w:rPr>
        <w:t>and the</w:t>
      </w:r>
      <w:r w:rsidRPr="00071983">
        <w:rPr>
          <w:rStyle w:val="StyleUnderline"/>
        </w:rPr>
        <w:t xml:space="preserve"> </w:t>
      </w:r>
      <w:r w:rsidRPr="002E7CB3">
        <w:rPr>
          <w:rStyle w:val="Emphasis"/>
        </w:rPr>
        <w:t>necessity</w:t>
      </w:r>
      <w:r w:rsidRPr="00071983">
        <w:rPr>
          <w:rStyle w:val="StyleUnderline"/>
        </w:rPr>
        <w:t xml:space="preserve"> to maintain</w:t>
      </w:r>
      <w:r w:rsidRPr="008E2B4C">
        <w:rPr>
          <w:sz w:val="16"/>
        </w:rPr>
        <w:t xml:space="preserve"> the </w:t>
      </w:r>
      <w:r w:rsidRPr="007C7641">
        <w:rPr>
          <w:rStyle w:val="Emphasis"/>
        </w:rPr>
        <w:t>peasants</w:t>
      </w:r>
      <w:r w:rsidRPr="008E2B4C">
        <w:rPr>
          <w:sz w:val="16"/>
        </w:rPr>
        <w:t xml:space="preserve"> on the land.</w:t>
      </w:r>
    </w:p>
    <w:p w14:paraId="7C80B62F" w14:textId="77777777" w:rsidR="0045273C" w:rsidRPr="008E2B4C" w:rsidRDefault="0045273C" w:rsidP="0045273C">
      <w:pPr>
        <w:rPr>
          <w:sz w:val="16"/>
        </w:rPr>
      </w:pPr>
      <w:r w:rsidRPr="008E2B4C">
        <w:rPr>
          <w:sz w:val="16"/>
        </w:rPr>
        <w:t xml:space="preserve">The social conditions of feudal society and the interests of the feudal ruling class gave pre-capitalist prejudice and discrimination their expression in religious terms. </w:t>
      </w:r>
      <w:r w:rsidRPr="00D63609">
        <w:rPr>
          <w:rStyle w:val="StyleUnderline"/>
        </w:rPr>
        <w:t>Having the</w:t>
      </w:r>
      <w:r w:rsidRPr="008E2B4C">
        <w:rPr>
          <w:sz w:val="16"/>
        </w:rPr>
        <w:t xml:space="preserve"> “</w:t>
      </w:r>
      <w:r w:rsidRPr="00C973E3">
        <w:rPr>
          <w:rStyle w:val="Emphasis"/>
          <w:highlight w:val="cyan"/>
        </w:rPr>
        <w:t>wrong</w:t>
      </w:r>
      <w:r w:rsidRPr="008E2B4C">
        <w:rPr>
          <w:sz w:val="16"/>
        </w:rPr>
        <w:t xml:space="preserve">” religious </w:t>
      </w:r>
      <w:r w:rsidRPr="0066460A">
        <w:rPr>
          <w:rStyle w:val="Emphasis"/>
          <w:highlight w:val="cyan"/>
        </w:rPr>
        <w:t>beliefs</w:t>
      </w:r>
      <w:r w:rsidRPr="008E2B4C">
        <w:rPr>
          <w:sz w:val="16"/>
        </w:rPr>
        <w:t xml:space="preserve">, and their expression in different cultural practices, </w:t>
      </w:r>
      <w:r w:rsidRPr="00CF5523">
        <w:rPr>
          <w:rStyle w:val="StyleUnderline"/>
          <w:highlight w:val="cyan"/>
        </w:rPr>
        <w:t xml:space="preserve">was the </w:t>
      </w:r>
      <w:r w:rsidRPr="00CF5523">
        <w:rPr>
          <w:rStyle w:val="Emphasis"/>
          <w:highlight w:val="cyan"/>
        </w:rPr>
        <w:t>only basis</w:t>
      </w:r>
      <w:r w:rsidRPr="00CF5523">
        <w:rPr>
          <w:rStyle w:val="StyleUnderline"/>
          <w:highlight w:val="cyan"/>
        </w:rPr>
        <w:t xml:space="preserve"> for </w:t>
      </w:r>
      <w:r w:rsidRPr="00CF5523">
        <w:rPr>
          <w:rStyle w:val="Emphasis"/>
          <w:highlight w:val="cyan"/>
        </w:rPr>
        <w:t>discrimination</w:t>
      </w:r>
      <w:r w:rsidRPr="008E2B4C">
        <w:rPr>
          <w:sz w:val="16"/>
        </w:rPr>
        <w:t xml:space="preserve">. But </w:t>
      </w:r>
      <w:r w:rsidRPr="00B1312E">
        <w:rPr>
          <w:rStyle w:val="StyleUnderline"/>
        </w:rPr>
        <w:t xml:space="preserve">this could be escaped through </w:t>
      </w:r>
      <w:r w:rsidRPr="00AD7F85">
        <w:rPr>
          <w:rStyle w:val="Emphasis"/>
        </w:rPr>
        <w:t>religious conversion</w:t>
      </w:r>
      <w:r w:rsidRPr="008E2B4C">
        <w:rPr>
          <w:sz w:val="16"/>
        </w:rPr>
        <w:t xml:space="preserve">. Indeed, the interests of the feudal ruling class demanded such conversion. This form of temporary religious prejudice and discrimination was all that was required by the feudal ruling class to justify the pursuit of their interests. A person’s </w:t>
      </w:r>
      <w:r w:rsidRPr="009118FD">
        <w:rPr>
          <w:rStyle w:val="Emphasis"/>
        </w:rPr>
        <w:t>ancestry</w:t>
      </w:r>
      <w:r w:rsidRPr="00E64A55">
        <w:rPr>
          <w:rStyle w:val="StyleUnderline"/>
        </w:rPr>
        <w:t xml:space="preserve"> or </w:t>
      </w:r>
      <w:r w:rsidRPr="004A7992">
        <w:rPr>
          <w:rStyle w:val="Emphasis"/>
          <w:highlight w:val="cyan"/>
        </w:rPr>
        <w:t>skin color</w:t>
      </w:r>
      <w:r w:rsidRPr="004A7992">
        <w:rPr>
          <w:rStyle w:val="StyleUnderline"/>
          <w:highlight w:val="cyan"/>
        </w:rPr>
        <w:t xml:space="preserve"> could not become</w:t>
      </w:r>
      <w:r w:rsidRPr="00E64A55">
        <w:rPr>
          <w:rStyle w:val="StyleUnderline"/>
        </w:rPr>
        <w:t xml:space="preserve"> the </w:t>
      </w:r>
      <w:r w:rsidRPr="007E37E9">
        <w:rPr>
          <w:rStyle w:val="Emphasis"/>
          <w:highlight w:val="cyan"/>
        </w:rPr>
        <w:t>basis</w:t>
      </w:r>
      <w:r w:rsidRPr="00E64A55">
        <w:rPr>
          <w:rStyle w:val="StyleUnderline"/>
        </w:rPr>
        <w:t xml:space="preserve"> for </w:t>
      </w:r>
      <w:r w:rsidRPr="00EA6B62">
        <w:rPr>
          <w:rStyle w:val="Emphasis"/>
        </w:rPr>
        <w:t>permanent discrimination</w:t>
      </w:r>
      <w:r w:rsidRPr="008E2B4C">
        <w:rPr>
          <w:sz w:val="16"/>
        </w:rPr>
        <w:t>.</w:t>
      </w:r>
    </w:p>
    <w:p w14:paraId="70DA31BE" w14:textId="77777777" w:rsidR="0045273C" w:rsidRPr="008E2B4C" w:rsidRDefault="0045273C" w:rsidP="0045273C">
      <w:pPr>
        <w:rPr>
          <w:sz w:val="16"/>
        </w:rPr>
      </w:pPr>
      <w:r w:rsidRPr="008E2B4C">
        <w:rPr>
          <w:sz w:val="16"/>
        </w:rPr>
        <w:t xml:space="preserve">In their struggle to become the new rulers of society, </w:t>
      </w:r>
      <w:r w:rsidRPr="006E5538">
        <w:rPr>
          <w:rStyle w:val="StyleUnderline"/>
        </w:rPr>
        <w:t>the capitalist class would</w:t>
      </w:r>
      <w:r w:rsidRPr="008E2B4C">
        <w:rPr>
          <w:sz w:val="16"/>
        </w:rPr>
        <w:t xml:space="preserve"> of necessity </w:t>
      </w:r>
      <w:r w:rsidRPr="00E43595">
        <w:rPr>
          <w:rStyle w:val="Emphasis"/>
        </w:rPr>
        <w:t>destroy</w:t>
      </w:r>
      <w:r w:rsidRPr="008E2B4C">
        <w:rPr>
          <w:sz w:val="16"/>
        </w:rPr>
        <w:t xml:space="preserve"> the </w:t>
      </w:r>
      <w:r w:rsidRPr="00E51F09">
        <w:rPr>
          <w:rStyle w:val="Emphasis"/>
        </w:rPr>
        <w:t>feudal ideologies</w:t>
      </w:r>
      <w:r w:rsidRPr="008E2B4C">
        <w:rPr>
          <w:sz w:val="16"/>
        </w:rPr>
        <w:t xml:space="preserve"> that justified the old society. Capitalism’s unleashing of new economic forces and new forms of exploitation would create the social conditions for new forms or prejudice and discrimination. Below is a brief outline of how some of the key phases in the development of capitalist society gave birth to racism and developed it through the centuries.</w:t>
      </w:r>
    </w:p>
    <w:p w14:paraId="7DB32BD9" w14:textId="77777777" w:rsidR="0045273C" w:rsidRPr="008E2B4C" w:rsidRDefault="0045273C" w:rsidP="0045273C">
      <w:pPr>
        <w:rPr>
          <w:sz w:val="16"/>
        </w:rPr>
      </w:pPr>
      <w:r w:rsidRPr="008E2B4C">
        <w:rPr>
          <w:sz w:val="16"/>
        </w:rPr>
        <w:t>Discrimination Based on Descent</w:t>
      </w:r>
    </w:p>
    <w:p w14:paraId="5DA61E57" w14:textId="77777777" w:rsidR="0045273C" w:rsidRPr="008E2B4C" w:rsidRDefault="0045273C" w:rsidP="0045273C">
      <w:pPr>
        <w:rPr>
          <w:sz w:val="16"/>
        </w:rPr>
      </w:pPr>
      <w:r w:rsidRPr="00F97C9C">
        <w:rPr>
          <w:rStyle w:val="StyleUnderline"/>
        </w:rPr>
        <w:lastRenderedPageBreak/>
        <w:t xml:space="preserve">A crucial </w:t>
      </w:r>
      <w:r w:rsidRPr="008E10EA">
        <w:rPr>
          <w:rStyle w:val="Emphasis"/>
          <w:highlight w:val="cyan"/>
        </w:rPr>
        <w:t>watershed</w:t>
      </w:r>
      <w:r w:rsidRPr="008E10EA">
        <w:rPr>
          <w:rStyle w:val="StyleUnderline"/>
          <w:highlight w:val="cyan"/>
        </w:rPr>
        <w:t xml:space="preserve"> for</w:t>
      </w:r>
      <w:r w:rsidRPr="008E2B4C">
        <w:rPr>
          <w:sz w:val="16"/>
        </w:rPr>
        <w:t xml:space="preserve"> the development of </w:t>
      </w:r>
      <w:r w:rsidRPr="000E5B14">
        <w:rPr>
          <w:rStyle w:val="Emphasis"/>
          <w:highlight w:val="cyan"/>
        </w:rPr>
        <w:t>racism</w:t>
      </w:r>
      <w:r w:rsidRPr="000E5B14">
        <w:rPr>
          <w:rStyle w:val="StyleUnderline"/>
          <w:highlight w:val="cyan"/>
        </w:rPr>
        <w:t xml:space="preserve"> was</w:t>
      </w:r>
      <w:r w:rsidRPr="008E2B4C">
        <w:rPr>
          <w:sz w:val="16"/>
        </w:rPr>
        <w:t xml:space="preserve"> the </w:t>
      </w:r>
      <w:r w:rsidRPr="008619E5">
        <w:rPr>
          <w:rStyle w:val="StyleUnderline"/>
          <w:highlight w:val="cyan"/>
        </w:rPr>
        <w:t>undermining of</w:t>
      </w:r>
      <w:r w:rsidRPr="008E2B4C">
        <w:rPr>
          <w:sz w:val="16"/>
        </w:rPr>
        <w:t xml:space="preserve"> the </w:t>
      </w:r>
      <w:r w:rsidRPr="00C51E21">
        <w:rPr>
          <w:rStyle w:val="StyleUnderline"/>
        </w:rPr>
        <w:t xml:space="preserve">Catholic doctrine of </w:t>
      </w:r>
      <w:r w:rsidRPr="000625EF">
        <w:rPr>
          <w:rStyle w:val="Emphasis"/>
          <w:highlight w:val="cyan"/>
        </w:rPr>
        <w:t>universalism</w:t>
      </w:r>
      <w:r w:rsidRPr="00533D08">
        <w:rPr>
          <w:rStyle w:val="StyleUnderline"/>
        </w:rPr>
        <w:t xml:space="preserve"> </w:t>
      </w:r>
      <w:r w:rsidRPr="00497676">
        <w:rPr>
          <w:rStyle w:val="StyleUnderline"/>
        </w:rPr>
        <w:t>and the</w:t>
      </w:r>
      <w:r w:rsidRPr="008E2B4C">
        <w:rPr>
          <w:sz w:val="16"/>
        </w:rPr>
        <w:t xml:space="preserve"> development of the </w:t>
      </w:r>
      <w:r w:rsidRPr="00A525C0">
        <w:rPr>
          <w:rStyle w:val="StyleUnderline"/>
        </w:rPr>
        <w:t>idea that the</w:t>
      </w:r>
      <w:r w:rsidRPr="008E2B4C">
        <w:rPr>
          <w:sz w:val="16"/>
        </w:rPr>
        <w:t xml:space="preserve"> “</w:t>
      </w:r>
      <w:r w:rsidRPr="0089157E">
        <w:rPr>
          <w:rStyle w:val="Emphasis"/>
        </w:rPr>
        <w:t>wrong</w:t>
      </w:r>
      <w:r w:rsidRPr="008E2B4C">
        <w:rPr>
          <w:sz w:val="16"/>
        </w:rPr>
        <w:t xml:space="preserve">” </w:t>
      </w:r>
      <w:r w:rsidRPr="007E1D47">
        <w:rPr>
          <w:rStyle w:val="Emphasis"/>
        </w:rPr>
        <w:t>religion</w:t>
      </w:r>
      <w:r w:rsidRPr="00900E1E">
        <w:rPr>
          <w:rStyle w:val="StyleUnderline"/>
        </w:rPr>
        <w:t xml:space="preserve"> could be </w:t>
      </w:r>
      <w:r w:rsidRPr="004815FF">
        <w:rPr>
          <w:rStyle w:val="Emphasis"/>
        </w:rPr>
        <w:t>passed on</w:t>
      </w:r>
      <w:r w:rsidRPr="00900E1E">
        <w:rPr>
          <w:rStyle w:val="StyleUnderline"/>
        </w:rPr>
        <w:t xml:space="preserve"> by </w:t>
      </w:r>
      <w:r w:rsidRPr="00EA07F4">
        <w:rPr>
          <w:rStyle w:val="Emphasis"/>
        </w:rPr>
        <w:t>descent</w:t>
      </w:r>
      <w:r w:rsidRPr="008E2B4C">
        <w:rPr>
          <w:sz w:val="16"/>
        </w:rPr>
        <w:t>. This watershed came in fifteenth century Spain. There, the Jewish and Muslim populations were faced with the “choice” of expulsion from society or conversion to Christianity. However, in a new departure, those that converted continued to suffer discrimination because of their “bad blood.”</w:t>
      </w:r>
    </w:p>
    <w:p w14:paraId="48E6C8D8" w14:textId="77777777" w:rsidR="0045273C" w:rsidRDefault="0045273C" w:rsidP="0045273C">
      <w:pPr>
        <w:rPr>
          <w:sz w:val="16"/>
        </w:rPr>
      </w:pPr>
      <w:r w:rsidRPr="008E2B4C">
        <w:rPr>
          <w:sz w:val="16"/>
        </w:rPr>
        <w:t xml:space="preserve">This small </w:t>
      </w:r>
      <w:r w:rsidRPr="00A25146">
        <w:rPr>
          <w:rStyle w:val="Emphasis"/>
          <w:highlight w:val="cyan"/>
        </w:rPr>
        <w:t>shift</w:t>
      </w:r>
      <w:r w:rsidRPr="00FB6F5B">
        <w:rPr>
          <w:rStyle w:val="StyleUnderline"/>
        </w:rPr>
        <w:t xml:space="preserve"> in </w:t>
      </w:r>
      <w:r w:rsidRPr="00FB6F5B">
        <w:rPr>
          <w:rStyle w:val="Emphasis"/>
        </w:rPr>
        <w:t>ideology</w:t>
      </w:r>
      <w:r w:rsidRPr="008E2B4C">
        <w:rPr>
          <w:sz w:val="16"/>
        </w:rPr>
        <w:t xml:space="preserve">, so fateful for world history, </w:t>
      </w:r>
      <w:r w:rsidRPr="004008BB">
        <w:rPr>
          <w:rStyle w:val="StyleUnderline"/>
          <w:highlight w:val="cyan"/>
        </w:rPr>
        <w:t>had</w:t>
      </w:r>
      <w:r w:rsidRPr="00FA4825">
        <w:rPr>
          <w:rStyle w:val="StyleUnderline"/>
        </w:rPr>
        <w:t xml:space="preserve"> its </w:t>
      </w:r>
      <w:r w:rsidRPr="002051E7">
        <w:rPr>
          <w:rStyle w:val="StyleUnderline"/>
          <w:highlight w:val="cyan"/>
        </w:rPr>
        <w:t>roots in</w:t>
      </w:r>
      <w:r w:rsidRPr="008E2B4C">
        <w:rPr>
          <w:sz w:val="16"/>
        </w:rPr>
        <w:t xml:space="preserve"> the </w:t>
      </w:r>
      <w:r w:rsidRPr="0043009C">
        <w:rPr>
          <w:rStyle w:val="Emphasis"/>
          <w:highlight w:val="cyan"/>
        </w:rPr>
        <w:t>class conflicts</w:t>
      </w:r>
      <w:r w:rsidRPr="00CC5F1F">
        <w:rPr>
          <w:rStyle w:val="StyleUnderline"/>
        </w:rPr>
        <w:t xml:space="preserve"> </w:t>
      </w:r>
      <w:r w:rsidRPr="009B6AE3">
        <w:rPr>
          <w:rStyle w:val="StyleUnderline"/>
        </w:rPr>
        <w:t xml:space="preserve">that arose in the process of </w:t>
      </w:r>
      <w:r w:rsidRPr="009B6AE3">
        <w:rPr>
          <w:rStyle w:val="Emphasis"/>
        </w:rPr>
        <w:t>Spain’s transition</w:t>
      </w:r>
      <w:r w:rsidRPr="009B6AE3">
        <w:rPr>
          <w:rStyle w:val="StyleUnderline"/>
        </w:rPr>
        <w:t xml:space="preserve"> to </w:t>
      </w:r>
      <w:r w:rsidRPr="0002443B">
        <w:rPr>
          <w:rStyle w:val="Emphasis"/>
        </w:rPr>
        <w:t>capitalism</w:t>
      </w:r>
      <w:r w:rsidRPr="008E2B4C">
        <w:rPr>
          <w:sz w:val="16"/>
        </w:rPr>
        <w:t xml:space="preserve"> and its consolidation as a nation-state. The “New Christian” </w:t>
      </w:r>
      <w:r w:rsidRPr="008029A1">
        <w:rPr>
          <w:rStyle w:val="Emphasis"/>
          <w:highlight w:val="cyan"/>
        </w:rPr>
        <w:t>converts</w:t>
      </w:r>
      <w:r w:rsidRPr="00B000FA">
        <w:rPr>
          <w:rStyle w:val="StyleUnderline"/>
        </w:rPr>
        <w:t xml:space="preserve"> were </w:t>
      </w:r>
      <w:r w:rsidRPr="0034615C">
        <w:rPr>
          <w:rStyle w:val="StyleUnderline"/>
          <w:highlight w:val="cyan"/>
        </w:rPr>
        <w:t>concentrated amongst</w:t>
      </w:r>
      <w:r w:rsidRPr="008E2B4C">
        <w:rPr>
          <w:sz w:val="16"/>
        </w:rPr>
        <w:t xml:space="preserve"> the proto-capitalist </w:t>
      </w:r>
      <w:r w:rsidRPr="00B6761A">
        <w:rPr>
          <w:rStyle w:val="Emphasis"/>
          <w:highlight w:val="cyan"/>
        </w:rPr>
        <w:t>merchants</w:t>
      </w:r>
      <w:r w:rsidRPr="008E2B4C">
        <w:rPr>
          <w:sz w:val="16"/>
        </w:rPr>
        <w:t xml:space="preserve"> who were growing in wealth and power. The declining feudal </w:t>
      </w:r>
      <w:r w:rsidRPr="000D103C">
        <w:rPr>
          <w:rStyle w:val="Emphasis"/>
        </w:rPr>
        <w:t>landowners</w:t>
      </w:r>
      <w:r w:rsidRPr="008E2B4C">
        <w:rPr>
          <w:sz w:val="16"/>
        </w:rPr>
        <w:t xml:space="preserve">, jealous of the new-money wealth of the merchants </w:t>
      </w:r>
      <w:r w:rsidRPr="00BE59A1">
        <w:rPr>
          <w:rStyle w:val="StyleUnderline"/>
        </w:rPr>
        <w:t>used</w:t>
      </w:r>
      <w:r w:rsidRPr="008E2B4C">
        <w:rPr>
          <w:sz w:val="16"/>
        </w:rPr>
        <w:t xml:space="preserve"> their </w:t>
      </w:r>
      <w:r w:rsidRPr="00641F73">
        <w:rPr>
          <w:rStyle w:val="StyleUnderline"/>
        </w:rPr>
        <w:t>control</w:t>
      </w:r>
      <w:r w:rsidRPr="008E2B4C">
        <w:rPr>
          <w:sz w:val="16"/>
        </w:rPr>
        <w:t xml:space="preserve"> of feudal political institutions </w:t>
      </w:r>
      <w:r w:rsidRPr="00EC1A03">
        <w:rPr>
          <w:rStyle w:val="Emphasis"/>
        </w:rPr>
        <w:t>against</w:t>
      </w:r>
      <w:r w:rsidRPr="00641F73">
        <w:rPr>
          <w:rStyle w:val="StyleUnderline"/>
        </w:rPr>
        <w:t xml:space="preserve"> their </w:t>
      </w:r>
      <w:r w:rsidRPr="00605DF8">
        <w:rPr>
          <w:rStyle w:val="Emphasis"/>
        </w:rPr>
        <w:t>class rivals</w:t>
      </w:r>
      <w:r w:rsidRPr="008E2B4C">
        <w:rPr>
          <w:sz w:val="16"/>
        </w:rPr>
        <w:t xml:space="preserve">. Laws were enacted excluding New Christians from state office, church office and membership of professional bodies as well as trade and craft guilds. The </w:t>
      </w:r>
      <w:r w:rsidRPr="003320D1">
        <w:rPr>
          <w:rStyle w:val="Emphasis"/>
          <w:highlight w:val="cyan"/>
        </w:rPr>
        <w:t>intention</w:t>
      </w:r>
      <w:r w:rsidRPr="008E2B4C">
        <w:rPr>
          <w:sz w:val="16"/>
        </w:rPr>
        <w:t xml:space="preserve"> of the landowners in this struggle </w:t>
      </w:r>
      <w:r w:rsidRPr="00E53907">
        <w:rPr>
          <w:rStyle w:val="StyleUnderline"/>
          <w:highlight w:val="cyan"/>
        </w:rPr>
        <w:t>was</w:t>
      </w:r>
      <w:r w:rsidRPr="008E2B4C">
        <w:rPr>
          <w:sz w:val="16"/>
        </w:rPr>
        <w:t xml:space="preserve"> not to destroy the New Christians but </w:t>
      </w:r>
      <w:r w:rsidRPr="007D48EA">
        <w:rPr>
          <w:rStyle w:val="StyleUnderline"/>
          <w:highlight w:val="cyan"/>
        </w:rPr>
        <w:t>to bolster</w:t>
      </w:r>
      <w:r w:rsidRPr="0026647A">
        <w:rPr>
          <w:rStyle w:val="StyleUnderline"/>
        </w:rPr>
        <w:t xml:space="preserve"> their </w:t>
      </w:r>
      <w:r w:rsidRPr="00CD3F10">
        <w:rPr>
          <w:rStyle w:val="Emphasis"/>
        </w:rPr>
        <w:t xml:space="preserve">own </w:t>
      </w:r>
      <w:r w:rsidRPr="0018618C">
        <w:rPr>
          <w:rStyle w:val="Emphasis"/>
          <w:highlight w:val="cyan"/>
        </w:rPr>
        <w:t>political power</w:t>
      </w:r>
      <w:r w:rsidRPr="008E2B4C">
        <w:rPr>
          <w:sz w:val="16"/>
        </w:rPr>
        <w:t xml:space="preserve"> in order to take a share in the growing money-economy which the merchants dominated. The new laws existed more as a threat against uncooperative merchants and were only used selectively.</w:t>
      </w:r>
    </w:p>
    <w:p w14:paraId="58B3ED1F" w14:textId="77777777" w:rsidR="0045273C" w:rsidRPr="008E2B4C" w:rsidRDefault="0045273C" w:rsidP="0045273C">
      <w:pPr>
        <w:rPr>
          <w:sz w:val="16"/>
        </w:rPr>
      </w:pPr>
      <w:r>
        <w:rPr>
          <w:sz w:val="16"/>
        </w:rPr>
        <w:t>&lt;&lt;TEXT CONDENSED, NONE OMITTED&gt;&gt;</w:t>
      </w:r>
    </w:p>
    <w:p w14:paraId="099C9243" w14:textId="77777777" w:rsidR="0045273C" w:rsidRDefault="0045273C" w:rsidP="0045273C">
      <w:pPr>
        <w:rPr>
          <w:sz w:val="8"/>
          <w:szCs w:val="8"/>
        </w:rPr>
      </w:pPr>
      <w:r w:rsidRPr="00152AFF">
        <w:rPr>
          <w:sz w:val="8"/>
          <w:szCs w:val="8"/>
        </w:rPr>
        <w:t>If the landowners were to successfully prosecute their class struggle against the merchants, it was necessary for them to maintain a basis for discrimination even when the merchants “chose” religious conversion. They found the answer by building upon the pre-existing, but until then limited idea, of “noble blood.” This period also saw the consolidation of the Spanish nation-state out of decaying Spanish feudalism, a crucial stage in the development of capitalism. The alignment of class forces dictated that this was to be a Spanish-speaking Christian nation reinforcing the discrimination against the New Christians. This early form of racist discrimination and proto-nationalism, both maintaining significant religious colors, began the long intertwining of these twin ideologies. The class struggles of fifteenth century Spain added important new ideological colors to the canvass of the class struggle. The impetus to this early racism was given by the economic forces created by capitalism. But it was not an ideological weapon of the rising capitalists but rather the declining feudal landowners. This only underlines the complex relationship between social conditions and ideas and ideologies. For, as they grew to maturity, the capitalist class would harness the ideological seeds sown in this period of feudal decay to advance their own class interests. It is an irony of history that these first victims of a form of racism, the New Christian merchants, were, in Spain and Portugal, the pioneers of the Atlantic slave trade which would give rise to the anti-black racism of later centuries. The Capitalists Reinvent God The Catholic doctrine of “universalism” was no match for the rising economic interests of the proto-capitalist merchant class who pioneered the Atlantic slave trade from the mid-fifteenth century. Centuries of theological debate followed about the morality of enslaving potential black converts. However, in Northern Europe, especially Britain and the Netherlands, the rising capitalist merchants made a more decisive break with the Catholic Church. They reinvented Christianity to reflect their own class interests in the new creed of Protestantism. The rising capitalist class was struggling to end the feudal restrictions in society that had become a fetter on their accumulation of wealth and aspiration to political power. Protestantism armed the rising capitalist class with an ideological weapon to attack the ideas that justified the feudal social hierarchy as ordained by God. In contrast to the tight social control exercised by the Catholic Church, Protestant ideology promoted the possibility of a personal relationship with God unmediated by the Catholic hierarchy. This “democratization” of Christianity meant that every aspect of Catholic ideology was now up for debate. New Protestant sects proliferated criticizing the supposed divinity of feudal society from new, and often competing, interpretations of the Bible. The Calvinist Protestant sect reflected the rising capitalist class’s economic interests in the most straightforward way. Friedrich Engels described it as “fit for the boldest of the bourgeoisie of his day.” The Calvinist ideas of “predestination” and “a calling from God” made the highest virtue of the accumulation of wealth as a sign of God’s favor. The Afrikaner Broederbond which set itself the task of consolidating an Afrikaner capitalist class in South Africa in the first part of the twentieth century was based on Calvinism. Several decades later, a similar creed has emerged in Africa in various “prosperity” churches. These churches reflect the economic aspirations of the new middle class and the hopes of the working class and poor. However they have taken Protestantism’s “democratization” of Christianity to absurd extremes. They form around individual charismatic “prophets” whose personal enrichment is a sign of the congregation’s divine favor! Clearly, the new capitalist Protestant ideology did not in and of itself lead to racism. Racism was being called into existence by forces elsewhere in society. But Protestantism cleared away the Catholic “universalism” which acted as a certain ideological break on the development of permanent non-religious forms of prejudice and discrimination. It is for that reason that it is worth describing the changing form of Christianity in this account of the historical development of racism. In a proliferation of different Protestant sects based on a “direct relationship” with God it was far easier for the individuals responsible for “interpreting” scripture or receiving “revelation” to reflect the prejudices of the times and the class interests of their congregations. This explains the otherwise contradictory phenomenon of different Protestant sects’ historical support for black-slavery and other forms of racist discrimination at certain points in history, and their opposition to them at others. The debates in the Protestant Dutch Reformed Churches in South Africa under apartheid are an example of the significance of this shift in the ideological superstructure of society for racism. Initial universal support for apartheid eventually broke down into a muddle of support, opposition, and everything in between under the twists and turns of the class struggle.</w:t>
      </w:r>
    </w:p>
    <w:p w14:paraId="56A3B934" w14:textId="77777777" w:rsidR="0045273C" w:rsidRPr="00152AFF" w:rsidRDefault="0045273C" w:rsidP="0045273C">
      <w:pPr>
        <w:rPr>
          <w:sz w:val="16"/>
          <w:szCs w:val="16"/>
        </w:rPr>
      </w:pPr>
      <w:r>
        <w:rPr>
          <w:sz w:val="16"/>
          <w:szCs w:val="16"/>
        </w:rPr>
        <w:t>&lt;&lt;PARAGRAPH BREAKS RESUME&gt;&gt;</w:t>
      </w:r>
    </w:p>
    <w:p w14:paraId="6204E7D0" w14:textId="77777777" w:rsidR="0045273C" w:rsidRPr="008E2B4C" w:rsidRDefault="0045273C" w:rsidP="0045273C">
      <w:pPr>
        <w:rPr>
          <w:sz w:val="16"/>
        </w:rPr>
      </w:pPr>
      <w:r w:rsidRPr="008E2B4C">
        <w:rPr>
          <w:sz w:val="16"/>
        </w:rPr>
        <w:t>The Atlantic Slave Trade &amp; the Creation of Anti-Black Racism</w:t>
      </w:r>
    </w:p>
    <w:p w14:paraId="713E144A" w14:textId="7343A695" w:rsidR="0045273C" w:rsidRPr="008E2B4C" w:rsidRDefault="0045273C" w:rsidP="0045273C">
      <w:pPr>
        <w:rPr>
          <w:sz w:val="16"/>
        </w:rPr>
      </w:pPr>
      <w:r w:rsidRPr="008D7D17">
        <w:rPr>
          <w:rStyle w:val="StyleUnderline"/>
        </w:rPr>
        <w:t xml:space="preserve">The major capitalist </w:t>
      </w:r>
      <w:r w:rsidRPr="0049181F">
        <w:rPr>
          <w:rStyle w:val="Emphasis"/>
          <w:highlight w:val="cyan"/>
        </w:rPr>
        <w:t>economic interest</w:t>
      </w:r>
      <w:r w:rsidRPr="0049181F">
        <w:rPr>
          <w:rStyle w:val="StyleUnderline"/>
          <w:highlight w:val="cyan"/>
        </w:rPr>
        <w:t xml:space="preserve"> that would create</w:t>
      </w:r>
      <w:r w:rsidRPr="008E2B4C">
        <w:rPr>
          <w:sz w:val="16"/>
        </w:rPr>
        <w:t xml:space="preserve"> the social conditions for </w:t>
      </w:r>
      <w:r w:rsidRPr="00D13EEF">
        <w:rPr>
          <w:rStyle w:val="StyleUnderline"/>
          <w:highlight w:val="cyan"/>
        </w:rPr>
        <w:t xml:space="preserve">anti-black </w:t>
      </w:r>
      <w:r w:rsidRPr="00D13EEF">
        <w:rPr>
          <w:rStyle w:val="Emphasis"/>
          <w:highlight w:val="cyan"/>
        </w:rPr>
        <w:t>racism</w:t>
      </w:r>
      <w:r w:rsidRPr="00D13EEF">
        <w:rPr>
          <w:rStyle w:val="StyleUnderline"/>
          <w:highlight w:val="cyan"/>
        </w:rPr>
        <w:t xml:space="preserve"> was</w:t>
      </w:r>
      <w:r w:rsidRPr="00D13EEF">
        <w:rPr>
          <w:sz w:val="16"/>
          <w:highlight w:val="cyan"/>
        </w:rPr>
        <w:t xml:space="preserve"> </w:t>
      </w:r>
      <w:r w:rsidRPr="00D13EEF">
        <w:rPr>
          <w:rStyle w:val="StyleUnderline"/>
          <w:highlight w:val="cyan"/>
        </w:rPr>
        <w:t>the</w:t>
      </w:r>
      <w:r w:rsidRPr="008E2B4C">
        <w:rPr>
          <w:sz w:val="16"/>
        </w:rPr>
        <w:t xml:space="preserve"> Atlantic</w:t>
      </w:r>
      <w:r w:rsidRPr="008C739A">
        <w:rPr>
          <w:sz w:val="16"/>
          <w:szCs w:val="16"/>
        </w:rPr>
        <w:t xml:space="preserve"> </w:t>
      </w:r>
      <w:r w:rsidRPr="008C739A">
        <w:rPr>
          <w:strike/>
          <w:sz w:val="16"/>
          <w:szCs w:val="16"/>
        </w:rPr>
        <w:t>slave</w:t>
      </w:r>
      <w:r w:rsidRPr="008C739A">
        <w:rPr>
          <w:sz w:val="16"/>
          <w:szCs w:val="16"/>
        </w:rPr>
        <w:t xml:space="preserve"> </w:t>
      </w:r>
      <w:r w:rsidR="00325EDD">
        <w:rPr>
          <w:rStyle w:val="Emphasis"/>
          <w:highlight w:val="cyan"/>
        </w:rPr>
        <w:t xml:space="preserve">[enslaved persons] </w:t>
      </w:r>
      <w:r w:rsidRPr="004B4656">
        <w:rPr>
          <w:rStyle w:val="Emphasis"/>
          <w:highlight w:val="cyan"/>
        </w:rPr>
        <w:t>trade</w:t>
      </w:r>
      <w:r w:rsidRPr="008E2B4C">
        <w:rPr>
          <w:sz w:val="16"/>
        </w:rPr>
        <w:t>. But the history of slavery in general is not the history of racism. The</w:t>
      </w:r>
      <w:r w:rsidRPr="00DE6BE7">
        <w:rPr>
          <w:sz w:val="16"/>
          <w:szCs w:val="16"/>
        </w:rPr>
        <w:t xml:space="preserve"> slavery </w:t>
      </w:r>
      <w:r w:rsidRPr="00CD0FDB">
        <w:rPr>
          <w:rStyle w:val="StyleUnderline"/>
        </w:rPr>
        <w:t xml:space="preserve">of </w:t>
      </w:r>
      <w:r w:rsidRPr="008E2B4C">
        <w:rPr>
          <w:sz w:val="16"/>
        </w:rPr>
        <w:t xml:space="preserve">Ancient </w:t>
      </w:r>
      <w:r w:rsidRPr="00CB4776">
        <w:rPr>
          <w:rStyle w:val="Emphasis"/>
          <w:highlight w:val="cyan"/>
        </w:rPr>
        <w:t>Greece</w:t>
      </w:r>
      <w:r w:rsidRPr="00CB4776">
        <w:rPr>
          <w:rStyle w:val="StyleUnderline"/>
          <w:highlight w:val="cyan"/>
        </w:rPr>
        <w:t xml:space="preserve"> and</w:t>
      </w:r>
      <w:r w:rsidRPr="008E2B4C">
        <w:rPr>
          <w:sz w:val="16"/>
        </w:rPr>
        <w:t xml:space="preserve"> Ancient </w:t>
      </w:r>
      <w:r w:rsidRPr="005D1483">
        <w:rPr>
          <w:rStyle w:val="Emphasis"/>
          <w:highlight w:val="cyan"/>
        </w:rPr>
        <w:t>Rome</w:t>
      </w:r>
      <w:r w:rsidRPr="005D1483">
        <w:rPr>
          <w:rStyle w:val="StyleUnderline"/>
          <w:highlight w:val="cyan"/>
        </w:rPr>
        <w:t xml:space="preserve"> was not based on </w:t>
      </w:r>
      <w:r w:rsidRPr="005D1483">
        <w:rPr>
          <w:rStyle w:val="Emphasis"/>
          <w:highlight w:val="cyan"/>
        </w:rPr>
        <w:t>skin</w:t>
      </w:r>
      <w:r w:rsidRPr="0084186A">
        <w:rPr>
          <w:rStyle w:val="Emphasis"/>
        </w:rPr>
        <w:t xml:space="preserve"> color</w:t>
      </w:r>
      <w:r w:rsidRPr="008E2B4C">
        <w:rPr>
          <w:sz w:val="16"/>
        </w:rPr>
        <w:t xml:space="preserve">. In these societies </w:t>
      </w:r>
      <w:r w:rsidRPr="004D0456">
        <w:rPr>
          <w:rStyle w:val="Emphasis"/>
        </w:rPr>
        <w:t>people</w:t>
      </w:r>
      <w:r w:rsidRPr="00FD459B">
        <w:rPr>
          <w:rStyle w:val="StyleUnderline"/>
        </w:rPr>
        <w:t xml:space="preserve"> of </w:t>
      </w:r>
      <w:r w:rsidRPr="00B44CA1">
        <w:rPr>
          <w:rStyle w:val="Emphasis"/>
        </w:rPr>
        <w:t>all shades</w:t>
      </w:r>
      <w:r w:rsidRPr="00FD459B">
        <w:rPr>
          <w:rStyle w:val="StyleUnderline"/>
        </w:rPr>
        <w:t xml:space="preserve"> could be </w:t>
      </w:r>
      <w:r w:rsidRPr="000015D7">
        <w:rPr>
          <w:rStyle w:val="Emphasis"/>
        </w:rPr>
        <w:t>enslaved</w:t>
      </w:r>
      <w:r w:rsidRPr="00CA1CAB">
        <w:rPr>
          <w:rStyle w:val="StyleUnderline"/>
        </w:rPr>
        <w:t xml:space="preserve">. It was </w:t>
      </w:r>
      <w:r w:rsidRPr="00D037BE">
        <w:rPr>
          <w:rStyle w:val="Emphasis"/>
        </w:rPr>
        <w:t>not po</w:t>
      </w:r>
      <w:r w:rsidRPr="005B6186">
        <w:rPr>
          <w:rStyle w:val="Emphasis"/>
        </w:rPr>
        <w:t>ssible</w:t>
      </w:r>
      <w:r w:rsidRPr="00CA1CAB">
        <w:rPr>
          <w:rStyle w:val="StyleUnderline"/>
        </w:rPr>
        <w:t xml:space="preserve"> for </w:t>
      </w:r>
      <w:r w:rsidRPr="00865E19">
        <w:rPr>
          <w:rStyle w:val="Emphasis"/>
        </w:rPr>
        <w:t>racism</w:t>
      </w:r>
      <w:r w:rsidRPr="00CA1CAB">
        <w:rPr>
          <w:rStyle w:val="StyleUnderline"/>
        </w:rPr>
        <w:t xml:space="preserve"> to </w:t>
      </w:r>
      <w:r w:rsidRPr="00865E19">
        <w:rPr>
          <w:rStyle w:val="Emphasis"/>
        </w:rPr>
        <w:t>arise</w:t>
      </w:r>
      <w:r w:rsidRPr="008E2B4C">
        <w:rPr>
          <w:sz w:val="16"/>
        </w:rPr>
        <w:t xml:space="preserve"> on this multi-racial basis.</w:t>
      </w:r>
      <w:r w:rsidRPr="008E2B4C">
        <w:rPr>
          <w:sz w:val="16"/>
        </w:rPr>
        <w:br/>
      </w:r>
      <w:r w:rsidRPr="00A86A65">
        <w:rPr>
          <w:rStyle w:val="StyleUnderline"/>
        </w:rPr>
        <w:t xml:space="preserve">In the </w:t>
      </w:r>
      <w:r w:rsidRPr="004871F5">
        <w:rPr>
          <w:rStyle w:val="Emphasis"/>
        </w:rPr>
        <w:t>early</w:t>
      </w:r>
      <w:r w:rsidRPr="00A86A65">
        <w:rPr>
          <w:rStyle w:val="StyleUnderline"/>
        </w:rPr>
        <w:t xml:space="preserve"> capitalist </w:t>
      </w:r>
      <w:r w:rsidRPr="00740EAA">
        <w:rPr>
          <w:rStyle w:val="Emphasis"/>
        </w:rPr>
        <w:t>period</w:t>
      </w:r>
      <w:r w:rsidRPr="009656DB">
        <w:rPr>
          <w:rStyle w:val="StyleUnderline"/>
        </w:rPr>
        <w:t xml:space="preserve">, </w:t>
      </w:r>
      <w:r w:rsidRPr="00B66AAC">
        <w:rPr>
          <w:rStyle w:val="StyleUnderline"/>
          <w:highlight w:val="cyan"/>
        </w:rPr>
        <w:t xml:space="preserve">slavery </w:t>
      </w:r>
      <w:r w:rsidRPr="00B66AAC">
        <w:rPr>
          <w:rStyle w:val="Emphasis"/>
          <w:highlight w:val="cyan"/>
        </w:rPr>
        <w:t>maintained</w:t>
      </w:r>
      <w:r w:rsidRPr="009656DB">
        <w:rPr>
          <w:rStyle w:val="StyleUnderline"/>
        </w:rPr>
        <w:t xml:space="preserve"> its </w:t>
      </w:r>
      <w:r w:rsidRPr="0002509F">
        <w:rPr>
          <w:rStyle w:val="Emphasis"/>
          <w:highlight w:val="cyan"/>
        </w:rPr>
        <w:t>multi-racial character</w:t>
      </w:r>
      <w:r w:rsidRPr="008E2B4C">
        <w:rPr>
          <w:sz w:val="16"/>
        </w:rPr>
        <w:t xml:space="preserve">. When the first merchant slave ships arrived in Africa in the 1440s and began a small-scale barter trade with West African rulers for black slaves, their </w:t>
      </w:r>
      <w:r w:rsidRPr="00974B37">
        <w:rPr>
          <w:rStyle w:val="StyleUnderline"/>
        </w:rPr>
        <w:t xml:space="preserve">trade </w:t>
      </w:r>
      <w:r w:rsidRPr="009144BE">
        <w:rPr>
          <w:rStyle w:val="Emphasis"/>
        </w:rPr>
        <w:t>existed alongside</w:t>
      </w:r>
      <w:r w:rsidRPr="008E2B4C">
        <w:rPr>
          <w:sz w:val="16"/>
        </w:rPr>
        <w:t xml:space="preserve"> the West African </w:t>
      </w:r>
      <w:r w:rsidRPr="0019350C">
        <w:rPr>
          <w:rStyle w:val="StyleUnderline"/>
        </w:rPr>
        <w:t>practice of takin</w:t>
      </w:r>
      <w:r w:rsidRPr="001A0815">
        <w:rPr>
          <w:rStyle w:val="StyleUnderline"/>
        </w:rPr>
        <w:t>g</w:t>
      </w:r>
      <w:r w:rsidRPr="001A0815">
        <w:rPr>
          <w:sz w:val="16"/>
          <w:szCs w:val="16"/>
        </w:rPr>
        <w:t xml:space="preserve"> slaves </w:t>
      </w:r>
      <w:r w:rsidRPr="0019350C">
        <w:rPr>
          <w:rStyle w:val="StyleUnderline"/>
        </w:rPr>
        <w:t xml:space="preserve">in </w:t>
      </w:r>
      <w:r w:rsidRPr="005F7E6F">
        <w:rPr>
          <w:rStyle w:val="Emphasis"/>
        </w:rPr>
        <w:t>war</w:t>
      </w:r>
      <w:r w:rsidRPr="008E2B4C">
        <w:rPr>
          <w:sz w:val="16"/>
        </w:rPr>
        <w:t xml:space="preserve">, the long established trans-Saharan </w:t>
      </w:r>
      <w:r w:rsidRPr="001A0815">
        <w:rPr>
          <w:sz w:val="16"/>
          <w:szCs w:val="16"/>
        </w:rPr>
        <w:t xml:space="preserve">slave </w:t>
      </w:r>
      <w:r w:rsidRPr="00AC0F70">
        <w:rPr>
          <w:rStyle w:val="Emphasis"/>
        </w:rPr>
        <w:t>trade</w:t>
      </w:r>
      <w:r w:rsidRPr="00D6332D">
        <w:rPr>
          <w:rStyle w:val="StyleUnderline"/>
        </w:rPr>
        <w:t xml:space="preserve"> under</w:t>
      </w:r>
      <w:r w:rsidRPr="008E2B4C">
        <w:rPr>
          <w:sz w:val="16"/>
        </w:rPr>
        <w:t xml:space="preserve"> the control of North African </w:t>
      </w:r>
      <w:r w:rsidRPr="002253C1">
        <w:rPr>
          <w:rStyle w:val="Emphasis"/>
        </w:rPr>
        <w:t>Muslims</w:t>
      </w:r>
      <w:r w:rsidRPr="00200F81">
        <w:rPr>
          <w:rStyle w:val="StyleUnderline"/>
        </w:rPr>
        <w:t xml:space="preserve"> and </w:t>
      </w:r>
      <w:r w:rsidRPr="008E2B4C">
        <w:rPr>
          <w:sz w:val="16"/>
        </w:rPr>
        <w:t xml:space="preserve">the continued </w:t>
      </w:r>
      <w:r w:rsidRPr="00452B3F">
        <w:rPr>
          <w:rStyle w:val="Emphasis"/>
        </w:rPr>
        <w:t>enslavement</w:t>
      </w:r>
      <w:r w:rsidRPr="00CD282A">
        <w:rPr>
          <w:rStyle w:val="StyleUnderline"/>
        </w:rPr>
        <w:t xml:space="preserve"> of </w:t>
      </w:r>
      <w:r w:rsidRPr="00C43CB2">
        <w:rPr>
          <w:rStyle w:val="Emphasis"/>
        </w:rPr>
        <w:t>white people</w:t>
      </w:r>
      <w:r w:rsidRPr="008E2B4C">
        <w:rPr>
          <w:sz w:val="16"/>
        </w:rPr>
        <w:t xml:space="preserve"> in parts of Europe.</w:t>
      </w:r>
    </w:p>
    <w:p w14:paraId="759D5324" w14:textId="77777777" w:rsidR="0045273C" w:rsidRPr="008E2B4C" w:rsidRDefault="0045273C" w:rsidP="0045273C">
      <w:pPr>
        <w:rPr>
          <w:sz w:val="16"/>
        </w:rPr>
      </w:pPr>
      <w:r w:rsidRPr="008E2B4C">
        <w:rPr>
          <w:sz w:val="16"/>
        </w:rPr>
        <w:t xml:space="preserve">The difference between the Portuguese merchants and their early competitors was that the former represented the rising capitalist class and the latter the remnants of old social forms that capitalism would soon sweep away. This proto-capitalist class of </w:t>
      </w:r>
      <w:r w:rsidRPr="006B6FB6">
        <w:rPr>
          <w:rStyle w:val="Emphasis"/>
          <w:highlight w:val="cyan"/>
        </w:rPr>
        <w:t>merchants</w:t>
      </w:r>
      <w:r w:rsidRPr="006B6FB6">
        <w:rPr>
          <w:rStyle w:val="StyleUnderline"/>
          <w:highlight w:val="cyan"/>
        </w:rPr>
        <w:t xml:space="preserve"> would </w:t>
      </w:r>
      <w:r w:rsidRPr="006B6FB6">
        <w:rPr>
          <w:rStyle w:val="Emphasis"/>
          <w:highlight w:val="cyan"/>
        </w:rPr>
        <w:t>reinvent slavery</w:t>
      </w:r>
      <w:r w:rsidRPr="00DB3585">
        <w:rPr>
          <w:rStyle w:val="StyleUnderline"/>
        </w:rPr>
        <w:t xml:space="preserve">. In putting it to use </w:t>
      </w:r>
      <w:r w:rsidRPr="00592594">
        <w:rPr>
          <w:rStyle w:val="StyleUnderline"/>
        </w:rPr>
        <w:t>in the</w:t>
      </w:r>
      <w:r w:rsidRPr="008E2B4C">
        <w:rPr>
          <w:sz w:val="16"/>
        </w:rPr>
        <w:t xml:space="preserve"> newly conquered </w:t>
      </w:r>
      <w:r w:rsidRPr="006D2E92">
        <w:rPr>
          <w:rStyle w:val="Emphasis"/>
        </w:rPr>
        <w:t>Americas</w:t>
      </w:r>
      <w:r w:rsidRPr="00911BCE">
        <w:rPr>
          <w:rStyle w:val="StyleUnderline"/>
        </w:rPr>
        <w:t xml:space="preserve"> they </w:t>
      </w:r>
      <w:r w:rsidRPr="008F0215">
        <w:rPr>
          <w:rStyle w:val="StyleUnderline"/>
          <w:highlight w:val="cyan"/>
        </w:rPr>
        <w:t>transformed</w:t>
      </w:r>
      <w:r w:rsidRPr="004366F5">
        <w:rPr>
          <w:rStyle w:val="StyleUnderline"/>
        </w:rPr>
        <w:t xml:space="preserve"> it </w:t>
      </w:r>
      <w:r w:rsidRPr="000250AD">
        <w:rPr>
          <w:rStyle w:val="StyleUnderline"/>
          <w:highlight w:val="cyan"/>
        </w:rPr>
        <w:t>into a</w:t>
      </w:r>
      <w:r w:rsidRPr="008E2B4C">
        <w:rPr>
          <w:sz w:val="16"/>
        </w:rPr>
        <w:t xml:space="preserve"> vast capitalist </w:t>
      </w:r>
      <w:r w:rsidRPr="006F17C8">
        <w:rPr>
          <w:rStyle w:val="Emphasis"/>
          <w:highlight w:val="cyan"/>
        </w:rPr>
        <w:t>enterprise</w:t>
      </w:r>
      <w:r w:rsidRPr="008E2B4C">
        <w:rPr>
          <w:sz w:val="16"/>
        </w:rPr>
        <w:t xml:space="preserve">. It was only </w:t>
      </w:r>
      <w:r w:rsidRPr="00EB7922">
        <w:rPr>
          <w:rStyle w:val="StyleUnderline"/>
        </w:rPr>
        <w:t xml:space="preserve">upon the basis of </w:t>
      </w:r>
      <w:r w:rsidRPr="008D1959">
        <w:rPr>
          <w:rStyle w:val="Emphasis"/>
        </w:rPr>
        <w:t>capitalist slavery</w:t>
      </w:r>
      <w:r w:rsidRPr="00EB7922">
        <w:rPr>
          <w:rStyle w:val="StyleUnderline"/>
        </w:rPr>
        <w:t xml:space="preserve"> that</w:t>
      </w:r>
      <w:r w:rsidRPr="008E2B4C">
        <w:rPr>
          <w:sz w:val="16"/>
        </w:rPr>
        <w:t xml:space="preserve"> the social </w:t>
      </w:r>
      <w:r w:rsidRPr="002E321C">
        <w:rPr>
          <w:rStyle w:val="Emphasis"/>
        </w:rPr>
        <w:t>conditions</w:t>
      </w:r>
      <w:r w:rsidRPr="00D22F25">
        <w:rPr>
          <w:rStyle w:val="StyleUnderline"/>
        </w:rPr>
        <w:t xml:space="preserve"> were created for</w:t>
      </w:r>
      <w:r w:rsidRPr="008E2B4C">
        <w:rPr>
          <w:sz w:val="16"/>
        </w:rPr>
        <w:t xml:space="preserve"> the emergence of </w:t>
      </w:r>
      <w:r w:rsidRPr="003B4DF1">
        <w:rPr>
          <w:rStyle w:val="Emphasis"/>
        </w:rPr>
        <w:t>anti-black racism</w:t>
      </w:r>
      <w:r w:rsidRPr="008E2B4C">
        <w:rPr>
          <w:sz w:val="16"/>
        </w:rPr>
        <w:t xml:space="preserve"> by making slavery, for the first time, exclusively black.</w:t>
      </w:r>
    </w:p>
    <w:p w14:paraId="2F8B7A73" w14:textId="77777777" w:rsidR="0045273C" w:rsidRPr="008E2B4C" w:rsidRDefault="0045273C" w:rsidP="0045273C">
      <w:pPr>
        <w:rPr>
          <w:sz w:val="16"/>
        </w:rPr>
      </w:pPr>
      <w:r w:rsidRPr="008E2B4C">
        <w:rPr>
          <w:sz w:val="16"/>
        </w:rPr>
        <w:lastRenderedPageBreak/>
        <w:t xml:space="preserve">But </w:t>
      </w:r>
      <w:r w:rsidRPr="003020FD">
        <w:rPr>
          <w:rStyle w:val="StyleUnderline"/>
        </w:rPr>
        <w:t xml:space="preserve">this would take </w:t>
      </w:r>
      <w:r w:rsidRPr="007E11AD">
        <w:rPr>
          <w:rStyle w:val="Emphasis"/>
        </w:rPr>
        <w:t>many years</w:t>
      </w:r>
      <w:r w:rsidRPr="008E2B4C">
        <w:rPr>
          <w:sz w:val="16"/>
        </w:rPr>
        <w:t>. The first Atlantic slave ship to carry black slaves sailed from Africa in 1510. Fifty black slaves were taken to the Spanish controlled island of Hispaniola (the modern day Haiti and Dominican Republic). This “innovation” took place because the indigenous Indian populations that were the first to be enslaved and put to work in the new silver and gold mines and on the new tobacco and sugar plantations died too readily from the diseases carried by the Europeans. Up to the seventeenth century the Atlantic slave trade remained intermittent and on a small scale compared to what was to come. The social conditions for a general and pervasive anti-black racism had not yet been sufficiently prepared.</w:t>
      </w:r>
    </w:p>
    <w:p w14:paraId="14E556AF" w14:textId="77777777" w:rsidR="0045273C" w:rsidRPr="008E2B4C" w:rsidRDefault="0045273C" w:rsidP="0045273C">
      <w:pPr>
        <w:rPr>
          <w:sz w:val="16"/>
        </w:rPr>
      </w:pPr>
      <w:r w:rsidRPr="00865793">
        <w:rPr>
          <w:rStyle w:val="StyleUnderline"/>
        </w:rPr>
        <w:t>The</w:t>
      </w:r>
      <w:r w:rsidRPr="008E2B4C">
        <w:rPr>
          <w:sz w:val="16"/>
        </w:rPr>
        <w:t xml:space="preserve"> key to understanding the </w:t>
      </w:r>
      <w:r w:rsidRPr="006011E5">
        <w:rPr>
          <w:rStyle w:val="Emphasis"/>
          <w:highlight w:val="cyan"/>
        </w:rPr>
        <w:t>scale</w:t>
      </w:r>
      <w:r w:rsidRPr="00B948B7">
        <w:rPr>
          <w:rStyle w:val="StyleUnderline"/>
        </w:rPr>
        <w:t xml:space="preserve"> of the Atlantic </w:t>
      </w:r>
      <w:r w:rsidRPr="00A631E7">
        <w:rPr>
          <w:rStyle w:val="Emphasis"/>
        </w:rPr>
        <w:t>slave trade</w:t>
      </w:r>
      <w:r w:rsidRPr="004420D3">
        <w:rPr>
          <w:rStyle w:val="StyleUnderline"/>
        </w:rPr>
        <w:t xml:space="preserve"> </w:t>
      </w:r>
      <w:r w:rsidRPr="0010707E">
        <w:rPr>
          <w:rStyle w:val="StyleUnderline"/>
          <w:highlight w:val="cyan"/>
        </w:rPr>
        <w:t>is</w:t>
      </w:r>
      <w:r w:rsidRPr="008E2B4C">
        <w:rPr>
          <w:sz w:val="16"/>
        </w:rPr>
        <w:t xml:space="preserve"> the </w:t>
      </w:r>
      <w:r w:rsidRPr="00C0134F">
        <w:rPr>
          <w:rStyle w:val="Emphasis"/>
          <w:highlight w:val="cyan"/>
        </w:rPr>
        <w:t>demand</w:t>
      </w:r>
      <w:r w:rsidRPr="00C0134F">
        <w:rPr>
          <w:rStyle w:val="StyleUnderline"/>
          <w:highlight w:val="cyan"/>
        </w:rPr>
        <w:t xml:space="preserve"> for </w:t>
      </w:r>
      <w:r w:rsidRPr="00C0134F">
        <w:rPr>
          <w:rStyle w:val="Emphasis"/>
          <w:highlight w:val="cyan"/>
        </w:rPr>
        <w:t>labor</w:t>
      </w:r>
      <w:r w:rsidRPr="00C0134F">
        <w:rPr>
          <w:rStyle w:val="StyleUnderline"/>
          <w:highlight w:val="cyan"/>
        </w:rPr>
        <w:t xml:space="preserve"> in</w:t>
      </w:r>
      <w:r w:rsidRPr="000877E7">
        <w:rPr>
          <w:rStyle w:val="StyleUnderline"/>
        </w:rPr>
        <w:t xml:space="preserve"> the </w:t>
      </w:r>
      <w:r w:rsidRPr="00E27376">
        <w:rPr>
          <w:rStyle w:val="StyleUnderline"/>
          <w:highlight w:val="cyan"/>
        </w:rPr>
        <w:t>new</w:t>
      </w:r>
      <w:r w:rsidRPr="008E2B4C">
        <w:rPr>
          <w:sz w:val="16"/>
        </w:rPr>
        <w:t xml:space="preserve"> American </w:t>
      </w:r>
      <w:r w:rsidRPr="004A09DA">
        <w:rPr>
          <w:rStyle w:val="Emphasis"/>
          <w:highlight w:val="cyan"/>
        </w:rPr>
        <w:t>colonies</w:t>
      </w:r>
      <w:r w:rsidRPr="004A09DA">
        <w:rPr>
          <w:rStyle w:val="StyleUnderline"/>
          <w:highlight w:val="cyan"/>
        </w:rPr>
        <w:t xml:space="preserve"> which</w:t>
      </w:r>
      <w:r w:rsidRPr="008E2B4C">
        <w:rPr>
          <w:sz w:val="16"/>
        </w:rPr>
        <w:t xml:space="preserve"> in turn </w:t>
      </w:r>
      <w:r w:rsidRPr="002775DA">
        <w:rPr>
          <w:rStyle w:val="StyleUnderline"/>
          <w:highlight w:val="cyan"/>
        </w:rPr>
        <w:t>depended on</w:t>
      </w:r>
      <w:r w:rsidRPr="008931EB">
        <w:rPr>
          <w:rStyle w:val="StyleUnderline"/>
        </w:rPr>
        <w:t xml:space="preserve"> </w:t>
      </w:r>
      <w:r w:rsidRPr="008E2B4C">
        <w:rPr>
          <w:sz w:val="16"/>
        </w:rPr>
        <w:t xml:space="preserve">the development of </w:t>
      </w:r>
      <w:r w:rsidRPr="00A5017F">
        <w:rPr>
          <w:rStyle w:val="Emphasis"/>
          <w:highlight w:val="cyan"/>
        </w:rPr>
        <w:t>capitalism</w:t>
      </w:r>
      <w:r w:rsidRPr="008E2B4C">
        <w:rPr>
          <w:sz w:val="16"/>
        </w:rPr>
        <w:t xml:space="preserve"> in Europe and its creation of new markets. </w:t>
      </w:r>
      <w:r w:rsidRPr="00266D93">
        <w:rPr>
          <w:rStyle w:val="StyleUnderline"/>
        </w:rPr>
        <w:t xml:space="preserve">The </w:t>
      </w:r>
      <w:r w:rsidRPr="00BD6103">
        <w:rPr>
          <w:rStyle w:val="Emphasis"/>
          <w:highlight w:val="cyan"/>
        </w:rPr>
        <w:t>turning point</w:t>
      </w:r>
      <w:r w:rsidRPr="00BD6103">
        <w:rPr>
          <w:rStyle w:val="StyleUnderline"/>
          <w:highlight w:val="cyan"/>
        </w:rPr>
        <w:t xml:space="preserve"> came</w:t>
      </w:r>
      <w:r w:rsidRPr="008E2B4C">
        <w:rPr>
          <w:sz w:val="16"/>
        </w:rPr>
        <w:t xml:space="preserve"> in the seventeenth century </w:t>
      </w:r>
      <w:r w:rsidRPr="00C9059F">
        <w:rPr>
          <w:rStyle w:val="StyleUnderline"/>
          <w:highlight w:val="cyan"/>
        </w:rPr>
        <w:t xml:space="preserve">when </w:t>
      </w:r>
      <w:r w:rsidRPr="00C9059F">
        <w:rPr>
          <w:rStyle w:val="Emphasis"/>
          <w:highlight w:val="cyan"/>
        </w:rPr>
        <w:t>sugar</w:t>
      </w:r>
      <w:r w:rsidRPr="00C9059F">
        <w:rPr>
          <w:rStyle w:val="StyleUnderline"/>
          <w:highlight w:val="cyan"/>
        </w:rPr>
        <w:t xml:space="preserve"> became</w:t>
      </w:r>
      <w:r w:rsidRPr="009F412B">
        <w:rPr>
          <w:rStyle w:val="StyleUnderline"/>
        </w:rPr>
        <w:t xml:space="preserve"> the</w:t>
      </w:r>
      <w:r w:rsidRPr="008E2B4C">
        <w:rPr>
          <w:sz w:val="16"/>
        </w:rPr>
        <w:t xml:space="preserve"> main </w:t>
      </w:r>
      <w:r w:rsidRPr="00DE62B1">
        <w:rPr>
          <w:rStyle w:val="Emphasis"/>
          <w:highlight w:val="cyan"/>
        </w:rPr>
        <w:t>cash crop</w:t>
      </w:r>
      <w:r w:rsidRPr="008E2B4C">
        <w:rPr>
          <w:sz w:val="16"/>
        </w:rPr>
        <w:t xml:space="preserve"> throughout the Caribbean and South America. </w:t>
      </w:r>
      <w:r w:rsidRPr="00D7309D">
        <w:rPr>
          <w:rStyle w:val="StyleUnderline"/>
        </w:rPr>
        <w:t xml:space="preserve">This </w:t>
      </w:r>
      <w:r w:rsidRPr="009C5444">
        <w:rPr>
          <w:rStyle w:val="Emphasis"/>
          <w:highlight w:val="cyan"/>
        </w:rPr>
        <w:t>rapidly accelerated</w:t>
      </w:r>
      <w:r w:rsidRPr="009C5444">
        <w:rPr>
          <w:rStyle w:val="StyleUnderline"/>
          <w:highlight w:val="cyan"/>
        </w:rPr>
        <w:t xml:space="preserve"> the need for </w:t>
      </w:r>
      <w:r w:rsidRPr="009C5444">
        <w:rPr>
          <w:rStyle w:val="Emphasis"/>
          <w:highlight w:val="cyan"/>
        </w:rPr>
        <w:t>labor</w:t>
      </w:r>
      <w:r w:rsidRPr="00D7309D">
        <w:rPr>
          <w:rStyle w:val="StyleUnderline"/>
        </w:rPr>
        <w:t xml:space="preserve"> which</w:t>
      </w:r>
      <w:r w:rsidRPr="008E2B4C">
        <w:rPr>
          <w:sz w:val="16"/>
        </w:rPr>
        <w:t xml:space="preserve"> </w:t>
      </w:r>
      <w:r w:rsidRPr="00E07CE7">
        <w:rPr>
          <w:rStyle w:val="StyleUnderline"/>
        </w:rPr>
        <w:t>was</w:t>
      </w:r>
      <w:r w:rsidRPr="008E2B4C">
        <w:rPr>
          <w:sz w:val="16"/>
        </w:rPr>
        <w:t xml:space="preserve"> most </w:t>
      </w:r>
      <w:r w:rsidRPr="00491A2C">
        <w:rPr>
          <w:rStyle w:val="StyleUnderline"/>
        </w:rPr>
        <w:t>easily satisfied by</w:t>
      </w:r>
      <w:r w:rsidRPr="008E2B4C">
        <w:rPr>
          <w:sz w:val="16"/>
        </w:rPr>
        <w:t xml:space="preserve"> the importation of black</w:t>
      </w:r>
      <w:r w:rsidRPr="001A0815">
        <w:rPr>
          <w:sz w:val="16"/>
          <w:szCs w:val="16"/>
        </w:rPr>
        <w:t xml:space="preserve"> slave </w:t>
      </w:r>
      <w:r w:rsidRPr="00920E11">
        <w:rPr>
          <w:rStyle w:val="Emphasis"/>
        </w:rPr>
        <w:t>labor</w:t>
      </w:r>
      <w:r w:rsidRPr="006E2E6C">
        <w:rPr>
          <w:rStyle w:val="StyleUnderline"/>
        </w:rPr>
        <w:t xml:space="preserve"> from </w:t>
      </w:r>
      <w:r w:rsidRPr="003E6401">
        <w:rPr>
          <w:rStyle w:val="Emphasis"/>
        </w:rPr>
        <w:t>Africa</w:t>
      </w:r>
      <w:r w:rsidRPr="008E2B4C">
        <w:rPr>
          <w:sz w:val="16"/>
        </w:rPr>
        <w:t>.</w:t>
      </w:r>
    </w:p>
    <w:p w14:paraId="3D3B474C" w14:textId="77777777" w:rsidR="0045273C" w:rsidRPr="008E2B4C" w:rsidRDefault="0045273C" w:rsidP="0045273C">
      <w:pPr>
        <w:rPr>
          <w:sz w:val="16"/>
        </w:rPr>
      </w:pPr>
      <w:r w:rsidRPr="008E2B4C">
        <w:rPr>
          <w:sz w:val="16"/>
        </w:rPr>
        <w:t>Over the next two centuries over twelve million black people were enslaved and sent to the Americas. They came to constitute a vast slave population. Their status as slaves, the bottom rung of the social ladder, became inseparable from their skin color. It was this that created the social conditions for anti-black racism. As Marxist historian Eric Williams described it in his book, British Capitalism and British Slavery, “</w:t>
      </w:r>
      <w:r w:rsidRPr="0006385D">
        <w:rPr>
          <w:rStyle w:val="StyleUnderline"/>
        </w:rPr>
        <w:t xml:space="preserve">the </w:t>
      </w:r>
      <w:r w:rsidRPr="00C606DD">
        <w:rPr>
          <w:rStyle w:val="Emphasis"/>
          <w:highlight w:val="cyan"/>
        </w:rPr>
        <w:t>features</w:t>
      </w:r>
      <w:r w:rsidRPr="00C606DD">
        <w:rPr>
          <w:rStyle w:val="StyleUnderline"/>
          <w:highlight w:val="cyan"/>
        </w:rPr>
        <w:t xml:space="preserve"> of</w:t>
      </w:r>
      <w:r w:rsidRPr="008E2B4C">
        <w:rPr>
          <w:sz w:val="16"/>
        </w:rPr>
        <w:t xml:space="preserve"> the man, his hair, color and dentifrice, his ‘</w:t>
      </w:r>
      <w:r w:rsidRPr="00F90A85">
        <w:rPr>
          <w:rStyle w:val="Emphasis"/>
          <w:highlight w:val="cyan"/>
        </w:rPr>
        <w:t>subhuman</w:t>
      </w:r>
      <w:r w:rsidRPr="00F90A85">
        <w:rPr>
          <w:sz w:val="16"/>
          <w:szCs w:val="16"/>
        </w:rPr>
        <w:t xml:space="preserve">’ </w:t>
      </w:r>
      <w:r w:rsidRPr="00034401">
        <w:rPr>
          <w:rStyle w:val="StyleUnderline"/>
          <w:highlight w:val="cyan"/>
        </w:rPr>
        <w:t>characteristics</w:t>
      </w:r>
      <w:r w:rsidRPr="008E2B4C">
        <w:rPr>
          <w:sz w:val="16"/>
        </w:rPr>
        <w:t xml:space="preserve"> so widely pleaded, </w:t>
      </w:r>
      <w:r w:rsidRPr="008A78F6">
        <w:rPr>
          <w:rStyle w:val="StyleUnderline"/>
          <w:highlight w:val="cyan"/>
        </w:rPr>
        <w:t>were</w:t>
      </w:r>
      <w:r w:rsidRPr="00474AA6">
        <w:rPr>
          <w:rStyle w:val="StyleUnderline"/>
        </w:rPr>
        <w:t xml:space="preserve"> only the</w:t>
      </w:r>
      <w:r w:rsidRPr="008E2B4C">
        <w:rPr>
          <w:sz w:val="16"/>
        </w:rPr>
        <w:t xml:space="preserve"> later </w:t>
      </w:r>
      <w:r w:rsidRPr="00DD650C">
        <w:rPr>
          <w:rStyle w:val="Emphasis"/>
          <w:highlight w:val="cyan"/>
        </w:rPr>
        <w:t>rationalizations</w:t>
      </w:r>
      <w:r w:rsidRPr="00DD650C">
        <w:rPr>
          <w:rStyle w:val="StyleUnderline"/>
          <w:highlight w:val="cyan"/>
        </w:rPr>
        <w:t xml:space="preserve"> to justify</w:t>
      </w:r>
      <w:r w:rsidRPr="008E2B4C">
        <w:rPr>
          <w:sz w:val="16"/>
        </w:rPr>
        <w:t xml:space="preserve"> a simple economic fact: </w:t>
      </w:r>
      <w:r w:rsidRPr="007E108A">
        <w:rPr>
          <w:rStyle w:val="StyleUnderline"/>
        </w:rPr>
        <w:t xml:space="preserve">that the </w:t>
      </w:r>
      <w:r w:rsidRPr="00B75067">
        <w:rPr>
          <w:rStyle w:val="Emphasis"/>
        </w:rPr>
        <w:t xml:space="preserve">colonies needed </w:t>
      </w:r>
      <w:r w:rsidRPr="002668CC">
        <w:rPr>
          <w:rStyle w:val="Emphasis"/>
          <w:highlight w:val="cyan"/>
        </w:rPr>
        <w:t>labor</w:t>
      </w:r>
      <w:r w:rsidRPr="008E2B4C">
        <w:rPr>
          <w:sz w:val="16"/>
        </w:rPr>
        <w:t xml:space="preserve"> and resorted to Negro labor because it was cheapest and best.”</w:t>
      </w:r>
    </w:p>
    <w:p w14:paraId="262B12A4" w14:textId="77777777" w:rsidR="0045273C" w:rsidRPr="008E2B4C" w:rsidRDefault="0045273C" w:rsidP="0045273C">
      <w:pPr>
        <w:rPr>
          <w:sz w:val="16"/>
        </w:rPr>
      </w:pPr>
      <w:r w:rsidRPr="008E2B4C">
        <w:rPr>
          <w:sz w:val="16"/>
        </w:rPr>
        <w:t xml:space="preserve">Anti-black racism had been called into existence and would not now disappear. It existed in the colonies and in the metropoles that benefited from its existence. </w:t>
      </w:r>
      <w:r w:rsidRPr="00BD56B9">
        <w:rPr>
          <w:rStyle w:val="StyleUnderline"/>
        </w:rPr>
        <w:t xml:space="preserve">When </w:t>
      </w:r>
      <w:r w:rsidRPr="000E02D3">
        <w:rPr>
          <w:rStyle w:val="Emphasis"/>
        </w:rPr>
        <w:t>slavery</w:t>
      </w:r>
      <w:r w:rsidRPr="00BD56B9">
        <w:rPr>
          <w:rStyle w:val="StyleUnderline"/>
        </w:rPr>
        <w:t xml:space="preserve"> was </w:t>
      </w:r>
      <w:r w:rsidRPr="00542FBE">
        <w:rPr>
          <w:rStyle w:val="Emphasis"/>
        </w:rPr>
        <w:t>ended</w:t>
      </w:r>
      <w:r w:rsidRPr="008E2B4C">
        <w:rPr>
          <w:sz w:val="16"/>
        </w:rPr>
        <w:t xml:space="preserve"> throughout the nineteenth century, Williams noted that </w:t>
      </w:r>
      <w:r w:rsidRPr="00DB7EA4">
        <w:rPr>
          <w:rStyle w:val="StyleUnderline"/>
        </w:rPr>
        <w:t xml:space="preserve">this did not </w:t>
      </w:r>
      <w:r w:rsidRPr="00440133">
        <w:rPr>
          <w:rStyle w:val="Emphasis"/>
        </w:rPr>
        <w:t>eradicate</w:t>
      </w:r>
      <w:r w:rsidRPr="008E2B4C">
        <w:rPr>
          <w:sz w:val="16"/>
        </w:rPr>
        <w:t xml:space="preserve"> the </w:t>
      </w:r>
      <w:r w:rsidRPr="00F21161">
        <w:rPr>
          <w:rStyle w:val="Emphasis"/>
        </w:rPr>
        <w:t>racist prejudices</w:t>
      </w:r>
      <w:r w:rsidRPr="008E2B4C">
        <w:rPr>
          <w:sz w:val="16"/>
        </w:rPr>
        <w:t xml:space="preserve"> it had created. He said, “the ideas [racism] built on these interests [slavery] continue long after the interests have been destroyed and work their old mischief, which is all the more mischievous because the interests to which they corresponded no longer exist.” But this was not just historical inertia. Despite the ending of the Atlantic slave trade </w:t>
      </w:r>
      <w:r w:rsidRPr="003D1BAE">
        <w:rPr>
          <w:rStyle w:val="Emphasis"/>
        </w:rPr>
        <w:t>capitalism</w:t>
      </w:r>
      <w:r w:rsidRPr="008D500C">
        <w:rPr>
          <w:rStyle w:val="StyleUnderline"/>
        </w:rPr>
        <w:t xml:space="preserve"> would </w:t>
      </w:r>
      <w:r w:rsidRPr="00BD3AFE">
        <w:rPr>
          <w:rStyle w:val="Emphasis"/>
        </w:rPr>
        <w:t>require racism</w:t>
      </w:r>
      <w:r w:rsidRPr="008D500C">
        <w:rPr>
          <w:rStyle w:val="StyleUnderline"/>
        </w:rPr>
        <w:t xml:space="preserve"> to justify</w:t>
      </w:r>
      <w:r w:rsidRPr="008E2B4C">
        <w:rPr>
          <w:sz w:val="16"/>
        </w:rPr>
        <w:t xml:space="preserve"> new </w:t>
      </w:r>
      <w:r w:rsidRPr="009E64C5">
        <w:rPr>
          <w:rStyle w:val="Emphasis"/>
        </w:rPr>
        <w:t>economic interests</w:t>
      </w:r>
      <w:r w:rsidRPr="008E2B4C">
        <w:rPr>
          <w:sz w:val="16"/>
        </w:rPr>
        <w:t>.</w:t>
      </w:r>
    </w:p>
    <w:p w14:paraId="5D76E3DC" w14:textId="77777777" w:rsidR="0045273C" w:rsidRPr="008E2B4C" w:rsidRDefault="0045273C" w:rsidP="0045273C">
      <w:pPr>
        <w:rPr>
          <w:sz w:val="16"/>
        </w:rPr>
      </w:pPr>
      <w:r w:rsidRPr="008E2B4C">
        <w:rPr>
          <w:sz w:val="16"/>
        </w:rPr>
        <w:t>The North American Road to Racism</w:t>
      </w:r>
    </w:p>
    <w:p w14:paraId="3510574C" w14:textId="77777777" w:rsidR="0045273C" w:rsidRPr="008E2B4C" w:rsidRDefault="0045273C" w:rsidP="0045273C">
      <w:pPr>
        <w:rPr>
          <w:sz w:val="16"/>
        </w:rPr>
      </w:pPr>
      <w:r w:rsidRPr="008E2B4C">
        <w:rPr>
          <w:sz w:val="16"/>
        </w:rPr>
        <w:t>Under different social conditions, the development of slavery and anti-black racism took a different path in the North American colonies. After similar failed attempts to enslave the indigenous Indian population, the North American landowners next turned to white indentured labor to solve their labor shortage. To be indentured meant to work as virtual slaves for a period of up to seven years before being set free. In the 150 years up to the end of the eighteenth century up to 250,000 English, Irish, German and other impoverished white people were sent to the North American colonies to be indentured. But the death rate due to over-work and mistreatment, not to mention the ease and frequency of extending the period of indenture meant many died in bondage.</w:t>
      </w:r>
    </w:p>
    <w:p w14:paraId="4EF1D96C" w14:textId="77777777" w:rsidR="0045273C" w:rsidRPr="008E2B4C" w:rsidRDefault="0045273C" w:rsidP="0045273C">
      <w:pPr>
        <w:rPr>
          <w:sz w:val="16"/>
        </w:rPr>
      </w:pPr>
      <w:r w:rsidRPr="008E2B4C">
        <w:rPr>
          <w:sz w:val="16"/>
        </w:rPr>
        <w:t xml:space="preserve">Throughout this period </w:t>
      </w:r>
      <w:r w:rsidRPr="00E07E50">
        <w:rPr>
          <w:rStyle w:val="StyleUnderline"/>
        </w:rPr>
        <w:t>there was</w:t>
      </w:r>
      <w:r w:rsidRPr="008E2B4C">
        <w:rPr>
          <w:sz w:val="16"/>
        </w:rPr>
        <w:t xml:space="preserve"> also a </w:t>
      </w:r>
      <w:r w:rsidRPr="00167BF8">
        <w:rPr>
          <w:rStyle w:val="StyleUnderline"/>
        </w:rPr>
        <w:t xml:space="preserve">steady </w:t>
      </w:r>
      <w:r w:rsidRPr="005A18DB">
        <w:rPr>
          <w:rStyle w:val="Emphasis"/>
        </w:rPr>
        <w:t>arrival</w:t>
      </w:r>
      <w:r w:rsidRPr="005A18DB">
        <w:rPr>
          <w:rStyle w:val="StyleUnderline"/>
        </w:rPr>
        <w:t xml:space="preserve"> of </w:t>
      </w:r>
      <w:r w:rsidRPr="005A18DB">
        <w:rPr>
          <w:rStyle w:val="Emphasis"/>
        </w:rPr>
        <w:t>black people</w:t>
      </w:r>
      <w:r w:rsidRPr="008E2B4C">
        <w:rPr>
          <w:sz w:val="16"/>
        </w:rPr>
        <w:t xml:space="preserve"> purchased </w:t>
      </w:r>
      <w:r w:rsidRPr="005D47CF">
        <w:rPr>
          <w:rStyle w:val="StyleUnderline"/>
        </w:rPr>
        <w:t>from</w:t>
      </w:r>
      <w:r w:rsidRPr="001A0815">
        <w:rPr>
          <w:sz w:val="16"/>
          <w:szCs w:val="16"/>
        </w:rPr>
        <w:t xml:space="preserve"> slave </w:t>
      </w:r>
      <w:r w:rsidRPr="00B9305E">
        <w:rPr>
          <w:rStyle w:val="Emphasis"/>
        </w:rPr>
        <w:t>traders</w:t>
      </w:r>
      <w:r w:rsidRPr="008E2B4C">
        <w:rPr>
          <w:sz w:val="16"/>
        </w:rPr>
        <w:t xml:space="preserve">. However </w:t>
      </w:r>
      <w:r w:rsidRPr="00F755B4">
        <w:rPr>
          <w:rStyle w:val="StyleUnderline"/>
        </w:rPr>
        <w:t xml:space="preserve">there was </w:t>
      </w:r>
      <w:r w:rsidRPr="00423BAA">
        <w:rPr>
          <w:rStyle w:val="Emphasis"/>
        </w:rPr>
        <w:t>no system</w:t>
      </w:r>
      <w:r w:rsidRPr="00F755B4">
        <w:rPr>
          <w:rStyle w:val="StyleUnderline"/>
        </w:rPr>
        <w:t xml:space="preserve"> of </w:t>
      </w:r>
      <w:r w:rsidRPr="007B3DD0">
        <w:rPr>
          <w:rStyle w:val="Emphasis"/>
        </w:rPr>
        <w:t>outright slavery</w:t>
      </w:r>
      <w:r w:rsidRPr="008E2B4C">
        <w:rPr>
          <w:sz w:val="16"/>
        </w:rPr>
        <w:t xml:space="preserve"> in North America. Upon arrival these </w:t>
      </w:r>
      <w:r w:rsidRPr="00371BDD">
        <w:rPr>
          <w:rStyle w:val="Emphasis"/>
        </w:rPr>
        <w:t>black</w:t>
      </w:r>
      <w:r w:rsidRPr="001A0815">
        <w:rPr>
          <w:sz w:val="16"/>
          <w:szCs w:val="16"/>
        </w:rPr>
        <w:t xml:space="preserve"> slaves </w:t>
      </w:r>
      <w:r w:rsidRPr="00CF535E">
        <w:rPr>
          <w:rStyle w:val="StyleUnderline"/>
        </w:rPr>
        <w:t>were</w:t>
      </w:r>
      <w:r w:rsidRPr="008E2B4C">
        <w:rPr>
          <w:sz w:val="16"/>
        </w:rPr>
        <w:t xml:space="preserve"> converted into indentured servants and </w:t>
      </w:r>
      <w:r w:rsidRPr="0051461E">
        <w:rPr>
          <w:rStyle w:val="StyleUnderline"/>
        </w:rPr>
        <w:t xml:space="preserve">integrated into the </w:t>
      </w:r>
      <w:r w:rsidRPr="009017FB">
        <w:rPr>
          <w:rStyle w:val="Emphasis"/>
        </w:rPr>
        <w:t>existing</w:t>
      </w:r>
      <w:r w:rsidRPr="0051461E">
        <w:rPr>
          <w:rStyle w:val="StyleUnderline"/>
        </w:rPr>
        <w:t xml:space="preserve"> labor </w:t>
      </w:r>
      <w:r w:rsidRPr="00FC42DD">
        <w:rPr>
          <w:rStyle w:val="Emphasis"/>
        </w:rPr>
        <w:t>system</w:t>
      </w:r>
      <w:r w:rsidRPr="00913197">
        <w:rPr>
          <w:rStyle w:val="StyleUnderline"/>
        </w:rPr>
        <w:t xml:space="preserve">. </w:t>
      </w:r>
      <w:r w:rsidRPr="00117FE0">
        <w:rPr>
          <w:rStyle w:val="StyleUnderline"/>
          <w:highlight w:val="cyan"/>
        </w:rPr>
        <w:t xml:space="preserve">Being </w:t>
      </w:r>
      <w:r w:rsidRPr="00117FE0">
        <w:rPr>
          <w:rStyle w:val="Emphasis"/>
          <w:highlight w:val="cyan"/>
        </w:rPr>
        <w:t>black</w:t>
      </w:r>
      <w:r w:rsidRPr="00117FE0">
        <w:rPr>
          <w:rStyle w:val="StyleUnderline"/>
          <w:highlight w:val="cyan"/>
        </w:rPr>
        <w:t xml:space="preserve"> </w:t>
      </w:r>
      <w:r w:rsidRPr="006B456E">
        <w:rPr>
          <w:rStyle w:val="StyleUnderline"/>
          <w:highlight w:val="cyan"/>
        </w:rPr>
        <w:t xml:space="preserve">did </w:t>
      </w:r>
      <w:r w:rsidRPr="006B456E">
        <w:rPr>
          <w:rStyle w:val="Emphasis"/>
          <w:highlight w:val="cyan"/>
        </w:rPr>
        <w:t>not</w:t>
      </w:r>
      <w:r w:rsidRPr="00836B8F">
        <w:rPr>
          <w:rStyle w:val="Emphasis"/>
        </w:rPr>
        <w:t xml:space="preserve"> yet automatically</w:t>
      </w:r>
      <w:r w:rsidRPr="00913197">
        <w:rPr>
          <w:rStyle w:val="StyleUnderline"/>
        </w:rPr>
        <w:t xml:space="preserve"> </w:t>
      </w:r>
      <w:r w:rsidRPr="00AD5BA6">
        <w:rPr>
          <w:rStyle w:val="StyleUnderline"/>
          <w:highlight w:val="cyan"/>
        </w:rPr>
        <w:t xml:space="preserve">brand them a </w:t>
      </w:r>
      <w:r w:rsidRPr="00AD5BA6">
        <w:rPr>
          <w:rStyle w:val="Emphasis"/>
          <w:highlight w:val="cyan"/>
        </w:rPr>
        <w:t>slave</w:t>
      </w:r>
      <w:r w:rsidRPr="008E2B4C">
        <w:rPr>
          <w:sz w:val="16"/>
        </w:rPr>
        <w:t>. Some even lived to achieve freedom and became masters of indentured servants themselves.</w:t>
      </w:r>
    </w:p>
    <w:p w14:paraId="2F2EE3C5" w14:textId="77777777" w:rsidR="0045273C" w:rsidRPr="008E2B4C" w:rsidRDefault="0045273C" w:rsidP="0045273C">
      <w:pPr>
        <w:rPr>
          <w:sz w:val="16"/>
        </w:rPr>
      </w:pPr>
      <w:r w:rsidRPr="008E2B4C">
        <w:rPr>
          <w:sz w:val="16"/>
        </w:rPr>
        <w:t xml:space="preserve">In the fields of the plantations black and white indentured servants worked together. Shared </w:t>
      </w:r>
      <w:r w:rsidRPr="007E7288">
        <w:rPr>
          <w:rStyle w:val="Emphasis"/>
        </w:rPr>
        <w:t>misery</w:t>
      </w:r>
      <w:r w:rsidRPr="00A4183E">
        <w:rPr>
          <w:rStyle w:val="StyleUnderline"/>
        </w:rPr>
        <w:t xml:space="preserve"> and a sense of </w:t>
      </w:r>
      <w:r w:rsidRPr="00424ED2">
        <w:rPr>
          <w:rStyle w:val="Emphasis"/>
          <w:highlight w:val="cyan"/>
        </w:rPr>
        <w:t xml:space="preserve">class </w:t>
      </w:r>
      <w:r w:rsidRPr="00D104CA">
        <w:rPr>
          <w:rStyle w:val="Emphasis"/>
          <w:highlight w:val="cyan"/>
        </w:rPr>
        <w:t>solidarity</w:t>
      </w:r>
      <w:r w:rsidRPr="00D104CA">
        <w:rPr>
          <w:rStyle w:val="StyleUnderline"/>
          <w:highlight w:val="cyan"/>
        </w:rPr>
        <w:t xml:space="preserve"> prevented</w:t>
      </w:r>
      <w:r w:rsidRPr="00FD5054">
        <w:rPr>
          <w:rStyle w:val="StyleUnderline"/>
        </w:rPr>
        <w:t xml:space="preserve"> the </w:t>
      </w:r>
      <w:r w:rsidRPr="00054A46">
        <w:rPr>
          <w:rStyle w:val="Emphasis"/>
          <w:highlight w:val="cyan"/>
        </w:rPr>
        <w:t>emergence</w:t>
      </w:r>
      <w:r w:rsidRPr="00054A46">
        <w:rPr>
          <w:rStyle w:val="StyleUnderline"/>
          <w:highlight w:val="cyan"/>
        </w:rPr>
        <w:t xml:space="preserve"> of </w:t>
      </w:r>
      <w:r w:rsidRPr="00054A46">
        <w:rPr>
          <w:rStyle w:val="Emphasis"/>
          <w:highlight w:val="cyan"/>
        </w:rPr>
        <w:t>racism</w:t>
      </w:r>
      <w:r w:rsidRPr="008E2B4C">
        <w:rPr>
          <w:sz w:val="16"/>
        </w:rPr>
        <w:t xml:space="preserve"> between the exploited. Amongst the ruling class, </w:t>
      </w:r>
      <w:r w:rsidRPr="001A6019">
        <w:rPr>
          <w:rStyle w:val="Emphasis"/>
        </w:rPr>
        <w:t>prejudices developed</w:t>
      </w:r>
      <w:r w:rsidRPr="009C7207">
        <w:rPr>
          <w:rStyle w:val="StyleUnderline"/>
        </w:rPr>
        <w:t xml:space="preserve"> to </w:t>
      </w:r>
      <w:r w:rsidRPr="00803718">
        <w:rPr>
          <w:rStyle w:val="Emphasis"/>
        </w:rPr>
        <w:t>justify</w:t>
      </w:r>
      <w:r w:rsidRPr="009C7207">
        <w:rPr>
          <w:rStyle w:val="StyleUnderline"/>
        </w:rPr>
        <w:t xml:space="preserve"> their</w:t>
      </w:r>
      <w:r w:rsidRPr="008E2B4C">
        <w:rPr>
          <w:sz w:val="16"/>
        </w:rPr>
        <w:t xml:space="preserve"> brutal </w:t>
      </w:r>
      <w:r w:rsidRPr="006F42A8">
        <w:rPr>
          <w:rStyle w:val="StyleUnderline"/>
        </w:rPr>
        <w:t xml:space="preserve">treatment of </w:t>
      </w:r>
      <w:r w:rsidRPr="00F13A68">
        <w:rPr>
          <w:rStyle w:val="Emphasis"/>
        </w:rPr>
        <w:t>indentured servants</w:t>
      </w:r>
      <w:r w:rsidRPr="008E2B4C">
        <w:rPr>
          <w:sz w:val="16"/>
        </w:rPr>
        <w:t xml:space="preserve">, both black and white. </w:t>
      </w:r>
      <w:r w:rsidRPr="00900908">
        <w:rPr>
          <w:rStyle w:val="StyleUnderline"/>
        </w:rPr>
        <w:t xml:space="preserve">All were </w:t>
      </w:r>
      <w:r w:rsidRPr="00C50A68">
        <w:rPr>
          <w:rStyle w:val="Emphasis"/>
        </w:rPr>
        <w:t>de-humanized</w:t>
      </w:r>
      <w:r w:rsidRPr="00900908">
        <w:rPr>
          <w:rStyle w:val="StyleUnderline"/>
        </w:rPr>
        <w:t xml:space="preserve"> and</w:t>
      </w:r>
      <w:r w:rsidRPr="008E2B4C">
        <w:rPr>
          <w:sz w:val="16"/>
        </w:rPr>
        <w:t xml:space="preserve"> equally </w:t>
      </w:r>
      <w:r w:rsidRPr="00B84E8A">
        <w:rPr>
          <w:rStyle w:val="StyleUnderline"/>
        </w:rPr>
        <w:t>regarded as</w:t>
      </w:r>
      <w:r w:rsidRPr="008E2B4C">
        <w:rPr>
          <w:sz w:val="16"/>
        </w:rPr>
        <w:t xml:space="preserve"> “</w:t>
      </w:r>
      <w:r w:rsidRPr="00F438FF">
        <w:rPr>
          <w:rStyle w:val="Emphasis"/>
        </w:rPr>
        <w:t>filth</w:t>
      </w:r>
      <w:r w:rsidRPr="008E2B4C">
        <w:rPr>
          <w:sz w:val="16"/>
        </w:rPr>
        <w:t xml:space="preserve"> and scum.” An explicitly </w:t>
      </w:r>
      <w:r w:rsidRPr="00EA6BE6">
        <w:rPr>
          <w:rStyle w:val="Emphasis"/>
        </w:rPr>
        <w:t xml:space="preserve">anti-black </w:t>
      </w:r>
      <w:r w:rsidRPr="009B230E">
        <w:rPr>
          <w:rStyle w:val="Emphasis"/>
          <w:highlight w:val="cyan"/>
        </w:rPr>
        <w:t>racism</w:t>
      </w:r>
      <w:r w:rsidRPr="009B230E">
        <w:rPr>
          <w:rStyle w:val="StyleUnderline"/>
          <w:highlight w:val="cyan"/>
        </w:rPr>
        <w:t xml:space="preserve"> served </w:t>
      </w:r>
      <w:r w:rsidRPr="009B230E">
        <w:rPr>
          <w:rStyle w:val="Emphasis"/>
          <w:highlight w:val="cyan"/>
        </w:rPr>
        <w:t>no purpose</w:t>
      </w:r>
      <w:r w:rsidRPr="008E2B4C">
        <w:rPr>
          <w:sz w:val="16"/>
        </w:rPr>
        <w:t xml:space="preserve"> in these social conditions and accordingly did not arise. But this was to come in the course of the class struggle.</w:t>
      </w:r>
    </w:p>
    <w:p w14:paraId="34E4C6BF" w14:textId="77777777" w:rsidR="0045273C" w:rsidRPr="008E2B4C" w:rsidRDefault="0045273C" w:rsidP="0045273C">
      <w:pPr>
        <w:rPr>
          <w:sz w:val="16"/>
        </w:rPr>
      </w:pPr>
      <w:r w:rsidRPr="008E2B4C">
        <w:rPr>
          <w:sz w:val="16"/>
        </w:rPr>
        <w:lastRenderedPageBreak/>
        <w:t xml:space="preserve">The </w:t>
      </w:r>
      <w:r w:rsidRPr="002E6EF0">
        <w:rPr>
          <w:rStyle w:val="Emphasis"/>
          <w:highlight w:val="cyan"/>
        </w:rPr>
        <w:t>turning point</w:t>
      </w:r>
      <w:r w:rsidRPr="008E2B4C">
        <w:rPr>
          <w:sz w:val="16"/>
        </w:rPr>
        <w:t xml:space="preserve"> in the development of anti-black racism in North America </w:t>
      </w:r>
      <w:r w:rsidRPr="00473BD1">
        <w:rPr>
          <w:rStyle w:val="StyleUnderline"/>
          <w:highlight w:val="cyan"/>
        </w:rPr>
        <w:t>came with the</w:t>
      </w:r>
      <w:r w:rsidRPr="00C71A23">
        <w:rPr>
          <w:rStyle w:val="StyleUnderline"/>
        </w:rPr>
        <w:t xml:space="preserve"> 1676 </w:t>
      </w:r>
      <w:r w:rsidRPr="00814E38">
        <w:rPr>
          <w:rStyle w:val="Emphasis"/>
          <w:highlight w:val="cyan"/>
        </w:rPr>
        <w:t>Bacon Rebellion</w:t>
      </w:r>
      <w:r w:rsidRPr="008E2B4C">
        <w:rPr>
          <w:sz w:val="16"/>
        </w:rPr>
        <w:t xml:space="preserve"> in Virginia. In this uprising against the aristocratic landowners, </w:t>
      </w:r>
      <w:r w:rsidRPr="0039704A">
        <w:rPr>
          <w:rStyle w:val="Emphasis"/>
        </w:rPr>
        <w:t>black</w:t>
      </w:r>
      <w:r w:rsidRPr="00E1753A">
        <w:rPr>
          <w:rStyle w:val="StyleUnderline"/>
        </w:rPr>
        <w:t xml:space="preserve"> and </w:t>
      </w:r>
      <w:r w:rsidRPr="00203377">
        <w:rPr>
          <w:rStyle w:val="Emphasis"/>
        </w:rPr>
        <w:t>white</w:t>
      </w:r>
      <w:r w:rsidRPr="00E1753A">
        <w:rPr>
          <w:rStyle w:val="StyleUnderline"/>
        </w:rPr>
        <w:t xml:space="preserve"> indentured </w:t>
      </w:r>
      <w:r w:rsidRPr="009E1B0A">
        <w:rPr>
          <w:rStyle w:val="StyleUnderline"/>
          <w:highlight w:val="cyan"/>
        </w:rPr>
        <w:t>servants</w:t>
      </w:r>
      <w:r w:rsidRPr="008E2B4C">
        <w:rPr>
          <w:sz w:val="16"/>
        </w:rPr>
        <w:t xml:space="preserve">, </w:t>
      </w:r>
      <w:r w:rsidRPr="000F6313">
        <w:rPr>
          <w:rStyle w:val="Emphasis"/>
          <w:highlight w:val="cyan"/>
        </w:rPr>
        <w:t>runaways</w:t>
      </w:r>
      <w:r w:rsidRPr="008E2B4C">
        <w:rPr>
          <w:sz w:val="16"/>
        </w:rPr>
        <w:t xml:space="preserve">, landless free </w:t>
      </w:r>
      <w:r w:rsidRPr="00763106">
        <w:rPr>
          <w:rStyle w:val="Emphasis"/>
          <w:highlight w:val="cyan"/>
        </w:rPr>
        <w:t>laborers</w:t>
      </w:r>
      <w:r w:rsidRPr="00763106">
        <w:rPr>
          <w:rStyle w:val="StyleUnderline"/>
          <w:highlight w:val="cyan"/>
        </w:rPr>
        <w:t xml:space="preserve"> and</w:t>
      </w:r>
      <w:r w:rsidRPr="008E2B4C">
        <w:rPr>
          <w:sz w:val="16"/>
        </w:rPr>
        <w:t xml:space="preserve"> small </w:t>
      </w:r>
      <w:r w:rsidRPr="00E4759E">
        <w:rPr>
          <w:rStyle w:val="Emphasis"/>
          <w:highlight w:val="cyan"/>
        </w:rPr>
        <w:t>farmers</w:t>
      </w:r>
      <w:r w:rsidRPr="00E4759E">
        <w:rPr>
          <w:rStyle w:val="StyleUnderline"/>
          <w:highlight w:val="cyan"/>
        </w:rPr>
        <w:t xml:space="preserve"> united</w:t>
      </w:r>
      <w:r w:rsidRPr="008E2B4C">
        <w:rPr>
          <w:sz w:val="16"/>
        </w:rPr>
        <w:t>. The Rebellion was brutally crushed. The final group of rebels killed, who chose to stand together in class solidarity and fight to the bitter end, comprised “Eighty Negroes and Twenty English,” according to an account of the time. And it was this that terrified the ruling class.</w:t>
      </w:r>
    </w:p>
    <w:p w14:paraId="47A9607B" w14:textId="77777777" w:rsidR="0045273C" w:rsidRPr="008E2B4C" w:rsidRDefault="0045273C" w:rsidP="0045273C">
      <w:pPr>
        <w:rPr>
          <w:sz w:val="16"/>
        </w:rPr>
      </w:pPr>
      <w:r w:rsidRPr="008E2B4C">
        <w:rPr>
          <w:sz w:val="16"/>
        </w:rPr>
        <w:t xml:space="preserve">After the suppression of the Bacon Rebellion, </w:t>
      </w:r>
      <w:r w:rsidRPr="0018589E">
        <w:rPr>
          <w:rStyle w:val="StyleUnderline"/>
        </w:rPr>
        <w:t xml:space="preserve">the </w:t>
      </w:r>
      <w:r w:rsidRPr="00870F7F">
        <w:rPr>
          <w:rStyle w:val="Emphasis"/>
          <w:highlight w:val="cyan"/>
        </w:rPr>
        <w:t>ruling class</w:t>
      </w:r>
      <w:r w:rsidRPr="008E2B4C">
        <w:rPr>
          <w:sz w:val="16"/>
        </w:rPr>
        <w:t xml:space="preserve">, anticipating the apartheid regime by several centuries, </w:t>
      </w:r>
      <w:r w:rsidRPr="0057290F">
        <w:rPr>
          <w:rStyle w:val="StyleUnderline"/>
        </w:rPr>
        <w:t xml:space="preserve">set about </w:t>
      </w:r>
      <w:r w:rsidRPr="00757396">
        <w:rPr>
          <w:rStyle w:val="Emphasis"/>
          <w:highlight w:val="cyan"/>
        </w:rPr>
        <w:t>creating</w:t>
      </w:r>
      <w:r w:rsidRPr="00757396">
        <w:rPr>
          <w:rStyle w:val="StyleUnderline"/>
          <w:highlight w:val="cyan"/>
        </w:rPr>
        <w:t xml:space="preserve"> a</w:t>
      </w:r>
      <w:r w:rsidRPr="008E2B4C">
        <w:rPr>
          <w:sz w:val="16"/>
        </w:rPr>
        <w:t xml:space="preserve"> privileged </w:t>
      </w:r>
      <w:r w:rsidRPr="00745333">
        <w:rPr>
          <w:rStyle w:val="Emphasis"/>
          <w:highlight w:val="cyan"/>
        </w:rPr>
        <w:t>middle layer</w:t>
      </w:r>
      <w:r w:rsidRPr="00745333">
        <w:rPr>
          <w:rStyle w:val="StyleUnderline"/>
          <w:highlight w:val="cyan"/>
        </w:rPr>
        <w:t xml:space="preserve"> to act as a</w:t>
      </w:r>
      <w:r w:rsidRPr="008E2B4C">
        <w:rPr>
          <w:sz w:val="16"/>
        </w:rPr>
        <w:t xml:space="preserve"> social </w:t>
      </w:r>
      <w:r w:rsidRPr="00864778">
        <w:rPr>
          <w:rStyle w:val="Emphasis"/>
          <w:highlight w:val="cyan"/>
        </w:rPr>
        <w:t>buffer</w:t>
      </w:r>
      <w:r w:rsidRPr="008E2B4C">
        <w:rPr>
          <w:sz w:val="16"/>
        </w:rPr>
        <w:t xml:space="preserve"> for their rule. </w:t>
      </w:r>
      <w:r w:rsidRPr="008D59C0">
        <w:rPr>
          <w:rStyle w:val="StyleUnderline"/>
        </w:rPr>
        <w:t>The</w:t>
      </w:r>
      <w:r w:rsidRPr="008E2B4C">
        <w:rPr>
          <w:sz w:val="16"/>
        </w:rPr>
        <w:t xml:space="preserve"> potential </w:t>
      </w:r>
      <w:r w:rsidRPr="005E0D6D">
        <w:rPr>
          <w:rStyle w:val="Emphasis"/>
        </w:rPr>
        <w:t>dividing line</w:t>
      </w:r>
      <w:r w:rsidRPr="00221670">
        <w:rPr>
          <w:rStyle w:val="StyleUnderline"/>
        </w:rPr>
        <w:t xml:space="preserve"> was </w:t>
      </w:r>
      <w:r w:rsidRPr="00DD2170">
        <w:rPr>
          <w:rStyle w:val="Emphasis"/>
        </w:rPr>
        <w:t>apparent</w:t>
      </w:r>
      <w:r w:rsidRPr="008E2B4C">
        <w:rPr>
          <w:sz w:val="16"/>
        </w:rPr>
        <w:t xml:space="preserve"> in seventeenth century Virginia as it was in South Africa on the eve of apartheid – </w:t>
      </w:r>
      <w:r w:rsidRPr="002D25D8">
        <w:rPr>
          <w:rStyle w:val="Emphasis"/>
        </w:rPr>
        <w:t>white</w:t>
      </w:r>
      <w:r w:rsidRPr="008E2B4C">
        <w:rPr>
          <w:sz w:val="16"/>
        </w:rPr>
        <w:t xml:space="preserve"> should be consciously divided </w:t>
      </w:r>
      <w:r w:rsidRPr="00205841">
        <w:rPr>
          <w:rStyle w:val="StyleUnderline"/>
        </w:rPr>
        <w:t xml:space="preserve">from </w:t>
      </w:r>
      <w:r w:rsidRPr="007262F8">
        <w:rPr>
          <w:rStyle w:val="Emphasis"/>
        </w:rPr>
        <w:t>black</w:t>
      </w:r>
      <w:r w:rsidRPr="00567D78">
        <w:rPr>
          <w:rStyle w:val="StyleUnderline"/>
        </w:rPr>
        <w:t xml:space="preserve">. The </w:t>
      </w:r>
      <w:r w:rsidRPr="00AC2BF0">
        <w:rPr>
          <w:rStyle w:val="Emphasis"/>
        </w:rPr>
        <w:t>legal position</w:t>
      </w:r>
      <w:r w:rsidRPr="008E2B4C">
        <w:rPr>
          <w:sz w:val="16"/>
        </w:rPr>
        <w:t xml:space="preserve"> of white indentured servants </w:t>
      </w:r>
      <w:r w:rsidRPr="009E2C89">
        <w:rPr>
          <w:rStyle w:val="StyleUnderline"/>
        </w:rPr>
        <w:t xml:space="preserve">was </w:t>
      </w:r>
      <w:r w:rsidRPr="00181CA1">
        <w:rPr>
          <w:rStyle w:val="Emphasis"/>
        </w:rPr>
        <w:t>improved</w:t>
      </w:r>
      <w:r w:rsidRPr="008E2B4C">
        <w:rPr>
          <w:sz w:val="16"/>
        </w:rPr>
        <w:t>. Whipping was forbidden. When the period of indenture finished, whites were to be provided with “corn, money, a gun, clothing and fifty acres of land” to give them a stake in the existing order of society.</w:t>
      </w:r>
    </w:p>
    <w:p w14:paraId="47E73962" w14:textId="77777777" w:rsidR="0045273C" w:rsidRPr="008E2B4C" w:rsidRDefault="0045273C" w:rsidP="0045273C">
      <w:pPr>
        <w:rPr>
          <w:sz w:val="16"/>
        </w:rPr>
      </w:pPr>
      <w:r w:rsidRPr="008E2B4C">
        <w:rPr>
          <w:sz w:val="16"/>
        </w:rPr>
        <w:t xml:space="preserve">Meanwhile, </w:t>
      </w:r>
      <w:r w:rsidRPr="00EE5A3A">
        <w:rPr>
          <w:rStyle w:val="Emphasis"/>
          <w:highlight w:val="cyan"/>
        </w:rPr>
        <w:t>black</w:t>
      </w:r>
      <w:r w:rsidRPr="008E41BA">
        <w:rPr>
          <w:rStyle w:val="StyleUnderline"/>
        </w:rPr>
        <w:t xml:space="preserve"> indentured </w:t>
      </w:r>
      <w:r w:rsidRPr="00F37ED6">
        <w:rPr>
          <w:rStyle w:val="Emphasis"/>
          <w:highlight w:val="cyan"/>
        </w:rPr>
        <w:t>servants</w:t>
      </w:r>
      <w:r w:rsidRPr="00F37ED6">
        <w:rPr>
          <w:rStyle w:val="StyleUnderline"/>
          <w:highlight w:val="cyan"/>
        </w:rPr>
        <w:t xml:space="preserve"> lost</w:t>
      </w:r>
      <w:r w:rsidRPr="002E1715">
        <w:rPr>
          <w:rStyle w:val="StyleUnderline"/>
        </w:rPr>
        <w:t xml:space="preserve"> </w:t>
      </w:r>
      <w:r w:rsidRPr="0006018D">
        <w:rPr>
          <w:rStyle w:val="Emphasis"/>
        </w:rPr>
        <w:t>all</w:t>
      </w:r>
      <w:r w:rsidRPr="008E2B4C">
        <w:rPr>
          <w:sz w:val="16"/>
        </w:rPr>
        <w:t xml:space="preserve"> of their </w:t>
      </w:r>
      <w:r w:rsidRPr="00612F37">
        <w:rPr>
          <w:rStyle w:val="Emphasis"/>
          <w:highlight w:val="cyan"/>
        </w:rPr>
        <w:t>rights</w:t>
      </w:r>
      <w:r w:rsidRPr="00E82EDB">
        <w:rPr>
          <w:rStyle w:val="StyleUnderline"/>
        </w:rPr>
        <w:t xml:space="preserve">. Indentured labor </w:t>
      </w:r>
      <w:r w:rsidRPr="006A1DB0">
        <w:rPr>
          <w:rStyle w:val="StyleUnderline"/>
        </w:rPr>
        <w:t xml:space="preserve">became </w:t>
      </w:r>
      <w:r w:rsidRPr="00FF07E4">
        <w:rPr>
          <w:rStyle w:val="Emphasis"/>
        </w:rPr>
        <w:t>lifetime</w:t>
      </w:r>
      <w:r w:rsidRPr="008E2B4C">
        <w:rPr>
          <w:sz w:val="16"/>
        </w:rPr>
        <w:t xml:space="preserve"> slavery. On the big plantations, </w:t>
      </w:r>
      <w:r w:rsidRPr="0089096D">
        <w:rPr>
          <w:rStyle w:val="Emphasis"/>
        </w:rPr>
        <w:t>white</w:t>
      </w:r>
      <w:r w:rsidRPr="00AA65E5">
        <w:rPr>
          <w:rStyle w:val="StyleUnderline"/>
        </w:rPr>
        <w:t xml:space="preserve"> and </w:t>
      </w:r>
      <w:r w:rsidRPr="00C41C73">
        <w:rPr>
          <w:rStyle w:val="Emphasis"/>
        </w:rPr>
        <w:t>black</w:t>
      </w:r>
      <w:r w:rsidRPr="00AA65E5">
        <w:rPr>
          <w:rStyle w:val="StyleUnderline"/>
        </w:rPr>
        <w:t xml:space="preserve"> living </w:t>
      </w:r>
      <w:r w:rsidRPr="00C0353C">
        <w:rPr>
          <w:rStyle w:val="Emphasis"/>
        </w:rPr>
        <w:t>quarters</w:t>
      </w:r>
      <w:r w:rsidRPr="00AA65E5">
        <w:rPr>
          <w:rStyle w:val="StyleUnderline"/>
        </w:rPr>
        <w:t xml:space="preserve"> were </w:t>
      </w:r>
      <w:r w:rsidRPr="00380DED">
        <w:rPr>
          <w:rStyle w:val="Emphasis"/>
        </w:rPr>
        <w:t>segregated</w:t>
      </w:r>
      <w:r w:rsidRPr="008E2B4C">
        <w:rPr>
          <w:sz w:val="16"/>
        </w:rPr>
        <w:t xml:space="preserve"> and the whites given superior clothing and easier work to distinguish them. </w:t>
      </w:r>
      <w:r w:rsidRPr="009368FB">
        <w:rPr>
          <w:rStyle w:val="Emphasis"/>
        </w:rPr>
        <w:t>Whites</w:t>
      </w:r>
      <w:r w:rsidRPr="00D2515F">
        <w:rPr>
          <w:rStyle w:val="StyleUnderline"/>
        </w:rPr>
        <w:t xml:space="preserve"> were </w:t>
      </w:r>
      <w:r w:rsidRPr="004C4926">
        <w:rPr>
          <w:rStyle w:val="Emphasis"/>
        </w:rPr>
        <w:t>forced to learn</w:t>
      </w:r>
      <w:r w:rsidRPr="00D2515F">
        <w:rPr>
          <w:rStyle w:val="StyleUnderline"/>
        </w:rPr>
        <w:t xml:space="preserve"> that they were</w:t>
      </w:r>
      <w:r w:rsidRPr="008E2B4C">
        <w:rPr>
          <w:sz w:val="16"/>
        </w:rPr>
        <w:t xml:space="preserve"> “</w:t>
      </w:r>
      <w:r w:rsidRPr="008C76B4">
        <w:rPr>
          <w:rStyle w:val="Emphasis"/>
        </w:rPr>
        <w:t>superior</w:t>
      </w:r>
      <w:r w:rsidRPr="008E2B4C">
        <w:rPr>
          <w:sz w:val="16"/>
        </w:rPr>
        <w:t xml:space="preserve">” as racist prejudices were consciously encouraged. In another intertwining of racism and nationalism, for the first time, </w:t>
      </w:r>
      <w:r w:rsidRPr="00A532C0">
        <w:rPr>
          <w:rStyle w:val="Emphasis"/>
        </w:rPr>
        <w:t>Englishness</w:t>
      </w:r>
      <w:r w:rsidRPr="00DF582B">
        <w:rPr>
          <w:rStyle w:val="StyleUnderline"/>
        </w:rPr>
        <w:t xml:space="preserve"> was</w:t>
      </w:r>
      <w:r w:rsidRPr="008E2B4C">
        <w:rPr>
          <w:sz w:val="16"/>
        </w:rPr>
        <w:t xml:space="preserve"> explicitly </w:t>
      </w:r>
      <w:r w:rsidRPr="00DC1541">
        <w:rPr>
          <w:rStyle w:val="Emphasis"/>
        </w:rPr>
        <w:t>defined</w:t>
      </w:r>
      <w:r w:rsidRPr="00587689">
        <w:rPr>
          <w:rStyle w:val="StyleUnderline"/>
        </w:rPr>
        <w:t xml:space="preserve"> as meaning </w:t>
      </w:r>
      <w:r w:rsidRPr="0032585C">
        <w:rPr>
          <w:rStyle w:val="Emphasis"/>
        </w:rPr>
        <w:t>white</w:t>
      </w:r>
      <w:r w:rsidRPr="008E2B4C">
        <w:rPr>
          <w:sz w:val="16"/>
        </w:rPr>
        <w:t xml:space="preserve"> skinned.</w:t>
      </w:r>
    </w:p>
    <w:p w14:paraId="0C913142" w14:textId="77777777" w:rsidR="0045273C" w:rsidRPr="008E2B4C" w:rsidRDefault="0045273C" w:rsidP="0045273C">
      <w:pPr>
        <w:rPr>
          <w:sz w:val="16"/>
        </w:rPr>
      </w:pPr>
      <w:r w:rsidRPr="008E2B4C">
        <w:rPr>
          <w:sz w:val="16"/>
        </w:rPr>
        <w:t xml:space="preserve">With the establishment of black slavery and later the cultivation of cotton in the South, </w:t>
      </w:r>
      <w:r w:rsidRPr="004E5088">
        <w:rPr>
          <w:rStyle w:val="StyleUnderline"/>
        </w:rPr>
        <w:t xml:space="preserve">the </w:t>
      </w:r>
      <w:r w:rsidRPr="006836D3">
        <w:rPr>
          <w:rStyle w:val="Emphasis"/>
        </w:rPr>
        <w:t>stage was set</w:t>
      </w:r>
      <w:r w:rsidRPr="004E5088">
        <w:rPr>
          <w:rStyle w:val="StyleUnderline"/>
        </w:rPr>
        <w:t xml:space="preserve"> for the</w:t>
      </w:r>
      <w:r w:rsidRPr="008E2B4C">
        <w:rPr>
          <w:sz w:val="16"/>
        </w:rPr>
        <w:t xml:space="preserve"> development of the</w:t>
      </w:r>
      <w:r w:rsidRPr="001A0815">
        <w:rPr>
          <w:sz w:val="16"/>
          <w:szCs w:val="16"/>
        </w:rPr>
        <w:t xml:space="preserve"> slave </w:t>
      </w:r>
      <w:r w:rsidRPr="0083040A">
        <w:rPr>
          <w:rStyle w:val="Emphasis"/>
        </w:rPr>
        <w:t>system</w:t>
      </w:r>
      <w:r w:rsidRPr="008E2B4C">
        <w:rPr>
          <w:sz w:val="16"/>
        </w:rPr>
        <w:t xml:space="preserve"> of the Southern United States. The racist ideology that developed upon this foundation would survive long after the ending of Southern slavery in 1865. Again anticipating the apartheid regime, 1876 saw the introduction of the racist segregation laws of Jim Crow in the South that would survive into the 1960s.</w:t>
      </w:r>
    </w:p>
    <w:p w14:paraId="391B5D7C" w14:textId="77777777" w:rsidR="0045273C" w:rsidRPr="008E2B4C" w:rsidRDefault="0045273C" w:rsidP="0045273C">
      <w:pPr>
        <w:rPr>
          <w:sz w:val="16"/>
        </w:rPr>
      </w:pPr>
      <w:r w:rsidRPr="008E2B4C">
        <w:rPr>
          <w:sz w:val="16"/>
        </w:rPr>
        <w:t>Early Modern Science Invents “Race”</w:t>
      </w:r>
    </w:p>
    <w:p w14:paraId="69DE33D6" w14:textId="77777777" w:rsidR="0045273C" w:rsidRPr="008E2B4C" w:rsidRDefault="0045273C" w:rsidP="0045273C">
      <w:pPr>
        <w:rPr>
          <w:sz w:val="16"/>
        </w:rPr>
      </w:pPr>
      <w:r w:rsidRPr="008E2B4C">
        <w:rPr>
          <w:sz w:val="16"/>
        </w:rPr>
        <w:t>As we have said, religion was the only ideological prism to reflect the social conditions of feudal society. Whilst capitalism modified religion to reflect its own interests, it also stimulated new ways of viewing and understanding the world that would compete with religion. The development of the modern scientific method of observation and experimentation in the sixteenth century “Scientific Revolution” allowed human understanding of the world to take enormous strides forward. But the class struggle would inevitably find reflection in the new sciences.</w:t>
      </w:r>
    </w:p>
    <w:p w14:paraId="0C779820" w14:textId="77777777" w:rsidR="0045273C" w:rsidRPr="008E2B4C" w:rsidRDefault="0045273C" w:rsidP="0045273C">
      <w:pPr>
        <w:rPr>
          <w:sz w:val="16"/>
        </w:rPr>
      </w:pPr>
      <w:r w:rsidRPr="008E2B4C">
        <w:rPr>
          <w:sz w:val="16"/>
        </w:rPr>
        <w:t>In early modern science the capitalist class found a new framework to establish prejudices and justify racial discrimination through the new idea of “race.” The construction of this idea reflected the existing social inequalities of the time rather than any “natural” inequality. Attempts by scientists such as Carl Linnaeus in the early eighteenth century to classify nature in a hierarchy, with humans at the summit, in turn led to attempts to place differences between humans in a hierarchy. In the Spanish American colonies the racial categories of apartheid were anticipated in the “castas” system. Over one hundred different and elaborate human “hierarchies” were constructed containing as many as sixteen different classifications based on skin color and descent. However, the social conditions prevented the castas becoming a rigorous basis for segregation.</w:t>
      </w:r>
    </w:p>
    <w:p w14:paraId="6313AF02" w14:textId="77777777" w:rsidR="0045273C" w:rsidRPr="008E2B4C" w:rsidRDefault="0045273C" w:rsidP="0045273C">
      <w:pPr>
        <w:rPr>
          <w:sz w:val="16"/>
        </w:rPr>
      </w:pPr>
      <w:r w:rsidRPr="008E2B4C">
        <w:rPr>
          <w:sz w:val="16"/>
        </w:rPr>
        <w:t>Racial, but also class inequalities, could now be justified as “natural.” If they were “natural” they were justified to continue. The ideological ground was prepared for later pseudo-scientific theories of race that would underpin the monstrous forms of white-supremacist racism in the nineteenth and twentieth centuries.</w:t>
      </w:r>
    </w:p>
    <w:p w14:paraId="052DC017" w14:textId="77777777" w:rsidR="0045273C" w:rsidRPr="008E2B4C" w:rsidRDefault="0045273C" w:rsidP="0045273C">
      <w:pPr>
        <w:rPr>
          <w:sz w:val="16"/>
        </w:rPr>
      </w:pPr>
      <w:r w:rsidRPr="008E2B4C">
        <w:rPr>
          <w:sz w:val="16"/>
        </w:rPr>
        <w:t>The Deceit of Liberalism</w:t>
      </w:r>
    </w:p>
    <w:p w14:paraId="472ED619" w14:textId="77777777" w:rsidR="0045273C" w:rsidRPr="008E2B4C" w:rsidRDefault="0045273C" w:rsidP="0045273C">
      <w:pPr>
        <w:rPr>
          <w:sz w:val="16"/>
        </w:rPr>
      </w:pPr>
      <w:r w:rsidRPr="008E2B4C">
        <w:rPr>
          <w:sz w:val="16"/>
        </w:rPr>
        <w:t>Another new ideological development in capitalist society which would reinforce racism was, ironically, the Enlightenment ideas of individual reason and individual rights that were fought for in the French revolution. These developed as another vantage point from which the capitalist class could justify its class struggle against feudalism. In reality though, it was not the “rights of man” that were being advocated but the rights of the capitalist class. No right was more important that the right to private property. But in order to rally all classes to the capitalists’ banner in their struggle against feudalism these rights had to be posed in revolutionary terms applied equally to all.</w:t>
      </w:r>
    </w:p>
    <w:p w14:paraId="6AD84935" w14:textId="77777777" w:rsidR="0045273C" w:rsidRPr="008E2B4C" w:rsidRDefault="0045273C" w:rsidP="0045273C">
      <w:pPr>
        <w:rPr>
          <w:sz w:val="16"/>
        </w:rPr>
      </w:pPr>
      <w:r w:rsidRPr="008E2B4C">
        <w:rPr>
          <w:sz w:val="16"/>
        </w:rPr>
        <w:t xml:space="preserve">In its victory against feudalism, the capitalist class had no intention of being consistent with its revolutionary ideology. They had no desire to share their new political power with the working class, let alone to sacrifice the immense source of profits that depended upon the Atlantic slave trade and black slavery in the Americas. The capitalist class would continue to exclude the working class and the slaves of the colonies from political rights to maximize their exploitation. Ideologies to set limits on the extension of what had previously been “universal” rights </w:t>
      </w:r>
      <w:r w:rsidRPr="008E2B4C">
        <w:rPr>
          <w:sz w:val="16"/>
        </w:rPr>
        <w:lastRenderedPageBreak/>
        <w:t>would be required. The racism already developed on the back of the Atlantic slave trade would be reinforced and further developed to justify the exclusion of black people from the new capitalist “liberty.”</w:t>
      </w:r>
    </w:p>
    <w:p w14:paraId="067D6514" w14:textId="77777777" w:rsidR="0045273C" w:rsidRPr="008E2B4C" w:rsidRDefault="0045273C" w:rsidP="0045273C">
      <w:pPr>
        <w:rPr>
          <w:sz w:val="16"/>
        </w:rPr>
      </w:pPr>
      <w:r w:rsidRPr="008E2B4C">
        <w:rPr>
          <w:sz w:val="16"/>
        </w:rPr>
        <w:t>But this could only partially succeed. The working class and slaves had taken the capitalist class at their word. The black-slaves of Saint-Domingue rebelled in support of the French Revolution which in its early stages found its most energetic support among the working masses. The French masses instinctive opposition to slavery was described by the Marxist historian C.L.R. James in his classic history of the Haitian revolution The Black Jacobins:</w:t>
      </w:r>
    </w:p>
    <w:p w14:paraId="139B5642" w14:textId="77777777" w:rsidR="0045273C" w:rsidRPr="008E2B4C" w:rsidRDefault="0045273C" w:rsidP="0045273C">
      <w:pPr>
        <w:rPr>
          <w:sz w:val="16"/>
        </w:rPr>
      </w:pPr>
      <w:r w:rsidRPr="008E2B4C">
        <w:rPr>
          <w:sz w:val="16"/>
        </w:rPr>
        <w:t>The capitalist class’ early opportunistic opposition to slavery to win the support of the working class for their revolution was reversed at the first opportunity. The former-slaves of Saint-Domingue were forced to continue their struggle, now against the forces of the new capitalist government of France. They were victorious and succeeded in establishing the first black republic in history with the creation of Haiti in 1804.</w:t>
      </w:r>
    </w:p>
    <w:p w14:paraId="4948D8F9" w14:textId="77777777" w:rsidR="0045273C" w:rsidRPr="008E2B4C" w:rsidRDefault="0045273C" w:rsidP="0045273C">
      <w:pPr>
        <w:rPr>
          <w:sz w:val="16"/>
        </w:rPr>
      </w:pPr>
      <w:r w:rsidRPr="008E2B4C">
        <w:rPr>
          <w:sz w:val="16"/>
        </w:rPr>
        <w:t>Colonialism &amp; Monopoly Capitalism</w:t>
      </w:r>
    </w:p>
    <w:p w14:paraId="0AB8AEBD" w14:textId="77777777" w:rsidR="0045273C" w:rsidRPr="008E2B4C" w:rsidRDefault="0045273C" w:rsidP="0045273C">
      <w:pPr>
        <w:rPr>
          <w:sz w:val="16"/>
        </w:rPr>
      </w:pPr>
      <w:r w:rsidRPr="00223C6C">
        <w:rPr>
          <w:rStyle w:val="StyleUnderline"/>
        </w:rPr>
        <w:t xml:space="preserve">Just as </w:t>
      </w:r>
      <w:r w:rsidRPr="00EC5D65">
        <w:rPr>
          <w:rStyle w:val="Emphasis"/>
          <w:highlight w:val="cyan"/>
        </w:rPr>
        <w:t>Africans</w:t>
      </w:r>
      <w:r w:rsidRPr="00EC5D65">
        <w:rPr>
          <w:rStyle w:val="StyleUnderline"/>
          <w:highlight w:val="cyan"/>
        </w:rPr>
        <w:t xml:space="preserve"> were </w:t>
      </w:r>
      <w:r w:rsidRPr="00EC5D65">
        <w:rPr>
          <w:rStyle w:val="Emphasis"/>
          <w:highlight w:val="cyan"/>
        </w:rPr>
        <w:t>not enslaved</w:t>
      </w:r>
      <w:r w:rsidRPr="00EC5D65">
        <w:rPr>
          <w:rStyle w:val="StyleUnderline"/>
          <w:highlight w:val="cyan"/>
        </w:rPr>
        <w:t xml:space="preserve"> because</w:t>
      </w:r>
      <w:r w:rsidRPr="00223C6C">
        <w:rPr>
          <w:rStyle w:val="StyleUnderline"/>
        </w:rPr>
        <w:t xml:space="preserve"> they were </w:t>
      </w:r>
      <w:r w:rsidRPr="00285D19">
        <w:rPr>
          <w:rStyle w:val="Emphasis"/>
          <w:highlight w:val="cyan"/>
        </w:rPr>
        <w:t>black</w:t>
      </w:r>
      <w:r w:rsidRPr="00285D19">
        <w:rPr>
          <w:rStyle w:val="StyleUnderline"/>
          <w:highlight w:val="cyan"/>
        </w:rPr>
        <w:t xml:space="preserve">, neither was </w:t>
      </w:r>
      <w:r w:rsidRPr="00285D19">
        <w:rPr>
          <w:rStyle w:val="Emphasis"/>
          <w:highlight w:val="cyan"/>
        </w:rPr>
        <w:t>Africa colonized</w:t>
      </w:r>
      <w:r w:rsidRPr="008E2B4C">
        <w:rPr>
          <w:sz w:val="16"/>
        </w:rPr>
        <w:t xml:space="preserve"> in the nineteenth century </w:t>
      </w:r>
      <w:r w:rsidRPr="00B4190A">
        <w:rPr>
          <w:rStyle w:val="Emphasis"/>
        </w:rPr>
        <w:t>because</w:t>
      </w:r>
      <w:r w:rsidRPr="00A635B6">
        <w:rPr>
          <w:rStyle w:val="StyleUnderline"/>
        </w:rPr>
        <w:t xml:space="preserve"> its people were </w:t>
      </w:r>
      <w:r w:rsidRPr="007F6517">
        <w:rPr>
          <w:rStyle w:val="Emphasis"/>
        </w:rPr>
        <w:t>black</w:t>
      </w:r>
      <w:r w:rsidRPr="008E2B4C">
        <w:rPr>
          <w:sz w:val="16"/>
        </w:rPr>
        <w:t xml:space="preserve">. The racist </w:t>
      </w:r>
      <w:r w:rsidRPr="000C3469">
        <w:rPr>
          <w:rStyle w:val="Emphasis"/>
          <w:highlight w:val="cyan"/>
        </w:rPr>
        <w:t>justifications</w:t>
      </w:r>
      <w:r w:rsidRPr="008E2B4C">
        <w:rPr>
          <w:sz w:val="16"/>
        </w:rPr>
        <w:t xml:space="preserve"> for colonialism </w:t>
      </w:r>
      <w:r w:rsidRPr="008D0522">
        <w:rPr>
          <w:rStyle w:val="StyleUnderline"/>
          <w:highlight w:val="cyan"/>
        </w:rPr>
        <w:t>were</w:t>
      </w:r>
      <w:r w:rsidRPr="009A376C">
        <w:rPr>
          <w:rStyle w:val="StyleUnderline"/>
        </w:rPr>
        <w:t xml:space="preserve"> the </w:t>
      </w:r>
      <w:r w:rsidRPr="00A001BA">
        <w:rPr>
          <w:rStyle w:val="Emphasis"/>
        </w:rPr>
        <w:t xml:space="preserve">ideological </w:t>
      </w:r>
      <w:r w:rsidRPr="00E54AFA">
        <w:rPr>
          <w:rStyle w:val="Emphasis"/>
          <w:highlight w:val="cyan"/>
        </w:rPr>
        <w:t>reflection</w:t>
      </w:r>
      <w:r w:rsidRPr="00E54AFA">
        <w:rPr>
          <w:rStyle w:val="StyleUnderline"/>
          <w:highlight w:val="cyan"/>
        </w:rPr>
        <w:t xml:space="preserve"> of</w:t>
      </w:r>
      <w:r w:rsidRPr="009A376C">
        <w:rPr>
          <w:rStyle w:val="StyleUnderline"/>
        </w:rPr>
        <w:t xml:space="preserve"> a</w:t>
      </w:r>
      <w:r w:rsidRPr="008E2B4C">
        <w:rPr>
          <w:sz w:val="16"/>
        </w:rPr>
        <w:t xml:space="preserve"> more fundamental </w:t>
      </w:r>
      <w:r w:rsidRPr="002536E5">
        <w:rPr>
          <w:rStyle w:val="Emphasis"/>
          <w:highlight w:val="cyan"/>
        </w:rPr>
        <w:t>economic process</w:t>
      </w:r>
      <w:r w:rsidRPr="008E2B4C">
        <w:rPr>
          <w:sz w:val="16"/>
        </w:rPr>
        <w:t>. Anti-black racism had been firmly established by the eighteenth century. But on the eve of the “Scramble for Africa” in the 1870s, 90% of Africa was not colonized by Europe.</w:t>
      </w:r>
    </w:p>
    <w:p w14:paraId="6A1439D0" w14:textId="77777777" w:rsidR="0045273C" w:rsidRPr="008E2B4C" w:rsidRDefault="0045273C" w:rsidP="0045273C">
      <w:pPr>
        <w:rPr>
          <w:sz w:val="16"/>
        </w:rPr>
      </w:pPr>
      <w:r w:rsidRPr="008E2B4C">
        <w:rPr>
          <w:sz w:val="16"/>
        </w:rPr>
        <w:t xml:space="preserve">Lenin, writing in Imperialism, the Highest Stage of Capitalism, pointed out that in Great Britain, the dominant power of the age, “between 1840 and 1860, the leading </w:t>
      </w:r>
      <w:r w:rsidRPr="00CC31E0">
        <w:rPr>
          <w:rStyle w:val="Emphasis"/>
        </w:rPr>
        <w:t>British</w:t>
      </w:r>
      <w:r w:rsidRPr="008E2B4C">
        <w:rPr>
          <w:sz w:val="16"/>
        </w:rPr>
        <w:t xml:space="preserve"> bourgeois </w:t>
      </w:r>
      <w:r w:rsidRPr="00F33831">
        <w:rPr>
          <w:rStyle w:val="Emphasis"/>
        </w:rPr>
        <w:t>politicians</w:t>
      </w:r>
      <w:r w:rsidRPr="00463B62">
        <w:rPr>
          <w:rStyle w:val="StyleUnderline"/>
        </w:rPr>
        <w:t xml:space="preserve"> were</w:t>
      </w:r>
      <w:r w:rsidRPr="008E2B4C">
        <w:rPr>
          <w:sz w:val="16"/>
        </w:rPr>
        <w:t xml:space="preserve"> </w:t>
      </w:r>
      <w:r w:rsidRPr="00273C98">
        <w:rPr>
          <w:rStyle w:val="Emphasis"/>
        </w:rPr>
        <w:t>opposed</w:t>
      </w:r>
      <w:r w:rsidRPr="008020D8">
        <w:rPr>
          <w:rStyle w:val="StyleUnderline"/>
        </w:rPr>
        <w:t xml:space="preserve"> to </w:t>
      </w:r>
      <w:r w:rsidRPr="0052140B">
        <w:rPr>
          <w:rStyle w:val="Emphasis"/>
        </w:rPr>
        <w:t>colonial policy</w:t>
      </w:r>
      <w:r w:rsidRPr="008E2B4C">
        <w:rPr>
          <w:sz w:val="16"/>
        </w:rPr>
        <w:t xml:space="preserve"> and were of the opinion that the liberation of the colonies, their complete separation from Britain, was inevitable and desirable.” This was because the doctrine of “free trade” and “free competition” corresponded with the economic interests of the capitalist class at this stage; colonialism did not.</w:t>
      </w:r>
    </w:p>
    <w:p w14:paraId="24FAC066" w14:textId="77777777" w:rsidR="0045273C" w:rsidRPr="008E2B4C" w:rsidRDefault="0045273C" w:rsidP="0045273C">
      <w:pPr>
        <w:rPr>
          <w:sz w:val="16"/>
        </w:rPr>
      </w:pPr>
      <w:r w:rsidRPr="008E2B4C">
        <w:rPr>
          <w:sz w:val="16"/>
        </w:rPr>
        <w:t xml:space="preserve">But the further </w:t>
      </w:r>
      <w:r w:rsidRPr="00C12F1C">
        <w:rPr>
          <w:rStyle w:val="Emphasis"/>
        </w:rPr>
        <w:t>development</w:t>
      </w:r>
      <w:r w:rsidRPr="001F4F07">
        <w:rPr>
          <w:rStyle w:val="StyleUnderline"/>
        </w:rPr>
        <w:t xml:space="preserve"> of </w:t>
      </w:r>
      <w:r w:rsidRPr="00D11C62">
        <w:rPr>
          <w:rStyle w:val="Emphasis"/>
          <w:highlight w:val="cyan"/>
        </w:rPr>
        <w:t>capitalism</w:t>
      </w:r>
      <w:r w:rsidRPr="008E2B4C">
        <w:rPr>
          <w:sz w:val="16"/>
        </w:rPr>
        <w:t xml:space="preserve"> across Europe </w:t>
      </w:r>
      <w:r w:rsidRPr="00AB3705">
        <w:rPr>
          <w:rStyle w:val="StyleUnderline"/>
          <w:highlight w:val="cyan"/>
        </w:rPr>
        <w:t>led to</w:t>
      </w:r>
      <w:r w:rsidRPr="008E2B4C">
        <w:rPr>
          <w:sz w:val="16"/>
        </w:rPr>
        <w:t xml:space="preserve"> the rise of </w:t>
      </w:r>
      <w:r w:rsidRPr="006F2931">
        <w:rPr>
          <w:rStyle w:val="Emphasis"/>
        </w:rPr>
        <w:t>monopoly capitalism</w:t>
      </w:r>
      <w:r w:rsidRPr="008E2B4C">
        <w:rPr>
          <w:sz w:val="16"/>
        </w:rPr>
        <w:t xml:space="preserve">. “Free” competition was outgrown. Industrial and bank </w:t>
      </w:r>
      <w:r w:rsidRPr="003F063B">
        <w:rPr>
          <w:rStyle w:val="Emphasis"/>
        </w:rPr>
        <w:t>capital</w:t>
      </w:r>
      <w:r w:rsidRPr="005E7C9F">
        <w:rPr>
          <w:rStyle w:val="StyleUnderline"/>
        </w:rPr>
        <w:t xml:space="preserve"> became concentrated</w:t>
      </w:r>
      <w:r w:rsidRPr="008E2B4C">
        <w:rPr>
          <w:sz w:val="16"/>
        </w:rPr>
        <w:t xml:space="preserve"> and merged </w:t>
      </w:r>
      <w:r w:rsidRPr="00FC4FD7">
        <w:rPr>
          <w:rStyle w:val="StyleUnderline"/>
        </w:rPr>
        <w:t>in</w:t>
      </w:r>
      <w:r w:rsidRPr="008E2B4C">
        <w:rPr>
          <w:sz w:val="16"/>
        </w:rPr>
        <w:t xml:space="preserve"> what Lenin described as “</w:t>
      </w:r>
      <w:r w:rsidRPr="003008FB">
        <w:rPr>
          <w:rStyle w:val="Emphasis"/>
          <w:highlight w:val="cyan"/>
        </w:rPr>
        <w:t>finance capital</w:t>
      </w:r>
      <w:r w:rsidRPr="008E2B4C">
        <w:rPr>
          <w:sz w:val="16"/>
        </w:rPr>
        <w:t xml:space="preserve">.” The </w:t>
      </w:r>
      <w:r w:rsidRPr="00B33720">
        <w:rPr>
          <w:rStyle w:val="Emphasis"/>
        </w:rPr>
        <w:t>export</w:t>
      </w:r>
      <w:r w:rsidRPr="008E2B4C">
        <w:rPr>
          <w:sz w:val="16"/>
        </w:rPr>
        <w:t xml:space="preserve"> of this finance capital </w:t>
      </w:r>
      <w:r w:rsidRPr="00C76FA2">
        <w:rPr>
          <w:rStyle w:val="StyleUnderline"/>
        </w:rPr>
        <w:t xml:space="preserve">into </w:t>
      </w:r>
      <w:r w:rsidRPr="00F3219A">
        <w:rPr>
          <w:rStyle w:val="Emphasis"/>
        </w:rPr>
        <w:t>new markets</w:t>
      </w:r>
      <w:r w:rsidRPr="00C76FA2">
        <w:rPr>
          <w:rStyle w:val="StyleUnderline"/>
        </w:rPr>
        <w:t xml:space="preserve"> became </w:t>
      </w:r>
      <w:r w:rsidRPr="00F3219A">
        <w:rPr>
          <w:rStyle w:val="Emphasis"/>
        </w:rPr>
        <w:t>vital</w:t>
      </w:r>
      <w:r w:rsidRPr="008E2B4C">
        <w:rPr>
          <w:sz w:val="16"/>
        </w:rPr>
        <w:t xml:space="preserve"> to the interests of the capitalist class. </w:t>
      </w:r>
      <w:r w:rsidRPr="004E73F5">
        <w:rPr>
          <w:rStyle w:val="Emphasis"/>
          <w:highlight w:val="cyan"/>
        </w:rPr>
        <w:t>Competition</w:t>
      </w:r>
      <w:r w:rsidRPr="008E2B4C">
        <w:rPr>
          <w:sz w:val="16"/>
        </w:rPr>
        <w:t xml:space="preserve"> among the capitalist powers </w:t>
      </w:r>
      <w:r w:rsidRPr="00A9533F">
        <w:rPr>
          <w:rStyle w:val="StyleUnderline"/>
          <w:highlight w:val="cyan"/>
        </w:rPr>
        <w:t xml:space="preserve">to secure </w:t>
      </w:r>
      <w:r w:rsidRPr="00A9533F">
        <w:rPr>
          <w:rStyle w:val="Emphasis"/>
          <w:highlight w:val="cyan"/>
        </w:rPr>
        <w:t>markets</w:t>
      </w:r>
      <w:r w:rsidRPr="008E2B4C">
        <w:rPr>
          <w:sz w:val="16"/>
        </w:rPr>
        <w:t xml:space="preserve"> for their own finance capital as well as to secure control of raw materials </w:t>
      </w:r>
      <w:r w:rsidRPr="001829A8">
        <w:rPr>
          <w:rStyle w:val="Emphasis"/>
          <w:highlight w:val="cyan"/>
        </w:rPr>
        <w:t>intensified</w:t>
      </w:r>
      <w:r w:rsidRPr="008E2B4C">
        <w:rPr>
          <w:sz w:val="16"/>
        </w:rPr>
        <w:t xml:space="preserve">. Reflecting this, the already hypocritical </w:t>
      </w:r>
      <w:r w:rsidRPr="00046BBD">
        <w:rPr>
          <w:rStyle w:val="Emphasis"/>
        </w:rPr>
        <w:t>Liberalism</w:t>
      </w:r>
      <w:r w:rsidRPr="008E2B4C">
        <w:rPr>
          <w:sz w:val="16"/>
        </w:rPr>
        <w:t xml:space="preserve"> would </w:t>
      </w:r>
      <w:r w:rsidRPr="00847D6E">
        <w:rPr>
          <w:rStyle w:val="StyleUnderline"/>
        </w:rPr>
        <w:t xml:space="preserve">give way to </w:t>
      </w:r>
      <w:r w:rsidRPr="00BA6AE8">
        <w:rPr>
          <w:rStyle w:val="Emphasis"/>
        </w:rPr>
        <w:t>nationalism</w:t>
      </w:r>
      <w:r w:rsidRPr="00847D6E">
        <w:rPr>
          <w:rStyle w:val="StyleUnderline"/>
        </w:rPr>
        <w:t xml:space="preserve"> and </w:t>
      </w:r>
      <w:r w:rsidRPr="00122DE4">
        <w:rPr>
          <w:rStyle w:val="Emphasis"/>
        </w:rPr>
        <w:t>colonialism</w:t>
      </w:r>
      <w:r w:rsidRPr="008E2B4C">
        <w:rPr>
          <w:sz w:val="16"/>
        </w:rPr>
        <w:t xml:space="preserve">. Lenin explained that, “it is beyond doubt…that capitalism’s transition to the stage of monopoly capitalism, to finance capital, is connected with the intensification of the struggle for the partitioning of the world.” </w:t>
      </w:r>
      <w:r w:rsidRPr="00E7371A">
        <w:rPr>
          <w:rStyle w:val="StyleUnderline"/>
        </w:rPr>
        <w:t>The</w:t>
      </w:r>
      <w:r w:rsidRPr="008E2B4C">
        <w:rPr>
          <w:sz w:val="16"/>
        </w:rPr>
        <w:t xml:space="preserve"> class </w:t>
      </w:r>
      <w:r w:rsidRPr="00030141">
        <w:rPr>
          <w:rStyle w:val="Emphasis"/>
        </w:rPr>
        <w:t>struggle</w:t>
      </w:r>
      <w:r w:rsidRPr="008E2B4C">
        <w:rPr>
          <w:sz w:val="16"/>
        </w:rPr>
        <w:t xml:space="preserve"> </w:t>
      </w:r>
      <w:r w:rsidRPr="008B4C13">
        <w:rPr>
          <w:rStyle w:val="StyleUnderline"/>
        </w:rPr>
        <w:t>between</w:t>
      </w:r>
      <w:r w:rsidRPr="008E2B4C">
        <w:rPr>
          <w:sz w:val="16"/>
        </w:rPr>
        <w:t xml:space="preserve"> competing European national </w:t>
      </w:r>
      <w:r w:rsidRPr="004119E0">
        <w:rPr>
          <w:rStyle w:val="Emphasis"/>
        </w:rPr>
        <w:t>capitalist classes</w:t>
      </w:r>
      <w:r w:rsidRPr="00335904">
        <w:rPr>
          <w:rStyle w:val="StyleUnderline"/>
        </w:rPr>
        <w:t xml:space="preserve"> was </w:t>
      </w:r>
      <w:r w:rsidRPr="00FB7D28">
        <w:rPr>
          <w:rStyle w:val="StyleUnderline"/>
          <w:highlight w:val="cyan"/>
        </w:rPr>
        <w:t xml:space="preserve">the </w:t>
      </w:r>
      <w:r w:rsidRPr="00FB7D28">
        <w:rPr>
          <w:rStyle w:val="Emphasis"/>
          <w:highlight w:val="cyan"/>
        </w:rPr>
        <w:t>motive</w:t>
      </w:r>
      <w:r w:rsidRPr="00F2273B">
        <w:rPr>
          <w:rStyle w:val="Emphasis"/>
        </w:rPr>
        <w:t xml:space="preserve"> force</w:t>
      </w:r>
      <w:r w:rsidRPr="00335904">
        <w:rPr>
          <w:rStyle w:val="StyleUnderline"/>
        </w:rPr>
        <w:t xml:space="preserve"> </w:t>
      </w:r>
      <w:r w:rsidRPr="000325FB">
        <w:rPr>
          <w:rStyle w:val="StyleUnderline"/>
          <w:highlight w:val="cyan"/>
        </w:rPr>
        <w:t xml:space="preserve">for </w:t>
      </w:r>
      <w:r w:rsidRPr="000325FB">
        <w:rPr>
          <w:rStyle w:val="Emphasis"/>
          <w:highlight w:val="cyan"/>
        </w:rPr>
        <w:t>colonialism</w:t>
      </w:r>
      <w:r w:rsidRPr="008E2B4C">
        <w:rPr>
          <w:sz w:val="16"/>
        </w:rPr>
        <w:t>.</w:t>
      </w:r>
    </w:p>
    <w:p w14:paraId="42B3C8BE" w14:textId="77777777" w:rsidR="0045273C" w:rsidRPr="008E2B4C" w:rsidRDefault="0045273C" w:rsidP="0045273C">
      <w:pPr>
        <w:rPr>
          <w:sz w:val="16"/>
        </w:rPr>
      </w:pPr>
      <w:r w:rsidRPr="008E2B4C">
        <w:rPr>
          <w:sz w:val="16"/>
        </w:rPr>
        <w:t xml:space="preserve">The fact that anti-black racism had already been created simply saved the capitalist class the time of inventing it. But as ever, these new </w:t>
      </w:r>
      <w:r w:rsidRPr="00650886">
        <w:rPr>
          <w:rStyle w:val="Emphasis"/>
        </w:rPr>
        <w:t>economic interests</w:t>
      </w:r>
      <w:r w:rsidRPr="008E2B4C">
        <w:rPr>
          <w:sz w:val="16"/>
        </w:rPr>
        <w:t xml:space="preserve"> required adaptations to racism. White-supremacist ideas and the pseudo-scientific theories of race came to the fore to </w:t>
      </w:r>
      <w:r w:rsidRPr="00A11AA7">
        <w:rPr>
          <w:rStyle w:val="Emphasis"/>
        </w:rPr>
        <w:t>justify</w:t>
      </w:r>
      <w:r w:rsidRPr="002F3CD7">
        <w:rPr>
          <w:rStyle w:val="StyleUnderline"/>
        </w:rPr>
        <w:t xml:space="preserve"> the </w:t>
      </w:r>
      <w:r w:rsidRPr="00100361">
        <w:rPr>
          <w:rStyle w:val="Emphasis"/>
        </w:rPr>
        <w:t>colonial</w:t>
      </w:r>
      <w:r w:rsidRPr="002F3CD7">
        <w:rPr>
          <w:rStyle w:val="StyleUnderline"/>
        </w:rPr>
        <w:t xml:space="preserve"> conquest</w:t>
      </w:r>
      <w:r w:rsidRPr="008E2B4C">
        <w:rPr>
          <w:sz w:val="16"/>
        </w:rPr>
        <w:t xml:space="preserve"> not just </w:t>
      </w:r>
      <w:r w:rsidRPr="00183EEB">
        <w:rPr>
          <w:rStyle w:val="StyleUnderline"/>
        </w:rPr>
        <w:t>of</w:t>
      </w:r>
      <w:r w:rsidRPr="008E2B4C">
        <w:rPr>
          <w:sz w:val="16"/>
        </w:rPr>
        <w:t xml:space="preserve"> black people in </w:t>
      </w:r>
      <w:r w:rsidRPr="00010A70">
        <w:rPr>
          <w:rStyle w:val="Emphasis"/>
        </w:rPr>
        <w:t>Africa</w:t>
      </w:r>
      <w:r w:rsidRPr="00D4669A">
        <w:rPr>
          <w:rStyle w:val="StyleUnderline"/>
        </w:rPr>
        <w:t xml:space="preserve"> but</w:t>
      </w:r>
      <w:r w:rsidRPr="008E2B4C">
        <w:rPr>
          <w:sz w:val="16"/>
        </w:rPr>
        <w:t xml:space="preserve"> the people of </w:t>
      </w:r>
      <w:r w:rsidRPr="00681B65">
        <w:rPr>
          <w:rStyle w:val="Emphasis"/>
        </w:rPr>
        <w:t>Asia</w:t>
      </w:r>
      <w:r w:rsidRPr="00C45837">
        <w:rPr>
          <w:rStyle w:val="StyleUnderline"/>
        </w:rPr>
        <w:t xml:space="preserve"> too</w:t>
      </w:r>
      <w:r w:rsidRPr="008E2B4C">
        <w:rPr>
          <w:sz w:val="16"/>
        </w:rPr>
        <w:t>. If the white European capitalist classes were to dominate the entire world and its people it was easier to assert the “superiority” of their own race rather than the specific “inferiorities” of every other race. Such ideas were not entirely new but the need to justify colonialism developed and promoted them to new heights. Huge areas of the world would be ruled, and their people exploited, upon the basis of these ideas. Consequently, the twentieth century struggles for national liberation in the colonial world acquired a character as anti-racist struggles too, especially in their ideological expressions in some black nationalist ideas which were consistent with the interests of the aspiring black elite.</w:t>
      </w:r>
    </w:p>
    <w:p w14:paraId="06290A00" w14:textId="77777777" w:rsidR="0045273C" w:rsidRPr="008E2B4C" w:rsidRDefault="0045273C" w:rsidP="0045273C">
      <w:pPr>
        <w:rPr>
          <w:sz w:val="16"/>
        </w:rPr>
      </w:pPr>
      <w:r w:rsidRPr="008E2B4C">
        <w:rPr>
          <w:sz w:val="16"/>
        </w:rPr>
        <w:t>The Rise of the Working Class and the Reaction of Nationalism</w:t>
      </w:r>
    </w:p>
    <w:p w14:paraId="6F7167D5" w14:textId="77777777" w:rsidR="0045273C" w:rsidRPr="008E2B4C" w:rsidRDefault="0045273C" w:rsidP="0045273C">
      <w:pPr>
        <w:rPr>
          <w:sz w:val="16"/>
        </w:rPr>
      </w:pPr>
      <w:r w:rsidRPr="008E2B4C">
        <w:rPr>
          <w:sz w:val="16"/>
        </w:rPr>
        <w:t>As described above, nationalist ideologies emerged in Europe out of the economic interests of the capitalist class. Nationalism was an essentially progressive ideological weapon in the hands of the capitalist class in its struggle against the feudal ruling class. However, as soon as the capitalist class achieved political power throughout most of Europe, they immediately had to square-off against their new working class enemy. Even in the French Revolution of 1789 and after, and the 1848 Revolutions across Europe, the demands of the working masses were increasingly at odds with the interests of the capitalist class with whom they were generally still in alliance against feudal society. In the 1840s Chartist movement in Britain, the publication of the Communist Manifesto in 1848, the first ever workers’ state in the short lived Paris Commune of 1870 and the rise of trade unionism, the working class demonstrated the truth of Marx’s point that capitalism creates its own grave-diggers.</w:t>
      </w:r>
    </w:p>
    <w:p w14:paraId="6CA93B4E" w14:textId="77777777" w:rsidR="0045273C" w:rsidRPr="008E2B4C" w:rsidRDefault="0045273C" w:rsidP="0045273C">
      <w:pPr>
        <w:rPr>
          <w:sz w:val="16"/>
        </w:rPr>
      </w:pPr>
      <w:r w:rsidRPr="008E2B4C">
        <w:rPr>
          <w:sz w:val="16"/>
        </w:rPr>
        <w:t xml:space="preserve">Reactionary nationalism became crucial to the capitalist class’ justification of class inequality and class exploitation in Europe. It was the counterpoint to the racism that justified exploitation in the colonies. Increasingly the two would intertwine. In the face of the revolutionary </w:t>
      </w:r>
      <w:r w:rsidRPr="008E2B4C">
        <w:rPr>
          <w:sz w:val="16"/>
        </w:rPr>
        <w:lastRenderedPageBreak/>
        <w:t>working class call for class solidarity, class struggle and internationalism, the capitalist class counterposed national and racial solidarity, the struggles of nations and nationalism. The roots of both racism and nationalism within capitalist social conditions were laid bare by the emergence of the revolutionary working class movement who were compelled to overcome both ideologies in their struggle for a society that would be organized in their own class interests – a socialist society. Marxism is the ideology most consistent with the working class’ real interests and therefore most consistent in its opposition to racism.</w:t>
      </w:r>
    </w:p>
    <w:p w14:paraId="335512F4" w14:textId="77777777" w:rsidR="0045273C" w:rsidRPr="008E2B4C" w:rsidRDefault="0045273C" w:rsidP="0045273C">
      <w:pPr>
        <w:rPr>
          <w:sz w:val="16"/>
        </w:rPr>
      </w:pPr>
      <w:r w:rsidRPr="008E2B4C">
        <w:rPr>
          <w:sz w:val="16"/>
        </w:rPr>
        <w:t>The capitalist class’s refashioning of its ideological weapon of nationalism to fight its new working class opponent brought all the potential within nationalism for racial and ethnic prejudice to life. The racist ideas developed over centuries and the white-supremacist ideologies of colonialism were able to fuse with nationalism and give a new coating to the reactionary ideological armor of capitalism.</w:t>
      </w:r>
    </w:p>
    <w:p w14:paraId="61C4D89B" w14:textId="77777777" w:rsidR="0045273C" w:rsidRPr="008E2B4C" w:rsidRDefault="0045273C" w:rsidP="0045273C">
      <w:pPr>
        <w:rPr>
          <w:sz w:val="16"/>
        </w:rPr>
      </w:pPr>
      <w:r w:rsidRPr="008E2B4C">
        <w:rPr>
          <w:sz w:val="16"/>
        </w:rPr>
        <w:t>The most extreme form of capitalist reaction against the revolutionary struggle of the working class came in the twentieth century in the form of fascism. In the immediate aftermath of the victory of the working class in the 1917 Russian Revolution and the revolutionary movements for socialism that swept across Europe, combined with the capitalist crisis of the 1930s Great Depression, fascism became the last roll of the dice for a desperate capitalist class on the threshold of losing power. Fascism’s principal task was the smashing of the organized power of the working class. The ideological dressing for this capitalist reaction fused an extreme racist white-supremacy with imperialist expansionist nationalism and a virulent anti-socialism.</w:t>
      </w:r>
    </w:p>
    <w:p w14:paraId="57B69477" w14:textId="77777777" w:rsidR="0045273C" w:rsidRPr="008E2B4C" w:rsidRDefault="0045273C" w:rsidP="0045273C">
      <w:pPr>
        <w:rPr>
          <w:sz w:val="16"/>
        </w:rPr>
      </w:pPr>
      <w:r w:rsidRPr="008E2B4C">
        <w:rPr>
          <w:sz w:val="16"/>
        </w:rPr>
        <w:t>A History of Struggle</w:t>
      </w:r>
    </w:p>
    <w:p w14:paraId="126A7120" w14:textId="346E0A1B" w:rsidR="0045273C" w:rsidRPr="008E2B4C" w:rsidRDefault="0045273C" w:rsidP="0045273C">
      <w:pPr>
        <w:rPr>
          <w:sz w:val="16"/>
        </w:rPr>
      </w:pPr>
      <w:r w:rsidRPr="007127D0">
        <w:rPr>
          <w:rStyle w:val="Emphasis"/>
          <w:highlight w:val="cyan"/>
        </w:rPr>
        <w:t>Throughout</w:t>
      </w:r>
      <w:r w:rsidRPr="000252E8">
        <w:rPr>
          <w:rStyle w:val="StyleUnderline"/>
        </w:rPr>
        <w:t xml:space="preserve"> the </w:t>
      </w:r>
      <w:r w:rsidRPr="008C4E1B">
        <w:rPr>
          <w:rStyle w:val="Emphasis"/>
          <w:highlight w:val="cyan"/>
        </w:rPr>
        <w:t>history</w:t>
      </w:r>
      <w:r w:rsidRPr="000252E8">
        <w:rPr>
          <w:rStyle w:val="StyleUnderline"/>
        </w:rPr>
        <w:t xml:space="preserve"> of capitalism</w:t>
      </w:r>
      <w:r w:rsidRPr="008E2B4C">
        <w:rPr>
          <w:sz w:val="16"/>
        </w:rPr>
        <w:t xml:space="preserve"> and its development of racism, </w:t>
      </w:r>
      <w:r w:rsidRPr="00D55D78">
        <w:rPr>
          <w:rStyle w:val="StyleUnderline"/>
        </w:rPr>
        <w:t xml:space="preserve">the exploited </w:t>
      </w:r>
      <w:r w:rsidRPr="009E7500">
        <w:rPr>
          <w:rStyle w:val="Emphasis"/>
          <w:highlight w:val="cyan"/>
        </w:rPr>
        <w:t>masses</w:t>
      </w:r>
      <w:r w:rsidRPr="008E2B4C">
        <w:rPr>
          <w:sz w:val="16"/>
        </w:rPr>
        <w:t xml:space="preserve">, the </w:t>
      </w:r>
      <w:r w:rsidRPr="00980952">
        <w:rPr>
          <w:strike/>
          <w:sz w:val="16"/>
          <w:szCs w:val="16"/>
        </w:rPr>
        <w:t>slaves</w:t>
      </w:r>
      <w:r w:rsidR="001A0815" w:rsidRPr="00126010">
        <w:rPr>
          <w:sz w:val="16"/>
          <w:szCs w:val="16"/>
        </w:rPr>
        <w:t>[</w:t>
      </w:r>
      <w:r w:rsidR="001A0815" w:rsidRPr="00E71021">
        <w:rPr>
          <w:rStyle w:val="Emphasis"/>
          <w:highlight w:val="cyan"/>
        </w:rPr>
        <w:t>enslaved people</w:t>
      </w:r>
      <w:r w:rsidR="000424FC" w:rsidRPr="00283BD6">
        <w:rPr>
          <w:sz w:val="16"/>
          <w:szCs w:val="16"/>
        </w:rPr>
        <w:t>]</w:t>
      </w:r>
      <w:r w:rsidRPr="008E2B4C">
        <w:rPr>
          <w:sz w:val="16"/>
        </w:rPr>
        <w:t xml:space="preserve">, </w:t>
      </w:r>
      <w:r w:rsidRPr="00FF3262">
        <w:rPr>
          <w:rStyle w:val="StyleUnderline"/>
          <w:highlight w:val="cyan"/>
        </w:rPr>
        <w:t>and</w:t>
      </w:r>
      <w:r w:rsidRPr="008E2B4C">
        <w:rPr>
          <w:sz w:val="16"/>
        </w:rPr>
        <w:t xml:space="preserve"> the </w:t>
      </w:r>
      <w:r w:rsidRPr="002B2D3C">
        <w:rPr>
          <w:rStyle w:val="Emphasis"/>
          <w:highlight w:val="cyan"/>
        </w:rPr>
        <w:t>working class</w:t>
      </w:r>
      <w:r w:rsidRPr="002B2D3C">
        <w:rPr>
          <w:rStyle w:val="StyleUnderline"/>
          <w:highlight w:val="cyan"/>
        </w:rPr>
        <w:t xml:space="preserve"> overcame </w:t>
      </w:r>
      <w:r w:rsidRPr="002B2D3C">
        <w:rPr>
          <w:rStyle w:val="Emphasis"/>
          <w:highlight w:val="cyan"/>
        </w:rPr>
        <w:t>racist divisions</w:t>
      </w:r>
      <w:r w:rsidRPr="008E2B4C">
        <w:rPr>
          <w:sz w:val="16"/>
        </w:rPr>
        <w:t xml:space="preserve"> in their struggle </w:t>
      </w:r>
      <w:r w:rsidRPr="00561E3C">
        <w:rPr>
          <w:rStyle w:val="StyleUnderline"/>
        </w:rPr>
        <w:t xml:space="preserve">against </w:t>
      </w:r>
      <w:r w:rsidRPr="00156AAB">
        <w:rPr>
          <w:rStyle w:val="Emphasis"/>
        </w:rPr>
        <w:t>capitalist class</w:t>
      </w:r>
      <w:r w:rsidRPr="008E2B4C">
        <w:rPr>
          <w:sz w:val="16"/>
        </w:rPr>
        <w:t xml:space="preserve"> divisions and the class exploitation that racism rested upon. The first black slave revolt occurred just twelve years after the first black slaves arrived in Hispaniola. Another ten years later and the black and indigenous Indian slaves united in revolt on the same island. The entire history of slavery in the Americas was a continuous history of slave revolts.</w:t>
      </w:r>
    </w:p>
    <w:p w14:paraId="18828E93" w14:textId="77777777" w:rsidR="0045273C" w:rsidRPr="008E2B4C" w:rsidRDefault="0045273C" w:rsidP="0045273C">
      <w:pPr>
        <w:rPr>
          <w:sz w:val="16"/>
        </w:rPr>
      </w:pPr>
      <w:r w:rsidRPr="00620A03">
        <w:rPr>
          <w:rStyle w:val="StyleUnderline"/>
        </w:rPr>
        <w:t>We have</w:t>
      </w:r>
      <w:r w:rsidRPr="008E2B4C">
        <w:rPr>
          <w:sz w:val="16"/>
        </w:rPr>
        <w:t xml:space="preserve"> already </w:t>
      </w:r>
      <w:r w:rsidRPr="005C4A3C">
        <w:rPr>
          <w:rStyle w:val="StyleUnderline"/>
        </w:rPr>
        <w:t xml:space="preserve">mentioned the </w:t>
      </w:r>
      <w:r w:rsidRPr="00F90F7F">
        <w:rPr>
          <w:rStyle w:val="Emphasis"/>
        </w:rPr>
        <w:t>unity</w:t>
      </w:r>
      <w:r w:rsidRPr="005C4A3C">
        <w:rPr>
          <w:rStyle w:val="StyleUnderline"/>
        </w:rPr>
        <w:t xml:space="preserve"> of </w:t>
      </w:r>
      <w:r w:rsidRPr="00166CDD">
        <w:rPr>
          <w:rStyle w:val="Emphasis"/>
        </w:rPr>
        <w:t>black</w:t>
      </w:r>
      <w:r w:rsidRPr="005C4A3C">
        <w:rPr>
          <w:rStyle w:val="StyleUnderline"/>
        </w:rPr>
        <w:t xml:space="preserve"> and </w:t>
      </w:r>
      <w:r w:rsidRPr="00D24CC0">
        <w:rPr>
          <w:rStyle w:val="Emphasis"/>
        </w:rPr>
        <w:t>white</w:t>
      </w:r>
      <w:r w:rsidRPr="00E05B40">
        <w:rPr>
          <w:rStyle w:val="StyleUnderline"/>
        </w:rPr>
        <w:t xml:space="preserve"> in the </w:t>
      </w:r>
      <w:r w:rsidRPr="00422751">
        <w:rPr>
          <w:rStyle w:val="Emphasis"/>
          <w:highlight w:val="cyan"/>
        </w:rPr>
        <w:t>Bacon</w:t>
      </w:r>
      <w:r w:rsidRPr="005A7426">
        <w:rPr>
          <w:rStyle w:val="Emphasis"/>
        </w:rPr>
        <w:t xml:space="preserve"> Rebellion</w:t>
      </w:r>
      <w:r w:rsidRPr="00415326">
        <w:rPr>
          <w:rStyle w:val="StyleUnderline"/>
        </w:rPr>
        <w:t xml:space="preserve"> </w:t>
      </w:r>
      <w:r w:rsidRPr="007350A3">
        <w:rPr>
          <w:rStyle w:val="StyleUnderline"/>
        </w:rPr>
        <w:t xml:space="preserve">and the successful </w:t>
      </w:r>
      <w:r w:rsidRPr="009215B3">
        <w:rPr>
          <w:rStyle w:val="Emphasis"/>
          <w:highlight w:val="cyan"/>
        </w:rPr>
        <w:t>Haitian revolution</w:t>
      </w:r>
      <w:r w:rsidRPr="008E2B4C">
        <w:rPr>
          <w:sz w:val="16"/>
        </w:rPr>
        <w:t xml:space="preserve"> supported by the white working class of France. </w:t>
      </w:r>
      <w:r w:rsidRPr="00117AD4">
        <w:rPr>
          <w:rStyle w:val="StyleUnderline"/>
        </w:rPr>
        <w:t xml:space="preserve">The </w:t>
      </w:r>
      <w:r w:rsidRPr="001D0D9E">
        <w:rPr>
          <w:rStyle w:val="Emphasis"/>
        </w:rPr>
        <w:t>working class</w:t>
      </w:r>
      <w:r w:rsidRPr="00117AD4">
        <w:rPr>
          <w:rStyle w:val="StyleUnderline"/>
        </w:rPr>
        <w:t xml:space="preserve"> of </w:t>
      </w:r>
      <w:r w:rsidRPr="00CC6019">
        <w:rPr>
          <w:rStyle w:val="Emphasis"/>
          <w:highlight w:val="cyan"/>
        </w:rPr>
        <w:t>Europe</w:t>
      </w:r>
      <w:r w:rsidRPr="008E2B4C">
        <w:rPr>
          <w:sz w:val="16"/>
        </w:rPr>
        <w:t xml:space="preserve"> also </w:t>
      </w:r>
      <w:r w:rsidRPr="00B42F91">
        <w:rPr>
          <w:rStyle w:val="StyleUnderline"/>
        </w:rPr>
        <w:t xml:space="preserve">played an </w:t>
      </w:r>
      <w:r w:rsidRPr="005A5A55">
        <w:rPr>
          <w:rStyle w:val="Emphasis"/>
        </w:rPr>
        <w:t>important role</w:t>
      </w:r>
      <w:r w:rsidRPr="00B42F91">
        <w:rPr>
          <w:rStyle w:val="StyleUnderline"/>
        </w:rPr>
        <w:t xml:space="preserve"> </w:t>
      </w:r>
      <w:r w:rsidRPr="006E7605">
        <w:rPr>
          <w:rStyle w:val="StyleUnderline"/>
          <w:highlight w:val="cyan"/>
        </w:rPr>
        <w:t>in</w:t>
      </w:r>
      <w:r w:rsidRPr="00B42F91">
        <w:rPr>
          <w:rStyle w:val="StyleUnderline"/>
        </w:rPr>
        <w:t xml:space="preserve"> the </w:t>
      </w:r>
      <w:r w:rsidRPr="00CA154A">
        <w:rPr>
          <w:rStyle w:val="Emphasis"/>
          <w:highlight w:val="cyan"/>
        </w:rPr>
        <w:t>abolition</w:t>
      </w:r>
      <w:r w:rsidRPr="00CA154A">
        <w:rPr>
          <w:rStyle w:val="StyleUnderline"/>
          <w:highlight w:val="cyan"/>
        </w:rPr>
        <w:t xml:space="preserve"> of</w:t>
      </w:r>
      <w:r w:rsidRPr="00B42F91">
        <w:rPr>
          <w:rStyle w:val="StyleUnderline"/>
        </w:rPr>
        <w:t xml:space="preserve"> the </w:t>
      </w:r>
      <w:r w:rsidRPr="00BF5D51">
        <w:rPr>
          <w:rStyle w:val="Emphasis"/>
        </w:rPr>
        <w:t>Atlantic</w:t>
      </w:r>
      <w:r w:rsidRPr="00283BD6">
        <w:rPr>
          <w:sz w:val="16"/>
          <w:szCs w:val="16"/>
        </w:rPr>
        <w:t xml:space="preserve"> slave </w:t>
      </w:r>
      <w:r w:rsidRPr="002A7588">
        <w:rPr>
          <w:rStyle w:val="Emphasis"/>
          <w:highlight w:val="cyan"/>
        </w:rPr>
        <w:t>trade</w:t>
      </w:r>
      <w:r w:rsidRPr="00B778D1">
        <w:rPr>
          <w:rStyle w:val="StyleUnderline"/>
        </w:rPr>
        <w:t xml:space="preserve"> and</w:t>
      </w:r>
      <w:r w:rsidRPr="00303184">
        <w:rPr>
          <w:rStyle w:val="StyleUnderline"/>
        </w:rPr>
        <w:t xml:space="preserve"> in the </w:t>
      </w:r>
      <w:r w:rsidRPr="00215B9B">
        <w:rPr>
          <w:rStyle w:val="Emphasis"/>
          <w:highlight w:val="cyan"/>
        </w:rPr>
        <w:t>Civil War</w:t>
      </w:r>
      <w:r w:rsidRPr="008E2B4C">
        <w:rPr>
          <w:sz w:val="16"/>
        </w:rPr>
        <w:t xml:space="preserve"> in the United States that ended the Southern slave system. The </w:t>
      </w:r>
      <w:r w:rsidRPr="00581F92">
        <w:rPr>
          <w:rStyle w:val="Emphasis"/>
        </w:rPr>
        <w:t xml:space="preserve">colonial </w:t>
      </w:r>
      <w:r w:rsidRPr="00E4794E">
        <w:rPr>
          <w:rStyle w:val="Emphasis"/>
          <w:highlight w:val="cyan"/>
        </w:rPr>
        <w:t>revolutions</w:t>
      </w:r>
      <w:r w:rsidRPr="008E2B4C">
        <w:rPr>
          <w:sz w:val="16"/>
        </w:rPr>
        <w:t xml:space="preserve"> in Africa and Asia in the twentieth century </w:t>
      </w:r>
      <w:r w:rsidRPr="0009470F">
        <w:rPr>
          <w:rStyle w:val="StyleUnderline"/>
          <w:highlight w:val="cyan"/>
        </w:rPr>
        <w:t>and</w:t>
      </w:r>
      <w:r w:rsidRPr="00DF6B44">
        <w:rPr>
          <w:rStyle w:val="StyleUnderline"/>
        </w:rPr>
        <w:t xml:space="preserve"> the </w:t>
      </w:r>
      <w:r w:rsidRPr="009C2A59">
        <w:rPr>
          <w:rStyle w:val="Emphasis"/>
          <w:highlight w:val="cyan"/>
        </w:rPr>
        <w:t>civil rights</w:t>
      </w:r>
      <w:r w:rsidRPr="00DF6B44">
        <w:rPr>
          <w:rStyle w:val="StyleUnderline"/>
        </w:rPr>
        <w:t xml:space="preserve"> movement</w:t>
      </w:r>
      <w:r w:rsidRPr="008E2B4C">
        <w:rPr>
          <w:sz w:val="16"/>
        </w:rPr>
        <w:t xml:space="preserve"> in the U.S. continued those determined struggles for self-determination and genuine equality. Wherever the working class has been organized upon the basis of Marxist and socialist ideas that correspond to its real interests it has supported these struggles. When it has not, it has been the result of conscious divide and rule policies by the capitalist class.</w:t>
      </w:r>
    </w:p>
    <w:p w14:paraId="63A46ED9" w14:textId="77777777" w:rsidR="0045273C" w:rsidRPr="008E2B4C" w:rsidRDefault="0045273C" w:rsidP="0045273C">
      <w:pPr>
        <w:rPr>
          <w:sz w:val="16"/>
        </w:rPr>
      </w:pPr>
      <w:r w:rsidRPr="008E2B4C">
        <w:rPr>
          <w:sz w:val="16"/>
        </w:rPr>
        <w:t>Race or Class?</w:t>
      </w:r>
    </w:p>
    <w:p w14:paraId="363D65AE" w14:textId="77777777" w:rsidR="0045273C" w:rsidRPr="008E2B4C" w:rsidRDefault="0045273C" w:rsidP="0045273C">
      <w:pPr>
        <w:rPr>
          <w:sz w:val="16"/>
        </w:rPr>
      </w:pPr>
      <w:r w:rsidRPr="008E2B4C">
        <w:rPr>
          <w:sz w:val="16"/>
        </w:rPr>
        <w:t xml:space="preserve">After the disasters of the two world wars in the twentieth century which expressed themselves in the racist and nationalist ideologies described above, the “official” policy of the imperialist capitalist classes whose predecessors created racism is a hypocritical anti-racism. But </w:t>
      </w:r>
      <w:r w:rsidRPr="00323D2D">
        <w:rPr>
          <w:rStyle w:val="Emphasis"/>
        </w:rPr>
        <w:t>racism</w:t>
      </w:r>
      <w:r w:rsidRPr="008E2B4C">
        <w:rPr>
          <w:sz w:val="16"/>
        </w:rPr>
        <w:t xml:space="preserve"> and racial inequality in the twenty-first century, the world over, </w:t>
      </w:r>
      <w:r w:rsidRPr="00BC48C6">
        <w:rPr>
          <w:rStyle w:val="StyleUnderline"/>
        </w:rPr>
        <w:t xml:space="preserve">have their </w:t>
      </w:r>
      <w:r w:rsidRPr="00EB32B5">
        <w:rPr>
          <w:rStyle w:val="Emphasis"/>
        </w:rPr>
        <w:t>material roots</w:t>
      </w:r>
      <w:r w:rsidRPr="00BC48C6">
        <w:rPr>
          <w:rStyle w:val="StyleUnderline"/>
        </w:rPr>
        <w:t xml:space="preserve"> in </w:t>
      </w:r>
      <w:r w:rsidRPr="00632BE4">
        <w:rPr>
          <w:rStyle w:val="Emphasis"/>
        </w:rPr>
        <w:t>capitalism’s</w:t>
      </w:r>
      <w:r w:rsidRPr="00BC48C6">
        <w:rPr>
          <w:rStyle w:val="StyleUnderline"/>
        </w:rPr>
        <w:t xml:space="preserve"> very </w:t>
      </w:r>
      <w:r w:rsidRPr="00891381">
        <w:rPr>
          <w:rStyle w:val="Emphasis"/>
        </w:rPr>
        <w:t>nature</w:t>
      </w:r>
      <w:r w:rsidRPr="008E2B4C">
        <w:rPr>
          <w:sz w:val="16"/>
        </w:rPr>
        <w:t xml:space="preserve"> as a system of class inequality; racial inequality is one of its forms of appearance. </w:t>
      </w:r>
      <w:r w:rsidRPr="00093A30">
        <w:rPr>
          <w:rStyle w:val="StyleUnderline"/>
        </w:rPr>
        <w:t xml:space="preserve">As long as </w:t>
      </w:r>
      <w:r w:rsidRPr="007E1FF9">
        <w:rPr>
          <w:rStyle w:val="Emphasis"/>
        </w:rPr>
        <w:t>society</w:t>
      </w:r>
      <w:r w:rsidRPr="00093A30">
        <w:rPr>
          <w:rStyle w:val="StyleUnderline"/>
        </w:rPr>
        <w:t xml:space="preserve"> remains </w:t>
      </w:r>
      <w:r w:rsidRPr="00C86374">
        <w:rPr>
          <w:rStyle w:val="Emphasis"/>
        </w:rPr>
        <w:t>divided</w:t>
      </w:r>
      <w:r w:rsidRPr="00093A30">
        <w:rPr>
          <w:rStyle w:val="StyleUnderline"/>
        </w:rPr>
        <w:t xml:space="preserve"> into </w:t>
      </w:r>
      <w:r w:rsidRPr="00A97041">
        <w:rPr>
          <w:rStyle w:val="Emphasis"/>
        </w:rPr>
        <w:t>classes</w:t>
      </w:r>
      <w:r w:rsidRPr="00093A30">
        <w:rPr>
          <w:rStyle w:val="StyleUnderline"/>
        </w:rPr>
        <w:t xml:space="preserve"> the </w:t>
      </w:r>
      <w:r w:rsidRPr="002F4AC6">
        <w:rPr>
          <w:rStyle w:val="Emphasis"/>
        </w:rPr>
        <w:t>social conditions</w:t>
      </w:r>
      <w:r w:rsidRPr="00093A30">
        <w:rPr>
          <w:rStyle w:val="StyleUnderline"/>
        </w:rPr>
        <w:t xml:space="preserve"> for </w:t>
      </w:r>
      <w:r w:rsidRPr="00585C08">
        <w:rPr>
          <w:rStyle w:val="Emphasis"/>
        </w:rPr>
        <w:t>racism</w:t>
      </w:r>
      <w:r w:rsidRPr="00093A30">
        <w:rPr>
          <w:rStyle w:val="StyleUnderline"/>
        </w:rPr>
        <w:t xml:space="preserve"> will </w:t>
      </w:r>
      <w:r w:rsidRPr="00E4771C">
        <w:rPr>
          <w:rStyle w:val="Emphasis"/>
        </w:rPr>
        <w:t>remain</w:t>
      </w:r>
      <w:r w:rsidRPr="008E2B4C">
        <w:rPr>
          <w:sz w:val="16"/>
        </w:rPr>
        <w:t>.</w:t>
      </w:r>
    </w:p>
    <w:p w14:paraId="6C729ECC" w14:textId="77777777" w:rsidR="0045273C" w:rsidRPr="008E2B4C" w:rsidRDefault="0045273C" w:rsidP="0045273C">
      <w:pPr>
        <w:rPr>
          <w:sz w:val="16"/>
        </w:rPr>
      </w:pPr>
      <w:r w:rsidRPr="008E2B4C">
        <w:rPr>
          <w:sz w:val="16"/>
        </w:rPr>
        <w:t xml:space="preserve">The </w:t>
      </w:r>
      <w:r w:rsidRPr="00A40FE6">
        <w:rPr>
          <w:rStyle w:val="Emphasis"/>
        </w:rPr>
        <w:t>intensity</w:t>
      </w:r>
      <w:r w:rsidRPr="001C3235">
        <w:rPr>
          <w:rStyle w:val="StyleUnderline"/>
        </w:rPr>
        <w:t xml:space="preserve"> of </w:t>
      </w:r>
      <w:r w:rsidRPr="007F5367">
        <w:rPr>
          <w:rStyle w:val="Emphasis"/>
        </w:rPr>
        <w:t>racism</w:t>
      </w:r>
      <w:r w:rsidRPr="008E2B4C">
        <w:rPr>
          <w:sz w:val="16"/>
        </w:rPr>
        <w:t xml:space="preserve"> and its use as a means of discrimination </w:t>
      </w:r>
      <w:r w:rsidRPr="00BE2A75">
        <w:rPr>
          <w:rStyle w:val="StyleUnderline"/>
        </w:rPr>
        <w:t xml:space="preserve">will continue to </w:t>
      </w:r>
      <w:r w:rsidRPr="00C0255A">
        <w:rPr>
          <w:rStyle w:val="Emphasis"/>
        </w:rPr>
        <w:t>ebb</w:t>
      </w:r>
      <w:r w:rsidRPr="00BE2A75">
        <w:rPr>
          <w:rStyle w:val="StyleUnderline"/>
        </w:rPr>
        <w:t xml:space="preserve"> and </w:t>
      </w:r>
      <w:r w:rsidRPr="00883227">
        <w:rPr>
          <w:rStyle w:val="Emphasis"/>
        </w:rPr>
        <w:t>flow</w:t>
      </w:r>
      <w:r w:rsidRPr="008E2B4C">
        <w:rPr>
          <w:sz w:val="16"/>
        </w:rPr>
        <w:t xml:space="preserve"> with the crises of capitalism and the class struggle. The capitalist class will continue to rely on it as part of their reactionary ideological armor to divide and rule the working class limited only by the level of organization and the fighting capacity of the working class. Cruel and bizarre combinations of reactionary ideas and prejudices belonging to Engels’ “endless host of accidents” will continue to be thrown up. The recent xenophobic violence in South Africa falls into this category. In the complete absence of working class leadership, the most reactionary racist and nationalist prejudices of capitalist society were picked-up and wielded by a section of the downtrodden masses angry at poverty, unemployment and inequality.</w:t>
      </w:r>
    </w:p>
    <w:p w14:paraId="0442E91B" w14:textId="77777777" w:rsidR="0045273C" w:rsidRPr="008E2B4C" w:rsidRDefault="0045273C" w:rsidP="0045273C">
      <w:pPr>
        <w:rPr>
          <w:sz w:val="16"/>
        </w:rPr>
      </w:pPr>
      <w:r w:rsidRPr="008E2B4C">
        <w:rPr>
          <w:sz w:val="16"/>
        </w:rPr>
        <w:t xml:space="preserve">Which has primacy? Race or class? This question is frequently posed in political debates and discussions in South Africa. Relying on their ahistorical understanding of racism, black nationalists will usually assert that it is race. But Marxists should start by challenging the assumptions of the question. Yes, for Marxists class has primacy. But this does not exclude race from being of huge significance and importance in class relations and the class struggle. For it is in the dialectical interaction of class and race that racism arose and it is in the dialectical interaction of class and race that racism acquires all of its modern forms. C.L.R. James made the point that for Marxists, “the </w:t>
      </w:r>
      <w:r w:rsidRPr="00CE10F9">
        <w:rPr>
          <w:rStyle w:val="Emphasis"/>
          <w:highlight w:val="cyan"/>
        </w:rPr>
        <w:t>race</w:t>
      </w:r>
      <w:r w:rsidRPr="008E2B4C">
        <w:rPr>
          <w:sz w:val="16"/>
        </w:rPr>
        <w:t xml:space="preserve"> question </w:t>
      </w:r>
      <w:r w:rsidRPr="007409A8">
        <w:rPr>
          <w:rStyle w:val="StyleUnderline"/>
          <w:highlight w:val="cyan"/>
        </w:rPr>
        <w:t xml:space="preserve">is </w:t>
      </w:r>
      <w:r w:rsidRPr="007409A8">
        <w:rPr>
          <w:rStyle w:val="StyleUnderline"/>
          <w:highlight w:val="cyan"/>
        </w:rPr>
        <w:lastRenderedPageBreak/>
        <w:t>subsidiary to</w:t>
      </w:r>
      <w:r w:rsidRPr="00BD5FCA">
        <w:rPr>
          <w:rStyle w:val="StyleUnderline"/>
        </w:rPr>
        <w:t xml:space="preserve"> the </w:t>
      </w:r>
      <w:r w:rsidRPr="009932F5">
        <w:rPr>
          <w:rStyle w:val="Emphasis"/>
          <w:highlight w:val="cyan"/>
        </w:rPr>
        <w:t>class</w:t>
      </w:r>
      <w:r w:rsidRPr="00BD5FCA">
        <w:rPr>
          <w:rStyle w:val="StyleUnderline"/>
        </w:rPr>
        <w:t xml:space="preserve"> question</w:t>
      </w:r>
      <w:r w:rsidRPr="008E2B4C">
        <w:rPr>
          <w:sz w:val="16"/>
        </w:rPr>
        <w:t>… But to neglect the racial factor as merely incidental is an error only less grave than to make it fundamental.”</w:t>
      </w:r>
    </w:p>
    <w:p w14:paraId="3CEF8719" w14:textId="16FBDE23" w:rsidR="0045273C" w:rsidRPr="0045273C" w:rsidRDefault="0045273C" w:rsidP="001362FB">
      <w:pPr>
        <w:rPr>
          <w:rFonts w:ascii="Chivo" w:hAnsi="Chivo"/>
          <w:color w:val="222222"/>
          <w:sz w:val="16"/>
          <w:szCs w:val="22"/>
        </w:rPr>
      </w:pPr>
      <w:r w:rsidRPr="008E2B4C">
        <w:rPr>
          <w:sz w:val="16"/>
        </w:rPr>
        <w:t xml:space="preserve">Anyone wishing to understand the history of racism must examine whether Marxism is able to uncover and explain its real historical development. We believe that it does. But Marxism does not attempt to explain racism simply as a mental exercise but rather as a guide to action in the struggle for a socialist future. If Marxism is able to expose the real class foundations of racism then it is necessary to draw the full </w:t>
      </w:r>
      <w:r w:rsidRPr="008E2B4C">
        <w:rPr>
          <w:sz w:val="16"/>
          <w:szCs w:val="22"/>
        </w:rPr>
        <w:t xml:space="preserve">conclusions and join the working class struggle for socialism as the only means of eradicating the real capitalist basis </w:t>
      </w:r>
      <w:r w:rsidRPr="008E2B4C">
        <w:rPr>
          <w:color w:val="222222"/>
          <w:sz w:val="16"/>
          <w:szCs w:val="22"/>
        </w:rPr>
        <w:t>for racism.</w:t>
      </w:r>
    </w:p>
    <w:p w14:paraId="19610748" w14:textId="77777777" w:rsidR="001362FB" w:rsidRDefault="001362FB" w:rsidP="001362FB">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3A610E54" w14:textId="77777777" w:rsidR="001362FB" w:rsidRDefault="001362FB" w:rsidP="001362FB">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386F76B2" w14:textId="77777777" w:rsidR="001362FB" w:rsidRPr="00C04BA6" w:rsidRDefault="001362FB" w:rsidP="001362FB">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27295DC3" w14:textId="77777777" w:rsidR="001362FB" w:rsidRPr="00C04BA6" w:rsidRDefault="001362FB" w:rsidP="001362FB">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78FEC62C" w14:textId="77777777" w:rsidR="001362FB" w:rsidRPr="00C04BA6" w:rsidRDefault="001362FB" w:rsidP="001362FB">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610578FF" w14:textId="77777777" w:rsidR="001362FB" w:rsidRPr="00C04BA6" w:rsidRDefault="001362FB" w:rsidP="001362FB">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w:t>
      </w:r>
      <w:r w:rsidRPr="00C04BA6">
        <w:rPr>
          <w:sz w:val="16"/>
        </w:rPr>
        <w:lastRenderedPageBreak/>
        <w:t xml:space="preserve">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29FFC7F3" w14:textId="77777777" w:rsidR="001362FB" w:rsidRPr="00C04BA6" w:rsidRDefault="001362FB" w:rsidP="001362FB">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54A66BAD" w14:textId="77777777" w:rsidR="001362FB" w:rsidRPr="00C04BA6" w:rsidRDefault="001362FB" w:rsidP="001362FB">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0F7DA0BF" w14:textId="77777777" w:rsidR="001362FB" w:rsidRPr="00C04BA6" w:rsidRDefault="001362FB" w:rsidP="001362FB">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618C6B25" w14:textId="77777777" w:rsidR="001362FB" w:rsidRPr="00C04BA6" w:rsidRDefault="001362FB" w:rsidP="001362FB">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62F74747" w14:textId="77777777" w:rsidR="001362FB" w:rsidRPr="00C04BA6" w:rsidRDefault="001362FB" w:rsidP="001362FB">
      <w:pPr>
        <w:rPr>
          <w:sz w:val="16"/>
          <w:szCs w:val="16"/>
        </w:rPr>
      </w:pPr>
      <w:r w:rsidRPr="00C04BA6">
        <w:rPr>
          <w:sz w:val="16"/>
          <w:szCs w:val="16"/>
        </w:rPr>
        <w:t xml:space="preserve">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w:t>
      </w:r>
      <w:r w:rsidRPr="00C04BA6">
        <w:rPr>
          <w:sz w:val="16"/>
          <w:szCs w:val="16"/>
        </w:rPr>
        <w:lastRenderedPageBreak/>
        <w:t>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43764AA8" w14:textId="77777777" w:rsidR="001362FB" w:rsidRPr="00C04BA6" w:rsidRDefault="001362FB" w:rsidP="001362FB">
      <w:pPr>
        <w:rPr>
          <w:sz w:val="16"/>
        </w:rPr>
      </w:pPr>
      <w:r w:rsidRPr="00C04BA6">
        <w:rPr>
          <w:sz w:val="16"/>
        </w:rPr>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2C1ADD08" w14:textId="77777777" w:rsidR="001362FB" w:rsidRPr="00C04BA6" w:rsidRDefault="001362FB" w:rsidP="001362FB">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1D9E591F" w14:textId="77777777" w:rsidR="001362FB" w:rsidRPr="00C04BA6" w:rsidRDefault="001362FB" w:rsidP="001362FB">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5ECDAC3D" w14:textId="77777777" w:rsidR="001362FB" w:rsidRPr="00C04BA6" w:rsidRDefault="001362FB" w:rsidP="001362FB">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13557FEC" w14:textId="77777777" w:rsidR="001362FB" w:rsidRPr="00C04BA6" w:rsidRDefault="001362FB" w:rsidP="001362FB">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52193974" w14:textId="77777777" w:rsidR="001362FB" w:rsidRPr="00C04BA6" w:rsidRDefault="001362FB" w:rsidP="001362FB">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2CBE043D" w14:textId="77777777" w:rsidR="001362FB" w:rsidRPr="00C04BA6" w:rsidRDefault="001362FB" w:rsidP="001362FB">
      <w:pPr>
        <w:rPr>
          <w:sz w:val="16"/>
        </w:rPr>
      </w:pPr>
      <w:r w:rsidRPr="00C04BA6">
        <w:rPr>
          <w:sz w:val="16"/>
        </w:rPr>
        <w:lastRenderedPageBreak/>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10B55D9F" w14:textId="77777777" w:rsidR="001362FB" w:rsidRPr="00C04BA6" w:rsidRDefault="001362FB" w:rsidP="001362FB">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18D55EDA" w14:textId="77777777" w:rsidR="001362FB" w:rsidRDefault="001362FB" w:rsidP="001362FB">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7BD17ED2" w14:textId="77777777" w:rsidR="00D602C1" w:rsidRDefault="00D602C1" w:rsidP="00D602C1">
      <w:pPr>
        <w:pStyle w:val="Heading3"/>
      </w:pPr>
      <w:r>
        <w:lastRenderedPageBreak/>
        <w:t>1NC</w:t>
      </w:r>
    </w:p>
    <w:p w14:paraId="2EFB374D" w14:textId="77777777" w:rsidR="00D602C1" w:rsidRDefault="00D602C1" w:rsidP="00D602C1">
      <w:r>
        <w:t>Secondary Strikes CP</w:t>
      </w:r>
    </w:p>
    <w:p w14:paraId="768545EF" w14:textId="77777777" w:rsidR="00D602C1" w:rsidRDefault="00D602C1" w:rsidP="00D602C1">
      <w:pPr>
        <w:pStyle w:val="Heading4"/>
      </w:pPr>
      <w:r>
        <w:t>The United States Federal Government should substantially strengthen collective bargaining rights for secondary actions.</w:t>
      </w:r>
    </w:p>
    <w:p w14:paraId="71D8CE2B" w14:textId="77777777" w:rsidR="00D602C1" w:rsidRDefault="00D602C1" w:rsidP="00D602C1">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256A3AA3" w14:textId="7915A483" w:rsidR="00D602C1" w:rsidRDefault="00D602C1" w:rsidP="00D602C1">
      <w:r w:rsidRPr="00AA791A">
        <w:rPr>
          <w:rStyle w:val="Style13ptBold"/>
        </w:rPr>
        <w:t>Reddy ’21</w:t>
      </w:r>
      <w:r>
        <w:t xml:space="preserve"> [Diana S; January 6; Assistant </w:t>
      </w:r>
      <w:r w:rsidR="00505094">
        <w:t xml:space="preserve">Professor </w:t>
      </w:r>
      <w:r>
        <w:t>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7585228" w14:textId="77777777" w:rsidR="00D602C1" w:rsidRPr="00DF1EEC" w:rsidRDefault="00D602C1" w:rsidP="00D602C1">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1254CBA9" w14:textId="77777777" w:rsidR="00D602C1" w:rsidRPr="008B5047" w:rsidRDefault="00D602C1" w:rsidP="00D602C1">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960E20">
        <w:rPr>
          <w:sz w:val="16"/>
        </w:rPr>
        <w:t xml:space="preserve"> </w:t>
      </w:r>
      <w:r w:rsidRPr="00094FDA">
        <w:rPr>
          <w:rStyle w:val="Emphasis"/>
        </w:rPr>
        <w:t>twenty-two million</w:t>
      </w:r>
      <w:r w:rsidRPr="008B5047">
        <w:rPr>
          <w:sz w:val="16"/>
        </w:rPr>
        <w:t xml:space="preserve"> low</w:t>
      </w:r>
      <w:r w:rsidRPr="00D77371">
        <w:rPr>
          <w:rStyle w:val="StyleUnderline"/>
        </w:rPr>
        <w:t xml:space="preserve">-wage </w:t>
      </w:r>
      <w:r w:rsidRPr="007836CF">
        <w:rPr>
          <w:rStyle w:val="StyleUnderline"/>
          <w:highlight w:val="cyan"/>
        </w:rPr>
        <w:t>workers win</w:t>
      </w:r>
      <w:r w:rsidRPr="002750B0">
        <w:rPr>
          <w:sz w:val="16"/>
        </w:rPr>
        <w:t xml:space="preserve"> </w:t>
      </w:r>
      <w:r w:rsidRPr="002750B0">
        <w:rPr>
          <w:rStyle w:val="Emphasis"/>
        </w:rPr>
        <w:t>$68 billion</w:t>
      </w:r>
      <w:r w:rsidRPr="002750B0">
        <w:rPr>
          <w:sz w:val="16"/>
        </w:rPr>
        <w:t xml:space="preserve"> </w:t>
      </w:r>
      <w:r w:rsidRPr="002750B0">
        <w:rPr>
          <w:rStyle w:val="StyleUnderline"/>
        </w:rPr>
        <w:t>in</w:t>
      </w:r>
      <w:r w:rsidRPr="002750B0">
        <w:rPr>
          <w:sz w:val="16"/>
        </w:rPr>
        <w:t xml:space="preserve"> </w:t>
      </w:r>
      <w:r w:rsidRPr="00EC0999">
        <w:rPr>
          <w:rStyle w:val="Emphasis"/>
          <w:highlight w:val="cyan"/>
        </w:rPr>
        <w:t>raises</w:t>
      </w:r>
      <w:r w:rsidRPr="008B5047">
        <w:rPr>
          <w:sz w:val="16"/>
        </w:rPr>
        <w:t xml:space="preserve">, </w:t>
      </w:r>
      <w:r w:rsidRPr="00CB2B32">
        <w:rPr>
          <w:rStyle w:val="StyleUnderline"/>
        </w:rPr>
        <w:t xml:space="preserve">a </w:t>
      </w:r>
      <w:r w:rsidRPr="00CB2B32">
        <w:rPr>
          <w:rStyle w:val="Emphasis"/>
        </w:rPr>
        <w:t>redistribution</w:t>
      </w:r>
      <w:r w:rsidRPr="00CB2B32">
        <w:rPr>
          <w:rStyle w:val="StyleUnderline"/>
        </w:rPr>
        <w:t xml:space="preserve"> of wealth </w:t>
      </w:r>
      <w:r w:rsidRPr="00CB2B32">
        <w:rPr>
          <w:rStyle w:val="Emphasis"/>
        </w:rPr>
        <w:t>fourteen times</w:t>
      </w:r>
      <w:r w:rsidRPr="00CB2B32">
        <w:rPr>
          <w:sz w:val="16"/>
        </w:rPr>
        <w:t xml:space="preserve"> </w:t>
      </w:r>
      <w:r w:rsidRPr="00CB2B32">
        <w:rPr>
          <w:rStyle w:val="StyleUnderline"/>
        </w:rPr>
        <w:t xml:space="preserve">greater than the value of the </w:t>
      </w:r>
      <w:r w:rsidRPr="00CB2B32">
        <w:rPr>
          <w:rStyle w:val="Emphasis"/>
        </w:rPr>
        <w:t>last</w:t>
      </w:r>
      <w:r w:rsidRPr="00CB2B32">
        <w:rPr>
          <w:sz w:val="16"/>
        </w:rPr>
        <w:t xml:space="preserve"> </w:t>
      </w:r>
      <w:r w:rsidRPr="00CB2B32">
        <w:rPr>
          <w:rStyle w:val="StyleUnderline"/>
        </w:rPr>
        <w:t xml:space="preserve">federal </w:t>
      </w:r>
      <w:r w:rsidRPr="00CB2B32">
        <w:rPr>
          <w:rStyle w:val="Emphasis"/>
        </w:rPr>
        <w:t>minimum wage</w:t>
      </w:r>
      <w:r w:rsidRPr="00CB2B32">
        <w:rPr>
          <w:sz w:val="16"/>
        </w:rPr>
        <w:t xml:space="preserve"> </w:t>
      </w:r>
      <w:r w:rsidRPr="00CB2B32">
        <w:rPr>
          <w:rStyle w:val="StyleUnderline"/>
        </w:rPr>
        <w:t>increase</w:t>
      </w:r>
      <w:r w:rsidRPr="00CB2B32">
        <w:rPr>
          <w:sz w:val="16"/>
        </w:rPr>
        <w:t xml:space="preserve"> in 2007.180 They have demonstrated </w:t>
      </w:r>
      <w:r w:rsidRPr="00CB2B32">
        <w:rPr>
          <w:rStyle w:val="StyleUnderline"/>
        </w:rPr>
        <w:t xml:space="preserve">the </w:t>
      </w:r>
      <w:r w:rsidRPr="00CB2B32">
        <w:rPr>
          <w:rStyle w:val="Emphasis"/>
        </w:rPr>
        <w:t>power</w:t>
      </w:r>
      <w:r w:rsidRPr="00CB2B32">
        <w:rPr>
          <w:rStyle w:val="StyleUnderline"/>
        </w:rPr>
        <w:t xml:space="preserve"> of </w:t>
      </w:r>
      <w:r w:rsidRPr="00CB2B32">
        <w:rPr>
          <w:rStyle w:val="Emphasis"/>
        </w:rPr>
        <w:t>strikes</w:t>
      </w:r>
      <w:r w:rsidRPr="00CB2B32">
        <w:rPr>
          <w:rStyle w:val="StyleUnderline"/>
        </w:rPr>
        <w:t xml:space="preserve"> to do </w:t>
      </w:r>
      <w:r w:rsidRPr="00CB2B32">
        <w:rPr>
          <w:rStyle w:val="Emphasis"/>
        </w:rPr>
        <w:t>more</w:t>
      </w:r>
      <w:r w:rsidRPr="00CB2B32">
        <w:rPr>
          <w:rStyle w:val="StyleUnderline"/>
        </w:rPr>
        <w:t xml:space="preserve"> than challenge </w:t>
      </w:r>
      <w:r w:rsidRPr="00CB2B32">
        <w:rPr>
          <w:rStyle w:val="Emphasis"/>
        </w:rPr>
        <w:t>employer behavior</w:t>
      </w:r>
      <w:r w:rsidRPr="00CB2B32">
        <w:rPr>
          <w:sz w:val="16"/>
        </w:rPr>
        <w:t>. As</w:t>
      </w:r>
      <w:r w:rsidRPr="008B5047">
        <w:rPr>
          <w:sz w:val="16"/>
        </w:rPr>
        <w:t xml:space="preserve"> Kate Andrias has argued:</w:t>
      </w:r>
    </w:p>
    <w:p w14:paraId="5A15C113" w14:textId="77777777" w:rsidR="00D602C1" w:rsidRPr="008B5047" w:rsidRDefault="00D602C1" w:rsidP="00D602C1">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1F0CCA">
        <w:rPr>
          <w:rStyle w:val="Emphasis"/>
          <w:highlight w:val="cyan"/>
        </w:rPr>
        <w:t>social 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0F9CD5F7" w14:textId="77777777" w:rsidR="00D602C1" w:rsidRPr="008B5047" w:rsidRDefault="00D602C1" w:rsidP="00D602C1">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w:t>
      </w:r>
      <w:r w:rsidRPr="008B5047">
        <w:rPr>
          <w:sz w:val="16"/>
        </w:rPr>
        <w:lastRenderedPageBreak/>
        <w:t xml:space="preserve">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0EC912F7" w14:textId="77777777" w:rsidR="00D602C1" w:rsidRPr="008B5047" w:rsidRDefault="00D602C1" w:rsidP="00D602C1">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52E943FA" w14:textId="77777777" w:rsidR="00D602C1" w:rsidRPr="008B5047" w:rsidRDefault="00D602C1" w:rsidP="00D602C1">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59E1BB24" w14:textId="77777777" w:rsidR="00D602C1" w:rsidRPr="00AD5713" w:rsidRDefault="00D602C1" w:rsidP="00D602C1">
      <w:pPr>
        <w:rPr>
          <w:sz w:val="16"/>
        </w:rPr>
      </w:pPr>
      <w:r w:rsidRPr="008B5047">
        <w:rPr>
          <w:sz w:val="16"/>
        </w:rPr>
        <w:t xml:space="preserve">As Catherine Fisk and I recently argued, </w:t>
      </w:r>
      <w:r w:rsidRPr="00AD5713">
        <w:rPr>
          <w:rStyle w:val="Emphasis"/>
        </w:rPr>
        <w:t>law</w:t>
      </w:r>
      <w:r w:rsidRPr="00AD5713">
        <w:rPr>
          <w:sz w:val="16"/>
        </w:rPr>
        <w:t xml:space="preserve"> </w:t>
      </w:r>
      <w:r w:rsidRPr="00AD5713">
        <w:rPr>
          <w:rStyle w:val="StyleUnderline"/>
        </w:rPr>
        <w:t>has played a</w:t>
      </w:r>
      <w:r w:rsidRPr="00AD5713">
        <w:rPr>
          <w:sz w:val="16"/>
        </w:rPr>
        <w:t xml:space="preserve">n undertheorized </w:t>
      </w:r>
      <w:r w:rsidRPr="00AD5713">
        <w:rPr>
          <w:rStyle w:val="Emphasis"/>
        </w:rPr>
        <w:t>role</w:t>
      </w:r>
      <w:r w:rsidRPr="00AD5713">
        <w:rPr>
          <w:rStyle w:val="StyleUnderline"/>
        </w:rPr>
        <w:t xml:space="preserve"> in </w:t>
      </w:r>
      <w:r w:rsidRPr="00AD5713">
        <w:rPr>
          <w:rStyle w:val="Emphasis"/>
        </w:rPr>
        <w:t>constructing</w:t>
      </w:r>
      <w:r w:rsidRPr="00AD5713">
        <w:rPr>
          <w:rStyle w:val="StyleUnderline"/>
        </w:rPr>
        <w:t xml:space="preserve"> the </w:t>
      </w:r>
      <w:r w:rsidRPr="00AD5713">
        <w:rPr>
          <w:rStyle w:val="Emphasis"/>
        </w:rPr>
        <w:t>labor</w:t>
      </w:r>
      <w:r w:rsidRPr="00AD5713">
        <w:rPr>
          <w:rStyle w:val="StyleUnderline"/>
        </w:rPr>
        <w:t xml:space="preserve"> movement and </w:t>
      </w:r>
      <w:r w:rsidRPr="00AD5713">
        <w:rPr>
          <w:rStyle w:val="Emphasis"/>
        </w:rPr>
        <w:t>civil-rights</w:t>
      </w:r>
      <w:r w:rsidRPr="00AD5713">
        <w:rPr>
          <w:sz w:val="16"/>
        </w:rPr>
        <w:t xml:space="preserve"> </w:t>
      </w:r>
      <w:r w:rsidRPr="00AD5713">
        <w:rPr>
          <w:rStyle w:val="StyleUnderline"/>
        </w:rPr>
        <w:t xml:space="preserve">movement as </w:t>
      </w:r>
      <w:r w:rsidRPr="00AD5713">
        <w:rPr>
          <w:rStyle w:val="Emphasis"/>
        </w:rPr>
        <w:t>separate</w:t>
      </w:r>
      <w:r w:rsidRPr="00AD5713">
        <w:rPr>
          <w:rStyle w:val="StyleUnderline"/>
        </w:rPr>
        <w:t xml:space="preserve"> and </w:t>
      </w:r>
      <w:r w:rsidRPr="00AD5713">
        <w:rPr>
          <w:rStyle w:val="Emphasis"/>
        </w:rPr>
        <w:t>apart</w:t>
      </w:r>
      <w:r w:rsidRPr="00AD5713">
        <w:rPr>
          <w:rStyle w:val="StyleUnderline"/>
        </w:rPr>
        <w:t xml:space="preserve"> from each other,</w:t>
      </w:r>
      <w:r w:rsidRPr="00AD5713">
        <w:rPr>
          <w:sz w:val="16"/>
        </w:rPr>
        <w:t xml:space="preserve"> by </w:t>
      </w:r>
      <w:r w:rsidRPr="00AD5713">
        <w:rPr>
          <w:rStyle w:val="StyleUnderline"/>
        </w:rPr>
        <w:t>affording</w:t>
      </w:r>
      <w:r w:rsidRPr="00AD5713">
        <w:rPr>
          <w:sz w:val="16"/>
        </w:rPr>
        <w:t xml:space="preserve"> </w:t>
      </w:r>
      <w:r w:rsidRPr="00AD5713">
        <w:rPr>
          <w:rStyle w:val="Emphasis"/>
        </w:rPr>
        <w:t>First Amendment</w:t>
      </w:r>
      <w:r w:rsidRPr="00AD5713">
        <w:rPr>
          <w:sz w:val="16"/>
        </w:rPr>
        <w:t xml:space="preserve"> </w:t>
      </w:r>
      <w:r w:rsidRPr="00AD5713">
        <w:rPr>
          <w:rStyle w:val="StyleUnderline"/>
        </w:rPr>
        <w:t xml:space="preserve">protections to </w:t>
      </w:r>
      <w:r w:rsidRPr="00AD5713">
        <w:rPr>
          <w:rStyle w:val="Emphasis"/>
        </w:rPr>
        <w:t>civil rights</w:t>
      </w:r>
      <w:r w:rsidRPr="00AD5713">
        <w:rPr>
          <w:sz w:val="16"/>
        </w:rPr>
        <w:t xml:space="preserve"> </w:t>
      </w:r>
      <w:r w:rsidRPr="00AD5713">
        <w:rPr>
          <w:rStyle w:val="StyleUnderline"/>
        </w:rPr>
        <w:t>groups</w:t>
      </w:r>
      <w:r w:rsidRPr="00AD5713">
        <w:rPr>
          <w:sz w:val="16"/>
        </w:rPr>
        <w:t xml:space="preserve">, who engage in “political” activity, </w:t>
      </w:r>
      <w:r w:rsidRPr="00AD5713">
        <w:rPr>
          <w:rStyle w:val="StyleUnderline"/>
        </w:rPr>
        <w:t xml:space="preserve">that are </w:t>
      </w:r>
      <w:r w:rsidRPr="00AD5713">
        <w:rPr>
          <w:rStyle w:val="Emphasis"/>
        </w:rPr>
        <w:t>denied</w:t>
      </w:r>
      <w:r w:rsidRPr="00AD5713">
        <w:rPr>
          <w:sz w:val="16"/>
        </w:rPr>
        <w:t xml:space="preserve"> </w:t>
      </w:r>
      <w:r w:rsidRPr="00AD5713">
        <w:rPr>
          <w:rStyle w:val="StyleUnderline"/>
        </w:rPr>
        <w:t>to</w:t>
      </w:r>
      <w:r w:rsidRPr="00AD5713">
        <w:rPr>
          <w:sz w:val="16"/>
        </w:rPr>
        <w:t xml:space="preserve"> labor </w:t>
      </w:r>
      <w:r w:rsidRPr="00AD5713">
        <w:rPr>
          <w:rStyle w:val="Emphasis"/>
        </w:rPr>
        <w:t>unions</w:t>
      </w:r>
      <w:r w:rsidRPr="00AD5713">
        <w:rPr>
          <w:sz w:val="16"/>
        </w:rPr>
        <w:t xml:space="preserve">, engaging in “economic” activity.194 </w:t>
      </w:r>
      <w:r w:rsidRPr="00AD5713">
        <w:rPr>
          <w:rStyle w:val="StyleUnderline"/>
        </w:rPr>
        <w:t xml:space="preserve">Labor unions who have strayed from the </w:t>
      </w:r>
      <w:r w:rsidRPr="00AD5713">
        <w:rPr>
          <w:rStyle w:val="Emphasis"/>
        </w:rPr>
        <w:t>lawful parameters</w:t>
      </w:r>
      <w:r w:rsidRPr="00AD5713">
        <w:rPr>
          <w:sz w:val="16"/>
        </w:rPr>
        <w:t xml:space="preserve"> </w:t>
      </w:r>
      <w:r w:rsidRPr="00AD5713">
        <w:rPr>
          <w:rStyle w:val="StyleUnderline"/>
        </w:rPr>
        <w:t>of protest</w:t>
      </w:r>
      <w:r w:rsidRPr="00AD5713">
        <w:rPr>
          <w:sz w:val="16"/>
        </w:rPr>
        <w:t xml:space="preserve"> have </w:t>
      </w:r>
      <w:r w:rsidRPr="00AD5713">
        <w:rPr>
          <w:rStyle w:val="Emphasis"/>
        </w:rPr>
        <w:t>paid</w:t>
      </w:r>
      <w:r w:rsidRPr="00AD5713">
        <w:rPr>
          <w:sz w:val="16"/>
        </w:rPr>
        <w:t xml:space="preserve"> </w:t>
      </w:r>
      <w:r w:rsidRPr="00AD5713">
        <w:rPr>
          <w:rStyle w:val="StyleUnderline"/>
        </w:rPr>
        <w:t>for it dearly</w:t>
      </w:r>
      <w:r w:rsidRPr="00AD5713">
        <w:rPr>
          <w:sz w:val="16"/>
        </w:rPr>
        <w:t xml:space="preserve">.195 As such, </w:t>
      </w:r>
      <w:r w:rsidRPr="00AD5713">
        <w:rPr>
          <w:rStyle w:val="StyleUnderline"/>
        </w:rPr>
        <w:t xml:space="preserve">it is no surprise that some unions are </w:t>
      </w:r>
      <w:r w:rsidRPr="00AD5713">
        <w:rPr>
          <w:rStyle w:val="Emphasis"/>
        </w:rPr>
        <w:t>reluctant</w:t>
      </w:r>
      <w:r w:rsidRPr="00AD5713">
        <w:rPr>
          <w:rStyle w:val="StyleUnderline"/>
        </w:rPr>
        <w:t xml:space="preserve"> to embrace a </w:t>
      </w:r>
      <w:r w:rsidRPr="00AD5713">
        <w:rPr>
          <w:rStyle w:val="Emphasis"/>
        </w:rPr>
        <w:t>broader vision</w:t>
      </w:r>
      <w:r w:rsidRPr="00AD5713">
        <w:rPr>
          <w:rStyle w:val="StyleUnderline"/>
        </w:rPr>
        <w:t xml:space="preserve"> of what the strike can be</w:t>
      </w:r>
      <w:r w:rsidRPr="00AD5713">
        <w:rPr>
          <w:sz w:val="16"/>
        </w:rPr>
        <w:t>. Under current law, worker protest that defies acceptable legal parameters can destroy a union.</w:t>
      </w:r>
    </w:p>
    <w:p w14:paraId="43D52E71" w14:textId="77777777" w:rsidR="00D602C1" w:rsidRPr="00DF1EEC" w:rsidRDefault="00D602C1" w:rsidP="00D602C1">
      <w:pPr>
        <w:rPr>
          <w:sz w:val="16"/>
        </w:rPr>
      </w:pPr>
      <w:r w:rsidRPr="00AD5713">
        <w:rPr>
          <w:sz w:val="16"/>
        </w:rPr>
        <w:t>Recasting the strike—and the work of unions more broadly—as political is risky. Samuel Gompers defended the AFL’s voluntarism</w:t>
      </w:r>
      <w:r w:rsidRPr="00DF1EEC">
        <w:rPr>
          <w:sz w:val="16"/>
        </w:rPr>
        <w:t xml:space="preserve">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64638123" w14:textId="77777777" w:rsidR="00D602C1" w:rsidRPr="008215F4" w:rsidRDefault="00D602C1" w:rsidP="00D602C1">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585DFE9E" w14:textId="77777777" w:rsidR="00D602C1" w:rsidRDefault="00D602C1" w:rsidP="00D602C1">
      <w:pPr>
        <w:pStyle w:val="Heading4"/>
      </w:pPr>
      <w:r>
        <w:lastRenderedPageBreak/>
        <w:t xml:space="preserve">Extinction. </w:t>
      </w:r>
    </w:p>
    <w:p w14:paraId="28FDEA9C" w14:textId="77777777" w:rsidR="00D602C1" w:rsidRPr="00442F81" w:rsidRDefault="00D602C1" w:rsidP="00D602C1">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301E3C23" w14:textId="77777777" w:rsidR="00D602C1" w:rsidRPr="00AD6FCB" w:rsidRDefault="00D602C1" w:rsidP="00D602C1">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12F5DFE9" w14:textId="77777777" w:rsidR="00D602C1" w:rsidRPr="00AD6FCB" w:rsidRDefault="00D602C1" w:rsidP="00D602C1">
      <w:pPr>
        <w:rPr>
          <w:sz w:val="16"/>
        </w:rPr>
      </w:pPr>
      <w:r w:rsidRPr="00AD6FCB">
        <w:rPr>
          <w:sz w:val="16"/>
        </w:rPr>
        <w:t>&lt;&lt;TEXT CONDENSED, NONE OMITTED&gt;&gt;</w:t>
      </w:r>
    </w:p>
    <w:p w14:paraId="7D9BB546" w14:textId="77777777" w:rsidR="00D602C1" w:rsidRPr="00AD6FCB" w:rsidRDefault="00D602C1" w:rsidP="00D602C1">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59863125" w14:textId="77777777" w:rsidR="00D602C1" w:rsidRPr="00AD6FCB" w:rsidRDefault="00D602C1" w:rsidP="00D602C1">
      <w:pPr>
        <w:rPr>
          <w:sz w:val="16"/>
        </w:rPr>
      </w:pPr>
      <w:r w:rsidRPr="00AD6FCB">
        <w:rPr>
          <w:sz w:val="16"/>
        </w:rPr>
        <w:t>&lt;&lt;PARAGRAPH BREAKS RESUME&gt;&gt;</w:t>
      </w:r>
    </w:p>
    <w:p w14:paraId="0C1835E1" w14:textId="77777777" w:rsidR="00D602C1" w:rsidRPr="00AD6FCB" w:rsidRDefault="00D602C1" w:rsidP="00D602C1">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7D7BFA0" w14:textId="77777777" w:rsidR="00D602C1" w:rsidRPr="00AD6FCB" w:rsidRDefault="00D602C1" w:rsidP="00D602C1">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4ADF0A28" w14:textId="77777777" w:rsidR="00D602C1" w:rsidRPr="00AD6FCB" w:rsidRDefault="00D602C1" w:rsidP="00D602C1">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699580BD" w14:textId="77777777" w:rsidR="00D602C1" w:rsidRPr="00AD6FCB" w:rsidRDefault="00D602C1" w:rsidP="00D602C1">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w:t>
      </w:r>
      <w:r w:rsidRPr="00AD6FCB">
        <w:rPr>
          <w:sz w:val="16"/>
          <w:szCs w:val="8"/>
        </w:rPr>
        <w:lastRenderedPageBreak/>
        <w:t>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2778B531" w14:textId="77777777" w:rsidR="00D602C1" w:rsidRPr="00AD6FCB" w:rsidRDefault="00D602C1" w:rsidP="00D602C1">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5CCBED2B" w14:textId="77777777" w:rsidR="00D602C1" w:rsidRPr="00AD6FCB" w:rsidRDefault="00D602C1" w:rsidP="00D602C1">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165678B2" w14:textId="77777777" w:rsidR="00D602C1" w:rsidRPr="00AD6FCB" w:rsidRDefault="00D602C1" w:rsidP="00D602C1">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E60F1A0" w14:textId="77777777" w:rsidR="00D602C1" w:rsidRPr="00AD6FCB" w:rsidRDefault="00D602C1" w:rsidP="00D602C1">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8223A01" w14:textId="77777777" w:rsidR="00D602C1" w:rsidRPr="00AD6FCB" w:rsidRDefault="00D602C1" w:rsidP="00D602C1">
      <w:pPr>
        <w:rPr>
          <w:sz w:val="16"/>
        </w:rPr>
      </w:pPr>
      <w:r w:rsidRPr="00AD6FCB">
        <w:rPr>
          <w:sz w:val="16"/>
        </w:rPr>
        <w:lastRenderedPageBreak/>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417F8A8" w14:textId="77777777" w:rsidR="00D602C1" w:rsidRPr="00AD6FCB" w:rsidRDefault="00D602C1" w:rsidP="00D602C1">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76AAF2A9" w14:textId="77777777" w:rsidR="00D602C1" w:rsidRPr="00AD6FCB" w:rsidRDefault="00D602C1" w:rsidP="00D602C1">
      <w:pPr>
        <w:rPr>
          <w:sz w:val="16"/>
        </w:rPr>
      </w:pPr>
      <w:r w:rsidRPr="00AD6FCB">
        <w:rPr>
          <w:sz w:val="16"/>
        </w:rPr>
        <w:t xml:space="preserve">Finally, some limited direct evidence suggests </w:t>
      </w:r>
      <w:r w:rsidRPr="004C1C83">
        <w:rPr>
          <w:rStyle w:val="StyleUnderline"/>
        </w:rPr>
        <w:t xml:space="preserve">societies with </w:t>
      </w:r>
      <w:r w:rsidRPr="00E93718">
        <w:rPr>
          <w:rStyle w:val="StyleUnderline"/>
        </w:rPr>
        <w:t xml:space="preserve">higher </w:t>
      </w:r>
      <w:r w:rsidRPr="00E93718">
        <w:rPr>
          <w:rStyle w:val="Emphasis"/>
        </w:rPr>
        <w:t>social capital</w:t>
      </w:r>
      <w:r w:rsidRPr="00E93718">
        <w:rPr>
          <w:sz w:val="16"/>
        </w:rPr>
        <w:t xml:space="preserve"> and lower inequality </w:t>
      </w:r>
      <w:r w:rsidRPr="00E93718">
        <w:rPr>
          <w:rStyle w:val="StyleUnderline"/>
        </w:rPr>
        <w:t xml:space="preserve">exhibit better </w:t>
      </w:r>
      <w:r w:rsidRPr="00E93718">
        <w:rPr>
          <w:rStyle w:val="Emphasis"/>
        </w:rPr>
        <w:t>prevent</w:t>
      </w:r>
      <w:r w:rsidRPr="00E93718">
        <w:rPr>
          <w:rStyle w:val="StyleUnderline"/>
        </w:rPr>
        <w:t>ive</w:t>
      </w:r>
      <w:r w:rsidRPr="00E93718">
        <w:rPr>
          <w:sz w:val="16"/>
        </w:rPr>
        <w:t xml:space="preserve"> and adaptive </w:t>
      </w:r>
      <w:r w:rsidRPr="00E93718">
        <w:rPr>
          <w:rStyle w:val="StyleUnderline"/>
        </w:rPr>
        <w:t>outcome</w:t>
      </w:r>
      <w:r w:rsidRPr="00F866E7">
        <w:rPr>
          <w:rStyle w:val="StyleUnderline"/>
        </w:rPr>
        <w:t xml:space="preserv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172C2EFD" w14:textId="77777777" w:rsidR="00D602C1" w:rsidRPr="00AD6FCB" w:rsidRDefault="00D602C1" w:rsidP="00D602C1">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t>
      </w:r>
      <w:r w:rsidRPr="00712053">
        <w:rPr>
          <w:sz w:val="16"/>
        </w:rPr>
        <w:t xml:space="preserve">War show, </w:t>
      </w:r>
      <w:r w:rsidRPr="00712053">
        <w:rPr>
          <w:rStyle w:val="Emphasis"/>
        </w:rPr>
        <w:t>arms races</w:t>
      </w:r>
      <w:r w:rsidRPr="00712053">
        <w:rPr>
          <w:sz w:val="16"/>
        </w:rPr>
        <w:t xml:space="preserve"> also </w:t>
      </w:r>
      <w:r w:rsidRPr="00712053">
        <w:rPr>
          <w:rStyle w:val="StyleUnderline"/>
        </w:rPr>
        <w:t>increase</w:t>
      </w:r>
      <w:r w:rsidRPr="00712053">
        <w:rPr>
          <w:sz w:val="16"/>
        </w:rPr>
        <w:t xml:space="preserve"> the probability of </w:t>
      </w:r>
      <w:r w:rsidRPr="00712053">
        <w:rPr>
          <w:rStyle w:val="StyleUnderline"/>
        </w:rPr>
        <w:t xml:space="preserve">accidental </w:t>
      </w:r>
      <w:r w:rsidRPr="00712053">
        <w:rPr>
          <w:rStyle w:val="Emphasis"/>
        </w:rPr>
        <w:t>catastrophes</w:t>
      </w:r>
      <w:r w:rsidRPr="00712053">
        <w:rPr>
          <w:sz w:val="16"/>
        </w:rPr>
        <w:t xml:space="preserve"> (Schlosser, 2013).</w:t>
      </w:r>
    </w:p>
    <w:p w14:paraId="1513617A" w14:textId="77777777" w:rsidR="00D602C1" w:rsidRPr="00AD6FCB" w:rsidRDefault="00D602C1" w:rsidP="00D602C1">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w:t>
      </w:r>
      <w:r w:rsidRPr="00892FC3">
        <w:rPr>
          <w:sz w:val="16"/>
        </w:rPr>
        <w:t xml:space="preserve">play some role in getting polarising and populist candidates elected (Piketty, 2018). In a preliminary analysis of US election data, Darvas and Efstathiou find that more </w:t>
      </w:r>
      <w:r w:rsidRPr="00892FC3">
        <w:rPr>
          <w:rStyle w:val="Emphasis"/>
        </w:rPr>
        <w:t>unequal</w:t>
      </w:r>
      <w:r w:rsidRPr="00892FC3">
        <w:rPr>
          <w:rStyle w:val="StyleUnderline"/>
        </w:rPr>
        <w:t xml:space="preserve"> states were more likely to </w:t>
      </w:r>
      <w:r w:rsidRPr="00892FC3">
        <w:rPr>
          <w:rStyle w:val="Emphasis"/>
        </w:rPr>
        <w:t>vote for</w:t>
      </w:r>
      <w:r w:rsidRPr="00892FC3">
        <w:rPr>
          <w:sz w:val="16"/>
        </w:rPr>
        <w:t xml:space="preserve"> Donald Trump, after controlling for variables such as income, race and education (Darvas and Efstathiou, 2016). </w:t>
      </w:r>
      <w:r w:rsidRPr="00892FC3">
        <w:rPr>
          <w:rStyle w:val="Emphasis"/>
        </w:rPr>
        <w:t>Populist</w:t>
      </w:r>
      <w:r w:rsidRPr="00892FC3">
        <w:rPr>
          <w:sz w:val="16"/>
        </w:rPr>
        <w:t xml:space="preserve"> politician</w:t>
      </w:r>
      <w:r w:rsidRPr="00892FC3">
        <w:rPr>
          <w:rStyle w:val="Emphasis"/>
        </w:rPr>
        <w:t>s</w:t>
      </w:r>
      <w:r w:rsidRPr="00892FC3">
        <w:rPr>
          <w:sz w:val="16"/>
        </w:rPr>
        <w:t xml:space="preserve"> – like Trump, Bolsonaro, and others – are likely </w:t>
      </w:r>
      <w:r w:rsidRPr="00892FC3">
        <w:rPr>
          <w:rStyle w:val="Emphasis"/>
        </w:rPr>
        <w:t>bad news</w:t>
      </w:r>
      <w:r w:rsidRPr="00892FC3">
        <w:rPr>
          <w:rStyle w:val="StyleUnderline"/>
        </w:rPr>
        <w:t xml:space="preserve"> for existential risk reduction. They are less </w:t>
      </w:r>
      <w:r w:rsidRPr="00892FC3">
        <w:rPr>
          <w:rStyle w:val="Emphasis"/>
        </w:rPr>
        <w:t>cooperative</w:t>
      </w:r>
      <w:r w:rsidRPr="00892FC3">
        <w:rPr>
          <w:sz w:val="16"/>
        </w:rPr>
        <w:t xml:space="preserve"> in delivering regional </w:t>
      </w:r>
      <w:r w:rsidRPr="00892FC3">
        <w:rPr>
          <w:rStyle w:val="StyleUnderline"/>
        </w:rPr>
        <w:t>and</w:t>
      </w:r>
      <w:r w:rsidRPr="00892FC3">
        <w:rPr>
          <w:sz w:val="16"/>
        </w:rPr>
        <w:t xml:space="preserve"> global public goods and typically </w:t>
      </w:r>
      <w:r w:rsidRPr="00892FC3">
        <w:rPr>
          <w:rStyle w:val="StyleUnderline"/>
        </w:rPr>
        <w:t xml:space="preserve">prefer </w:t>
      </w:r>
      <w:r w:rsidRPr="00892FC3">
        <w:rPr>
          <w:rStyle w:val="Emphasis"/>
        </w:rPr>
        <w:t>riskier</w:t>
      </w:r>
      <w:r w:rsidRPr="00892FC3">
        <w:rPr>
          <w:sz w:val="16"/>
        </w:rPr>
        <w:t xml:space="preserve">, and more conflictual and </w:t>
      </w:r>
      <w:r w:rsidRPr="00892FC3">
        <w:rPr>
          <w:rStyle w:val="StyleUnderline"/>
        </w:rPr>
        <w:t xml:space="preserve">nationalistic </w:t>
      </w:r>
      <w:r w:rsidRPr="00892FC3">
        <w:rPr>
          <w:rStyle w:val="Emphasis"/>
        </w:rPr>
        <w:t>policy</w:t>
      </w:r>
      <w:r w:rsidRPr="00892FC3">
        <w:rPr>
          <w:sz w:val="16"/>
        </w:rPr>
        <w:t xml:space="preserve"> styles.</w:t>
      </w:r>
    </w:p>
    <w:p w14:paraId="238F3653" w14:textId="77777777" w:rsidR="00D602C1" w:rsidRPr="00AD6FCB" w:rsidRDefault="00D602C1" w:rsidP="00D602C1">
      <w:pPr>
        <w:rPr>
          <w:sz w:val="16"/>
        </w:rPr>
      </w:pPr>
      <w:r w:rsidRPr="00AD6FCB">
        <w:rPr>
          <w:sz w:val="16"/>
        </w:rPr>
        <w:lastRenderedPageBreak/>
        <w:t>Differential progress</w:t>
      </w:r>
    </w:p>
    <w:p w14:paraId="4823E00C" w14:textId="77777777" w:rsidR="00D602C1" w:rsidRPr="00AD6FCB" w:rsidRDefault="00D602C1" w:rsidP="00D602C1">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3571AA8" w14:textId="77777777" w:rsidR="00D602C1" w:rsidRPr="00AD6FCB" w:rsidRDefault="00D602C1" w:rsidP="00D602C1">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5FA660E4" w14:textId="77777777" w:rsidR="00D602C1" w:rsidRPr="00AD6FCB" w:rsidRDefault="00D602C1" w:rsidP="00D602C1">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0CDFFE12" w14:textId="77777777" w:rsidR="00D602C1" w:rsidRPr="00AD6FCB" w:rsidRDefault="00D602C1" w:rsidP="00D602C1">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30318896" w14:textId="35B9DF96" w:rsidR="0027704E" w:rsidRDefault="0027704E" w:rsidP="0027704E">
      <w:pPr>
        <w:pStyle w:val="Heading4"/>
      </w:pPr>
      <w:r>
        <w:t xml:space="preserve">Black </w:t>
      </w:r>
      <w:r w:rsidR="0071403A">
        <w:t>people</w:t>
      </w:r>
      <w:r>
        <w:t xml:space="preserve"> are </w:t>
      </w:r>
      <w:r w:rsidRPr="00E06F14">
        <w:rPr>
          <w:u w:val="single"/>
        </w:rPr>
        <w:t>using the strike as a weapon</w:t>
      </w:r>
      <w:r>
        <w:t xml:space="preserve"> to </w:t>
      </w:r>
      <w:r w:rsidRPr="00E06F14">
        <w:rPr>
          <w:u w:val="single"/>
        </w:rPr>
        <w:t>remake</w:t>
      </w:r>
      <w:r>
        <w:t xml:space="preserve"> the </w:t>
      </w:r>
      <w:r w:rsidRPr="00E06F14">
        <w:rPr>
          <w:u w:val="single"/>
        </w:rPr>
        <w:t>foundations</w:t>
      </w:r>
      <w:r>
        <w:t xml:space="preserve"> of this world. </w:t>
      </w:r>
    </w:p>
    <w:p w14:paraId="77519E82" w14:textId="77777777" w:rsidR="0027704E" w:rsidRDefault="0027704E" w:rsidP="0027704E">
      <w:r w:rsidRPr="00F749DF">
        <w:rPr>
          <w:rStyle w:val="Style13ptBold"/>
        </w:rPr>
        <w:t>Sostre ’24</w:t>
      </w:r>
      <w:r>
        <w:t xml:space="preserve"> [Safire; March 21; Journalist at Essence; </w:t>
      </w:r>
      <w:r w:rsidRPr="00725C69">
        <w:t>"When Lighting Strikes: Meet Black Women at the Forefront of Today's Labor Movement," https://www.essence.com/news/black-women-forefront-strikes-labor-movement/</w:t>
      </w:r>
      <w:r>
        <w:t>]</w:t>
      </w:r>
    </w:p>
    <w:p w14:paraId="113ACE07" w14:textId="77777777" w:rsidR="0027704E" w:rsidRPr="00F749DF" w:rsidRDefault="0027704E" w:rsidP="0027704E">
      <w:pPr>
        <w:rPr>
          <w:sz w:val="16"/>
        </w:rPr>
      </w:pPr>
      <w:r w:rsidRPr="00F749DF">
        <w:rPr>
          <w:sz w:val="16"/>
        </w:rPr>
        <w:t xml:space="preserve">Bolden is one of </w:t>
      </w:r>
      <w:r w:rsidRPr="00E06F14">
        <w:rPr>
          <w:highlight w:val="cyan"/>
          <w:u w:val="single"/>
        </w:rPr>
        <w:t xml:space="preserve">more than </w:t>
      </w:r>
      <w:r w:rsidRPr="00E06F14">
        <w:rPr>
          <w:rStyle w:val="Emphasis"/>
          <w:highlight w:val="cyan"/>
        </w:rPr>
        <w:t>half a million people</w:t>
      </w:r>
      <w:r w:rsidRPr="00F749DF">
        <w:rPr>
          <w:sz w:val="16"/>
        </w:rPr>
        <w:t xml:space="preserve"> who </w:t>
      </w:r>
      <w:r w:rsidRPr="00E06F14">
        <w:rPr>
          <w:highlight w:val="cyan"/>
          <w:u w:val="single"/>
        </w:rPr>
        <w:t>participated in</w:t>
      </w:r>
      <w:r w:rsidRPr="00F749DF">
        <w:rPr>
          <w:u w:val="single"/>
        </w:rPr>
        <w:t xml:space="preserve"> a </w:t>
      </w:r>
      <w:r w:rsidRPr="00F749DF">
        <w:rPr>
          <w:rStyle w:val="Emphasis"/>
        </w:rPr>
        <w:t xml:space="preserve">labor </w:t>
      </w:r>
      <w:r w:rsidRPr="00E06F14">
        <w:rPr>
          <w:rStyle w:val="Emphasis"/>
          <w:highlight w:val="cyan"/>
        </w:rPr>
        <w:t>strike</w:t>
      </w:r>
      <w:r w:rsidRPr="00F749DF">
        <w:rPr>
          <w:sz w:val="16"/>
        </w:rPr>
        <w:t xml:space="preserve"> </w:t>
      </w:r>
      <w:r w:rsidRPr="00F749DF">
        <w:rPr>
          <w:u w:val="single"/>
        </w:rPr>
        <w:t xml:space="preserve">in </w:t>
      </w:r>
      <w:r w:rsidRPr="00E06F14">
        <w:rPr>
          <w:rStyle w:val="Emphasis"/>
        </w:rPr>
        <w:t>2023</w:t>
      </w:r>
      <w:r w:rsidRPr="00F749DF">
        <w:rPr>
          <w:sz w:val="16"/>
        </w:rPr>
        <w:t xml:space="preserve">. From Hollywood writers and actors to auto workers and teachers, </w:t>
      </w:r>
      <w:r w:rsidRPr="00F749DF">
        <w:rPr>
          <w:u w:val="single"/>
        </w:rPr>
        <w:t xml:space="preserve">a </w:t>
      </w:r>
      <w:r w:rsidRPr="00E06F14">
        <w:rPr>
          <w:rStyle w:val="Emphasis"/>
          <w:highlight w:val="cyan"/>
        </w:rPr>
        <w:t>burgeoning</w:t>
      </w:r>
      <w:r w:rsidRPr="00F749DF">
        <w:rPr>
          <w:u w:val="single"/>
        </w:rPr>
        <w:t xml:space="preserve"> labor </w:t>
      </w:r>
      <w:r w:rsidRPr="00E06F14">
        <w:rPr>
          <w:highlight w:val="cyan"/>
          <w:u w:val="single"/>
        </w:rPr>
        <w:t>movement</w:t>
      </w:r>
      <w:r w:rsidRPr="00F749DF">
        <w:rPr>
          <w:u w:val="single"/>
        </w:rPr>
        <w:t xml:space="preserve"> has </w:t>
      </w:r>
      <w:r w:rsidRPr="00E06F14">
        <w:rPr>
          <w:rStyle w:val="Emphasis"/>
          <w:highlight w:val="cyan"/>
        </w:rPr>
        <w:t>swept the country</w:t>
      </w:r>
      <w:r w:rsidRPr="00F749DF">
        <w:rPr>
          <w:sz w:val="16"/>
        </w:rPr>
        <w:t>— with hundreds of thousands of union employees taking to picket lines to fight for higher wages, safer working conditions and greater job security.</w:t>
      </w:r>
    </w:p>
    <w:p w14:paraId="17FE8C22" w14:textId="77777777" w:rsidR="0027704E" w:rsidRPr="00F749DF" w:rsidRDefault="0027704E" w:rsidP="0027704E">
      <w:pPr>
        <w:rPr>
          <w:sz w:val="16"/>
        </w:rPr>
      </w:pPr>
      <w:r w:rsidRPr="00F749DF">
        <w:rPr>
          <w:sz w:val="16"/>
        </w:rPr>
        <w:t>I hope to one day tell my future grandchildren that I was a captain in the strike that perhaps was the turning point for the labor revolution in America.</w:t>
      </w:r>
    </w:p>
    <w:p w14:paraId="1B52A090" w14:textId="77777777" w:rsidR="0027704E" w:rsidRPr="00F749DF" w:rsidRDefault="0027704E" w:rsidP="0027704E">
      <w:pPr>
        <w:rPr>
          <w:sz w:val="16"/>
        </w:rPr>
      </w:pPr>
      <w:r w:rsidRPr="00F749DF">
        <w:rPr>
          <w:sz w:val="16"/>
        </w:rPr>
        <w:lastRenderedPageBreak/>
        <w:t>A Writers Guild of America (</w:t>
      </w:r>
      <w:r w:rsidRPr="00F749DF">
        <w:rPr>
          <w:rStyle w:val="Emphasis"/>
        </w:rPr>
        <w:t>WGA</w:t>
      </w:r>
      <w:r w:rsidRPr="00F749DF">
        <w:rPr>
          <w:sz w:val="16"/>
        </w:rPr>
        <w:t xml:space="preserve">) </w:t>
      </w:r>
      <w:r w:rsidRPr="00F749DF">
        <w:rPr>
          <w:u w:val="single"/>
        </w:rPr>
        <w:t>member</w:t>
      </w:r>
      <w:r w:rsidRPr="00F749DF">
        <w:rPr>
          <w:sz w:val="16"/>
        </w:rPr>
        <w:t xml:space="preserve">, </w:t>
      </w:r>
      <w:r w:rsidRPr="00F749DF">
        <w:rPr>
          <w:rStyle w:val="Emphasis"/>
        </w:rPr>
        <w:t>Bolden</w:t>
      </w:r>
      <w:r w:rsidRPr="00F749DF">
        <w:rPr>
          <w:sz w:val="16"/>
        </w:rPr>
        <w:t xml:space="preserve"> </w:t>
      </w:r>
      <w:r w:rsidRPr="00F749DF">
        <w:rPr>
          <w:u w:val="single"/>
        </w:rPr>
        <w:t xml:space="preserve">helped lead the union’s picketing as a </w:t>
      </w:r>
      <w:r w:rsidRPr="00F749DF">
        <w:rPr>
          <w:rStyle w:val="Emphasis"/>
        </w:rPr>
        <w:t>strike captain</w:t>
      </w:r>
      <w:r w:rsidRPr="00F749DF">
        <w:rPr>
          <w:u w:val="single"/>
        </w:rPr>
        <w:t xml:space="preserve"> </w:t>
      </w:r>
      <w:r w:rsidRPr="00F749DF">
        <w:rPr>
          <w:sz w:val="16"/>
        </w:rPr>
        <w:t xml:space="preserve">at NBC Universal. “The reason this strike was so important to us is that our career was under existential threat,” she explains. “You had different media entities wanting to find ways to pay us less, using AI. They kept hiring smaller and smaller staffs to write the shows, so you also had fewer people doing way more work and getting paid less.” </w:t>
      </w:r>
    </w:p>
    <w:p w14:paraId="4BE66E3B" w14:textId="77777777" w:rsidR="0027704E" w:rsidRPr="00F749DF" w:rsidRDefault="0027704E" w:rsidP="0027704E">
      <w:pPr>
        <w:rPr>
          <w:sz w:val="16"/>
        </w:rPr>
      </w:pPr>
      <w:r w:rsidRPr="00F749DF">
        <w:rPr>
          <w:sz w:val="16"/>
        </w:rPr>
        <w:t>After 148 days on strike—making this the second-longest labor action in WGA’s 104-year history—writers came to an agreement with the Alliance of Motion Picture and Television Producers (AMPTP). They voted overwhelmingly in favor of a three-year contract that secured pay increases; regulated AI use on projects; improved staffing and duration provisions; and achieved streaming-data transparency.</w:t>
      </w:r>
    </w:p>
    <w:p w14:paraId="621FB6EE" w14:textId="77777777" w:rsidR="0027704E" w:rsidRPr="00F749DF" w:rsidRDefault="0027704E" w:rsidP="0027704E">
      <w:pPr>
        <w:rPr>
          <w:u w:val="single"/>
        </w:rPr>
      </w:pPr>
      <w:r w:rsidRPr="00F749DF">
        <w:rPr>
          <w:rStyle w:val="Emphasis"/>
        </w:rPr>
        <w:t>“Strikes are challenging,”</w:t>
      </w:r>
      <w:r w:rsidRPr="00F749DF">
        <w:rPr>
          <w:sz w:val="16"/>
        </w:rPr>
        <w:t xml:space="preserve"> </w:t>
      </w:r>
      <w:r w:rsidRPr="00F749DF">
        <w:rPr>
          <w:u w:val="single"/>
        </w:rPr>
        <w:t>Bolden says</w:t>
      </w:r>
      <w:r w:rsidRPr="00F749DF">
        <w:rPr>
          <w:sz w:val="16"/>
        </w:rPr>
        <w:t xml:space="preserve">. </w:t>
      </w:r>
      <w:r w:rsidRPr="00F749DF">
        <w:rPr>
          <w:u w:val="single"/>
        </w:rPr>
        <w:t xml:space="preserve">“I personally hadn’t been trained in labor organization, but I was ready and willing to do it because I believed in what we were fighting for. I’m proud, and I hope to one day tell my future grandchildren that I was a captain in the strike that perhaps was the turning point for the labor revolution in America.” </w:t>
      </w:r>
    </w:p>
    <w:p w14:paraId="75B9BF12" w14:textId="77777777" w:rsidR="0027704E" w:rsidRPr="00E06F14" w:rsidRDefault="0027704E" w:rsidP="0027704E">
      <w:pPr>
        <w:rPr>
          <w:u w:val="single"/>
        </w:rPr>
      </w:pPr>
      <w:r w:rsidRPr="00E06F14">
        <w:rPr>
          <w:rStyle w:val="Emphasis"/>
          <w:highlight w:val="cyan"/>
        </w:rPr>
        <w:t>Labor organizing</w:t>
      </w:r>
      <w:r w:rsidRPr="00E06F14">
        <w:rPr>
          <w:highlight w:val="cyan"/>
          <w:u w:val="single"/>
        </w:rPr>
        <w:t xml:space="preserve"> has </w:t>
      </w:r>
      <w:r w:rsidRPr="00E06F14">
        <w:rPr>
          <w:rStyle w:val="Emphasis"/>
          <w:highlight w:val="cyan"/>
        </w:rPr>
        <w:t>extensive roots</w:t>
      </w:r>
      <w:r w:rsidRPr="00E06F14">
        <w:rPr>
          <w:highlight w:val="cyan"/>
          <w:u w:val="single"/>
        </w:rPr>
        <w:t xml:space="preserve"> for </w:t>
      </w:r>
      <w:r w:rsidRPr="00E06F14">
        <w:rPr>
          <w:rStyle w:val="Emphasis"/>
          <w:highlight w:val="cyan"/>
        </w:rPr>
        <w:t>Black people</w:t>
      </w:r>
      <w:r w:rsidRPr="00F749DF">
        <w:rPr>
          <w:sz w:val="16"/>
        </w:rPr>
        <w:t xml:space="preserve">. </w:t>
      </w:r>
      <w:r w:rsidRPr="00F749DF">
        <w:rPr>
          <w:u w:val="single"/>
        </w:rPr>
        <w:t xml:space="preserve">One of the </w:t>
      </w:r>
      <w:r w:rsidRPr="00E06F14">
        <w:rPr>
          <w:highlight w:val="cyan"/>
          <w:u w:val="single"/>
        </w:rPr>
        <w:t>earliest examples</w:t>
      </w:r>
      <w:r w:rsidRPr="00F749DF">
        <w:rPr>
          <w:u w:val="single"/>
        </w:rPr>
        <w:t xml:space="preserve"> in the United States is the 1881 </w:t>
      </w:r>
      <w:r w:rsidRPr="00E06F14">
        <w:rPr>
          <w:rStyle w:val="Emphasis"/>
        </w:rPr>
        <w:t xml:space="preserve">Atlanta </w:t>
      </w:r>
      <w:r w:rsidRPr="00E06F14">
        <w:rPr>
          <w:rStyle w:val="Emphasis"/>
          <w:highlight w:val="cyan"/>
        </w:rPr>
        <w:t>washerwomen strike</w:t>
      </w:r>
      <w:r w:rsidRPr="00F749DF">
        <w:rPr>
          <w:u w:val="single"/>
        </w:rPr>
        <w:t xml:space="preserve">, in which a group </w:t>
      </w:r>
      <w:r w:rsidRPr="00E06F14">
        <w:rPr>
          <w:highlight w:val="cyan"/>
          <w:u w:val="single"/>
        </w:rPr>
        <w:t>of</w:t>
      </w:r>
      <w:r w:rsidRPr="00F749DF">
        <w:rPr>
          <w:u w:val="single"/>
        </w:rPr>
        <w:t xml:space="preserve"> </w:t>
      </w:r>
      <w:r w:rsidRPr="00E06F14">
        <w:rPr>
          <w:rStyle w:val="Emphasis"/>
          <w:highlight w:val="cyan"/>
        </w:rPr>
        <w:t>formerly enslaved</w:t>
      </w:r>
      <w:r w:rsidRPr="00E06F14">
        <w:rPr>
          <w:rStyle w:val="Emphasis"/>
        </w:rPr>
        <w:t xml:space="preserve"> Black </w:t>
      </w:r>
      <w:r w:rsidRPr="00E06F14">
        <w:rPr>
          <w:rStyle w:val="Emphasis"/>
          <w:highlight w:val="cyan"/>
        </w:rPr>
        <w:t>laundresses</w:t>
      </w:r>
      <w:r w:rsidRPr="00E06F14">
        <w:rPr>
          <w:highlight w:val="cyan"/>
          <w:u w:val="single"/>
        </w:rPr>
        <w:t xml:space="preserve"> came together</w:t>
      </w:r>
      <w:r w:rsidRPr="00F749DF">
        <w:rPr>
          <w:u w:val="single"/>
        </w:rPr>
        <w:t xml:space="preserve"> to demand better compensation</w:t>
      </w:r>
      <w:r w:rsidRPr="00F749DF">
        <w:rPr>
          <w:sz w:val="16"/>
        </w:rPr>
        <w:t xml:space="preserve">. Historically, Black labor has shaped the nation and its economy; more than 140 years after the Atlanta strike, </w:t>
      </w:r>
      <w:r w:rsidRPr="00E06F14">
        <w:rPr>
          <w:highlight w:val="cyan"/>
          <w:u w:val="single"/>
        </w:rPr>
        <w:t>Black women</w:t>
      </w:r>
      <w:r w:rsidRPr="00E06F14">
        <w:rPr>
          <w:u w:val="single"/>
        </w:rPr>
        <w:t xml:space="preserve"> </w:t>
      </w:r>
      <w:r w:rsidRPr="00E06F14">
        <w:rPr>
          <w:rStyle w:val="Emphasis"/>
          <w:highlight w:val="cyan"/>
        </w:rPr>
        <w:t>remain at the forefront</w:t>
      </w:r>
      <w:r w:rsidRPr="00E06F14">
        <w:rPr>
          <w:rStyle w:val="Emphasis"/>
        </w:rPr>
        <w:t xml:space="preserve"> of union leadership and labor organizing</w:t>
      </w:r>
      <w:r w:rsidRPr="00E06F14">
        <w:rPr>
          <w:u w:val="single"/>
        </w:rPr>
        <w:t xml:space="preserve">.  </w:t>
      </w:r>
    </w:p>
    <w:p w14:paraId="71E403FB" w14:textId="77777777" w:rsidR="0027704E" w:rsidRPr="00F749DF" w:rsidRDefault="0027704E" w:rsidP="0027704E">
      <w:pPr>
        <w:rPr>
          <w:sz w:val="16"/>
        </w:rPr>
      </w:pPr>
      <w:r w:rsidRPr="00F749DF">
        <w:rPr>
          <w:sz w:val="16"/>
        </w:rPr>
        <w:t>For Patricia Johnson-Gibson, advocacy runs in the family. “My late father, Melvin Gorman, Sr., was a union employee for the United States Postal Service,” she says. “I learned a lot of history about how unions can be effective, because of the experiences he went through.”</w:t>
      </w:r>
    </w:p>
    <w:p w14:paraId="5379AA7F" w14:textId="77777777" w:rsidR="0027704E" w:rsidRPr="00F749DF" w:rsidRDefault="0027704E" w:rsidP="0027704E">
      <w:pPr>
        <w:rPr>
          <w:u w:val="single"/>
        </w:rPr>
      </w:pPr>
      <w:r w:rsidRPr="00F749DF">
        <w:rPr>
          <w:u w:val="single"/>
        </w:rPr>
        <w:t>While in her second term as VP of health care at Service Employees International Union (SEIU) Local 105, Johnson-­Gibson worked alongside 11 other union members on the national bargaining team and led a three-day strike in Colorado</w:t>
      </w:r>
      <w:r w:rsidRPr="00F749DF">
        <w:rPr>
          <w:sz w:val="16"/>
        </w:rPr>
        <w:t xml:space="preserve">. </w:t>
      </w:r>
      <w:r w:rsidRPr="00F749DF">
        <w:rPr>
          <w:u w:val="single"/>
        </w:rPr>
        <w:t xml:space="preserve">This walkout was </w:t>
      </w:r>
      <w:r w:rsidRPr="00F749DF">
        <w:rPr>
          <w:rStyle w:val="Emphasis"/>
        </w:rPr>
        <w:t>part</w:t>
      </w:r>
      <w:r w:rsidRPr="00F749DF">
        <w:rPr>
          <w:u w:val="single"/>
        </w:rPr>
        <w:t xml:space="preserve"> of </w:t>
      </w:r>
      <w:r w:rsidRPr="00E06F14">
        <w:rPr>
          <w:highlight w:val="cyan"/>
          <w:u w:val="single"/>
        </w:rPr>
        <w:t>the</w:t>
      </w:r>
      <w:r w:rsidRPr="00F749DF">
        <w:rPr>
          <w:u w:val="single"/>
        </w:rPr>
        <w:t xml:space="preserve"> </w:t>
      </w:r>
      <w:r w:rsidRPr="00F749DF">
        <w:rPr>
          <w:rStyle w:val="Emphasis"/>
        </w:rPr>
        <w:t xml:space="preserve">largest </w:t>
      </w:r>
      <w:r w:rsidRPr="00E06F14">
        <w:rPr>
          <w:rStyle w:val="Emphasis"/>
          <w:highlight w:val="cyan"/>
        </w:rPr>
        <w:t>health care strike</w:t>
      </w:r>
      <w:r w:rsidRPr="00F749DF">
        <w:rPr>
          <w:rStyle w:val="Emphasis"/>
        </w:rPr>
        <w:t xml:space="preserve"> in U.S. history</w:t>
      </w:r>
      <w:r w:rsidRPr="00F749DF">
        <w:rPr>
          <w:u w:val="single"/>
        </w:rPr>
        <w:t>, involving more than 75,000 Kaiser Permanente ­employees across multiple states, including California, ­Washington and Oregon.</w:t>
      </w:r>
    </w:p>
    <w:p w14:paraId="7D8E9CC7" w14:textId="77777777" w:rsidR="0027704E" w:rsidRPr="00F749DF" w:rsidRDefault="0027704E" w:rsidP="0027704E">
      <w:pPr>
        <w:rPr>
          <w:sz w:val="16"/>
        </w:rPr>
      </w:pPr>
      <w:r w:rsidRPr="00F749DF">
        <w:rPr>
          <w:sz w:val="16"/>
        </w:rPr>
        <w:t xml:space="preserve">U.S. health care facilities have been dangerously understaffed for years, with the COVID-19 pandemic further exacerbating workforce shortages. As Johnson-Gibson states, “This is the worst crisis I’ve ever seen, in the 26 years that I’ve worked for Kaiser. I believe that’s because they’ve made a decision to stretch people as thin as they can, at the risk of patient care.” </w:t>
      </w:r>
    </w:p>
    <w:p w14:paraId="63218BE8" w14:textId="77777777" w:rsidR="0027704E" w:rsidRPr="00F749DF" w:rsidRDefault="0027704E" w:rsidP="0027704E">
      <w:pPr>
        <w:rPr>
          <w:sz w:val="16"/>
        </w:rPr>
      </w:pPr>
      <w:r w:rsidRPr="00F749DF">
        <w:rPr>
          <w:u w:val="single"/>
        </w:rPr>
        <w:t xml:space="preserve">[T]hat fight alone </w:t>
      </w:r>
      <w:r w:rsidRPr="00E06F14">
        <w:rPr>
          <w:rStyle w:val="Emphasis"/>
          <w:highlight w:val="cyan"/>
        </w:rPr>
        <w:t>keeps people from sleeping in</w:t>
      </w:r>
      <w:r w:rsidRPr="00F749DF">
        <w:rPr>
          <w:rStyle w:val="Emphasis"/>
        </w:rPr>
        <w:t xml:space="preserve"> </w:t>
      </w:r>
      <w:r w:rsidRPr="00E06F14">
        <w:rPr>
          <w:rStyle w:val="Emphasis"/>
        </w:rPr>
        <w:t xml:space="preserve">their </w:t>
      </w:r>
      <w:r w:rsidRPr="00E06F14">
        <w:rPr>
          <w:rStyle w:val="Emphasis"/>
          <w:highlight w:val="cyan"/>
        </w:rPr>
        <w:t>cars and being unhoused</w:t>
      </w:r>
      <w:r w:rsidRPr="00F749DF">
        <w:rPr>
          <w:u w:val="single"/>
        </w:rPr>
        <w:t>…Working for a multibillion dollar organization, that should never happen</w:t>
      </w:r>
      <w:r w:rsidRPr="00F749DF">
        <w:rPr>
          <w:sz w:val="16"/>
        </w:rPr>
        <w:t>.”</w:t>
      </w:r>
    </w:p>
    <w:p w14:paraId="190128D0" w14:textId="77777777" w:rsidR="0027704E" w:rsidRPr="00F749DF" w:rsidRDefault="0027704E" w:rsidP="0027704E">
      <w:pPr>
        <w:rPr>
          <w:sz w:val="16"/>
        </w:rPr>
      </w:pPr>
      <w:r w:rsidRPr="00F749DF">
        <w:rPr>
          <w:sz w:val="16"/>
        </w:rPr>
        <w:t xml:space="preserve">About one week after the historic strike, Kaiser Permanente and a coalition of unions reached a landmark tentative deal that includes bonuses, strong protections against outsourcing, improved medical benefits for retired employees and a 21 percent wage increase over four years. “It’s a huge change, because that fight alone keeps people from sleeping in their cars and being unhoused,” says Johnson-Gibson. “Working for a multibillion dollar organization, that should never happen.” </w:t>
      </w:r>
    </w:p>
    <w:p w14:paraId="5C876BC2" w14:textId="77777777" w:rsidR="0027704E" w:rsidRPr="00F749DF" w:rsidRDefault="0027704E" w:rsidP="0027704E">
      <w:pPr>
        <w:rPr>
          <w:sz w:val="16"/>
        </w:rPr>
      </w:pPr>
      <w:r w:rsidRPr="00F749DF">
        <w:rPr>
          <w:sz w:val="16"/>
        </w:rPr>
        <w:t>According to Cornell University’s Labor Action Tracker, there were roughly 400 strikes across the U.S. from January 1, 2023 to November 30, 2023. Additionally, per the Bureau of Labor ­Statistics, Black workers continue to have a higher union membership rate than any other racial group. Among the most recent U.S. labor actions was the Portland Association of Teachers (PAT) strike, in which public school educators like Angela Bonilla spent weeks fighting for smaller class sizes, higher wages, safer working conditions and better student mental health support.</w:t>
      </w:r>
    </w:p>
    <w:p w14:paraId="523DD428" w14:textId="77777777" w:rsidR="0027704E" w:rsidRPr="00F749DF" w:rsidRDefault="0027704E" w:rsidP="0027704E">
      <w:pPr>
        <w:rPr>
          <w:sz w:val="16"/>
        </w:rPr>
      </w:pPr>
      <w:r w:rsidRPr="00F749DF">
        <w:rPr>
          <w:sz w:val="16"/>
        </w:rPr>
        <w:t>Bonilla, who is from the Bronx, joined PAT during the 2016-17 school year as an educator. Since then, she has worked her way up the union ladder. In 2022, she was elected as the organization’s first Afro-Latina president. “Every school that I ever worked at had a really strong union culture,” she says. “When I felt powerless at work, I leaned into union work, because that’s where the power was.”</w:t>
      </w:r>
    </w:p>
    <w:p w14:paraId="2900E4D7" w14:textId="77777777" w:rsidR="0027704E" w:rsidRPr="00F749DF" w:rsidRDefault="0027704E" w:rsidP="0027704E">
      <w:pPr>
        <w:rPr>
          <w:sz w:val="16"/>
        </w:rPr>
      </w:pPr>
      <w:r w:rsidRPr="00F749DF">
        <w:rPr>
          <w:sz w:val="16"/>
        </w:rPr>
        <w:t xml:space="preserve">After several months of bargaining with Portland Public Schools (PPS) and making little progress, PAT members went on strike for the first time in the group’s 30-year history. “We were on strike because our students deserve more than they’ve been given,” Bonilla explains. “We’re tired of having rats and mold in our schools, asbestos tiles in our classrooms falling on kids’ heads and extreme heat because there’s no air conditioners.” </w:t>
      </w:r>
    </w:p>
    <w:p w14:paraId="2257CB92" w14:textId="77777777" w:rsidR="0027704E" w:rsidRPr="00F749DF" w:rsidRDefault="0027704E" w:rsidP="0027704E">
      <w:pPr>
        <w:rPr>
          <w:sz w:val="16"/>
        </w:rPr>
      </w:pPr>
      <w:r w:rsidRPr="00F749DF">
        <w:rPr>
          <w:sz w:val="16"/>
        </w:rPr>
        <w:lastRenderedPageBreak/>
        <w:t xml:space="preserve">The teachers strike began on November 1, 2023. Nearly four work weeks later, PAT and PPS came to a tentative agreement and successfully ratified a three-year contract. In addition to the new class-size limits and improved mental health support for students, it provides a cumulative 13.75 percent cost-of-living increase for educators, among other provisions. </w:t>
      </w:r>
    </w:p>
    <w:p w14:paraId="1D29741C" w14:textId="77777777" w:rsidR="0027704E" w:rsidRPr="00F749DF" w:rsidRDefault="0027704E" w:rsidP="0027704E">
      <w:pPr>
        <w:rPr>
          <w:sz w:val="16"/>
        </w:rPr>
      </w:pPr>
      <w:r w:rsidRPr="00F749DF">
        <w:rPr>
          <w:sz w:val="16"/>
        </w:rPr>
        <w:t xml:space="preserve">“History matters; we’re only here because of all the work that’s come before me,” says Bonilla. “When we’re out here fighting for our kids, we’re going to make sure that we get great public schools for every student. We’re just grateful for the support that our families and communities have given us, because it keeps us going.” </w:t>
      </w:r>
    </w:p>
    <w:p w14:paraId="5A58285E" w14:textId="77777777" w:rsidR="0027704E" w:rsidRPr="0062440B" w:rsidRDefault="0027704E" w:rsidP="0027704E">
      <w:pPr>
        <w:rPr>
          <w:rStyle w:val="Emphasis"/>
          <w:b w:val="0"/>
          <w:iCs w:val="0"/>
          <w:sz w:val="16"/>
          <w:u w:val="none"/>
          <w:bdr w:val="none" w:sz="0" w:space="0" w:color="auto"/>
        </w:rPr>
      </w:pPr>
      <w:r w:rsidRPr="00F749DF">
        <w:rPr>
          <w:sz w:val="16"/>
        </w:rPr>
        <w:t xml:space="preserve">The </w:t>
      </w:r>
      <w:r w:rsidRPr="00E06F14">
        <w:rPr>
          <w:rStyle w:val="Emphasis"/>
          <w:highlight w:val="cyan"/>
        </w:rPr>
        <w:t>prior organizing</w:t>
      </w:r>
      <w:r w:rsidRPr="00F749DF">
        <w:rPr>
          <w:sz w:val="16"/>
        </w:rPr>
        <w:t xml:space="preserve"> </w:t>
      </w:r>
      <w:r w:rsidRPr="00F749DF">
        <w:rPr>
          <w:u w:val="single"/>
        </w:rPr>
        <w:t xml:space="preserve">work that Bonilla mentions </w:t>
      </w:r>
      <w:r w:rsidRPr="00E06F14">
        <w:rPr>
          <w:rStyle w:val="Emphasis"/>
          <w:highlight w:val="cyan"/>
        </w:rPr>
        <w:t>sets precedents</w:t>
      </w:r>
      <w:r w:rsidRPr="00F749DF">
        <w:rPr>
          <w:u w:val="single"/>
        </w:rPr>
        <w:t xml:space="preserve"> for labor leaders today</w:t>
      </w:r>
      <w:r w:rsidRPr="00F749DF">
        <w:rPr>
          <w:sz w:val="16"/>
        </w:rPr>
        <w:t xml:space="preserve">. </w:t>
      </w:r>
      <w:r w:rsidRPr="00F749DF">
        <w:rPr>
          <w:u w:val="single"/>
        </w:rPr>
        <w:t>When segregation and racial discrimination excluded Black people from some of the most powerful unions in America, Black women labor leaders took matters into their own hands by forming their own organizations</w:t>
      </w:r>
      <w:r w:rsidRPr="00F749DF">
        <w:rPr>
          <w:sz w:val="16"/>
        </w:rPr>
        <w:t xml:space="preserve">. Unfortunately, </w:t>
      </w:r>
      <w:r w:rsidRPr="00F749DF">
        <w:rPr>
          <w:rStyle w:val="Emphasis"/>
        </w:rPr>
        <w:t>labor inequities persist</w:t>
      </w:r>
      <w:r w:rsidRPr="00F749DF">
        <w:rPr>
          <w:sz w:val="16"/>
        </w:rPr>
        <w:t xml:space="preserve">, </w:t>
      </w:r>
      <w:r w:rsidRPr="00E06F14">
        <w:rPr>
          <w:highlight w:val="cyan"/>
          <w:u w:val="single"/>
        </w:rPr>
        <w:t>with Black women</w:t>
      </w:r>
      <w:r w:rsidRPr="00F749DF">
        <w:rPr>
          <w:u w:val="single"/>
        </w:rPr>
        <w:t xml:space="preserve"> </w:t>
      </w:r>
      <w:r w:rsidRPr="00E06F14">
        <w:rPr>
          <w:rStyle w:val="Emphasis"/>
          <w:highlight w:val="cyan"/>
        </w:rPr>
        <w:t>still disproportionately affected</w:t>
      </w:r>
      <w:r w:rsidRPr="00E06F14">
        <w:rPr>
          <w:highlight w:val="cyan"/>
          <w:u w:val="single"/>
        </w:rPr>
        <w:t xml:space="preserve"> by</w:t>
      </w:r>
      <w:r w:rsidRPr="00F749DF">
        <w:rPr>
          <w:u w:val="single"/>
        </w:rPr>
        <w:t xml:space="preserve"> the </w:t>
      </w:r>
      <w:r w:rsidRPr="00E06F14">
        <w:rPr>
          <w:rStyle w:val="Emphasis"/>
          <w:highlight w:val="cyan"/>
        </w:rPr>
        <w:t>pandemic</w:t>
      </w:r>
      <w:r w:rsidRPr="00F749DF">
        <w:rPr>
          <w:u w:val="single"/>
        </w:rPr>
        <w:t xml:space="preserve">, overrepresented in </w:t>
      </w:r>
      <w:r w:rsidRPr="00E06F14">
        <w:rPr>
          <w:rStyle w:val="Emphasis"/>
          <w:highlight w:val="cyan"/>
        </w:rPr>
        <w:t>low-wage jobs</w:t>
      </w:r>
      <w:r w:rsidRPr="00E06F14">
        <w:rPr>
          <w:highlight w:val="cyan"/>
          <w:u w:val="single"/>
        </w:rPr>
        <w:t>, and</w:t>
      </w:r>
      <w:r w:rsidRPr="00F749DF">
        <w:rPr>
          <w:u w:val="single"/>
        </w:rPr>
        <w:t xml:space="preserve"> negatively impacted by </w:t>
      </w:r>
      <w:r w:rsidRPr="00E06F14">
        <w:rPr>
          <w:rStyle w:val="Emphasis"/>
          <w:highlight w:val="cyan"/>
        </w:rPr>
        <w:t>racial and gender pay gaps</w:t>
      </w:r>
      <w:r w:rsidRPr="00F749DF">
        <w:rPr>
          <w:sz w:val="16"/>
        </w:rPr>
        <w:t xml:space="preserve">. Nonetheless, </w:t>
      </w:r>
      <w:r w:rsidRPr="00E06F14">
        <w:rPr>
          <w:highlight w:val="cyan"/>
          <w:u w:val="single"/>
        </w:rPr>
        <w:t>history has shown</w:t>
      </w:r>
      <w:r w:rsidRPr="00F749DF">
        <w:rPr>
          <w:sz w:val="16"/>
        </w:rPr>
        <w:t xml:space="preserve"> that </w:t>
      </w:r>
      <w:r w:rsidRPr="00E06F14">
        <w:rPr>
          <w:rStyle w:val="Emphasis"/>
          <w:highlight w:val="cyan"/>
        </w:rPr>
        <w:t>through unionization</w:t>
      </w:r>
      <w:r w:rsidRPr="00F749DF">
        <w:rPr>
          <w:sz w:val="16"/>
        </w:rPr>
        <w:t>,</w:t>
      </w:r>
      <w:r w:rsidRPr="00F749DF">
        <w:rPr>
          <w:u w:val="single"/>
        </w:rPr>
        <w:t xml:space="preserve"> </w:t>
      </w:r>
      <w:r w:rsidRPr="00F749DF">
        <w:rPr>
          <w:rStyle w:val="Emphasis"/>
        </w:rPr>
        <w:t>collective action</w:t>
      </w:r>
      <w:r w:rsidRPr="00F749DF">
        <w:rPr>
          <w:u w:val="single"/>
        </w:rPr>
        <w:t xml:space="preserve"> </w:t>
      </w:r>
      <w:r w:rsidRPr="00E06F14">
        <w:rPr>
          <w:highlight w:val="cyan"/>
          <w:u w:val="single"/>
        </w:rPr>
        <w:t>and</w:t>
      </w:r>
      <w:r w:rsidRPr="00F749DF">
        <w:rPr>
          <w:u w:val="single"/>
        </w:rPr>
        <w:t xml:space="preserve"> </w:t>
      </w:r>
      <w:r w:rsidRPr="00F749DF">
        <w:rPr>
          <w:rStyle w:val="Emphasis"/>
        </w:rPr>
        <w:t xml:space="preserve">worker </w:t>
      </w:r>
      <w:r w:rsidRPr="00E06F14">
        <w:rPr>
          <w:rStyle w:val="Emphasis"/>
          <w:highlight w:val="cyan"/>
        </w:rPr>
        <w:t>solidarity</w:t>
      </w:r>
      <w:r w:rsidRPr="00E06F14">
        <w:rPr>
          <w:highlight w:val="cyan"/>
          <w:u w:val="single"/>
        </w:rPr>
        <w:t xml:space="preserve">, </w:t>
      </w:r>
      <w:r w:rsidRPr="00E06F14">
        <w:rPr>
          <w:rStyle w:val="Emphasis"/>
          <w:highlight w:val="cyan"/>
        </w:rPr>
        <w:t>change is possible</w:t>
      </w:r>
      <w:r w:rsidRPr="00F749DF">
        <w:rPr>
          <w:sz w:val="16"/>
        </w:rPr>
        <w:t xml:space="preserve">. </w:t>
      </w:r>
    </w:p>
    <w:p w14:paraId="4B3E33CD" w14:textId="77777777" w:rsidR="00D602C1" w:rsidRDefault="00D602C1" w:rsidP="00D602C1">
      <w:pPr>
        <w:pStyle w:val="Analytics"/>
      </w:pPr>
      <w:r>
        <w:t xml:space="preserve">Non-topical affirmatives should </w:t>
      </w:r>
      <w:r>
        <w:rPr>
          <w:u w:val="single"/>
        </w:rPr>
        <w:t>forfeit</w:t>
      </w:r>
      <w:r>
        <w:t xml:space="preserve"> perms against topical advocacies. </w:t>
      </w:r>
    </w:p>
    <w:p w14:paraId="2C56169E" w14:textId="77777777" w:rsidR="00D602C1" w:rsidRPr="00E87032" w:rsidRDefault="00D602C1" w:rsidP="00D602C1">
      <w:pPr>
        <w:pStyle w:val="Analytics"/>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7DAE6863" w14:textId="77777777" w:rsidR="00D602C1" w:rsidRPr="00C20CF4" w:rsidRDefault="00D602C1" w:rsidP="00D602C1">
      <w:pPr>
        <w:pStyle w:val="Analytics"/>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20108A1B" w14:textId="77777777" w:rsidR="00373157" w:rsidRDefault="00373157" w:rsidP="00373157">
      <w:pPr>
        <w:pStyle w:val="Heading3"/>
      </w:pPr>
      <w:r>
        <w:lastRenderedPageBreak/>
        <w:t>1NC</w:t>
      </w:r>
    </w:p>
    <w:p w14:paraId="358F00E8" w14:textId="77777777" w:rsidR="00373157" w:rsidRDefault="00373157" w:rsidP="00373157">
      <w:pPr>
        <w:pStyle w:val="Heading4"/>
      </w:pPr>
      <w:r>
        <w:t xml:space="preserve">Future </w:t>
      </w:r>
      <w:r>
        <w:rPr>
          <w:u w:val="single"/>
        </w:rPr>
        <w:t>tech integration</w:t>
      </w:r>
      <w:r>
        <w:t xml:space="preserve"> will </w:t>
      </w:r>
      <w:r>
        <w:rPr>
          <w:u w:val="single"/>
        </w:rPr>
        <w:t>zap caseloads</w:t>
      </w:r>
      <w:r>
        <w:t>.</w:t>
      </w:r>
    </w:p>
    <w:p w14:paraId="4A22889E" w14:textId="77777777" w:rsidR="00373157" w:rsidRPr="006D7EA0" w:rsidRDefault="00373157" w:rsidP="00373157">
      <w:r w:rsidRPr="00BB6508">
        <w:rPr>
          <w:rStyle w:val="Style13ptBold"/>
        </w:rPr>
        <w:t>Reuters ’23</w:t>
      </w:r>
      <w:r>
        <w:t xml:space="preserve"> [Thomson Reuters; February 3; News and information services company, citing the second annual State of the Courts report, which included a survey of over 200 judges; Thomson Reuters, “Court efficiency: Using legal technology to alleviate delays,” https://legal.thomsonreuters.com/blog/using-legal-technology-to-alleviate-delays/]</w:t>
      </w:r>
    </w:p>
    <w:p w14:paraId="29DFE20D" w14:textId="77777777" w:rsidR="00373157" w:rsidRPr="00523F19" w:rsidRDefault="00373157" w:rsidP="00373157">
      <w:pPr>
        <w:rPr>
          <w:sz w:val="16"/>
        </w:rPr>
      </w:pPr>
      <w:r w:rsidRPr="00523F19">
        <w:rPr>
          <w:rStyle w:val="Emphasis"/>
          <w:highlight w:val="cyan"/>
        </w:rPr>
        <w:t>Courts</w:t>
      </w:r>
      <w:r w:rsidRPr="00523F19">
        <w:rPr>
          <w:rStyle w:val="StyleUnderline"/>
        </w:rPr>
        <w:t xml:space="preserve"> are </w:t>
      </w:r>
      <w:r w:rsidRPr="00523F19">
        <w:rPr>
          <w:rStyle w:val="StyleUnderline"/>
          <w:highlight w:val="cyan"/>
        </w:rPr>
        <w:t xml:space="preserve">investing in </w:t>
      </w:r>
      <w:r w:rsidRPr="00523F19">
        <w:rPr>
          <w:rStyle w:val="Emphasis"/>
          <w:highlight w:val="cyan"/>
        </w:rPr>
        <w:t>tech</w:t>
      </w:r>
      <w:r w:rsidRPr="00EA06A0">
        <w:rPr>
          <w:rStyle w:val="StyleUnderline"/>
        </w:rPr>
        <w:t>nology</w:t>
      </w:r>
      <w:r w:rsidRPr="00523F19">
        <w:rPr>
          <w:rStyle w:val="StyleUnderline"/>
        </w:rPr>
        <w:t xml:space="preserve">: Almost </w:t>
      </w:r>
      <w:r w:rsidRPr="00523F19">
        <w:rPr>
          <w:rStyle w:val="Emphasis"/>
          <w:highlight w:val="cyan"/>
        </w:rPr>
        <w:t>two-fifths</w:t>
      </w:r>
      <w:r w:rsidRPr="00523F19">
        <w:rPr>
          <w:rStyle w:val="StyleUnderline"/>
          <w:highlight w:val="cyan"/>
        </w:rPr>
        <w:t xml:space="preserve"> reported</w:t>
      </w:r>
      <w:r w:rsidRPr="00523F19">
        <w:rPr>
          <w:rStyle w:val="StyleUnderline"/>
        </w:rPr>
        <w:t xml:space="preserve"> an introduction of </w:t>
      </w:r>
      <w:r w:rsidRPr="00523F19">
        <w:rPr>
          <w:rStyle w:val="StyleUnderline"/>
          <w:highlight w:val="cyan"/>
        </w:rPr>
        <w:t>new/</w:t>
      </w:r>
      <w:r w:rsidRPr="00523F19">
        <w:rPr>
          <w:rStyle w:val="Emphasis"/>
          <w:highlight w:val="cyan"/>
        </w:rPr>
        <w:t>improved</w:t>
      </w:r>
      <w:r w:rsidRPr="00523F19">
        <w:rPr>
          <w:rStyle w:val="Emphasis"/>
        </w:rPr>
        <w:t xml:space="preserve"> methods</w:t>
      </w:r>
      <w:r w:rsidRPr="00523F19">
        <w:rPr>
          <w:rStyle w:val="StyleUnderline"/>
        </w:rPr>
        <w:t>/</w:t>
      </w:r>
      <w:r w:rsidRPr="00523F19">
        <w:rPr>
          <w:rStyle w:val="StyleUnderline"/>
          <w:highlight w:val="cyan"/>
        </w:rPr>
        <w:t>processes</w:t>
      </w:r>
      <w:r w:rsidRPr="00523F19">
        <w:rPr>
          <w:rStyle w:val="StyleUnderline"/>
        </w:rPr>
        <w:t xml:space="preserve"> or </w:t>
      </w:r>
      <w:r w:rsidRPr="00523F19">
        <w:rPr>
          <w:rStyle w:val="Emphasis"/>
        </w:rPr>
        <w:t xml:space="preserve">service </w:t>
      </w:r>
      <w:r w:rsidRPr="00523F19">
        <w:rPr>
          <w:rStyle w:val="Emphasis"/>
          <w:highlight w:val="cyan"/>
        </w:rPr>
        <w:t>innovations</w:t>
      </w:r>
      <w:r w:rsidRPr="00523F19">
        <w:rPr>
          <w:rStyle w:val="StyleUnderline"/>
        </w:rPr>
        <w:t xml:space="preserve"> in the past </w:t>
      </w:r>
      <w:r w:rsidRPr="00523F19">
        <w:rPr>
          <w:rStyle w:val="Emphasis"/>
        </w:rPr>
        <w:t>12 months</w:t>
      </w:r>
      <w:r w:rsidRPr="00523F19">
        <w:rPr>
          <w:sz w:val="16"/>
        </w:rPr>
        <w:t xml:space="preserve">. The top improvements are </w:t>
      </w:r>
      <w:r w:rsidRPr="00523F19">
        <w:rPr>
          <w:rStyle w:val="Emphasis"/>
          <w:highlight w:val="cyan"/>
        </w:rPr>
        <w:t>E-filing</w:t>
      </w:r>
      <w:r w:rsidRPr="00EA06A0">
        <w:rPr>
          <w:rStyle w:val="StyleUnderline"/>
        </w:rPr>
        <w:t>, Zoom</w:t>
      </w:r>
      <w:r w:rsidRPr="00523F19">
        <w:rPr>
          <w:rStyle w:val="StyleUnderline"/>
        </w:rPr>
        <w:t xml:space="preserve">/Web-Ex/Teams, etc., and </w:t>
      </w:r>
      <w:r w:rsidRPr="00523F19">
        <w:rPr>
          <w:rStyle w:val="Emphasis"/>
          <w:highlight w:val="cyan"/>
        </w:rPr>
        <w:t>virtual</w:t>
      </w:r>
      <w:r w:rsidRPr="00EA06A0">
        <w:rPr>
          <w:rStyle w:val="StyleUnderline"/>
        </w:rPr>
        <w:t>/</w:t>
      </w:r>
      <w:r w:rsidRPr="00EA06A0">
        <w:rPr>
          <w:rStyle w:val="Emphasis"/>
        </w:rPr>
        <w:t>remote</w:t>
      </w:r>
      <w:r w:rsidRPr="00523F19">
        <w:rPr>
          <w:rStyle w:val="Emphasis"/>
        </w:rPr>
        <w:t xml:space="preserve"> </w:t>
      </w:r>
      <w:r w:rsidRPr="00523F19">
        <w:rPr>
          <w:rStyle w:val="Emphasis"/>
          <w:highlight w:val="cyan"/>
        </w:rPr>
        <w:t>hearings</w:t>
      </w:r>
      <w:r w:rsidRPr="00523F19">
        <w:rPr>
          <w:sz w:val="16"/>
        </w:rPr>
        <w:t xml:space="preserve">. Although </w:t>
      </w:r>
      <w:r w:rsidRPr="00523F19">
        <w:rPr>
          <w:rStyle w:val="StyleUnderline"/>
        </w:rPr>
        <w:t xml:space="preserve">these are </w:t>
      </w:r>
      <w:r w:rsidRPr="00523F19">
        <w:rPr>
          <w:rStyle w:val="StyleUnderline"/>
          <w:highlight w:val="cyan"/>
        </w:rPr>
        <w:t xml:space="preserve">critical </w:t>
      </w:r>
      <w:r w:rsidRPr="00523F19">
        <w:rPr>
          <w:rStyle w:val="Emphasis"/>
          <w:highlight w:val="cyan"/>
        </w:rPr>
        <w:t>tech</w:t>
      </w:r>
      <w:r w:rsidRPr="00EA06A0">
        <w:rPr>
          <w:rStyle w:val="StyleUnderline"/>
        </w:rPr>
        <w:t xml:space="preserve">nology </w:t>
      </w:r>
      <w:r w:rsidRPr="00523F19">
        <w:rPr>
          <w:rStyle w:val="Emphasis"/>
          <w:highlight w:val="cyan"/>
        </w:rPr>
        <w:t>investments</w:t>
      </w:r>
      <w:r w:rsidRPr="00523F19">
        <w:rPr>
          <w:rStyle w:val="StyleUnderline"/>
        </w:rPr>
        <w:t xml:space="preserve"> for a court’s </w:t>
      </w:r>
      <w:r w:rsidRPr="00523F19">
        <w:rPr>
          <w:rStyle w:val="Emphasis"/>
        </w:rPr>
        <w:t>digital infrastructure</w:t>
      </w:r>
      <w:r w:rsidRPr="00523F19">
        <w:rPr>
          <w:sz w:val="16"/>
        </w:rPr>
        <w:t xml:space="preserve">, more can be done to ensure the judge has access to all relevant information and legal analysis </w:t>
      </w:r>
      <w:r w:rsidRPr="00523F19">
        <w:rPr>
          <w:rStyle w:val="StyleUnderline"/>
          <w:highlight w:val="cyan"/>
        </w:rPr>
        <w:t xml:space="preserve">to make </w:t>
      </w:r>
      <w:r w:rsidRPr="00523F19">
        <w:rPr>
          <w:rStyle w:val="Emphasis"/>
          <w:highlight w:val="cyan"/>
        </w:rPr>
        <w:t>faster decisions</w:t>
      </w:r>
      <w:r w:rsidRPr="00523F19">
        <w:rPr>
          <w:rStyle w:val="StyleUnderline"/>
        </w:rPr>
        <w:t xml:space="preserve"> with confidence</w:t>
      </w:r>
      <w:r w:rsidRPr="00523F19">
        <w:rPr>
          <w:sz w:val="16"/>
        </w:rPr>
        <w:t xml:space="preserve">. </w:t>
      </w:r>
    </w:p>
    <w:p w14:paraId="0CEFDF99" w14:textId="77777777" w:rsidR="00373157" w:rsidRPr="00523F19" w:rsidRDefault="00373157" w:rsidP="00373157">
      <w:pPr>
        <w:rPr>
          <w:sz w:val="16"/>
        </w:rPr>
      </w:pPr>
      <w:r w:rsidRPr="00523F19">
        <w:rPr>
          <w:rStyle w:val="Emphasis"/>
          <w:highlight w:val="cyan"/>
        </w:rPr>
        <w:t>Virtual</w:t>
      </w:r>
      <w:r w:rsidRPr="00523F19">
        <w:rPr>
          <w:rStyle w:val="StyleUnderline"/>
          <w:highlight w:val="cyan"/>
        </w:rPr>
        <w:t xml:space="preserve"> courts</w:t>
      </w:r>
      <w:r w:rsidRPr="00523F19">
        <w:rPr>
          <w:rStyle w:val="StyleUnderline"/>
        </w:rPr>
        <w:t xml:space="preserve"> are </w:t>
      </w:r>
      <w:r w:rsidRPr="00523F19">
        <w:rPr>
          <w:rStyle w:val="StyleUnderline"/>
          <w:highlight w:val="cyan"/>
        </w:rPr>
        <w:t>here to stay</w:t>
      </w:r>
      <w:r w:rsidRPr="00523F19">
        <w:rPr>
          <w:sz w:val="16"/>
        </w:rPr>
        <w:t xml:space="preserve">: Naturally, the pandemic also seems to have spawned a broader adoption of virtual hearings to help with these delays. That trend has continued, as the majority of respondents said they regularly attend virtual hearings, and 40% of those asked said they actually outnumber traditional ones now. Further, video conferencing has been adopted by 90% of respondents. </w:t>
      </w:r>
    </w:p>
    <w:p w14:paraId="6961A002" w14:textId="77777777" w:rsidR="00373157" w:rsidRPr="00523F19" w:rsidRDefault="00373157" w:rsidP="00373157">
      <w:pPr>
        <w:rPr>
          <w:sz w:val="16"/>
        </w:rPr>
      </w:pPr>
      <w:r w:rsidRPr="00523F19">
        <w:rPr>
          <w:rStyle w:val="StyleUnderline"/>
          <w:highlight w:val="cyan"/>
        </w:rPr>
        <w:t xml:space="preserve">Opportunity to </w:t>
      </w:r>
      <w:r w:rsidRPr="00523F19">
        <w:rPr>
          <w:rStyle w:val="Emphasis"/>
          <w:highlight w:val="cyan"/>
        </w:rPr>
        <w:t>reduce delays</w:t>
      </w:r>
      <w:r w:rsidRPr="00523F19">
        <w:rPr>
          <w:rStyle w:val="StyleUnderline"/>
        </w:rPr>
        <w:t xml:space="preserve"> by </w:t>
      </w:r>
      <w:r w:rsidRPr="00523F19">
        <w:rPr>
          <w:rStyle w:val="StyleUnderline"/>
          <w:highlight w:val="cyan"/>
        </w:rPr>
        <w:t xml:space="preserve">addressing </w:t>
      </w:r>
      <w:r w:rsidRPr="00523F19">
        <w:rPr>
          <w:rStyle w:val="Emphasis"/>
          <w:highlight w:val="cyan"/>
        </w:rPr>
        <w:t>root causes</w:t>
      </w:r>
      <w:r w:rsidRPr="00523F19">
        <w:rPr>
          <w:sz w:val="16"/>
        </w:rPr>
        <w:t xml:space="preserve">: One of the major factors that slows a case down is hearing delays. The TR survey showed that the average Judge has 58 hearings per week. And, on average 10 of those hearings (18%) were delayed. Moreover, a hearing delay has a domino effect on other cases. 77% of the judges surveyed said that the impact of a single delay impacts other cases on the docket. Implementing solutions to reduce the number of hearing delays is key to any modernization strategy. </w:t>
      </w:r>
    </w:p>
    <w:p w14:paraId="61446C1A" w14:textId="77777777" w:rsidR="00373157" w:rsidRPr="00523F19" w:rsidRDefault="00373157" w:rsidP="00373157">
      <w:pPr>
        <w:rPr>
          <w:sz w:val="16"/>
        </w:rPr>
      </w:pPr>
      <w:r w:rsidRPr="00523F19">
        <w:rPr>
          <w:sz w:val="16"/>
        </w:rPr>
        <w:t xml:space="preserve">The survey further asked courts to identify the top causes for delays. The number one cause for delays was failure to appear, the number two cause was for evidentiary delays, the number three cause was clerical error, and the number four cause was legal issue. </w:t>
      </w:r>
    </w:p>
    <w:p w14:paraId="18F4198F" w14:textId="77777777" w:rsidR="00373157" w:rsidRPr="00523F19" w:rsidRDefault="00373157" w:rsidP="00373157">
      <w:pPr>
        <w:rPr>
          <w:sz w:val="16"/>
        </w:rPr>
      </w:pPr>
      <w:r w:rsidRPr="00523F19">
        <w:rPr>
          <w:sz w:val="16"/>
        </w:rPr>
        <w:t xml:space="preserve">Strategies to reduce delays </w:t>
      </w:r>
    </w:p>
    <w:p w14:paraId="67853CF1" w14:textId="77777777" w:rsidR="00373157" w:rsidRPr="00523F19" w:rsidRDefault="00373157" w:rsidP="00373157">
      <w:pPr>
        <w:rPr>
          <w:sz w:val="16"/>
        </w:rPr>
      </w:pPr>
      <w:r w:rsidRPr="00523F19">
        <w:rPr>
          <w:rStyle w:val="StyleUnderline"/>
        </w:rPr>
        <w:t xml:space="preserve">Offer </w:t>
      </w:r>
      <w:r w:rsidRPr="00523F19">
        <w:rPr>
          <w:rStyle w:val="Emphasis"/>
          <w:highlight w:val="cyan"/>
        </w:rPr>
        <w:t>remote</w:t>
      </w:r>
      <w:r w:rsidRPr="00523F19">
        <w:rPr>
          <w:rStyle w:val="StyleUnderline"/>
          <w:highlight w:val="cyan"/>
        </w:rPr>
        <w:t xml:space="preserve"> participation </w:t>
      </w:r>
      <w:r w:rsidRPr="00523F19">
        <w:rPr>
          <w:rStyle w:val="Emphasis"/>
          <w:highlight w:val="cyan"/>
        </w:rPr>
        <w:t>options</w:t>
      </w:r>
      <w:r w:rsidRPr="00523F19">
        <w:rPr>
          <w:sz w:val="16"/>
        </w:rPr>
        <w:t xml:space="preserve"> – In Arizona, judges and other court officials reported a notable boost in participation rates in 2020, largely due to remote access. There was an 8% year-over-year drop in automatic judgments in June of 2020 and the failure-to-appear rate for eviction proceedings in Arizona’s largest county, Maricopa, dropped from close to 40% in 2019 to just around 13% in February of 2021. </w:t>
      </w:r>
    </w:p>
    <w:p w14:paraId="7D7FDA04" w14:textId="77777777" w:rsidR="00373157" w:rsidRDefault="00373157" w:rsidP="00373157">
      <w:pPr>
        <w:rPr>
          <w:sz w:val="16"/>
        </w:rPr>
      </w:pPr>
      <w:r w:rsidRPr="00523F19">
        <w:rPr>
          <w:rStyle w:val="Emphasis"/>
          <w:highlight w:val="cyan"/>
        </w:rPr>
        <w:t>Organize evidence</w:t>
      </w:r>
      <w:r w:rsidRPr="00523F19">
        <w:rPr>
          <w:rStyle w:val="StyleUnderline"/>
        </w:rPr>
        <w:t xml:space="preserve"> and legal </w:t>
      </w:r>
      <w:r w:rsidRPr="00523F19">
        <w:rPr>
          <w:rStyle w:val="Emphasis"/>
        </w:rPr>
        <w:t>analysis</w:t>
      </w:r>
      <w:r w:rsidRPr="00523F19">
        <w:rPr>
          <w:rStyle w:val="StyleUnderline"/>
        </w:rPr>
        <w:t xml:space="preserve"> – A judge’s time is the court’s most valuable resource. It is </w:t>
      </w:r>
      <w:r w:rsidRPr="00523F19">
        <w:rPr>
          <w:rStyle w:val="Emphasis"/>
        </w:rPr>
        <w:t>critical</w:t>
      </w:r>
      <w:r w:rsidRPr="00523F19">
        <w:rPr>
          <w:rStyle w:val="StyleUnderline"/>
        </w:rPr>
        <w:t xml:space="preserve"> that any </w:t>
      </w:r>
      <w:r w:rsidRPr="00523F19">
        <w:rPr>
          <w:rStyle w:val="Emphasis"/>
          <w:highlight w:val="cyan"/>
        </w:rPr>
        <w:t>modernization</w:t>
      </w:r>
      <w:r w:rsidRPr="00523F19">
        <w:rPr>
          <w:rStyle w:val="StyleUnderline"/>
          <w:highlight w:val="cyan"/>
        </w:rPr>
        <w:t xml:space="preserve"> strategy includes </w:t>
      </w:r>
      <w:r w:rsidRPr="00523F19">
        <w:rPr>
          <w:rStyle w:val="Emphasis"/>
          <w:highlight w:val="cyan"/>
        </w:rPr>
        <w:t>solutions</w:t>
      </w:r>
      <w:r w:rsidRPr="00523F19">
        <w:rPr>
          <w:rStyle w:val="StyleUnderline"/>
        </w:rPr>
        <w:t xml:space="preserve"> that </w:t>
      </w:r>
      <w:r w:rsidRPr="00523F19">
        <w:rPr>
          <w:rStyle w:val="StyleUnderline"/>
          <w:highlight w:val="cyan"/>
        </w:rPr>
        <w:t>shorten</w:t>
      </w:r>
      <w:r w:rsidRPr="00523F19">
        <w:rPr>
          <w:rStyle w:val="StyleUnderline"/>
        </w:rPr>
        <w:t xml:space="preserve"> the </w:t>
      </w:r>
      <w:r w:rsidRPr="00523F19">
        <w:rPr>
          <w:rStyle w:val="Emphasis"/>
          <w:highlight w:val="cyan"/>
        </w:rPr>
        <w:t>time</w:t>
      </w:r>
      <w:r w:rsidRPr="00523F19">
        <w:rPr>
          <w:rStyle w:val="StyleUnderline"/>
          <w:highlight w:val="cyan"/>
        </w:rPr>
        <w:t xml:space="preserve"> it takes for</w:t>
      </w:r>
      <w:r w:rsidRPr="00523F19">
        <w:rPr>
          <w:rStyle w:val="StyleUnderline"/>
        </w:rPr>
        <w:t xml:space="preserve"> the </w:t>
      </w:r>
      <w:r w:rsidRPr="00523F19">
        <w:rPr>
          <w:rStyle w:val="StyleUnderline"/>
          <w:highlight w:val="cyan"/>
        </w:rPr>
        <w:t>judge to gain</w:t>
      </w:r>
      <w:r w:rsidRPr="00523F19">
        <w:rPr>
          <w:rStyle w:val="StyleUnderline"/>
        </w:rPr>
        <w:t xml:space="preserve"> all the </w:t>
      </w:r>
      <w:r w:rsidRPr="00523F19">
        <w:rPr>
          <w:rStyle w:val="Emphasis"/>
        </w:rPr>
        <w:t xml:space="preserve">requisite </w:t>
      </w:r>
      <w:r w:rsidRPr="00523F19">
        <w:rPr>
          <w:rStyle w:val="Emphasis"/>
          <w:highlight w:val="cyan"/>
        </w:rPr>
        <w:t>info</w:t>
      </w:r>
      <w:r w:rsidRPr="00523F19">
        <w:rPr>
          <w:rStyle w:val="Emphasis"/>
        </w:rPr>
        <w:t>rmation</w:t>
      </w:r>
      <w:r w:rsidRPr="00523F19">
        <w:rPr>
          <w:sz w:val="16"/>
        </w:rPr>
        <w:t xml:space="preserve"> needed to confidently make a decision.  </w:t>
      </w:r>
    </w:p>
    <w:p w14:paraId="2CDBBDF2" w14:textId="77777777" w:rsidR="00373157" w:rsidRPr="008B5283" w:rsidRDefault="00373157" w:rsidP="00373157">
      <w:pPr>
        <w:pStyle w:val="Heading4"/>
      </w:pPr>
      <w:r w:rsidRPr="008B5283">
        <w:t xml:space="preserve">New labor protections create a </w:t>
      </w:r>
      <w:r w:rsidRPr="008B5283">
        <w:rPr>
          <w:u w:val="single"/>
        </w:rPr>
        <w:t>crushing flood</w:t>
      </w:r>
      <w:r w:rsidRPr="008B5283">
        <w:t xml:space="preserve"> of litigation.</w:t>
      </w:r>
    </w:p>
    <w:p w14:paraId="0512B560" w14:textId="77777777" w:rsidR="00373157" w:rsidRPr="008B5283" w:rsidRDefault="00373157" w:rsidP="00373157">
      <w:r w:rsidRPr="008B5283">
        <w:rPr>
          <w:rStyle w:val="Style13ptBold"/>
        </w:rPr>
        <w:t>Schäfer ’23</w:t>
      </w:r>
      <w:r w:rsidRPr="008B5283">
        <w:t xml:space="preserve"> [Jörg; February 23; Professor of Public Law, University of Hamburg; The Theory and Practice of Legislation, “The Legitimacy of Judicial Law-Making: A Comparative Constitutional Law Perspective,” vol. 11]</w:t>
      </w:r>
    </w:p>
    <w:p w14:paraId="39C4C9CA" w14:textId="77777777" w:rsidR="00373157" w:rsidRPr="008B5283" w:rsidRDefault="00373157" w:rsidP="00373157">
      <w:pPr>
        <w:rPr>
          <w:sz w:val="16"/>
        </w:rPr>
      </w:pPr>
      <w:r w:rsidRPr="008B5283">
        <w:rPr>
          <w:sz w:val="16"/>
        </w:rPr>
        <w:t xml:space="preserve">Labor law scholars did not think that the common law route was adequate because the courts’ “formalized processes are not readily accessible to rank-and-file workers.”[133] Instead, they argued, “[i]f employees are to be fully and effectively protected against unjust discipline, new specialized legislation will be necessary.”[134] During the early 1980s, </w:t>
      </w:r>
      <w:r w:rsidRPr="008B5283">
        <w:rPr>
          <w:rStyle w:val="StyleUnderline"/>
          <w:highlight w:val="cyan"/>
        </w:rPr>
        <w:t>labor</w:t>
      </w:r>
      <w:r w:rsidRPr="008B5283">
        <w:rPr>
          <w:rStyle w:val="StyleUnderline"/>
        </w:rPr>
        <w:t xml:space="preserve"> law</w:t>
      </w:r>
      <w:r w:rsidRPr="008B5283">
        <w:rPr>
          <w:sz w:val="16"/>
        </w:rPr>
        <w:t xml:space="preserve"> scholars used the </w:t>
      </w:r>
      <w:r w:rsidRPr="008B5283">
        <w:rPr>
          <w:rStyle w:val="Emphasis"/>
          <w:highlight w:val="cyan"/>
        </w:rPr>
        <w:t>proliferating</w:t>
      </w:r>
      <w:r w:rsidRPr="008B5283">
        <w:rPr>
          <w:rStyle w:val="StyleUnderline"/>
          <w:highlight w:val="cyan"/>
        </w:rPr>
        <w:t xml:space="preserve"> common law </w:t>
      </w:r>
      <w:r w:rsidRPr="008B5283">
        <w:rPr>
          <w:rStyle w:val="Emphasis"/>
          <w:highlight w:val="cyan"/>
        </w:rPr>
        <w:t>cases</w:t>
      </w:r>
      <w:r w:rsidRPr="008B5283">
        <w:rPr>
          <w:rStyle w:val="StyleUnderline"/>
          <w:highlight w:val="cyan"/>
        </w:rPr>
        <w:t xml:space="preserve"> to </w:t>
      </w:r>
      <w:r w:rsidRPr="008B5283">
        <w:rPr>
          <w:rStyle w:val="Emphasis"/>
          <w:highlight w:val="cyan"/>
        </w:rPr>
        <w:t>push</w:t>
      </w:r>
      <w:r w:rsidRPr="008B5283">
        <w:rPr>
          <w:rStyle w:val="StyleUnderline"/>
          <w:highlight w:val="cyan"/>
        </w:rPr>
        <w:t xml:space="preserve"> for</w:t>
      </w:r>
      <w:r w:rsidRPr="008B5283">
        <w:rPr>
          <w:rStyle w:val="StyleUnderline"/>
        </w:rPr>
        <w:t xml:space="preserve"> more </w:t>
      </w:r>
      <w:r w:rsidRPr="008B5283">
        <w:rPr>
          <w:rStyle w:val="Emphasis"/>
        </w:rPr>
        <w:t xml:space="preserve">egalitarian </w:t>
      </w:r>
      <w:r w:rsidRPr="008B5283">
        <w:rPr>
          <w:rStyle w:val="Emphasis"/>
          <w:highlight w:val="cyan"/>
        </w:rPr>
        <w:t>job security</w:t>
      </w:r>
      <w:r w:rsidRPr="008B5283">
        <w:rPr>
          <w:rStyle w:val="StyleUnderline"/>
        </w:rPr>
        <w:t xml:space="preserve"> legislation</w:t>
      </w:r>
      <w:r w:rsidRPr="008B5283">
        <w:rPr>
          <w:sz w:val="16"/>
        </w:rPr>
        <w:t>. They proposed dramatically broadening access to job security and capping payouts for violations. In other words, their proposed statutes would redistribute the costs and rewards of the common law causes of action, meeting the criteria for public law of even those NPL theorists with the most capacious account of private law’s scope. Yet these statutes also directed resolution of claims into the private/public netherworld of arbitration or even allowed court adjudication, raising challenges for at least some NPL theorists’ efforts to coherently divvy up public from private law.[135]</w:t>
      </w:r>
    </w:p>
    <w:p w14:paraId="4D7E20C6" w14:textId="77777777" w:rsidR="00373157" w:rsidRPr="008B5283" w:rsidRDefault="00373157" w:rsidP="00373157">
      <w:pPr>
        <w:rPr>
          <w:sz w:val="16"/>
        </w:rPr>
      </w:pPr>
      <w:r w:rsidRPr="008B5283">
        <w:rPr>
          <w:sz w:val="16"/>
        </w:rPr>
        <w:lastRenderedPageBreak/>
        <w:t xml:space="preserve">As attention to job security grew, labor law scholars beat the drum for legislation that redistributed the risks and benefits of the common law causes of action in part by moving them out of the courts. Labor law scholars promoted such laws as bringing the benefits of job protections to the “rank-and-file” unlikely to benefit from the common law path.[136] By capping payouts and preempting common law claims, their </w:t>
      </w:r>
      <w:r w:rsidRPr="008B5283">
        <w:rPr>
          <w:rStyle w:val="StyleUnderline"/>
          <w:highlight w:val="cyan"/>
        </w:rPr>
        <w:t xml:space="preserve">proposals </w:t>
      </w:r>
      <w:r w:rsidRPr="008B5283">
        <w:rPr>
          <w:rStyle w:val="Emphasis"/>
          <w:highlight w:val="cyan"/>
        </w:rPr>
        <w:t>redistributed</w:t>
      </w:r>
      <w:r w:rsidRPr="008B5283">
        <w:rPr>
          <w:rStyle w:val="StyleUnderline"/>
        </w:rPr>
        <w:t xml:space="preserve"> the </w:t>
      </w:r>
      <w:r w:rsidRPr="008B5283">
        <w:rPr>
          <w:rStyle w:val="Emphasis"/>
          <w:highlight w:val="cyan"/>
        </w:rPr>
        <w:t>fruits</w:t>
      </w:r>
      <w:r w:rsidRPr="008B5283">
        <w:rPr>
          <w:rStyle w:val="StyleUnderline"/>
          <w:highlight w:val="cyan"/>
        </w:rPr>
        <w:t xml:space="preserve"> of </w:t>
      </w:r>
      <w:r w:rsidRPr="008B5283">
        <w:rPr>
          <w:rStyle w:val="Emphasis"/>
          <w:highlight w:val="cyan"/>
        </w:rPr>
        <w:t>contract</w:t>
      </w:r>
      <w:r w:rsidRPr="008B5283">
        <w:rPr>
          <w:rStyle w:val="StyleUnderline"/>
          <w:highlight w:val="cyan"/>
        </w:rPr>
        <w:t xml:space="preserve"> and </w:t>
      </w:r>
      <w:r w:rsidRPr="008B5283">
        <w:rPr>
          <w:rStyle w:val="Emphasis"/>
          <w:highlight w:val="cyan"/>
        </w:rPr>
        <w:t>tort</w:t>
      </w:r>
      <w:r w:rsidRPr="008B5283">
        <w:rPr>
          <w:rStyle w:val="StyleUnderline"/>
        </w:rPr>
        <w:t xml:space="preserve"> cause</w:t>
      </w:r>
      <w:r w:rsidRPr="008B5283">
        <w:rPr>
          <w:rStyle w:val="Emphasis"/>
          <w:highlight w:val="cyan"/>
        </w:rPr>
        <w:t>s</w:t>
      </w:r>
      <w:r w:rsidRPr="008B5283">
        <w:rPr>
          <w:rStyle w:val="StyleUnderline"/>
        </w:rPr>
        <w:t xml:space="preserve"> of </w:t>
      </w:r>
      <w:r w:rsidRPr="008B5283">
        <w:rPr>
          <w:rStyle w:val="StyleUnderline"/>
          <w:highlight w:val="cyan"/>
        </w:rPr>
        <w:t>action to</w:t>
      </w:r>
      <w:r w:rsidRPr="008B5283">
        <w:rPr>
          <w:rStyle w:val="StyleUnderline"/>
        </w:rPr>
        <w:t xml:space="preserve"> the </w:t>
      </w:r>
      <w:r w:rsidRPr="008B5283">
        <w:rPr>
          <w:rStyle w:val="Emphasis"/>
          <w:highlight w:val="cyan"/>
        </w:rPr>
        <w:t>mass</w:t>
      </w:r>
      <w:r w:rsidRPr="008B5283">
        <w:rPr>
          <w:rStyle w:val="StyleUnderline"/>
          <w:highlight w:val="cyan"/>
        </w:rPr>
        <w:t xml:space="preserve"> of </w:t>
      </w:r>
      <w:r w:rsidRPr="008B5283">
        <w:rPr>
          <w:rStyle w:val="Emphasis"/>
          <w:highlight w:val="cyan"/>
        </w:rPr>
        <w:t>workers</w:t>
      </w:r>
      <w:r w:rsidRPr="008B5283">
        <w:rPr>
          <w:sz w:val="16"/>
        </w:rPr>
        <w:t>. Proponents also promised their legislation would redistribute risks among employers by redressing the common law actions’ grinding costs and unpredictably large payouts.[137] They called for resolving claims to this newly populist job security via arbitration.[138] Tying this institutional preference to their redistributive ends, they claimed that arbitrators could provide a quick, cheap alternative to litigation in the courts.[139]</w:t>
      </w:r>
    </w:p>
    <w:p w14:paraId="7ABC3653" w14:textId="77777777" w:rsidR="00373157" w:rsidRPr="008B5283" w:rsidRDefault="00373157" w:rsidP="00373157">
      <w:pPr>
        <w:rPr>
          <w:sz w:val="16"/>
        </w:rPr>
      </w:pPr>
      <w:r w:rsidRPr="008B5283">
        <w:rPr>
          <w:rStyle w:val="StyleUnderline"/>
        </w:rPr>
        <w:t xml:space="preserve">The </w:t>
      </w:r>
      <w:r w:rsidRPr="008B5283">
        <w:rPr>
          <w:rStyle w:val="Emphasis"/>
          <w:highlight w:val="cyan"/>
        </w:rPr>
        <w:t>common law</w:t>
      </w:r>
      <w:r w:rsidRPr="008B5283">
        <w:rPr>
          <w:rStyle w:val="StyleUnderline"/>
        </w:rPr>
        <w:t xml:space="preserve"> causes of </w:t>
      </w:r>
      <w:r w:rsidRPr="008B5283">
        <w:rPr>
          <w:rStyle w:val="StyleUnderline"/>
          <w:highlight w:val="cyan"/>
        </w:rPr>
        <w:t xml:space="preserve">action helped </w:t>
      </w:r>
      <w:r w:rsidRPr="008B5283">
        <w:rPr>
          <w:rStyle w:val="Emphasis"/>
          <w:highlight w:val="cyan"/>
        </w:rPr>
        <w:t>labor law</w:t>
      </w:r>
      <w:r w:rsidRPr="008B5283">
        <w:rPr>
          <w:sz w:val="16"/>
        </w:rPr>
        <w:t xml:space="preserve"> scholars’ proposals </w:t>
      </w:r>
      <w:r w:rsidRPr="008B5283">
        <w:rPr>
          <w:rStyle w:val="StyleUnderline"/>
          <w:highlight w:val="cyan"/>
        </w:rPr>
        <w:t xml:space="preserve">gain </w:t>
      </w:r>
      <w:r w:rsidRPr="008B5283">
        <w:rPr>
          <w:rStyle w:val="Emphasis"/>
          <w:highlight w:val="cyan"/>
        </w:rPr>
        <w:t>traction</w:t>
      </w:r>
      <w:r w:rsidRPr="008B5283">
        <w:rPr>
          <w:sz w:val="16"/>
        </w:rPr>
        <w:t xml:space="preserve"> in the states. Legislatures steadily introduced just-cause bills, mostly in labor strongholds and often with labor law scholars’ support, gaining momentum as the decade progressed.[140] Fittingly, however, it was California, which had some of the strongest common law job security protections and led the country in large jury awards, that seemed poised to lead the percolating bills into law. In early 1983, the state’s Bar Association created a committee to review the dramatic increase in wrongful discharge litigation.[141] The committee issued a split report. The majority, led by labor-law scholar and committee co-chair William Gould, contended that “legislation is necessary” to ensure job security.[142] The majority proposed establishing a state-run mediation and arbitration process that redistributed the risks and rewards of the common law by providing broad coverage of workers in exchange for speedier resolution and precluding potentially big-ticket damages remedies.[143]</w:t>
      </w:r>
    </w:p>
    <w:p w14:paraId="217D0BA9" w14:textId="77777777" w:rsidR="00373157" w:rsidRPr="008B5283" w:rsidRDefault="00373157" w:rsidP="00373157">
      <w:pPr>
        <w:rPr>
          <w:sz w:val="16"/>
        </w:rPr>
      </w:pPr>
      <w:r w:rsidRPr="008B5283">
        <w:rPr>
          <w:sz w:val="16"/>
        </w:rPr>
        <w:t>Initially, the California bill gathered momentum, but businesses and their lawyers had a different idea of what would serve the public weal. The committee’s minority, led by its management-side co-chair, conceded that a statute was desirable, but not the one that the majority proposed. Rather than expand coverage, Gould’s co-chair would use a statute to restrict the common law route by allowing claims to the already recognized causes of action only and dramatically limiting damages.[144] A Republican state legislator introduced a competing bill that would have overridden the state’s common law incursions on at-will employment altogether.[145] Business representatives in California and elsewhere lined up against just-</w:t>
      </w:r>
      <w:r w:rsidRPr="008B5283">
        <w:rPr>
          <w:rStyle w:val="StyleUnderline"/>
          <w:highlight w:val="cyan"/>
        </w:rPr>
        <w:t xml:space="preserve">cause </w:t>
      </w:r>
      <w:r w:rsidRPr="008B5283">
        <w:rPr>
          <w:rStyle w:val="Emphasis"/>
          <w:highlight w:val="cyan"/>
        </w:rPr>
        <w:t>laws</w:t>
      </w:r>
      <w:r w:rsidRPr="008B5283">
        <w:rPr>
          <w:sz w:val="16"/>
        </w:rPr>
        <w:t xml:space="preserve">, contending that they would put their state at a competitive disadvantage, </w:t>
      </w:r>
      <w:r w:rsidRPr="008B5283">
        <w:rPr>
          <w:rStyle w:val="Emphasis"/>
          <w:highlight w:val="cyan"/>
        </w:rPr>
        <w:t>bury</w:t>
      </w:r>
      <w:r w:rsidRPr="008B5283">
        <w:rPr>
          <w:rStyle w:val="StyleUnderline"/>
          <w:highlight w:val="cyan"/>
        </w:rPr>
        <w:t xml:space="preserve"> employers in </w:t>
      </w:r>
      <w:r w:rsidRPr="008B5283">
        <w:rPr>
          <w:rStyle w:val="Emphasis"/>
          <w:highlight w:val="cyan"/>
        </w:rPr>
        <w:t>bureaucracy</w:t>
      </w:r>
      <w:r w:rsidRPr="008B5283">
        <w:rPr>
          <w:rStyle w:val="StyleUnderline"/>
          <w:highlight w:val="cyan"/>
        </w:rPr>
        <w:t>, open</w:t>
      </w:r>
      <w:r w:rsidRPr="008B5283">
        <w:rPr>
          <w:rStyle w:val="StyleUnderline"/>
        </w:rPr>
        <w:t xml:space="preserve"> the </w:t>
      </w:r>
      <w:r w:rsidRPr="008B5283">
        <w:rPr>
          <w:rStyle w:val="Emphasis"/>
          <w:highlight w:val="cyan"/>
        </w:rPr>
        <w:t>litigation floodgates</w:t>
      </w:r>
      <w:r w:rsidRPr="008B5283">
        <w:rPr>
          <w:rStyle w:val="StyleUnderline"/>
          <w:highlight w:val="cyan"/>
        </w:rPr>
        <w:t xml:space="preserve">, and intrude on </w:t>
      </w:r>
      <w:r w:rsidRPr="008B5283">
        <w:rPr>
          <w:rStyle w:val="Emphasis"/>
          <w:highlight w:val="cyan"/>
        </w:rPr>
        <w:t>businesses’ right</w:t>
      </w:r>
      <w:r w:rsidRPr="008B5283">
        <w:rPr>
          <w:rStyle w:val="StyleUnderline"/>
          <w:highlight w:val="cyan"/>
        </w:rPr>
        <w:t xml:space="preserve"> to </w:t>
      </w:r>
      <w:r w:rsidRPr="008B5283">
        <w:rPr>
          <w:rStyle w:val="Emphasis"/>
          <w:highlight w:val="cyan"/>
        </w:rPr>
        <w:t>manage</w:t>
      </w:r>
      <w:r w:rsidRPr="008B5283">
        <w:rPr>
          <w:sz w:val="16"/>
        </w:rPr>
        <w:t>.[146] Meanwhile the bill modeled on Gould’s recommendations suffered so many amendments that Gould rejected it as “completely antithetical to our recommendations.”[147]</w:t>
      </w:r>
    </w:p>
    <w:p w14:paraId="55350F76" w14:textId="77777777" w:rsidR="00373157" w:rsidRPr="008B5283" w:rsidRDefault="00373157" w:rsidP="00373157">
      <w:pPr>
        <w:rPr>
          <w:sz w:val="16"/>
        </w:rPr>
      </w:pPr>
      <w:r w:rsidRPr="008B5283">
        <w:rPr>
          <w:sz w:val="16"/>
        </w:rPr>
        <w:t xml:space="preserve">Gould’s leveraging of the </w:t>
      </w:r>
      <w:r w:rsidRPr="008B5283">
        <w:rPr>
          <w:rStyle w:val="StyleUnderline"/>
        </w:rPr>
        <w:t xml:space="preserve">common law </w:t>
      </w:r>
      <w:r w:rsidRPr="008B5283">
        <w:rPr>
          <w:rStyle w:val="StyleUnderline"/>
          <w:highlight w:val="cyan"/>
        </w:rPr>
        <w:t xml:space="preserve">cases </w:t>
      </w:r>
      <w:r w:rsidRPr="008B5283">
        <w:rPr>
          <w:rStyle w:val="Emphasis"/>
          <w:highlight w:val="cyan"/>
        </w:rPr>
        <w:t>spurred</w:t>
      </w:r>
      <w:r w:rsidRPr="008B5283">
        <w:rPr>
          <w:rStyle w:val="StyleUnderline"/>
          <w:highlight w:val="cyan"/>
        </w:rPr>
        <w:t xml:space="preserve"> mobilization</w:t>
      </w:r>
      <w:r w:rsidRPr="008B5283">
        <w:rPr>
          <w:rStyle w:val="StyleUnderline"/>
        </w:rPr>
        <w:t xml:space="preserve"> for </w:t>
      </w:r>
      <w:r w:rsidRPr="008B5283">
        <w:rPr>
          <w:rStyle w:val="Emphasis"/>
        </w:rPr>
        <w:t>legislation</w:t>
      </w:r>
      <w:r w:rsidRPr="008B5283">
        <w:rPr>
          <w:sz w:val="16"/>
        </w:rPr>
        <w:t xml:space="preserve"> beyond California’s borders, however, where employers’ plea for the state to manage their risks alone caught on. In 1985, the National Conference of Commissioners on Uniform State Laws (also known as the Uniform Law Commission or ULC) formed a committee to study whether to draft a Uniform Employment Termination Act.[148] The ULC, which was composed of judges, lawyers, academics, and policymakers selected by their state’s government, drafted laws on subjects for which its Commissioners thought more national uniformity would be beneficial.[149] Gould’s report motivated the ULC to tackle the job security issue, but out of fear not sympathy.[150] Rather than enhance workers’ security by seeking to expand just cause, the ULC “directed [its bill] at impeding the present judicial course away from at-will employment.”[151]</w:t>
      </w:r>
    </w:p>
    <w:p w14:paraId="6F9EFD21" w14:textId="77777777" w:rsidR="00373157" w:rsidRPr="008B5283" w:rsidRDefault="00373157" w:rsidP="00373157">
      <w:pPr>
        <w:rPr>
          <w:sz w:val="16"/>
        </w:rPr>
      </w:pPr>
      <w:r w:rsidRPr="008B5283">
        <w:rPr>
          <w:sz w:val="16"/>
        </w:rPr>
        <w:t>The ULC’s work on the subject helped produce the first state just-cause law, one spurred by common law innovations and, at least initially, focused on protecting employers. Despite the ULC’s calls for speed,[152] it did not approve a drafting committee until 1987.[153] A member of its study committee who was a Montana legislative staffer got further redistributing risk from employers to workers by supporting a just-cause law in her state. Such a law, she promised Montanans, would “harmonize the inconsistent and unpredictable results . . . coming out of the courts.”[154] Indeed, Montana’s courts had arguably scared employers even more than California’s. Montana (like California) was among the few states whose courts had recognized a cause of action with even broader sweep than the handbook cases: one based on a covenant of good faith and fair dealing.[155] The Montana Supreme Court held in 1984 that the covenant could guarantee job security based on as little as a raise, praise, and a handbook stating standards for promotion.[156] Further, Montana’s courts deemed this a tort, rather than contract, action, giving rank-and-file employees access to costly punitive damages.[157] Montana juries were also generous with their compensatory damages, awarding one terminated plaintiff $2.5 million (worth over $6 million today) for a lifetime of future lost wages.[158]</w:t>
      </w:r>
    </w:p>
    <w:p w14:paraId="4161BDF8" w14:textId="77777777" w:rsidR="00373157" w:rsidRPr="008B5283" w:rsidRDefault="00373157" w:rsidP="00373157">
      <w:pPr>
        <w:rPr>
          <w:sz w:val="16"/>
        </w:rPr>
      </w:pPr>
      <w:r w:rsidRPr="008B5283">
        <w:rPr>
          <w:sz w:val="16"/>
        </w:rPr>
        <w:t>The Montana courts’ innovative jurisprudence in employment and other areas spurred a just-cause statute that ultimately mitigated risk for employers and workers alike.[159] The Montana bill started out purely as an effort to protect employers by reining in the courts.[160] The draft law allowed wrongful discharge claims for whistleblowers and employer violations of written policies while preempting all other claims and limiting liability to at most three years of lost wages. The bill sailed through the House.[161] But the plaintiffs’ bar won important concessions in the Senate, including the addition of a sweeping requirement that all terminations be for just cause.[162] The final law kept unjust discharge claims in the courts while incentivizing arbitration in a way that mixed choice and compulsion.[163]</w:t>
      </w:r>
    </w:p>
    <w:p w14:paraId="5DC1AAFC" w14:textId="77777777" w:rsidR="00373157" w:rsidRPr="008B5283" w:rsidRDefault="00373157" w:rsidP="00373157">
      <w:pPr>
        <w:rPr>
          <w:sz w:val="16"/>
        </w:rPr>
      </w:pPr>
      <w:r w:rsidRPr="008B5283">
        <w:rPr>
          <w:sz w:val="16"/>
        </w:rPr>
        <w:t xml:space="preserve">The various state laws further demonstrate the slipperiness between NPL theorists’ categories as well as the dynamic interaction between the legislative and common law paths to job security. All the state bills pursued goals that NPL theorists associate with public law by redistributing risk and security among workers and employers. They also contained additional features that many NPL theorists would sort into the public law category, including displacing the common law in whole or part with statutes and, for the labor scholar-backed bills, replacing courts with state-mandated and -run arbitration. Yet, the Montana statute kept claims in the courts, falling on the private law side of the line for those NPL </w:t>
      </w:r>
      <w:r w:rsidRPr="008B5283">
        <w:rPr>
          <w:sz w:val="16"/>
        </w:rPr>
        <w:lastRenderedPageBreak/>
        <w:t>theorists who base the distinction on institution.[164] Further, some NPL theorists consider antidiscrimination claims part of private law because of their horizontal and relational structure.[165] They might assess claims under Montana’s statute similarly, creating a conflict between how they would sort those claims according to private law criteria and the statutory scheme’s overarching redistributive public law ends.[166] Regardless of their categorization, though, the state bills and Montana statute exemplified how worker-protective common law innovation could lead to preempting legislative reform.</w:t>
      </w:r>
    </w:p>
    <w:p w14:paraId="69C961DB" w14:textId="77777777" w:rsidR="00373157" w:rsidRPr="008B5283" w:rsidRDefault="00373157" w:rsidP="00373157">
      <w:pPr>
        <w:rPr>
          <w:sz w:val="16"/>
        </w:rPr>
      </w:pPr>
      <w:r w:rsidRPr="008B5283">
        <w:rPr>
          <w:sz w:val="16"/>
        </w:rPr>
        <w:t>B. The Closing of the Statutory and Common Law Paths</w:t>
      </w:r>
    </w:p>
    <w:p w14:paraId="6DBC065E" w14:textId="77777777" w:rsidR="00373157" w:rsidRPr="008B5283" w:rsidRDefault="00373157" w:rsidP="00373157">
      <w:pPr>
        <w:rPr>
          <w:sz w:val="16"/>
        </w:rPr>
      </w:pPr>
      <w:r w:rsidRPr="008B5283">
        <w:rPr>
          <w:sz w:val="16"/>
        </w:rPr>
        <w:t>Just as the common law helped spur legislative efforts, however, a reverse dynamic took hold. Not only did legislation temper the courts’ common law innovations, but the common law also eroded the legislative path from without and from within. At the same time, both the common law and statutory paths developed in ways that highlight how easily the law can slip between NPL theorists’ public and private categories.</w:t>
      </w:r>
    </w:p>
    <w:p w14:paraId="614D2EFF" w14:textId="77777777" w:rsidR="00373157" w:rsidRPr="008B5283" w:rsidRDefault="00373157" w:rsidP="00373157">
      <w:pPr>
        <w:rPr>
          <w:sz w:val="16"/>
        </w:rPr>
      </w:pPr>
      <w:r w:rsidRPr="008B5283">
        <w:rPr>
          <w:sz w:val="16"/>
        </w:rPr>
        <w:t>1. The Common Law Path Narrows</w:t>
      </w:r>
    </w:p>
    <w:p w14:paraId="6910C75F" w14:textId="77777777" w:rsidR="00373157" w:rsidRPr="008B5283" w:rsidRDefault="00373157" w:rsidP="00373157">
      <w:pPr>
        <w:rPr>
          <w:sz w:val="16"/>
        </w:rPr>
      </w:pPr>
      <w:r w:rsidRPr="008B5283">
        <w:rPr>
          <w:sz w:val="16"/>
        </w:rPr>
        <w:t xml:space="preserve">While most </w:t>
      </w:r>
      <w:r w:rsidRPr="008B5283">
        <w:rPr>
          <w:rStyle w:val="StyleUnderline"/>
          <w:highlight w:val="cyan"/>
        </w:rPr>
        <w:t xml:space="preserve">courts </w:t>
      </w:r>
      <w:r w:rsidRPr="008B5283">
        <w:rPr>
          <w:rStyle w:val="Emphasis"/>
          <w:highlight w:val="cyan"/>
        </w:rPr>
        <w:t>widened</w:t>
      </w:r>
      <w:r w:rsidRPr="008B5283">
        <w:rPr>
          <w:rStyle w:val="StyleUnderline"/>
        </w:rPr>
        <w:t xml:space="preserve"> the </w:t>
      </w:r>
      <w:r w:rsidRPr="008B5283">
        <w:rPr>
          <w:rStyle w:val="StyleUnderline"/>
          <w:highlight w:val="cyan"/>
        </w:rPr>
        <w:t xml:space="preserve">common law </w:t>
      </w:r>
      <w:r w:rsidRPr="008B5283">
        <w:rPr>
          <w:rStyle w:val="Emphasis"/>
          <w:highlight w:val="cyan"/>
        </w:rPr>
        <w:t>path</w:t>
      </w:r>
      <w:r w:rsidRPr="008B5283">
        <w:rPr>
          <w:rStyle w:val="StyleUnderline"/>
          <w:highlight w:val="cyan"/>
        </w:rPr>
        <w:t xml:space="preserve"> to </w:t>
      </w:r>
      <w:r w:rsidRPr="008B5283">
        <w:rPr>
          <w:rStyle w:val="Emphasis"/>
          <w:highlight w:val="cyan"/>
        </w:rPr>
        <w:t>job security</w:t>
      </w:r>
      <w:r w:rsidRPr="008B5283">
        <w:rPr>
          <w:sz w:val="16"/>
        </w:rPr>
        <w:t xml:space="preserve"> in the first half of the 1980s, a few found ways to trim it back. As their limits caught on in the second half of the decade, they added new twists to the dynamic dance between the legislative and common law routes to job security. One front in employers’ war against courts’ innovative causes of action used resources internal to common law that NPL theorists associate with private law. Others, however, came from directions that some or all of these theorists identify with public law, demonstrating the difficulty of assigning the resulting doctrines to one category or the other.</w:t>
      </w:r>
    </w:p>
    <w:p w14:paraId="43BD8671" w14:textId="77777777" w:rsidR="00373157" w:rsidRPr="008B5283" w:rsidRDefault="00373157" w:rsidP="00373157">
      <w:pPr>
        <w:rPr>
          <w:sz w:val="16"/>
        </w:rPr>
      </w:pPr>
      <w:r w:rsidRPr="008B5283">
        <w:rPr>
          <w:sz w:val="16"/>
        </w:rPr>
        <w:t>Even as common law exceptions to at-will were spreading across the country, limits on those causes of action were not far behind. The journey of at-will disclaimers is illustrative. In 1980, Michigan became one of the first states to recognize contracts for job security based on employee handbooks in Toussaint v. Blue Cross &amp; Blue Shield of Michigan.[167] When terminated employees of Sears, Roebuck &amp; Co. sought to make use of the precedent, however, attorneys for Sears argued that the court had left a loophole. In dicta, the 1980 opinion noted that employers could protect themselves by expressly disclaiming “that the employee serves . . . at the will of the employer.”[168] Sears pointed to applications its Michigan employees signed at hire with just such a provision.[169] Over the next few years, the federal district courts to which Sears had the claims removed split on whether this disclaimer precluded establishing an implied contract for job security under Toussaint.[170] The issue eventually made it to the Sixth Circuit Court of Appeals, and in 1986, that court found that the disclaimers defeated the handbook claims.[171] Employers in other states then added arguments based on the Sixth Circuit’s opinion to appeals of successful suits against them.[172]</w:t>
      </w:r>
    </w:p>
    <w:p w14:paraId="58DB6B5A" w14:textId="77777777" w:rsidR="00373157" w:rsidRPr="008B5283" w:rsidRDefault="00373157" w:rsidP="00373157">
      <w:pPr>
        <w:rPr>
          <w:sz w:val="16"/>
        </w:rPr>
      </w:pPr>
      <w:r w:rsidRPr="008B5283">
        <w:rPr>
          <w:sz w:val="16"/>
        </w:rPr>
        <w:t xml:space="preserve">During the latter part of the 1980s, employers fashioned similar loopholes in other states.[173] In 1984, an appellate court in California, another pioneer in common law incursions on at-will, affirmed the dismissal of an implied contract claim based on the employer’s production of an at-will disclaimer.[174] The employer had argued before the court that if disclaimers could not be grounds for dismissing a suit at the outset, </w:t>
      </w:r>
      <w:r w:rsidRPr="008B5283">
        <w:rPr>
          <w:rStyle w:val="Emphasis"/>
          <w:highlight w:val="cyan"/>
        </w:rPr>
        <w:t>employers</w:t>
      </w:r>
      <w:r w:rsidRPr="008B5283">
        <w:rPr>
          <w:rStyle w:val="StyleUnderline"/>
          <w:highlight w:val="cyan"/>
        </w:rPr>
        <w:t xml:space="preserve"> would be </w:t>
      </w:r>
      <w:r w:rsidRPr="008B5283">
        <w:rPr>
          <w:rStyle w:val="Emphasis"/>
          <w:highlight w:val="cyan"/>
        </w:rPr>
        <w:t>mired</w:t>
      </w:r>
      <w:r w:rsidRPr="008B5283">
        <w:rPr>
          <w:rStyle w:val="StyleUnderline"/>
          <w:highlight w:val="cyan"/>
        </w:rPr>
        <w:t xml:space="preserve"> in “</w:t>
      </w:r>
      <w:r w:rsidRPr="008B5283">
        <w:rPr>
          <w:rStyle w:val="Emphasis"/>
          <w:highlight w:val="cyan"/>
        </w:rPr>
        <w:t>frivolous</w:t>
      </w:r>
      <w:r w:rsidRPr="008B5283">
        <w:rPr>
          <w:rStyle w:val="StyleUnderline"/>
          <w:highlight w:val="cyan"/>
        </w:rPr>
        <w:t xml:space="preserve"> litigation”</w:t>
      </w:r>
      <w:r w:rsidRPr="008B5283">
        <w:rPr>
          <w:sz w:val="16"/>
        </w:rPr>
        <w:t xml:space="preserve"> “no matter how well the at-will relationship is documented.”[175] Express statements that handbooks were not part of the employment contract received similar treatment in the Nebraska courts.[176] By the mid-1980s, disclaimers were raised in enough cases (albeit with mixed results) to make them an extended subject of the ABA committee’s annual reports.[177] In 1986, the ABA committee reported a slight downtick in the rate of plaintiffs’ success making such claims.[178] Demonstrating the growing effect of the courts’ trimming turn, in 1988, companies were reportedly adding at-will disclaimers at a quick pace, even as lawyers continued to debate whether they merely hurt or entirely foreclosed an implied-contract claim.[179] The Missouri Supreme Court, for its part, declared that, contrary to a run of lower-court decisions, handbooks were not binding, obviating the disclaimer issue altogether.[180] Courts trimmed back other claims as well. In 1983, the Wisconsin Supreme Court narrowed the grounds on which a discharge would be held to violate a public policy and deemed them contract rather than tort claims, precluding more lucrative damages.[181] By 1986, the ABA reported that less than 30 percent of public policy claims were successful, a decline of 15 percent from the previous year.[182]</w:t>
      </w:r>
    </w:p>
    <w:p w14:paraId="64196B80" w14:textId="3BE0EB7F" w:rsidR="00C36916" w:rsidRPr="00C17C9A" w:rsidRDefault="00C36916" w:rsidP="00C36916">
      <w:pPr>
        <w:pStyle w:val="Heading4"/>
        <w:rPr>
          <w:u w:val="single"/>
        </w:rPr>
      </w:pPr>
      <w:r>
        <w:t xml:space="preserve">Docket overload prevents efficient resolution of </w:t>
      </w:r>
      <w:r>
        <w:rPr>
          <w:u w:val="single"/>
        </w:rPr>
        <w:t>water disputes</w:t>
      </w:r>
      <w:r>
        <w:t xml:space="preserve">---that </w:t>
      </w:r>
      <w:r>
        <w:rPr>
          <w:u w:val="single"/>
        </w:rPr>
        <w:t>escalates</w:t>
      </w:r>
      <w:r>
        <w:t xml:space="preserve"> conflict. </w:t>
      </w:r>
    </w:p>
    <w:p w14:paraId="3E3DFA85" w14:textId="77777777" w:rsidR="00C36916" w:rsidRPr="003634BA" w:rsidRDefault="00C36916" w:rsidP="00C36916">
      <w:pPr>
        <w:rPr>
          <w:rStyle w:val="Style13ptBold"/>
        </w:rPr>
      </w:pPr>
      <w:r>
        <w:rPr>
          <w:rStyle w:val="Style13ptBold"/>
        </w:rPr>
        <w:t xml:space="preserve">Perez ’19 </w:t>
      </w:r>
      <w:r w:rsidRPr="003634BA">
        <w:t>[Vanessa; 2019; Associate Professor of Law at Texas A&amp;M, Associate Research Professor at the Texas A&amp;M Department of Agricultural Economics, J.S.D. from New York University, L.L.M. from the University of Chicago; Environmental Law, “Specialization Trend: Water Courts,” vol. 49]</w:t>
      </w:r>
    </w:p>
    <w:p w14:paraId="6AC0A52B" w14:textId="77777777" w:rsidR="00C36916" w:rsidRPr="003E0553" w:rsidRDefault="00C36916" w:rsidP="00C36916">
      <w:pPr>
        <w:rPr>
          <w:sz w:val="16"/>
        </w:rPr>
      </w:pPr>
      <w:r w:rsidRPr="003E0553">
        <w:rPr>
          <w:sz w:val="16"/>
        </w:rPr>
        <w:t>I. Introduction</w:t>
      </w:r>
    </w:p>
    <w:p w14:paraId="7B8D4F30" w14:textId="77777777" w:rsidR="00C36916" w:rsidRPr="003E0553" w:rsidRDefault="00C36916" w:rsidP="00C36916">
      <w:pPr>
        <w:rPr>
          <w:sz w:val="16"/>
        </w:rPr>
      </w:pPr>
      <w:r w:rsidRPr="002A3135">
        <w:rPr>
          <w:rStyle w:val="StyleUnderline"/>
          <w:highlight w:val="cyan"/>
        </w:rPr>
        <w:t>Definition of property</w:t>
      </w:r>
      <w:r w:rsidRPr="003E0553">
        <w:rPr>
          <w:rStyle w:val="StyleUnderline"/>
        </w:rPr>
        <w:t xml:space="preserve"> rights </w:t>
      </w:r>
      <w:r w:rsidRPr="002A3135">
        <w:rPr>
          <w:rStyle w:val="StyleUnderline"/>
          <w:highlight w:val="cyan"/>
        </w:rPr>
        <w:t xml:space="preserve">is an </w:t>
      </w:r>
      <w:r w:rsidRPr="002A3135">
        <w:rPr>
          <w:rStyle w:val="Emphasis"/>
          <w:highlight w:val="cyan"/>
        </w:rPr>
        <w:t>essential solution</w:t>
      </w:r>
      <w:r w:rsidRPr="002A3135">
        <w:rPr>
          <w:rStyle w:val="StyleUnderline"/>
          <w:highlight w:val="cyan"/>
        </w:rPr>
        <w:t xml:space="preserve"> to</w:t>
      </w:r>
      <w:r w:rsidRPr="003E0553">
        <w:rPr>
          <w:rStyle w:val="StyleUnderline"/>
        </w:rPr>
        <w:t xml:space="preserve"> the </w:t>
      </w:r>
      <w:r w:rsidRPr="002A3135">
        <w:rPr>
          <w:rStyle w:val="Emphasis"/>
          <w:highlight w:val="cyan"/>
        </w:rPr>
        <w:t>tragedy of the commons</w:t>
      </w:r>
      <w:r w:rsidRPr="003E0553">
        <w:rPr>
          <w:sz w:val="16"/>
        </w:rPr>
        <w:t xml:space="preserve"> 1 </w:t>
      </w:r>
      <w:r w:rsidRPr="003E0553">
        <w:rPr>
          <w:rStyle w:val="StyleUnderline"/>
        </w:rPr>
        <w:t xml:space="preserve">from which many of our </w:t>
      </w:r>
      <w:r w:rsidRPr="003E0553">
        <w:rPr>
          <w:rStyle w:val="Emphasis"/>
        </w:rPr>
        <w:t>natural resources</w:t>
      </w:r>
      <w:r w:rsidRPr="003E0553">
        <w:rPr>
          <w:rStyle w:val="StyleUnderline"/>
        </w:rPr>
        <w:t xml:space="preserve"> suffer</w:t>
      </w:r>
      <w:r w:rsidRPr="003E0553">
        <w:rPr>
          <w:sz w:val="16"/>
        </w:rPr>
        <w:t xml:space="preserve">. The scholarship analyzing how property rights are created and how they evolve often takes for granted the enforcement of those rights. 2 </w:t>
      </w:r>
      <w:r w:rsidRPr="002A3135">
        <w:rPr>
          <w:rStyle w:val="Emphasis"/>
          <w:highlight w:val="cyan"/>
        </w:rPr>
        <w:t>Enforcement is key</w:t>
      </w:r>
      <w:r w:rsidRPr="003E0553">
        <w:rPr>
          <w:sz w:val="16"/>
        </w:rPr>
        <w:t xml:space="preserve">. Enforcement is a public good </w:t>
      </w:r>
      <w:r w:rsidRPr="003E0553">
        <w:rPr>
          <w:rStyle w:val="StyleUnderline"/>
        </w:rPr>
        <w:t>often</w:t>
      </w:r>
      <w:r w:rsidRPr="003E0553">
        <w:rPr>
          <w:sz w:val="16"/>
        </w:rPr>
        <w:t xml:space="preserve">, but not exclusively, </w:t>
      </w:r>
      <w:r w:rsidRPr="003E0553">
        <w:rPr>
          <w:rStyle w:val="StyleUnderline"/>
        </w:rPr>
        <w:t xml:space="preserve">provided </w:t>
      </w:r>
      <w:r w:rsidRPr="002A3135">
        <w:rPr>
          <w:rStyle w:val="StyleUnderline"/>
          <w:highlight w:val="cyan"/>
        </w:rPr>
        <w:lastRenderedPageBreak/>
        <w:t>by</w:t>
      </w:r>
      <w:r w:rsidRPr="003E0553">
        <w:rPr>
          <w:sz w:val="16"/>
        </w:rPr>
        <w:t xml:space="preserve">  [*589]  </w:t>
      </w:r>
      <w:r w:rsidRPr="003E0553">
        <w:rPr>
          <w:rStyle w:val="Emphasis"/>
        </w:rPr>
        <w:t>government</w:t>
      </w:r>
      <w:r w:rsidRPr="003E0553">
        <w:rPr>
          <w:rStyle w:val="StyleUnderline"/>
        </w:rPr>
        <w:t>. Enforcement takes</w:t>
      </w:r>
      <w:r w:rsidRPr="003E0553">
        <w:rPr>
          <w:sz w:val="16"/>
        </w:rPr>
        <w:t xml:space="preserve"> many different </w:t>
      </w:r>
      <w:r w:rsidRPr="003E0553">
        <w:rPr>
          <w:rStyle w:val="StyleUnderline"/>
        </w:rPr>
        <w:t>forms:</w:t>
      </w:r>
      <w:r w:rsidRPr="003E0553">
        <w:rPr>
          <w:sz w:val="16"/>
        </w:rPr>
        <w:t xml:space="preserve"> from ostracism in self-governed property rights systems to administrative agencies' resolutions and </w:t>
      </w:r>
      <w:r w:rsidRPr="002A3135">
        <w:rPr>
          <w:rStyle w:val="Emphasis"/>
          <w:highlight w:val="cyan"/>
        </w:rPr>
        <w:t>judicial decisions</w:t>
      </w:r>
      <w:r w:rsidRPr="003E0553">
        <w:rPr>
          <w:rStyle w:val="StyleUnderline"/>
        </w:rPr>
        <w:t xml:space="preserve"> in formal property right systems</w:t>
      </w:r>
      <w:r w:rsidRPr="003E0553">
        <w:rPr>
          <w:sz w:val="16"/>
        </w:rPr>
        <w:t>.</w:t>
      </w:r>
    </w:p>
    <w:p w14:paraId="7723EC34" w14:textId="77777777" w:rsidR="00C36916" w:rsidRPr="003E0553" w:rsidRDefault="00C36916" w:rsidP="00C36916">
      <w:pPr>
        <w:rPr>
          <w:sz w:val="16"/>
        </w:rPr>
      </w:pPr>
      <w:bookmarkStart w:id="2" w:name="_Hlk113620384"/>
      <w:r w:rsidRPr="003E0553">
        <w:rPr>
          <w:sz w:val="16"/>
        </w:rPr>
        <w:t xml:space="preserve">This Article focuses on the last step in the enforcement of water rights: the courts. In particular, it analyzes whether the introduction of water courts is advisable in western United States. </w:t>
      </w:r>
      <w:r w:rsidRPr="003E0553">
        <w:rPr>
          <w:rStyle w:val="StyleUnderline"/>
        </w:rPr>
        <w:t xml:space="preserve">Currently, </w:t>
      </w:r>
      <w:r w:rsidRPr="002A3135">
        <w:rPr>
          <w:rStyle w:val="StyleUnderline"/>
          <w:highlight w:val="cyan"/>
        </w:rPr>
        <w:t>water rights are</w:t>
      </w:r>
      <w:r w:rsidRPr="003E0553">
        <w:rPr>
          <w:sz w:val="16"/>
        </w:rPr>
        <w:t xml:space="preserve"> first </w:t>
      </w:r>
      <w:r w:rsidRPr="002A3135">
        <w:rPr>
          <w:rStyle w:val="Emphasis"/>
          <w:highlight w:val="cyan"/>
        </w:rPr>
        <w:t>enforced</w:t>
      </w:r>
      <w:r w:rsidRPr="003E0553">
        <w:rPr>
          <w:rStyle w:val="StyleUnderline"/>
        </w:rPr>
        <w:t xml:space="preserve"> by administrative agencies, and</w:t>
      </w:r>
      <w:r w:rsidRPr="003E0553">
        <w:rPr>
          <w:sz w:val="16"/>
        </w:rPr>
        <w:t xml:space="preserve"> the </w:t>
      </w:r>
      <w:r w:rsidRPr="003E0553">
        <w:rPr>
          <w:rStyle w:val="StyleUnderline"/>
        </w:rPr>
        <w:t xml:space="preserve">decisions of those agencies may be </w:t>
      </w:r>
      <w:r w:rsidRPr="003E0553">
        <w:rPr>
          <w:rStyle w:val="Emphasis"/>
        </w:rPr>
        <w:t xml:space="preserve">challenged </w:t>
      </w:r>
      <w:r w:rsidRPr="002A3135">
        <w:rPr>
          <w:rStyle w:val="Emphasis"/>
          <w:highlight w:val="cyan"/>
        </w:rPr>
        <w:t>in court</w:t>
      </w:r>
      <w:r w:rsidRPr="003E0553">
        <w:rPr>
          <w:sz w:val="16"/>
        </w:rPr>
        <w:t xml:space="preserve">. For example, a water rights holder may challenge a water agency's denial of a location change for their water right. 3 Additionally, private parties may bring claims against other water rights holders to court. </w:t>
      </w:r>
      <w:r w:rsidRPr="003E0553">
        <w:rPr>
          <w:rStyle w:val="StyleUnderline"/>
        </w:rPr>
        <w:t xml:space="preserve">Presently </w:t>
      </w:r>
      <w:r w:rsidRPr="002A3135">
        <w:rPr>
          <w:rStyle w:val="StyleUnderline"/>
          <w:highlight w:val="cyan"/>
        </w:rPr>
        <w:t xml:space="preserve">water cases are heard by </w:t>
      </w:r>
      <w:r w:rsidRPr="002A3135">
        <w:rPr>
          <w:rStyle w:val="Emphasis"/>
          <w:highlight w:val="cyan"/>
        </w:rPr>
        <w:t>generalist</w:t>
      </w:r>
      <w:r w:rsidRPr="003E0553">
        <w:rPr>
          <w:rStyle w:val="Emphasis"/>
        </w:rPr>
        <w:t xml:space="preserve"> state </w:t>
      </w:r>
      <w:r w:rsidRPr="002A3135">
        <w:rPr>
          <w:rStyle w:val="Emphasis"/>
          <w:highlight w:val="cyan"/>
        </w:rPr>
        <w:t>courts</w:t>
      </w:r>
      <w:r w:rsidRPr="002A3135">
        <w:rPr>
          <w:rStyle w:val="StyleUnderline"/>
          <w:highlight w:val="cyan"/>
        </w:rPr>
        <w:t>. However</w:t>
      </w:r>
      <w:r w:rsidRPr="003E0553">
        <w:rPr>
          <w:rStyle w:val="StyleUnderline"/>
        </w:rPr>
        <w:t xml:space="preserve">, water law </w:t>
      </w:r>
      <w:r w:rsidRPr="002A3135">
        <w:rPr>
          <w:rStyle w:val="StyleUnderline"/>
          <w:highlight w:val="cyan"/>
        </w:rPr>
        <w:t>cases may</w:t>
      </w:r>
      <w:r w:rsidRPr="003E0553">
        <w:rPr>
          <w:rStyle w:val="StyleUnderline"/>
        </w:rPr>
        <w:t xml:space="preserve"> </w:t>
      </w:r>
      <w:r w:rsidRPr="003E0553">
        <w:rPr>
          <w:rStyle w:val="Emphasis"/>
        </w:rPr>
        <w:t xml:space="preserve">unduly </w:t>
      </w:r>
      <w:r w:rsidRPr="002A3135">
        <w:rPr>
          <w:rStyle w:val="Emphasis"/>
          <w:highlight w:val="cyan"/>
        </w:rPr>
        <w:t>burden</w:t>
      </w:r>
      <w:r w:rsidRPr="003E0553">
        <w:rPr>
          <w:sz w:val="16"/>
        </w:rPr>
        <w:t xml:space="preserve"> the </w:t>
      </w:r>
      <w:r w:rsidRPr="002A3135">
        <w:rPr>
          <w:rStyle w:val="Emphasis"/>
          <w:highlight w:val="cyan"/>
        </w:rPr>
        <w:t>dockets</w:t>
      </w:r>
      <w:r w:rsidRPr="003E0553">
        <w:rPr>
          <w:sz w:val="16"/>
        </w:rPr>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bookmarkEnd w:id="2"/>
    <w:p w14:paraId="38298C30" w14:textId="77777777" w:rsidR="00C36916" w:rsidRPr="003E0553" w:rsidRDefault="00C36916" w:rsidP="00C36916">
      <w:pPr>
        <w:rPr>
          <w:sz w:val="16"/>
        </w:rPr>
      </w:pPr>
      <w:r w:rsidRPr="003E0553">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2CF3ECAC" w14:textId="77777777" w:rsidR="00C36916" w:rsidRPr="003E0553" w:rsidRDefault="00C36916" w:rsidP="00C36916">
      <w:pPr>
        <w:rPr>
          <w:sz w:val="16"/>
        </w:rPr>
      </w:pPr>
      <w:r w:rsidRPr="003E0553">
        <w:rPr>
          <w:sz w:val="16"/>
        </w:rPr>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24CB5728" w14:textId="77777777" w:rsidR="00C36916" w:rsidRPr="003E0553" w:rsidRDefault="00C36916" w:rsidP="00C36916">
      <w:pPr>
        <w:rPr>
          <w:sz w:val="16"/>
        </w:rPr>
      </w:pPr>
      <w:r w:rsidRPr="003E0553">
        <w:rPr>
          <w:sz w:val="16"/>
        </w:rPr>
        <w:t>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27DB56C0" w14:textId="77777777" w:rsidR="00C36916" w:rsidRPr="003E0553" w:rsidRDefault="00C36916" w:rsidP="00C36916">
      <w:pPr>
        <w:rPr>
          <w:sz w:val="16"/>
        </w:rPr>
      </w:pPr>
      <w:r w:rsidRPr="003E0553">
        <w:rPr>
          <w:sz w:val="16"/>
        </w:rPr>
        <w:t xml:space="preserve">This Article analyzes whether water law courts are a sound reform to deal with water rights disputes in </w:t>
      </w:r>
      <w:r w:rsidRPr="003E0553">
        <w:rPr>
          <w:rStyle w:val="StyleUnderline"/>
        </w:rPr>
        <w:t xml:space="preserve">an era of </w:t>
      </w:r>
      <w:r w:rsidRPr="002A3135">
        <w:rPr>
          <w:rStyle w:val="Emphasis"/>
          <w:highlight w:val="cyan"/>
        </w:rPr>
        <w:t>climate</w:t>
      </w:r>
      <w:r w:rsidRPr="003E0553">
        <w:rPr>
          <w:rStyle w:val="Emphasis"/>
        </w:rPr>
        <w:t xml:space="preserve"> change</w:t>
      </w:r>
      <w:r w:rsidRPr="003E0553">
        <w:rPr>
          <w:sz w:val="16"/>
        </w:rPr>
        <w:t xml:space="preserve"> which </w:t>
      </w:r>
      <w:r w:rsidRPr="002A3135">
        <w:rPr>
          <w:rStyle w:val="StyleUnderline"/>
          <w:highlight w:val="cyan"/>
        </w:rPr>
        <w:t>will</w:t>
      </w:r>
      <w:r w:rsidRPr="003E0553">
        <w:rPr>
          <w:rStyle w:val="StyleUnderline"/>
        </w:rPr>
        <w:t xml:space="preserve"> </w:t>
      </w:r>
      <w:r w:rsidRPr="003E0553">
        <w:rPr>
          <w:rStyle w:val="Emphasis"/>
        </w:rPr>
        <w:t>inevitably</w:t>
      </w:r>
      <w:r w:rsidRPr="003E0553">
        <w:rPr>
          <w:rStyle w:val="StyleUnderline"/>
        </w:rPr>
        <w:t xml:space="preserve"> </w:t>
      </w:r>
      <w:r w:rsidRPr="002A3135">
        <w:rPr>
          <w:rStyle w:val="StyleUnderline"/>
          <w:highlight w:val="cyan"/>
        </w:rPr>
        <w:t>make</w:t>
      </w:r>
      <w:r w:rsidRPr="003E0553">
        <w:rPr>
          <w:rStyle w:val="StyleUnderline"/>
        </w:rPr>
        <w:t xml:space="preserve"> water </w:t>
      </w:r>
      <w:r w:rsidRPr="002A3135">
        <w:rPr>
          <w:rStyle w:val="Emphasis"/>
          <w:highlight w:val="cyan"/>
        </w:rPr>
        <w:t>disputes</w:t>
      </w:r>
      <w:r w:rsidRPr="003E0553">
        <w:rPr>
          <w:rStyle w:val="StyleUnderline"/>
        </w:rPr>
        <w:t xml:space="preserve"> more </w:t>
      </w:r>
      <w:r w:rsidRPr="002A3135">
        <w:rPr>
          <w:rStyle w:val="Emphasis"/>
          <w:highlight w:val="cyan"/>
        </w:rPr>
        <w:t>common</w:t>
      </w:r>
      <w:r w:rsidRPr="003E0553">
        <w:rPr>
          <w:sz w:val="16"/>
        </w:rPr>
        <w:t xml:space="preserve">. Water courts compete with general courts as a forum for dispute resolution, but they also compete with market mechanisms or with political deal-making as alternative ways to solve water conflicts. 24 </w:t>
      </w:r>
      <w:r w:rsidRPr="003E0553">
        <w:rPr>
          <w:rStyle w:val="StyleUnderline"/>
        </w:rPr>
        <w:t xml:space="preserve">A </w:t>
      </w:r>
      <w:r w:rsidRPr="002A3135">
        <w:rPr>
          <w:rStyle w:val="StyleUnderline"/>
          <w:highlight w:val="cyan"/>
        </w:rPr>
        <w:t>better</w:t>
      </w:r>
      <w:r w:rsidRPr="003E0553">
        <w:rPr>
          <w:rStyle w:val="StyleUnderline"/>
        </w:rPr>
        <w:t xml:space="preserve"> system of </w:t>
      </w:r>
      <w:r w:rsidRPr="002A3135">
        <w:rPr>
          <w:rStyle w:val="Emphasis"/>
          <w:highlight w:val="cyan"/>
        </w:rPr>
        <w:t>judicial decision making</w:t>
      </w:r>
      <w:r w:rsidRPr="002A3135">
        <w:rPr>
          <w:rStyle w:val="StyleUnderline"/>
          <w:highlight w:val="cyan"/>
        </w:rPr>
        <w:t xml:space="preserve"> should </w:t>
      </w:r>
      <w:r w:rsidRPr="002A3135">
        <w:rPr>
          <w:rStyle w:val="Emphasis"/>
          <w:highlight w:val="cyan"/>
        </w:rPr>
        <w:t>reduce</w:t>
      </w:r>
      <w:r w:rsidRPr="003E0553">
        <w:rPr>
          <w:rStyle w:val="StyleUnderline"/>
        </w:rPr>
        <w:t xml:space="preserve"> the </w:t>
      </w:r>
      <w:r w:rsidRPr="003E0553">
        <w:rPr>
          <w:rStyle w:val="Emphasis"/>
        </w:rPr>
        <w:t>overall social costs</w:t>
      </w:r>
      <w:r w:rsidRPr="003E0553">
        <w:rPr>
          <w:rStyle w:val="StyleUnderline"/>
        </w:rPr>
        <w:t xml:space="preserve"> of water </w:t>
      </w:r>
      <w:r w:rsidRPr="002A3135">
        <w:rPr>
          <w:rStyle w:val="StyleUnderline"/>
          <w:highlight w:val="cyan"/>
        </w:rPr>
        <w:t>conflicts</w:t>
      </w:r>
      <w:r w:rsidRPr="003E0553">
        <w:rPr>
          <w:sz w:val="16"/>
        </w:rPr>
        <w:t>.</w:t>
      </w:r>
    </w:p>
    <w:p w14:paraId="249BC697" w14:textId="77777777" w:rsidR="00C36916" w:rsidRPr="003E0553" w:rsidRDefault="00C36916" w:rsidP="00C36916">
      <w:pPr>
        <w:rPr>
          <w:sz w:val="16"/>
        </w:rPr>
      </w:pPr>
      <w:r w:rsidRPr="003E0553">
        <w:rPr>
          <w:sz w:val="16"/>
        </w:rPr>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071E433C" w14:textId="77777777" w:rsidR="00C36916" w:rsidRPr="003E0553" w:rsidRDefault="00C36916" w:rsidP="00C36916">
      <w:pPr>
        <w:rPr>
          <w:sz w:val="16"/>
        </w:rPr>
      </w:pPr>
      <w:r w:rsidRPr="003E0553">
        <w:rPr>
          <w:sz w:val="16"/>
        </w:rPr>
        <w:t>II. Specialized Tribunals</w:t>
      </w:r>
    </w:p>
    <w:p w14:paraId="2F060700" w14:textId="77777777" w:rsidR="00C36916" w:rsidRPr="003E0553" w:rsidRDefault="00C36916" w:rsidP="00C36916">
      <w:pPr>
        <w:rPr>
          <w:sz w:val="16"/>
        </w:rPr>
      </w:pPr>
      <w:r w:rsidRPr="003E0553">
        <w:rPr>
          <w:sz w:val="16"/>
        </w:rPr>
        <w:t>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1547594E" w14:textId="77777777" w:rsidR="00C36916" w:rsidRDefault="00C36916" w:rsidP="00C36916">
      <w:pPr>
        <w:rPr>
          <w:sz w:val="16"/>
        </w:rPr>
      </w:pPr>
      <w:r w:rsidRPr="003E0553">
        <w:rPr>
          <w:sz w:val="16"/>
        </w:rPr>
        <w:t xml:space="preserve">If all the above advantages were realized, private parties should favor specialized courts because they would greatly reduce the cost of doing business in the subject matter areas where those courts specialize. 29 Additionally, </w:t>
      </w:r>
      <w:r w:rsidRPr="002A3135">
        <w:rPr>
          <w:rStyle w:val="StyleUnderline"/>
          <w:highlight w:val="cyan"/>
        </w:rPr>
        <w:t>a</w:t>
      </w:r>
      <w:r w:rsidRPr="003E0553">
        <w:rPr>
          <w:rStyle w:val="StyleUnderline"/>
        </w:rPr>
        <w:t xml:space="preserve"> </w:t>
      </w:r>
      <w:r w:rsidRPr="003E0553">
        <w:rPr>
          <w:rStyle w:val="Emphasis"/>
        </w:rPr>
        <w:t>trustworthy</w:t>
      </w:r>
      <w:r w:rsidRPr="003E0553">
        <w:rPr>
          <w:rStyle w:val="StyleUnderline"/>
        </w:rPr>
        <w:t xml:space="preserve">, </w:t>
      </w:r>
      <w:r w:rsidRPr="002A3135">
        <w:rPr>
          <w:rStyle w:val="Emphasis"/>
          <w:highlight w:val="cyan"/>
        </w:rPr>
        <w:t>respected</w:t>
      </w:r>
      <w:r w:rsidRPr="002A3135">
        <w:rPr>
          <w:rStyle w:val="StyleUnderline"/>
          <w:highlight w:val="cyan"/>
        </w:rPr>
        <w:t xml:space="preserve"> judicial system is</w:t>
      </w:r>
      <w:r w:rsidRPr="003E0553">
        <w:rPr>
          <w:rStyle w:val="StyleUnderline"/>
        </w:rPr>
        <w:t xml:space="preserve"> a </w:t>
      </w:r>
      <w:r w:rsidRPr="002A3135">
        <w:rPr>
          <w:rStyle w:val="Emphasis"/>
          <w:highlight w:val="cyan"/>
        </w:rPr>
        <w:t>key</w:t>
      </w:r>
      <w:r w:rsidRPr="003E0553">
        <w:rPr>
          <w:rStyle w:val="Emphasis"/>
        </w:rPr>
        <w:t xml:space="preserve"> part</w:t>
      </w:r>
      <w:r w:rsidRPr="003E0553">
        <w:rPr>
          <w:rStyle w:val="StyleUnderline"/>
        </w:rPr>
        <w:t xml:space="preserve"> of procedural environmental justice</w:t>
      </w:r>
      <w:r w:rsidRPr="003E0553">
        <w:rPr>
          <w:sz w:val="16"/>
        </w:rPr>
        <w:t xml:space="preserve">. 30 Some scholars consider specialized courts as increasing public confidence </w:t>
      </w:r>
      <w:r w:rsidRPr="003E0553">
        <w:rPr>
          <w:sz w:val="16"/>
        </w:rPr>
        <w:lastRenderedPageBreak/>
        <w:t>31 in the system, which in turn may enjoy greater legitimacy. 32 Subpart A below will focus on the two advantages that encompass all the additional ones listed in the current scholarship on the topic: celerity and quality of adjudication 33</w:t>
      </w:r>
    </w:p>
    <w:p w14:paraId="7C59D33B" w14:textId="77777777" w:rsidR="00283BD6" w:rsidRDefault="00283BD6" w:rsidP="00283BD6">
      <w:pPr>
        <w:pStyle w:val="Heading2"/>
      </w:pPr>
      <w:r>
        <w:lastRenderedPageBreak/>
        <w:t>Case</w:t>
      </w:r>
    </w:p>
    <w:p w14:paraId="1D098010" w14:textId="77777777" w:rsidR="00283BD6" w:rsidRDefault="00283BD6" w:rsidP="00283BD6">
      <w:pPr>
        <w:pStyle w:val="Heading3"/>
      </w:pPr>
      <w:r>
        <w:lastRenderedPageBreak/>
        <w:t>Presumption---1NC</w:t>
      </w:r>
    </w:p>
    <w:p w14:paraId="1082A295" w14:textId="77777777" w:rsidR="00283BD6" w:rsidRPr="00037937" w:rsidRDefault="00283BD6" w:rsidP="00283BD6">
      <w:pPr>
        <w:pStyle w:val="Heading4"/>
      </w:pPr>
      <w:r w:rsidRPr="00037937">
        <w:t xml:space="preserve">1. Vote NEG on </w:t>
      </w:r>
      <w:r w:rsidRPr="00B12777">
        <w:rPr>
          <w:u w:val="single"/>
        </w:rPr>
        <w:t>presumption</w:t>
      </w:r>
      <w:r w:rsidRPr="00037937">
        <w:t>:</w:t>
      </w:r>
    </w:p>
    <w:p w14:paraId="7EA3ED84" w14:textId="77777777" w:rsidR="00283BD6" w:rsidRPr="00037937" w:rsidRDefault="00283BD6" w:rsidP="00283BD6">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71DBD46A" w14:textId="77777777" w:rsidR="00283BD6" w:rsidRPr="001B7728" w:rsidRDefault="00283BD6" w:rsidP="00283BD6">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1970E344" w14:textId="77777777" w:rsidR="00283BD6" w:rsidRPr="00B12777" w:rsidRDefault="00283BD6" w:rsidP="00283BD6">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1ACB6BD1" w14:textId="77777777" w:rsidR="00283BD6" w:rsidRPr="00B12777" w:rsidRDefault="00283BD6" w:rsidP="00283BD6">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08F3E8AD" w14:textId="77777777" w:rsidR="00283BD6" w:rsidRDefault="00283BD6" w:rsidP="00283BD6">
      <w:pPr>
        <w:pStyle w:val="Heading4"/>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1031EDB9" w14:textId="77777777" w:rsidR="00283BD6" w:rsidRPr="00EF118D" w:rsidRDefault="00283BD6" w:rsidP="00283BD6">
      <w:pPr>
        <w:pStyle w:val="Heading4"/>
      </w:pPr>
      <w:r>
        <w:t xml:space="preserve">Racial biases are </w:t>
      </w:r>
      <w:r>
        <w:rPr>
          <w:u w:val="single"/>
        </w:rPr>
        <w:t>contextual</w:t>
      </w:r>
      <w:r>
        <w:t xml:space="preserve">, </w:t>
      </w:r>
      <w:r>
        <w:rPr>
          <w:u w:val="single"/>
        </w:rPr>
        <w:t>malleable</w:t>
      </w:r>
      <w:r>
        <w:t xml:space="preserve">, and </w:t>
      </w:r>
      <w:r>
        <w:rPr>
          <w:u w:val="single"/>
        </w:rPr>
        <w:t>unstable over time</w:t>
      </w:r>
      <w:r>
        <w:t>.</w:t>
      </w:r>
    </w:p>
    <w:p w14:paraId="66798083" w14:textId="77777777" w:rsidR="00283BD6" w:rsidRDefault="00283BD6" w:rsidP="00283BD6">
      <w:r w:rsidRPr="00640526">
        <w:rPr>
          <w:rStyle w:val="Style13ptBold"/>
        </w:rPr>
        <w:t>Payne and Hannay, 21</w:t>
      </w:r>
      <w:r>
        <w:t xml:space="preserve">—Associate Professor, Department of Psychology, University of North Carolina at Chapel Hill; Ph.D. candidate, Department of Psychology, University of North Carolina at </w:t>
      </w:r>
      <w:r>
        <w:lastRenderedPageBreak/>
        <w:t>Chapel Hill (B. Keith and Jason, “Implicit bias reflects systemic racism,” Trends in Cognitive Sciences, Volume 25, Issue 11, November 2021, Pages 927-936, dml) [figures omitted]</w:t>
      </w:r>
    </w:p>
    <w:p w14:paraId="5E44052B" w14:textId="77777777" w:rsidR="00283BD6" w:rsidRPr="00640526" w:rsidRDefault="00283BD6" w:rsidP="00283BD6">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72872BD1" w14:textId="77777777" w:rsidR="00283BD6" w:rsidRPr="00640526" w:rsidRDefault="00283BD6" w:rsidP="00283BD6">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46A8F207" w14:textId="77777777" w:rsidR="00283BD6" w:rsidRPr="00640526" w:rsidRDefault="00283BD6" w:rsidP="00283BD6">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5A59CF2F" w14:textId="77777777" w:rsidR="00283BD6" w:rsidRPr="00640526" w:rsidRDefault="00283BD6" w:rsidP="00283BD6">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426E1358" w14:textId="77777777" w:rsidR="00283BD6" w:rsidRPr="00640526" w:rsidRDefault="00283BD6" w:rsidP="00283BD6">
      <w:pPr>
        <w:rPr>
          <w:sz w:val="14"/>
        </w:rPr>
      </w:pPr>
      <w:r w:rsidRPr="00640526">
        <w:rPr>
          <w:sz w:val="14"/>
        </w:rPr>
        <w:t>The Bias of Crowds</w:t>
      </w:r>
    </w:p>
    <w:p w14:paraId="13E8E592" w14:textId="77777777" w:rsidR="00283BD6" w:rsidRPr="00640526" w:rsidRDefault="00283BD6" w:rsidP="00283BD6">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68BBDA45" w14:textId="77777777" w:rsidR="00283BD6" w:rsidRPr="00640526" w:rsidRDefault="00283BD6" w:rsidP="00283BD6">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09B166CE" w14:textId="77777777" w:rsidR="00283BD6" w:rsidRPr="00640526" w:rsidRDefault="00283BD6" w:rsidP="00283BD6">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75C1A93A" w14:textId="77777777" w:rsidR="00283BD6" w:rsidRPr="00640526" w:rsidRDefault="00283BD6" w:rsidP="00283BD6">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2185FF59" w14:textId="77777777" w:rsidR="00283BD6" w:rsidRPr="00640526" w:rsidRDefault="00283BD6" w:rsidP="00283BD6">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 xml:space="preserve">of the </w:t>
      </w:r>
      <w:r w:rsidRPr="009A7137">
        <w:rPr>
          <w:rStyle w:val="StyleUnderline"/>
        </w:rPr>
        <w:lastRenderedPageBreak/>
        <w:t>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2CA1B4C0" w14:textId="77777777" w:rsidR="00283BD6" w:rsidRPr="00640526" w:rsidRDefault="00283BD6" w:rsidP="00283BD6">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52A00529" w14:textId="77777777" w:rsidR="00283BD6" w:rsidRPr="00640526" w:rsidRDefault="00283BD6" w:rsidP="00283BD6">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5FF2E6CF" w14:textId="77777777" w:rsidR="00283BD6" w:rsidRPr="00640526" w:rsidRDefault="00283BD6" w:rsidP="00283BD6">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048D8924" w14:textId="77777777" w:rsidR="00283BD6" w:rsidRPr="00640526" w:rsidRDefault="00283BD6" w:rsidP="00283BD6">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44D2D9CF" w14:textId="77777777" w:rsidR="00283BD6" w:rsidRPr="00640526" w:rsidRDefault="00283BD6" w:rsidP="00283BD6">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67FAA8B9" w14:textId="77777777" w:rsidR="00283BD6" w:rsidRPr="00640526" w:rsidRDefault="00283BD6" w:rsidP="00283BD6">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1627A8D6" w14:textId="77777777" w:rsidR="00283BD6" w:rsidRPr="00640526" w:rsidRDefault="00283BD6" w:rsidP="00283BD6">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0A84D53D" w14:textId="77777777" w:rsidR="00283BD6" w:rsidRPr="00640526" w:rsidRDefault="00283BD6" w:rsidP="00283BD6">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24F5412E" w14:textId="77777777" w:rsidR="00283BD6" w:rsidRPr="00640526" w:rsidRDefault="00283BD6" w:rsidP="00283BD6">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6FD24824" w14:textId="77777777" w:rsidR="00283BD6" w:rsidRPr="00640526" w:rsidRDefault="00283BD6" w:rsidP="00283BD6">
      <w:pPr>
        <w:rPr>
          <w:sz w:val="14"/>
        </w:rPr>
      </w:pPr>
      <w:r w:rsidRPr="00640526">
        <w:rPr>
          <w:sz w:val="14"/>
        </w:rPr>
        <w:t>Implications for measurement</w:t>
      </w:r>
    </w:p>
    <w:p w14:paraId="71268363" w14:textId="77777777" w:rsidR="00283BD6" w:rsidRPr="00640526" w:rsidRDefault="00283BD6" w:rsidP="00283BD6">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6D8B65F9" w14:textId="77777777" w:rsidR="00283BD6" w:rsidRPr="00640526" w:rsidRDefault="00283BD6" w:rsidP="00283BD6">
      <w:pPr>
        <w:rPr>
          <w:sz w:val="14"/>
        </w:rPr>
      </w:pPr>
      <w:r w:rsidRPr="00301D04">
        <w:rPr>
          <w:rStyle w:val="StyleUnderline"/>
        </w:rPr>
        <w:lastRenderedPageBreak/>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17D3E8C9" w14:textId="77777777" w:rsidR="00283BD6" w:rsidRPr="00640526" w:rsidRDefault="00283BD6" w:rsidP="00283BD6">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37962D14" w14:textId="77777777" w:rsidR="00283BD6" w:rsidRPr="00640526" w:rsidRDefault="00283BD6" w:rsidP="00283BD6">
      <w:pPr>
        <w:rPr>
          <w:sz w:val="14"/>
        </w:rPr>
      </w:pPr>
      <w:r w:rsidRPr="00640526">
        <w:rPr>
          <w:sz w:val="14"/>
        </w:rPr>
        <w:t>Implications for the psychology of implicit bias</w:t>
      </w:r>
    </w:p>
    <w:p w14:paraId="174C2BBD" w14:textId="77777777" w:rsidR="00283BD6" w:rsidRPr="00640526" w:rsidRDefault="00283BD6" w:rsidP="00283BD6">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6036B279" w14:textId="77777777" w:rsidR="00283BD6" w:rsidRPr="00640526" w:rsidRDefault="00283BD6" w:rsidP="00283BD6">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2D69AA5E" w14:textId="77777777" w:rsidR="00283BD6" w:rsidRPr="00640526" w:rsidRDefault="00283BD6" w:rsidP="00283BD6">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49B9ACE4" w14:textId="77777777" w:rsidR="00283BD6" w:rsidRPr="00640526" w:rsidRDefault="00283BD6" w:rsidP="00283BD6">
      <w:pPr>
        <w:rPr>
          <w:sz w:val="14"/>
        </w:rPr>
      </w:pPr>
      <w:r w:rsidRPr="00640526">
        <w:rPr>
          <w:sz w:val="14"/>
        </w:rPr>
        <w:t>Implications for systemic racism and systemic change</w:t>
      </w:r>
    </w:p>
    <w:p w14:paraId="732A9160" w14:textId="77777777" w:rsidR="00283BD6" w:rsidRPr="00640526" w:rsidRDefault="00283BD6" w:rsidP="00283BD6">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4317F4F4" w14:textId="77777777" w:rsidR="00283BD6" w:rsidRPr="00640526" w:rsidRDefault="00283BD6" w:rsidP="00283BD6">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091D0FD5" w14:textId="77777777" w:rsidR="00283BD6" w:rsidRPr="00640526" w:rsidRDefault="00283BD6" w:rsidP="00283BD6">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3AF51407" w14:textId="77777777" w:rsidR="00283BD6" w:rsidRPr="00640526" w:rsidRDefault="00283BD6" w:rsidP="00283BD6">
      <w:pPr>
        <w:rPr>
          <w:sz w:val="14"/>
          <w:szCs w:val="14"/>
        </w:rPr>
      </w:pPr>
      <w:r w:rsidRPr="00640526">
        <w:rPr>
          <w:sz w:val="14"/>
          <w:szCs w:val="14"/>
        </w:rPr>
        <w:t>Novel predictions from the Bias of Crowds model</w:t>
      </w:r>
    </w:p>
    <w:p w14:paraId="670E2C7A" w14:textId="77777777" w:rsidR="00283BD6" w:rsidRPr="00640526" w:rsidRDefault="00283BD6" w:rsidP="00283BD6">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25CD3FA7" w14:textId="77777777" w:rsidR="00283BD6" w:rsidRPr="00640526" w:rsidRDefault="00283BD6" w:rsidP="00283BD6">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4E0FC2C2" w14:textId="77777777" w:rsidR="00283BD6" w:rsidRPr="00640526" w:rsidRDefault="00283BD6" w:rsidP="00283BD6">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4DAF6531" w14:textId="77777777" w:rsidR="00283BD6" w:rsidRDefault="00283BD6" w:rsidP="00283BD6">
      <w:pPr>
        <w:rPr>
          <w:sz w:val="14"/>
        </w:rPr>
      </w:pPr>
      <w:r w:rsidRPr="00640526">
        <w:rPr>
          <w:sz w:val="14"/>
        </w:rPr>
        <w:lastRenderedPageBreak/>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13AD0B89" w14:textId="77777777" w:rsidR="00283BD6" w:rsidRPr="0097367D" w:rsidRDefault="00283BD6" w:rsidP="00283BD6">
      <w:pPr>
        <w:pStyle w:val="Heading4"/>
      </w:pPr>
      <w:bookmarkStart w:id="3" w:name="_Hlk193369282"/>
      <w:r>
        <w:t xml:space="preserve">Structuralism’s not </w:t>
      </w:r>
      <w:r>
        <w:rPr>
          <w:u w:val="single"/>
        </w:rPr>
        <w:t>determinative</w:t>
      </w:r>
      <w:r>
        <w:t xml:space="preserve">—progress is </w:t>
      </w:r>
      <w:r>
        <w:rPr>
          <w:u w:val="single"/>
        </w:rPr>
        <w:t>possible</w:t>
      </w:r>
      <w:r>
        <w:t>.</w:t>
      </w:r>
    </w:p>
    <w:p w14:paraId="70A054D8" w14:textId="77777777" w:rsidR="00283BD6" w:rsidRDefault="00283BD6" w:rsidP="00283BD6">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51E3C6A6" w14:textId="77777777" w:rsidR="00283BD6" w:rsidRPr="006F5358" w:rsidRDefault="00283BD6" w:rsidP="00283BD6">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2A48A29A" w14:textId="77777777" w:rsidR="00283BD6" w:rsidRPr="006F5358" w:rsidRDefault="00283BD6" w:rsidP="00283BD6">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3F92AEAF" w14:textId="77777777" w:rsidR="00283BD6" w:rsidRPr="006F5358" w:rsidRDefault="00283BD6" w:rsidP="00283BD6">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79444703" w14:textId="77777777" w:rsidR="00283BD6" w:rsidRPr="006F5358" w:rsidRDefault="00283BD6" w:rsidP="00283BD6">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w:t>
      </w:r>
      <w:r w:rsidRPr="00014396">
        <w:rPr>
          <w:rStyle w:val="StyleUnderline"/>
        </w:rPr>
        <w:lastRenderedPageBreak/>
        <w:t xml:space="preserve">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4B653D51" w14:textId="77777777" w:rsidR="00283BD6" w:rsidRPr="006F5358" w:rsidRDefault="00283BD6" w:rsidP="00283BD6">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05EE36C1" w14:textId="77777777" w:rsidR="00283BD6" w:rsidRPr="006F5358" w:rsidRDefault="00283BD6" w:rsidP="00283BD6">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1EB733ED" w14:textId="77777777" w:rsidR="00283BD6" w:rsidRPr="006F5358" w:rsidRDefault="00283BD6" w:rsidP="00283BD6">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754FCC35" w14:textId="77777777" w:rsidR="00283BD6" w:rsidRPr="006F5358" w:rsidRDefault="00283BD6" w:rsidP="00283BD6">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115A078A" w14:textId="77777777" w:rsidR="00283BD6" w:rsidRPr="00640526" w:rsidRDefault="00283BD6" w:rsidP="00283BD6">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bookmarkEnd w:id="3"/>
    </w:p>
    <w:p w14:paraId="46EF1C78" w14:textId="77777777" w:rsidR="00283BD6" w:rsidRPr="00AB5576" w:rsidRDefault="00283BD6" w:rsidP="00283BD6">
      <w:pPr>
        <w:pStyle w:val="Heading4"/>
        <w:rPr>
          <w:b w:val="0"/>
          <w:bCs/>
        </w:rPr>
      </w:pPr>
      <w:r>
        <w:lastRenderedPageBreak/>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5E240614" w14:textId="77777777" w:rsidR="00283BD6" w:rsidRDefault="00283BD6" w:rsidP="00283BD6">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270A08FB" w14:textId="77777777" w:rsidR="00283BD6" w:rsidRPr="00AB5576" w:rsidRDefault="00283BD6" w:rsidP="00283BD6">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4707453F" w14:textId="77777777" w:rsidR="00283BD6" w:rsidRPr="00AB5576" w:rsidRDefault="00283BD6" w:rsidP="00283BD6">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 xml:space="preserve">at the </w:t>
      </w:r>
      <w:r w:rsidRPr="00590D32">
        <w:rPr>
          <w:rStyle w:val="Emphasis"/>
          <w:sz w:val="30"/>
          <w:szCs w:val="30"/>
          <w:highlight w:val="cyan"/>
        </w:rPr>
        <w:lastRenderedPageBreak/>
        <w:t>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7CF86756" w14:textId="77777777" w:rsidR="00283BD6" w:rsidRPr="00AB5576" w:rsidRDefault="00283BD6" w:rsidP="00283BD6">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0A14C32" w14:textId="77777777" w:rsidR="00283BD6" w:rsidRPr="00AB5576" w:rsidRDefault="00283BD6" w:rsidP="00283BD6">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6F5010B" w14:textId="77777777" w:rsidR="00283BD6" w:rsidRPr="00AB5576" w:rsidRDefault="00283BD6" w:rsidP="00283BD6">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w:t>
      </w:r>
      <w:r w:rsidRPr="00AB5576">
        <w:rPr>
          <w:sz w:val="14"/>
        </w:rPr>
        <w:lastRenderedPageBreak/>
        <w:t xml:space="preserve">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2035C589" w14:textId="77777777" w:rsidR="00283BD6" w:rsidRPr="00777552" w:rsidRDefault="00283BD6" w:rsidP="00283BD6">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49E7D7A2" w14:textId="77777777" w:rsidR="00283BD6" w:rsidRDefault="00283BD6" w:rsidP="00283BD6">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5E484AE6" w14:textId="77777777" w:rsidR="00283BD6" w:rsidRDefault="00283BD6" w:rsidP="00283BD6">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166E4CB9" w14:textId="77777777" w:rsidR="00283BD6" w:rsidRPr="00D15D7E" w:rsidRDefault="00283BD6" w:rsidP="00283BD6">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20820FA7" w14:textId="77777777" w:rsidR="00283BD6" w:rsidRPr="00D15D7E" w:rsidRDefault="00283BD6" w:rsidP="00283BD6">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lastRenderedPageBreak/>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389F4738" w14:textId="77777777" w:rsidR="00283BD6" w:rsidRPr="00D15D7E" w:rsidRDefault="00283BD6" w:rsidP="00283BD6">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517C091B" w14:textId="77777777" w:rsidR="00283BD6" w:rsidRPr="00D15D7E" w:rsidRDefault="00283BD6" w:rsidP="00283BD6">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1E7641E1" w14:textId="77777777" w:rsidR="00283BD6" w:rsidRPr="00D15D7E" w:rsidRDefault="00283BD6" w:rsidP="00283BD6">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39CA0BE3" w14:textId="77777777" w:rsidR="00283BD6" w:rsidRDefault="00283BD6" w:rsidP="00283BD6">
      <w:pPr>
        <w:pStyle w:val="Heading4"/>
      </w:pPr>
      <w:r>
        <w:t xml:space="preserve">Legal protections and voice enable </w:t>
      </w:r>
      <w:r>
        <w:rPr>
          <w:u w:val="single"/>
        </w:rPr>
        <w:t>interracial</w:t>
      </w:r>
      <w:r>
        <w:t xml:space="preserve"> solidarity that </w:t>
      </w:r>
      <w:r>
        <w:rPr>
          <w:u w:val="single"/>
        </w:rPr>
        <w:t>reverses</w:t>
      </w:r>
      <w:r>
        <w:t xml:space="preserve"> discrimination.</w:t>
      </w:r>
    </w:p>
    <w:p w14:paraId="1736D151" w14:textId="77777777" w:rsidR="00283BD6" w:rsidRDefault="00283BD6" w:rsidP="00283BD6">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2D08DFB4" w14:textId="77777777" w:rsidR="00283BD6" w:rsidRPr="009728DD" w:rsidRDefault="00283BD6" w:rsidP="00283BD6">
      <w:pPr>
        <w:rPr>
          <w:sz w:val="16"/>
        </w:rPr>
      </w:pPr>
      <w:r w:rsidRPr="009728DD">
        <w:rPr>
          <w:sz w:val="16"/>
        </w:rPr>
        <w:t xml:space="preserve">Adherents to the conventional wisdom claim that where white workers win, workers of color lose, and vice versa.262 But under the right conditions, </w:t>
      </w:r>
      <w:r w:rsidRPr="00072157">
        <w:rPr>
          <w:rStyle w:val="Emphasis"/>
          <w:highlight w:val="cyan"/>
        </w:rPr>
        <w:t>white</w:t>
      </w:r>
      <w:r w:rsidRPr="00072157">
        <w:rPr>
          <w:rStyle w:val="StyleUnderline"/>
          <w:highlight w:val="cyan"/>
        </w:rPr>
        <w:t xml:space="preserve"> and </w:t>
      </w:r>
      <w:r w:rsidRPr="00072157">
        <w:rPr>
          <w:rStyle w:val="Emphasis"/>
          <w:highlight w:val="cyan"/>
        </w:rPr>
        <w:t>nonwhite workers</w:t>
      </w:r>
      <w:r w:rsidRPr="009728DD">
        <w:rPr>
          <w:rStyle w:val="StyleUnderline"/>
        </w:rPr>
        <w:t xml:space="preserve"> can, and do, </w:t>
      </w:r>
      <w:r w:rsidRPr="00072157">
        <w:rPr>
          <w:rStyle w:val="Emphasis"/>
          <w:highlight w:val="cyan"/>
        </w:rPr>
        <w:t>win together</w:t>
      </w:r>
      <w:r w:rsidRPr="009728DD">
        <w:rPr>
          <w:sz w:val="16"/>
        </w:rPr>
        <w:t>. Moreover, recognizing this possibility makes it more likely to occur.</w:t>
      </w:r>
    </w:p>
    <w:p w14:paraId="487AB69C" w14:textId="77777777" w:rsidR="00283BD6" w:rsidRPr="009728DD" w:rsidRDefault="00283BD6" w:rsidP="00283BD6">
      <w:pPr>
        <w:rPr>
          <w:sz w:val="16"/>
        </w:rPr>
      </w:pPr>
      <w:r w:rsidRPr="009728DD">
        <w:rPr>
          <w:sz w:val="16"/>
        </w:rPr>
        <w:t xml:space="preserve">One might describe the relationship between white and nonwhite workers as a classic example of Derrick Bell’s theory of interest convergence, which posits that progress for nonwhite people occurs only when it also benefits white people.263 Yet although the theory has greatly influenced many areas of legal scholarship, surprisingly little research has analyzed how Bell’s theory applies to the relationship between white workers and workers of color.264 Our view is that the theory usefully describes that relationship in at least some ways.265 That is, white and nonwhite workers’ </w:t>
      </w:r>
      <w:r w:rsidRPr="00A84506">
        <w:rPr>
          <w:rStyle w:val="StyleUnderline"/>
        </w:rPr>
        <w:t>interests</w:t>
      </w:r>
      <w:r w:rsidRPr="009728DD">
        <w:rPr>
          <w:rStyle w:val="StyleUnderline"/>
        </w:rPr>
        <w:t xml:space="preserve"> do </w:t>
      </w:r>
      <w:r w:rsidRPr="00A84506">
        <w:rPr>
          <w:rStyle w:val="Emphasis"/>
          <w:highlight w:val="cyan"/>
        </w:rPr>
        <w:t>converge</w:t>
      </w:r>
      <w:r w:rsidRPr="00A84506">
        <w:rPr>
          <w:rStyle w:val="StyleUnderline"/>
          <w:highlight w:val="cyan"/>
        </w:rPr>
        <w:t xml:space="preserve"> to a </w:t>
      </w:r>
      <w:r w:rsidRPr="00A84506">
        <w:rPr>
          <w:rStyle w:val="Emphasis"/>
          <w:highlight w:val="cyan"/>
        </w:rPr>
        <w:t>great extent</w:t>
      </w:r>
      <w:r w:rsidRPr="009728DD">
        <w:rPr>
          <w:sz w:val="16"/>
        </w:rPr>
        <w:t xml:space="preserve">—indeed, to a greater extent than often acknowledged—that we </w:t>
      </w:r>
      <w:r w:rsidRPr="009728DD">
        <w:rPr>
          <w:rStyle w:val="Emphasis"/>
        </w:rPr>
        <w:lastRenderedPageBreak/>
        <w:t>need not</w:t>
      </w:r>
      <w:r w:rsidRPr="009728DD">
        <w:rPr>
          <w:rStyle w:val="StyleUnderline"/>
        </w:rPr>
        <w:t xml:space="preserve"> reach the issue of what might happen were their </w:t>
      </w:r>
      <w:r w:rsidRPr="009728DD">
        <w:rPr>
          <w:rStyle w:val="Emphasis"/>
        </w:rPr>
        <w:t>interests</w:t>
      </w:r>
      <w:r w:rsidRPr="009728DD">
        <w:rPr>
          <w:rStyle w:val="StyleUnderline"/>
        </w:rPr>
        <w:t xml:space="preserve"> to </w:t>
      </w:r>
      <w:r w:rsidRPr="009728DD">
        <w:rPr>
          <w:rStyle w:val="Emphasis"/>
        </w:rPr>
        <w:t>diverge</w:t>
      </w:r>
      <w:r w:rsidRPr="009728DD">
        <w:rPr>
          <w:sz w:val="16"/>
        </w:rPr>
        <w:t xml:space="preserve">. Labor and civil rights organizers often recognize and </w:t>
      </w:r>
      <w:r w:rsidRPr="00A84506">
        <w:rPr>
          <w:rStyle w:val="Emphasis"/>
          <w:highlight w:val="cyan"/>
        </w:rPr>
        <w:t>explicitly invoke</w:t>
      </w:r>
      <w:r w:rsidRPr="009728DD">
        <w:rPr>
          <w:rStyle w:val="StyleUnderline"/>
        </w:rPr>
        <w:t xml:space="preserve"> their </w:t>
      </w:r>
      <w:r w:rsidRPr="00A84506">
        <w:rPr>
          <w:rStyle w:val="StyleUnderline"/>
          <w:highlight w:val="cyan"/>
        </w:rPr>
        <w:t>common interests</w:t>
      </w:r>
      <w:r w:rsidRPr="009728DD">
        <w:rPr>
          <w:rStyle w:val="StyleUnderline"/>
        </w:rPr>
        <w:t xml:space="preserve"> in order </w:t>
      </w:r>
      <w:r w:rsidRPr="00A84506">
        <w:rPr>
          <w:rStyle w:val="StyleUnderline"/>
          <w:highlight w:val="cyan"/>
        </w:rPr>
        <w:t xml:space="preserve">to promote </w:t>
      </w:r>
      <w:r w:rsidRPr="00A84506">
        <w:rPr>
          <w:rStyle w:val="Emphasis"/>
          <w:highlight w:val="cyan"/>
        </w:rPr>
        <w:t>class-based solidarity</w:t>
      </w:r>
      <w:r w:rsidRPr="009728DD">
        <w:rPr>
          <w:sz w:val="16"/>
        </w:rPr>
        <w:t>. Accordingly, our concern is pragmatic: to identify existing narratives—and develop additional ones—that acknowledge this reality and facilitate further convergence of interests between white and nonwhite workers.266</w:t>
      </w:r>
    </w:p>
    <w:p w14:paraId="26BC5DAF" w14:textId="77777777" w:rsidR="00283BD6" w:rsidRPr="009728DD" w:rsidRDefault="00283BD6" w:rsidP="00283BD6">
      <w:pPr>
        <w:rPr>
          <w:sz w:val="16"/>
        </w:rPr>
      </w:pPr>
      <w:r w:rsidRPr="00A84506">
        <w:rPr>
          <w:rStyle w:val="Emphasis"/>
        </w:rPr>
        <w:t>Labor-related</w:t>
      </w:r>
      <w:r w:rsidRPr="00A84506">
        <w:rPr>
          <w:rStyle w:val="StyleUnderline"/>
        </w:rPr>
        <w:t xml:space="preserve"> narratives</w:t>
      </w:r>
      <w:r w:rsidRPr="009728DD">
        <w:rPr>
          <w:rStyle w:val="StyleUnderline"/>
        </w:rPr>
        <w:t xml:space="preserve"> of </w:t>
      </w:r>
      <w:r w:rsidRPr="009728DD">
        <w:rPr>
          <w:rStyle w:val="Emphasis"/>
        </w:rPr>
        <w:t>interest convergence</w:t>
      </w:r>
      <w:r w:rsidRPr="009728DD">
        <w:rPr>
          <w:rStyle w:val="StyleUnderline"/>
        </w:rPr>
        <w:t xml:space="preserve"> focus on the community of </w:t>
      </w:r>
      <w:r w:rsidRPr="009728DD">
        <w:rPr>
          <w:rStyle w:val="Emphasis"/>
        </w:rPr>
        <w:t>interest</w:t>
      </w:r>
      <w:r w:rsidRPr="009728DD">
        <w:rPr>
          <w:rStyle w:val="StyleUnderline"/>
        </w:rPr>
        <w:t xml:space="preserve"> between </w:t>
      </w:r>
      <w:r w:rsidRPr="009728DD">
        <w:rPr>
          <w:rStyle w:val="Emphasis"/>
        </w:rPr>
        <w:t>workers of color</w:t>
      </w:r>
      <w:r w:rsidRPr="009728DD">
        <w:rPr>
          <w:rStyle w:val="StyleUnderline"/>
        </w:rPr>
        <w:t xml:space="preserve"> and working-class </w:t>
      </w:r>
      <w:r w:rsidRPr="009728DD">
        <w:rPr>
          <w:rStyle w:val="Emphasis"/>
        </w:rPr>
        <w:t>whites</w:t>
      </w:r>
      <w:r w:rsidRPr="009728DD">
        <w:rPr>
          <w:sz w:val="16"/>
        </w:rPr>
        <w:t xml:space="preserve">. This narrative is compelling at both a theoretical and a practical level. As Camille Gear Rich has compellingly demonstrated, “marginal whites”—those who, for a range of reasons, occupy lower social status and cannot always or even usually access the benefits of white privilege—experience disadvantage analogous in some ways to that experienced by racial minorities.267 Many </w:t>
      </w:r>
      <w:r w:rsidRPr="00A84506">
        <w:rPr>
          <w:rStyle w:val="Emphasis"/>
          <w:highlight w:val="cyan"/>
        </w:rPr>
        <w:t>marginally white</w:t>
      </w:r>
      <w:r w:rsidRPr="009728DD">
        <w:rPr>
          <w:rStyle w:val="StyleUnderline"/>
        </w:rPr>
        <w:t xml:space="preserve"> people </w:t>
      </w:r>
      <w:r w:rsidRPr="00A84506">
        <w:rPr>
          <w:rStyle w:val="StyleUnderline"/>
          <w:highlight w:val="cyan"/>
        </w:rPr>
        <w:t>are members of</w:t>
      </w:r>
      <w:r w:rsidRPr="009728DD">
        <w:rPr>
          <w:rStyle w:val="StyleUnderline"/>
        </w:rPr>
        <w:t xml:space="preserve"> the </w:t>
      </w:r>
      <w:r w:rsidRPr="00A84506">
        <w:rPr>
          <w:rStyle w:val="Emphasis"/>
          <w:highlight w:val="cyan"/>
        </w:rPr>
        <w:t>working class</w:t>
      </w:r>
      <w:r w:rsidRPr="00A84506">
        <w:rPr>
          <w:rStyle w:val="StyleUnderline"/>
          <w:highlight w:val="cyan"/>
        </w:rPr>
        <w:t xml:space="preserve"> and therefore</w:t>
      </w:r>
      <w:r w:rsidRPr="00A84506">
        <w:rPr>
          <w:rStyle w:val="StyleUnderline"/>
        </w:rPr>
        <w:t xml:space="preserve"> belong to</w:t>
      </w:r>
      <w:r w:rsidRPr="009728DD">
        <w:rPr>
          <w:rStyle w:val="StyleUnderline"/>
        </w:rPr>
        <w:t xml:space="preserve"> the </w:t>
      </w:r>
      <w:r w:rsidRPr="009728DD">
        <w:rPr>
          <w:rStyle w:val="Emphasis"/>
        </w:rPr>
        <w:t>subset</w:t>
      </w:r>
      <w:r w:rsidRPr="009728DD">
        <w:rPr>
          <w:rStyle w:val="StyleUnderline"/>
        </w:rPr>
        <w:t xml:space="preserve"> of white individuals </w:t>
      </w:r>
      <w:r w:rsidRPr="00A84506">
        <w:rPr>
          <w:rStyle w:val="Emphasis"/>
          <w:highlight w:val="cyan"/>
        </w:rPr>
        <w:t>most likely</w:t>
      </w:r>
      <w:r w:rsidRPr="00A84506">
        <w:rPr>
          <w:rStyle w:val="StyleUnderline"/>
          <w:highlight w:val="cyan"/>
        </w:rPr>
        <w:t xml:space="preserve"> to be </w:t>
      </w:r>
      <w:r w:rsidRPr="00A84506">
        <w:rPr>
          <w:rStyle w:val="Emphasis"/>
          <w:highlight w:val="cyan"/>
        </w:rPr>
        <w:t>members</w:t>
      </w:r>
      <w:r w:rsidRPr="00A84506">
        <w:rPr>
          <w:rStyle w:val="StyleUnderline"/>
          <w:highlight w:val="cyan"/>
        </w:rPr>
        <w:t xml:space="preserve"> of unions</w:t>
      </w:r>
      <w:r w:rsidRPr="009728DD">
        <w:rPr>
          <w:sz w:val="16"/>
        </w:rPr>
        <w:t xml:space="preserve">.268 Like nonwhite people, these marginal whites </w:t>
      </w:r>
      <w:r w:rsidRPr="009728DD">
        <w:rPr>
          <w:rStyle w:val="StyleUnderline"/>
        </w:rPr>
        <w:t xml:space="preserve">occupy positions of </w:t>
      </w:r>
      <w:r w:rsidRPr="009728DD">
        <w:rPr>
          <w:rStyle w:val="Emphasis"/>
        </w:rPr>
        <w:t>reduced social power</w:t>
      </w:r>
      <w:r w:rsidRPr="009728DD">
        <w:rPr>
          <w:sz w:val="16"/>
        </w:rPr>
        <w:t xml:space="preserve">.269 This commonality means that </w:t>
      </w:r>
      <w:r w:rsidRPr="00A84506">
        <w:rPr>
          <w:rStyle w:val="Emphasis"/>
          <w:highlight w:val="cyan"/>
        </w:rPr>
        <w:t>policies</w:t>
      </w:r>
      <w:r w:rsidRPr="009728DD">
        <w:rPr>
          <w:rStyle w:val="StyleUnderline"/>
        </w:rPr>
        <w:t xml:space="preserve"> and practices </w:t>
      </w:r>
      <w:r w:rsidRPr="00A84506">
        <w:rPr>
          <w:rStyle w:val="StyleUnderline"/>
          <w:highlight w:val="cyan"/>
        </w:rPr>
        <w:t xml:space="preserve">that </w:t>
      </w:r>
      <w:r w:rsidRPr="00A84506">
        <w:rPr>
          <w:rStyle w:val="Emphasis"/>
          <w:highlight w:val="cyan"/>
        </w:rPr>
        <w:t>benefit one group</w:t>
      </w:r>
      <w:r w:rsidRPr="00A84506">
        <w:rPr>
          <w:rStyle w:val="StyleUnderline"/>
          <w:highlight w:val="cyan"/>
        </w:rPr>
        <w:t xml:space="preserve"> often </w:t>
      </w:r>
      <w:r w:rsidRPr="00A84506">
        <w:rPr>
          <w:rStyle w:val="Emphasis"/>
          <w:highlight w:val="cyan"/>
        </w:rPr>
        <w:t>benefit the other</w:t>
      </w:r>
      <w:r w:rsidRPr="009728DD">
        <w:rPr>
          <w:sz w:val="16"/>
        </w:rPr>
        <w:t xml:space="preserve">. Furthermore, as we will show, the interests of marginal whites and people of color </w:t>
      </w:r>
      <w:r w:rsidRPr="009728DD">
        <w:rPr>
          <w:rStyle w:val="Emphasis"/>
        </w:rPr>
        <w:t>overlap</w:t>
      </w:r>
      <w:r w:rsidRPr="009728DD">
        <w:rPr>
          <w:rStyle w:val="StyleUnderline"/>
        </w:rPr>
        <w:t xml:space="preserve"> to a great degree and perceptions of </w:t>
      </w:r>
      <w:r w:rsidRPr="009728DD">
        <w:rPr>
          <w:rStyle w:val="Emphasis"/>
        </w:rPr>
        <w:t>competition</w:t>
      </w:r>
      <w:r w:rsidRPr="009728DD">
        <w:rPr>
          <w:rStyle w:val="StyleUnderline"/>
        </w:rPr>
        <w:t xml:space="preserve"> are</w:t>
      </w:r>
      <w:r w:rsidRPr="009728DD">
        <w:rPr>
          <w:sz w:val="16"/>
        </w:rPr>
        <w:t xml:space="preserve">, in many instances, </w:t>
      </w:r>
      <w:r w:rsidRPr="009728DD">
        <w:rPr>
          <w:rStyle w:val="StyleUnderline"/>
        </w:rPr>
        <w:t xml:space="preserve">empirically </w:t>
      </w:r>
      <w:r w:rsidRPr="009728DD">
        <w:rPr>
          <w:rStyle w:val="Emphasis"/>
        </w:rPr>
        <w:t>unfounded</w:t>
      </w:r>
      <w:r w:rsidRPr="009728DD">
        <w:rPr>
          <w:sz w:val="16"/>
        </w:rPr>
        <w:t>. Thus, the social marginality of both “marginal whites” and people of color provides fodder for solidarity, not division.</w:t>
      </w:r>
    </w:p>
    <w:p w14:paraId="2362C257" w14:textId="77777777" w:rsidR="00283BD6" w:rsidRPr="009728DD" w:rsidRDefault="00283BD6" w:rsidP="00283BD6">
      <w:pPr>
        <w:rPr>
          <w:sz w:val="16"/>
        </w:rPr>
      </w:pPr>
      <w:r w:rsidRPr="009728DD">
        <w:rPr>
          <w:sz w:val="16"/>
        </w:rPr>
        <w:t xml:space="preserve">Against this theoretical backdrop, a range of concrete examples rebut the notion that white and nonwhite workers’ interests diverge. Consider union-supported minimum-wage laws. Some commentators have argued that such laws harm nonwhite workers by diminishing the number of jobs available, particularly for unskilled and young workers, who are disproportionately people of color.270 They also argue that the minimum wage reduces the opportunities for workers of color to get jobs by offering to work for less than incumbent white workers—a move aimed at employers willing to put the bottom line above their own racial animus.271 Thus, as the story goes, </w:t>
      </w:r>
      <w:r w:rsidRPr="009728DD">
        <w:rPr>
          <w:rStyle w:val="StyleUnderline"/>
        </w:rPr>
        <w:t xml:space="preserve">unions’ </w:t>
      </w:r>
      <w:r w:rsidRPr="00A84506">
        <w:rPr>
          <w:rStyle w:val="StyleUnderline"/>
          <w:highlight w:val="cyan"/>
        </w:rPr>
        <w:t>support for</w:t>
      </w:r>
      <w:r w:rsidRPr="009728DD">
        <w:rPr>
          <w:rStyle w:val="StyleUnderline"/>
        </w:rPr>
        <w:t xml:space="preserve"> the </w:t>
      </w:r>
      <w:r w:rsidRPr="00A84506">
        <w:rPr>
          <w:rStyle w:val="Emphasis"/>
          <w:highlight w:val="cyan"/>
        </w:rPr>
        <w:t>minimum wage</w:t>
      </w:r>
      <w:r w:rsidRPr="009728DD">
        <w:rPr>
          <w:rStyle w:val="StyleUnderline"/>
        </w:rPr>
        <w:t xml:space="preserve"> was targeted at </w:t>
      </w:r>
      <w:r w:rsidRPr="009728DD">
        <w:rPr>
          <w:rStyle w:val="Emphasis"/>
        </w:rPr>
        <w:t>eliminating</w:t>
      </w:r>
      <w:r w:rsidRPr="009728DD">
        <w:rPr>
          <w:rStyle w:val="StyleUnderline"/>
        </w:rPr>
        <w:t xml:space="preserve"> an important </w:t>
      </w:r>
      <w:r w:rsidRPr="009728DD">
        <w:rPr>
          <w:rStyle w:val="Emphasis"/>
        </w:rPr>
        <w:t>self-help</w:t>
      </w:r>
      <w:r w:rsidRPr="009728DD">
        <w:rPr>
          <w:rStyle w:val="StyleUnderline"/>
        </w:rPr>
        <w:t xml:space="preserve"> strategy </w:t>
      </w:r>
      <w:r w:rsidRPr="00A84506">
        <w:rPr>
          <w:rStyle w:val="StyleUnderline"/>
          <w:highlight w:val="cyan"/>
        </w:rPr>
        <w:t xml:space="preserve">available to </w:t>
      </w:r>
      <w:r w:rsidRPr="00A84506">
        <w:rPr>
          <w:rStyle w:val="Emphasis"/>
          <w:highlight w:val="cyan"/>
        </w:rPr>
        <w:t>unemployed</w:t>
      </w:r>
      <w:r w:rsidRPr="00A84506">
        <w:rPr>
          <w:rStyle w:val="StyleUnderline"/>
          <w:highlight w:val="cyan"/>
        </w:rPr>
        <w:t xml:space="preserve"> workers of </w:t>
      </w:r>
      <w:r w:rsidRPr="00A84506">
        <w:rPr>
          <w:rStyle w:val="Emphasis"/>
          <w:highlight w:val="cyan"/>
        </w:rPr>
        <w:t>color</w:t>
      </w:r>
      <w:r w:rsidRPr="009728DD">
        <w:rPr>
          <w:sz w:val="16"/>
        </w:rPr>
        <w:t>, one that led to results that were perhaps not ideal, but preferable to unemployment.272</w:t>
      </w:r>
    </w:p>
    <w:p w14:paraId="1EC64D30" w14:textId="77777777" w:rsidR="00283BD6" w:rsidRPr="009728DD" w:rsidRDefault="00283BD6" w:rsidP="00283BD6">
      <w:pPr>
        <w:rPr>
          <w:sz w:val="16"/>
        </w:rPr>
      </w:pPr>
      <w:r w:rsidRPr="009728DD">
        <w:rPr>
          <w:sz w:val="16"/>
        </w:rPr>
        <w:t>At the outset, there is no firm consensus about the short- and long-term economic effects of minimum wage laws.273 But even with that uncertainty in mind, we find the social consequences of minimum wage laws are an independent and persuasive argument in favor of such laws. The opportunity to offer to undercut other workers at the subminimum wage level would not serve the interests of nonwhite workers, even if it were true that the alternative for some subset of those workers would be unemployment. First, today’s workers might not pursue such a strategy.274 Second, even if they did, it is not clear that employers would act rationally by setting aside discriminatory animus to hire workers of color, particularly absent an emergency, such as a strike.275</w:t>
      </w:r>
    </w:p>
    <w:p w14:paraId="388BEC27" w14:textId="77777777" w:rsidR="00283BD6" w:rsidRPr="009728DD" w:rsidRDefault="00283BD6" w:rsidP="00283BD6">
      <w:pPr>
        <w:rPr>
          <w:sz w:val="16"/>
        </w:rPr>
      </w:pPr>
      <w:r w:rsidRPr="009728DD">
        <w:rPr>
          <w:sz w:val="16"/>
        </w:rPr>
        <w:t>Third, the claim that nonwhite workers should offer their labor at reduced wages acknowledges employer bias and—rather than attempting to rectify that bias—concedes that nonwhite labor is simply less valuable. This argument is deeply troubling: to the extent that the burdens of unemployment fall disproportionately on racial minorities, the cause is structural inequality and entrenched bias. These pathologies are exacerbated by allowing workers to offer their labor at reduced rates. Scapegoating minimum wage laws rather than addressing the deeper problems of racism and inequality thus fails as a matter of social justice. Put another way, even if eliminating minimum wage laws would result in reduced unemployment—a result that we do not concede, given the ongoing and unresolved academic dispute—any gain in employment for people of color in the short term would come with the far more serious long-term consequences of ignoring racial pathology and giving up on the notion of a universal living wage. The minimum wage, then, should serve as a point of unification rather than division among white and nonwhite workers; unions’ support for the minimum wage (or for higher wages for bargaining unit members) does not disqualify them as genuine advocates for workers of color.</w:t>
      </w:r>
    </w:p>
    <w:p w14:paraId="6AEF531B" w14:textId="77777777" w:rsidR="00283BD6" w:rsidRPr="009728DD" w:rsidRDefault="00283BD6" w:rsidP="00283BD6">
      <w:pPr>
        <w:rPr>
          <w:sz w:val="16"/>
        </w:rPr>
      </w:pPr>
      <w:r w:rsidRPr="009728DD">
        <w:rPr>
          <w:sz w:val="16"/>
        </w:rPr>
        <w:t>Relatedly, antidiscrimination laws provide a valuable mechanism for demonstrating that white and nonwhite workers interests converge, despite narratives to the contrary. One prevalent narrative is that whites grow frustrated with such provisions, viewing them as providing special job protections for people of color.276 The culturally pervasive story goes something like this: “I was fired instead of her because she’s black and they didn’t want to get sued.”277</w:t>
      </w:r>
    </w:p>
    <w:p w14:paraId="7A5422D3" w14:textId="77777777" w:rsidR="00283BD6" w:rsidRPr="009728DD" w:rsidRDefault="00283BD6" w:rsidP="00283BD6">
      <w:pPr>
        <w:rPr>
          <w:sz w:val="16"/>
        </w:rPr>
      </w:pPr>
      <w:r w:rsidRPr="009728DD">
        <w:rPr>
          <w:sz w:val="16"/>
        </w:rPr>
        <w:t>This view, however, is narrow and misguided. Antidiscrimination law protects white people and nonwhite people alike, though white workers may not be aware of this fact.278 Moreover, whites are increasingly in the minority in a meaningful number of workplaces.279 To the extent that numerical racial minorities are more likely to experience race discrimination, Title VII protections will become increasingly valuable to white workers as well as workers of color. Therefore, we argue that antidiscrimination provisions such as Title VII represent a win for workers of all races rather than a zero-sum situation, and should be viewed as a valuable protection by white workers as well as workers of color.</w:t>
      </w:r>
    </w:p>
    <w:p w14:paraId="08C8E7C6" w14:textId="77777777" w:rsidR="00283BD6" w:rsidRPr="00E61220" w:rsidRDefault="00283BD6" w:rsidP="00283BD6">
      <w:pPr>
        <w:rPr>
          <w:sz w:val="16"/>
        </w:rPr>
      </w:pPr>
      <w:r w:rsidRPr="009728DD">
        <w:rPr>
          <w:sz w:val="16"/>
        </w:rPr>
        <w:lastRenderedPageBreak/>
        <w:t xml:space="preserve">Moreover, </w:t>
      </w:r>
      <w:r w:rsidRPr="009728DD">
        <w:rPr>
          <w:rStyle w:val="StyleUnderline"/>
        </w:rPr>
        <w:t xml:space="preserve">courts have created a </w:t>
      </w:r>
      <w:r w:rsidRPr="00A84506">
        <w:rPr>
          <w:rStyle w:val="Emphasis"/>
          <w:highlight w:val="cyan"/>
        </w:rPr>
        <w:t>prime</w:t>
      </w:r>
      <w:r w:rsidRPr="00A84506">
        <w:rPr>
          <w:rStyle w:val="StyleUnderline"/>
          <w:highlight w:val="cyan"/>
        </w:rPr>
        <w:t xml:space="preserve"> opportunity for </w:t>
      </w:r>
      <w:r w:rsidRPr="00A84506">
        <w:rPr>
          <w:rStyle w:val="Emphasis"/>
          <w:highlight w:val="cyan"/>
        </w:rPr>
        <w:t>solidarity</w:t>
      </w:r>
      <w:r w:rsidRPr="009728DD">
        <w:rPr>
          <w:rStyle w:val="StyleUnderline"/>
        </w:rPr>
        <w:t xml:space="preserve"> by allowing plaintiffs </w:t>
      </w:r>
      <w:r w:rsidRPr="00A84506">
        <w:rPr>
          <w:rStyle w:val="StyleUnderline"/>
          <w:highlight w:val="cyan"/>
        </w:rPr>
        <w:t xml:space="preserve">to </w:t>
      </w:r>
      <w:r w:rsidRPr="00A84506">
        <w:rPr>
          <w:rStyle w:val="Emphasis"/>
          <w:highlight w:val="cyan"/>
        </w:rPr>
        <w:t>sue</w:t>
      </w:r>
      <w:r w:rsidRPr="00A84506">
        <w:rPr>
          <w:rStyle w:val="StyleUnderline"/>
          <w:highlight w:val="cyan"/>
        </w:rPr>
        <w:t xml:space="preserve"> under </w:t>
      </w:r>
      <w:r w:rsidRPr="00A84506">
        <w:rPr>
          <w:rStyle w:val="Emphasis"/>
          <w:highlight w:val="cyan"/>
        </w:rPr>
        <w:t>Title VII</w:t>
      </w:r>
      <w:r w:rsidRPr="00A84506">
        <w:rPr>
          <w:rStyle w:val="StyleUnderline"/>
          <w:highlight w:val="cyan"/>
        </w:rPr>
        <w:t xml:space="preserve"> for discrimination directed at someone of a </w:t>
      </w:r>
      <w:r w:rsidRPr="00A84506">
        <w:rPr>
          <w:rStyle w:val="Emphasis"/>
          <w:highlight w:val="cyan"/>
        </w:rPr>
        <w:t>different race</w:t>
      </w:r>
      <w:r w:rsidRPr="009728DD">
        <w:rPr>
          <w:sz w:val="16"/>
        </w:rPr>
        <w:t xml:space="preserve">.280 In many instances, such claims </w:t>
      </w:r>
      <w:r w:rsidRPr="009728DD">
        <w:rPr>
          <w:rStyle w:val="StyleUnderline"/>
        </w:rPr>
        <w:t xml:space="preserve">involve </w:t>
      </w:r>
      <w:r w:rsidRPr="00A84506">
        <w:rPr>
          <w:rStyle w:val="Emphasis"/>
          <w:highlight w:val="cyan"/>
        </w:rPr>
        <w:t>white plaintiffs</w:t>
      </w:r>
      <w:r w:rsidRPr="00A84506">
        <w:rPr>
          <w:rStyle w:val="StyleUnderline"/>
          <w:highlight w:val="cyan"/>
        </w:rPr>
        <w:t xml:space="preserve"> alleging loss of </w:t>
      </w:r>
      <w:r w:rsidRPr="00A84506">
        <w:rPr>
          <w:rStyle w:val="Emphasis"/>
          <w:highlight w:val="cyan"/>
        </w:rPr>
        <w:t>interracial association</w:t>
      </w:r>
      <w:r w:rsidRPr="00A84506">
        <w:rPr>
          <w:rStyle w:val="StyleUnderline"/>
          <w:highlight w:val="cyan"/>
        </w:rPr>
        <w:t xml:space="preserve"> in</w:t>
      </w:r>
      <w:r w:rsidRPr="009728DD">
        <w:rPr>
          <w:rStyle w:val="StyleUnderline"/>
        </w:rPr>
        <w:t xml:space="preserve"> the </w:t>
      </w:r>
      <w:r w:rsidRPr="00A84506">
        <w:rPr>
          <w:rStyle w:val="StyleUnderline"/>
        </w:rPr>
        <w:t>workplace</w:t>
      </w:r>
      <w:r w:rsidRPr="009728DD">
        <w:rPr>
          <w:sz w:val="16"/>
        </w:rPr>
        <w:t>, so-called “</w:t>
      </w:r>
      <w:r w:rsidRPr="00457D8F">
        <w:rPr>
          <w:rStyle w:val="StyleUnderline"/>
          <w:highlight w:val="cyan"/>
        </w:rPr>
        <w:t xml:space="preserve">interracial </w:t>
      </w:r>
      <w:r w:rsidRPr="00457D8F">
        <w:rPr>
          <w:rStyle w:val="Emphasis"/>
          <w:highlight w:val="cyan"/>
        </w:rPr>
        <w:t>solidarity</w:t>
      </w:r>
      <w:r w:rsidRPr="009728DD">
        <w:rPr>
          <w:sz w:val="16"/>
        </w:rPr>
        <w:t xml:space="preserve">” cases.281 In other instances, whites </w:t>
      </w:r>
      <w:r w:rsidRPr="00457D8F">
        <w:rPr>
          <w:rStyle w:val="Emphasis"/>
          <w:highlight w:val="cyan"/>
        </w:rPr>
        <w:t>sue</w:t>
      </w:r>
      <w:r w:rsidRPr="00457D8F">
        <w:rPr>
          <w:rStyle w:val="StyleUnderline"/>
          <w:highlight w:val="cyan"/>
        </w:rPr>
        <w:t xml:space="preserve"> to recoup</w:t>
      </w:r>
      <w:r w:rsidRPr="009728DD">
        <w:rPr>
          <w:rStyle w:val="StyleUnderline"/>
        </w:rPr>
        <w:t xml:space="preserve"> economic </w:t>
      </w:r>
      <w:r w:rsidRPr="00457D8F">
        <w:rPr>
          <w:rStyle w:val="Emphasis"/>
          <w:highlight w:val="cyan"/>
        </w:rPr>
        <w:t>losses</w:t>
      </w:r>
      <w:r w:rsidRPr="009728DD">
        <w:rPr>
          <w:rStyle w:val="StyleUnderline"/>
        </w:rPr>
        <w:t xml:space="preserve"> caused </w:t>
      </w:r>
      <w:r w:rsidRPr="00457D8F">
        <w:rPr>
          <w:rStyle w:val="StyleUnderline"/>
          <w:highlight w:val="cyan"/>
        </w:rPr>
        <w:t xml:space="preserve">by </w:t>
      </w:r>
      <w:r w:rsidRPr="00457D8F">
        <w:rPr>
          <w:rStyle w:val="Emphasis"/>
          <w:highlight w:val="cyan"/>
        </w:rPr>
        <w:t>racist policies</w:t>
      </w:r>
      <w:r w:rsidRPr="009728DD">
        <w:rPr>
          <w:sz w:val="16"/>
        </w:rPr>
        <w:t xml:space="preserve"> intended to disadvantage nonwhites.282 That such cases exist at all </w:t>
      </w:r>
      <w:r w:rsidRPr="009728DD">
        <w:rPr>
          <w:rStyle w:val="Emphasis"/>
        </w:rPr>
        <w:t>undermines</w:t>
      </w:r>
      <w:r w:rsidRPr="009728DD">
        <w:rPr>
          <w:rStyle w:val="StyleUnderline"/>
        </w:rPr>
        <w:t xml:space="preserve"> the prevailing </w:t>
      </w:r>
      <w:r w:rsidRPr="009728DD">
        <w:rPr>
          <w:rStyle w:val="Emphasis"/>
        </w:rPr>
        <w:t>myth</w:t>
      </w:r>
      <w:r w:rsidRPr="009728DD">
        <w:rPr>
          <w:rStyle w:val="StyleUnderline"/>
        </w:rPr>
        <w:t xml:space="preserve"> that </w:t>
      </w:r>
      <w:r w:rsidRPr="009728DD">
        <w:rPr>
          <w:rStyle w:val="Emphasis"/>
        </w:rPr>
        <w:t>discrimination claims</w:t>
      </w:r>
      <w:r w:rsidRPr="009728DD">
        <w:rPr>
          <w:rStyle w:val="StyleUnderline"/>
        </w:rPr>
        <w:t xml:space="preserve"> pit whites and nonwhites against one another</w:t>
      </w:r>
      <w:r w:rsidRPr="009728DD">
        <w:rPr>
          <w:sz w:val="16"/>
        </w:rPr>
        <w:t>. Publicizing these cases could help reinforce a norm and a counter-narrative of racial solidarity at work.</w:t>
      </w:r>
    </w:p>
    <w:p w14:paraId="1E7058CB" w14:textId="77777777" w:rsidR="00283BD6" w:rsidRDefault="00283BD6" w:rsidP="00283BD6">
      <w:pPr>
        <w:pStyle w:val="Heading4"/>
      </w:pPr>
      <w:r>
        <w:t xml:space="preserve">Unions generate </w:t>
      </w:r>
      <w:r>
        <w:rPr>
          <w:u w:val="single"/>
        </w:rPr>
        <w:t>empathy</w:t>
      </w:r>
      <w:r>
        <w:t>, shielding critiques of ‘tokenization’.</w:t>
      </w:r>
    </w:p>
    <w:p w14:paraId="570B309F" w14:textId="77777777" w:rsidR="00283BD6" w:rsidRPr="00471DC3" w:rsidRDefault="00283BD6" w:rsidP="00283BD6">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63552B89" w14:textId="77777777" w:rsidR="00283BD6" w:rsidRPr="00471DC3" w:rsidRDefault="00283BD6" w:rsidP="00283BD6">
      <w:pPr>
        <w:rPr>
          <w:sz w:val="16"/>
        </w:rPr>
      </w:pPr>
      <w:r w:rsidRPr="00471DC3">
        <w:rPr>
          <w:sz w:val="16"/>
        </w:rPr>
        <w:t xml:space="preserve">The </w:t>
      </w:r>
      <w:r w:rsidRPr="00E96661">
        <w:rPr>
          <w:rStyle w:val="Emphasis"/>
          <w:highlight w:val="cyan"/>
        </w:rPr>
        <w:t>conventional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55741690" w14:textId="77777777" w:rsidR="00283BD6" w:rsidRPr="00471DC3" w:rsidRDefault="00283BD6" w:rsidP="00283BD6">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61926C73" w14:textId="77777777" w:rsidR="00283BD6" w:rsidRPr="00471DC3" w:rsidRDefault="00283BD6" w:rsidP="00283BD6">
      <w:pPr>
        <w:rPr>
          <w:sz w:val="16"/>
        </w:rPr>
      </w:pPr>
      <w:r w:rsidRPr="00471DC3">
        <w:rPr>
          <w:sz w:val="16"/>
        </w:rPr>
        <w:t xml:space="preserve">This </w:t>
      </w:r>
      <w:r w:rsidRPr="00471DC3">
        <w:rPr>
          <w:rStyle w:val="StyleUnderline"/>
        </w:rPr>
        <w:t xml:space="preserve">effect is </w:t>
      </w:r>
      <w:r w:rsidRPr="00E96661">
        <w:rPr>
          <w:rStyle w:val="Emphasis"/>
          <w:highlight w:val="cyan"/>
        </w:rPr>
        <w:t>intensified</w:t>
      </w:r>
      <w:r w:rsidRPr="00E96661">
        <w:rPr>
          <w:rStyle w:val="StyleUnderline"/>
          <w:highlight w:val="cyan"/>
        </w:rPr>
        <w:t xml:space="preserve"> in</w:t>
      </w:r>
      <w:r w:rsidRPr="00471DC3">
        <w:rPr>
          <w:rStyle w:val="StyleUnderline"/>
        </w:rPr>
        <w:t xml:space="preserve"> the </w:t>
      </w:r>
      <w:r w:rsidRPr="00E96661">
        <w:rPr>
          <w:rStyle w:val="StyleUnderline"/>
          <w:highlight w:val="cyan"/>
        </w:rPr>
        <w:t xml:space="preserve">context of </w:t>
      </w:r>
      <w:r w:rsidRPr="00E96661">
        <w:rPr>
          <w:rStyle w:val="Emphasis"/>
          <w:highlight w:val="cyan"/>
        </w:rPr>
        <w:t>group alliances</w:t>
      </w:r>
      <w:r w:rsidRPr="00471DC3">
        <w:rPr>
          <w:sz w:val="16"/>
        </w:rPr>
        <w:t xml:space="preserve">. A considerable body of literature supports the idea that building group alliances </w:t>
      </w:r>
      <w:r w:rsidRPr="00471DC3">
        <w:rPr>
          <w:rStyle w:val="StyleUnderline"/>
        </w:rPr>
        <w:t xml:space="preserve">leads to </w:t>
      </w:r>
      <w:r w:rsidRPr="00471DC3">
        <w:rPr>
          <w:rStyle w:val="Emphasis"/>
        </w:rPr>
        <w:t>greater empathy</w:t>
      </w:r>
      <w:r w:rsidRPr="00471DC3">
        <w:rPr>
          <w:rStyle w:val="StyleUnderline"/>
        </w:rPr>
        <w:t xml:space="preserve"> and cohesion among group members</w:t>
      </w:r>
      <w:r w:rsidRPr="00471DC3">
        <w:rPr>
          <w:sz w:val="16"/>
        </w:rPr>
        <w:t>.367 Research has identified a concept known as “</w:t>
      </w:r>
      <w:r w:rsidRPr="00E96661">
        <w:rPr>
          <w:rStyle w:val="Emphasis"/>
          <w:highlight w:val="cyan"/>
        </w:rPr>
        <w:t>identity fusion</w:t>
      </w:r>
      <w:r w:rsidRPr="00471DC3">
        <w:rPr>
          <w:sz w:val="16"/>
        </w:rPr>
        <w:t xml:space="preserve">,” which “occurs when </w:t>
      </w:r>
      <w:r w:rsidRPr="00471DC3">
        <w:rPr>
          <w:rStyle w:val="StyleUnderline"/>
        </w:rPr>
        <w:t xml:space="preserve">people experience a </w:t>
      </w:r>
      <w:r w:rsidRPr="00471DC3">
        <w:rPr>
          <w:rStyle w:val="Emphasis"/>
        </w:rPr>
        <w:t>visceral feeling</w:t>
      </w:r>
      <w:r w:rsidRPr="00471DC3">
        <w:rPr>
          <w:rStyle w:val="StyleUnderline"/>
        </w:rPr>
        <w:t xml:space="preserve"> of </w:t>
      </w:r>
      <w:r w:rsidRPr="00471DC3">
        <w:rPr>
          <w:rStyle w:val="Emphasis"/>
        </w:rPr>
        <w:t>oneness</w:t>
      </w:r>
      <w:r w:rsidRPr="00471DC3">
        <w:rPr>
          <w:rStyle w:val="StyleUnderline"/>
        </w:rPr>
        <w:t xml:space="preserve"> with a group</w:t>
      </w:r>
      <w:r w:rsidRPr="00471DC3">
        <w:rPr>
          <w:sz w:val="16"/>
        </w:rPr>
        <w:t xml:space="preserve">.”368 When it occurs, group identity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49576552" w14:textId="77777777" w:rsidR="00283BD6" w:rsidRPr="00471DC3" w:rsidRDefault="00283BD6" w:rsidP="00283BD6">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14:paraId="38D6EA0F" w14:textId="77777777" w:rsidR="00283BD6" w:rsidRPr="00471DC3" w:rsidRDefault="00283BD6" w:rsidP="00283BD6">
      <w:pPr>
        <w:rPr>
          <w:sz w:val="16"/>
        </w:rPr>
      </w:pPr>
      <w:r w:rsidRPr="00471DC3">
        <w:rPr>
          <w:sz w:val="16"/>
        </w:rPr>
        <w:lastRenderedPageBreak/>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that</w:t>
      </w:r>
      <w:r w:rsidRPr="00471DC3">
        <w:rPr>
          <w:sz w:val="16"/>
        </w:rPr>
        <w:t xml:space="preserve"> “[i]f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14:paraId="27DE112D" w14:textId="77777777" w:rsidR="00283BD6" w:rsidRPr="00471DC3" w:rsidRDefault="00283BD6" w:rsidP="00283BD6">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0D45A904" w14:textId="77777777" w:rsidR="00283BD6" w:rsidRPr="00471DC3" w:rsidRDefault="00283BD6" w:rsidP="00283BD6">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E96661">
        <w:rPr>
          <w:rStyle w:val="StyleUnderline"/>
        </w:rPr>
        <w:t xml:space="preserve">in </w:t>
      </w:r>
      <w:r w:rsidRPr="00E96661">
        <w:rPr>
          <w:rStyle w:val="Emphasis"/>
        </w:rPr>
        <w:t>leadership</w:t>
      </w:r>
      <w:r w:rsidRPr="00471DC3">
        <w:rPr>
          <w:rStyle w:val="StyleUnderline"/>
        </w:rPr>
        <w:t xml:space="preserve"> positions</w:t>
      </w:r>
      <w:r w:rsidRPr="00471DC3">
        <w:rPr>
          <w:sz w:val="16"/>
        </w:rPr>
        <w:t xml:space="preserve">. For example, the </w:t>
      </w:r>
      <w:r w:rsidRPr="00471DC3">
        <w:rPr>
          <w:rStyle w:val="Emphasis"/>
        </w:rPr>
        <w:t>AFLCIO</w:t>
      </w:r>
      <w:r w:rsidRPr="00471DC3">
        <w:rPr>
          <w:rStyle w:val="StyleUnderline"/>
        </w:rPr>
        <w:t xml:space="preserve"> sequentially elected Linda </w:t>
      </w:r>
      <w:r w:rsidRPr="00471DC3">
        <w:rPr>
          <w:rStyle w:val="Emphasis"/>
        </w:rPr>
        <w:t>Chavez-Thompson</w:t>
      </w:r>
      <w:r w:rsidRPr="00471DC3">
        <w:rPr>
          <w:rStyle w:val="StyleUnderline"/>
        </w:rPr>
        <w:t xml:space="preserve"> and Arlene Holt </w:t>
      </w:r>
      <w:r w:rsidRPr="00471DC3">
        <w:rPr>
          <w:rStyle w:val="Emphasis"/>
        </w:rPr>
        <w:t>Baker</w:t>
      </w:r>
      <w:r w:rsidRPr="00471DC3">
        <w:rPr>
          <w:sz w:val="16"/>
        </w:rPr>
        <w:t xml:space="preserve"> to serve as Executive Vice President, one of its top three leadership positions,379 while the </w:t>
      </w:r>
      <w:r w:rsidRPr="00471DC3">
        <w:rPr>
          <w:rStyle w:val="Emphasis"/>
        </w:rPr>
        <w:t>SEIU</w:t>
      </w:r>
      <w:r w:rsidRPr="00471DC3">
        <w:rPr>
          <w:sz w:val="16"/>
        </w:rPr>
        <w:t xml:space="preserve"> includes </w:t>
      </w:r>
      <w:r w:rsidRPr="00471DC3">
        <w:rPr>
          <w:rStyle w:val="StyleUnderline"/>
        </w:rPr>
        <w:t xml:space="preserve">among its current leadership Elisio </w:t>
      </w:r>
      <w:r w:rsidRPr="00471DC3">
        <w:rPr>
          <w:rStyle w:val="Emphasis"/>
        </w:rPr>
        <w:t>Medina</w:t>
      </w:r>
      <w:r w:rsidRPr="00471DC3">
        <w:rPr>
          <w:sz w:val="16"/>
        </w:rPr>
        <w:t xml:space="preserve"> as International Secretary-Treasurer, </w:t>
      </w:r>
      <w:r w:rsidRPr="00471DC3">
        <w:rPr>
          <w:rStyle w:val="StyleUnderline"/>
        </w:rPr>
        <w:t xml:space="preserve">Gerald </w:t>
      </w:r>
      <w:r w:rsidRPr="00471DC3">
        <w:rPr>
          <w:rStyle w:val="Emphasis"/>
        </w:rPr>
        <w:t>Hudson</w:t>
      </w:r>
      <w:r w:rsidRPr="00471DC3">
        <w:rPr>
          <w:rStyle w:val="StyleUnderline"/>
        </w:rPr>
        <w:t xml:space="preserve"> as the International Executive Vice President, and Valarie </w:t>
      </w:r>
      <w:r w:rsidRPr="00471DC3">
        <w:rPr>
          <w:rStyle w:val="Emphasis"/>
        </w:rPr>
        <w:t>Long</w:t>
      </w:r>
      <w:r w:rsidRPr="00471DC3">
        <w:rPr>
          <w:rStyle w:val="StyleUnderline"/>
        </w:rPr>
        <w:t xml:space="preserve"> as Executive Vice President</w:t>
      </w:r>
      <w:r w:rsidRPr="00471DC3">
        <w:rPr>
          <w:sz w:val="16"/>
        </w:rPr>
        <w:t xml:space="preserve">.380 As noted previously, scholars have </w:t>
      </w:r>
      <w:r w:rsidRPr="00E96661">
        <w:rPr>
          <w:rStyle w:val="Emphasis"/>
          <w:highlight w:val="cyan"/>
        </w:rPr>
        <w:t>cautioned</w:t>
      </w:r>
      <w:r w:rsidRPr="00E96661">
        <w:rPr>
          <w:rStyle w:val="StyleUnderline"/>
          <w:highlight w:val="cyan"/>
        </w:rPr>
        <w:t xml:space="preserve"> against</w:t>
      </w:r>
      <w:r w:rsidRPr="00471DC3">
        <w:rPr>
          <w:rStyle w:val="StyleUnderline"/>
        </w:rPr>
        <w:t xml:space="preserve"> the mere “</w:t>
      </w:r>
      <w:r w:rsidRPr="00E96661">
        <w:rPr>
          <w:rStyle w:val="Emphasis"/>
          <w:highlight w:val="cyan"/>
        </w:rPr>
        <w:t>showcasing</w:t>
      </w:r>
      <w:r w:rsidRPr="00471DC3">
        <w:rPr>
          <w:rStyle w:val="StyleUnderline"/>
        </w:rPr>
        <w:t>” of people of color</w:t>
      </w:r>
      <w:r w:rsidRPr="00471DC3">
        <w:rPr>
          <w:sz w:val="16"/>
        </w:rPr>
        <w:t xml:space="preserve">.381 The leaders mentioned here, however have, </w:t>
      </w:r>
      <w:r w:rsidRPr="00E96661">
        <w:rPr>
          <w:rStyle w:val="StyleUnderline"/>
          <w:highlight w:val="cyan"/>
        </w:rPr>
        <w:t xml:space="preserve">by </w:t>
      </w:r>
      <w:r w:rsidRPr="00E96661">
        <w:rPr>
          <w:rStyle w:val="Emphasis"/>
          <w:highlight w:val="cyan"/>
        </w:rPr>
        <w:t>all accounts</w:t>
      </w:r>
      <w:r w:rsidRPr="00E96661">
        <w:rPr>
          <w:rStyle w:val="StyleUnderline"/>
          <w:highlight w:val="cyan"/>
        </w:rPr>
        <w:t>, assumed</w:t>
      </w:r>
      <w:r w:rsidRPr="00471DC3">
        <w:rPr>
          <w:rStyle w:val="StyleUnderline"/>
        </w:rPr>
        <w:t xml:space="preserve"> powerful and </w:t>
      </w:r>
      <w:r w:rsidRPr="00E96661">
        <w:rPr>
          <w:rStyle w:val="Emphasis"/>
          <w:highlight w:val="cyan"/>
        </w:rPr>
        <w:t>substantive responsibilities</w:t>
      </w:r>
      <w:r w:rsidRPr="00471DC3">
        <w:rPr>
          <w:rStyle w:val="StyleUnderline"/>
        </w:rPr>
        <w:t xml:space="preserve"> within their respective organizations</w:t>
      </w:r>
      <w:r w:rsidRPr="00471DC3">
        <w:rPr>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4471C4BC" w14:textId="77777777" w:rsidR="00283BD6" w:rsidRPr="00A01866" w:rsidRDefault="00283BD6" w:rsidP="00283BD6">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For example, white </w:t>
      </w:r>
      <w:r w:rsidRPr="00E96661">
        <w:rPr>
          <w:rStyle w:val="Emphasis"/>
          <w:highlight w:val="cyan"/>
        </w:rPr>
        <w:t>rank-and-file</w:t>
      </w:r>
      <w:r w:rsidRPr="00471DC3">
        <w:rPr>
          <w:rStyle w:val="StyleUnderline"/>
        </w:rPr>
        <w:t xml:space="preserve"> union </w:t>
      </w:r>
      <w:r w:rsidRPr="00E96661">
        <w:rPr>
          <w:rStyle w:val="StyleUnderline"/>
          <w:highlight w:val="cyan"/>
        </w:rPr>
        <w:t xml:space="preserve">members develop </w:t>
      </w:r>
      <w:r w:rsidRPr="00E96661">
        <w:rPr>
          <w:rStyle w:val="Emphasis"/>
          <w:highlight w:val="cyan"/>
        </w:rPr>
        <w:t>admiration</w:t>
      </w:r>
      <w:r w:rsidRPr="00471DC3">
        <w:rPr>
          <w:rStyle w:val="StyleUnderline"/>
        </w:rPr>
        <w:t xml:space="preserve"> for accomplished </w:t>
      </w:r>
      <w:r w:rsidRPr="00471DC3">
        <w:rPr>
          <w:rStyle w:val="Emphasis"/>
        </w:rPr>
        <w:t>nonwhite</w:t>
      </w:r>
      <w:r w:rsidRPr="00471DC3">
        <w:rPr>
          <w:rStyle w:val="StyleUnderline"/>
        </w:rPr>
        <w:t xml:space="preserve"> leaders, and these </w:t>
      </w:r>
      <w:r w:rsidRPr="00E96661">
        <w:rPr>
          <w:rStyle w:val="Emphasis"/>
        </w:rPr>
        <w:t>positive feelings</w:t>
      </w:r>
      <w:r w:rsidRPr="00E96661">
        <w:rPr>
          <w:rStyle w:val="StyleUnderline"/>
        </w:rPr>
        <w:t xml:space="preserve"> regarding</w:t>
      </w:r>
      <w:r w:rsidRPr="00471DC3">
        <w:rPr>
          <w:rStyle w:val="StyleUnderline"/>
        </w:rPr>
        <w:t xml:space="preserve"> their </w:t>
      </w:r>
      <w:r w:rsidRPr="00E96661">
        <w:rPr>
          <w:rStyle w:val="StyleUnderline"/>
        </w:rPr>
        <w:t xml:space="preserve">leaders </w:t>
      </w:r>
      <w:r w:rsidRPr="00E96661">
        <w:rPr>
          <w:rStyle w:val="StyleUnderline"/>
          <w:highlight w:val="cyan"/>
        </w:rPr>
        <w:t>affect</w:t>
      </w:r>
      <w:r w:rsidRPr="00471DC3">
        <w:rPr>
          <w:rStyle w:val="StyleUnderline"/>
        </w:rPr>
        <w:t xml:space="preserve"> their </w:t>
      </w:r>
      <w:r w:rsidRPr="00E96661">
        <w:rPr>
          <w:rStyle w:val="Emphasis"/>
          <w:highlight w:val="cyan"/>
        </w:rPr>
        <w:t>perceptions</w:t>
      </w:r>
      <w:r w:rsidRPr="00E96661">
        <w:rPr>
          <w:rStyle w:val="StyleUnderline"/>
          <w:highlight w:val="cyan"/>
        </w:rPr>
        <w:t xml:space="preserve"> of the leader’s </w:t>
      </w:r>
      <w:r w:rsidRPr="00E96661">
        <w:rPr>
          <w:rStyle w:val="Emphasis"/>
          <w:highlight w:val="cyan"/>
        </w:rPr>
        <w:t>group</w:t>
      </w:r>
      <w:r w:rsidRPr="00471DC3">
        <w:rPr>
          <w:sz w:val="16"/>
        </w:rPr>
        <w:t>.386</w:t>
      </w:r>
    </w:p>
    <w:p w14:paraId="3D52C3D0" w14:textId="7D1B2513" w:rsidR="005D388F" w:rsidRDefault="00465036" w:rsidP="001816BD">
      <w:pPr>
        <w:pStyle w:val="Heading4"/>
      </w:pPr>
      <w:r>
        <w:t xml:space="preserve">Unions are </w:t>
      </w:r>
      <w:r>
        <w:rPr>
          <w:u w:val="single"/>
        </w:rPr>
        <w:t>not</w:t>
      </w:r>
      <w:r>
        <w:t xml:space="preserve"> pro-Trump---they’re </w:t>
      </w:r>
      <w:r>
        <w:rPr>
          <w:u w:val="single"/>
        </w:rPr>
        <w:t>critical</w:t>
      </w:r>
      <w:r>
        <w:t xml:space="preserve"> to check his </w:t>
      </w:r>
      <w:r>
        <w:rPr>
          <w:u w:val="single"/>
        </w:rPr>
        <w:t>deregulatory agenda</w:t>
      </w:r>
      <w:r>
        <w:t>.</w:t>
      </w:r>
    </w:p>
    <w:p w14:paraId="55E750A1" w14:textId="4AF2FA2C" w:rsidR="008207C3" w:rsidRPr="000C39BC" w:rsidRDefault="001D057B" w:rsidP="000C39BC">
      <w:r w:rsidRPr="0078063B">
        <w:rPr>
          <w:rStyle w:val="Style13ptBold"/>
        </w:rPr>
        <w:t>Greenhouse ’25</w:t>
      </w:r>
      <w:r>
        <w:t xml:space="preserve"> [</w:t>
      </w:r>
      <w:r w:rsidR="00D47E5A">
        <w:t xml:space="preserve">Steven; </w:t>
      </w:r>
      <w:r w:rsidR="00923278">
        <w:t>May 5;</w:t>
      </w:r>
      <w:r w:rsidR="00582553">
        <w:t xml:space="preserve"> Senior Fellow, Century Foundation</w:t>
      </w:r>
      <w:r w:rsidR="00D70CFD">
        <w:t xml:space="preserve">; </w:t>
      </w:r>
      <w:r w:rsidR="001E0230">
        <w:t>Slate, “</w:t>
      </w:r>
      <w:r w:rsidR="008207C3" w:rsidRPr="00885ABA">
        <w:t>America’s Labor Unions Are Souring on Trump</w:t>
      </w:r>
      <w:r w:rsidR="00885ABA">
        <w:t xml:space="preserve">,” </w:t>
      </w:r>
      <w:r w:rsidR="00D06806" w:rsidRPr="00D06806">
        <w:t>https://slate.com/news-and-politics/2025/05/unions-donald-trump-2026-election-kilmar-abrego-garcia.html</w:t>
      </w:r>
      <w:r w:rsidR="00D06806">
        <w:t>]</w:t>
      </w:r>
    </w:p>
    <w:p w14:paraId="078BF3C9" w14:textId="77777777" w:rsidR="00465036" w:rsidRPr="0021409E" w:rsidRDefault="00465036" w:rsidP="00B24764">
      <w:pPr>
        <w:rPr>
          <w:sz w:val="16"/>
        </w:rPr>
      </w:pPr>
      <w:r w:rsidRPr="0021409E">
        <w:rPr>
          <w:sz w:val="16"/>
        </w:rPr>
        <w:t xml:space="preserve">But now, five weeks later, </w:t>
      </w:r>
      <w:r w:rsidRPr="0006517B">
        <w:rPr>
          <w:rStyle w:val="StyleUnderline"/>
        </w:rPr>
        <w:t xml:space="preserve">it’s </w:t>
      </w:r>
      <w:r w:rsidRPr="00EC0354">
        <w:rPr>
          <w:rStyle w:val="Emphasis"/>
        </w:rPr>
        <w:t>abundantly clear</w:t>
      </w:r>
      <w:r w:rsidRPr="0006517B">
        <w:rPr>
          <w:rStyle w:val="StyleUnderline"/>
        </w:rPr>
        <w:t xml:space="preserve"> that</w:t>
      </w:r>
      <w:r w:rsidRPr="0021409E">
        <w:rPr>
          <w:sz w:val="16"/>
        </w:rPr>
        <w:t xml:space="preserve"> most </w:t>
      </w:r>
      <w:r w:rsidRPr="00422712">
        <w:rPr>
          <w:rStyle w:val="Emphasis"/>
          <w:highlight w:val="cyan"/>
        </w:rPr>
        <w:t>unions</w:t>
      </w:r>
      <w:r w:rsidRPr="00422712">
        <w:rPr>
          <w:rStyle w:val="StyleUnderline"/>
          <w:highlight w:val="cyan"/>
        </w:rPr>
        <w:t xml:space="preserve"> are </w:t>
      </w:r>
      <w:r w:rsidRPr="00422712">
        <w:rPr>
          <w:rStyle w:val="Emphasis"/>
          <w:highlight w:val="cyan"/>
        </w:rPr>
        <w:t>angry</w:t>
      </w:r>
      <w:r w:rsidRPr="00AD69A9">
        <w:rPr>
          <w:rStyle w:val="StyleUnderline"/>
        </w:rPr>
        <w:t xml:space="preserve"> as hell </w:t>
      </w:r>
      <w:r w:rsidRPr="00EE56B9">
        <w:rPr>
          <w:rStyle w:val="StyleUnderline"/>
          <w:highlight w:val="cyan"/>
        </w:rPr>
        <w:t xml:space="preserve">about </w:t>
      </w:r>
      <w:r w:rsidRPr="00EE56B9">
        <w:rPr>
          <w:rStyle w:val="Emphasis"/>
          <w:highlight w:val="cyan"/>
        </w:rPr>
        <w:t>Trump</w:t>
      </w:r>
      <w:r w:rsidRPr="0021409E">
        <w:rPr>
          <w:sz w:val="16"/>
        </w:rPr>
        <w:t xml:space="preserve"> 2.0. “We’ve been facing a barrage of attacks from the administration,” said Liz Shuler, </w:t>
      </w:r>
      <w:r w:rsidRPr="005259A6">
        <w:rPr>
          <w:rStyle w:val="StyleUnderline"/>
          <w:highlight w:val="cyan"/>
        </w:rPr>
        <w:t>president of</w:t>
      </w:r>
      <w:r w:rsidRPr="00F325C0">
        <w:rPr>
          <w:rStyle w:val="StyleUnderline"/>
        </w:rPr>
        <w:t xml:space="preserve"> the </w:t>
      </w:r>
      <w:r w:rsidRPr="00EC4ADF">
        <w:rPr>
          <w:rStyle w:val="Emphasis"/>
        </w:rPr>
        <w:t>AFL-CIO</w:t>
      </w:r>
      <w:r w:rsidRPr="00F325C0">
        <w:rPr>
          <w:rStyle w:val="StyleUnderline"/>
        </w:rPr>
        <w:t xml:space="preserve">, </w:t>
      </w:r>
      <w:r w:rsidRPr="00226C1A">
        <w:rPr>
          <w:rStyle w:val="StyleUnderline"/>
          <w:highlight w:val="cyan"/>
        </w:rPr>
        <w:t xml:space="preserve">the nation’s </w:t>
      </w:r>
      <w:r w:rsidRPr="00226C1A">
        <w:rPr>
          <w:rStyle w:val="Emphasis"/>
          <w:highlight w:val="cyan"/>
        </w:rPr>
        <w:t>main union</w:t>
      </w:r>
      <w:r w:rsidRPr="0021409E">
        <w:rPr>
          <w:sz w:val="16"/>
        </w:rPr>
        <w:t xml:space="preserve"> federation, in an interview. “</w:t>
      </w:r>
      <w:r w:rsidRPr="00C97B98">
        <w:rPr>
          <w:rStyle w:val="StyleUnderline"/>
          <w:highlight w:val="cyan"/>
        </w:rPr>
        <w:t xml:space="preserve">They’re </w:t>
      </w:r>
      <w:r w:rsidRPr="00C97B98">
        <w:rPr>
          <w:rStyle w:val="Emphasis"/>
          <w:highlight w:val="cyan"/>
        </w:rPr>
        <w:t>slashing jobs</w:t>
      </w:r>
      <w:r w:rsidRPr="003A2F54">
        <w:rPr>
          <w:rStyle w:val="StyleUnderline"/>
        </w:rPr>
        <w:t xml:space="preserve">. They’re ripping up union </w:t>
      </w:r>
      <w:r w:rsidRPr="00485EE7">
        <w:rPr>
          <w:rStyle w:val="Emphasis"/>
        </w:rPr>
        <w:t>contracts</w:t>
      </w:r>
      <w:r w:rsidRPr="003A2F54">
        <w:rPr>
          <w:rStyle w:val="StyleUnderline"/>
        </w:rPr>
        <w:t xml:space="preserve">. They’re </w:t>
      </w:r>
      <w:r w:rsidRPr="007C68E5">
        <w:rPr>
          <w:rStyle w:val="Emphasis"/>
        </w:rPr>
        <w:t>cutting services</w:t>
      </w:r>
      <w:r w:rsidRPr="003A2F54">
        <w:rPr>
          <w:rStyle w:val="StyleUnderline"/>
        </w:rPr>
        <w:t xml:space="preserve">. </w:t>
      </w:r>
      <w:r w:rsidRPr="003E310C">
        <w:rPr>
          <w:rStyle w:val="StyleUnderline"/>
          <w:highlight w:val="cyan"/>
        </w:rPr>
        <w:t xml:space="preserve">Trump’s </w:t>
      </w:r>
      <w:r w:rsidRPr="003E310C">
        <w:rPr>
          <w:rStyle w:val="Emphasis"/>
          <w:highlight w:val="cyan"/>
        </w:rPr>
        <w:t>delivered</w:t>
      </w:r>
      <w:r w:rsidRPr="003E310C">
        <w:rPr>
          <w:rStyle w:val="StyleUnderline"/>
          <w:highlight w:val="cyan"/>
        </w:rPr>
        <w:t xml:space="preserve"> on </w:t>
      </w:r>
      <w:r w:rsidRPr="003E310C">
        <w:rPr>
          <w:rStyle w:val="Emphasis"/>
          <w:highlight w:val="cyan"/>
        </w:rPr>
        <w:t>nothing</w:t>
      </w:r>
      <w:r w:rsidRPr="0021409E">
        <w:rPr>
          <w:sz w:val="16"/>
        </w:rPr>
        <w:t xml:space="preserve"> that he promised. We would say his scorecard is a fail.”</w:t>
      </w:r>
    </w:p>
    <w:p w14:paraId="1F14141A" w14:textId="77777777" w:rsidR="00465036" w:rsidRPr="0021409E" w:rsidRDefault="00465036" w:rsidP="00B24764">
      <w:pPr>
        <w:rPr>
          <w:sz w:val="16"/>
        </w:rPr>
      </w:pPr>
      <w:r w:rsidRPr="0021409E">
        <w:rPr>
          <w:sz w:val="16"/>
        </w:rPr>
        <w:lastRenderedPageBreak/>
        <w:t xml:space="preserve">Trump’s </w:t>
      </w:r>
      <w:r w:rsidRPr="00131CB5">
        <w:rPr>
          <w:rStyle w:val="StyleUnderline"/>
        </w:rPr>
        <w:t xml:space="preserve">anti-union </w:t>
      </w:r>
      <w:r w:rsidRPr="00274B9F">
        <w:rPr>
          <w:rStyle w:val="Emphasis"/>
        </w:rPr>
        <w:t>moves</w:t>
      </w:r>
      <w:r w:rsidRPr="00131CB5">
        <w:rPr>
          <w:rStyle w:val="StyleUnderline"/>
        </w:rPr>
        <w:t xml:space="preserve"> have come </w:t>
      </w:r>
      <w:r w:rsidRPr="00ED1EC5">
        <w:rPr>
          <w:rStyle w:val="Emphasis"/>
        </w:rPr>
        <w:t>fast</w:t>
      </w:r>
      <w:r w:rsidRPr="0021409E">
        <w:rPr>
          <w:sz w:val="16"/>
        </w:rPr>
        <w:t xml:space="preserve">er </w:t>
      </w:r>
      <w:r w:rsidRPr="008D1FBA">
        <w:rPr>
          <w:rStyle w:val="StyleUnderline"/>
        </w:rPr>
        <w:t xml:space="preserve">and been </w:t>
      </w:r>
      <w:r w:rsidRPr="00535C80">
        <w:rPr>
          <w:rStyle w:val="Emphasis"/>
        </w:rPr>
        <w:t>vaster</w:t>
      </w:r>
      <w:r w:rsidRPr="0021409E">
        <w:rPr>
          <w:sz w:val="16"/>
        </w:rPr>
        <w:t xml:space="preserve"> than labor leaders had anticipated. He and Elon Musk have </w:t>
      </w:r>
      <w:r w:rsidRPr="000D07A0">
        <w:rPr>
          <w:rStyle w:val="StyleUnderline"/>
          <w:highlight w:val="cyan"/>
        </w:rPr>
        <w:t>fired</w:t>
      </w:r>
      <w:r w:rsidRPr="0021409E">
        <w:rPr>
          <w:sz w:val="16"/>
        </w:rPr>
        <w:t xml:space="preserve"> tens of </w:t>
      </w:r>
      <w:r w:rsidRPr="004A479C">
        <w:rPr>
          <w:rStyle w:val="Emphasis"/>
        </w:rPr>
        <w:t>thousands</w:t>
      </w:r>
      <w:r w:rsidRPr="006D2282">
        <w:rPr>
          <w:rStyle w:val="StyleUnderline"/>
        </w:rPr>
        <w:t xml:space="preserve"> of </w:t>
      </w:r>
      <w:r w:rsidRPr="006041CC">
        <w:rPr>
          <w:rStyle w:val="Emphasis"/>
          <w:highlight w:val="cyan"/>
        </w:rPr>
        <w:t>federal workers</w:t>
      </w:r>
      <w:r w:rsidRPr="0021409E">
        <w:rPr>
          <w:sz w:val="16"/>
        </w:rPr>
        <w:t xml:space="preserve"> while ignoring job protections in their union contracts. </w:t>
      </w:r>
      <w:r w:rsidRPr="005D6A62">
        <w:rPr>
          <w:rStyle w:val="StyleUnderline"/>
        </w:rPr>
        <w:t xml:space="preserve">Trump </w:t>
      </w:r>
      <w:r w:rsidRPr="00E7559A">
        <w:rPr>
          <w:rStyle w:val="Emphasis"/>
          <w:highlight w:val="cyan"/>
        </w:rPr>
        <w:t>dismissed</w:t>
      </w:r>
      <w:r w:rsidRPr="00E7559A">
        <w:rPr>
          <w:rStyle w:val="StyleUnderline"/>
          <w:highlight w:val="cyan"/>
        </w:rPr>
        <w:t xml:space="preserve"> the </w:t>
      </w:r>
      <w:r w:rsidRPr="00E7559A">
        <w:rPr>
          <w:rStyle w:val="Emphasis"/>
          <w:highlight w:val="cyan"/>
        </w:rPr>
        <w:t>chair</w:t>
      </w:r>
      <w:r w:rsidRPr="00E7559A">
        <w:rPr>
          <w:rStyle w:val="StyleUnderline"/>
          <w:highlight w:val="cyan"/>
        </w:rPr>
        <w:t xml:space="preserve"> of the </w:t>
      </w:r>
      <w:r w:rsidRPr="00E7559A">
        <w:rPr>
          <w:rStyle w:val="Emphasis"/>
          <w:highlight w:val="cyan"/>
        </w:rPr>
        <w:t>N</w:t>
      </w:r>
      <w:r w:rsidRPr="0021409E">
        <w:rPr>
          <w:sz w:val="16"/>
        </w:rPr>
        <w:t xml:space="preserve">ational </w:t>
      </w:r>
      <w:r w:rsidRPr="00E7559A">
        <w:rPr>
          <w:rStyle w:val="Emphasis"/>
          <w:highlight w:val="cyan"/>
        </w:rPr>
        <w:t>L</w:t>
      </w:r>
      <w:r w:rsidRPr="0021409E">
        <w:rPr>
          <w:sz w:val="16"/>
        </w:rPr>
        <w:t xml:space="preserve">abor </w:t>
      </w:r>
      <w:r w:rsidRPr="00E7559A">
        <w:rPr>
          <w:rStyle w:val="Emphasis"/>
          <w:highlight w:val="cyan"/>
        </w:rPr>
        <w:t>R</w:t>
      </w:r>
      <w:r w:rsidRPr="0021409E">
        <w:rPr>
          <w:sz w:val="16"/>
        </w:rPr>
        <w:t xml:space="preserve">elations </w:t>
      </w:r>
      <w:r w:rsidRPr="00E7559A">
        <w:rPr>
          <w:rStyle w:val="Emphasis"/>
          <w:highlight w:val="cyan"/>
        </w:rPr>
        <w:t>B</w:t>
      </w:r>
      <w:r w:rsidRPr="0021409E">
        <w:rPr>
          <w:sz w:val="16"/>
        </w:rPr>
        <w:t xml:space="preserve">oard well before her term ended, </w:t>
      </w:r>
      <w:r w:rsidRPr="00DC4784">
        <w:rPr>
          <w:rStyle w:val="StyleUnderline"/>
        </w:rPr>
        <w:t xml:space="preserve">leaving the </w:t>
      </w:r>
      <w:r w:rsidRPr="00B11448">
        <w:rPr>
          <w:rStyle w:val="Emphasis"/>
        </w:rPr>
        <w:t>board</w:t>
      </w:r>
      <w:r w:rsidRPr="00DC4784">
        <w:rPr>
          <w:rStyle w:val="StyleUnderline"/>
        </w:rPr>
        <w:t xml:space="preserve"> without a </w:t>
      </w:r>
      <w:r w:rsidRPr="00144FFC">
        <w:rPr>
          <w:rStyle w:val="Emphasis"/>
        </w:rPr>
        <w:t>quorum</w:t>
      </w:r>
      <w:r w:rsidRPr="0021409E">
        <w:rPr>
          <w:sz w:val="16"/>
        </w:rPr>
        <w:t xml:space="preserve"> to function. He issued an executive order to destroy collective bargaining rights for 1 million federal employees. “That’s the </w:t>
      </w:r>
      <w:r w:rsidRPr="00487384">
        <w:rPr>
          <w:rStyle w:val="Emphasis"/>
        </w:rPr>
        <w:t>biggest assault</w:t>
      </w:r>
      <w:r w:rsidRPr="00694F5E">
        <w:rPr>
          <w:rStyle w:val="StyleUnderline"/>
        </w:rPr>
        <w:t xml:space="preserve"> against labor in our </w:t>
      </w:r>
      <w:r w:rsidRPr="007D0DDB">
        <w:rPr>
          <w:rStyle w:val="Emphasis"/>
        </w:rPr>
        <w:t>history</w:t>
      </w:r>
      <w:r w:rsidRPr="0021409E">
        <w:rPr>
          <w:sz w:val="16"/>
        </w:rPr>
        <w:t>,” Shuler said.</w:t>
      </w:r>
    </w:p>
    <w:p w14:paraId="6053F81E" w14:textId="5CFC8709" w:rsidR="00465036" w:rsidRPr="0021409E" w:rsidRDefault="00465036" w:rsidP="00B24764">
      <w:pPr>
        <w:rPr>
          <w:sz w:val="16"/>
        </w:rPr>
      </w:pPr>
      <w:r w:rsidRPr="0021409E">
        <w:rPr>
          <w:sz w:val="16"/>
        </w:rPr>
        <w:t xml:space="preserve">America’s </w:t>
      </w:r>
      <w:r w:rsidRPr="004771F0">
        <w:rPr>
          <w:rStyle w:val="Emphasis"/>
          <w:highlight w:val="cyan"/>
        </w:rPr>
        <w:t>labor unions</w:t>
      </w:r>
      <w:r w:rsidRPr="0021409E">
        <w:rPr>
          <w:sz w:val="16"/>
        </w:rPr>
        <w:t>—which represent 16 million workers—</w:t>
      </w:r>
      <w:r w:rsidRPr="00F343BD">
        <w:rPr>
          <w:rStyle w:val="StyleUnderline"/>
        </w:rPr>
        <w:t xml:space="preserve">have </w:t>
      </w:r>
      <w:r w:rsidRPr="003B685D">
        <w:rPr>
          <w:rStyle w:val="StyleUnderline"/>
          <w:highlight w:val="cyan"/>
        </w:rPr>
        <w:t>responded</w:t>
      </w:r>
      <w:r w:rsidRPr="0021409E">
        <w:rPr>
          <w:sz w:val="16"/>
        </w:rPr>
        <w:t xml:space="preserve"> to Trump’s blitz </w:t>
      </w:r>
      <w:r w:rsidRPr="00080F7C">
        <w:rPr>
          <w:rStyle w:val="StyleUnderline"/>
        </w:rPr>
        <w:t xml:space="preserve">in </w:t>
      </w:r>
      <w:r w:rsidRPr="008E1094">
        <w:rPr>
          <w:rStyle w:val="Emphasis"/>
        </w:rPr>
        <w:t>several ways</w:t>
      </w:r>
      <w:r w:rsidRPr="0021409E">
        <w:rPr>
          <w:sz w:val="16"/>
        </w:rPr>
        <w:t xml:space="preserve">. First, </w:t>
      </w:r>
      <w:r w:rsidRPr="00DA029F">
        <w:rPr>
          <w:rStyle w:val="StyleUnderline"/>
        </w:rPr>
        <w:t xml:space="preserve">they’ve </w:t>
      </w:r>
      <w:r w:rsidRPr="00AC430D">
        <w:rPr>
          <w:rStyle w:val="StyleUnderline"/>
          <w:highlight w:val="cyan"/>
        </w:rPr>
        <w:t>mounted a</w:t>
      </w:r>
      <w:r w:rsidRPr="0021409E">
        <w:rPr>
          <w:sz w:val="16"/>
        </w:rPr>
        <w:t xml:space="preserve"> huge </w:t>
      </w:r>
      <w:r w:rsidRPr="008E262D">
        <w:rPr>
          <w:rStyle w:val="Emphasis"/>
          <w:highlight w:val="cyan"/>
        </w:rPr>
        <w:t>defensive effort</w:t>
      </w:r>
      <w:r w:rsidRPr="0021409E">
        <w:rPr>
          <w:sz w:val="16"/>
        </w:rPr>
        <w:t xml:space="preserve">, largely </w:t>
      </w:r>
      <w:r w:rsidRPr="00135B39">
        <w:rPr>
          <w:rStyle w:val="StyleUnderline"/>
          <w:highlight w:val="cyan"/>
        </w:rPr>
        <w:t xml:space="preserve">through </w:t>
      </w:r>
      <w:r w:rsidRPr="00135B39">
        <w:rPr>
          <w:rStyle w:val="Emphasis"/>
          <w:highlight w:val="cyan"/>
        </w:rPr>
        <w:t>lawsuits</w:t>
      </w:r>
      <w:r w:rsidRPr="00135B39">
        <w:rPr>
          <w:rStyle w:val="StyleUnderline"/>
          <w:highlight w:val="cyan"/>
        </w:rPr>
        <w:t>, to save</w:t>
      </w:r>
      <w:r w:rsidRPr="0021409E">
        <w:rPr>
          <w:sz w:val="16"/>
        </w:rPr>
        <w:t xml:space="preserve"> the </w:t>
      </w:r>
      <w:r w:rsidRPr="00AA127A">
        <w:rPr>
          <w:rStyle w:val="Emphasis"/>
        </w:rPr>
        <w:t>jobs</w:t>
      </w:r>
      <w:r w:rsidRPr="00277CD1">
        <w:rPr>
          <w:rStyle w:val="StyleUnderline"/>
        </w:rPr>
        <w:t xml:space="preserve"> of</w:t>
      </w:r>
      <w:r w:rsidRPr="0021409E">
        <w:rPr>
          <w:sz w:val="16"/>
        </w:rPr>
        <w:t xml:space="preserve"> fired </w:t>
      </w:r>
      <w:r w:rsidRPr="00FD288E">
        <w:rPr>
          <w:rStyle w:val="Emphasis"/>
        </w:rPr>
        <w:t xml:space="preserve">federal </w:t>
      </w:r>
      <w:r w:rsidRPr="005B50A7">
        <w:rPr>
          <w:rStyle w:val="Emphasis"/>
          <w:highlight w:val="cyan"/>
        </w:rPr>
        <w:t>employees</w:t>
      </w:r>
      <w:r w:rsidRPr="00A11B88">
        <w:rPr>
          <w:rStyle w:val="StyleUnderline"/>
        </w:rPr>
        <w:t xml:space="preserve"> and to preserve</w:t>
      </w:r>
      <w:r w:rsidRPr="0021409E">
        <w:rPr>
          <w:sz w:val="16"/>
        </w:rPr>
        <w:t xml:space="preserve"> federal workers’ </w:t>
      </w:r>
      <w:r w:rsidRPr="00FB0F8B">
        <w:rPr>
          <w:rStyle w:val="Emphasis"/>
        </w:rPr>
        <w:t>bargaining</w:t>
      </w:r>
      <w:r w:rsidRPr="0021409E">
        <w:rPr>
          <w:sz w:val="16"/>
        </w:rPr>
        <w:t xml:space="preserve"> rights. (A federal judge ruled that Trump violated the law in terminating the bargaining rights of federal workers.)</w:t>
      </w:r>
    </w:p>
    <w:p w14:paraId="10628C77" w14:textId="49F2F05B" w:rsidR="00465036" w:rsidRPr="0021409E" w:rsidRDefault="00465036" w:rsidP="00B24764">
      <w:pPr>
        <w:rPr>
          <w:sz w:val="16"/>
        </w:rPr>
      </w:pPr>
      <w:r w:rsidRPr="0021409E">
        <w:rPr>
          <w:sz w:val="16"/>
        </w:rPr>
        <w:t xml:space="preserve">Second, </w:t>
      </w:r>
      <w:r w:rsidRPr="00000B6C">
        <w:rPr>
          <w:rStyle w:val="StyleUnderline"/>
        </w:rPr>
        <w:t xml:space="preserve">many </w:t>
      </w:r>
      <w:r w:rsidRPr="000B136B">
        <w:rPr>
          <w:rStyle w:val="StyleUnderline"/>
          <w:highlight w:val="cyan"/>
        </w:rPr>
        <w:t>unions</w:t>
      </w:r>
      <w:r w:rsidRPr="0021409E">
        <w:rPr>
          <w:sz w:val="16"/>
        </w:rPr>
        <w:t xml:space="preserve"> and their members </w:t>
      </w:r>
      <w:r w:rsidRPr="00774CB8">
        <w:rPr>
          <w:rStyle w:val="StyleUnderline"/>
        </w:rPr>
        <w:t xml:space="preserve">have joined the </w:t>
      </w:r>
      <w:r w:rsidRPr="0038323D">
        <w:rPr>
          <w:rStyle w:val="Emphasis"/>
        </w:rPr>
        <w:t>resistance</w:t>
      </w:r>
      <w:r w:rsidRPr="0021409E">
        <w:rPr>
          <w:sz w:val="16"/>
        </w:rPr>
        <w:t xml:space="preserve">—they’ve </w:t>
      </w:r>
      <w:r w:rsidRPr="00340DB4">
        <w:rPr>
          <w:rStyle w:val="StyleUnderline"/>
          <w:highlight w:val="cyan"/>
        </w:rPr>
        <w:t>marched in</w:t>
      </w:r>
      <w:r w:rsidRPr="0021409E">
        <w:rPr>
          <w:sz w:val="16"/>
        </w:rPr>
        <w:t xml:space="preserve"> many communities’ “</w:t>
      </w:r>
      <w:r w:rsidRPr="00AB00F5">
        <w:rPr>
          <w:rStyle w:val="Emphasis"/>
          <w:highlight w:val="cyan"/>
        </w:rPr>
        <w:t>Hands Off</w:t>
      </w:r>
      <w:r w:rsidRPr="0021409E">
        <w:rPr>
          <w:sz w:val="16"/>
        </w:rPr>
        <w:t xml:space="preserve">” </w:t>
      </w:r>
      <w:r w:rsidRPr="00926320">
        <w:rPr>
          <w:rStyle w:val="StyleUnderline"/>
          <w:highlight w:val="cyan"/>
        </w:rPr>
        <w:t>rallies, and</w:t>
      </w:r>
      <w:r w:rsidRPr="0021409E">
        <w:rPr>
          <w:sz w:val="16"/>
        </w:rPr>
        <w:t xml:space="preserve"> they </w:t>
      </w:r>
      <w:r w:rsidRPr="00991247">
        <w:rPr>
          <w:rStyle w:val="StyleUnderline"/>
        </w:rPr>
        <w:t>have </w:t>
      </w:r>
      <w:r w:rsidRPr="003B1806">
        <w:rPr>
          <w:rStyle w:val="Emphasis"/>
          <w:highlight w:val="cyan"/>
        </w:rPr>
        <w:t>staged</w:t>
      </w:r>
      <w:r w:rsidRPr="0021409E">
        <w:rPr>
          <w:sz w:val="16"/>
        </w:rPr>
        <w:t xml:space="preserve"> many of their own </w:t>
      </w:r>
      <w:r w:rsidRPr="00A22A51">
        <w:rPr>
          <w:rStyle w:val="Emphasis"/>
          <w:highlight w:val="cyan"/>
        </w:rPr>
        <w:t>protests</w:t>
      </w:r>
      <w:r w:rsidRPr="0021409E">
        <w:rPr>
          <w:sz w:val="16"/>
        </w:rPr>
        <w:t xml:space="preserve">. Third, </w:t>
      </w:r>
      <w:r w:rsidRPr="009435AB">
        <w:rPr>
          <w:rStyle w:val="StyleUnderline"/>
        </w:rPr>
        <w:t xml:space="preserve">unions have </w:t>
      </w:r>
      <w:r w:rsidRPr="008C6C1B">
        <w:rPr>
          <w:rStyle w:val="StyleUnderline"/>
          <w:highlight w:val="cyan"/>
        </w:rPr>
        <w:t>held </w:t>
      </w:r>
      <w:r w:rsidRPr="008C6C1B">
        <w:rPr>
          <w:rStyle w:val="Emphasis"/>
          <w:highlight w:val="cyan"/>
        </w:rPr>
        <w:t>town hall</w:t>
      </w:r>
      <w:r w:rsidRPr="0021409E">
        <w:rPr>
          <w:sz w:val="16"/>
        </w:rPr>
        <w:t xml:space="preserve"> meeting</w:t>
      </w:r>
      <w:r w:rsidRPr="008C6C1B">
        <w:rPr>
          <w:rStyle w:val="Emphasis"/>
          <w:highlight w:val="cyan"/>
        </w:rPr>
        <w:t>s</w:t>
      </w:r>
      <w:r w:rsidRPr="0086465C">
        <w:rPr>
          <w:rStyle w:val="StyleUnderline"/>
        </w:rPr>
        <w:t xml:space="preserve"> in </w:t>
      </w:r>
      <w:r w:rsidRPr="00FB67A5">
        <w:rPr>
          <w:rStyle w:val="Emphasis"/>
        </w:rPr>
        <w:t>purple districts</w:t>
      </w:r>
      <w:r w:rsidRPr="007254CD">
        <w:rPr>
          <w:rStyle w:val="StyleUnderline"/>
        </w:rPr>
        <w:t xml:space="preserve"> where Republican</w:t>
      </w:r>
      <w:r w:rsidRPr="0021409E">
        <w:rPr>
          <w:sz w:val="16"/>
        </w:rPr>
        <w:t xml:space="preserve"> member</w:t>
      </w:r>
      <w:r w:rsidRPr="002E61F4">
        <w:rPr>
          <w:rStyle w:val="StyleUnderline"/>
        </w:rPr>
        <w:t>s</w:t>
      </w:r>
      <w:r w:rsidRPr="0021409E">
        <w:rPr>
          <w:sz w:val="16"/>
        </w:rPr>
        <w:t xml:space="preserve"> of Congress </w:t>
      </w:r>
      <w:r w:rsidRPr="004D6D21">
        <w:rPr>
          <w:rStyle w:val="Emphasis"/>
        </w:rPr>
        <w:t>refused to</w:t>
      </w:r>
      <w:r w:rsidRPr="0021409E">
        <w:rPr>
          <w:sz w:val="16"/>
        </w:rPr>
        <w:t xml:space="preserve"> do so because they feared the public’s wrath.</w:t>
      </w:r>
    </w:p>
    <w:p w14:paraId="2FB3647C" w14:textId="77777777" w:rsidR="00465036" w:rsidRPr="0021409E" w:rsidRDefault="00465036" w:rsidP="00B24764">
      <w:pPr>
        <w:rPr>
          <w:sz w:val="16"/>
        </w:rPr>
      </w:pPr>
      <w:r w:rsidRPr="0021409E">
        <w:rPr>
          <w:sz w:val="16"/>
        </w:rPr>
        <w:t xml:space="preserve">Shuler said a new AFL-CIO poll found that a </w:t>
      </w:r>
      <w:r w:rsidRPr="007E19D8">
        <w:rPr>
          <w:rStyle w:val="Emphasis"/>
        </w:rPr>
        <w:t>majority</w:t>
      </w:r>
      <w:r w:rsidRPr="008C1BAF">
        <w:rPr>
          <w:rStyle w:val="StyleUnderline"/>
        </w:rPr>
        <w:t xml:space="preserve"> </w:t>
      </w:r>
      <w:r w:rsidRPr="00D44BCB">
        <w:rPr>
          <w:rStyle w:val="StyleUnderline"/>
          <w:highlight w:val="cyan"/>
        </w:rPr>
        <w:t xml:space="preserve">of </w:t>
      </w:r>
      <w:r w:rsidRPr="00D44BCB">
        <w:rPr>
          <w:rStyle w:val="Emphasis"/>
          <w:highlight w:val="cyan"/>
        </w:rPr>
        <w:t>union members</w:t>
      </w:r>
      <w:r w:rsidRPr="00D44BCB">
        <w:rPr>
          <w:rStyle w:val="StyleUnderline"/>
          <w:highlight w:val="cyan"/>
        </w:rPr>
        <w:t xml:space="preserve"> say the country is moving in the </w:t>
      </w:r>
      <w:r w:rsidRPr="00D44BCB">
        <w:rPr>
          <w:rStyle w:val="Emphasis"/>
          <w:highlight w:val="cyan"/>
        </w:rPr>
        <w:t>wrong direction</w:t>
      </w:r>
      <w:r w:rsidRPr="00D44BCB">
        <w:rPr>
          <w:rStyle w:val="StyleUnderline"/>
          <w:highlight w:val="cyan"/>
        </w:rPr>
        <w:t xml:space="preserve">, with many complaining that </w:t>
      </w:r>
      <w:r w:rsidRPr="00D44BCB">
        <w:rPr>
          <w:rStyle w:val="Emphasis"/>
          <w:highlight w:val="cyan"/>
        </w:rPr>
        <w:t>Trump</w:t>
      </w:r>
      <w:r w:rsidRPr="008C1BAF">
        <w:rPr>
          <w:rStyle w:val="StyleUnderline"/>
        </w:rPr>
        <w:t xml:space="preserve"> has </w:t>
      </w:r>
      <w:r w:rsidRPr="003C24AB">
        <w:rPr>
          <w:rStyle w:val="Emphasis"/>
        </w:rPr>
        <w:t>done nothing</w:t>
      </w:r>
      <w:r w:rsidRPr="0021409E">
        <w:rPr>
          <w:sz w:val="16"/>
        </w:rPr>
        <w:t xml:space="preserve"> to reduce inflation. “We’re seeing the </w:t>
      </w:r>
      <w:r w:rsidRPr="003B0AEB">
        <w:rPr>
          <w:rStyle w:val="StyleUnderline"/>
          <w:highlight w:val="cyan"/>
        </w:rPr>
        <w:t xml:space="preserve">most </w:t>
      </w:r>
      <w:r w:rsidRPr="003B0AEB">
        <w:rPr>
          <w:rStyle w:val="Emphasis"/>
          <w:highlight w:val="cyan"/>
        </w:rPr>
        <w:t>unified</w:t>
      </w:r>
      <w:r w:rsidRPr="00BE462B">
        <w:rPr>
          <w:rStyle w:val="StyleUnderline"/>
        </w:rPr>
        <w:t xml:space="preserve"> labor movement we’ve seen </w:t>
      </w:r>
      <w:r w:rsidRPr="002175A5">
        <w:rPr>
          <w:rStyle w:val="StyleUnderline"/>
          <w:highlight w:val="cyan"/>
        </w:rPr>
        <w:t xml:space="preserve">in a </w:t>
      </w:r>
      <w:r w:rsidRPr="002175A5">
        <w:rPr>
          <w:rStyle w:val="Emphasis"/>
          <w:highlight w:val="cyan"/>
        </w:rPr>
        <w:t>long time</w:t>
      </w:r>
      <w:r w:rsidRPr="0021409E">
        <w:rPr>
          <w:sz w:val="16"/>
        </w:rPr>
        <w:t>,” Shuler said. “The best organizer is a bad boss.”</w:t>
      </w:r>
    </w:p>
    <w:bookmarkEnd w:id="0"/>
    <w:p w14:paraId="2903070F" w14:textId="0CCF0226" w:rsidR="00465036" w:rsidRDefault="00B02EA2" w:rsidP="00B02EA2">
      <w:pPr>
        <w:pStyle w:val="Heading1"/>
      </w:pPr>
      <w:r>
        <w:lastRenderedPageBreak/>
        <w:t>2NC---Round 3---Kentucky</w:t>
      </w:r>
    </w:p>
    <w:p w14:paraId="3AE307DB" w14:textId="14A7B435" w:rsidR="007C6851" w:rsidRPr="007C6851" w:rsidRDefault="00453ABB" w:rsidP="00453ABB">
      <w:pPr>
        <w:pStyle w:val="Heading2"/>
      </w:pPr>
      <w:r>
        <w:lastRenderedPageBreak/>
        <w:t>T</w:t>
      </w:r>
      <w:r w:rsidR="00C00D01">
        <w:t>---USFG</w:t>
      </w:r>
    </w:p>
    <w:p w14:paraId="7CBBCD9F" w14:textId="77777777" w:rsidR="00B02EA2" w:rsidRDefault="00B02EA2" w:rsidP="00B02EA2">
      <w:pPr>
        <w:pStyle w:val="Heading3"/>
      </w:pPr>
      <w:r>
        <w:lastRenderedPageBreak/>
        <w:t>AT: Tam</w:t>
      </w:r>
    </w:p>
    <w:p w14:paraId="4BCC3AC2" w14:textId="77777777" w:rsidR="00B02EA2" w:rsidRPr="0066484E" w:rsidRDefault="00B02EA2" w:rsidP="00B02EA2">
      <w:pPr>
        <w:pStyle w:val="Heading4"/>
      </w:pPr>
      <w:r>
        <w:t xml:space="preserve">The study conducted is about fairness in </w:t>
      </w:r>
      <w:r>
        <w:rPr>
          <w:u w:val="single"/>
        </w:rPr>
        <w:t>monetary</w:t>
      </w:r>
      <w:r>
        <w:t xml:space="preserve"> decision making which is </w:t>
      </w:r>
      <w:r>
        <w:rPr>
          <w:u w:val="single"/>
        </w:rPr>
        <w:t>distinct</w:t>
      </w:r>
      <w:r>
        <w:t xml:space="preserve"> from decision making in </w:t>
      </w:r>
      <w:r>
        <w:rPr>
          <w:u w:val="single"/>
        </w:rPr>
        <w:t>debate</w:t>
      </w:r>
      <w:r>
        <w:t xml:space="preserve"> AND concludes that considering different </w:t>
      </w:r>
      <w:r>
        <w:rPr>
          <w:u w:val="single"/>
        </w:rPr>
        <w:t>forms</w:t>
      </w:r>
      <w:r>
        <w:t xml:space="preserve"> of fairness </w:t>
      </w:r>
      <w:r>
        <w:rPr>
          <w:u w:val="single"/>
        </w:rPr>
        <w:t>still</w:t>
      </w:r>
      <w:r>
        <w:t xml:space="preserve"> results in </w:t>
      </w:r>
      <w:r>
        <w:rPr>
          <w:u w:val="single"/>
        </w:rPr>
        <w:t>paradoxical</w:t>
      </w:r>
      <w:r>
        <w:t xml:space="preserve"> decisions.</w:t>
      </w:r>
    </w:p>
    <w:p w14:paraId="74F6F0D3" w14:textId="77777777" w:rsidR="00B02EA2" w:rsidRPr="000635D2" w:rsidRDefault="00B02EA2" w:rsidP="00B02EA2">
      <w:r w:rsidRPr="000635D2">
        <w:rPr>
          <w:rStyle w:val="Style13ptBold"/>
        </w:rPr>
        <w:t>Tam ’15</w:t>
      </w:r>
      <w:r w:rsidRPr="000635D2">
        <w:t xml:space="preserve"> [Nicoladie; March 6; Associate Professor in the Department of Biological Studies @ the University of North Texas; SciencePG, “A decision-making phase-space model for fairness assessment,” https://citeseerx.ist.psu.edu/document?repid=rep1&amp;type=pdf&amp;doi=abc99cc2c8e431b80539d8d0f0ec398514fcd130]</w:t>
      </w:r>
    </w:p>
    <w:p w14:paraId="4081D260" w14:textId="77777777" w:rsidR="00B02EA2" w:rsidRPr="0066484E" w:rsidRDefault="00B02EA2" w:rsidP="00B02EA2">
      <w:pPr>
        <w:rPr>
          <w:sz w:val="16"/>
        </w:rPr>
      </w:pPr>
      <w:r w:rsidRPr="0066484E">
        <w:rPr>
          <w:sz w:val="16"/>
        </w:rPr>
        <w:t>Abstract</w:t>
      </w:r>
    </w:p>
    <w:p w14:paraId="4F70934D" w14:textId="77777777" w:rsidR="00B02EA2" w:rsidRPr="00D16ECF" w:rsidRDefault="00B02EA2" w:rsidP="00B02EA2">
      <w:pPr>
        <w:rPr>
          <w:sz w:val="16"/>
        </w:rPr>
      </w:pPr>
      <w:r w:rsidRPr="0066484E">
        <w:rPr>
          <w:sz w:val="16"/>
        </w:rPr>
        <w:t xml:space="preserve">Toward the goal of delineating the underlying decision-making process in relation to fairness, a mathematical model describing the decision criteria is derived. </w:t>
      </w:r>
      <w:r w:rsidRPr="0066484E">
        <w:rPr>
          <w:u w:val="single"/>
        </w:rPr>
        <w:t xml:space="preserve">In this </w:t>
      </w:r>
      <w:r w:rsidRPr="0066484E">
        <w:rPr>
          <w:rStyle w:val="Emphasis"/>
          <w:highlight w:val="green"/>
        </w:rPr>
        <w:t>fairness-decision</w:t>
      </w:r>
      <w:r w:rsidRPr="0066484E">
        <w:rPr>
          <w:u w:val="single"/>
        </w:rPr>
        <w:t xml:space="preserve"> model</w:t>
      </w:r>
      <w:r w:rsidRPr="0066484E">
        <w:rPr>
          <w:sz w:val="16"/>
        </w:rPr>
        <w:t xml:space="preserve">, the decision-making criteria are limited to choose between fairness, equity/disparity and monetary gain. In this model, the decision threshold criteria are represented by the graphical location of the decision space in the fairness-equity quadrant. The fairness decision criterion is determined by the relativistic fairness stimulus-response function representing the relationship between fairness and disparity. The disparity/equity decision </w:t>
      </w:r>
      <w:r w:rsidRPr="0066484E">
        <w:rPr>
          <w:u w:val="single"/>
        </w:rPr>
        <w:t xml:space="preserve">criterion </w:t>
      </w:r>
      <w:r w:rsidRPr="0066484E">
        <w:rPr>
          <w:highlight w:val="green"/>
          <w:u w:val="single"/>
        </w:rPr>
        <w:t xml:space="preserve">is </w:t>
      </w:r>
      <w:r w:rsidRPr="0066484E">
        <w:rPr>
          <w:rStyle w:val="Emphasis"/>
          <w:highlight w:val="green"/>
        </w:rPr>
        <w:t>determined</w:t>
      </w:r>
      <w:r w:rsidRPr="0066484E">
        <w:rPr>
          <w:highlight w:val="green"/>
          <w:u w:val="single"/>
        </w:rPr>
        <w:t xml:space="preserve"> by</w:t>
      </w:r>
      <w:r w:rsidRPr="0066484E">
        <w:rPr>
          <w:u w:val="single"/>
        </w:rPr>
        <w:t xml:space="preserve"> the </w:t>
      </w:r>
      <w:r w:rsidRPr="0066484E">
        <w:rPr>
          <w:highlight w:val="green"/>
          <w:u w:val="single"/>
        </w:rPr>
        <w:t>disparity of</w:t>
      </w:r>
      <w:r w:rsidRPr="0066484E">
        <w:rPr>
          <w:u w:val="single"/>
        </w:rPr>
        <w:t xml:space="preserve"> the </w:t>
      </w:r>
      <w:r w:rsidRPr="0066484E">
        <w:rPr>
          <w:rStyle w:val="Emphasis"/>
          <w:highlight w:val="green"/>
        </w:rPr>
        <w:t>monetary offer</w:t>
      </w:r>
      <w:r w:rsidRPr="0066484E">
        <w:rPr>
          <w:sz w:val="16"/>
        </w:rPr>
        <w:t xml:space="preserve">. The decision threshold is represented by the graphical intersection between the fairness stimulus-response function and the disparity function. The analysis shows that </w:t>
      </w:r>
      <w:r w:rsidRPr="0066484E">
        <w:rPr>
          <w:rStyle w:val="Emphasis"/>
        </w:rPr>
        <w:t>monetary</w:t>
      </w:r>
      <w:r w:rsidRPr="0066484E">
        <w:rPr>
          <w:u w:val="single"/>
        </w:rPr>
        <w:t xml:space="preserve"> gain or loss is a </w:t>
      </w:r>
      <w:r w:rsidRPr="0066484E">
        <w:rPr>
          <w:rStyle w:val="Emphasis"/>
        </w:rPr>
        <w:t>consequence</w:t>
      </w:r>
      <w:r w:rsidRPr="0066484E">
        <w:rPr>
          <w:u w:val="single"/>
        </w:rPr>
        <w:t xml:space="preserve"> of the </w:t>
      </w:r>
      <w:r w:rsidRPr="0066484E">
        <w:rPr>
          <w:rStyle w:val="Emphasis"/>
        </w:rPr>
        <w:t>decision</w:t>
      </w:r>
      <w:r w:rsidRPr="0066484E">
        <w:rPr>
          <w:sz w:val="16"/>
        </w:rPr>
        <w:t xml:space="preserve">, rather than a decision criterion, unless the decision is already predetermined. The analysis also shows that the paradoxical decisions that seem to be irrational (such as rejecting hyper-equitable offers) are, in fact, logically consistent without being paradoxical or irrational. It is resulted from a bias in fairness perception that shifts the fairness stimulus-response function up/down or left/right around the four fairness-equity quadrants. If either fairness or equity/disparity were used as the sole criterion for decision, no paradox would exist. It is only </w:t>
      </w:r>
      <w:r w:rsidRPr="008C52CE">
        <w:rPr>
          <w:highlight w:val="green"/>
          <w:u w:val="single"/>
        </w:rPr>
        <w:t xml:space="preserve">when both </w:t>
      </w:r>
      <w:r w:rsidRPr="008C52CE">
        <w:rPr>
          <w:rStyle w:val="Emphasis"/>
          <w:highlight w:val="green"/>
        </w:rPr>
        <w:t>fairness</w:t>
      </w:r>
      <w:r w:rsidRPr="008C52CE">
        <w:rPr>
          <w:highlight w:val="green"/>
          <w:u w:val="single"/>
        </w:rPr>
        <w:t xml:space="preserve"> and </w:t>
      </w:r>
      <w:r w:rsidRPr="008C52CE">
        <w:rPr>
          <w:rStyle w:val="Emphasis"/>
          <w:highlight w:val="green"/>
        </w:rPr>
        <w:t>equity/disparity</w:t>
      </w:r>
      <w:r w:rsidRPr="008C52CE">
        <w:rPr>
          <w:highlight w:val="green"/>
          <w:u w:val="single"/>
        </w:rPr>
        <w:t xml:space="preserve"> were used</w:t>
      </w:r>
      <w:r w:rsidRPr="0066484E">
        <w:rPr>
          <w:u w:val="single"/>
        </w:rPr>
        <w:t xml:space="preserve"> as the decision criteria </w:t>
      </w:r>
      <w:r w:rsidRPr="0066484E">
        <w:rPr>
          <w:rStyle w:val="Emphasis"/>
        </w:rPr>
        <w:t>simultaneously</w:t>
      </w:r>
      <w:r w:rsidRPr="0066484E">
        <w:rPr>
          <w:u w:val="single"/>
        </w:rPr>
        <w:t xml:space="preserve"> that would have </w:t>
      </w:r>
      <w:r w:rsidRPr="008C52CE">
        <w:rPr>
          <w:highlight w:val="green"/>
          <w:u w:val="single"/>
        </w:rPr>
        <w:t xml:space="preserve">resulted in a </w:t>
      </w:r>
      <w:r w:rsidRPr="008C52CE">
        <w:rPr>
          <w:rStyle w:val="Emphasis"/>
          <w:highlight w:val="green"/>
        </w:rPr>
        <w:t>paradoxical decision</w:t>
      </w:r>
      <w:r w:rsidRPr="0066484E">
        <w:rPr>
          <w:sz w:val="16"/>
        </w:rPr>
        <w:t xml:space="preserve"> under certain circumstances. But such paradox is merely a shift/bias in the fairness perception without being irrational, as predicted by the present relativistic fairness-equity model.</w:t>
      </w:r>
    </w:p>
    <w:p w14:paraId="2CCFD66D" w14:textId="77777777" w:rsidR="00B02EA2" w:rsidRDefault="00B02EA2" w:rsidP="00B02EA2">
      <w:pPr>
        <w:pStyle w:val="Heading4"/>
      </w:pPr>
      <w:r>
        <w:t>Their cutting.</w:t>
      </w:r>
    </w:p>
    <w:p w14:paraId="3C61EB30" w14:textId="77777777" w:rsidR="00B02EA2" w:rsidRDefault="00B02EA2" w:rsidP="00B02EA2">
      <w:r w:rsidRPr="000635D2">
        <w:rPr>
          <w:rStyle w:val="Style13ptBold"/>
        </w:rPr>
        <w:t>Tam</w:t>
      </w:r>
      <w:r>
        <w:rPr>
          <w:rStyle w:val="Style13ptBold"/>
        </w:rPr>
        <w:t xml:space="preserve"> </w:t>
      </w:r>
      <w:r w:rsidRPr="000635D2">
        <w:rPr>
          <w:rStyle w:val="Style13ptBold"/>
        </w:rPr>
        <w:t>15</w:t>
      </w:r>
      <w:r w:rsidRPr="000635D2">
        <w:t xml:space="preserve"> [Nicoladie</w:t>
      </w:r>
      <w:r>
        <w:t xml:space="preserve">, University of North Texas, </w:t>
      </w:r>
      <w:r w:rsidRPr="000635D2">
        <w:t xml:space="preserve">“A </w:t>
      </w:r>
      <w:r>
        <w:t>D</w:t>
      </w:r>
      <w:r w:rsidRPr="000635D2">
        <w:t>ecision-</w:t>
      </w:r>
      <w:r>
        <w:t>M</w:t>
      </w:r>
      <w:r w:rsidRPr="000635D2">
        <w:t xml:space="preserve">aking </w:t>
      </w:r>
      <w:r>
        <w:t>P</w:t>
      </w:r>
      <w:r w:rsidRPr="000635D2">
        <w:t>hase-</w:t>
      </w:r>
      <w:r>
        <w:t>S</w:t>
      </w:r>
      <w:r w:rsidRPr="000635D2">
        <w:t xml:space="preserve">pace </w:t>
      </w:r>
      <w:r>
        <w:t>M</w:t>
      </w:r>
      <w:r w:rsidRPr="000635D2">
        <w:t xml:space="preserve">odel for </w:t>
      </w:r>
      <w:r>
        <w:t>F</w:t>
      </w:r>
      <w:r w:rsidRPr="000635D2">
        <w:t>airness</w:t>
      </w:r>
      <w:r>
        <w:t xml:space="preserve"> A</w:t>
      </w:r>
      <w:r w:rsidRPr="000635D2">
        <w:t>ssessment,”</w:t>
      </w:r>
      <w:r>
        <w:t xml:space="preserve"> SciencePG</w:t>
      </w:r>
      <w:r w:rsidRPr="000635D2">
        <w:t>]</w:t>
      </w:r>
      <w:r>
        <w:t xml:space="preserve"> recut cmeow</w:t>
      </w:r>
    </w:p>
    <w:p w14:paraId="1388773E" w14:textId="77777777" w:rsidR="00B02EA2" w:rsidRPr="005376AE" w:rsidRDefault="00B02EA2" w:rsidP="00B02EA2">
      <w:pPr>
        <w:rPr>
          <w:u w:val="single"/>
        </w:rPr>
      </w:pPr>
      <w:r w:rsidRPr="005376AE">
        <w:rPr>
          <w:u w:val="single"/>
        </w:rPr>
        <w:t xml:space="preserve">1.2. Decision Dilemma and Conflict Resolution </w:t>
      </w:r>
    </w:p>
    <w:p w14:paraId="75534117" w14:textId="77777777" w:rsidR="00B02EA2" w:rsidRPr="005376AE" w:rsidRDefault="00B02EA2" w:rsidP="00B02EA2">
      <w:pPr>
        <w:rPr>
          <w:sz w:val="10"/>
          <w:szCs w:val="10"/>
        </w:rPr>
      </w:pPr>
      <w:r w:rsidRPr="005376AE">
        <w:rPr>
          <w:sz w:val="10"/>
          <w:szCs w:val="10"/>
        </w:rPr>
        <w:t xml:space="preserve">The selection of the decision choice is often governed by the desired outcome in which the decision-maker has to decide which of the two variables is more important to choose to optimize. A conflict in decision occurs when maximization of one variable will minimize the other, making it impossible to maximize both. Thus, the decision requires choosing between one of the two variables to maximize, when no other alternatives are available. </w:t>
      </w:r>
    </w:p>
    <w:p w14:paraId="15F4F8B5" w14:textId="77777777" w:rsidR="00B02EA2" w:rsidRPr="00353945" w:rsidRDefault="00B02EA2" w:rsidP="00B02EA2">
      <w:r w:rsidRPr="00E22667">
        <w:rPr>
          <w:rStyle w:val="Emphasis"/>
          <w:highlight w:val="cyan"/>
        </w:rPr>
        <w:t>For the decision to choose between fairness and monetary gain, it is often assumed that monetary gain will override fairness for the decision in economic transactions, while fairness will override monetary gain for the decision in social transactions</w:t>
      </w:r>
      <w:r w:rsidRPr="005376AE">
        <w:rPr>
          <w:sz w:val="10"/>
          <w:szCs w:val="10"/>
        </w:rPr>
        <w:t xml:space="preserve">. But sometimes, </w:t>
      </w:r>
      <w:r w:rsidRPr="005376AE">
        <w:rPr>
          <w:highlight w:val="green"/>
          <w:u w:val="single"/>
        </w:rPr>
        <w:t xml:space="preserve">there is the </w:t>
      </w:r>
      <w:r w:rsidRPr="005376AE">
        <w:rPr>
          <w:b/>
          <w:bCs/>
          <w:highlight w:val="green"/>
          <w:u w:val="single"/>
        </w:rPr>
        <w:t>paradoxical decision</w:t>
      </w:r>
      <w:r w:rsidRPr="005376AE">
        <w:rPr>
          <w:highlight w:val="green"/>
          <w:u w:val="single"/>
        </w:rPr>
        <w:t xml:space="preserve"> that people</w:t>
      </w:r>
      <w:r w:rsidRPr="005376AE">
        <w:rPr>
          <w:u w:val="single"/>
        </w:rPr>
        <w:t xml:space="preserve"> can choose to </w:t>
      </w:r>
      <w:r w:rsidRPr="005376AE">
        <w:rPr>
          <w:highlight w:val="green"/>
          <w:u w:val="single"/>
        </w:rPr>
        <w:t xml:space="preserve">forgo </w:t>
      </w:r>
      <w:r w:rsidRPr="005376AE">
        <w:rPr>
          <w:b/>
          <w:bCs/>
          <w:highlight w:val="green"/>
          <w:u w:val="single"/>
        </w:rPr>
        <w:t>maximization</w:t>
      </w:r>
      <w:r w:rsidRPr="005376AE">
        <w:rPr>
          <w:highlight w:val="green"/>
          <w:u w:val="single"/>
        </w:rPr>
        <w:t xml:space="preserve"> of</w:t>
      </w:r>
      <w:r w:rsidRPr="005376AE">
        <w:rPr>
          <w:u w:val="single"/>
        </w:rPr>
        <w:t xml:space="preserve"> either </w:t>
      </w:r>
      <w:r w:rsidRPr="005376AE">
        <w:rPr>
          <w:b/>
          <w:bCs/>
          <w:highlight w:val="green"/>
          <w:u w:val="single"/>
        </w:rPr>
        <w:t>fairness</w:t>
      </w:r>
      <w:r w:rsidRPr="005376AE">
        <w:rPr>
          <w:highlight w:val="green"/>
          <w:u w:val="single"/>
        </w:rPr>
        <w:t xml:space="preserve"> or</w:t>
      </w:r>
      <w:r w:rsidRPr="005376AE">
        <w:t xml:space="preserve"> </w:t>
      </w:r>
      <w:r w:rsidRPr="005376AE">
        <w:rPr>
          <w:sz w:val="10"/>
          <w:szCs w:val="10"/>
        </w:rPr>
        <w:t xml:space="preserve">monetary </w:t>
      </w:r>
      <w:r w:rsidRPr="005376AE">
        <w:rPr>
          <w:highlight w:val="green"/>
          <w:u w:val="single"/>
        </w:rPr>
        <w:t>gain to obtain</w:t>
      </w:r>
      <w:r w:rsidRPr="005376AE">
        <w:rPr>
          <w:u w:val="single"/>
        </w:rPr>
        <w:t xml:space="preserve"> the desired </w:t>
      </w:r>
      <w:r w:rsidRPr="005376AE">
        <w:rPr>
          <w:highlight w:val="green"/>
          <w:u w:val="single"/>
        </w:rPr>
        <w:t xml:space="preserve">outcome that seems </w:t>
      </w:r>
      <w:r w:rsidRPr="005376AE">
        <w:rPr>
          <w:b/>
          <w:bCs/>
          <w:highlight w:val="green"/>
          <w:u w:val="single"/>
        </w:rPr>
        <w:t>counter-intuitive</w:t>
      </w:r>
      <w:r w:rsidRPr="005376AE">
        <w:rPr>
          <w:highlight w:val="green"/>
          <w:u w:val="single"/>
        </w:rPr>
        <w:t>.</w:t>
      </w:r>
      <w:r w:rsidRPr="005376AE">
        <w:rPr>
          <w:u w:val="single"/>
        </w:rPr>
        <w:t xml:space="preserve"> </w:t>
      </w:r>
    </w:p>
    <w:p w14:paraId="71F5FA36" w14:textId="77777777" w:rsidR="00B02EA2" w:rsidRPr="005D388F" w:rsidRDefault="00B02EA2" w:rsidP="00B02EA2"/>
    <w:p w14:paraId="0D119B78" w14:textId="456A703C" w:rsidR="00B02EA2" w:rsidRDefault="00F90988" w:rsidP="00F90988">
      <w:pPr>
        <w:pStyle w:val="Heading1"/>
      </w:pPr>
      <w:r>
        <w:lastRenderedPageBreak/>
        <w:t>1NR---Round 3---Kentucky</w:t>
      </w:r>
    </w:p>
    <w:p w14:paraId="3F9D760D" w14:textId="77777777" w:rsidR="00F90988" w:rsidRDefault="00F90988" w:rsidP="00F90988">
      <w:pPr>
        <w:pStyle w:val="Heading2"/>
      </w:pPr>
      <w:r>
        <w:lastRenderedPageBreak/>
        <w:t>K---Capitalism</w:t>
      </w:r>
    </w:p>
    <w:p w14:paraId="16C6B13C" w14:textId="77777777" w:rsidR="00F90988" w:rsidRDefault="00F90988" w:rsidP="00F90988">
      <w:pPr>
        <w:pStyle w:val="Heading3"/>
      </w:pPr>
      <w:r>
        <w:lastRenderedPageBreak/>
        <w:t>K---AT: Anti-Blackness Explains Capitalism---1NR</w:t>
      </w:r>
    </w:p>
    <w:p w14:paraId="5F89FC79" w14:textId="77777777" w:rsidR="00F90988" w:rsidRPr="00F711CD" w:rsidRDefault="00F90988" w:rsidP="00F90988">
      <w:pPr>
        <w:pStyle w:val="Heading4"/>
      </w:pPr>
      <w:r w:rsidRPr="00E828EE">
        <w:t>Importing</w:t>
      </w:r>
      <w:r>
        <w:t xml:space="preserve"> enslaved people from African </w:t>
      </w:r>
      <w:r>
        <w:rPr>
          <w:u w:val="single"/>
        </w:rPr>
        <w:t>wasn’t</w:t>
      </w:r>
      <w:r>
        <w:t xml:space="preserve"> due to ‘</w:t>
      </w:r>
      <w:r>
        <w:rPr>
          <w:u w:val="single"/>
        </w:rPr>
        <w:t>implicit bias</w:t>
      </w:r>
      <w:r>
        <w:t xml:space="preserve">’---it was because of </w:t>
      </w:r>
      <w:r>
        <w:rPr>
          <w:u w:val="single"/>
        </w:rPr>
        <w:t>economic efficiency</w:t>
      </w:r>
      <w:r>
        <w:t xml:space="preserve"> and </w:t>
      </w:r>
      <w:r>
        <w:rPr>
          <w:u w:val="single"/>
        </w:rPr>
        <w:t>profit motive</w:t>
      </w:r>
      <w:r>
        <w:t xml:space="preserve">. </w:t>
      </w:r>
    </w:p>
    <w:p w14:paraId="4BA79834" w14:textId="77777777" w:rsidR="00F90988" w:rsidRDefault="00F90988" w:rsidP="00F90988">
      <w:r w:rsidRPr="00C008E3">
        <w:rPr>
          <w:rStyle w:val="Style13ptBold"/>
        </w:rPr>
        <w:t>Bouie ’22</w:t>
      </w:r>
      <w:r>
        <w:t xml:space="preserve"> [Jamelle; American Columnist, New York Times, Former Chief Political Correspondent, Slate; National African-American Reparations Commission, “</w:t>
      </w:r>
      <w:r w:rsidRPr="00D5496F">
        <w:t>The slave trade didn’t come out of nowhere</w:t>
      </w:r>
      <w:r>
        <w:t xml:space="preserve">,” </w:t>
      </w:r>
      <w:r w:rsidRPr="002774BE">
        <w:t>https://reparationscomm.org/reparations-news/the-slave-trade-didnt-come-out-of-nowhere/#source</w:t>
      </w:r>
      <w:r>
        <w:t>]</w:t>
      </w:r>
    </w:p>
    <w:p w14:paraId="7786F275" w14:textId="77777777" w:rsidR="00F90988" w:rsidRPr="00C12CE2" w:rsidRDefault="00F90988" w:rsidP="00F90988">
      <w:pPr>
        <w:rPr>
          <w:sz w:val="16"/>
        </w:rPr>
      </w:pPr>
      <w:r w:rsidRPr="00C12CE2">
        <w:rPr>
          <w:rStyle w:val="StyleUnderline"/>
          <w:highlight w:val="cyan"/>
        </w:rPr>
        <w:t>It was</w:t>
      </w:r>
      <w:r w:rsidRPr="00C12CE2">
        <w:rPr>
          <w:sz w:val="16"/>
        </w:rPr>
        <w:t xml:space="preserve"> more </w:t>
      </w:r>
      <w:r w:rsidRPr="00C12CE2">
        <w:rPr>
          <w:rStyle w:val="Emphasis"/>
          <w:highlight w:val="cyan"/>
        </w:rPr>
        <w:t>cost effective</w:t>
      </w:r>
      <w:r w:rsidRPr="00C12CE2">
        <w:rPr>
          <w:sz w:val="16"/>
        </w:rPr>
        <w:t xml:space="preserve">, for merchants, </w:t>
      </w:r>
      <w:r w:rsidRPr="00C12CE2">
        <w:rPr>
          <w:rStyle w:val="StyleUnderline"/>
          <w:highlight w:val="cyan"/>
        </w:rPr>
        <w:t>to purchase captives from</w:t>
      </w:r>
      <w:r w:rsidRPr="00C12CE2">
        <w:rPr>
          <w:sz w:val="16"/>
        </w:rPr>
        <w:t xml:space="preserve"> the Atlantic coast of </w:t>
      </w:r>
      <w:r w:rsidRPr="00C12CE2">
        <w:rPr>
          <w:rStyle w:val="Emphasis"/>
          <w:highlight w:val="cyan"/>
        </w:rPr>
        <w:t>Africa</w:t>
      </w:r>
      <w:r w:rsidRPr="00C12CE2">
        <w:rPr>
          <w:rStyle w:val="StyleUnderline"/>
          <w:highlight w:val="cyan"/>
        </w:rPr>
        <w:t xml:space="preserve"> and ship them</w:t>
      </w:r>
      <w:r w:rsidRPr="00C12CE2">
        <w:rPr>
          <w:rStyle w:val="StyleUnderline"/>
        </w:rPr>
        <w:t xml:space="preserve"> to</w:t>
      </w:r>
      <w:r w:rsidRPr="00C12CE2">
        <w:rPr>
          <w:sz w:val="16"/>
        </w:rPr>
        <w:t xml:space="preserve"> sites in North </w:t>
      </w:r>
      <w:r w:rsidRPr="00C12CE2">
        <w:rPr>
          <w:rStyle w:val="Emphasis"/>
        </w:rPr>
        <w:t>America</w:t>
      </w:r>
      <w:r w:rsidRPr="00C12CE2">
        <w:rPr>
          <w:sz w:val="16"/>
        </w:rPr>
        <w:t xml:space="preserve"> and the Caribbean: “</w:t>
      </w:r>
      <w:r w:rsidRPr="00C12CE2">
        <w:rPr>
          <w:rStyle w:val="StyleUnderline"/>
          <w:highlight w:val="cyan"/>
        </w:rPr>
        <w:t>The money</w:t>
      </w:r>
      <w:r w:rsidRPr="00C12CE2">
        <w:rPr>
          <w:sz w:val="16"/>
        </w:rPr>
        <w:t xml:space="preserve"> which procured a white man’s services for ten years </w:t>
      </w:r>
      <w:r w:rsidRPr="00C12CE2">
        <w:rPr>
          <w:rStyle w:val="StyleUnderline"/>
          <w:highlight w:val="cyan"/>
        </w:rPr>
        <w:t>could buy a</w:t>
      </w:r>
      <w:r w:rsidRPr="00C12CE2">
        <w:rPr>
          <w:sz w:val="16"/>
        </w:rPr>
        <w:t xml:space="preserve"> </w:t>
      </w:r>
      <w:r w:rsidRPr="00C12CE2">
        <w:rPr>
          <w:strike/>
          <w:sz w:val="16"/>
        </w:rPr>
        <w:t>Negro</w:t>
      </w:r>
      <w:r w:rsidRPr="00C12CE2">
        <w:rPr>
          <w:sz w:val="16"/>
        </w:rPr>
        <w:t xml:space="preserve"> </w:t>
      </w:r>
      <w:r w:rsidRPr="00BD2411">
        <w:rPr>
          <w:sz w:val="16"/>
        </w:rPr>
        <w:t>[</w:t>
      </w:r>
      <w:r w:rsidRPr="009265B7">
        <w:rPr>
          <w:rStyle w:val="Emphasis"/>
          <w:highlight w:val="cyan"/>
        </w:rPr>
        <w:t>black person</w:t>
      </w:r>
      <w:r w:rsidRPr="00BD2411">
        <w:rPr>
          <w:sz w:val="16"/>
        </w:rPr>
        <w:t xml:space="preserve">] </w:t>
      </w:r>
      <w:r w:rsidRPr="00C12CE2">
        <w:rPr>
          <w:rStyle w:val="StyleUnderline"/>
          <w:highlight w:val="cyan"/>
        </w:rPr>
        <w:t xml:space="preserve">for </w:t>
      </w:r>
      <w:r w:rsidRPr="00C12CE2">
        <w:rPr>
          <w:rStyle w:val="Emphasis"/>
          <w:highlight w:val="cyan"/>
        </w:rPr>
        <w:t>life</w:t>
      </w:r>
      <w:r w:rsidRPr="00C12CE2">
        <w:rPr>
          <w:sz w:val="16"/>
        </w:rPr>
        <w:t xml:space="preserve">.” For kidnappers, </w:t>
      </w:r>
      <w:r w:rsidRPr="00C12CE2">
        <w:rPr>
          <w:rStyle w:val="StyleUnderline"/>
        </w:rPr>
        <w:t xml:space="preserve">it was </w:t>
      </w:r>
      <w:r w:rsidRPr="00C12CE2">
        <w:rPr>
          <w:rStyle w:val="StyleUnderline"/>
          <w:highlight w:val="cyan"/>
        </w:rPr>
        <w:t xml:space="preserve">easier to steal an </w:t>
      </w:r>
      <w:r w:rsidRPr="00C12CE2">
        <w:rPr>
          <w:rStyle w:val="Emphasis"/>
          <w:highlight w:val="cyan"/>
        </w:rPr>
        <w:t>African</w:t>
      </w:r>
      <w:r w:rsidRPr="00C12CE2">
        <w:rPr>
          <w:sz w:val="16"/>
        </w:rPr>
        <w:t xml:space="preserve"> man or woman </w:t>
      </w:r>
      <w:r w:rsidRPr="00C12CE2">
        <w:rPr>
          <w:rStyle w:val="StyleUnderline"/>
          <w:highlight w:val="cyan"/>
        </w:rPr>
        <w:t xml:space="preserve">than an </w:t>
      </w:r>
      <w:r w:rsidRPr="00C12CE2">
        <w:rPr>
          <w:rStyle w:val="Emphasis"/>
          <w:highlight w:val="cyan"/>
        </w:rPr>
        <w:t>English</w:t>
      </w:r>
      <w:r w:rsidRPr="00C12CE2">
        <w:rPr>
          <w:sz w:val="16"/>
        </w:rPr>
        <w:t xml:space="preserve"> one. And </w:t>
      </w:r>
      <w:r w:rsidRPr="00C12CE2">
        <w:rPr>
          <w:rStyle w:val="StyleUnderline"/>
        </w:rPr>
        <w:t xml:space="preserve">the experiences of the </w:t>
      </w:r>
      <w:r w:rsidRPr="00C12CE2">
        <w:rPr>
          <w:rStyle w:val="Emphasis"/>
        </w:rPr>
        <w:t>servant trade</w:t>
      </w:r>
      <w:r w:rsidRPr="00C12CE2">
        <w:rPr>
          <w:rStyle w:val="StyleUnderline"/>
        </w:rPr>
        <w:t xml:space="preserve"> informed the</w:t>
      </w:r>
      <w:r w:rsidRPr="00C12CE2">
        <w:rPr>
          <w:sz w:val="16"/>
        </w:rPr>
        <w:t xml:space="preserve"> emerging </w:t>
      </w:r>
      <w:r w:rsidRPr="00C12CE2">
        <w:rPr>
          <w:rStyle w:val="Emphasis"/>
        </w:rPr>
        <w:t>slave trade</w:t>
      </w:r>
      <w:r w:rsidRPr="00C12CE2">
        <w:rPr>
          <w:sz w:val="16"/>
        </w:rPr>
        <w:t>: “Bristol, the center of the servant trade, became one of the centers of the slave trade. Capital accumulated from the one financed the other.”</w:t>
      </w:r>
    </w:p>
    <w:p w14:paraId="0F105E1B" w14:textId="77777777" w:rsidR="00F90988" w:rsidRPr="00C12CE2" w:rsidRDefault="00F90988" w:rsidP="00F90988">
      <w:pPr>
        <w:rPr>
          <w:sz w:val="16"/>
        </w:rPr>
      </w:pPr>
      <w:r w:rsidRPr="00C12CE2">
        <w:rPr>
          <w:sz w:val="16"/>
        </w:rPr>
        <w:t>“</w:t>
      </w:r>
      <w:r w:rsidRPr="00C12CE2">
        <w:rPr>
          <w:rStyle w:val="StyleUnderline"/>
        </w:rPr>
        <w:t xml:space="preserve">The </w:t>
      </w:r>
      <w:r w:rsidRPr="00C12CE2">
        <w:rPr>
          <w:rStyle w:val="Emphasis"/>
        </w:rPr>
        <w:t>features</w:t>
      </w:r>
      <w:r w:rsidRPr="00C12CE2">
        <w:rPr>
          <w:sz w:val="16"/>
        </w:rPr>
        <w:t xml:space="preserve"> of the man, his hair, color and dentifrice, </w:t>
      </w:r>
      <w:r w:rsidRPr="00C12CE2">
        <w:rPr>
          <w:rStyle w:val="StyleUnderline"/>
        </w:rPr>
        <w:t>his</w:t>
      </w:r>
      <w:r w:rsidRPr="00C12CE2">
        <w:rPr>
          <w:sz w:val="16"/>
        </w:rPr>
        <w:t xml:space="preserve"> ‘</w:t>
      </w:r>
      <w:r w:rsidRPr="00C12CE2">
        <w:rPr>
          <w:rStyle w:val="Emphasis"/>
          <w:highlight w:val="cyan"/>
        </w:rPr>
        <w:t>subhuman</w:t>
      </w:r>
      <w:r w:rsidRPr="00C12CE2">
        <w:rPr>
          <w:sz w:val="16"/>
          <w:szCs w:val="16"/>
        </w:rPr>
        <w:t xml:space="preserve">’ </w:t>
      </w:r>
      <w:r w:rsidRPr="00C12CE2">
        <w:rPr>
          <w:rStyle w:val="StyleUnderline"/>
          <w:highlight w:val="cyan"/>
        </w:rPr>
        <w:t>characteristics</w:t>
      </w:r>
      <w:r w:rsidRPr="00C12CE2">
        <w:rPr>
          <w:sz w:val="16"/>
        </w:rPr>
        <w:t xml:space="preserve"> so widely pleaded, </w:t>
      </w:r>
      <w:r w:rsidRPr="00C12CE2">
        <w:rPr>
          <w:rStyle w:val="StyleUnderline"/>
          <w:highlight w:val="cyan"/>
        </w:rPr>
        <w:t>were</w:t>
      </w:r>
      <w:r w:rsidRPr="00C12CE2">
        <w:rPr>
          <w:sz w:val="16"/>
        </w:rPr>
        <w:t xml:space="preserve"> only </w:t>
      </w:r>
      <w:r w:rsidRPr="00C12CE2">
        <w:rPr>
          <w:rStyle w:val="StyleUnderline"/>
        </w:rPr>
        <w:t xml:space="preserve">the later </w:t>
      </w:r>
      <w:r w:rsidRPr="00C12CE2">
        <w:rPr>
          <w:rStyle w:val="Emphasis"/>
          <w:highlight w:val="cyan"/>
        </w:rPr>
        <w:t>rationalizations</w:t>
      </w:r>
      <w:r w:rsidRPr="00C12CE2">
        <w:rPr>
          <w:rStyle w:val="StyleUnderline"/>
          <w:highlight w:val="cyan"/>
        </w:rPr>
        <w:t xml:space="preserve"> to justify a</w:t>
      </w:r>
      <w:r w:rsidRPr="00C12CE2">
        <w:rPr>
          <w:sz w:val="16"/>
        </w:rPr>
        <w:t xml:space="preserve"> simple </w:t>
      </w:r>
      <w:r w:rsidRPr="00C12CE2">
        <w:rPr>
          <w:rStyle w:val="Emphasis"/>
          <w:highlight w:val="cyan"/>
        </w:rPr>
        <w:t>economic fact</w:t>
      </w:r>
      <w:r w:rsidRPr="00C12CE2">
        <w:rPr>
          <w:rStyle w:val="StyleUnderline"/>
          <w:highlight w:val="cyan"/>
        </w:rPr>
        <w:t xml:space="preserve"> that</w:t>
      </w:r>
      <w:r w:rsidRPr="00C12CE2">
        <w:rPr>
          <w:rStyle w:val="StyleUnderline"/>
        </w:rPr>
        <w:t xml:space="preserve"> the </w:t>
      </w:r>
      <w:r w:rsidRPr="00C12CE2">
        <w:rPr>
          <w:rStyle w:val="StyleUnderline"/>
          <w:highlight w:val="cyan"/>
        </w:rPr>
        <w:t xml:space="preserve">colonies needed </w:t>
      </w:r>
      <w:r w:rsidRPr="00C12CE2">
        <w:rPr>
          <w:rStyle w:val="Emphasis"/>
          <w:highlight w:val="cyan"/>
        </w:rPr>
        <w:t>labor</w:t>
      </w:r>
      <w:r w:rsidRPr="00C12CE2">
        <w:rPr>
          <w:rStyle w:val="StyleUnderline"/>
          <w:highlight w:val="cyan"/>
        </w:rPr>
        <w:t xml:space="preserve"> and resorted to</w:t>
      </w:r>
      <w:r w:rsidRPr="00C12CE2">
        <w:rPr>
          <w:sz w:val="16"/>
        </w:rPr>
        <w:t xml:space="preserve"> </w:t>
      </w:r>
      <w:r w:rsidRPr="00C12CE2">
        <w:rPr>
          <w:strike/>
          <w:sz w:val="16"/>
        </w:rPr>
        <w:t>Negro</w:t>
      </w:r>
      <w:r w:rsidRPr="00C12CE2">
        <w:rPr>
          <w:sz w:val="16"/>
        </w:rPr>
        <w:t xml:space="preserve"> </w:t>
      </w:r>
      <w:r w:rsidRPr="00BD2411">
        <w:rPr>
          <w:sz w:val="16"/>
        </w:rPr>
        <w:t>[</w:t>
      </w:r>
      <w:r w:rsidRPr="00453744">
        <w:rPr>
          <w:rStyle w:val="StyleUnderline"/>
          <w:highlight w:val="cyan"/>
        </w:rPr>
        <w:t>black people’s</w:t>
      </w:r>
      <w:r w:rsidRPr="00BD2411">
        <w:rPr>
          <w:sz w:val="16"/>
        </w:rPr>
        <w:t xml:space="preserve">] </w:t>
      </w:r>
      <w:r w:rsidRPr="00C12CE2">
        <w:rPr>
          <w:rStyle w:val="Emphasis"/>
        </w:rPr>
        <w:t>labor</w:t>
      </w:r>
      <w:r w:rsidRPr="00C12CE2">
        <w:rPr>
          <w:rStyle w:val="StyleUnderline"/>
        </w:rPr>
        <w:t xml:space="preserve"> </w:t>
      </w:r>
      <w:r w:rsidRPr="00C12CE2">
        <w:rPr>
          <w:rStyle w:val="StyleUnderline"/>
          <w:highlight w:val="cyan"/>
        </w:rPr>
        <w:t xml:space="preserve">because it was </w:t>
      </w:r>
      <w:r w:rsidRPr="00C12CE2">
        <w:rPr>
          <w:rStyle w:val="Emphasis"/>
          <w:highlight w:val="cyan"/>
        </w:rPr>
        <w:t>cheapest</w:t>
      </w:r>
      <w:r w:rsidRPr="00C12CE2">
        <w:rPr>
          <w:rStyle w:val="StyleUnderline"/>
        </w:rPr>
        <w:t xml:space="preserve"> and </w:t>
      </w:r>
      <w:r w:rsidRPr="00C12CE2">
        <w:rPr>
          <w:rStyle w:val="Emphasis"/>
        </w:rPr>
        <w:t>best</w:t>
      </w:r>
      <w:r w:rsidRPr="00C12CE2">
        <w:rPr>
          <w:sz w:val="16"/>
        </w:rPr>
        <w:t xml:space="preserve">,” Williams writes. </w:t>
      </w:r>
      <w:r w:rsidRPr="00C12CE2">
        <w:rPr>
          <w:rStyle w:val="StyleUnderline"/>
        </w:rPr>
        <w:t>The planter</w:t>
      </w:r>
      <w:r w:rsidRPr="00C12CE2">
        <w:rPr>
          <w:sz w:val="16"/>
        </w:rPr>
        <w:t>, he continues, “</w:t>
      </w:r>
      <w:r w:rsidRPr="00C12CE2">
        <w:rPr>
          <w:rStyle w:val="StyleUnderline"/>
        </w:rPr>
        <w:t xml:space="preserve">would have gone to the </w:t>
      </w:r>
      <w:r w:rsidRPr="00C12CE2">
        <w:rPr>
          <w:rStyle w:val="Emphasis"/>
        </w:rPr>
        <w:t>moon</w:t>
      </w:r>
      <w:r w:rsidRPr="00C12CE2">
        <w:rPr>
          <w:sz w:val="16"/>
        </w:rPr>
        <w:t xml:space="preserve">, if necessary, for labor. </w:t>
      </w:r>
      <w:r w:rsidRPr="00C12CE2">
        <w:rPr>
          <w:rStyle w:val="Emphasis"/>
        </w:rPr>
        <w:t>Africa</w:t>
      </w:r>
      <w:r w:rsidRPr="00C12CE2">
        <w:rPr>
          <w:rStyle w:val="StyleUnderline"/>
        </w:rPr>
        <w:t xml:space="preserve"> was </w:t>
      </w:r>
      <w:r w:rsidRPr="00C12CE2">
        <w:rPr>
          <w:rStyle w:val="Emphasis"/>
        </w:rPr>
        <w:t>nearer</w:t>
      </w:r>
      <w:r w:rsidRPr="00C12CE2">
        <w:rPr>
          <w:sz w:val="16"/>
        </w:rPr>
        <w:t xml:space="preserve"> than the moon, nearer too </w:t>
      </w:r>
      <w:r w:rsidRPr="00C12CE2">
        <w:rPr>
          <w:rStyle w:val="StyleUnderline"/>
        </w:rPr>
        <w:t>than</w:t>
      </w:r>
      <w:r w:rsidRPr="00C12CE2">
        <w:rPr>
          <w:sz w:val="16"/>
        </w:rPr>
        <w:t xml:space="preserve"> the more populous countries of </w:t>
      </w:r>
      <w:r w:rsidRPr="00C12CE2">
        <w:rPr>
          <w:rStyle w:val="Emphasis"/>
        </w:rPr>
        <w:t>India</w:t>
      </w:r>
      <w:r w:rsidRPr="00C12CE2">
        <w:rPr>
          <w:rStyle w:val="StyleUnderline"/>
        </w:rPr>
        <w:t xml:space="preserve"> and </w:t>
      </w:r>
      <w:r w:rsidRPr="00C12CE2">
        <w:rPr>
          <w:rStyle w:val="Emphasis"/>
        </w:rPr>
        <w:t>China</w:t>
      </w:r>
      <w:r w:rsidRPr="00C12CE2">
        <w:rPr>
          <w:sz w:val="16"/>
        </w:rPr>
        <w:t>. But their turn was to come.”</w:t>
      </w:r>
    </w:p>
    <w:p w14:paraId="01F6DEFF" w14:textId="77777777" w:rsidR="00F90988" w:rsidRDefault="00F90988" w:rsidP="00F90988">
      <w:pPr>
        <w:rPr>
          <w:sz w:val="16"/>
        </w:rPr>
      </w:pPr>
      <w:r w:rsidRPr="00C12CE2">
        <w:rPr>
          <w:sz w:val="16"/>
        </w:rPr>
        <w:t xml:space="preserve">One thing I’d like you to consider, and this is something I will return to in the future, is the extent to which </w:t>
      </w:r>
      <w:r w:rsidRPr="00C12CE2">
        <w:rPr>
          <w:rStyle w:val="StyleUnderline"/>
          <w:highlight w:val="cyan"/>
        </w:rPr>
        <w:t xml:space="preserve">racial </w:t>
      </w:r>
      <w:r w:rsidRPr="00C12CE2">
        <w:rPr>
          <w:rStyle w:val="Emphasis"/>
          <w:highlight w:val="cyan"/>
        </w:rPr>
        <w:t>distinctions</w:t>
      </w:r>
      <w:r w:rsidRPr="00C12CE2">
        <w:rPr>
          <w:sz w:val="16"/>
        </w:rPr>
        <w:t xml:space="preserve"> and racial divisions </w:t>
      </w:r>
      <w:r w:rsidRPr="00C12CE2">
        <w:rPr>
          <w:rStyle w:val="StyleUnderline"/>
          <w:highlight w:val="cyan"/>
        </w:rPr>
        <w:t>are rooted in</w:t>
      </w:r>
      <w:r w:rsidRPr="00C12CE2">
        <w:rPr>
          <w:sz w:val="16"/>
        </w:rPr>
        <w:t xml:space="preserve"> relationships of </w:t>
      </w:r>
      <w:r w:rsidRPr="00C12CE2">
        <w:rPr>
          <w:rStyle w:val="Emphasis"/>
          <w:highlight w:val="cyan"/>
        </w:rPr>
        <w:t>class</w:t>
      </w:r>
      <w:r w:rsidRPr="00C12CE2">
        <w:rPr>
          <w:sz w:val="16"/>
        </w:rPr>
        <w:t>, labor and property, even when they take on a life and logic of their own. And if that’s true, I would like you to think about what that means for unraveling those divisions and distinctions, and consigning the ideology of “race” to the ash heap of history</w:t>
      </w:r>
      <w:r w:rsidRPr="00BD2411">
        <w:rPr>
          <w:sz w:val="16"/>
        </w:rPr>
        <w:t>.</w:t>
      </w:r>
    </w:p>
    <w:p w14:paraId="76D57E0D" w14:textId="77777777" w:rsidR="00F90988" w:rsidRDefault="00F90988" w:rsidP="00F90988">
      <w:pPr>
        <w:pStyle w:val="Heading4"/>
      </w:pPr>
      <w:r w:rsidRPr="00CA599A">
        <w:t xml:space="preserve">No </w:t>
      </w:r>
      <w:r>
        <w:t>‘</w:t>
      </w:r>
      <w:r w:rsidRPr="00CA599A">
        <w:rPr>
          <w:u w:val="single"/>
        </w:rPr>
        <w:t>libidinal drive</w:t>
      </w:r>
      <w:r>
        <w:t>’</w:t>
      </w:r>
      <w:r w:rsidRPr="00CA599A">
        <w:t>---</w:t>
      </w:r>
      <w:r>
        <w:t xml:space="preserve">Africa </w:t>
      </w:r>
      <w:r>
        <w:rPr>
          <w:u w:val="single"/>
        </w:rPr>
        <w:t>was cheaper</w:t>
      </w:r>
      <w:r>
        <w:t>.</w:t>
      </w:r>
    </w:p>
    <w:p w14:paraId="7751B960" w14:textId="77777777" w:rsidR="00F90988" w:rsidRPr="005E4DAC" w:rsidRDefault="00F90988" w:rsidP="00F90988">
      <w:r w:rsidRPr="005E4DAC">
        <w:rPr>
          <w:rStyle w:val="Style13ptBold"/>
        </w:rPr>
        <w:t xml:space="preserve">DH </w:t>
      </w:r>
      <w:r>
        <w:rPr>
          <w:rStyle w:val="Style13ptBold"/>
        </w:rPr>
        <w:t>’</w:t>
      </w:r>
      <w:r w:rsidRPr="005E4DAC">
        <w:rPr>
          <w:rStyle w:val="Style13ptBold"/>
        </w:rPr>
        <w:t>21</w:t>
      </w:r>
      <w:r>
        <w:rPr>
          <w:rStyle w:val="Style13ptBold"/>
        </w:rPr>
        <w:t xml:space="preserve"> </w:t>
      </w:r>
      <w:r w:rsidRPr="005E4DAC">
        <w:t>[</w:t>
      </w:r>
      <w:r>
        <w:t xml:space="preserve">Digital History; 2021; </w:t>
      </w:r>
      <w:r w:rsidRPr="005E4DAC">
        <w:t>“Slavery and Spanish Colonization</w:t>
      </w:r>
      <w:r>
        <w:t>,</w:t>
      </w:r>
      <w:r w:rsidRPr="005E4DAC">
        <w:t>”</w:t>
      </w:r>
      <w:r>
        <w:t xml:space="preserve"> </w:t>
      </w:r>
      <w:r w:rsidRPr="005E4DAC">
        <w:t>https://www.digitalhistory.uh.edu/disp_textbook.cfm?psid=3569&amp;smtID=2</w:t>
      </w:r>
      <w:r>
        <w:t>]</w:t>
      </w:r>
    </w:p>
    <w:p w14:paraId="15418400" w14:textId="77777777" w:rsidR="00F90988" w:rsidRDefault="00F90988" w:rsidP="00F90988">
      <w:pPr>
        <w:rPr>
          <w:sz w:val="16"/>
        </w:rPr>
      </w:pPr>
      <w:r w:rsidRPr="005E4DAC">
        <w:rPr>
          <w:rStyle w:val="StyleUnderline"/>
          <w:highlight w:val="cyan"/>
        </w:rPr>
        <w:t xml:space="preserve">Several factors made </w:t>
      </w:r>
      <w:r w:rsidRPr="005E4DAC">
        <w:rPr>
          <w:rStyle w:val="Emphasis"/>
          <w:highlight w:val="cyan"/>
        </w:rPr>
        <w:t>African</w:t>
      </w:r>
      <w:r w:rsidRPr="005E4DAC">
        <w:rPr>
          <w:sz w:val="16"/>
        </w:rPr>
        <w:t xml:space="preserve"> </w:t>
      </w:r>
      <w:r w:rsidRPr="005E4DAC">
        <w:rPr>
          <w:strike/>
          <w:sz w:val="16"/>
        </w:rPr>
        <w:t>slaves</w:t>
      </w:r>
      <w:r w:rsidRPr="005E4DAC">
        <w:rPr>
          <w:sz w:val="16"/>
        </w:rPr>
        <w:t xml:space="preserve"> </w:t>
      </w:r>
      <w:r w:rsidRPr="00612381">
        <w:rPr>
          <w:sz w:val="16"/>
        </w:rPr>
        <w:t>[</w:t>
      </w:r>
      <w:r w:rsidRPr="00C1197E">
        <w:rPr>
          <w:rStyle w:val="Emphasis"/>
          <w:highlight w:val="cyan"/>
        </w:rPr>
        <w:t>enslaved people</w:t>
      </w:r>
      <w:r w:rsidRPr="00612381">
        <w:rPr>
          <w:sz w:val="16"/>
        </w:rPr>
        <w:t xml:space="preserve">] </w:t>
      </w:r>
      <w:r w:rsidRPr="005E4DAC">
        <w:rPr>
          <w:rStyle w:val="StyleUnderline"/>
        </w:rPr>
        <w:t xml:space="preserve">the </w:t>
      </w:r>
      <w:r w:rsidRPr="005E4DAC">
        <w:rPr>
          <w:rStyle w:val="Emphasis"/>
          <w:highlight w:val="cyan"/>
        </w:rPr>
        <w:t>cheap</w:t>
      </w:r>
      <w:r w:rsidRPr="005E4DAC">
        <w:rPr>
          <w:rStyle w:val="StyleUnderline"/>
          <w:highlight w:val="cyan"/>
        </w:rPr>
        <w:t>est</w:t>
      </w:r>
      <w:r w:rsidRPr="005E4DAC">
        <w:rPr>
          <w:sz w:val="16"/>
        </w:rPr>
        <w:t xml:space="preserve"> and most expedient labor source. The prevailing </w:t>
      </w:r>
      <w:r w:rsidRPr="005E4DAC">
        <w:rPr>
          <w:rStyle w:val="Emphasis"/>
          <w:highlight w:val="cyan"/>
        </w:rPr>
        <w:t>ocean currents</w:t>
      </w:r>
      <w:r w:rsidRPr="005E4DAC">
        <w:rPr>
          <w:rStyle w:val="StyleUnderline"/>
          <w:highlight w:val="cyan"/>
        </w:rPr>
        <w:t xml:space="preserve"> made it</w:t>
      </w:r>
      <w:r w:rsidRPr="005E4DAC">
        <w:rPr>
          <w:rStyle w:val="StyleUnderline"/>
        </w:rPr>
        <w:t xml:space="preserve"> </w:t>
      </w:r>
      <w:r w:rsidRPr="005E4DAC">
        <w:rPr>
          <w:sz w:val="16"/>
        </w:rPr>
        <w:t xml:space="preserve">relatively </w:t>
      </w:r>
      <w:r w:rsidRPr="005E4DAC">
        <w:rPr>
          <w:rStyle w:val="Emphasis"/>
          <w:highlight w:val="cyan"/>
        </w:rPr>
        <w:t>easy</w:t>
      </w:r>
      <w:r w:rsidRPr="005E4DAC">
        <w:rPr>
          <w:rStyle w:val="StyleUnderline"/>
          <w:highlight w:val="cyan"/>
        </w:rPr>
        <w:t xml:space="preserve"> to transport</w:t>
      </w:r>
      <w:r w:rsidRPr="005E4DAC">
        <w:rPr>
          <w:rStyle w:val="StyleUnderline"/>
        </w:rPr>
        <w:t xml:space="preserve"> Africans </w:t>
      </w:r>
      <w:r w:rsidRPr="005E4DAC">
        <w:rPr>
          <w:rStyle w:val="StyleUnderline"/>
          <w:highlight w:val="cyan"/>
        </w:rPr>
        <w:t>to the Caribbean</w:t>
      </w:r>
      <w:r w:rsidRPr="005E4DAC">
        <w:rPr>
          <w:sz w:val="16"/>
        </w:rPr>
        <w:t xml:space="preserve">. Further, because Africans </w:t>
      </w:r>
      <w:r w:rsidRPr="005E4DAC">
        <w:rPr>
          <w:rStyle w:val="StyleUnderline"/>
          <w:highlight w:val="cyan"/>
        </w:rPr>
        <w:t xml:space="preserve">came from developed </w:t>
      </w:r>
      <w:r w:rsidRPr="005E4DAC">
        <w:rPr>
          <w:rStyle w:val="Emphasis"/>
          <w:highlight w:val="cyan"/>
        </w:rPr>
        <w:t>ag</w:t>
      </w:r>
      <w:r w:rsidRPr="005E4DAC">
        <w:rPr>
          <w:rStyle w:val="StyleUnderline"/>
          <w:highlight w:val="cyan"/>
        </w:rPr>
        <w:t xml:space="preserve">ricultural </w:t>
      </w:r>
      <w:r w:rsidRPr="005E4DAC">
        <w:rPr>
          <w:rStyle w:val="Emphasis"/>
          <w:highlight w:val="cyan"/>
        </w:rPr>
        <w:t>societies</w:t>
      </w:r>
      <w:r w:rsidRPr="005E4DAC">
        <w:rPr>
          <w:rStyle w:val="StyleUnderline"/>
          <w:highlight w:val="cyan"/>
        </w:rPr>
        <w:t xml:space="preserve">, they were already familiar with highly organized </w:t>
      </w:r>
      <w:r w:rsidRPr="005E4DAC">
        <w:rPr>
          <w:rStyle w:val="Emphasis"/>
          <w:highlight w:val="cyan"/>
        </w:rPr>
        <w:t>tropical agriculture</w:t>
      </w:r>
      <w:r w:rsidRPr="005E4DAC">
        <w:rPr>
          <w:sz w:val="16"/>
        </w:rPr>
        <w:t xml:space="preserve">. The first African </w:t>
      </w:r>
      <w:r w:rsidRPr="005E4DAC">
        <w:rPr>
          <w:strike/>
          <w:sz w:val="16"/>
        </w:rPr>
        <w:t>slaves</w:t>
      </w:r>
      <w:r w:rsidRPr="005E4DAC">
        <w:rPr>
          <w:sz w:val="16"/>
        </w:rPr>
        <w:t xml:space="preserve"> </w:t>
      </w:r>
      <w:r w:rsidRPr="00612381">
        <w:rPr>
          <w:sz w:val="16"/>
        </w:rPr>
        <w:t xml:space="preserve">[enslaved people] </w:t>
      </w:r>
      <w:r w:rsidRPr="005E4DAC">
        <w:rPr>
          <w:sz w:val="16"/>
        </w:rPr>
        <w:t>were brought to the New World as early as 1502, where they would mine precious metals and raise sugar, coffee, and tobacco--the first goods sold to a mass consumer market.</w:t>
      </w:r>
    </w:p>
    <w:p w14:paraId="5CD3BDC0" w14:textId="77777777" w:rsidR="00F90988" w:rsidRDefault="00F90988" w:rsidP="00F90988">
      <w:pPr>
        <w:pStyle w:val="Heading2"/>
      </w:pPr>
      <w:r>
        <w:lastRenderedPageBreak/>
        <w:t>CP---Strikes</w:t>
      </w:r>
    </w:p>
    <w:p w14:paraId="1FA81F9B" w14:textId="721490B5" w:rsidR="00834AFB" w:rsidRPr="00834AFB" w:rsidRDefault="00567F5C" w:rsidP="00567F5C">
      <w:pPr>
        <w:pStyle w:val="Heading3"/>
      </w:pPr>
      <w:r>
        <w:t>Solvency---1NR</w:t>
      </w:r>
    </w:p>
    <w:p w14:paraId="4223478A" w14:textId="77777777" w:rsidR="00F90988" w:rsidRDefault="00F90988" w:rsidP="00F90988">
      <w:pPr>
        <w:pStyle w:val="Heading4"/>
      </w:pPr>
      <w:r>
        <w:t xml:space="preserve">It was </w:t>
      </w:r>
      <w:r w:rsidRPr="00193546">
        <w:rPr>
          <w:u w:val="single"/>
        </w:rPr>
        <w:t>effective</w:t>
      </w:r>
      <w:r>
        <w:t>.</w:t>
      </w:r>
    </w:p>
    <w:p w14:paraId="5E7C5C56" w14:textId="77777777" w:rsidR="00F90988" w:rsidRDefault="00F90988" w:rsidP="00F90988">
      <w:r w:rsidRPr="00193546">
        <w:rPr>
          <w:rStyle w:val="Style13ptBold"/>
        </w:rPr>
        <w:t>Hunter ’97</w:t>
      </w:r>
      <w:r>
        <w:t xml:space="preserve"> [Tera; 1998; Harvard Press, “</w:t>
      </w:r>
      <w:r w:rsidRPr="00193546">
        <w:t>To ‘Joy My Freedom: Southern Black Women’s Lives and Labors After the Civil War</w:t>
      </w:r>
      <w:r>
        <w:t xml:space="preserve">,” </w:t>
      </w:r>
      <w:r w:rsidRPr="00E7347B">
        <w:t>https://aflcio.org/about/history/labor-history-events/atlanta-washerwomen-strike</w:t>
      </w:r>
      <w:r>
        <w:t xml:space="preserve">] </w:t>
      </w:r>
    </w:p>
    <w:p w14:paraId="63EF3BF6" w14:textId="77777777" w:rsidR="00F90988" w:rsidRPr="005F5C03" w:rsidRDefault="00F90988" w:rsidP="00F90988">
      <w:pPr>
        <w:rPr>
          <w:sz w:val="16"/>
        </w:rPr>
      </w:pPr>
      <w:r w:rsidRPr="005F5C03">
        <w:rPr>
          <w:sz w:val="16"/>
        </w:rPr>
        <w:t xml:space="preserve">The </w:t>
      </w:r>
      <w:r w:rsidRPr="005F5C03">
        <w:rPr>
          <w:rStyle w:val="Emphasis"/>
          <w:highlight w:val="cyan"/>
        </w:rPr>
        <w:t>resolve</w:t>
      </w:r>
      <w:r w:rsidRPr="005F5C03">
        <w:rPr>
          <w:highlight w:val="cyan"/>
          <w:u w:val="single"/>
        </w:rPr>
        <w:t xml:space="preserve"> of the </w:t>
      </w:r>
      <w:r w:rsidRPr="005F5C03">
        <w:rPr>
          <w:rStyle w:val="Emphasis"/>
          <w:highlight w:val="cyan"/>
        </w:rPr>
        <w:t>striking</w:t>
      </w:r>
      <w:r w:rsidRPr="005F5C03">
        <w:rPr>
          <w:u w:val="single"/>
        </w:rPr>
        <w:t xml:space="preserve"> laundresses</w:t>
      </w:r>
      <w:r w:rsidRPr="005F5C03">
        <w:rPr>
          <w:sz w:val="16"/>
        </w:rPr>
        <w:t>—despite the arrests, fines and proposed fees—</w:t>
      </w:r>
      <w:r w:rsidRPr="005F5C03">
        <w:rPr>
          <w:rStyle w:val="StyleUnderline"/>
          <w:highlight w:val="cyan"/>
        </w:rPr>
        <w:t xml:space="preserve">inspired </w:t>
      </w:r>
      <w:r w:rsidRPr="005F5C03">
        <w:rPr>
          <w:rStyle w:val="Emphasis"/>
          <w:highlight w:val="cyan"/>
        </w:rPr>
        <w:t>other domestic</w:t>
      </w:r>
      <w:r w:rsidRPr="005F5C03">
        <w:rPr>
          <w:rStyle w:val="StyleUnderline"/>
          <w:highlight w:val="cyan"/>
        </w:rPr>
        <w:t xml:space="preserve"> workers</w:t>
      </w:r>
      <w:r w:rsidRPr="005F5C03">
        <w:rPr>
          <w:sz w:val="16"/>
        </w:rPr>
        <w:t xml:space="preserve">. Cooks, maids and nurses began demanding higher wages. Hotel workers went on strike. Unlike past strikes, </w:t>
      </w:r>
      <w:r w:rsidRPr="005F5C03">
        <w:rPr>
          <w:rStyle w:val="Emphasis"/>
          <w:highlight w:val="cyan"/>
        </w:rPr>
        <w:t>employers</w:t>
      </w:r>
      <w:r w:rsidRPr="005F5C03">
        <w:rPr>
          <w:rStyle w:val="StyleUnderline"/>
        </w:rPr>
        <w:t>—</w:t>
      </w:r>
      <w:r w:rsidRPr="005F5C03">
        <w:rPr>
          <w:rStyle w:val="StyleUnderline"/>
          <w:highlight w:val="cyan"/>
        </w:rPr>
        <w:t>aware</w:t>
      </w:r>
      <w:r w:rsidRPr="005F5C03">
        <w:rPr>
          <w:rStyle w:val="StyleUnderline"/>
        </w:rPr>
        <w:t xml:space="preserve"> of the </w:t>
      </w:r>
      <w:r w:rsidRPr="005F5C03">
        <w:rPr>
          <w:rStyle w:val="Emphasis"/>
        </w:rPr>
        <w:t>magnitude</w:t>
      </w:r>
      <w:r w:rsidRPr="005F5C03">
        <w:rPr>
          <w:rStyle w:val="StyleUnderline"/>
        </w:rPr>
        <w:t xml:space="preserve"> of the </w:t>
      </w:r>
      <w:r w:rsidRPr="005F5C03">
        <w:rPr>
          <w:rStyle w:val="Emphasis"/>
        </w:rPr>
        <w:t>black labor unrest</w:t>
      </w:r>
      <w:r w:rsidRPr="005F5C03">
        <w:rPr>
          <w:rStyle w:val="StyleUnderline"/>
        </w:rPr>
        <w:t>—</w:t>
      </w:r>
      <w:r w:rsidRPr="005F5C03">
        <w:rPr>
          <w:rStyle w:val="Emphasis"/>
          <w:highlight w:val="cyan"/>
        </w:rPr>
        <w:t>weren’t confident</w:t>
      </w:r>
      <w:r w:rsidRPr="005F5C03">
        <w:rPr>
          <w:rStyle w:val="StyleUnderline"/>
          <w:highlight w:val="cyan"/>
        </w:rPr>
        <w:t xml:space="preserve"> they could find </w:t>
      </w:r>
      <w:r w:rsidRPr="005F5C03">
        <w:rPr>
          <w:rStyle w:val="Emphasis"/>
          <w:highlight w:val="cyan"/>
        </w:rPr>
        <w:t>replacement</w:t>
      </w:r>
      <w:r w:rsidRPr="005F5C03">
        <w:rPr>
          <w:rStyle w:val="StyleUnderline"/>
          <w:highlight w:val="cyan"/>
        </w:rPr>
        <w:t xml:space="preserve"> workers</w:t>
      </w:r>
      <w:r w:rsidRPr="005F5C03">
        <w:rPr>
          <w:sz w:val="16"/>
        </w:rPr>
        <w:t xml:space="preserve">. So the following week, the City Council rejected the proposed fees. The </w:t>
      </w:r>
      <w:r w:rsidRPr="005F5C03">
        <w:rPr>
          <w:rStyle w:val="Emphasis"/>
          <w:highlight w:val="cyan"/>
        </w:rPr>
        <w:t>laundresses</w:t>
      </w:r>
      <w:r w:rsidRPr="005F5C03">
        <w:rPr>
          <w:rStyle w:val="StyleUnderline"/>
          <w:highlight w:val="cyan"/>
        </w:rPr>
        <w:t xml:space="preserve"> had </w:t>
      </w:r>
      <w:r w:rsidRPr="005F5C03">
        <w:rPr>
          <w:rStyle w:val="Emphasis"/>
          <w:highlight w:val="cyan"/>
        </w:rPr>
        <w:t>prevailed</w:t>
      </w:r>
      <w:r w:rsidRPr="005F5C03">
        <w:rPr>
          <w:sz w:val="16"/>
        </w:rPr>
        <w:t>.</w:t>
      </w:r>
    </w:p>
    <w:p w14:paraId="6BDC3BB5" w14:textId="77777777" w:rsidR="00F90988" w:rsidRPr="005F5C03" w:rsidRDefault="00F90988" w:rsidP="00F90988">
      <w:pPr>
        <w:rPr>
          <w:sz w:val="16"/>
        </w:rPr>
      </w:pPr>
      <w:r w:rsidRPr="005F5C03">
        <w:rPr>
          <w:sz w:val="16"/>
        </w:rPr>
        <w:t xml:space="preserve">In the end, </w:t>
      </w:r>
      <w:r w:rsidRPr="005F5C03">
        <w:rPr>
          <w:rStyle w:val="StyleUnderline"/>
        </w:rPr>
        <w:t xml:space="preserve">the </w:t>
      </w:r>
      <w:r w:rsidRPr="005F5C03">
        <w:rPr>
          <w:rStyle w:val="Emphasis"/>
          <w:highlight w:val="cyan"/>
        </w:rPr>
        <w:t>strike not only raised wages</w:t>
      </w:r>
      <w:r w:rsidRPr="005F5C03">
        <w:rPr>
          <w:sz w:val="16"/>
        </w:rPr>
        <w:t xml:space="preserve">—it, more importantly, </w:t>
      </w:r>
      <w:r w:rsidRPr="005F5C03">
        <w:rPr>
          <w:rStyle w:val="Emphasis"/>
          <w:highlight w:val="cyan"/>
        </w:rPr>
        <w:t>established laundresses</w:t>
      </w:r>
      <w:r w:rsidRPr="005F5C03">
        <w:rPr>
          <w:sz w:val="16"/>
        </w:rPr>
        <w:t>—</w:t>
      </w:r>
      <w:r w:rsidRPr="005F5C03">
        <w:rPr>
          <w:rStyle w:val="StyleUnderline"/>
          <w:highlight w:val="cyan"/>
        </w:rPr>
        <w:t xml:space="preserve">and </w:t>
      </w:r>
      <w:r w:rsidRPr="005F5C03">
        <w:rPr>
          <w:rStyle w:val="Emphasis"/>
          <w:highlight w:val="cyan"/>
        </w:rPr>
        <w:t>all black women workers</w:t>
      </w:r>
      <w:r w:rsidRPr="005F5C03">
        <w:rPr>
          <w:sz w:val="16"/>
        </w:rPr>
        <w:t>—</w:t>
      </w:r>
      <w:r w:rsidRPr="005F5C03">
        <w:rPr>
          <w:rStyle w:val="StyleUnderline"/>
          <w:highlight w:val="cyan"/>
        </w:rPr>
        <w:t xml:space="preserve">as </w:t>
      </w:r>
      <w:r w:rsidRPr="005F5C03">
        <w:rPr>
          <w:rStyle w:val="Emphasis"/>
          <w:highlight w:val="cyan"/>
        </w:rPr>
        <w:t>instrumental</w:t>
      </w:r>
      <w:r w:rsidRPr="005F5C03">
        <w:rPr>
          <w:rStyle w:val="StyleUnderline"/>
        </w:rPr>
        <w:t xml:space="preserve"> to the New South’s </w:t>
      </w:r>
      <w:r w:rsidRPr="005F5C03">
        <w:rPr>
          <w:rStyle w:val="Emphasis"/>
        </w:rPr>
        <w:t>economy</w:t>
      </w:r>
      <w:r w:rsidRPr="005F5C03">
        <w:rPr>
          <w:sz w:val="16"/>
        </w:rPr>
        <w:t xml:space="preserve">. The white establishment was </w:t>
      </w:r>
      <w:r w:rsidRPr="005F5C03">
        <w:rPr>
          <w:rStyle w:val="StyleUnderline"/>
          <w:highlight w:val="cyan"/>
        </w:rPr>
        <w:t xml:space="preserve">forced to </w:t>
      </w:r>
      <w:r w:rsidRPr="005F5C03">
        <w:rPr>
          <w:rStyle w:val="Emphasis"/>
          <w:highlight w:val="cyan"/>
        </w:rPr>
        <w:t>acknowledge</w:t>
      </w:r>
      <w:r w:rsidRPr="005F5C03">
        <w:rPr>
          <w:rStyle w:val="StyleUnderline"/>
        </w:rPr>
        <w:t xml:space="preserve"> that </w:t>
      </w:r>
      <w:r w:rsidRPr="005F5C03">
        <w:rPr>
          <w:rStyle w:val="Emphasis"/>
          <w:highlight w:val="cyan"/>
        </w:rPr>
        <w:t>black women workers</w:t>
      </w:r>
      <w:r w:rsidRPr="005F5C03">
        <w:rPr>
          <w:sz w:val="16"/>
        </w:rPr>
        <w:t xml:space="preserve">, who were former </w:t>
      </w:r>
      <w:r w:rsidRPr="005F5C03">
        <w:rPr>
          <w:strike/>
          <w:sz w:val="16"/>
        </w:rPr>
        <w:t>slaves</w:t>
      </w:r>
      <w:r w:rsidRPr="005F5C03">
        <w:rPr>
          <w:sz w:val="16"/>
        </w:rPr>
        <w:t xml:space="preserve"> [enslaved people], </w:t>
      </w:r>
      <w:r w:rsidRPr="005F5C03">
        <w:rPr>
          <w:rStyle w:val="StyleUnderline"/>
          <w:highlight w:val="cyan"/>
        </w:rPr>
        <w:t xml:space="preserve">were </w:t>
      </w:r>
      <w:r w:rsidRPr="005F5C03">
        <w:rPr>
          <w:rStyle w:val="Emphasis"/>
          <w:highlight w:val="cyan"/>
        </w:rPr>
        <w:t>not invisible</w:t>
      </w:r>
      <w:r w:rsidRPr="005F5C03">
        <w:rPr>
          <w:sz w:val="16"/>
        </w:rPr>
        <w:t>.</w:t>
      </w:r>
    </w:p>
    <w:p w14:paraId="7AEB8BCE" w14:textId="77777777" w:rsidR="00F90988" w:rsidRDefault="00F90988" w:rsidP="00F90988">
      <w:pPr>
        <w:pStyle w:val="Heading4"/>
      </w:pPr>
      <w:r>
        <w:t xml:space="preserve">It directly </w:t>
      </w:r>
      <w:r w:rsidRPr="005F5C03">
        <w:rPr>
          <w:u w:val="single"/>
        </w:rPr>
        <w:t>challenges</w:t>
      </w:r>
      <w:r>
        <w:t xml:space="preserve"> the idea that labor is </w:t>
      </w:r>
      <w:r w:rsidRPr="005F5C03">
        <w:rPr>
          <w:u w:val="single"/>
        </w:rPr>
        <w:t>solely</w:t>
      </w:r>
      <w:r>
        <w:t xml:space="preserve"> for white men.</w:t>
      </w:r>
    </w:p>
    <w:p w14:paraId="395F642F" w14:textId="77777777" w:rsidR="00F90988" w:rsidRDefault="00F90988" w:rsidP="00F90988">
      <w:r w:rsidRPr="005F5C03">
        <w:rPr>
          <w:rStyle w:val="Style13ptBold"/>
        </w:rPr>
        <w:t>SEIU ’24</w:t>
      </w:r>
      <w:r>
        <w:t xml:space="preserve"> [</w:t>
      </w:r>
      <w:r w:rsidRPr="005F5C03">
        <w:t>Service Employees International Union</w:t>
      </w:r>
      <w:r>
        <w:t>; March 13; “</w:t>
      </w:r>
      <w:r w:rsidRPr="005F5C03">
        <w:t>Women’s History Month feature: The Atlanta Washerwomen’s Strike of 1881</w:t>
      </w:r>
      <w:r>
        <w:t>,”</w:t>
      </w:r>
      <w:r w:rsidRPr="005F5C03">
        <w:t xml:space="preserve"> https://seiu503.org/member_news/washerwomens-strike/</w:t>
      </w:r>
      <w:r>
        <w:t>]</w:t>
      </w:r>
    </w:p>
    <w:p w14:paraId="1B932CC7" w14:textId="77777777" w:rsidR="00F90988" w:rsidRPr="005F5C03" w:rsidRDefault="00F90988" w:rsidP="00F90988">
      <w:pPr>
        <w:rPr>
          <w:sz w:val="16"/>
        </w:rPr>
      </w:pPr>
      <w:r w:rsidRPr="005F5C03">
        <w:rPr>
          <w:sz w:val="16"/>
        </w:rPr>
        <w:t xml:space="preserve">While not all their demands were met, </w:t>
      </w:r>
      <w:r w:rsidRPr="005F5C03">
        <w:rPr>
          <w:rStyle w:val="Emphasis"/>
          <w:highlight w:val="cyan"/>
        </w:rPr>
        <w:t>many washerwomen successfully negotiated</w:t>
      </w:r>
      <w:r w:rsidRPr="005F5C03">
        <w:rPr>
          <w:rStyle w:val="StyleUnderline"/>
          <w:highlight w:val="cyan"/>
        </w:rPr>
        <w:t xml:space="preserve"> higher rates</w:t>
      </w:r>
      <w:r w:rsidRPr="005F5C03">
        <w:rPr>
          <w:rStyle w:val="StyleUnderline"/>
        </w:rPr>
        <w:t xml:space="preserve"> for their work, and the </w:t>
      </w:r>
      <w:r w:rsidRPr="005F5C03">
        <w:rPr>
          <w:rStyle w:val="Emphasis"/>
          <w:highlight w:val="cyan"/>
        </w:rPr>
        <w:t>strike itself</w:t>
      </w:r>
      <w:r w:rsidRPr="005F5C03">
        <w:rPr>
          <w:rStyle w:val="StyleUnderline"/>
        </w:rPr>
        <w:t xml:space="preserve"> served as a </w:t>
      </w:r>
      <w:r w:rsidRPr="005F5C03">
        <w:rPr>
          <w:rStyle w:val="Emphasis"/>
          <w:highlight w:val="cyan"/>
        </w:rPr>
        <w:t>powerful</w:t>
      </w:r>
      <w:r w:rsidRPr="005F5C03">
        <w:rPr>
          <w:rStyle w:val="StyleUnderline"/>
          <w:highlight w:val="cyan"/>
        </w:rPr>
        <w:t xml:space="preserve"> assertion of their </w:t>
      </w:r>
      <w:r w:rsidRPr="005F5C03">
        <w:rPr>
          <w:rStyle w:val="Emphasis"/>
          <w:highlight w:val="cyan"/>
        </w:rPr>
        <w:t>rights</w:t>
      </w:r>
      <w:r w:rsidRPr="005F5C03">
        <w:rPr>
          <w:rStyle w:val="StyleUnderline"/>
        </w:rPr>
        <w:t xml:space="preserve"> as workers</w:t>
      </w:r>
      <w:r w:rsidRPr="005F5C03">
        <w:rPr>
          <w:sz w:val="16"/>
        </w:rPr>
        <w:t xml:space="preserve">. Moreover, the strike </w:t>
      </w:r>
      <w:r w:rsidRPr="005F5C03">
        <w:rPr>
          <w:rStyle w:val="StyleUnderline"/>
          <w:highlight w:val="cyan"/>
        </w:rPr>
        <w:t xml:space="preserve">inspired </w:t>
      </w:r>
      <w:r w:rsidRPr="005F5C03">
        <w:rPr>
          <w:rStyle w:val="Emphasis"/>
          <w:highlight w:val="cyan"/>
        </w:rPr>
        <w:t>other</w:t>
      </w:r>
      <w:r w:rsidRPr="005F5C03">
        <w:rPr>
          <w:rStyle w:val="StyleUnderline"/>
        </w:rPr>
        <w:t xml:space="preserve"> labor movements and </w:t>
      </w:r>
      <w:r w:rsidRPr="005F5C03">
        <w:rPr>
          <w:rStyle w:val="Emphasis"/>
          <w:highlight w:val="cyan"/>
        </w:rPr>
        <w:t>strikes</w:t>
      </w:r>
      <w:r w:rsidRPr="005F5C03">
        <w:rPr>
          <w:sz w:val="16"/>
        </w:rPr>
        <w:t xml:space="preserve"> in the South, signaling the potential for collective action among marginalized laborers and disrupting the social order, </w:t>
      </w:r>
      <w:r w:rsidRPr="005F5C03">
        <w:rPr>
          <w:rStyle w:val="Emphasis"/>
          <w:highlight w:val="cyan"/>
        </w:rPr>
        <w:t>challenging</w:t>
      </w:r>
      <w:r w:rsidRPr="005F5C03">
        <w:rPr>
          <w:rStyle w:val="StyleUnderline"/>
        </w:rPr>
        <w:t xml:space="preserve"> the </w:t>
      </w:r>
      <w:r w:rsidRPr="005F5C03">
        <w:rPr>
          <w:rStyle w:val="StyleUnderline"/>
          <w:highlight w:val="cyan"/>
        </w:rPr>
        <w:t xml:space="preserve">racial and gender </w:t>
      </w:r>
      <w:r w:rsidRPr="005F5C03">
        <w:rPr>
          <w:rStyle w:val="Emphasis"/>
          <w:highlight w:val="cyan"/>
        </w:rPr>
        <w:t>hierarchies</w:t>
      </w:r>
      <w:r w:rsidRPr="005F5C03">
        <w:rPr>
          <w:rStyle w:val="StyleUnderline"/>
        </w:rPr>
        <w:t xml:space="preserve"> that </w:t>
      </w:r>
      <w:r w:rsidRPr="005F5C03">
        <w:rPr>
          <w:rStyle w:val="Emphasis"/>
        </w:rPr>
        <w:t>underpinned</w:t>
      </w:r>
      <w:r w:rsidRPr="005F5C03">
        <w:rPr>
          <w:rStyle w:val="StyleUnderline"/>
        </w:rPr>
        <w:t xml:space="preserve"> the post-Reconstruction South</w:t>
      </w:r>
      <w:r w:rsidRPr="005F5C03">
        <w:rPr>
          <w:sz w:val="16"/>
        </w:rPr>
        <w:t>.</w:t>
      </w:r>
    </w:p>
    <w:p w14:paraId="78298FA1" w14:textId="77777777" w:rsidR="00F90988" w:rsidRPr="008F7735" w:rsidRDefault="00F90988" w:rsidP="00F90988">
      <w:pPr>
        <w:rPr>
          <w:sz w:val="16"/>
        </w:rPr>
      </w:pPr>
      <w:r w:rsidRPr="005F5C03">
        <w:rPr>
          <w:sz w:val="16"/>
        </w:rPr>
        <w:t xml:space="preserve">The Atlanta Washerwomen’s Strike of 1881 </w:t>
      </w:r>
      <w:r w:rsidRPr="005F5C03">
        <w:rPr>
          <w:rStyle w:val="Emphasis"/>
          <w:highlight w:val="cyan"/>
        </w:rPr>
        <w:t>underscores</w:t>
      </w:r>
      <w:r w:rsidRPr="005F5C03">
        <w:rPr>
          <w:rStyle w:val="StyleUnderline"/>
        </w:rPr>
        <w:t xml:space="preserve"> the </w:t>
      </w:r>
      <w:r w:rsidRPr="005F5C03">
        <w:rPr>
          <w:rStyle w:val="StyleUnderline"/>
          <w:highlight w:val="cyan"/>
        </w:rPr>
        <w:t xml:space="preserve">role of </w:t>
      </w:r>
      <w:r w:rsidRPr="005F5C03">
        <w:rPr>
          <w:rStyle w:val="Emphasis"/>
          <w:highlight w:val="cyan"/>
        </w:rPr>
        <w:t>Black women</w:t>
      </w:r>
      <w:r w:rsidRPr="005F5C03">
        <w:rPr>
          <w:rStyle w:val="StyleUnderline"/>
          <w:highlight w:val="cyan"/>
        </w:rPr>
        <w:t xml:space="preserve"> as </w:t>
      </w:r>
      <w:r w:rsidRPr="005F5C03">
        <w:rPr>
          <w:rStyle w:val="Emphasis"/>
          <w:highlight w:val="cyan"/>
        </w:rPr>
        <w:t>agents</w:t>
      </w:r>
      <w:r w:rsidRPr="005F5C03">
        <w:rPr>
          <w:rStyle w:val="StyleUnderline"/>
          <w:highlight w:val="cyan"/>
        </w:rPr>
        <w:t xml:space="preserve"> of change and </w:t>
      </w:r>
      <w:r w:rsidRPr="005F5C03">
        <w:rPr>
          <w:rStyle w:val="Emphasis"/>
          <w:highlight w:val="cyan"/>
        </w:rPr>
        <w:t>challenges</w:t>
      </w:r>
      <w:r w:rsidRPr="005F5C03">
        <w:rPr>
          <w:rStyle w:val="StyleUnderline"/>
        </w:rPr>
        <w:t xml:space="preserve"> the </w:t>
      </w:r>
      <w:r w:rsidRPr="005F5C03">
        <w:rPr>
          <w:rStyle w:val="StyleUnderline"/>
          <w:highlight w:val="cyan"/>
        </w:rPr>
        <w:t xml:space="preserve">narrative that </w:t>
      </w:r>
      <w:r w:rsidRPr="005F5C03">
        <w:rPr>
          <w:rStyle w:val="Emphasis"/>
          <w:highlight w:val="cyan"/>
        </w:rPr>
        <w:t>organized labor</w:t>
      </w:r>
      <w:r w:rsidRPr="005F5C03">
        <w:rPr>
          <w:rStyle w:val="StyleUnderline"/>
        </w:rPr>
        <w:t xml:space="preserve"> in America was </w:t>
      </w:r>
      <w:r w:rsidRPr="005F5C03">
        <w:rPr>
          <w:rStyle w:val="Emphasis"/>
          <w:highlight w:val="cyan"/>
        </w:rPr>
        <w:t>solely</w:t>
      </w:r>
      <w:r w:rsidRPr="005F5C03">
        <w:rPr>
          <w:rStyle w:val="StyleUnderline"/>
          <w:highlight w:val="cyan"/>
        </w:rPr>
        <w:t xml:space="preserve"> the domain of</w:t>
      </w:r>
      <w:r w:rsidRPr="005F5C03">
        <w:rPr>
          <w:rStyle w:val="StyleUnderline"/>
        </w:rPr>
        <w:t xml:space="preserve"> industrial, </w:t>
      </w:r>
      <w:r w:rsidRPr="005F5C03">
        <w:rPr>
          <w:rStyle w:val="Emphasis"/>
          <w:highlight w:val="cyan"/>
        </w:rPr>
        <w:t>white</w:t>
      </w:r>
      <w:r w:rsidRPr="005F5C03">
        <w:rPr>
          <w:rStyle w:val="StyleUnderline"/>
          <w:highlight w:val="cyan"/>
        </w:rPr>
        <w:t xml:space="preserve"> male</w:t>
      </w:r>
      <w:r w:rsidRPr="005F5C03">
        <w:rPr>
          <w:rStyle w:val="StyleUnderline"/>
        </w:rPr>
        <w:t xml:space="preserve">-dominated </w:t>
      </w:r>
      <w:r w:rsidRPr="005F5C03">
        <w:rPr>
          <w:rStyle w:val="StyleUnderline"/>
          <w:highlight w:val="cyan"/>
        </w:rPr>
        <w:t>unions</w:t>
      </w:r>
      <w:r w:rsidRPr="005F5C03">
        <w:rPr>
          <w:sz w:val="16"/>
        </w:rPr>
        <w:t xml:space="preserve">. The </w:t>
      </w:r>
      <w:r w:rsidRPr="005F5C03">
        <w:rPr>
          <w:rStyle w:val="Emphasis"/>
          <w:highlight w:val="cyan"/>
        </w:rPr>
        <w:t>strike</w:t>
      </w:r>
      <w:r w:rsidRPr="005F5C03">
        <w:rPr>
          <w:rStyle w:val="StyleUnderline"/>
          <w:highlight w:val="cyan"/>
        </w:rPr>
        <w:t xml:space="preserve"> is a </w:t>
      </w:r>
      <w:r w:rsidRPr="005F5C03">
        <w:rPr>
          <w:rStyle w:val="Emphasis"/>
          <w:highlight w:val="cyan"/>
        </w:rPr>
        <w:t>testament</w:t>
      </w:r>
      <w:r w:rsidRPr="005F5C03">
        <w:rPr>
          <w:rStyle w:val="StyleUnderline"/>
          <w:highlight w:val="cyan"/>
        </w:rPr>
        <w:t xml:space="preserve"> to the power of </w:t>
      </w:r>
      <w:r w:rsidRPr="005F5C03">
        <w:rPr>
          <w:rStyle w:val="Emphasis"/>
          <w:highlight w:val="cyan"/>
        </w:rPr>
        <w:t>collective action</w:t>
      </w:r>
      <w:r w:rsidRPr="005F5C03">
        <w:rPr>
          <w:sz w:val="16"/>
        </w:rPr>
        <w:t xml:space="preserve"> and the enduring struggle for justice and dignity in the workplace.</w:t>
      </w:r>
    </w:p>
    <w:p w14:paraId="6D77FC4F" w14:textId="77777777" w:rsidR="00F90988" w:rsidRDefault="00F90988" w:rsidP="00F90988">
      <w:pPr>
        <w:pStyle w:val="Heading3"/>
      </w:pPr>
      <w:bookmarkStart w:id="4" w:name="_Hlk19353040"/>
      <w:r>
        <w:t>Extinction Reps Good---1NR</w:t>
      </w:r>
    </w:p>
    <w:p w14:paraId="2F176766" w14:textId="77777777" w:rsidR="00F90988" w:rsidRPr="00097B28" w:rsidRDefault="00F90988" w:rsidP="00F90988">
      <w:pPr>
        <w:pStyle w:val="Heading4"/>
        <w:rPr>
          <w:u w:val="single"/>
        </w:rPr>
      </w:pPr>
      <w:r>
        <w:t>Extinction reps good - or</w:t>
      </w:r>
      <w:r w:rsidRPr="00097B28">
        <w:t xml:space="preserve">ganizing </w:t>
      </w:r>
      <w:r>
        <w:t>around preventing extinction</w:t>
      </w:r>
      <w:r w:rsidRPr="00097B28">
        <w:t xml:space="preserve"> creates openings for marginalized communities to flourish </w:t>
      </w:r>
    </w:p>
    <w:p w14:paraId="2FE681E8" w14:textId="77777777" w:rsidR="00F90988" w:rsidRPr="00097B28" w:rsidRDefault="00F90988" w:rsidP="00F90988">
      <w:r w:rsidRPr="00097B28">
        <w:rPr>
          <w:rStyle w:val="Style13ptBold"/>
        </w:rPr>
        <w:t>Kuttner, 17</w:t>
      </w:r>
      <w:r w:rsidRPr="00097B28">
        <w:t xml:space="preserve">—Education Partnership Manager &amp; Director for Community Engaged Scholarship, University Neighborhood Partners, University of Utah (Paul, “Futurism, Futurity, and the Importance of the Existential Imagination,” </w:t>
      </w:r>
      <w:r w:rsidRPr="00E7347B">
        <w:t>http://culturalorganizing.org/futurism-futurity/</w:t>
      </w:r>
      <w:r w:rsidRPr="00097B28">
        <w:t>, dml)</w:t>
      </w:r>
    </w:p>
    <w:p w14:paraId="3912708E" w14:textId="77777777" w:rsidR="00F90988" w:rsidRPr="00790BC9" w:rsidRDefault="00F90988" w:rsidP="00F90988">
      <w:pPr>
        <w:rPr>
          <w:sz w:val="16"/>
        </w:rPr>
      </w:pPr>
      <w:r w:rsidRPr="00FF01B2">
        <w:rPr>
          <w:rStyle w:val="StyleUnderline"/>
          <w:highlight w:val="cyan"/>
        </w:rPr>
        <w:t>Organizers and activists</w:t>
      </w:r>
      <w:r w:rsidRPr="00097B28">
        <w:rPr>
          <w:rStyle w:val="StyleUnderline"/>
        </w:rPr>
        <w:t xml:space="preserve"> also seem to be </w:t>
      </w:r>
      <w:r w:rsidRPr="00FF01B2">
        <w:rPr>
          <w:rStyle w:val="StyleUnderline"/>
          <w:highlight w:val="cyan"/>
        </w:rPr>
        <w:t xml:space="preserve">taking an </w:t>
      </w:r>
      <w:r w:rsidRPr="00FF01B2">
        <w:rPr>
          <w:rStyle w:val="Emphasis"/>
          <w:highlight w:val="cyan"/>
        </w:rPr>
        <w:t>increased interest in the future</w:t>
      </w:r>
      <w:r w:rsidRPr="00097B28">
        <w:rPr>
          <w:sz w:val="16"/>
        </w:rPr>
        <w:t xml:space="preserve">. In 2015, </w:t>
      </w:r>
      <w:r w:rsidRPr="00097B28">
        <w:rPr>
          <w:rStyle w:val="StyleUnderline"/>
        </w:rPr>
        <w:t>the Movement for Black Lives</w:t>
      </w:r>
      <w:r w:rsidRPr="00097B28">
        <w:rPr>
          <w:sz w:val="16"/>
        </w:rPr>
        <w:t xml:space="preserve"> and Huffington Post </w:t>
      </w:r>
      <w:r w:rsidRPr="00097B28">
        <w:rPr>
          <w:rStyle w:val="StyleUnderline"/>
        </w:rPr>
        <w:t>launched an annual celebration of Black Futures Month</w:t>
      </w:r>
      <w:r w:rsidRPr="00097B28">
        <w:rPr>
          <w:sz w:val="16"/>
        </w:rPr>
        <w:t xml:space="preserve">, a remixing of Black History Month </w:t>
      </w:r>
      <w:r w:rsidRPr="00097B28">
        <w:rPr>
          <w:rStyle w:val="StyleUnderline"/>
        </w:rPr>
        <w:t xml:space="preserve">that calls on people </w:t>
      </w:r>
      <w:r w:rsidRPr="00FF01B2">
        <w:rPr>
          <w:rStyle w:val="StyleUnderline"/>
          <w:highlight w:val="cyan"/>
        </w:rPr>
        <w:t>to “</w:t>
      </w:r>
      <w:r w:rsidRPr="00FF01B2">
        <w:rPr>
          <w:rStyle w:val="Emphasis"/>
          <w:highlight w:val="cyan"/>
        </w:rPr>
        <w:t>seize the opportunity</w:t>
      </w:r>
      <w:r w:rsidRPr="00FF01B2">
        <w:rPr>
          <w:rStyle w:val="StyleUnderline"/>
          <w:highlight w:val="cyan"/>
        </w:rPr>
        <w:t xml:space="preserve"> to </w:t>
      </w:r>
      <w:r w:rsidRPr="00FF01B2">
        <w:rPr>
          <w:rStyle w:val="Emphasis"/>
          <w:highlight w:val="cyan"/>
        </w:rPr>
        <w:t>change</w:t>
      </w:r>
      <w:r w:rsidRPr="00097B28">
        <w:rPr>
          <w:rStyle w:val="Emphasis"/>
        </w:rPr>
        <w:t xml:space="preserve"> the course of </w:t>
      </w:r>
      <w:r w:rsidRPr="00FF01B2">
        <w:rPr>
          <w:rStyle w:val="Emphasis"/>
          <w:highlight w:val="cyan"/>
        </w:rPr>
        <w:t>history</w:t>
      </w:r>
      <w:r w:rsidRPr="00FF01B2">
        <w:rPr>
          <w:rStyle w:val="StyleUnderline"/>
          <w:highlight w:val="cyan"/>
        </w:rPr>
        <w:t xml:space="preserve"> by </w:t>
      </w:r>
      <w:r w:rsidRPr="00FF01B2">
        <w:rPr>
          <w:rStyle w:val="Emphasis"/>
          <w:highlight w:val="cyan"/>
        </w:rPr>
        <w:t>shaping our future</w:t>
      </w:r>
      <w:r w:rsidRPr="00097B28">
        <w:rPr>
          <w:rStyle w:val="StyleUnderline"/>
        </w:rPr>
        <w:t>.”</w:t>
      </w:r>
      <w:r w:rsidRPr="00097B28">
        <w:rPr>
          <w:sz w:val="16"/>
        </w:rPr>
        <w:t xml:space="preserve"> That same year, AK press put out Octavia’s Brood, an engrossing collection of SF short stories written by activists and organizers. Of course, </w:t>
      </w:r>
      <w:r w:rsidRPr="00097B28">
        <w:rPr>
          <w:rStyle w:val="StyleUnderline"/>
        </w:rPr>
        <w:t xml:space="preserve">social justice organizing is often </w:t>
      </w:r>
      <w:r w:rsidRPr="00FF01B2">
        <w:rPr>
          <w:rStyle w:val="Emphasis"/>
          <w:highlight w:val="cyan"/>
        </w:rPr>
        <w:t>driven by a vision of a future</w:t>
      </w:r>
      <w:r w:rsidRPr="00FF01B2">
        <w:rPr>
          <w:rStyle w:val="StyleUnderline"/>
          <w:highlight w:val="cyan"/>
        </w:rPr>
        <w:t xml:space="preserve"> better than the one we live in</w:t>
      </w:r>
      <w:r w:rsidRPr="00097B28">
        <w:rPr>
          <w:rStyle w:val="StyleUnderline"/>
        </w:rPr>
        <w:t xml:space="preserve">. But </w:t>
      </w:r>
      <w:r w:rsidRPr="00FF01B2">
        <w:rPr>
          <w:rStyle w:val="Emphasis"/>
          <w:highlight w:val="cyan"/>
        </w:rPr>
        <w:t>something deeper</w:t>
      </w:r>
      <w:r w:rsidRPr="00FF01B2">
        <w:rPr>
          <w:rStyle w:val="StyleUnderline"/>
          <w:highlight w:val="cyan"/>
        </w:rPr>
        <w:t xml:space="preserve"> is</w:t>
      </w:r>
      <w:r w:rsidRPr="00097B28">
        <w:rPr>
          <w:rStyle w:val="StyleUnderline"/>
        </w:rPr>
        <w:t xml:space="preserve"> going on here: a </w:t>
      </w:r>
      <w:r w:rsidRPr="00FF01B2">
        <w:rPr>
          <w:rStyle w:val="StyleUnderline"/>
          <w:highlight w:val="cyan"/>
        </w:rPr>
        <w:t xml:space="preserve">recognition that the future, </w:t>
      </w:r>
      <w:r w:rsidRPr="00FF01B2">
        <w:rPr>
          <w:rStyle w:val="Emphasis"/>
          <w:highlight w:val="cyan"/>
        </w:rPr>
        <w:t>despite its intangibility</w:t>
      </w:r>
      <w:r w:rsidRPr="00FF01B2">
        <w:rPr>
          <w:rStyle w:val="StyleUnderline"/>
          <w:highlight w:val="cyan"/>
        </w:rPr>
        <w:t xml:space="preserve">, is </w:t>
      </w:r>
      <w:r w:rsidRPr="00FF01B2">
        <w:rPr>
          <w:rStyle w:val="Emphasis"/>
          <w:highlight w:val="cyan"/>
        </w:rPr>
        <w:t>directly impacting us today</w:t>
      </w:r>
      <w:r w:rsidRPr="00FF01B2">
        <w:rPr>
          <w:rStyle w:val="StyleUnderline"/>
          <w:highlight w:val="cyan"/>
        </w:rPr>
        <w:t>.</w:t>
      </w:r>
      <w:r>
        <w:rPr>
          <w:rStyle w:val="StyleUnderline"/>
        </w:rPr>
        <w:t xml:space="preserve"> </w:t>
      </w:r>
      <w:r w:rsidRPr="00097B28">
        <w:rPr>
          <w:rStyle w:val="StyleUnderline"/>
        </w:rPr>
        <w:t xml:space="preserve">Take US politics. The election campaign that lifted 45 to the presidency was </w:t>
      </w:r>
      <w:r w:rsidRPr="00097B28">
        <w:rPr>
          <w:rStyle w:val="Emphasis"/>
        </w:rPr>
        <w:t>premised largely on fear of the future</w:t>
      </w:r>
      <w:r w:rsidRPr="00097B28">
        <w:rPr>
          <w:sz w:val="16"/>
        </w:rPr>
        <w:t>. In his speeches and tweets, 45 conjured an imagined future in which the US is overrun by “terrorists,” “rapists,” and “criminals” from across our borders. In this racist, dystopian future, white people sacrifice power and safety amid hostile aliens. This future is not real in any concrete sense. And yet, it affects the present in multiple ways — increasing support for racist policies, emboldening white supremacist organizations, and igniting hate crimes, just to name a few. In this sense, the future is what Andrew Baldwin calls a “permanent virtuality,” unreal and yet ever-present.6</w:t>
      </w:r>
      <w:r>
        <w:rPr>
          <w:sz w:val="16"/>
        </w:rPr>
        <w:t xml:space="preserve"> </w:t>
      </w:r>
      <w:r w:rsidRPr="00097B28">
        <w:rPr>
          <w:sz w:val="16"/>
        </w:rPr>
        <w:t xml:space="preserve">Scholars have taken to using the term futurity to explore these interactions between past, present, and future. From my reading, </w:t>
      </w:r>
      <w:r w:rsidRPr="00097B28">
        <w:rPr>
          <w:rStyle w:val="StyleUnderline"/>
        </w:rPr>
        <w:t>futurity refers to three main dynamics</w:t>
      </w:r>
      <w:r w:rsidRPr="00097B28">
        <w:rPr>
          <w:sz w:val="16"/>
        </w:rPr>
        <w:t>:</w:t>
      </w:r>
      <w:r>
        <w:rPr>
          <w:sz w:val="16"/>
        </w:rPr>
        <w:t xml:space="preserve"> </w:t>
      </w:r>
      <w:r w:rsidRPr="00097B28">
        <w:rPr>
          <w:rStyle w:val="StyleUnderline"/>
        </w:rPr>
        <w:t xml:space="preserve">The ways that </w:t>
      </w:r>
      <w:r w:rsidRPr="00FF01B2">
        <w:rPr>
          <w:rStyle w:val="StyleUnderline"/>
          <w:highlight w:val="cyan"/>
        </w:rPr>
        <w:t xml:space="preserve">the future is </w:t>
      </w:r>
      <w:r w:rsidRPr="00FF01B2">
        <w:rPr>
          <w:rStyle w:val="Emphasis"/>
          <w:highlight w:val="cyan"/>
        </w:rPr>
        <w:t>defined</w:t>
      </w:r>
      <w:r w:rsidRPr="00097B28">
        <w:rPr>
          <w:sz w:val="16"/>
        </w:rPr>
        <w:t xml:space="preserve"> (or “rendered knowable”) </w:t>
      </w:r>
      <w:r w:rsidRPr="00490AD8">
        <w:rPr>
          <w:rStyle w:val="StyleUnderline"/>
          <w:highlight w:val="cyan"/>
        </w:rPr>
        <w:t>through</w:t>
      </w:r>
      <w:r w:rsidRPr="00097B28">
        <w:rPr>
          <w:sz w:val="16"/>
        </w:rPr>
        <w:t xml:space="preserve"> practices such as prediction, </w:t>
      </w:r>
      <w:r w:rsidRPr="00490AD8">
        <w:rPr>
          <w:rStyle w:val="Emphasis"/>
          <w:highlight w:val="cyan"/>
        </w:rPr>
        <w:t>projection</w:t>
      </w:r>
      <w:r w:rsidRPr="00490AD8">
        <w:rPr>
          <w:rStyle w:val="StyleUnderline"/>
          <w:highlight w:val="cyan"/>
        </w:rPr>
        <w:t xml:space="preserve">, </w:t>
      </w:r>
      <w:r w:rsidRPr="00490AD8">
        <w:rPr>
          <w:rStyle w:val="Emphasis"/>
          <w:highlight w:val="cyan"/>
        </w:rPr>
        <w:t>imagination</w:t>
      </w:r>
      <w:r w:rsidRPr="00490AD8">
        <w:rPr>
          <w:rStyle w:val="StyleUnderline"/>
          <w:highlight w:val="cyan"/>
        </w:rPr>
        <w:t xml:space="preserve">, </w:t>
      </w:r>
      <w:r w:rsidRPr="00490AD8">
        <w:rPr>
          <w:rStyle w:val="Emphasis"/>
          <w:highlight w:val="cyan"/>
        </w:rPr>
        <w:t>prefiguration</w:t>
      </w:r>
      <w:r w:rsidRPr="00097B28">
        <w:rPr>
          <w:rStyle w:val="StyleUnderline"/>
        </w:rPr>
        <w:t xml:space="preserve">, and </w:t>
      </w:r>
      <w:r w:rsidRPr="00097B28">
        <w:rPr>
          <w:rStyle w:val="Emphasis"/>
        </w:rPr>
        <w:t>prophecy</w:t>
      </w:r>
      <w:r w:rsidRPr="00097B28">
        <w:rPr>
          <w:sz w:val="16"/>
        </w:rPr>
        <w:t>;7</w:t>
      </w:r>
      <w:r>
        <w:rPr>
          <w:sz w:val="16"/>
        </w:rPr>
        <w:t xml:space="preserve"> </w:t>
      </w:r>
      <w:r w:rsidRPr="00097B28">
        <w:rPr>
          <w:rStyle w:val="StyleUnderline"/>
        </w:rPr>
        <w:t xml:space="preserve">The ways </w:t>
      </w:r>
      <w:r w:rsidRPr="00490AD8">
        <w:rPr>
          <w:rStyle w:val="StyleUnderline"/>
          <w:highlight w:val="cyan"/>
        </w:rPr>
        <w:t>that</w:t>
      </w:r>
      <w:r w:rsidRPr="00097B28">
        <w:rPr>
          <w:rStyle w:val="StyleUnderline"/>
        </w:rPr>
        <w:t xml:space="preserve"> the future </w:t>
      </w:r>
      <w:r w:rsidRPr="00490AD8">
        <w:rPr>
          <w:rStyle w:val="Emphasis"/>
          <w:highlight w:val="cyan"/>
        </w:rPr>
        <w:t>impacts the present</w:t>
      </w:r>
      <w:r w:rsidRPr="00097B28">
        <w:rPr>
          <w:sz w:val="16"/>
        </w:rPr>
        <w:t xml:space="preserve">, for example </w:t>
      </w:r>
      <w:r w:rsidRPr="00097B28">
        <w:rPr>
          <w:rStyle w:val="StyleUnderline"/>
        </w:rPr>
        <w:t xml:space="preserve">through </w:t>
      </w:r>
      <w:r w:rsidRPr="00097B28">
        <w:rPr>
          <w:rStyle w:val="Emphasis"/>
        </w:rPr>
        <w:t>fear</w:t>
      </w:r>
      <w:r w:rsidRPr="00097B28">
        <w:rPr>
          <w:rStyle w:val="StyleUnderline"/>
        </w:rPr>
        <w:t xml:space="preserve">, </w:t>
      </w:r>
      <w:r w:rsidRPr="00097B28">
        <w:rPr>
          <w:rStyle w:val="Emphasis"/>
        </w:rPr>
        <w:t>hope</w:t>
      </w:r>
      <w:r w:rsidRPr="00097B28">
        <w:rPr>
          <w:rStyle w:val="StyleUnderline"/>
        </w:rPr>
        <w:t xml:space="preserve">, </w:t>
      </w:r>
      <w:r w:rsidRPr="00097B28">
        <w:rPr>
          <w:rStyle w:val="Emphasis"/>
        </w:rPr>
        <w:t>preparation</w:t>
      </w:r>
      <w:r w:rsidRPr="00097B28">
        <w:rPr>
          <w:rStyle w:val="StyleUnderline"/>
        </w:rPr>
        <w:t xml:space="preserve">, and </w:t>
      </w:r>
      <w:r w:rsidRPr="00097B28">
        <w:rPr>
          <w:rStyle w:val="Emphasis"/>
        </w:rPr>
        <w:t>preemption</w:t>
      </w:r>
      <w:r w:rsidRPr="00097B28">
        <w:rPr>
          <w:sz w:val="16"/>
        </w:rPr>
        <w:t>;8and</w:t>
      </w:r>
      <w:r>
        <w:rPr>
          <w:sz w:val="16"/>
        </w:rPr>
        <w:t xml:space="preserve"> </w:t>
      </w:r>
      <w:r w:rsidRPr="00097B28">
        <w:rPr>
          <w:rStyle w:val="StyleUnderline"/>
        </w:rPr>
        <w:t xml:space="preserve">The ways that our thoughts and actions in reference </w:t>
      </w:r>
      <w:r w:rsidRPr="00490AD8">
        <w:rPr>
          <w:rStyle w:val="StyleUnderline"/>
          <w:highlight w:val="cyan"/>
        </w:rPr>
        <w:t>to</w:t>
      </w:r>
      <w:r w:rsidRPr="00097B28">
        <w:rPr>
          <w:rStyle w:val="StyleUnderline"/>
        </w:rPr>
        <w:t xml:space="preserve"> the future </w:t>
      </w:r>
      <w:r w:rsidRPr="00490AD8">
        <w:rPr>
          <w:rStyle w:val="Emphasis"/>
          <w:highlight w:val="cyan"/>
        </w:rPr>
        <w:t>make some futures more likely</w:t>
      </w:r>
      <w:r w:rsidRPr="00490AD8">
        <w:rPr>
          <w:rStyle w:val="StyleUnderline"/>
          <w:highlight w:val="cyan"/>
        </w:rPr>
        <w:t xml:space="preserve">, and others </w:t>
      </w:r>
      <w:r w:rsidRPr="00490AD8">
        <w:rPr>
          <w:rStyle w:val="Emphasis"/>
          <w:highlight w:val="cyan"/>
        </w:rPr>
        <w:t>less likely</w:t>
      </w:r>
      <w:r w:rsidRPr="00097B28">
        <w:rPr>
          <w:rStyle w:val="StyleUnderline"/>
        </w:rPr>
        <w:t>, to come about</w:t>
      </w:r>
      <w:r w:rsidRPr="00097B28">
        <w:rPr>
          <w:sz w:val="16"/>
        </w:rPr>
        <w:t>.9</w:t>
      </w:r>
      <w:r>
        <w:rPr>
          <w:sz w:val="16"/>
        </w:rPr>
        <w:t xml:space="preserve"> </w:t>
      </w:r>
      <w:r w:rsidRPr="00097B28">
        <w:rPr>
          <w:sz w:val="16"/>
        </w:rPr>
        <w:t xml:space="preserve">In his book Cruising Utopia, José Esteban Muñoz proposes that </w:t>
      </w:r>
      <w:r w:rsidRPr="00097B28">
        <w:rPr>
          <w:rStyle w:val="StyleUnderline"/>
        </w:rPr>
        <w:t xml:space="preserve">queerness </w:t>
      </w:r>
      <w:r w:rsidRPr="00490AD8">
        <w:rPr>
          <w:rStyle w:val="StyleUnderline"/>
          <w:highlight w:val="cyan"/>
        </w:rPr>
        <w:t xml:space="preserve">is a </w:t>
      </w:r>
      <w:r w:rsidRPr="00490AD8">
        <w:rPr>
          <w:rStyle w:val="Emphasis"/>
          <w:highlight w:val="cyan"/>
        </w:rPr>
        <w:t>kind of futurity</w:t>
      </w:r>
      <w:r w:rsidRPr="00490AD8">
        <w:rPr>
          <w:sz w:val="16"/>
          <w:highlight w:val="cyan"/>
        </w:rPr>
        <w:t>.</w:t>
      </w:r>
      <w:r w:rsidRPr="00097B28">
        <w:rPr>
          <w:sz w:val="16"/>
        </w:rPr>
        <w:t xml:space="preserve"> “Queerness,” he writes in the book’s introduction, “is not yet here…Put another way, we are not yet queer.”10 Instead, he explains, </w:t>
      </w:r>
      <w:r w:rsidRPr="00097B28">
        <w:rPr>
          <w:rStyle w:val="StyleUnderline"/>
        </w:rPr>
        <w:t xml:space="preserve">queerness is </w:t>
      </w:r>
      <w:r w:rsidRPr="00490AD8">
        <w:rPr>
          <w:rStyle w:val="StyleUnderline"/>
          <w:highlight w:val="cyan"/>
        </w:rPr>
        <w:t xml:space="preserve">an </w:t>
      </w:r>
      <w:r w:rsidRPr="00490AD8">
        <w:rPr>
          <w:rStyle w:val="Emphasis"/>
          <w:highlight w:val="cyan"/>
        </w:rPr>
        <w:t>idea</w:t>
      </w:r>
      <w:r w:rsidRPr="00097B28">
        <w:rPr>
          <w:rStyle w:val="Emphasis"/>
        </w:rPr>
        <w:t>l</w:t>
      </w:r>
      <w:r w:rsidRPr="00097B28">
        <w:rPr>
          <w:rStyle w:val="StyleUnderline"/>
        </w:rPr>
        <w:t xml:space="preserve">. It is a </w:t>
      </w:r>
      <w:r w:rsidRPr="00490AD8">
        <w:rPr>
          <w:rStyle w:val="Emphasis"/>
          <w:highlight w:val="cyan"/>
        </w:rPr>
        <w:t>utopian vision</w:t>
      </w:r>
      <w:r w:rsidRPr="00490AD8">
        <w:rPr>
          <w:rStyle w:val="StyleUnderline"/>
          <w:highlight w:val="cyan"/>
        </w:rPr>
        <w:t xml:space="preserve"> that can help</w:t>
      </w:r>
      <w:r w:rsidRPr="00097B28">
        <w:rPr>
          <w:rStyle w:val="StyleUnderline"/>
        </w:rPr>
        <w:t xml:space="preserve"> us to </w:t>
      </w:r>
      <w:r w:rsidRPr="00490AD8">
        <w:rPr>
          <w:rStyle w:val="Emphasis"/>
          <w:highlight w:val="cyan"/>
        </w:rPr>
        <w:t>see beyond</w:t>
      </w:r>
      <w:r w:rsidRPr="00097B28">
        <w:rPr>
          <w:rStyle w:val="Emphasis"/>
        </w:rPr>
        <w:t xml:space="preserve"> our </w:t>
      </w:r>
      <w:r w:rsidRPr="00490AD8">
        <w:rPr>
          <w:rStyle w:val="Emphasis"/>
          <w:highlight w:val="cyan"/>
        </w:rPr>
        <w:t>everyday restrictions</w:t>
      </w:r>
      <w:r w:rsidRPr="00097B28">
        <w:rPr>
          <w:rStyle w:val="StyleUnderline"/>
        </w:rPr>
        <w:t xml:space="preserve"> toward new possibilities</w:t>
      </w:r>
      <w:r w:rsidRPr="00097B28">
        <w:rPr>
          <w:sz w:val="16"/>
        </w:rPr>
        <w:t>. We cannot touch queerness with our hands, or claim to fully know what it is. We can, however, get glimpses of it, particularly in the realm of cultural production. Through poems, plays, visual art, dance, and other types of performance, artists can step away from what Munoz calls “straight time” — that sense that the present is natural and enduring — to suggest alternative futurities.</w:t>
      </w:r>
      <w:r>
        <w:rPr>
          <w:sz w:val="16"/>
        </w:rPr>
        <w:t xml:space="preserve"> </w:t>
      </w:r>
      <w:r w:rsidRPr="00097B28">
        <w:rPr>
          <w:rStyle w:val="StyleUnderline"/>
        </w:rPr>
        <w:t xml:space="preserve">The concept of futurity seems to have been most fully developed by </w:t>
      </w:r>
      <w:r w:rsidRPr="00097B28">
        <w:rPr>
          <w:rStyle w:val="Emphasis"/>
        </w:rPr>
        <w:t>Indigenous scholars</w:t>
      </w:r>
      <w:r w:rsidRPr="00097B28">
        <w:rPr>
          <w:rStyle w:val="StyleUnderline"/>
        </w:rPr>
        <w:t xml:space="preserve"> and </w:t>
      </w:r>
      <w:r w:rsidRPr="00097B28">
        <w:rPr>
          <w:rStyle w:val="Emphasis"/>
        </w:rPr>
        <w:t>activists</w:t>
      </w:r>
      <w:r w:rsidRPr="00097B28">
        <w:rPr>
          <w:rStyle w:val="StyleUnderline"/>
        </w:rPr>
        <w:t>. As Native scholars have shown, settler colonialism</w:t>
      </w:r>
      <w:r w:rsidRPr="00097B28">
        <w:rPr>
          <w:sz w:val="16"/>
        </w:rPr>
        <w:t xml:space="preserve"> (the kind of colonialism we have in the US, where the colonizer comes to stay) </w:t>
      </w:r>
      <w:r w:rsidRPr="00097B28">
        <w:rPr>
          <w:rStyle w:val="StyleUnderline"/>
        </w:rPr>
        <w:t xml:space="preserve">involves an </w:t>
      </w:r>
      <w:r w:rsidRPr="00097B28">
        <w:rPr>
          <w:rStyle w:val="Emphasis"/>
        </w:rPr>
        <w:t>ongoing project of erasure</w:t>
      </w:r>
      <w:r w:rsidRPr="00097B28">
        <w:rPr>
          <w:rStyle w:val="StyleUnderline"/>
        </w:rPr>
        <w:t xml:space="preserve"> and </w:t>
      </w:r>
      <w:r w:rsidRPr="00097B28">
        <w:rPr>
          <w:rStyle w:val="Emphasis"/>
        </w:rPr>
        <w:t>replacement</w:t>
      </w:r>
      <w:r w:rsidRPr="00097B28">
        <w:rPr>
          <w:sz w:val="16"/>
        </w:rPr>
        <w:t xml:space="preserve">.11 After all, </w:t>
      </w:r>
      <w:r w:rsidRPr="00097B28">
        <w:rPr>
          <w:rStyle w:val="StyleUnderline"/>
        </w:rPr>
        <w:t>settler claims</w:t>
      </w:r>
      <w:r w:rsidRPr="00097B28">
        <w:rPr>
          <w:sz w:val="16"/>
        </w:rPr>
        <w:t xml:space="preserve"> to the land in the Americas, the Pacific Islands, and elsewhere </w:t>
      </w:r>
      <w:r w:rsidRPr="00097B28">
        <w:rPr>
          <w:rStyle w:val="Emphasis"/>
        </w:rPr>
        <w:t>only make sense</w:t>
      </w:r>
      <w:r w:rsidRPr="00097B28">
        <w:rPr>
          <w:rStyle w:val="StyleUnderline"/>
        </w:rPr>
        <w:t xml:space="preserve"> if the original inhabitants are </w:t>
      </w:r>
      <w:r w:rsidRPr="00097B28">
        <w:rPr>
          <w:rStyle w:val="Emphasis"/>
        </w:rPr>
        <w:t>gone</w:t>
      </w:r>
      <w:r w:rsidRPr="00097B28">
        <w:rPr>
          <w:rStyle w:val="StyleUnderline"/>
        </w:rPr>
        <w:t xml:space="preserve">. And, </w:t>
      </w:r>
      <w:r w:rsidRPr="00097B28">
        <w:rPr>
          <w:rStyle w:val="Emphasis"/>
        </w:rPr>
        <w:t>despite centuries of genocide</w:t>
      </w:r>
      <w:r w:rsidRPr="00097B28">
        <w:rPr>
          <w:rStyle w:val="StyleUnderline"/>
        </w:rPr>
        <w:t xml:space="preserve">, </w:t>
      </w:r>
      <w:r w:rsidRPr="00097B28">
        <w:rPr>
          <w:rStyle w:val="Emphasis"/>
        </w:rPr>
        <w:t>they are not</w:t>
      </w:r>
      <w:r w:rsidRPr="00097B28">
        <w:rPr>
          <w:sz w:val="16"/>
        </w:rPr>
        <w:t>.</w:t>
      </w:r>
      <w:r>
        <w:rPr>
          <w:sz w:val="16"/>
        </w:rPr>
        <w:t xml:space="preserve"> </w:t>
      </w:r>
      <w:r w:rsidRPr="00097B28">
        <w:rPr>
          <w:rStyle w:val="StyleUnderline"/>
        </w:rPr>
        <w:t xml:space="preserve">Part of the modern settler project, then, is to </w:t>
      </w:r>
      <w:r w:rsidRPr="00097B28">
        <w:rPr>
          <w:rStyle w:val="Emphasis"/>
        </w:rPr>
        <w:t>erase Indigenous peoples</w:t>
      </w:r>
      <w:r w:rsidRPr="00097B28">
        <w:rPr>
          <w:rStyle w:val="StyleUnderline"/>
        </w:rPr>
        <w:t xml:space="preserve"> — if not </w:t>
      </w:r>
      <w:r w:rsidRPr="00097B28">
        <w:rPr>
          <w:rStyle w:val="Emphasis"/>
        </w:rPr>
        <w:t>physically</w:t>
      </w:r>
      <w:r w:rsidRPr="00097B28">
        <w:rPr>
          <w:sz w:val="16"/>
        </w:rPr>
        <w:t xml:space="preserve"> (</w:t>
      </w:r>
      <w:r w:rsidRPr="00097B28">
        <w:rPr>
          <w:rStyle w:val="StyleUnderline"/>
        </w:rPr>
        <w:t xml:space="preserve">through </w:t>
      </w:r>
      <w:r w:rsidRPr="00097B28">
        <w:rPr>
          <w:rStyle w:val="Emphasis"/>
        </w:rPr>
        <w:t>policies</w:t>
      </w:r>
      <w:r w:rsidRPr="00097B28">
        <w:rPr>
          <w:sz w:val="16"/>
        </w:rPr>
        <w:t xml:space="preserve"> that deny land, health care, etc.) </w:t>
      </w:r>
      <w:r w:rsidRPr="00097B28">
        <w:rPr>
          <w:rStyle w:val="StyleUnderline"/>
        </w:rPr>
        <w:t xml:space="preserve">or </w:t>
      </w:r>
      <w:r w:rsidRPr="00097B28">
        <w:rPr>
          <w:rStyle w:val="Emphasis"/>
        </w:rPr>
        <w:t>culturally</w:t>
      </w:r>
      <w:r w:rsidRPr="00097B28">
        <w:rPr>
          <w:sz w:val="16"/>
        </w:rPr>
        <w:t xml:space="preserve"> (</w:t>
      </w:r>
      <w:r w:rsidRPr="00097B28">
        <w:rPr>
          <w:rStyle w:val="StyleUnderline"/>
        </w:rPr>
        <w:t xml:space="preserve">through </w:t>
      </w:r>
      <w:r w:rsidRPr="00097B28">
        <w:rPr>
          <w:rStyle w:val="Emphasis"/>
        </w:rPr>
        <w:t>blood quantum tests</w:t>
      </w:r>
      <w:r w:rsidRPr="00097B28">
        <w:rPr>
          <w:rStyle w:val="StyleUnderline"/>
        </w:rPr>
        <w:t xml:space="preserve"> or the </w:t>
      </w:r>
      <w:r w:rsidRPr="00097B28">
        <w:rPr>
          <w:rStyle w:val="Emphasis"/>
        </w:rPr>
        <w:t>forced removal of children</w:t>
      </w:r>
      <w:r w:rsidRPr="00097B28">
        <w:rPr>
          <w:sz w:val="16"/>
        </w:rPr>
        <w:t xml:space="preserve">), </w:t>
      </w:r>
      <w:r w:rsidRPr="00097B28">
        <w:rPr>
          <w:rStyle w:val="StyleUnderline"/>
        </w:rPr>
        <w:t xml:space="preserve">then at least from </w:t>
      </w:r>
      <w:r w:rsidRPr="00097B28">
        <w:rPr>
          <w:rStyle w:val="Emphasis"/>
        </w:rPr>
        <w:t>popular consciousness</w:t>
      </w:r>
      <w:r w:rsidRPr="00097B28">
        <w:rPr>
          <w:sz w:val="16"/>
        </w:rPr>
        <w:t xml:space="preserve">. Movies, television shows, </w:t>
      </w:r>
      <w:r w:rsidRPr="00097B28">
        <w:rPr>
          <w:rStyle w:val="Emphasis"/>
        </w:rPr>
        <w:t>school curricula</w:t>
      </w:r>
      <w:r w:rsidRPr="00097B28">
        <w:rPr>
          <w:sz w:val="16"/>
        </w:rPr>
        <w:t xml:space="preserve">, political speeches, news reports, and other media </w:t>
      </w:r>
      <w:r w:rsidRPr="00097B28">
        <w:rPr>
          <w:rStyle w:val="StyleUnderline"/>
        </w:rPr>
        <w:t>relegate “the Indian” to our past</w:t>
      </w:r>
      <w:r w:rsidRPr="00097B28">
        <w:rPr>
          <w:sz w:val="16"/>
        </w:rPr>
        <w:t xml:space="preserve"> — a sad chapter in history, perhaps, but nothing to concern ourselves with as we dream of the future. </w:t>
      </w:r>
      <w:r w:rsidRPr="00097B28">
        <w:rPr>
          <w:rStyle w:val="StyleUnderline"/>
        </w:rPr>
        <w:t>By erasing Indigenous people from the present and the future, these discourses advance the cause of</w:t>
      </w:r>
      <w:r w:rsidRPr="00097B28">
        <w:rPr>
          <w:sz w:val="16"/>
        </w:rPr>
        <w:t xml:space="preserve"> what scholars like Eve Tuck call </w:t>
      </w:r>
      <w:r w:rsidRPr="00097B28">
        <w:rPr>
          <w:rStyle w:val="Emphasis"/>
        </w:rPr>
        <w:t>settler futurity</w:t>
      </w:r>
      <w:r w:rsidRPr="00097B28">
        <w:rPr>
          <w:sz w:val="16"/>
        </w:rPr>
        <w:t>. In other words, these discourses are premised on, and help to bring about, a future of endless settler dominance over the land and all that is on/of it.12</w:t>
      </w:r>
      <w:r>
        <w:rPr>
          <w:sz w:val="16"/>
        </w:rPr>
        <w:t xml:space="preserve"> </w:t>
      </w:r>
      <w:r w:rsidRPr="00097B28">
        <w:rPr>
          <w:rStyle w:val="StyleUnderline"/>
        </w:rPr>
        <w:t xml:space="preserve">Indigenous communities, though, are </w:t>
      </w:r>
      <w:r w:rsidRPr="00097B28">
        <w:rPr>
          <w:rStyle w:val="Emphasis"/>
        </w:rPr>
        <w:t>(re)claiming the future</w:t>
      </w:r>
      <w:r w:rsidRPr="00097B28">
        <w:rPr>
          <w:rStyle w:val="StyleUnderline"/>
        </w:rPr>
        <w:t xml:space="preserve"> — </w:t>
      </w:r>
      <w:r w:rsidRPr="00097B28">
        <w:rPr>
          <w:rStyle w:val="Emphasis"/>
        </w:rPr>
        <w:t>opening up space</w:t>
      </w:r>
      <w:r w:rsidRPr="00097B28">
        <w:rPr>
          <w:rStyle w:val="StyleUnderline"/>
        </w:rPr>
        <w:t xml:space="preserve"> for indigenous futurities to </w:t>
      </w:r>
      <w:r w:rsidRPr="00097B28">
        <w:rPr>
          <w:rStyle w:val="Emphasis"/>
        </w:rPr>
        <w:t>flourish</w:t>
      </w:r>
      <w:r w:rsidRPr="00097B28">
        <w:rPr>
          <w:sz w:val="16"/>
        </w:rPr>
        <w:t xml:space="preserve">.13 </w:t>
      </w:r>
      <w:r w:rsidRPr="00097B28">
        <w:rPr>
          <w:rStyle w:val="StyleUnderline"/>
        </w:rPr>
        <w:t xml:space="preserve">To </w:t>
      </w:r>
      <w:r w:rsidRPr="00097B28">
        <w:rPr>
          <w:rStyle w:val="Emphasis"/>
        </w:rPr>
        <w:t>advance indigenous futurity</w:t>
      </w:r>
      <w:r w:rsidRPr="00097B28">
        <w:rPr>
          <w:rStyle w:val="StyleUnderline"/>
        </w:rPr>
        <w:t xml:space="preserve"> is to </w:t>
      </w:r>
      <w:r w:rsidRPr="00097B28">
        <w:rPr>
          <w:rStyle w:val="Emphasis"/>
        </w:rPr>
        <w:t>assert</w:t>
      </w:r>
      <w:r w:rsidRPr="00097B28">
        <w:rPr>
          <w:rStyle w:val="StyleUnderline"/>
        </w:rPr>
        <w:t xml:space="preserve">, and </w:t>
      </w:r>
      <w:r w:rsidRPr="00097B28">
        <w:rPr>
          <w:rStyle w:val="Emphasis"/>
        </w:rPr>
        <w:t>takes steps to make possible</w:t>
      </w:r>
      <w:r w:rsidRPr="00097B28">
        <w:rPr>
          <w:rStyle w:val="StyleUnderline"/>
        </w:rPr>
        <w:t xml:space="preserve">, futures outside of settler colonialism. We can get glimpses of indigenous futurities in the social movement organizing of </w:t>
      </w:r>
      <w:r w:rsidRPr="00097B28">
        <w:rPr>
          <w:rStyle w:val="Emphasis"/>
        </w:rPr>
        <w:t>Idle No More</w:t>
      </w:r>
      <w:r w:rsidRPr="00097B28">
        <w:rPr>
          <w:rStyle w:val="StyleUnderline"/>
        </w:rPr>
        <w:t xml:space="preserve">, among the water protectors at </w:t>
      </w:r>
      <w:r w:rsidRPr="00097B28">
        <w:rPr>
          <w:rStyle w:val="Emphasis"/>
        </w:rPr>
        <w:t>Standing Rock</w:t>
      </w:r>
      <w:r w:rsidRPr="00097B28">
        <w:rPr>
          <w:rStyle w:val="StyleUnderline"/>
        </w:rPr>
        <w:t xml:space="preserve">, in the </w:t>
      </w:r>
      <w:r w:rsidRPr="00097B28">
        <w:rPr>
          <w:rStyle w:val="Emphasis"/>
        </w:rPr>
        <w:t>Indigenous media production</w:t>
      </w:r>
      <w:r w:rsidRPr="00097B28">
        <w:rPr>
          <w:rStyle w:val="StyleUnderline"/>
        </w:rPr>
        <w:t xml:space="preserve"> of Indian and Cowboy, and in </w:t>
      </w:r>
      <w:r w:rsidRPr="00097B28">
        <w:rPr>
          <w:rStyle w:val="Emphasis"/>
        </w:rPr>
        <w:t>everyday assertions</w:t>
      </w:r>
      <w:r w:rsidRPr="00097B28">
        <w:rPr>
          <w:rStyle w:val="StyleUnderline"/>
        </w:rPr>
        <w:t xml:space="preserve"> of Native culture and sovereignty</w:t>
      </w:r>
      <w:r w:rsidRPr="00097B28">
        <w:rPr>
          <w:sz w:val="16"/>
        </w:rPr>
        <w:t>. Noelani Goodyear-Ka</w:t>
      </w:r>
      <w:r w:rsidRPr="00097B28">
        <w:rPr>
          <w:rFonts w:ascii="Times New Roman" w:hAnsi="Times New Roman" w:cs="Times New Roman"/>
          <w:sz w:val="16"/>
        </w:rPr>
        <w:t>ʻ</w:t>
      </w:r>
      <w:r w:rsidRPr="00097B28">
        <w:rPr>
          <w:rFonts w:cs="Georgia"/>
          <w:sz w:val="16"/>
        </w:rPr>
        <w:t>ō</w:t>
      </w:r>
      <w:r w:rsidRPr="00097B28">
        <w:rPr>
          <w:sz w:val="16"/>
        </w:rPr>
        <w:t xml:space="preserve">pua writes that, although they are often framed as relics of the past, </w:t>
      </w:r>
      <w:r w:rsidRPr="00097B28">
        <w:rPr>
          <w:rStyle w:val="StyleUnderline"/>
        </w:rPr>
        <w:t xml:space="preserve">Indigenous communities are actually </w:t>
      </w:r>
      <w:r w:rsidRPr="00097B28">
        <w:rPr>
          <w:rStyle w:val="Emphasis"/>
        </w:rPr>
        <w:t>at the front lines</w:t>
      </w:r>
      <w:r w:rsidRPr="00097B28">
        <w:rPr>
          <w:rStyle w:val="StyleUnderline"/>
        </w:rPr>
        <w:t xml:space="preserve"> of the struggle to </w:t>
      </w:r>
      <w:r w:rsidRPr="00097B28">
        <w:rPr>
          <w:rStyle w:val="Emphasis"/>
        </w:rPr>
        <w:t>protect the future</w:t>
      </w:r>
      <w:r w:rsidRPr="00097B28">
        <w:rPr>
          <w:sz w:val="16"/>
        </w:rPr>
        <w:t>. Writing about Native Hawaiian efforts to defend cultural and natural resources, she notes that “When colonial discourses frame blockades at Newcastle or on Mauna a Wākea as obstructions on a march to “the future,” they miss the ways this kind of activism is actually protecting the possibilities of multiple futures.”14</w:t>
      </w:r>
      <w:r>
        <w:rPr>
          <w:sz w:val="16"/>
        </w:rPr>
        <w:t xml:space="preserve"> </w:t>
      </w:r>
      <w:r w:rsidRPr="00097B28">
        <w:rPr>
          <w:sz w:val="16"/>
        </w:rPr>
        <w:t>This work is rooted deeply in Indigenous cultural practices and epistemologies, which, according to Hawaiian activist and blogger Bryan Kamaoli Kuwada, have always attended to both the past and the future.</w:t>
      </w:r>
      <w:r>
        <w:rPr>
          <w:sz w:val="16"/>
        </w:rPr>
        <w:t xml:space="preserve"> </w:t>
      </w:r>
      <w:r w:rsidRPr="00097B28">
        <w:rPr>
          <w:sz w:val="16"/>
        </w:rPr>
        <w:t>“The future is a realm we have inhabited for thousands of years. You cannot do otherwise when you rely on the land and sea to survive. All of our gathering practices and agricultural techniques, the patterned mat of lo</w:t>
      </w:r>
      <w:r w:rsidRPr="00097B28">
        <w:rPr>
          <w:rFonts w:ascii="Times New Roman" w:hAnsi="Times New Roman" w:cs="Times New Roman"/>
          <w:sz w:val="16"/>
        </w:rPr>
        <w:t>ʻ</w:t>
      </w:r>
      <w:r w:rsidRPr="00097B28">
        <w:rPr>
          <w:sz w:val="16"/>
        </w:rPr>
        <w:t>i kalo, the breath passing in and out of the loko i</w:t>
      </w:r>
      <w:r w:rsidRPr="00097B28">
        <w:rPr>
          <w:rFonts w:ascii="Times New Roman" w:hAnsi="Times New Roman" w:cs="Times New Roman"/>
          <w:sz w:val="16"/>
        </w:rPr>
        <w:t>ʻ</w:t>
      </w:r>
      <w:r w:rsidRPr="00097B28">
        <w:rPr>
          <w:sz w:val="16"/>
        </w:rPr>
        <w:t>a, the K</w:t>
      </w:r>
      <w:r w:rsidRPr="00097B28">
        <w:rPr>
          <w:rFonts w:cs="Georgia"/>
          <w:sz w:val="16"/>
        </w:rPr>
        <w:t>ū</w:t>
      </w:r>
      <w:r w:rsidRPr="00097B28">
        <w:rPr>
          <w:sz w:val="16"/>
        </w:rPr>
        <w:t xml:space="preserve"> and Hina of picking plants are predicated on looking ahead. This ensures that the land is productive into the future, that the sea will still be abundant into the future, and that our people will still thrive into the future.”15</w:t>
      </w:r>
      <w:r>
        <w:rPr>
          <w:sz w:val="16"/>
        </w:rPr>
        <w:t xml:space="preserve"> </w:t>
      </w:r>
      <w:r w:rsidRPr="00097B28">
        <w:rPr>
          <w:sz w:val="16"/>
        </w:rPr>
        <w:t>A Final Note</w:t>
      </w:r>
      <w:r>
        <w:rPr>
          <w:sz w:val="16"/>
        </w:rPr>
        <w:t xml:space="preserve"> </w:t>
      </w:r>
      <w:r w:rsidRPr="00097B28">
        <w:rPr>
          <w:sz w:val="16"/>
        </w:rPr>
        <w:t>When I was coming up in the world of social justice arts and organizing, much of the focus was on history. We studied how injustices like racism and colonialism were historically constructed. We learned how histories of activism and rebellion had been hidden, rewritten, and co-opted to reinforce the right of those in power to rule. We supported youth as they came to see themselves as part of long social movement traditions. This focus on the past was, and is, terribly important.</w:t>
      </w:r>
      <w:r>
        <w:rPr>
          <w:sz w:val="16"/>
        </w:rPr>
        <w:t xml:space="preserve"> </w:t>
      </w:r>
      <w:r w:rsidRPr="00097B28">
        <w:rPr>
          <w:sz w:val="16"/>
        </w:rPr>
        <w:t xml:space="preserve">At the same time, I am energized by what </w:t>
      </w:r>
      <w:r w:rsidRPr="00097B28">
        <w:rPr>
          <w:rStyle w:val="StyleUnderline"/>
        </w:rPr>
        <w:t>I see</w:t>
      </w:r>
      <w:r w:rsidRPr="00097B28">
        <w:rPr>
          <w:sz w:val="16"/>
        </w:rPr>
        <w:t xml:space="preserve"> as </w:t>
      </w:r>
      <w:r w:rsidRPr="00490AD8">
        <w:rPr>
          <w:rStyle w:val="StyleUnderline"/>
          <w:highlight w:val="cyan"/>
        </w:rPr>
        <w:t xml:space="preserve">a </w:t>
      </w:r>
      <w:r w:rsidRPr="00490AD8">
        <w:rPr>
          <w:rStyle w:val="Emphasis"/>
          <w:highlight w:val="cyan"/>
        </w:rPr>
        <w:t>growing emphasis on</w:t>
      </w:r>
      <w:r w:rsidRPr="00097B28">
        <w:rPr>
          <w:rStyle w:val="Emphasis"/>
        </w:rPr>
        <w:t xml:space="preserve"> the </w:t>
      </w:r>
      <w:r w:rsidRPr="00490AD8">
        <w:rPr>
          <w:rStyle w:val="Emphasis"/>
          <w:highlight w:val="cyan"/>
        </w:rPr>
        <w:t>future</w:t>
      </w:r>
      <w:r w:rsidRPr="00490AD8">
        <w:rPr>
          <w:rStyle w:val="StyleUnderline"/>
          <w:highlight w:val="cyan"/>
        </w:rPr>
        <w:t xml:space="preserve"> as an </w:t>
      </w:r>
      <w:r w:rsidRPr="00490AD8">
        <w:rPr>
          <w:rStyle w:val="Emphasis"/>
          <w:highlight w:val="cyan"/>
        </w:rPr>
        <w:t>arena of active struggle</w:t>
      </w:r>
      <w:r w:rsidRPr="00097B28">
        <w:rPr>
          <w:sz w:val="16"/>
        </w:rPr>
        <w:t xml:space="preserve">. Because </w:t>
      </w:r>
      <w:r w:rsidRPr="00097B28">
        <w:rPr>
          <w:rStyle w:val="StyleUnderline"/>
        </w:rPr>
        <w:t xml:space="preserve">that’s </w:t>
      </w:r>
      <w:r w:rsidRPr="00490AD8">
        <w:rPr>
          <w:rStyle w:val="Emphasis"/>
        </w:rPr>
        <w:t xml:space="preserve">certainly </w:t>
      </w:r>
      <w:r w:rsidRPr="00490AD8">
        <w:rPr>
          <w:rStyle w:val="Emphasis"/>
          <w:highlight w:val="cyan"/>
        </w:rPr>
        <w:t>how those in power see it</w:t>
      </w:r>
      <w:r w:rsidRPr="00097B28">
        <w:rPr>
          <w:rStyle w:val="StyleUnderline"/>
        </w:rPr>
        <w:t xml:space="preserve">. Wall street traders are </w:t>
      </w:r>
      <w:r w:rsidRPr="00097B28">
        <w:rPr>
          <w:rStyle w:val="Emphasis"/>
        </w:rPr>
        <w:t>gambling on our futures</w:t>
      </w:r>
      <w:r w:rsidRPr="00097B28">
        <w:rPr>
          <w:rStyle w:val="StyleUnderline"/>
        </w:rPr>
        <w:t xml:space="preserve">. Tech companies are </w:t>
      </w:r>
      <w:r w:rsidRPr="00097B28">
        <w:rPr>
          <w:rStyle w:val="Emphasis"/>
        </w:rPr>
        <w:t>redesigning our futures</w:t>
      </w:r>
      <w:r w:rsidRPr="00097B28">
        <w:rPr>
          <w:rStyle w:val="StyleUnderline"/>
        </w:rPr>
        <w:t xml:space="preserve">. Hollywood is </w:t>
      </w:r>
      <w:r w:rsidRPr="00097B28">
        <w:rPr>
          <w:rStyle w:val="Emphasis"/>
        </w:rPr>
        <w:t>whitewashing our futures</w:t>
      </w:r>
      <w:r w:rsidRPr="00097B28">
        <w:rPr>
          <w:rStyle w:val="StyleUnderline"/>
        </w:rPr>
        <w:t xml:space="preserve">. And all the while, unfettered capitalism is </w:t>
      </w:r>
      <w:r w:rsidRPr="00097B28">
        <w:rPr>
          <w:rStyle w:val="Emphasis"/>
        </w:rPr>
        <w:t>foreclosing so many healthy futures for this planet</w:t>
      </w:r>
      <w:r w:rsidRPr="00097B28">
        <w:rPr>
          <w:rStyle w:val="StyleUnderline"/>
        </w:rPr>
        <w:t xml:space="preserve">. </w:t>
      </w:r>
      <w:r w:rsidRPr="00490AD8">
        <w:rPr>
          <w:rStyle w:val="Emphasis"/>
          <w:highlight w:val="cyan"/>
        </w:rPr>
        <w:t>Imagining alternative futures</w:t>
      </w:r>
      <w:r w:rsidRPr="00490AD8">
        <w:rPr>
          <w:rStyle w:val="StyleUnderline"/>
          <w:highlight w:val="cyan"/>
        </w:rPr>
        <w:t xml:space="preserve"> is</w:t>
      </w:r>
      <w:r w:rsidRPr="00097B28">
        <w:rPr>
          <w:rStyle w:val="StyleUnderline"/>
        </w:rPr>
        <w:t xml:space="preserve">, </w:t>
      </w:r>
      <w:r w:rsidRPr="00097B28">
        <w:rPr>
          <w:rStyle w:val="Emphasis"/>
        </w:rPr>
        <w:t xml:space="preserve">quite </w:t>
      </w:r>
      <w:r w:rsidRPr="00490AD8">
        <w:rPr>
          <w:rStyle w:val="Emphasis"/>
          <w:highlight w:val="cyan"/>
        </w:rPr>
        <w:t>literally</w:t>
      </w:r>
      <w:r w:rsidRPr="00490AD8">
        <w:rPr>
          <w:rStyle w:val="StyleUnderline"/>
          <w:highlight w:val="cyan"/>
        </w:rPr>
        <w:t xml:space="preserve">, a matter of </w:t>
      </w:r>
      <w:r w:rsidRPr="00490AD8">
        <w:rPr>
          <w:rStyle w:val="Emphasis"/>
          <w:highlight w:val="cyan"/>
        </w:rPr>
        <w:t>life</w:t>
      </w:r>
      <w:r w:rsidRPr="00490AD8">
        <w:rPr>
          <w:rStyle w:val="StyleUnderline"/>
          <w:highlight w:val="cyan"/>
        </w:rPr>
        <w:t xml:space="preserve"> and </w:t>
      </w:r>
      <w:r w:rsidRPr="00490AD8">
        <w:rPr>
          <w:rStyle w:val="Emphasis"/>
          <w:highlight w:val="cyan"/>
        </w:rPr>
        <w:t>death</w:t>
      </w:r>
      <w:r w:rsidRPr="00097B28">
        <w:rPr>
          <w:sz w:val="16"/>
        </w:rPr>
        <w:t>.</w:t>
      </w:r>
      <w:r>
        <w:rPr>
          <w:sz w:val="16"/>
        </w:rPr>
        <w:t xml:space="preserve"> </w:t>
      </w:r>
      <w:r w:rsidRPr="00097B28">
        <w:rPr>
          <w:rStyle w:val="StyleUnderline"/>
        </w:rPr>
        <w:t xml:space="preserve">The </w:t>
      </w:r>
      <w:r w:rsidRPr="00097B28">
        <w:rPr>
          <w:rStyle w:val="Emphasis"/>
        </w:rPr>
        <w:t>struggle for futurity is on</w:t>
      </w:r>
      <w:r w:rsidRPr="00097B28">
        <w:rPr>
          <w:rStyle w:val="StyleUnderline"/>
        </w:rPr>
        <w:t>, and as</w:t>
      </w:r>
      <w:r w:rsidRPr="00097B28">
        <w:rPr>
          <w:sz w:val="16"/>
        </w:rPr>
        <w:t xml:space="preserve"> artists and </w:t>
      </w:r>
      <w:r w:rsidRPr="00097B28">
        <w:rPr>
          <w:rStyle w:val="StyleUnderline"/>
        </w:rPr>
        <w:t xml:space="preserve">cultural workers we </w:t>
      </w:r>
      <w:r w:rsidRPr="00490AD8">
        <w:rPr>
          <w:rStyle w:val="StyleUnderline"/>
          <w:highlight w:val="cyan"/>
        </w:rPr>
        <w:t xml:space="preserve">are </w:t>
      </w:r>
      <w:r w:rsidRPr="00490AD8">
        <w:rPr>
          <w:rStyle w:val="Emphasis"/>
          <w:highlight w:val="cyan"/>
        </w:rPr>
        <w:t>right in the middle of</w:t>
      </w:r>
      <w:r w:rsidRPr="00097B28">
        <w:rPr>
          <w:rStyle w:val="Emphasis"/>
        </w:rPr>
        <w:t xml:space="preserve"> it</w:t>
      </w:r>
      <w:r w:rsidRPr="00097B28">
        <w:rPr>
          <w:rStyle w:val="StyleUnderline"/>
        </w:rPr>
        <w:t>, whether we know it or not</w:t>
      </w:r>
      <w:r w:rsidRPr="00097B28">
        <w:rPr>
          <w:sz w:val="16"/>
        </w:rPr>
        <w:t>. It’s time to accept the invitation of Bryan Kamaoli Kuwada: “We live in the future,” he writes. “Come join us.”16</w:t>
      </w:r>
      <w:bookmarkEnd w:id="4"/>
    </w:p>
    <w:p w14:paraId="1374D82C" w14:textId="77777777" w:rsidR="00F90988" w:rsidRDefault="00F90988" w:rsidP="00F90988">
      <w:pPr>
        <w:pStyle w:val="Heading2"/>
      </w:pPr>
      <w:r>
        <w:t>Case</w:t>
      </w:r>
    </w:p>
    <w:p w14:paraId="11DEA606" w14:textId="77777777" w:rsidR="00F90988" w:rsidRDefault="00F90988" w:rsidP="00F90988">
      <w:pPr>
        <w:pStyle w:val="Heading3"/>
      </w:pPr>
      <w:r>
        <w:t>Unions Solve Trump---1NR</w:t>
      </w:r>
    </w:p>
    <w:p w14:paraId="2593FA3D" w14:textId="77777777" w:rsidR="00F90988" w:rsidRPr="00773731" w:rsidRDefault="00F90988" w:rsidP="00F90988">
      <w:pPr>
        <w:pStyle w:val="Heading4"/>
      </w:pPr>
      <w:r>
        <w:t xml:space="preserve">This is </w:t>
      </w:r>
      <w:r>
        <w:rPr>
          <w:u w:val="single"/>
        </w:rPr>
        <w:t>selectively cut</w:t>
      </w:r>
      <w:r>
        <w:t>.</w:t>
      </w:r>
    </w:p>
    <w:p w14:paraId="38F3C9A2" w14:textId="77777777" w:rsidR="00F90988" w:rsidRDefault="00F90988" w:rsidP="00F90988">
      <w:r>
        <w:rPr>
          <w:b/>
          <w:bCs/>
          <w:sz w:val="26"/>
          <w:szCs w:val="26"/>
        </w:rPr>
        <w:t xml:space="preserve">2AC </w:t>
      </w:r>
      <w:r w:rsidRPr="00F90A90">
        <w:rPr>
          <w:b/>
          <w:bCs/>
          <w:sz w:val="26"/>
          <w:szCs w:val="26"/>
        </w:rPr>
        <w:t>Stanton 25</w:t>
      </w:r>
      <w:r>
        <w:t xml:space="preserve"> (</w:t>
      </w:r>
      <w:r w:rsidRPr="00F90A90">
        <w:t>Andrew Stanton is a Newsweek weekend reporter based in Maine. His role is reporting on U.S. politics and social issues. Andrew joined Newsweek in 2021 from The Boston Globe. He is a graduate of Emerson College</w:t>
      </w:r>
      <w:r>
        <w:t>) “</w:t>
      </w:r>
      <w:r w:rsidRPr="003455B4">
        <w:t>Key Labor Union Backs Donald Trump's Tariffs: 'Something Needed to Be Done'</w:t>
      </w:r>
      <w:r>
        <w:t xml:space="preserve">”, </w:t>
      </w:r>
      <w:r w:rsidRPr="003455B4">
        <w:t>https://www.newsweek.com/teamsters-labor-union-supports-tariffs-donald-trump-2057151</w:t>
      </w:r>
      <w:r>
        <w:t>, April 8, 2025, DM</w:t>
      </w:r>
    </w:p>
    <w:p w14:paraId="7B8B0CA9" w14:textId="77777777" w:rsidR="00F90988" w:rsidRPr="002C5B0B" w:rsidRDefault="00F90988" w:rsidP="00F90988">
      <w:pPr>
        <w:rPr>
          <w:sz w:val="12"/>
          <w:szCs w:val="12"/>
          <w:u w:val="single"/>
        </w:rPr>
      </w:pPr>
      <w:r w:rsidRPr="002C5B0B">
        <w:rPr>
          <w:sz w:val="12"/>
          <w:szCs w:val="12"/>
        </w:rPr>
        <w:t xml:space="preserve">The </w:t>
      </w:r>
      <w:r w:rsidRPr="002C5B0B">
        <w:rPr>
          <w:sz w:val="12"/>
          <w:szCs w:val="12"/>
          <w:highlight w:val="cyan"/>
          <w:u w:val="single"/>
        </w:rPr>
        <w:t>Teamsters</w:t>
      </w:r>
      <w:r w:rsidRPr="002C5B0B">
        <w:rPr>
          <w:sz w:val="12"/>
          <w:szCs w:val="12"/>
          <w:u w:val="single"/>
        </w:rPr>
        <w:t xml:space="preserve">, a key labor </w:t>
      </w:r>
      <w:r w:rsidRPr="002C5B0B">
        <w:rPr>
          <w:sz w:val="12"/>
          <w:szCs w:val="12"/>
          <w:highlight w:val="cyan"/>
          <w:u w:val="single"/>
        </w:rPr>
        <w:t>union representing</w:t>
      </w:r>
      <w:r w:rsidRPr="002C5B0B">
        <w:rPr>
          <w:sz w:val="12"/>
          <w:szCs w:val="12"/>
          <w:u w:val="single"/>
        </w:rPr>
        <w:t xml:space="preserve"> more than </w:t>
      </w:r>
      <w:r w:rsidRPr="002C5B0B">
        <w:rPr>
          <w:sz w:val="12"/>
          <w:szCs w:val="12"/>
          <w:highlight w:val="cyan"/>
          <w:u w:val="single"/>
        </w:rPr>
        <w:t>1.3 million Americans</w:t>
      </w:r>
      <w:r w:rsidRPr="002C5B0B">
        <w:rPr>
          <w:sz w:val="12"/>
          <w:szCs w:val="12"/>
          <w:u w:val="single"/>
        </w:rPr>
        <w:t xml:space="preserve">, is </w:t>
      </w:r>
      <w:r w:rsidRPr="002C5B0B">
        <w:rPr>
          <w:sz w:val="12"/>
          <w:szCs w:val="12"/>
          <w:highlight w:val="cyan"/>
          <w:u w:val="single"/>
        </w:rPr>
        <w:t>backing</w:t>
      </w:r>
      <w:r w:rsidRPr="002C5B0B">
        <w:rPr>
          <w:sz w:val="12"/>
          <w:szCs w:val="12"/>
          <w:u w:val="single"/>
        </w:rPr>
        <w:t xml:space="preserve"> up President Donald </w:t>
      </w:r>
      <w:r w:rsidRPr="002C5B0B">
        <w:rPr>
          <w:sz w:val="12"/>
          <w:szCs w:val="12"/>
          <w:highlight w:val="cyan"/>
          <w:u w:val="single"/>
        </w:rPr>
        <w:t>Trump's tariffs</w:t>
      </w:r>
      <w:r w:rsidRPr="002C5B0B">
        <w:rPr>
          <w:sz w:val="12"/>
          <w:szCs w:val="12"/>
          <w:u w:val="single"/>
        </w:rPr>
        <w:t xml:space="preserve">.  </w:t>
      </w:r>
    </w:p>
    <w:p w14:paraId="2071B42B" w14:textId="77777777" w:rsidR="00F90988" w:rsidRPr="002C5B0B" w:rsidRDefault="00F90988" w:rsidP="00F90988">
      <w:pPr>
        <w:rPr>
          <w:sz w:val="12"/>
          <w:szCs w:val="12"/>
        </w:rPr>
      </w:pPr>
      <w:r w:rsidRPr="002C5B0B">
        <w:rPr>
          <w:sz w:val="12"/>
          <w:szCs w:val="12"/>
        </w:rPr>
        <w:t>Why It Matters</w:t>
      </w:r>
    </w:p>
    <w:p w14:paraId="4519AA5D" w14:textId="77777777" w:rsidR="00F90988" w:rsidRPr="002C5B0B" w:rsidRDefault="00F90988" w:rsidP="00F90988">
      <w:pPr>
        <w:rPr>
          <w:sz w:val="12"/>
          <w:szCs w:val="12"/>
          <w:u w:val="single"/>
        </w:rPr>
      </w:pPr>
      <w:r w:rsidRPr="002C5B0B">
        <w:rPr>
          <w:sz w:val="12"/>
          <w:szCs w:val="12"/>
        </w:rPr>
        <w:t xml:space="preserve">Last week, Trump announced new tariffs on dozens of countries across the globe to close the trade deficit and promote U.S. manufacturing, though economists have warned the policies will come at the cost of higher prices for American consumers. </w:t>
      </w:r>
      <w:r w:rsidRPr="002C5B0B">
        <w:rPr>
          <w:sz w:val="12"/>
          <w:szCs w:val="12"/>
          <w:u w:val="single"/>
        </w:rPr>
        <w:t xml:space="preserve">Polls suggest many Americans are feeling anxious about the tariffs and how they could impact the economy.  </w:t>
      </w:r>
    </w:p>
    <w:p w14:paraId="04A99C56" w14:textId="77777777" w:rsidR="00F90988" w:rsidRPr="002C5B0B" w:rsidRDefault="00F90988" w:rsidP="00F90988">
      <w:pPr>
        <w:rPr>
          <w:sz w:val="12"/>
          <w:szCs w:val="12"/>
        </w:rPr>
      </w:pPr>
      <w:r w:rsidRPr="002C5B0B">
        <w:rPr>
          <w:sz w:val="12"/>
          <w:szCs w:val="12"/>
        </w:rPr>
        <w:t xml:space="preserve">However, </w:t>
      </w:r>
      <w:r w:rsidRPr="002C5B0B">
        <w:rPr>
          <w:sz w:val="12"/>
          <w:szCs w:val="12"/>
          <w:u w:val="single"/>
        </w:rPr>
        <w:t xml:space="preserve">the </w:t>
      </w:r>
      <w:r w:rsidRPr="002C5B0B">
        <w:rPr>
          <w:b/>
          <w:bCs/>
          <w:sz w:val="12"/>
          <w:szCs w:val="12"/>
          <w:highlight w:val="cyan"/>
          <w:u w:val="single"/>
        </w:rPr>
        <w:t>news of the tariffs</w:t>
      </w:r>
      <w:r w:rsidRPr="002C5B0B">
        <w:rPr>
          <w:sz w:val="12"/>
          <w:szCs w:val="12"/>
          <w:u w:val="single"/>
        </w:rPr>
        <w:t xml:space="preserve"> was </w:t>
      </w:r>
      <w:r w:rsidRPr="002C5B0B">
        <w:rPr>
          <w:sz w:val="12"/>
          <w:szCs w:val="12"/>
          <w:highlight w:val="cyan"/>
          <w:u w:val="single"/>
        </w:rPr>
        <w:t xml:space="preserve">welcome news for the </w:t>
      </w:r>
      <w:r w:rsidRPr="002C5B0B">
        <w:rPr>
          <w:b/>
          <w:bCs/>
          <w:sz w:val="12"/>
          <w:szCs w:val="12"/>
          <w:highlight w:val="cyan"/>
          <w:u w:val="single"/>
        </w:rPr>
        <w:t>International Brotherhood of Teamsters</w:t>
      </w:r>
      <w:r w:rsidRPr="002C5B0B">
        <w:rPr>
          <w:sz w:val="12"/>
          <w:szCs w:val="12"/>
          <w:u w:val="single"/>
        </w:rPr>
        <w:t xml:space="preserve">, which views tariffs as a policy </w:t>
      </w:r>
      <w:r w:rsidRPr="002C5B0B">
        <w:rPr>
          <w:sz w:val="12"/>
          <w:szCs w:val="12"/>
          <w:highlight w:val="cyan"/>
          <w:u w:val="single"/>
        </w:rPr>
        <w:t xml:space="preserve">that will </w:t>
      </w:r>
      <w:r w:rsidRPr="002C5B0B">
        <w:rPr>
          <w:b/>
          <w:bCs/>
          <w:sz w:val="12"/>
          <w:szCs w:val="12"/>
          <w:highlight w:val="cyan"/>
          <w:u w:val="single"/>
        </w:rPr>
        <w:t>promote</w:t>
      </w:r>
      <w:r w:rsidRPr="002C5B0B">
        <w:rPr>
          <w:b/>
          <w:bCs/>
          <w:sz w:val="12"/>
          <w:szCs w:val="12"/>
          <w:u w:val="single"/>
        </w:rPr>
        <w:t xml:space="preserve"> U.S. manufacturing and bring back </w:t>
      </w:r>
      <w:r w:rsidRPr="002C5B0B">
        <w:rPr>
          <w:b/>
          <w:bCs/>
          <w:sz w:val="12"/>
          <w:szCs w:val="12"/>
          <w:highlight w:val="cyan"/>
          <w:u w:val="single"/>
        </w:rPr>
        <w:t>union jobs</w:t>
      </w:r>
      <w:r w:rsidRPr="002C5B0B">
        <w:rPr>
          <w:sz w:val="12"/>
          <w:szCs w:val="12"/>
          <w:highlight w:val="cyan"/>
        </w:rPr>
        <w:t>,</w:t>
      </w:r>
      <w:r w:rsidRPr="002C5B0B">
        <w:rPr>
          <w:sz w:val="12"/>
          <w:szCs w:val="12"/>
        </w:rPr>
        <w:t xml:space="preserve"> Kara Deniz, assistant director of communications for the union, told Newsweek in an interview Tuesday afternoon.  </w:t>
      </w:r>
    </w:p>
    <w:p w14:paraId="79DF4DF4" w14:textId="77777777" w:rsidR="00F90988" w:rsidRPr="002C5B0B" w:rsidRDefault="00F90988" w:rsidP="00F90988">
      <w:pPr>
        <w:rPr>
          <w:sz w:val="12"/>
          <w:szCs w:val="12"/>
        </w:rPr>
      </w:pPr>
      <w:r w:rsidRPr="002C5B0B">
        <w:rPr>
          <w:sz w:val="12"/>
          <w:szCs w:val="12"/>
        </w:rPr>
        <w:t>What to Know</w:t>
      </w:r>
    </w:p>
    <w:p w14:paraId="06BE8B1F" w14:textId="77777777" w:rsidR="00F90988" w:rsidRPr="002C5B0B" w:rsidRDefault="00F90988" w:rsidP="00F90988">
      <w:pPr>
        <w:rPr>
          <w:sz w:val="12"/>
          <w:szCs w:val="12"/>
          <w:u w:val="single"/>
        </w:rPr>
      </w:pPr>
      <w:r w:rsidRPr="002C5B0B">
        <w:rPr>
          <w:sz w:val="12"/>
          <w:szCs w:val="12"/>
        </w:rPr>
        <w:t xml:space="preserve">The </w:t>
      </w:r>
      <w:r w:rsidRPr="002C5B0B">
        <w:rPr>
          <w:sz w:val="12"/>
          <w:szCs w:val="12"/>
          <w:u w:val="single"/>
        </w:rPr>
        <w:t xml:space="preserve">Teamsters is a critical labor union, politically. </w:t>
      </w:r>
      <w:r w:rsidRPr="002C5B0B">
        <w:rPr>
          <w:sz w:val="12"/>
          <w:szCs w:val="12"/>
          <w:highlight w:val="cyan"/>
          <w:u w:val="single"/>
        </w:rPr>
        <w:t>Although</w:t>
      </w:r>
      <w:r w:rsidRPr="002C5B0B">
        <w:rPr>
          <w:sz w:val="12"/>
          <w:szCs w:val="12"/>
          <w:u w:val="single"/>
        </w:rPr>
        <w:t xml:space="preserve"> it has </w:t>
      </w:r>
      <w:r w:rsidRPr="002C5B0B">
        <w:rPr>
          <w:sz w:val="12"/>
          <w:szCs w:val="12"/>
          <w:highlight w:val="cyan"/>
          <w:u w:val="single"/>
        </w:rPr>
        <w:t>previously</w:t>
      </w:r>
      <w:r w:rsidRPr="002C5B0B">
        <w:rPr>
          <w:sz w:val="12"/>
          <w:szCs w:val="12"/>
          <w:u w:val="single"/>
        </w:rPr>
        <w:t xml:space="preserve"> backed </w:t>
      </w:r>
      <w:r w:rsidRPr="002C5B0B">
        <w:rPr>
          <w:sz w:val="12"/>
          <w:szCs w:val="12"/>
          <w:highlight w:val="cyan"/>
          <w:u w:val="single"/>
        </w:rPr>
        <w:t>Democrats</w:t>
      </w:r>
      <w:r w:rsidRPr="002C5B0B">
        <w:rPr>
          <w:sz w:val="12"/>
          <w:szCs w:val="12"/>
          <w:u w:val="single"/>
        </w:rPr>
        <w:t xml:space="preserve">, who have relied on labor </w:t>
      </w:r>
      <w:r w:rsidRPr="002C5B0B">
        <w:rPr>
          <w:sz w:val="12"/>
          <w:szCs w:val="12"/>
          <w:highlight w:val="cyan"/>
          <w:u w:val="single"/>
        </w:rPr>
        <w:t>as</w:t>
      </w:r>
      <w:r w:rsidRPr="002C5B0B">
        <w:rPr>
          <w:sz w:val="12"/>
          <w:szCs w:val="12"/>
          <w:u w:val="single"/>
        </w:rPr>
        <w:t xml:space="preserve"> a </w:t>
      </w:r>
      <w:r w:rsidRPr="002C5B0B">
        <w:rPr>
          <w:sz w:val="12"/>
          <w:szCs w:val="12"/>
          <w:highlight w:val="cyan"/>
          <w:u w:val="single"/>
        </w:rPr>
        <w:t>key</w:t>
      </w:r>
      <w:r w:rsidRPr="002C5B0B">
        <w:rPr>
          <w:sz w:val="12"/>
          <w:szCs w:val="12"/>
          <w:u w:val="single"/>
        </w:rPr>
        <w:t xml:space="preserve"> faction of its coalition, its </w:t>
      </w:r>
      <w:r w:rsidRPr="002C5B0B">
        <w:rPr>
          <w:b/>
          <w:bCs/>
          <w:sz w:val="12"/>
          <w:szCs w:val="12"/>
          <w:highlight w:val="cyan"/>
          <w:u w:val="single"/>
        </w:rPr>
        <w:t>members voted to endorse Trump</w:t>
      </w:r>
      <w:r w:rsidRPr="002C5B0B">
        <w:rPr>
          <w:sz w:val="12"/>
          <w:szCs w:val="12"/>
          <w:u w:val="single"/>
        </w:rPr>
        <w:t xml:space="preserve"> in the last election, though </w:t>
      </w:r>
      <w:r w:rsidRPr="002C5B0B">
        <w:rPr>
          <w:b/>
          <w:bCs/>
          <w:sz w:val="12"/>
          <w:szCs w:val="12"/>
          <w:u w:val="single"/>
        </w:rPr>
        <w:t>the union did not make any formal endorsement</w:t>
      </w:r>
      <w:r w:rsidRPr="002C5B0B">
        <w:rPr>
          <w:sz w:val="12"/>
          <w:szCs w:val="12"/>
          <w:u w:val="single"/>
        </w:rPr>
        <w:t xml:space="preserve">.  </w:t>
      </w:r>
    </w:p>
    <w:p w14:paraId="56EBD2F1" w14:textId="77777777" w:rsidR="00F90988" w:rsidRPr="002C5B0B" w:rsidRDefault="00F90988" w:rsidP="00F90988">
      <w:pPr>
        <w:rPr>
          <w:sz w:val="12"/>
          <w:szCs w:val="12"/>
        </w:rPr>
      </w:pPr>
      <w:r w:rsidRPr="002C5B0B">
        <w:rPr>
          <w:sz w:val="12"/>
          <w:szCs w:val="12"/>
        </w:rPr>
        <w:t>[image omitted]</w:t>
      </w:r>
    </w:p>
    <w:p w14:paraId="3008479C" w14:textId="77777777" w:rsidR="00F90988" w:rsidRPr="002C5B0B" w:rsidRDefault="00F90988" w:rsidP="00F90988">
      <w:pPr>
        <w:rPr>
          <w:sz w:val="12"/>
          <w:szCs w:val="12"/>
        </w:rPr>
      </w:pPr>
      <w:r w:rsidRPr="002C5B0B">
        <w:rPr>
          <w:sz w:val="12"/>
          <w:szCs w:val="12"/>
        </w:rPr>
        <w:t xml:space="preserve">Deniz told Newsweek the union is supporting the tariffs, which she said will bring back manufacturing jobs for American workers.  </w:t>
      </w:r>
    </w:p>
    <w:p w14:paraId="48B00044" w14:textId="77777777" w:rsidR="00F90988" w:rsidRPr="002C5B0B" w:rsidRDefault="00F90988" w:rsidP="00F90988">
      <w:pPr>
        <w:rPr>
          <w:sz w:val="12"/>
          <w:szCs w:val="12"/>
        </w:rPr>
      </w:pPr>
      <w:r w:rsidRPr="002C5B0B">
        <w:rPr>
          <w:sz w:val="12"/>
          <w:szCs w:val="12"/>
        </w:rPr>
        <w:t xml:space="preserve">"In the last 40 years or so, trade policy has seen a hemorrhaging of jobs to other countries, where workers in other countries are oftentimes exploited all for getting cheap goods shipped back to the United States, while workers bear the brunt of that and suffer from that," she said. "Something needed to be done, and we welcome this announcement."  </w:t>
      </w:r>
    </w:p>
    <w:p w14:paraId="23070D51" w14:textId="77777777" w:rsidR="00F90988" w:rsidRDefault="00F90988" w:rsidP="00F90988">
      <w:pPr>
        <w:rPr>
          <w:b/>
          <w:bCs/>
          <w:sz w:val="12"/>
          <w:szCs w:val="12"/>
        </w:rPr>
      </w:pPr>
      <w:r w:rsidRPr="002C5B0B">
        <w:rPr>
          <w:sz w:val="12"/>
          <w:szCs w:val="12"/>
          <w:u w:val="single"/>
        </w:rPr>
        <w:t xml:space="preserve">She said </w:t>
      </w:r>
      <w:r w:rsidRPr="002C5B0B">
        <w:rPr>
          <w:b/>
          <w:bCs/>
          <w:sz w:val="12"/>
          <w:szCs w:val="12"/>
          <w:highlight w:val="cyan"/>
          <w:u w:val="single"/>
        </w:rPr>
        <w:t>the working class agenda</w:t>
      </w:r>
      <w:r w:rsidRPr="002C5B0B">
        <w:rPr>
          <w:b/>
          <w:bCs/>
          <w:sz w:val="12"/>
          <w:szCs w:val="12"/>
          <w:u w:val="single"/>
        </w:rPr>
        <w:t xml:space="preserve"> promised by Trump that </w:t>
      </w:r>
      <w:r w:rsidRPr="002C5B0B">
        <w:rPr>
          <w:b/>
          <w:bCs/>
          <w:sz w:val="12"/>
          <w:szCs w:val="12"/>
          <w:highlight w:val="cyan"/>
          <w:u w:val="single"/>
        </w:rPr>
        <w:t>attracted</w:t>
      </w:r>
      <w:r w:rsidRPr="002C5B0B">
        <w:rPr>
          <w:b/>
          <w:bCs/>
          <w:sz w:val="12"/>
          <w:szCs w:val="12"/>
          <w:u w:val="single"/>
        </w:rPr>
        <w:t xml:space="preserve"> some of </w:t>
      </w:r>
      <w:r w:rsidRPr="002C5B0B">
        <w:rPr>
          <w:b/>
          <w:bCs/>
          <w:sz w:val="12"/>
          <w:szCs w:val="12"/>
          <w:highlight w:val="cyan"/>
          <w:u w:val="single"/>
        </w:rPr>
        <w:t>the union's members</w:t>
      </w:r>
      <w:r w:rsidRPr="002C5B0B">
        <w:rPr>
          <w:sz w:val="12"/>
          <w:szCs w:val="12"/>
          <w:u w:val="single"/>
        </w:rPr>
        <w:t xml:space="preserve"> included creating these types of jobs and that </w:t>
      </w:r>
      <w:r w:rsidRPr="002C5B0B">
        <w:rPr>
          <w:b/>
          <w:bCs/>
          <w:sz w:val="12"/>
          <w:szCs w:val="12"/>
          <w:highlight w:val="cyan"/>
          <w:u w:val="single"/>
        </w:rPr>
        <w:t>the union is "hopeful" about the policy moving forward</w:t>
      </w:r>
      <w:r w:rsidRPr="002C5B0B">
        <w:rPr>
          <w:b/>
          <w:bCs/>
          <w:sz w:val="12"/>
          <w:szCs w:val="12"/>
        </w:rPr>
        <w:t xml:space="preserve">.  </w:t>
      </w:r>
    </w:p>
    <w:p w14:paraId="6096A362" w14:textId="77777777" w:rsidR="00F90988" w:rsidRPr="00240AFF" w:rsidRDefault="00F90988" w:rsidP="00F90988">
      <w:r w:rsidRPr="00240AFF">
        <w:t xml:space="preserve">Long Beach ends here. </w:t>
      </w:r>
    </w:p>
    <w:p w14:paraId="0E06C0F8" w14:textId="77777777" w:rsidR="00F90988" w:rsidRPr="00AC3D51" w:rsidRDefault="00F90988" w:rsidP="00F90988">
      <w:pPr>
        <w:rPr>
          <w:sz w:val="16"/>
        </w:rPr>
      </w:pPr>
      <w:r w:rsidRPr="00AC3D51">
        <w:rPr>
          <w:sz w:val="16"/>
        </w:rPr>
        <w:t>Companies that do not want to pay employees fair wages are using concerns about rising prices and diminishing stock prices caused by the tariffs as a "fear-mongering" tactic, she said.</w:t>
      </w:r>
    </w:p>
    <w:p w14:paraId="34259FD2" w14:textId="77777777" w:rsidR="00F90988" w:rsidRPr="00AC3D51" w:rsidRDefault="00F90988" w:rsidP="00F90988">
      <w:pPr>
        <w:rPr>
          <w:sz w:val="16"/>
        </w:rPr>
      </w:pPr>
      <w:r w:rsidRPr="00AC3D51">
        <w:rPr>
          <w:sz w:val="16"/>
        </w:rPr>
        <w:t>"These companies are making massive profits off the backs of workers," she said. "There are corporations bringing in billions of dollars a year that don't want to pay livable wages to workers here, so they go and find a cheaper country and exploit people over there. It's a race to the bottom and has to stop. Tariffs are a method to do that."</w:t>
      </w:r>
    </w:p>
    <w:p w14:paraId="2270F7D5" w14:textId="77777777" w:rsidR="00F90988" w:rsidRPr="00AC3D51" w:rsidRDefault="00F90988" w:rsidP="00F90988">
      <w:pPr>
        <w:rPr>
          <w:sz w:val="16"/>
        </w:rPr>
      </w:pPr>
      <w:r w:rsidRPr="00AC3D51">
        <w:rPr>
          <w:sz w:val="16"/>
        </w:rPr>
        <w:t>The tariffs will also give unions another bargaining chip when negotiating with companies that want to offshore their business, as well as result in better-produced products, she said.</w:t>
      </w:r>
    </w:p>
    <w:p w14:paraId="62E0773A" w14:textId="77777777" w:rsidR="00F90988" w:rsidRPr="00AC3D51" w:rsidRDefault="00F90988" w:rsidP="00F90988">
      <w:pPr>
        <w:rPr>
          <w:sz w:val="16"/>
        </w:rPr>
      </w:pPr>
      <w:r w:rsidRPr="00AC3D51">
        <w:rPr>
          <w:sz w:val="16"/>
        </w:rPr>
        <w:t>Deniz emphasized the "long-term potential" of the tariffs, noting that the union does not have all the answers at this point, but that Teamsters members remain "supportive of anything that will give them better bargaining power."</w:t>
      </w:r>
    </w:p>
    <w:p w14:paraId="584AC589" w14:textId="77777777" w:rsidR="00F90988" w:rsidRPr="00AC3D51" w:rsidRDefault="00F90988" w:rsidP="00F90988">
      <w:pPr>
        <w:rPr>
          <w:sz w:val="16"/>
        </w:rPr>
      </w:pPr>
      <w:r w:rsidRPr="00AC3D51">
        <w:rPr>
          <w:sz w:val="16"/>
        </w:rPr>
        <w:t>"Our members are employed but they have families, they have communities that they live in and don't want to see descimated or negatively impacted by some trade deals of decades past," Deniz said. "For them, seeing anything that's going to help create jobs only helps the people in their orbit. It helps you to get a stronger contact, when you have that leverage to be at the table."</w:t>
      </w:r>
    </w:p>
    <w:p w14:paraId="4788EDF6" w14:textId="77777777" w:rsidR="00F90988" w:rsidRPr="00AC3D51" w:rsidRDefault="00F90988" w:rsidP="00F90988">
      <w:pPr>
        <w:rPr>
          <w:sz w:val="16"/>
        </w:rPr>
      </w:pPr>
      <w:r w:rsidRPr="00AC3D51">
        <w:rPr>
          <w:sz w:val="16"/>
        </w:rPr>
        <w:t>How Are Other Unions Responding to Trump Tariffs?</w:t>
      </w:r>
    </w:p>
    <w:p w14:paraId="6B1DE45C" w14:textId="77777777" w:rsidR="00F90988" w:rsidRPr="00AC3D51" w:rsidRDefault="00F90988" w:rsidP="00F90988">
      <w:pPr>
        <w:rPr>
          <w:sz w:val="16"/>
        </w:rPr>
      </w:pPr>
      <w:r w:rsidRPr="00373DC4">
        <w:rPr>
          <w:rStyle w:val="StyleUnderline"/>
          <w:highlight w:val="cyan"/>
        </w:rPr>
        <w:t xml:space="preserve">Other unions </w:t>
      </w:r>
      <w:r w:rsidRPr="00373DC4">
        <w:rPr>
          <w:rStyle w:val="Emphasis"/>
          <w:highlight w:val="cyan"/>
        </w:rPr>
        <w:t>have</w:t>
      </w:r>
      <w:r w:rsidRPr="00AC3D51">
        <w:rPr>
          <w:sz w:val="16"/>
        </w:rPr>
        <w:t xml:space="preserve"> also </w:t>
      </w:r>
      <w:r w:rsidRPr="00BF367F">
        <w:rPr>
          <w:rStyle w:val="Emphasis"/>
          <w:highlight w:val="cyan"/>
        </w:rPr>
        <w:t>responded</w:t>
      </w:r>
      <w:r w:rsidRPr="00AC3D51">
        <w:rPr>
          <w:sz w:val="16"/>
        </w:rPr>
        <w:t xml:space="preserve"> to the tariffs in recent days </w:t>
      </w:r>
      <w:r w:rsidRPr="009B4B6E">
        <w:rPr>
          <w:rStyle w:val="StyleUnderline"/>
          <w:highlight w:val="cyan"/>
        </w:rPr>
        <w:t xml:space="preserve">with </w:t>
      </w:r>
      <w:r w:rsidRPr="009B4B6E">
        <w:rPr>
          <w:rStyle w:val="Emphasis"/>
          <w:highlight w:val="cyan"/>
        </w:rPr>
        <w:t>varying</w:t>
      </w:r>
      <w:r w:rsidRPr="00AC3D51">
        <w:rPr>
          <w:sz w:val="16"/>
        </w:rPr>
        <w:t xml:space="preserve"> levels of </w:t>
      </w:r>
      <w:r w:rsidRPr="00615DD3">
        <w:rPr>
          <w:rStyle w:val="Emphasis"/>
          <w:highlight w:val="cyan"/>
        </w:rPr>
        <w:t>support</w:t>
      </w:r>
      <w:r w:rsidRPr="00AC3D51">
        <w:rPr>
          <w:sz w:val="16"/>
        </w:rPr>
        <w:t>.</w:t>
      </w:r>
    </w:p>
    <w:p w14:paraId="74CE9022" w14:textId="77777777" w:rsidR="00F90988" w:rsidRPr="00AC3D51" w:rsidRDefault="00F90988" w:rsidP="00F90988">
      <w:pPr>
        <w:rPr>
          <w:sz w:val="16"/>
        </w:rPr>
      </w:pPr>
      <w:r w:rsidRPr="00AC3D51">
        <w:rPr>
          <w:sz w:val="16"/>
        </w:rPr>
        <w:t>Shawn Fain, the president of United Autoworkers (</w:t>
      </w:r>
      <w:r w:rsidRPr="00FC2CA2">
        <w:rPr>
          <w:rStyle w:val="Emphasis"/>
        </w:rPr>
        <w:t>UAW</w:t>
      </w:r>
      <w:r w:rsidRPr="00AC3D51">
        <w:rPr>
          <w:sz w:val="16"/>
        </w:rPr>
        <w:t xml:space="preserve">) </w:t>
      </w:r>
      <w:r w:rsidRPr="00C162E6">
        <w:rPr>
          <w:rStyle w:val="StyleUnderline"/>
        </w:rPr>
        <w:t>told NPR that</w:t>
      </w:r>
      <w:r w:rsidRPr="00AC3D51">
        <w:rPr>
          <w:sz w:val="16"/>
        </w:rPr>
        <w:t xml:space="preserve"> while some of Trump's </w:t>
      </w:r>
      <w:r w:rsidRPr="005C00C9">
        <w:rPr>
          <w:rStyle w:val="StyleUnderline"/>
          <w:highlight w:val="cyan"/>
        </w:rPr>
        <w:t>tariffs are</w:t>
      </w:r>
      <w:r w:rsidRPr="00AC3D51">
        <w:rPr>
          <w:sz w:val="16"/>
        </w:rPr>
        <w:t xml:space="preserve"> "</w:t>
      </w:r>
      <w:r w:rsidRPr="00331143">
        <w:rPr>
          <w:rStyle w:val="Emphasis"/>
          <w:highlight w:val="cyan"/>
        </w:rPr>
        <w:t>reckless</w:t>
      </w:r>
      <w:r w:rsidRPr="00AC3D51">
        <w:rPr>
          <w:sz w:val="16"/>
        </w:rPr>
        <w:t>," the automobile tariffs will indeed help workers in that industry.</w:t>
      </w:r>
    </w:p>
    <w:p w14:paraId="337C6C27" w14:textId="77777777" w:rsidR="00F90988" w:rsidRPr="00AC3D51" w:rsidRDefault="00F90988" w:rsidP="00F90988">
      <w:pPr>
        <w:rPr>
          <w:sz w:val="16"/>
        </w:rPr>
      </w:pPr>
      <w:r w:rsidRPr="00AC3D51">
        <w:rPr>
          <w:sz w:val="16"/>
        </w:rPr>
        <w:t>"We've sat here for the last 30 plus years, with the inception of [the North American Free Trade Agreement] back in 1993-94, and watched our manufacturing base in this country disappear," he told the news outlet.</w:t>
      </w:r>
    </w:p>
    <w:p w14:paraId="474DDB20" w14:textId="77777777" w:rsidR="00F90988" w:rsidRPr="00AC3D51" w:rsidRDefault="00F90988" w:rsidP="00F90988">
      <w:pPr>
        <w:rPr>
          <w:sz w:val="16"/>
        </w:rPr>
      </w:pPr>
      <w:r w:rsidRPr="00AC3D51">
        <w:rPr>
          <w:sz w:val="16"/>
        </w:rPr>
        <w:t xml:space="preserve">AFL-CIO President Elizabeth </w:t>
      </w:r>
      <w:r w:rsidRPr="00172587">
        <w:rPr>
          <w:rStyle w:val="Emphasis"/>
        </w:rPr>
        <w:t>Shuler</w:t>
      </w:r>
      <w:r w:rsidRPr="00E314B5">
        <w:rPr>
          <w:rStyle w:val="StyleUnderline"/>
        </w:rPr>
        <w:t xml:space="preserve"> wrote</w:t>
      </w:r>
      <w:r w:rsidRPr="00AC3D51">
        <w:rPr>
          <w:sz w:val="16"/>
        </w:rPr>
        <w:t xml:space="preserve"> in a statement that </w:t>
      </w:r>
      <w:r w:rsidRPr="00B17879">
        <w:rPr>
          <w:rStyle w:val="StyleUnderline"/>
        </w:rPr>
        <w:t>tariffs</w:t>
      </w:r>
      <w:r w:rsidRPr="00AC3D51">
        <w:rPr>
          <w:sz w:val="16"/>
        </w:rPr>
        <w:t xml:space="preserve"> can be used strategically to "support our industries and protect jobs at home," but that they </w:t>
      </w:r>
      <w:r w:rsidRPr="00051AFC">
        <w:rPr>
          <w:rStyle w:val="StyleUnderline"/>
          <w:highlight w:val="cyan"/>
        </w:rPr>
        <w:t>must be</w:t>
      </w:r>
      <w:r w:rsidRPr="00AC3D51">
        <w:rPr>
          <w:sz w:val="16"/>
        </w:rPr>
        <w:t xml:space="preserve"> "</w:t>
      </w:r>
      <w:r w:rsidRPr="002277B2">
        <w:rPr>
          <w:rStyle w:val="Emphasis"/>
          <w:highlight w:val="cyan"/>
        </w:rPr>
        <w:t>accompanied</w:t>
      </w:r>
      <w:r w:rsidRPr="002277B2">
        <w:rPr>
          <w:rStyle w:val="StyleUnderline"/>
          <w:highlight w:val="cyan"/>
        </w:rPr>
        <w:t xml:space="preserve"> by policies that invest in our </w:t>
      </w:r>
      <w:r w:rsidRPr="002277B2">
        <w:rPr>
          <w:rStyle w:val="Emphasis"/>
          <w:highlight w:val="cyan"/>
        </w:rPr>
        <w:t>manufacturing base</w:t>
      </w:r>
      <w:r w:rsidRPr="00AC3D51">
        <w:rPr>
          <w:sz w:val="16"/>
        </w:rPr>
        <w:t xml:space="preserve"> and a strong commitment to promoting workers' fundamental right to organize trade unions and bargain collectively."</w:t>
      </w:r>
    </w:p>
    <w:p w14:paraId="10DC34FE" w14:textId="77777777" w:rsidR="00F90988" w:rsidRPr="00AC3D51" w:rsidRDefault="00F90988" w:rsidP="00F90988">
      <w:pPr>
        <w:rPr>
          <w:sz w:val="16"/>
        </w:rPr>
      </w:pPr>
      <w:r w:rsidRPr="00AC3D51">
        <w:rPr>
          <w:sz w:val="16"/>
        </w:rPr>
        <w:t xml:space="preserve">"Unfortunately, the </w:t>
      </w:r>
      <w:r w:rsidRPr="002214E3">
        <w:rPr>
          <w:rStyle w:val="Emphasis"/>
          <w:highlight w:val="cyan"/>
        </w:rPr>
        <w:t>Trump</w:t>
      </w:r>
      <w:r w:rsidRPr="00AC3D51">
        <w:rPr>
          <w:sz w:val="16"/>
        </w:rPr>
        <w:t xml:space="preserve"> administration's </w:t>
      </w:r>
      <w:r w:rsidRPr="00D16548">
        <w:rPr>
          <w:rStyle w:val="Emphasis"/>
          <w:highlight w:val="cyan"/>
        </w:rPr>
        <w:t>attacks</w:t>
      </w:r>
      <w:r w:rsidRPr="00D16548">
        <w:rPr>
          <w:rStyle w:val="StyleUnderline"/>
          <w:highlight w:val="cyan"/>
        </w:rPr>
        <w:t xml:space="preserve"> on </w:t>
      </w:r>
      <w:r w:rsidRPr="00D16548">
        <w:rPr>
          <w:rStyle w:val="Emphasis"/>
          <w:highlight w:val="cyan"/>
        </w:rPr>
        <w:t>trade union workers'</w:t>
      </w:r>
      <w:r w:rsidRPr="00D16548">
        <w:rPr>
          <w:rStyle w:val="StyleUnderline"/>
          <w:highlight w:val="cyan"/>
        </w:rPr>
        <w:t xml:space="preserve"> rights at home</w:t>
      </w:r>
      <w:r w:rsidRPr="00AC3D51">
        <w:rPr>
          <w:sz w:val="16"/>
        </w:rPr>
        <w:t xml:space="preserve">, gutting of the government agency that works to discourage the outsourcing of American jobs, </w:t>
      </w:r>
      <w:r w:rsidRPr="002765F7">
        <w:rPr>
          <w:rStyle w:val="StyleUnderline"/>
        </w:rPr>
        <w:t xml:space="preserve">and efforts to erode critical investments in U.S. manufacturing </w:t>
      </w:r>
      <w:r w:rsidRPr="00A81470">
        <w:rPr>
          <w:rStyle w:val="StyleUnderline"/>
          <w:highlight w:val="cyan"/>
        </w:rPr>
        <w:t xml:space="preserve">take us </w:t>
      </w:r>
      <w:r w:rsidRPr="00A81470">
        <w:rPr>
          <w:rStyle w:val="Emphasis"/>
          <w:highlight w:val="cyan"/>
        </w:rPr>
        <w:t>backward</w:t>
      </w:r>
      <w:r w:rsidRPr="00AC3D51">
        <w:rPr>
          <w:sz w:val="16"/>
        </w:rPr>
        <w:t>," Schuler wrote.</w:t>
      </w:r>
    </w:p>
    <w:p w14:paraId="6AE9A9FF" w14:textId="77777777" w:rsidR="00F90988" w:rsidRPr="00AC3D51" w:rsidRDefault="00F90988" w:rsidP="00F90988">
      <w:pPr>
        <w:rPr>
          <w:sz w:val="16"/>
        </w:rPr>
      </w:pPr>
      <w:r w:rsidRPr="00AC3D51">
        <w:rPr>
          <w:sz w:val="16"/>
        </w:rPr>
        <w:t>United Steelworkers International (</w:t>
      </w:r>
      <w:r w:rsidRPr="009D0733">
        <w:rPr>
          <w:rStyle w:val="Emphasis"/>
        </w:rPr>
        <w:t>USW</w:t>
      </w:r>
      <w:r w:rsidRPr="00AC3D51">
        <w:rPr>
          <w:sz w:val="16"/>
        </w:rPr>
        <w:t xml:space="preserve">) </w:t>
      </w:r>
      <w:r w:rsidRPr="00154225">
        <w:rPr>
          <w:rStyle w:val="StyleUnderline"/>
          <w:highlight w:val="cyan"/>
        </w:rPr>
        <w:t>President</w:t>
      </w:r>
      <w:r w:rsidRPr="00AC3D51">
        <w:rPr>
          <w:sz w:val="16"/>
        </w:rPr>
        <w:t xml:space="preserve"> David McCall </w:t>
      </w:r>
      <w:r w:rsidRPr="00B20183">
        <w:rPr>
          <w:rStyle w:val="StyleUnderline"/>
          <w:highlight w:val="cyan"/>
        </w:rPr>
        <w:t xml:space="preserve">echoed that </w:t>
      </w:r>
      <w:r w:rsidRPr="00B20183">
        <w:rPr>
          <w:rStyle w:val="Emphasis"/>
          <w:highlight w:val="cyan"/>
        </w:rPr>
        <w:t>sentiment</w:t>
      </w:r>
      <w:r w:rsidRPr="00AC3D51">
        <w:rPr>
          <w:sz w:val="16"/>
        </w:rPr>
        <w:t>, writing in a statement that Trump's tariffs "send the message to our trading partners that they must earn" the right to participate in the U.S. market.</w:t>
      </w:r>
    </w:p>
    <w:p w14:paraId="212B7E8B" w14:textId="77777777" w:rsidR="00F90988" w:rsidRDefault="00F90988" w:rsidP="00F90988">
      <w:pPr>
        <w:rPr>
          <w:sz w:val="16"/>
        </w:rPr>
      </w:pPr>
      <w:r w:rsidRPr="00AC3D51">
        <w:rPr>
          <w:sz w:val="16"/>
        </w:rPr>
        <w:t xml:space="preserve">Still, </w:t>
      </w:r>
      <w:r w:rsidRPr="00475892">
        <w:rPr>
          <w:rStyle w:val="StyleUnderline"/>
        </w:rPr>
        <w:t xml:space="preserve">he </w:t>
      </w:r>
      <w:r w:rsidRPr="00E43ECB">
        <w:rPr>
          <w:rStyle w:val="StyleUnderline"/>
          <w:highlight w:val="cyan"/>
        </w:rPr>
        <w:t xml:space="preserve">cautioned </w:t>
      </w:r>
      <w:r w:rsidRPr="00E43ECB">
        <w:rPr>
          <w:rStyle w:val="Emphasis"/>
          <w:highlight w:val="cyan"/>
        </w:rPr>
        <w:t>against tariffs</w:t>
      </w:r>
      <w:r w:rsidRPr="00AC3D51">
        <w:rPr>
          <w:sz w:val="16"/>
        </w:rPr>
        <w:t xml:space="preserve"> on some U.S. allies.</w:t>
      </w:r>
    </w:p>
    <w:p w14:paraId="1CA26B59" w14:textId="77777777" w:rsidR="00F90988" w:rsidRDefault="00F90988" w:rsidP="00F90988">
      <w:pPr>
        <w:pStyle w:val="Heading4"/>
      </w:pPr>
      <w:r>
        <w:t xml:space="preserve">‘Voting’ is </w:t>
      </w:r>
      <w:r>
        <w:rPr>
          <w:u w:val="single"/>
        </w:rPr>
        <w:t>backwards</w:t>
      </w:r>
      <w:r>
        <w:t xml:space="preserve">. Union members </w:t>
      </w:r>
      <w:r>
        <w:rPr>
          <w:u w:val="single"/>
        </w:rPr>
        <w:t>overwhelmingly</w:t>
      </w:r>
      <w:r>
        <w:t xml:space="preserve"> turned out for Harris-Walz. </w:t>
      </w:r>
    </w:p>
    <w:p w14:paraId="1DFCE86F" w14:textId="77777777" w:rsidR="00F90988" w:rsidRPr="00E04F76" w:rsidRDefault="00F90988" w:rsidP="00F90988">
      <w:r w:rsidRPr="0027478C">
        <w:rPr>
          <w:rStyle w:val="Style13ptBold"/>
        </w:rPr>
        <w:t>Glass ’24</w:t>
      </w:r>
      <w:r>
        <w:t xml:space="preserve"> [Aurelia and David Madland; December 2; Ph.D. in Governemnt, Georgetown University; Center for American Progress, “</w:t>
      </w:r>
      <w:r w:rsidRPr="00385986">
        <w:t>While Other Voters Moved Away From the Democrats, Union Members Shifted Toward Harris in 2024</w:t>
      </w:r>
      <w:r>
        <w:t xml:space="preserve">,” </w:t>
      </w:r>
      <w:r w:rsidRPr="00F84EFD">
        <w:t>https://www.americanprogressaction.org/article/while-other-voters-moved-away-from-the-democrats-union-members-shifted-toward-harris-in-2024/</w:t>
      </w:r>
      <w:r>
        <w:t>]</w:t>
      </w:r>
    </w:p>
    <w:p w14:paraId="0A6DBF85" w14:textId="77777777" w:rsidR="00F90988" w:rsidRPr="00061479" w:rsidRDefault="00F90988" w:rsidP="00F90988">
      <w:pPr>
        <w:rPr>
          <w:sz w:val="16"/>
        </w:rPr>
      </w:pPr>
      <w:r w:rsidRPr="00061479">
        <w:rPr>
          <w:sz w:val="16"/>
        </w:rPr>
        <w:t xml:space="preserve">Many </w:t>
      </w:r>
      <w:r w:rsidRPr="00061479">
        <w:rPr>
          <w:rStyle w:val="Emphasis"/>
        </w:rPr>
        <w:t>election analysts</w:t>
      </w:r>
      <w:r w:rsidRPr="00061479">
        <w:rPr>
          <w:rStyle w:val="StyleUnderline"/>
        </w:rPr>
        <w:t xml:space="preserve"> observe</w:t>
      </w:r>
      <w:r w:rsidRPr="00061479">
        <w:rPr>
          <w:sz w:val="16"/>
        </w:rPr>
        <w:t xml:space="preserve"> that Vice President Kamala </w:t>
      </w:r>
      <w:r w:rsidRPr="00061479">
        <w:rPr>
          <w:rStyle w:val="Emphasis"/>
        </w:rPr>
        <w:t>Harris underperformed</w:t>
      </w:r>
      <w:r w:rsidRPr="00061479">
        <w:rPr>
          <w:sz w:val="16"/>
        </w:rPr>
        <w:t xml:space="preserve"> in 2024 compared with President Joe Biden in 2020 among key demographic groups, </w:t>
      </w:r>
      <w:r w:rsidRPr="00061479">
        <w:rPr>
          <w:rStyle w:val="StyleUnderline"/>
        </w:rPr>
        <w:t xml:space="preserve">especially the </w:t>
      </w:r>
      <w:r w:rsidRPr="00061479">
        <w:rPr>
          <w:rStyle w:val="Emphasis"/>
        </w:rPr>
        <w:t>working class</w:t>
      </w:r>
      <w:r w:rsidRPr="00061479">
        <w:rPr>
          <w:rStyle w:val="StyleUnderline"/>
        </w:rPr>
        <w:t>. However,</w:t>
      </w:r>
      <w:r w:rsidRPr="00061479">
        <w:rPr>
          <w:sz w:val="16"/>
        </w:rPr>
        <w:t xml:space="preserve"> the </w:t>
      </w:r>
      <w:r w:rsidRPr="00061479">
        <w:rPr>
          <w:rStyle w:val="Emphasis"/>
          <w:highlight w:val="cyan"/>
        </w:rPr>
        <w:t>Harris-Walz</w:t>
      </w:r>
      <w:r w:rsidRPr="00061479">
        <w:rPr>
          <w:sz w:val="16"/>
        </w:rPr>
        <w:t xml:space="preserve"> campaign </w:t>
      </w:r>
      <w:r w:rsidRPr="00061479">
        <w:rPr>
          <w:rStyle w:val="StyleUnderline"/>
          <w:highlight w:val="cyan"/>
        </w:rPr>
        <w:t xml:space="preserve">managed to </w:t>
      </w:r>
      <w:r w:rsidRPr="00061479">
        <w:rPr>
          <w:rStyle w:val="Emphasis"/>
          <w:highlight w:val="cyan"/>
        </w:rPr>
        <w:t>outperform Biden-Harris</w:t>
      </w:r>
      <w:r w:rsidRPr="00061479">
        <w:rPr>
          <w:sz w:val="16"/>
        </w:rPr>
        <w:t xml:space="preserve"> among union members. Joe </w:t>
      </w:r>
      <w:r w:rsidRPr="00061479">
        <w:rPr>
          <w:rStyle w:val="StyleUnderline"/>
          <w:highlight w:val="cyan"/>
        </w:rPr>
        <w:t xml:space="preserve">Biden won </w:t>
      </w:r>
      <w:r w:rsidRPr="00061479">
        <w:rPr>
          <w:rStyle w:val="Emphasis"/>
          <w:highlight w:val="cyan"/>
        </w:rPr>
        <w:t>union members handily</w:t>
      </w:r>
      <w:r w:rsidRPr="00061479">
        <w:rPr>
          <w:rStyle w:val="StyleUnderline"/>
        </w:rPr>
        <w:t xml:space="preserve"> in 2020, reversing a </w:t>
      </w:r>
      <w:r w:rsidRPr="00061479">
        <w:rPr>
          <w:rStyle w:val="Emphasis"/>
        </w:rPr>
        <w:t>decline</w:t>
      </w:r>
      <w:r w:rsidRPr="00061479">
        <w:rPr>
          <w:sz w:val="16"/>
        </w:rPr>
        <w:t xml:space="preserve"> in union support for Democratic candidates </w:t>
      </w:r>
      <w:r w:rsidRPr="00061479">
        <w:rPr>
          <w:rStyle w:val="StyleUnderline"/>
        </w:rPr>
        <w:t xml:space="preserve">that began in </w:t>
      </w:r>
      <w:r w:rsidRPr="00061479">
        <w:rPr>
          <w:rStyle w:val="Emphasis"/>
        </w:rPr>
        <w:t>2016</w:t>
      </w:r>
      <w:r w:rsidRPr="00061479">
        <w:rPr>
          <w:sz w:val="16"/>
        </w:rPr>
        <w:t xml:space="preserve">, according to previous Center for American Progress Action Fund research. And, according to the VoteCast survey conducted for The Associated Press (AP) and Fox News, </w:t>
      </w:r>
      <w:r w:rsidRPr="00061479">
        <w:rPr>
          <w:rStyle w:val="StyleUnderline"/>
          <w:highlight w:val="cyan"/>
        </w:rPr>
        <w:t xml:space="preserve">Harris appeared to </w:t>
      </w:r>
      <w:r w:rsidRPr="00061479">
        <w:rPr>
          <w:rStyle w:val="Emphasis"/>
          <w:highlight w:val="cyan"/>
        </w:rPr>
        <w:t>widen Biden’s margin</w:t>
      </w:r>
      <w:r w:rsidRPr="00061479">
        <w:rPr>
          <w:rStyle w:val="StyleUnderline"/>
          <w:highlight w:val="cyan"/>
        </w:rPr>
        <w:t xml:space="preserve">, with union voters preferring </w:t>
      </w:r>
      <w:r w:rsidRPr="00061479">
        <w:rPr>
          <w:rStyle w:val="Emphasis"/>
          <w:highlight w:val="cyan"/>
        </w:rPr>
        <w:t>Harris</w:t>
      </w:r>
      <w:r w:rsidRPr="00061479">
        <w:rPr>
          <w:rStyle w:val="StyleUnderline"/>
          <w:highlight w:val="cyan"/>
        </w:rPr>
        <w:t xml:space="preserve"> over Donald </w:t>
      </w:r>
      <w:r w:rsidRPr="00061479">
        <w:rPr>
          <w:rStyle w:val="Emphasis"/>
          <w:highlight w:val="cyan"/>
        </w:rPr>
        <w:t>Trump</w:t>
      </w:r>
      <w:r w:rsidRPr="00061479">
        <w:rPr>
          <w:rStyle w:val="StyleUnderline"/>
          <w:highlight w:val="cyan"/>
        </w:rPr>
        <w:t xml:space="preserve"> by </w:t>
      </w:r>
      <w:r w:rsidRPr="00061479">
        <w:rPr>
          <w:rStyle w:val="Emphasis"/>
          <w:highlight w:val="cyan"/>
        </w:rPr>
        <w:t>16</w:t>
      </w:r>
      <w:r w:rsidRPr="00061479">
        <w:rPr>
          <w:rStyle w:val="StyleUnderline"/>
          <w:highlight w:val="cyan"/>
        </w:rPr>
        <w:t xml:space="preserve"> percentage </w:t>
      </w:r>
      <w:r w:rsidRPr="00061479">
        <w:rPr>
          <w:rStyle w:val="Emphasis"/>
          <w:highlight w:val="cyan"/>
        </w:rPr>
        <w:t>points</w:t>
      </w:r>
      <w:r w:rsidRPr="00061479">
        <w:rPr>
          <w:sz w:val="16"/>
        </w:rPr>
        <w:t xml:space="preserve"> in 2024.</w:t>
      </w:r>
    </w:p>
    <w:p w14:paraId="2F5918F3" w14:textId="77777777" w:rsidR="00F90988" w:rsidRPr="00732C95" w:rsidRDefault="00F90988" w:rsidP="00F90988">
      <w:pPr>
        <w:rPr>
          <w:sz w:val="16"/>
        </w:rPr>
      </w:pPr>
      <w:r w:rsidRPr="00061479">
        <w:rPr>
          <w:sz w:val="16"/>
        </w:rPr>
        <w:t xml:space="preserve">While this improvement in performance among union members was not enough to win Harris the election, these results suggest that </w:t>
      </w:r>
      <w:r w:rsidRPr="00061479">
        <w:rPr>
          <w:rStyle w:val="StyleUnderline"/>
          <w:highlight w:val="cyan"/>
        </w:rPr>
        <w:t xml:space="preserve">Democratic candidates can </w:t>
      </w:r>
      <w:r w:rsidRPr="00061479">
        <w:rPr>
          <w:rStyle w:val="Emphasis"/>
          <w:highlight w:val="cyan"/>
        </w:rPr>
        <w:t>increase support</w:t>
      </w:r>
      <w:r w:rsidRPr="00061479">
        <w:rPr>
          <w:rStyle w:val="StyleUnderline"/>
          <w:highlight w:val="cyan"/>
        </w:rPr>
        <w:t xml:space="preserve"> among union members by appealing to</w:t>
      </w:r>
      <w:r w:rsidRPr="00061479">
        <w:rPr>
          <w:rStyle w:val="StyleUnderline"/>
        </w:rPr>
        <w:t xml:space="preserve"> their economic interests through </w:t>
      </w:r>
      <w:r w:rsidRPr="00061479">
        <w:rPr>
          <w:rStyle w:val="Emphasis"/>
          <w:highlight w:val="cyan"/>
        </w:rPr>
        <w:t>pro-worker policies</w:t>
      </w:r>
      <w:r w:rsidRPr="00061479">
        <w:rPr>
          <w:sz w:val="16"/>
        </w:rPr>
        <w:t xml:space="preserve"> and appeal to the nonunion working class more broadly </w:t>
      </w:r>
      <w:r w:rsidRPr="00061479">
        <w:rPr>
          <w:rStyle w:val="StyleUnderline"/>
        </w:rPr>
        <w:t xml:space="preserve">by both focusing on </w:t>
      </w:r>
      <w:r w:rsidRPr="00061479">
        <w:rPr>
          <w:rStyle w:val="Emphasis"/>
        </w:rPr>
        <w:t>economic issues</w:t>
      </w:r>
      <w:r w:rsidRPr="00061479">
        <w:rPr>
          <w:sz w:val="16"/>
        </w:rPr>
        <w:t xml:space="preserve"> and educating voters about their policies, even as Republicans make it harder for workers to organize.</w:t>
      </w:r>
    </w:p>
    <w:p w14:paraId="55267684" w14:textId="77777777" w:rsidR="00F90988" w:rsidRPr="00F90988" w:rsidRDefault="00F90988" w:rsidP="00F90988"/>
    <w:sectPr w:rsidR="00F90988" w:rsidRPr="00F909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0E532" w14:textId="77777777" w:rsidR="000E012F" w:rsidRDefault="000E012F" w:rsidP="00066D2C">
      <w:pPr>
        <w:spacing w:after="0" w:line="240" w:lineRule="auto"/>
      </w:pPr>
      <w:r>
        <w:separator/>
      </w:r>
    </w:p>
  </w:endnote>
  <w:endnote w:type="continuationSeparator" w:id="0">
    <w:p w14:paraId="7FF45CB3" w14:textId="77777777" w:rsidR="000E012F" w:rsidRDefault="000E012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hivo">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80F1C" w14:textId="77777777" w:rsidR="000E012F" w:rsidRDefault="000E012F" w:rsidP="00066D2C">
      <w:pPr>
        <w:spacing w:after="0" w:line="240" w:lineRule="auto"/>
      </w:pPr>
      <w:r>
        <w:separator/>
      </w:r>
    </w:p>
  </w:footnote>
  <w:footnote w:type="continuationSeparator" w:id="0">
    <w:p w14:paraId="3FB09559" w14:textId="77777777" w:rsidR="000E012F" w:rsidRDefault="000E012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721B85"/>
    <w:multiLevelType w:val="hybridMultilevel"/>
    <w:tmpl w:val="B44AF4FC"/>
    <w:lvl w:ilvl="0" w:tplc="EA6CDFF8">
      <w:start w:val="1"/>
      <w:numFmt w:val="decimal"/>
      <w:lvlText w:val="%1."/>
      <w:lvlJc w:val="left"/>
      <w:pPr>
        <w:ind w:left="720" w:hanging="360"/>
      </w:pPr>
      <w:rPr>
        <w:rFonts w:ascii="Georgia" w:eastAsiaTheme="majorEastAsia" w:hAnsi="Georgia"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135424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17574892128"/>
    <w:docVar w:name="Team" w:val="New Trier"/>
    <w:docVar w:name="VerbatimVersion" w:val="6.0.0"/>
    <w:docVar w:name="WordVersion" w:val="16.0"/>
  </w:docVars>
  <w:rsids>
    <w:rsidRoot w:val="002833C8"/>
    <w:rsid w:val="00000B6C"/>
    <w:rsid w:val="00001982"/>
    <w:rsid w:val="00001C7E"/>
    <w:rsid w:val="0000487C"/>
    <w:rsid w:val="00011FEF"/>
    <w:rsid w:val="00013C8B"/>
    <w:rsid w:val="00023AEF"/>
    <w:rsid w:val="000250CA"/>
    <w:rsid w:val="00032119"/>
    <w:rsid w:val="000424FC"/>
    <w:rsid w:val="000427BD"/>
    <w:rsid w:val="00043C82"/>
    <w:rsid w:val="00050713"/>
    <w:rsid w:val="00053D0F"/>
    <w:rsid w:val="00056966"/>
    <w:rsid w:val="000578CA"/>
    <w:rsid w:val="000615B0"/>
    <w:rsid w:val="00063407"/>
    <w:rsid w:val="00063921"/>
    <w:rsid w:val="0006517B"/>
    <w:rsid w:val="000657E9"/>
    <w:rsid w:val="00066D2C"/>
    <w:rsid w:val="0007115F"/>
    <w:rsid w:val="0007328F"/>
    <w:rsid w:val="00074F1E"/>
    <w:rsid w:val="0007573B"/>
    <w:rsid w:val="0007578B"/>
    <w:rsid w:val="0007692C"/>
    <w:rsid w:val="00076EA7"/>
    <w:rsid w:val="00080E37"/>
    <w:rsid w:val="00080F27"/>
    <w:rsid w:val="00080F7C"/>
    <w:rsid w:val="0008517D"/>
    <w:rsid w:val="000912B1"/>
    <w:rsid w:val="00093AB9"/>
    <w:rsid w:val="00094DF4"/>
    <w:rsid w:val="000961CD"/>
    <w:rsid w:val="000A0198"/>
    <w:rsid w:val="000A0585"/>
    <w:rsid w:val="000A218A"/>
    <w:rsid w:val="000A239C"/>
    <w:rsid w:val="000A4AE6"/>
    <w:rsid w:val="000A5EE1"/>
    <w:rsid w:val="000B00AF"/>
    <w:rsid w:val="000B136B"/>
    <w:rsid w:val="000B3425"/>
    <w:rsid w:val="000B3F51"/>
    <w:rsid w:val="000B5FBB"/>
    <w:rsid w:val="000B6974"/>
    <w:rsid w:val="000B6B3E"/>
    <w:rsid w:val="000C137E"/>
    <w:rsid w:val="000C39BC"/>
    <w:rsid w:val="000D07A0"/>
    <w:rsid w:val="000D0D08"/>
    <w:rsid w:val="000D508B"/>
    <w:rsid w:val="000D739E"/>
    <w:rsid w:val="000D7A2C"/>
    <w:rsid w:val="000E012F"/>
    <w:rsid w:val="000E0913"/>
    <w:rsid w:val="000E13F7"/>
    <w:rsid w:val="000E2525"/>
    <w:rsid w:val="000E3C7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6010"/>
    <w:rsid w:val="00127061"/>
    <w:rsid w:val="00131B53"/>
    <w:rsid w:val="00131CB5"/>
    <w:rsid w:val="001327C1"/>
    <w:rsid w:val="001329A3"/>
    <w:rsid w:val="00134120"/>
    <w:rsid w:val="001356C8"/>
    <w:rsid w:val="00135B39"/>
    <w:rsid w:val="001362FB"/>
    <w:rsid w:val="001378C8"/>
    <w:rsid w:val="00140A6B"/>
    <w:rsid w:val="00144AD4"/>
    <w:rsid w:val="00144FFC"/>
    <w:rsid w:val="00146731"/>
    <w:rsid w:val="00146AAC"/>
    <w:rsid w:val="00146F2E"/>
    <w:rsid w:val="00150A2E"/>
    <w:rsid w:val="00152BF7"/>
    <w:rsid w:val="00163574"/>
    <w:rsid w:val="001645D4"/>
    <w:rsid w:val="0016567B"/>
    <w:rsid w:val="0016568A"/>
    <w:rsid w:val="00170A72"/>
    <w:rsid w:val="00171A2A"/>
    <w:rsid w:val="001723BA"/>
    <w:rsid w:val="00173155"/>
    <w:rsid w:val="00175A0C"/>
    <w:rsid w:val="00180A4E"/>
    <w:rsid w:val="001816BD"/>
    <w:rsid w:val="00181F58"/>
    <w:rsid w:val="00186B65"/>
    <w:rsid w:val="00190CDA"/>
    <w:rsid w:val="00196816"/>
    <w:rsid w:val="0019779A"/>
    <w:rsid w:val="001977CD"/>
    <w:rsid w:val="0019782C"/>
    <w:rsid w:val="001A07A2"/>
    <w:rsid w:val="001A0815"/>
    <w:rsid w:val="001A1422"/>
    <w:rsid w:val="001A19A1"/>
    <w:rsid w:val="001A3079"/>
    <w:rsid w:val="001A4D9A"/>
    <w:rsid w:val="001A6960"/>
    <w:rsid w:val="001B1595"/>
    <w:rsid w:val="001B1762"/>
    <w:rsid w:val="001B18CF"/>
    <w:rsid w:val="001B2C27"/>
    <w:rsid w:val="001B62D8"/>
    <w:rsid w:val="001C0A69"/>
    <w:rsid w:val="001C48D7"/>
    <w:rsid w:val="001D057B"/>
    <w:rsid w:val="001D1994"/>
    <w:rsid w:val="001D6D5C"/>
    <w:rsid w:val="001D7A6D"/>
    <w:rsid w:val="001E0230"/>
    <w:rsid w:val="001E4A64"/>
    <w:rsid w:val="001E61F5"/>
    <w:rsid w:val="001F0C01"/>
    <w:rsid w:val="001F1F4D"/>
    <w:rsid w:val="002005AF"/>
    <w:rsid w:val="00200C1A"/>
    <w:rsid w:val="002052E3"/>
    <w:rsid w:val="00210DC2"/>
    <w:rsid w:val="002110D6"/>
    <w:rsid w:val="00213A1C"/>
    <w:rsid w:val="0021409E"/>
    <w:rsid w:val="002152F9"/>
    <w:rsid w:val="0021530A"/>
    <w:rsid w:val="002175A5"/>
    <w:rsid w:val="002212A9"/>
    <w:rsid w:val="002234FB"/>
    <w:rsid w:val="00225437"/>
    <w:rsid w:val="002263A1"/>
    <w:rsid w:val="0022651E"/>
    <w:rsid w:val="00226C1A"/>
    <w:rsid w:val="002270E9"/>
    <w:rsid w:val="00232746"/>
    <w:rsid w:val="00236707"/>
    <w:rsid w:val="00241116"/>
    <w:rsid w:val="0024328E"/>
    <w:rsid w:val="002508CB"/>
    <w:rsid w:val="002514A7"/>
    <w:rsid w:val="00251B0C"/>
    <w:rsid w:val="00253733"/>
    <w:rsid w:val="002556CF"/>
    <w:rsid w:val="00256AC0"/>
    <w:rsid w:val="002573AF"/>
    <w:rsid w:val="00263CC5"/>
    <w:rsid w:val="00271866"/>
    <w:rsid w:val="00274B9F"/>
    <w:rsid w:val="00276E12"/>
    <w:rsid w:val="0027704E"/>
    <w:rsid w:val="00277BB1"/>
    <w:rsid w:val="00277CD1"/>
    <w:rsid w:val="00281B05"/>
    <w:rsid w:val="00282932"/>
    <w:rsid w:val="00282FFC"/>
    <w:rsid w:val="002833C8"/>
    <w:rsid w:val="00283BD6"/>
    <w:rsid w:val="002878D0"/>
    <w:rsid w:val="00290F1B"/>
    <w:rsid w:val="002912E8"/>
    <w:rsid w:val="00291C09"/>
    <w:rsid w:val="002A3018"/>
    <w:rsid w:val="002A4463"/>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5B88"/>
    <w:rsid w:val="002E61F4"/>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5EDD"/>
    <w:rsid w:val="003264E7"/>
    <w:rsid w:val="00333A69"/>
    <w:rsid w:val="003352D6"/>
    <w:rsid w:val="00340DB4"/>
    <w:rsid w:val="00345BF2"/>
    <w:rsid w:val="00347131"/>
    <w:rsid w:val="003479B5"/>
    <w:rsid w:val="003500B6"/>
    <w:rsid w:val="00352622"/>
    <w:rsid w:val="00354251"/>
    <w:rsid w:val="00354C9D"/>
    <w:rsid w:val="00355B45"/>
    <w:rsid w:val="00361FA0"/>
    <w:rsid w:val="003662DB"/>
    <w:rsid w:val="00367D96"/>
    <w:rsid w:val="003706D8"/>
    <w:rsid w:val="00373157"/>
    <w:rsid w:val="00373B7F"/>
    <w:rsid w:val="003753F6"/>
    <w:rsid w:val="003779C8"/>
    <w:rsid w:val="00382DF7"/>
    <w:rsid w:val="0038323D"/>
    <w:rsid w:val="0039157C"/>
    <w:rsid w:val="00392D93"/>
    <w:rsid w:val="00393EF2"/>
    <w:rsid w:val="00394F71"/>
    <w:rsid w:val="00396D52"/>
    <w:rsid w:val="003A1257"/>
    <w:rsid w:val="003A2F54"/>
    <w:rsid w:val="003A46B4"/>
    <w:rsid w:val="003A5CE8"/>
    <w:rsid w:val="003A698D"/>
    <w:rsid w:val="003A6AEE"/>
    <w:rsid w:val="003B0AEB"/>
    <w:rsid w:val="003B17B3"/>
    <w:rsid w:val="003B1806"/>
    <w:rsid w:val="003B4705"/>
    <w:rsid w:val="003B4F86"/>
    <w:rsid w:val="003B685D"/>
    <w:rsid w:val="003B734D"/>
    <w:rsid w:val="003C177C"/>
    <w:rsid w:val="003C24AB"/>
    <w:rsid w:val="003C251E"/>
    <w:rsid w:val="003C3CCA"/>
    <w:rsid w:val="003C6CA9"/>
    <w:rsid w:val="003C7E46"/>
    <w:rsid w:val="003D3B44"/>
    <w:rsid w:val="003D4150"/>
    <w:rsid w:val="003D5367"/>
    <w:rsid w:val="003E310C"/>
    <w:rsid w:val="003F3920"/>
    <w:rsid w:val="003F4D5F"/>
    <w:rsid w:val="0040020D"/>
    <w:rsid w:val="00405AD7"/>
    <w:rsid w:val="004127EF"/>
    <w:rsid w:val="00414EB4"/>
    <w:rsid w:val="004208C6"/>
    <w:rsid w:val="00421225"/>
    <w:rsid w:val="00422712"/>
    <w:rsid w:val="00425531"/>
    <w:rsid w:val="00425A83"/>
    <w:rsid w:val="00426CC6"/>
    <w:rsid w:val="00431905"/>
    <w:rsid w:val="004326E6"/>
    <w:rsid w:val="00432F5F"/>
    <w:rsid w:val="0043419E"/>
    <w:rsid w:val="0043450D"/>
    <w:rsid w:val="004348C6"/>
    <w:rsid w:val="00434BCC"/>
    <w:rsid w:val="004350BF"/>
    <w:rsid w:val="00435588"/>
    <w:rsid w:val="00441E65"/>
    <w:rsid w:val="0044292A"/>
    <w:rsid w:val="004433A0"/>
    <w:rsid w:val="004436F8"/>
    <w:rsid w:val="00447BAE"/>
    <w:rsid w:val="00450DA4"/>
    <w:rsid w:val="0045273C"/>
    <w:rsid w:val="00453ABB"/>
    <w:rsid w:val="00455DD3"/>
    <w:rsid w:val="00457F13"/>
    <w:rsid w:val="004604DA"/>
    <w:rsid w:val="00462267"/>
    <w:rsid w:val="00462B60"/>
    <w:rsid w:val="00465036"/>
    <w:rsid w:val="00466B9B"/>
    <w:rsid w:val="00474720"/>
    <w:rsid w:val="004771F0"/>
    <w:rsid w:val="00480369"/>
    <w:rsid w:val="00480A40"/>
    <w:rsid w:val="004827C9"/>
    <w:rsid w:val="00485EE7"/>
    <w:rsid w:val="00486F5E"/>
    <w:rsid w:val="00487384"/>
    <w:rsid w:val="004875B9"/>
    <w:rsid w:val="00491909"/>
    <w:rsid w:val="00491C5F"/>
    <w:rsid w:val="0049341D"/>
    <w:rsid w:val="00493AA8"/>
    <w:rsid w:val="004A2B4E"/>
    <w:rsid w:val="004A40AB"/>
    <w:rsid w:val="004A479C"/>
    <w:rsid w:val="004A539A"/>
    <w:rsid w:val="004A74B8"/>
    <w:rsid w:val="004B3C97"/>
    <w:rsid w:val="004B4D3B"/>
    <w:rsid w:val="004B5436"/>
    <w:rsid w:val="004C2990"/>
    <w:rsid w:val="004C5E96"/>
    <w:rsid w:val="004C7B42"/>
    <w:rsid w:val="004D05AA"/>
    <w:rsid w:val="004D14C3"/>
    <w:rsid w:val="004D1B63"/>
    <w:rsid w:val="004D2C8F"/>
    <w:rsid w:val="004D43AE"/>
    <w:rsid w:val="004D5EAC"/>
    <w:rsid w:val="004D6D21"/>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08E"/>
    <w:rsid w:val="00505094"/>
    <w:rsid w:val="00511177"/>
    <w:rsid w:val="005125C9"/>
    <w:rsid w:val="00512AF1"/>
    <w:rsid w:val="00515BDD"/>
    <w:rsid w:val="00521B9F"/>
    <w:rsid w:val="005253C4"/>
    <w:rsid w:val="005259A6"/>
    <w:rsid w:val="005268F8"/>
    <w:rsid w:val="00535135"/>
    <w:rsid w:val="00535C80"/>
    <w:rsid w:val="00536146"/>
    <w:rsid w:val="0053626E"/>
    <w:rsid w:val="00544936"/>
    <w:rsid w:val="005449A8"/>
    <w:rsid w:val="005473C4"/>
    <w:rsid w:val="0055242A"/>
    <w:rsid w:val="005525AE"/>
    <w:rsid w:val="005546C5"/>
    <w:rsid w:val="005558FC"/>
    <w:rsid w:val="00557B59"/>
    <w:rsid w:val="0056271E"/>
    <w:rsid w:val="00565142"/>
    <w:rsid w:val="00567D6A"/>
    <w:rsid w:val="00567D90"/>
    <w:rsid w:val="00567F5C"/>
    <w:rsid w:val="00575723"/>
    <w:rsid w:val="00582553"/>
    <w:rsid w:val="00583644"/>
    <w:rsid w:val="00585F11"/>
    <w:rsid w:val="005906F9"/>
    <w:rsid w:val="005932B4"/>
    <w:rsid w:val="005A1A08"/>
    <w:rsid w:val="005A3550"/>
    <w:rsid w:val="005A4DE4"/>
    <w:rsid w:val="005A6204"/>
    <w:rsid w:val="005A6D5A"/>
    <w:rsid w:val="005B41CE"/>
    <w:rsid w:val="005B50A7"/>
    <w:rsid w:val="005B566C"/>
    <w:rsid w:val="005B5C68"/>
    <w:rsid w:val="005B5DC5"/>
    <w:rsid w:val="005B6286"/>
    <w:rsid w:val="005C1630"/>
    <w:rsid w:val="005C2AEB"/>
    <w:rsid w:val="005C5B70"/>
    <w:rsid w:val="005D027B"/>
    <w:rsid w:val="005D3400"/>
    <w:rsid w:val="005D3778"/>
    <w:rsid w:val="005D388F"/>
    <w:rsid w:val="005D45F4"/>
    <w:rsid w:val="005D54B4"/>
    <w:rsid w:val="005D6A62"/>
    <w:rsid w:val="005D700C"/>
    <w:rsid w:val="005E0F22"/>
    <w:rsid w:val="005E43F7"/>
    <w:rsid w:val="005E5941"/>
    <w:rsid w:val="005E78A2"/>
    <w:rsid w:val="005F5E14"/>
    <w:rsid w:val="006041CC"/>
    <w:rsid w:val="00622773"/>
    <w:rsid w:val="00622C58"/>
    <w:rsid w:val="00625BA7"/>
    <w:rsid w:val="0062614B"/>
    <w:rsid w:val="006266E2"/>
    <w:rsid w:val="0063037B"/>
    <w:rsid w:val="00632C54"/>
    <w:rsid w:val="00635616"/>
    <w:rsid w:val="00637BFF"/>
    <w:rsid w:val="00641E99"/>
    <w:rsid w:val="006463F8"/>
    <w:rsid w:val="0064651F"/>
    <w:rsid w:val="00650530"/>
    <w:rsid w:val="00650C88"/>
    <w:rsid w:val="0065258E"/>
    <w:rsid w:val="00655035"/>
    <w:rsid w:val="00656814"/>
    <w:rsid w:val="00657A00"/>
    <w:rsid w:val="006633F4"/>
    <w:rsid w:val="00664B4F"/>
    <w:rsid w:val="0066638E"/>
    <w:rsid w:val="00666CC0"/>
    <w:rsid w:val="00673C22"/>
    <w:rsid w:val="0067482D"/>
    <w:rsid w:val="00675521"/>
    <w:rsid w:val="0067732F"/>
    <w:rsid w:val="00681007"/>
    <w:rsid w:val="0068122B"/>
    <w:rsid w:val="00681DD9"/>
    <w:rsid w:val="00682252"/>
    <w:rsid w:val="00682F5C"/>
    <w:rsid w:val="00687555"/>
    <w:rsid w:val="00690E39"/>
    <w:rsid w:val="00691581"/>
    <w:rsid w:val="00691FF9"/>
    <w:rsid w:val="0069285F"/>
    <w:rsid w:val="00694F5E"/>
    <w:rsid w:val="0069752C"/>
    <w:rsid w:val="006A05CE"/>
    <w:rsid w:val="006A0DE5"/>
    <w:rsid w:val="006A0F5C"/>
    <w:rsid w:val="006A2318"/>
    <w:rsid w:val="006A3677"/>
    <w:rsid w:val="006A556C"/>
    <w:rsid w:val="006A5B27"/>
    <w:rsid w:val="006A762F"/>
    <w:rsid w:val="006B1653"/>
    <w:rsid w:val="006B36A9"/>
    <w:rsid w:val="006B4E4E"/>
    <w:rsid w:val="006B5952"/>
    <w:rsid w:val="006B6C5F"/>
    <w:rsid w:val="006B7E39"/>
    <w:rsid w:val="006C2072"/>
    <w:rsid w:val="006C43E7"/>
    <w:rsid w:val="006C4820"/>
    <w:rsid w:val="006C5872"/>
    <w:rsid w:val="006C60E0"/>
    <w:rsid w:val="006C676D"/>
    <w:rsid w:val="006C69E2"/>
    <w:rsid w:val="006C7825"/>
    <w:rsid w:val="006D2282"/>
    <w:rsid w:val="006D767A"/>
    <w:rsid w:val="006E2A45"/>
    <w:rsid w:val="006E37D4"/>
    <w:rsid w:val="006F3768"/>
    <w:rsid w:val="006F71DE"/>
    <w:rsid w:val="00703CD2"/>
    <w:rsid w:val="00704573"/>
    <w:rsid w:val="007072CC"/>
    <w:rsid w:val="00710F94"/>
    <w:rsid w:val="0071254A"/>
    <w:rsid w:val="0071299C"/>
    <w:rsid w:val="007131D2"/>
    <w:rsid w:val="00713917"/>
    <w:rsid w:val="0071403A"/>
    <w:rsid w:val="00717AF8"/>
    <w:rsid w:val="00720F86"/>
    <w:rsid w:val="00722E77"/>
    <w:rsid w:val="007245F1"/>
    <w:rsid w:val="007247B8"/>
    <w:rsid w:val="007254CD"/>
    <w:rsid w:val="0072731C"/>
    <w:rsid w:val="0073056C"/>
    <w:rsid w:val="0073571A"/>
    <w:rsid w:val="00735B1F"/>
    <w:rsid w:val="00737502"/>
    <w:rsid w:val="00740B3A"/>
    <w:rsid w:val="00740C8B"/>
    <w:rsid w:val="00743263"/>
    <w:rsid w:val="007453E3"/>
    <w:rsid w:val="007454B6"/>
    <w:rsid w:val="0074789B"/>
    <w:rsid w:val="00754ABD"/>
    <w:rsid w:val="00754D3B"/>
    <w:rsid w:val="00756049"/>
    <w:rsid w:val="00760D6A"/>
    <w:rsid w:val="0076343C"/>
    <w:rsid w:val="00764C12"/>
    <w:rsid w:val="00765B00"/>
    <w:rsid w:val="00774CB8"/>
    <w:rsid w:val="007750DF"/>
    <w:rsid w:val="00777C19"/>
    <w:rsid w:val="0078063B"/>
    <w:rsid w:val="00780F25"/>
    <w:rsid w:val="00782487"/>
    <w:rsid w:val="00784C8D"/>
    <w:rsid w:val="00785E47"/>
    <w:rsid w:val="007873F5"/>
    <w:rsid w:val="0078760F"/>
    <w:rsid w:val="0079136A"/>
    <w:rsid w:val="00792AD8"/>
    <w:rsid w:val="00792D84"/>
    <w:rsid w:val="00795030"/>
    <w:rsid w:val="00795A26"/>
    <w:rsid w:val="007A00CB"/>
    <w:rsid w:val="007A312F"/>
    <w:rsid w:val="007A684B"/>
    <w:rsid w:val="007A7EAB"/>
    <w:rsid w:val="007B00AD"/>
    <w:rsid w:val="007B3EDC"/>
    <w:rsid w:val="007B5238"/>
    <w:rsid w:val="007C0AED"/>
    <w:rsid w:val="007C0BEE"/>
    <w:rsid w:val="007C42F3"/>
    <w:rsid w:val="007C432C"/>
    <w:rsid w:val="007C4FA7"/>
    <w:rsid w:val="007C5531"/>
    <w:rsid w:val="007C55E6"/>
    <w:rsid w:val="007C589F"/>
    <w:rsid w:val="007C63A0"/>
    <w:rsid w:val="007C6851"/>
    <w:rsid w:val="007C68E5"/>
    <w:rsid w:val="007C6D52"/>
    <w:rsid w:val="007C6F91"/>
    <w:rsid w:val="007C72C0"/>
    <w:rsid w:val="007D034D"/>
    <w:rsid w:val="007D0DDB"/>
    <w:rsid w:val="007D12ED"/>
    <w:rsid w:val="007D2F9C"/>
    <w:rsid w:val="007E1757"/>
    <w:rsid w:val="007E18CC"/>
    <w:rsid w:val="007E19D8"/>
    <w:rsid w:val="007E1E34"/>
    <w:rsid w:val="007F1998"/>
    <w:rsid w:val="007F1C9B"/>
    <w:rsid w:val="007F2034"/>
    <w:rsid w:val="007F4683"/>
    <w:rsid w:val="007F55A4"/>
    <w:rsid w:val="007F7C5E"/>
    <w:rsid w:val="00800BF1"/>
    <w:rsid w:val="0080587F"/>
    <w:rsid w:val="00806B14"/>
    <w:rsid w:val="008114D4"/>
    <w:rsid w:val="0081234D"/>
    <w:rsid w:val="00812D2D"/>
    <w:rsid w:val="00817A64"/>
    <w:rsid w:val="008202F7"/>
    <w:rsid w:val="008207C3"/>
    <w:rsid w:val="008247A4"/>
    <w:rsid w:val="00825D47"/>
    <w:rsid w:val="008272A6"/>
    <w:rsid w:val="0083258C"/>
    <w:rsid w:val="00833D6C"/>
    <w:rsid w:val="00834AFB"/>
    <w:rsid w:val="00841328"/>
    <w:rsid w:val="00841CCC"/>
    <w:rsid w:val="00844377"/>
    <w:rsid w:val="008443EF"/>
    <w:rsid w:val="008452CF"/>
    <w:rsid w:val="00846F90"/>
    <w:rsid w:val="00852FB9"/>
    <w:rsid w:val="008536B7"/>
    <w:rsid w:val="00860F34"/>
    <w:rsid w:val="00862AC4"/>
    <w:rsid w:val="0086319B"/>
    <w:rsid w:val="00863EB8"/>
    <w:rsid w:val="0086465C"/>
    <w:rsid w:val="0086610E"/>
    <w:rsid w:val="008674A6"/>
    <w:rsid w:val="0087210F"/>
    <w:rsid w:val="0087564D"/>
    <w:rsid w:val="00876000"/>
    <w:rsid w:val="00885ABA"/>
    <w:rsid w:val="00887263"/>
    <w:rsid w:val="0089108B"/>
    <w:rsid w:val="00892EE6"/>
    <w:rsid w:val="008931B4"/>
    <w:rsid w:val="008936F1"/>
    <w:rsid w:val="00896226"/>
    <w:rsid w:val="008973A2"/>
    <w:rsid w:val="008A0E76"/>
    <w:rsid w:val="008A42FE"/>
    <w:rsid w:val="008A4F23"/>
    <w:rsid w:val="008A713B"/>
    <w:rsid w:val="008B4D09"/>
    <w:rsid w:val="008B4FBE"/>
    <w:rsid w:val="008B6039"/>
    <w:rsid w:val="008C1BAF"/>
    <w:rsid w:val="008C2555"/>
    <w:rsid w:val="008C29FB"/>
    <w:rsid w:val="008C5B87"/>
    <w:rsid w:val="008C6C1B"/>
    <w:rsid w:val="008C739A"/>
    <w:rsid w:val="008D0448"/>
    <w:rsid w:val="008D0677"/>
    <w:rsid w:val="008D0C9E"/>
    <w:rsid w:val="008D1FBA"/>
    <w:rsid w:val="008D2F03"/>
    <w:rsid w:val="008D6762"/>
    <w:rsid w:val="008E1094"/>
    <w:rsid w:val="008E262D"/>
    <w:rsid w:val="008E30D8"/>
    <w:rsid w:val="008E447C"/>
    <w:rsid w:val="008E47F8"/>
    <w:rsid w:val="008E596E"/>
    <w:rsid w:val="008E6741"/>
    <w:rsid w:val="008E7D50"/>
    <w:rsid w:val="008F04C5"/>
    <w:rsid w:val="008F125D"/>
    <w:rsid w:val="00900D85"/>
    <w:rsid w:val="00901E9C"/>
    <w:rsid w:val="00903AE4"/>
    <w:rsid w:val="00906F79"/>
    <w:rsid w:val="00907369"/>
    <w:rsid w:val="00910B12"/>
    <w:rsid w:val="00911D59"/>
    <w:rsid w:val="00912404"/>
    <w:rsid w:val="00920B9A"/>
    <w:rsid w:val="009223AC"/>
    <w:rsid w:val="00923278"/>
    <w:rsid w:val="009249C5"/>
    <w:rsid w:val="00925558"/>
    <w:rsid w:val="00925B25"/>
    <w:rsid w:val="00926320"/>
    <w:rsid w:val="009263C9"/>
    <w:rsid w:val="00930B2A"/>
    <w:rsid w:val="00936F03"/>
    <w:rsid w:val="0094018B"/>
    <w:rsid w:val="009418E3"/>
    <w:rsid w:val="009435AB"/>
    <w:rsid w:val="009435BB"/>
    <w:rsid w:val="00943B02"/>
    <w:rsid w:val="009479CA"/>
    <w:rsid w:val="00953429"/>
    <w:rsid w:val="00953671"/>
    <w:rsid w:val="009539A4"/>
    <w:rsid w:val="009569E3"/>
    <w:rsid w:val="00960035"/>
    <w:rsid w:val="0096040F"/>
    <w:rsid w:val="0096145A"/>
    <w:rsid w:val="009632EF"/>
    <w:rsid w:val="00973D8A"/>
    <w:rsid w:val="009804B4"/>
    <w:rsid w:val="00980709"/>
    <w:rsid w:val="00980952"/>
    <w:rsid w:val="0098278C"/>
    <w:rsid w:val="00991247"/>
    <w:rsid w:val="00991819"/>
    <w:rsid w:val="00992BBB"/>
    <w:rsid w:val="00995594"/>
    <w:rsid w:val="00996B34"/>
    <w:rsid w:val="009A0FC8"/>
    <w:rsid w:val="009A2372"/>
    <w:rsid w:val="009A42F1"/>
    <w:rsid w:val="009A5571"/>
    <w:rsid w:val="009A7878"/>
    <w:rsid w:val="009B0CDC"/>
    <w:rsid w:val="009B1729"/>
    <w:rsid w:val="009C01EF"/>
    <w:rsid w:val="009C050D"/>
    <w:rsid w:val="009C06D3"/>
    <w:rsid w:val="009C0E44"/>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1B6A"/>
    <w:rsid w:val="00A11B88"/>
    <w:rsid w:val="00A16440"/>
    <w:rsid w:val="00A169AC"/>
    <w:rsid w:val="00A2231D"/>
    <w:rsid w:val="00A22A51"/>
    <w:rsid w:val="00A2334F"/>
    <w:rsid w:val="00A250AA"/>
    <w:rsid w:val="00A277E6"/>
    <w:rsid w:val="00A27D5F"/>
    <w:rsid w:val="00A30A8F"/>
    <w:rsid w:val="00A3174A"/>
    <w:rsid w:val="00A32848"/>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440"/>
    <w:rsid w:val="00A74365"/>
    <w:rsid w:val="00A745BF"/>
    <w:rsid w:val="00A74A79"/>
    <w:rsid w:val="00A74E46"/>
    <w:rsid w:val="00A81524"/>
    <w:rsid w:val="00A81D60"/>
    <w:rsid w:val="00A84959"/>
    <w:rsid w:val="00A86730"/>
    <w:rsid w:val="00A90163"/>
    <w:rsid w:val="00AA127A"/>
    <w:rsid w:val="00AA1AC0"/>
    <w:rsid w:val="00AA3B66"/>
    <w:rsid w:val="00AA5803"/>
    <w:rsid w:val="00AA584F"/>
    <w:rsid w:val="00AB00F5"/>
    <w:rsid w:val="00AB2843"/>
    <w:rsid w:val="00AB3118"/>
    <w:rsid w:val="00AB41EF"/>
    <w:rsid w:val="00AB6F32"/>
    <w:rsid w:val="00AC430D"/>
    <w:rsid w:val="00AC46C7"/>
    <w:rsid w:val="00AC5B71"/>
    <w:rsid w:val="00AC5F18"/>
    <w:rsid w:val="00AC6ED5"/>
    <w:rsid w:val="00AD69A9"/>
    <w:rsid w:val="00AE00AE"/>
    <w:rsid w:val="00AE56E1"/>
    <w:rsid w:val="00AE6C9A"/>
    <w:rsid w:val="00AF2207"/>
    <w:rsid w:val="00AF2612"/>
    <w:rsid w:val="00AF2A61"/>
    <w:rsid w:val="00AF30D9"/>
    <w:rsid w:val="00AF3143"/>
    <w:rsid w:val="00AF63BF"/>
    <w:rsid w:val="00AF6B3B"/>
    <w:rsid w:val="00AF79DD"/>
    <w:rsid w:val="00AF7F2C"/>
    <w:rsid w:val="00AF7F46"/>
    <w:rsid w:val="00B0178C"/>
    <w:rsid w:val="00B019F0"/>
    <w:rsid w:val="00B02885"/>
    <w:rsid w:val="00B02EA2"/>
    <w:rsid w:val="00B04EC7"/>
    <w:rsid w:val="00B06440"/>
    <w:rsid w:val="00B11448"/>
    <w:rsid w:val="00B1231F"/>
    <w:rsid w:val="00B17927"/>
    <w:rsid w:val="00B2113E"/>
    <w:rsid w:val="00B2123B"/>
    <w:rsid w:val="00B2410E"/>
    <w:rsid w:val="00B24764"/>
    <w:rsid w:val="00B2727D"/>
    <w:rsid w:val="00B2744F"/>
    <w:rsid w:val="00B301A2"/>
    <w:rsid w:val="00B31350"/>
    <w:rsid w:val="00B315A8"/>
    <w:rsid w:val="00B32C3E"/>
    <w:rsid w:val="00B34DF8"/>
    <w:rsid w:val="00B41D37"/>
    <w:rsid w:val="00B4335A"/>
    <w:rsid w:val="00B45128"/>
    <w:rsid w:val="00B460AA"/>
    <w:rsid w:val="00B53DB3"/>
    <w:rsid w:val="00B65DD1"/>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13E9"/>
    <w:rsid w:val="00BC3256"/>
    <w:rsid w:val="00BC3592"/>
    <w:rsid w:val="00BC36DF"/>
    <w:rsid w:val="00BC4B41"/>
    <w:rsid w:val="00BC66ED"/>
    <w:rsid w:val="00BD0DAE"/>
    <w:rsid w:val="00BD11D3"/>
    <w:rsid w:val="00BD1F31"/>
    <w:rsid w:val="00BD2B47"/>
    <w:rsid w:val="00BD2CAA"/>
    <w:rsid w:val="00BD3B65"/>
    <w:rsid w:val="00BE1A57"/>
    <w:rsid w:val="00BE1C5C"/>
    <w:rsid w:val="00BE3E67"/>
    <w:rsid w:val="00BE462B"/>
    <w:rsid w:val="00BE50E6"/>
    <w:rsid w:val="00BE61B2"/>
    <w:rsid w:val="00BE7CC3"/>
    <w:rsid w:val="00BF2B0D"/>
    <w:rsid w:val="00BF4E3B"/>
    <w:rsid w:val="00BF5454"/>
    <w:rsid w:val="00BF7EC9"/>
    <w:rsid w:val="00C00D01"/>
    <w:rsid w:val="00C00D8A"/>
    <w:rsid w:val="00C01C49"/>
    <w:rsid w:val="00C05D29"/>
    <w:rsid w:val="00C066E6"/>
    <w:rsid w:val="00C110C0"/>
    <w:rsid w:val="00C12370"/>
    <w:rsid w:val="00C15000"/>
    <w:rsid w:val="00C15897"/>
    <w:rsid w:val="00C1616B"/>
    <w:rsid w:val="00C16B21"/>
    <w:rsid w:val="00C16DFC"/>
    <w:rsid w:val="00C2079E"/>
    <w:rsid w:val="00C221CD"/>
    <w:rsid w:val="00C24132"/>
    <w:rsid w:val="00C27729"/>
    <w:rsid w:val="00C312FA"/>
    <w:rsid w:val="00C332C4"/>
    <w:rsid w:val="00C334F5"/>
    <w:rsid w:val="00C35A03"/>
    <w:rsid w:val="00C35B83"/>
    <w:rsid w:val="00C36916"/>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B98"/>
    <w:rsid w:val="00CA1597"/>
    <w:rsid w:val="00CA25CC"/>
    <w:rsid w:val="00CA27E5"/>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06806"/>
    <w:rsid w:val="00D13012"/>
    <w:rsid w:val="00D14159"/>
    <w:rsid w:val="00D14990"/>
    <w:rsid w:val="00D24268"/>
    <w:rsid w:val="00D25BE6"/>
    <w:rsid w:val="00D27086"/>
    <w:rsid w:val="00D321DB"/>
    <w:rsid w:val="00D32460"/>
    <w:rsid w:val="00D32EBF"/>
    <w:rsid w:val="00D343B3"/>
    <w:rsid w:val="00D35073"/>
    <w:rsid w:val="00D36085"/>
    <w:rsid w:val="00D36763"/>
    <w:rsid w:val="00D421D9"/>
    <w:rsid w:val="00D44BCB"/>
    <w:rsid w:val="00D47529"/>
    <w:rsid w:val="00D47713"/>
    <w:rsid w:val="00D47E5A"/>
    <w:rsid w:val="00D51103"/>
    <w:rsid w:val="00D53B1C"/>
    <w:rsid w:val="00D55A7A"/>
    <w:rsid w:val="00D568D5"/>
    <w:rsid w:val="00D56B6F"/>
    <w:rsid w:val="00D56EBB"/>
    <w:rsid w:val="00D57878"/>
    <w:rsid w:val="00D601AB"/>
    <w:rsid w:val="00D602C1"/>
    <w:rsid w:val="00D60AB7"/>
    <w:rsid w:val="00D6226F"/>
    <w:rsid w:val="00D70CFD"/>
    <w:rsid w:val="00D70E15"/>
    <w:rsid w:val="00D714E5"/>
    <w:rsid w:val="00D7546D"/>
    <w:rsid w:val="00D75C54"/>
    <w:rsid w:val="00D839C5"/>
    <w:rsid w:val="00D84043"/>
    <w:rsid w:val="00D91348"/>
    <w:rsid w:val="00D9566D"/>
    <w:rsid w:val="00DA029F"/>
    <w:rsid w:val="00DA0EF7"/>
    <w:rsid w:val="00DA4B3F"/>
    <w:rsid w:val="00DA4EB6"/>
    <w:rsid w:val="00DA5F0C"/>
    <w:rsid w:val="00DB20EB"/>
    <w:rsid w:val="00DB33F6"/>
    <w:rsid w:val="00DB38CC"/>
    <w:rsid w:val="00DB66F8"/>
    <w:rsid w:val="00DC08B6"/>
    <w:rsid w:val="00DC2273"/>
    <w:rsid w:val="00DC277F"/>
    <w:rsid w:val="00DC4784"/>
    <w:rsid w:val="00DD0950"/>
    <w:rsid w:val="00DD0BFE"/>
    <w:rsid w:val="00DD1631"/>
    <w:rsid w:val="00DD29B1"/>
    <w:rsid w:val="00DD4AF9"/>
    <w:rsid w:val="00DD5DF4"/>
    <w:rsid w:val="00DD5EE9"/>
    <w:rsid w:val="00DD7497"/>
    <w:rsid w:val="00DD782F"/>
    <w:rsid w:val="00DE0414"/>
    <w:rsid w:val="00DE0982"/>
    <w:rsid w:val="00DE1D11"/>
    <w:rsid w:val="00DE28ED"/>
    <w:rsid w:val="00DE419E"/>
    <w:rsid w:val="00DE44C3"/>
    <w:rsid w:val="00DE4D5E"/>
    <w:rsid w:val="00DE6BE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8AB"/>
    <w:rsid w:val="00E5580D"/>
    <w:rsid w:val="00E56402"/>
    <w:rsid w:val="00E56CB5"/>
    <w:rsid w:val="00E61828"/>
    <w:rsid w:val="00E65E56"/>
    <w:rsid w:val="00E664D0"/>
    <w:rsid w:val="00E66F94"/>
    <w:rsid w:val="00E670E5"/>
    <w:rsid w:val="00E6767D"/>
    <w:rsid w:val="00E70408"/>
    <w:rsid w:val="00E71021"/>
    <w:rsid w:val="00E717C1"/>
    <w:rsid w:val="00E71E63"/>
    <w:rsid w:val="00E7559A"/>
    <w:rsid w:val="00E76D4C"/>
    <w:rsid w:val="00E81786"/>
    <w:rsid w:val="00E85DE5"/>
    <w:rsid w:val="00E90EC0"/>
    <w:rsid w:val="00E944C1"/>
    <w:rsid w:val="00E96100"/>
    <w:rsid w:val="00E9635B"/>
    <w:rsid w:val="00E97D8B"/>
    <w:rsid w:val="00EA5878"/>
    <w:rsid w:val="00EA7F55"/>
    <w:rsid w:val="00EB1CE6"/>
    <w:rsid w:val="00EB1F19"/>
    <w:rsid w:val="00EB7375"/>
    <w:rsid w:val="00EC0354"/>
    <w:rsid w:val="00EC06EA"/>
    <w:rsid w:val="00EC2660"/>
    <w:rsid w:val="00EC3057"/>
    <w:rsid w:val="00EC47C5"/>
    <w:rsid w:val="00EC4ADF"/>
    <w:rsid w:val="00ED087B"/>
    <w:rsid w:val="00ED1EC5"/>
    <w:rsid w:val="00ED5626"/>
    <w:rsid w:val="00ED5EB9"/>
    <w:rsid w:val="00ED6BFE"/>
    <w:rsid w:val="00ED7FE5"/>
    <w:rsid w:val="00EE0176"/>
    <w:rsid w:val="00EE17BD"/>
    <w:rsid w:val="00EE27D8"/>
    <w:rsid w:val="00EE32BD"/>
    <w:rsid w:val="00EE5542"/>
    <w:rsid w:val="00EE56B9"/>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5C0"/>
    <w:rsid w:val="00F32A17"/>
    <w:rsid w:val="00F343BD"/>
    <w:rsid w:val="00F349CE"/>
    <w:rsid w:val="00F34BAA"/>
    <w:rsid w:val="00F35345"/>
    <w:rsid w:val="00F355CA"/>
    <w:rsid w:val="00F355FB"/>
    <w:rsid w:val="00F40C6B"/>
    <w:rsid w:val="00F41113"/>
    <w:rsid w:val="00F44385"/>
    <w:rsid w:val="00F45C61"/>
    <w:rsid w:val="00F51138"/>
    <w:rsid w:val="00F51AD9"/>
    <w:rsid w:val="00F5306F"/>
    <w:rsid w:val="00F532A6"/>
    <w:rsid w:val="00F55CEF"/>
    <w:rsid w:val="00F569D6"/>
    <w:rsid w:val="00F57FCC"/>
    <w:rsid w:val="00F60E5A"/>
    <w:rsid w:val="00F61907"/>
    <w:rsid w:val="00F61AB2"/>
    <w:rsid w:val="00F65464"/>
    <w:rsid w:val="00F66C2C"/>
    <w:rsid w:val="00F70E1C"/>
    <w:rsid w:val="00F713C4"/>
    <w:rsid w:val="00F72FCE"/>
    <w:rsid w:val="00F734F9"/>
    <w:rsid w:val="00F73F90"/>
    <w:rsid w:val="00F74D13"/>
    <w:rsid w:val="00F80FBD"/>
    <w:rsid w:val="00F849FF"/>
    <w:rsid w:val="00F85771"/>
    <w:rsid w:val="00F86F58"/>
    <w:rsid w:val="00F90988"/>
    <w:rsid w:val="00F936BB"/>
    <w:rsid w:val="00F93BAD"/>
    <w:rsid w:val="00F941DD"/>
    <w:rsid w:val="00F95311"/>
    <w:rsid w:val="00F95F8F"/>
    <w:rsid w:val="00F97D44"/>
    <w:rsid w:val="00FA0A18"/>
    <w:rsid w:val="00FA1BBD"/>
    <w:rsid w:val="00FA4978"/>
    <w:rsid w:val="00FA70EC"/>
    <w:rsid w:val="00FB0F8B"/>
    <w:rsid w:val="00FB67A5"/>
    <w:rsid w:val="00FC1707"/>
    <w:rsid w:val="00FC1C82"/>
    <w:rsid w:val="00FC1D2F"/>
    <w:rsid w:val="00FC45AC"/>
    <w:rsid w:val="00FC4CFF"/>
    <w:rsid w:val="00FC5DE9"/>
    <w:rsid w:val="00FD0415"/>
    <w:rsid w:val="00FD288E"/>
    <w:rsid w:val="00FD3DEE"/>
    <w:rsid w:val="00FD44E2"/>
    <w:rsid w:val="00FD48FA"/>
    <w:rsid w:val="00FD5FAF"/>
    <w:rsid w:val="00FD73C3"/>
    <w:rsid w:val="00FE2FD3"/>
    <w:rsid w:val="00FE5699"/>
    <w:rsid w:val="00FE57BD"/>
    <w:rsid w:val="00FE6DE0"/>
    <w:rsid w:val="00FF06B2"/>
    <w:rsid w:val="00FF19F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6DE280"/>
  <w15:chartTrackingRefBased/>
  <w15:docId w15:val="{A8A03D8B-FDBC-FB4A-BF74-49A895EE8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02EA2"/>
  </w:style>
  <w:style w:type="paragraph" w:styleId="Heading1">
    <w:name w:val="heading 1"/>
    <w:aliases w:val="Pocket"/>
    <w:basedOn w:val="Normal"/>
    <w:next w:val="Normal"/>
    <w:link w:val="Heading1Char"/>
    <w:qFormat/>
    <w:rsid w:val="00B02E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02E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B02EA2"/>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B02EA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02EA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02E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2EA2"/>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B02EA2"/>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B02EA2"/>
    <w:rPr>
      <w:color w:val="auto"/>
      <w:u w:val="none"/>
    </w:rPr>
  </w:style>
  <w:style w:type="character" w:customStyle="1" w:styleId="Heading1Char">
    <w:name w:val="Heading 1 Char"/>
    <w:aliases w:val="Pocket Char"/>
    <w:basedOn w:val="DefaultParagraphFont"/>
    <w:link w:val="Heading1"/>
    <w:rsid w:val="00B02EA2"/>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02EA2"/>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B02EA2"/>
    <w:rPr>
      <w:rFonts w:eastAsiaTheme="majorEastAsia" w:cstheme="majorBidi"/>
      <w:b/>
      <w:sz w:val="32"/>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B02EA2"/>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02EA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B02EA2"/>
    <w:rPr>
      <w:b w:val="0"/>
      <w:sz w:val="22"/>
      <w:u w:val="single"/>
    </w:rPr>
  </w:style>
  <w:style w:type="character" w:styleId="Strong">
    <w:name w:val="Strong"/>
    <w:basedOn w:val="DefaultParagraphFont"/>
    <w:uiPriority w:val="22"/>
    <w:qFormat/>
    <w:rsid w:val="00B02EA2"/>
    <w:rPr>
      <w:b/>
      <w:bCs/>
    </w:rPr>
  </w:style>
  <w:style w:type="character" w:styleId="BookTitle">
    <w:name w:val="Book Title"/>
    <w:basedOn w:val="DefaultParagraphFont"/>
    <w:uiPriority w:val="33"/>
    <w:qFormat/>
    <w:rsid w:val="00B02EA2"/>
    <w:rPr>
      <w:b/>
      <w:bCs/>
      <w:i/>
      <w:iCs/>
      <w:spacing w:val="5"/>
    </w:rPr>
  </w:style>
  <w:style w:type="character" w:customStyle="1" w:styleId="Heading5Char">
    <w:name w:val="Heading 5 Char"/>
    <w:basedOn w:val="DefaultParagraphFont"/>
    <w:link w:val="Heading5"/>
    <w:uiPriority w:val="9"/>
    <w:semiHidden/>
    <w:rsid w:val="00B02EA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02EA2"/>
  </w:style>
  <w:style w:type="paragraph" w:styleId="Header">
    <w:name w:val="header"/>
    <w:basedOn w:val="Normal"/>
    <w:link w:val="HeaderChar"/>
    <w:uiPriority w:val="99"/>
    <w:semiHidden/>
    <w:rsid w:val="00B02EA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02EA2"/>
  </w:style>
  <w:style w:type="paragraph" w:styleId="Footer">
    <w:name w:val="footer"/>
    <w:basedOn w:val="Normal"/>
    <w:link w:val="FooterChar"/>
    <w:uiPriority w:val="99"/>
    <w:semiHidden/>
    <w:rsid w:val="00B02EA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02EA2"/>
  </w:style>
  <w:style w:type="paragraph" w:styleId="BodyText">
    <w:name w:val="Body Text"/>
    <w:basedOn w:val="Normal"/>
    <w:link w:val="BodyTextChar"/>
    <w:uiPriority w:val="99"/>
    <w:semiHidden/>
    <w:unhideWhenUsed/>
    <w:rsid w:val="00B02EA2"/>
    <w:pPr>
      <w:spacing w:after="120"/>
    </w:pPr>
  </w:style>
  <w:style w:type="character" w:customStyle="1" w:styleId="BodyTextChar">
    <w:name w:val="Body Text Char"/>
    <w:basedOn w:val="DefaultParagraphFont"/>
    <w:link w:val="BodyText"/>
    <w:uiPriority w:val="99"/>
    <w:semiHidden/>
    <w:rsid w:val="00B02EA2"/>
  </w:style>
  <w:style w:type="paragraph" w:styleId="NoSpacing">
    <w:name w:val="No Spacing"/>
    <w:link w:val="NoSpacingChar"/>
    <w:uiPriority w:val="99"/>
    <w:unhideWhenUsed/>
    <w:qFormat/>
    <w:rsid w:val="00B02EA2"/>
    <w:pPr>
      <w:spacing w:after="0" w:line="240" w:lineRule="auto"/>
    </w:pPr>
  </w:style>
  <w:style w:type="character" w:customStyle="1" w:styleId="NoSpacingChar">
    <w:name w:val="No Spacing Char"/>
    <w:basedOn w:val="DefaultParagraphFont"/>
    <w:link w:val="NoSpacing"/>
    <w:uiPriority w:val="99"/>
    <w:rsid w:val="00B02EA2"/>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B02EA2"/>
    <w:rPr>
      <w:color w:val="0563C1" w:themeColor="hyperlink"/>
      <w:u w:val="single"/>
    </w:rPr>
  </w:style>
  <w:style w:type="character" w:styleId="UnresolvedMention">
    <w:name w:val="Unresolved Mention"/>
    <w:basedOn w:val="DefaultParagraphFont"/>
    <w:uiPriority w:val="99"/>
    <w:semiHidden/>
    <w:unhideWhenUsed/>
    <w:rsid w:val="00B02EA2"/>
    <w:rPr>
      <w:color w:val="605E5C"/>
      <w:shd w:val="clear" w:color="auto" w:fill="E1DFDD"/>
    </w:rPr>
  </w:style>
  <w:style w:type="paragraph" w:customStyle="1" w:styleId="Analytics">
    <w:name w:val="Analytics"/>
    <w:link w:val="AnalyticsChar"/>
    <w:autoRedefine/>
    <w:uiPriority w:val="5"/>
    <w:qFormat/>
    <w:rsid w:val="00B02EA2"/>
    <w:rPr>
      <w:sz w:val="26"/>
    </w:rPr>
  </w:style>
  <w:style w:type="character" w:customStyle="1" w:styleId="AnalyticsChar">
    <w:name w:val="Analytics Char"/>
    <w:basedOn w:val="DefaultParagraphFont"/>
    <w:link w:val="Analytics"/>
    <w:uiPriority w:val="5"/>
    <w:rsid w:val="00B02EA2"/>
    <w:rPr>
      <w:sz w:val="26"/>
    </w:rPr>
  </w:style>
  <w:style w:type="paragraph" w:customStyle="1" w:styleId="textbold">
    <w:name w:val="text bold"/>
    <w:basedOn w:val="Normal"/>
    <w:link w:val="Emphasis"/>
    <w:autoRedefine/>
    <w:uiPriority w:val="8"/>
    <w:qFormat/>
    <w:rsid w:val="00863EB8"/>
    <w:pPr>
      <w:ind w:left="720"/>
      <w:jc w:val="both"/>
    </w:pPr>
    <w:rPr>
      <w:b/>
      <w:iCs/>
      <w:u w:val="single"/>
      <w:bdr w:val="single" w:sz="12" w:space="0" w:color="auto"/>
    </w:rPr>
  </w:style>
  <w:style w:type="paragraph" w:customStyle="1" w:styleId="Heading411">
    <w:name w:val="Heading 411"/>
    <w:basedOn w:val="Heading1"/>
    <w:next w:val="NoSpacing"/>
    <w:link w:val="Hyperlink"/>
    <w:autoRedefine/>
    <w:uiPriority w:val="99"/>
    <w:qFormat/>
    <w:rsid w:val="00863EB8"/>
    <w:pPr>
      <w:keepNext w:val="0"/>
      <w:keepLines w:val="0"/>
      <w:spacing w:line="254" w:lineRule="auto"/>
      <w:outlineLvl w:val="9"/>
    </w:pPr>
    <w:rPr>
      <w:rFonts w:eastAsiaTheme="minorHAnsi" w:cs="Calibri"/>
      <w:b w:val="0"/>
      <w:color w:val="0563C1" w:themeColor="hyperlink"/>
      <w:sz w:val="22"/>
      <w:szCs w:val="24"/>
      <w:u w:val="single"/>
    </w:rPr>
  </w:style>
  <w:style w:type="paragraph" w:customStyle="1" w:styleId="Emphasis1">
    <w:name w:val="Emphasis1"/>
    <w:basedOn w:val="Normal"/>
    <w:autoRedefine/>
    <w:uiPriority w:val="8"/>
    <w:qFormat/>
    <w:rsid w:val="0045273C"/>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UnderlinePara">
    <w:name w:val="Underline Para"/>
    <w:basedOn w:val="Normal"/>
    <w:uiPriority w:val="7"/>
    <w:qFormat/>
    <w:rsid w:val="00283BD6"/>
    <w:pPr>
      <w:widowControl w:val="0"/>
      <w:suppressAutoHyphens/>
      <w:spacing w:after="200" w:line="254" w:lineRule="auto"/>
      <w:contextualSpacing/>
    </w:pPr>
    <w:rPr>
      <w:u w:val="single"/>
    </w:rPr>
  </w:style>
  <w:style w:type="paragraph" w:customStyle="1" w:styleId="Analyticss">
    <w:name w:val="Analyticss"/>
    <w:basedOn w:val="Normal"/>
    <w:link w:val="AnalyticssChar"/>
    <w:autoRedefine/>
    <w:uiPriority w:val="5"/>
    <w:qFormat/>
    <w:rsid w:val="00283BD6"/>
    <w:pPr>
      <w:spacing w:after="0"/>
    </w:pPr>
    <w:rPr>
      <w:b/>
      <w:color w:val="000000" w:themeColor="text1"/>
      <w:sz w:val="26"/>
    </w:rPr>
  </w:style>
  <w:style w:type="character" w:customStyle="1" w:styleId="AnalyticssChar">
    <w:name w:val="Analyticss Char"/>
    <w:basedOn w:val="DefaultParagraphFont"/>
    <w:link w:val="Analyticss"/>
    <w:uiPriority w:val="5"/>
    <w:rsid w:val="00283BD6"/>
    <w:rPr>
      <w:b/>
      <w:color w:val="000000" w:themeColor="text1"/>
      <w:sz w:val="26"/>
    </w:rPr>
  </w:style>
  <w:style w:type="paragraph" w:customStyle="1" w:styleId="slate-paragraph">
    <w:name w:val="slate-paragraph"/>
    <w:basedOn w:val="Normal"/>
    <w:rsid w:val="00465036"/>
    <w:pPr>
      <w:spacing w:before="100" w:beforeAutospacing="1" w:after="100" w:afterAutospacing="1" w:line="240" w:lineRule="auto"/>
    </w:pPr>
    <w:rPr>
      <w:rFonts w:ascii="Times New Roman" w:eastAsia="Times New Roman" w:hAnsi="Times New Roman" w:cs="Times New Roman"/>
      <w:sz w:val="24"/>
    </w:rPr>
  </w:style>
  <w:style w:type="paragraph" w:customStyle="1" w:styleId="Emphasize">
    <w:name w:val="Emphasize"/>
    <w:basedOn w:val="Normal"/>
    <w:uiPriority w:val="8"/>
    <w:qFormat/>
    <w:rsid w:val="00B02EA2"/>
    <w:pPr>
      <w:pBdr>
        <w:top w:val="single" w:sz="18" w:space="0" w:color="auto"/>
        <w:left w:val="single" w:sz="18" w:space="0" w:color="auto"/>
        <w:bottom w:val="single" w:sz="18" w:space="0" w:color="auto"/>
        <w:right w:val="single" w:sz="18" w:space="0" w:color="auto"/>
      </w:pBdr>
      <w:spacing w:after="0" w:line="254" w:lineRule="auto"/>
      <w:ind w:left="720"/>
      <w:jc w:val="both"/>
    </w:pPr>
    <w:rPr>
      <w:b/>
      <w:iCs/>
      <w:szCs w:val="22"/>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000740865">
      <w:bodyDiv w:val="1"/>
      <w:marLeft w:val="0"/>
      <w:marRight w:val="0"/>
      <w:marTop w:val="0"/>
      <w:marBottom w:val="0"/>
      <w:divBdr>
        <w:top w:val="none" w:sz="0" w:space="0" w:color="auto"/>
        <w:left w:val="none" w:sz="0" w:space="0" w:color="auto"/>
        <w:bottom w:val="none" w:sz="0" w:space="0" w:color="auto"/>
        <w:right w:val="none" w:sz="0" w:space="0" w:color="auto"/>
      </w:divBdr>
    </w:div>
    <w:div w:id="1688754039">
      <w:bodyDiv w:val="1"/>
      <w:marLeft w:val="0"/>
      <w:marRight w:val="0"/>
      <w:marTop w:val="0"/>
      <w:marBottom w:val="0"/>
      <w:divBdr>
        <w:top w:val="none" w:sz="0" w:space="0" w:color="auto"/>
        <w:left w:val="none" w:sz="0" w:space="0" w:color="auto"/>
        <w:bottom w:val="none" w:sz="0" w:space="0" w:color="auto"/>
        <w:right w:val="none" w:sz="0" w:space="0" w:color="auto"/>
      </w:divBdr>
    </w:div>
    <w:div w:id="1990209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kentlaw.iit.edu/cgi/viewcontent.cgi?article=3395&amp;context=cklawrevie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55</Pages>
  <Words>39341</Words>
  <Characters>224250</Characters>
  <Application>Microsoft Office Word</Application>
  <DocSecurity>0</DocSecurity>
  <Lines>1868</Lines>
  <Paragraphs>526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213</cp:revision>
  <dcterms:created xsi:type="dcterms:W3CDTF">2025-09-27T18:22:00Z</dcterms:created>
  <dcterms:modified xsi:type="dcterms:W3CDTF">2025-09-28T03:11:00Z</dcterms:modified>
</cp:coreProperties>
</file>