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661354" w14:textId="4864D33F" w:rsidR="005A2197" w:rsidRDefault="006657DD" w:rsidP="006657DD">
      <w:pPr>
        <w:pStyle w:val="Heading1"/>
      </w:pPr>
      <w:r>
        <w:t>1NC---Round 1---ADA</w:t>
      </w:r>
    </w:p>
    <w:p w14:paraId="3099A980" w14:textId="77777777" w:rsidR="00933140" w:rsidRDefault="00933140" w:rsidP="00933140">
      <w:pPr>
        <w:pStyle w:val="Heading3"/>
      </w:pPr>
      <w:r>
        <w:lastRenderedPageBreak/>
        <w:t>1NC</w:t>
      </w:r>
    </w:p>
    <w:p w14:paraId="12085A63" w14:textId="77777777" w:rsidR="00933140" w:rsidRDefault="00933140" w:rsidP="00933140">
      <w:r>
        <w:t>T-Subsets</w:t>
      </w:r>
    </w:p>
    <w:p w14:paraId="658034FF" w14:textId="77777777" w:rsidR="00933140" w:rsidRPr="00A86F76" w:rsidRDefault="00933140" w:rsidP="00933140">
      <w:pPr>
        <w:pStyle w:val="Heading4"/>
      </w:pPr>
      <w:r>
        <w:t xml:space="preserve">‘Substantial’ </w:t>
      </w:r>
      <w:r>
        <w:rPr>
          <w:u w:val="single"/>
        </w:rPr>
        <w:t>excludes</w:t>
      </w:r>
      <w:r>
        <w:t xml:space="preserve"> subsets.</w:t>
      </w:r>
    </w:p>
    <w:p w14:paraId="027DFAD9" w14:textId="77777777" w:rsidR="00933140" w:rsidRPr="009B6FCD" w:rsidRDefault="00933140" w:rsidP="00933140">
      <w:r w:rsidRPr="0009590B">
        <w:rPr>
          <w:rStyle w:val="Style13ptBold"/>
        </w:rPr>
        <w:t>Tax Court ’65</w:t>
      </w:r>
      <w:r>
        <w:t xml:space="preserve"> [U.S. Tax Court; July 23; Dudderar v. Commissioner of Internal Revenue. 44 T.C 632]</w:t>
      </w:r>
    </w:p>
    <w:p w14:paraId="360D1300" w14:textId="77777777" w:rsidR="00933140" w:rsidRPr="00A359E0" w:rsidRDefault="00933140" w:rsidP="00933140">
      <w:pPr>
        <w:rPr>
          <w:sz w:val="16"/>
        </w:rPr>
      </w:pPr>
      <w:r w:rsidRPr="00A359E0">
        <w:rPr>
          <w:sz w:val="16"/>
        </w:rPr>
        <w:t xml:space="preserve">[**13] If the statement were "all" not modified by the word "substantially," it would refer to either 100 percent or such a small variation from 100 percent that such variation might be said to be de minimis. </w:t>
      </w:r>
      <w:r w:rsidRPr="00772E9C">
        <w:rPr>
          <w:rStyle w:val="StyleUnderline"/>
        </w:rPr>
        <w:t>The word "</w:t>
      </w:r>
      <w:r w:rsidRPr="00A359E0">
        <w:rPr>
          <w:rStyle w:val="Emphasis"/>
        </w:rPr>
        <w:t>substantially</w:t>
      </w:r>
      <w:r w:rsidRPr="00772E9C">
        <w:rPr>
          <w:rStyle w:val="StyleUnderline"/>
        </w:rPr>
        <w:t>," however</w:t>
      </w:r>
      <w:r w:rsidRPr="00A359E0">
        <w:rPr>
          <w:sz w:val="16"/>
        </w:rPr>
        <w:t xml:space="preserve">, is an elastic word not so easily susceptible of definition. That term as used in a provision of the Internal Revenue Acts of 1918 and 1921 dealing with corporate affiliations has </w:t>
      </w:r>
      <w:r w:rsidRPr="002758E3">
        <w:rPr>
          <w:rStyle w:val="StyleUnderline"/>
        </w:rPr>
        <w:t xml:space="preserve">been stated to mean </w:t>
      </w:r>
      <w:r w:rsidRPr="002A598D">
        <w:rPr>
          <w:rStyle w:val="Emphasis"/>
        </w:rPr>
        <w:t>all except</w:t>
      </w:r>
      <w:r w:rsidRPr="00A359E0">
        <w:rPr>
          <w:sz w:val="16"/>
        </w:rPr>
        <w:t xml:space="preserve"> a "</w:t>
      </w:r>
      <w:r w:rsidRPr="001D36FF">
        <w:rPr>
          <w:rStyle w:val="StyleUnderline"/>
        </w:rPr>
        <w:t xml:space="preserve">negligible </w:t>
      </w:r>
      <w:r w:rsidRPr="002A598D">
        <w:rPr>
          <w:rStyle w:val="Emphasis"/>
        </w:rPr>
        <w:t>minority</w:t>
      </w:r>
      <w:r w:rsidRPr="00A359E0">
        <w:rPr>
          <w:sz w:val="16"/>
        </w:rPr>
        <w:t xml:space="preserve">" interest. Ice Service Co. v. Commissioner, 30 F. 2d 230 (C.A. 2, 1929), affirming 9 B.T.A. 385 (1927). In construing these same statutes </w:t>
      </w:r>
      <w:r w:rsidRPr="0064782A">
        <w:rPr>
          <w:rStyle w:val="StyleUnderline"/>
          <w:highlight w:val="cyan"/>
        </w:rPr>
        <w:t>the</w:t>
      </w:r>
      <w:r w:rsidRPr="003F3D30">
        <w:rPr>
          <w:rStyle w:val="StyleUnderline"/>
        </w:rPr>
        <w:t xml:space="preserve"> </w:t>
      </w:r>
      <w:r w:rsidRPr="0078536D">
        <w:rPr>
          <w:rStyle w:val="Emphasis"/>
        </w:rPr>
        <w:t xml:space="preserve">Supreme </w:t>
      </w:r>
      <w:r w:rsidRPr="0064782A">
        <w:rPr>
          <w:rStyle w:val="Emphasis"/>
          <w:highlight w:val="cyan"/>
        </w:rPr>
        <w:t>Court</w:t>
      </w:r>
      <w:r w:rsidRPr="00A359E0">
        <w:rPr>
          <w:sz w:val="16"/>
        </w:rPr>
        <w:t xml:space="preserve"> in Handy &amp; Harman v. Burnet, 284 U.S. 136 (1931), </w:t>
      </w:r>
      <w:r w:rsidRPr="0064782A">
        <w:rPr>
          <w:rStyle w:val="StyleUnderline"/>
          <w:highlight w:val="cyan"/>
        </w:rPr>
        <w:t>concluded</w:t>
      </w:r>
      <w:r w:rsidRPr="00A359E0">
        <w:rPr>
          <w:sz w:val="16"/>
        </w:rPr>
        <w:t xml:space="preserve"> that </w:t>
      </w:r>
      <w:r w:rsidRPr="001E0F15">
        <w:rPr>
          <w:rStyle w:val="Emphasis"/>
        </w:rPr>
        <w:t>75</w:t>
      </w:r>
      <w:r w:rsidRPr="007F621F">
        <w:rPr>
          <w:rStyle w:val="StyleUnderline"/>
        </w:rPr>
        <w:t xml:space="preserve"> percent</w:t>
      </w:r>
      <w:r w:rsidRPr="00A359E0">
        <w:rPr>
          <w:sz w:val="16"/>
        </w:rPr>
        <w:t xml:space="preserve"> of the shares of a related corporation "</w:t>
      </w:r>
      <w:r w:rsidRPr="003E59B1">
        <w:rPr>
          <w:rStyle w:val="StyleUnderline"/>
        </w:rPr>
        <w:t xml:space="preserve">did </w:t>
      </w:r>
      <w:r w:rsidRPr="00F82C7C">
        <w:rPr>
          <w:rStyle w:val="Emphasis"/>
        </w:rPr>
        <w:t>not</w:t>
      </w:r>
      <w:r w:rsidRPr="003E59B1">
        <w:rPr>
          <w:rStyle w:val="StyleUnderline"/>
        </w:rPr>
        <w:t xml:space="preserve"> constitute substantially</w:t>
      </w:r>
      <w:r w:rsidRPr="00A359E0">
        <w:rPr>
          <w:sz w:val="16"/>
        </w:rPr>
        <w:t xml:space="preserve"> all of its stock," </w:t>
      </w:r>
      <w:r w:rsidRPr="0064782A">
        <w:rPr>
          <w:rStyle w:val="StyleUnderline"/>
          <w:highlight w:val="cyan"/>
        </w:rPr>
        <w:t>citing</w:t>
      </w:r>
      <w:r w:rsidRPr="00A359E0">
        <w:rPr>
          <w:sz w:val="16"/>
        </w:rPr>
        <w:t xml:space="preserve"> in a footnote the following cases: </w:t>
      </w:r>
      <w:r w:rsidRPr="0064782A">
        <w:rPr>
          <w:rStyle w:val="Emphasis"/>
          <w:highlight w:val="cyan"/>
        </w:rPr>
        <w:t>Ice</w:t>
      </w:r>
      <w:r w:rsidRPr="004741BC">
        <w:rPr>
          <w:rStyle w:val="StyleUnderline"/>
        </w:rPr>
        <w:t xml:space="preserve"> Service v. Commissioner</w:t>
      </w:r>
      <w:r w:rsidRPr="00A359E0">
        <w:rPr>
          <w:sz w:val="16"/>
        </w:rPr>
        <w:t xml:space="preserve">, 30 F. (2d) 230, 231; </w:t>
      </w:r>
      <w:r w:rsidRPr="002E4A25">
        <w:rPr>
          <w:rStyle w:val="StyleUnderline"/>
        </w:rPr>
        <w:t xml:space="preserve">Commissioner v. Adolph </w:t>
      </w:r>
      <w:r w:rsidRPr="0064782A">
        <w:rPr>
          <w:rStyle w:val="Emphasis"/>
          <w:highlight w:val="cyan"/>
        </w:rPr>
        <w:t>Hirsch</w:t>
      </w:r>
      <w:r w:rsidRPr="00A359E0">
        <w:rPr>
          <w:sz w:val="16"/>
        </w:rPr>
        <w:t xml:space="preserve"> &amp; Co., 30 F. (2d) 645, 646; </w:t>
      </w:r>
      <w:r w:rsidRPr="001A5E1E">
        <w:rPr>
          <w:rStyle w:val="StyleUnderline"/>
        </w:rPr>
        <w:t xml:space="preserve">American </w:t>
      </w:r>
      <w:r w:rsidRPr="0064782A">
        <w:rPr>
          <w:rStyle w:val="Emphasis"/>
          <w:highlight w:val="cyan"/>
        </w:rPr>
        <w:t>Auto Trimming</w:t>
      </w:r>
      <w:r w:rsidRPr="001A5E1E">
        <w:rPr>
          <w:rStyle w:val="StyleUnderline"/>
        </w:rPr>
        <w:t xml:space="preserve"> Co</w:t>
      </w:r>
      <w:r w:rsidRPr="00A359E0">
        <w:rPr>
          <w:sz w:val="16"/>
        </w:rPr>
        <w:t xml:space="preserve">. v. Lucas, 37 F. (2d) 801, 803; [**14] </w:t>
      </w:r>
      <w:r w:rsidRPr="0064782A">
        <w:rPr>
          <w:rStyle w:val="Emphasis"/>
          <w:highlight w:val="cyan"/>
        </w:rPr>
        <w:t>U</w:t>
      </w:r>
      <w:r w:rsidRPr="00A359E0">
        <w:rPr>
          <w:sz w:val="16"/>
        </w:rPr>
        <w:t xml:space="preserve">nited </w:t>
      </w:r>
      <w:r w:rsidRPr="0064782A">
        <w:rPr>
          <w:rStyle w:val="Emphasis"/>
          <w:highlight w:val="cyan"/>
        </w:rPr>
        <w:t>S</w:t>
      </w:r>
      <w:r w:rsidRPr="0064782A">
        <w:rPr>
          <w:sz w:val="16"/>
        </w:rPr>
        <w:t>t</w:t>
      </w:r>
      <w:r w:rsidRPr="00A359E0">
        <w:rPr>
          <w:sz w:val="16"/>
        </w:rPr>
        <w:t xml:space="preserve">ates </w:t>
      </w:r>
      <w:r w:rsidRPr="0064782A">
        <w:rPr>
          <w:rStyle w:val="StyleUnderline"/>
          <w:highlight w:val="cyan"/>
        </w:rPr>
        <w:t xml:space="preserve">v. </w:t>
      </w:r>
      <w:r w:rsidRPr="0064782A">
        <w:rPr>
          <w:rStyle w:val="Emphasis"/>
          <w:highlight w:val="cyan"/>
        </w:rPr>
        <w:t>Cleveland</w:t>
      </w:r>
      <w:r w:rsidRPr="00A359E0">
        <w:rPr>
          <w:sz w:val="16"/>
        </w:rPr>
        <w:t xml:space="preserve">, P.&amp;E. R. Co., 42 F. (2d) 413, 419; </w:t>
      </w:r>
      <w:r w:rsidRPr="00636BD9">
        <w:rPr>
          <w:rStyle w:val="StyleUnderline"/>
        </w:rPr>
        <w:t xml:space="preserve">Commissioner v. </w:t>
      </w:r>
      <w:r w:rsidRPr="00EE4C26">
        <w:rPr>
          <w:rStyle w:val="Emphasis"/>
        </w:rPr>
        <w:t>Gong Bell</w:t>
      </w:r>
      <w:r w:rsidRPr="00A359E0">
        <w:rPr>
          <w:sz w:val="16"/>
        </w:rPr>
        <w:t xml:space="preserve"> Mfg. Co., 48 F. (2d) 205, 206; </w:t>
      </w:r>
      <w:r w:rsidRPr="0078536D">
        <w:rPr>
          <w:rStyle w:val="Emphasis"/>
        </w:rPr>
        <w:t>Onondaga</w:t>
      </w:r>
      <w:r w:rsidRPr="00636BD9">
        <w:rPr>
          <w:rStyle w:val="StyleUnderline"/>
        </w:rPr>
        <w:t xml:space="preserve"> Co. v. Commissioner</w:t>
      </w:r>
      <w:r w:rsidRPr="00A359E0">
        <w:rPr>
          <w:sz w:val="16"/>
        </w:rPr>
        <w:t xml:space="preserve">,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HN5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w:t>
      </w:r>
      <w:r w:rsidRPr="00636BD9">
        <w:rPr>
          <w:rStyle w:val="StyleUnderline"/>
        </w:rPr>
        <w:t>the words "</w:t>
      </w:r>
      <w:r w:rsidRPr="0064782A">
        <w:rPr>
          <w:rStyle w:val="Emphasis"/>
          <w:highlight w:val="cyan"/>
        </w:rPr>
        <w:t>substantial</w:t>
      </w:r>
      <w:r w:rsidRPr="00636BD9">
        <w:rPr>
          <w:rStyle w:val="StyleUnderline"/>
        </w:rPr>
        <w:t>ly</w:t>
      </w:r>
      <w:r w:rsidRPr="00A359E0">
        <w:rPr>
          <w:sz w:val="16"/>
        </w:rPr>
        <w:t xml:space="preserve"> all" as used therein [*638] </w:t>
      </w:r>
      <w:r w:rsidRPr="0064782A">
        <w:rPr>
          <w:rStyle w:val="StyleUnderline"/>
          <w:highlight w:val="cyan"/>
        </w:rPr>
        <w:t>must be given</w:t>
      </w:r>
      <w:r w:rsidRPr="00A359E0">
        <w:rPr>
          <w:sz w:val="16"/>
        </w:rPr>
        <w:t xml:space="preserve"> their </w:t>
      </w:r>
      <w:r w:rsidRPr="008B3747">
        <w:rPr>
          <w:rStyle w:val="Emphasis"/>
          <w:highlight w:val="cyan"/>
        </w:rPr>
        <w:t>ordinary meaning</w:t>
      </w:r>
      <w:r w:rsidRPr="008B3747">
        <w:rPr>
          <w:rStyle w:val="StyleUnderline"/>
          <w:highlight w:val="cyan"/>
        </w:rPr>
        <w:t xml:space="preserve"> of </w:t>
      </w:r>
      <w:r w:rsidRPr="00892731">
        <w:rPr>
          <w:rStyle w:val="Emphasis"/>
          <w:highlight w:val="cyan"/>
        </w:rPr>
        <w:t>all</w:t>
      </w:r>
      <w:r w:rsidRPr="008B3747">
        <w:rPr>
          <w:rStyle w:val="StyleUnderline"/>
          <w:highlight w:val="cyan"/>
        </w:rPr>
        <w:t xml:space="preserve"> but</w:t>
      </w:r>
      <w:r w:rsidRPr="00A359E0">
        <w:rPr>
          <w:sz w:val="16"/>
        </w:rPr>
        <w:t xml:space="preserve"> a </w:t>
      </w:r>
      <w:r w:rsidRPr="00112164">
        <w:rPr>
          <w:rStyle w:val="StyleUnderline"/>
        </w:rPr>
        <w:t xml:space="preserve">small </w:t>
      </w:r>
      <w:r w:rsidRPr="008B3747">
        <w:rPr>
          <w:rStyle w:val="Emphasis"/>
          <w:highlight w:val="cyan"/>
        </w:rPr>
        <w:t>negligible</w:t>
      </w:r>
      <w:r w:rsidRPr="008B3747">
        <w:rPr>
          <w:rStyle w:val="StyleUnderline"/>
          <w:highlight w:val="cyan"/>
        </w:rPr>
        <w:t xml:space="preserve"> amount</w:t>
      </w:r>
      <w:r w:rsidRPr="00A359E0">
        <w:rPr>
          <w:sz w:val="16"/>
        </w:rPr>
        <w:t xml:space="preserve">. 5Link to the text of the note Considering the purpose for which section 264(b)(1) was enacted, its legislative history as well as the factual situation present in the instant case, we conclude that the </w:t>
      </w:r>
      <w:r w:rsidRPr="00BB7AB5">
        <w:rPr>
          <w:rStyle w:val="Emphasis"/>
        </w:rPr>
        <w:t>73</w:t>
      </w:r>
      <w:r w:rsidRPr="00BC0299">
        <w:rPr>
          <w:rStyle w:val="StyleUnderline"/>
        </w:rPr>
        <w:t>-percent</w:t>
      </w:r>
      <w:r w:rsidRPr="00A359E0">
        <w:rPr>
          <w:sz w:val="16"/>
        </w:rPr>
        <w:t xml:space="preserve"> payment in the instant case </w:t>
      </w:r>
      <w:r w:rsidRPr="00A359E0">
        <w:rPr>
          <w:rStyle w:val="StyleUnderline"/>
        </w:rPr>
        <w:t xml:space="preserve">did </w:t>
      </w:r>
      <w:r w:rsidRPr="009405AF">
        <w:rPr>
          <w:rStyle w:val="Emphasis"/>
        </w:rPr>
        <w:t>not</w:t>
      </w:r>
      <w:r w:rsidRPr="00A359E0">
        <w:rPr>
          <w:rStyle w:val="StyleUnderline"/>
        </w:rPr>
        <w:t xml:space="preserve"> constitute "substantially</w:t>
      </w:r>
      <w:r w:rsidRPr="00A359E0">
        <w:rPr>
          <w:sz w:val="16"/>
        </w:rPr>
        <w:t xml:space="preserve"> all" the premiums on the insurance contract here involved. Since some uncontested adjustments were made in the notice of deficiency, Decision will be entered under Rule 50.</w:t>
      </w:r>
    </w:p>
    <w:p w14:paraId="2E9EBB5F" w14:textId="77777777" w:rsidR="00933140" w:rsidRDefault="00933140" w:rsidP="00933140">
      <w:pPr>
        <w:pStyle w:val="Heading4"/>
      </w:pPr>
      <w:r>
        <w:t xml:space="preserve">They don’t affect </w:t>
      </w:r>
      <w:r>
        <w:rPr>
          <w:u w:val="single"/>
        </w:rPr>
        <w:t>all workers</w:t>
      </w:r>
      <w:r>
        <w:t>.</w:t>
      </w:r>
    </w:p>
    <w:p w14:paraId="35F91B50" w14:textId="71F8BF77" w:rsidR="00933140" w:rsidRPr="00933140" w:rsidRDefault="00933140" w:rsidP="00933140">
      <w:pPr>
        <w:pStyle w:val="Heading4"/>
      </w:pPr>
      <w:r>
        <w:rPr>
          <w:u w:val="single"/>
        </w:rPr>
        <w:t>LIMITS</w:t>
      </w:r>
      <w:r>
        <w:t xml:space="preserve"> and </w:t>
      </w:r>
      <w:r>
        <w:rPr>
          <w:u w:val="single"/>
        </w:rPr>
        <w:t>GROUND</w:t>
      </w:r>
      <w:r>
        <w:t xml:space="preserve">---subsets are </w:t>
      </w:r>
      <w:r>
        <w:rPr>
          <w:u w:val="single"/>
        </w:rPr>
        <w:t>unbounded</w:t>
      </w:r>
      <w:r>
        <w:t xml:space="preserve"> and </w:t>
      </w:r>
      <w:r>
        <w:rPr>
          <w:u w:val="single"/>
        </w:rPr>
        <w:t>spike</w:t>
      </w:r>
      <w:r>
        <w:t xml:space="preserve"> core disadvantages.</w:t>
      </w:r>
    </w:p>
    <w:p w14:paraId="35A1DAD1" w14:textId="77777777" w:rsidR="006657DD" w:rsidRDefault="006657DD" w:rsidP="006657DD">
      <w:pPr>
        <w:pStyle w:val="Heading3"/>
      </w:pPr>
      <w:r>
        <w:lastRenderedPageBreak/>
        <w:t>1NC</w:t>
      </w:r>
    </w:p>
    <w:p w14:paraId="1D544C62" w14:textId="77777777" w:rsidR="006657DD" w:rsidRDefault="006657DD" w:rsidP="006657DD">
      <w:r>
        <w:t>Capital Flight DA</w:t>
      </w:r>
    </w:p>
    <w:p w14:paraId="26D1AD32" w14:textId="77777777" w:rsidR="001F7511" w:rsidRPr="00740A50" w:rsidRDefault="001F7511" w:rsidP="001F7511">
      <w:pPr>
        <w:pStyle w:val="Heading4"/>
      </w:pPr>
      <w:r>
        <w:t xml:space="preserve">Dollar hegemony will </w:t>
      </w:r>
      <w:r>
        <w:rPr>
          <w:u w:val="single"/>
        </w:rPr>
        <w:t>endure</w:t>
      </w:r>
      <w:r>
        <w:t xml:space="preserve">, underpinned by </w:t>
      </w:r>
      <w:r>
        <w:rPr>
          <w:u w:val="single"/>
        </w:rPr>
        <w:t>foreign investment</w:t>
      </w:r>
      <w:r>
        <w:t xml:space="preserve">, but </w:t>
      </w:r>
      <w:r>
        <w:rPr>
          <w:u w:val="single"/>
        </w:rPr>
        <w:t>fragile</w:t>
      </w:r>
      <w:r>
        <w:t xml:space="preserve"> after </w:t>
      </w:r>
      <w:r w:rsidRPr="00271C72">
        <w:t>tariff</w:t>
      </w:r>
      <w:r>
        <w:t xml:space="preserve">s---capital outflow </w:t>
      </w:r>
      <w:r>
        <w:rPr>
          <w:u w:val="single"/>
        </w:rPr>
        <w:t>displaces</w:t>
      </w:r>
      <w:r>
        <w:t xml:space="preserve"> the dollar.</w:t>
      </w:r>
    </w:p>
    <w:p w14:paraId="54EE0C23" w14:textId="77777777" w:rsidR="001F7511" w:rsidRDefault="001F7511" w:rsidP="001F7511">
      <w:r w:rsidRPr="00BD30E1">
        <w:rPr>
          <w:rStyle w:val="Style13ptBold"/>
        </w:rPr>
        <w:t>Schulze ‘9-24</w:t>
      </w:r>
      <w:r>
        <w:t xml:space="preserve"> [Jeffrey and Josh Jamner; September 24; Head of Economic and Market Strategy, B.A. in Finance from Rutgers University; Senior Investment Strategy Analyst, B.A. in Government and Economics from Colby College; Franklin Templeton, “Does the Buck Stop Here for Recent U.S. Dollar Weakness?” </w:t>
      </w:r>
      <w:r w:rsidRPr="00D4108F">
        <w:t>https://www.franklintempleton.sa/en-sa/articles/2025/clearbridge-investments/does-the-buck-stop-here-for-recent-us-dollar-weakness</w:t>
      </w:r>
      <w:r>
        <w:t>]</w:t>
      </w:r>
    </w:p>
    <w:p w14:paraId="4B5484AA" w14:textId="77777777" w:rsidR="001F7511" w:rsidRPr="000D1303" w:rsidRDefault="001F7511" w:rsidP="001F7511">
      <w:pPr>
        <w:rPr>
          <w:sz w:val="16"/>
        </w:rPr>
      </w:pPr>
      <w:r w:rsidRPr="009A236E">
        <w:rPr>
          <w:rStyle w:val="StyleUnderline"/>
        </w:rPr>
        <w:t xml:space="preserve">The </w:t>
      </w:r>
      <w:r w:rsidRPr="009A236E">
        <w:rPr>
          <w:rStyle w:val="Emphasis"/>
        </w:rPr>
        <w:t>U</w:t>
      </w:r>
      <w:r w:rsidRPr="000D1303">
        <w:rPr>
          <w:sz w:val="16"/>
        </w:rPr>
        <w:t xml:space="preserve">nited </w:t>
      </w:r>
      <w:r w:rsidRPr="009A236E">
        <w:rPr>
          <w:rStyle w:val="Emphasis"/>
        </w:rPr>
        <w:t>S</w:t>
      </w:r>
      <w:r w:rsidRPr="000D1303">
        <w:rPr>
          <w:sz w:val="16"/>
        </w:rPr>
        <w:t xml:space="preserve">tates </w:t>
      </w:r>
      <w:r w:rsidRPr="00A81DDA">
        <w:rPr>
          <w:rStyle w:val="StyleUnderline"/>
        </w:rPr>
        <w:t xml:space="preserve">has </w:t>
      </w:r>
      <w:r w:rsidRPr="009A236E">
        <w:rPr>
          <w:rStyle w:val="StyleUnderline"/>
        </w:rPr>
        <w:t xml:space="preserve">been a </w:t>
      </w:r>
      <w:r w:rsidRPr="009A236E">
        <w:rPr>
          <w:rStyle w:val="Emphasis"/>
        </w:rPr>
        <w:t>global leader</w:t>
      </w:r>
      <w:r w:rsidRPr="009A236E">
        <w:rPr>
          <w:rStyle w:val="StyleUnderline"/>
        </w:rPr>
        <w:t xml:space="preserve"> from</w:t>
      </w:r>
      <w:r w:rsidRPr="000D1303">
        <w:rPr>
          <w:sz w:val="16"/>
        </w:rPr>
        <w:t xml:space="preserve"> an economic and </w:t>
      </w:r>
      <w:r w:rsidRPr="008146A1">
        <w:rPr>
          <w:rStyle w:val="StyleUnderline"/>
        </w:rPr>
        <w:t xml:space="preserve">financial </w:t>
      </w:r>
      <w:r w:rsidRPr="007A07BD">
        <w:rPr>
          <w:rStyle w:val="Emphasis"/>
        </w:rPr>
        <w:t>market</w:t>
      </w:r>
      <w:r w:rsidRPr="008146A1">
        <w:rPr>
          <w:rStyle w:val="StyleUnderline"/>
        </w:rPr>
        <w:t xml:space="preserve"> perspective over</w:t>
      </w:r>
      <w:r w:rsidRPr="000D1303">
        <w:rPr>
          <w:sz w:val="16"/>
        </w:rPr>
        <w:t xml:space="preserve"> the past </w:t>
      </w:r>
      <w:r w:rsidRPr="007A07BD">
        <w:rPr>
          <w:rStyle w:val="Emphasis"/>
        </w:rPr>
        <w:t>15</w:t>
      </w:r>
      <w:r w:rsidRPr="008146A1">
        <w:rPr>
          <w:rStyle w:val="StyleUnderline"/>
        </w:rPr>
        <w:t xml:space="preserve"> </w:t>
      </w:r>
      <w:r w:rsidRPr="00966F64">
        <w:rPr>
          <w:rStyle w:val="StyleUnderline"/>
        </w:rPr>
        <w:t>years, with the</w:t>
      </w:r>
      <w:r w:rsidRPr="000D1303">
        <w:rPr>
          <w:sz w:val="16"/>
        </w:rPr>
        <w:t xml:space="preserve"> US </w:t>
      </w:r>
      <w:r w:rsidRPr="00966F64">
        <w:rPr>
          <w:rStyle w:val="StyleUnderline"/>
        </w:rPr>
        <w:t>economy</w:t>
      </w:r>
      <w:r w:rsidRPr="000D1303">
        <w:rPr>
          <w:sz w:val="16"/>
        </w:rPr>
        <w:t xml:space="preserve"> more than </w:t>
      </w:r>
      <w:r w:rsidRPr="007A07BD">
        <w:rPr>
          <w:rStyle w:val="Emphasis"/>
        </w:rPr>
        <w:t>doubling</w:t>
      </w:r>
      <w:r w:rsidRPr="000D1303">
        <w:rPr>
          <w:sz w:val="16"/>
        </w:rPr>
        <w:t xml:space="preserve"> in size (+111%) </w:t>
      </w:r>
      <w:r w:rsidRPr="006F0A51">
        <w:rPr>
          <w:rStyle w:val="StyleUnderline"/>
        </w:rPr>
        <w:t>since</w:t>
      </w:r>
      <w:r w:rsidRPr="000D1303">
        <w:rPr>
          <w:sz w:val="16"/>
        </w:rPr>
        <w:t xml:space="preserve"> the end of the Global Financial Crisis (GFC) in mid-</w:t>
      </w:r>
      <w:r w:rsidRPr="006F0A51">
        <w:rPr>
          <w:rStyle w:val="StyleUnderline"/>
        </w:rPr>
        <w:t>2009</w:t>
      </w:r>
      <w:r w:rsidRPr="000D1303">
        <w:rPr>
          <w:sz w:val="16"/>
        </w:rPr>
        <w:t xml:space="preserve"> while European (eurozone) gross domestic product (GDP) is just 29% larger. At the same time, </w:t>
      </w:r>
      <w:r w:rsidRPr="009A236E">
        <w:rPr>
          <w:rStyle w:val="Emphasis"/>
          <w:highlight w:val="cyan"/>
        </w:rPr>
        <w:t>US assets</w:t>
      </w:r>
      <w:r w:rsidRPr="000D1303">
        <w:rPr>
          <w:sz w:val="16"/>
        </w:rPr>
        <w:t xml:space="preserve"> have </w:t>
      </w:r>
      <w:r w:rsidRPr="009A236E">
        <w:rPr>
          <w:rStyle w:val="StyleUnderline"/>
          <w:highlight w:val="cyan"/>
        </w:rPr>
        <w:t xml:space="preserve">offered strong </w:t>
      </w:r>
      <w:r w:rsidRPr="009A236E">
        <w:rPr>
          <w:rStyle w:val="Emphasis"/>
          <w:highlight w:val="cyan"/>
        </w:rPr>
        <w:t>returns</w:t>
      </w:r>
      <w:r w:rsidRPr="00CD2ACD">
        <w:rPr>
          <w:rStyle w:val="StyleUnderline"/>
        </w:rPr>
        <w:t xml:space="preserve"> with</w:t>
      </w:r>
      <w:r w:rsidRPr="004F095D">
        <w:rPr>
          <w:rStyle w:val="StyleUnderline"/>
        </w:rPr>
        <w:t xml:space="preserve"> the </w:t>
      </w:r>
      <w:r w:rsidRPr="00D25203">
        <w:rPr>
          <w:rStyle w:val="Emphasis"/>
        </w:rPr>
        <w:t>S&amp;P</w:t>
      </w:r>
      <w:r w:rsidRPr="00D25203">
        <w:rPr>
          <w:rStyle w:val="StyleUnderline"/>
        </w:rPr>
        <w:t xml:space="preserve"> 500</w:t>
      </w:r>
      <w:r w:rsidRPr="00D25203">
        <w:rPr>
          <w:sz w:val="16"/>
        </w:rPr>
        <w:t xml:space="preserve"> Index </w:t>
      </w:r>
      <w:r w:rsidRPr="00D25203">
        <w:rPr>
          <w:rStyle w:val="StyleUnderline"/>
        </w:rPr>
        <w:t xml:space="preserve">outpacing the </w:t>
      </w:r>
      <w:r w:rsidRPr="00D25203">
        <w:rPr>
          <w:rStyle w:val="Emphasis"/>
        </w:rPr>
        <w:t>MSCI</w:t>
      </w:r>
      <w:r w:rsidRPr="00D25203">
        <w:rPr>
          <w:rStyle w:val="StyleUnderline"/>
        </w:rPr>
        <w:t xml:space="preserve"> All</w:t>
      </w:r>
      <w:r w:rsidRPr="00D84E41">
        <w:rPr>
          <w:rStyle w:val="StyleUnderline"/>
        </w:rPr>
        <w:t xml:space="preserve"> Country World Index</w:t>
      </w:r>
      <w:r w:rsidRPr="000D1303">
        <w:rPr>
          <w:sz w:val="16"/>
        </w:rPr>
        <w:t xml:space="preserve"> (ACWI) ex-US </w:t>
      </w:r>
      <w:r w:rsidRPr="00A7082E">
        <w:rPr>
          <w:rStyle w:val="Emphasis"/>
        </w:rPr>
        <w:t>871</w:t>
      </w:r>
      <w:r w:rsidRPr="0058438F">
        <w:rPr>
          <w:rStyle w:val="StyleUnderline"/>
        </w:rPr>
        <w:t xml:space="preserve">% to </w:t>
      </w:r>
      <w:r w:rsidRPr="00A7082E">
        <w:rPr>
          <w:rStyle w:val="Emphasis"/>
        </w:rPr>
        <w:t>235%</w:t>
      </w:r>
      <w:r w:rsidRPr="0058438F">
        <w:rPr>
          <w:rStyle w:val="StyleUnderline"/>
        </w:rPr>
        <w:t xml:space="preserve">. </w:t>
      </w:r>
      <w:r w:rsidRPr="005E4761">
        <w:rPr>
          <w:rStyle w:val="StyleUnderline"/>
        </w:rPr>
        <w:t>Given</w:t>
      </w:r>
      <w:r w:rsidRPr="000D1303">
        <w:rPr>
          <w:sz w:val="16"/>
        </w:rPr>
        <w:t xml:space="preserve"> that </w:t>
      </w:r>
      <w:r w:rsidRPr="009A236E">
        <w:rPr>
          <w:rStyle w:val="Emphasis"/>
          <w:highlight w:val="cyan"/>
        </w:rPr>
        <w:t>capital</w:t>
      </w:r>
      <w:r w:rsidRPr="004E289F">
        <w:rPr>
          <w:rStyle w:val="StyleUnderline"/>
        </w:rPr>
        <w:t xml:space="preserve"> tends to </w:t>
      </w:r>
      <w:r w:rsidRPr="009A236E">
        <w:rPr>
          <w:rStyle w:val="StyleUnderline"/>
          <w:highlight w:val="cyan"/>
        </w:rPr>
        <w:t>flow</w:t>
      </w:r>
      <w:r w:rsidRPr="009A236E">
        <w:rPr>
          <w:rStyle w:val="StyleUnderline"/>
        </w:rPr>
        <w:t xml:space="preserve"> to </w:t>
      </w:r>
      <w:r w:rsidRPr="009A236E">
        <w:rPr>
          <w:rStyle w:val="StyleUnderline"/>
          <w:highlight w:val="cyan"/>
        </w:rPr>
        <w:t>where</w:t>
      </w:r>
      <w:r w:rsidRPr="000D1303">
        <w:rPr>
          <w:sz w:val="16"/>
        </w:rPr>
        <w:t xml:space="preserve"> the </w:t>
      </w:r>
      <w:r w:rsidRPr="00B600DF">
        <w:rPr>
          <w:rStyle w:val="Emphasis"/>
        </w:rPr>
        <w:t xml:space="preserve">highest </w:t>
      </w:r>
      <w:r w:rsidRPr="009A236E">
        <w:rPr>
          <w:rStyle w:val="Emphasis"/>
          <w:highlight w:val="cyan"/>
        </w:rPr>
        <w:t>returns</w:t>
      </w:r>
      <w:r w:rsidRPr="009A236E">
        <w:rPr>
          <w:rStyle w:val="StyleUnderline"/>
          <w:highlight w:val="cyan"/>
        </w:rPr>
        <w:t xml:space="preserve"> are available</w:t>
      </w:r>
      <w:r w:rsidRPr="000D1303">
        <w:rPr>
          <w:sz w:val="16"/>
        </w:rPr>
        <w:t xml:space="preserve">, it is perhaps predictable that </w:t>
      </w:r>
      <w:r w:rsidRPr="00D40FA2">
        <w:rPr>
          <w:rStyle w:val="StyleUnderline"/>
        </w:rPr>
        <w:t xml:space="preserve">this </w:t>
      </w:r>
      <w:r w:rsidRPr="009A236E">
        <w:rPr>
          <w:rStyle w:val="StyleUnderline"/>
          <w:highlight w:val="cyan"/>
        </w:rPr>
        <w:t>era</w:t>
      </w:r>
      <w:r w:rsidRPr="000D1303">
        <w:rPr>
          <w:sz w:val="16"/>
        </w:rPr>
        <w:t xml:space="preserve"> has </w:t>
      </w:r>
      <w:r w:rsidRPr="001C0909">
        <w:rPr>
          <w:rStyle w:val="StyleUnderline"/>
        </w:rPr>
        <w:t xml:space="preserve">been </w:t>
      </w:r>
      <w:r w:rsidRPr="009A236E">
        <w:rPr>
          <w:rStyle w:val="Emphasis"/>
          <w:highlight w:val="cyan"/>
        </w:rPr>
        <w:t>marked</w:t>
      </w:r>
      <w:r w:rsidRPr="009A236E">
        <w:rPr>
          <w:rStyle w:val="StyleUnderline"/>
          <w:highlight w:val="cyan"/>
        </w:rPr>
        <w:t xml:space="preserve"> by</w:t>
      </w:r>
      <w:r w:rsidRPr="00B25E69">
        <w:rPr>
          <w:rStyle w:val="StyleUnderline"/>
        </w:rPr>
        <w:t xml:space="preserve"> a </w:t>
      </w:r>
      <w:r w:rsidRPr="009A236E">
        <w:rPr>
          <w:rStyle w:val="StyleUnderline"/>
          <w:highlight w:val="cyan"/>
        </w:rPr>
        <w:t>strong</w:t>
      </w:r>
      <w:r w:rsidRPr="00B25E69">
        <w:rPr>
          <w:rStyle w:val="StyleUnderline"/>
        </w:rPr>
        <w:t xml:space="preserve"> US </w:t>
      </w:r>
      <w:r w:rsidRPr="009A236E">
        <w:rPr>
          <w:rStyle w:val="Emphasis"/>
          <w:highlight w:val="cyan"/>
        </w:rPr>
        <w:t>dollar</w:t>
      </w:r>
      <w:r w:rsidRPr="000D1303">
        <w:rPr>
          <w:sz w:val="16"/>
        </w:rPr>
        <w:t xml:space="preserve"> with the DXY Dollar Index rising 60% from its 2008 lows to a 2022 peak.</w:t>
      </w:r>
    </w:p>
    <w:p w14:paraId="04724175" w14:textId="77777777" w:rsidR="001F7511" w:rsidRPr="000D1303" w:rsidRDefault="001F7511" w:rsidP="001F7511">
      <w:pPr>
        <w:rPr>
          <w:sz w:val="16"/>
        </w:rPr>
      </w:pPr>
      <w:r w:rsidRPr="000D1303">
        <w:rPr>
          <w:sz w:val="16"/>
        </w:rPr>
        <w:t xml:space="preserve">The simultaneous strength in the greenback and US equities is unsurprising given the strong linkages between geographic equity market leadership and currency regimes going back to the mid 1970s. In fact, </w:t>
      </w:r>
      <w:r w:rsidRPr="00667FE4">
        <w:rPr>
          <w:rStyle w:val="StyleUnderline"/>
        </w:rPr>
        <w:t xml:space="preserve">the </w:t>
      </w:r>
      <w:r w:rsidRPr="00C3637B">
        <w:rPr>
          <w:rStyle w:val="Emphasis"/>
        </w:rPr>
        <w:t>correlation</w:t>
      </w:r>
      <w:r w:rsidRPr="00667FE4">
        <w:rPr>
          <w:rStyle w:val="StyleUnderline"/>
        </w:rPr>
        <w:t xml:space="preserve"> between</w:t>
      </w:r>
      <w:r w:rsidRPr="000D1303">
        <w:rPr>
          <w:sz w:val="16"/>
        </w:rPr>
        <w:t xml:space="preserve"> the </w:t>
      </w:r>
      <w:r w:rsidRPr="00667FE4">
        <w:rPr>
          <w:rStyle w:val="StyleUnderline"/>
        </w:rPr>
        <w:t>US Dollar Index</w:t>
      </w:r>
      <w:r w:rsidRPr="000D1303">
        <w:rPr>
          <w:sz w:val="16"/>
        </w:rPr>
        <w:t xml:space="preserve"> (DXY) </w:t>
      </w:r>
      <w:r w:rsidRPr="00667FE4">
        <w:rPr>
          <w:rStyle w:val="StyleUnderline"/>
        </w:rPr>
        <w:t>and regional equity</w:t>
      </w:r>
      <w:r w:rsidRPr="000D1303">
        <w:rPr>
          <w:sz w:val="16"/>
        </w:rPr>
        <w:t xml:space="preserve"> market leadership (S&amp;P 500 versus MSCI ACWI ex-US) </w:t>
      </w:r>
      <w:r w:rsidRPr="00D14C9A">
        <w:rPr>
          <w:rStyle w:val="StyleUnderline"/>
        </w:rPr>
        <w:t>is</w:t>
      </w:r>
      <w:r w:rsidRPr="000D1303">
        <w:rPr>
          <w:sz w:val="16"/>
        </w:rPr>
        <w:t xml:space="preserve"> 0.64 over the past 50 years, </w:t>
      </w:r>
      <w:r w:rsidRPr="00D14C9A">
        <w:rPr>
          <w:rStyle w:val="StyleUnderline"/>
        </w:rPr>
        <w:t xml:space="preserve">indicative of a </w:t>
      </w:r>
      <w:r w:rsidRPr="00C3637B">
        <w:rPr>
          <w:rStyle w:val="Emphasis"/>
        </w:rPr>
        <w:t>robust</w:t>
      </w:r>
      <w:r w:rsidRPr="00D14C9A">
        <w:rPr>
          <w:rStyle w:val="StyleUnderline"/>
        </w:rPr>
        <w:t xml:space="preserve"> relationship</w:t>
      </w:r>
      <w:r w:rsidRPr="000D1303">
        <w:rPr>
          <w:sz w:val="16"/>
        </w:rPr>
        <w:t>.</w:t>
      </w:r>
    </w:p>
    <w:p w14:paraId="2E45D4DC" w14:textId="77777777" w:rsidR="001F7511" w:rsidRPr="000D1303" w:rsidRDefault="001F7511" w:rsidP="001F7511">
      <w:pPr>
        <w:rPr>
          <w:sz w:val="16"/>
        </w:rPr>
      </w:pPr>
      <w:r w:rsidRPr="000D1303">
        <w:rPr>
          <w:sz w:val="16"/>
        </w:rPr>
        <w:t xml:space="preserve">The US dollar was firmly entrenched as the world’s reserve currency prior to the GFC, and the era of US exceptionalism that followed further solidified this status. Such status has been questioned at times, however, as ongoing quantitative easing (QE) from the Federal Reserve coming out of the GFC, the rise of cryptocurrencies, the growing US federal debt burden and incremental de-dollarization steps from some (primarily emerging market) central banks have led to fears that the dollar may be losing its place in the global order. </w:t>
      </w:r>
      <w:r w:rsidRPr="00B70D3D">
        <w:rPr>
          <w:rStyle w:val="Emphasis"/>
        </w:rPr>
        <w:t>Despite</w:t>
      </w:r>
      <w:r w:rsidRPr="00B70D3D">
        <w:rPr>
          <w:sz w:val="16"/>
        </w:rPr>
        <w:t xml:space="preserve"> these </w:t>
      </w:r>
      <w:r w:rsidRPr="00B70D3D">
        <w:rPr>
          <w:rStyle w:val="StyleUnderline"/>
        </w:rPr>
        <w:t xml:space="preserve">fears, </w:t>
      </w:r>
      <w:r w:rsidRPr="009A236E">
        <w:rPr>
          <w:rStyle w:val="StyleUnderline"/>
          <w:highlight w:val="cyan"/>
        </w:rPr>
        <w:t xml:space="preserve">the </w:t>
      </w:r>
      <w:r w:rsidRPr="009A236E">
        <w:rPr>
          <w:rStyle w:val="Emphasis"/>
          <w:highlight w:val="cyan"/>
        </w:rPr>
        <w:t>greenback</w:t>
      </w:r>
      <w:r w:rsidRPr="009A236E">
        <w:rPr>
          <w:rStyle w:val="StyleUnderline"/>
          <w:highlight w:val="cyan"/>
        </w:rPr>
        <w:t xml:space="preserve"> remains</w:t>
      </w:r>
      <w:r w:rsidRPr="000D1303">
        <w:rPr>
          <w:sz w:val="16"/>
        </w:rPr>
        <w:t xml:space="preserve"> the </w:t>
      </w:r>
      <w:r w:rsidRPr="009A236E">
        <w:rPr>
          <w:rStyle w:val="Emphasis"/>
          <w:highlight w:val="cyan"/>
        </w:rPr>
        <w:t>go-to</w:t>
      </w:r>
      <w:r w:rsidRPr="007B76D6">
        <w:rPr>
          <w:rStyle w:val="StyleUnderline"/>
        </w:rPr>
        <w:t xml:space="preserve"> currency </w:t>
      </w:r>
      <w:r w:rsidRPr="004576A4">
        <w:rPr>
          <w:rStyle w:val="StyleUnderline"/>
        </w:rPr>
        <w:t xml:space="preserve">for central bank </w:t>
      </w:r>
      <w:r w:rsidRPr="004576A4">
        <w:rPr>
          <w:rStyle w:val="Emphasis"/>
        </w:rPr>
        <w:t>f</w:t>
      </w:r>
      <w:r w:rsidRPr="004576A4">
        <w:rPr>
          <w:rStyle w:val="StyleUnderline"/>
        </w:rPr>
        <w:t>oreign e</w:t>
      </w:r>
      <w:r w:rsidRPr="004576A4">
        <w:rPr>
          <w:rStyle w:val="Emphasis"/>
        </w:rPr>
        <w:t>x</w:t>
      </w:r>
      <w:r w:rsidRPr="004576A4">
        <w:rPr>
          <w:rStyle w:val="StyleUnderline"/>
        </w:rPr>
        <w:t>change</w:t>
      </w:r>
      <w:r w:rsidRPr="004576A4">
        <w:rPr>
          <w:sz w:val="16"/>
        </w:rPr>
        <w:t xml:space="preserve"> (FX) </w:t>
      </w:r>
      <w:r w:rsidRPr="004576A4">
        <w:rPr>
          <w:rStyle w:val="StyleUnderline"/>
        </w:rPr>
        <w:t>reserves</w:t>
      </w:r>
      <w:r w:rsidRPr="004576A4">
        <w:rPr>
          <w:sz w:val="16"/>
        </w:rPr>
        <w:t xml:space="preserve"> around the world, </w:t>
      </w:r>
      <w:r w:rsidRPr="004576A4">
        <w:rPr>
          <w:rStyle w:val="StyleUnderline"/>
        </w:rPr>
        <w:t xml:space="preserve">along with global </w:t>
      </w:r>
      <w:r w:rsidRPr="004576A4">
        <w:rPr>
          <w:rStyle w:val="Emphasis"/>
        </w:rPr>
        <w:t>payments</w:t>
      </w:r>
      <w:r w:rsidRPr="004576A4">
        <w:rPr>
          <w:rStyle w:val="StyleUnderline"/>
        </w:rPr>
        <w:t xml:space="preserve"> and international </w:t>
      </w:r>
      <w:r w:rsidRPr="004576A4">
        <w:rPr>
          <w:rStyle w:val="Emphasis"/>
        </w:rPr>
        <w:t>borrowing</w:t>
      </w:r>
      <w:r w:rsidRPr="004576A4">
        <w:rPr>
          <w:sz w:val="16"/>
        </w:rPr>
        <w:t>.</w:t>
      </w:r>
    </w:p>
    <w:p w14:paraId="4803CDF8" w14:textId="77777777" w:rsidR="001F7511" w:rsidRPr="000D1303" w:rsidRDefault="001F7511" w:rsidP="001F7511">
      <w:pPr>
        <w:rPr>
          <w:sz w:val="16"/>
        </w:rPr>
      </w:pPr>
      <w:r w:rsidRPr="000D1303">
        <w:rPr>
          <w:sz w:val="16"/>
        </w:rPr>
        <w:t xml:space="preserve">While </w:t>
      </w:r>
      <w:r w:rsidRPr="0081683A">
        <w:rPr>
          <w:rStyle w:val="StyleUnderline"/>
        </w:rPr>
        <w:t xml:space="preserve">the dollar is still </w:t>
      </w:r>
      <w:r w:rsidRPr="00880DA6">
        <w:rPr>
          <w:rStyle w:val="Emphasis"/>
        </w:rPr>
        <w:t>safely embedded</w:t>
      </w:r>
      <w:r w:rsidRPr="0081683A">
        <w:rPr>
          <w:rStyle w:val="StyleUnderline"/>
        </w:rPr>
        <w:t xml:space="preserve"> as</w:t>
      </w:r>
      <w:r w:rsidRPr="000D1303">
        <w:rPr>
          <w:sz w:val="16"/>
        </w:rPr>
        <w:t xml:space="preserve"> the </w:t>
      </w:r>
      <w:r w:rsidRPr="0081683A">
        <w:rPr>
          <w:rStyle w:val="StyleUnderline"/>
        </w:rPr>
        <w:t xml:space="preserve">world’s </w:t>
      </w:r>
      <w:r w:rsidRPr="00880DA6">
        <w:rPr>
          <w:rStyle w:val="Emphasis"/>
        </w:rPr>
        <w:t>reserve</w:t>
      </w:r>
      <w:r w:rsidRPr="0081683A">
        <w:rPr>
          <w:rStyle w:val="StyleUnderline"/>
        </w:rPr>
        <w:t xml:space="preserve"> currency</w:t>
      </w:r>
      <w:r w:rsidRPr="000D1303">
        <w:rPr>
          <w:sz w:val="16"/>
        </w:rPr>
        <w:t xml:space="preserve">, recent dollar weakness has caused investors to question if the secular dollar bull market that began in 2008 has come to an end. </w:t>
      </w:r>
      <w:r w:rsidRPr="00102ED9">
        <w:rPr>
          <w:rStyle w:val="StyleUnderline"/>
        </w:rPr>
        <w:t>The</w:t>
      </w:r>
      <w:r w:rsidRPr="009F518F">
        <w:rPr>
          <w:rStyle w:val="StyleUnderline"/>
        </w:rPr>
        <w:t xml:space="preserve"> DXY </w:t>
      </w:r>
      <w:r w:rsidRPr="00102ED9">
        <w:rPr>
          <w:rStyle w:val="Emphasis"/>
        </w:rPr>
        <w:t>fell</w:t>
      </w:r>
      <w:r w:rsidRPr="009F518F">
        <w:rPr>
          <w:rStyle w:val="StyleUnderline"/>
        </w:rPr>
        <w:t xml:space="preserve"> 10.7% in</w:t>
      </w:r>
      <w:r w:rsidRPr="000D1303">
        <w:rPr>
          <w:sz w:val="16"/>
        </w:rPr>
        <w:t xml:space="preserve"> the </w:t>
      </w:r>
      <w:r w:rsidRPr="00ED19A0">
        <w:rPr>
          <w:rStyle w:val="StyleUnderline"/>
        </w:rPr>
        <w:t>first half of 2025</w:t>
      </w:r>
      <w:r w:rsidRPr="000D1303">
        <w:rPr>
          <w:sz w:val="16"/>
        </w:rPr>
        <w:t xml:space="preserve">, its worst six-month stretch since the GFC; among six-month stretches dating back to 1967 this is in the bottom decile. Although </w:t>
      </w:r>
      <w:r w:rsidRPr="000D4213">
        <w:rPr>
          <w:rStyle w:val="StyleUnderline"/>
        </w:rPr>
        <w:t xml:space="preserve">the dollar has </w:t>
      </w:r>
      <w:r w:rsidRPr="00102ED9">
        <w:rPr>
          <w:rStyle w:val="Emphasis"/>
        </w:rPr>
        <w:t>stabilized</w:t>
      </w:r>
      <w:r w:rsidRPr="000D4213">
        <w:rPr>
          <w:rStyle w:val="StyleUnderline"/>
        </w:rPr>
        <w:t xml:space="preserve"> in</w:t>
      </w:r>
      <w:r w:rsidRPr="000D1303">
        <w:rPr>
          <w:sz w:val="16"/>
        </w:rPr>
        <w:t xml:space="preserve"> the </w:t>
      </w:r>
      <w:r w:rsidRPr="009F518F">
        <w:rPr>
          <w:rStyle w:val="StyleUnderline"/>
        </w:rPr>
        <w:t>months since</w:t>
      </w:r>
      <w:r w:rsidRPr="000D1303">
        <w:rPr>
          <w:sz w:val="16"/>
        </w:rPr>
        <w:t>, investors are continuing to question whether a regime shift is underway that would lead to a systematically weaker US dollar.</w:t>
      </w:r>
    </w:p>
    <w:p w14:paraId="550178F6" w14:textId="77777777" w:rsidR="001F7511" w:rsidRPr="000D1303" w:rsidRDefault="001F7511" w:rsidP="001F7511">
      <w:pPr>
        <w:rPr>
          <w:sz w:val="16"/>
        </w:rPr>
      </w:pPr>
      <w:r w:rsidRPr="000D1303">
        <w:rPr>
          <w:sz w:val="16"/>
        </w:rPr>
        <w:t>Regime shifts are difficult to definitively identify while they are underway, although one marker is a disconnect between price action in the market and investor expectations given an event occurring. Since 2010, the US dollar has acted as a safe haven currency, appreciating by an average of +7.2% during the five previous selloffs of 15% or worse in the S&amp;P 500. However, the greenback fell by 3.9% during the S&amp;P 500’s 18.9% selloff earlier this year, the first time that the dollar has depreciated during a material risk-off period over the time frame.</w:t>
      </w:r>
    </w:p>
    <w:p w14:paraId="348A555A" w14:textId="77777777" w:rsidR="001F7511" w:rsidRPr="000D1303" w:rsidRDefault="001F7511" w:rsidP="001F7511">
      <w:pPr>
        <w:rPr>
          <w:sz w:val="16"/>
        </w:rPr>
      </w:pPr>
      <w:r w:rsidRPr="000D1303">
        <w:rPr>
          <w:sz w:val="16"/>
        </w:rPr>
        <w:t>Signs of a US dollar regime shift</w:t>
      </w:r>
    </w:p>
    <w:p w14:paraId="39F92B52" w14:textId="77777777" w:rsidR="001F7511" w:rsidRDefault="001F7511" w:rsidP="001F7511">
      <w:pPr>
        <w:rPr>
          <w:sz w:val="16"/>
        </w:rPr>
      </w:pPr>
      <w:r w:rsidRPr="009A236E">
        <w:rPr>
          <w:rStyle w:val="StyleUnderline"/>
          <w:highlight w:val="cyan"/>
        </w:rPr>
        <w:t xml:space="preserve">A </w:t>
      </w:r>
      <w:r w:rsidRPr="009A236E">
        <w:rPr>
          <w:rStyle w:val="Emphasis"/>
          <w:highlight w:val="cyan"/>
        </w:rPr>
        <w:t>single</w:t>
      </w:r>
      <w:r w:rsidRPr="009A236E">
        <w:rPr>
          <w:rStyle w:val="StyleUnderline"/>
          <w:highlight w:val="cyan"/>
        </w:rPr>
        <w:t xml:space="preserve"> period of</w:t>
      </w:r>
      <w:r w:rsidRPr="000D1303">
        <w:rPr>
          <w:sz w:val="16"/>
        </w:rPr>
        <w:t xml:space="preserve"> simultaneous equity and </w:t>
      </w:r>
      <w:r w:rsidRPr="00653233">
        <w:rPr>
          <w:rStyle w:val="StyleUnderline"/>
        </w:rPr>
        <w:t xml:space="preserve">dollar </w:t>
      </w:r>
      <w:r w:rsidRPr="009A236E">
        <w:rPr>
          <w:rStyle w:val="Emphasis"/>
          <w:highlight w:val="cyan"/>
        </w:rPr>
        <w:t>weakness</w:t>
      </w:r>
      <w:r w:rsidRPr="009A236E">
        <w:rPr>
          <w:rStyle w:val="StyleUnderline"/>
          <w:highlight w:val="cyan"/>
        </w:rPr>
        <w:t xml:space="preserve"> does not</w:t>
      </w:r>
      <w:r w:rsidRPr="000D1303">
        <w:rPr>
          <w:sz w:val="16"/>
        </w:rPr>
        <w:t xml:space="preserve"> </w:t>
      </w:r>
      <w:r w:rsidRPr="009A236E">
        <w:rPr>
          <w:sz w:val="16"/>
        </w:rPr>
        <w:t>necessarily</w:t>
      </w:r>
      <w:r w:rsidRPr="000D1303">
        <w:rPr>
          <w:sz w:val="16"/>
        </w:rPr>
        <w:t xml:space="preserve"> </w:t>
      </w:r>
      <w:r w:rsidRPr="009A236E">
        <w:rPr>
          <w:rStyle w:val="StyleUnderline"/>
          <w:highlight w:val="cyan"/>
        </w:rPr>
        <w:t>mean a</w:t>
      </w:r>
      <w:r w:rsidRPr="00653233">
        <w:rPr>
          <w:rStyle w:val="StyleUnderline"/>
        </w:rPr>
        <w:t xml:space="preserve"> regime </w:t>
      </w:r>
      <w:r w:rsidRPr="009A236E">
        <w:rPr>
          <w:rStyle w:val="Emphasis"/>
          <w:highlight w:val="cyan"/>
        </w:rPr>
        <w:t>shift</w:t>
      </w:r>
      <w:r w:rsidRPr="00653233">
        <w:rPr>
          <w:rStyle w:val="StyleUnderline"/>
        </w:rPr>
        <w:t xml:space="preserve"> is underway</w:t>
      </w:r>
      <w:r w:rsidRPr="000D1303">
        <w:rPr>
          <w:sz w:val="16"/>
        </w:rPr>
        <w:t xml:space="preserve">. That said, investor expectations coming into the year were for a stronger dollar, particularly in light of the administration’s global trade agenda and the pattern of dollar strength following the implementation of tariffs in 2018 during the first Trump trade war. This weakness </w:t>
      </w:r>
      <w:r w:rsidRPr="000D1303">
        <w:rPr>
          <w:sz w:val="16"/>
        </w:rPr>
        <w:lastRenderedPageBreak/>
        <w:t>is not only a sign of a potential regime shift, but it has also taken FX experts by surprise as currency models that focus on interest rate differentials have broken down recently.</w:t>
      </w:r>
    </w:p>
    <w:p w14:paraId="26FFC986" w14:textId="77777777" w:rsidR="001F7511" w:rsidRPr="000D1303" w:rsidRDefault="001F7511" w:rsidP="001F7511">
      <w:pPr>
        <w:rPr>
          <w:sz w:val="16"/>
        </w:rPr>
      </w:pPr>
      <w:r>
        <w:rPr>
          <w:sz w:val="16"/>
        </w:rPr>
        <w:t>&lt;&lt;TEXT CONDENSED, NONE OMITTED&gt;&gt;</w:t>
      </w:r>
    </w:p>
    <w:p w14:paraId="3DE2E043" w14:textId="77777777" w:rsidR="001F7511" w:rsidRPr="00C00554" w:rsidRDefault="001F7511" w:rsidP="001F7511">
      <w:pPr>
        <w:rPr>
          <w:sz w:val="8"/>
        </w:rPr>
      </w:pPr>
      <w:r w:rsidRPr="00C00554">
        <w:rPr>
          <w:sz w:val="8"/>
        </w:rPr>
        <w:t>This approach to forecasting FX moves focuses on the relative monetary policy stance between central banks, with currencies typically appreciating in favor of countries with higher short-term interest rates. These models historically tend to work well over the intermediate term, but the USD/EUR currency pair has seen the dollar significantly undershoot the level the model suggests given the differences between Fed and European Central Bank policy so far this year. A potential shift in currency hedging In our view, other factors are playing a large role in 2025’s US dollar weakness. One of these factors is an increase in hedging activity, as the strength of US equity, fixed income, and credit markets in the first half of the year suggests investors are not selling US assets en masse. The Treasury International Capital (TIC) data, as one example, showed that foreign investors purchased US$147 billion of US Treasuries in May—the most since August 2022 and the second-largest month on record dating back to 1977—indicating a healthy appetite remained for US government debt in the month following the Liberation Day tariff announcements. Moreover, after seeing modest outflows in April, US equities have seen a strong rebound in flows from overseas investors alongside the market rally in May and June, according to the same TIC dataset. In the absence of large outflows that would indicate broad-based reallocation away from US investments, hedging—for example taking offsetting positions in other currencies to reduce risk of holding US dollars—appears to have been a primary driver of dollar weakness so far in 2025. In recent years, hedging USD exposure was a secondary consideration for many investors given the dollar’s strong run. Currency was a tailwind for many non-US investors deploying capital into the US Furthermore, the dollar tended to be negatively correlated to US equity holdings, particularly during periods of market strain as described earlier. Investors could take additional risk in US equities knowing that currency appreciation would help offset some of their losses when the market turned lower. With that relationship under threat, investors are understandably recalibrating and recent data from Deutsche Bank suggests that 80% of inflows from foreign investors into US equity ETFs have been currency hedged over the past three months, up from 20% at the start of the year.</w:t>
      </w:r>
    </w:p>
    <w:p w14:paraId="43C2483A" w14:textId="77777777" w:rsidR="001F7511" w:rsidRPr="000D1303" w:rsidRDefault="001F7511" w:rsidP="001F7511">
      <w:pPr>
        <w:rPr>
          <w:sz w:val="16"/>
        </w:rPr>
      </w:pPr>
      <w:r>
        <w:rPr>
          <w:sz w:val="16"/>
        </w:rPr>
        <w:t>&lt;&lt;PARAGRAPH BREAKS RESUME&gt;&gt;</w:t>
      </w:r>
    </w:p>
    <w:p w14:paraId="0F59A367" w14:textId="77777777" w:rsidR="001F7511" w:rsidRDefault="001F7511" w:rsidP="001F7511">
      <w:pPr>
        <w:rPr>
          <w:sz w:val="16"/>
        </w:rPr>
      </w:pPr>
      <w:r w:rsidRPr="009A236E">
        <w:rPr>
          <w:rStyle w:val="StyleUnderline"/>
        </w:rPr>
        <w:t xml:space="preserve">Should </w:t>
      </w:r>
      <w:r w:rsidRPr="009A236E">
        <w:rPr>
          <w:rStyle w:val="Emphasis"/>
          <w:highlight w:val="cyan"/>
        </w:rPr>
        <w:t>correlations</w:t>
      </w:r>
      <w:r w:rsidRPr="009A236E">
        <w:rPr>
          <w:rStyle w:val="StyleUnderline"/>
          <w:highlight w:val="cyan"/>
        </w:rPr>
        <w:t xml:space="preserve"> between currencies</w:t>
      </w:r>
      <w:r w:rsidRPr="005C0B84">
        <w:rPr>
          <w:rStyle w:val="StyleUnderline"/>
        </w:rPr>
        <w:t xml:space="preserve">, </w:t>
      </w:r>
      <w:r w:rsidRPr="00CE0E75">
        <w:rPr>
          <w:rStyle w:val="Emphasis"/>
        </w:rPr>
        <w:t>US</w:t>
      </w:r>
      <w:r w:rsidRPr="000D1303">
        <w:rPr>
          <w:sz w:val="16"/>
        </w:rPr>
        <w:t xml:space="preserve"> investments, </w:t>
      </w:r>
      <w:r w:rsidRPr="009A236E">
        <w:rPr>
          <w:rStyle w:val="StyleUnderline"/>
          <w:highlight w:val="cyan"/>
        </w:rPr>
        <w:t xml:space="preserve">and non-US </w:t>
      </w:r>
      <w:r w:rsidRPr="009A236E">
        <w:rPr>
          <w:rStyle w:val="Emphasis"/>
          <w:highlight w:val="cyan"/>
        </w:rPr>
        <w:t>investments</w:t>
      </w:r>
      <w:r w:rsidRPr="009A236E">
        <w:rPr>
          <w:rStyle w:val="Emphasis"/>
        </w:rPr>
        <w:t xml:space="preserve"> shift</w:t>
      </w:r>
      <w:r w:rsidRPr="009A236E">
        <w:rPr>
          <w:rStyle w:val="StyleUnderline"/>
        </w:rPr>
        <w:t xml:space="preserve"> in</w:t>
      </w:r>
      <w:r w:rsidRPr="000D1303">
        <w:rPr>
          <w:sz w:val="16"/>
        </w:rPr>
        <w:t xml:space="preserve"> a </w:t>
      </w:r>
      <w:r w:rsidRPr="000962A0">
        <w:rPr>
          <w:rStyle w:val="StyleUnderline"/>
        </w:rPr>
        <w:t>lasting way</w:t>
      </w:r>
      <w:r w:rsidRPr="000D1303">
        <w:rPr>
          <w:sz w:val="16"/>
        </w:rPr>
        <w:t xml:space="preserve">, investors will most likely continue to re-evaluate their thinking around hedging USD exposure. If </w:t>
      </w:r>
      <w:r w:rsidRPr="00647F54">
        <w:rPr>
          <w:rStyle w:val="StyleUnderline"/>
        </w:rPr>
        <w:t>this dynamic</w:t>
      </w:r>
      <w:r w:rsidRPr="000D1303">
        <w:rPr>
          <w:sz w:val="16"/>
        </w:rPr>
        <w:t xml:space="preserve"> becomes the “new normal,” updated risk parameters will drive an increased emphasis on hedging on the part of non-US investors, which </w:t>
      </w:r>
      <w:r w:rsidRPr="009A236E">
        <w:rPr>
          <w:rStyle w:val="StyleUnderline"/>
          <w:highlight w:val="cyan"/>
        </w:rPr>
        <w:t>could</w:t>
      </w:r>
      <w:r w:rsidRPr="000D1303">
        <w:rPr>
          <w:sz w:val="16"/>
        </w:rPr>
        <w:t xml:space="preserve"> ultimately </w:t>
      </w:r>
      <w:r w:rsidRPr="009A236E">
        <w:rPr>
          <w:rStyle w:val="StyleUnderline"/>
          <w:highlight w:val="cyan"/>
        </w:rPr>
        <w:t xml:space="preserve">be a </w:t>
      </w:r>
      <w:r w:rsidRPr="009A236E">
        <w:rPr>
          <w:rStyle w:val="Emphasis"/>
          <w:highlight w:val="cyan"/>
        </w:rPr>
        <w:t>headwind</w:t>
      </w:r>
      <w:r w:rsidRPr="00AD7B97">
        <w:rPr>
          <w:rStyle w:val="StyleUnderline"/>
        </w:rPr>
        <w:t xml:space="preserve"> for the </w:t>
      </w:r>
      <w:r w:rsidRPr="0025118F">
        <w:rPr>
          <w:rStyle w:val="Emphasis"/>
        </w:rPr>
        <w:t>greenback</w:t>
      </w:r>
      <w:r w:rsidRPr="000D1303">
        <w:rPr>
          <w:sz w:val="16"/>
        </w:rPr>
        <w:t>.</w:t>
      </w:r>
    </w:p>
    <w:p w14:paraId="7CDE6115" w14:textId="77777777" w:rsidR="001F7511" w:rsidRPr="000D1303" w:rsidRDefault="001F7511" w:rsidP="001F7511">
      <w:pPr>
        <w:rPr>
          <w:sz w:val="16"/>
        </w:rPr>
      </w:pPr>
      <w:r>
        <w:rPr>
          <w:sz w:val="16"/>
        </w:rPr>
        <w:t>&lt;&lt;TEXT CONDENSED, NONE OMITTED&gt;&gt;</w:t>
      </w:r>
    </w:p>
    <w:p w14:paraId="7A3F6B72" w14:textId="77777777" w:rsidR="001F7511" w:rsidRPr="00C00554" w:rsidRDefault="001F7511" w:rsidP="001F7511">
      <w:pPr>
        <w:rPr>
          <w:sz w:val="8"/>
        </w:rPr>
      </w:pPr>
      <w:r w:rsidRPr="00C00554">
        <w:rPr>
          <w:sz w:val="8"/>
        </w:rPr>
        <w:t>Deficit side effects Another potential driver of dollar weakness is the structural challenge from funding the so-called “twin deficits”: the federal budget and current account. The twin deficits have grown by US$11 trillion cumulatively since mid-2009 and public sector dissaving (spending more than is available) has become a key driver of superior US economic growth since the GFC, with GDP having increased by US$15 trillion. Although increased tariff revenues should help improve the twin deficits, the passage of the One Big Beautiful Bill (OBBB) puts the budget deficit on a path to remain at 6%–7% of GDP for the foreseeable future, meaning the twin deficits aren’t likely to improve over the next few years. The key consideration for both the dollar and economic growth is the relative change in the budget deficits compared with other key economies. Outside of the United Kingdom and Japan, most other major nations have considerably more scope to increase their budget deficits than the United States. It isn’t difficult to visualize a future in which the rest of the world meaningfully increases its fiscal spending (and thus deficits) while the US largely stands still or even reins in government spending over the next few years. China and Japan are both deploying fiscal stimulus measures at present given sluggish domestic economic growth, while earlier this year, to support an increase in military spending, the eurozone loosened the 3% of GDP deficit limit set by the Maastricht Treaty. The German government has taken this even further, proposing spending up to 20% of GDP over the next 10 years to beef up military spending and infrastructure. The bottom line is that most major economic blocs around the world are warming to the idea of a more supportive fiscal stance, while the United States is more hamstrung. Global fixed income markets may already be sniffing out the potential for additional fiscal support with long rates moving higher globally and yield curves steepening. While the US 30-year Treasury bond yield has decreased by 10 basis points (bps) this year through September 12, the 30-year JGB (Japan) is up 94 bps, the German 30-year Bund yield has risen by 70 bps, the 30-year OAT (France) is up 60 bps, 30-year UK gilt yields are 37 bps higher, and Canadian 30-year government bonds are up 28 bps. These moves are in part reflecting an improvement in economic growth expectations resulting from increased fiscal support coupled with the boost from central bank cutting and increased visibility on trade policy. A cyclically, not structurally, weaker dollar?</w:t>
      </w:r>
    </w:p>
    <w:p w14:paraId="6E09E853" w14:textId="77777777" w:rsidR="001F7511" w:rsidRPr="000D1303" w:rsidRDefault="001F7511" w:rsidP="001F7511">
      <w:pPr>
        <w:rPr>
          <w:sz w:val="16"/>
        </w:rPr>
      </w:pPr>
      <w:r>
        <w:rPr>
          <w:sz w:val="16"/>
        </w:rPr>
        <w:t>&lt;&lt;PARAGRAPH BREAKS RESUME&gt;&gt;</w:t>
      </w:r>
    </w:p>
    <w:p w14:paraId="0D22B85C" w14:textId="77777777" w:rsidR="001F7511" w:rsidRPr="000D1303" w:rsidRDefault="001F7511" w:rsidP="001F7511">
      <w:pPr>
        <w:rPr>
          <w:sz w:val="16"/>
        </w:rPr>
      </w:pPr>
      <w:r w:rsidRPr="000D1303">
        <w:rPr>
          <w:sz w:val="16"/>
        </w:rPr>
        <w:t xml:space="preserve">The other possibility is that the </w:t>
      </w:r>
      <w:r w:rsidRPr="009A236E">
        <w:rPr>
          <w:rStyle w:val="StyleUnderline"/>
          <w:highlight w:val="cyan"/>
        </w:rPr>
        <w:t>recent</w:t>
      </w:r>
      <w:r w:rsidRPr="00AD7B97">
        <w:rPr>
          <w:rStyle w:val="StyleUnderline"/>
        </w:rPr>
        <w:t xml:space="preserve"> dollar </w:t>
      </w:r>
      <w:r w:rsidRPr="009A236E">
        <w:rPr>
          <w:rStyle w:val="Emphasis"/>
          <w:highlight w:val="cyan"/>
        </w:rPr>
        <w:t>decline</w:t>
      </w:r>
      <w:r w:rsidRPr="001A314B">
        <w:rPr>
          <w:rStyle w:val="StyleUnderline"/>
        </w:rPr>
        <w:t xml:space="preserve"> </w:t>
      </w:r>
      <w:r w:rsidRPr="00E76FB1">
        <w:rPr>
          <w:rStyle w:val="StyleUnderline"/>
        </w:rPr>
        <w:t>is not a sign</w:t>
      </w:r>
      <w:r w:rsidRPr="00E76FB1">
        <w:rPr>
          <w:sz w:val="16"/>
        </w:rPr>
        <w:t xml:space="preserve"> that </w:t>
      </w:r>
      <w:r w:rsidRPr="00E76FB1">
        <w:rPr>
          <w:rStyle w:val="StyleUnderline"/>
        </w:rPr>
        <w:t xml:space="preserve">a new </w:t>
      </w:r>
      <w:r w:rsidRPr="00E76FB1">
        <w:rPr>
          <w:rStyle w:val="Emphasis"/>
        </w:rPr>
        <w:t>weaker</w:t>
      </w:r>
      <w:r w:rsidRPr="00E76FB1">
        <w:rPr>
          <w:rStyle w:val="StyleUnderline"/>
        </w:rPr>
        <w:t xml:space="preserve"> dollar regime is beginning, but</w:t>
      </w:r>
      <w:r w:rsidRPr="00E76FB1">
        <w:rPr>
          <w:sz w:val="16"/>
        </w:rPr>
        <w:t xml:space="preserve"> rather </w:t>
      </w:r>
      <w:r w:rsidRPr="00E76FB1">
        <w:rPr>
          <w:rStyle w:val="StyleUnderline"/>
        </w:rPr>
        <w:t xml:space="preserve">the result of </w:t>
      </w:r>
      <w:r w:rsidRPr="00E76FB1">
        <w:rPr>
          <w:rStyle w:val="Emphasis"/>
        </w:rPr>
        <w:t>cyclical trends</w:t>
      </w:r>
      <w:r w:rsidRPr="00E76FB1">
        <w:rPr>
          <w:rStyle w:val="StyleUnderline"/>
        </w:rPr>
        <w:t xml:space="preserve"> that</w:t>
      </w:r>
      <w:r w:rsidRPr="00E92213">
        <w:rPr>
          <w:rStyle w:val="StyleUnderline"/>
        </w:rPr>
        <w:t xml:space="preserve"> </w:t>
      </w:r>
      <w:r w:rsidRPr="00DA25FC">
        <w:rPr>
          <w:rStyle w:val="StyleUnderline"/>
          <w:highlight w:val="cyan"/>
        </w:rPr>
        <w:t xml:space="preserve">will </w:t>
      </w:r>
      <w:r w:rsidRPr="00DA25FC">
        <w:rPr>
          <w:rStyle w:val="Emphasis"/>
          <w:highlight w:val="cyan"/>
        </w:rPr>
        <w:t>reverse</w:t>
      </w:r>
      <w:r w:rsidRPr="00C17D7A">
        <w:rPr>
          <w:rStyle w:val="StyleUnderline"/>
        </w:rPr>
        <w:t xml:space="preserve"> over the next few years</w:t>
      </w:r>
      <w:r w:rsidRPr="000D1303">
        <w:rPr>
          <w:sz w:val="16"/>
        </w:rPr>
        <w:t xml:space="preserve">. These dynamics include the Trump administration’s global trade policies and interactions with allies. Higher tariffs tend to lower economic growth along with corporate profit margins and profits overall, which could have been the main driver of dollar weakness. If this is a one-off adjustment, </w:t>
      </w:r>
      <w:r w:rsidRPr="001204D2">
        <w:rPr>
          <w:rStyle w:val="StyleUnderline"/>
        </w:rPr>
        <w:t>dollar weakness would not</w:t>
      </w:r>
      <w:r w:rsidRPr="000D1303">
        <w:rPr>
          <w:sz w:val="16"/>
        </w:rPr>
        <w:t xml:space="preserve"> be expected to </w:t>
      </w:r>
      <w:r w:rsidRPr="0094536F">
        <w:rPr>
          <w:rStyle w:val="Emphasis"/>
        </w:rPr>
        <w:t>persist</w:t>
      </w:r>
      <w:r w:rsidRPr="001204D2">
        <w:rPr>
          <w:rStyle w:val="StyleUnderline"/>
        </w:rPr>
        <w:t xml:space="preserve"> </w:t>
      </w:r>
      <w:r w:rsidRPr="009A236E">
        <w:rPr>
          <w:rStyle w:val="StyleUnderline"/>
          <w:highlight w:val="cyan"/>
        </w:rPr>
        <w:t>once</w:t>
      </w:r>
      <w:r w:rsidRPr="000D1303">
        <w:rPr>
          <w:sz w:val="16"/>
        </w:rPr>
        <w:t xml:space="preserve"> the </w:t>
      </w:r>
      <w:r w:rsidRPr="001204D2">
        <w:rPr>
          <w:rStyle w:val="StyleUnderline"/>
        </w:rPr>
        <w:t xml:space="preserve">global </w:t>
      </w:r>
      <w:r w:rsidRPr="009A236E">
        <w:rPr>
          <w:rStyle w:val="Emphasis"/>
          <w:highlight w:val="cyan"/>
        </w:rPr>
        <w:t>economy</w:t>
      </w:r>
      <w:r w:rsidRPr="009A236E">
        <w:rPr>
          <w:rStyle w:val="StyleUnderline"/>
          <w:highlight w:val="cyan"/>
        </w:rPr>
        <w:t xml:space="preserve"> has </w:t>
      </w:r>
      <w:r w:rsidRPr="009A236E">
        <w:rPr>
          <w:rStyle w:val="Emphasis"/>
          <w:highlight w:val="cyan"/>
        </w:rPr>
        <w:t>adapted</w:t>
      </w:r>
      <w:r w:rsidRPr="004D6C0B">
        <w:rPr>
          <w:rStyle w:val="StyleUnderline"/>
        </w:rPr>
        <w:t xml:space="preserve"> to</w:t>
      </w:r>
      <w:r w:rsidRPr="004D6C0B">
        <w:rPr>
          <w:sz w:val="16"/>
        </w:rPr>
        <w:t xml:space="preserve"> the </w:t>
      </w:r>
      <w:r w:rsidRPr="004D6C0B">
        <w:rPr>
          <w:rStyle w:val="StyleUnderline"/>
        </w:rPr>
        <w:t>new trade regime</w:t>
      </w:r>
      <w:r w:rsidRPr="000D1303">
        <w:rPr>
          <w:sz w:val="16"/>
        </w:rPr>
        <w:t>.</w:t>
      </w:r>
    </w:p>
    <w:p w14:paraId="08074CCF" w14:textId="77777777" w:rsidR="001F7511" w:rsidRPr="000D1303" w:rsidRDefault="001F7511" w:rsidP="001F7511">
      <w:pPr>
        <w:rPr>
          <w:sz w:val="16"/>
        </w:rPr>
      </w:pPr>
      <w:r w:rsidRPr="000D1303">
        <w:rPr>
          <w:sz w:val="16"/>
        </w:rPr>
        <w:t xml:space="preserve">At the same time, the administration’s communication style has rattled some non-US investors, incrementally deteriorating confidence in US assets. </w:t>
      </w:r>
      <w:r w:rsidRPr="009A236E">
        <w:rPr>
          <w:rStyle w:val="StyleUnderline"/>
          <w:highlight w:val="cyan"/>
        </w:rPr>
        <w:t>As</w:t>
      </w:r>
      <w:r w:rsidRPr="009A236E">
        <w:rPr>
          <w:rStyle w:val="StyleUnderline"/>
        </w:rPr>
        <w:t xml:space="preserve"> </w:t>
      </w:r>
      <w:r w:rsidRPr="009A236E">
        <w:rPr>
          <w:rStyle w:val="Emphasis"/>
        </w:rPr>
        <w:t>trade</w:t>
      </w:r>
      <w:r w:rsidRPr="003C5868">
        <w:rPr>
          <w:rStyle w:val="Emphasis"/>
        </w:rPr>
        <w:t xml:space="preserve"> </w:t>
      </w:r>
      <w:r w:rsidRPr="009A236E">
        <w:rPr>
          <w:rStyle w:val="Emphasis"/>
          <w:highlight w:val="cyan"/>
        </w:rPr>
        <w:t>deals</w:t>
      </w:r>
      <w:r w:rsidRPr="00DE3D34">
        <w:rPr>
          <w:rStyle w:val="StyleUnderline"/>
        </w:rPr>
        <w:t xml:space="preserve"> have </w:t>
      </w:r>
      <w:r w:rsidRPr="009A236E">
        <w:rPr>
          <w:rStyle w:val="Emphasis"/>
          <w:highlight w:val="cyan"/>
        </w:rPr>
        <w:t>materialized</w:t>
      </w:r>
      <w:r w:rsidRPr="00DE3D34">
        <w:rPr>
          <w:rStyle w:val="StyleUnderline"/>
        </w:rPr>
        <w:t xml:space="preserve"> over the summer, </w:t>
      </w:r>
      <w:r w:rsidRPr="009A236E">
        <w:rPr>
          <w:rStyle w:val="Emphasis"/>
          <w:highlight w:val="cyan"/>
        </w:rPr>
        <w:t>tensions</w:t>
      </w:r>
      <w:r w:rsidRPr="00DE3D34">
        <w:rPr>
          <w:rStyle w:val="StyleUnderline"/>
        </w:rPr>
        <w:t xml:space="preserve"> have </w:t>
      </w:r>
      <w:r w:rsidRPr="009A236E">
        <w:rPr>
          <w:rStyle w:val="StyleUnderline"/>
          <w:highlight w:val="cyan"/>
        </w:rPr>
        <w:t>eased and</w:t>
      </w:r>
      <w:r w:rsidRPr="000D1303">
        <w:rPr>
          <w:sz w:val="16"/>
        </w:rPr>
        <w:t xml:space="preserve"> the general narrative of </w:t>
      </w:r>
      <w:r w:rsidRPr="009A236E">
        <w:rPr>
          <w:rStyle w:val="Emphasis"/>
          <w:highlight w:val="cyan"/>
        </w:rPr>
        <w:t>capital flight</w:t>
      </w:r>
      <w:r w:rsidRPr="007C4EFA">
        <w:rPr>
          <w:rStyle w:val="StyleUnderline"/>
        </w:rPr>
        <w:t xml:space="preserve"> from</w:t>
      </w:r>
      <w:r w:rsidRPr="000D1303">
        <w:rPr>
          <w:sz w:val="16"/>
        </w:rPr>
        <w:t xml:space="preserve"> the </w:t>
      </w:r>
      <w:r w:rsidRPr="006B6BB4">
        <w:rPr>
          <w:rStyle w:val="StyleUnderline"/>
        </w:rPr>
        <w:t xml:space="preserve">US </w:t>
      </w:r>
      <w:r w:rsidRPr="009A236E">
        <w:rPr>
          <w:rStyle w:val="StyleUnderline"/>
          <w:highlight w:val="cyan"/>
        </w:rPr>
        <w:t xml:space="preserve">has </w:t>
      </w:r>
      <w:r w:rsidRPr="009A236E">
        <w:rPr>
          <w:rStyle w:val="Emphasis"/>
          <w:highlight w:val="cyan"/>
        </w:rPr>
        <w:t>died</w:t>
      </w:r>
      <w:r w:rsidRPr="000D1303">
        <w:rPr>
          <w:sz w:val="16"/>
        </w:rPr>
        <w:t xml:space="preserve"> down </w:t>
      </w:r>
      <w:r w:rsidRPr="006B6BB4">
        <w:rPr>
          <w:rStyle w:val="StyleUnderline"/>
        </w:rPr>
        <w:t xml:space="preserve">with the DXY </w:t>
      </w:r>
      <w:r w:rsidRPr="00DA7250">
        <w:rPr>
          <w:rStyle w:val="Emphasis"/>
        </w:rPr>
        <w:t>stabilizing</w:t>
      </w:r>
      <w:r w:rsidRPr="000D1303">
        <w:rPr>
          <w:sz w:val="16"/>
        </w:rPr>
        <w:t xml:space="preserve">. As trade policy becomes more settled, </w:t>
      </w:r>
      <w:r w:rsidRPr="00464C61">
        <w:rPr>
          <w:rStyle w:val="StyleUnderline"/>
        </w:rPr>
        <w:t xml:space="preserve">tensions are less likely to </w:t>
      </w:r>
      <w:r w:rsidRPr="00DA7250">
        <w:rPr>
          <w:rStyle w:val="Emphasis"/>
        </w:rPr>
        <w:t>flare</w:t>
      </w:r>
      <w:r w:rsidRPr="00464C61">
        <w:rPr>
          <w:rStyle w:val="StyleUnderline"/>
        </w:rPr>
        <w:t xml:space="preserve"> up, making</w:t>
      </w:r>
      <w:r w:rsidRPr="000D1303">
        <w:rPr>
          <w:sz w:val="16"/>
        </w:rPr>
        <w:t xml:space="preserve"> this source of </w:t>
      </w:r>
      <w:r w:rsidRPr="00464C61">
        <w:rPr>
          <w:rStyle w:val="StyleUnderline"/>
        </w:rPr>
        <w:t xml:space="preserve">dollar </w:t>
      </w:r>
      <w:r w:rsidRPr="00DA7250">
        <w:rPr>
          <w:rStyle w:val="Emphasis"/>
        </w:rPr>
        <w:t>weakness unlikely</w:t>
      </w:r>
      <w:r w:rsidRPr="000D1303">
        <w:rPr>
          <w:sz w:val="16"/>
        </w:rPr>
        <w:t xml:space="preserve"> to play as large a role </w:t>
      </w:r>
      <w:r w:rsidRPr="00464C61">
        <w:rPr>
          <w:rStyle w:val="StyleUnderline"/>
        </w:rPr>
        <w:t>in the coming years</w:t>
      </w:r>
      <w:r w:rsidRPr="000D1303">
        <w:rPr>
          <w:sz w:val="16"/>
        </w:rPr>
        <w:t>.</w:t>
      </w:r>
    </w:p>
    <w:p w14:paraId="1B1A5B32" w14:textId="77777777" w:rsidR="001F7511" w:rsidRPr="000D1303" w:rsidRDefault="001F7511" w:rsidP="001F7511">
      <w:pPr>
        <w:rPr>
          <w:sz w:val="16"/>
        </w:rPr>
      </w:pPr>
      <w:r w:rsidRPr="000D1303">
        <w:rPr>
          <w:sz w:val="16"/>
        </w:rPr>
        <w:t xml:space="preserve">In the intermediate term, </w:t>
      </w:r>
      <w:r w:rsidRPr="00396D17">
        <w:rPr>
          <w:rStyle w:val="StyleUnderline"/>
        </w:rPr>
        <w:t xml:space="preserve">the </w:t>
      </w:r>
      <w:r w:rsidRPr="00396D17">
        <w:rPr>
          <w:rStyle w:val="Emphasis"/>
        </w:rPr>
        <w:t>potential</w:t>
      </w:r>
      <w:r w:rsidRPr="00396D17">
        <w:rPr>
          <w:rStyle w:val="StyleUnderline"/>
        </w:rPr>
        <w:t xml:space="preserve"> for superior US economic </w:t>
      </w:r>
      <w:r w:rsidRPr="00396D17">
        <w:rPr>
          <w:rStyle w:val="Emphasis"/>
        </w:rPr>
        <w:t>growth</w:t>
      </w:r>
      <w:r w:rsidRPr="00396D17">
        <w:rPr>
          <w:sz w:val="16"/>
        </w:rPr>
        <w:t xml:space="preserve"> to re-emerge may </w:t>
      </w:r>
      <w:r w:rsidRPr="00396D17">
        <w:rPr>
          <w:rStyle w:val="StyleUnderline"/>
        </w:rPr>
        <w:t xml:space="preserve">also curb </w:t>
      </w:r>
      <w:r w:rsidRPr="00396D17">
        <w:rPr>
          <w:rStyle w:val="Emphasis"/>
        </w:rPr>
        <w:t>downside</w:t>
      </w:r>
      <w:r w:rsidRPr="009806C2">
        <w:rPr>
          <w:rStyle w:val="StyleUnderline"/>
        </w:rPr>
        <w:t xml:space="preserve"> for the dollar. </w:t>
      </w:r>
      <w:r w:rsidRPr="009A236E">
        <w:rPr>
          <w:rStyle w:val="StyleUnderline"/>
          <w:highlight w:val="cyan"/>
        </w:rPr>
        <w:t>America remains</w:t>
      </w:r>
      <w:r w:rsidRPr="00A46786">
        <w:rPr>
          <w:rStyle w:val="StyleUnderline"/>
        </w:rPr>
        <w:t xml:space="preserve"> the</w:t>
      </w:r>
      <w:r w:rsidRPr="009806C2">
        <w:rPr>
          <w:rStyle w:val="StyleUnderline"/>
        </w:rPr>
        <w:t xml:space="preserve"> global </w:t>
      </w:r>
      <w:r w:rsidRPr="009A236E">
        <w:rPr>
          <w:rStyle w:val="StyleUnderline"/>
          <w:highlight w:val="cyan"/>
        </w:rPr>
        <w:t xml:space="preserve">leader in </w:t>
      </w:r>
      <w:r w:rsidRPr="009A236E">
        <w:rPr>
          <w:rStyle w:val="Emphasis"/>
          <w:highlight w:val="cyan"/>
        </w:rPr>
        <w:t>AI</w:t>
      </w:r>
      <w:r w:rsidRPr="000D1303">
        <w:rPr>
          <w:sz w:val="16"/>
        </w:rPr>
        <w:t xml:space="preserve"> with ~2,000 more data centers than the next 10 largest countries combined. </w:t>
      </w:r>
      <w:r w:rsidRPr="00725A98">
        <w:rPr>
          <w:rStyle w:val="StyleUnderline"/>
        </w:rPr>
        <w:t>As</w:t>
      </w:r>
      <w:r w:rsidRPr="000D1303">
        <w:rPr>
          <w:sz w:val="16"/>
        </w:rPr>
        <w:t xml:space="preserve"> the </w:t>
      </w:r>
      <w:r w:rsidRPr="00003EBC">
        <w:rPr>
          <w:rStyle w:val="Emphasis"/>
        </w:rPr>
        <w:t>infrastructure</w:t>
      </w:r>
      <w:r w:rsidRPr="00003EBC">
        <w:rPr>
          <w:rStyle w:val="StyleUnderline"/>
        </w:rPr>
        <w:t xml:space="preserve"> buildout to support AI continues</w:t>
      </w:r>
      <w:r w:rsidRPr="005A7C26">
        <w:rPr>
          <w:rStyle w:val="StyleUnderline"/>
        </w:rPr>
        <w:t>, the</w:t>
      </w:r>
      <w:r w:rsidRPr="00FD15C1">
        <w:rPr>
          <w:rStyle w:val="StyleUnderline"/>
        </w:rPr>
        <w:t xml:space="preserve"> US </w:t>
      </w:r>
      <w:r w:rsidRPr="009A236E">
        <w:rPr>
          <w:rStyle w:val="Emphasis"/>
          <w:highlight w:val="cyan"/>
        </w:rPr>
        <w:t>economy</w:t>
      </w:r>
      <w:r w:rsidRPr="009A236E">
        <w:rPr>
          <w:rStyle w:val="StyleUnderline"/>
          <w:highlight w:val="cyan"/>
        </w:rPr>
        <w:t xml:space="preserve"> should see</w:t>
      </w:r>
      <w:r w:rsidRPr="000D1303">
        <w:rPr>
          <w:sz w:val="16"/>
        </w:rPr>
        <w:t xml:space="preserve"> a </w:t>
      </w:r>
      <w:r w:rsidRPr="002F6418">
        <w:rPr>
          <w:rStyle w:val="StyleUnderline"/>
        </w:rPr>
        <w:t>disproportionate</w:t>
      </w:r>
      <w:r w:rsidRPr="000D1303">
        <w:rPr>
          <w:sz w:val="16"/>
        </w:rPr>
        <w:t xml:space="preserve"> benefit in the form of improved </w:t>
      </w:r>
      <w:r w:rsidRPr="009A236E">
        <w:rPr>
          <w:rStyle w:val="Emphasis"/>
          <w:highlight w:val="cyan"/>
        </w:rPr>
        <w:t>productivity</w:t>
      </w:r>
      <w:r w:rsidRPr="000D1303">
        <w:rPr>
          <w:sz w:val="16"/>
        </w:rPr>
        <w:t xml:space="preserve">, a backdrop </w:t>
      </w:r>
      <w:r w:rsidRPr="00CD54D7">
        <w:rPr>
          <w:rStyle w:val="StyleUnderline"/>
        </w:rPr>
        <w:t xml:space="preserve">supportive for the </w:t>
      </w:r>
      <w:r w:rsidRPr="00CD54D7">
        <w:rPr>
          <w:rStyle w:val="Emphasis"/>
        </w:rPr>
        <w:t>greenback</w:t>
      </w:r>
      <w:r w:rsidRPr="000D1303">
        <w:rPr>
          <w:sz w:val="16"/>
        </w:rPr>
        <w:t>.</w:t>
      </w:r>
    </w:p>
    <w:p w14:paraId="5D295744" w14:textId="77777777" w:rsidR="001F7511" w:rsidRPr="000D1303" w:rsidRDefault="001F7511" w:rsidP="001F7511">
      <w:pPr>
        <w:rPr>
          <w:sz w:val="16"/>
        </w:rPr>
      </w:pPr>
      <w:r w:rsidRPr="000D1303">
        <w:rPr>
          <w:sz w:val="16"/>
        </w:rPr>
        <w:t xml:space="preserve">Additionally, </w:t>
      </w:r>
      <w:r w:rsidRPr="009A236E">
        <w:rPr>
          <w:rStyle w:val="Emphasis"/>
          <w:highlight w:val="cyan"/>
        </w:rPr>
        <w:t>material</w:t>
      </w:r>
      <w:r w:rsidRPr="002F6418">
        <w:rPr>
          <w:rStyle w:val="StyleUnderline"/>
        </w:rPr>
        <w:t xml:space="preserve"> US dollar </w:t>
      </w:r>
      <w:r w:rsidRPr="009A236E">
        <w:rPr>
          <w:rStyle w:val="StyleUnderline"/>
          <w:highlight w:val="cyan"/>
        </w:rPr>
        <w:t>weakness</w:t>
      </w:r>
      <w:r w:rsidRPr="002F6418">
        <w:rPr>
          <w:rStyle w:val="StyleUnderline"/>
        </w:rPr>
        <w:t xml:space="preserve"> </w:t>
      </w:r>
      <w:r w:rsidRPr="009B7849">
        <w:rPr>
          <w:rStyle w:val="Emphasis"/>
        </w:rPr>
        <w:t>relative</w:t>
      </w:r>
      <w:r w:rsidRPr="002F6418">
        <w:rPr>
          <w:rStyle w:val="StyleUnderline"/>
        </w:rPr>
        <w:t xml:space="preserve"> to key</w:t>
      </w:r>
      <w:r w:rsidRPr="000D1303">
        <w:rPr>
          <w:sz w:val="16"/>
        </w:rPr>
        <w:t xml:space="preserve"> Asian </w:t>
      </w:r>
      <w:r w:rsidRPr="002F6418">
        <w:rPr>
          <w:rStyle w:val="StyleUnderline"/>
        </w:rPr>
        <w:t xml:space="preserve">currencies </w:t>
      </w:r>
      <w:r w:rsidRPr="009A236E">
        <w:rPr>
          <w:rStyle w:val="StyleUnderline"/>
          <w:highlight w:val="cyan"/>
        </w:rPr>
        <w:t xml:space="preserve">is </w:t>
      </w:r>
      <w:r w:rsidRPr="009A236E">
        <w:rPr>
          <w:rStyle w:val="Emphasis"/>
          <w:highlight w:val="cyan"/>
        </w:rPr>
        <w:t>improbable</w:t>
      </w:r>
      <w:r w:rsidRPr="000D1303">
        <w:rPr>
          <w:sz w:val="16"/>
        </w:rPr>
        <w:t xml:space="preserve"> in the near term. </w:t>
      </w:r>
      <w:r w:rsidRPr="009A236E">
        <w:rPr>
          <w:rStyle w:val="StyleUnderline"/>
        </w:rPr>
        <w:t>Chinese</w:t>
      </w:r>
      <w:r w:rsidRPr="00FF0279">
        <w:rPr>
          <w:rStyle w:val="StyleUnderline"/>
        </w:rPr>
        <w:t xml:space="preserve"> policymakers </w:t>
      </w:r>
      <w:r w:rsidRPr="009A236E">
        <w:rPr>
          <w:rStyle w:val="StyleUnderline"/>
        </w:rPr>
        <w:t xml:space="preserve">appear </w:t>
      </w:r>
      <w:r w:rsidRPr="009A236E">
        <w:rPr>
          <w:rStyle w:val="Emphasis"/>
          <w:highlight w:val="cyan"/>
        </w:rPr>
        <w:t>unlikely</w:t>
      </w:r>
      <w:r w:rsidRPr="009A236E">
        <w:rPr>
          <w:rStyle w:val="StyleUnderline"/>
        </w:rPr>
        <w:t xml:space="preserve"> to allow</w:t>
      </w:r>
      <w:r w:rsidRPr="000D1303">
        <w:rPr>
          <w:sz w:val="16"/>
        </w:rPr>
        <w:t xml:space="preserve"> substantial </w:t>
      </w:r>
      <w:r w:rsidRPr="009A236E">
        <w:rPr>
          <w:rStyle w:val="Emphasis"/>
          <w:highlight w:val="cyan"/>
        </w:rPr>
        <w:t>yuan</w:t>
      </w:r>
      <w:r w:rsidRPr="009A236E">
        <w:rPr>
          <w:rStyle w:val="StyleUnderline"/>
          <w:highlight w:val="cyan"/>
        </w:rPr>
        <w:t xml:space="preserve"> appreciation given</w:t>
      </w:r>
      <w:r w:rsidRPr="000D1303">
        <w:rPr>
          <w:sz w:val="16"/>
        </w:rPr>
        <w:t xml:space="preserve"> the </w:t>
      </w:r>
      <w:r w:rsidRPr="00E018BE">
        <w:rPr>
          <w:rStyle w:val="StyleUnderline"/>
        </w:rPr>
        <w:t xml:space="preserve">ongoing </w:t>
      </w:r>
      <w:r w:rsidRPr="009A236E">
        <w:rPr>
          <w:rStyle w:val="Emphasis"/>
          <w:highlight w:val="cyan"/>
        </w:rPr>
        <w:t>deflation</w:t>
      </w:r>
      <w:r w:rsidRPr="006D6A07">
        <w:rPr>
          <w:rStyle w:val="StyleUnderline"/>
        </w:rPr>
        <w:t>ary struggles</w:t>
      </w:r>
      <w:r w:rsidRPr="000D1303">
        <w:rPr>
          <w:sz w:val="16"/>
        </w:rPr>
        <w:t xml:space="preserve"> China is experiencing, while </w:t>
      </w:r>
      <w:r w:rsidRPr="009A236E">
        <w:rPr>
          <w:rStyle w:val="StyleUnderline"/>
          <w:highlight w:val="cyan"/>
        </w:rPr>
        <w:t>the</w:t>
      </w:r>
      <w:r w:rsidRPr="006D6A07">
        <w:rPr>
          <w:rStyle w:val="StyleUnderline"/>
        </w:rPr>
        <w:t xml:space="preserve"> </w:t>
      </w:r>
      <w:r w:rsidRPr="00AC7784">
        <w:rPr>
          <w:rStyle w:val="Emphasis"/>
        </w:rPr>
        <w:t xml:space="preserve">Japanese </w:t>
      </w:r>
      <w:r w:rsidRPr="009A236E">
        <w:rPr>
          <w:rStyle w:val="Emphasis"/>
          <w:highlight w:val="cyan"/>
        </w:rPr>
        <w:t>yen</w:t>
      </w:r>
      <w:r w:rsidRPr="009A236E">
        <w:rPr>
          <w:rStyle w:val="StyleUnderline"/>
          <w:highlight w:val="cyan"/>
        </w:rPr>
        <w:t xml:space="preserve"> remains</w:t>
      </w:r>
      <w:r w:rsidRPr="006D6A07">
        <w:rPr>
          <w:rStyle w:val="StyleUnderline"/>
        </w:rPr>
        <w:t xml:space="preserve"> deeply </w:t>
      </w:r>
      <w:r w:rsidRPr="009A236E">
        <w:rPr>
          <w:rStyle w:val="Emphasis"/>
          <w:highlight w:val="cyan"/>
        </w:rPr>
        <w:t>undervalued</w:t>
      </w:r>
      <w:r w:rsidRPr="000D1303">
        <w:rPr>
          <w:sz w:val="16"/>
        </w:rPr>
        <w:t>. Although these more near-term tactical dynamics may not have much bearing on a potential regime shift, they are important considerations for investors.</w:t>
      </w:r>
    </w:p>
    <w:p w14:paraId="1605BE32" w14:textId="77777777" w:rsidR="001F7511" w:rsidRPr="000D1303" w:rsidRDefault="001F7511" w:rsidP="001F7511">
      <w:pPr>
        <w:rPr>
          <w:sz w:val="16"/>
        </w:rPr>
      </w:pPr>
      <w:r w:rsidRPr="000D1303">
        <w:rPr>
          <w:sz w:val="16"/>
        </w:rPr>
        <w:t>Potential US dollar regime shift remains a key debate</w:t>
      </w:r>
    </w:p>
    <w:p w14:paraId="755E4C9E" w14:textId="77777777" w:rsidR="001F7511" w:rsidRPr="000D1303" w:rsidRDefault="001F7511" w:rsidP="001F7511">
      <w:pPr>
        <w:rPr>
          <w:sz w:val="16"/>
        </w:rPr>
      </w:pPr>
      <w:r w:rsidRPr="000D1303">
        <w:rPr>
          <w:sz w:val="16"/>
        </w:rPr>
        <w:lastRenderedPageBreak/>
        <w:t>The path forward for the US dollar is one of the key debates in financial markets, with compelling arguments on both sides. Dollar bears believe the buck won’t act as a safe haven currency going forward, driving foreign investors to hedge their FX exposure to a greater degree. At the same time, shifts in the relative amount of fiscal support appear likely to drive a narrower relative economic growth differential between the US and major non-US economies, and by extension currencies and equities.</w:t>
      </w:r>
    </w:p>
    <w:p w14:paraId="3DAE3C0A" w14:textId="77777777" w:rsidR="001F7511" w:rsidRDefault="001F7511" w:rsidP="001F7511">
      <w:pPr>
        <w:rPr>
          <w:rStyle w:val="StyleUnderline"/>
        </w:rPr>
      </w:pPr>
      <w:r w:rsidRPr="000D1303">
        <w:rPr>
          <w:sz w:val="16"/>
        </w:rPr>
        <w:t xml:space="preserve">Dollar bulls argue that a regime shift is not underway. Instead, they tend to believe that recent FX moves can largely be traced back to the </w:t>
      </w:r>
      <w:r w:rsidRPr="00AC14E1">
        <w:rPr>
          <w:rStyle w:val="Emphasis"/>
          <w:highlight w:val="cyan"/>
        </w:rPr>
        <w:t>Trump</w:t>
      </w:r>
      <w:r w:rsidRPr="00BD1F84">
        <w:rPr>
          <w:sz w:val="16"/>
        </w:rPr>
        <w:t xml:space="preserve"> administration’s global </w:t>
      </w:r>
      <w:r w:rsidRPr="00BD1F84">
        <w:rPr>
          <w:rStyle w:val="StyleUnderline"/>
        </w:rPr>
        <w:t>trade actions and communication</w:t>
      </w:r>
      <w:r w:rsidRPr="00BD1F84">
        <w:rPr>
          <w:sz w:val="16"/>
        </w:rPr>
        <w:t xml:space="preserve"> style. </w:t>
      </w:r>
      <w:r w:rsidRPr="00BD1F84">
        <w:rPr>
          <w:rStyle w:val="StyleUnderline"/>
        </w:rPr>
        <w:t xml:space="preserve">While this took investors by </w:t>
      </w:r>
      <w:r w:rsidRPr="00BD1F84">
        <w:rPr>
          <w:rStyle w:val="Emphasis"/>
        </w:rPr>
        <w:t>surprise</w:t>
      </w:r>
      <w:r w:rsidRPr="00BD1F84">
        <w:rPr>
          <w:sz w:val="16"/>
        </w:rPr>
        <w:t xml:space="preserve"> in</w:t>
      </w:r>
      <w:r w:rsidRPr="000D1303">
        <w:rPr>
          <w:sz w:val="16"/>
        </w:rPr>
        <w:t xml:space="preserve"> the days following the Liberation Day tariff announcements, </w:t>
      </w:r>
      <w:r w:rsidRPr="0043104F">
        <w:rPr>
          <w:rStyle w:val="StyleUnderline"/>
        </w:rPr>
        <w:t xml:space="preserve">the </w:t>
      </w:r>
      <w:r w:rsidRPr="0043104F">
        <w:rPr>
          <w:rStyle w:val="Emphasis"/>
        </w:rPr>
        <w:t>emergence</w:t>
      </w:r>
      <w:r w:rsidRPr="0043104F">
        <w:rPr>
          <w:rStyle w:val="StyleUnderline"/>
        </w:rPr>
        <w:t xml:space="preserve"> of</w:t>
      </w:r>
      <w:r w:rsidRPr="00972CCA">
        <w:rPr>
          <w:rStyle w:val="StyleUnderline"/>
        </w:rPr>
        <w:t xml:space="preserve"> greater </w:t>
      </w:r>
      <w:r w:rsidRPr="009A236E">
        <w:rPr>
          <w:rStyle w:val="Emphasis"/>
          <w:highlight w:val="cyan"/>
        </w:rPr>
        <w:t>clarity</w:t>
      </w:r>
      <w:r w:rsidRPr="00972CCA">
        <w:rPr>
          <w:rStyle w:val="StyleUnderline"/>
        </w:rPr>
        <w:t xml:space="preserve"> in</w:t>
      </w:r>
      <w:r w:rsidRPr="000D1303">
        <w:rPr>
          <w:sz w:val="16"/>
        </w:rPr>
        <w:t xml:space="preserve"> the </w:t>
      </w:r>
      <w:r w:rsidRPr="005201C6">
        <w:rPr>
          <w:rStyle w:val="StyleUnderline"/>
        </w:rPr>
        <w:t xml:space="preserve">months </w:t>
      </w:r>
      <w:r w:rsidRPr="00191363">
        <w:rPr>
          <w:rStyle w:val="StyleUnderline"/>
        </w:rPr>
        <w:t>since</w:t>
      </w:r>
      <w:r w:rsidRPr="000D1303">
        <w:rPr>
          <w:sz w:val="16"/>
        </w:rPr>
        <w:t xml:space="preserve"> has </w:t>
      </w:r>
      <w:r w:rsidRPr="009A236E">
        <w:rPr>
          <w:rStyle w:val="StyleUnderline"/>
          <w:highlight w:val="cyan"/>
        </w:rPr>
        <w:t>led to</w:t>
      </w:r>
      <w:r w:rsidRPr="005201C6">
        <w:rPr>
          <w:rStyle w:val="StyleUnderline"/>
        </w:rPr>
        <w:t xml:space="preserve"> financial market </w:t>
      </w:r>
      <w:r w:rsidRPr="009A236E">
        <w:rPr>
          <w:rStyle w:val="Emphasis"/>
          <w:highlight w:val="cyan"/>
        </w:rPr>
        <w:t>normalization</w:t>
      </w:r>
      <w:r w:rsidRPr="009A236E">
        <w:rPr>
          <w:rStyle w:val="StyleUnderline"/>
          <w:highlight w:val="cyan"/>
        </w:rPr>
        <w:t xml:space="preserve"> and</w:t>
      </w:r>
      <w:r w:rsidRPr="009A236E">
        <w:rPr>
          <w:rStyle w:val="StyleUnderline"/>
        </w:rPr>
        <w:t xml:space="preserve"> c</w:t>
      </w:r>
      <w:r w:rsidRPr="005201C6">
        <w:rPr>
          <w:rStyle w:val="StyleUnderline"/>
        </w:rPr>
        <w:t xml:space="preserve">urrency </w:t>
      </w:r>
      <w:r w:rsidRPr="009A236E">
        <w:rPr>
          <w:rStyle w:val="Emphasis"/>
          <w:highlight w:val="cyan"/>
        </w:rPr>
        <w:t>stability</w:t>
      </w:r>
      <w:r w:rsidRPr="000D1303">
        <w:rPr>
          <w:sz w:val="16"/>
        </w:rPr>
        <w:t xml:space="preserve">. Additionally, </w:t>
      </w:r>
      <w:r w:rsidRPr="005B5B28">
        <w:rPr>
          <w:rStyle w:val="StyleUnderline"/>
        </w:rPr>
        <w:t xml:space="preserve">the </w:t>
      </w:r>
      <w:r w:rsidRPr="00B941F2">
        <w:rPr>
          <w:rStyle w:val="Emphasis"/>
        </w:rPr>
        <w:t>U</w:t>
      </w:r>
      <w:r w:rsidRPr="000D1303">
        <w:rPr>
          <w:sz w:val="16"/>
        </w:rPr>
        <w:t xml:space="preserve">nited </w:t>
      </w:r>
      <w:r w:rsidRPr="00B941F2">
        <w:rPr>
          <w:rStyle w:val="Emphasis"/>
        </w:rPr>
        <w:t>S</w:t>
      </w:r>
      <w:r w:rsidRPr="000D1303">
        <w:rPr>
          <w:sz w:val="16"/>
        </w:rPr>
        <w:t xml:space="preserve">tates has </w:t>
      </w:r>
      <w:r w:rsidRPr="00EB24C0">
        <w:rPr>
          <w:rStyle w:val="StyleUnderline"/>
        </w:rPr>
        <w:t>been a relative economic</w:t>
      </w:r>
      <w:r w:rsidRPr="000D1303">
        <w:rPr>
          <w:sz w:val="16"/>
        </w:rPr>
        <w:t xml:space="preserve"> and equity </w:t>
      </w:r>
      <w:r w:rsidRPr="00EB24C0">
        <w:rPr>
          <w:rStyle w:val="StyleUnderline"/>
        </w:rPr>
        <w:t xml:space="preserve">market </w:t>
      </w:r>
      <w:r w:rsidRPr="00B23BF9">
        <w:rPr>
          <w:rStyle w:val="Emphasis"/>
        </w:rPr>
        <w:t>outperformer</w:t>
      </w:r>
      <w:r w:rsidRPr="000D1303">
        <w:rPr>
          <w:sz w:val="16"/>
        </w:rPr>
        <w:t xml:space="preserve"> over the past 15 years, and </w:t>
      </w:r>
      <w:r w:rsidRPr="00A77A4C">
        <w:rPr>
          <w:rStyle w:val="StyleUnderline"/>
        </w:rPr>
        <w:t xml:space="preserve">recent policy </w:t>
      </w:r>
      <w:r w:rsidRPr="00A77A4C">
        <w:rPr>
          <w:rStyle w:val="Emphasis"/>
        </w:rPr>
        <w:t>changes</w:t>
      </w:r>
      <w:r w:rsidRPr="00A77A4C">
        <w:rPr>
          <w:rStyle w:val="StyleUnderline"/>
        </w:rPr>
        <w:t xml:space="preserve"> have not </w:t>
      </w:r>
      <w:r w:rsidRPr="00A77A4C">
        <w:rPr>
          <w:rStyle w:val="Emphasis"/>
        </w:rPr>
        <w:t>yet altered</w:t>
      </w:r>
      <w:r w:rsidRPr="00A77A4C">
        <w:rPr>
          <w:rStyle w:val="StyleUnderline"/>
        </w:rPr>
        <w:t xml:space="preserve"> that trajectory.</w:t>
      </w:r>
    </w:p>
    <w:p w14:paraId="772F2091" w14:textId="77777777" w:rsidR="00B310CC" w:rsidRPr="00F9299D" w:rsidRDefault="00B310CC" w:rsidP="00B310CC">
      <w:pPr>
        <w:pStyle w:val="Heading4"/>
      </w:pPr>
      <w:r>
        <w:t xml:space="preserve">Only </w:t>
      </w:r>
      <w:r>
        <w:rPr>
          <w:u w:val="single"/>
        </w:rPr>
        <w:t>ambitious deregulation</w:t>
      </w:r>
      <w:r>
        <w:t xml:space="preserve"> sustains FDI---unleashing federal agencies triggers a </w:t>
      </w:r>
      <w:r>
        <w:rPr>
          <w:u w:val="single"/>
        </w:rPr>
        <w:t>wave</w:t>
      </w:r>
      <w:r>
        <w:t xml:space="preserve"> of </w:t>
      </w:r>
      <w:r>
        <w:rPr>
          <w:u w:val="single"/>
        </w:rPr>
        <w:t>capital flight</w:t>
      </w:r>
      <w:r>
        <w:t>.</w:t>
      </w:r>
    </w:p>
    <w:p w14:paraId="6601649E" w14:textId="77777777" w:rsidR="00B310CC" w:rsidRDefault="00B310CC" w:rsidP="00B310CC">
      <w:r w:rsidRPr="0056260B">
        <w:rPr>
          <w:rStyle w:val="Style13ptBold"/>
        </w:rPr>
        <w:t>Gregg ’25</w:t>
      </w:r>
      <w:r>
        <w:t xml:space="preserve"> [Samuel; January 2; </w:t>
      </w:r>
      <w:r w:rsidRPr="007352F6">
        <w:t>Friedrich Hayek Chair in Economics and Economic History at the American Institute for Economic Research</w:t>
      </w:r>
      <w:r>
        <w:t>; Civitas Institute, “</w:t>
      </w:r>
      <w:r w:rsidRPr="00B1192A">
        <w:t>The Puzzles of Trumponomics 2.0</w:t>
      </w:r>
      <w:r>
        <w:t xml:space="preserve">,” </w:t>
      </w:r>
      <w:r w:rsidRPr="00CF435F">
        <w:t>https://www.civitasinstitute.org/research/the-puzzles-of-trumponomics-2-0</w:t>
      </w:r>
      <w:r>
        <w:t>]</w:t>
      </w:r>
    </w:p>
    <w:p w14:paraId="5E7DEAAC" w14:textId="77777777" w:rsidR="00B310CC" w:rsidRPr="00977B7C" w:rsidRDefault="00B310CC" w:rsidP="00B310CC">
      <w:pPr>
        <w:rPr>
          <w:sz w:val="16"/>
        </w:rPr>
      </w:pPr>
      <w:r w:rsidRPr="00977B7C">
        <w:rPr>
          <w:sz w:val="16"/>
        </w:rPr>
        <w:t xml:space="preserve">A second area in which contradictions characterize Trumponomics 2.0 concerns regulation. Throughout 2024, </w:t>
      </w:r>
      <w:r w:rsidRPr="00E0385B">
        <w:rPr>
          <w:rStyle w:val="Emphasis"/>
          <w:highlight w:val="cyan"/>
        </w:rPr>
        <w:t>Trump</w:t>
      </w:r>
      <w:r w:rsidRPr="00E0385B">
        <w:rPr>
          <w:rStyle w:val="StyleUnderline"/>
          <w:highlight w:val="cyan"/>
        </w:rPr>
        <w:t xml:space="preserve"> promised to reduce</w:t>
      </w:r>
      <w:r w:rsidRPr="00977B7C">
        <w:rPr>
          <w:sz w:val="16"/>
        </w:rPr>
        <w:t xml:space="preserve"> the </w:t>
      </w:r>
      <w:r w:rsidRPr="00896641">
        <w:rPr>
          <w:rStyle w:val="StyleUnderline"/>
        </w:rPr>
        <w:t xml:space="preserve">burden of </w:t>
      </w:r>
      <w:r w:rsidRPr="00E0385B">
        <w:rPr>
          <w:rStyle w:val="Emphasis"/>
          <w:highlight w:val="cyan"/>
        </w:rPr>
        <w:t>compliance</w:t>
      </w:r>
      <w:r w:rsidRPr="00E0385B">
        <w:rPr>
          <w:rStyle w:val="StyleUnderline"/>
          <w:highlight w:val="cyan"/>
        </w:rPr>
        <w:t xml:space="preserve"> costs</w:t>
      </w:r>
      <w:r w:rsidRPr="00896641">
        <w:rPr>
          <w:rStyle w:val="StyleUnderline"/>
        </w:rPr>
        <w:t xml:space="preserve"> for</w:t>
      </w:r>
      <w:r w:rsidRPr="00E02AC2">
        <w:rPr>
          <w:sz w:val="16"/>
        </w:rPr>
        <w:t xml:space="preserve"> </w:t>
      </w:r>
      <w:r w:rsidRPr="00977B7C">
        <w:rPr>
          <w:sz w:val="16"/>
        </w:rPr>
        <w:t xml:space="preserve">American </w:t>
      </w:r>
      <w:r w:rsidRPr="00574FDE">
        <w:rPr>
          <w:rStyle w:val="Emphasis"/>
        </w:rPr>
        <w:t>businesses</w:t>
      </w:r>
      <w:r w:rsidRPr="00977B7C">
        <w:rPr>
          <w:sz w:val="16"/>
        </w:rPr>
        <w:t>, especially regarding environmental regulation.</w:t>
      </w:r>
    </w:p>
    <w:p w14:paraId="1FA0AA31" w14:textId="77777777" w:rsidR="00B310CC" w:rsidRPr="00977B7C" w:rsidRDefault="00B310CC" w:rsidP="00B310CC">
      <w:pPr>
        <w:rPr>
          <w:sz w:val="16"/>
        </w:rPr>
      </w:pPr>
      <w:r w:rsidRPr="00977B7C">
        <w:rPr>
          <w:sz w:val="16"/>
        </w:rPr>
        <w:t xml:space="preserve">Trump often stresses that deregulation was successfully advanced during his first administration. The suggests that significantly fewer regulations were enacted in Trump’s first term than those of President George W. Bush and President Barack Obama. </w:t>
      </w:r>
      <w:r w:rsidRPr="00E0385B">
        <w:rPr>
          <w:rStyle w:val="StyleUnderline"/>
          <w:highlight w:val="cyan"/>
        </w:rPr>
        <w:t xml:space="preserve">This owed </w:t>
      </w:r>
      <w:r w:rsidRPr="00E0385B">
        <w:rPr>
          <w:rStyle w:val="Emphasis"/>
          <w:highlight w:val="cyan"/>
        </w:rPr>
        <w:t>much</w:t>
      </w:r>
      <w:r w:rsidRPr="00E0385B">
        <w:rPr>
          <w:rStyle w:val="StyleUnderline"/>
          <w:highlight w:val="cyan"/>
        </w:rPr>
        <w:t xml:space="preserve"> to</w:t>
      </w:r>
      <w:r w:rsidRPr="00117924">
        <w:rPr>
          <w:rStyle w:val="StyleUnderline"/>
        </w:rPr>
        <w:t xml:space="preserve"> Trump </w:t>
      </w:r>
      <w:r w:rsidRPr="00E0385B">
        <w:rPr>
          <w:rStyle w:val="StyleUnderline"/>
          <w:highlight w:val="cyan"/>
        </w:rPr>
        <w:t>appointing</w:t>
      </w:r>
      <w:r w:rsidRPr="00977B7C">
        <w:rPr>
          <w:sz w:val="16"/>
        </w:rPr>
        <w:t xml:space="preserve"> </w:t>
      </w:r>
      <w:r w:rsidRPr="00E0385B">
        <w:rPr>
          <w:sz w:val="16"/>
        </w:rPr>
        <w:t xml:space="preserve">many </w:t>
      </w:r>
      <w:r w:rsidRPr="00E0385B">
        <w:rPr>
          <w:rStyle w:val="Emphasis"/>
          <w:highlight w:val="cyan"/>
        </w:rPr>
        <w:t>individuals</w:t>
      </w:r>
      <w:r w:rsidRPr="00E0385B">
        <w:rPr>
          <w:rStyle w:val="StyleUnderline"/>
          <w:highlight w:val="cyan"/>
        </w:rPr>
        <w:t xml:space="preserve"> with</w:t>
      </w:r>
      <w:r w:rsidRPr="00117924">
        <w:rPr>
          <w:rStyle w:val="StyleUnderline"/>
        </w:rPr>
        <w:t xml:space="preserve"> strong </w:t>
      </w:r>
      <w:r w:rsidRPr="00E0385B">
        <w:rPr>
          <w:rStyle w:val="Emphasis"/>
          <w:highlight w:val="cyan"/>
        </w:rPr>
        <w:t>deregulatory</w:t>
      </w:r>
      <w:r w:rsidRPr="00E0385B">
        <w:rPr>
          <w:rStyle w:val="StyleUnderline"/>
          <w:highlight w:val="cyan"/>
        </w:rPr>
        <w:t xml:space="preserve"> inclinations</w:t>
      </w:r>
      <w:r w:rsidRPr="00117924">
        <w:rPr>
          <w:rStyle w:val="StyleUnderline"/>
        </w:rPr>
        <w:t>. He</w:t>
      </w:r>
      <w:r w:rsidRPr="00977B7C">
        <w:rPr>
          <w:sz w:val="16"/>
        </w:rPr>
        <w:t xml:space="preserve"> also </w:t>
      </w:r>
      <w:r w:rsidRPr="00896641">
        <w:rPr>
          <w:rStyle w:val="StyleUnderline"/>
        </w:rPr>
        <w:t xml:space="preserve">effectively promoted deregulation in </w:t>
      </w:r>
      <w:r w:rsidRPr="00E02AC2">
        <w:rPr>
          <w:rStyle w:val="Emphasis"/>
        </w:rPr>
        <w:t>specific industries</w:t>
      </w:r>
      <w:r w:rsidRPr="00896641">
        <w:rPr>
          <w:rStyle w:val="StyleUnderline"/>
        </w:rPr>
        <w:t>, most notably</w:t>
      </w:r>
      <w:r w:rsidRPr="00977B7C">
        <w:rPr>
          <w:sz w:val="16"/>
        </w:rPr>
        <w:t xml:space="preserve"> in </w:t>
      </w:r>
      <w:r w:rsidRPr="00896641">
        <w:rPr>
          <w:rStyle w:val="StyleUnderline"/>
        </w:rPr>
        <w:t xml:space="preserve">the </w:t>
      </w:r>
      <w:r w:rsidRPr="00E02AC2">
        <w:rPr>
          <w:rStyle w:val="Emphasis"/>
        </w:rPr>
        <w:t>financial</w:t>
      </w:r>
      <w:r w:rsidRPr="00896641">
        <w:rPr>
          <w:rStyle w:val="StyleUnderline"/>
        </w:rPr>
        <w:t xml:space="preserve"> sector and </w:t>
      </w:r>
      <w:r w:rsidRPr="00E02AC2">
        <w:rPr>
          <w:rStyle w:val="Emphasis"/>
        </w:rPr>
        <w:t>oil</w:t>
      </w:r>
      <w:r w:rsidRPr="00977B7C">
        <w:rPr>
          <w:sz w:val="16"/>
        </w:rPr>
        <w:t xml:space="preserve"> and gas.</w:t>
      </w:r>
    </w:p>
    <w:p w14:paraId="71ADEE3E" w14:textId="77777777" w:rsidR="00B310CC" w:rsidRPr="00977B7C" w:rsidRDefault="00B310CC" w:rsidP="00B310CC">
      <w:pPr>
        <w:rPr>
          <w:sz w:val="16"/>
        </w:rPr>
      </w:pPr>
      <w:r w:rsidRPr="00977B7C">
        <w:rPr>
          <w:sz w:val="16"/>
        </w:rPr>
        <w:t>&lt;&lt;TEXT CONDENSED, NONE OMITTED&gt;&gt;</w:t>
      </w:r>
    </w:p>
    <w:p w14:paraId="3899B590" w14:textId="77777777" w:rsidR="00B310CC" w:rsidRPr="00977B7C" w:rsidRDefault="00B310CC" w:rsidP="00B310CC">
      <w:pPr>
        <w:rPr>
          <w:sz w:val="8"/>
        </w:rPr>
      </w:pPr>
      <w:r w:rsidRPr="00977B7C">
        <w:rPr>
          <w:sz w:val="8"/>
        </w:rPr>
        <w:t>When it comes, however, to labor markets, there are indications that the second Trump administration may go in the opposite direction. Nothing underscored this point more than the nomination of former Congresswoman Lori Chavez-DeRemer as Secretary of Labor. Chavez-DeRemer is that rare Republican: a supporter of the Protecting the Right to Organize Act. This proposed legislation would abolish right-to-work laws in states and limit freelance and contract work by redefining the word “contractor” to mean “employee,” thereby subjecting such individuals to federal workplace laws. Chavez-DeRemer also backed the proposed Public Service Freedom to Negotiate Act. Its purpose was to union power in one of the few areas where American unions have maintained significant membership: the public sector. Chavez-DeRemer’s policy preferences suggest a shift away from the deregulatory stances towards labor markets pursued during the first Trump Administration under Labor secretaries like Eugene Scalia. In the background to this change is the effort of Trump and some Republican politicians—including Trump’s running-mate J.D. Vance and Senator Josh Hawley—to unionized workers and union leaders as part of the effort to build the coalition that helped put Trump in the White House in 2016 and 2024. Constructing election-winning coalitions is what politicians do. But a president who sees the value of deregulation in boosting economic growth is not advancing his agenda by appointing people supported by groups who regard increased labor market regulation as part of their raison d’être. Flexible labor markets are critical to efficiently allocating people to jobs for which they have the skills and experience in accordance with the demand for workers. Conversely, over-regulated labor markets result in job vacancies staying open too long, undermine businesses’ ability to hire and fire according to their needs and general economic conditions, and (as numerous EU economies illustrate) generate higher unemployment over the long run. In short, a Trump administration that presided over increased labor market regulation would end up diminishing the effects of efforts by the same administration to roll back the of new regulations introduced during the Biden presidency. Encouraging and Impeding Foreign Direct Investment</w:t>
      </w:r>
    </w:p>
    <w:p w14:paraId="7BD724A9" w14:textId="77777777" w:rsidR="00B310CC" w:rsidRPr="00977B7C" w:rsidRDefault="00B310CC" w:rsidP="00B310CC">
      <w:pPr>
        <w:rPr>
          <w:sz w:val="16"/>
        </w:rPr>
      </w:pPr>
      <w:r w:rsidRPr="00977B7C">
        <w:rPr>
          <w:sz w:val="16"/>
        </w:rPr>
        <w:t>&lt;&lt;PARAGRAPH BREAKS RESUME&gt;&gt;</w:t>
      </w:r>
    </w:p>
    <w:p w14:paraId="07A64EF3" w14:textId="77777777" w:rsidR="00B310CC" w:rsidRPr="00977B7C" w:rsidRDefault="00B310CC" w:rsidP="00B310CC">
      <w:pPr>
        <w:rPr>
          <w:sz w:val="16"/>
        </w:rPr>
      </w:pPr>
      <w:r w:rsidRPr="009D0C13">
        <w:rPr>
          <w:rStyle w:val="StyleUnderline"/>
        </w:rPr>
        <w:t xml:space="preserve">A </w:t>
      </w:r>
      <w:r w:rsidRPr="001F74A2">
        <w:rPr>
          <w:rStyle w:val="Emphasis"/>
        </w:rPr>
        <w:t>third</w:t>
      </w:r>
      <w:r w:rsidRPr="009D0C13">
        <w:rPr>
          <w:rStyle w:val="StyleUnderline"/>
        </w:rPr>
        <w:t xml:space="preserve"> example of </w:t>
      </w:r>
      <w:r w:rsidRPr="001F74A2">
        <w:rPr>
          <w:rStyle w:val="Emphasis"/>
        </w:rPr>
        <w:t>inconsistency</w:t>
      </w:r>
      <w:r w:rsidRPr="009D0C13">
        <w:rPr>
          <w:rStyle w:val="StyleUnderline"/>
        </w:rPr>
        <w:t xml:space="preserve"> in</w:t>
      </w:r>
      <w:r w:rsidRPr="00977B7C">
        <w:rPr>
          <w:sz w:val="16"/>
        </w:rPr>
        <w:t xml:space="preserve"> economic </w:t>
      </w:r>
      <w:r w:rsidRPr="009D0C13">
        <w:rPr>
          <w:rStyle w:val="StyleUnderline"/>
        </w:rPr>
        <w:t>policy</w:t>
      </w:r>
      <w:r w:rsidRPr="00977B7C">
        <w:rPr>
          <w:sz w:val="16"/>
        </w:rPr>
        <w:t xml:space="preserve"> likely to mark the second Trump Administration </w:t>
      </w:r>
      <w:r w:rsidRPr="001F74A2">
        <w:rPr>
          <w:rStyle w:val="StyleUnderline"/>
        </w:rPr>
        <w:t>concerns</w:t>
      </w:r>
      <w:r w:rsidRPr="00A519D2">
        <w:rPr>
          <w:rStyle w:val="StyleUnderline"/>
        </w:rPr>
        <w:t xml:space="preserve"> </w:t>
      </w:r>
      <w:r w:rsidRPr="000C2DA8">
        <w:rPr>
          <w:rStyle w:val="Emphasis"/>
        </w:rPr>
        <w:t>f</w:t>
      </w:r>
      <w:r w:rsidRPr="00977B7C">
        <w:rPr>
          <w:sz w:val="16"/>
        </w:rPr>
        <w:t xml:space="preserve">oreign </w:t>
      </w:r>
      <w:r w:rsidRPr="00A519D2">
        <w:rPr>
          <w:rStyle w:val="Emphasis"/>
        </w:rPr>
        <w:t>d</w:t>
      </w:r>
      <w:r w:rsidRPr="00977B7C">
        <w:rPr>
          <w:sz w:val="16"/>
        </w:rPr>
        <w:t xml:space="preserve">irect </w:t>
      </w:r>
      <w:r w:rsidRPr="000C2DA8">
        <w:rPr>
          <w:rStyle w:val="Emphasis"/>
        </w:rPr>
        <w:t>i</w:t>
      </w:r>
      <w:r w:rsidRPr="00977B7C">
        <w:rPr>
          <w:sz w:val="16"/>
        </w:rPr>
        <w:t>nvestment (FDI). Since 2012, America has been ranked as the world’s destination for FDI. On several occasions, Trump has affirmed that he wants this lead to continue and grow.</w:t>
      </w:r>
    </w:p>
    <w:p w14:paraId="122F74F4" w14:textId="77777777" w:rsidR="00B310CC" w:rsidRPr="00977B7C" w:rsidRDefault="00B310CC" w:rsidP="00B310CC">
      <w:pPr>
        <w:rPr>
          <w:sz w:val="16"/>
        </w:rPr>
      </w:pPr>
      <w:r w:rsidRPr="00977B7C">
        <w:rPr>
          <w:sz w:val="16"/>
        </w:rPr>
        <w:t xml:space="preserve">In a September 2024 speech, for example, </w:t>
      </w:r>
      <w:r w:rsidRPr="00E0385B">
        <w:rPr>
          <w:rStyle w:val="StyleUnderline"/>
          <w:highlight w:val="cyan"/>
        </w:rPr>
        <w:t>Trump</w:t>
      </w:r>
      <w:r w:rsidRPr="00977B7C">
        <w:rPr>
          <w:sz w:val="16"/>
        </w:rPr>
        <w:t xml:space="preserve"> stated that he </w:t>
      </w:r>
      <w:r w:rsidRPr="002A7D3E">
        <w:rPr>
          <w:rStyle w:val="StyleUnderline"/>
        </w:rPr>
        <w:t xml:space="preserve">would </w:t>
      </w:r>
      <w:r w:rsidRPr="00E0385B">
        <w:rPr>
          <w:rStyle w:val="StyleUnderline"/>
          <w:highlight w:val="cyan"/>
        </w:rPr>
        <w:t xml:space="preserve">attract </w:t>
      </w:r>
      <w:r w:rsidRPr="00E0385B">
        <w:rPr>
          <w:rStyle w:val="Emphasis"/>
          <w:highlight w:val="cyan"/>
        </w:rPr>
        <w:t>more</w:t>
      </w:r>
      <w:r w:rsidRPr="00E0385B">
        <w:rPr>
          <w:rStyle w:val="StyleUnderline"/>
          <w:highlight w:val="cyan"/>
        </w:rPr>
        <w:t xml:space="preserve"> FDI by</w:t>
      </w:r>
      <w:r w:rsidRPr="00977B7C">
        <w:rPr>
          <w:sz w:val="16"/>
        </w:rPr>
        <w:t xml:space="preserve"> lowering the corporate tax rate for companies that produce in America, </w:t>
      </w:r>
      <w:r w:rsidRPr="00E0385B">
        <w:rPr>
          <w:rStyle w:val="StyleUnderline"/>
          <w:highlight w:val="cyan"/>
        </w:rPr>
        <w:t xml:space="preserve">reducing </w:t>
      </w:r>
      <w:r w:rsidRPr="00E0385B">
        <w:rPr>
          <w:rStyle w:val="Emphasis"/>
          <w:highlight w:val="cyan"/>
        </w:rPr>
        <w:t>regulatory compliance</w:t>
      </w:r>
      <w:r w:rsidRPr="00E0385B">
        <w:rPr>
          <w:rStyle w:val="StyleUnderline"/>
          <w:highlight w:val="cyan"/>
        </w:rPr>
        <w:t>, making</w:t>
      </w:r>
      <w:r w:rsidRPr="002A7D3E">
        <w:rPr>
          <w:rStyle w:val="StyleUnderline"/>
        </w:rPr>
        <w:t xml:space="preserve"> federal </w:t>
      </w:r>
      <w:r w:rsidRPr="00E0385B">
        <w:rPr>
          <w:rStyle w:val="Emphasis"/>
          <w:highlight w:val="cyan"/>
        </w:rPr>
        <w:t>land</w:t>
      </w:r>
      <w:r w:rsidRPr="00E0385B">
        <w:rPr>
          <w:rStyle w:val="StyleUnderline"/>
          <w:highlight w:val="cyan"/>
        </w:rPr>
        <w:t xml:space="preserve"> available</w:t>
      </w:r>
      <w:r w:rsidRPr="002A7D3E">
        <w:rPr>
          <w:rStyle w:val="StyleUnderline"/>
        </w:rPr>
        <w:t xml:space="preserve"> for foreign businesses</w:t>
      </w:r>
      <w:r w:rsidRPr="00977B7C">
        <w:rPr>
          <w:sz w:val="16"/>
        </w:rPr>
        <w:t xml:space="preserve"> that set up shop in America, </w:t>
      </w:r>
      <w:r w:rsidRPr="00E0385B">
        <w:rPr>
          <w:rStyle w:val="StyleUnderline"/>
          <w:highlight w:val="cyan"/>
        </w:rPr>
        <w:t>and</w:t>
      </w:r>
      <w:r w:rsidRPr="00906EC9">
        <w:rPr>
          <w:rStyle w:val="StyleUnderline"/>
        </w:rPr>
        <w:t xml:space="preserve"> </w:t>
      </w:r>
      <w:r w:rsidRPr="00E0385B">
        <w:rPr>
          <w:rStyle w:val="StyleUnderline"/>
        </w:rPr>
        <w:t xml:space="preserve">providing </w:t>
      </w:r>
      <w:r w:rsidRPr="00E0385B">
        <w:rPr>
          <w:rStyle w:val="Emphasis"/>
          <w:highlight w:val="cyan"/>
        </w:rPr>
        <w:t>low-cost</w:t>
      </w:r>
      <w:r w:rsidRPr="00E0385B">
        <w:rPr>
          <w:rStyle w:val="StyleUnderline"/>
          <w:highlight w:val="cyan"/>
        </w:rPr>
        <w:t xml:space="preserve"> energy</w:t>
      </w:r>
      <w:r w:rsidRPr="00977B7C">
        <w:rPr>
          <w:sz w:val="16"/>
        </w:rPr>
        <w:t>. While details of particular measures (like the federal-land use proposal) remain vague, some would make America an even more attractive FDI destination.</w:t>
      </w:r>
    </w:p>
    <w:p w14:paraId="41A682B7" w14:textId="77777777" w:rsidR="00B310CC" w:rsidRPr="00977B7C" w:rsidRDefault="00B310CC" w:rsidP="00B310CC">
      <w:pPr>
        <w:rPr>
          <w:sz w:val="16"/>
        </w:rPr>
      </w:pPr>
      <w:r w:rsidRPr="00977B7C">
        <w:rPr>
          <w:sz w:val="16"/>
        </w:rPr>
        <w:t>&lt;&lt;TEXT CONDENSED, NONE OMITTED&gt;&gt;</w:t>
      </w:r>
    </w:p>
    <w:p w14:paraId="2BF18AA9" w14:textId="77777777" w:rsidR="00B310CC" w:rsidRPr="00977B7C" w:rsidRDefault="00B310CC" w:rsidP="00B310CC">
      <w:pPr>
        <w:rPr>
          <w:sz w:val="8"/>
        </w:rPr>
      </w:pPr>
      <w:r w:rsidRPr="00977B7C">
        <w:rPr>
          <w:sz w:val="8"/>
        </w:rPr>
        <w:t xml:space="preserve">Against this, however, we have to weigh the signal sent by President Trump’s repeated insistence that he would stop Japanese steelmaker Nippon Steel’s bid to purchase the long-struggling but iconic American steel producer U.S. Steel. For decades, U.S. Steel has from problems like a failure to keep pace technologically and an unwillingness to adapt to competition from abroad. For most of its existence, U.S. Steel’s preferred way of addressing such challenges was to secure subsidies from the Federal government or hide between import quotas and “Buy American” rules. From this standpoint, a Nippon purchase offers the chance of a radical and long overdue change in trajectory for U.S. Steel. Little wonder, then, that most U.S. Steel shareholders support the sale. On the day Nippon’s intention to purchase was announced, U.S. Steel’s share price went up by 27 percent—a strong sign of market confidence. The purchase, however, has been resisted by the United Steelworkers (USW) union on what it calls economic and national security grounds. Their position has been backed by Republicans like Hawley, Vance, and Marco Rubio, and Democrats like John Fetterman, Bob Casey, and Kamala Harris. President Joe Biden has also signaled concerns about the deal and may well block it. Yet there is no evidence that Nippon’s bid for U.S. Steel puts national security in peril. Japan is, after all, a strong U.S. ally and the ultimate owner beneficiary (UBO) source for foreign investment in America. U.S. Steel is not even America’s no.1 domestic steel producer. The United States also has steel supplies from other domestic sources and foreign allies like Japan. As for economic security, U.S. Steel has been shedding jobs for decades. From a high of almost 350,000 employees in 1945, it had decreased to 171,000 by 1979. In December 2023, it employed 21,803 people, of whom barely half (11,000) are USW members. Significantly, Nippon has undertaken to invest almost $1.4 billion in those U.S. Steel factories represented by the USW and agreed to neither shunter plants nor fire workers during the period of the current labor agreement between management and unions. These facts suggest that cross-party opposition to Nippon’s buying U.S. Steel has more to do with pandering to the economic populist sentiment that generates political support in some regions of America than genuine concerns about national security or jobs. From a policy standpoint, however, the trouble is that Trump’s opposition to the deal clashes with his intent of accelerating </w:t>
      </w:r>
      <w:r w:rsidRPr="00977B7C">
        <w:rPr>
          <w:sz w:val="8"/>
        </w:rPr>
        <w:lastRenderedPageBreak/>
        <w:t>foreign investment in America. Trump’s hostility to the Nippon purchase indicates two things to foreign investors. First, purchasing and reviving ailing American companies or putting capital into American businesses in particular economic sectors risks running into significant opposition by American legislators, unions, and special interests, invoking bogus national security arguments and dubious economic claims. Second, such arguments and claims will be received sympathetically by those in the White House with strong economic nationalist views. These possibilities will diminish foreigners' incentives to invest. So will the prospect of more foreign investments being subject to review by the Committee on Foreign Investment in the United States (CFIUS), the interagency committee charged with reviewing the national security implications of transactions involving foreign investment in America, and which recently could not arrive at a consensus about whether or not the U.S. Steel deal should be allowed to proceed. Trump’s first administration stopped or forced the abandonment of more foreign investment transactions on national security grounds than either the Obama or Biden administrations. There is also every reason to believe that the second Trump administration will follow the Biden Administration’s lead in adding to the number of criteria CFIUS must consider when assessing the national security significance of foreign investments. That will increase the costs for many potential foreign investors—not just companies with, say, Chinese, Russian, or Iranian connections. Once again, such a development would compromise Trump’s deregulatory aspirations. Undermining Yourself Close scrutiny of these and other economic policies suggest that the Trump administration will be torn between its ambition to enhance economic growth and its willingness to placate particular constituencies. All administrations must wrestle with this type of challenge. However, at work in the second Trump administration, there will be varying degrees of commitment to economic nationalist assumptions that fuel policies likely to undermine growth. I suspect some key members of Trump’s economic team are less smitten with protectionism or dalliances with labor unions than others. What matters, however, is that President Trump either believes that the contradictions detailed above are 1) not contradictions or 2) that they can be managed.</w:t>
      </w:r>
    </w:p>
    <w:p w14:paraId="6C61499D" w14:textId="77777777" w:rsidR="00B310CC" w:rsidRPr="00977B7C" w:rsidRDefault="00B310CC" w:rsidP="00B310CC">
      <w:pPr>
        <w:rPr>
          <w:sz w:val="16"/>
        </w:rPr>
      </w:pPr>
      <w:r w:rsidRPr="00977B7C">
        <w:rPr>
          <w:sz w:val="16"/>
        </w:rPr>
        <w:t>&lt;&lt;PARAGRAPH BREAKS RESUME&gt;&gt;</w:t>
      </w:r>
    </w:p>
    <w:p w14:paraId="6B51EC2A" w14:textId="77777777" w:rsidR="00B310CC" w:rsidRPr="00977B7C" w:rsidRDefault="00B310CC" w:rsidP="00B310CC">
      <w:pPr>
        <w:rPr>
          <w:sz w:val="16"/>
        </w:rPr>
      </w:pPr>
      <w:r w:rsidRPr="00977B7C">
        <w:rPr>
          <w:sz w:val="16"/>
        </w:rPr>
        <w:t xml:space="preserve">The problem is that the </w:t>
      </w:r>
      <w:r w:rsidRPr="00E0385B">
        <w:rPr>
          <w:rStyle w:val="Emphasis"/>
          <w:highlight w:val="cyan"/>
        </w:rPr>
        <w:t>contradictions</w:t>
      </w:r>
      <w:r w:rsidRPr="00977B7C">
        <w:rPr>
          <w:sz w:val="16"/>
        </w:rPr>
        <w:t xml:space="preserve"> are real and that they will </w:t>
      </w:r>
      <w:r w:rsidRPr="00E0385B">
        <w:rPr>
          <w:rStyle w:val="StyleUnderline"/>
          <w:highlight w:val="cyan"/>
        </w:rPr>
        <w:t>result in</w:t>
      </w:r>
      <w:r w:rsidRPr="00977B7C">
        <w:rPr>
          <w:sz w:val="16"/>
        </w:rPr>
        <w:t xml:space="preserve"> some of the </w:t>
      </w:r>
      <w:r w:rsidRPr="000D145D">
        <w:rPr>
          <w:rStyle w:val="StyleUnderline"/>
        </w:rPr>
        <w:t xml:space="preserve">effects of </w:t>
      </w:r>
      <w:r w:rsidRPr="00E0385B">
        <w:rPr>
          <w:rStyle w:val="Emphasis"/>
          <w:highlight w:val="cyan"/>
        </w:rPr>
        <w:t>good policy</w:t>
      </w:r>
      <w:r w:rsidRPr="000D145D">
        <w:rPr>
          <w:rStyle w:val="StyleUnderline"/>
        </w:rPr>
        <w:t xml:space="preserve"> choices </w:t>
      </w:r>
      <w:r w:rsidRPr="00E0385B">
        <w:rPr>
          <w:rStyle w:val="StyleUnderline"/>
          <w:highlight w:val="cyan"/>
        </w:rPr>
        <w:t xml:space="preserve">being </w:t>
      </w:r>
      <w:r w:rsidRPr="00E0385B">
        <w:rPr>
          <w:rStyle w:val="Emphasis"/>
          <w:highlight w:val="cyan"/>
        </w:rPr>
        <w:t>undercut</w:t>
      </w:r>
      <w:r w:rsidRPr="00E0385B">
        <w:rPr>
          <w:rStyle w:val="StyleUnderline"/>
          <w:highlight w:val="cyan"/>
        </w:rPr>
        <w:t xml:space="preserve"> by </w:t>
      </w:r>
      <w:r w:rsidRPr="00E0385B">
        <w:rPr>
          <w:rStyle w:val="Emphasis"/>
          <w:highlight w:val="cyan"/>
        </w:rPr>
        <w:t>mistake</w:t>
      </w:r>
      <w:r w:rsidRPr="000D145D">
        <w:rPr>
          <w:rStyle w:val="StyleUnderline"/>
        </w:rPr>
        <w:t>n policy decision</w:t>
      </w:r>
      <w:r w:rsidRPr="00E0385B">
        <w:rPr>
          <w:rStyle w:val="Emphasis"/>
          <w:highlight w:val="cyan"/>
        </w:rPr>
        <w:t>s</w:t>
      </w:r>
      <w:r w:rsidRPr="008D6209">
        <w:rPr>
          <w:sz w:val="16"/>
        </w:rPr>
        <w:t>.</w:t>
      </w:r>
      <w:r w:rsidRPr="00977B7C">
        <w:rPr>
          <w:sz w:val="16"/>
        </w:rPr>
        <w:t xml:space="preserve"> No amount of rhetorical finessing can alter that.</w:t>
      </w:r>
    </w:p>
    <w:p w14:paraId="40DE0942" w14:textId="77777777" w:rsidR="00B310CC" w:rsidRPr="00977B7C" w:rsidRDefault="00B310CC" w:rsidP="00B310CC">
      <w:pPr>
        <w:rPr>
          <w:sz w:val="16"/>
        </w:rPr>
      </w:pPr>
      <w:r w:rsidRPr="00977B7C">
        <w:rPr>
          <w:sz w:val="16"/>
        </w:rPr>
        <w:t xml:space="preserve">Like millions of Americans, I want the Trump presidency to be successful in achieving better economic outcomes for all Americans. </w:t>
      </w:r>
      <w:r w:rsidRPr="00E0385B">
        <w:rPr>
          <w:rStyle w:val="StyleUnderline"/>
          <w:highlight w:val="cyan"/>
        </w:rPr>
        <w:t xml:space="preserve">If </w:t>
      </w:r>
      <w:r w:rsidRPr="00E0385B">
        <w:rPr>
          <w:rStyle w:val="Emphasis"/>
          <w:highlight w:val="cyan"/>
        </w:rPr>
        <w:t>implemented</w:t>
      </w:r>
      <w:r w:rsidRPr="00413E29">
        <w:rPr>
          <w:rStyle w:val="StyleUnderline"/>
        </w:rPr>
        <w:t xml:space="preserve">, many of </w:t>
      </w:r>
      <w:r w:rsidRPr="00E0385B">
        <w:rPr>
          <w:rStyle w:val="StyleUnderline"/>
          <w:highlight w:val="cyan"/>
        </w:rPr>
        <w:t>Trump’s</w:t>
      </w:r>
      <w:r w:rsidRPr="00413E29">
        <w:rPr>
          <w:rStyle w:val="StyleUnderline"/>
        </w:rPr>
        <w:t xml:space="preserve"> proposals for </w:t>
      </w:r>
      <w:r w:rsidRPr="00E0385B">
        <w:rPr>
          <w:rStyle w:val="Emphasis"/>
          <w:highlight w:val="cyan"/>
        </w:rPr>
        <w:t>deregulation</w:t>
      </w:r>
      <w:r w:rsidRPr="00977B7C">
        <w:rPr>
          <w:sz w:val="16"/>
        </w:rPr>
        <w:t xml:space="preserve">, tax reform, </w:t>
      </w:r>
      <w:r w:rsidRPr="00E0385B">
        <w:rPr>
          <w:rStyle w:val="StyleUnderline"/>
          <w:highlight w:val="cyan"/>
        </w:rPr>
        <w:t xml:space="preserve">and </w:t>
      </w:r>
      <w:r w:rsidRPr="00E0385B">
        <w:rPr>
          <w:rStyle w:val="Emphasis"/>
          <w:highlight w:val="cyan"/>
        </w:rPr>
        <w:t>downsizing</w:t>
      </w:r>
      <w:r w:rsidRPr="00E0385B">
        <w:rPr>
          <w:rStyle w:val="StyleUnderline"/>
          <w:highlight w:val="cyan"/>
        </w:rPr>
        <w:t xml:space="preserve"> federal </w:t>
      </w:r>
      <w:r w:rsidRPr="00E0385B">
        <w:rPr>
          <w:rStyle w:val="Emphasis"/>
          <w:highlight w:val="cyan"/>
        </w:rPr>
        <w:t>agencies</w:t>
      </w:r>
      <w:r w:rsidRPr="00E0385B">
        <w:rPr>
          <w:rStyle w:val="StyleUnderline"/>
          <w:highlight w:val="cyan"/>
        </w:rPr>
        <w:t>’</w:t>
      </w:r>
      <w:r w:rsidRPr="00A900CE">
        <w:rPr>
          <w:rStyle w:val="StyleUnderline"/>
        </w:rPr>
        <w:t xml:space="preserve"> size and powers </w:t>
      </w:r>
      <w:r w:rsidRPr="00E0385B">
        <w:rPr>
          <w:rStyle w:val="StyleUnderline"/>
          <w:highlight w:val="cyan"/>
        </w:rPr>
        <w:t xml:space="preserve">would </w:t>
      </w:r>
      <w:r w:rsidRPr="00E0385B">
        <w:rPr>
          <w:rStyle w:val="Emphasis"/>
          <w:highlight w:val="cyan"/>
        </w:rPr>
        <w:t>go some way</w:t>
      </w:r>
      <w:r w:rsidRPr="00977B7C">
        <w:rPr>
          <w:sz w:val="16"/>
        </w:rPr>
        <w:t xml:space="preserve"> to achieving that goal. </w:t>
      </w:r>
      <w:r w:rsidRPr="00E0385B">
        <w:rPr>
          <w:rStyle w:val="StyleUnderline"/>
          <w:highlight w:val="cyan"/>
        </w:rPr>
        <w:t>However, if some</w:t>
      </w:r>
      <w:r w:rsidRPr="00B942B9">
        <w:rPr>
          <w:rStyle w:val="StyleUnderline"/>
        </w:rPr>
        <w:t xml:space="preserve"> </w:t>
      </w:r>
      <w:r w:rsidRPr="001C6F5E">
        <w:rPr>
          <w:rStyle w:val="Emphasis"/>
        </w:rPr>
        <w:t>economic</w:t>
      </w:r>
      <w:r w:rsidRPr="00B942B9">
        <w:rPr>
          <w:rStyle w:val="StyleUnderline"/>
        </w:rPr>
        <w:t xml:space="preserve"> puzzles </w:t>
      </w:r>
      <w:r w:rsidRPr="00E0385B">
        <w:rPr>
          <w:rStyle w:val="StyleUnderline"/>
          <w:highlight w:val="cyan"/>
        </w:rPr>
        <w:t xml:space="preserve">are </w:t>
      </w:r>
      <w:r w:rsidRPr="00E0385B">
        <w:rPr>
          <w:rStyle w:val="Emphasis"/>
          <w:highlight w:val="cyan"/>
        </w:rPr>
        <w:t>not resolved</w:t>
      </w:r>
      <w:r w:rsidRPr="00E0385B">
        <w:rPr>
          <w:rStyle w:val="StyleUnderline"/>
          <w:highlight w:val="cyan"/>
        </w:rPr>
        <w:t xml:space="preserve"> in</w:t>
      </w:r>
      <w:r w:rsidRPr="00B942B9">
        <w:rPr>
          <w:rStyle w:val="StyleUnderline"/>
        </w:rPr>
        <w:t xml:space="preserve"> market-</w:t>
      </w:r>
      <w:r w:rsidRPr="00E0385B">
        <w:rPr>
          <w:rStyle w:val="StyleUnderline"/>
          <w:highlight w:val="cyan"/>
        </w:rPr>
        <w:t>friendly ways</w:t>
      </w:r>
      <w:r w:rsidRPr="00977B7C">
        <w:rPr>
          <w:sz w:val="16"/>
        </w:rPr>
        <w:t xml:space="preserve">, realizing </w:t>
      </w:r>
      <w:r w:rsidRPr="00E0385B">
        <w:rPr>
          <w:rStyle w:val="StyleUnderline"/>
          <w:highlight w:val="cyan"/>
        </w:rPr>
        <w:t xml:space="preserve">this </w:t>
      </w:r>
      <w:r w:rsidRPr="00E0385B">
        <w:rPr>
          <w:rStyle w:val="Emphasis"/>
          <w:highlight w:val="cyan"/>
        </w:rPr>
        <w:t>objective</w:t>
      </w:r>
      <w:r w:rsidRPr="00E0385B">
        <w:rPr>
          <w:rStyle w:val="StyleUnderline"/>
          <w:highlight w:val="cyan"/>
        </w:rPr>
        <w:t xml:space="preserve"> will be</w:t>
      </w:r>
      <w:r w:rsidRPr="00977B7C">
        <w:rPr>
          <w:sz w:val="16"/>
        </w:rPr>
        <w:t xml:space="preserve"> much harder, if not </w:t>
      </w:r>
      <w:r w:rsidRPr="00E0385B">
        <w:rPr>
          <w:rStyle w:val="Emphasis"/>
          <w:highlight w:val="cyan"/>
        </w:rPr>
        <w:t>impossible</w:t>
      </w:r>
      <w:r w:rsidRPr="00977B7C">
        <w:rPr>
          <w:sz w:val="16"/>
        </w:rPr>
        <w:t>, for the second Trump administration than it needs to be.</w:t>
      </w:r>
    </w:p>
    <w:p w14:paraId="4255FE62" w14:textId="77777777" w:rsidR="00700B26" w:rsidRPr="004E3C92" w:rsidRDefault="00700B26" w:rsidP="00700B26">
      <w:pPr>
        <w:pStyle w:val="Heading4"/>
      </w:pPr>
      <w:r>
        <w:t>Extinction.</w:t>
      </w:r>
    </w:p>
    <w:p w14:paraId="780CDDD3" w14:textId="77777777" w:rsidR="00700B26" w:rsidRPr="00BF3C9F" w:rsidRDefault="00700B26" w:rsidP="00700B26">
      <w:r w:rsidRPr="00E67168">
        <w:rPr>
          <w:rStyle w:val="Style13ptBold"/>
        </w:rPr>
        <w:t>Muhleisen ’25</w:t>
      </w:r>
      <w:r>
        <w:t xml:space="preserve"> [Martin and Valbona Zeneli; May 20; Senior Fellow, Former Chief of Staff and Director for Strategy, Policy, and Review at the International Monetary Fund, Ph.D. in Economics from Ludwig-Maxmilians-Universitat Munchen; Nonresident Senior Fellow, Ph.D. in Political Economy from the University of Bari; Atlantic Council, “Why the U.S. Cannot Afford to Lose Dollar Dominance,” </w:t>
      </w:r>
      <w:r w:rsidRPr="00355DAA">
        <w:t>https://www.atlanticcouncil.org/content-series/atlantic-council-strategy-paper-series/why-the-us-cannot-afford-to-lose-dollar-dominance/</w:t>
      </w:r>
      <w:r>
        <w:t>]</w:t>
      </w:r>
    </w:p>
    <w:p w14:paraId="20A6DAE5" w14:textId="77777777" w:rsidR="00700B26" w:rsidRPr="00F054BE" w:rsidRDefault="00700B26" w:rsidP="00700B26">
      <w:pPr>
        <w:rPr>
          <w:sz w:val="16"/>
        </w:rPr>
      </w:pPr>
      <w:r w:rsidRPr="00F054BE">
        <w:rPr>
          <w:sz w:val="16"/>
        </w:rPr>
        <w:t xml:space="preserve">Any </w:t>
      </w:r>
      <w:r w:rsidRPr="002C19A8">
        <w:rPr>
          <w:rStyle w:val="StyleUnderline"/>
        </w:rPr>
        <w:t xml:space="preserve">developments that </w:t>
      </w:r>
      <w:r w:rsidRPr="00F054BE">
        <w:rPr>
          <w:rStyle w:val="Emphasis"/>
        </w:rPr>
        <w:t>weaken</w:t>
      </w:r>
      <w:r w:rsidRPr="00F054BE">
        <w:rPr>
          <w:sz w:val="16"/>
        </w:rPr>
        <w:t xml:space="preserve"> the US economy and </w:t>
      </w:r>
      <w:r w:rsidRPr="00C82BC1">
        <w:rPr>
          <w:rStyle w:val="StyleUnderline"/>
        </w:rPr>
        <w:t xml:space="preserve">the role of </w:t>
      </w:r>
      <w:r w:rsidRPr="00364886">
        <w:rPr>
          <w:rStyle w:val="StyleUnderline"/>
        </w:rPr>
        <w:t xml:space="preserve">the </w:t>
      </w:r>
      <w:r w:rsidRPr="00364886">
        <w:rPr>
          <w:rStyle w:val="Emphasis"/>
        </w:rPr>
        <w:t>dollar</w:t>
      </w:r>
      <w:r w:rsidRPr="00364886">
        <w:rPr>
          <w:sz w:val="16"/>
        </w:rPr>
        <w:t xml:space="preserve"> could also </w:t>
      </w:r>
      <w:r w:rsidRPr="00364886">
        <w:rPr>
          <w:rStyle w:val="StyleUnderline"/>
        </w:rPr>
        <w:t>affect</w:t>
      </w:r>
      <w:r w:rsidRPr="00364886">
        <w:rPr>
          <w:sz w:val="16"/>
        </w:rPr>
        <w:t xml:space="preserve"> the </w:t>
      </w:r>
      <w:r w:rsidRPr="00364886">
        <w:rPr>
          <w:rStyle w:val="Emphasis"/>
        </w:rPr>
        <w:t>U</w:t>
      </w:r>
      <w:r w:rsidRPr="00364886">
        <w:rPr>
          <w:sz w:val="16"/>
        </w:rPr>
        <w:t xml:space="preserve">nited </w:t>
      </w:r>
      <w:r w:rsidRPr="00364886">
        <w:rPr>
          <w:rStyle w:val="Emphasis"/>
        </w:rPr>
        <w:t>S</w:t>
      </w:r>
      <w:r w:rsidRPr="00364886">
        <w:rPr>
          <w:sz w:val="16"/>
        </w:rPr>
        <w:t>tates’</w:t>
      </w:r>
      <w:r w:rsidRPr="00F054BE">
        <w:rPr>
          <w:sz w:val="16"/>
        </w:rPr>
        <w:t xml:space="preserve"> ability to preserve its </w:t>
      </w:r>
      <w:r w:rsidRPr="002C7C40">
        <w:rPr>
          <w:rStyle w:val="Emphasis"/>
        </w:rPr>
        <w:t>military</w:t>
      </w:r>
      <w:r w:rsidRPr="002C7C40">
        <w:rPr>
          <w:rStyle w:val="StyleUnderline"/>
        </w:rPr>
        <w:t xml:space="preserve"> superiority. </w:t>
      </w:r>
      <w:r w:rsidRPr="00DA5E23">
        <w:rPr>
          <w:rStyle w:val="Emphasis"/>
          <w:highlight w:val="cyan"/>
        </w:rPr>
        <w:t>China</w:t>
      </w:r>
      <w:r w:rsidRPr="00DA5E23">
        <w:rPr>
          <w:rStyle w:val="StyleUnderline"/>
          <w:highlight w:val="cyan"/>
        </w:rPr>
        <w:t xml:space="preserve"> is in</w:t>
      </w:r>
      <w:r w:rsidRPr="00F054BE">
        <w:rPr>
          <w:sz w:val="16"/>
        </w:rPr>
        <w:t xml:space="preserve"> the middle of </w:t>
      </w:r>
      <w:r w:rsidRPr="002E14AC">
        <w:rPr>
          <w:rStyle w:val="StyleUnderline"/>
        </w:rPr>
        <w:t xml:space="preserve">an </w:t>
      </w:r>
      <w:r w:rsidRPr="00F877E9">
        <w:rPr>
          <w:rStyle w:val="Emphasis"/>
        </w:rPr>
        <w:t>extraordinary</w:t>
      </w:r>
      <w:r w:rsidRPr="002E14AC">
        <w:rPr>
          <w:rStyle w:val="StyleUnderline"/>
        </w:rPr>
        <w:t xml:space="preserve"> defense </w:t>
      </w:r>
      <w:r w:rsidRPr="00DA5E23">
        <w:rPr>
          <w:rStyle w:val="StyleUnderline"/>
          <w:highlight w:val="cyan"/>
        </w:rPr>
        <w:t>buildup</w:t>
      </w:r>
      <w:r w:rsidRPr="00F054BE">
        <w:rPr>
          <w:sz w:val="16"/>
        </w:rPr>
        <w:t xml:space="preserve"> that is </w:t>
      </w:r>
      <w:r w:rsidRPr="00AA1B66">
        <w:rPr>
          <w:rStyle w:val="Emphasis"/>
        </w:rPr>
        <w:t>challenging</w:t>
      </w:r>
      <w:r w:rsidRPr="0076230F">
        <w:rPr>
          <w:rStyle w:val="StyleUnderline"/>
        </w:rPr>
        <w:t xml:space="preserve"> US</w:t>
      </w:r>
      <w:r w:rsidRPr="00F054BE">
        <w:rPr>
          <w:sz w:val="16"/>
        </w:rPr>
        <w:t xml:space="preserve"> strategic </w:t>
      </w:r>
      <w:r w:rsidRPr="0076230F">
        <w:rPr>
          <w:rStyle w:val="StyleUnderline"/>
        </w:rPr>
        <w:t xml:space="preserve">positions </w:t>
      </w:r>
      <w:r w:rsidRPr="00AC66FC">
        <w:rPr>
          <w:rStyle w:val="StyleUnderline"/>
          <w:highlight w:val="cyan"/>
        </w:rPr>
        <w:t>in</w:t>
      </w:r>
      <w:r w:rsidRPr="00916698">
        <w:rPr>
          <w:rStyle w:val="StyleUnderline"/>
        </w:rPr>
        <w:t xml:space="preserve"> the </w:t>
      </w:r>
      <w:r w:rsidRPr="00AC66FC">
        <w:rPr>
          <w:rStyle w:val="Emphasis"/>
          <w:highlight w:val="cyan"/>
        </w:rPr>
        <w:t>Indo</w:t>
      </w:r>
      <w:r w:rsidRPr="00DA5E23">
        <w:rPr>
          <w:rStyle w:val="Emphasis"/>
          <w:highlight w:val="cyan"/>
        </w:rPr>
        <w:t>-Pacific</w:t>
      </w:r>
      <w:r w:rsidRPr="00F054BE">
        <w:rPr>
          <w:sz w:val="16"/>
        </w:rPr>
        <w:t xml:space="preserve"> theater. Moreover, the </w:t>
      </w:r>
      <w:r w:rsidRPr="00AC66FC">
        <w:rPr>
          <w:rStyle w:val="StyleUnderline"/>
          <w:highlight w:val="cyan"/>
        </w:rPr>
        <w:t>Ukraine</w:t>
      </w:r>
      <w:r w:rsidRPr="00F054BE">
        <w:rPr>
          <w:sz w:val="16"/>
        </w:rPr>
        <w:t xml:space="preserve"> war has </w:t>
      </w:r>
      <w:r w:rsidRPr="00AC66FC">
        <w:rPr>
          <w:rStyle w:val="StyleUnderline"/>
          <w:highlight w:val="cyan"/>
        </w:rPr>
        <w:t>led to</w:t>
      </w:r>
      <w:r w:rsidRPr="00F054BE">
        <w:rPr>
          <w:sz w:val="16"/>
        </w:rPr>
        <w:t xml:space="preserve"> stepped-up </w:t>
      </w:r>
      <w:r w:rsidRPr="00AC66FC">
        <w:rPr>
          <w:rStyle w:val="Emphasis"/>
          <w:highlight w:val="cyan"/>
        </w:rPr>
        <w:t>coop</w:t>
      </w:r>
      <w:r w:rsidRPr="00F054BE">
        <w:rPr>
          <w:sz w:val="16"/>
        </w:rPr>
        <w:t xml:space="preserve">eration </w:t>
      </w:r>
      <w:r w:rsidRPr="00AC66FC">
        <w:rPr>
          <w:rStyle w:val="StyleUnderline"/>
          <w:highlight w:val="cyan"/>
        </w:rPr>
        <w:t xml:space="preserve">between </w:t>
      </w:r>
      <w:r w:rsidRPr="00CA6DB6">
        <w:rPr>
          <w:rStyle w:val="Emphasis"/>
        </w:rPr>
        <w:t>Russia</w:t>
      </w:r>
      <w:r w:rsidRPr="005D09DE">
        <w:rPr>
          <w:rStyle w:val="StyleUnderline"/>
        </w:rPr>
        <w:t xml:space="preserve">, </w:t>
      </w:r>
      <w:r w:rsidRPr="00AC66FC">
        <w:rPr>
          <w:rStyle w:val="Emphasis"/>
          <w:highlight w:val="cyan"/>
        </w:rPr>
        <w:t>Iran</w:t>
      </w:r>
      <w:r w:rsidRPr="00AC66FC">
        <w:rPr>
          <w:rStyle w:val="StyleUnderline"/>
          <w:highlight w:val="cyan"/>
        </w:rPr>
        <w:t xml:space="preserve">, and </w:t>
      </w:r>
      <w:r w:rsidRPr="00AC66FC">
        <w:rPr>
          <w:rStyle w:val="Emphasis"/>
          <w:highlight w:val="cyan"/>
        </w:rPr>
        <w:t>No</w:t>
      </w:r>
      <w:r w:rsidRPr="00F63DD2">
        <w:rPr>
          <w:rStyle w:val="StyleUnderline"/>
        </w:rPr>
        <w:t xml:space="preserve">rth </w:t>
      </w:r>
      <w:r w:rsidRPr="00AC66FC">
        <w:rPr>
          <w:rStyle w:val="Emphasis"/>
          <w:highlight w:val="cyan"/>
        </w:rPr>
        <w:t>Ko</w:t>
      </w:r>
      <w:r w:rsidRPr="00F63DD2">
        <w:rPr>
          <w:rStyle w:val="StyleUnderline"/>
        </w:rPr>
        <w:t>rea</w:t>
      </w:r>
      <w:r w:rsidRPr="00F054BE">
        <w:rPr>
          <w:sz w:val="16"/>
        </w:rPr>
        <w:t xml:space="preserve"> (which has been contributing troops to compensate for Russia’s losses), </w:t>
      </w:r>
      <w:r w:rsidRPr="007D4792">
        <w:rPr>
          <w:rStyle w:val="StyleUnderline"/>
        </w:rPr>
        <w:t>and China</w:t>
      </w:r>
      <w:r w:rsidRPr="00F054BE">
        <w:rPr>
          <w:sz w:val="16"/>
        </w:rPr>
        <w:t xml:space="preserve"> increasingly supports Russia’s armament efforts </w:t>
      </w:r>
      <w:r w:rsidRPr="00952DD5">
        <w:rPr>
          <w:rStyle w:val="StyleUnderline"/>
        </w:rPr>
        <w:t>by</w:t>
      </w:r>
      <w:r w:rsidRPr="00F054BE">
        <w:rPr>
          <w:sz w:val="16"/>
        </w:rPr>
        <w:t xml:space="preserve"> supplying it with </w:t>
      </w:r>
      <w:r w:rsidRPr="008120AF">
        <w:rPr>
          <w:rStyle w:val="Emphasis"/>
        </w:rPr>
        <w:t>drones</w:t>
      </w:r>
      <w:r w:rsidRPr="00952DD5">
        <w:rPr>
          <w:rStyle w:val="StyleUnderline"/>
        </w:rPr>
        <w:t xml:space="preserve"> and </w:t>
      </w:r>
      <w:r w:rsidRPr="008120AF">
        <w:rPr>
          <w:rStyle w:val="Emphasis"/>
        </w:rPr>
        <w:t>dual-use</w:t>
      </w:r>
      <w:r w:rsidRPr="00952DD5">
        <w:rPr>
          <w:rStyle w:val="StyleUnderline"/>
        </w:rPr>
        <w:t xml:space="preserve"> tech</w:t>
      </w:r>
      <w:r w:rsidRPr="00F054BE">
        <w:rPr>
          <w:sz w:val="16"/>
        </w:rPr>
        <w:t>nology.</w:t>
      </w:r>
    </w:p>
    <w:p w14:paraId="3C2844C1" w14:textId="77777777" w:rsidR="00700B26" w:rsidRPr="00F054BE" w:rsidRDefault="00700B26" w:rsidP="00700B26">
      <w:pPr>
        <w:rPr>
          <w:sz w:val="16"/>
        </w:rPr>
      </w:pPr>
      <w:r w:rsidRPr="00F054BE">
        <w:rPr>
          <w:sz w:val="16"/>
        </w:rPr>
        <w:t xml:space="preserve">The </w:t>
      </w:r>
      <w:r w:rsidRPr="00AC66FC">
        <w:rPr>
          <w:rStyle w:val="Emphasis"/>
          <w:highlight w:val="cyan"/>
        </w:rPr>
        <w:t>U</w:t>
      </w:r>
      <w:r w:rsidRPr="00F054BE">
        <w:rPr>
          <w:sz w:val="16"/>
        </w:rPr>
        <w:t xml:space="preserve">nited </w:t>
      </w:r>
      <w:r w:rsidRPr="00AC66FC">
        <w:rPr>
          <w:rStyle w:val="Emphasis"/>
          <w:highlight w:val="cyan"/>
        </w:rPr>
        <w:t>S</w:t>
      </w:r>
      <w:r w:rsidRPr="00F054BE">
        <w:rPr>
          <w:sz w:val="16"/>
        </w:rPr>
        <w:t xml:space="preserve">tates and Europe have also </w:t>
      </w:r>
      <w:r w:rsidRPr="00AC66FC">
        <w:rPr>
          <w:rStyle w:val="StyleUnderline"/>
          <w:highlight w:val="cyan"/>
        </w:rPr>
        <w:t>been pushed</w:t>
      </w:r>
      <w:r w:rsidRPr="00AC66FC">
        <w:rPr>
          <w:rStyle w:val="StyleUnderline"/>
        </w:rPr>
        <w:t xml:space="preserve"> on</w:t>
      </w:r>
      <w:r w:rsidRPr="0065314C">
        <w:rPr>
          <w:rStyle w:val="StyleUnderline"/>
        </w:rPr>
        <w:t xml:space="preserve"> the defensive </w:t>
      </w:r>
      <w:r w:rsidRPr="00AC66FC">
        <w:rPr>
          <w:rStyle w:val="StyleUnderline"/>
          <w:highlight w:val="cyan"/>
        </w:rPr>
        <w:t xml:space="preserve">in </w:t>
      </w:r>
      <w:r w:rsidRPr="00AC66FC">
        <w:rPr>
          <w:rStyle w:val="Emphasis"/>
          <w:highlight w:val="cyan"/>
        </w:rPr>
        <w:t>Africa</w:t>
      </w:r>
      <w:r w:rsidRPr="00B677BF">
        <w:rPr>
          <w:rStyle w:val="StyleUnderline"/>
        </w:rPr>
        <w:t xml:space="preserve"> as </w:t>
      </w:r>
      <w:r w:rsidRPr="004F6617">
        <w:rPr>
          <w:rStyle w:val="StyleUnderline"/>
        </w:rPr>
        <w:t>China</w:t>
      </w:r>
      <w:r w:rsidRPr="00F054BE">
        <w:rPr>
          <w:sz w:val="16"/>
        </w:rPr>
        <w:t xml:space="preserve">, especially, has </w:t>
      </w:r>
      <w:r w:rsidRPr="00A3706E">
        <w:rPr>
          <w:rStyle w:val="StyleUnderline"/>
        </w:rPr>
        <w:t xml:space="preserve">made </w:t>
      </w:r>
      <w:r w:rsidRPr="004F6617">
        <w:rPr>
          <w:rStyle w:val="Emphasis"/>
        </w:rPr>
        <w:t>strategic inroads</w:t>
      </w:r>
      <w:r w:rsidRPr="00A3706E">
        <w:rPr>
          <w:rStyle w:val="StyleUnderline"/>
        </w:rPr>
        <w:t xml:space="preserve"> there, as have </w:t>
      </w:r>
      <w:r w:rsidRPr="004F6617">
        <w:rPr>
          <w:rStyle w:val="StyleUnderline"/>
        </w:rPr>
        <w:t>Russia, India</w:t>
      </w:r>
      <w:r w:rsidRPr="00A3706E">
        <w:rPr>
          <w:rStyle w:val="StyleUnderline"/>
        </w:rPr>
        <w:t xml:space="preserve">, </w:t>
      </w:r>
      <w:r w:rsidRPr="00AC66FC">
        <w:rPr>
          <w:rStyle w:val="StyleUnderline"/>
          <w:highlight w:val="cyan"/>
        </w:rPr>
        <w:t>and</w:t>
      </w:r>
      <w:r w:rsidRPr="00F054BE">
        <w:rPr>
          <w:sz w:val="16"/>
        </w:rPr>
        <w:t xml:space="preserve"> countries in </w:t>
      </w:r>
      <w:r w:rsidRPr="00AC66FC">
        <w:rPr>
          <w:rStyle w:val="StyleUnderline"/>
          <w:highlight w:val="cyan"/>
        </w:rPr>
        <w:t xml:space="preserve">the </w:t>
      </w:r>
      <w:r w:rsidRPr="00AC66FC">
        <w:rPr>
          <w:rStyle w:val="Emphasis"/>
          <w:highlight w:val="cyan"/>
        </w:rPr>
        <w:t>Persian Gulf</w:t>
      </w:r>
      <w:r w:rsidRPr="00F054BE">
        <w:rPr>
          <w:sz w:val="16"/>
        </w:rPr>
        <w:t>. Many countries are looking to China for help in developing their energy and transport infrastructure, imports of low-cost consumer and investment goods, and market access for their own exports, allowing the use of strategic ports and other locations in exchange.</w:t>
      </w:r>
    </w:p>
    <w:p w14:paraId="6FE2777A" w14:textId="77777777" w:rsidR="00700B26" w:rsidRPr="00F054BE" w:rsidRDefault="00700B26" w:rsidP="00700B26">
      <w:pPr>
        <w:rPr>
          <w:sz w:val="16"/>
        </w:rPr>
      </w:pPr>
      <w:r w:rsidRPr="00F054BE">
        <w:rPr>
          <w:sz w:val="16"/>
        </w:rPr>
        <w:t xml:space="preserve">At the same time, </w:t>
      </w:r>
      <w:r w:rsidRPr="00591E55">
        <w:rPr>
          <w:rStyle w:val="Emphasis"/>
        </w:rPr>
        <w:t>China</w:t>
      </w:r>
      <w:r w:rsidRPr="00591E55">
        <w:rPr>
          <w:rStyle w:val="StyleUnderline"/>
        </w:rPr>
        <w:t xml:space="preserve"> has</w:t>
      </w:r>
      <w:r w:rsidRPr="00591E55">
        <w:rPr>
          <w:sz w:val="16"/>
        </w:rPr>
        <w:t xml:space="preserve"> a </w:t>
      </w:r>
      <w:r w:rsidRPr="00591E55">
        <w:rPr>
          <w:rStyle w:val="StyleUnderline"/>
        </w:rPr>
        <w:t xml:space="preserve">hold on </w:t>
      </w:r>
      <w:r w:rsidRPr="00591E55">
        <w:rPr>
          <w:rStyle w:val="Emphasis"/>
        </w:rPr>
        <w:t>supply chains</w:t>
      </w:r>
      <w:r w:rsidRPr="00591E55">
        <w:rPr>
          <w:rStyle w:val="StyleUnderline"/>
        </w:rPr>
        <w:t xml:space="preserve"> involving</w:t>
      </w:r>
      <w:r w:rsidRPr="00591E55">
        <w:rPr>
          <w:sz w:val="16"/>
        </w:rPr>
        <w:t xml:space="preserve"> critical raw materials, controlling 85 percent of the world’s refined </w:t>
      </w:r>
      <w:r w:rsidRPr="00591E55">
        <w:rPr>
          <w:rStyle w:val="Emphasis"/>
        </w:rPr>
        <w:t>r</w:t>
      </w:r>
      <w:r w:rsidRPr="00591E55">
        <w:rPr>
          <w:sz w:val="16"/>
        </w:rPr>
        <w:t xml:space="preserve">are </w:t>
      </w:r>
      <w:r w:rsidRPr="00591E55">
        <w:rPr>
          <w:rStyle w:val="Emphasis"/>
        </w:rPr>
        <w:t>e</w:t>
      </w:r>
      <w:r w:rsidRPr="00591E55">
        <w:rPr>
          <w:sz w:val="16"/>
        </w:rPr>
        <w:t xml:space="preserve">arth </w:t>
      </w:r>
      <w:r w:rsidRPr="00591E55">
        <w:rPr>
          <w:rStyle w:val="Emphasis"/>
        </w:rPr>
        <w:t>m</w:t>
      </w:r>
      <w:r w:rsidRPr="00591E55">
        <w:rPr>
          <w:sz w:val="16"/>
        </w:rPr>
        <w:t>aterial</w:t>
      </w:r>
      <w:r w:rsidRPr="00591E55">
        <w:rPr>
          <w:rStyle w:val="Emphasis"/>
        </w:rPr>
        <w:t>s</w:t>
      </w:r>
      <w:r w:rsidRPr="00591E55">
        <w:rPr>
          <w:sz w:val="16"/>
        </w:rPr>
        <w:t xml:space="preserve">, which are </w:t>
      </w:r>
      <w:r w:rsidRPr="00591E55">
        <w:rPr>
          <w:rStyle w:val="Emphasis"/>
        </w:rPr>
        <w:t>crucial</w:t>
      </w:r>
      <w:r w:rsidRPr="00591E55">
        <w:rPr>
          <w:rStyle w:val="StyleUnderline"/>
        </w:rPr>
        <w:t xml:space="preserve"> for high-tech military</w:t>
      </w:r>
      <w:r w:rsidRPr="00591E55">
        <w:rPr>
          <w:sz w:val="16"/>
        </w:rPr>
        <w:t xml:space="preserve"> technologies. If made unavailable to the United States, this could significantly complicate the production of advanced weaponry. The global processing capacity for critical raw materials is also highly concentrated in China, </w:t>
      </w:r>
      <w:r w:rsidRPr="00591E55">
        <w:rPr>
          <w:rStyle w:val="StyleUnderline"/>
        </w:rPr>
        <w:t>providing</w:t>
      </w:r>
      <w:r w:rsidRPr="00591E55">
        <w:rPr>
          <w:sz w:val="16"/>
        </w:rPr>
        <w:t xml:space="preserve"> it with </w:t>
      </w:r>
      <w:r w:rsidRPr="00591E55">
        <w:rPr>
          <w:rStyle w:val="StyleUnderline"/>
        </w:rPr>
        <w:t xml:space="preserve">means to influence </w:t>
      </w:r>
      <w:r w:rsidRPr="00591E55">
        <w:rPr>
          <w:rStyle w:val="Emphasis"/>
        </w:rPr>
        <w:t>market</w:t>
      </w:r>
      <w:r w:rsidRPr="00591E55">
        <w:rPr>
          <w:sz w:val="16"/>
        </w:rPr>
        <w:t xml:space="preserve"> prices and </w:t>
      </w:r>
      <w:r w:rsidRPr="00591E55">
        <w:rPr>
          <w:rStyle w:val="StyleUnderline"/>
        </w:rPr>
        <w:t xml:space="preserve">access, and creating supply chain </w:t>
      </w:r>
      <w:r w:rsidRPr="00591E55">
        <w:rPr>
          <w:rStyle w:val="Emphasis"/>
        </w:rPr>
        <w:t>vulnerabilities</w:t>
      </w:r>
      <w:r w:rsidRPr="00591E55">
        <w:rPr>
          <w:sz w:val="16"/>
        </w:rPr>
        <w:t xml:space="preserve"> and dependencies.</w:t>
      </w:r>
    </w:p>
    <w:p w14:paraId="5E0E7B94" w14:textId="77777777" w:rsidR="00700B26" w:rsidRPr="00F054BE" w:rsidRDefault="00700B26" w:rsidP="00700B26">
      <w:pPr>
        <w:rPr>
          <w:sz w:val="16"/>
        </w:rPr>
      </w:pPr>
      <w:r w:rsidRPr="00FE0F98">
        <w:rPr>
          <w:rStyle w:val="StyleUnderline"/>
        </w:rPr>
        <w:t xml:space="preserve">Advances in military </w:t>
      </w:r>
      <w:r w:rsidRPr="0034289A">
        <w:rPr>
          <w:rStyle w:val="Emphasis"/>
        </w:rPr>
        <w:t>tech</w:t>
      </w:r>
      <w:r w:rsidRPr="00F054BE">
        <w:rPr>
          <w:sz w:val="16"/>
        </w:rPr>
        <w:t xml:space="preserve">nology toward </w:t>
      </w:r>
      <w:r w:rsidRPr="003B5A4E">
        <w:rPr>
          <w:rStyle w:val="StyleUnderline"/>
        </w:rPr>
        <w:t>low-</w:t>
      </w:r>
      <w:r w:rsidRPr="00B61F0A">
        <w:rPr>
          <w:rStyle w:val="Emphasis"/>
        </w:rPr>
        <w:t>cost</w:t>
      </w:r>
      <w:r w:rsidRPr="003B5A4E">
        <w:rPr>
          <w:rStyle w:val="StyleUnderline"/>
        </w:rPr>
        <w:t xml:space="preserve"> weapons, lower </w:t>
      </w:r>
      <w:r w:rsidRPr="00B61F0A">
        <w:rPr>
          <w:rStyle w:val="Emphasis"/>
        </w:rPr>
        <w:t>procurement</w:t>
      </w:r>
      <w:r w:rsidRPr="003B5A4E">
        <w:rPr>
          <w:rStyle w:val="StyleUnderline"/>
        </w:rPr>
        <w:t xml:space="preserve"> costs</w:t>
      </w:r>
      <w:r w:rsidRPr="00F054BE">
        <w:rPr>
          <w:sz w:val="16"/>
        </w:rPr>
        <w:t xml:space="preserve"> in competitor countries, </w:t>
      </w:r>
      <w:r w:rsidRPr="003D7184">
        <w:rPr>
          <w:rStyle w:val="StyleUnderline"/>
        </w:rPr>
        <w:t>and</w:t>
      </w:r>
      <w:r w:rsidRPr="00F054BE">
        <w:rPr>
          <w:sz w:val="16"/>
        </w:rPr>
        <w:t xml:space="preserve"> a relative </w:t>
      </w:r>
      <w:r w:rsidRPr="003D7184">
        <w:rPr>
          <w:rStyle w:val="StyleUnderline"/>
        </w:rPr>
        <w:t xml:space="preserve">decline in US </w:t>
      </w:r>
      <w:r w:rsidRPr="00B37CE2">
        <w:rPr>
          <w:rStyle w:val="Emphasis"/>
        </w:rPr>
        <w:t>manufacturing</w:t>
      </w:r>
      <w:r w:rsidRPr="00F054BE">
        <w:rPr>
          <w:sz w:val="16"/>
        </w:rPr>
        <w:t xml:space="preserve"> capabilities (e.g., in shipbuilding) </w:t>
      </w:r>
      <w:r w:rsidRPr="005809F1">
        <w:rPr>
          <w:rStyle w:val="StyleUnderline"/>
        </w:rPr>
        <w:t xml:space="preserve">pose significant </w:t>
      </w:r>
      <w:r w:rsidRPr="0034289A">
        <w:rPr>
          <w:rStyle w:val="Emphasis"/>
        </w:rPr>
        <w:t>challenges</w:t>
      </w:r>
      <w:r w:rsidRPr="005809F1">
        <w:rPr>
          <w:rStyle w:val="StyleUnderline"/>
        </w:rPr>
        <w:t xml:space="preserve"> to US</w:t>
      </w:r>
      <w:r w:rsidRPr="00F054BE">
        <w:rPr>
          <w:sz w:val="16"/>
        </w:rPr>
        <w:t xml:space="preserve"> military </w:t>
      </w:r>
      <w:r w:rsidRPr="005809F1">
        <w:rPr>
          <w:rStyle w:val="StyleUnderline"/>
        </w:rPr>
        <w:t xml:space="preserve">strength. </w:t>
      </w:r>
      <w:r w:rsidRPr="006B7F08">
        <w:rPr>
          <w:rStyle w:val="StyleUnderline"/>
        </w:rPr>
        <w:t>While</w:t>
      </w:r>
      <w:r w:rsidRPr="00F054BE">
        <w:rPr>
          <w:sz w:val="16"/>
        </w:rPr>
        <w:t xml:space="preserve"> the </w:t>
      </w:r>
      <w:r w:rsidRPr="00012931">
        <w:rPr>
          <w:rStyle w:val="Emphasis"/>
          <w:highlight w:val="cyan"/>
        </w:rPr>
        <w:t>U</w:t>
      </w:r>
      <w:r w:rsidRPr="00F054BE">
        <w:rPr>
          <w:sz w:val="16"/>
        </w:rPr>
        <w:t xml:space="preserve">nited </w:t>
      </w:r>
      <w:r w:rsidRPr="00012931">
        <w:rPr>
          <w:rStyle w:val="Emphasis"/>
          <w:highlight w:val="cyan"/>
        </w:rPr>
        <w:t>S</w:t>
      </w:r>
      <w:r w:rsidRPr="00F054BE">
        <w:rPr>
          <w:sz w:val="16"/>
        </w:rPr>
        <w:t xml:space="preserve">tates </w:t>
      </w:r>
      <w:r w:rsidRPr="00012931">
        <w:rPr>
          <w:rStyle w:val="StyleUnderline"/>
          <w:highlight w:val="cyan"/>
        </w:rPr>
        <w:t>retains</w:t>
      </w:r>
      <w:r w:rsidRPr="00576035">
        <w:rPr>
          <w:rStyle w:val="StyleUnderline"/>
        </w:rPr>
        <w:t xml:space="preserve"> a large </w:t>
      </w:r>
      <w:r w:rsidRPr="00012931">
        <w:rPr>
          <w:rStyle w:val="Emphasis"/>
          <w:highlight w:val="cyan"/>
        </w:rPr>
        <w:t>nominal advantage</w:t>
      </w:r>
      <w:r w:rsidRPr="00576035">
        <w:rPr>
          <w:rStyle w:val="StyleUnderline"/>
        </w:rPr>
        <w:t xml:space="preserve"> in</w:t>
      </w:r>
      <w:r w:rsidRPr="00F054BE">
        <w:rPr>
          <w:sz w:val="16"/>
        </w:rPr>
        <w:t xml:space="preserve"> military </w:t>
      </w:r>
      <w:r w:rsidRPr="00576035">
        <w:rPr>
          <w:rStyle w:val="StyleUnderline"/>
        </w:rPr>
        <w:t>spending</w:t>
      </w:r>
      <w:r w:rsidRPr="00F054BE">
        <w:rPr>
          <w:sz w:val="16"/>
        </w:rPr>
        <w:t xml:space="preserve"> over other competitors, the </w:t>
      </w:r>
      <w:r w:rsidRPr="00012931">
        <w:rPr>
          <w:rStyle w:val="StyleUnderline"/>
          <w:highlight w:val="cyan"/>
        </w:rPr>
        <w:lastRenderedPageBreak/>
        <w:t xml:space="preserve">discrepancy is </w:t>
      </w:r>
      <w:r w:rsidRPr="00012931">
        <w:rPr>
          <w:rStyle w:val="Emphasis"/>
          <w:highlight w:val="cyan"/>
        </w:rPr>
        <w:t>small</w:t>
      </w:r>
      <w:r w:rsidRPr="00796086">
        <w:rPr>
          <w:rStyle w:val="Emphasis"/>
        </w:rPr>
        <w:t>er</w:t>
      </w:r>
      <w:r w:rsidRPr="00796086">
        <w:rPr>
          <w:sz w:val="16"/>
        </w:rPr>
        <w:t xml:space="preserve"> when </w:t>
      </w:r>
      <w:r w:rsidRPr="00796086">
        <w:rPr>
          <w:rStyle w:val="StyleUnderline"/>
        </w:rPr>
        <w:t xml:space="preserve">considering </w:t>
      </w:r>
      <w:r w:rsidRPr="00796086">
        <w:rPr>
          <w:rStyle w:val="Emphasis"/>
        </w:rPr>
        <w:t>cost</w:t>
      </w:r>
      <w:r w:rsidRPr="00012931">
        <w:rPr>
          <w:rStyle w:val="Emphasis"/>
        </w:rPr>
        <w:t xml:space="preserve"> differences</w:t>
      </w:r>
      <w:r w:rsidRPr="00F054BE">
        <w:rPr>
          <w:sz w:val="16"/>
        </w:rPr>
        <w:t>; in other words, the United States has a smaller advantage in real terms than suggested by simple budget comparisons (see Figure 3).</w:t>
      </w:r>
    </w:p>
    <w:p w14:paraId="6CA7CB22" w14:textId="77777777" w:rsidR="00700B26" w:rsidRPr="00F054BE" w:rsidRDefault="00700B26" w:rsidP="00700B26">
      <w:pPr>
        <w:rPr>
          <w:sz w:val="16"/>
        </w:rPr>
      </w:pPr>
      <w:r w:rsidRPr="00F054BE">
        <w:rPr>
          <w:sz w:val="16"/>
        </w:rPr>
        <w:t>In fact, a recent congressional review of US defense strategy has raised concerns that the United States is not ready for a multifront war spanning theaters in Europe and Asia</w:t>
      </w:r>
      <w:r w:rsidRPr="00A4111E">
        <w:rPr>
          <w:sz w:val="16"/>
        </w:rPr>
        <w:t xml:space="preserve">. </w:t>
      </w:r>
      <w:r w:rsidRPr="00A4111E">
        <w:rPr>
          <w:rStyle w:val="StyleUnderline"/>
        </w:rPr>
        <w:t>US forces</w:t>
      </w:r>
      <w:r w:rsidRPr="00A4111E">
        <w:rPr>
          <w:sz w:val="16"/>
        </w:rPr>
        <w:t xml:space="preserve"> have also </w:t>
      </w:r>
      <w:r w:rsidRPr="00A4111E">
        <w:rPr>
          <w:rStyle w:val="StyleUnderline"/>
        </w:rPr>
        <w:t xml:space="preserve">been </w:t>
      </w:r>
      <w:r w:rsidRPr="00A4111E">
        <w:rPr>
          <w:rStyle w:val="Emphasis"/>
        </w:rPr>
        <w:t>slow</w:t>
      </w:r>
      <w:r w:rsidRPr="00A4111E">
        <w:rPr>
          <w:rStyle w:val="StyleUnderline"/>
        </w:rPr>
        <w:t xml:space="preserve"> to adopt</w:t>
      </w:r>
      <w:r w:rsidRPr="00A4111E">
        <w:rPr>
          <w:sz w:val="16"/>
        </w:rPr>
        <w:t xml:space="preserve"> new</w:t>
      </w:r>
      <w:r w:rsidRPr="00F054BE">
        <w:rPr>
          <w:sz w:val="16"/>
        </w:rPr>
        <w:t xml:space="preserve"> battlefield </w:t>
      </w:r>
      <w:r w:rsidRPr="00FC3049">
        <w:rPr>
          <w:rStyle w:val="StyleUnderline"/>
        </w:rPr>
        <w:t>technologies, including</w:t>
      </w:r>
      <w:r w:rsidRPr="00F054BE">
        <w:rPr>
          <w:sz w:val="16"/>
        </w:rPr>
        <w:t xml:space="preserve"> a trend toward </w:t>
      </w:r>
      <w:r w:rsidRPr="00E62D45">
        <w:rPr>
          <w:rStyle w:val="Emphasis"/>
          <w:highlight w:val="cyan"/>
        </w:rPr>
        <w:t>a</w:t>
      </w:r>
      <w:r w:rsidRPr="00F054BE">
        <w:rPr>
          <w:sz w:val="16"/>
        </w:rPr>
        <w:t xml:space="preserve">utonomous </w:t>
      </w:r>
      <w:r w:rsidRPr="00E62D45">
        <w:rPr>
          <w:rStyle w:val="Emphasis"/>
          <w:highlight w:val="cyan"/>
        </w:rPr>
        <w:t>w</w:t>
      </w:r>
      <w:r w:rsidRPr="00F054BE">
        <w:rPr>
          <w:sz w:val="16"/>
        </w:rPr>
        <w:t xml:space="preserve">eapons </w:t>
      </w:r>
      <w:r w:rsidRPr="00E62D45">
        <w:rPr>
          <w:rStyle w:val="Emphasis"/>
          <w:highlight w:val="cyan"/>
        </w:rPr>
        <w:t>s</w:t>
      </w:r>
      <w:r w:rsidRPr="00F054BE">
        <w:rPr>
          <w:sz w:val="16"/>
        </w:rPr>
        <w:t xml:space="preserve">ystems, which will take considerable time to redress. In addition, </w:t>
      </w:r>
      <w:r w:rsidRPr="00BA0EF0">
        <w:rPr>
          <w:rStyle w:val="StyleUnderline"/>
        </w:rPr>
        <w:t xml:space="preserve">the </w:t>
      </w:r>
      <w:r w:rsidRPr="00A27EBA">
        <w:rPr>
          <w:rStyle w:val="StyleUnderline"/>
        </w:rPr>
        <w:t>end of</w:t>
      </w:r>
      <w:r w:rsidRPr="00A27EBA">
        <w:rPr>
          <w:sz w:val="16"/>
        </w:rPr>
        <w:t xml:space="preserve"> the </w:t>
      </w:r>
      <w:r w:rsidRPr="00A27EBA">
        <w:rPr>
          <w:rStyle w:val="Emphasis"/>
        </w:rPr>
        <w:t>New START</w:t>
      </w:r>
      <w:r w:rsidRPr="00A27EBA">
        <w:rPr>
          <w:sz w:val="16"/>
        </w:rPr>
        <w:t xml:space="preserve"> treaty in 2026 </w:t>
      </w:r>
      <w:r w:rsidRPr="00A27EBA">
        <w:rPr>
          <w:rStyle w:val="StyleUnderline"/>
        </w:rPr>
        <w:t xml:space="preserve">could </w:t>
      </w:r>
      <w:r w:rsidRPr="00E62D45">
        <w:rPr>
          <w:rStyle w:val="StyleUnderline"/>
          <w:highlight w:val="cyan"/>
        </w:rPr>
        <w:t>trigger</w:t>
      </w:r>
      <w:r w:rsidRPr="009C31CA">
        <w:rPr>
          <w:rStyle w:val="StyleUnderline"/>
        </w:rPr>
        <w:t xml:space="preserve"> a </w:t>
      </w:r>
      <w:r w:rsidRPr="00E62D45">
        <w:rPr>
          <w:rStyle w:val="StyleUnderline"/>
          <w:highlight w:val="cyan"/>
        </w:rPr>
        <w:t xml:space="preserve">nuclear </w:t>
      </w:r>
      <w:r w:rsidRPr="00E62D45">
        <w:rPr>
          <w:rStyle w:val="Emphasis"/>
          <w:highlight w:val="cyan"/>
        </w:rPr>
        <w:t>arms race</w:t>
      </w:r>
      <w:r w:rsidRPr="00F054BE">
        <w:rPr>
          <w:sz w:val="16"/>
        </w:rPr>
        <w:t xml:space="preserve"> that would force the United States to expand its nuclear forces after decades of deep cuts.</w:t>
      </w:r>
    </w:p>
    <w:p w14:paraId="7C28C68B" w14:textId="77777777" w:rsidR="00700B26" w:rsidRPr="00F054BE" w:rsidRDefault="00700B26" w:rsidP="00700B26">
      <w:pPr>
        <w:rPr>
          <w:sz w:val="16"/>
        </w:rPr>
      </w:pPr>
      <w:r w:rsidRPr="00F054BE">
        <w:rPr>
          <w:sz w:val="16"/>
        </w:rPr>
        <w:t xml:space="preserve">While the United States is still the only country able to project military power at any point in the world, it is unlikely to be able to respond to these challenges on its own. The room to dedicate additional fiscal means to the US defense budget is increasingly circumscribed by growing interest and entitlement spending (see Figure 4), and </w:t>
      </w:r>
      <w:r w:rsidRPr="00247C3D">
        <w:rPr>
          <w:rStyle w:val="StyleUnderline"/>
        </w:rPr>
        <w:t xml:space="preserve">even under </w:t>
      </w:r>
      <w:r w:rsidRPr="00E315CA">
        <w:rPr>
          <w:rStyle w:val="Emphasis"/>
        </w:rPr>
        <w:t>optimistic</w:t>
      </w:r>
      <w:r w:rsidRPr="00247C3D">
        <w:rPr>
          <w:rStyle w:val="StyleUnderline"/>
        </w:rPr>
        <w:t xml:space="preserve"> assumptions, </w:t>
      </w:r>
      <w:r w:rsidRPr="008041C9">
        <w:rPr>
          <w:rStyle w:val="StyleUnderline"/>
        </w:rPr>
        <w:t>there is</w:t>
      </w:r>
      <w:r w:rsidRPr="00F054BE">
        <w:rPr>
          <w:sz w:val="16"/>
        </w:rPr>
        <w:t xml:space="preserve"> a </w:t>
      </w:r>
      <w:r w:rsidRPr="00E62D45">
        <w:rPr>
          <w:rStyle w:val="StyleUnderline"/>
          <w:highlight w:val="cyan"/>
        </w:rPr>
        <w:t>risk of</w:t>
      </w:r>
      <w:r w:rsidRPr="00536DD4">
        <w:rPr>
          <w:rStyle w:val="StyleUnderline"/>
        </w:rPr>
        <w:t xml:space="preserve"> strategic </w:t>
      </w:r>
      <w:r w:rsidRPr="00E62D45">
        <w:rPr>
          <w:rStyle w:val="Emphasis"/>
          <w:highlight w:val="cyan"/>
        </w:rPr>
        <w:t>overreach</w:t>
      </w:r>
      <w:r w:rsidRPr="00F054BE">
        <w:rPr>
          <w:sz w:val="16"/>
        </w:rPr>
        <w:t xml:space="preserve"> for the United States, </w:t>
      </w:r>
      <w:r w:rsidRPr="00536DD4">
        <w:rPr>
          <w:rStyle w:val="StyleUnderline"/>
        </w:rPr>
        <w:t>given</w:t>
      </w:r>
      <w:r w:rsidRPr="00F054BE">
        <w:rPr>
          <w:sz w:val="16"/>
        </w:rPr>
        <w:t xml:space="preserve"> the </w:t>
      </w:r>
      <w:r w:rsidRPr="00536DD4">
        <w:rPr>
          <w:rStyle w:val="StyleUnderline"/>
        </w:rPr>
        <w:t xml:space="preserve">magnitude of </w:t>
      </w:r>
      <w:r w:rsidRPr="00E315CA">
        <w:rPr>
          <w:rStyle w:val="Emphasis"/>
        </w:rPr>
        <w:t>challenges</w:t>
      </w:r>
      <w:r w:rsidRPr="00536DD4">
        <w:rPr>
          <w:rStyle w:val="StyleUnderline"/>
        </w:rPr>
        <w:t xml:space="preserve"> across different</w:t>
      </w:r>
      <w:r w:rsidRPr="00F054BE">
        <w:rPr>
          <w:sz w:val="16"/>
        </w:rPr>
        <w:t xml:space="preserve"> regional </w:t>
      </w:r>
      <w:r w:rsidRPr="00E315CA">
        <w:rPr>
          <w:rStyle w:val="Emphasis"/>
        </w:rPr>
        <w:t>theaters</w:t>
      </w:r>
      <w:r w:rsidRPr="00F054BE">
        <w:rPr>
          <w:sz w:val="16"/>
        </w:rPr>
        <w:t>.</w:t>
      </w:r>
    </w:p>
    <w:p w14:paraId="4355B19D" w14:textId="77777777" w:rsidR="00700B26" w:rsidRPr="00F054BE" w:rsidRDefault="00700B26" w:rsidP="00700B26">
      <w:pPr>
        <w:rPr>
          <w:sz w:val="16"/>
        </w:rPr>
      </w:pPr>
      <w:r w:rsidRPr="00F054BE">
        <w:rPr>
          <w:sz w:val="16"/>
        </w:rPr>
        <w:t>While US presidents have long called for European nations to play a bigger part in their own defense, the second Trump administration has ramped up the pressure on NATO allies to take on a larger military role and financing burden in the European theater. However, raising the combat readiness of European armed forces will require several years under the best of circumstances. Unless the United States is willing to cede military dominance in Europe to Russia, it will need to continue supporting its European allies—including in arms production, securing supply chains, and military burden sharing—for the foreseeable future.</w:t>
      </w:r>
    </w:p>
    <w:p w14:paraId="498BBC43" w14:textId="77777777" w:rsidR="00700B26" w:rsidRPr="00F054BE" w:rsidRDefault="00700B26" w:rsidP="00700B26">
      <w:pPr>
        <w:rPr>
          <w:sz w:val="16"/>
        </w:rPr>
      </w:pPr>
      <w:r w:rsidRPr="00E62D45">
        <w:rPr>
          <w:rStyle w:val="StyleUnderline"/>
        </w:rPr>
        <w:t xml:space="preserve">If </w:t>
      </w:r>
      <w:r w:rsidRPr="00E62D45">
        <w:rPr>
          <w:rStyle w:val="StyleUnderline"/>
          <w:highlight w:val="cyan"/>
        </w:rPr>
        <w:t xml:space="preserve">the </w:t>
      </w:r>
      <w:r w:rsidRPr="00E62D45">
        <w:rPr>
          <w:rStyle w:val="Emphasis"/>
          <w:highlight w:val="cyan"/>
        </w:rPr>
        <w:t>U</w:t>
      </w:r>
      <w:r w:rsidRPr="00E62D45">
        <w:rPr>
          <w:sz w:val="16"/>
        </w:rPr>
        <w:t xml:space="preserve">nited </w:t>
      </w:r>
      <w:r w:rsidRPr="00E62D45">
        <w:rPr>
          <w:rStyle w:val="Emphasis"/>
          <w:highlight w:val="cyan"/>
        </w:rPr>
        <w:t>S</w:t>
      </w:r>
      <w:r w:rsidRPr="00F054BE">
        <w:rPr>
          <w:sz w:val="16"/>
        </w:rPr>
        <w:t xml:space="preserve">tates </w:t>
      </w:r>
      <w:r w:rsidRPr="00F930B6">
        <w:rPr>
          <w:rStyle w:val="StyleUnderline"/>
        </w:rPr>
        <w:t xml:space="preserve">were </w:t>
      </w:r>
      <w:r w:rsidRPr="00ED307D">
        <w:rPr>
          <w:rStyle w:val="StyleUnderline"/>
        </w:rPr>
        <w:t>to</w:t>
      </w:r>
      <w:r w:rsidRPr="00F054BE">
        <w:rPr>
          <w:sz w:val="16"/>
        </w:rPr>
        <w:t xml:space="preserve"> forgo a deepening of its alliances in Europe and </w:t>
      </w:r>
      <w:r w:rsidRPr="00F930B6">
        <w:rPr>
          <w:rStyle w:val="StyleUnderline"/>
        </w:rPr>
        <w:t xml:space="preserve">become </w:t>
      </w:r>
      <w:r w:rsidRPr="00E62D45">
        <w:rPr>
          <w:rStyle w:val="Emphasis"/>
          <w:highlight w:val="cyan"/>
        </w:rPr>
        <w:t>outmatched</w:t>
      </w:r>
      <w:r w:rsidRPr="00F054BE">
        <w:rPr>
          <w:sz w:val="16"/>
        </w:rPr>
        <w:t xml:space="preserve"> by China in Asia, </w:t>
      </w:r>
      <w:r w:rsidRPr="00BE73A6">
        <w:rPr>
          <w:rStyle w:val="StyleUnderline"/>
        </w:rPr>
        <w:t>it</w:t>
      </w:r>
      <w:r w:rsidRPr="00F054BE">
        <w:rPr>
          <w:sz w:val="16"/>
        </w:rPr>
        <w:t xml:space="preserve"> could in principle still benefit from the relative safety of its continental geography. However, it would face a loss of military stature and reduced global reach. No longer being a global hegemon, the United States would not be able to protect global trade and financial flows in the way it has done in the past, hurting itself and other economies that similarly benefited from open trade. The United States </w:t>
      </w:r>
      <w:r w:rsidRPr="00E62D45">
        <w:rPr>
          <w:rStyle w:val="StyleUnderline"/>
          <w:highlight w:val="cyan"/>
        </w:rPr>
        <w:t xml:space="preserve">would leave a </w:t>
      </w:r>
      <w:r w:rsidRPr="00E62D45">
        <w:rPr>
          <w:rStyle w:val="Emphasis"/>
          <w:highlight w:val="cyan"/>
        </w:rPr>
        <w:t>vacuum</w:t>
      </w:r>
      <w:r w:rsidRPr="007C0485">
        <w:rPr>
          <w:rStyle w:val="StyleUnderline"/>
        </w:rPr>
        <w:t xml:space="preserve"> of power</w:t>
      </w:r>
      <w:r w:rsidRPr="00F054BE">
        <w:rPr>
          <w:sz w:val="16"/>
        </w:rPr>
        <w:t xml:space="preserve"> that would most likely be </w:t>
      </w:r>
      <w:r w:rsidRPr="00E62D45">
        <w:rPr>
          <w:rStyle w:val="StyleUnderline"/>
          <w:highlight w:val="cyan"/>
        </w:rPr>
        <w:t>filled by</w:t>
      </w:r>
      <w:r w:rsidRPr="00096DB9">
        <w:rPr>
          <w:rStyle w:val="StyleUnderline"/>
        </w:rPr>
        <w:t xml:space="preserve"> </w:t>
      </w:r>
      <w:r w:rsidRPr="00E315CA">
        <w:rPr>
          <w:rStyle w:val="Emphasis"/>
        </w:rPr>
        <w:t>China</w:t>
      </w:r>
      <w:r w:rsidRPr="00096DB9">
        <w:rPr>
          <w:rStyle w:val="StyleUnderline"/>
        </w:rPr>
        <w:t xml:space="preserve"> and other </w:t>
      </w:r>
      <w:r w:rsidRPr="00E62D45">
        <w:rPr>
          <w:rStyle w:val="Emphasis"/>
          <w:highlight w:val="cyan"/>
        </w:rPr>
        <w:t>autocrat</w:t>
      </w:r>
      <w:r w:rsidRPr="00096DB9">
        <w:rPr>
          <w:rStyle w:val="StyleUnderline"/>
        </w:rPr>
        <w:t>ic countrie</w:t>
      </w:r>
      <w:r w:rsidRPr="00E62D45">
        <w:rPr>
          <w:rStyle w:val="Emphasis"/>
          <w:highlight w:val="cyan"/>
        </w:rPr>
        <w:t>s</w:t>
      </w:r>
      <w:r w:rsidRPr="00096DB9">
        <w:rPr>
          <w:rStyle w:val="StyleUnderline"/>
        </w:rPr>
        <w:t xml:space="preserve">, with </w:t>
      </w:r>
      <w:r w:rsidRPr="00E315CA">
        <w:rPr>
          <w:rStyle w:val="Emphasis"/>
        </w:rPr>
        <w:t>detrimental</w:t>
      </w:r>
      <w:r w:rsidRPr="00096DB9">
        <w:rPr>
          <w:rStyle w:val="StyleUnderline"/>
        </w:rPr>
        <w:t xml:space="preserve"> effects for</w:t>
      </w:r>
      <w:r w:rsidRPr="00F054BE">
        <w:rPr>
          <w:sz w:val="16"/>
        </w:rPr>
        <w:t xml:space="preserve"> its own </w:t>
      </w:r>
      <w:r w:rsidRPr="00E315CA">
        <w:rPr>
          <w:rStyle w:val="Emphasis"/>
        </w:rPr>
        <w:t>security</w:t>
      </w:r>
      <w:r w:rsidRPr="00096DB9">
        <w:rPr>
          <w:rStyle w:val="StyleUnderline"/>
        </w:rPr>
        <w:t xml:space="preserve"> and economic stability</w:t>
      </w:r>
      <w:r w:rsidRPr="00F054BE">
        <w:rPr>
          <w:sz w:val="16"/>
        </w:rPr>
        <w:t>.</w:t>
      </w:r>
    </w:p>
    <w:p w14:paraId="10C22338" w14:textId="77777777" w:rsidR="00700B26" w:rsidRPr="00F054BE" w:rsidRDefault="00700B26" w:rsidP="00700B26">
      <w:pPr>
        <w:rPr>
          <w:sz w:val="16"/>
        </w:rPr>
      </w:pPr>
      <w:r w:rsidRPr="00F054BE">
        <w:rPr>
          <w:sz w:val="16"/>
        </w:rPr>
        <w:t>Goals</w:t>
      </w:r>
    </w:p>
    <w:p w14:paraId="02CDDCC3" w14:textId="77777777" w:rsidR="00700B26" w:rsidRPr="00F054BE" w:rsidRDefault="00700B26" w:rsidP="00700B26">
      <w:pPr>
        <w:rPr>
          <w:sz w:val="16"/>
        </w:rPr>
      </w:pPr>
      <w:r w:rsidRPr="00F054BE">
        <w:rPr>
          <w:sz w:val="16"/>
        </w:rPr>
        <w:t xml:space="preserve">This paper proposes a strategy to preserve the US dollar’s lead role in international markets, allowing it to continue attracting foreign capital at favorable interest rates. As laid out above, </w:t>
      </w:r>
      <w:r w:rsidRPr="00493155">
        <w:rPr>
          <w:rStyle w:val="StyleUnderline"/>
        </w:rPr>
        <w:t>the</w:t>
      </w:r>
      <w:r w:rsidRPr="00096DB9">
        <w:rPr>
          <w:rStyle w:val="StyleUnderline"/>
        </w:rPr>
        <w:t xml:space="preserve"> dominant role of the</w:t>
      </w:r>
      <w:r w:rsidRPr="00F054BE">
        <w:rPr>
          <w:sz w:val="16"/>
        </w:rPr>
        <w:t xml:space="preserve"> US </w:t>
      </w:r>
      <w:r w:rsidRPr="00E62D45">
        <w:rPr>
          <w:rStyle w:val="Emphasis"/>
          <w:highlight w:val="cyan"/>
        </w:rPr>
        <w:t>dollar</w:t>
      </w:r>
      <w:r w:rsidRPr="00F054BE">
        <w:rPr>
          <w:sz w:val="16"/>
        </w:rPr>
        <w:t xml:space="preserve"> has </w:t>
      </w:r>
      <w:r w:rsidRPr="00BC6988">
        <w:rPr>
          <w:rStyle w:val="StyleUnderline"/>
        </w:rPr>
        <w:t>been</w:t>
      </w:r>
      <w:r w:rsidRPr="00F82118">
        <w:rPr>
          <w:rStyle w:val="StyleUnderline"/>
        </w:rPr>
        <w:t xml:space="preserve"> a </w:t>
      </w:r>
      <w:r w:rsidRPr="00E62D45">
        <w:rPr>
          <w:rStyle w:val="Emphasis"/>
          <w:highlight w:val="cyan"/>
        </w:rPr>
        <w:t>key</w:t>
      </w:r>
      <w:r w:rsidRPr="00F82118">
        <w:rPr>
          <w:rStyle w:val="StyleUnderline"/>
        </w:rPr>
        <w:t xml:space="preserve"> element in a decades-long </w:t>
      </w:r>
      <w:r w:rsidRPr="00700308">
        <w:rPr>
          <w:rStyle w:val="Emphasis"/>
        </w:rPr>
        <w:t>virtuous cycle</w:t>
      </w:r>
      <w:r w:rsidRPr="00F82118">
        <w:rPr>
          <w:rStyle w:val="StyleUnderline"/>
        </w:rPr>
        <w:t xml:space="preserve"> that allowed</w:t>
      </w:r>
      <w:r w:rsidRPr="00F054BE">
        <w:rPr>
          <w:sz w:val="16"/>
        </w:rPr>
        <w:t xml:space="preserve"> the United States </w:t>
      </w:r>
      <w:r w:rsidRPr="0013749A">
        <w:rPr>
          <w:rStyle w:val="StyleUnderline"/>
          <w:highlight w:val="cyan"/>
        </w:rPr>
        <w:t>to finance</w:t>
      </w:r>
      <w:r w:rsidRPr="00364886">
        <w:rPr>
          <w:rStyle w:val="StyleUnderline"/>
        </w:rPr>
        <w:t xml:space="preserve"> its</w:t>
      </w:r>
      <w:r w:rsidRPr="00135C9C">
        <w:rPr>
          <w:rStyle w:val="StyleUnderline"/>
        </w:rPr>
        <w:t xml:space="preserve"> large </w:t>
      </w:r>
      <w:r w:rsidRPr="0013749A">
        <w:rPr>
          <w:rStyle w:val="Emphasis"/>
          <w:highlight w:val="cyan"/>
        </w:rPr>
        <w:t>military</w:t>
      </w:r>
      <w:r w:rsidRPr="00135C9C">
        <w:rPr>
          <w:rStyle w:val="StyleUnderline"/>
        </w:rPr>
        <w:t xml:space="preserve"> apparatus while expanding</w:t>
      </w:r>
      <w:r w:rsidRPr="00F054BE">
        <w:rPr>
          <w:sz w:val="16"/>
        </w:rPr>
        <w:t xml:space="preserve"> its </w:t>
      </w:r>
      <w:r w:rsidRPr="0013749A">
        <w:rPr>
          <w:rStyle w:val="Emphasis"/>
          <w:highlight w:val="cyan"/>
        </w:rPr>
        <w:t>social safety</w:t>
      </w:r>
      <w:r w:rsidRPr="00364886">
        <w:rPr>
          <w:rStyle w:val="StyleUnderline"/>
        </w:rPr>
        <w:t xml:space="preserve"> net </w:t>
      </w:r>
      <w:r w:rsidRPr="0013749A">
        <w:rPr>
          <w:rStyle w:val="StyleUnderline"/>
          <w:highlight w:val="cyan"/>
        </w:rPr>
        <w:t>and</w:t>
      </w:r>
      <w:r w:rsidRPr="00135C9C">
        <w:rPr>
          <w:rStyle w:val="StyleUnderline"/>
        </w:rPr>
        <w:t xml:space="preserve"> keeping</w:t>
      </w:r>
      <w:r w:rsidRPr="00F054BE">
        <w:rPr>
          <w:sz w:val="16"/>
        </w:rPr>
        <w:t xml:space="preserve"> a </w:t>
      </w:r>
      <w:r w:rsidRPr="00135C9C">
        <w:rPr>
          <w:rStyle w:val="StyleUnderline"/>
        </w:rPr>
        <w:t xml:space="preserve">low </w:t>
      </w:r>
      <w:r w:rsidRPr="0013749A">
        <w:rPr>
          <w:rStyle w:val="Emphasis"/>
          <w:highlight w:val="cyan"/>
        </w:rPr>
        <w:t>tax</w:t>
      </w:r>
      <w:r w:rsidRPr="0013749A">
        <w:rPr>
          <w:rStyle w:val="StyleUnderline"/>
          <w:highlight w:val="cyan"/>
        </w:rPr>
        <w:t xml:space="preserve"> burden</w:t>
      </w:r>
      <w:r w:rsidRPr="00F054BE">
        <w:rPr>
          <w:sz w:val="16"/>
        </w:rPr>
        <w:t>.</w:t>
      </w:r>
    </w:p>
    <w:p w14:paraId="2E9AC7E8" w14:textId="77777777" w:rsidR="00700B26" w:rsidRPr="00F054BE" w:rsidRDefault="00700B26" w:rsidP="00700B26">
      <w:pPr>
        <w:rPr>
          <w:sz w:val="16"/>
        </w:rPr>
      </w:pPr>
      <w:r w:rsidRPr="00F054BE">
        <w:rPr>
          <w:sz w:val="16"/>
        </w:rPr>
        <w:t xml:space="preserve">With the rise in public debt and the sharp increase in net international liabilities, this cycle cannot continue indefinitely. </w:t>
      </w:r>
      <w:r w:rsidRPr="00F42FEC">
        <w:rPr>
          <w:rStyle w:val="StyleUnderline"/>
        </w:rPr>
        <w:t xml:space="preserve">The </w:t>
      </w:r>
      <w:r w:rsidRPr="008D5ADA">
        <w:rPr>
          <w:rStyle w:val="Emphasis"/>
        </w:rPr>
        <w:t>time</w:t>
      </w:r>
      <w:r w:rsidRPr="00F054BE">
        <w:rPr>
          <w:sz w:val="16"/>
        </w:rPr>
        <w:t xml:space="preserve"> has </w:t>
      </w:r>
      <w:r w:rsidRPr="00F42FEC">
        <w:rPr>
          <w:rStyle w:val="StyleUnderline"/>
        </w:rPr>
        <w:t>come</w:t>
      </w:r>
      <w:r w:rsidRPr="00F054BE">
        <w:rPr>
          <w:sz w:val="16"/>
        </w:rPr>
        <w:t xml:space="preserve"> for the United States </w:t>
      </w:r>
      <w:r w:rsidRPr="005977A6">
        <w:rPr>
          <w:rStyle w:val="StyleUnderline"/>
        </w:rPr>
        <w:t xml:space="preserve">to begin reining in </w:t>
      </w:r>
      <w:r w:rsidRPr="008D5ADA">
        <w:rPr>
          <w:rStyle w:val="Emphasis"/>
        </w:rPr>
        <w:t>deficit spending</w:t>
      </w:r>
      <w:r w:rsidRPr="005977A6">
        <w:rPr>
          <w:rStyle w:val="StyleUnderline"/>
        </w:rPr>
        <w:t xml:space="preserve"> and rebuilding</w:t>
      </w:r>
      <w:r w:rsidRPr="00F054BE">
        <w:rPr>
          <w:sz w:val="16"/>
        </w:rPr>
        <w:t xml:space="preserve"> its </w:t>
      </w:r>
      <w:r w:rsidRPr="008D5ADA">
        <w:rPr>
          <w:rStyle w:val="Emphasis"/>
        </w:rPr>
        <w:t>fiscal</w:t>
      </w:r>
      <w:r w:rsidRPr="005977A6">
        <w:rPr>
          <w:rStyle w:val="StyleUnderline"/>
        </w:rPr>
        <w:t xml:space="preserve"> position</w:t>
      </w:r>
      <w:r w:rsidRPr="00F054BE">
        <w:rPr>
          <w:sz w:val="16"/>
        </w:rPr>
        <w:t xml:space="preserve">. Notwithstanding the Trump administration’s commitment to this objective, this process will take time, given continued pressure on defense and entitlement spending. </w:t>
      </w:r>
      <w:r w:rsidRPr="00717608">
        <w:rPr>
          <w:rStyle w:val="StyleUnderline"/>
        </w:rPr>
        <w:t xml:space="preserve">Continued </w:t>
      </w:r>
      <w:r w:rsidRPr="00A839F2">
        <w:rPr>
          <w:rStyle w:val="StyleUnderline"/>
        </w:rPr>
        <w:t xml:space="preserve">dollar </w:t>
      </w:r>
      <w:r w:rsidRPr="00E62D45">
        <w:rPr>
          <w:rStyle w:val="Emphasis"/>
          <w:highlight w:val="cyan"/>
        </w:rPr>
        <w:t>dominance</w:t>
      </w:r>
      <w:r w:rsidRPr="00791D78">
        <w:rPr>
          <w:rStyle w:val="StyleUnderline"/>
        </w:rPr>
        <w:t xml:space="preserve"> would</w:t>
      </w:r>
      <w:r w:rsidRPr="00791D78">
        <w:rPr>
          <w:sz w:val="16"/>
        </w:rPr>
        <w:t xml:space="preserve"> therefore </w:t>
      </w:r>
      <w:r w:rsidRPr="00791D78">
        <w:rPr>
          <w:rStyle w:val="StyleUnderline"/>
        </w:rPr>
        <w:t xml:space="preserve">be </w:t>
      </w:r>
      <w:r w:rsidRPr="00E62D45">
        <w:rPr>
          <w:rStyle w:val="Emphasis"/>
          <w:highlight w:val="cyan"/>
        </w:rPr>
        <w:t>critical</w:t>
      </w:r>
      <w:r w:rsidRPr="00717608">
        <w:rPr>
          <w:rStyle w:val="StyleUnderline"/>
        </w:rPr>
        <w:t xml:space="preserve"> for keeping</w:t>
      </w:r>
      <w:r w:rsidRPr="00F054BE">
        <w:rPr>
          <w:sz w:val="16"/>
        </w:rPr>
        <w:t xml:space="preserve"> a </w:t>
      </w:r>
      <w:r w:rsidRPr="000C783E">
        <w:rPr>
          <w:rStyle w:val="Emphasis"/>
        </w:rPr>
        <w:t>lid</w:t>
      </w:r>
      <w:r w:rsidRPr="00717608">
        <w:rPr>
          <w:rStyle w:val="StyleUnderline"/>
        </w:rPr>
        <w:t xml:space="preserve"> on interest rates while </w:t>
      </w:r>
      <w:r w:rsidRPr="00E62D45">
        <w:rPr>
          <w:rStyle w:val="StyleUnderline"/>
          <w:highlight w:val="cyan"/>
        </w:rPr>
        <w:t>nurturing</w:t>
      </w:r>
      <w:r w:rsidRPr="00F054BE">
        <w:rPr>
          <w:sz w:val="16"/>
        </w:rPr>
        <w:t xml:space="preserve"> a </w:t>
      </w:r>
      <w:r w:rsidRPr="000C783E">
        <w:rPr>
          <w:rStyle w:val="Emphasis"/>
        </w:rPr>
        <w:t xml:space="preserve">political </w:t>
      </w:r>
      <w:r w:rsidRPr="00E62D45">
        <w:rPr>
          <w:rStyle w:val="Emphasis"/>
          <w:highlight w:val="cyan"/>
        </w:rPr>
        <w:t>consensus</w:t>
      </w:r>
      <w:r w:rsidRPr="00E62D45">
        <w:rPr>
          <w:rStyle w:val="StyleUnderline"/>
          <w:highlight w:val="cyan"/>
        </w:rPr>
        <w:t xml:space="preserve"> that</w:t>
      </w:r>
      <w:r w:rsidRPr="00F054BE">
        <w:rPr>
          <w:sz w:val="16"/>
        </w:rPr>
        <w:t xml:space="preserve"> could </w:t>
      </w:r>
      <w:r w:rsidRPr="00717608">
        <w:rPr>
          <w:rStyle w:val="StyleUnderline"/>
        </w:rPr>
        <w:t xml:space="preserve">lead to a lasting </w:t>
      </w:r>
      <w:r w:rsidRPr="00E62D45">
        <w:rPr>
          <w:rStyle w:val="Emphasis"/>
          <w:highlight w:val="cyan"/>
        </w:rPr>
        <w:t>decline</w:t>
      </w:r>
      <w:r w:rsidRPr="00717608">
        <w:rPr>
          <w:rStyle w:val="StyleUnderline"/>
        </w:rPr>
        <w:t xml:space="preserve"> in government </w:t>
      </w:r>
      <w:r w:rsidRPr="00E62D45">
        <w:rPr>
          <w:rStyle w:val="Emphasis"/>
          <w:highlight w:val="cyan"/>
        </w:rPr>
        <w:t>deficits</w:t>
      </w:r>
      <w:r w:rsidRPr="00E62D45">
        <w:rPr>
          <w:rStyle w:val="StyleUnderline"/>
          <w:highlight w:val="cyan"/>
        </w:rPr>
        <w:t xml:space="preserve"> over several </w:t>
      </w:r>
      <w:r w:rsidRPr="00E62D45">
        <w:rPr>
          <w:rStyle w:val="Emphasis"/>
          <w:highlight w:val="cyan"/>
        </w:rPr>
        <w:t>admin</w:t>
      </w:r>
      <w:r w:rsidRPr="00717608">
        <w:rPr>
          <w:rStyle w:val="StyleUnderline"/>
        </w:rPr>
        <w:t>istration</w:t>
      </w:r>
      <w:r w:rsidRPr="00E62D45">
        <w:rPr>
          <w:rStyle w:val="Emphasis"/>
          <w:highlight w:val="cyan"/>
        </w:rPr>
        <w:t>s</w:t>
      </w:r>
      <w:r w:rsidRPr="00F054BE">
        <w:rPr>
          <w:sz w:val="16"/>
        </w:rPr>
        <w:t>.</w:t>
      </w:r>
    </w:p>
    <w:p w14:paraId="02F3E96D" w14:textId="77777777" w:rsidR="00700B26" w:rsidRPr="00F054BE" w:rsidRDefault="00700B26" w:rsidP="00700B26">
      <w:pPr>
        <w:rPr>
          <w:sz w:val="16"/>
        </w:rPr>
      </w:pPr>
      <w:r w:rsidRPr="00A330D8">
        <w:rPr>
          <w:rStyle w:val="StyleUnderline"/>
        </w:rPr>
        <w:t xml:space="preserve">Continued dollar </w:t>
      </w:r>
      <w:r w:rsidRPr="00FF1D9A">
        <w:rPr>
          <w:rStyle w:val="Emphasis"/>
        </w:rPr>
        <w:t>dominance</w:t>
      </w:r>
      <w:r w:rsidRPr="00A330D8">
        <w:rPr>
          <w:rStyle w:val="StyleUnderline"/>
        </w:rPr>
        <w:t xml:space="preserve"> would</w:t>
      </w:r>
      <w:r w:rsidRPr="00F054BE">
        <w:rPr>
          <w:sz w:val="16"/>
        </w:rPr>
        <w:t xml:space="preserve"> also </w:t>
      </w:r>
      <w:r w:rsidRPr="00051172">
        <w:rPr>
          <w:rStyle w:val="StyleUnderline"/>
        </w:rPr>
        <w:t xml:space="preserve">be </w:t>
      </w:r>
      <w:r w:rsidRPr="00FF1D9A">
        <w:rPr>
          <w:rStyle w:val="Emphasis"/>
        </w:rPr>
        <w:t>beneficial</w:t>
      </w:r>
      <w:r w:rsidRPr="00F054BE">
        <w:rPr>
          <w:sz w:val="16"/>
        </w:rPr>
        <w:t xml:space="preserve"> from a geopolitical perspective</w:t>
      </w:r>
      <w:r w:rsidRPr="0013749A">
        <w:rPr>
          <w:sz w:val="16"/>
        </w:rPr>
        <w:t>,</w:t>
      </w:r>
      <w:r w:rsidRPr="00F054BE">
        <w:rPr>
          <w:sz w:val="16"/>
        </w:rPr>
        <w:t xml:space="preserve"> </w:t>
      </w:r>
      <w:r w:rsidRPr="0013749A">
        <w:rPr>
          <w:rStyle w:val="StyleUnderline"/>
          <w:highlight w:val="cyan"/>
        </w:rPr>
        <w:t>providing</w:t>
      </w:r>
      <w:r w:rsidRPr="00F054BE">
        <w:rPr>
          <w:sz w:val="16"/>
        </w:rPr>
        <w:t xml:space="preserve"> the </w:t>
      </w:r>
      <w:r w:rsidRPr="00942815">
        <w:rPr>
          <w:rStyle w:val="Emphasis"/>
        </w:rPr>
        <w:t>U</w:t>
      </w:r>
      <w:r w:rsidRPr="00F054BE">
        <w:rPr>
          <w:sz w:val="16"/>
        </w:rPr>
        <w:t xml:space="preserve">nited </w:t>
      </w:r>
      <w:r w:rsidRPr="00942815">
        <w:rPr>
          <w:rStyle w:val="Emphasis"/>
        </w:rPr>
        <w:t>S</w:t>
      </w:r>
      <w:r w:rsidRPr="00F054BE">
        <w:rPr>
          <w:sz w:val="16"/>
        </w:rPr>
        <w:t xml:space="preserve">tates </w:t>
      </w:r>
      <w:r w:rsidRPr="001B27E9">
        <w:rPr>
          <w:rStyle w:val="StyleUnderline"/>
        </w:rPr>
        <w:t xml:space="preserve">with </w:t>
      </w:r>
      <w:r w:rsidRPr="0013749A">
        <w:rPr>
          <w:rStyle w:val="StyleUnderline"/>
          <w:highlight w:val="cyan"/>
        </w:rPr>
        <w:t>leverage in</w:t>
      </w:r>
      <w:r w:rsidRPr="00F054BE">
        <w:rPr>
          <w:sz w:val="16"/>
        </w:rPr>
        <w:t xml:space="preserve"> shaping the future of </w:t>
      </w:r>
      <w:r w:rsidRPr="001B27E9">
        <w:rPr>
          <w:rStyle w:val="StyleUnderline"/>
        </w:rPr>
        <w:t xml:space="preserve">global </w:t>
      </w:r>
      <w:r w:rsidRPr="0013749A">
        <w:rPr>
          <w:rStyle w:val="Emphasis"/>
          <w:highlight w:val="cyan"/>
        </w:rPr>
        <w:t>finance</w:t>
      </w:r>
      <w:r w:rsidRPr="001B27E9">
        <w:rPr>
          <w:rStyle w:val="StyleUnderline"/>
        </w:rPr>
        <w:t xml:space="preserve">, leadership in </w:t>
      </w:r>
      <w:r w:rsidRPr="003E2C89">
        <w:rPr>
          <w:rStyle w:val="Emphasis"/>
        </w:rPr>
        <w:t>multilateral</w:t>
      </w:r>
      <w:r w:rsidRPr="009A0936">
        <w:rPr>
          <w:rStyle w:val="StyleUnderline"/>
        </w:rPr>
        <w:t xml:space="preserve"> org</w:t>
      </w:r>
      <w:r w:rsidRPr="001B27E9">
        <w:rPr>
          <w:rStyle w:val="StyleUnderline"/>
        </w:rPr>
        <w:t>anization</w:t>
      </w:r>
      <w:r w:rsidRPr="009A0936">
        <w:rPr>
          <w:rStyle w:val="StyleUnderline"/>
        </w:rPr>
        <w:t>s</w:t>
      </w:r>
      <w:r w:rsidRPr="001B27E9">
        <w:rPr>
          <w:rStyle w:val="StyleUnderline"/>
        </w:rPr>
        <w:t xml:space="preserve">, </w:t>
      </w:r>
      <w:r w:rsidRPr="0013749A">
        <w:rPr>
          <w:rStyle w:val="StyleUnderline"/>
          <w:highlight w:val="cyan"/>
        </w:rPr>
        <w:t>and</w:t>
      </w:r>
      <w:r w:rsidRPr="00F054BE">
        <w:rPr>
          <w:sz w:val="16"/>
        </w:rPr>
        <w:t xml:space="preserve"> the continued </w:t>
      </w:r>
      <w:r w:rsidRPr="00FA59C1">
        <w:rPr>
          <w:rStyle w:val="StyleUnderline"/>
        </w:rPr>
        <w:t xml:space="preserve">possibility of </w:t>
      </w:r>
      <w:r w:rsidRPr="0013749A">
        <w:rPr>
          <w:rStyle w:val="Emphasis"/>
          <w:highlight w:val="cyan"/>
        </w:rPr>
        <w:t>sanction</w:t>
      </w:r>
      <w:r w:rsidRPr="00FA59C1">
        <w:rPr>
          <w:rStyle w:val="StyleUnderline"/>
        </w:rPr>
        <w:t>ing opponent</w:t>
      </w:r>
      <w:r w:rsidRPr="0013749A">
        <w:rPr>
          <w:rStyle w:val="Emphasis"/>
          <w:highlight w:val="cyan"/>
        </w:rPr>
        <w:t>s</w:t>
      </w:r>
      <w:r w:rsidRPr="00F054BE">
        <w:rPr>
          <w:sz w:val="16"/>
        </w:rPr>
        <w:t xml:space="preserve"> to raise the cost of acting against US interests. Having said that, the United States’ ability to dominate global developments on its own will likely continue to diminish. To maintain and reap the full benefits of the dollar as a reserve currency, it will need to rely more on networks with countries that have trade, financial, and security interests that align with those of its own. These networks evolve around shared interests, and they will only thrive in an environment of mutual respect and give-and-take.</w:t>
      </w:r>
    </w:p>
    <w:p w14:paraId="624EB26B" w14:textId="77777777" w:rsidR="00700B26" w:rsidRPr="00802F34" w:rsidRDefault="00700B26" w:rsidP="00700B26">
      <w:pPr>
        <w:rPr>
          <w:sz w:val="16"/>
        </w:rPr>
      </w:pPr>
      <w:r w:rsidRPr="00802F34">
        <w:rPr>
          <w:rStyle w:val="Emphasis"/>
        </w:rPr>
        <w:lastRenderedPageBreak/>
        <w:t>Breaking up</w:t>
      </w:r>
      <w:r w:rsidRPr="00802F34">
        <w:rPr>
          <w:rStyle w:val="StyleUnderline"/>
        </w:rPr>
        <w:t xml:space="preserve"> such networks</w:t>
      </w:r>
      <w:r w:rsidRPr="00802F34">
        <w:rPr>
          <w:sz w:val="16"/>
        </w:rPr>
        <w:t xml:space="preserve"> by way of a US isolationist withdrawal—the possibility of which is as high as it has been at any time in the past century—</w:t>
      </w:r>
      <w:r w:rsidRPr="00802F34">
        <w:rPr>
          <w:rStyle w:val="StyleUnderline"/>
        </w:rPr>
        <w:t>would trigger</w:t>
      </w:r>
      <w:r w:rsidRPr="00802F34">
        <w:rPr>
          <w:sz w:val="16"/>
        </w:rPr>
        <w:t xml:space="preserve"> a </w:t>
      </w:r>
      <w:r w:rsidRPr="00802F34">
        <w:rPr>
          <w:rStyle w:val="Emphasis"/>
        </w:rPr>
        <w:t>fragment</w:t>
      </w:r>
      <w:r w:rsidRPr="00802F34">
        <w:rPr>
          <w:rStyle w:val="StyleUnderline"/>
        </w:rPr>
        <w:t xml:space="preserve">ation of the global economic and </w:t>
      </w:r>
      <w:r w:rsidRPr="00802F34">
        <w:rPr>
          <w:rStyle w:val="Emphasis"/>
        </w:rPr>
        <w:t>security landscape</w:t>
      </w:r>
      <w:r w:rsidRPr="00802F34">
        <w:rPr>
          <w:rStyle w:val="StyleUnderline"/>
        </w:rPr>
        <w:t xml:space="preserve"> with large </w:t>
      </w:r>
      <w:r w:rsidRPr="00802F34">
        <w:rPr>
          <w:rStyle w:val="Emphasis"/>
        </w:rPr>
        <w:t>losses</w:t>
      </w:r>
      <w:r w:rsidRPr="00802F34">
        <w:rPr>
          <w:sz w:val="16"/>
        </w:rPr>
        <w:t xml:space="preserve"> in general welfare (i.e., prosperity and well-being) both in the United States and </w:t>
      </w:r>
      <w:r w:rsidRPr="00802F34">
        <w:rPr>
          <w:rStyle w:val="StyleUnderline"/>
        </w:rPr>
        <w:t>abroad</w:t>
      </w:r>
      <w:r w:rsidRPr="00802F34">
        <w:rPr>
          <w:sz w:val="16"/>
        </w:rPr>
        <w:t>. It would accelerate the decline in the dollar’s reserve status as it could force countries to fundamentally rethink their security arrangements, possibly leading to a reorientation of trading and financial relationships toward China and other illiberal states.</w:t>
      </w:r>
    </w:p>
    <w:p w14:paraId="001F9914" w14:textId="77777777" w:rsidR="00700B26" w:rsidRDefault="00700B26" w:rsidP="00700B26">
      <w:pPr>
        <w:rPr>
          <w:sz w:val="16"/>
        </w:rPr>
      </w:pPr>
      <w:r w:rsidRPr="00802F34">
        <w:rPr>
          <w:sz w:val="16"/>
        </w:rPr>
        <w:t xml:space="preserve">In fostering US interests, the objective for US policymakers should therefore be to maximize the mutual advantages accruing from working with countries that benefit from the United States’ global economic and security footprint, as well as the stability provided by the dollar as a leading currency. If the United States manages to pursue its domestic interests while remaining at the center of a network of powerful alliances, </w:t>
      </w:r>
      <w:r w:rsidRPr="00802F34">
        <w:rPr>
          <w:rStyle w:val="StyleUnderline"/>
        </w:rPr>
        <w:t xml:space="preserve">the </w:t>
      </w:r>
      <w:r w:rsidRPr="00802F34">
        <w:rPr>
          <w:rStyle w:val="Emphasis"/>
        </w:rPr>
        <w:t>dollar’s</w:t>
      </w:r>
      <w:r w:rsidRPr="00802F34">
        <w:rPr>
          <w:rStyle w:val="StyleUnderline"/>
        </w:rPr>
        <w:t xml:space="preserve"> reserve</w:t>
      </w:r>
      <w:r w:rsidRPr="00802F34">
        <w:rPr>
          <w:sz w:val="16"/>
        </w:rPr>
        <w:t xml:space="preserve"> currency </w:t>
      </w:r>
      <w:r w:rsidRPr="00802F34">
        <w:rPr>
          <w:rStyle w:val="StyleUnderline"/>
        </w:rPr>
        <w:t>status</w:t>
      </w:r>
      <w:r w:rsidRPr="00802F34">
        <w:rPr>
          <w:sz w:val="16"/>
        </w:rPr>
        <w:t xml:space="preserve"> and its exorbitant privilege could </w:t>
      </w:r>
      <w:r w:rsidRPr="00802F34">
        <w:rPr>
          <w:rStyle w:val="StyleUnderline"/>
        </w:rPr>
        <w:t xml:space="preserve">serve </w:t>
      </w:r>
      <w:r w:rsidRPr="00802F34">
        <w:rPr>
          <w:rStyle w:val="Emphasis"/>
        </w:rPr>
        <w:t>US</w:t>
      </w:r>
      <w:r w:rsidRPr="00802F34">
        <w:rPr>
          <w:rStyle w:val="StyleUnderline"/>
        </w:rPr>
        <w:t xml:space="preserve"> interests for </w:t>
      </w:r>
      <w:r w:rsidRPr="00802F34">
        <w:rPr>
          <w:rStyle w:val="Emphasis"/>
        </w:rPr>
        <w:t>years</w:t>
      </w:r>
      <w:r w:rsidRPr="00802F34">
        <w:rPr>
          <w:rStyle w:val="StyleUnderline"/>
        </w:rPr>
        <w:t xml:space="preserve"> to come</w:t>
      </w:r>
      <w:r w:rsidRPr="00802F34">
        <w:rPr>
          <w:sz w:val="16"/>
        </w:rPr>
        <w:t>.</w:t>
      </w:r>
    </w:p>
    <w:p w14:paraId="5A36256B" w14:textId="77777777" w:rsidR="006C7673" w:rsidRDefault="006C7673" w:rsidP="006C7673">
      <w:pPr>
        <w:pStyle w:val="Heading3"/>
      </w:pPr>
      <w:r>
        <w:lastRenderedPageBreak/>
        <w:t>1NC</w:t>
      </w:r>
    </w:p>
    <w:p w14:paraId="275C7AE9" w14:textId="62BB3885" w:rsidR="006C7673" w:rsidRDefault="006C7673" w:rsidP="006C7673">
      <w:r w:rsidRPr="0044558E">
        <w:t>Midterms DA</w:t>
      </w:r>
      <w:r w:rsidR="003C653F">
        <w:t>:</w:t>
      </w:r>
    </w:p>
    <w:p w14:paraId="0D548955" w14:textId="77777777" w:rsidR="004B0961" w:rsidRPr="00B867E8" w:rsidRDefault="004B0961" w:rsidP="004B0961">
      <w:pPr>
        <w:pStyle w:val="Heading4"/>
      </w:pPr>
      <w:r>
        <w:t>Dems win now.</w:t>
      </w:r>
    </w:p>
    <w:p w14:paraId="7F25374D" w14:textId="77777777" w:rsidR="004B0961" w:rsidRPr="00B867E8" w:rsidRDefault="004B0961" w:rsidP="004B0961">
      <w:r w:rsidRPr="00B867E8">
        <w:rPr>
          <w:rStyle w:val="Style13ptBold"/>
        </w:rPr>
        <w:t>Polymarket ’</w:t>
      </w:r>
      <w:r>
        <w:rPr>
          <w:rStyle w:val="Style13ptBold"/>
        </w:rPr>
        <w:t>3-2</w:t>
      </w:r>
      <w:r w:rsidRPr="00B867E8">
        <w:rPr>
          <w:rStyle w:val="Style13ptBold"/>
        </w:rPr>
        <w:t xml:space="preserve"> </w:t>
      </w:r>
      <w:r>
        <w:t>[Polymarket; 2026; American cryptocurrency-based prediction market, headquartered in Manhattan, New York City; "Which party will win the House in 2026?" https://polymarket.com/event/which-party-will-win-the-house-in-2026]</w:t>
      </w:r>
    </w:p>
    <w:p w14:paraId="51C7725E" w14:textId="77777777" w:rsidR="004B0961" w:rsidRPr="00B867E8" w:rsidRDefault="004B0961" w:rsidP="004B0961">
      <w:r>
        <w:rPr>
          <w:noProof/>
        </w:rPr>
        <w:drawing>
          <wp:inline distT="0" distB="0" distL="0" distR="0" wp14:anchorId="775783A5" wp14:editId="73625ABB">
            <wp:extent cx="5943600" cy="2647315"/>
            <wp:effectExtent l="0" t="0" r="0" b="0"/>
            <wp:docPr id="473071190" name="Picture 1" descr="A graph of a graph of a hous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071190" name="Picture 1" descr="A graph of a graph of a house&#10;&#10;Description automatically generated with medium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647315"/>
                    </a:xfrm>
                    <a:prstGeom prst="rect">
                      <a:avLst/>
                    </a:prstGeom>
                  </pic:spPr>
                </pic:pic>
              </a:graphicData>
            </a:graphic>
          </wp:inline>
        </w:drawing>
      </w:r>
    </w:p>
    <w:p w14:paraId="576A83AE" w14:textId="77777777" w:rsidR="008E6D73" w:rsidRDefault="008E6D73" w:rsidP="008E6D73">
      <w:pPr>
        <w:pStyle w:val="Heading4"/>
      </w:pPr>
      <w:r>
        <w:t xml:space="preserve">That blocks the </w:t>
      </w:r>
      <w:r w:rsidRPr="005A2B67">
        <w:rPr>
          <w:u w:val="single"/>
        </w:rPr>
        <w:t>Golden Dome</w:t>
      </w:r>
      <w:r>
        <w:t>.</w:t>
      </w:r>
    </w:p>
    <w:p w14:paraId="2C4A901D" w14:textId="77777777" w:rsidR="008E6D73" w:rsidRPr="00C840BF" w:rsidRDefault="008E6D73" w:rsidP="008E6D73">
      <w:r w:rsidRPr="00C840BF">
        <w:rPr>
          <w:rStyle w:val="Style13ptBold"/>
        </w:rPr>
        <w:t xml:space="preserve">Cox ’25 </w:t>
      </w:r>
      <w:r>
        <w:t>[Rachel; May 2; defense reporter since 1998; Air &amp; Space Forces Magazine, "General Says Commercial Space Industry is Ready for Golden Dome," https://www.airandspaceforces.com/general-says-commercial-space-industry-is-ready-for-golden-dome/]</w:t>
      </w:r>
    </w:p>
    <w:p w14:paraId="43878393" w14:textId="77777777" w:rsidR="008E6D73" w:rsidRPr="000F3AE0" w:rsidRDefault="008E6D73" w:rsidP="008E6D73">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w:t>
      </w:r>
      <w:r w:rsidRPr="00B11C72">
        <w:rPr>
          <w:rStyle w:val="Emphasis"/>
        </w:rPr>
        <w:t xml:space="preserve"> industry</w:t>
      </w:r>
      <w:r w:rsidRPr="00B11C72">
        <w:rPr>
          <w:rStyle w:val="StyleUnderline"/>
        </w:rPr>
        <w:t xml:space="preserve"> are </w:t>
      </w:r>
      <w:r w:rsidRPr="00B11C72">
        <w:rPr>
          <w:rStyle w:val="Emphasis"/>
        </w:rPr>
        <w:t>capable</w:t>
      </w:r>
      <w:r w:rsidRPr="00B11C72">
        <w:rPr>
          <w:rStyle w:val="StyleUnderline"/>
        </w:rPr>
        <w:t xml:space="preserve"> of </w:t>
      </w:r>
      <w:r w:rsidRPr="005A2B67">
        <w:rPr>
          <w:rStyle w:val="StyleUnderline"/>
          <w:highlight w:val="cyan"/>
        </w:rPr>
        <w:t>producing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40CF6C7A" w14:textId="77777777" w:rsidR="008E6D73" w:rsidRPr="000F3AE0" w:rsidRDefault="008E6D73" w:rsidP="008E6D73">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7081687F" w14:textId="77777777" w:rsidR="008E6D73" w:rsidRPr="000F3AE0" w:rsidRDefault="008E6D73" w:rsidP="008E6D73">
      <w:pPr>
        <w:rPr>
          <w:sz w:val="16"/>
        </w:rPr>
      </w:pPr>
      <w:r w:rsidRPr="000F3AE0">
        <w:rPr>
          <w:sz w:val="16"/>
        </w:rPr>
        <w:t>As much as the space industry has evolved, Whiting cautioned that “there is some fragility in that defense industrial base and in that commercial space sector.”</w:t>
      </w:r>
    </w:p>
    <w:p w14:paraId="2F92CAB9" w14:textId="77777777" w:rsidR="008E6D73" w:rsidRPr="000F3AE0" w:rsidRDefault="008E6D73" w:rsidP="008E6D73">
      <w:pPr>
        <w:rPr>
          <w:sz w:val="16"/>
        </w:rPr>
      </w:pPr>
      <w:r w:rsidRPr="000F3AE0">
        <w:rPr>
          <w:sz w:val="16"/>
        </w:rPr>
        <w:t>In the past, several large companies have relied on a single subcontractor to supply critical components, which creates “a choke point for us,” Whiting said.</w:t>
      </w:r>
    </w:p>
    <w:p w14:paraId="2D77D4FA" w14:textId="77777777" w:rsidR="008E6D73" w:rsidRPr="000F3AE0" w:rsidRDefault="008E6D73" w:rsidP="008E6D73">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69325661" w14:textId="77777777" w:rsidR="008E6D73" w:rsidRPr="000F3AE0" w:rsidRDefault="008E6D73" w:rsidP="008E6D73">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4B28C617" w14:textId="77777777" w:rsidR="008E6D73" w:rsidRPr="000F3AE0" w:rsidRDefault="008E6D73" w:rsidP="008E6D73">
      <w:pPr>
        <w:rPr>
          <w:sz w:val="16"/>
        </w:rPr>
      </w:pPr>
      <w:r w:rsidRPr="000F3AE0">
        <w:rPr>
          <w:sz w:val="16"/>
        </w:rPr>
        <w:t>The program’s first tranche of satellites was supposed to launch this year but is delayed. Tranche two has about 50 satellites under contract and in production.</w:t>
      </w:r>
    </w:p>
    <w:p w14:paraId="76444E0C" w14:textId="77777777" w:rsidR="008E6D73" w:rsidRPr="000F3AE0" w:rsidRDefault="008E6D73" w:rsidP="008E6D73">
      <w:pPr>
        <w:rPr>
          <w:sz w:val="16"/>
        </w:rPr>
      </w:pPr>
      <w:r w:rsidRPr="00B11C72">
        <w:rPr>
          <w:rStyle w:val="StyleUnderline"/>
        </w:rPr>
        <w:lastRenderedPageBreak/>
        <w:t xml:space="preserve">While </w:t>
      </w:r>
      <w:r w:rsidRPr="00B11C72">
        <w:rPr>
          <w:rStyle w:val="Emphasis"/>
        </w:rPr>
        <w:t>G</w:t>
      </w:r>
      <w:r w:rsidRPr="00B11C72">
        <w:rPr>
          <w:rStyle w:val="StyleUnderline"/>
        </w:rPr>
        <w:t xml:space="preserve">olden </w:t>
      </w:r>
      <w:r w:rsidRPr="00B11C72">
        <w:rPr>
          <w:rStyle w:val="Emphasis"/>
        </w:rPr>
        <w:t>D</w:t>
      </w:r>
      <w:r w:rsidRPr="00B11C72">
        <w:rPr>
          <w:rStyle w:val="StyleUnderline"/>
        </w:rPr>
        <w:t>ome may</w:t>
      </w:r>
      <w:r w:rsidRPr="00C151F7">
        <w:rPr>
          <w:rStyle w:val="StyleUnderline"/>
        </w:rPr>
        <w:t xml:space="preserve"> be </w:t>
      </w:r>
      <w:r w:rsidRPr="005A2B67">
        <w:rPr>
          <w:rStyle w:val="Emphasis"/>
          <w:highlight w:val="cyan"/>
        </w:rPr>
        <w:t>technologically</w:t>
      </w:r>
      <w:r w:rsidRPr="005A2B67">
        <w:rPr>
          <w:rStyle w:val="StyleUnderline"/>
          <w:highlight w:val="cyan"/>
        </w:rPr>
        <w:t xml:space="preserve"> possible</w:t>
      </w:r>
      <w:r w:rsidRPr="000F3AE0">
        <w:rPr>
          <w:sz w:val="16"/>
        </w:rPr>
        <w:t xml:space="preserve">, Harrison said, </w:t>
      </w:r>
      <w:r w:rsidRPr="00B11C72">
        <w:rPr>
          <w:rStyle w:val="StyleUnderline"/>
        </w:rPr>
        <w:t>it might</w:t>
      </w:r>
      <w:r w:rsidRPr="005A2B67">
        <w:rPr>
          <w:rStyle w:val="StyleUnderline"/>
          <w:highlight w:val="cyan"/>
        </w:rPr>
        <w:t xml:space="preserve"> not </w:t>
      </w:r>
      <w:r w:rsidRPr="00B11C72">
        <w:rPr>
          <w:rStyle w:val="StyleUnderline"/>
        </w:rPr>
        <w:t xml:space="preserve">be </w:t>
      </w:r>
      <w:r w:rsidRPr="005A2B67">
        <w:rPr>
          <w:rStyle w:val="Emphasis"/>
          <w:highlight w:val="cyan"/>
        </w:rPr>
        <w:t>politically</w:t>
      </w:r>
      <w:r w:rsidRPr="00053AAC">
        <w:rPr>
          <w:rStyle w:val="StyleUnderline"/>
        </w:rPr>
        <w:t xml:space="preserve"> feasible</w:t>
      </w:r>
      <w:r w:rsidRPr="00B11C72">
        <w:rPr>
          <w:rStyle w:val="StyleUnderline"/>
        </w:rPr>
        <w:t xml:space="preserve">. Its </w:t>
      </w:r>
      <w:r w:rsidRPr="00B11C72">
        <w:rPr>
          <w:rStyle w:val="Emphasis"/>
        </w:rPr>
        <w:t>fate</w:t>
      </w:r>
      <w:r w:rsidRPr="00B11C72">
        <w:rPr>
          <w:rStyle w:val="StyleUnderline"/>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20</w:t>
      </w:r>
      <w:r w:rsidRPr="005A2B67">
        <w:rPr>
          <w:rStyle w:val="Emphasis"/>
          <w:highlight w:val="cyan"/>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35731F91" w14:textId="77777777" w:rsidR="008E6D73" w:rsidRPr="000F3AE0" w:rsidRDefault="008E6D73" w:rsidP="008E6D73">
      <w:pPr>
        <w:rPr>
          <w:sz w:val="16"/>
        </w:rPr>
      </w:pPr>
      <w:r w:rsidRPr="00B11C72">
        <w:rPr>
          <w:sz w:val="16"/>
        </w:rPr>
        <w:t>“</w:t>
      </w:r>
      <w:r w:rsidRPr="00B11C72">
        <w:rPr>
          <w:rStyle w:val="StyleUnderline"/>
        </w:rPr>
        <w:t xml:space="preserve">If the House </w:t>
      </w:r>
      <w:r w:rsidRPr="00B11C72">
        <w:rPr>
          <w:rStyle w:val="Emphasis"/>
        </w:rPr>
        <w:t>flips</w:t>
      </w:r>
      <w:r w:rsidRPr="00B11C72">
        <w:rPr>
          <w:rStyle w:val="StyleUnderline"/>
        </w:rPr>
        <w:t xml:space="preserve"> to</w:t>
      </w:r>
      <w:r w:rsidRPr="00B11C72">
        <w:rPr>
          <w:sz w:val="16"/>
        </w:rPr>
        <w:t xml:space="preserve"> the </w:t>
      </w:r>
      <w:r w:rsidRPr="00B11C72">
        <w:rPr>
          <w:rStyle w:val="Emphasis"/>
        </w:rPr>
        <w:t>Dem</w:t>
      </w:r>
      <w:r w:rsidRPr="00B11C72">
        <w:rPr>
          <w:sz w:val="16"/>
        </w:rPr>
        <w:t>ocrat</w:t>
      </w:r>
      <w:r w:rsidRPr="00B11C72">
        <w:rPr>
          <w:rStyle w:val="Emphasis"/>
        </w:rPr>
        <w:t>s</w:t>
      </w:r>
      <w:r w:rsidRPr="00B11C72">
        <w:rPr>
          <w:sz w:val="16"/>
        </w:rPr>
        <w:t xml:space="preserve"> … </w:t>
      </w:r>
      <w:r w:rsidRPr="00B11C72">
        <w:rPr>
          <w:rStyle w:val="StyleUnderline"/>
        </w:rPr>
        <w:t xml:space="preserve">how </w:t>
      </w:r>
      <w:r w:rsidRPr="00B11C72">
        <w:rPr>
          <w:rStyle w:val="Emphasis"/>
        </w:rPr>
        <w:t>enthusiastic</w:t>
      </w:r>
      <w:r w:rsidRPr="00B11C72">
        <w:rPr>
          <w:rStyle w:val="StyleUnderline"/>
        </w:rPr>
        <w:t xml:space="preserve"> are they going to be to put </w:t>
      </w:r>
      <w:r w:rsidRPr="00B11C72">
        <w:rPr>
          <w:rStyle w:val="Emphasis"/>
        </w:rPr>
        <w:t>extra money</w:t>
      </w:r>
      <w:r w:rsidRPr="00B11C72">
        <w:rPr>
          <w:rStyle w:val="StyleUnderline"/>
        </w:rPr>
        <w:t xml:space="preserve"> in the budget for </w:t>
      </w:r>
      <w:r w:rsidRPr="00B11C72">
        <w:rPr>
          <w:rStyle w:val="Emphasis"/>
        </w:rPr>
        <w:t>G</w:t>
      </w:r>
      <w:r w:rsidRPr="00B11C72">
        <w:rPr>
          <w:rStyle w:val="StyleUnderline"/>
        </w:rPr>
        <w:t xml:space="preserve">olden </w:t>
      </w:r>
      <w:r w:rsidRPr="00B11C72">
        <w:rPr>
          <w:rStyle w:val="Emphasis"/>
        </w:rPr>
        <w:t>D</w:t>
      </w:r>
      <w:r w:rsidRPr="00B11C72">
        <w:rPr>
          <w:rStyle w:val="StyleUnderline"/>
        </w:rPr>
        <w:t xml:space="preserve">ome with </w:t>
      </w:r>
      <w:r w:rsidRPr="00B11C72">
        <w:rPr>
          <w:rStyle w:val="Emphasis"/>
        </w:rPr>
        <w:t>that name</w:t>
      </w:r>
      <w:r w:rsidRPr="00B11C72">
        <w:rPr>
          <w:sz w:val="16"/>
        </w:rPr>
        <w:t>?” he said.</w:t>
      </w:r>
    </w:p>
    <w:p w14:paraId="1C8EC53C" w14:textId="77777777" w:rsidR="008E6D73" w:rsidRDefault="008E6D73" w:rsidP="008E6D73">
      <w:pPr>
        <w:pStyle w:val="Heading4"/>
      </w:pPr>
      <w:r>
        <w:t xml:space="preserve">The plan’s </w:t>
      </w:r>
      <w:r w:rsidRPr="00C8452D">
        <w:rPr>
          <w:u w:val="single"/>
        </w:rPr>
        <w:t>perceived</w:t>
      </w:r>
      <w:r>
        <w:t xml:space="preserve"> as an </w:t>
      </w:r>
      <w:r w:rsidRPr="00C8452D">
        <w:rPr>
          <w:u w:val="single"/>
        </w:rPr>
        <w:t>olive branch</w:t>
      </w:r>
      <w:r>
        <w:t xml:space="preserve"> to unions </w:t>
      </w:r>
      <w:r w:rsidRPr="00C8452D">
        <w:rPr>
          <w:u w:val="single"/>
        </w:rPr>
        <w:t>across</w:t>
      </w:r>
      <w:r>
        <w:t xml:space="preserve"> the economy.</w:t>
      </w:r>
    </w:p>
    <w:p w14:paraId="2C31542F" w14:textId="77777777" w:rsidR="008E6D73" w:rsidRPr="00A76039" w:rsidRDefault="008E6D73" w:rsidP="008E6D73">
      <w:r w:rsidRPr="00A76039">
        <w:rPr>
          <w:rStyle w:val="Style13ptBold"/>
        </w:rPr>
        <w:t>Smith ’25</w:t>
      </w:r>
      <w:r>
        <w:t xml:space="preserve"> [Mark; February 18; occupational therapist and health educator at a Veterans Administration hospital in San Francisco, president of Local 1 of the National Federation of Federal Employees; The Call, "Federal Workers Organize Bottom-Up to Tell Musk Hands Off!" https://socialistcall.com/2025/02/18/federal-workers-organize-bottom-up-to-tell-musk-hands-off/]</w:t>
      </w:r>
    </w:p>
    <w:p w14:paraId="7B774A30" w14:textId="77777777" w:rsidR="008E6D73" w:rsidRPr="00AD5BE9" w:rsidRDefault="008E6D73" w:rsidP="008E6D73">
      <w:pPr>
        <w:rPr>
          <w:sz w:val="16"/>
        </w:rPr>
      </w:pPr>
      <w:r w:rsidRPr="00AD5BE9">
        <w:rPr>
          <w:sz w:val="16"/>
        </w:rPr>
        <w:t xml:space="preserve">The </w:t>
      </w:r>
      <w:r w:rsidRPr="00B11C72">
        <w:rPr>
          <w:rStyle w:val="StyleUnderline"/>
        </w:rPr>
        <w:t xml:space="preserve">treatment of </w:t>
      </w:r>
      <w:r w:rsidRPr="00AD5BE9">
        <w:rPr>
          <w:rStyle w:val="Emphasis"/>
          <w:highlight w:val="cyan"/>
        </w:rPr>
        <w:t>federal workers</w:t>
      </w:r>
      <w:r w:rsidRPr="008D5DDE">
        <w:rPr>
          <w:rStyle w:val="StyleUnderline"/>
        </w:rPr>
        <w:t xml:space="preserve"> and their </w:t>
      </w:r>
      <w:r w:rsidRPr="008D5DDE">
        <w:rPr>
          <w:rStyle w:val="Emphasis"/>
        </w:rPr>
        <w:t>unions</w:t>
      </w:r>
      <w:r w:rsidRPr="00AD5BE9">
        <w:rPr>
          <w:sz w:val="16"/>
        </w:rPr>
        <w:t xml:space="preserve"> </w:t>
      </w:r>
      <w:r w:rsidRPr="00B11C72">
        <w:rPr>
          <w:rStyle w:val="StyleUnderline"/>
        </w:rPr>
        <w:t xml:space="preserve">is a </w:t>
      </w:r>
      <w:r w:rsidRPr="00AD5BE9">
        <w:rPr>
          <w:rStyle w:val="Emphasis"/>
          <w:highlight w:val="cyan"/>
        </w:rPr>
        <w:t>bellwether</w:t>
      </w:r>
      <w:r w:rsidRPr="00AD5BE9">
        <w:rPr>
          <w:rStyle w:val="StyleUnderline"/>
          <w:highlight w:val="cyan"/>
        </w:rPr>
        <w:t xml:space="preserve"> for</w:t>
      </w:r>
      <w:r w:rsidRPr="008D5DDE">
        <w:rPr>
          <w:rStyle w:val="StyleUnderline"/>
        </w:rPr>
        <w:t xml:space="preserve"> the </w:t>
      </w:r>
      <w:r w:rsidRPr="008D5DDE">
        <w:rPr>
          <w:rStyle w:val="Emphasis"/>
        </w:rPr>
        <w:t>rest</w:t>
      </w:r>
      <w:r w:rsidRPr="008D5DDE">
        <w:rPr>
          <w:rStyle w:val="StyleUnderline"/>
        </w:rPr>
        <w:t xml:space="preserve"> of the </w:t>
      </w:r>
      <w:r w:rsidRPr="00AD5BE9">
        <w:rPr>
          <w:rStyle w:val="Emphasis"/>
          <w:highlight w:val="cyan"/>
        </w:rPr>
        <w:t>labor</w:t>
      </w:r>
      <w:r w:rsidRPr="008D5DDE">
        <w:rPr>
          <w:rStyle w:val="Emphasis"/>
        </w:rPr>
        <w:t xml:space="preserve"> movement</w:t>
      </w:r>
      <w:r w:rsidRPr="00AD5BE9">
        <w:rPr>
          <w:sz w:val="16"/>
        </w:rPr>
        <w:t xml:space="preserve">. </w:t>
      </w:r>
      <w:r w:rsidRPr="00AD5BE9">
        <w:rPr>
          <w:rStyle w:val="StyleUnderline"/>
        </w:rPr>
        <w:t xml:space="preserve">It’s a </w:t>
      </w:r>
      <w:r w:rsidRPr="00AD5BE9">
        <w:rPr>
          <w:rStyle w:val="Emphasis"/>
        </w:rPr>
        <w:t>signal</w:t>
      </w:r>
      <w:r w:rsidRPr="00AD5BE9">
        <w:rPr>
          <w:sz w:val="16"/>
        </w:rPr>
        <w:t xml:space="preserve">. </w:t>
      </w:r>
      <w:r w:rsidRPr="009056FD">
        <w:rPr>
          <w:rStyle w:val="StyleUnderline"/>
        </w:rPr>
        <w:t xml:space="preserve">Corporations </w:t>
      </w:r>
      <w:r w:rsidRPr="009056FD">
        <w:rPr>
          <w:rStyle w:val="Emphasis"/>
        </w:rPr>
        <w:t>look</w:t>
      </w:r>
      <w:r w:rsidRPr="009056FD">
        <w:rPr>
          <w:rStyle w:val="StyleUnderline"/>
        </w:rPr>
        <w:t xml:space="preserve"> to the </w:t>
      </w:r>
      <w:r w:rsidRPr="009056FD">
        <w:rPr>
          <w:rStyle w:val="Emphasis"/>
        </w:rPr>
        <w:t>fed</w:t>
      </w:r>
      <w:r w:rsidRPr="009056FD">
        <w:rPr>
          <w:sz w:val="16"/>
        </w:rPr>
        <w:t xml:space="preserve">eral government </w:t>
      </w:r>
      <w:r w:rsidRPr="009056FD">
        <w:rPr>
          <w:rStyle w:val="StyleUnderline"/>
        </w:rPr>
        <w:t xml:space="preserve">and </w:t>
      </w:r>
      <w:r w:rsidRPr="009056FD">
        <w:rPr>
          <w:rStyle w:val="Emphasis"/>
        </w:rPr>
        <w:t>see</w:t>
      </w:r>
      <w:r w:rsidRPr="009056FD">
        <w:rPr>
          <w:rStyle w:val="StyleUnderline"/>
        </w:rPr>
        <w:t xml:space="preserve"> what it’s </w:t>
      </w:r>
      <w:r w:rsidRPr="00B11C72">
        <w:rPr>
          <w:rStyle w:val="StyleUnderline"/>
        </w:rPr>
        <w:t>doing</w:t>
      </w:r>
      <w:r w:rsidRPr="00B11C72">
        <w:rPr>
          <w:sz w:val="16"/>
        </w:rPr>
        <w:t xml:space="preserve">. </w:t>
      </w:r>
      <w:r w:rsidRPr="00B11C72">
        <w:rPr>
          <w:rStyle w:val="StyleUnderline"/>
        </w:rPr>
        <w:t xml:space="preserve">When Biden </w:t>
      </w:r>
      <w:r w:rsidRPr="00B11C72">
        <w:rPr>
          <w:rStyle w:val="Emphasis"/>
        </w:rPr>
        <w:t>walks</w:t>
      </w:r>
      <w:r w:rsidRPr="00B11C72">
        <w:rPr>
          <w:rStyle w:val="StyleUnderline"/>
        </w:rPr>
        <w:t xml:space="preserve"> a picket line, that’s a </w:t>
      </w:r>
      <w:r w:rsidRPr="00AD5BE9">
        <w:rPr>
          <w:rStyle w:val="Emphasis"/>
          <w:highlight w:val="cyan"/>
        </w:rPr>
        <w:t>signal</w:t>
      </w:r>
      <w:r w:rsidRPr="00AD5BE9">
        <w:rPr>
          <w:sz w:val="16"/>
        </w:rPr>
        <w:t xml:space="preserve"> </w:t>
      </w:r>
      <w:r w:rsidRPr="008D5DDE">
        <w:rPr>
          <w:rStyle w:val="StyleUnderline"/>
        </w:rPr>
        <w:t>to</w:t>
      </w:r>
      <w:r w:rsidRPr="00AD5BE9">
        <w:rPr>
          <w:sz w:val="16"/>
        </w:rPr>
        <w:t xml:space="preserve"> </w:t>
      </w:r>
      <w:r w:rsidRPr="008D5DDE">
        <w:rPr>
          <w:rStyle w:val="Emphasis"/>
        </w:rPr>
        <w:t>corporations</w:t>
      </w:r>
      <w:r w:rsidRPr="00AD5BE9">
        <w:rPr>
          <w:sz w:val="16"/>
        </w:rPr>
        <w:t xml:space="preserve"> </w:t>
      </w:r>
      <w:r w:rsidRPr="00B11C72">
        <w:rPr>
          <w:sz w:val="16"/>
        </w:rPr>
        <w:t xml:space="preserve">that </w:t>
      </w:r>
      <w:r w:rsidRPr="00B11C72">
        <w:rPr>
          <w:rStyle w:val="StyleUnderline"/>
        </w:rPr>
        <w:t>this admin</w:t>
      </w:r>
      <w:r w:rsidRPr="00B11C72">
        <w:rPr>
          <w:sz w:val="16"/>
        </w:rPr>
        <w:t xml:space="preserve">istration </w:t>
      </w:r>
      <w:r w:rsidRPr="00B11C72">
        <w:rPr>
          <w:rStyle w:val="StyleUnderline"/>
        </w:rPr>
        <w:t xml:space="preserve">is going to take a </w:t>
      </w:r>
      <w:r w:rsidRPr="00AD5BE9">
        <w:rPr>
          <w:rStyle w:val="Emphasis"/>
          <w:highlight w:val="cyan"/>
        </w:rPr>
        <w:t>different</w:t>
      </w:r>
      <w:r w:rsidRPr="00B11C72">
        <w:rPr>
          <w:rStyle w:val="Emphasis"/>
        </w:rPr>
        <w:t xml:space="preserve"> approach</w:t>
      </w:r>
      <w:r w:rsidRPr="00AD5BE9">
        <w:rPr>
          <w:sz w:val="16"/>
        </w:rPr>
        <w:t xml:space="preserve"> </w:t>
      </w:r>
      <w:r w:rsidRPr="00AD5BE9">
        <w:rPr>
          <w:rStyle w:val="StyleUnderline"/>
          <w:highlight w:val="cyan"/>
        </w:rPr>
        <w:t>than</w:t>
      </w:r>
      <w:r w:rsidRPr="008D5DDE">
        <w:rPr>
          <w:rStyle w:val="StyleUnderline"/>
        </w:rPr>
        <w:t xml:space="preserve"> if the sitting fed</w:t>
      </w:r>
      <w:r w:rsidRPr="00AD5BE9">
        <w:rPr>
          <w:sz w:val="16"/>
        </w:rPr>
        <w:t xml:space="preserve">eral government </w:t>
      </w:r>
      <w:r w:rsidRPr="008D5DDE">
        <w:rPr>
          <w:rStyle w:val="StyleUnderline"/>
        </w:rPr>
        <w:t xml:space="preserve">says it’s </w:t>
      </w:r>
      <w:r w:rsidRPr="00AD5BE9">
        <w:rPr>
          <w:rStyle w:val="Emphasis"/>
          <w:highlight w:val="cyan"/>
        </w:rPr>
        <w:t>open season</w:t>
      </w:r>
      <w:r w:rsidRPr="00AD5BE9">
        <w:rPr>
          <w:sz w:val="16"/>
        </w:rPr>
        <w:t xml:space="preserve"> on federal workers.</w:t>
      </w:r>
    </w:p>
    <w:p w14:paraId="2A661FB4" w14:textId="77777777" w:rsidR="008E6D73" w:rsidRDefault="008E6D73" w:rsidP="008E6D73">
      <w:pPr>
        <w:rPr>
          <w:sz w:val="16"/>
        </w:rPr>
      </w:pPr>
      <w:r w:rsidRPr="008D5DDE">
        <w:rPr>
          <w:rStyle w:val="StyleUnderline"/>
        </w:rPr>
        <w:t xml:space="preserve">In </w:t>
      </w:r>
      <w:r w:rsidRPr="00B11C72">
        <w:rPr>
          <w:rStyle w:val="StyleUnderline"/>
        </w:rPr>
        <w:t>1981</w:t>
      </w:r>
      <w:r w:rsidRPr="00B11C72">
        <w:rPr>
          <w:sz w:val="16"/>
        </w:rPr>
        <w:t xml:space="preserve"> the </w:t>
      </w:r>
      <w:r w:rsidRPr="00B11C72">
        <w:rPr>
          <w:rStyle w:val="StyleUnderline"/>
        </w:rPr>
        <w:t xml:space="preserve">corporations took their </w:t>
      </w:r>
      <w:r w:rsidRPr="00B11C72">
        <w:rPr>
          <w:rStyle w:val="Emphasis"/>
        </w:rPr>
        <w:t>cue</w:t>
      </w:r>
      <w:r w:rsidRPr="00B11C72">
        <w:rPr>
          <w:rStyle w:val="StyleUnderline"/>
        </w:rPr>
        <w:t xml:space="preserve"> from </w:t>
      </w:r>
      <w:r w:rsidRPr="00B11C72">
        <w:rPr>
          <w:rStyle w:val="Emphasis"/>
        </w:rPr>
        <w:t>Reagan</w:t>
      </w:r>
      <w:r w:rsidRPr="00B11C72">
        <w:rPr>
          <w:sz w:val="16"/>
        </w:rPr>
        <w:t xml:space="preserve">. Again, </w:t>
      </w:r>
      <w:r w:rsidRPr="00B11C72">
        <w:rPr>
          <w:rStyle w:val="StyleUnderline"/>
        </w:rPr>
        <w:t xml:space="preserve">it’s a </w:t>
      </w:r>
      <w:r w:rsidRPr="00B11C72">
        <w:rPr>
          <w:rStyle w:val="Emphasis"/>
        </w:rPr>
        <w:t>bellwether</w:t>
      </w:r>
      <w:r w:rsidRPr="00B11C72">
        <w:rPr>
          <w:rStyle w:val="StyleUnderline"/>
        </w:rPr>
        <w:t xml:space="preserve"> for how corporations will </w:t>
      </w:r>
      <w:r w:rsidRPr="00B11C72">
        <w:rPr>
          <w:rStyle w:val="Emphasis"/>
        </w:rPr>
        <w:t>feel emboldened</w:t>
      </w:r>
      <w:r w:rsidRPr="00B11C72">
        <w:rPr>
          <w:sz w:val="16"/>
        </w:rPr>
        <w:t xml:space="preserve"> </w:t>
      </w:r>
      <w:r w:rsidRPr="00B11C72">
        <w:rPr>
          <w:rStyle w:val="StyleUnderline"/>
        </w:rPr>
        <w:t xml:space="preserve">to act towards their </w:t>
      </w:r>
      <w:r w:rsidRPr="00B11C72">
        <w:rPr>
          <w:rStyle w:val="Emphasis"/>
        </w:rPr>
        <w:t>own unions</w:t>
      </w:r>
      <w:r w:rsidRPr="00B11C72">
        <w:rPr>
          <w:sz w:val="16"/>
        </w:rPr>
        <w:t xml:space="preserve"> and own workers. Ultimately I think that’s what </w:t>
      </w:r>
      <w:r w:rsidRPr="00B11C72">
        <w:rPr>
          <w:rStyle w:val="StyleUnderline"/>
        </w:rPr>
        <w:t>the mission</w:t>
      </w:r>
      <w:r w:rsidRPr="00C8452D">
        <w:rPr>
          <w:rStyle w:val="StyleUnderline"/>
        </w:rPr>
        <w:t xml:space="preserve"> and goal is for </w:t>
      </w:r>
      <w:r w:rsidRPr="00C8452D">
        <w:rPr>
          <w:rStyle w:val="Emphasis"/>
        </w:rPr>
        <w:t>Musk</w:t>
      </w:r>
      <w:r w:rsidRPr="00C8452D">
        <w:rPr>
          <w:sz w:val="16"/>
        </w:rPr>
        <w:t xml:space="preserve">, </w:t>
      </w:r>
      <w:r w:rsidRPr="00C8452D">
        <w:rPr>
          <w:rStyle w:val="StyleUnderline"/>
        </w:rPr>
        <w:t xml:space="preserve">to lower workers’ conditions </w:t>
      </w:r>
      <w:r w:rsidRPr="00C8452D">
        <w:rPr>
          <w:rStyle w:val="Emphasis"/>
        </w:rPr>
        <w:t>across</w:t>
      </w:r>
      <w:r w:rsidRPr="00C8452D">
        <w:rPr>
          <w:rStyle w:val="StyleUnderline"/>
        </w:rPr>
        <w:t xml:space="preserve"> the </w:t>
      </w:r>
      <w:r w:rsidRPr="00C8452D">
        <w:rPr>
          <w:rStyle w:val="Emphasis"/>
        </w:rPr>
        <w:t>board</w:t>
      </w:r>
      <w:r w:rsidRPr="00C8452D">
        <w:rPr>
          <w:sz w:val="16"/>
        </w:rPr>
        <w:t>.</w:t>
      </w:r>
      <w:r w:rsidRPr="00AD5BE9">
        <w:rPr>
          <w:sz w:val="16"/>
        </w:rPr>
        <w:t xml:space="preserve"> </w:t>
      </w:r>
      <w:r w:rsidRPr="00AD5BE9">
        <w:rPr>
          <w:rStyle w:val="StyleUnderline"/>
          <w:highlight w:val="cyan"/>
        </w:rPr>
        <w:t>As</w:t>
      </w:r>
      <w:r w:rsidRPr="008D5DDE">
        <w:rPr>
          <w:rStyle w:val="StyleUnderline"/>
        </w:rPr>
        <w:t xml:space="preserve"> </w:t>
      </w:r>
      <w:r w:rsidRPr="00AD5BE9">
        <w:rPr>
          <w:rStyle w:val="Emphasis"/>
          <w:highlight w:val="cyan"/>
        </w:rPr>
        <w:t>treatment</w:t>
      </w:r>
      <w:r w:rsidRPr="00AD5BE9">
        <w:rPr>
          <w:rStyle w:val="StyleUnderline"/>
          <w:highlight w:val="cyan"/>
        </w:rPr>
        <w:t xml:space="preserve"> of fed</w:t>
      </w:r>
      <w:r w:rsidRPr="00C8452D">
        <w:rPr>
          <w:rStyle w:val="StyleUnderline"/>
        </w:rPr>
        <w:t xml:space="preserve">eral </w:t>
      </w:r>
      <w:r w:rsidRPr="00AD5BE9">
        <w:rPr>
          <w:rStyle w:val="StyleUnderline"/>
          <w:highlight w:val="cyan"/>
        </w:rPr>
        <w:t xml:space="preserve">workers goes, so goes the </w:t>
      </w:r>
      <w:r w:rsidRPr="00AD5BE9">
        <w:rPr>
          <w:rStyle w:val="Emphasis"/>
          <w:highlight w:val="cyan"/>
        </w:rPr>
        <w:t>rest</w:t>
      </w:r>
      <w:r w:rsidRPr="009056FD">
        <w:rPr>
          <w:rStyle w:val="StyleUnderline"/>
        </w:rPr>
        <w:t xml:space="preserve"> of the </w:t>
      </w:r>
      <w:r w:rsidRPr="00B11C72">
        <w:rPr>
          <w:rStyle w:val="Emphasis"/>
        </w:rPr>
        <w:t>workforce</w:t>
      </w:r>
      <w:r w:rsidRPr="00B11C72">
        <w:rPr>
          <w:sz w:val="16"/>
        </w:rPr>
        <w:t xml:space="preserve">. Chris Dols had a good quote: “We’re the canary in the coal mine.” Just like </w:t>
      </w:r>
      <w:r w:rsidRPr="00B11C72">
        <w:rPr>
          <w:rStyle w:val="StyleUnderline"/>
        </w:rPr>
        <w:t xml:space="preserve">it’s </w:t>
      </w:r>
      <w:r w:rsidRPr="00B11C72">
        <w:rPr>
          <w:rStyle w:val="Emphasis"/>
        </w:rPr>
        <w:t>emboldening</w:t>
      </w:r>
      <w:r w:rsidRPr="00B11C72">
        <w:rPr>
          <w:rStyle w:val="StyleUnderline"/>
        </w:rPr>
        <w:t xml:space="preserve"> for </w:t>
      </w:r>
      <w:r w:rsidRPr="00B11C72">
        <w:rPr>
          <w:rStyle w:val="Emphasis"/>
        </w:rPr>
        <w:t>workers</w:t>
      </w:r>
      <w:r w:rsidRPr="00B11C72">
        <w:rPr>
          <w:rStyle w:val="StyleUnderline"/>
        </w:rPr>
        <w:t xml:space="preserve"> when they see </w:t>
      </w:r>
      <w:r w:rsidRPr="00B11C72">
        <w:rPr>
          <w:rStyle w:val="Emphasis"/>
        </w:rPr>
        <w:t>other</w:t>
      </w:r>
      <w:r w:rsidRPr="00B11C72">
        <w:rPr>
          <w:rStyle w:val="StyleUnderline"/>
        </w:rPr>
        <w:t xml:space="preserve"> worker</w:t>
      </w:r>
      <w:r w:rsidRPr="00B11C72">
        <w:rPr>
          <w:rStyle w:val="Emphasis"/>
        </w:rPr>
        <w:t xml:space="preserve">s </w:t>
      </w:r>
      <w:r w:rsidRPr="00B11C72">
        <w:rPr>
          <w:rStyle w:val="StyleUnderline"/>
        </w:rPr>
        <w:t xml:space="preserve">going on </w:t>
      </w:r>
      <w:r w:rsidRPr="00B11C72">
        <w:rPr>
          <w:rStyle w:val="Emphasis"/>
        </w:rPr>
        <w:t>strike</w:t>
      </w:r>
      <w:r w:rsidRPr="00B11C72">
        <w:rPr>
          <w:rStyle w:val="StyleUnderline"/>
        </w:rPr>
        <w:t xml:space="preserve"> and winning, corporations see union busting and it’s emboldening for</w:t>
      </w:r>
      <w:r w:rsidRPr="00034AFD">
        <w:rPr>
          <w:rStyle w:val="StyleUnderline"/>
        </w:rPr>
        <w:t xml:space="preserve"> them</w:t>
      </w:r>
      <w:r w:rsidRPr="00AD5BE9">
        <w:rPr>
          <w:sz w:val="16"/>
        </w:rPr>
        <w:t>.</w:t>
      </w:r>
    </w:p>
    <w:p w14:paraId="2ADB176E" w14:textId="77777777" w:rsidR="008E6D73" w:rsidRDefault="008E6D73" w:rsidP="008E6D73">
      <w:pPr>
        <w:pStyle w:val="Heading4"/>
      </w:pPr>
      <w:r>
        <w:t xml:space="preserve">That enables the GOP to </w:t>
      </w:r>
      <w:r w:rsidRPr="00947027">
        <w:rPr>
          <w:u w:val="single"/>
        </w:rPr>
        <w:t>credibly campaign</w:t>
      </w:r>
      <w:r>
        <w:t xml:space="preserve"> on </w:t>
      </w:r>
      <w:r w:rsidRPr="00FA00FA">
        <w:rPr>
          <w:u w:val="single"/>
        </w:rPr>
        <w:t>worker-focused economic populism</w:t>
      </w:r>
      <w:r>
        <w:t xml:space="preserve">, beating Dems to the punch and flipping </w:t>
      </w:r>
      <w:r w:rsidRPr="000D5AAB">
        <w:rPr>
          <w:u w:val="single"/>
        </w:rPr>
        <w:t>key districts</w:t>
      </w:r>
      <w:r>
        <w:t xml:space="preserve">. </w:t>
      </w:r>
    </w:p>
    <w:p w14:paraId="321EA50A" w14:textId="77777777" w:rsidR="008E6D73" w:rsidRPr="00F0030B" w:rsidRDefault="008E6D73" w:rsidP="008E6D73">
      <w:r w:rsidRPr="007A2F85">
        <w:rPr>
          <w:rStyle w:val="Style13ptBold"/>
        </w:rPr>
        <w:t xml:space="preserve">Abbott ’25 </w:t>
      </w:r>
      <w:r>
        <w:t>[Jared, Dustin Guastella, Carson Kindred, and Sean Mason; July 2025; PhD, political scientist, professor, and director of the Center for Working-Class Politics; The Center for Working-Class Politics, “Working-Class Social and Economic Attitudes: An Analysis,” https://images.jacobinmag.com/wp-content/uploads/2025/07/20091032/CWCP-Jacobin-report-20250721.pdf]</w:t>
      </w:r>
    </w:p>
    <w:p w14:paraId="5CAE2E72" w14:textId="77777777" w:rsidR="008E6D73" w:rsidRPr="0018473B" w:rsidRDefault="008E6D73" w:rsidP="008E6D73">
      <w:pPr>
        <w:rPr>
          <w:sz w:val="16"/>
        </w:rPr>
      </w:pPr>
      <w:r w:rsidRPr="0018473B">
        <w:rPr>
          <w:sz w:val="16"/>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6C37C2">
        <w:rPr>
          <w:rStyle w:val="StyleUnderline"/>
        </w:rPr>
        <w:t xml:space="preserve">On economics, </w:t>
      </w:r>
      <w:r w:rsidRPr="00FA00FA">
        <w:rPr>
          <w:rStyle w:val="Emphasis"/>
          <w:highlight w:val="cyan"/>
        </w:rPr>
        <w:t>predistributive</w:t>
      </w:r>
      <w:r w:rsidRPr="00FA00FA">
        <w:rPr>
          <w:rStyle w:val="StyleUnderline"/>
          <w:highlight w:val="cyan"/>
        </w:rPr>
        <w:t xml:space="preserve"> policies</w:t>
      </w:r>
      <w:r w:rsidRPr="0018473B">
        <w:rPr>
          <w:sz w:val="16"/>
        </w:rPr>
        <w:t xml:space="preserve"> (</w:t>
      </w:r>
      <w:r w:rsidRPr="006C37C2">
        <w:rPr>
          <w:rStyle w:val="StyleUnderline"/>
        </w:rPr>
        <w:t>like</w:t>
      </w:r>
      <w:r w:rsidRPr="0018473B">
        <w:rPr>
          <w:sz w:val="16"/>
        </w:rPr>
        <w:t xml:space="preserve"> raising the minimum wage, </w:t>
      </w:r>
      <w:r w:rsidRPr="006C37C2">
        <w:rPr>
          <w:rStyle w:val="StyleUnderline"/>
        </w:rPr>
        <w:t>policies to</w:t>
      </w:r>
      <w:r w:rsidRPr="0018473B">
        <w:rPr>
          <w:sz w:val="16"/>
        </w:rPr>
        <w:t xml:space="preserve"> protect and </w:t>
      </w:r>
      <w:r w:rsidRPr="00B11C72">
        <w:rPr>
          <w:rStyle w:val="StyleUnderline"/>
        </w:rPr>
        <w:t xml:space="preserve">expand access to </w:t>
      </w:r>
      <w:r w:rsidRPr="00B11C72">
        <w:rPr>
          <w:rStyle w:val="Emphasis"/>
        </w:rPr>
        <w:t>good jobs</w:t>
      </w:r>
      <w:r w:rsidRPr="00B11C72">
        <w:rPr>
          <w:rStyle w:val="StyleUnderline"/>
        </w:rPr>
        <w:t xml:space="preserve">, and increasing </w:t>
      </w:r>
      <w:r w:rsidRPr="00B11C72">
        <w:rPr>
          <w:rStyle w:val="Emphasis"/>
        </w:rPr>
        <w:t>worker influence</w:t>
      </w:r>
      <w:r w:rsidRPr="00B11C72">
        <w:rPr>
          <w:rStyle w:val="StyleUnderline"/>
        </w:rPr>
        <w:t xml:space="preserve"> in corporate </w:t>
      </w:r>
      <w:r w:rsidRPr="00B11C72">
        <w:rPr>
          <w:rStyle w:val="Emphasis"/>
        </w:rPr>
        <w:t>decision-making</w:t>
      </w:r>
      <w:r w:rsidRPr="00B11C72">
        <w:rPr>
          <w:sz w:val="16"/>
        </w:rPr>
        <w:t xml:space="preserve">) along with some redistributive policies (such as protecting Social Security and Medicare, increasing spending on health care and education, and tax hikes on the rich) </w:t>
      </w:r>
      <w:r w:rsidRPr="00B11C72">
        <w:rPr>
          <w:rStyle w:val="StyleUnderline"/>
        </w:rPr>
        <w:t xml:space="preserve">are </w:t>
      </w:r>
      <w:r w:rsidRPr="00B11C72">
        <w:rPr>
          <w:rStyle w:val="Emphasis"/>
        </w:rPr>
        <w:t>all</w:t>
      </w:r>
      <w:r w:rsidRPr="00B11C72">
        <w:rPr>
          <w:rStyle w:val="StyleUnderline"/>
        </w:rPr>
        <w:t xml:space="preserve"> </w:t>
      </w:r>
      <w:r w:rsidRPr="00FA00FA">
        <w:rPr>
          <w:rStyle w:val="StyleUnderline"/>
          <w:highlight w:val="cyan"/>
        </w:rPr>
        <w:t xml:space="preserve">viewed </w:t>
      </w:r>
      <w:r w:rsidRPr="00215FCB">
        <w:rPr>
          <w:rStyle w:val="Emphasis"/>
          <w:highlight w:val="cyan"/>
        </w:rPr>
        <w:t>favorably</w:t>
      </w:r>
      <w:r w:rsidRPr="00215FCB">
        <w:rPr>
          <w:rStyle w:val="StyleUnderline"/>
          <w:highlight w:val="cyan"/>
        </w:rPr>
        <w:t xml:space="preserve"> by working-class Americans</w:t>
      </w:r>
      <w:r w:rsidRPr="0018473B">
        <w:rPr>
          <w:sz w:val="16"/>
        </w:rPr>
        <w:t xml:space="preserve">. But as we have argued several times over, Kamala </w:t>
      </w:r>
      <w:r w:rsidRPr="006C37C2">
        <w:rPr>
          <w:rStyle w:val="StyleUnderline"/>
        </w:rPr>
        <w:t>Harris’s</w:t>
      </w:r>
      <w:r w:rsidRPr="0018473B">
        <w:rPr>
          <w:sz w:val="16"/>
        </w:rPr>
        <w:t xml:space="preserve"> 2024 presidential </w:t>
      </w:r>
      <w:r w:rsidRPr="006C37C2">
        <w:rPr>
          <w:rStyle w:val="StyleUnderline"/>
        </w:rPr>
        <w:t xml:space="preserve">campaign did not </w:t>
      </w:r>
      <w:r w:rsidRPr="006C37C2">
        <w:rPr>
          <w:rStyle w:val="Emphasis"/>
        </w:rPr>
        <w:t>sufficiently embrace</w:t>
      </w:r>
      <w:r w:rsidRPr="006C37C2">
        <w:rPr>
          <w:rStyle w:val="StyleUnderline"/>
        </w:rPr>
        <w:t xml:space="preserve"> such appeals</w:t>
      </w:r>
      <w:r w:rsidRPr="0018473B">
        <w:rPr>
          <w:sz w:val="16"/>
        </w:rPr>
        <w:t>, and even moved away from them as the campaign unfolded.17</w:t>
      </w:r>
    </w:p>
    <w:p w14:paraId="2138C600" w14:textId="77777777" w:rsidR="008E6D73" w:rsidRPr="0018473B" w:rsidRDefault="008E6D73" w:rsidP="008E6D73">
      <w:pPr>
        <w:rPr>
          <w:sz w:val="16"/>
        </w:rPr>
      </w:pPr>
      <w:r w:rsidRPr="006C37C2">
        <w:rPr>
          <w:rStyle w:val="StyleUnderline"/>
        </w:rPr>
        <w:lastRenderedPageBreak/>
        <w:t xml:space="preserve">The </w:t>
      </w:r>
      <w:r w:rsidRPr="00FA00FA">
        <w:rPr>
          <w:rStyle w:val="Emphasis"/>
          <w:highlight w:val="cyan"/>
        </w:rPr>
        <w:t>advantages</w:t>
      </w:r>
      <w:r w:rsidRPr="00FA00FA">
        <w:rPr>
          <w:rStyle w:val="StyleUnderline"/>
          <w:highlight w:val="cyan"/>
        </w:rPr>
        <w:t xml:space="preserve"> of</w:t>
      </w:r>
      <w:r w:rsidRPr="0018473B">
        <w:rPr>
          <w:sz w:val="16"/>
        </w:rPr>
        <w:t xml:space="preserve"> a </w:t>
      </w:r>
      <w:r w:rsidRPr="00FA00FA">
        <w:rPr>
          <w:rStyle w:val="StyleUnderline"/>
          <w:highlight w:val="cyan"/>
        </w:rPr>
        <w:t xml:space="preserve">worker-focused </w:t>
      </w:r>
      <w:r w:rsidRPr="00FA00FA">
        <w:rPr>
          <w:rStyle w:val="Emphasis"/>
          <w:highlight w:val="cyan"/>
        </w:rPr>
        <w:t>economic populism</w:t>
      </w:r>
      <w:r w:rsidRPr="00FA00FA">
        <w:rPr>
          <w:rStyle w:val="StyleUnderline"/>
          <w:highlight w:val="cyan"/>
        </w:rPr>
        <w:t xml:space="preserve"> are </w:t>
      </w:r>
      <w:r w:rsidRPr="00FA00FA">
        <w:rPr>
          <w:rStyle w:val="Emphasis"/>
          <w:highlight w:val="cyan"/>
        </w:rPr>
        <w:t>clear</w:t>
      </w:r>
      <w:r w:rsidRPr="00FA00FA">
        <w:rPr>
          <w:rStyle w:val="StyleUnderline"/>
          <w:highlight w:val="cyan"/>
        </w:rPr>
        <w:t>. Ahead of the</w:t>
      </w:r>
      <w:r w:rsidRPr="0018473B">
        <w:rPr>
          <w:sz w:val="16"/>
        </w:rPr>
        <w:t xml:space="preserve"> 20</w:t>
      </w:r>
      <w:r w:rsidRPr="00FA00FA">
        <w:rPr>
          <w:rStyle w:val="Emphasis"/>
        </w:rPr>
        <w:t xml:space="preserve">26 </w:t>
      </w:r>
      <w:r w:rsidRPr="00FA00FA">
        <w:rPr>
          <w:rStyle w:val="Emphasis"/>
          <w:highlight w:val="cyan"/>
        </w:rPr>
        <w:t>midterms</w:t>
      </w:r>
      <w:r w:rsidRPr="00FA00FA">
        <w:rPr>
          <w:rStyle w:val="StyleUnderline"/>
        </w:rPr>
        <w:t xml:space="preserve"> </w:t>
      </w:r>
      <w:r w:rsidRPr="006C37C2">
        <w:rPr>
          <w:rStyle w:val="StyleUnderline"/>
        </w:rPr>
        <w:t>and</w:t>
      </w:r>
      <w:r w:rsidRPr="0018473B">
        <w:rPr>
          <w:sz w:val="16"/>
        </w:rPr>
        <w:t xml:space="preserve"> 20</w:t>
      </w:r>
      <w:r w:rsidRPr="006C37C2">
        <w:rPr>
          <w:rStyle w:val="Emphasis"/>
        </w:rPr>
        <w:t>28</w:t>
      </w:r>
      <w:r w:rsidRPr="0018473B">
        <w:rPr>
          <w:sz w:val="16"/>
        </w:rPr>
        <w:t xml:space="preserve"> presidential </w:t>
      </w:r>
      <w:r w:rsidRPr="00D6725F">
        <w:rPr>
          <w:rStyle w:val="Emphasis"/>
        </w:rPr>
        <w:t>election</w:t>
      </w:r>
      <w:r w:rsidRPr="006C37C2">
        <w:rPr>
          <w:rStyle w:val="StyleUnderline"/>
        </w:rPr>
        <w:t xml:space="preserve">, the </w:t>
      </w:r>
      <w:r w:rsidRPr="006C37C2">
        <w:rPr>
          <w:rStyle w:val="Emphasis"/>
        </w:rPr>
        <w:t>Dem</w:t>
      </w:r>
      <w:r w:rsidRPr="0018473B">
        <w:rPr>
          <w:sz w:val="16"/>
        </w:rPr>
        <w:t xml:space="preserve">ocratic </w:t>
      </w:r>
      <w:r w:rsidRPr="00FA00FA">
        <w:rPr>
          <w:rStyle w:val="Emphasis"/>
          <w:highlight w:val="cyan"/>
        </w:rPr>
        <w:t>Party</w:t>
      </w:r>
      <w:r w:rsidRPr="00FA00FA">
        <w:rPr>
          <w:rStyle w:val="StyleUnderline"/>
          <w:highlight w:val="cyan"/>
        </w:rPr>
        <w:t xml:space="preserve"> would be </w:t>
      </w:r>
      <w:r w:rsidRPr="00FA00FA">
        <w:rPr>
          <w:rStyle w:val="Emphasis"/>
          <w:highlight w:val="cyan"/>
        </w:rPr>
        <w:t>wise</w:t>
      </w:r>
      <w:r w:rsidRPr="00FA00FA">
        <w:rPr>
          <w:rStyle w:val="StyleUnderline"/>
          <w:highlight w:val="cyan"/>
        </w:rPr>
        <w:t xml:space="preserve"> to</w:t>
      </w:r>
      <w:r w:rsidRPr="006C37C2">
        <w:rPr>
          <w:rStyle w:val="StyleUnderline"/>
        </w:rPr>
        <w:t xml:space="preserve"> promote candidates that can </w:t>
      </w:r>
      <w:r w:rsidRPr="00FA00FA">
        <w:rPr>
          <w:rStyle w:val="Emphasis"/>
          <w:highlight w:val="cyan"/>
        </w:rPr>
        <w:t>credibly campaign</w:t>
      </w:r>
      <w:r w:rsidRPr="00FA00FA">
        <w:rPr>
          <w:rStyle w:val="StyleUnderline"/>
          <w:highlight w:val="cyan"/>
        </w:rPr>
        <w:t xml:space="preserve"> on such a </w:t>
      </w:r>
      <w:r w:rsidRPr="00FA00FA">
        <w:rPr>
          <w:rStyle w:val="Emphasis"/>
          <w:highlight w:val="cyan"/>
        </w:rPr>
        <w:t>program</w:t>
      </w:r>
      <w:r w:rsidRPr="0018473B">
        <w:rPr>
          <w:sz w:val="16"/>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1A10A7C6" w14:textId="77777777" w:rsidR="008E6D73" w:rsidRDefault="008E6D73" w:rsidP="008E6D73">
      <w:pPr>
        <w:rPr>
          <w:sz w:val="16"/>
        </w:rPr>
      </w:pPr>
      <w:r w:rsidRPr="0018473B">
        <w:rPr>
          <w:sz w:val="16"/>
        </w:rPr>
        <w:t xml:space="preserve">We found that a substantial proportion of </w:t>
      </w:r>
      <w:r w:rsidRPr="004B5C22">
        <w:rPr>
          <w:rStyle w:val="Emphasis"/>
        </w:rPr>
        <w:t>working-</w:t>
      </w:r>
      <w:r w:rsidRPr="00943FFF">
        <w:rPr>
          <w:rStyle w:val="Emphasis"/>
        </w:rPr>
        <w:t>class</w:t>
      </w:r>
      <w:r w:rsidRPr="00943FFF">
        <w:rPr>
          <w:rStyle w:val="StyleUnderline"/>
        </w:rPr>
        <w:t xml:space="preserve"> respondents who voted for </w:t>
      </w:r>
      <w:r w:rsidRPr="00943FFF">
        <w:rPr>
          <w:rStyle w:val="Emphasis"/>
        </w:rPr>
        <w:t>Trump</w:t>
      </w:r>
      <w:r w:rsidRPr="00943FFF">
        <w:rPr>
          <w:sz w:val="16"/>
        </w:rPr>
        <w:t xml:space="preserve"> in 2020 </w:t>
      </w:r>
      <w:r w:rsidRPr="00943FFF">
        <w:rPr>
          <w:rStyle w:val="StyleUnderline"/>
        </w:rPr>
        <w:t xml:space="preserve">held </w:t>
      </w:r>
      <w:r w:rsidRPr="00943FFF">
        <w:rPr>
          <w:rStyle w:val="Emphasis"/>
        </w:rPr>
        <w:t>favorable views</w:t>
      </w:r>
      <w:r w:rsidRPr="00943FFF">
        <w:rPr>
          <w:rStyle w:val="StyleUnderline"/>
        </w:rPr>
        <w:t xml:space="preserve"> of progressive economic policies</w:t>
      </w:r>
      <w:r w:rsidRPr="00943FFF">
        <w:rPr>
          <w:sz w:val="16"/>
        </w:rPr>
        <w:t xml:space="preserve"> like a higher minimum wage (38%), increased Social</w:t>
      </w:r>
      <w:r w:rsidRPr="0018473B">
        <w:rPr>
          <w:sz w:val="16"/>
        </w:rPr>
        <w:t xml:space="preserve"> Security spending (59%), increased public school spending (50%), a tax on millionaires (39%), and more. And these were not simply policy-specific anomalies. Indeed, many Trump voters held progressive views </w:t>
      </w:r>
      <w:r w:rsidRPr="006C10F3">
        <w:rPr>
          <w:rStyle w:val="StyleUnderline"/>
        </w:rPr>
        <w:t xml:space="preserve">across a </w:t>
      </w:r>
      <w:r w:rsidRPr="006C10F3">
        <w:rPr>
          <w:rStyle w:val="Emphasis"/>
        </w:rPr>
        <w:t>range</w:t>
      </w:r>
      <w:r w:rsidRPr="006C10F3">
        <w:rPr>
          <w:rStyle w:val="StyleUnderline"/>
        </w:rPr>
        <w:t xml:space="preserve"> of economic issues</w:t>
      </w:r>
      <w:r w:rsidRPr="0018473B">
        <w:rPr>
          <w:sz w:val="16"/>
        </w:rPr>
        <w:t xml:space="preserve">. For instance, table 2 shows that over 20% of working-class Trump voters were in favor </w:t>
      </w:r>
      <w:r w:rsidRPr="00B11C72">
        <w:rPr>
          <w:sz w:val="16"/>
        </w:rPr>
        <w:t xml:space="preserve">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B11C72">
        <w:rPr>
          <w:rStyle w:val="StyleUnderline"/>
        </w:rPr>
        <w:t xml:space="preserve">While these </w:t>
      </w:r>
      <w:r w:rsidRPr="00B11C72">
        <w:rPr>
          <w:rStyle w:val="Emphasis"/>
        </w:rPr>
        <w:t>economically progressive</w:t>
      </w:r>
      <w:r w:rsidRPr="00B11C72">
        <w:rPr>
          <w:rStyle w:val="StyleUnderline"/>
        </w:rPr>
        <w:t xml:space="preserve"> Trump voters hardly amount to a</w:t>
      </w:r>
      <w:r w:rsidRPr="00B11C72">
        <w:rPr>
          <w:sz w:val="16"/>
        </w:rPr>
        <w:t xml:space="preserve"> MAGA </w:t>
      </w:r>
      <w:r w:rsidRPr="00B11C72">
        <w:rPr>
          <w:rStyle w:val="Emphasis"/>
        </w:rPr>
        <w:t>majority</w:t>
      </w:r>
      <w:r w:rsidRPr="00B11C72">
        <w:rPr>
          <w:rStyle w:val="StyleUnderline"/>
        </w:rPr>
        <w:t xml:space="preserve">, they represent a </w:t>
      </w:r>
      <w:r w:rsidRPr="00B11C72">
        <w:rPr>
          <w:rStyle w:val="Emphasis"/>
        </w:rPr>
        <w:t>meaningful slice</w:t>
      </w:r>
      <w:r w:rsidRPr="00B11C72">
        <w:rPr>
          <w:rStyle w:val="StyleUnderline"/>
        </w:rPr>
        <w:t xml:space="preserve"> of the </w:t>
      </w:r>
      <w:r w:rsidRPr="00B11C72">
        <w:rPr>
          <w:rStyle w:val="Emphasis"/>
        </w:rPr>
        <w:t>electorate</w:t>
      </w:r>
      <w:r w:rsidRPr="00B11C72">
        <w:rPr>
          <w:sz w:val="16"/>
        </w:rPr>
        <w:t xml:space="preserve"> (around 5%) </w:t>
      </w:r>
      <w:r w:rsidRPr="00B11C72">
        <w:rPr>
          <w:rStyle w:val="StyleUnderline"/>
        </w:rPr>
        <w:t xml:space="preserve">that could </w:t>
      </w:r>
      <w:r w:rsidRPr="00B11C72">
        <w:rPr>
          <w:rStyle w:val="Emphasis"/>
        </w:rPr>
        <w:t xml:space="preserve">easily </w:t>
      </w:r>
      <w:r w:rsidRPr="00FA00FA">
        <w:rPr>
          <w:rStyle w:val="Emphasis"/>
          <w:highlight w:val="cyan"/>
        </w:rPr>
        <w:t>tip elections</w:t>
      </w:r>
      <w:r w:rsidRPr="006C10F3">
        <w:rPr>
          <w:rStyle w:val="StyleUnderline"/>
        </w:rPr>
        <w:t xml:space="preserve"> in key working-class-heavy </w:t>
      </w:r>
      <w:r w:rsidRPr="006C10F3">
        <w:rPr>
          <w:rStyle w:val="Emphasis"/>
        </w:rPr>
        <w:t>swing states</w:t>
      </w:r>
      <w:r w:rsidRPr="0018473B">
        <w:rPr>
          <w:sz w:val="16"/>
        </w:rPr>
        <w:t>.</w:t>
      </w:r>
    </w:p>
    <w:p w14:paraId="0C010C22" w14:textId="77777777" w:rsidR="008E6D73" w:rsidRDefault="008E6D73" w:rsidP="008E6D73">
      <w:pPr>
        <w:pStyle w:val="Heading4"/>
      </w:pPr>
      <w:r>
        <w:t xml:space="preserve">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1F3B267B" w14:textId="77777777" w:rsidR="008E6D73" w:rsidRDefault="008E6D73" w:rsidP="008E6D73">
      <w:r w:rsidRPr="00242D20">
        <w:rPr>
          <w:rStyle w:val="Style13ptBold"/>
        </w:rPr>
        <w:t>Romaniuk ’</w:t>
      </w:r>
      <w:r>
        <w:rPr>
          <w:rStyle w:val="Style13ptBold"/>
        </w:rPr>
        <w:t>10-3</w:t>
      </w:r>
      <w:r w:rsidRPr="00242D20">
        <w:rPr>
          <w:rStyle w:val="Style13ptBold"/>
        </w:rPr>
        <w:t xml:space="preserve"> </w:t>
      </w:r>
      <w:r>
        <w:t xml:space="preserve">[Scott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w:t>
      </w:r>
      <w:r w:rsidRPr="002E3BF2">
        <w:t>https://www.eurasiareview.com/03102025-star-wars-reimagined-golden-dome-and-the-geopolitics-of-missile-defence-analysis/</w:t>
      </w:r>
      <w:r>
        <w:t>]</w:t>
      </w:r>
    </w:p>
    <w:p w14:paraId="3B400404" w14:textId="77777777" w:rsidR="008E6D73" w:rsidRPr="00AD10EE" w:rsidRDefault="008E6D73" w:rsidP="008E6D73">
      <w:pPr>
        <w:rPr>
          <w:sz w:val="16"/>
        </w:rPr>
      </w:pPr>
      <w:r w:rsidRPr="00AD10EE">
        <w:rPr>
          <w:sz w:val="16"/>
        </w:rPr>
        <w:t>Golden Dome: Shield or Provocation?</w:t>
      </w:r>
    </w:p>
    <w:p w14:paraId="21E6E44C" w14:textId="77777777" w:rsidR="008E6D73" w:rsidRPr="00AD10EE" w:rsidRDefault="008E6D73" w:rsidP="008E6D73">
      <w:pPr>
        <w:rPr>
          <w:sz w:val="16"/>
        </w:rPr>
      </w:pPr>
      <w:r w:rsidRPr="005A2B67">
        <w:rPr>
          <w:rStyle w:val="Emphasis"/>
          <w:highlight w:val="cyan"/>
        </w:rPr>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0F3AE0">
        <w:rPr>
          <w:rStyle w:val="Emphasis"/>
        </w:rPr>
        <w:t>fuel</w:t>
      </w:r>
      <w:r w:rsidRPr="00AD10EE">
        <w:rPr>
          <w:sz w:val="16"/>
        </w:rPr>
        <w:t xml:space="preserve">ling </w:t>
      </w:r>
      <w:r w:rsidRPr="000F3AE0">
        <w:rPr>
          <w:rStyle w:val="StyleUnderline"/>
        </w:rPr>
        <w:t>instability</w:t>
      </w:r>
      <w:r w:rsidRPr="00B11C72">
        <w:rPr>
          <w:sz w:val="16"/>
        </w:rPr>
        <w:t xml:space="preserve">. </w:t>
      </w:r>
      <w:r w:rsidRPr="00B11C72">
        <w:rPr>
          <w:rStyle w:val="Emphasis"/>
        </w:rPr>
        <w:t>Undermining</w:t>
      </w:r>
      <w:r w:rsidRPr="00B11C72">
        <w:rPr>
          <w:rStyle w:val="StyleUnderline"/>
        </w:rPr>
        <w:t xml:space="preserve"> adversaries’ confidence in their</w:t>
      </w:r>
      <w:r w:rsidRPr="00B11C72">
        <w:rPr>
          <w:sz w:val="16"/>
        </w:rPr>
        <w:t xml:space="preserve"> nuclear </w:t>
      </w:r>
      <w:r w:rsidRPr="00B11C72">
        <w:rPr>
          <w:rStyle w:val="Emphasis"/>
        </w:rPr>
        <w:t>deterrents</w:t>
      </w:r>
      <w:r w:rsidRPr="00B11C72">
        <w:rPr>
          <w:rStyle w:val="StyleUnderline"/>
        </w:rPr>
        <w:t xml:space="preserve">, the system could spur a </w:t>
      </w:r>
      <w:r w:rsidRPr="005A2B67">
        <w:rPr>
          <w:rStyle w:val="Emphasis"/>
          <w:highlight w:val="cyan"/>
        </w:rPr>
        <w:t>rush</w:t>
      </w:r>
      <w:r w:rsidRPr="005A2B67">
        <w:rPr>
          <w:rStyle w:val="StyleUnderline"/>
          <w:highlight w:val="cyan"/>
        </w:rPr>
        <w:t xml:space="preserve"> to</w:t>
      </w:r>
      <w:r w:rsidRPr="00AD10EE">
        <w:rPr>
          <w:sz w:val="16"/>
        </w:rPr>
        <w:t xml:space="preserve"> develop </w:t>
      </w:r>
      <w:r w:rsidRPr="005A2B67">
        <w:rPr>
          <w:rStyle w:val="Emphasis"/>
          <w:highlight w:val="cyan"/>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31D0FF18" w14:textId="77777777" w:rsidR="008E6D73" w:rsidRPr="00AD10EE" w:rsidRDefault="008E6D73" w:rsidP="008E6D73">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39D6FA22" w14:textId="77777777" w:rsidR="008E6D73" w:rsidRPr="00AD10EE" w:rsidRDefault="008E6D73" w:rsidP="008E6D73">
      <w:pPr>
        <w:rPr>
          <w:sz w:val="16"/>
        </w:rPr>
      </w:pPr>
      <w:r w:rsidRPr="00AD10EE">
        <w:rPr>
          <w:sz w:val="16"/>
        </w:rPr>
        <w:t>Linking Technology and Strategy</w:t>
      </w:r>
    </w:p>
    <w:p w14:paraId="0746CFF5" w14:textId="77777777" w:rsidR="008E6D73" w:rsidRPr="00AD10EE" w:rsidRDefault="008E6D73" w:rsidP="008E6D73">
      <w:pPr>
        <w:rPr>
          <w:sz w:val="16"/>
        </w:rPr>
      </w:pPr>
      <w:r w:rsidRPr="00AD10EE">
        <w:rPr>
          <w:sz w:val="16"/>
        </w:rPr>
        <w:t xml:space="preserve">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w:t>
      </w:r>
      <w:r w:rsidRPr="00AD10EE">
        <w:rPr>
          <w:sz w:val="16"/>
        </w:rPr>
        <w:lastRenderedPageBreak/>
        <w:t>audiences and partners but risks being perceived as destabilising by rival powers. Technical sophistication is thus inseparable from strategic impact: the architecture of the shield directly shapes the geopolitics it seeks to protect.</w:t>
      </w:r>
    </w:p>
    <w:p w14:paraId="42A4A92B" w14:textId="77777777" w:rsidR="008E6D73" w:rsidRPr="00AD10EE" w:rsidRDefault="008E6D73" w:rsidP="008E6D73">
      <w:pPr>
        <w:rPr>
          <w:sz w:val="16"/>
        </w:rPr>
      </w:pPr>
      <w:r w:rsidRPr="00AD10EE">
        <w:rPr>
          <w:sz w:val="16"/>
        </w:rPr>
        <w:t>From Homeland Shield to Global Flashpoint</w:t>
      </w:r>
    </w:p>
    <w:p w14:paraId="41FAB52E" w14:textId="77777777" w:rsidR="008E6D73" w:rsidRPr="00AD10EE" w:rsidRDefault="008E6D73" w:rsidP="008E6D73">
      <w:pPr>
        <w:rPr>
          <w:sz w:val="16"/>
        </w:rPr>
      </w:pPr>
      <w:r w:rsidRPr="00AD10EE">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4A058864" w14:textId="77777777" w:rsidR="008E6D73" w:rsidRPr="00AD10EE" w:rsidRDefault="008E6D73" w:rsidP="008E6D73">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514E46A2" w14:textId="77777777" w:rsidR="008E6D73" w:rsidRPr="00AD10EE" w:rsidRDefault="008E6D73" w:rsidP="008E6D73">
      <w:pPr>
        <w:rPr>
          <w:sz w:val="16"/>
        </w:rPr>
      </w:pPr>
      <w:r w:rsidRPr="00AD10EE">
        <w:rPr>
          <w:sz w:val="16"/>
        </w:rPr>
        <w:t>The Space Dilemma</w:t>
      </w:r>
    </w:p>
    <w:p w14:paraId="42F89AAE" w14:textId="77777777" w:rsidR="008E6D73" w:rsidRPr="00AD10EE" w:rsidRDefault="008E6D73" w:rsidP="008E6D73">
      <w:pPr>
        <w:rPr>
          <w:sz w:val="16"/>
        </w:rPr>
      </w:pPr>
      <w:r w:rsidRPr="00706844">
        <w:rPr>
          <w:sz w:val="16"/>
        </w:rPr>
        <w:t xml:space="preserve">The </w:t>
      </w:r>
      <w:r w:rsidRPr="00706844">
        <w:rPr>
          <w:rStyle w:val="Emphasis"/>
        </w:rPr>
        <w:t>militarisation</w:t>
      </w:r>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Absent robust governance frameworks</w:t>
      </w:r>
      <w:r w:rsidRPr="00B11C72">
        <w:rPr>
          <w:sz w:val="16"/>
        </w:rPr>
        <w:t xml:space="preserve">, </w:t>
      </w:r>
      <w:r w:rsidRPr="00B11C72">
        <w:rPr>
          <w:rStyle w:val="StyleUnderline"/>
        </w:rPr>
        <w:t xml:space="preserve">deploying armed systems in orbit </w:t>
      </w:r>
      <w:r w:rsidRPr="00B11C72">
        <w:rPr>
          <w:rStyle w:val="Emphasis"/>
        </w:rPr>
        <w:t>erodes</w:t>
      </w:r>
      <w:r w:rsidRPr="00B11C72">
        <w:rPr>
          <w:rStyle w:val="StyleUnderline"/>
        </w:rPr>
        <w:t xml:space="preserve"> fragile norms, intensifies </w:t>
      </w:r>
      <w:r w:rsidRPr="00B11C72">
        <w:rPr>
          <w:rStyle w:val="Emphasis"/>
        </w:rPr>
        <w:t>mistrust</w:t>
      </w:r>
      <w:r w:rsidRPr="00B11C72">
        <w:rPr>
          <w:rStyle w:val="StyleUnderline"/>
        </w:rPr>
        <w:t xml:space="preserve">, and </w:t>
      </w:r>
      <w:r w:rsidRPr="005A2B67">
        <w:rPr>
          <w:rStyle w:val="Emphasis"/>
          <w:highlight w:val="cyan"/>
        </w:rPr>
        <w:t>increases</w:t>
      </w:r>
      <w:r w:rsidRPr="005A2B67">
        <w:rPr>
          <w:sz w:val="16"/>
        </w:rPr>
        <w:t xml:space="preserve"> the </w:t>
      </w:r>
      <w:r w:rsidRPr="005A2B67">
        <w:rPr>
          <w:rStyle w:val="StyleUnderline"/>
          <w:highlight w:val="cyan"/>
        </w:rPr>
        <w:t xml:space="preserve">danger of </w:t>
      </w:r>
      <w:r w:rsidRPr="005A2B67">
        <w:rPr>
          <w:rStyle w:val="Emphasis"/>
          <w:highlight w:val="cyan"/>
        </w:rPr>
        <w:t>miscalc</w:t>
      </w:r>
      <w:r w:rsidRPr="00AD10EE">
        <w:rPr>
          <w:sz w:val="16"/>
        </w:rPr>
        <w:t xml:space="preserve">ulation. Dual-use technologies complicate verification, blurring the line between defensive and offensive deployments. </w:t>
      </w:r>
      <w:r w:rsidRPr="005A2B67">
        <w:rPr>
          <w:rStyle w:val="Emphasis"/>
          <w:highlight w:val="cyan"/>
        </w:rPr>
        <w:t>Debris</w:t>
      </w:r>
      <w:r w:rsidRPr="005A2B67">
        <w:rPr>
          <w:rStyle w:val="StyleUnderline"/>
          <w:highlight w:val="cyan"/>
        </w:rPr>
        <w:t xml:space="preserve"> </w:t>
      </w:r>
      <w:r w:rsidRPr="00B11C72">
        <w:rPr>
          <w:rStyle w:val="StyleUnderline"/>
        </w:rPr>
        <w:t>generated by</w:t>
      </w:r>
      <w:r w:rsidRPr="00AD10EE">
        <w:rPr>
          <w:sz w:val="16"/>
        </w:rPr>
        <w:t xml:space="preserve"> weapons tests or </w:t>
      </w:r>
      <w:r w:rsidRPr="005A2B67">
        <w:rPr>
          <w:rStyle w:val="StyleUnderline"/>
          <w:highlight w:val="cyan"/>
        </w:rPr>
        <w:t xml:space="preserve">intercepts </w:t>
      </w:r>
      <w:r w:rsidRPr="005A2B67">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5652D948" w14:textId="77777777" w:rsidR="008E6D73" w:rsidRPr="00AD10EE" w:rsidRDefault="008E6D73" w:rsidP="008E6D73">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4366715A" w14:textId="77777777" w:rsidR="008E6D73" w:rsidRPr="00AD10EE" w:rsidRDefault="008E6D73" w:rsidP="008E6D73">
      <w:pPr>
        <w:rPr>
          <w:sz w:val="16"/>
        </w:rPr>
      </w:pPr>
      <w:r w:rsidRPr="00AD10EE">
        <w:rPr>
          <w:sz w:val="16"/>
        </w:rPr>
        <w:t>Strategic Risks and Operational Realism</w:t>
      </w:r>
    </w:p>
    <w:p w14:paraId="4C176D80" w14:textId="77777777" w:rsidR="008E6D73" w:rsidRPr="00AD10EE" w:rsidRDefault="008E6D73" w:rsidP="008E6D73">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cyber defence</w:t>
      </w:r>
      <w:r w:rsidRPr="00AD10EE">
        <w:rPr>
          <w:sz w:val="16"/>
        </w:rPr>
        <w:t>.War history books</w:t>
      </w:r>
    </w:p>
    <w:p w14:paraId="39D09F3E" w14:textId="77777777" w:rsidR="008E6D73" w:rsidRPr="00AD10EE" w:rsidRDefault="008E6D73" w:rsidP="008E6D73">
      <w:pPr>
        <w:rPr>
          <w:sz w:val="16"/>
        </w:rPr>
      </w:pPr>
      <w:r w:rsidRPr="00AD10EE">
        <w:rPr>
          <w:sz w:val="16"/>
        </w:rPr>
        <w:t>Domestic and Political Dimensions</w:t>
      </w:r>
    </w:p>
    <w:p w14:paraId="1379DBE7" w14:textId="77777777" w:rsidR="008E6D73" w:rsidRPr="00AD10EE" w:rsidRDefault="008E6D73" w:rsidP="008E6D73">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44F5E03E" w14:textId="77777777" w:rsidR="008E6D73" w:rsidRPr="00AD10EE" w:rsidRDefault="008E6D73" w:rsidP="008E6D73">
      <w:pPr>
        <w:rPr>
          <w:sz w:val="16"/>
        </w:rPr>
      </w:pPr>
      <w:r w:rsidRPr="00AD10EE">
        <w:rPr>
          <w:sz w:val="16"/>
        </w:rPr>
        <w:t>International Security Architecture</w:t>
      </w:r>
    </w:p>
    <w:p w14:paraId="27A894A0" w14:textId="77777777" w:rsidR="008E6D73" w:rsidRPr="00AD10EE" w:rsidRDefault="008E6D73" w:rsidP="008E6D73">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095A7966" w14:textId="77777777" w:rsidR="008E6D73" w:rsidRPr="00AD10EE" w:rsidRDefault="008E6D73" w:rsidP="008E6D73">
      <w:pPr>
        <w:rPr>
          <w:sz w:val="16"/>
        </w:rPr>
      </w:pPr>
      <w:r w:rsidRPr="00AD10EE">
        <w:rPr>
          <w:sz w:val="16"/>
        </w:rPr>
        <w:t>Escalation and Strategic Stability</w:t>
      </w:r>
    </w:p>
    <w:p w14:paraId="6EEFE52A" w14:textId="77777777" w:rsidR="008E6D73" w:rsidRPr="00AD10EE" w:rsidRDefault="008E6D73" w:rsidP="008E6D73">
      <w:pPr>
        <w:rPr>
          <w:sz w:val="16"/>
        </w:rPr>
      </w:pPr>
      <w:r w:rsidRPr="00B11C72">
        <w:rPr>
          <w:rStyle w:val="Emphasis"/>
        </w:rPr>
        <w:t>G</w:t>
      </w:r>
      <w:r w:rsidRPr="00B11C72">
        <w:rPr>
          <w:rStyle w:val="StyleUnderline"/>
        </w:rPr>
        <w:t xml:space="preserve">olden </w:t>
      </w:r>
      <w:r w:rsidRPr="00B11C72">
        <w:rPr>
          <w:rStyle w:val="Emphasis"/>
        </w:rPr>
        <w:t>D</w:t>
      </w:r>
      <w:r w:rsidRPr="00B11C72">
        <w:rPr>
          <w:rStyle w:val="StyleUnderline"/>
        </w:rPr>
        <w:t>ome could</w:t>
      </w:r>
      <w:r w:rsidRPr="005A2B67">
        <w:rPr>
          <w:sz w:val="16"/>
        </w:rPr>
        <w:t xml:space="preserve"> significantly </w:t>
      </w:r>
      <w:r w:rsidRPr="00706844">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706844">
        <w:rPr>
          <w:rStyle w:val="Emphasis"/>
          <w:highlight w:val="cyan"/>
        </w:rPr>
        <w:t>second-strike</w:t>
      </w:r>
      <w:r w:rsidRPr="005A2B67">
        <w:rPr>
          <w:sz w:val="16"/>
        </w:rPr>
        <w:t xml:space="preserve"> capabilities, </w:t>
      </w:r>
      <w:r w:rsidRPr="005A2B67">
        <w:rPr>
          <w:rStyle w:val="StyleUnderline"/>
        </w:rPr>
        <w:t xml:space="preserve">a </w:t>
      </w:r>
      <w:r w:rsidRPr="00706844">
        <w:rPr>
          <w:rStyle w:val="Emphasis"/>
          <w:highlight w:val="cyan"/>
        </w:rPr>
        <w:t>cornerstone</w:t>
      </w:r>
      <w:r w:rsidRPr="00706844">
        <w:rPr>
          <w:rStyle w:val="StyleUnderline"/>
          <w:highlight w:val="cyan"/>
        </w:rPr>
        <w:t xml:space="preserve"> of</w:t>
      </w:r>
      <w:r w:rsidRPr="005A2B67">
        <w:rPr>
          <w:sz w:val="16"/>
        </w:rPr>
        <w:t xml:space="preserve"> nuclear </w:t>
      </w:r>
      <w:r w:rsidRPr="00706844">
        <w:rPr>
          <w:rStyle w:val="Emphasis"/>
          <w:highlight w:val="cyan"/>
        </w:rPr>
        <w:t>deterrence</w:t>
      </w:r>
      <w:r w:rsidRPr="005A2B67">
        <w:rPr>
          <w:sz w:val="16"/>
        </w:rPr>
        <w:t xml:space="preserve">. </w:t>
      </w:r>
      <w:r w:rsidRPr="005A2B67">
        <w:rPr>
          <w:rStyle w:val="StyleUnderline"/>
        </w:rPr>
        <w:t xml:space="preserve">By </w:t>
      </w:r>
      <w:r w:rsidRPr="00B11C72">
        <w:rPr>
          <w:rStyle w:val="Emphasis"/>
        </w:rPr>
        <w:t>projecting</w:t>
      </w:r>
      <w:r w:rsidRPr="00B11C72">
        <w:rPr>
          <w:rStyle w:val="StyleUnderline"/>
        </w:rPr>
        <w:t xml:space="preserve"> the </w:t>
      </w:r>
      <w:r w:rsidRPr="00B11C72">
        <w:rPr>
          <w:rStyle w:val="Emphasis"/>
        </w:rPr>
        <w:t>perception</w:t>
      </w:r>
      <w:r w:rsidRPr="00B11C72">
        <w:rPr>
          <w:sz w:val="16"/>
        </w:rPr>
        <w:t xml:space="preserve"> that </w:t>
      </w:r>
      <w:r w:rsidRPr="00B11C72">
        <w:rPr>
          <w:rStyle w:val="StyleUnderline"/>
        </w:rPr>
        <w:t xml:space="preserve">U.S. </w:t>
      </w:r>
      <w:r w:rsidRPr="00B11C72">
        <w:rPr>
          <w:rStyle w:val="Emphasis"/>
        </w:rPr>
        <w:t>m</w:t>
      </w:r>
      <w:r w:rsidRPr="00B11C72">
        <w:rPr>
          <w:sz w:val="16"/>
        </w:rPr>
        <w:t xml:space="preserve">issile </w:t>
      </w:r>
      <w:r w:rsidRPr="00B11C72">
        <w:rPr>
          <w:rStyle w:val="Emphasis"/>
        </w:rPr>
        <w:t>d</w:t>
      </w:r>
      <w:r w:rsidRPr="00B11C72">
        <w:rPr>
          <w:sz w:val="16"/>
        </w:rPr>
        <w:t>efence</w:t>
      </w:r>
      <w:r w:rsidRPr="00B11C72">
        <w:rPr>
          <w:rStyle w:val="StyleUnderline"/>
        </w:rPr>
        <w:t xml:space="preserve">s could neutralise </w:t>
      </w:r>
      <w:r w:rsidRPr="00B11C72">
        <w:rPr>
          <w:rStyle w:val="Emphasis"/>
        </w:rPr>
        <w:t>retal</w:t>
      </w:r>
      <w:r w:rsidRPr="00B11C72">
        <w:rPr>
          <w:sz w:val="16"/>
        </w:rPr>
        <w:t>iatory</w:t>
      </w:r>
      <w:r w:rsidRPr="005A2B67">
        <w:rPr>
          <w:sz w:val="16"/>
        </w:rPr>
        <w:t xml:space="preserve"> forces, </w:t>
      </w:r>
      <w:r w:rsidRPr="005A2B67">
        <w:rPr>
          <w:rStyle w:val="StyleUnderline"/>
          <w:highlight w:val="cyan"/>
        </w:rPr>
        <w:t>rivals</w:t>
      </w:r>
      <w:r w:rsidRPr="005A2B67">
        <w:rPr>
          <w:rStyle w:val="StyleUnderline"/>
        </w:rPr>
        <w:t xml:space="preserve"> may </w:t>
      </w:r>
      <w:r w:rsidRPr="005A2B67">
        <w:rPr>
          <w:rStyle w:val="Emphasis"/>
          <w:highlight w:val="cyan"/>
        </w:rPr>
        <w:t>fear</w:t>
      </w:r>
      <w:r w:rsidRPr="005A2B67">
        <w:rPr>
          <w:sz w:val="16"/>
        </w:rPr>
        <w:t xml:space="preserve"> that </w:t>
      </w:r>
      <w:r w:rsidRPr="005A2B67">
        <w:rPr>
          <w:rStyle w:val="StyleUnderline"/>
        </w:rPr>
        <w:t xml:space="preserve">their </w:t>
      </w:r>
      <w:r w:rsidRPr="005A2B67">
        <w:rPr>
          <w:rStyle w:val="StyleUnderline"/>
          <w:highlight w:val="cyan"/>
        </w:rPr>
        <w:t xml:space="preserve">deterrent is </w:t>
      </w:r>
      <w:r w:rsidRPr="005A2B67">
        <w:rPr>
          <w:rStyle w:val="Emphasis"/>
          <w:highlight w:val="cyan"/>
        </w:rPr>
        <w:t>vulnerable</w:t>
      </w:r>
      <w:r w:rsidRPr="005A2B67">
        <w:rPr>
          <w:sz w:val="16"/>
        </w:rPr>
        <w:t xml:space="preserve"> in a crisis</w:t>
      </w:r>
      <w:r w:rsidRPr="00B11C72">
        <w:rPr>
          <w:sz w:val="16"/>
        </w:rPr>
        <w:t xml:space="preserve">, </w:t>
      </w:r>
      <w:r w:rsidRPr="00B11C72">
        <w:rPr>
          <w:rStyle w:val="StyleUnderline"/>
        </w:rPr>
        <w:lastRenderedPageBreak/>
        <w:t>increasing</w:t>
      </w:r>
      <w:r w:rsidRPr="00B11C72">
        <w:rPr>
          <w:sz w:val="16"/>
        </w:rPr>
        <w:t xml:space="preserve"> the </w:t>
      </w:r>
      <w:r w:rsidRPr="00B11C72">
        <w:rPr>
          <w:rStyle w:val="StyleUnderline"/>
        </w:rPr>
        <w:t xml:space="preserve">incentive to </w:t>
      </w:r>
      <w:r w:rsidRPr="00B11C72">
        <w:rPr>
          <w:rStyle w:val="Emphasis"/>
        </w:rPr>
        <w:t>act pre-emptively</w:t>
      </w:r>
      <w:r w:rsidRPr="00B11C72">
        <w:rPr>
          <w:sz w:val="16"/>
        </w:rPr>
        <w:t xml:space="preserve"> to preserve strategic leverage. </w:t>
      </w:r>
      <w:r w:rsidRPr="00B11C72">
        <w:rPr>
          <w:rStyle w:val="StyleUnderline"/>
        </w:rPr>
        <w:t xml:space="preserve">This mirrors classical </w:t>
      </w:r>
      <w:r w:rsidRPr="00B11C72">
        <w:rPr>
          <w:rStyle w:val="Emphasis"/>
        </w:rPr>
        <w:t>security dilemmas</w:t>
      </w:r>
      <w:r w:rsidRPr="00B11C72">
        <w:rPr>
          <w:sz w:val="16"/>
        </w:rPr>
        <w:t xml:space="preserve">: </w:t>
      </w:r>
      <w:r w:rsidRPr="00B11C72">
        <w:rPr>
          <w:rStyle w:val="StyleUnderline"/>
        </w:rPr>
        <w:t>efforts</w:t>
      </w:r>
      <w:r w:rsidRPr="009946C5">
        <w:rPr>
          <w:rStyle w:val="StyleUnderline"/>
        </w:rPr>
        <w:t xml:space="preserve">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0437756C" w14:textId="77777777" w:rsidR="008E6D73" w:rsidRPr="00AD10EE" w:rsidRDefault="008E6D73" w:rsidP="008E6D73">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5EA058C5" w14:textId="77777777" w:rsidR="008E6D73" w:rsidRPr="00AD10EE" w:rsidRDefault="008E6D73" w:rsidP="008E6D73">
      <w:pPr>
        <w:rPr>
          <w:sz w:val="16"/>
        </w:rPr>
      </w:pPr>
      <w:r w:rsidRPr="00AD10EE">
        <w:rPr>
          <w:sz w:val="16"/>
        </w:rPr>
        <w:t>Economic, Ethical, and Normative Dimensions</w:t>
      </w:r>
    </w:p>
    <w:p w14:paraId="487A61AC" w14:textId="77777777" w:rsidR="008E6D73" w:rsidRPr="00AD10EE" w:rsidRDefault="008E6D73" w:rsidP="008E6D73">
      <w:pPr>
        <w:rPr>
          <w:sz w:val="16"/>
        </w:rPr>
      </w:pPr>
      <w:r w:rsidRPr="00AD10EE">
        <w:rPr>
          <w:sz w:val="16"/>
        </w:rPr>
        <w:t xml:space="preserve">Golden Dome threatens to fundamentally reshape U.S. defence priorities. The sheer scale of the programme </w:t>
      </w:r>
      <w:r w:rsidRPr="00B11C72">
        <w:rPr>
          <w:sz w:val="16"/>
        </w:rPr>
        <w:t xml:space="preserve">implies that </w:t>
      </w:r>
      <w:r w:rsidRPr="00B11C72">
        <w:rPr>
          <w:rStyle w:val="Emphasis"/>
        </w:rPr>
        <w:t>vast resources</w:t>
      </w:r>
      <w:r w:rsidRPr="00B11C72">
        <w:rPr>
          <w:rStyle w:val="StyleUnderline"/>
        </w:rPr>
        <w:t xml:space="preserve"> would be dedicated to its development</w:t>
      </w:r>
      <w:r w:rsidRPr="00B11C72">
        <w:rPr>
          <w:sz w:val="16"/>
        </w:rPr>
        <w:t xml:space="preserve">, testing, and deployment, potentially </w:t>
      </w:r>
      <w:r w:rsidRPr="00B11C72">
        <w:rPr>
          <w:rStyle w:val="StyleUnderline"/>
        </w:rPr>
        <w:t xml:space="preserve">diverting </w:t>
      </w:r>
      <w:r w:rsidRPr="00B11C72">
        <w:rPr>
          <w:rStyle w:val="Emphasis"/>
        </w:rPr>
        <w:t>attention</w:t>
      </w:r>
      <w:r w:rsidRPr="00B11C72">
        <w:rPr>
          <w:rStyle w:val="StyleUnderline"/>
        </w:rPr>
        <w:t xml:space="preserve"> and </w:t>
      </w:r>
      <w:r w:rsidRPr="00B11C72">
        <w:rPr>
          <w:rStyle w:val="Emphasis"/>
        </w:rPr>
        <w:t>funding</w:t>
      </w:r>
      <w:r w:rsidRPr="00B11C72">
        <w:rPr>
          <w:rStyle w:val="StyleUnderline"/>
        </w:rPr>
        <w:t xml:space="preserve"> from other critical areas such as</w:t>
      </w:r>
      <w:r w:rsidRPr="00B11C72">
        <w:rPr>
          <w:sz w:val="16"/>
        </w:rPr>
        <w:t xml:space="preserve"> nuclear </w:t>
      </w:r>
      <w:r w:rsidRPr="00B11C72">
        <w:rPr>
          <w:rStyle w:val="Emphasis"/>
        </w:rPr>
        <w:t>triad mod</w:t>
      </w:r>
      <w:r w:rsidRPr="00B11C72">
        <w:rPr>
          <w:sz w:val="16"/>
        </w:rPr>
        <w:t xml:space="preserve">ernisation, </w:t>
      </w:r>
      <w:r w:rsidRPr="00B11C72">
        <w:rPr>
          <w:rStyle w:val="StyleUnderline"/>
        </w:rPr>
        <w:t xml:space="preserve">cyber </w:t>
      </w:r>
      <w:r w:rsidRPr="00B11C72">
        <w:rPr>
          <w:rStyle w:val="Emphasis"/>
        </w:rPr>
        <w:t>resilience</w:t>
      </w:r>
      <w:r w:rsidRPr="00B11C72">
        <w:rPr>
          <w:sz w:val="16"/>
        </w:rPr>
        <w:t xml:space="preserve">, </w:t>
      </w:r>
      <w:r w:rsidRPr="00B11C72">
        <w:rPr>
          <w:rStyle w:val="StyleUnderline"/>
        </w:rPr>
        <w:t>and</w:t>
      </w:r>
      <w:r w:rsidRPr="00B11C72">
        <w:rPr>
          <w:sz w:val="16"/>
        </w:rPr>
        <w:t xml:space="preserve"> the </w:t>
      </w:r>
      <w:r w:rsidRPr="00B11C72">
        <w:rPr>
          <w:rStyle w:val="StyleUnderline"/>
        </w:rPr>
        <w:t xml:space="preserve">readiness of </w:t>
      </w:r>
      <w:r w:rsidRPr="00B11C72">
        <w:rPr>
          <w:rStyle w:val="Emphasis"/>
        </w:rPr>
        <w:t>conventional</w:t>
      </w:r>
      <w:r w:rsidRPr="00B11C72">
        <w:rPr>
          <w:sz w:val="16"/>
        </w:rPr>
        <w:t xml:space="preserve"> forces. This raises difficult questions about strategic trade-offs: </w:t>
      </w:r>
      <w:r w:rsidRPr="00B11C72">
        <w:rPr>
          <w:rStyle w:val="StyleUnderline"/>
        </w:rPr>
        <w:t>investing</w:t>
      </w:r>
      <w:r w:rsidRPr="00B11C72">
        <w:rPr>
          <w:sz w:val="16"/>
        </w:rPr>
        <w:t xml:space="preserve"> heavily </w:t>
      </w:r>
      <w:r w:rsidRPr="00B11C72">
        <w:rPr>
          <w:rStyle w:val="StyleUnderline"/>
        </w:rPr>
        <w:t>in</w:t>
      </w:r>
      <w:r w:rsidRPr="00B11C72">
        <w:rPr>
          <w:sz w:val="16"/>
        </w:rPr>
        <w:t xml:space="preserve"> near-absolute </w:t>
      </w:r>
      <w:r w:rsidRPr="00B11C72">
        <w:rPr>
          <w:rStyle w:val="Emphasis"/>
        </w:rPr>
        <w:t>m</w:t>
      </w:r>
      <w:r w:rsidRPr="00B11C72">
        <w:rPr>
          <w:sz w:val="16"/>
        </w:rPr>
        <w:t xml:space="preserve">issile </w:t>
      </w:r>
      <w:r w:rsidRPr="00B11C72">
        <w:rPr>
          <w:rStyle w:val="Emphasis"/>
        </w:rPr>
        <w:t>d</w:t>
      </w:r>
      <w:r w:rsidRPr="00B11C72">
        <w:rPr>
          <w:sz w:val="16"/>
        </w:rPr>
        <w:t xml:space="preserve">efence may </w:t>
      </w:r>
      <w:r w:rsidRPr="00B11C72">
        <w:rPr>
          <w:rStyle w:val="StyleUnderline"/>
        </w:rPr>
        <w:t xml:space="preserve">come at the </w:t>
      </w:r>
      <w:r w:rsidRPr="00B11C72">
        <w:rPr>
          <w:rStyle w:val="Emphasis"/>
        </w:rPr>
        <w:t>expense</w:t>
      </w:r>
      <w:r w:rsidRPr="00B11C72">
        <w:rPr>
          <w:rStyle w:val="StyleUnderline"/>
        </w:rPr>
        <w:t xml:space="preserve"> of capabilities that </w:t>
      </w:r>
      <w:r w:rsidRPr="00B11C72">
        <w:rPr>
          <w:rStyle w:val="Emphasis"/>
        </w:rPr>
        <w:t>underpin</w:t>
      </w:r>
      <w:r w:rsidRPr="00B11C72">
        <w:rPr>
          <w:sz w:val="16"/>
        </w:rPr>
        <w:t xml:space="preserve"> broader national security and </w:t>
      </w:r>
      <w:r w:rsidRPr="00B11C72">
        <w:rPr>
          <w:rStyle w:val="StyleUnderline"/>
        </w:rPr>
        <w:t>deterrence</w:t>
      </w:r>
      <w:r w:rsidRPr="00B11C72">
        <w:rPr>
          <w:sz w:val="16"/>
        </w:rPr>
        <w:t>.</w:t>
      </w:r>
    </w:p>
    <w:p w14:paraId="1A01D0BD" w14:textId="77777777" w:rsidR="008E6D73" w:rsidRPr="00AD10EE" w:rsidRDefault="008E6D73" w:rsidP="008E6D73">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w:t>
      </w:r>
      <w:r w:rsidRPr="00B11C72">
        <w:rPr>
          <w:sz w:val="16"/>
        </w:rPr>
        <w:t>pressing questions about the militarisation of a shared global commons. The deployment of orbital weapons—even for ostensibly defensive purposes—</w:t>
      </w:r>
      <w:r w:rsidRPr="00B11C72">
        <w:rPr>
          <w:rStyle w:val="StyleUnderline"/>
        </w:rPr>
        <w:t xml:space="preserve">sets </w:t>
      </w:r>
      <w:r w:rsidRPr="00B11C72">
        <w:rPr>
          <w:rStyle w:val="Emphasis"/>
        </w:rPr>
        <w:t>dangerous</w:t>
      </w:r>
      <w:r w:rsidRPr="00B11C72">
        <w:rPr>
          <w:rStyle w:val="StyleUnderline"/>
        </w:rPr>
        <w:t xml:space="preserve"> precedents, </w:t>
      </w:r>
      <w:r w:rsidRPr="00706844">
        <w:rPr>
          <w:rStyle w:val="StyleUnderline"/>
          <w:highlight w:val="cyan"/>
        </w:rPr>
        <w:t xml:space="preserve">normalising </w:t>
      </w:r>
      <w:r w:rsidRPr="00706844">
        <w:rPr>
          <w:rStyle w:val="Emphasis"/>
          <w:highlight w:val="cyan"/>
        </w:rPr>
        <w:t>weaponisation</w:t>
      </w:r>
      <w:r w:rsidRPr="00706844">
        <w:rPr>
          <w:rStyle w:val="StyleUnderline"/>
          <w:highlight w:val="cyan"/>
        </w:rPr>
        <w:t xml:space="preserve"> of space</w:t>
      </w:r>
      <w:r w:rsidRPr="002136B7">
        <w:rPr>
          <w:rStyle w:val="StyleUnderline"/>
        </w:rPr>
        <w:t xml:space="preserve"> and</w:t>
      </w:r>
      <w:r w:rsidRPr="00AD10EE">
        <w:rPr>
          <w:sz w:val="16"/>
        </w:rPr>
        <w:t xml:space="preserve"> po</w:t>
      </w:r>
      <w:r w:rsidRPr="00B11C72">
        <w:rPr>
          <w:sz w:val="16"/>
        </w:rPr>
        <w:t>t</w:t>
      </w:r>
      <w:r w:rsidRPr="00AD10EE">
        <w:rPr>
          <w:sz w:val="16"/>
        </w:rPr>
        <w:t xml:space="preserve">entially triggering </w:t>
      </w:r>
      <w:r w:rsidRPr="002136B7">
        <w:rPr>
          <w:rStyle w:val="StyleUnderline"/>
        </w:rPr>
        <w:t>competitive escalation</w:t>
      </w:r>
      <w:r w:rsidRPr="00AD10EE">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52B1A08D" w14:textId="77777777" w:rsidR="008E6D73" w:rsidRPr="00AD10EE" w:rsidRDefault="008E6D73" w:rsidP="008E6D73">
      <w:pPr>
        <w:rPr>
          <w:sz w:val="16"/>
        </w:rPr>
      </w:pPr>
      <w:r w:rsidRPr="00AD10EE">
        <w:rPr>
          <w:sz w:val="16"/>
        </w:rPr>
        <w:t>Shifting Regional Balances and Global Dependencies</w:t>
      </w:r>
    </w:p>
    <w:p w14:paraId="03691C6A" w14:textId="77777777" w:rsidR="008E6D73" w:rsidRPr="00AD10EE" w:rsidRDefault="008E6D73" w:rsidP="008E6D73">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7273C427" w14:textId="77777777" w:rsidR="008E6D73" w:rsidRPr="00E14E79" w:rsidRDefault="008E6D73" w:rsidP="008E6D73">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5E390E77" w14:textId="77777777" w:rsidR="008E6D73" w:rsidRPr="00AD10EE" w:rsidRDefault="008E6D73" w:rsidP="008E6D73">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5A2B67">
        <w:rPr>
          <w:rStyle w:val="Emphasis"/>
          <w:highlight w:val="cyan"/>
        </w:rPr>
        <w:t>No</w:t>
      </w:r>
      <w:r w:rsidRPr="00A2523F">
        <w:rPr>
          <w:rStyle w:val="StyleUnderline"/>
        </w:rPr>
        <w:t xml:space="preserve">rth </w:t>
      </w:r>
      <w:r w:rsidRPr="005A2B67">
        <w:rPr>
          <w:rStyle w:val="Emphasis"/>
          <w:highlight w:val="cyan"/>
        </w:rPr>
        <w:t>Ko</w:t>
      </w:r>
      <w:r w:rsidRPr="00A2523F">
        <w:rPr>
          <w:rStyle w:val="StyleUnderline"/>
        </w:rPr>
        <w:t xml:space="preserve">rea is likely to </w:t>
      </w:r>
      <w:r w:rsidRPr="005A2B67">
        <w:rPr>
          <w:rStyle w:val="Emphasis"/>
          <w:highlight w:val="cyan"/>
        </w:rPr>
        <w:t>accelerate</w:t>
      </w:r>
      <w:r w:rsidRPr="00AD10EE">
        <w:rPr>
          <w:sz w:val="16"/>
        </w:rPr>
        <w:t xml:space="preserve"> its missile and </w:t>
      </w:r>
      <w:r w:rsidRPr="005A2B67">
        <w:rPr>
          <w:rStyle w:val="Emphasis"/>
          <w:highlight w:val="cyan"/>
        </w:rPr>
        <w:t>nuclear programmes</w:t>
      </w:r>
      <w:r w:rsidRPr="005A2B67">
        <w:rPr>
          <w:rStyle w:val="StyleUnderline"/>
          <w:highlight w:val="cyan"/>
        </w:rPr>
        <w:t xml:space="preserve">, perceiving </w:t>
      </w:r>
      <w:r w:rsidRPr="005A2B67">
        <w:rPr>
          <w:rStyle w:val="Emphasis"/>
          <w:highlight w:val="cyan"/>
        </w:rPr>
        <w:t>G</w:t>
      </w:r>
      <w:r w:rsidRPr="00A2523F">
        <w:rPr>
          <w:rStyle w:val="StyleUnderline"/>
        </w:rPr>
        <w:t xml:space="preserve">olden </w:t>
      </w:r>
      <w:r w:rsidRPr="005A2B67">
        <w:rPr>
          <w:rStyle w:val="Emphasis"/>
          <w:highlight w:val="cyan"/>
        </w:rPr>
        <w:t>D</w:t>
      </w:r>
      <w:r w:rsidRPr="00A2523F">
        <w:rPr>
          <w:rStyle w:val="StyleUnderline"/>
        </w:rPr>
        <w:t xml:space="preserve">ome </w:t>
      </w:r>
      <w:r w:rsidRPr="005A2B67">
        <w:rPr>
          <w:rStyle w:val="StyleUnderline"/>
          <w:highlight w:val="cyan"/>
        </w:rPr>
        <w:t>as a</w:t>
      </w:r>
      <w:r w:rsidRPr="00AD10EE">
        <w:rPr>
          <w:sz w:val="16"/>
        </w:rPr>
        <w:t xml:space="preserve"> direct </w:t>
      </w:r>
      <w:r w:rsidRPr="005A2B67">
        <w:rPr>
          <w:rStyle w:val="Emphasis"/>
          <w:highlight w:val="cyan"/>
        </w:rPr>
        <w:t>challenge</w:t>
      </w:r>
      <w:r w:rsidRPr="005A2B67">
        <w:rPr>
          <w:rStyle w:val="StyleUnderline"/>
          <w:highlight w:val="cyan"/>
        </w:rPr>
        <w:t xml:space="preserve"> to its </w:t>
      </w:r>
      <w:r w:rsidRPr="005A2B67">
        <w:rPr>
          <w:rStyle w:val="Emphasis"/>
          <w:highlight w:val="cyan"/>
        </w:rPr>
        <w:t>deterrent</w:t>
      </w:r>
      <w:r w:rsidRPr="00AD10EE">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4DECE6A3" w14:textId="77777777" w:rsidR="008E6D73" w:rsidRPr="00AD10EE" w:rsidRDefault="008E6D73" w:rsidP="008E6D73">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w:t>
      </w:r>
      <w:r w:rsidRPr="00AD10EE">
        <w:rPr>
          <w:sz w:val="16"/>
        </w:rPr>
        <w:lastRenderedPageBreak/>
        <w:t xml:space="preserve">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1458DB47" w14:textId="77777777" w:rsidR="008E6D73" w:rsidRPr="00AD10EE" w:rsidRDefault="008E6D73" w:rsidP="008E6D73">
      <w:pPr>
        <w:rPr>
          <w:sz w:val="16"/>
        </w:rPr>
      </w:pPr>
      <w:r w:rsidRPr="00AD10EE">
        <w:rPr>
          <w:sz w:val="16"/>
        </w:rPr>
        <w:t>Guardianship and Consequence</w:t>
      </w:r>
    </w:p>
    <w:p w14:paraId="2FE0E106" w14:textId="77777777" w:rsidR="008E6D73" w:rsidRDefault="008E6D73" w:rsidP="008E6D73">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724A0823" w14:textId="77777777" w:rsidR="006004CE" w:rsidRDefault="006004CE" w:rsidP="006004CE">
      <w:pPr>
        <w:pStyle w:val="Heading3"/>
      </w:pPr>
      <w:r>
        <w:lastRenderedPageBreak/>
        <w:t>1NC</w:t>
      </w:r>
    </w:p>
    <w:p w14:paraId="1D270C5C" w14:textId="77777777" w:rsidR="006004CE" w:rsidRPr="0009274B" w:rsidRDefault="006004CE" w:rsidP="006004CE">
      <w:r w:rsidRPr="0009274B">
        <w:t>Curbing DA:</w:t>
      </w:r>
    </w:p>
    <w:p w14:paraId="7E11D4FF" w14:textId="77777777" w:rsidR="006004CE" w:rsidRDefault="006004CE" w:rsidP="006004CE">
      <w:pPr>
        <w:pStyle w:val="Heading4"/>
      </w:pPr>
      <w:r w:rsidRPr="00A90951">
        <w:rPr>
          <w:u w:val="single"/>
        </w:rPr>
        <w:t>Salient</w:t>
      </w:r>
      <w:r>
        <w:t xml:space="preserve">, </w:t>
      </w:r>
      <w:r w:rsidRPr="00A90951">
        <w:rPr>
          <w:u w:val="single"/>
        </w:rPr>
        <w:t>unpopular</w:t>
      </w:r>
      <w:r w:rsidRPr="00DB003C">
        <w:t xml:space="preserve"> rulings</w:t>
      </w:r>
      <w:r>
        <w:t xml:space="preserve"> trigger </w:t>
      </w:r>
      <w:r>
        <w:rPr>
          <w:u w:val="single"/>
        </w:rPr>
        <w:t>court</w:t>
      </w:r>
      <w:r w:rsidRPr="00356C97">
        <w:rPr>
          <w:u w:val="single"/>
        </w:rPr>
        <w:t xml:space="preserve"> curbing</w:t>
      </w:r>
      <w:r>
        <w:t xml:space="preserve">, </w:t>
      </w:r>
      <w:r w:rsidRPr="00A90951">
        <w:t>nullifying</w:t>
      </w:r>
      <w:r>
        <w:t xml:space="preserve"> enforcement---</w:t>
      </w:r>
      <w:r w:rsidRPr="00476657">
        <w:rPr>
          <w:u w:val="single"/>
        </w:rPr>
        <w:t>presumption</w:t>
      </w:r>
      <w:r>
        <w:t>.</w:t>
      </w:r>
    </w:p>
    <w:p w14:paraId="0D2547F4" w14:textId="77777777" w:rsidR="006004CE" w:rsidRPr="004468D7" w:rsidRDefault="006004CE" w:rsidP="006004CE">
      <w:r w:rsidRPr="00E25FE2">
        <w:rPr>
          <w:rStyle w:val="Style13ptBold"/>
        </w:rPr>
        <w:t>Bridge ’24</w:t>
      </w:r>
      <w:r>
        <w:t xml:space="preserve"> [Dave; 2024; PhD, Associate Professor of Political Science at Baylor University; Pushback: The Political Fallout of Unpopular Supreme Court Decisions, “Theory,” Ch. 2]</w:t>
      </w:r>
    </w:p>
    <w:p w14:paraId="6A46254B" w14:textId="77777777" w:rsidR="006004CE" w:rsidRPr="007D3B79" w:rsidRDefault="006004CE" w:rsidP="006004CE">
      <w:pPr>
        <w:rPr>
          <w:sz w:val="16"/>
        </w:rPr>
      </w:pPr>
      <w:r w:rsidRPr="007D3B79">
        <w:rPr>
          <w:sz w:val="16"/>
        </w:rPr>
        <w:t xml:space="preserve">I argue that in certain instances, instead of resolving the internal tension in the coalition, the court exacerbates it. That is, </w:t>
      </w:r>
      <w:r w:rsidRPr="007D3B79">
        <w:rPr>
          <w:rStyle w:val="StyleUnderline"/>
          <w:highlight w:val="cyan"/>
        </w:rPr>
        <w:t>factions</w:t>
      </w:r>
      <w:r w:rsidRPr="007D3B79">
        <w:rPr>
          <w:sz w:val="16"/>
        </w:rPr>
        <w:t xml:space="preserve"> with</w:t>
      </w:r>
      <w:r w:rsidRPr="007D3B79">
        <w:rPr>
          <w:rStyle w:val="Emphasis"/>
          <w:highlight w:val="cyan"/>
        </w:rPr>
        <w:t>in</w:t>
      </w:r>
      <w:r w:rsidRPr="007D3B79">
        <w:rPr>
          <w:sz w:val="16"/>
        </w:rPr>
        <w:t xml:space="preserve"> </w:t>
      </w:r>
      <w:r w:rsidRPr="007D3B79">
        <w:rPr>
          <w:rStyle w:val="StyleUnderline"/>
          <w:highlight w:val="cyan"/>
        </w:rPr>
        <w:t>the</w:t>
      </w:r>
      <w:r w:rsidRPr="0004607B">
        <w:rPr>
          <w:rStyle w:val="StyleUnderline"/>
        </w:rPr>
        <w:t xml:space="preserve"> </w:t>
      </w:r>
      <w:r w:rsidRPr="007D3B79">
        <w:rPr>
          <w:rStyle w:val="Emphasis"/>
          <w:highlight w:val="cyan"/>
        </w:rPr>
        <w:t>majority</w:t>
      </w:r>
      <w:r w:rsidRPr="007D3B79">
        <w:rPr>
          <w:sz w:val="16"/>
        </w:rPr>
        <w:t xml:space="preserve"> party </w:t>
      </w:r>
      <w:r w:rsidRPr="007D3B79">
        <w:rPr>
          <w:rStyle w:val="StyleUnderline"/>
        </w:rPr>
        <w:t>who</w:t>
      </w:r>
      <w:r w:rsidRPr="0004607B">
        <w:rPr>
          <w:rStyle w:val="StyleUnderline"/>
        </w:rPr>
        <w:t xml:space="preserve"> feel they have suffered injustice </w:t>
      </w:r>
      <w:r w:rsidRPr="007D3B79">
        <w:rPr>
          <w:rStyle w:val="StyleUnderline"/>
          <w:highlight w:val="cyan"/>
        </w:rPr>
        <w:t xml:space="preserve">will </w:t>
      </w:r>
      <w:r w:rsidRPr="007D3B79">
        <w:rPr>
          <w:rStyle w:val="Emphasis"/>
          <w:highlight w:val="cyan"/>
        </w:rPr>
        <w:t>not</w:t>
      </w:r>
      <w:r w:rsidRPr="007D3B79">
        <w:rPr>
          <w:sz w:val="16"/>
        </w:rPr>
        <w:t xml:space="preserve"> always </w:t>
      </w:r>
      <w:r w:rsidRPr="0004607B">
        <w:rPr>
          <w:rStyle w:val="Emphasis"/>
        </w:rPr>
        <w:t xml:space="preserve">blindly </w:t>
      </w:r>
      <w:r w:rsidRPr="007D3B79">
        <w:rPr>
          <w:rStyle w:val="Emphasis"/>
          <w:highlight w:val="cyan"/>
        </w:rPr>
        <w:t>accept</w:t>
      </w:r>
      <w:r w:rsidRPr="0004607B">
        <w:rPr>
          <w:rStyle w:val="StyleUnderline"/>
        </w:rPr>
        <w:t xml:space="preserve"> judicial </w:t>
      </w:r>
      <w:r w:rsidRPr="007D3B79">
        <w:rPr>
          <w:rStyle w:val="StyleUnderline"/>
          <w:highlight w:val="cyan"/>
        </w:rPr>
        <w:t>rulings</w:t>
      </w:r>
      <w:r w:rsidRPr="0004607B">
        <w:rPr>
          <w:rStyle w:val="StyleUnderline"/>
        </w:rPr>
        <w:t xml:space="preserve"> that go </w:t>
      </w:r>
      <w:r w:rsidRPr="007D3B79">
        <w:rPr>
          <w:rStyle w:val="Emphasis"/>
          <w:highlight w:val="cyan"/>
        </w:rPr>
        <w:t>against</w:t>
      </w:r>
      <w:r w:rsidRPr="0004607B">
        <w:rPr>
          <w:rStyle w:val="Emphasis"/>
        </w:rPr>
        <w:t xml:space="preserve"> their</w:t>
      </w:r>
      <w:r w:rsidRPr="007D3B79">
        <w:rPr>
          <w:sz w:val="16"/>
        </w:rPr>
        <w:t xml:space="preserve"> secondary </w:t>
      </w:r>
      <w:r w:rsidRPr="007D3B79">
        <w:rPr>
          <w:rStyle w:val="Emphasis"/>
          <w:highlight w:val="cyan"/>
        </w:rPr>
        <w:t>preferences</w:t>
      </w:r>
      <w:r w:rsidRPr="007D3B79">
        <w:rPr>
          <w:sz w:val="16"/>
        </w:rPr>
        <w:t xml:space="preserve">. </w:t>
      </w:r>
      <w:r w:rsidRPr="007D3B79">
        <w:rPr>
          <w:rStyle w:val="StyleUnderline"/>
          <w:highlight w:val="cyan"/>
        </w:rPr>
        <w:t>They</w:t>
      </w:r>
      <w:r w:rsidRPr="0004607B">
        <w:rPr>
          <w:rStyle w:val="StyleUnderline"/>
        </w:rPr>
        <w:t xml:space="preserve"> might </w:t>
      </w:r>
      <w:r w:rsidRPr="007D3B79">
        <w:rPr>
          <w:rStyle w:val="Emphasis"/>
          <w:highlight w:val="cyan"/>
        </w:rPr>
        <w:t>push back</w:t>
      </w:r>
      <w:r w:rsidRPr="0004607B">
        <w:rPr>
          <w:rStyle w:val="StyleUnderline"/>
        </w:rPr>
        <w:t xml:space="preserve"> against the court</w:t>
      </w:r>
      <w:r w:rsidRPr="007D3B79">
        <w:rPr>
          <w:sz w:val="16"/>
        </w:rPr>
        <w:t>—</w:t>
      </w:r>
      <w:r w:rsidRPr="0004607B">
        <w:rPr>
          <w:rStyle w:val="StyleUnderline"/>
        </w:rPr>
        <w:t xml:space="preserve">both </w:t>
      </w:r>
      <w:r w:rsidRPr="007D3B79">
        <w:rPr>
          <w:rStyle w:val="StyleUnderline"/>
          <w:highlight w:val="cyan"/>
        </w:rPr>
        <w:t>at</w:t>
      </w:r>
      <w:r w:rsidRPr="0004607B">
        <w:rPr>
          <w:rStyle w:val="StyleUnderline"/>
        </w:rPr>
        <w:t xml:space="preserve"> its </w:t>
      </w:r>
      <w:r w:rsidRPr="000A51BD">
        <w:rPr>
          <w:rStyle w:val="Emphasis"/>
          <w:highlight w:val="cyan"/>
        </w:rPr>
        <w:t>rulings</w:t>
      </w:r>
      <w:r w:rsidRPr="0004607B">
        <w:rPr>
          <w:rStyle w:val="StyleUnderline"/>
        </w:rPr>
        <w:t xml:space="preserve"> </w:t>
      </w:r>
      <w:r w:rsidRPr="007D3B79">
        <w:rPr>
          <w:rStyle w:val="StyleUnderline"/>
          <w:highlight w:val="cyan"/>
        </w:rPr>
        <w:t>and</w:t>
      </w:r>
      <w:r w:rsidRPr="0004607B">
        <w:rPr>
          <w:rStyle w:val="StyleUnderline"/>
        </w:rPr>
        <w:t xml:space="preserve"> at </w:t>
      </w:r>
      <w:r w:rsidRPr="007D3B79">
        <w:rPr>
          <w:rStyle w:val="StyleUnderline"/>
        </w:rPr>
        <w:t>its</w:t>
      </w:r>
      <w:r w:rsidRPr="007D3B79">
        <w:rPr>
          <w:sz w:val="16"/>
        </w:rPr>
        <w:t xml:space="preserve"> institutional </w:t>
      </w:r>
      <w:r w:rsidRPr="007D3B79">
        <w:rPr>
          <w:rStyle w:val="Emphasis"/>
          <w:highlight w:val="cyan"/>
        </w:rPr>
        <w:t>independence</w:t>
      </w:r>
      <w:r w:rsidRPr="007D3B79">
        <w:rPr>
          <w:sz w:val="16"/>
        </w:rPr>
        <w:t xml:space="preserve">. Moreover, </w:t>
      </w:r>
      <w:r w:rsidRPr="0004607B">
        <w:rPr>
          <w:rStyle w:val="Emphasis"/>
        </w:rPr>
        <w:t>dissatisfied</w:t>
      </w:r>
      <w:r w:rsidRPr="0004607B">
        <w:rPr>
          <w:rStyle w:val="StyleUnderline"/>
        </w:rPr>
        <w:t xml:space="preserve"> members of the majority</w:t>
      </w:r>
      <w:r w:rsidRPr="007D3B79">
        <w:rPr>
          <w:sz w:val="16"/>
        </w:rPr>
        <w:t xml:space="preserve"> coalition </w:t>
      </w:r>
      <w:r w:rsidRPr="0004607B">
        <w:rPr>
          <w:rStyle w:val="StyleUnderline"/>
        </w:rPr>
        <w:t xml:space="preserve">may be joined by </w:t>
      </w:r>
      <w:r w:rsidRPr="0004607B">
        <w:rPr>
          <w:rStyle w:val="Emphasis"/>
        </w:rPr>
        <w:t>opportunistic</w:t>
      </w:r>
      <w:r w:rsidRPr="0004607B">
        <w:rPr>
          <w:rStyle w:val="StyleUnderline"/>
        </w:rPr>
        <w:t xml:space="preserve"> members of the </w:t>
      </w:r>
      <w:r w:rsidRPr="0004607B">
        <w:rPr>
          <w:rStyle w:val="Emphasis"/>
        </w:rPr>
        <w:t>minority</w:t>
      </w:r>
      <w:r w:rsidRPr="007D3B79">
        <w:rPr>
          <w:sz w:val="16"/>
        </w:rPr>
        <w:t xml:space="preserve"> coalition. This cross-partisan combination may even form a majority.</w:t>
      </w:r>
    </w:p>
    <w:p w14:paraId="20119D4B" w14:textId="77777777" w:rsidR="006004CE" w:rsidRPr="007D3B79" w:rsidRDefault="006004CE" w:rsidP="006004CE">
      <w:pPr>
        <w:rPr>
          <w:sz w:val="16"/>
        </w:rPr>
      </w:pPr>
      <w:r w:rsidRPr="007D3B79">
        <w:rPr>
          <w:sz w:val="16"/>
        </w:rPr>
        <w:t>This is key—</w:t>
      </w:r>
      <w:r w:rsidRPr="007D3B79">
        <w:rPr>
          <w:rStyle w:val="StyleUnderline"/>
        </w:rPr>
        <w:t>when the</w:t>
      </w:r>
      <w:r w:rsidRPr="007D3B79">
        <w:rPr>
          <w:sz w:val="16"/>
        </w:rPr>
        <w:t xml:space="preserve"> cross-partisan </w:t>
      </w:r>
      <w:r w:rsidRPr="00C82851">
        <w:rPr>
          <w:rStyle w:val="StyleUnderline"/>
        </w:rPr>
        <w:t xml:space="preserve">alliance constitutes a </w:t>
      </w:r>
      <w:r w:rsidRPr="00C82851">
        <w:rPr>
          <w:rStyle w:val="Emphasis"/>
        </w:rPr>
        <w:t>majority</w:t>
      </w:r>
      <w:r w:rsidRPr="007D3B79">
        <w:rPr>
          <w:sz w:val="16"/>
        </w:rPr>
        <w:t xml:space="preserve">, </w:t>
      </w:r>
      <w:r w:rsidRPr="00C82851">
        <w:rPr>
          <w:rStyle w:val="StyleUnderline"/>
        </w:rPr>
        <w:t xml:space="preserve">it can effectively </w:t>
      </w:r>
      <w:r w:rsidRPr="00C82851">
        <w:rPr>
          <w:rStyle w:val="Emphasis"/>
        </w:rPr>
        <w:t>push back</w:t>
      </w:r>
      <w:r w:rsidRPr="00C82851">
        <w:rPr>
          <w:rStyle w:val="StyleUnderline"/>
        </w:rPr>
        <w:t xml:space="preserve"> against judicial</w:t>
      </w:r>
      <w:r w:rsidRPr="007D3B79">
        <w:rPr>
          <w:sz w:val="16"/>
        </w:rPr>
        <w:t xml:space="preserve"> decisions. While the regime politics paradigm has done much to dispel the myth of the countermajoritarian difficulty, the Supreme Court can still behave in countermajoritarian ways. The majority, however, might be different from our traditional notions. In other words, in some cases, we must look beyond using partisan labels as a proxy for political preferences. Once again: not all Democrats (or Republicans) are the same. And there are instances in which </w:t>
      </w:r>
      <w:r w:rsidRPr="007D3B79">
        <w:rPr>
          <w:rStyle w:val="Emphasis"/>
          <w:highlight w:val="cyan"/>
        </w:rPr>
        <w:t>Dem</w:t>
      </w:r>
      <w:r w:rsidRPr="007D3B79">
        <w:rPr>
          <w:sz w:val="16"/>
        </w:rPr>
        <w:t>ocrat</w:t>
      </w:r>
      <w:r w:rsidRPr="007D3B79">
        <w:rPr>
          <w:rStyle w:val="Emphasis"/>
          <w:highlight w:val="cyan"/>
        </w:rPr>
        <w:t>s</w:t>
      </w:r>
      <w:r w:rsidRPr="002F21DE">
        <w:rPr>
          <w:rStyle w:val="StyleUnderline"/>
        </w:rPr>
        <w:t xml:space="preserve"> </w:t>
      </w:r>
      <w:r w:rsidRPr="007D3B79">
        <w:rPr>
          <w:rStyle w:val="StyleUnderline"/>
          <w:highlight w:val="cyan"/>
        </w:rPr>
        <w:t xml:space="preserve">and </w:t>
      </w:r>
      <w:r w:rsidRPr="007D3B79">
        <w:rPr>
          <w:rStyle w:val="Emphasis"/>
          <w:highlight w:val="cyan"/>
        </w:rPr>
        <w:t>Repub</w:t>
      </w:r>
      <w:r w:rsidRPr="007D3B79">
        <w:rPr>
          <w:sz w:val="16"/>
          <w:szCs w:val="16"/>
        </w:rPr>
        <w:t>lican</w:t>
      </w:r>
      <w:r w:rsidRPr="007D3B79">
        <w:rPr>
          <w:rStyle w:val="Emphasis"/>
          <w:highlight w:val="cyan"/>
        </w:rPr>
        <w:t>s</w:t>
      </w:r>
      <w:r w:rsidRPr="007D3B79">
        <w:rPr>
          <w:sz w:val="16"/>
        </w:rPr>
        <w:t xml:space="preserve"> (legislators and/or voters) </w:t>
      </w:r>
      <w:r w:rsidRPr="007C35A3">
        <w:rPr>
          <w:rStyle w:val="StyleUnderline"/>
        </w:rPr>
        <w:t xml:space="preserve">might </w:t>
      </w:r>
      <w:r w:rsidRPr="007D3B79">
        <w:rPr>
          <w:rStyle w:val="Emphasis"/>
          <w:highlight w:val="cyan"/>
        </w:rPr>
        <w:t>ally</w:t>
      </w:r>
      <w:r w:rsidRPr="007D3B79">
        <w:rPr>
          <w:sz w:val="16"/>
        </w:rPr>
        <w:t xml:space="preserve"> with each other </w:t>
      </w:r>
      <w:r w:rsidRPr="00DB003C">
        <w:rPr>
          <w:rStyle w:val="StyleUnderline"/>
          <w:highlight w:val="cyan"/>
        </w:rPr>
        <w:t>to</w:t>
      </w:r>
      <w:r w:rsidRPr="002F21DE">
        <w:rPr>
          <w:rStyle w:val="StyleUnderline"/>
        </w:rPr>
        <w:t xml:space="preserve"> form a cross-partisan </w:t>
      </w:r>
      <w:r w:rsidRPr="002F21DE">
        <w:rPr>
          <w:rStyle w:val="Emphasis"/>
        </w:rPr>
        <w:t>majority</w:t>
      </w:r>
      <w:r w:rsidRPr="002F21DE">
        <w:rPr>
          <w:rStyle w:val="StyleUnderline"/>
        </w:rPr>
        <w:t xml:space="preserve"> intent on </w:t>
      </w:r>
      <w:r w:rsidRPr="002F21DE">
        <w:rPr>
          <w:rStyle w:val="Emphasis"/>
        </w:rPr>
        <w:t>curtailing</w:t>
      </w:r>
      <w:r w:rsidRPr="002F21DE">
        <w:rPr>
          <w:rStyle w:val="StyleUnderline"/>
        </w:rPr>
        <w:t xml:space="preserve"> the </w:t>
      </w:r>
      <w:r w:rsidRPr="002F21DE">
        <w:rPr>
          <w:rStyle w:val="Emphasis"/>
        </w:rPr>
        <w:t>judiciary</w:t>
      </w:r>
      <w:r w:rsidRPr="007D3B79">
        <w:rPr>
          <w:sz w:val="16"/>
        </w:rPr>
        <w:t xml:space="preserve"> and the ideas it espouses. I discuss possible consequences in detail below, but in short, cross-partisan majorities might prove successful in </w:t>
      </w:r>
      <w:r w:rsidRPr="00DB003C">
        <w:rPr>
          <w:rStyle w:val="Emphasis"/>
        </w:rPr>
        <w:t>delaying</w:t>
      </w:r>
      <w:r w:rsidRPr="00DB003C">
        <w:rPr>
          <w:rStyle w:val="StyleUnderline"/>
        </w:rPr>
        <w:t xml:space="preserve"> or </w:t>
      </w:r>
      <w:r w:rsidRPr="00DB003C">
        <w:rPr>
          <w:rStyle w:val="Emphasis"/>
        </w:rPr>
        <w:t>thwarting</w:t>
      </w:r>
      <w:r w:rsidRPr="00DB003C">
        <w:rPr>
          <w:sz w:val="16"/>
        </w:rPr>
        <w:t xml:space="preserve"> the </w:t>
      </w:r>
      <w:r w:rsidRPr="00DB003C">
        <w:rPr>
          <w:rStyle w:val="StyleUnderline"/>
        </w:rPr>
        <w:t>implementation</w:t>
      </w:r>
      <w:r w:rsidRPr="00DB003C">
        <w:rPr>
          <w:sz w:val="16"/>
        </w:rPr>
        <w:t xml:space="preserve"> of</w:t>
      </w:r>
      <w:r w:rsidRPr="007D3B79">
        <w:rPr>
          <w:sz w:val="16"/>
        </w:rPr>
        <w:t xml:space="preserve"> judicial decisions; </w:t>
      </w:r>
      <w:r w:rsidRPr="00DB003C">
        <w:rPr>
          <w:rStyle w:val="Emphasis"/>
          <w:highlight w:val="cyan"/>
        </w:rPr>
        <w:t>curb</w:t>
      </w:r>
      <w:r w:rsidRPr="007D3B79">
        <w:rPr>
          <w:sz w:val="16"/>
        </w:rPr>
        <w:t xml:space="preserve">ing </w:t>
      </w:r>
      <w:r w:rsidRPr="00DB003C">
        <w:rPr>
          <w:rStyle w:val="StyleUnderline"/>
          <w:highlight w:val="cyan"/>
        </w:rPr>
        <w:t xml:space="preserve">the </w:t>
      </w:r>
      <w:r w:rsidRPr="00DB003C">
        <w:rPr>
          <w:rStyle w:val="Emphasis"/>
          <w:highlight w:val="cyan"/>
        </w:rPr>
        <w:t>court</w:t>
      </w:r>
      <w:r w:rsidRPr="007D3B79">
        <w:rPr>
          <w:sz w:val="16"/>
        </w:rPr>
        <w:t xml:space="preserve">; and/ or shifting the electorate so as to bring a new majority coalition into power. </w:t>
      </w:r>
    </w:p>
    <w:p w14:paraId="5ECC0110" w14:textId="77777777" w:rsidR="006004CE" w:rsidRDefault="006004CE" w:rsidP="006004CE">
      <w:pPr>
        <w:rPr>
          <w:sz w:val="16"/>
        </w:rPr>
      </w:pPr>
      <w:r w:rsidRPr="007D3B79">
        <w:rPr>
          <w:sz w:val="16"/>
        </w:rPr>
        <w:t xml:space="preserve">All told, the court is not exempt from reflecting and responding to the developmental challenge of factional in- fighting. When the court upholds the preferences of one faction, the losing factions become understandably upset. And they act on those feelings. Put simply, when the Supreme Court “chooses sides,” it does not mend the coalition’s fault lines; rather, the court awakens the fault lines. Ultimately, </w:t>
      </w:r>
      <w:r w:rsidRPr="007D3B79">
        <w:rPr>
          <w:rStyle w:val="StyleUnderline"/>
        </w:rPr>
        <w:t xml:space="preserve">the </w:t>
      </w:r>
      <w:r w:rsidRPr="007D3B79">
        <w:rPr>
          <w:rStyle w:val="StyleUnderline"/>
          <w:highlight w:val="cyan"/>
        </w:rPr>
        <w:t>court</w:t>
      </w:r>
      <w:r w:rsidRPr="007D3B79">
        <w:rPr>
          <w:rStyle w:val="StyleUnderline"/>
        </w:rPr>
        <w:t xml:space="preserve">’s </w:t>
      </w:r>
      <w:r w:rsidRPr="007D3B79">
        <w:rPr>
          <w:rStyle w:val="StyleUnderline"/>
          <w:highlight w:val="cyan"/>
        </w:rPr>
        <w:t>actions can lead</w:t>
      </w:r>
      <w:r w:rsidRPr="007D3B79">
        <w:rPr>
          <w:sz w:val="16"/>
        </w:rPr>
        <w:t xml:space="preserve">, ironically, </w:t>
      </w:r>
      <w:r w:rsidRPr="007D3B79">
        <w:rPr>
          <w:rStyle w:val="StyleUnderline"/>
        </w:rPr>
        <w:t>to</w:t>
      </w:r>
      <w:r w:rsidRPr="002F21DE">
        <w:rPr>
          <w:rStyle w:val="StyleUnderline"/>
        </w:rPr>
        <w:t xml:space="preserve"> the </w:t>
      </w:r>
      <w:r w:rsidRPr="007D3B79">
        <w:rPr>
          <w:rStyle w:val="Emphasis"/>
          <w:highlight w:val="cyan"/>
        </w:rPr>
        <w:t>demise</w:t>
      </w:r>
      <w:r w:rsidRPr="007D3B79">
        <w:rPr>
          <w:rStyle w:val="StyleUnderline"/>
          <w:highlight w:val="cyan"/>
        </w:rPr>
        <w:t xml:space="preserve"> of</w:t>
      </w:r>
      <w:r w:rsidRPr="002F21DE">
        <w:rPr>
          <w:rStyle w:val="StyleUnderline"/>
        </w:rPr>
        <w:t xml:space="preserve"> its own </w:t>
      </w:r>
      <w:r w:rsidRPr="002F21DE">
        <w:rPr>
          <w:rStyle w:val="Emphasis"/>
        </w:rPr>
        <w:t xml:space="preserve">institutional </w:t>
      </w:r>
      <w:r w:rsidRPr="007D3B79">
        <w:rPr>
          <w:rStyle w:val="Emphasis"/>
          <w:highlight w:val="cyan"/>
        </w:rPr>
        <w:t>authority</w:t>
      </w:r>
      <w:r w:rsidRPr="007D3B79">
        <w:rPr>
          <w:sz w:val="16"/>
        </w:rPr>
        <w:t xml:space="preserve"> and its own affiliated coalition.</w:t>
      </w:r>
    </w:p>
    <w:p w14:paraId="5351B334" w14:textId="77777777" w:rsidR="006004CE" w:rsidRPr="007D3B79" w:rsidRDefault="006004CE" w:rsidP="006004CE">
      <w:pPr>
        <w:rPr>
          <w:sz w:val="16"/>
        </w:rPr>
      </w:pPr>
      <w:r>
        <w:rPr>
          <w:sz w:val="16"/>
        </w:rPr>
        <w:t>&lt;&lt;TEXT CONDENSED, NONE OMITTED&gt;&gt;</w:t>
      </w:r>
    </w:p>
    <w:p w14:paraId="0054BD6B" w14:textId="77777777" w:rsidR="006004CE" w:rsidRPr="007D3B79" w:rsidRDefault="006004CE" w:rsidP="006004CE">
      <w:pPr>
        <w:rPr>
          <w:sz w:val="4"/>
          <w:szCs w:val="4"/>
        </w:rPr>
      </w:pPr>
      <w:r w:rsidRPr="007D3B79">
        <w:rPr>
          <w:sz w:val="4"/>
          <w:szCs w:val="4"/>
        </w:rPr>
        <w:t>Expectations In this section, I use the regime politics assumptions, political party assumptions, and theory to generate predictions regarding cross-partisan countermajoritarian decisions.13 Here, it is helpful to describe two types of majorities that the Supreme Court could counter. I derive terms from Key.14 First, the “majority in the government” comprises members of Congress from both parties who are dissatisfied with the court. Second, the “majority in the electorate” comprises dissatisfied voters (again, from both parties). Now, nearly all judicial decisions on constitutional issues engender some reaction from dissatisfied factions. But the reaction is more likely to have a significant effect—an effective pushback—if a national majority (either in the government or in the electorate) comes together to oppose the court. Granted, it is tough to measure these kinds of majorities with complete precision.15 Still, were a cross-partisan majority in the government and/or majority in the electorate to emerge, we might expect some observable qualities. I discuss those qualities below and use the introductory chapter’s example of the 1950s communism cases as an example to show how the expectations play out in actual political development. Details of the cases are interesting; but more important than their individual contents was the collective result.16 In the first set of cases in 1956–57, the Warren Court repeatedly ruled in favor of communists’ rights. It had declared that public officials could only prosecute communists based on acts (or plans to act) and not on political beliefs. Legislatures, administrative bureaucracies, and public service professions had to clear high bars to, respectively, investigate, fire, and deny employment access to suspected communists. Thus, the public’s (and Congress’s) interpretation of the 1956–1957 decisions was that “fourteen communist leaders had been freed, two suspected communists apparently had been allowed to practice law … and state and congressional investigations had been frustrated.”17 Expectation #1: Surface-level Indicators To start, I offer two “surface-level” indicators of a cross- partisan countermajoritarian Supreme Court decision. While both indicators are intuitive expectations, I qualify their effectiveness in measuring countermajoritarianism. First, perhaps the most obvious indicator of a countermajoritarian decision would be public opinion polls showing that a national majority opposes the ruling. If the court’s decision reflects the sec ondary preferences of the dominant coalition’s lead faction, and if a representative sample of the national majority nevertheless opposes the decision, then we should suspect a cross-partisan majority. Public opinion polls from the 1950s show that most Americans probably would have disagreed with the court’s decisions on communism.18 The National Opinion Research Center (NORC) conducted a national poll in 1954 entitled “Communism, Conformity, and Civil Liberties.” It found that 75 percent had a “very favorable” or “favor able” view of “committees investigating communism” (e.g., the House on Un- American Activities Committee). When asked about “some of the bad things (if any) that you feel these committees have done,” 60 percent gave the nonlisted response “not putting enough communists in jail.” Only 2 percent thought the committees created “a general atmosphere of fear and suspicion.” Some of the poll’s questions asked about issues that were raised in Supreme Court cases: 94 percent of respondents approved of universities firing communists (Slochower v. Board of Education, 1956); 72 percent disapproved of communists making public speeches (Pennsylvania v. Nelson, 1956); and 60 percent believed communists should be jailed (Yates v. United States, 1957).19 The problem with relying solely on public opinion polls is that the court’s decision itself may temporarily sway the public. Thus, we might say that the anticommunism majority was not organic; instead, it was a reactionary result of the court’s rulings on the issue. This objection is tough to overcome because it is hard to identify why respondents believe what they do. That said, the fact that the NORC poll was taken before 1956–57 might give it some independence from the court’s decisions.20 Second, I look for claims by members of the minority party and the nonleading faction(s) of the dominant party that the court has acted in a countermajoritarian fashion or that the justices are unaccountable. If these members of Congress claim a countermajoritarian difficulty or an accountability problem, perhaps there is one. After the communism cases, one Republican member of Congress fumed against “the extreme liberal wing of the United States Supreme Court,” which had struck down laws favored by the majority.21 Southern Democrats, too, relayed concerns, such as James Davis’s (D- GA) claim that the court was like a king who was “independent of the will of a Nation.”22 In total, these two surface- level indicators are just that: surface-level. They are inconclusive and have their respective drawbacks. However, they are intuitive checks for a reason. In fact, they are likely the first indicators we would want to see before moving into the two more complicated expectations below. Public opinion polls and congressional rhetoric are not sufficient to identify countermajoritarianism, but when combined with other observable effects, they help triangulate on cross- partisan countermajoritarian Supreme Court decisions. They are informative pieces of the observable effects puzzle. Therefore, I look for public opinion and legislators’ rhetoric and the following expectations. Expectation #2: Nonleading Faction Response When the Supreme Court rules in favor of the secondary preferences of the dominant party’s lead faction, then we might expect nonleading factions to try to push back. Going beyond theatrical rhetoric denouncing the decision as countermajoritarian, members of Congress have another powerful weapon in their arsenal: court-curbing proposals. These “attacks” aim to undermine judicial authority and independence. If dissatisfied with the court, nonleading faction members can introduce attacks that seek to alter the court and its opinions. The appendix to this book discusses the extension of a database that registers thousands of court-curbing proposals.23 The database provides clues (i.e., home state and partisan affiliation) about each attacker’s factional affiliation. Note that outside a few high-profile examples (e.g., Sixteenth Amendment), court-curbing legislation rarely passes or works. Nevertheless, attacks against the Supreme Court indicate a possibly countermajoritarian court. Indeed, for the purposes of identifying such rulings, it does not matter whether a court-curbing bill passes. Its mere introduction suggests that its sponsor is unhappy with the judiciary—precisely the type of information I seek to discover.24 In fact, members of Congress likely know that attacks are practically futile. They introduce them to send important signals to various targets. We do not know the full extent of the reasons behind various attacks, but if combined with other cross-partisan countermajoritarian indicators, then they add another piece to the observable effects puzzle. Obviously, they are a position-taking device that allows members of Congress to grandstand for constituents.25 But if linked to other behavior, then maybe legislators attack to say something to the court (“back off this issue”), copartisans (“this is an ideological fault line within the coalition”), or the opposition party (“there is a cross-partisan alliance opportunity”). Lastly, dissatisfied nonleading faction members of the majority coalition have a final option available: switching parties. This is an extreme measure, and we should not expect to see it often. Supreme Court decisions alone are unlikely to cause such a defection, but they might trigger, or add to the mounting frustration behind, a polit ical figure deciding to move to the opposition party. One example arises from the communism cases. Ronald Reagan’s feelings towards radical leadership within the Screen Actors Guild played a role in him switching to the GOP.26 By the mid- 1950s, Reagan held strong anticommunism stances that aligned with the Republican Party.27 T hough infrequent, even a handful of switches might imply that the court has upset some element(s) of the dominant coalition. If combined with Expectation #3, there is reason to suspect a cross-partisan majority. Expectation #3: Minority Party Response Like members of the nonleading faction of the dominant party, we should also expect members of the minority party to alter their behavior. For starters, they too can propose court-curbing bills, such as William Jenner (R- IN) and John Butler’s (R- MD) cosponsored bill seeking to strip the court of jurisdiction over cases involving communists’ rights. On a grander scale, the minority party could also move to take advantage of the apparent fault line in the dominant coalition. If conscious of the opportunity, the minority party can attract wavering members of the dominant party. The “issue evolution” strand of the political parties literature explains how minority parties can use newly arising issues to enlarge their coalition.28 To attract new partisans, minority parties must provide early policy cues—position-taking stances that signal the electorate as to how their party views a new political issue. In addition to providing a clearer sense of the parties’ stances, politicians also keep the issue on the agenda, giving it a higher likelihood of being more salient. In time, the consistent blitz of position-taking signals may cause voters from one (or more) faction of the dominant coalition to move to the opposition coalition. These signals may take many forms: “policy proposals, conventions, speeches, campaign ads, public demonstrations, letters to the editor, talk shows, and so on.”29 Court-curbing attacks certainly qualify as an appropriate, and understudied, issue evolution mechanism, especially since members of Congress are “the most consistently important and recognizable source of partisan cues.”30 I do not mean to say that attacks are the only—or the most important—cue. Indeed, I look to other signaling devices, such as speeches by lawmakers, party plat forms, internal party strategy memos, and presidential addresses. In all of these, we would expect to see the minority party changing its focus, rhetoric, and strategy on issues raised by the Supreme Court. Put simply, we would expect the minority party to recognize a split in the opposition party, and for the minority party to try to widen that split to win more voters. Regarding communism, some Republicans doggedly focused on the court’s decisions. For example, Craig Hosmer (R- CA) candidly announced that the GOP leadership “instructed [members of Congress] . . . to press vigorously for the enactment of the [court- curbing] legislation before adjournment.”31 Admittedly, this could have been a policy concern rather than a coalition- building effort. In fact, there was not much of an attempt to enlarge the GOP after the communism decisions. Because court-curbing proposals had their intended effect, Republicans had no opportunity to push the communism issue or formally curb the court. Throughout the book, I return to the interplay of court-curbing and judicial responses.</w:t>
      </w:r>
    </w:p>
    <w:p w14:paraId="4DF35816" w14:textId="77777777" w:rsidR="006004CE" w:rsidRDefault="006004CE" w:rsidP="006004CE">
      <w:pPr>
        <w:rPr>
          <w:sz w:val="16"/>
        </w:rPr>
      </w:pPr>
      <w:r>
        <w:rPr>
          <w:sz w:val="16"/>
        </w:rPr>
        <w:t>&lt;&lt;PARAGRAPH INTEGRITY RESUMES&gt;&gt;</w:t>
      </w:r>
    </w:p>
    <w:p w14:paraId="0B870FE6" w14:textId="77777777" w:rsidR="006004CE" w:rsidRPr="007D3B79" w:rsidRDefault="006004CE" w:rsidP="006004CE">
      <w:pPr>
        <w:rPr>
          <w:sz w:val="16"/>
        </w:rPr>
      </w:pPr>
      <w:r w:rsidRPr="007D3B79">
        <w:rPr>
          <w:sz w:val="16"/>
        </w:rPr>
        <w:t>Pushback</w:t>
      </w:r>
    </w:p>
    <w:p w14:paraId="5779AC7E" w14:textId="77777777" w:rsidR="006004CE" w:rsidRPr="007D3B79" w:rsidRDefault="006004CE" w:rsidP="006004CE">
      <w:pPr>
        <w:rPr>
          <w:sz w:val="16"/>
        </w:rPr>
      </w:pPr>
      <w:r w:rsidRPr="002C5508">
        <w:rPr>
          <w:rStyle w:val="StyleUnderline"/>
        </w:rPr>
        <w:t>If a</w:t>
      </w:r>
      <w:r w:rsidRPr="007D3B79">
        <w:rPr>
          <w:sz w:val="16"/>
        </w:rPr>
        <w:t xml:space="preserve"> cross-partisan </w:t>
      </w:r>
      <w:r w:rsidRPr="002C5508">
        <w:rPr>
          <w:rStyle w:val="Emphasis"/>
        </w:rPr>
        <w:t>majority</w:t>
      </w:r>
      <w:r w:rsidRPr="002C5508">
        <w:rPr>
          <w:rStyle w:val="StyleUnderline"/>
        </w:rPr>
        <w:t xml:space="preserve"> opposes a Supreme Court ruling</w:t>
      </w:r>
      <w:r w:rsidRPr="007D3B79">
        <w:rPr>
          <w:sz w:val="16"/>
        </w:rPr>
        <w:t xml:space="preserve">, then </w:t>
      </w:r>
      <w:r w:rsidRPr="002C5508">
        <w:rPr>
          <w:rStyle w:val="StyleUnderline"/>
        </w:rPr>
        <w:t xml:space="preserve">that majority may have </w:t>
      </w:r>
      <w:r w:rsidRPr="002C5508">
        <w:rPr>
          <w:rStyle w:val="Emphasis"/>
        </w:rPr>
        <w:t>recourse</w:t>
      </w:r>
      <w:r w:rsidRPr="007D3B79">
        <w:rPr>
          <w:sz w:val="16"/>
        </w:rPr>
        <w:t xml:space="preserve">. Again, any court decision that involves secondary preferences will lead to some factions being dissatisfied; and those factions, too, have recourse on their own. But </w:t>
      </w:r>
      <w:r w:rsidRPr="007D3B79">
        <w:rPr>
          <w:rStyle w:val="StyleUnderline"/>
        </w:rPr>
        <w:t>when the coalition of objectors encompasses</w:t>
      </w:r>
      <w:r w:rsidRPr="007D3B79">
        <w:rPr>
          <w:sz w:val="16"/>
        </w:rPr>
        <w:t xml:space="preserve"> a cross-partisan </w:t>
      </w:r>
      <w:r w:rsidRPr="007D3B79">
        <w:rPr>
          <w:rStyle w:val="Emphasis"/>
        </w:rPr>
        <w:t>majority</w:t>
      </w:r>
      <w:r w:rsidRPr="007D3B79">
        <w:rPr>
          <w:sz w:val="16"/>
        </w:rPr>
        <w:t xml:space="preserve">, </w:t>
      </w:r>
      <w:r w:rsidRPr="007D3B79">
        <w:rPr>
          <w:rStyle w:val="StyleUnderline"/>
        </w:rPr>
        <w:t>the options available</w:t>
      </w:r>
      <w:r w:rsidRPr="007D3B79">
        <w:rPr>
          <w:sz w:val="16"/>
        </w:rPr>
        <w:t xml:space="preserve"> to that alliance </w:t>
      </w:r>
      <w:r w:rsidRPr="007D3B79">
        <w:rPr>
          <w:rStyle w:val="StyleUnderline"/>
        </w:rPr>
        <w:t>are more likely to have an effect</w:t>
      </w:r>
      <w:r w:rsidRPr="007D3B79">
        <w:rPr>
          <w:sz w:val="16"/>
        </w:rPr>
        <w:t xml:space="preserve"> than when a smaller minority faction opposes the court on its own. Even so, a cross-partisan majority alliance will face obstacles. Nonleading factions of the dominant party may not believe that a judicial decision warrants an alliance with the opposition party, or vice versa. Even if the parties are united, it is difficult to overturn a court ruling. Still, if the entire cross-partisan majority is so strongly opposed to the court that members of one party are willing to ally with those from another, then we should see some manifestations of that alliance. </w:t>
      </w:r>
      <w:r w:rsidRPr="007D3B79">
        <w:rPr>
          <w:rStyle w:val="StyleUnderline"/>
        </w:rPr>
        <w:t xml:space="preserve">I present three different </w:t>
      </w:r>
      <w:r w:rsidRPr="007D3B79">
        <w:rPr>
          <w:rStyle w:val="Emphasis"/>
        </w:rPr>
        <w:t>types of pushback</w:t>
      </w:r>
      <w:r w:rsidRPr="007D3B79">
        <w:rPr>
          <w:sz w:val="16"/>
        </w:rPr>
        <w:t>, depending on the nature of the majority in the government or majority in the electorate.</w:t>
      </w:r>
    </w:p>
    <w:p w14:paraId="71DB319E" w14:textId="77777777" w:rsidR="006004CE" w:rsidRPr="007D3B79" w:rsidRDefault="006004CE" w:rsidP="006004CE">
      <w:pPr>
        <w:rPr>
          <w:sz w:val="16"/>
        </w:rPr>
      </w:pPr>
      <w:r w:rsidRPr="007D3B79">
        <w:rPr>
          <w:sz w:val="16"/>
        </w:rPr>
        <w:lastRenderedPageBreak/>
        <w:t xml:space="preserve">1. Grassroots pushback. </w:t>
      </w:r>
      <w:r w:rsidRPr="007D3B79">
        <w:rPr>
          <w:rStyle w:val="StyleUnderline"/>
          <w:highlight w:val="cyan"/>
        </w:rPr>
        <w:t>Local</w:t>
      </w:r>
      <w:r w:rsidRPr="007D3B79">
        <w:rPr>
          <w:rStyle w:val="StyleUnderline"/>
        </w:rPr>
        <w:t xml:space="preserve"> </w:t>
      </w:r>
      <w:r w:rsidRPr="007D3B79">
        <w:rPr>
          <w:rStyle w:val="Emphasis"/>
        </w:rPr>
        <w:t>citizens</w:t>
      </w:r>
      <w:r w:rsidRPr="007D3B79">
        <w:rPr>
          <w:rStyle w:val="StyleUnderline"/>
        </w:rPr>
        <w:t xml:space="preserve"> and</w:t>
      </w:r>
      <w:r w:rsidRPr="007D3B79">
        <w:rPr>
          <w:sz w:val="16"/>
        </w:rPr>
        <w:t xml:space="preserve"> local </w:t>
      </w:r>
      <w:r w:rsidRPr="007D3B79">
        <w:rPr>
          <w:rStyle w:val="Emphasis"/>
          <w:highlight w:val="cyan"/>
        </w:rPr>
        <w:t>decision-makers</w:t>
      </w:r>
      <w:r w:rsidRPr="007D3B79">
        <w:rPr>
          <w:sz w:val="16"/>
        </w:rPr>
        <w:t xml:space="preserve"> (</w:t>
      </w:r>
      <w:r w:rsidRPr="007D3B79">
        <w:rPr>
          <w:rStyle w:val="StyleUnderline"/>
        </w:rPr>
        <w:t>e.g., sheriffs, school boards</w:t>
      </w:r>
      <w:r w:rsidRPr="007D3B79">
        <w:rPr>
          <w:sz w:val="16"/>
        </w:rPr>
        <w:t xml:space="preserve">) </w:t>
      </w:r>
      <w:r w:rsidRPr="007D3B79">
        <w:rPr>
          <w:rStyle w:val="Emphasis"/>
          <w:highlight w:val="cyan"/>
        </w:rPr>
        <w:t>undermine</w:t>
      </w:r>
      <w:r w:rsidRPr="007D3B79">
        <w:rPr>
          <w:rStyle w:val="StyleUnderline"/>
          <w:highlight w:val="cyan"/>
        </w:rPr>
        <w:t xml:space="preserve"> the court</w:t>
      </w:r>
      <w:r w:rsidRPr="007D3B79">
        <w:rPr>
          <w:rStyle w:val="StyleUnderline"/>
        </w:rPr>
        <w:t xml:space="preserve">’s </w:t>
      </w:r>
      <w:r w:rsidRPr="007D3B79">
        <w:rPr>
          <w:rStyle w:val="Emphasis"/>
        </w:rPr>
        <w:t>effectiveness</w:t>
      </w:r>
      <w:r w:rsidRPr="007D3B79">
        <w:rPr>
          <w:sz w:val="16"/>
        </w:rPr>
        <w:t xml:space="preserve">. </w:t>
      </w:r>
      <w:r w:rsidRPr="007D3B79">
        <w:rPr>
          <w:rStyle w:val="StyleUnderline"/>
        </w:rPr>
        <w:t xml:space="preserve">Supreme Court </w:t>
      </w:r>
      <w:r w:rsidRPr="007D3B79">
        <w:rPr>
          <w:rStyle w:val="StyleUnderline"/>
          <w:highlight w:val="cyan"/>
        </w:rPr>
        <w:t xml:space="preserve">decisions go </w:t>
      </w:r>
      <w:r w:rsidRPr="007D3B79">
        <w:rPr>
          <w:rStyle w:val="Emphasis"/>
          <w:highlight w:val="cyan"/>
        </w:rPr>
        <w:t>unenforced</w:t>
      </w:r>
      <w:r w:rsidRPr="007D3B79">
        <w:rPr>
          <w:sz w:val="16"/>
        </w:rPr>
        <w:t xml:space="preserve">, </w:t>
      </w:r>
      <w:r w:rsidRPr="007D3B79">
        <w:rPr>
          <w:rStyle w:val="StyleUnderline"/>
        </w:rPr>
        <w:t>or</w:t>
      </w:r>
      <w:r w:rsidRPr="007D3B79">
        <w:rPr>
          <w:sz w:val="16"/>
        </w:rPr>
        <w:t xml:space="preserve"> the extent of those decisions’ enforcement </w:t>
      </w:r>
      <w:r w:rsidRPr="007D3B79">
        <w:rPr>
          <w:rStyle w:val="StyleUnderline"/>
        </w:rPr>
        <w:t>are</w:t>
      </w:r>
      <w:r w:rsidRPr="007D3B79">
        <w:rPr>
          <w:sz w:val="16"/>
        </w:rPr>
        <w:t xml:space="preserve"> </w:t>
      </w:r>
      <w:r w:rsidRPr="007D3B79">
        <w:rPr>
          <w:rStyle w:val="Emphasis"/>
        </w:rPr>
        <w:t>limited</w:t>
      </w:r>
      <w:r w:rsidRPr="007D3B79">
        <w:rPr>
          <w:rStyle w:val="StyleUnderline"/>
        </w:rPr>
        <w:t xml:space="preserve"> by local communities who do not agree</w:t>
      </w:r>
      <w:r w:rsidRPr="007D3B79">
        <w:rPr>
          <w:sz w:val="16"/>
        </w:rPr>
        <w:t xml:space="preserve"> with the court’s opinion.32</w:t>
      </w:r>
    </w:p>
    <w:p w14:paraId="010B5E0F" w14:textId="77777777" w:rsidR="006004CE" w:rsidRPr="007D3B79" w:rsidRDefault="006004CE" w:rsidP="006004CE">
      <w:pPr>
        <w:rPr>
          <w:sz w:val="16"/>
        </w:rPr>
      </w:pPr>
      <w:r w:rsidRPr="007D3B79">
        <w:rPr>
          <w:sz w:val="16"/>
        </w:rPr>
        <w:t xml:space="preserve">2. Congressional pushback. </w:t>
      </w:r>
      <w:r w:rsidRPr="007D3B79">
        <w:rPr>
          <w:rStyle w:val="StyleUnderline"/>
          <w:highlight w:val="cyan"/>
        </w:rPr>
        <w:t>The minority</w:t>
      </w:r>
      <w:r w:rsidRPr="00AD4378">
        <w:rPr>
          <w:rStyle w:val="StyleUnderline"/>
        </w:rPr>
        <w:t xml:space="preserve"> </w:t>
      </w:r>
      <w:r w:rsidRPr="007D3B79">
        <w:rPr>
          <w:rStyle w:val="StyleUnderline"/>
        </w:rPr>
        <w:t xml:space="preserve">party reaches </w:t>
      </w:r>
      <w:r w:rsidRPr="007D3B79">
        <w:rPr>
          <w:rStyle w:val="Emphasis"/>
        </w:rPr>
        <w:t>across the aisle</w:t>
      </w:r>
      <w:r w:rsidRPr="007D3B79">
        <w:rPr>
          <w:sz w:val="16"/>
        </w:rPr>
        <w:t xml:space="preserve"> to </w:t>
      </w:r>
      <w:r w:rsidRPr="007D3B79">
        <w:rPr>
          <w:rStyle w:val="Emphasis"/>
          <w:highlight w:val="cyan"/>
        </w:rPr>
        <w:t>dissatisfied factions</w:t>
      </w:r>
      <w:r w:rsidRPr="007D3B79">
        <w:rPr>
          <w:sz w:val="16"/>
        </w:rPr>
        <w:t xml:space="preserve"> </w:t>
      </w:r>
      <w:r w:rsidRPr="007D3B79">
        <w:rPr>
          <w:rStyle w:val="StyleUnderline"/>
        </w:rPr>
        <w:t>in the</w:t>
      </w:r>
      <w:r w:rsidRPr="007D3B79">
        <w:rPr>
          <w:sz w:val="16"/>
        </w:rPr>
        <w:t xml:space="preserve"> </w:t>
      </w:r>
      <w:r w:rsidRPr="007D3B79">
        <w:rPr>
          <w:rStyle w:val="Emphasis"/>
          <w:highlight w:val="cyan"/>
        </w:rPr>
        <w:t>majority</w:t>
      </w:r>
      <w:r w:rsidRPr="007D3B79">
        <w:rPr>
          <w:sz w:val="16"/>
        </w:rPr>
        <w:t xml:space="preserve"> party </w:t>
      </w:r>
      <w:r w:rsidRPr="007D3B79">
        <w:rPr>
          <w:rStyle w:val="StyleUnderline"/>
        </w:rPr>
        <w:t xml:space="preserve">to </w:t>
      </w:r>
      <w:r w:rsidRPr="007D3B79">
        <w:rPr>
          <w:rStyle w:val="Emphasis"/>
          <w:highlight w:val="cyan"/>
        </w:rPr>
        <w:t>undermine</w:t>
      </w:r>
      <w:r w:rsidRPr="007D3B79">
        <w:rPr>
          <w:rStyle w:val="StyleUnderline"/>
        </w:rPr>
        <w:t xml:space="preserve"> the court’s </w:t>
      </w:r>
      <w:r w:rsidRPr="00FD7ED1">
        <w:rPr>
          <w:rStyle w:val="Emphasis"/>
        </w:rPr>
        <w:t xml:space="preserve">judicial </w:t>
      </w:r>
      <w:r w:rsidRPr="007D3B79">
        <w:rPr>
          <w:rStyle w:val="Emphasis"/>
          <w:highlight w:val="cyan"/>
        </w:rPr>
        <w:t>independence</w:t>
      </w:r>
      <w:r w:rsidRPr="007D3B79">
        <w:rPr>
          <w:sz w:val="16"/>
        </w:rPr>
        <w:t xml:space="preserve">. </w:t>
      </w:r>
      <w:r w:rsidRPr="007D3B79">
        <w:rPr>
          <w:rStyle w:val="StyleUnderline"/>
          <w:highlight w:val="cyan"/>
        </w:rPr>
        <w:t xml:space="preserve">The legislature </w:t>
      </w:r>
      <w:r w:rsidRPr="007D3B79">
        <w:rPr>
          <w:rStyle w:val="Emphasis"/>
          <w:highlight w:val="cyan"/>
        </w:rPr>
        <w:t>introduces bills</w:t>
      </w:r>
      <w:r w:rsidRPr="007D3B79">
        <w:rPr>
          <w:rStyle w:val="StyleUnderline"/>
          <w:highlight w:val="cyan"/>
        </w:rPr>
        <w:t xml:space="preserve"> that </w:t>
      </w:r>
      <w:r w:rsidRPr="007D3B79">
        <w:rPr>
          <w:rStyle w:val="Emphasis"/>
          <w:highlight w:val="cyan"/>
        </w:rPr>
        <w:t>target</w:t>
      </w:r>
      <w:r w:rsidRPr="007D3B79">
        <w:rPr>
          <w:rStyle w:val="StyleUnderline"/>
          <w:highlight w:val="cyan"/>
        </w:rPr>
        <w:t xml:space="preserve"> the </w:t>
      </w:r>
      <w:r w:rsidRPr="007D3B79">
        <w:rPr>
          <w:rStyle w:val="Emphasis"/>
          <w:highlight w:val="cyan"/>
        </w:rPr>
        <w:t>court itself</w:t>
      </w:r>
      <w:r w:rsidRPr="007D3B79">
        <w:rPr>
          <w:sz w:val="16"/>
        </w:rPr>
        <w:t xml:space="preserve"> (e.g., restricting jurisdiction) </w:t>
      </w:r>
      <w:r w:rsidRPr="007D3B79">
        <w:rPr>
          <w:rStyle w:val="Emphasis"/>
          <w:highlight w:val="cyan"/>
        </w:rPr>
        <w:t>or</w:t>
      </w:r>
      <w:r w:rsidRPr="007D3B79">
        <w:rPr>
          <w:sz w:val="16"/>
        </w:rPr>
        <w:t xml:space="preserve"> its rulings (e.g., overriding a judicial opinion). In </w:t>
      </w:r>
      <w:r w:rsidRPr="007D3B79">
        <w:rPr>
          <w:sz w:val="16"/>
          <w:szCs w:val="16"/>
        </w:rPr>
        <w:t xml:space="preserve">addition, Congress need not explicitly target the judiciary. Instead, Congress can pass bills </w:t>
      </w:r>
      <w:r w:rsidRPr="007D3B79">
        <w:rPr>
          <w:rStyle w:val="StyleUnderline"/>
        </w:rPr>
        <w:t xml:space="preserve">that </w:t>
      </w:r>
      <w:r w:rsidRPr="007D3B79">
        <w:rPr>
          <w:rStyle w:val="Emphasis"/>
          <w:highlight w:val="cyan"/>
        </w:rPr>
        <w:t>scale back</w:t>
      </w:r>
      <w:r w:rsidRPr="007D3B79">
        <w:rPr>
          <w:sz w:val="16"/>
        </w:rPr>
        <w:t xml:space="preserve"> the </w:t>
      </w:r>
      <w:r w:rsidRPr="007D3B79">
        <w:rPr>
          <w:rStyle w:val="Emphasis"/>
          <w:highlight w:val="cyan"/>
        </w:rPr>
        <w:t>implementation</w:t>
      </w:r>
      <w:r w:rsidRPr="007D3B79">
        <w:rPr>
          <w:sz w:val="16"/>
        </w:rPr>
        <w:t xml:space="preserve"> of a decision.33</w:t>
      </w:r>
    </w:p>
    <w:p w14:paraId="2C24090B" w14:textId="77777777" w:rsidR="006004CE" w:rsidRPr="007D3B79" w:rsidRDefault="006004CE" w:rsidP="006004CE">
      <w:pPr>
        <w:rPr>
          <w:sz w:val="16"/>
        </w:rPr>
      </w:pPr>
      <w:r w:rsidRPr="007D3B79">
        <w:rPr>
          <w:sz w:val="16"/>
        </w:rPr>
        <w:t>3. Electoral pushback.34 The most dramatic and impactful response would be if dissatisfied factional members of the majority party band together with the minority party to form a new alliance that seeks to electorally displace the dominant coalition with which the court is affiliated. In this case, the minority party not only tries but succeeds to advertise the court ruling(s) in a way to reach out to new voters.35</w:t>
      </w:r>
    </w:p>
    <w:p w14:paraId="7D7BA92F" w14:textId="77777777" w:rsidR="006004CE" w:rsidRPr="0074792E" w:rsidRDefault="006004CE" w:rsidP="006004CE"/>
    <w:p w14:paraId="0C1672A4" w14:textId="77777777" w:rsidR="006004CE" w:rsidRDefault="006004CE" w:rsidP="006004CE">
      <w:pPr>
        <w:pStyle w:val="Heading4"/>
      </w:pPr>
      <w:r>
        <w:t xml:space="preserve">Collapse of American judicial independence gets </w:t>
      </w:r>
      <w:r w:rsidRPr="006E5FB0">
        <w:rPr>
          <w:u w:val="single"/>
        </w:rPr>
        <w:t>modeled</w:t>
      </w:r>
      <w:r>
        <w:t xml:space="preserve">. </w:t>
      </w:r>
    </w:p>
    <w:p w14:paraId="5438B181" w14:textId="77777777" w:rsidR="006004CE" w:rsidRPr="00A416A6" w:rsidRDefault="006004CE" w:rsidP="006004CE">
      <w:pPr>
        <w:rPr>
          <w:rStyle w:val="Style13ptBold"/>
        </w:rPr>
      </w:pPr>
      <w:r>
        <w:rPr>
          <w:rStyle w:val="Style13ptBold"/>
        </w:rPr>
        <w:t xml:space="preserve">Griffith ’21 </w:t>
      </w:r>
      <w:r w:rsidRPr="00A416A6">
        <w:t>[Thomas and David Levi; December 12; Lecturer on Law at Harvard Law School, JD from the University of Virginia School of Law; Levi Family Professor of Law and Judicial Studies and Director of the Bolch Judicial Institute, AB from Harvard College, JD from Stanford Law School; Washington Post, “The Supreme Court Isn’t Broken. Even If It Were, Adding Justices Would Be a Bad Idea,” https://www.washingtonpost.com/opinions/2021/12/12/term-limits-court-packing-for-supreme-court-bad-ideas/]</w:t>
      </w:r>
    </w:p>
    <w:p w14:paraId="1DFE76FC" w14:textId="77777777" w:rsidR="006004CE" w:rsidRPr="00CC5E49" w:rsidRDefault="006004CE" w:rsidP="006004CE">
      <w:pPr>
        <w:rPr>
          <w:sz w:val="16"/>
        </w:rPr>
      </w:pPr>
      <w:r w:rsidRPr="00CC5E49">
        <w:rPr>
          <w:sz w:val="16"/>
        </w:rPr>
        <w:t xml:space="preserve">Last week, the 36-member bipartisan commission convened by President Biden to study potential changes to the Supreme Court released its report. We are both former federal judges and served on the commission. In our view, most of the proposed reforms discussed in the commission’s report — particularly term limits and expanding the number of justices, or “court-packing” — have little merit. Such </w:t>
      </w:r>
      <w:r w:rsidRPr="000259C3">
        <w:rPr>
          <w:rStyle w:val="StyleUnderline"/>
          <w:highlight w:val="cyan"/>
        </w:rPr>
        <w:t>changes</w:t>
      </w:r>
      <w:r w:rsidRPr="00CC5E49">
        <w:rPr>
          <w:rStyle w:val="StyleUnderline"/>
        </w:rPr>
        <w:t xml:space="preserve"> would</w:t>
      </w:r>
      <w:r w:rsidRPr="00CC5E49">
        <w:rPr>
          <w:sz w:val="16"/>
        </w:rPr>
        <w:t xml:space="preserve"> not address any deficiency in the court or its procedures. But they would </w:t>
      </w:r>
      <w:r w:rsidRPr="000259C3">
        <w:rPr>
          <w:rStyle w:val="StyleUnderline"/>
          <w:highlight w:val="cyan"/>
        </w:rPr>
        <w:t>threaten</w:t>
      </w:r>
      <w:r w:rsidRPr="00CC5E49">
        <w:rPr>
          <w:rStyle w:val="StyleUnderline"/>
        </w:rPr>
        <w:t xml:space="preserve"> </w:t>
      </w:r>
      <w:r w:rsidRPr="00CC5E49">
        <w:rPr>
          <w:rStyle w:val="Emphasis"/>
        </w:rPr>
        <w:t xml:space="preserve">judicial </w:t>
      </w:r>
      <w:r w:rsidRPr="000259C3">
        <w:rPr>
          <w:rStyle w:val="Emphasis"/>
          <w:highlight w:val="cyan"/>
        </w:rPr>
        <w:t>independence</w:t>
      </w:r>
      <w:r w:rsidRPr="00CC5E49">
        <w:rPr>
          <w:sz w:val="16"/>
        </w:rPr>
        <w:t>.</w:t>
      </w:r>
    </w:p>
    <w:p w14:paraId="46276236" w14:textId="77777777" w:rsidR="006004CE" w:rsidRPr="00CC5E49" w:rsidRDefault="006004CE" w:rsidP="006004CE">
      <w:pPr>
        <w:rPr>
          <w:sz w:val="16"/>
        </w:rPr>
      </w:pPr>
      <w:r w:rsidRPr="00CC5E49">
        <w:rPr>
          <w:sz w:val="16"/>
        </w:rPr>
        <w:t>Federal judges are not politicians. They do not identify with political parties or the president who appointed them. Judges are human, though, and some may occasionally fall short of strict political impartiality. But in our experience, the overwhelming majority of judges — who may have different life experiences and different points of view — go to extraordinary lengths to be fair adjudicators.</w:t>
      </w:r>
    </w:p>
    <w:p w14:paraId="6FEF8216" w14:textId="77777777" w:rsidR="006004CE" w:rsidRPr="00CC5E49" w:rsidRDefault="006004CE" w:rsidP="006004CE">
      <w:pPr>
        <w:rPr>
          <w:sz w:val="16"/>
        </w:rPr>
      </w:pPr>
      <w:r w:rsidRPr="00CC5E49">
        <w:rPr>
          <w:rStyle w:val="StyleUnderline"/>
        </w:rPr>
        <w:t xml:space="preserve">The </w:t>
      </w:r>
      <w:r w:rsidRPr="000259C3">
        <w:rPr>
          <w:rStyle w:val="Emphasis"/>
          <w:highlight w:val="cyan"/>
        </w:rPr>
        <w:t>impartiality</w:t>
      </w:r>
      <w:r w:rsidRPr="00CC5E49">
        <w:rPr>
          <w:rStyle w:val="StyleUnderline"/>
        </w:rPr>
        <w:t xml:space="preserve"> of judges and courts, including the Supreme Court, </w:t>
      </w:r>
      <w:r w:rsidRPr="000259C3">
        <w:rPr>
          <w:rStyle w:val="StyleUnderline"/>
          <w:highlight w:val="cyan"/>
        </w:rPr>
        <w:t xml:space="preserve">was </w:t>
      </w:r>
      <w:r w:rsidRPr="000259C3">
        <w:rPr>
          <w:rStyle w:val="Emphasis"/>
          <w:highlight w:val="cyan"/>
        </w:rPr>
        <w:t>evident</w:t>
      </w:r>
      <w:r w:rsidRPr="00CC5E49">
        <w:rPr>
          <w:sz w:val="16"/>
        </w:rPr>
        <w:t xml:space="preserve"> last year </w:t>
      </w:r>
      <w:r w:rsidRPr="000259C3">
        <w:rPr>
          <w:rStyle w:val="StyleUnderline"/>
          <w:highlight w:val="cyan"/>
        </w:rPr>
        <w:t>in</w:t>
      </w:r>
      <w:r w:rsidRPr="00CC5E49">
        <w:rPr>
          <w:rStyle w:val="StyleUnderline"/>
        </w:rPr>
        <w:t xml:space="preserve"> their </w:t>
      </w:r>
      <w:r w:rsidRPr="000259C3">
        <w:rPr>
          <w:rStyle w:val="StyleUnderline"/>
          <w:highlight w:val="cyan"/>
        </w:rPr>
        <w:t>handling of</w:t>
      </w:r>
      <w:r w:rsidRPr="00CC5E49">
        <w:rPr>
          <w:sz w:val="16"/>
        </w:rPr>
        <w:t xml:space="preserve"> the </w:t>
      </w:r>
      <w:r w:rsidRPr="00CC5E49">
        <w:rPr>
          <w:rStyle w:val="StyleUnderline"/>
        </w:rPr>
        <w:t>many lawsuits brought by</w:t>
      </w:r>
      <w:r w:rsidRPr="00CC5E49">
        <w:rPr>
          <w:sz w:val="16"/>
        </w:rPr>
        <w:t xml:space="preserve"> then-President Donald </w:t>
      </w:r>
      <w:r w:rsidRPr="000259C3">
        <w:rPr>
          <w:rStyle w:val="Emphasis"/>
          <w:highlight w:val="cyan"/>
        </w:rPr>
        <w:t>Trump</w:t>
      </w:r>
      <w:r w:rsidRPr="00CC5E49">
        <w:rPr>
          <w:sz w:val="16"/>
        </w:rPr>
        <w:t xml:space="preserve">’s campaign after the 2020 election. </w:t>
      </w:r>
      <w:r w:rsidRPr="00CC5E49">
        <w:rPr>
          <w:rStyle w:val="StyleUnderline"/>
        </w:rPr>
        <w:t>Judges across the country</w:t>
      </w:r>
      <w:r w:rsidRPr="00CC5E49">
        <w:rPr>
          <w:sz w:val="16"/>
        </w:rPr>
        <w:t xml:space="preserve">, including Trump appointees, </w:t>
      </w:r>
      <w:r w:rsidRPr="00CC5E49">
        <w:rPr>
          <w:rStyle w:val="StyleUnderline"/>
        </w:rPr>
        <w:t>dismissed or turned away these cases</w:t>
      </w:r>
      <w:r w:rsidRPr="00CC5E49">
        <w:rPr>
          <w:sz w:val="16"/>
        </w:rPr>
        <w:t>.</w:t>
      </w:r>
    </w:p>
    <w:p w14:paraId="525E8957" w14:textId="77777777" w:rsidR="006004CE" w:rsidRPr="00CC5E49" w:rsidRDefault="006004CE" w:rsidP="006004CE">
      <w:pPr>
        <w:rPr>
          <w:sz w:val="16"/>
        </w:rPr>
      </w:pPr>
      <w:r w:rsidRPr="00CC5E49">
        <w:rPr>
          <w:sz w:val="16"/>
        </w:rPr>
        <w:t xml:space="preserve">Not surprisingly, </w:t>
      </w:r>
      <w:r w:rsidRPr="00CC5E49">
        <w:rPr>
          <w:rStyle w:val="StyleUnderline"/>
        </w:rPr>
        <w:t xml:space="preserve">among the three branches of government, </w:t>
      </w:r>
      <w:r w:rsidRPr="000259C3">
        <w:rPr>
          <w:rStyle w:val="StyleUnderline"/>
          <w:highlight w:val="cyan"/>
        </w:rPr>
        <w:t>the judiciary is</w:t>
      </w:r>
      <w:r w:rsidRPr="00CC5E49">
        <w:rPr>
          <w:rStyle w:val="StyleUnderline"/>
        </w:rPr>
        <w:t xml:space="preserve"> the </w:t>
      </w:r>
      <w:r w:rsidRPr="000259C3">
        <w:rPr>
          <w:rStyle w:val="Emphasis"/>
          <w:highlight w:val="cyan"/>
        </w:rPr>
        <w:t>most trusted</w:t>
      </w:r>
      <w:r w:rsidRPr="00CC5E49">
        <w:rPr>
          <w:rStyle w:val="StyleUnderline"/>
        </w:rPr>
        <w:t xml:space="preserve"> by the public. Americans know that many of the </w:t>
      </w:r>
      <w:r w:rsidRPr="000259C3">
        <w:rPr>
          <w:rStyle w:val="StyleUnderline"/>
        </w:rPr>
        <w:t xml:space="preserve">rights and liberties they cherish have been </w:t>
      </w:r>
      <w:r w:rsidRPr="000259C3">
        <w:rPr>
          <w:rStyle w:val="Emphasis"/>
        </w:rPr>
        <w:t>safeguarded</w:t>
      </w:r>
      <w:r w:rsidRPr="000259C3">
        <w:rPr>
          <w:rStyle w:val="StyleUnderline"/>
        </w:rPr>
        <w:t xml:space="preserve"> by</w:t>
      </w:r>
      <w:r w:rsidRPr="00CC5E49">
        <w:rPr>
          <w:rStyle w:val="StyleUnderline"/>
        </w:rPr>
        <w:t xml:space="preserve"> the Supreme Court in its sworn duty to support and defend the Constitution. The nation’s </w:t>
      </w:r>
      <w:r w:rsidRPr="000259C3">
        <w:rPr>
          <w:rStyle w:val="StyleUnderline"/>
          <w:highlight w:val="cyan"/>
        </w:rPr>
        <w:t xml:space="preserve">courts are admired </w:t>
      </w:r>
      <w:r w:rsidRPr="000259C3">
        <w:rPr>
          <w:rStyle w:val="Emphasis"/>
          <w:szCs w:val="26"/>
          <w:highlight w:val="cyan"/>
        </w:rPr>
        <w:t>across the globe</w:t>
      </w:r>
      <w:r w:rsidRPr="000259C3">
        <w:rPr>
          <w:rStyle w:val="StyleUnderline"/>
          <w:sz w:val="24"/>
          <w:szCs w:val="26"/>
          <w:highlight w:val="cyan"/>
        </w:rPr>
        <w:t xml:space="preserve"> </w:t>
      </w:r>
      <w:r w:rsidRPr="000259C3">
        <w:rPr>
          <w:rStyle w:val="StyleUnderline"/>
          <w:highlight w:val="cyan"/>
        </w:rPr>
        <w:t xml:space="preserve">— aspiring democracies </w:t>
      </w:r>
      <w:r w:rsidRPr="006E5FB0">
        <w:rPr>
          <w:rStyle w:val="Emphasis"/>
          <w:highlight w:val="cyan"/>
        </w:rPr>
        <w:t>look to the U</w:t>
      </w:r>
      <w:r w:rsidRPr="006E5FB0">
        <w:rPr>
          <w:rStyle w:val="StyleUnderline"/>
        </w:rPr>
        <w:t xml:space="preserve">nited </w:t>
      </w:r>
      <w:r w:rsidRPr="006E5FB0">
        <w:rPr>
          <w:rStyle w:val="Emphasis"/>
          <w:highlight w:val="cyan"/>
        </w:rPr>
        <w:t>S</w:t>
      </w:r>
      <w:r w:rsidRPr="006E5FB0">
        <w:rPr>
          <w:rStyle w:val="StyleUnderline"/>
        </w:rPr>
        <w:t xml:space="preserve">tates’ </w:t>
      </w:r>
      <w:r w:rsidRPr="006E5FB0">
        <w:rPr>
          <w:rStyle w:val="Emphasis"/>
          <w:highlight w:val="cyan"/>
        </w:rPr>
        <w:t>independent judiciary as the model for their</w:t>
      </w:r>
      <w:r w:rsidRPr="006E5FB0">
        <w:rPr>
          <w:rStyle w:val="Emphasis"/>
        </w:rPr>
        <w:t xml:space="preserve"> own </w:t>
      </w:r>
      <w:r w:rsidRPr="006E5FB0">
        <w:rPr>
          <w:rStyle w:val="Emphasis"/>
          <w:highlight w:val="cyan"/>
        </w:rPr>
        <w:t>courts</w:t>
      </w:r>
      <w:r w:rsidRPr="00CC5E49">
        <w:rPr>
          <w:rStyle w:val="StyleUnderline"/>
        </w:rPr>
        <w:t xml:space="preserve"> and as an essential pillar of democracy. </w:t>
      </w:r>
      <w:r w:rsidRPr="000259C3">
        <w:rPr>
          <w:rStyle w:val="StyleUnderline"/>
          <w:highlight w:val="cyan"/>
        </w:rPr>
        <w:t>They know</w:t>
      </w:r>
      <w:r w:rsidRPr="00CC5E49">
        <w:rPr>
          <w:rStyle w:val="StyleUnderline"/>
        </w:rPr>
        <w:t xml:space="preserve"> that the </w:t>
      </w:r>
      <w:r w:rsidRPr="000259C3">
        <w:rPr>
          <w:rStyle w:val="StyleUnderline"/>
          <w:highlight w:val="cyan"/>
        </w:rPr>
        <w:t xml:space="preserve">rule of law depends </w:t>
      </w:r>
      <w:r w:rsidRPr="00D74EA9">
        <w:rPr>
          <w:rStyle w:val="StyleUnderline"/>
        </w:rPr>
        <w:t>up</w:t>
      </w:r>
      <w:r w:rsidRPr="000259C3">
        <w:rPr>
          <w:rStyle w:val="Emphasis"/>
          <w:highlight w:val="cyan"/>
        </w:rPr>
        <w:t>on</w:t>
      </w:r>
      <w:r w:rsidRPr="000259C3">
        <w:rPr>
          <w:rStyle w:val="StyleUnderline"/>
          <w:highlight w:val="cyan"/>
        </w:rPr>
        <w:t xml:space="preserve"> an </w:t>
      </w:r>
      <w:r w:rsidRPr="000259C3">
        <w:rPr>
          <w:rStyle w:val="Emphasis"/>
          <w:highlight w:val="cyan"/>
        </w:rPr>
        <w:t>independent</w:t>
      </w:r>
      <w:r w:rsidRPr="000259C3">
        <w:rPr>
          <w:rStyle w:val="StyleUnderline"/>
          <w:highlight w:val="cyan"/>
        </w:rPr>
        <w:t xml:space="preserve"> judiciary</w:t>
      </w:r>
      <w:r w:rsidRPr="00CC5E49">
        <w:rPr>
          <w:sz w:val="16"/>
        </w:rPr>
        <w:t>.</w:t>
      </w:r>
    </w:p>
    <w:p w14:paraId="0FC7B87B" w14:textId="77777777" w:rsidR="006004CE" w:rsidRPr="00CC5E49" w:rsidRDefault="006004CE" w:rsidP="006004CE">
      <w:pPr>
        <w:rPr>
          <w:sz w:val="16"/>
        </w:rPr>
      </w:pPr>
      <w:r w:rsidRPr="00CC5E49">
        <w:rPr>
          <w:sz w:val="16"/>
        </w:rPr>
        <w:t>It is against this background that the Supreme Court commission was created. Because we and our fellow members examined reforms proposed by the court’s critics, it would be easy for readers of the report to lose sight of the fact that the institution under review is one of the most, if not the most, effective and admired in the nation.</w:t>
      </w:r>
    </w:p>
    <w:p w14:paraId="7BFD1368" w14:textId="77777777" w:rsidR="006004CE" w:rsidRPr="00CC5E49" w:rsidRDefault="006004CE" w:rsidP="006004CE">
      <w:pPr>
        <w:rPr>
          <w:sz w:val="16"/>
        </w:rPr>
      </w:pPr>
      <w:r w:rsidRPr="00CC5E49">
        <w:rPr>
          <w:sz w:val="16"/>
        </w:rPr>
        <w:t xml:space="preserve">Any proposal to change the role or structure of the court that fails to take into account its historic success in preserving the rule of law falls short of the mark. We are wary of such proposals, especially those assuming that judging is little more than a political act to advance favored </w:t>
      </w:r>
      <w:r w:rsidRPr="00CC5E49">
        <w:rPr>
          <w:sz w:val="16"/>
        </w:rPr>
        <w:lastRenderedPageBreak/>
        <w:t>interests. Such proposals misapprehend the role of a judge under the Constitution and undermine public confidence in the Supreme Court and the judiciary generally.</w:t>
      </w:r>
    </w:p>
    <w:p w14:paraId="36DE7CFC" w14:textId="77777777" w:rsidR="006004CE" w:rsidRPr="00CC5E49" w:rsidRDefault="006004CE" w:rsidP="006004CE">
      <w:pPr>
        <w:rPr>
          <w:sz w:val="16"/>
        </w:rPr>
      </w:pPr>
      <w:r w:rsidRPr="00CC5E49">
        <w:rPr>
          <w:sz w:val="16"/>
        </w:rPr>
        <w:t>It is because of our confidence in the United States’ constitutional framework that we adamantly oppose term limits and court-packing.</w:t>
      </w:r>
    </w:p>
    <w:p w14:paraId="106DA14C" w14:textId="77777777" w:rsidR="006004CE" w:rsidRPr="00CC5E49" w:rsidRDefault="006004CE" w:rsidP="006004CE">
      <w:pPr>
        <w:rPr>
          <w:sz w:val="16"/>
        </w:rPr>
      </w:pPr>
      <w:r w:rsidRPr="00CC5E49">
        <w:rPr>
          <w:sz w:val="16"/>
        </w:rPr>
        <w:t>Term limits, by providing each president with two Supreme Court appointments in every four-year presidential term, would risk enmeshing the appointments in the presidential election cycle, further politicizing the appointment process.</w:t>
      </w:r>
    </w:p>
    <w:p w14:paraId="58D19A9A" w14:textId="77777777" w:rsidR="006004CE" w:rsidRPr="00CC5E49" w:rsidRDefault="006004CE" w:rsidP="006004CE">
      <w:pPr>
        <w:rPr>
          <w:sz w:val="16"/>
        </w:rPr>
      </w:pPr>
      <w:r w:rsidRPr="00CC5E49">
        <w:rPr>
          <w:sz w:val="16"/>
        </w:rPr>
        <w:t>It seems possible, even likely, that presidential candidates would announce their Supreme Court choices as part of the campaign, turning potential nominations into political fodder. Another drawback: The constant turnover of justices, the spectacle of confirmation hearings every other year and the shorter terms in office would likely reduce the court’s stature and the stability of legal doctrine, while impairing justices’ efforts to remain above the partisan political fray.</w:t>
      </w:r>
    </w:p>
    <w:p w14:paraId="7C24F669" w14:textId="77777777" w:rsidR="006004CE" w:rsidRPr="00CC5E49" w:rsidRDefault="006004CE" w:rsidP="006004CE">
      <w:pPr>
        <w:rPr>
          <w:sz w:val="16"/>
        </w:rPr>
      </w:pPr>
      <w:r w:rsidRPr="00CC5E49">
        <w:rPr>
          <w:sz w:val="16"/>
        </w:rPr>
        <w:t>In Federalist 78, Alexander Hamilton described permanency in office as an “indispensable ingredient” in the judiciary. It would be rash to surrender this protection of judicial independence in the pursuit of uncertain and limited benefits.</w:t>
      </w:r>
    </w:p>
    <w:p w14:paraId="310E0CA3" w14:textId="77777777" w:rsidR="006004CE" w:rsidRPr="00CC5E49" w:rsidRDefault="006004CE" w:rsidP="006004CE">
      <w:pPr>
        <w:rPr>
          <w:sz w:val="16"/>
        </w:rPr>
      </w:pPr>
      <w:r w:rsidRPr="00CC5E49">
        <w:rPr>
          <w:sz w:val="16"/>
        </w:rPr>
        <w:t>We are even more distrustful of court-packing. Ever since President Franklin D. Roosevelt in 1937 tried but failed to pack the Supreme Court with justices loyal to his agenda, a consensus that such a move is destructive to the judiciary has discouraged further attempts. This is why Americans oppose the idea and why autocrats around the world embrace it.</w:t>
      </w:r>
    </w:p>
    <w:p w14:paraId="030791AD" w14:textId="77777777" w:rsidR="006004CE" w:rsidRPr="00CC5E49" w:rsidRDefault="006004CE" w:rsidP="006004CE">
      <w:pPr>
        <w:rPr>
          <w:sz w:val="16"/>
        </w:rPr>
      </w:pPr>
      <w:r w:rsidRPr="00CC5E49">
        <w:rPr>
          <w:sz w:val="16"/>
        </w:rPr>
        <w:t>The impartial judge is the Constitution’s ideal, and from our experiences as federal judges we can happily report that it is also the norm, even if critics of individual decisions might think otherwise. Court-packing would seriously damage that norm. Once the norm is violated, it seems likely that court-packing by one political party would lead inevitably to further court-packing by the other party in an endless round of reprisals. That would spell the end of the Supreme Court as Americans know it.</w:t>
      </w:r>
    </w:p>
    <w:p w14:paraId="546C3FC3" w14:textId="77777777" w:rsidR="006004CE" w:rsidRPr="00CC5E49" w:rsidRDefault="006004CE" w:rsidP="006004CE">
      <w:pPr>
        <w:rPr>
          <w:sz w:val="16"/>
        </w:rPr>
      </w:pPr>
      <w:r w:rsidRPr="00CC5E49">
        <w:rPr>
          <w:rStyle w:val="StyleUnderline"/>
        </w:rPr>
        <w:t xml:space="preserve">In this </w:t>
      </w:r>
      <w:r w:rsidRPr="00CC5E49">
        <w:rPr>
          <w:rStyle w:val="Emphasis"/>
        </w:rPr>
        <w:t>fractious time</w:t>
      </w:r>
      <w:r w:rsidRPr="00CC5E49">
        <w:rPr>
          <w:rStyle w:val="StyleUnderline"/>
        </w:rPr>
        <w:t xml:space="preserve">, it is </w:t>
      </w:r>
      <w:r w:rsidRPr="00CC5E49">
        <w:rPr>
          <w:rStyle w:val="Emphasis"/>
        </w:rPr>
        <w:t>especially important</w:t>
      </w:r>
      <w:r w:rsidRPr="00CC5E49">
        <w:rPr>
          <w:rStyle w:val="StyleUnderline"/>
        </w:rPr>
        <w:t xml:space="preserve"> to take the long view and not </w:t>
      </w:r>
      <w:r w:rsidRPr="00CC5E49">
        <w:rPr>
          <w:rStyle w:val="Emphasis"/>
        </w:rPr>
        <w:t>irrevocably alter</w:t>
      </w:r>
      <w:r w:rsidRPr="00CC5E49">
        <w:rPr>
          <w:rStyle w:val="StyleUnderline"/>
        </w:rPr>
        <w:t xml:space="preserve"> a </w:t>
      </w:r>
      <w:r w:rsidRPr="00CC5E49">
        <w:rPr>
          <w:rStyle w:val="Emphasis"/>
        </w:rPr>
        <w:t>precious linchpin</w:t>
      </w:r>
      <w:r w:rsidRPr="00CC5E49">
        <w:rPr>
          <w:rStyle w:val="StyleUnderline"/>
        </w:rPr>
        <w:t xml:space="preserve"> of democracy by undertaking reforms in the heat of the moment. </w:t>
      </w:r>
      <w:r w:rsidRPr="00A03D42">
        <w:rPr>
          <w:rStyle w:val="StyleUnderline"/>
          <w:highlight w:val="cyan"/>
        </w:rPr>
        <w:t xml:space="preserve">Democracies may be </w:t>
      </w:r>
      <w:r w:rsidRPr="00A03D42">
        <w:rPr>
          <w:rStyle w:val="Emphasis"/>
          <w:highlight w:val="cyan"/>
        </w:rPr>
        <w:t>fragile</w:t>
      </w:r>
      <w:r w:rsidRPr="00A03D42">
        <w:rPr>
          <w:rStyle w:val="StyleUnderline"/>
          <w:highlight w:val="cyan"/>
        </w:rPr>
        <w:t>, but</w:t>
      </w:r>
      <w:r w:rsidRPr="00CC5E49">
        <w:rPr>
          <w:rStyle w:val="StyleUnderline"/>
        </w:rPr>
        <w:t xml:space="preserve"> they </w:t>
      </w:r>
      <w:r w:rsidRPr="00A03D42">
        <w:rPr>
          <w:rStyle w:val="StyleUnderline"/>
          <w:highlight w:val="cyan"/>
        </w:rPr>
        <w:t xml:space="preserve">gain </w:t>
      </w:r>
      <w:r w:rsidRPr="00A03D42">
        <w:rPr>
          <w:rStyle w:val="Emphasis"/>
          <w:highlight w:val="cyan"/>
        </w:rPr>
        <w:t>strength</w:t>
      </w:r>
      <w:r w:rsidRPr="00A03D42">
        <w:rPr>
          <w:rStyle w:val="StyleUnderline"/>
          <w:highlight w:val="cyan"/>
        </w:rPr>
        <w:t xml:space="preserve"> and </w:t>
      </w:r>
      <w:r w:rsidRPr="00A03D42">
        <w:rPr>
          <w:rStyle w:val="Emphasis"/>
          <w:highlight w:val="cyan"/>
        </w:rPr>
        <w:t>resilience</w:t>
      </w:r>
      <w:r w:rsidRPr="00A03D42">
        <w:rPr>
          <w:rStyle w:val="StyleUnderline"/>
          <w:highlight w:val="cyan"/>
        </w:rPr>
        <w:t xml:space="preserve"> from</w:t>
      </w:r>
      <w:r w:rsidRPr="00CC5E49">
        <w:rPr>
          <w:rStyle w:val="StyleUnderline"/>
        </w:rPr>
        <w:t xml:space="preserve"> the </w:t>
      </w:r>
      <w:r w:rsidRPr="00A03D42">
        <w:rPr>
          <w:rStyle w:val="Emphasis"/>
          <w:highlight w:val="cyan"/>
        </w:rPr>
        <w:t>r</w:t>
      </w:r>
      <w:r w:rsidRPr="002B0828">
        <w:rPr>
          <w:rStyle w:val="StyleUnderline"/>
        </w:rPr>
        <w:t xml:space="preserve">ule </w:t>
      </w:r>
      <w:r w:rsidRPr="00A03D42">
        <w:rPr>
          <w:rStyle w:val="Emphasis"/>
          <w:highlight w:val="cyan"/>
        </w:rPr>
        <w:t>o</w:t>
      </w:r>
      <w:r w:rsidRPr="002B0828">
        <w:rPr>
          <w:rStyle w:val="StyleUnderline"/>
        </w:rPr>
        <w:t xml:space="preserve">f </w:t>
      </w:r>
      <w:r w:rsidRPr="00A03D42">
        <w:rPr>
          <w:rStyle w:val="Emphasis"/>
          <w:highlight w:val="cyan"/>
        </w:rPr>
        <w:t>l</w:t>
      </w:r>
      <w:r w:rsidRPr="002B0828">
        <w:rPr>
          <w:rStyle w:val="StyleUnderline"/>
        </w:rPr>
        <w:t xml:space="preserve">aw </w:t>
      </w:r>
      <w:r w:rsidRPr="00A03D42">
        <w:rPr>
          <w:rStyle w:val="StyleUnderline"/>
          <w:highlight w:val="cyan"/>
        </w:rPr>
        <w:t xml:space="preserve">and an </w:t>
      </w:r>
      <w:r w:rsidRPr="00A03D42">
        <w:rPr>
          <w:rStyle w:val="Emphasis"/>
          <w:highlight w:val="cyan"/>
        </w:rPr>
        <w:t>independent judiciary</w:t>
      </w:r>
      <w:r w:rsidRPr="00CC5E49">
        <w:rPr>
          <w:sz w:val="16"/>
        </w:rPr>
        <w:t>.</w:t>
      </w:r>
    </w:p>
    <w:p w14:paraId="57D6F23C" w14:textId="77777777" w:rsidR="006004CE" w:rsidRDefault="006004CE" w:rsidP="006004CE">
      <w:pPr>
        <w:pStyle w:val="Heading4"/>
      </w:pPr>
      <w:r>
        <w:t xml:space="preserve">Key to </w:t>
      </w:r>
      <w:r w:rsidRPr="0016325D">
        <w:rPr>
          <w:u w:val="single"/>
        </w:rPr>
        <w:t>development</w:t>
      </w:r>
      <w:r>
        <w:t xml:space="preserve">. </w:t>
      </w:r>
    </w:p>
    <w:p w14:paraId="6C17C2D5" w14:textId="77777777" w:rsidR="006004CE" w:rsidRPr="0016325D" w:rsidRDefault="006004CE" w:rsidP="006004CE">
      <w:r w:rsidRPr="00E14A3F">
        <w:rPr>
          <w:rStyle w:val="Style13ptBold"/>
        </w:rPr>
        <w:t>Touchton ’22</w:t>
      </w:r>
      <w:r>
        <w:t xml:space="preserve"> [Michael, Bojan Obrenovic, and Michael Tyburski; August 2022; Professor of Political Science at the University of Miami; Senior Researcher at Inovatus; Associate Professor of Political Science at Kansas State University; International Journal of Innovation and Economic </w:t>
      </w:r>
      <w:r w:rsidRPr="0016325D">
        <w:t>Development, “Judging the Market: Judicial Independence, the Rule of Law, and Economic Development,” vol. 8]</w:t>
      </w:r>
    </w:p>
    <w:p w14:paraId="669A59D1" w14:textId="77777777" w:rsidR="006004CE" w:rsidRPr="00E14A3F" w:rsidRDefault="006004CE" w:rsidP="006004CE">
      <w:pPr>
        <w:rPr>
          <w:sz w:val="16"/>
        </w:rPr>
      </w:pPr>
      <w:r w:rsidRPr="0016325D">
        <w:rPr>
          <w:rStyle w:val="Emphasis"/>
        </w:rPr>
        <w:t>Independent</w:t>
      </w:r>
      <w:r w:rsidRPr="0016325D">
        <w:rPr>
          <w:rStyle w:val="StyleUnderline"/>
        </w:rPr>
        <w:t xml:space="preserve"> judicial systems exist to protect individual </w:t>
      </w:r>
      <w:r w:rsidRPr="0016325D">
        <w:rPr>
          <w:rStyle w:val="Emphasis"/>
        </w:rPr>
        <w:t>rights</w:t>
      </w:r>
      <w:r w:rsidRPr="0016325D">
        <w:rPr>
          <w:rStyle w:val="StyleUnderline"/>
        </w:rPr>
        <w:t xml:space="preserve"> from state</w:t>
      </w:r>
      <w:r w:rsidRPr="00140700">
        <w:rPr>
          <w:rStyle w:val="StyleUnderline"/>
        </w:rPr>
        <w:t xml:space="preserve"> </w:t>
      </w:r>
      <w:r w:rsidRPr="00140700">
        <w:rPr>
          <w:rStyle w:val="Emphasis"/>
        </w:rPr>
        <w:t>encroachment</w:t>
      </w:r>
      <w:r w:rsidRPr="00140700">
        <w:rPr>
          <w:rStyle w:val="StyleUnderline"/>
        </w:rPr>
        <w:t xml:space="preserve"> and </w:t>
      </w:r>
      <w:r w:rsidRPr="00140700">
        <w:rPr>
          <w:rStyle w:val="Emphasis"/>
        </w:rPr>
        <w:t>majoritarian</w:t>
      </w:r>
      <w:r w:rsidRPr="00140700">
        <w:rPr>
          <w:rStyle w:val="StyleUnderline"/>
        </w:rPr>
        <w:t xml:space="preserve"> pressures</w:t>
      </w:r>
      <w:r w:rsidRPr="00E14A3F">
        <w:rPr>
          <w:sz w:val="16"/>
        </w:rPr>
        <w:t xml:space="preserve">. Citizens’ </w:t>
      </w:r>
      <w:r w:rsidRPr="00121D08">
        <w:rPr>
          <w:rStyle w:val="Emphasis"/>
          <w:highlight w:val="cyan"/>
        </w:rPr>
        <w:t>property rights</w:t>
      </w:r>
      <w:r w:rsidRPr="00121D08">
        <w:rPr>
          <w:rStyle w:val="StyleUnderline"/>
          <w:highlight w:val="cyan"/>
        </w:rPr>
        <w:t xml:space="preserve"> depend</w:t>
      </w:r>
      <w:r w:rsidRPr="00140700">
        <w:rPr>
          <w:rStyle w:val="StyleUnderline"/>
        </w:rPr>
        <w:t xml:space="preserve"> particularly </w:t>
      </w:r>
      <w:r w:rsidRPr="00121D08">
        <w:rPr>
          <w:rStyle w:val="StyleUnderline"/>
          <w:highlight w:val="cyan"/>
        </w:rPr>
        <w:t xml:space="preserve">on judiciaries’ </w:t>
      </w:r>
      <w:r w:rsidRPr="00121D08">
        <w:rPr>
          <w:rStyle w:val="Emphasis"/>
          <w:highlight w:val="cyan"/>
        </w:rPr>
        <w:t>willingness</w:t>
      </w:r>
      <w:r w:rsidRPr="00140700">
        <w:rPr>
          <w:rStyle w:val="StyleUnderline"/>
        </w:rPr>
        <w:t xml:space="preserve"> and ability </w:t>
      </w:r>
      <w:r w:rsidRPr="00121D08">
        <w:rPr>
          <w:rStyle w:val="StyleUnderline"/>
          <w:highlight w:val="cyan"/>
        </w:rPr>
        <w:t xml:space="preserve">to </w:t>
      </w:r>
      <w:r w:rsidRPr="00121D08">
        <w:rPr>
          <w:rStyle w:val="Emphasis"/>
          <w:highlight w:val="cyan"/>
        </w:rPr>
        <w:t>restrain</w:t>
      </w:r>
      <w:r w:rsidRPr="00140700">
        <w:rPr>
          <w:rStyle w:val="StyleUnderline"/>
        </w:rPr>
        <w:t xml:space="preserve"> the </w:t>
      </w:r>
      <w:r w:rsidRPr="00121D08">
        <w:rPr>
          <w:rStyle w:val="Emphasis"/>
          <w:highlight w:val="cyan"/>
        </w:rPr>
        <w:t>political branches</w:t>
      </w:r>
      <w:r w:rsidRPr="00140700">
        <w:rPr>
          <w:rStyle w:val="StyleUnderline"/>
        </w:rPr>
        <w:t xml:space="preserve"> of power</w:t>
      </w:r>
      <w:r w:rsidRPr="00E14A3F">
        <w:rPr>
          <w:sz w:val="16"/>
        </w:rPr>
        <w:t xml:space="preserve">. In turn, </w:t>
      </w:r>
      <w:r w:rsidRPr="00140700">
        <w:rPr>
          <w:rStyle w:val="Emphasis"/>
        </w:rPr>
        <w:t>upholding</w:t>
      </w:r>
      <w:r w:rsidRPr="00140700">
        <w:rPr>
          <w:rStyle w:val="StyleUnderline"/>
        </w:rPr>
        <w:t xml:space="preserve"> the rule of law from the perspective of </w:t>
      </w:r>
      <w:r w:rsidRPr="00121D08">
        <w:rPr>
          <w:rStyle w:val="Emphasis"/>
          <w:highlight w:val="cyan"/>
        </w:rPr>
        <w:t>enforcing contracts</w:t>
      </w:r>
      <w:r w:rsidRPr="00121D08">
        <w:rPr>
          <w:rStyle w:val="StyleUnderline"/>
          <w:highlight w:val="cyan"/>
        </w:rPr>
        <w:t xml:space="preserve"> and </w:t>
      </w:r>
      <w:r w:rsidRPr="00121D08">
        <w:rPr>
          <w:rStyle w:val="Emphasis"/>
          <w:highlight w:val="cyan"/>
        </w:rPr>
        <w:t>securing</w:t>
      </w:r>
      <w:r w:rsidRPr="00140700">
        <w:rPr>
          <w:rStyle w:val="StyleUnderline"/>
        </w:rPr>
        <w:t xml:space="preserve"> property </w:t>
      </w:r>
      <w:r w:rsidRPr="0016325D">
        <w:rPr>
          <w:rStyle w:val="StyleUnderline"/>
          <w:highlight w:val="cyan"/>
        </w:rPr>
        <w:t>rights is</w:t>
      </w:r>
      <w:r w:rsidRPr="00140700">
        <w:rPr>
          <w:rStyle w:val="StyleUnderline"/>
        </w:rPr>
        <w:t xml:space="preserve"> seen as </w:t>
      </w:r>
      <w:r w:rsidRPr="0016325D">
        <w:rPr>
          <w:rStyle w:val="Emphasis"/>
          <w:highlight w:val="cyan"/>
        </w:rPr>
        <w:t>crucial</w:t>
      </w:r>
      <w:r w:rsidRPr="0016325D">
        <w:rPr>
          <w:rStyle w:val="StyleUnderline"/>
          <w:highlight w:val="cyan"/>
        </w:rPr>
        <w:t xml:space="preserve"> for</w:t>
      </w:r>
      <w:r w:rsidRPr="00140700">
        <w:rPr>
          <w:rStyle w:val="StyleUnderline"/>
        </w:rPr>
        <w:t xml:space="preserve"> promoting economic </w:t>
      </w:r>
      <w:r w:rsidRPr="0016325D">
        <w:rPr>
          <w:rStyle w:val="Emphasis"/>
          <w:highlight w:val="cyan"/>
        </w:rPr>
        <w:t>development</w:t>
      </w:r>
      <w:r w:rsidRPr="00140700">
        <w:rPr>
          <w:rStyle w:val="StyleUnderline"/>
        </w:rPr>
        <w:t xml:space="preserve"> </w:t>
      </w:r>
      <w:r w:rsidRPr="0016325D">
        <w:rPr>
          <w:rStyle w:val="StyleUnderline"/>
          <w:highlight w:val="cyan"/>
        </w:rPr>
        <w:t>because</w:t>
      </w:r>
      <w:r w:rsidRPr="00140700">
        <w:rPr>
          <w:rStyle w:val="StyleUnderline"/>
        </w:rPr>
        <w:t xml:space="preserve"> investment </w:t>
      </w:r>
      <w:r w:rsidRPr="0016325D">
        <w:rPr>
          <w:rStyle w:val="StyleUnderline"/>
          <w:highlight w:val="cyan"/>
        </w:rPr>
        <w:t>capital</w:t>
      </w:r>
      <w:r w:rsidRPr="0016325D">
        <w:rPr>
          <w:rStyle w:val="StyleUnderline"/>
        </w:rPr>
        <w:t xml:space="preserve"> will </w:t>
      </w:r>
      <w:r w:rsidRPr="0016325D">
        <w:rPr>
          <w:rStyle w:val="Emphasis"/>
          <w:highlight w:val="cyan"/>
        </w:rPr>
        <w:t>flee without</w:t>
      </w:r>
      <w:r w:rsidRPr="00140700">
        <w:rPr>
          <w:rStyle w:val="StyleUnderline"/>
        </w:rPr>
        <w:t xml:space="preserve"> government </w:t>
      </w:r>
      <w:r w:rsidRPr="0016325D">
        <w:rPr>
          <w:rStyle w:val="StyleUnderline"/>
          <w:highlight w:val="cyan"/>
        </w:rPr>
        <w:t xml:space="preserve">commitments not to </w:t>
      </w:r>
      <w:r w:rsidRPr="0016325D">
        <w:rPr>
          <w:rStyle w:val="Emphasis"/>
          <w:highlight w:val="cyan"/>
        </w:rPr>
        <w:t>seize</w:t>
      </w:r>
      <w:r w:rsidRPr="0016325D">
        <w:rPr>
          <w:rStyle w:val="StyleUnderline"/>
          <w:highlight w:val="cyan"/>
        </w:rPr>
        <w:t xml:space="preserve"> property</w:t>
      </w:r>
      <w:r w:rsidRPr="00140700">
        <w:rPr>
          <w:rStyle w:val="StyleUnderline"/>
        </w:rPr>
        <w:t xml:space="preserve"> or tax profits at </w:t>
      </w:r>
      <w:r w:rsidRPr="00140700">
        <w:rPr>
          <w:rStyle w:val="Emphasis"/>
        </w:rPr>
        <w:t>confiscatory</w:t>
      </w:r>
      <w:r w:rsidRPr="00140700">
        <w:rPr>
          <w:rStyle w:val="StyleUnderline"/>
        </w:rPr>
        <w:t xml:space="preserve"> rates</w:t>
      </w:r>
      <w:r w:rsidRPr="00E14A3F">
        <w:rPr>
          <w:sz w:val="16"/>
        </w:rPr>
        <w:t xml:space="preserve">. This article brings empirical research closer to the understanding of those judging the market: investors, entrepreneurs, and analysts that recommend where to commit resources abroad. We test hypotheses connecting de jure judicial independence, de facto judicial independence, and the rule of law using a unique dataset of 174 countries from 1996-2019. Importantly, we find that judicial independence in practice (de facto independence) is more important for the rule of law than formal judicial independence (de jure independence). Thus, promoting de facto </w:t>
      </w:r>
      <w:r w:rsidRPr="0016325D">
        <w:rPr>
          <w:rStyle w:val="StyleUnderline"/>
          <w:highlight w:val="cyan"/>
        </w:rPr>
        <w:t>judicial</w:t>
      </w:r>
      <w:r w:rsidRPr="00140700">
        <w:rPr>
          <w:rStyle w:val="StyleUnderline"/>
        </w:rPr>
        <w:t xml:space="preserve"> </w:t>
      </w:r>
      <w:r w:rsidRPr="0016325D">
        <w:rPr>
          <w:rStyle w:val="StyleUnderline"/>
          <w:highlight w:val="cyan"/>
        </w:rPr>
        <w:t>independence</w:t>
      </w:r>
      <w:r w:rsidRPr="00140700">
        <w:rPr>
          <w:rStyle w:val="StyleUnderline"/>
        </w:rPr>
        <w:t xml:space="preserve"> can </w:t>
      </w:r>
      <w:r w:rsidRPr="0016325D">
        <w:rPr>
          <w:rStyle w:val="Emphasis"/>
          <w:highlight w:val="cyan"/>
        </w:rPr>
        <w:t>improve</w:t>
      </w:r>
      <w:r w:rsidRPr="00E14A3F">
        <w:rPr>
          <w:sz w:val="16"/>
        </w:rPr>
        <w:t xml:space="preserve"> countries’ </w:t>
      </w:r>
      <w:r w:rsidRPr="00140700">
        <w:rPr>
          <w:rStyle w:val="StyleUnderline"/>
        </w:rPr>
        <w:t xml:space="preserve">prospects for economic and political </w:t>
      </w:r>
      <w:r w:rsidRPr="0016325D">
        <w:rPr>
          <w:rStyle w:val="Emphasis"/>
          <w:highlight w:val="cyan"/>
        </w:rPr>
        <w:t>development</w:t>
      </w:r>
      <w:r w:rsidRPr="00E14A3F">
        <w:rPr>
          <w:sz w:val="16"/>
        </w:rPr>
        <w:t xml:space="preserve">. To be sure, courts in countries that have de jure independence can also be de facto independent. We find, however, that institutional talk is cheap in the context of the </w:t>
      </w:r>
      <w:r w:rsidRPr="0016325D">
        <w:rPr>
          <w:sz w:val="16"/>
        </w:rPr>
        <w:t xml:space="preserve">judiciary; </w:t>
      </w:r>
      <w:r w:rsidRPr="0016325D">
        <w:rPr>
          <w:rStyle w:val="Emphasis"/>
        </w:rPr>
        <w:t>markets</w:t>
      </w:r>
      <w:r w:rsidRPr="0016325D">
        <w:rPr>
          <w:rStyle w:val="StyleUnderline"/>
        </w:rPr>
        <w:t xml:space="preserve"> will </w:t>
      </w:r>
      <w:r w:rsidRPr="0016325D">
        <w:rPr>
          <w:rStyle w:val="Emphasis"/>
        </w:rPr>
        <w:t>judge</w:t>
      </w:r>
      <w:r w:rsidRPr="0016325D">
        <w:rPr>
          <w:rStyle w:val="StyleUnderline"/>
        </w:rPr>
        <w:t xml:space="preserve"> countries with </w:t>
      </w:r>
      <w:r w:rsidRPr="0016325D">
        <w:rPr>
          <w:rStyle w:val="Emphasis"/>
        </w:rPr>
        <w:t>low</w:t>
      </w:r>
      <w:r w:rsidRPr="0016325D">
        <w:rPr>
          <w:rStyle w:val="StyleUnderline"/>
        </w:rPr>
        <w:t xml:space="preserve"> rule of law </w:t>
      </w:r>
      <w:r w:rsidRPr="0016325D">
        <w:rPr>
          <w:rStyle w:val="Emphasis"/>
        </w:rPr>
        <w:t>harshly</w:t>
      </w:r>
      <w:r w:rsidRPr="0016325D">
        <w:rPr>
          <w:rStyle w:val="StyleUnderline"/>
        </w:rPr>
        <w:t xml:space="preserve"> for investment and ensuing economic growth</w:t>
      </w:r>
      <w:r w:rsidRPr="0016325D">
        <w:rPr>
          <w:sz w:val="16"/>
        </w:rPr>
        <w:t>.</w:t>
      </w:r>
    </w:p>
    <w:p w14:paraId="4A748B41" w14:textId="77777777" w:rsidR="006004CE" w:rsidRPr="00E14A3F" w:rsidRDefault="006004CE" w:rsidP="006004CE">
      <w:pPr>
        <w:rPr>
          <w:sz w:val="16"/>
        </w:rPr>
      </w:pPr>
      <w:r w:rsidRPr="00E14A3F">
        <w:rPr>
          <w:sz w:val="16"/>
        </w:rPr>
        <w:t xml:space="preserve">&lt;&lt;TEXT CONDENSED, NONE OMITTED&gt;&gt; </w:t>
      </w:r>
    </w:p>
    <w:p w14:paraId="740F1EC4" w14:textId="77777777" w:rsidR="006004CE" w:rsidRPr="00E14A3F" w:rsidRDefault="006004CE" w:rsidP="006004CE">
      <w:pPr>
        <w:rPr>
          <w:sz w:val="4"/>
          <w:szCs w:val="4"/>
        </w:rPr>
      </w:pPr>
      <w:r w:rsidRPr="00E14A3F">
        <w:rPr>
          <w:sz w:val="4"/>
          <w:szCs w:val="4"/>
        </w:rPr>
        <w:t xml:space="preserve">1. Introduction Independent judicial systems exist to protect individual rights from state encroachment and majoritarian pressures. Citizens’ property rights depend particularly on judiciaries’ willingness and ability to restrain the political branches of power. In turn, upholding the rule of law from the perspective of enforcing contracts and securing property rights is seen as crucial for promoting economic development because investment capital will flee without government commitments not to seize property or tax profits at confiscatory rates (North, 1981; Weingast, 1997; Haggard and Tiede, 2013; Brown et al., 2011; Touchton, 2016). Yet, upholding property rights may frustrate executives’ foreign policy goals, as they did in 1952 when United States President Truman nationalized the U.S. steel industry several days before a planned steelworkers strike. The Supreme Court intervened two months later, ruling that U.S. Presidents cannot nationalize industries (Youngstown Sheet and Tube Co. v. Sawyer, 1952). More recently, the French Conseil D’Etat ruled in favor of GDF Suez, finding that the government violated investors’ rights by mandating natural gas prices below the energy company’s operating costs (Conseil D’Etat, decisions 362165, 362774, Jan. 30, 2013). This forced the government to raise rates despite strong popular opposition. Some courts, however, do relent in the face of executive pressure, as Argentina’s Supreme Court did by supporting President Cristina Fernandez de Kirchner’s seizure of Spanish multinational Repsol’s assets (Economist, 2012). The President’s actions boosted her approval ratings, but at the expense of individual investors’ rights, which resulted in a financial exodus from the country and a downgrading of Argentina’s development prospects.1 Based on these examples, one might expect that U.S. and French courts enjoy stronger constitutional insulation from political pressures than Argentina’s. However, France’s legal system, based in Civil Law, provides for significantly less de jure independence than the Argentine constitution (La Porta et al., 2004, 2008). De Jure judicial independence refers to formal insultation from political pressures through lifetime appointments, the ability to set legal precedent, and the ability to review the constitutionality government actions. Argentina’s system resembles that of the United States in this way. Unlike the U.S. Supreme Court, however, the Argentine court’s de jure separation did not translate to de facto insulation from executive pressures to expropriate. Outcomes like those in Argentina occur commonly outside of industrialized democracies, as presidents regularly ignore judicial rulings or remove judges who rule against them (Helmke, 2012; Feld and Voigt, 2003, 2006; Levitsky and Way, 2002). 1.1 Problem Statement </w:t>
      </w:r>
      <w:r w:rsidRPr="00140700">
        <w:rPr>
          <w:sz w:val="4"/>
          <w:szCs w:val="4"/>
        </w:rPr>
        <w:t>Clearly, de jure independence alone will not protect the rule of law. It also remains uncertain</w:t>
      </w:r>
      <w:r w:rsidRPr="00E14A3F">
        <w:rPr>
          <w:sz w:val="4"/>
          <w:szCs w:val="4"/>
        </w:rPr>
        <w:t xml:space="preserve"> </w:t>
      </w:r>
      <w:r w:rsidRPr="00140700">
        <w:rPr>
          <w:sz w:val="4"/>
          <w:szCs w:val="4"/>
        </w:rPr>
        <w:t>whether de facto autonomous courts contribute to the rule of law’s protection or simply reflect</w:t>
      </w:r>
      <w:r w:rsidRPr="00E14A3F">
        <w:rPr>
          <w:sz w:val="4"/>
          <w:szCs w:val="4"/>
        </w:rPr>
        <w:t xml:space="preserve"> </w:t>
      </w:r>
      <w:r w:rsidRPr="00140700">
        <w:rPr>
          <w:sz w:val="4"/>
          <w:szCs w:val="4"/>
        </w:rPr>
        <w:t>the socio-economic and historical-institutional foundations supporting past commitments to</w:t>
      </w:r>
      <w:r w:rsidRPr="00E14A3F">
        <w:rPr>
          <w:sz w:val="4"/>
          <w:szCs w:val="4"/>
        </w:rPr>
        <w:t xml:space="preserve"> </w:t>
      </w:r>
      <w:r w:rsidRPr="00140700">
        <w:rPr>
          <w:sz w:val="4"/>
          <w:szCs w:val="4"/>
        </w:rPr>
        <w:t>limited government as in France. If so, practitioners and policymakers would do best to turn</w:t>
      </w:r>
      <w:r w:rsidRPr="00E14A3F">
        <w:rPr>
          <w:sz w:val="4"/>
          <w:szCs w:val="4"/>
        </w:rPr>
        <w:t xml:space="preserve"> </w:t>
      </w:r>
      <w:r w:rsidRPr="00140700">
        <w:rPr>
          <w:sz w:val="4"/>
          <w:szCs w:val="4"/>
        </w:rPr>
        <w:t>their attention away from strengthening courts and toward these underlying conditions. We</w:t>
      </w:r>
      <w:r w:rsidRPr="00E14A3F">
        <w:rPr>
          <w:sz w:val="4"/>
          <w:szCs w:val="4"/>
        </w:rPr>
        <w:t xml:space="preserve"> </w:t>
      </w:r>
      <w:r w:rsidRPr="00140700">
        <w:rPr>
          <w:sz w:val="4"/>
          <w:szCs w:val="4"/>
        </w:rPr>
        <w:t>fill a gap in our knowledge of the judicial system, the rule of law, and subsequent investment</w:t>
      </w:r>
      <w:r w:rsidRPr="00E14A3F">
        <w:rPr>
          <w:sz w:val="4"/>
          <w:szCs w:val="4"/>
        </w:rPr>
        <w:t xml:space="preserve"> </w:t>
      </w:r>
      <w:r w:rsidRPr="00140700">
        <w:rPr>
          <w:sz w:val="4"/>
          <w:szCs w:val="4"/>
        </w:rPr>
        <w:t>by asking: Do judicial institutions and practices influence the rule of law?</w:t>
      </w:r>
      <w:r w:rsidRPr="00E14A3F">
        <w:rPr>
          <w:sz w:val="4"/>
          <w:szCs w:val="4"/>
        </w:rPr>
        <w:t xml:space="preserve"> </w:t>
      </w:r>
      <w:r w:rsidRPr="00140700">
        <w:rPr>
          <w:sz w:val="4"/>
          <w:szCs w:val="4"/>
        </w:rPr>
        <w:t>1.2 Aim of the Study</w:t>
      </w:r>
      <w:r w:rsidRPr="00E14A3F">
        <w:rPr>
          <w:sz w:val="4"/>
          <w:szCs w:val="4"/>
        </w:rPr>
        <w:t xml:space="preserve"> </w:t>
      </w:r>
      <w:r w:rsidRPr="00140700">
        <w:rPr>
          <w:sz w:val="4"/>
          <w:szCs w:val="4"/>
        </w:rPr>
        <w:t>We argue that de facto independent judiciaries bolster the rule of law beyond their correlation</w:t>
      </w:r>
      <w:r w:rsidRPr="00E14A3F">
        <w:rPr>
          <w:sz w:val="4"/>
          <w:szCs w:val="4"/>
        </w:rPr>
        <w:t xml:space="preserve"> </w:t>
      </w:r>
      <w:r w:rsidRPr="00140700">
        <w:rPr>
          <w:sz w:val="4"/>
          <w:szCs w:val="4"/>
        </w:rPr>
        <w:t>with wealth, regime type, legal tradition, and other conditions thought to support limited</w:t>
      </w:r>
      <w:r w:rsidRPr="00E14A3F">
        <w:rPr>
          <w:sz w:val="4"/>
          <w:szCs w:val="4"/>
        </w:rPr>
        <w:t xml:space="preserve"> </w:t>
      </w:r>
      <w:r w:rsidRPr="00140700">
        <w:rPr>
          <w:sz w:val="4"/>
          <w:szCs w:val="4"/>
        </w:rPr>
        <w:t>government. We do not posit that judges themselves necessarily support private property</w:t>
      </w:r>
      <w:r w:rsidRPr="00E14A3F">
        <w:rPr>
          <w:sz w:val="4"/>
          <w:szCs w:val="4"/>
        </w:rPr>
        <w:t xml:space="preserve"> </w:t>
      </w:r>
      <w:r w:rsidRPr="00140700">
        <w:rPr>
          <w:sz w:val="4"/>
          <w:szCs w:val="4"/>
        </w:rPr>
        <w:t>more than executives or legislators. Rather, we expect that protection from immediate political</w:t>
      </w:r>
      <w:r w:rsidRPr="00E14A3F">
        <w:rPr>
          <w:sz w:val="4"/>
          <w:szCs w:val="4"/>
        </w:rPr>
        <w:t xml:space="preserve"> </w:t>
      </w:r>
      <w:r w:rsidRPr="00140700">
        <w:rPr>
          <w:sz w:val="4"/>
          <w:szCs w:val="4"/>
        </w:rPr>
        <w:t>pressures provides greater opportunity to protect minority rights from majority desires than</w:t>
      </w:r>
      <w:r w:rsidRPr="00E14A3F">
        <w:rPr>
          <w:sz w:val="4"/>
          <w:szCs w:val="4"/>
        </w:rPr>
        <w:t xml:space="preserve"> </w:t>
      </w:r>
      <w:r w:rsidRPr="00140700">
        <w:rPr>
          <w:sz w:val="4"/>
          <w:szCs w:val="4"/>
        </w:rPr>
        <w:t xml:space="preserve">in other branches of government.2 We therefore hypothesize </w:t>
      </w:r>
      <w:r w:rsidRPr="00140700">
        <w:rPr>
          <w:sz w:val="4"/>
          <w:szCs w:val="4"/>
        </w:rPr>
        <w:lastRenderedPageBreak/>
        <w:t>that countries with greater de</w:t>
      </w:r>
      <w:r w:rsidRPr="00E14A3F">
        <w:rPr>
          <w:sz w:val="4"/>
          <w:szCs w:val="4"/>
        </w:rPr>
        <w:t xml:space="preserve"> </w:t>
      </w:r>
      <w:r w:rsidRPr="00140700">
        <w:rPr>
          <w:sz w:val="4"/>
          <w:szCs w:val="4"/>
        </w:rPr>
        <w:t>facto judicial independence exhibit greater rule of law than countries with judiciaries</w:t>
      </w:r>
      <w:r w:rsidRPr="00E14A3F">
        <w:rPr>
          <w:sz w:val="4"/>
          <w:szCs w:val="4"/>
        </w:rPr>
        <w:t xml:space="preserve"> </w:t>
      </w:r>
      <w:r w:rsidRPr="00140700">
        <w:rPr>
          <w:sz w:val="4"/>
          <w:szCs w:val="4"/>
        </w:rPr>
        <w:t>subservient to the executive/legislative branch- even if these countries feature high levels of</w:t>
      </w:r>
      <w:r w:rsidRPr="00E14A3F">
        <w:rPr>
          <w:sz w:val="4"/>
          <w:szCs w:val="4"/>
        </w:rPr>
        <w:t xml:space="preserve"> </w:t>
      </w:r>
      <w:r w:rsidRPr="00140700">
        <w:rPr>
          <w:sz w:val="4"/>
          <w:szCs w:val="4"/>
        </w:rPr>
        <w:t>de jure independence. For economic development, then, this logic holds that governments</w:t>
      </w:r>
      <w:r w:rsidRPr="00E14A3F">
        <w:rPr>
          <w:sz w:val="4"/>
          <w:szCs w:val="4"/>
        </w:rPr>
        <w:t xml:space="preserve"> </w:t>
      </w:r>
      <w:r w:rsidRPr="00140700">
        <w:rPr>
          <w:sz w:val="4"/>
          <w:szCs w:val="4"/>
        </w:rPr>
        <w:t>should begin with de jure independence but also ensure that de facto independence follows.</w:t>
      </w:r>
      <w:r w:rsidRPr="00E14A3F">
        <w:rPr>
          <w:sz w:val="4"/>
          <w:szCs w:val="4"/>
        </w:rPr>
        <w:t xml:space="preserve"> </w:t>
      </w:r>
      <w:r w:rsidRPr="00140700">
        <w:rPr>
          <w:sz w:val="4"/>
          <w:szCs w:val="4"/>
        </w:rPr>
        <w:t>We test our expectations against a unique dataset covering 174 countries from 1996 to 2019.</w:t>
      </w:r>
      <w:r w:rsidRPr="00E14A3F">
        <w:rPr>
          <w:sz w:val="4"/>
          <w:szCs w:val="4"/>
        </w:rPr>
        <w:t xml:space="preserve"> </w:t>
      </w:r>
      <w:r w:rsidRPr="00140700">
        <w:rPr>
          <w:sz w:val="4"/>
          <w:szCs w:val="4"/>
        </w:rPr>
        <w:t>Results from Arellano-Bond, GMM, and two-stage least squares (2SLS) estimations strongly</w:t>
      </w:r>
      <w:r w:rsidRPr="00E14A3F">
        <w:rPr>
          <w:sz w:val="4"/>
          <w:szCs w:val="4"/>
        </w:rPr>
        <w:t xml:space="preserve"> </w:t>
      </w:r>
      <w:r w:rsidRPr="00140700">
        <w:rPr>
          <w:sz w:val="4"/>
          <w:szCs w:val="4"/>
        </w:rPr>
        <w:t>support our expectation that de facto independence significantly improves the rule of law after</w:t>
      </w:r>
      <w:r w:rsidRPr="00E14A3F">
        <w:rPr>
          <w:sz w:val="4"/>
          <w:szCs w:val="4"/>
        </w:rPr>
        <w:t xml:space="preserve"> </w:t>
      </w:r>
      <w:r w:rsidRPr="00140700">
        <w:rPr>
          <w:sz w:val="4"/>
          <w:szCs w:val="4"/>
        </w:rPr>
        <w:t>controlling for other important determinants. Further analysis finds that the results remain</w:t>
      </w:r>
      <w:r w:rsidRPr="00E14A3F">
        <w:rPr>
          <w:sz w:val="4"/>
          <w:szCs w:val="4"/>
        </w:rPr>
        <w:t xml:space="preserve"> </w:t>
      </w:r>
      <w:r w:rsidRPr="00140700">
        <w:rPr>
          <w:sz w:val="4"/>
          <w:szCs w:val="4"/>
        </w:rPr>
        <w:t>robust to endogeneity between present levels of judicial independence and past values of the</w:t>
      </w:r>
      <w:r w:rsidRPr="00E14A3F">
        <w:rPr>
          <w:sz w:val="4"/>
          <w:szCs w:val="4"/>
        </w:rPr>
        <w:t xml:space="preserve"> </w:t>
      </w:r>
      <w:r w:rsidRPr="00140700">
        <w:rPr>
          <w:sz w:val="4"/>
          <w:szCs w:val="4"/>
        </w:rPr>
        <w:t>rule of law. In contrast, the evidence suggests that de jure independence plays no discernible</w:t>
      </w:r>
      <w:r w:rsidRPr="00E14A3F">
        <w:rPr>
          <w:sz w:val="4"/>
          <w:szCs w:val="4"/>
        </w:rPr>
        <w:t xml:space="preserve"> </w:t>
      </w:r>
      <w:r w:rsidRPr="00140700">
        <w:rPr>
          <w:sz w:val="4"/>
          <w:szCs w:val="4"/>
        </w:rPr>
        <w:t>role for the rule of law, all else equal.</w:t>
      </w:r>
      <w:r w:rsidRPr="00E14A3F">
        <w:rPr>
          <w:sz w:val="4"/>
          <w:szCs w:val="4"/>
        </w:rPr>
        <w:t xml:space="preserve"> </w:t>
      </w:r>
      <w:r w:rsidRPr="00140700">
        <w:rPr>
          <w:sz w:val="4"/>
          <w:szCs w:val="4"/>
        </w:rPr>
        <w:t>These results make valuable contributions to our understandings of courts and the political</w:t>
      </w:r>
      <w:r w:rsidRPr="00E14A3F">
        <w:rPr>
          <w:sz w:val="4"/>
          <w:szCs w:val="4"/>
        </w:rPr>
        <w:t xml:space="preserve"> </w:t>
      </w:r>
      <w:r w:rsidRPr="00140700">
        <w:rPr>
          <w:sz w:val="4"/>
          <w:szCs w:val="4"/>
        </w:rPr>
        <w:t>economy of development. First, we disentangle de facto independence from de jure</w:t>
      </w:r>
      <w:r w:rsidRPr="00E14A3F">
        <w:rPr>
          <w:sz w:val="4"/>
          <w:szCs w:val="4"/>
        </w:rPr>
        <w:t xml:space="preserve"> </w:t>
      </w:r>
      <w:r w:rsidRPr="00140700">
        <w:rPr>
          <w:sz w:val="4"/>
          <w:szCs w:val="4"/>
        </w:rPr>
        <w:t>independence, demonstrating the former’s pivotal role for the rule of law. We believe this</w:t>
      </w:r>
      <w:r w:rsidRPr="00E14A3F">
        <w:rPr>
          <w:sz w:val="4"/>
          <w:szCs w:val="4"/>
        </w:rPr>
        <w:t xml:space="preserve"> </w:t>
      </w:r>
      <w:r w:rsidRPr="00140700">
        <w:rPr>
          <w:sz w:val="4"/>
          <w:szCs w:val="4"/>
        </w:rPr>
        <w:t>brings empirical research closer to the understanding of those judging the market: investors,</w:t>
      </w:r>
      <w:r w:rsidRPr="00E14A3F">
        <w:rPr>
          <w:sz w:val="4"/>
          <w:szCs w:val="4"/>
        </w:rPr>
        <w:t xml:space="preserve"> </w:t>
      </w:r>
      <w:r w:rsidRPr="00140700">
        <w:rPr>
          <w:sz w:val="4"/>
          <w:szCs w:val="4"/>
        </w:rPr>
        <w:t>entrepreneurs, and analysts that recommend where to commit resources abroad. Importantly,</w:t>
      </w:r>
      <w:r w:rsidRPr="00E14A3F">
        <w:rPr>
          <w:sz w:val="4"/>
          <w:szCs w:val="4"/>
        </w:rPr>
        <w:t xml:space="preserve"> </w:t>
      </w:r>
      <w:r w:rsidRPr="00140700">
        <w:rPr>
          <w:sz w:val="4"/>
          <w:szCs w:val="4"/>
        </w:rPr>
        <w:t>we find that judicial autonomy exists separately from the rule of law and does not simply</w:t>
      </w:r>
      <w:r w:rsidRPr="00E14A3F">
        <w:rPr>
          <w:sz w:val="4"/>
          <w:szCs w:val="4"/>
        </w:rPr>
        <w:t xml:space="preserve"> </w:t>
      </w:r>
      <w:r w:rsidRPr="00140700">
        <w:rPr>
          <w:sz w:val="4"/>
          <w:szCs w:val="4"/>
        </w:rPr>
        <w:t>reflect past commitments in this area. Thus, promoting de facto judicial independence can</w:t>
      </w:r>
      <w:r w:rsidRPr="00E14A3F">
        <w:rPr>
          <w:sz w:val="4"/>
          <w:szCs w:val="4"/>
        </w:rPr>
        <w:t xml:space="preserve"> improve countries’ prospects for economic and political development. To be sure, countries with strong de jure independence can still boast de facto independent courts. We find, however, that institutional talk is cheap in the context of the judiciary. 2. Literature Review We define the rule of law as a set of transparent rules enacted ex ante that limits a governing entity’s discretionary action (Hadfield and Weingast, 2014). Scholars across disciplines generally explain the emergence of such systems as a response to competition between potential rulers, primarily in Western Europe. For example, the influential Bellicist and Neoclassical models of the state posit that economic inequality generated incentives for those at a comparative disadvantage in producing wealth to invest their efforts in looting from others (Boix, 2014; Tilly, 1979). Over time, challenges by rival roving bandits incentivized leaders to become stationary rulers over a territory (Olson, 1993). Rulers exchanged protection and preferential property rights for the revenue necessary to defend against threats and expand when possible. Variation in the initial limits on government depended primarily on the strength of external threats (Tilly, 1979), the distribution of power internally (North, 1981), and historical timing (Ertman, 1997; Gerschenkron, 1964). Strong enemies required greater resources to defeat, weakening rulers’ bargaining power. Relative equality acted similarly by increasing the number of actors in governments’ winning coalitions. Late-developing states, however, faced existential threats that demanded rapid institutional modernization. This tended to produce fewer limits on government initially. Colonialism determined initial property rights for most of the non-European world. Some emphasize the identity of the colonizer, pointing to cultural influences like legal tradition, religion, and education as key factors influencing the rule of law (Grier, 1999; La Porta et al., 1999, 2004). British and American colonies inherited common law legal tradition, described below, but almost all other colonies received civil law from their French, Spanish, Portuguese, German, Dutch, Belgian or Italian colonizers.3 The relative decentralization of British colonies compared to French and Spanish may have aided the development of local governments and educational systems (Hansson, 2009). These explanations fall short, however, considering the diversity of property rights outcomes within between and within colonies under the same imperial power (e.g., Bates et al., 2007; Banerjee, 2005). Most point to whether colonial rulers implemented extractive or settler colonies (e.g., Acemoglu et al., 2001; Acemoglu, 2005). Colonies with more European settlers tended to inherit legal systems with broader property rights while those with relatively few colonists employed forced labor systems. The tension between economic growth and leaders’ survival in office drove and continues to drive changes in property rights and the rule of law. Rulers’ fear being deposed and therefore seek to maximize their share of discretionary revenue relative to the economy by becoming a third party to all economic activity by enforcing contracts and collecting taxes (Brennan and Buchannan, 1980; North, 1981). Doing so reduces transaction costs in the economy, which boosts growth and increases government revenue. However, governments incur the costs of providing public goods, enforcing rules, and extracting revenue. Thus, revenue typically grows at a rate slower than the economy. Technological innovations often complicate further taxation by forcing governments to develop new capacities to measure and tax novel transactions.4 In addition to these economic constraints on revenue, growth gives rise to new actors with interests and resources to challenge the current property rights regime. Altogether, these changes create short-term incentives for governments to renege on their promises to respect the rule of law, sacrificing long-term growth but possibly improving their survival odds. This time-inconsistency problem generates uncertainty around governments’ commitments to the rule of law (Weingast, 1997). Institutional arrangements can help governments to demonstrate the credibility of their commitments to respect limits on their power. Democracy provides more credibility than autocracy, on average, due to the relative low cost of removing leaders. Within democracies, systems of checks and balances or other separation of power increase the actors required for a government to act (Tsebelis, 2002; Persson and Tabellini, 2003; North and Weingast, 1989; Weingast, 1997; Keefer and Stasavage, 2003; Touchton 2015a, 2015b). Parliamentary systems that integrate executive and legislative functions in one branch have fewer veto players, and less policy stability, than presidential systems (Tsebelis, 1995). Proportional representation electoral systems tend to increase veto players by increasing the political parties in a system and therefore the probability of coalition governments. Federal systems also add veto points. 2.1 De Facto and De Jure Independence Governments might announce their commitments to respect enforce contracts and property rights; however, politicians may fall prey to their (short-term) desire to seize private property (Landes and Posner, 1975). Truly independent judiciaries are important for making credible commitments to the rule of law, just as fully operational checks and balances. In this case splitting judicial power away from executive and legislative authority is a common mechanism designed to increase credibility (Tsebelis, 2002; Barzel, 1997). In contrast to executive and legislative branches, the judiciary is usually not a majoritarian institution, though it is commonly found in democracies. In addition, establishing independent judiciaries provides another means for governments to signal their commitments to the rule of law. Judges may protect the public from predatory legislation or executive action undermining existing law if the judiciary is an impartial arbiter that will hear both sides’ arguments, rule impartially and force the parties to follow the law or contract. Scholars contend de jure judicial independence under common law legal systems generates greater protection for outside investors, and other disadvantaged litigants compared to civil law (Djankov et al., 2003; La Porta et al., 2004). There are two central mechanisms. First, the common law system tends to rely on judicial precedent rather than legislative additions to the law. In common law systems, judgements add to the sum total of the law. In contrast, legal judgements in civil law systems do not have the same weight or set binding legal precedent. In civil law systems, binding guidelines come entirely from legislation. Judges with the discretion to interpret legislation, not just enforce it, will raise the prospects for these judges to set and maintain rights. Protecting constitutional rights includes the rights of foreigners, their firms, and anyone who contracts with the government (Djankov et al., 2002; La Porta et al., 2002). Additionally, judges that set binding precedents that protect property rights and contract enforcement then increase credibility of the commitment to the rule of law because it becomes more difficult for other justices to rule against established precedent. Setting judicial precedent, then, is important for investors’ rights and for the rule of law. The second aspect of de jure independence comes from lifetime judicial tenure. The logic here is that judicial decisions stem in part from their institutional environment (Brace and GannHall, 1989, 1995). For instance, Besley and Payne (2003) argue that elected judges are relatively populist in their rulings compared to appointed judges. This follows the logic that judges who stand for elections must seek popularity among the public. Unpopular rulings are arguably less likely in these contexts relative to appointed judges, who have protection from popular pressures. These appointed judges, then, have more practical freedom to make judgements that might be unpopular, but serve to protect minority rights, such as investors’, against the government. Nevertheless, even appointed justices with short terms in office have to consider their careers after the bench, in the event that reappointment does not occur. The prospect of a career after the bench generates incentives to offer different, preferential rulings to those who might hire the judges in the future. These justices can then fall prey to threatening litigants in both the private and public sector. Again, incentives emerge in these scenarios for judges to rule in a biased fashion to ensure their futures. Lifetime appointments resolve this issue and give judges the discretion to evaluate a case on its merits and avoid the preferentialism potentially associated with short judicial appointments. The de jure freedom to contradict popular, but unconstitutional opinions or to anger powerful actors is essential for protecting minority rights for investors and property owners against more powerful litigants such as large politically influential firms or the government.5 Yet, judiciaries in many countries using common law institutions are independent on paper but subservient to the executive or to the public in practice. Self-interested governments are aware of these arguments and frequently attempt to increase their credibility by creating an independent judiciary. However, it is far easier for governments to create a de jure independent judiciary by passing laws, making rules and seating judges on the bench than to allow continued judicial independence in practice once it has been established. Politicians frequently have time-inconsistent preferences and may find it desirable to interfere with judges’ (short-term) decisions. Politicians may even find it preferable to remove judges from the bench or suspend the judiciary entirely should the political situation demand it. Moser (1999) identifies this as a </w:t>
      </w:r>
      <w:r>
        <w:rPr>
          <w:sz w:val="4"/>
          <w:szCs w:val="4"/>
        </w:rPr>
        <w:t>“</w:t>
      </w:r>
      <w:r w:rsidRPr="00E14A3F">
        <w:rPr>
          <w:sz w:val="4"/>
          <w:szCs w:val="4"/>
        </w:rPr>
        <w:t>second-order commitment problem</w:t>
      </w:r>
      <w:r>
        <w:rPr>
          <w:sz w:val="4"/>
          <w:szCs w:val="4"/>
        </w:rPr>
        <w:t>”</w:t>
      </w:r>
      <w:r w:rsidRPr="00E14A3F">
        <w:rPr>
          <w:sz w:val="4"/>
          <w:szCs w:val="4"/>
        </w:rPr>
        <w:t xml:space="preserve"> and it is prevalent on a global scale. As Feld and Voigt (2003) point out, the average length of their term that high court judges around the world serve is far below the term length enshrined in law.6 We argue that neither commitments to the rule of law nor de jure independence are credible under time-inconsistent preferences. This contrasts with others that argue legislatures will anticipate judicial rulings against unconstitutional violations of the rule of law in systems where this is possible and therefore refrain from passing such legislation.7 While possible, we find this unlikely-- constitutional review or other forms of de jure independence is small consolation compared to concrete evidence of judicial action. We focus on judges do in fact exercise checks on government power regardless of the de jure framework. We do not posit that the judiciary or judges themselves support property rights or limited government any more or less than the other branches of government. However, judges have greater motivation to protect the law when they are independent from executive or legislative pressures through separation of powers. Before outlining our strategy for disentangling de facto from de jure independence, we emphasize that de facto independent courts need not necessarily improve the rule of law. Socioeconomic explanations for limited government highlight the importance of a sizeable middle class, economic development, or, in the developing world, relative ethnic homogeneity. If these underlying factors explain previous rule of law commitments and the establishment of independent courts, then courts may not contribute uniquely to the rule of law. 3. Research Methodology We test our expectations using a sample of 174 countries from 1996 to 2019 using ArellanoBond Dynamic Panel models to address possible endogeneity. The sample includes the broadest selection of countries and time span used to date given existing measures. As mentioned, concerns for endogeneity arise in this case because de facto judicial independence may be connected to previous commitments to the rule of law. De jure judicial independence could relate to previous rule of law scores as well. Similarly, GDP per capita (PPP) in one year may be endogenous to rule of law scores in prior years because rule of law levels influences other economic conditions. We account for these possibilities using three commonly used methods: Arellano-Bond dynamic panel estimation, GMM estimation with traditional instruments and two-stage least-squares instrumental variable estimation to address potential endogeneity (Roodman, 2013; Arellano and Bond, 1991; Holtz-Eakin et al., 1988). 3.1 Measurement Consistent with past scholarship, we use La Porta et al.’s (2004) measure of de jure judicial independence. The indicator contains three de jure judicial elements. The variable measures Supreme Court tenure and is scored </w:t>
      </w:r>
      <w:r>
        <w:rPr>
          <w:sz w:val="4"/>
          <w:szCs w:val="4"/>
        </w:rPr>
        <w:t>“</w:t>
      </w:r>
      <w:r w:rsidRPr="00E14A3F">
        <w:rPr>
          <w:sz w:val="4"/>
          <w:szCs w:val="4"/>
        </w:rPr>
        <w:t>0</w:t>
      </w:r>
      <w:r>
        <w:rPr>
          <w:sz w:val="4"/>
          <w:szCs w:val="4"/>
        </w:rPr>
        <w:t>”</w:t>
      </w:r>
      <w:r w:rsidRPr="00E14A3F">
        <w:rPr>
          <w:sz w:val="4"/>
          <w:szCs w:val="4"/>
        </w:rPr>
        <w:t xml:space="preserve"> if tenure is officially less than six years, </w:t>
      </w:r>
      <w:r>
        <w:rPr>
          <w:sz w:val="4"/>
          <w:szCs w:val="4"/>
        </w:rPr>
        <w:t>“</w:t>
      </w:r>
      <w:r w:rsidRPr="00E14A3F">
        <w:rPr>
          <w:sz w:val="4"/>
          <w:szCs w:val="4"/>
        </w:rPr>
        <w:t>1</w:t>
      </w:r>
      <w:r>
        <w:rPr>
          <w:sz w:val="4"/>
          <w:szCs w:val="4"/>
        </w:rPr>
        <w:t>”</w:t>
      </w:r>
      <w:r w:rsidRPr="00E14A3F">
        <w:rPr>
          <w:sz w:val="4"/>
          <w:szCs w:val="4"/>
        </w:rPr>
        <w:t xml:space="preserve"> if terms are more than six years, though less than for life and </w:t>
      </w:r>
      <w:r>
        <w:rPr>
          <w:sz w:val="4"/>
          <w:szCs w:val="4"/>
        </w:rPr>
        <w:t>“</w:t>
      </w:r>
      <w:r w:rsidRPr="00E14A3F">
        <w:rPr>
          <w:sz w:val="4"/>
          <w:szCs w:val="4"/>
        </w:rPr>
        <w:t>2</w:t>
      </w:r>
      <w:r>
        <w:rPr>
          <w:sz w:val="4"/>
          <w:szCs w:val="4"/>
        </w:rPr>
        <w:t>”</w:t>
      </w:r>
      <w:r w:rsidRPr="00E14A3F">
        <w:rPr>
          <w:sz w:val="4"/>
          <w:szCs w:val="4"/>
        </w:rPr>
        <w:t xml:space="preserve"> if terms are lifelong. Second, the variable assesses administrative court tenure. It is scored identically to the Supreme Court portion of the measure. Finally, La Porta et al. (2004) addresses whether decisions from the bench set legal precedent. Countries where judicial decisions add to case law receive a score of </w:t>
      </w:r>
      <w:r>
        <w:rPr>
          <w:sz w:val="4"/>
          <w:szCs w:val="4"/>
        </w:rPr>
        <w:t>“</w:t>
      </w:r>
      <w:r w:rsidRPr="00E14A3F">
        <w:rPr>
          <w:sz w:val="4"/>
          <w:szCs w:val="4"/>
        </w:rPr>
        <w:t>1</w:t>
      </w:r>
      <w:r>
        <w:rPr>
          <w:sz w:val="4"/>
          <w:szCs w:val="4"/>
        </w:rPr>
        <w:t>”</w:t>
      </w:r>
      <w:r w:rsidRPr="00E14A3F">
        <w:rPr>
          <w:sz w:val="4"/>
          <w:szCs w:val="4"/>
        </w:rPr>
        <w:t xml:space="preserve"> whereas countries where decisions do not add to the body of law are scored </w:t>
      </w:r>
      <w:r>
        <w:rPr>
          <w:sz w:val="4"/>
          <w:szCs w:val="4"/>
        </w:rPr>
        <w:t>“</w:t>
      </w:r>
      <w:r w:rsidRPr="00E14A3F">
        <w:rPr>
          <w:sz w:val="4"/>
          <w:szCs w:val="4"/>
        </w:rPr>
        <w:t>0.</w:t>
      </w:r>
      <w:r>
        <w:rPr>
          <w:sz w:val="4"/>
          <w:szCs w:val="4"/>
        </w:rPr>
        <w:t>”</w:t>
      </w:r>
      <w:r w:rsidRPr="00E14A3F">
        <w:rPr>
          <w:sz w:val="4"/>
          <w:szCs w:val="4"/>
        </w:rPr>
        <w:t xml:space="preserve"> Measuring de facto separately from de jure independence poses more significant obstacles. We use two distinct variables from different, independent sources. The first comes from the Global Competitiveness Report (GCR) from the World Economic Forum (Schwab et al., 2012, 2019). The GCR reports perceptions of the business climate around the world by surveying thousands of investors and risk analysts in 141 countries. We utilize responses from two questions. The first question asks: </w:t>
      </w:r>
      <w:r>
        <w:rPr>
          <w:sz w:val="4"/>
          <w:szCs w:val="4"/>
        </w:rPr>
        <w:t>“</w:t>
      </w:r>
      <w:r w:rsidRPr="00E14A3F">
        <w:rPr>
          <w:sz w:val="4"/>
          <w:szCs w:val="4"/>
        </w:rPr>
        <w:t>Is the judiciary in your country independent from political influences of members of government, citizens, or firms?</w:t>
      </w:r>
      <w:r>
        <w:rPr>
          <w:sz w:val="4"/>
          <w:szCs w:val="4"/>
        </w:rPr>
        <w:t>”</w:t>
      </w:r>
      <w:r w:rsidRPr="00E14A3F">
        <w:rPr>
          <w:sz w:val="4"/>
          <w:szCs w:val="4"/>
        </w:rPr>
        <w:t xml:space="preserve"> The scores fall on a spectrum from one to seven, where a response of </w:t>
      </w:r>
      <w:r>
        <w:rPr>
          <w:sz w:val="4"/>
          <w:szCs w:val="4"/>
        </w:rPr>
        <w:t>“</w:t>
      </w:r>
      <w:r w:rsidRPr="00E14A3F">
        <w:rPr>
          <w:sz w:val="4"/>
          <w:szCs w:val="4"/>
        </w:rPr>
        <w:t>1</w:t>
      </w:r>
      <w:r>
        <w:rPr>
          <w:sz w:val="4"/>
          <w:szCs w:val="4"/>
        </w:rPr>
        <w:t>”</w:t>
      </w:r>
      <w:r w:rsidRPr="00E14A3F">
        <w:rPr>
          <w:sz w:val="4"/>
          <w:szCs w:val="4"/>
        </w:rPr>
        <w:t xml:space="preserve"> indicates no judicial independence/heavy outside influence and </w:t>
      </w:r>
      <w:r>
        <w:rPr>
          <w:sz w:val="4"/>
          <w:szCs w:val="4"/>
        </w:rPr>
        <w:t>“</w:t>
      </w:r>
      <w:r w:rsidRPr="00E14A3F">
        <w:rPr>
          <w:sz w:val="4"/>
          <w:szCs w:val="4"/>
        </w:rPr>
        <w:t>7</w:t>
      </w:r>
      <w:r>
        <w:rPr>
          <w:sz w:val="4"/>
          <w:szCs w:val="4"/>
        </w:rPr>
        <w:t>”</w:t>
      </w:r>
      <w:r w:rsidRPr="00E14A3F">
        <w:rPr>
          <w:sz w:val="4"/>
          <w:szCs w:val="4"/>
        </w:rPr>
        <w:t xml:space="preserve"> reflects complete independence. The second is as follows: </w:t>
      </w:r>
      <w:r>
        <w:rPr>
          <w:sz w:val="4"/>
          <w:szCs w:val="4"/>
        </w:rPr>
        <w:t>“</w:t>
      </w:r>
      <w:r w:rsidRPr="00E14A3F">
        <w:rPr>
          <w:sz w:val="4"/>
          <w:szCs w:val="4"/>
        </w:rPr>
        <w:t>The legal framework in your country for private businesses to settle disputes and challenge the legality of government actions and/or regulations is inefficient and subject to manipulation (=1) or is efficient and follows a clear, neutral process (=7).</w:t>
      </w:r>
      <w:r>
        <w:rPr>
          <w:sz w:val="4"/>
          <w:szCs w:val="4"/>
        </w:rPr>
        <w:t>”</w:t>
      </w:r>
      <w:r w:rsidRPr="00E14A3F">
        <w:rPr>
          <w:sz w:val="4"/>
          <w:szCs w:val="4"/>
        </w:rPr>
        <w:t xml:space="preserve"> The GCR catalogues the responses to its questionnaires and calculates the mean response to each question for each country-year. We calculate an additional mean between the two responses above to generate an indicator measuring mean perceptions of judicial independence to serve as a proxy for judicial behavior or politicians’ behavior toward judges. The mean score for the averaged indicator is 3.3 and the standard deviation is 1.4. The perceptions of investors responding to World Economic Forum surveys reflect respondents and their colleagues’ experience with a country’s legal system. However, the Global Competitiveness Report’s indicator is still a proxy for de facto judicial independence because it does not record concrete instances of judges accepting favors in exchange for a politically motivated ruling, stepping down from the bench because of political pressure or other direct evidence of judicial performance. The chief benefit of using the GCR measure is its broad coverage: the GCR has judicial independence data for every country-year in the dataset. A secondary benefit is its level of acceptability in Political Science and Economics: thousands of authors cite the GCR with hundreds using the perceptions of judicial independence variable in top academic journals. The drawback is its indirect evidence of judicial behavior. Venezuelan respondents to the GCR survey may not have had such direct, negative experiences with the judiciary that Venezuela’s average score in survey responses should put it in last place for judicial independence worldwide. Yet, Venezuela has a terrible reputation among Venezuelan investors and entrepreneurs who respond to the GCR’s questionnaire. Perceptual measures like the World Economic Forum’s might systematically underestimate judicial independence in cases like Venezuela’s, where a judiciary’s lack of independence has already been established in the international legal community. Furthermore, the form an ideally independent judiciary would take likely differs from one part of the world to the next. Data from surveys like the Global Competitiveness Report’s might offer the ability to compare one country or even one region to itself over time, but not provide a fully reliable, valid benchmark for comparison across countries, regions, or cultures. To address these concerns, we supplement the Global Competitiveness Report’s measure of perceptual independence with Feld and Voigt’s (2003) indicator for de facto independence. Feld and Voigt (2003, 2006) based on observable outcomes that can be used to infer relative judicial independence or dependence from 1960 to 2003. Their conceptualization of de facto judicial independence focuses on the likelihood that judicial rulings are implemented and whether rulings are in the immediate political/economic interests of actors in the executive and legislative branches of government that might implement the decisions. The probability is highest when judges do not foresee their decisions resulting in punishments such as (a) being removed from office, (b) taking a salary cut, or (c) having their power diluted. Focusing on each country’s highest court, Feld and Voigt create a continuous indicator for each country’s highest court ranging from </w:t>
      </w:r>
      <w:r>
        <w:rPr>
          <w:sz w:val="4"/>
          <w:szCs w:val="4"/>
        </w:rPr>
        <w:t>“</w:t>
      </w:r>
      <w:r w:rsidRPr="00E14A3F">
        <w:rPr>
          <w:sz w:val="4"/>
          <w:szCs w:val="4"/>
        </w:rPr>
        <w:t>0</w:t>
      </w:r>
      <w:r>
        <w:rPr>
          <w:sz w:val="4"/>
          <w:szCs w:val="4"/>
        </w:rPr>
        <w:t>”</w:t>
      </w:r>
      <w:r w:rsidRPr="00E14A3F">
        <w:rPr>
          <w:sz w:val="4"/>
          <w:szCs w:val="4"/>
        </w:rPr>
        <w:t xml:space="preserve"> (low de facto judicial independence) to </w:t>
      </w:r>
      <w:r>
        <w:rPr>
          <w:sz w:val="4"/>
          <w:szCs w:val="4"/>
        </w:rPr>
        <w:t>“</w:t>
      </w:r>
      <w:r w:rsidRPr="00E14A3F">
        <w:rPr>
          <w:sz w:val="4"/>
          <w:szCs w:val="4"/>
        </w:rPr>
        <w:t>1</w:t>
      </w:r>
      <w:r>
        <w:rPr>
          <w:sz w:val="4"/>
          <w:szCs w:val="4"/>
        </w:rPr>
        <w:t>”</w:t>
      </w:r>
      <w:r w:rsidRPr="00E14A3F">
        <w:rPr>
          <w:sz w:val="4"/>
          <w:szCs w:val="4"/>
        </w:rPr>
        <w:t xml:space="preserve"> (high) by taking the mean country scores on the following dimensions: the average length of judicial terms; incomes; number of judges on a court; and the frequency of changes in the legal foundation. The low score is 0.133 (Russia, Bulgaria) and the high score is 0.943 (Switzerland). The benefit of Feld and Voigt’s behavioral measure compared to the Global Competitiveness Report’s perceptual measure is the relative objectivity of Feld and Voigt’s indicators. In theory, Feld and Voigt’s indicators should be reliable no matter who codes the data and estimates a country’s score on the de facto judicial independence scale. This should allow for reliable, valid comparisons across countries because of data on identical subjects collected in identical ways in each country. Other scholars use the Feld and Voigt data on de facto judicial independence regularly, as it has been cited in over 300 academic papers in top journals. However, this data has some drawbacks as well. In particular, the data is cross-sectional and would be very slow to change if collected on an annual basis because each indicator is coded based on the previous four decades’ worth of judicial outcomes. The past looms large in areas of independence and credibility, but the relative independence of a judiciary can certainly change over time, which the Feld and Voigt data does not account for well. Furthermore, for our purposes there are limitations to the Feld and Voigt data because data on de facto judicial independence are only available for 86 countries. This is considerably fewer than the countries covered by the GCR, which covers 142 countries on an annual basis. The GCR data thus allows for much broader coverage of the 182 countries in our dataset for the time frame over which the rule of law is measured. The GCR data also changes on an annual basis and can account for considerable shifts in judicial independence over time, as occurred in Eastern Europe following democratic transitions in the 1990s. Ultimately, these measures are designed to capture the same concept of de facto independence and are likely to do so as they are correlated with one another at 0.85. We use both measures in separate rule of law models below to evaluate connections between de facto independence and rule of law scores. Constitutional Review Scholarship on separation of powers argues constitutional review is another important institutional provision preventing executives and legislatures from violating the public’s rights.8 Constitutional review is considered important because legislating and judging are separate actions. Legislatures make laws, but most political systems then require judges for legal enforcement, optimally absent legislative or executive interference.9 In this conception, judges possess the power to protect property rights from legislative or executive tampering. Specifically, a constitutional court can constrain executive or legislative attempts to violate investors’ rights by checking legislation against a state’s constitution.10 Many scholars also believe strategic legislatures will legislate in constitutional alignment to avoid potential judicial vetoes.11 In these cases, judicial oversight of executive action also prevents executive violation of rights and reassures investors of the law’s insulation from concentrated executive or legislative power.12 Jinney Smith’s (2004) survey results highlight American state legislators’ respect for state and national Supreme Court rulings. Over one thousand state legislators responding to the survey claimed to carefully consider the constitutionality of legislation in the drafting, debating and implementation of bills to avoid negative court rulings against their legislation. 13 Constitutional review suggests judges can influence the other government branches and secure the rule of law, but like other aspects of de jure judicial independence, we contend constitutional review is only relevant on paper and represents yet another form of institutional cheap talk. The ability to review legislation tells investors nothing about whether judges will act to secure investors’ rights against other government entities in practice. We test whether legislatures and executives will protect investors when courts have the power of judicial review by controlling for judicial review in our models. Our indicator for constitutional review comes from Maddex (1995), which records the extent of judicial review in each country. Observations are coded </w:t>
      </w:r>
      <w:r>
        <w:rPr>
          <w:sz w:val="4"/>
          <w:szCs w:val="4"/>
        </w:rPr>
        <w:t>“</w:t>
      </w:r>
      <w:r w:rsidRPr="00E14A3F">
        <w:rPr>
          <w:sz w:val="4"/>
          <w:szCs w:val="4"/>
        </w:rPr>
        <w:t>0</w:t>
      </w:r>
      <w:r>
        <w:rPr>
          <w:sz w:val="4"/>
          <w:szCs w:val="4"/>
        </w:rPr>
        <w:t>”</w:t>
      </w:r>
      <w:r w:rsidRPr="00E14A3F">
        <w:rPr>
          <w:sz w:val="4"/>
          <w:szCs w:val="4"/>
        </w:rPr>
        <w:t xml:space="preserve"> when judges cannot review legal constitutionality, </w:t>
      </w:r>
      <w:r>
        <w:rPr>
          <w:sz w:val="4"/>
          <w:szCs w:val="4"/>
        </w:rPr>
        <w:t>“</w:t>
      </w:r>
      <w:r w:rsidRPr="00E14A3F">
        <w:rPr>
          <w:sz w:val="4"/>
          <w:szCs w:val="4"/>
        </w:rPr>
        <w:t>1</w:t>
      </w:r>
      <w:r>
        <w:rPr>
          <w:sz w:val="4"/>
          <w:szCs w:val="4"/>
        </w:rPr>
        <w:t>”</w:t>
      </w:r>
      <w:r w:rsidRPr="00E14A3F">
        <w:rPr>
          <w:sz w:val="4"/>
          <w:szCs w:val="4"/>
        </w:rPr>
        <w:t xml:space="preserve"> when judges have some powers of review and </w:t>
      </w:r>
      <w:r>
        <w:rPr>
          <w:sz w:val="4"/>
          <w:szCs w:val="4"/>
        </w:rPr>
        <w:t>“</w:t>
      </w:r>
      <w:r w:rsidRPr="00E14A3F">
        <w:rPr>
          <w:sz w:val="4"/>
          <w:szCs w:val="4"/>
        </w:rPr>
        <w:t>2</w:t>
      </w:r>
      <w:r>
        <w:rPr>
          <w:sz w:val="4"/>
          <w:szCs w:val="4"/>
        </w:rPr>
        <w:t>”</w:t>
      </w:r>
      <w:r w:rsidRPr="00E14A3F">
        <w:rPr>
          <w:sz w:val="4"/>
          <w:szCs w:val="4"/>
        </w:rPr>
        <w:t xml:space="preserve"> when judges have full powers to review laws. 14 There is very little overlap between Maddex’s (1995) scale of judicial review and La Porta et al.’s (2004) data we use for de jure independence: the two variables are correlated at 0.14. This clears the way to include both variables in statistical models of rule of law scores because they measure different aspects of judicial de jure powers, but do not present problems with multicollinearity due to their low correlation with one another. Finally, this model of the rule of law includes several control variables, such as institutional checks and balances and the relative alignment of political preferences of public officials within those institutions, which previous literature identifies as influential for the rule of law (Touchton, 2016; Touchton, 2013). Following previous literature, we also test whether broad institutional differences between countries such as the structure of the executive (president vs. parliament), majoritarian vs proportional electoral rules or federal vs unitary governments are important for the rule of law. Next, we add a measure of the Left-Center-Right ideological orientation of the executive, the government, or the governing coalition to assess whether right-wing governments improve the rule of law. 3.2 Model Specification The functional form of the Arellano-Bond models used in this study to estimate the relationship between judicial independence and the rule of law is specified as follows; Model 1: Y1 = f(αyi(t-1))+ β1 De Facto Indit+ β1 De Jure Indit +β1 ConRevit +β1 Polconit +β1 GDPit +β1 Presit +β1 PRit +β1 Fedit +β1 Demit +β1 Ideolit + β1 ELFit +ηi+ υit Where υit are not serially correlated and; De Facto Ind = De Facto Judicial Independence De Jure Ind = De Jure Judicial Independence ConRev = Constitutional Review Polcon = Political Constraints GDP = GDP per Capita (PPP) Pres = Presidentialism PR = Proportional Representation Fed = Federal System of Government Dem = Freedom House Scores Ideol = Ideology of Executive on Left-Right spectrum ELF = Ethnolinguistic Fractionalization 4. Data Analysis and Interpretation As discussed in section 3.1 above, we use Arellano-Bond Dynamic Panel models to estimate relationships between judicial independence and the rule of law. This technique is appropriate for unbalanced panels with many units observed over a relatively short timeframe, as in our data. This technique also addresses possible endogeneity through the GMM technique with lags of the independent variables as instruments. Estimation of Model 1: Model 1 estimates the relationship between judicial independence and the rule of law using the following functional form: &lt;&lt;TABLE 1 OMITTED&gt;&gt; Model 1: Y1 = f(αyi(t-1))+ β1 De Facto Indit+ β1 De Jure Indit +β1 ConRevit +β1 Polconit +β1 GDPit +β1 Presit +β1 PRit +β1 Fedit +β1 Demit +β1 Ideolit + β1 ELFit +ηi+ υit Model 2 is identical to Model 1 except for a different measure of de facto independence. The results in Table 1 highlight a strong relationship between de facto judicial independence and the rule of law. 15 De facto independence has a large, positive, statistically significant influence on the rule of law. Moving from mean independence using the GCR indicator (3.3) to one SD above the mean (4.7) with all other covariates constant shifts estimates of the rule of law from a level equivalent to that of Portugal (1.16, 95% Confidence Interval: 0.92, 1.31) to that of Germany (1.66, 95% Confidence Interval: 1.48, 1.83). Estimates using the Feld and Voigt indicator are similar. There are many differences between Portugal and Germany aside from their levels of de facto judicial independence, but these estimates illustrate how important perceptions and observations of judicial behavior are for committing to the rule of law in our data, all else equal. In contrast, de jure independence is not a statistically significant determinant of the rule of law in any of the models. We attribute de facto independence’s influence on the rule of law to its role showing whether checks and balances or separation of powers function in practice. This increases the likelihood the rule of law will remain safe from encroachment because the judiciary exhibits de facto behavior constraining the executive or the legislature. De facto independent judges might not always have the inclination to protect investors’ rights, but there is a greater expectation they will do so compared to subservient judges. The difference between de facto independence and constitutional review is also striking. Constitutional review is not statistically significant for the rule of law in our models, suggesting assessments of the rule of law do not stem from de jure independence on paper, but de facto outcomes in practice. POLCON, another variable measuring practical, as opposed to formal checks and balances, has a positive relationship with the rule of law. Similarly, a country’s wealth, as measured by GDP per Capita (PPP in Constant Year 2000 dollars), positively influences the rule of law. Broad institutional variables and partisan affiliations are still not significant determinants of the rule of law. This provides at least some evidence to support Cheibub’s (2007) contention that presidentialism is not the problem for democratic failure- at least since states with high scores for the rule of law are generally likely to maintain their legal systems, their democratic political institutions and avoid sliding into authoritarianism. Our results demonstrate the ways practical judicial independence supports the rule of law more than de jure judicial indepedence in our data. De facto independence impacts investors on a practical level. The power of judicial review does not automatically support contract enforcement and property rights. Instead, truly independent judiciaries are more likely to accomplish these goals. Constitutional review only offers judges the de jure opportunity to constrain politicians in the executive and legislative branches. However, politicians often have judges in their pockets in many parts of the world. Investors know judges who are politically or financially beholden to politicians will not exercise their authority to protect the rule of law. This showcases the relevance of regular contact with public officials for assessing the rule of law relative to vague opportunities printed on constitutional parchment at the macro level. 4.1 Robustness Checks We address possible endogeneity in our data by constructing several distinct rule of law models. We first build on our Arellano-Bond estimates using another GMM model, but one that includes traditional instruments, instead of independent variable lags. We use lifetime tenure of judges to instrument for de facto judicial independence. Lifetime tenure offers judges freedom from threats of removal from the bench if they should rule against public officials, the government itself or the government’s powerful political allies. Like many other purely institutional variables in our models, it is not statistically connected to the rule of law. Similarly, lifetime tenure is a formal rule that provides the theoretical opportunity, though not always the motive, to behave impartially, protect property rights and enforce contracts. It then serves as a useful instrument for judicial independence because lifetime tenure correlates with de facto independence, but only connects with the rule of law through its influence on judicial behavior.16 The number of effective parties and lagged global GDP serve as instruments for POLCON and a country’s GDP per capita (PPP), respectively. We drop the Freedom House measure from the models using instrumental variables because Freedom House’s de facto measure of democracy is very similar to the rule of law itself. We have found no viable instruments related directly to political liberties and civil rights, but plausibly unrelated to the rule of law.17 Estimates with a full set of geographic dummy variables are available by request. Models 3 and 4 have the following functional forms, with the difference being a different indicator for de facto judicial independence, as in Table 1. Y1 = f(αyi(t-1))+ β1 De Facto Indit+ β1 De Jure Indit +β1 ConRevit +β1 Polconit +β1 GDPit +β1 Presit +β1 PRit +β1 Fedit +β1 Demit +β1 Ideolit + β1 ELFit +ηi+ υit &lt;&lt;TABLE 2 OMITTED&gt;&gt;  Table 1 (a) presents results that mirror Table 1. Regression diagnostics suggest we can reject the null hypothesis for weak instruments (we use the Cragg-Donald test, which stems from Stock and Yogo, 2005). We cannot reject the null hypothesis of valid excluded instruments (Hansen’s J based on Hansen (1982) and Baum et al. (2007). Results in Table 1 (a) thus support the results in Table 1. We present the results of traditional, 2SLS regression in the appendix (Table 1 (b)). The estimates in Table 1 (b) are also similar to those in Tables 2 and 1 (a) and We can reject the null hypothesis that de facto judicial independence, POLCON and GDP are exogenous at the 5% level based on the Durbin-Wu-Hausman test. Results using annual cross-sections of the data in Tables 2 (c) and 2 (d) are also very similar to those in tables 2, 2 (a) and 2 (b) and provide evidence a few anomalous years are not driving relationships seen in the models above. 5. Conclusion and Recommendations</w:t>
      </w:r>
    </w:p>
    <w:p w14:paraId="031C4376" w14:textId="77777777" w:rsidR="006004CE" w:rsidRPr="00E14A3F" w:rsidRDefault="006004CE" w:rsidP="006004CE">
      <w:pPr>
        <w:rPr>
          <w:sz w:val="16"/>
        </w:rPr>
      </w:pPr>
      <w:r w:rsidRPr="00E14A3F">
        <w:rPr>
          <w:sz w:val="16"/>
        </w:rPr>
        <w:t>&lt;&lt;PARAGRAPH BREAKS RESUME&gt;&gt;</w:t>
      </w:r>
    </w:p>
    <w:p w14:paraId="6E54BBE3" w14:textId="77777777" w:rsidR="006004CE" w:rsidRPr="00E14A3F" w:rsidRDefault="006004CE" w:rsidP="006004CE">
      <w:pPr>
        <w:rPr>
          <w:sz w:val="16"/>
        </w:rPr>
      </w:pPr>
      <w:r w:rsidRPr="00140700">
        <w:rPr>
          <w:rStyle w:val="StyleUnderline"/>
        </w:rPr>
        <w:t xml:space="preserve">The rule of law’s </w:t>
      </w:r>
      <w:r w:rsidRPr="00140700">
        <w:rPr>
          <w:rStyle w:val="Emphasis"/>
        </w:rPr>
        <w:t>importance</w:t>
      </w:r>
      <w:r w:rsidRPr="00140700">
        <w:rPr>
          <w:rStyle w:val="StyleUnderline"/>
        </w:rPr>
        <w:t xml:space="preserve"> for </w:t>
      </w:r>
      <w:r w:rsidRPr="0016325D">
        <w:rPr>
          <w:rStyle w:val="StyleUnderline"/>
          <w:highlight w:val="cyan"/>
        </w:rPr>
        <w:t xml:space="preserve">investment depends on </w:t>
      </w:r>
      <w:r w:rsidRPr="0016325D">
        <w:rPr>
          <w:rStyle w:val="Emphasis"/>
          <w:highlight w:val="cyan"/>
        </w:rPr>
        <w:t>contract</w:t>
      </w:r>
      <w:r w:rsidRPr="0016325D">
        <w:rPr>
          <w:rStyle w:val="StyleUnderline"/>
          <w:highlight w:val="cyan"/>
        </w:rPr>
        <w:t xml:space="preserve"> enforcement</w:t>
      </w:r>
      <w:r w:rsidRPr="00140700">
        <w:rPr>
          <w:rStyle w:val="StyleUnderline"/>
        </w:rPr>
        <w:t xml:space="preserve"> and the protection of </w:t>
      </w:r>
      <w:r w:rsidRPr="00140700">
        <w:rPr>
          <w:rStyle w:val="Emphasis"/>
        </w:rPr>
        <w:t>property</w:t>
      </w:r>
      <w:r w:rsidRPr="00140700">
        <w:rPr>
          <w:rStyle w:val="StyleUnderline"/>
        </w:rPr>
        <w:t xml:space="preserve"> rights</w:t>
      </w:r>
      <w:r w:rsidRPr="00E14A3F">
        <w:rPr>
          <w:sz w:val="16"/>
        </w:rPr>
        <w:t xml:space="preserve">- two areas </w:t>
      </w:r>
      <w:r w:rsidRPr="00140700">
        <w:rPr>
          <w:rStyle w:val="StyleUnderline"/>
        </w:rPr>
        <w:t xml:space="preserve">where the judiciary has </w:t>
      </w:r>
      <w:r w:rsidRPr="00140700">
        <w:rPr>
          <w:rStyle w:val="Emphasis"/>
        </w:rPr>
        <w:t>considerable</w:t>
      </w:r>
      <w:r w:rsidRPr="00140700">
        <w:rPr>
          <w:rStyle w:val="StyleUnderline"/>
        </w:rPr>
        <w:t xml:space="preserve"> authority. The </w:t>
      </w:r>
      <w:r w:rsidRPr="0016325D">
        <w:rPr>
          <w:rStyle w:val="Emphasis"/>
          <w:highlight w:val="cyan"/>
        </w:rPr>
        <w:t>extent</w:t>
      </w:r>
      <w:r w:rsidRPr="0016325D">
        <w:rPr>
          <w:rStyle w:val="StyleUnderline"/>
          <w:highlight w:val="cyan"/>
        </w:rPr>
        <w:t xml:space="preserve"> to which judges are</w:t>
      </w:r>
      <w:r w:rsidRPr="00E14A3F">
        <w:rPr>
          <w:sz w:val="16"/>
        </w:rPr>
        <w:t xml:space="preserve"> de facto </w:t>
      </w:r>
      <w:r w:rsidRPr="0016325D">
        <w:rPr>
          <w:rStyle w:val="Emphasis"/>
          <w:highlight w:val="cyan"/>
        </w:rPr>
        <w:t>independent</w:t>
      </w:r>
      <w:r w:rsidRPr="00E14A3F">
        <w:rPr>
          <w:sz w:val="16"/>
        </w:rPr>
        <w:t xml:space="preserve"> within a country </w:t>
      </w:r>
      <w:r w:rsidRPr="0016325D">
        <w:rPr>
          <w:rStyle w:val="Emphasis"/>
          <w:highlight w:val="cyan"/>
        </w:rPr>
        <w:t>reflects</w:t>
      </w:r>
      <w:r w:rsidRPr="00140700">
        <w:rPr>
          <w:rStyle w:val="StyleUnderline"/>
        </w:rPr>
        <w:t xml:space="preserve"> the </w:t>
      </w:r>
      <w:r w:rsidRPr="0016325D">
        <w:rPr>
          <w:rStyle w:val="StyleUnderline"/>
          <w:highlight w:val="cyan"/>
        </w:rPr>
        <w:t>judiciary’s ability to</w:t>
      </w:r>
      <w:r w:rsidRPr="00140700">
        <w:rPr>
          <w:rStyle w:val="StyleUnderline"/>
        </w:rPr>
        <w:t xml:space="preserve"> </w:t>
      </w:r>
      <w:r w:rsidRPr="0016325D">
        <w:rPr>
          <w:rStyle w:val="Emphasis"/>
          <w:highlight w:val="cyan"/>
        </w:rPr>
        <w:t>fulfill</w:t>
      </w:r>
      <w:r w:rsidRPr="00140700">
        <w:rPr>
          <w:rStyle w:val="StyleUnderline"/>
        </w:rPr>
        <w:t xml:space="preserve"> these duties </w:t>
      </w:r>
      <w:r w:rsidRPr="0016325D">
        <w:rPr>
          <w:rStyle w:val="Emphasis"/>
          <w:highlight w:val="cyan"/>
        </w:rPr>
        <w:t>credibly</w:t>
      </w:r>
      <w:r w:rsidRPr="00E14A3F">
        <w:rPr>
          <w:sz w:val="16"/>
        </w:rPr>
        <w:t xml:space="preserve">. Our results hold implications for investment and highlight another aspect of why institutional attempts to constrain government through formal separation of powers alone are not credible. The judiciary is de jure separate from the executive and the legislature in almost every country and holds institutional vetoes over the other branches of government in many countries. However, formal veto powers alone, such as constitutional review, are not connected to the rule of law in our data. Instead, </w:t>
      </w:r>
      <w:r w:rsidRPr="00E14A3F">
        <w:rPr>
          <w:rStyle w:val="Emphasis"/>
        </w:rPr>
        <w:t>investors</w:t>
      </w:r>
      <w:r w:rsidRPr="00140700">
        <w:rPr>
          <w:rStyle w:val="StyleUnderline"/>
        </w:rPr>
        <w:t xml:space="preserve"> believe the judiciary is </w:t>
      </w:r>
      <w:r w:rsidRPr="00E14A3F">
        <w:rPr>
          <w:rStyle w:val="Emphasis"/>
        </w:rPr>
        <w:t xml:space="preserve">more likely </w:t>
      </w:r>
      <w:r w:rsidRPr="00140700">
        <w:rPr>
          <w:rStyle w:val="StyleUnderline"/>
        </w:rPr>
        <w:t xml:space="preserve">to protect the </w:t>
      </w:r>
      <w:r w:rsidRPr="00E14A3F">
        <w:rPr>
          <w:rStyle w:val="Emphasis"/>
        </w:rPr>
        <w:t>r</w:t>
      </w:r>
      <w:r w:rsidRPr="00140700">
        <w:rPr>
          <w:rStyle w:val="StyleUnderline"/>
        </w:rPr>
        <w:t xml:space="preserve">ule </w:t>
      </w:r>
      <w:r w:rsidRPr="00E14A3F">
        <w:rPr>
          <w:rStyle w:val="Emphasis"/>
        </w:rPr>
        <w:t>o</w:t>
      </w:r>
      <w:r w:rsidRPr="00140700">
        <w:rPr>
          <w:rStyle w:val="StyleUnderline"/>
        </w:rPr>
        <w:t xml:space="preserve">f </w:t>
      </w:r>
      <w:r w:rsidRPr="00E14A3F">
        <w:rPr>
          <w:rStyle w:val="Emphasis"/>
        </w:rPr>
        <w:t>l</w:t>
      </w:r>
      <w:r w:rsidRPr="00140700">
        <w:rPr>
          <w:rStyle w:val="StyleUnderline"/>
        </w:rPr>
        <w:t xml:space="preserve">aw as it becomes </w:t>
      </w:r>
      <w:r w:rsidRPr="00E14A3F">
        <w:rPr>
          <w:rStyle w:val="Emphasis"/>
        </w:rPr>
        <w:t>more independent</w:t>
      </w:r>
      <w:r w:rsidRPr="00E14A3F">
        <w:rPr>
          <w:rStyle w:val="StyleUnderline"/>
        </w:rPr>
        <w:t xml:space="preserve"> from the </w:t>
      </w:r>
      <w:r w:rsidRPr="00E14A3F">
        <w:rPr>
          <w:rStyle w:val="Emphasis"/>
        </w:rPr>
        <w:t>other branches</w:t>
      </w:r>
      <w:r w:rsidRPr="00E14A3F">
        <w:rPr>
          <w:rStyle w:val="StyleUnderline"/>
        </w:rPr>
        <w:t xml:space="preserve"> of government</w:t>
      </w:r>
      <w:r w:rsidRPr="00E14A3F">
        <w:rPr>
          <w:sz w:val="16"/>
        </w:rPr>
        <w:t xml:space="preserve"> in a practical sense.</w:t>
      </w:r>
    </w:p>
    <w:p w14:paraId="43B8F23F" w14:textId="77777777" w:rsidR="006004CE" w:rsidRPr="00E6221A" w:rsidRDefault="006004CE" w:rsidP="006004CE">
      <w:pPr>
        <w:rPr>
          <w:sz w:val="16"/>
        </w:rPr>
      </w:pPr>
      <w:r w:rsidRPr="00E14A3F">
        <w:rPr>
          <w:sz w:val="16"/>
        </w:rPr>
        <w:t xml:space="preserve">Our results have implications for economic development. Strong legal systems are difficult to establish and offer delayed returns on any institutional investment. However, policymakers should take great care to implement the right kinds of judicial and legal reforms to produce a credible rule of law commitments (North 1981; North and Weingast 1989; Weingast 1997; Touchton 2015a; Touchton 2015b). For example, many legal scholars see constitutional review as a strong constraint on the executive and the legislature. Our analysis does not support this view. Similarly, de jure judicial independence through lifetime appointments, legal ability to set precedent or theoretical power to review the actions of other branches of government do not produce credible rule of law commitments alone. Instead, </w:t>
      </w:r>
      <w:r w:rsidRPr="00E14A3F">
        <w:rPr>
          <w:rStyle w:val="StyleUnderline"/>
        </w:rPr>
        <w:t xml:space="preserve">the </w:t>
      </w:r>
      <w:r w:rsidRPr="0016325D">
        <w:rPr>
          <w:rStyle w:val="Emphasis"/>
          <w:highlight w:val="cyan"/>
        </w:rPr>
        <w:t>r</w:t>
      </w:r>
      <w:r w:rsidRPr="00E14A3F">
        <w:rPr>
          <w:rStyle w:val="StyleUnderline"/>
        </w:rPr>
        <w:t xml:space="preserve">ule </w:t>
      </w:r>
      <w:r w:rsidRPr="0016325D">
        <w:rPr>
          <w:rStyle w:val="Emphasis"/>
          <w:highlight w:val="cyan"/>
        </w:rPr>
        <w:t>o</w:t>
      </w:r>
      <w:r w:rsidRPr="00E14A3F">
        <w:rPr>
          <w:rStyle w:val="StyleUnderline"/>
        </w:rPr>
        <w:t xml:space="preserve">f </w:t>
      </w:r>
      <w:r w:rsidRPr="0016325D">
        <w:rPr>
          <w:rStyle w:val="Emphasis"/>
          <w:highlight w:val="cyan"/>
        </w:rPr>
        <w:t>l</w:t>
      </w:r>
      <w:r w:rsidRPr="00E14A3F">
        <w:rPr>
          <w:rStyle w:val="StyleUnderline"/>
        </w:rPr>
        <w:t xml:space="preserve">aw will </w:t>
      </w:r>
      <w:r w:rsidRPr="0016325D">
        <w:rPr>
          <w:rStyle w:val="Emphasis"/>
          <w:highlight w:val="cyan"/>
        </w:rPr>
        <w:t>thrive</w:t>
      </w:r>
      <w:r w:rsidRPr="0016325D">
        <w:rPr>
          <w:rStyle w:val="StyleUnderline"/>
          <w:highlight w:val="cyan"/>
        </w:rPr>
        <w:t xml:space="preserve"> in countries that</w:t>
      </w:r>
      <w:r w:rsidRPr="0016325D">
        <w:rPr>
          <w:rStyle w:val="StyleUnderline"/>
        </w:rPr>
        <w:t xml:space="preserve"> </w:t>
      </w:r>
      <w:r w:rsidRPr="0016325D">
        <w:rPr>
          <w:rStyle w:val="Emphasis"/>
        </w:rPr>
        <w:t>determine</w:t>
      </w:r>
      <w:r w:rsidRPr="00E14A3F">
        <w:rPr>
          <w:rStyle w:val="StyleUnderline"/>
        </w:rPr>
        <w:t xml:space="preserve"> how to </w:t>
      </w:r>
      <w:r w:rsidRPr="0016325D">
        <w:rPr>
          <w:rStyle w:val="Emphasis"/>
          <w:highlight w:val="cyan"/>
        </w:rPr>
        <w:t>ensure</w:t>
      </w:r>
      <w:r w:rsidRPr="00E14A3F">
        <w:rPr>
          <w:sz w:val="16"/>
        </w:rPr>
        <w:t xml:space="preserve"> judges’ </w:t>
      </w:r>
      <w:r w:rsidRPr="0016325D">
        <w:rPr>
          <w:rStyle w:val="StyleUnderline"/>
          <w:highlight w:val="cyan"/>
        </w:rPr>
        <w:t xml:space="preserve">decisions are </w:t>
      </w:r>
      <w:r w:rsidRPr="0016325D">
        <w:rPr>
          <w:rStyle w:val="Emphasis"/>
          <w:highlight w:val="cyan"/>
        </w:rPr>
        <w:t>implemented</w:t>
      </w:r>
      <w:r w:rsidRPr="0016325D">
        <w:rPr>
          <w:rStyle w:val="StyleUnderline"/>
          <w:highlight w:val="cyan"/>
        </w:rPr>
        <w:t xml:space="preserve"> and</w:t>
      </w:r>
      <w:r w:rsidRPr="00E14A3F">
        <w:rPr>
          <w:rStyle w:val="StyleUnderline"/>
        </w:rPr>
        <w:t xml:space="preserve"> their power is </w:t>
      </w:r>
      <w:r w:rsidRPr="0016325D">
        <w:rPr>
          <w:rStyle w:val="StyleUnderline"/>
          <w:highlight w:val="cyan"/>
        </w:rPr>
        <w:t>not</w:t>
      </w:r>
      <w:r w:rsidRPr="00E14A3F">
        <w:rPr>
          <w:rStyle w:val="StyleUnderline"/>
        </w:rPr>
        <w:t xml:space="preserve"> </w:t>
      </w:r>
      <w:r w:rsidRPr="00E14A3F">
        <w:rPr>
          <w:rStyle w:val="Emphasis"/>
        </w:rPr>
        <w:t>diluted</w:t>
      </w:r>
      <w:r w:rsidRPr="00E14A3F">
        <w:rPr>
          <w:rStyle w:val="StyleUnderline"/>
        </w:rPr>
        <w:t xml:space="preserve"> or </w:t>
      </w:r>
      <w:r w:rsidRPr="0016325D">
        <w:rPr>
          <w:rStyle w:val="Emphasis"/>
          <w:highlight w:val="cyan"/>
        </w:rPr>
        <w:t>curtailed</w:t>
      </w:r>
      <w:r w:rsidRPr="00E14A3F">
        <w:rPr>
          <w:rStyle w:val="StyleUnderline"/>
        </w:rPr>
        <w:t xml:space="preserve">. </w:t>
      </w:r>
      <w:r w:rsidRPr="00E6221A">
        <w:rPr>
          <w:rStyle w:val="StyleUnderline"/>
        </w:rPr>
        <w:t>This,</w:t>
      </w:r>
      <w:r w:rsidRPr="00E6221A">
        <w:rPr>
          <w:sz w:val="16"/>
        </w:rPr>
        <w:t xml:space="preserve"> in turn, </w:t>
      </w:r>
      <w:r w:rsidRPr="00E6221A">
        <w:rPr>
          <w:rStyle w:val="StyleUnderline"/>
        </w:rPr>
        <w:t xml:space="preserve">will </w:t>
      </w:r>
      <w:r w:rsidRPr="00E6221A">
        <w:rPr>
          <w:rStyle w:val="Emphasis"/>
        </w:rPr>
        <w:t>convince</w:t>
      </w:r>
      <w:r w:rsidRPr="00E6221A">
        <w:rPr>
          <w:rStyle w:val="StyleUnderline"/>
        </w:rPr>
        <w:t xml:space="preserve"> investors of</w:t>
      </w:r>
      <w:r w:rsidRPr="00E6221A">
        <w:rPr>
          <w:sz w:val="16"/>
        </w:rPr>
        <w:t xml:space="preserve"> the government’s </w:t>
      </w:r>
      <w:r w:rsidRPr="00E6221A">
        <w:rPr>
          <w:rStyle w:val="StyleUnderline"/>
        </w:rPr>
        <w:t xml:space="preserve">policy </w:t>
      </w:r>
      <w:r w:rsidRPr="00E6221A">
        <w:rPr>
          <w:rStyle w:val="Emphasis"/>
        </w:rPr>
        <w:t>commitment</w:t>
      </w:r>
      <w:r w:rsidRPr="00E6221A">
        <w:rPr>
          <w:rStyle w:val="StyleUnderline"/>
        </w:rPr>
        <w:t xml:space="preserve">, promote </w:t>
      </w:r>
      <w:r w:rsidRPr="00E6221A">
        <w:rPr>
          <w:rStyle w:val="Emphasis"/>
        </w:rPr>
        <w:t>investment</w:t>
      </w:r>
      <w:r w:rsidRPr="00E6221A">
        <w:rPr>
          <w:rStyle w:val="StyleUnderline"/>
        </w:rPr>
        <w:t xml:space="preserve">, and generate </w:t>
      </w:r>
      <w:r w:rsidRPr="00E6221A">
        <w:rPr>
          <w:rStyle w:val="Emphasis"/>
        </w:rPr>
        <w:t>growth</w:t>
      </w:r>
      <w:r w:rsidRPr="00E6221A">
        <w:rPr>
          <w:sz w:val="16"/>
        </w:rPr>
        <w:t>.</w:t>
      </w:r>
    </w:p>
    <w:p w14:paraId="29323254" w14:textId="77777777" w:rsidR="006004CE" w:rsidRDefault="006004CE" w:rsidP="006004CE">
      <w:pPr>
        <w:rPr>
          <w:sz w:val="16"/>
        </w:rPr>
      </w:pPr>
      <w:r w:rsidRPr="00E6221A">
        <w:rPr>
          <w:sz w:val="16"/>
        </w:rPr>
        <w:t>The results of estimation hold serious implications for democracy as well. The judiciary as</w:t>
      </w:r>
      <w:r w:rsidRPr="00E14A3F">
        <w:rPr>
          <w:sz w:val="16"/>
        </w:rPr>
        <w:t xml:space="preserve"> an institution is often removed from the electorate’s preferences. Judges in most countries are not elected officials and some judges are appointed for life. This is not an accident: institutional engineers design the judiciary’s insulated environment to avoid tyranny of the majority and increase rulings based on studied interpretation of the law rather than on popular sentiment. Many judges are not accountable to the voting public from a democratic perspective and do not face direct public pressure on rulings from the bench or the high probability of recall. However, governments’ </w:t>
      </w:r>
      <w:r w:rsidRPr="00E14A3F">
        <w:rPr>
          <w:rStyle w:val="Emphasis"/>
        </w:rPr>
        <w:t>r</w:t>
      </w:r>
      <w:r w:rsidRPr="00E14A3F">
        <w:rPr>
          <w:rStyle w:val="StyleUnderline"/>
        </w:rPr>
        <w:t xml:space="preserve">ule </w:t>
      </w:r>
      <w:r w:rsidRPr="00E14A3F">
        <w:rPr>
          <w:rStyle w:val="Emphasis"/>
        </w:rPr>
        <w:t>o</w:t>
      </w:r>
      <w:r w:rsidRPr="00E14A3F">
        <w:rPr>
          <w:rStyle w:val="StyleUnderline"/>
        </w:rPr>
        <w:t xml:space="preserve">f </w:t>
      </w:r>
      <w:r w:rsidRPr="00E14A3F">
        <w:rPr>
          <w:rStyle w:val="Emphasis"/>
        </w:rPr>
        <w:t>l</w:t>
      </w:r>
      <w:r w:rsidRPr="00E14A3F">
        <w:rPr>
          <w:rStyle w:val="StyleUnderline"/>
        </w:rPr>
        <w:t xml:space="preserve">aw </w:t>
      </w:r>
      <w:r w:rsidRPr="0016325D">
        <w:rPr>
          <w:rStyle w:val="StyleUnderline"/>
          <w:highlight w:val="cyan"/>
        </w:rPr>
        <w:t xml:space="preserve">commitments are </w:t>
      </w:r>
      <w:r w:rsidRPr="0016325D">
        <w:rPr>
          <w:rStyle w:val="Emphasis"/>
          <w:highlight w:val="cyan"/>
        </w:rPr>
        <w:t>greatest</w:t>
      </w:r>
      <w:r w:rsidRPr="0016325D">
        <w:rPr>
          <w:rStyle w:val="StyleUnderline"/>
          <w:highlight w:val="cyan"/>
        </w:rPr>
        <w:t xml:space="preserve"> in systems where judges are</w:t>
      </w:r>
      <w:r w:rsidRPr="00E14A3F">
        <w:rPr>
          <w:rStyle w:val="StyleUnderline"/>
        </w:rPr>
        <w:t xml:space="preserve"> the </w:t>
      </w:r>
      <w:r w:rsidRPr="0016325D">
        <w:rPr>
          <w:rStyle w:val="Emphasis"/>
          <w:highlight w:val="cyan"/>
        </w:rPr>
        <w:t>most independent</w:t>
      </w:r>
      <w:r w:rsidRPr="00E14A3F">
        <w:rPr>
          <w:rStyle w:val="StyleUnderline"/>
        </w:rPr>
        <w:t xml:space="preserve"> and therefore the least beholden to </w:t>
      </w:r>
      <w:r w:rsidRPr="00E14A3F">
        <w:rPr>
          <w:rStyle w:val="Emphasis"/>
        </w:rPr>
        <w:t>tyrannies</w:t>
      </w:r>
      <w:r w:rsidRPr="00E14A3F">
        <w:rPr>
          <w:rStyle w:val="StyleUnderline"/>
        </w:rPr>
        <w:t xml:space="preserve"> of the democratic </w:t>
      </w:r>
      <w:r w:rsidRPr="00E14A3F">
        <w:rPr>
          <w:rStyle w:val="Emphasis"/>
        </w:rPr>
        <w:t>majority</w:t>
      </w:r>
      <w:r w:rsidRPr="00E14A3F">
        <w:rPr>
          <w:rStyle w:val="StyleUnderline"/>
        </w:rPr>
        <w:t>. It is these</w:t>
      </w:r>
      <w:r w:rsidRPr="00E14A3F">
        <w:rPr>
          <w:sz w:val="16"/>
        </w:rPr>
        <w:t xml:space="preserve"> undemocratic </w:t>
      </w:r>
      <w:r w:rsidRPr="00E14A3F">
        <w:rPr>
          <w:rStyle w:val="StyleUnderline"/>
        </w:rPr>
        <w:t xml:space="preserve">judges that </w:t>
      </w:r>
      <w:r w:rsidRPr="0016325D">
        <w:rPr>
          <w:rStyle w:val="StyleUnderline"/>
          <w:highlight w:val="cyan"/>
        </w:rPr>
        <w:t>can</w:t>
      </w:r>
      <w:r w:rsidRPr="00E6221A">
        <w:rPr>
          <w:rStyle w:val="StyleUnderline"/>
        </w:rPr>
        <w:t xml:space="preserve"> </w:t>
      </w:r>
      <w:r w:rsidRPr="00E6221A">
        <w:rPr>
          <w:rStyle w:val="Emphasis"/>
        </w:rPr>
        <w:t>afford</w:t>
      </w:r>
      <w:r w:rsidRPr="00E6221A">
        <w:rPr>
          <w:rStyle w:val="StyleUnderline"/>
        </w:rPr>
        <w:t xml:space="preserve"> to </w:t>
      </w:r>
      <w:r w:rsidRPr="0016325D">
        <w:rPr>
          <w:rStyle w:val="Emphasis"/>
          <w:highlight w:val="cyan"/>
        </w:rPr>
        <w:t>stand up</w:t>
      </w:r>
      <w:r w:rsidRPr="0016325D">
        <w:rPr>
          <w:rStyle w:val="StyleUnderline"/>
          <w:highlight w:val="cyan"/>
        </w:rPr>
        <w:t xml:space="preserve"> to</w:t>
      </w:r>
      <w:r w:rsidRPr="00E14A3F">
        <w:rPr>
          <w:rStyle w:val="StyleUnderline"/>
        </w:rPr>
        <w:t xml:space="preserve"> elected </w:t>
      </w:r>
      <w:r w:rsidRPr="0016325D">
        <w:rPr>
          <w:rStyle w:val="StyleUnderline"/>
          <w:highlight w:val="cyan"/>
        </w:rPr>
        <w:t xml:space="preserve">officials who want to </w:t>
      </w:r>
      <w:r w:rsidRPr="0016325D">
        <w:rPr>
          <w:rStyle w:val="Emphasis"/>
          <w:highlight w:val="cyan"/>
        </w:rPr>
        <w:t>nationalize</w:t>
      </w:r>
      <w:r w:rsidRPr="00E14A3F">
        <w:rPr>
          <w:rStyle w:val="StyleUnderline"/>
        </w:rPr>
        <w:t xml:space="preserve"> property or </w:t>
      </w:r>
      <w:r w:rsidRPr="00E14A3F">
        <w:rPr>
          <w:rStyle w:val="Emphasis"/>
        </w:rPr>
        <w:t>violate</w:t>
      </w:r>
      <w:r w:rsidRPr="00E14A3F">
        <w:rPr>
          <w:rStyle w:val="StyleUnderline"/>
        </w:rPr>
        <w:t xml:space="preserve"> investors’ rights</w:t>
      </w:r>
      <w:r w:rsidRPr="00E14A3F">
        <w:rPr>
          <w:sz w:val="16"/>
        </w:rPr>
        <w:t xml:space="preserve"> to gain public support. To be sure, accountability is an important benefit accruing to systems with popularly elected judges. However, fears of politicians’ preferences to violate private, minority rights in exchange for increased popular support may outweigh the need for electoral accountability among justices. </w:t>
      </w:r>
      <w:r w:rsidRPr="00E14A3F">
        <w:rPr>
          <w:rStyle w:val="StyleUnderline"/>
        </w:rPr>
        <w:t xml:space="preserve">The </w:t>
      </w:r>
      <w:r w:rsidRPr="00E14A3F">
        <w:rPr>
          <w:rStyle w:val="Emphasis"/>
        </w:rPr>
        <w:t>only</w:t>
      </w:r>
      <w:r w:rsidRPr="00E14A3F">
        <w:rPr>
          <w:rStyle w:val="StyleUnderline"/>
        </w:rPr>
        <w:t xml:space="preserve"> way to </w:t>
      </w:r>
      <w:r w:rsidRPr="00E14A3F">
        <w:rPr>
          <w:rStyle w:val="Emphasis"/>
        </w:rPr>
        <w:t>reassure</w:t>
      </w:r>
      <w:r w:rsidRPr="00E14A3F">
        <w:rPr>
          <w:rStyle w:val="StyleUnderline"/>
        </w:rPr>
        <w:t xml:space="preserve"> investors of the law’s sanctity</w:t>
      </w:r>
      <w:r w:rsidRPr="00E14A3F">
        <w:rPr>
          <w:sz w:val="16"/>
        </w:rPr>
        <w:t xml:space="preserve"> in some cases may be to place it beyond the public’s reach: </w:t>
      </w:r>
      <w:r w:rsidRPr="00E14A3F">
        <w:rPr>
          <w:rStyle w:val="StyleUnderline"/>
        </w:rPr>
        <w:t xml:space="preserve">in the hands of an </w:t>
      </w:r>
      <w:r w:rsidRPr="00E14A3F">
        <w:rPr>
          <w:rStyle w:val="Emphasis"/>
        </w:rPr>
        <w:t>independent</w:t>
      </w:r>
      <w:r w:rsidRPr="00E14A3F">
        <w:rPr>
          <w:sz w:val="16"/>
        </w:rPr>
        <w:t xml:space="preserve">, undemocratic </w:t>
      </w:r>
      <w:r w:rsidRPr="00E14A3F">
        <w:rPr>
          <w:rStyle w:val="StyleUnderline"/>
        </w:rPr>
        <w:t>judiciary</w:t>
      </w:r>
      <w:r w:rsidRPr="00E14A3F">
        <w:rPr>
          <w:sz w:val="16"/>
        </w:rPr>
        <w:t>.</w:t>
      </w:r>
    </w:p>
    <w:p w14:paraId="05C19962" w14:textId="77777777" w:rsidR="006004CE" w:rsidRPr="00687FFC" w:rsidRDefault="006004CE" w:rsidP="006004CE">
      <w:pPr>
        <w:pStyle w:val="Heading4"/>
      </w:pPr>
      <w:r>
        <w:lastRenderedPageBreak/>
        <w:t xml:space="preserve">Extinction. </w:t>
      </w:r>
    </w:p>
    <w:p w14:paraId="6F260869" w14:textId="77777777" w:rsidR="006004CE" w:rsidRPr="003E2600" w:rsidRDefault="006004CE" w:rsidP="006004CE">
      <w:r>
        <w:rPr>
          <w:rStyle w:val="Style13ptBold"/>
        </w:rPr>
        <w:t xml:space="preserve">Wong ’22 </w:t>
      </w:r>
      <w:r w:rsidRPr="003E2600">
        <w:t>[Ruth; September 1; Senior Cloud Systems Engineer, M</w:t>
      </w:r>
      <w:r>
        <w:t xml:space="preserve">PH </w:t>
      </w:r>
      <w:r w:rsidRPr="003E2600">
        <w:t xml:space="preserve">from Johns Hopkins, MSc in Bioinformatics from Western University; Substack, “Rethinking longtermism and global development,” </w:t>
      </w:r>
      <w:r w:rsidRPr="00505A14">
        <w:t>https://sunyshore.substack.com/p/rethinking-longtermism-and-global</w:t>
      </w:r>
      <w:r w:rsidRPr="003E2600">
        <w:t>]</w:t>
      </w:r>
    </w:p>
    <w:p w14:paraId="211D8CBF" w14:textId="77777777" w:rsidR="006004CE" w:rsidRPr="00687FFC" w:rsidRDefault="006004CE" w:rsidP="006004CE">
      <w:pPr>
        <w:rPr>
          <w:sz w:val="16"/>
        </w:rPr>
      </w:pPr>
      <w:r w:rsidRPr="00687FFC">
        <w:rPr>
          <w:sz w:val="16"/>
        </w:rPr>
        <w:t xml:space="preserve">We agree that more powerful countries are likely to have more influence on the long-term future than less powerful ones, and that a country’s economic </w:t>
      </w:r>
      <w:r w:rsidRPr="00687FFC">
        <w:rPr>
          <w:rStyle w:val="StyleUnderline"/>
          <w:highlight w:val="cyan"/>
        </w:rPr>
        <w:t>development is a</w:t>
      </w:r>
      <w:r w:rsidRPr="00E129F4">
        <w:rPr>
          <w:rStyle w:val="StyleUnderline"/>
        </w:rPr>
        <w:t xml:space="preserve"> </w:t>
      </w:r>
      <w:r w:rsidRPr="00E129F4">
        <w:rPr>
          <w:rStyle w:val="Emphasis"/>
        </w:rPr>
        <w:t xml:space="preserve">strong </w:t>
      </w:r>
      <w:r w:rsidRPr="00687FFC">
        <w:rPr>
          <w:rStyle w:val="Emphasis"/>
          <w:highlight w:val="cyan"/>
        </w:rPr>
        <w:t>indicator</w:t>
      </w:r>
      <w:r w:rsidRPr="00687FFC">
        <w:rPr>
          <w:rStyle w:val="StyleUnderline"/>
          <w:highlight w:val="cyan"/>
        </w:rPr>
        <w:t xml:space="preserve"> o</w:t>
      </w:r>
      <w:r w:rsidRPr="00E129F4">
        <w:rPr>
          <w:rStyle w:val="StyleUnderline"/>
        </w:rPr>
        <w:t xml:space="preserve">f its </w:t>
      </w:r>
      <w:r w:rsidRPr="00687FFC">
        <w:rPr>
          <w:rStyle w:val="Emphasis"/>
          <w:highlight w:val="cyan"/>
        </w:rPr>
        <w:t>tech</w:t>
      </w:r>
      <w:r w:rsidRPr="00E129F4">
        <w:rPr>
          <w:rStyle w:val="StyleUnderline"/>
        </w:rPr>
        <w:t xml:space="preserve">nological </w:t>
      </w:r>
      <w:r w:rsidRPr="00687FFC">
        <w:rPr>
          <w:rStyle w:val="StyleUnderline"/>
          <w:highlight w:val="cyan"/>
        </w:rPr>
        <w:t>and</w:t>
      </w:r>
      <w:r w:rsidRPr="00E129F4">
        <w:rPr>
          <w:rStyle w:val="StyleUnderline"/>
        </w:rPr>
        <w:t xml:space="preserve"> </w:t>
      </w:r>
      <w:r w:rsidRPr="00E129F4">
        <w:rPr>
          <w:rStyle w:val="Emphasis"/>
        </w:rPr>
        <w:t xml:space="preserve">geopolitical </w:t>
      </w:r>
      <w:r w:rsidRPr="00687FFC">
        <w:rPr>
          <w:rStyle w:val="Emphasis"/>
          <w:highlight w:val="cyan"/>
        </w:rPr>
        <w:t>power</w:t>
      </w:r>
      <w:r w:rsidRPr="00E129F4">
        <w:rPr>
          <w:rStyle w:val="StyleUnderline"/>
        </w:rPr>
        <w:t xml:space="preserve">. However, </w:t>
      </w:r>
      <w:r w:rsidRPr="00687FFC">
        <w:rPr>
          <w:rStyle w:val="StyleUnderline"/>
          <w:highlight w:val="cyan"/>
        </w:rPr>
        <w:t>this</w:t>
      </w:r>
      <w:r w:rsidRPr="00687FFC">
        <w:rPr>
          <w:sz w:val="16"/>
        </w:rPr>
        <w:t xml:space="preserve"> does not mean that developed countries matter morally more than developing ones. Rather, it </w:t>
      </w:r>
      <w:r w:rsidRPr="00687FFC">
        <w:rPr>
          <w:rStyle w:val="StyleUnderline"/>
          <w:highlight w:val="cyan"/>
        </w:rPr>
        <w:t>underscores</w:t>
      </w:r>
      <w:r w:rsidRPr="00E129F4">
        <w:rPr>
          <w:rStyle w:val="StyleUnderline"/>
        </w:rPr>
        <w:t xml:space="preserve"> the importance of global development</w:t>
      </w:r>
      <w:r w:rsidRPr="00687FFC">
        <w:rPr>
          <w:sz w:val="16"/>
        </w:rPr>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 Once again, </w:t>
      </w:r>
      <w:r w:rsidRPr="00687FFC">
        <w:rPr>
          <w:rStyle w:val="StyleUnderline"/>
        </w:rPr>
        <w:t xml:space="preserve">this speaks to </w:t>
      </w:r>
      <w:r w:rsidRPr="00687FFC">
        <w:rPr>
          <w:rStyle w:val="StyleUnderline"/>
          <w:highlight w:val="cyan"/>
        </w:rPr>
        <w:t xml:space="preserve">the </w:t>
      </w:r>
      <w:r w:rsidRPr="00687FFC">
        <w:rPr>
          <w:rStyle w:val="Emphasis"/>
          <w:highlight w:val="cyan"/>
        </w:rPr>
        <w:t>import</w:t>
      </w:r>
      <w:r w:rsidRPr="00687FFC">
        <w:rPr>
          <w:rStyle w:val="StyleUnderline"/>
        </w:rPr>
        <w:t xml:space="preserve">ance </w:t>
      </w:r>
      <w:r w:rsidRPr="00687FFC">
        <w:rPr>
          <w:rStyle w:val="StyleUnderline"/>
          <w:highlight w:val="cyan"/>
        </w:rPr>
        <w:t>of</w:t>
      </w:r>
      <w:r w:rsidRPr="00687FFC">
        <w:rPr>
          <w:rStyle w:val="StyleUnderline"/>
        </w:rPr>
        <w:t xml:space="preserve"> </w:t>
      </w:r>
      <w:r w:rsidRPr="00687FFC">
        <w:rPr>
          <w:rStyle w:val="Emphasis"/>
        </w:rPr>
        <w:t>global development</w:t>
      </w:r>
      <w:r w:rsidRPr="00687FFC">
        <w:rPr>
          <w:rStyle w:val="StyleUnderline"/>
        </w:rPr>
        <w:t xml:space="preserve"> and helping people </w:t>
      </w:r>
      <w:r w:rsidRPr="00687FFC">
        <w:rPr>
          <w:rStyle w:val="Emphasis"/>
        </w:rPr>
        <w:t xml:space="preserve">escape </w:t>
      </w:r>
      <w:r w:rsidRPr="00687FFC">
        <w:rPr>
          <w:rStyle w:val="Emphasis"/>
          <w:highlight w:val="cyan"/>
        </w:rPr>
        <w:t>poverty</w:t>
      </w:r>
      <w:r w:rsidRPr="00687FFC">
        <w:rPr>
          <w:sz w:val="16"/>
        </w:rPr>
        <w:t>.</w:t>
      </w:r>
    </w:p>
    <w:p w14:paraId="05AD44BF" w14:textId="77777777" w:rsidR="006004CE" w:rsidRPr="00687FFC" w:rsidRDefault="006004CE" w:rsidP="006004CE">
      <w:pPr>
        <w:rPr>
          <w:sz w:val="16"/>
        </w:rPr>
      </w:pPr>
      <w:r w:rsidRPr="00687FFC">
        <w:rPr>
          <w:sz w:val="16"/>
        </w:rPr>
        <w:t>This essay describes why it’s important for the long term future for everyone to be in a relatively high-income country, and what it might look like for global development to be a longtermist issue. </w:t>
      </w:r>
      <w:r w:rsidRPr="00687FFC">
        <w:rPr>
          <w:rStyle w:val="StyleUnderline"/>
        </w:rPr>
        <w:t xml:space="preserve">Global </w:t>
      </w:r>
      <w:r w:rsidRPr="00687FFC">
        <w:rPr>
          <w:rStyle w:val="StyleUnderline"/>
          <w:highlight w:val="cyan"/>
        </w:rPr>
        <w:t>development benefits the</w:t>
      </w:r>
      <w:r w:rsidRPr="00687FFC">
        <w:rPr>
          <w:rStyle w:val="StyleUnderline"/>
        </w:rPr>
        <w:t xml:space="preserve"> </w:t>
      </w:r>
      <w:r w:rsidRPr="00687FFC">
        <w:rPr>
          <w:rStyle w:val="Emphasis"/>
        </w:rPr>
        <w:t xml:space="preserve">long-term </w:t>
      </w:r>
      <w:r w:rsidRPr="00687FFC">
        <w:rPr>
          <w:rStyle w:val="Emphasis"/>
          <w:highlight w:val="cyan"/>
        </w:rPr>
        <w:t>future</w:t>
      </w:r>
      <w:r w:rsidRPr="00687FFC">
        <w:rPr>
          <w:rStyle w:val="StyleUnderline"/>
        </w:rPr>
        <w:t xml:space="preserve"> by increasing diversity in </w:t>
      </w:r>
      <w:r w:rsidRPr="00687FFC">
        <w:rPr>
          <w:rStyle w:val="Emphasis"/>
        </w:rPr>
        <w:t>global institutions</w:t>
      </w:r>
      <w:r w:rsidRPr="00687FFC">
        <w:rPr>
          <w:rStyle w:val="StyleUnderline"/>
        </w:rPr>
        <w:t xml:space="preserve"> and </w:t>
      </w:r>
      <w:r w:rsidRPr="00687FFC">
        <w:rPr>
          <w:rStyle w:val="StyleUnderline"/>
          <w:highlight w:val="cyan"/>
        </w:rPr>
        <w:t>reducing</w:t>
      </w:r>
      <w:r w:rsidRPr="00687FFC">
        <w:rPr>
          <w:rStyle w:val="StyleUnderline"/>
        </w:rPr>
        <w:t xml:space="preserve"> civilization’s </w:t>
      </w:r>
      <w:r w:rsidRPr="00687FFC">
        <w:rPr>
          <w:rStyle w:val="StyleUnderline"/>
          <w:highlight w:val="cyan"/>
        </w:rPr>
        <w:t>vulnerability to</w:t>
      </w:r>
      <w:r w:rsidRPr="00687FFC">
        <w:rPr>
          <w:rStyle w:val="StyleUnderline"/>
        </w:rPr>
        <w:t xml:space="preserve"> </w:t>
      </w:r>
      <w:r w:rsidRPr="00687FFC">
        <w:rPr>
          <w:rStyle w:val="Emphasis"/>
        </w:rPr>
        <w:t xml:space="preserve">global </w:t>
      </w:r>
      <w:r w:rsidRPr="007F7238">
        <w:rPr>
          <w:rStyle w:val="Emphasis"/>
        </w:rPr>
        <w:t xml:space="preserve">catastrophic </w:t>
      </w:r>
      <w:r w:rsidRPr="00687FFC">
        <w:rPr>
          <w:rStyle w:val="Emphasis"/>
          <w:highlight w:val="cyan"/>
        </w:rPr>
        <w:t>risks</w:t>
      </w:r>
      <w:r w:rsidRPr="00687FFC">
        <w:rPr>
          <w:rStyle w:val="StyleUnderline"/>
          <w:highlight w:val="cyan"/>
        </w:rPr>
        <w:t xml:space="preserve"> like</w:t>
      </w:r>
      <w:r w:rsidRPr="00687FFC">
        <w:rPr>
          <w:rStyle w:val="StyleUnderline"/>
        </w:rPr>
        <w:t xml:space="preserve"> </w:t>
      </w:r>
      <w:r w:rsidRPr="00687FFC">
        <w:rPr>
          <w:rStyle w:val="Emphasis"/>
        </w:rPr>
        <w:t xml:space="preserve">armed </w:t>
      </w:r>
      <w:r w:rsidRPr="00687FFC">
        <w:rPr>
          <w:rStyle w:val="Emphasis"/>
          <w:highlight w:val="cyan"/>
        </w:rPr>
        <w:t>conflict</w:t>
      </w:r>
      <w:r w:rsidRPr="00687FFC">
        <w:rPr>
          <w:rStyle w:val="StyleUnderline"/>
          <w:highlight w:val="cyan"/>
        </w:rPr>
        <w:t xml:space="preserve"> and </w:t>
      </w:r>
      <w:r w:rsidRPr="00687FFC">
        <w:rPr>
          <w:rStyle w:val="Emphasis"/>
          <w:highlight w:val="cyan"/>
        </w:rPr>
        <w:t>pandemics</w:t>
      </w:r>
      <w:r w:rsidRPr="00687FFC">
        <w:rPr>
          <w:sz w:val="16"/>
        </w:rPr>
        <w:t>.</w:t>
      </w:r>
    </w:p>
    <w:p w14:paraId="63330031" w14:textId="77777777" w:rsidR="006004CE" w:rsidRPr="00687FFC" w:rsidRDefault="006004CE" w:rsidP="006004CE">
      <w:pPr>
        <w:rPr>
          <w:sz w:val="16"/>
        </w:rPr>
      </w:pPr>
      <w:r w:rsidRPr="00687FFC">
        <w:rPr>
          <w:sz w:val="16"/>
        </w:rPr>
        <w:t>What is global development?</w:t>
      </w:r>
    </w:p>
    <w:p w14:paraId="369B4978" w14:textId="77777777" w:rsidR="006004CE" w:rsidRPr="00687FFC" w:rsidRDefault="006004CE" w:rsidP="006004CE">
      <w:pPr>
        <w:rPr>
          <w:sz w:val="16"/>
        </w:rPr>
      </w:pPr>
      <w:r w:rsidRPr="00687FFC">
        <w:rPr>
          <w:sz w:val="16"/>
        </w:rPr>
        <w:t>Effective altruists regularly talk about “global health and development” as a category of ways to do good. However, it’s clear now that </w:t>
      </w:r>
      <w:r w:rsidRPr="00D83E68">
        <w:rPr>
          <w:sz w:val="16"/>
        </w:rPr>
        <w:t>development drives health much more than health drives development</w:t>
      </w:r>
      <w:r w:rsidRPr="00687FFC">
        <w:rPr>
          <w:sz w:val="16"/>
        </w:rPr>
        <w:t>. Global development is the process by which low- and middle-income countries turn into high-income countries. The best modern example of this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w:t>
      </w:r>
      <w:r w:rsidRPr="00D83E68">
        <w:rPr>
          <w:sz w:val="16"/>
        </w:rPr>
        <w:t>the summary from Bill Gates</w:t>
      </w:r>
      <w:r w:rsidRPr="00687FFC">
        <w:rPr>
          <w:sz w:val="16"/>
        </w:rPr>
        <w:t>:</w:t>
      </w:r>
    </w:p>
    <w:p w14:paraId="7E5E491F" w14:textId="77777777" w:rsidR="006004CE" w:rsidRPr="00687FFC" w:rsidRDefault="006004CE" w:rsidP="006004CE">
      <w:pPr>
        <w:pStyle w:val="ListParagraph"/>
        <w:numPr>
          <w:ilvl w:val="0"/>
          <w:numId w:val="45"/>
        </w:numPr>
        <w:rPr>
          <w:sz w:val="16"/>
        </w:rPr>
      </w:pPr>
      <w:r w:rsidRPr="00687FFC">
        <w:rPr>
          <w:sz w:val="16"/>
        </w:rPr>
        <w:t>Create conditions for small farmers to thrive.</w:t>
      </w:r>
    </w:p>
    <w:p w14:paraId="022823E0" w14:textId="77777777" w:rsidR="006004CE" w:rsidRPr="00687FFC" w:rsidRDefault="006004CE" w:rsidP="006004CE">
      <w:pPr>
        <w:pStyle w:val="ListParagraph"/>
        <w:numPr>
          <w:ilvl w:val="0"/>
          <w:numId w:val="45"/>
        </w:numPr>
        <w:rPr>
          <w:sz w:val="16"/>
        </w:rPr>
      </w:pPr>
      <w:r w:rsidRPr="00687FFC">
        <w:rPr>
          <w:sz w:val="16"/>
        </w:rPr>
        <w:t>Use the proceeds from agricultural surpluses to build a manufacturing base that is tooled from the start to produce exports.</w:t>
      </w:r>
    </w:p>
    <w:p w14:paraId="58F4F45B" w14:textId="77777777" w:rsidR="006004CE" w:rsidRPr="00687FFC" w:rsidRDefault="006004CE" w:rsidP="006004CE">
      <w:pPr>
        <w:pStyle w:val="ListParagraph"/>
        <w:numPr>
          <w:ilvl w:val="0"/>
          <w:numId w:val="45"/>
        </w:numPr>
        <w:rPr>
          <w:sz w:val="16"/>
        </w:rPr>
      </w:pPr>
      <w:r w:rsidRPr="00687FFC">
        <w:rPr>
          <w:sz w:val="16"/>
        </w:rPr>
        <w:t>Nurture both these sectors (small farming and export-oriented manufacturing) with financial institutions closely controlled by the government.</w:t>
      </w:r>
    </w:p>
    <w:p w14:paraId="484F38CD" w14:textId="77777777" w:rsidR="006004CE" w:rsidRPr="00687FFC" w:rsidRDefault="006004CE" w:rsidP="006004CE">
      <w:pPr>
        <w:rPr>
          <w:sz w:val="16"/>
        </w:rPr>
      </w:pPr>
      <w:r w:rsidRPr="00687FFC">
        <w:rPr>
          <w:sz w:val="16"/>
        </w:rPr>
        <w:t>Importantly, in South Korea, Taiwan, Japan, and China, these steps were taken by relatively uncorrupted leaders who made it their life’s work to develop their home country. Other countries unable to develop had leadership who were swayed by the neoliberal free-market thinking pervasive at the World Bank and IMF at the time, or who were otherwise too corrupt or incompetent to stay true in delivering their development strategy.</w:t>
      </w:r>
    </w:p>
    <w:p w14:paraId="2242F6FA" w14:textId="77777777" w:rsidR="006004CE" w:rsidRPr="00687FFC" w:rsidRDefault="006004CE" w:rsidP="006004CE">
      <w:pPr>
        <w:rPr>
          <w:sz w:val="16"/>
        </w:rPr>
      </w:pPr>
      <w:r w:rsidRPr="00687FFC">
        <w:rPr>
          <w:sz w:val="16"/>
        </w:rPr>
        <w:t>Global development is important for the long-term future</w:t>
      </w:r>
    </w:p>
    <w:p w14:paraId="7E099AE0" w14:textId="77777777" w:rsidR="006004CE" w:rsidRPr="00687FFC" w:rsidRDefault="006004CE" w:rsidP="006004CE">
      <w:pPr>
        <w:rPr>
          <w:sz w:val="16"/>
        </w:rPr>
      </w:pPr>
      <w:r w:rsidRPr="00687FFC">
        <w:rPr>
          <w:sz w:val="16"/>
        </w:rPr>
        <w:t>In </w:t>
      </w:r>
      <w:r w:rsidRPr="00D83E68">
        <w:rPr>
          <w:sz w:val="16"/>
        </w:rPr>
        <w:t>an EA Forum post</w:t>
      </w:r>
      <w:r w:rsidRPr="00687FFC">
        <w:rPr>
          <w:sz w:val="16"/>
        </w:rPr>
        <w:t>, Beckstead defines three types of benefits that an intervention can have: proximate benefits, benefits from speeding up development, and trajectory changes. Global development would have immediate benefits for people alive today: economic development in low-income countries means that fewer people would experience poverty, illness, hunger, and violence. Speeding up development is speeding up the process by which countries become high-income, so it would ensure that people realize these benefits sooner.</w:t>
      </w:r>
    </w:p>
    <w:p w14:paraId="51877D35" w14:textId="77777777" w:rsidR="006004CE" w:rsidRPr="00687FFC" w:rsidRDefault="006004CE" w:rsidP="006004CE">
      <w:pPr>
        <w:rPr>
          <w:sz w:val="16"/>
        </w:rPr>
      </w:pPr>
      <w:r w:rsidRPr="00687FFC">
        <w:rPr>
          <w:sz w:val="16"/>
        </w:rPr>
        <w:t xml:space="preserve">But most of the benefits of global development are through trajectory changes that affect the long-term future. We argue that </w:t>
      </w:r>
      <w:r w:rsidRPr="00687FFC">
        <w:rPr>
          <w:rStyle w:val="StyleUnderline"/>
        </w:rPr>
        <w:t xml:space="preserve">global development creates significant </w:t>
      </w:r>
      <w:r w:rsidRPr="00687FFC">
        <w:rPr>
          <w:rStyle w:val="Emphasis"/>
        </w:rPr>
        <w:t>long-term benefits</w:t>
      </w:r>
      <w:r w:rsidRPr="00687FFC">
        <w:rPr>
          <w:rStyle w:val="StyleUnderline"/>
        </w:rPr>
        <w:t xml:space="preserve"> through this route. Global development can also lead to </w:t>
      </w:r>
      <w:r w:rsidRPr="00687FFC">
        <w:rPr>
          <w:rStyle w:val="Emphasis"/>
        </w:rPr>
        <w:t>trajectory changes</w:t>
      </w:r>
      <w:r w:rsidRPr="00687FFC">
        <w:rPr>
          <w:rStyle w:val="StyleUnderline"/>
        </w:rPr>
        <w:t xml:space="preserve"> in the global political environment that would </w:t>
      </w:r>
      <w:r w:rsidRPr="00687FFC">
        <w:rPr>
          <w:rStyle w:val="Emphasis"/>
        </w:rPr>
        <w:t>not</w:t>
      </w:r>
      <w:r w:rsidRPr="00687FFC">
        <w:rPr>
          <w:rStyle w:val="StyleUnderline"/>
        </w:rPr>
        <w:t xml:space="preserve"> happen if the development timeline were </w:t>
      </w:r>
      <w:r w:rsidRPr="00687FFC">
        <w:rPr>
          <w:rStyle w:val="Emphasis"/>
        </w:rPr>
        <w:t>slowed down</w:t>
      </w:r>
      <w:r w:rsidRPr="00687FFC">
        <w:rPr>
          <w:rStyle w:val="StyleUnderline"/>
        </w:rPr>
        <w:t xml:space="preserve">, since such changes can be </w:t>
      </w:r>
      <w:r w:rsidRPr="00687FFC">
        <w:rPr>
          <w:rStyle w:val="Emphasis"/>
        </w:rPr>
        <w:t>locked in</w:t>
      </w:r>
      <w:r w:rsidRPr="00687FFC">
        <w:rPr>
          <w:rStyle w:val="StyleUnderline"/>
        </w:rPr>
        <w:t xml:space="preserve"> over time</w:t>
      </w:r>
      <w:r w:rsidRPr="00687FFC">
        <w:rPr>
          <w:sz w:val="16"/>
        </w:rPr>
        <w:t>.</w:t>
      </w:r>
    </w:p>
    <w:p w14:paraId="55DB4194" w14:textId="77777777" w:rsidR="006004CE" w:rsidRPr="00687FFC" w:rsidRDefault="006004CE" w:rsidP="006004CE">
      <w:pPr>
        <w:rPr>
          <w:sz w:val="16"/>
        </w:rPr>
      </w:pPr>
      <w:r w:rsidRPr="00687FFC">
        <w:rPr>
          <w:sz w:val="16"/>
        </w:rPr>
        <w:t>Global development increases diversity in global governance</w:t>
      </w:r>
    </w:p>
    <w:p w14:paraId="576FB71C" w14:textId="77777777" w:rsidR="006004CE" w:rsidRPr="00687FFC" w:rsidRDefault="006004CE" w:rsidP="006004CE">
      <w:pPr>
        <w:rPr>
          <w:sz w:val="16"/>
        </w:rPr>
      </w:pPr>
      <w:r w:rsidRPr="00687FFC">
        <w:rPr>
          <w:sz w:val="16"/>
        </w:rPr>
        <w:t xml:space="preserve">One of the main ways global development benefits the far future is through its impact on diversity and inclusion in world institutions. </w:t>
      </w:r>
      <w:r w:rsidRPr="00687FFC">
        <w:rPr>
          <w:rStyle w:val="StyleUnderline"/>
        </w:rPr>
        <w:t xml:space="preserve">As </w:t>
      </w:r>
      <w:r w:rsidRPr="00687FFC">
        <w:rPr>
          <w:rStyle w:val="StyleUnderline"/>
          <w:highlight w:val="cyan"/>
        </w:rPr>
        <w:t>countries get</w:t>
      </w:r>
      <w:r w:rsidRPr="00687FFC">
        <w:rPr>
          <w:rStyle w:val="StyleUnderline"/>
        </w:rPr>
        <w:t xml:space="preserve"> richer, their people get </w:t>
      </w:r>
      <w:r w:rsidRPr="00687FFC">
        <w:rPr>
          <w:rStyle w:val="Emphasis"/>
        </w:rPr>
        <w:t xml:space="preserve">better </w:t>
      </w:r>
      <w:r w:rsidRPr="00687FFC">
        <w:rPr>
          <w:rStyle w:val="Emphasis"/>
          <w:highlight w:val="cyan"/>
        </w:rPr>
        <w:t>educated</w:t>
      </w:r>
      <w:r w:rsidRPr="00687FFC">
        <w:rPr>
          <w:rStyle w:val="StyleUnderline"/>
          <w:highlight w:val="cyan"/>
        </w:rPr>
        <w:t xml:space="preserve"> and</w:t>
      </w:r>
      <w:r w:rsidRPr="00687FFC">
        <w:rPr>
          <w:rStyle w:val="StyleUnderline"/>
        </w:rPr>
        <w:t xml:space="preserve"> thus better placed to </w:t>
      </w:r>
      <w:r w:rsidRPr="00687FFC">
        <w:rPr>
          <w:rStyle w:val="StyleUnderline"/>
          <w:highlight w:val="cyan"/>
        </w:rPr>
        <w:t xml:space="preserve">participate in </w:t>
      </w:r>
      <w:r w:rsidRPr="00687FFC">
        <w:rPr>
          <w:rStyle w:val="Emphasis"/>
          <w:highlight w:val="cyan"/>
        </w:rPr>
        <w:lastRenderedPageBreak/>
        <w:t>institutions</w:t>
      </w:r>
      <w:r w:rsidRPr="00687FFC">
        <w:rPr>
          <w:sz w:val="16"/>
        </w:rPr>
        <w:t xml:space="preserve"> with great decision-making power over the world, such as multinational corporations, governments, and international organizations. Increasing the diversity of decision makers in </w:t>
      </w:r>
      <w:r w:rsidRPr="00687FFC">
        <w:rPr>
          <w:rStyle w:val="StyleUnderline"/>
        </w:rPr>
        <w:t xml:space="preserve">global institutions </w:t>
      </w:r>
      <w:r w:rsidRPr="00687FFC">
        <w:rPr>
          <w:rStyle w:val="Emphasis"/>
          <w:highlight w:val="cyan"/>
        </w:rPr>
        <w:t>improves</w:t>
      </w:r>
      <w:r w:rsidRPr="00687FFC">
        <w:rPr>
          <w:rStyle w:val="Emphasis"/>
        </w:rPr>
        <w:t xml:space="preserve"> the </w:t>
      </w:r>
      <w:r w:rsidRPr="00687FFC">
        <w:rPr>
          <w:rStyle w:val="Emphasis"/>
          <w:highlight w:val="cyan"/>
        </w:rPr>
        <w:t>quality</w:t>
      </w:r>
      <w:r w:rsidRPr="00687FFC">
        <w:rPr>
          <w:rStyle w:val="StyleUnderline"/>
          <w:highlight w:val="cyan"/>
        </w:rPr>
        <w:t xml:space="preserve"> o</w:t>
      </w:r>
      <w:r w:rsidRPr="00687FFC">
        <w:rPr>
          <w:rStyle w:val="StyleUnderline"/>
        </w:rPr>
        <w:t xml:space="preserve">f </w:t>
      </w:r>
      <w:r w:rsidRPr="00687FFC">
        <w:rPr>
          <w:rStyle w:val="Emphasis"/>
        </w:rPr>
        <w:t xml:space="preserve">world </w:t>
      </w:r>
      <w:r w:rsidRPr="00687FFC">
        <w:rPr>
          <w:rStyle w:val="Emphasis"/>
          <w:highlight w:val="cyan"/>
        </w:rPr>
        <w:t>governance</w:t>
      </w:r>
      <w:r w:rsidRPr="00687FFC">
        <w:rPr>
          <w:rStyle w:val="StyleUnderline"/>
          <w:highlight w:val="cyan"/>
        </w:rPr>
        <w:t>, which</w:t>
      </w:r>
      <w:r w:rsidRPr="00687FFC">
        <w:rPr>
          <w:rStyle w:val="StyleUnderline"/>
        </w:rPr>
        <w:t xml:space="preserve"> enables humanity to better </w:t>
      </w:r>
      <w:r w:rsidRPr="00687FFC">
        <w:rPr>
          <w:rStyle w:val="Emphasis"/>
          <w:highlight w:val="cyan"/>
        </w:rPr>
        <w:t>navigate ex</w:t>
      </w:r>
      <w:r w:rsidRPr="007F7238">
        <w:rPr>
          <w:sz w:val="16"/>
          <w:szCs w:val="16"/>
        </w:rPr>
        <w:t xml:space="preserve">istential </w:t>
      </w:r>
      <w:r w:rsidRPr="00687FFC">
        <w:rPr>
          <w:rStyle w:val="Emphasis"/>
          <w:highlight w:val="cyan"/>
        </w:rPr>
        <w:t>risks</w:t>
      </w:r>
      <w:r w:rsidRPr="00687FFC">
        <w:rPr>
          <w:rStyle w:val="StyleUnderline"/>
          <w:highlight w:val="cyan"/>
        </w:rPr>
        <w:t xml:space="preserve"> and</w:t>
      </w:r>
      <w:r w:rsidRPr="00687FFC">
        <w:rPr>
          <w:rStyle w:val="StyleUnderline"/>
        </w:rPr>
        <w:t xml:space="preserve"> other </w:t>
      </w:r>
      <w:r w:rsidRPr="00687FFC">
        <w:rPr>
          <w:rStyle w:val="Emphasis"/>
        </w:rPr>
        <w:t xml:space="preserve">global </w:t>
      </w:r>
      <w:r w:rsidRPr="00687FFC">
        <w:rPr>
          <w:rStyle w:val="Emphasis"/>
          <w:highlight w:val="cyan"/>
        </w:rPr>
        <w:t>challenges</w:t>
      </w:r>
      <w:r w:rsidRPr="00687FFC">
        <w:rPr>
          <w:sz w:val="16"/>
        </w:rPr>
        <w:t>.</w:t>
      </w:r>
    </w:p>
    <w:p w14:paraId="73D0A009" w14:textId="77777777" w:rsidR="006004CE" w:rsidRPr="00687FFC" w:rsidRDefault="006004CE" w:rsidP="006004CE">
      <w:pPr>
        <w:rPr>
          <w:sz w:val="16"/>
        </w:rPr>
      </w:pPr>
      <w:r w:rsidRPr="00687FFC">
        <w:rPr>
          <w:sz w:val="16"/>
        </w:rPr>
        <w:t>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 Second, it improves value alignment between these institutions and humanity as a whole. It has been proposed that humanity should engage in a “</w:t>
      </w:r>
      <w:r w:rsidRPr="00D83E68">
        <w:rPr>
          <w:sz w:val="16"/>
        </w:rPr>
        <w:t>long reflection</w:t>
      </w:r>
      <w:r w:rsidRPr="00687FFC">
        <w:rPr>
          <w:sz w:val="16"/>
        </w:rPr>
        <w:t xml:space="preserve">”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 </w:t>
      </w:r>
    </w:p>
    <w:p w14:paraId="25986492" w14:textId="77777777" w:rsidR="006004CE" w:rsidRPr="00687FFC" w:rsidRDefault="006004CE" w:rsidP="006004CE">
      <w:pPr>
        <w:rPr>
          <w:sz w:val="16"/>
        </w:rPr>
      </w:pPr>
      <w:r w:rsidRPr="00687FFC">
        <w:rPr>
          <w:rStyle w:val="StyleUnderline"/>
        </w:rPr>
        <w:t xml:space="preserve">Currently, about </w:t>
      </w:r>
      <w:r w:rsidRPr="00687FFC">
        <w:rPr>
          <w:rStyle w:val="Emphasis"/>
        </w:rPr>
        <w:t>689 million</w:t>
      </w:r>
      <w:r w:rsidRPr="00687FFC">
        <w:rPr>
          <w:rStyle w:val="StyleUnderline"/>
        </w:rPr>
        <w:t xml:space="preserve"> of the 8 billion people worldwide live in </w:t>
      </w:r>
      <w:r w:rsidRPr="00687FFC">
        <w:rPr>
          <w:rStyle w:val="Emphasis"/>
        </w:rPr>
        <w:t>extreme poverty</w:t>
      </w:r>
      <w:r w:rsidRPr="00687FFC">
        <w:rPr>
          <w:rStyle w:val="StyleUnderline"/>
        </w:rPr>
        <w:t xml:space="preserve">, and they </w:t>
      </w:r>
      <w:r w:rsidRPr="00687FFC">
        <w:rPr>
          <w:rStyle w:val="Emphasis"/>
        </w:rPr>
        <w:t>cannot</w:t>
      </w:r>
      <w:r w:rsidRPr="00687FFC">
        <w:rPr>
          <w:rStyle w:val="StyleUnderline"/>
        </w:rPr>
        <w:t xml:space="preserve"> participate meaningfully in world governance</w:t>
      </w:r>
      <w:r w:rsidRPr="00687FFC">
        <w:rPr>
          <w:sz w:val="16"/>
        </w:rPr>
        <w:t xml:space="preserve"> as long as their basic needs are not met.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w:t>
      </w:r>
    </w:p>
    <w:p w14:paraId="6256ECB6" w14:textId="77777777" w:rsidR="006004CE" w:rsidRPr="00687FFC" w:rsidRDefault="006004CE" w:rsidP="006004CE">
      <w:pPr>
        <w:rPr>
          <w:sz w:val="16"/>
        </w:rPr>
      </w:pPr>
      <w:r w:rsidRPr="00687FFC">
        <w:rPr>
          <w:sz w:val="16"/>
        </w:rPr>
        <w:t>Another barrier to diversity in global governance is the structure of institutions such as </w:t>
      </w:r>
      <w:r w:rsidRPr="00D83E68">
        <w:rPr>
          <w:sz w:val="16"/>
        </w:rPr>
        <w:t>the United Nations</w:t>
      </w:r>
      <w:r w:rsidRPr="00687FFC">
        <w:rPr>
          <w:sz w:val="16"/>
        </w:rPr>
        <w:t>,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p>
    <w:p w14:paraId="3BC3DA62" w14:textId="77777777" w:rsidR="006004CE" w:rsidRPr="00687FFC" w:rsidRDefault="006004CE" w:rsidP="006004CE">
      <w:pPr>
        <w:rPr>
          <w:sz w:val="16"/>
        </w:rPr>
      </w:pPr>
      <w:r w:rsidRPr="00687FFC">
        <w:rPr>
          <w:sz w:val="16"/>
        </w:rPr>
        <w:t>Global development reduces existential risks</w:t>
      </w:r>
    </w:p>
    <w:p w14:paraId="639DBA64" w14:textId="77777777" w:rsidR="006004CE" w:rsidRPr="00687FFC" w:rsidRDefault="006004CE" w:rsidP="006004CE">
      <w:pPr>
        <w:rPr>
          <w:sz w:val="16"/>
        </w:rPr>
      </w:pPr>
      <w:r w:rsidRPr="00687FFC">
        <w:rPr>
          <w:rStyle w:val="Emphasis"/>
          <w:highlight w:val="cyan"/>
        </w:rPr>
        <w:t>Another</w:t>
      </w:r>
      <w:r w:rsidRPr="00687FFC">
        <w:rPr>
          <w:rStyle w:val="StyleUnderline"/>
        </w:rPr>
        <w:t xml:space="preserve"> important </w:t>
      </w:r>
      <w:r w:rsidRPr="00687FFC">
        <w:rPr>
          <w:rStyle w:val="StyleUnderline"/>
          <w:highlight w:val="cyan"/>
        </w:rPr>
        <w:t>way</w:t>
      </w:r>
      <w:r w:rsidRPr="00687FFC">
        <w:rPr>
          <w:rStyle w:val="StyleUnderline"/>
        </w:rPr>
        <w:t xml:space="preserve"> in which global development improves the long-term future </w:t>
      </w:r>
      <w:r w:rsidRPr="00687FFC">
        <w:rPr>
          <w:rStyle w:val="StyleUnderline"/>
          <w:highlight w:val="cyan"/>
        </w:rPr>
        <w:t>is</w:t>
      </w:r>
      <w:r w:rsidRPr="00687FFC">
        <w:rPr>
          <w:rStyle w:val="StyleUnderline"/>
        </w:rPr>
        <w:t xml:space="preserve"> by </w:t>
      </w:r>
      <w:r w:rsidRPr="00687FFC">
        <w:rPr>
          <w:rStyle w:val="Emphasis"/>
          <w:highlight w:val="cyan"/>
        </w:rPr>
        <w:t>reducing</w:t>
      </w:r>
      <w:r w:rsidRPr="00687FFC">
        <w:rPr>
          <w:rStyle w:val="Emphasis"/>
        </w:rPr>
        <w:t xml:space="preserve"> existential </w:t>
      </w:r>
      <w:r w:rsidRPr="00687FFC">
        <w:rPr>
          <w:rStyle w:val="Emphasis"/>
          <w:highlight w:val="cyan"/>
        </w:rPr>
        <w:t>risks</w:t>
      </w:r>
      <w:r w:rsidRPr="00687FFC">
        <w:rPr>
          <w:rStyle w:val="StyleUnderline"/>
        </w:rPr>
        <w:t xml:space="preserve">, particularly risks </w:t>
      </w:r>
      <w:r w:rsidRPr="00687FFC">
        <w:rPr>
          <w:rStyle w:val="StyleUnderline"/>
          <w:highlight w:val="cyan"/>
        </w:rPr>
        <w:t xml:space="preserve">from </w:t>
      </w:r>
      <w:r w:rsidRPr="00687FFC">
        <w:rPr>
          <w:rStyle w:val="Emphasis"/>
          <w:highlight w:val="cyan"/>
        </w:rPr>
        <w:t>pandemics</w:t>
      </w:r>
      <w:r w:rsidRPr="00687FFC">
        <w:rPr>
          <w:rStyle w:val="StyleUnderline"/>
          <w:highlight w:val="cyan"/>
        </w:rPr>
        <w:t xml:space="preserve"> and</w:t>
      </w:r>
      <w:r w:rsidRPr="00687FFC">
        <w:rPr>
          <w:rStyle w:val="StyleUnderline"/>
        </w:rPr>
        <w:t xml:space="preserve"> </w:t>
      </w:r>
      <w:r w:rsidRPr="00687FFC">
        <w:rPr>
          <w:rStyle w:val="Emphasis"/>
        </w:rPr>
        <w:t xml:space="preserve">political </w:t>
      </w:r>
      <w:r w:rsidRPr="00687FFC">
        <w:rPr>
          <w:rStyle w:val="Emphasis"/>
          <w:highlight w:val="cyan"/>
        </w:rPr>
        <w:t>instability</w:t>
      </w:r>
      <w:r w:rsidRPr="00687FFC">
        <w:rPr>
          <w:sz w:val="16"/>
        </w:rPr>
        <w:t xml:space="preserve">. 80,000 Hours estimates that the risk of a biological existential catastrophe in the next 100 years is about 1 in 1000. </w:t>
      </w:r>
      <w:r w:rsidRPr="00687FFC">
        <w:rPr>
          <w:rStyle w:val="StyleUnderline"/>
          <w:highlight w:val="cyan"/>
        </w:rPr>
        <w:t>Poverty</w:t>
      </w:r>
      <w:r w:rsidRPr="00687FFC">
        <w:rPr>
          <w:rStyle w:val="StyleUnderline"/>
        </w:rPr>
        <w:t xml:space="preserve"> makes communities more susceptible to </w:t>
      </w:r>
      <w:r w:rsidRPr="00687FFC">
        <w:rPr>
          <w:rStyle w:val="StyleUnderline"/>
          <w:highlight w:val="cyan"/>
        </w:rPr>
        <w:t>spread</w:t>
      </w:r>
      <w:r w:rsidRPr="00687FFC">
        <w:rPr>
          <w:rStyle w:val="StyleUnderline"/>
        </w:rPr>
        <w:t xml:space="preserve">ing infectious </w:t>
      </w:r>
      <w:r w:rsidRPr="00687FFC">
        <w:rPr>
          <w:rStyle w:val="Emphasis"/>
          <w:highlight w:val="cyan"/>
        </w:rPr>
        <w:t>diseases</w:t>
      </w:r>
      <w:r w:rsidRPr="00687FFC">
        <w:rPr>
          <w:sz w:val="16"/>
        </w:rPr>
        <w:t xml:space="preserve">. For example, a study of Monrovia, Liberia, in 2014 found that people living in slums who caught the Ebola virus spread it to an average of 3.5 times more people than people living in rich neighborhoods. This is because these neighborhoods are overcrowded, contaminated, and lacking in sanitation and health care infrastructure. Also, malnutrition weakens the immune systems of poor people, thereby making them more vulnerable to disease. </w:t>
      </w:r>
      <w:r w:rsidRPr="00687FFC">
        <w:rPr>
          <w:rStyle w:val="StyleUnderline"/>
        </w:rPr>
        <w:t xml:space="preserve">Raising national </w:t>
      </w:r>
      <w:r w:rsidRPr="00687FFC">
        <w:rPr>
          <w:rStyle w:val="StyleUnderline"/>
          <w:highlight w:val="cyan"/>
        </w:rPr>
        <w:t>income improves</w:t>
      </w:r>
      <w:r w:rsidRPr="00687FFC">
        <w:rPr>
          <w:rStyle w:val="StyleUnderline"/>
        </w:rPr>
        <w:t xml:space="preserve"> </w:t>
      </w:r>
      <w:r w:rsidRPr="00687FFC">
        <w:rPr>
          <w:rStyle w:val="Emphasis"/>
        </w:rPr>
        <w:t xml:space="preserve">population </w:t>
      </w:r>
      <w:r w:rsidRPr="00687FFC">
        <w:rPr>
          <w:rStyle w:val="Emphasis"/>
          <w:highlight w:val="cyan"/>
        </w:rPr>
        <w:t>health</w:t>
      </w:r>
      <w:r w:rsidRPr="00687FFC">
        <w:rPr>
          <w:rStyle w:val="StyleUnderline"/>
          <w:highlight w:val="cyan"/>
        </w:rPr>
        <w:t xml:space="preserve"> and</w:t>
      </w:r>
      <w:r w:rsidRPr="00687FFC">
        <w:rPr>
          <w:rStyle w:val="StyleUnderline"/>
        </w:rPr>
        <w:t xml:space="preserve"> enables countries to </w:t>
      </w:r>
      <w:r w:rsidRPr="00687FFC">
        <w:rPr>
          <w:rStyle w:val="Emphasis"/>
          <w:highlight w:val="cyan"/>
        </w:rPr>
        <w:t>invest</w:t>
      </w:r>
      <w:r w:rsidRPr="00687FFC">
        <w:rPr>
          <w:rStyle w:val="Emphasis"/>
        </w:rPr>
        <w:t xml:space="preserve"> more</w:t>
      </w:r>
      <w:r w:rsidRPr="00687FFC">
        <w:rPr>
          <w:rStyle w:val="StyleUnderline"/>
        </w:rPr>
        <w:t xml:space="preserve"> in </w:t>
      </w:r>
      <w:r w:rsidRPr="007F7238">
        <w:rPr>
          <w:rStyle w:val="Emphasis"/>
          <w:highlight w:val="cyan"/>
        </w:rPr>
        <w:t>public health</w:t>
      </w:r>
      <w:r w:rsidRPr="00687FFC">
        <w:rPr>
          <w:rStyle w:val="Emphasis"/>
        </w:rPr>
        <w:t xml:space="preserve"> </w:t>
      </w:r>
      <w:r w:rsidRPr="007F7238">
        <w:rPr>
          <w:rStyle w:val="Emphasis"/>
        </w:rPr>
        <w:t>infrastructure</w:t>
      </w:r>
      <w:r w:rsidRPr="00AC0F37">
        <w:rPr>
          <w:rStyle w:val="StyleUnderline"/>
        </w:rPr>
        <w:t xml:space="preserve">, which </w:t>
      </w:r>
      <w:r w:rsidRPr="00687FFC">
        <w:rPr>
          <w:rStyle w:val="StyleUnderline"/>
          <w:highlight w:val="cyan"/>
        </w:rPr>
        <w:t>makes populations</w:t>
      </w:r>
      <w:r w:rsidRPr="00687FFC">
        <w:rPr>
          <w:rStyle w:val="StyleUnderline"/>
        </w:rPr>
        <w:t xml:space="preserve"> more </w:t>
      </w:r>
      <w:r w:rsidRPr="00687FFC">
        <w:rPr>
          <w:rStyle w:val="Emphasis"/>
          <w:highlight w:val="cyan"/>
        </w:rPr>
        <w:t>resilient</w:t>
      </w:r>
      <w:r w:rsidRPr="00687FFC">
        <w:rPr>
          <w:rStyle w:val="StyleUnderline"/>
          <w:highlight w:val="cyan"/>
        </w:rPr>
        <w:t xml:space="preserve"> to</w:t>
      </w:r>
      <w:r w:rsidRPr="00687FFC">
        <w:rPr>
          <w:rStyle w:val="StyleUnderline"/>
        </w:rPr>
        <w:t xml:space="preserve"> potentially </w:t>
      </w:r>
      <w:r w:rsidRPr="00AC0F37">
        <w:rPr>
          <w:rStyle w:val="Emphasis"/>
        </w:rPr>
        <w:t xml:space="preserve">catastrophic </w:t>
      </w:r>
      <w:r w:rsidRPr="00687FFC">
        <w:rPr>
          <w:rStyle w:val="Emphasis"/>
          <w:highlight w:val="cyan"/>
        </w:rPr>
        <w:t>pandemics</w:t>
      </w:r>
      <w:r w:rsidRPr="00687FFC">
        <w:rPr>
          <w:sz w:val="16"/>
        </w:rPr>
        <w:t>.</w:t>
      </w:r>
    </w:p>
    <w:p w14:paraId="28D44439" w14:textId="6FE5313D" w:rsidR="006004CE" w:rsidRDefault="006004CE" w:rsidP="008E6D73">
      <w:pPr>
        <w:rPr>
          <w:sz w:val="16"/>
        </w:rPr>
      </w:pPr>
      <w:r w:rsidRPr="00687FFC">
        <w:rPr>
          <w:rStyle w:val="Emphasis"/>
        </w:rPr>
        <w:t xml:space="preserve">Global </w:t>
      </w:r>
      <w:r w:rsidRPr="00687FFC">
        <w:rPr>
          <w:rStyle w:val="Emphasis"/>
          <w:highlight w:val="cyan"/>
        </w:rPr>
        <w:t>poverty</w:t>
      </w:r>
      <w:r w:rsidRPr="00687FFC">
        <w:rPr>
          <w:rStyle w:val="StyleUnderline"/>
        </w:rPr>
        <w:t xml:space="preserve"> also </w:t>
      </w:r>
      <w:r w:rsidRPr="00687FFC">
        <w:rPr>
          <w:rStyle w:val="StyleUnderline"/>
          <w:highlight w:val="cyan"/>
        </w:rPr>
        <w:t xml:space="preserve">causes </w:t>
      </w:r>
      <w:r w:rsidRPr="00687FFC">
        <w:rPr>
          <w:rStyle w:val="Emphasis"/>
          <w:highlight w:val="cyan"/>
        </w:rPr>
        <w:t>existential</w:t>
      </w:r>
      <w:r w:rsidRPr="00687FFC">
        <w:rPr>
          <w:rStyle w:val="Emphasis"/>
        </w:rPr>
        <w:t xml:space="preserve"> risk</w:t>
      </w:r>
      <w:r w:rsidRPr="00687FFC">
        <w:rPr>
          <w:rStyle w:val="StyleUnderline"/>
        </w:rPr>
        <w:t xml:space="preserve"> through its negative effects on </w:t>
      </w:r>
      <w:r w:rsidRPr="00687FFC">
        <w:rPr>
          <w:rStyle w:val="Emphasis"/>
        </w:rPr>
        <w:t>international security</w:t>
      </w:r>
      <w:r w:rsidRPr="00687FFC">
        <w:rPr>
          <w:rStyle w:val="StyleUnderline"/>
        </w:rPr>
        <w:t xml:space="preserve">. Many developing countries, particularly weak states, are caught in a </w:t>
      </w:r>
      <w:r w:rsidRPr="00687FFC">
        <w:rPr>
          <w:rStyle w:val="Emphasis"/>
        </w:rPr>
        <w:t>vicious cycle</w:t>
      </w:r>
      <w:r w:rsidRPr="00687FFC">
        <w:rPr>
          <w:rStyle w:val="StyleUnderline"/>
        </w:rPr>
        <w:t xml:space="preserve"> of poverty, </w:t>
      </w:r>
      <w:r w:rsidRPr="00687FFC">
        <w:rPr>
          <w:rStyle w:val="Emphasis"/>
        </w:rPr>
        <w:t>corruption</w:t>
      </w:r>
      <w:r w:rsidRPr="00687FFC">
        <w:rPr>
          <w:rStyle w:val="StyleUnderline"/>
        </w:rPr>
        <w:t xml:space="preserve">, and </w:t>
      </w:r>
      <w:r w:rsidRPr="00687FFC">
        <w:rPr>
          <w:rStyle w:val="Emphasis"/>
        </w:rPr>
        <w:t xml:space="preserve">political </w:t>
      </w:r>
      <w:r w:rsidRPr="00687FFC">
        <w:rPr>
          <w:rStyle w:val="Emphasis"/>
          <w:highlight w:val="cyan"/>
        </w:rPr>
        <w:t>instability</w:t>
      </w:r>
      <w:r w:rsidRPr="00687FFC">
        <w:rPr>
          <w:sz w:val="16"/>
        </w:rPr>
        <w:t xml:space="preserve">: “Inept, corrupt, or weak governance fosters poverty; widespread poverty makes effective, equitable governance more difficult to achieve; and when weak governments fail to improve their people’s lives, their legitimacy suffers.” </w:t>
      </w:r>
      <w:r w:rsidRPr="00687FFC">
        <w:rPr>
          <w:rStyle w:val="StyleUnderline"/>
          <w:highlight w:val="cyan"/>
        </w:rPr>
        <w:t>Weak states</w:t>
      </w:r>
      <w:r w:rsidRPr="00687FFC">
        <w:rPr>
          <w:rStyle w:val="StyleUnderline"/>
        </w:rPr>
        <w:t xml:space="preserve"> often </w:t>
      </w:r>
      <w:r w:rsidRPr="00687FFC">
        <w:rPr>
          <w:rStyle w:val="Emphasis"/>
          <w:highlight w:val="cyan"/>
        </w:rPr>
        <w:t>engender terror</w:t>
      </w:r>
      <w:r w:rsidRPr="00AC0F37">
        <w:rPr>
          <w:rStyle w:val="Emphasis"/>
        </w:rPr>
        <w:t>ism</w:t>
      </w:r>
      <w:r w:rsidRPr="00AC0F37">
        <w:rPr>
          <w:rStyle w:val="StyleUnderline"/>
        </w:rPr>
        <w:t xml:space="preserve"> </w:t>
      </w:r>
      <w:r w:rsidRPr="00687FFC">
        <w:rPr>
          <w:rStyle w:val="StyleUnderline"/>
          <w:highlight w:val="cyan"/>
        </w:rPr>
        <w:t xml:space="preserve">and </w:t>
      </w:r>
      <w:r w:rsidRPr="00687FFC">
        <w:rPr>
          <w:rStyle w:val="Emphasis"/>
          <w:highlight w:val="cyan"/>
        </w:rPr>
        <w:t>crime</w:t>
      </w:r>
      <w:r w:rsidRPr="00687FFC">
        <w:rPr>
          <w:rStyle w:val="StyleUnderline"/>
        </w:rPr>
        <w:t xml:space="preserve"> because they are unable to maintain law and order in their territories</w:t>
      </w:r>
      <w:r w:rsidRPr="00687FFC">
        <w:rPr>
          <w:sz w:val="16"/>
        </w:rPr>
        <w:t>.</w:t>
      </w:r>
    </w:p>
    <w:p w14:paraId="28CDFAAA" w14:textId="77777777" w:rsidR="008217CA" w:rsidRDefault="008217CA" w:rsidP="008217CA">
      <w:pPr>
        <w:pStyle w:val="Heading3"/>
      </w:pPr>
      <w:r>
        <w:lastRenderedPageBreak/>
        <w:t>1NC</w:t>
      </w:r>
    </w:p>
    <w:p w14:paraId="01161976" w14:textId="77777777" w:rsidR="008217CA" w:rsidRDefault="008217CA" w:rsidP="008217CA">
      <w:r>
        <w:t>Capitalism K</w:t>
      </w:r>
    </w:p>
    <w:p w14:paraId="47DB8534" w14:textId="77777777" w:rsidR="008217CA" w:rsidRDefault="008217CA" w:rsidP="008217CA">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4B9204B7" w14:textId="77777777" w:rsidR="008217CA" w:rsidRPr="00B434B5" w:rsidRDefault="008217CA" w:rsidP="008217CA">
      <w:r w:rsidRPr="00B434B5">
        <w:rPr>
          <w:rStyle w:val="Style13ptBold"/>
        </w:rPr>
        <w:t>Breznik ’24</w:t>
      </w:r>
      <w:r>
        <w:t xml:space="preserve"> [Maja; 2024; Ph.D. in Sociology, University of Ljubljana; Industrial Law Journal, </w:t>
      </w:r>
      <w:r w:rsidRPr="00B438B0">
        <w:t>“Less or More Labour Law for Social Change</w:t>
      </w:r>
      <w:r>
        <w:t>,” vol. 53]</w:t>
      </w:r>
    </w:p>
    <w:p w14:paraId="3BCBCA34" w14:textId="77777777" w:rsidR="008217CA" w:rsidRDefault="008217CA" w:rsidP="008217CA">
      <w:pPr>
        <w:rPr>
          <w:sz w:val="16"/>
        </w:rPr>
      </w:pPr>
      <w:r w:rsidRPr="00C238EC">
        <w:rPr>
          <w:sz w:val="16"/>
        </w:rPr>
        <w:t xml:space="preserve">As just discussed, legal form theorists consider </w:t>
      </w:r>
      <w:r w:rsidRPr="002B5806">
        <w:rPr>
          <w:rStyle w:val="StyleUnderline"/>
          <w:highlight w:val="cyan"/>
        </w:rPr>
        <w:t>labour law</w:t>
      </w:r>
      <w:r w:rsidRPr="00C238EC">
        <w:rPr>
          <w:rStyle w:val="StyleUnderline"/>
        </w:rPr>
        <w:t xml:space="preserve"> to be</w:t>
      </w:r>
      <w:r w:rsidRPr="00C238EC">
        <w:rPr>
          <w:sz w:val="16"/>
        </w:rPr>
        <w:t xml:space="preserve"> ‘</w:t>
      </w:r>
      <w:r w:rsidRPr="008C759B">
        <w:rPr>
          <w:rStyle w:val="Emphasis"/>
          <w:highlight w:val="cyan"/>
        </w:rPr>
        <w:t>capitalist</w:t>
      </w:r>
      <w:r w:rsidRPr="008C759B">
        <w:rPr>
          <w:rStyle w:val="Emphasis"/>
        </w:rPr>
        <w:t xml:space="preserve"> law</w:t>
      </w:r>
      <w:r w:rsidRPr="00D65C27">
        <w:rPr>
          <w:sz w:val="16"/>
        </w:rPr>
        <w:t>’</w:t>
      </w:r>
      <w:r w:rsidRPr="00C238EC">
        <w:rPr>
          <w:sz w:val="16"/>
        </w:rPr>
        <w:t xml:space="preserve"> </w:t>
      </w:r>
      <w:r w:rsidRPr="00C238EC">
        <w:rPr>
          <w:rStyle w:val="StyleUnderline"/>
        </w:rPr>
        <w:t xml:space="preserve">in so far as </w:t>
      </w:r>
      <w:r w:rsidRPr="00D65C27">
        <w:rPr>
          <w:rStyle w:val="Emphasis"/>
        </w:rPr>
        <w:t xml:space="preserve">any </w:t>
      </w:r>
      <w:r w:rsidRPr="002B5806">
        <w:rPr>
          <w:rStyle w:val="Emphasis"/>
          <w:highlight w:val="cyan"/>
        </w:rPr>
        <w:t>improvement</w:t>
      </w:r>
      <w:r w:rsidRPr="00D65C27">
        <w:rPr>
          <w:rStyle w:val="StyleUnderline"/>
        </w:rPr>
        <w:t xml:space="preserve"> in labour rights </w:t>
      </w:r>
      <w:r w:rsidRPr="002B5806">
        <w:rPr>
          <w:rStyle w:val="StyleUnderline"/>
          <w:highlight w:val="cyan"/>
        </w:rPr>
        <w:t xml:space="preserve">is </w:t>
      </w:r>
      <w:r w:rsidRPr="00D65C27">
        <w:rPr>
          <w:rStyle w:val="Emphasis"/>
        </w:rPr>
        <w:t xml:space="preserve">only </w:t>
      </w:r>
      <w:r w:rsidRPr="002B5806">
        <w:rPr>
          <w:rStyle w:val="Emphasis"/>
          <w:highlight w:val="cyan"/>
        </w:rPr>
        <w:t>possible</w:t>
      </w:r>
      <w:r w:rsidRPr="002B5806">
        <w:rPr>
          <w:rStyle w:val="StyleUnderline"/>
          <w:highlight w:val="cyan"/>
        </w:rPr>
        <w:t xml:space="preserve"> if it facilitates</w:t>
      </w:r>
      <w:r w:rsidRPr="00C238EC">
        <w:rPr>
          <w:sz w:val="16"/>
        </w:rPr>
        <w:t xml:space="preserve"> the </w:t>
      </w:r>
      <w:r w:rsidRPr="00D65C27">
        <w:rPr>
          <w:rStyle w:val="Emphasis"/>
        </w:rPr>
        <w:t xml:space="preserve">accumulation of </w:t>
      </w:r>
      <w:r w:rsidRPr="002B5806">
        <w:rPr>
          <w:rStyle w:val="Emphasis"/>
          <w:highlight w:val="cyan"/>
        </w:rPr>
        <w:t>capi</w:t>
      </w:r>
      <w:r w:rsidRPr="00D65C27">
        <w:rPr>
          <w:rStyle w:val="Emphasis"/>
          <w:highlight w:val="cyan"/>
        </w:rPr>
        <w:t>tal</w:t>
      </w:r>
      <w:r w:rsidRPr="00D65C27">
        <w:rPr>
          <w:rStyle w:val="StyleUnderline"/>
          <w:highlight w:val="cyan"/>
        </w:rPr>
        <w:t xml:space="preserve"> or</w:t>
      </w:r>
      <w:r w:rsidRPr="00D65C27">
        <w:rPr>
          <w:rStyle w:val="StyleUnderline"/>
        </w:rPr>
        <w:t xml:space="preserve"> prevents </w:t>
      </w:r>
      <w:r w:rsidRPr="00D65C27">
        <w:rPr>
          <w:rStyle w:val="StyleUnderline"/>
          <w:highlight w:val="cyan"/>
        </w:rPr>
        <w:t>exit from cap</w:t>
      </w:r>
      <w:r w:rsidRPr="00D65C27">
        <w:rPr>
          <w:rStyle w:val="StyleUnderline"/>
        </w:rPr>
        <w:t>italism</w:t>
      </w:r>
      <w:r w:rsidRPr="00D65C27">
        <w:rPr>
          <w:sz w:val="16"/>
        </w:rPr>
        <w:t xml:space="preserve">.34 </w:t>
      </w:r>
      <w:r w:rsidRPr="00D65C27">
        <w:rPr>
          <w:rStyle w:val="StyleUnderline"/>
        </w:rPr>
        <w:t xml:space="preserve">Adams sees labour law as a </w:t>
      </w:r>
      <w:r w:rsidRPr="00D65C27">
        <w:rPr>
          <w:rStyle w:val="Emphasis"/>
        </w:rPr>
        <w:t>historical answer</w:t>
      </w:r>
      <w:r w:rsidRPr="00D65C27">
        <w:rPr>
          <w:rStyle w:val="StyleUnderline"/>
        </w:rPr>
        <w:t xml:space="preserve"> to the </w:t>
      </w:r>
      <w:r w:rsidRPr="00D65C27">
        <w:rPr>
          <w:rStyle w:val="Emphasis"/>
        </w:rPr>
        <w:t>structural contradictions</w:t>
      </w:r>
      <w:r w:rsidRPr="00D65C27">
        <w:rPr>
          <w:rStyle w:val="StyleUnderline"/>
        </w:rPr>
        <w:t xml:space="preserve"> of capitalism</w:t>
      </w:r>
      <w:r w:rsidRPr="00D65C27">
        <w:rPr>
          <w:sz w:val="16"/>
        </w:rPr>
        <w:t xml:space="preserve">.35 </w:t>
      </w:r>
      <w:r w:rsidRPr="00D65C27">
        <w:rPr>
          <w:rStyle w:val="StyleUnderline"/>
        </w:rPr>
        <w:t>Labour</w:t>
      </w:r>
      <w:r w:rsidRPr="00C238EC">
        <w:rPr>
          <w:rStyle w:val="StyleUnderline"/>
        </w:rPr>
        <w:t xml:space="preserve">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r w:rsidRPr="00D65C27">
        <w:rPr>
          <w:rStyle w:val="StyleUnderline"/>
        </w:rPr>
        <w:t>labour power</w:t>
      </w:r>
      <w:r w:rsidRPr="00D65C27">
        <w:rPr>
          <w:sz w:val="16"/>
        </w:rPr>
        <w:t xml:space="preserve"> and, in turn, to improve working conditions, but </w:t>
      </w:r>
      <w:r w:rsidRPr="00D65C27">
        <w:rPr>
          <w:rStyle w:val="StyleUnderline"/>
        </w:rPr>
        <w:t xml:space="preserve">for the </w:t>
      </w:r>
      <w:r w:rsidRPr="00D65C27">
        <w:rPr>
          <w:rStyle w:val="Emphasis"/>
          <w:sz w:val="30"/>
          <w:szCs w:val="30"/>
        </w:rPr>
        <w:t>sole purpose</w:t>
      </w:r>
      <w:r w:rsidRPr="00D65C27">
        <w:rPr>
          <w:sz w:val="16"/>
        </w:rPr>
        <w:t xml:space="preserve">, </w:t>
      </w:r>
      <w:r w:rsidRPr="00D65C27">
        <w:rPr>
          <w:rStyle w:val="StyleUnderline"/>
        </w:rPr>
        <w:t xml:space="preserve">or at least with the effect of </w:t>
      </w:r>
      <w:r w:rsidRPr="00D65C27">
        <w:rPr>
          <w:rStyle w:val="Emphasis"/>
        </w:rPr>
        <w:t>protecting capital overall</w:t>
      </w:r>
      <w:r w:rsidRPr="00D65C27">
        <w:rPr>
          <w:rStyle w:val="StyleUnderline"/>
        </w:rPr>
        <w:t xml:space="preserve"> against the </w:t>
      </w:r>
      <w:r w:rsidRPr="00D65C27">
        <w:rPr>
          <w:rStyle w:val="Emphasis"/>
        </w:rPr>
        <w:t>self-destructive competition</w:t>
      </w:r>
      <w:r w:rsidRPr="00D65C27">
        <w:rPr>
          <w:rStyle w:val="StyleUnderline"/>
        </w:rPr>
        <w:t xml:space="preserve"> of individual capitalists</w:t>
      </w:r>
      <w:r w:rsidRPr="00D65C27">
        <w:rPr>
          <w:sz w:val="16"/>
        </w:rPr>
        <w:t>. Although capital as class benefits from the social</w:t>
      </w:r>
      <w:r w:rsidRPr="00C238EC">
        <w:rPr>
          <w:sz w:val="16"/>
        </w:rPr>
        <w:t xml:space="preserve">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A91795">
        <w:rPr>
          <w:rStyle w:val="StyleUnderline"/>
          <w:highlight w:val="cyan"/>
        </w:rPr>
        <w:t>workers’ rights</w:t>
      </w:r>
      <w:r w:rsidRPr="00C238EC">
        <w:rPr>
          <w:sz w:val="16"/>
        </w:rPr>
        <w:t xml:space="preserve"> are framed as part of private law, they </w:t>
      </w:r>
      <w:r w:rsidRPr="00A91795">
        <w:rPr>
          <w:rStyle w:val="StyleUnderline"/>
          <w:highlight w:val="cyan"/>
        </w:rPr>
        <w:t>depend</w:t>
      </w:r>
      <w:r w:rsidRPr="00C238EC">
        <w:rPr>
          <w:rStyle w:val="StyleUnderline"/>
        </w:rPr>
        <w:t xml:space="preserve"> for their enforcement up</w:t>
      </w:r>
      <w:r w:rsidRPr="00A91795">
        <w:rPr>
          <w:rStyle w:val="StyleUnderline"/>
          <w:highlight w:val="cyan"/>
        </w:rPr>
        <w:t>on</w:t>
      </w:r>
      <w:r w:rsidRPr="00C238EC">
        <w:rPr>
          <w:sz w:val="16"/>
        </w:rPr>
        <w:t xml:space="preserve"> the </w:t>
      </w:r>
      <w:r w:rsidRPr="00C238EC">
        <w:rPr>
          <w:rStyle w:val="StyleUnderline"/>
        </w:rPr>
        <w:t xml:space="preserve">power of </w:t>
      </w:r>
      <w:r w:rsidRPr="00D65C27">
        <w:rPr>
          <w:rStyle w:val="Emphasis"/>
        </w:rPr>
        <w:t xml:space="preserve">state </w:t>
      </w:r>
      <w:r w:rsidRPr="00A91795">
        <w:rPr>
          <w:rStyle w:val="Emphasis"/>
          <w:highlight w:val="cyan"/>
        </w:rPr>
        <w:t>entities</w:t>
      </w:r>
      <w:r w:rsidRPr="00A91795">
        <w:rPr>
          <w:rStyle w:val="StyleUnderline"/>
          <w:highlight w:val="cyan"/>
        </w:rPr>
        <w:t xml:space="preserve"> which</w:t>
      </w:r>
      <w:r w:rsidRPr="00C238EC">
        <w:rPr>
          <w:sz w:val="16"/>
        </w:rPr>
        <w:t xml:space="preserve">, however, will </w:t>
      </w:r>
      <w:r w:rsidRPr="00C238EC">
        <w:rPr>
          <w:rStyle w:val="Emphasis"/>
        </w:rPr>
        <w:t xml:space="preserve">ultimately </w:t>
      </w:r>
      <w:r w:rsidRPr="00A91795">
        <w:rPr>
          <w:rStyle w:val="Emphasis"/>
          <w:highlight w:val="cyan"/>
        </w:rPr>
        <w:t>prioritise</w:t>
      </w:r>
      <w:r w:rsidRPr="00D65C27">
        <w:rPr>
          <w:rStyle w:val="StyleUnderline"/>
        </w:rPr>
        <w:t xml:space="preserve"> the </w:t>
      </w:r>
      <w:r w:rsidRPr="00D65C27">
        <w:rPr>
          <w:rStyle w:val="Emphasis"/>
        </w:rPr>
        <w:t xml:space="preserve">interests of </w:t>
      </w:r>
      <w:r w:rsidRPr="00A91795">
        <w:rPr>
          <w:rStyle w:val="Emphasis"/>
          <w:highlight w:val="cyan"/>
        </w:rPr>
        <w:t>capital</w:t>
      </w:r>
      <w:r w:rsidRPr="00C238EC">
        <w:rPr>
          <w:sz w:val="16"/>
        </w:rPr>
        <w:t>.</w:t>
      </w:r>
    </w:p>
    <w:p w14:paraId="1419120C" w14:textId="77777777" w:rsidR="008217CA" w:rsidRPr="00C238EC" w:rsidRDefault="008217CA" w:rsidP="008217CA">
      <w:pPr>
        <w:rPr>
          <w:sz w:val="16"/>
        </w:rPr>
      </w:pPr>
      <w:r>
        <w:rPr>
          <w:sz w:val="16"/>
        </w:rPr>
        <w:t>&lt;&lt;TEXT CONDENSED NONE OMITTED&gt;&gt;</w:t>
      </w:r>
    </w:p>
    <w:p w14:paraId="20D61214" w14:textId="77777777" w:rsidR="008217CA" w:rsidRPr="002B5806" w:rsidRDefault="008217CA" w:rsidP="008217CA">
      <w:pPr>
        <w:rPr>
          <w:sz w:val="8"/>
          <w:szCs w:val="8"/>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4F805A30" w14:textId="77777777" w:rsidR="008217CA" w:rsidRPr="00F36A06" w:rsidRDefault="008217CA" w:rsidP="008217CA">
      <w:pPr>
        <w:rPr>
          <w:sz w:val="16"/>
        </w:rPr>
      </w:pPr>
      <w:r>
        <w:rPr>
          <w:sz w:val="16"/>
        </w:rPr>
        <w:t>&lt;&lt;PARAGRAPH BREAKS CONTINUE&gt;&gt;</w:t>
      </w:r>
    </w:p>
    <w:p w14:paraId="0A10C3E0" w14:textId="77777777" w:rsidR="008217CA" w:rsidRPr="003F6616" w:rsidRDefault="008217CA" w:rsidP="008217CA">
      <w:pPr>
        <w:rPr>
          <w:sz w:val="16"/>
        </w:rPr>
      </w:pPr>
      <w:r w:rsidRPr="003F6616">
        <w:rPr>
          <w:sz w:val="16"/>
        </w:rPr>
        <w:t xml:space="preserve">What then is the issue? </w:t>
      </w:r>
      <w:r w:rsidRPr="00D65C27">
        <w:rPr>
          <w:rStyle w:val="StyleUnderline"/>
        </w:rPr>
        <w:t>The problem is</w:t>
      </w:r>
      <w:r w:rsidRPr="00D65C27">
        <w:rPr>
          <w:sz w:val="16"/>
        </w:rPr>
        <w:t xml:space="preserve"> that </w:t>
      </w:r>
      <w:r w:rsidRPr="00D65C27">
        <w:rPr>
          <w:rStyle w:val="Emphasis"/>
        </w:rPr>
        <w:t>workers’</w:t>
      </w:r>
      <w:r w:rsidRPr="003F6616">
        <w:rPr>
          <w:rStyle w:val="Emphasis"/>
        </w:rPr>
        <w:t xml:space="preserve"> collective </w:t>
      </w:r>
      <w:r w:rsidRPr="00FD3585">
        <w:rPr>
          <w:rStyle w:val="Emphasis"/>
          <w:highlight w:val="cyan"/>
        </w:rPr>
        <w:t>rights</w:t>
      </w:r>
      <w:r w:rsidRPr="00FD3585">
        <w:rPr>
          <w:rStyle w:val="StyleUnderline"/>
          <w:highlight w:val="cyan"/>
        </w:rPr>
        <w:t xml:space="preserve"> are based on</w:t>
      </w:r>
      <w:r w:rsidRPr="00D65C27">
        <w:rPr>
          <w:rStyle w:val="StyleUnderline"/>
        </w:rPr>
        <w:t xml:space="preserve"> a definition of</w:t>
      </w:r>
      <w:r w:rsidRPr="003F6616">
        <w:rPr>
          <w:rStyle w:val="StyleUnderline"/>
        </w:rPr>
        <w:t xml:space="preserve"> the </w:t>
      </w:r>
      <w:r w:rsidRPr="00FD3585">
        <w:rPr>
          <w:rStyle w:val="StyleUnderline"/>
          <w:highlight w:val="cyan"/>
        </w:rPr>
        <w:t>worker</w:t>
      </w:r>
      <w:r w:rsidRPr="00D65C27">
        <w:rPr>
          <w:rStyle w:val="StyleUnderline"/>
        </w:rPr>
        <w:t xml:space="preserve"> derived from their</w:t>
      </w:r>
      <w:r w:rsidRPr="003F6616">
        <w:rPr>
          <w:rStyle w:val="StyleUnderline"/>
        </w:rPr>
        <w:t xml:space="preserve"> </w:t>
      </w:r>
      <w:r w:rsidRPr="00FD3585">
        <w:rPr>
          <w:rStyle w:val="Emphasis"/>
          <w:highlight w:val="cyan"/>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StyleUnderline"/>
        </w:rPr>
        <w:t xml:space="preserve">A worker is </w:t>
      </w:r>
      <w:r w:rsidRPr="00FD3585">
        <w:rPr>
          <w:rStyle w:val="StyleUnderline"/>
          <w:highlight w:val="cyan"/>
        </w:rPr>
        <w:t xml:space="preserve">defined </w:t>
      </w:r>
      <w:r w:rsidRPr="00D65C27">
        <w:rPr>
          <w:rStyle w:val="Emphasis"/>
        </w:rPr>
        <w:t>a priori</w:t>
      </w:r>
      <w:r w:rsidRPr="00D65C27">
        <w:rPr>
          <w:rStyle w:val="StyleUnderline"/>
          <w:highlight w:val="cyan"/>
        </w:rPr>
        <w:t xml:space="preserve"> by</w:t>
      </w:r>
      <w:r w:rsidRPr="00D65C27">
        <w:rPr>
          <w:rStyle w:val="StyleUnderline"/>
        </w:rPr>
        <w:t xml:space="preserve"> belonging to an </w:t>
      </w:r>
      <w:r w:rsidRPr="00FD3585">
        <w:rPr>
          <w:rStyle w:val="Emphasis"/>
          <w:highlight w:val="cyan"/>
        </w:rPr>
        <w:t>enterprise</w:t>
      </w:r>
      <w:r w:rsidRPr="003F6616">
        <w:rPr>
          <w:sz w:val="16"/>
        </w:rPr>
        <w:t xml:space="preserve"> or employing organisation,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40371316" w14:textId="77777777" w:rsidR="008217CA" w:rsidRPr="002B5806" w:rsidRDefault="008217CA" w:rsidP="008217CA">
      <w:pPr>
        <w:rPr>
          <w:sz w:val="16"/>
        </w:rPr>
      </w:pPr>
      <w:r w:rsidRPr="002B5806">
        <w:rPr>
          <w:sz w:val="16"/>
        </w:rPr>
        <w:t xml:space="preserve">According to the legal form critique, while Supiot has resolved the contradiction on paper, his solution is unworkable in practice. </w:t>
      </w:r>
      <w:r w:rsidRPr="00FD3585">
        <w:rPr>
          <w:rStyle w:val="StyleUnderline"/>
          <w:highlight w:val="cyan"/>
        </w:rPr>
        <w:t>The right</w:t>
      </w:r>
      <w:r w:rsidRPr="00B2378C">
        <w:rPr>
          <w:rStyle w:val="StyleUnderline"/>
        </w:rPr>
        <w:t xml:space="preserve"> to</w:t>
      </w:r>
      <w:r w:rsidRPr="00B2378C">
        <w:rPr>
          <w:sz w:val="16"/>
        </w:rPr>
        <w:t xml:space="preserve"> collectively </w:t>
      </w:r>
      <w:r w:rsidRPr="00B2378C">
        <w:rPr>
          <w:rStyle w:val="StyleUnderline"/>
        </w:rPr>
        <w:t xml:space="preserve">organise </w:t>
      </w:r>
      <w:r w:rsidRPr="00FD3585">
        <w:rPr>
          <w:rStyle w:val="Emphasis"/>
          <w:highlight w:val="cyan"/>
        </w:rPr>
        <w:t>cannot compensate</w:t>
      </w:r>
      <w:r w:rsidRPr="00FD3585">
        <w:rPr>
          <w:rStyle w:val="StyleUnderline"/>
          <w:highlight w:val="cyan"/>
        </w:rPr>
        <w:t xml:space="preserve"> for</w:t>
      </w:r>
      <w:r w:rsidRPr="00B2378C">
        <w:rPr>
          <w:rStyle w:val="StyleUnderline"/>
        </w:rPr>
        <w:t xml:space="preserve"> workers’ </w:t>
      </w:r>
      <w:r w:rsidRPr="00FD3585">
        <w:rPr>
          <w:rStyle w:val="Emphasis"/>
          <w:highlight w:val="cyan"/>
        </w:rPr>
        <w:t>autonomy</w:t>
      </w:r>
      <w:r w:rsidRPr="00FD3585">
        <w:rPr>
          <w:rStyle w:val="Emphasis"/>
        </w:rPr>
        <w:t xml:space="preserve"> and freedom</w:t>
      </w:r>
      <w:r w:rsidRPr="002B5806">
        <w:rPr>
          <w:rStyle w:val="StyleUnderline"/>
        </w:rPr>
        <w:t xml:space="preserve"> </w:t>
      </w:r>
      <w:r w:rsidRPr="00FD3585">
        <w:rPr>
          <w:rStyle w:val="StyleUnderline"/>
          <w:highlight w:val="cyan"/>
        </w:rPr>
        <w:t>lost following</w:t>
      </w:r>
      <w:r w:rsidRPr="00B2378C">
        <w:rPr>
          <w:rStyle w:val="StyleUnderline"/>
        </w:rPr>
        <w:t xml:space="preserve"> their </w:t>
      </w:r>
      <w:r w:rsidRPr="00FD3585">
        <w:rPr>
          <w:rStyle w:val="Emphasis"/>
          <w:highlight w:val="cyan"/>
        </w:rPr>
        <w:t>subordination</w:t>
      </w:r>
      <w:r w:rsidRPr="00B2378C">
        <w:rPr>
          <w:rStyle w:val="Emphasis"/>
        </w:rPr>
        <w:t xml:space="preserve">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r w:rsidRPr="002B5806">
        <w:rPr>
          <w:rStyle w:val="Emphasis"/>
        </w:rPr>
        <w:t>organised along capitalist lines</w:t>
      </w:r>
      <w:r w:rsidRPr="002B5806">
        <w:rPr>
          <w:sz w:val="16"/>
        </w:rPr>
        <w:t xml:space="preserve">. As Knox and others observe, this means that </w:t>
      </w:r>
      <w:r w:rsidRPr="00B2378C">
        <w:rPr>
          <w:rStyle w:val="StyleUnderline"/>
        </w:rPr>
        <w:t xml:space="preserve">collective </w:t>
      </w:r>
      <w:r w:rsidRPr="00B2378C">
        <w:rPr>
          <w:rStyle w:val="StyleUnderline"/>
          <w:highlight w:val="cyan"/>
        </w:rPr>
        <w:t xml:space="preserve">organising has </w:t>
      </w:r>
      <w:r w:rsidRPr="00B2378C">
        <w:rPr>
          <w:rStyle w:val="Emphasis"/>
        </w:rPr>
        <w:t>i</w:t>
      </w:r>
      <w:r w:rsidRPr="002B5806">
        <w:rPr>
          <w:rStyle w:val="Emphasis"/>
        </w:rPr>
        <w:t xml:space="preserve">nevitably been </w:t>
      </w:r>
      <w:r w:rsidRPr="00FD3585">
        <w:rPr>
          <w:rStyle w:val="Emphasis"/>
          <w:highlight w:val="cyan"/>
        </w:rPr>
        <w:t>transformed</w:t>
      </w:r>
      <w:r w:rsidRPr="00FD3585">
        <w:rPr>
          <w:rStyle w:val="StyleUnderline"/>
          <w:highlight w:val="cyan"/>
        </w:rPr>
        <w:t xml:space="preserve"> into </w:t>
      </w:r>
      <w:r w:rsidRPr="00FD3585">
        <w:rPr>
          <w:rStyle w:val="Emphasis"/>
          <w:highlight w:val="cyan"/>
        </w:rPr>
        <w:t>self-interested</w:t>
      </w:r>
      <w:r w:rsidRPr="002B5806">
        <w:rPr>
          <w:sz w:val="16"/>
        </w:rPr>
        <w:t xml:space="preserve">, </w:t>
      </w:r>
      <w:r w:rsidRPr="002B5806">
        <w:rPr>
          <w:rStyle w:val="StyleUnderline"/>
        </w:rPr>
        <w:t>economic/</w:t>
      </w:r>
      <w:r w:rsidRPr="00B2378C">
        <w:rPr>
          <w:rStyle w:val="Emphasis"/>
        </w:rPr>
        <w:t xml:space="preserve">corporate </w:t>
      </w:r>
      <w:r w:rsidRPr="00FD3585">
        <w:rPr>
          <w:rStyle w:val="Emphasis"/>
          <w:highlight w:val="cyan"/>
        </w:rPr>
        <w:t>organisations</w:t>
      </w:r>
      <w:r w:rsidRPr="002B5806">
        <w:rPr>
          <w:sz w:val="16"/>
        </w:rPr>
        <w:t xml:space="preserve">. </w:t>
      </w:r>
      <w:r w:rsidRPr="00B2378C">
        <w:rPr>
          <w:rStyle w:val="StyleUnderline"/>
          <w:highlight w:val="cyan"/>
        </w:rPr>
        <w:t>These</w:t>
      </w:r>
      <w:r w:rsidRPr="002B5806">
        <w:rPr>
          <w:sz w:val="16"/>
        </w:rPr>
        <w:t xml:space="preserve"> organisations </w:t>
      </w:r>
      <w:r w:rsidRPr="00FD3585">
        <w:rPr>
          <w:rStyle w:val="StyleUnderline"/>
          <w:highlight w:val="cyan"/>
        </w:rPr>
        <w:t>reinforce</w:t>
      </w:r>
      <w:r w:rsidRPr="002B5806">
        <w:rPr>
          <w:rStyle w:val="StyleUnderline"/>
        </w:rPr>
        <w:t xml:space="preserve"> the </w:t>
      </w:r>
      <w:r w:rsidRPr="00FD3585">
        <w:rPr>
          <w:rStyle w:val="Emphasis"/>
          <w:highlight w:val="cyan"/>
        </w:rPr>
        <w:t>divisions</w:t>
      </w:r>
      <w:r w:rsidRPr="00B2378C">
        <w:rPr>
          <w:rStyle w:val="Emphasis"/>
        </w:rPr>
        <w:t xml:space="preserve"> within the working class</w:t>
      </w:r>
      <w:r w:rsidRPr="00B2378C">
        <w:rPr>
          <w:rStyle w:val="StyleUnderline"/>
        </w:rPr>
        <w:t xml:space="preserve"> and the differences between workers</w:t>
      </w:r>
      <w:r w:rsidRPr="00B2378C">
        <w:rPr>
          <w:sz w:val="16"/>
        </w:rPr>
        <w:t xml:space="preserve">. To take a contemporary example, they are more </w:t>
      </w:r>
      <w:r w:rsidRPr="00B2378C">
        <w:rPr>
          <w:rStyle w:val="StyleUnderline"/>
        </w:rPr>
        <w:t xml:space="preserve">likely to augment the effects of the </w:t>
      </w:r>
      <w:r w:rsidRPr="00B2378C">
        <w:rPr>
          <w:rStyle w:val="Emphasis"/>
        </w:rPr>
        <w:t xml:space="preserve">current </w:t>
      </w:r>
      <w:r w:rsidRPr="00B2378C">
        <w:rPr>
          <w:rStyle w:val="Emphasis"/>
        </w:rPr>
        <w:lastRenderedPageBreak/>
        <w:t>economic restructuring</w:t>
      </w:r>
      <w:r w:rsidRPr="00B2378C">
        <w:rPr>
          <w:sz w:val="16"/>
        </w:rPr>
        <w:t xml:space="preserve">, </w:t>
      </w:r>
      <w:r w:rsidRPr="00B2378C">
        <w:rPr>
          <w:rStyle w:val="StyleUnderline"/>
        </w:rPr>
        <w:t>which</w:t>
      </w:r>
      <w:r w:rsidRPr="00B2378C">
        <w:rPr>
          <w:sz w:val="16"/>
        </w:rPr>
        <w:t xml:space="preserve"> has managed to </w:t>
      </w:r>
      <w:r w:rsidRPr="00B2378C">
        <w:rPr>
          <w:rStyle w:val="StyleUnderline"/>
        </w:rPr>
        <w:t xml:space="preserve">break down the unity of workers through </w:t>
      </w:r>
      <w:r w:rsidRPr="00B2378C">
        <w:rPr>
          <w:rStyle w:val="Emphasis"/>
        </w:rPr>
        <w:t>global production chains</w:t>
      </w:r>
      <w:r w:rsidRPr="00B2378C">
        <w:rPr>
          <w:sz w:val="16"/>
        </w:rPr>
        <w:t xml:space="preserve">, </w:t>
      </w:r>
      <w:r w:rsidRPr="00B2378C">
        <w:rPr>
          <w:rStyle w:val="StyleUnderline"/>
        </w:rPr>
        <w:t xml:space="preserve">cascades of </w:t>
      </w:r>
      <w:r w:rsidRPr="00B2378C">
        <w:rPr>
          <w:rStyle w:val="Emphasis"/>
        </w:rPr>
        <w:t>sub-contractors</w:t>
      </w:r>
      <w:r w:rsidRPr="00B2378C">
        <w:rPr>
          <w:rStyle w:val="StyleUnderline"/>
        </w:rPr>
        <w:t xml:space="preserve"> and </w:t>
      </w:r>
      <w:r w:rsidRPr="00B2378C">
        <w:rPr>
          <w:rStyle w:val="Emphasis"/>
        </w:rPr>
        <w:t>intermediaries</w:t>
      </w:r>
      <w:r w:rsidRPr="00B2378C">
        <w:rPr>
          <w:sz w:val="16"/>
        </w:rPr>
        <w:t xml:space="preserve"> on one hand, and a multitude of new legal forms of work on the other.</w:t>
      </w:r>
      <w:r w:rsidRPr="002B5806">
        <w:rPr>
          <w:sz w:val="16"/>
        </w:rPr>
        <w:t xml:space="preserve"> </w:t>
      </w:r>
    </w:p>
    <w:p w14:paraId="1BE3FB00" w14:textId="77777777" w:rsidR="008217CA" w:rsidRPr="00C43A46" w:rsidRDefault="008217CA" w:rsidP="008217CA">
      <w:pPr>
        <w:pStyle w:val="Heading4"/>
        <w:rPr>
          <w:rFonts w:cs="Calibri"/>
        </w:rPr>
      </w:pPr>
      <w:r w:rsidRPr="00C43A46">
        <w:rPr>
          <w:rFonts w:cs="Calibri"/>
        </w:rPr>
        <w:t xml:space="preserve">Capitalism is </w:t>
      </w:r>
      <w:r w:rsidRPr="00C43A46">
        <w:rPr>
          <w:rFonts w:cs="Calibri"/>
          <w:u w:val="single"/>
        </w:rPr>
        <w:t>systemically unsustainable</w:t>
      </w:r>
      <w:r w:rsidRPr="00C43A46">
        <w:rPr>
          <w:rFonts w:cs="Calibri"/>
        </w:rPr>
        <w:t>---</w:t>
      </w:r>
      <w:r w:rsidRPr="00CC3538">
        <w:rPr>
          <w:rFonts w:cs="Calibri"/>
        </w:rPr>
        <w:t>extinction</w:t>
      </w:r>
      <w:r w:rsidRPr="00C43A46">
        <w:rPr>
          <w:rFonts w:cs="Calibri"/>
        </w:rPr>
        <w:t>.</w:t>
      </w:r>
    </w:p>
    <w:p w14:paraId="1420F7D5" w14:textId="77777777" w:rsidR="008217CA" w:rsidRPr="00C43A46" w:rsidRDefault="008217CA" w:rsidP="008217CA">
      <w:r w:rsidRPr="00C43A46">
        <w:rPr>
          <w:rStyle w:val="Style13ptBold"/>
        </w:rPr>
        <w:t>Derber ’23</w:t>
      </w:r>
      <w:r w:rsidRPr="00C43A46">
        <w:t xml:space="preserve"> [Charles and Suren Moodliar; 2023; Professor of Sociology at Boston College, Ph.D. from the University of Chicago; Managing Editor of the journal, Socialism and Democracy; Dying for Capitalism: How Big Money Fuels Extinction and What We Can do About It, “Introduction,” and “The Extinction Triangle: Capitalism, Environmental Destruction, and Militarism,” ISBN: 9781032512587]</w:t>
      </w:r>
    </w:p>
    <w:p w14:paraId="4FD06F22" w14:textId="77777777" w:rsidR="008217CA" w:rsidRPr="00C43A46" w:rsidRDefault="008217CA" w:rsidP="008217CA">
      <w:pPr>
        <w:rPr>
          <w:sz w:val="16"/>
        </w:rPr>
      </w:pPr>
      <w:r w:rsidRPr="00C43A46">
        <w:rPr>
          <w:sz w:val="16"/>
        </w:rPr>
        <w:t xml:space="preserve">To be sure, the world has entered a new stage threatening the very survival of humanity and all life species because of run-away climate change and endless militarism in the nuclear age. Both </w:t>
      </w:r>
      <w:r w:rsidRPr="00C43A46">
        <w:rPr>
          <w:rStyle w:val="Emphasis"/>
          <w:highlight w:val="cyan"/>
        </w:rPr>
        <w:t>climate</w:t>
      </w:r>
      <w:r w:rsidRPr="00C43A46">
        <w:rPr>
          <w:rStyle w:val="Emphasis"/>
        </w:rPr>
        <w:t xml:space="preserve"> change</w:t>
      </w:r>
      <w:r w:rsidRPr="00C43A46">
        <w:rPr>
          <w:rStyle w:val="StyleUnderline"/>
        </w:rPr>
        <w:t xml:space="preserve"> and </w:t>
      </w:r>
      <w:r w:rsidRPr="00C43A46">
        <w:rPr>
          <w:rStyle w:val="Emphasis"/>
          <w:highlight w:val="cyan"/>
        </w:rPr>
        <w:t>war</w:t>
      </w:r>
      <w:r w:rsidRPr="00C43A46">
        <w:rPr>
          <w:sz w:val="16"/>
        </w:rPr>
        <w:t xml:space="preserve"> now </w:t>
      </w:r>
      <w:r w:rsidRPr="00C43A46">
        <w:rPr>
          <w:rStyle w:val="StyleUnderline"/>
        </w:rPr>
        <w:t>threaten extinction</w:t>
      </w:r>
      <w:r w:rsidRPr="00C43A46">
        <w:rPr>
          <w:sz w:val="16"/>
        </w:rPr>
        <w:t xml:space="preserve">. Moreover, </w:t>
      </w:r>
      <w:r w:rsidRPr="00C43A46">
        <w:rPr>
          <w:rStyle w:val="StyleUnderline"/>
        </w:rPr>
        <w:t xml:space="preserve">other </w:t>
      </w:r>
      <w:r w:rsidRPr="00C43A46">
        <w:rPr>
          <w:rStyle w:val="StyleUnderline"/>
          <w:highlight w:val="cyan"/>
        </w:rPr>
        <w:t>threats in</w:t>
      </w:r>
      <w:r w:rsidRPr="00C43A46">
        <w:rPr>
          <w:rStyle w:val="StyleUnderline"/>
        </w:rPr>
        <w:t xml:space="preserve"> the </w:t>
      </w:r>
      <w:r w:rsidRPr="00C43A46">
        <w:rPr>
          <w:rStyle w:val="Emphasis"/>
          <w:highlight w:val="cyan"/>
        </w:rPr>
        <w:t>DNA</w:t>
      </w:r>
      <w:r w:rsidRPr="00C43A46">
        <w:rPr>
          <w:rStyle w:val="StyleUnderline"/>
          <w:highlight w:val="cyan"/>
        </w:rPr>
        <w:t xml:space="preserve"> of</w:t>
      </w:r>
      <w:r w:rsidRPr="00C43A46">
        <w:rPr>
          <w:rStyle w:val="StyleUnderline"/>
        </w:rPr>
        <w:t xml:space="preserve"> our </w:t>
      </w:r>
      <w:r w:rsidRPr="00C43A46">
        <w:rPr>
          <w:rStyle w:val="StyleUnderline"/>
          <w:highlight w:val="cyan"/>
        </w:rPr>
        <w:t xml:space="preserve">economic system </w:t>
      </w:r>
      <w:r w:rsidRPr="00C43A46">
        <w:rPr>
          <w:rStyle w:val="Emphasis"/>
          <w:highlight w:val="cyan"/>
        </w:rPr>
        <w:t>multiply</w:t>
      </w:r>
      <w:r w:rsidRPr="00C43A46">
        <w:rPr>
          <w:sz w:val="16"/>
        </w:rPr>
        <w:t xml:space="preserve"> the </w:t>
      </w:r>
      <w:r w:rsidRPr="00C43A46">
        <w:rPr>
          <w:rStyle w:val="StyleUnderline"/>
        </w:rPr>
        <w:t xml:space="preserve">extinction perils; the </w:t>
      </w:r>
      <w:r w:rsidRPr="00C43A46">
        <w:rPr>
          <w:rStyle w:val="Emphasis"/>
          <w:highlight w:val="cyan"/>
        </w:rPr>
        <w:t>drive</w:t>
      </w:r>
      <w:r w:rsidRPr="00C43A46">
        <w:rPr>
          <w:rStyle w:val="StyleUnderline"/>
          <w:highlight w:val="cyan"/>
        </w:rPr>
        <w:t xml:space="preserve"> for</w:t>
      </w:r>
      <w:r w:rsidRPr="00C43A46">
        <w:rPr>
          <w:rStyle w:val="StyleUnderline"/>
        </w:rPr>
        <w:t xml:space="preserve"> </w:t>
      </w:r>
      <w:r w:rsidRPr="00C43A46">
        <w:rPr>
          <w:rStyle w:val="Emphasis"/>
        </w:rPr>
        <w:t xml:space="preserve">endless </w:t>
      </w:r>
      <w:r w:rsidRPr="00C43A46">
        <w:rPr>
          <w:rStyle w:val="Emphasis"/>
          <w:highlight w:val="cyan"/>
        </w:rPr>
        <w:t>profits</w:t>
      </w:r>
      <w:r w:rsidRPr="00C43A46">
        <w:rPr>
          <w:sz w:val="16"/>
        </w:rPr>
        <w:t xml:space="preserve"> and production </w:t>
      </w:r>
      <w:r w:rsidRPr="00C43A46">
        <w:rPr>
          <w:rStyle w:val="StyleUnderline"/>
        </w:rPr>
        <w:t xml:space="preserve">is </w:t>
      </w:r>
      <w:r w:rsidRPr="00C43A46">
        <w:rPr>
          <w:rStyle w:val="Emphasis"/>
          <w:highlight w:val="cyan"/>
        </w:rPr>
        <w:t>depleting</w:t>
      </w:r>
      <w:r w:rsidRPr="00C43A46">
        <w:rPr>
          <w:rStyle w:val="Emphasis"/>
        </w:rPr>
        <w:t xml:space="preserve"> scarce vital </w:t>
      </w:r>
      <w:r w:rsidRPr="00C43A46">
        <w:rPr>
          <w:rStyle w:val="Emphasis"/>
          <w:highlight w:val="cyan"/>
        </w:rPr>
        <w:t>resources</w:t>
      </w:r>
      <w:r w:rsidRPr="00C43A46">
        <w:rPr>
          <w:rStyle w:val="StyleUnderline"/>
        </w:rPr>
        <w:t xml:space="preserve"> and </w:t>
      </w:r>
      <w:r w:rsidRPr="00C43A46">
        <w:rPr>
          <w:rStyle w:val="Emphasis"/>
          <w:highlight w:val="cyan"/>
        </w:rPr>
        <w:t>extinguishing</w:t>
      </w:r>
      <w:r w:rsidRPr="00C43A46">
        <w:rPr>
          <w:sz w:val="16"/>
        </w:rPr>
        <w:t xml:space="preserve"> thousands of life species in an unprecedented existential crisis of </w:t>
      </w:r>
      <w:r w:rsidRPr="00C43A46">
        <w:rPr>
          <w:rStyle w:val="Emphasis"/>
          <w:highlight w:val="cyan"/>
        </w:rPr>
        <w:t>biod</w:t>
      </w:r>
      <w:r w:rsidRPr="00C43A46">
        <w:rPr>
          <w:rStyle w:val="StyleUnderline"/>
        </w:rPr>
        <w:t>iversity</w:t>
      </w:r>
      <w:r w:rsidRPr="00C43A46">
        <w:rPr>
          <w:sz w:val="16"/>
        </w:rPr>
        <w:t xml:space="preserve">. </w:t>
      </w:r>
      <w:r w:rsidRPr="00C43A46">
        <w:rPr>
          <w:rStyle w:val="StyleUnderline"/>
        </w:rPr>
        <w:t>The same forces</w:t>
      </w:r>
      <w:r w:rsidRPr="00C43A46">
        <w:rPr>
          <w:sz w:val="16"/>
        </w:rPr>
        <w:t xml:space="preserve"> help </w:t>
      </w:r>
      <w:r w:rsidRPr="00367BAC">
        <w:rPr>
          <w:rStyle w:val="StyleUnderline"/>
        </w:rPr>
        <w:t>drive</w:t>
      </w:r>
      <w:r w:rsidRPr="00C43A46">
        <w:rPr>
          <w:rStyle w:val="StyleUnderline"/>
        </w:rPr>
        <w:t xml:space="preserve"> </w:t>
      </w:r>
      <w:r w:rsidRPr="00C43A46">
        <w:rPr>
          <w:rStyle w:val="Emphasis"/>
        </w:rPr>
        <w:t xml:space="preserve">global </w:t>
      </w:r>
      <w:r w:rsidRPr="00C43A46">
        <w:rPr>
          <w:rStyle w:val="Emphasis"/>
          <w:highlight w:val="cyan"/>
        </w:rPr>
        <w:t>pandemics</w:t>
      </w:r>
      <w:r w:rsidRPr="00C43A46">
        <w:rPr>
          <w:sz w:val="16"/>
        </w:rPr>
        <w:t xml:space="preserve"> such as COVID-19, </w:t>
      </w:r>
      <w:r w:rsidRPr="00C43A46">
        <w:rPr>
          <w:rStyle w:val="StyleUnderline"/>
          <w:highlight w:val="cyan"/>
        </w:rPr>
        <w:t>which is</w:t>
      </w:r>
      <w:r w:rsidRPr="00C43A46">
        <w:rPr>
          <w:sz w:val="16"/>
        </w:rPr>
        <w:t xml:space="preserve"> also </w:t>
      </w:r>
      <w:r w:rsidRPr="00C43A46">
        <w:rPr>
          <w:rStyle w:val="StyleUnderline"/>
        </w:rPr>
        <w:t xml:space="preserve">a global </w:t>
      </w:r>
      <w:r w:rsidRPr="00C43A46">
        <w:rPr>
          <w:rStyle w:val="Emphasis"/>
          <w:highlight w:val="cyan"/>
        </w:rPr>
        <w:t>ex</w:t>
      </w:r>
      <w:r w:rsidRPr="00C43A46">
        <w:rPr>
          <w:rStyle w:val="StyleUnderline"/>
        </w:rPr>
        <w:t xml:space="preserve">istential </w:t>
      </w:r>
      <w:r w:rsidRPr="00C43A46">
        <w:rPr>
          <w:rStyle w:val="Emphasis"/>
          <w:highlight w:val="cyan"/>
        </w:rPr>
        <w:t>risk</w:t>
      </w:r>
      <w:r w:rsidRPr="00C43A46">
        <w:rPr>
          <w:sz w:val="16"/>
        </w:rPr>
        <w:t>. These once unbelievable perils are a creation of our own hands – and of the leaders and systems we are taught to cherish.</w:t>
      </w:r>
    </w:p>
    <w:p w14:paraId="0A445381" w14:textId="77777777" w:rsidR="008217CA" w:rsidRPr="00C43A46" w:rsidRDefault="008217CA" w:rsidP="008217CA">
      <w:pPr>
        <w:rPr>
          <w:sz w:val="16"/>
        </w:rPr>
      </w:pPr>
      <w:r w:rsidRPr="00C43A46">
        <w:rPr>
          <w:sz w:val="16"/>
        </w:rPr>
        <w:t>&lt;&lt;TEXT CONDENSED, NONE OMITTED&gt;&gt;</w:t>
      </w:r>
    </w:p>
    <w:p w14:paraId="7A4441C5" w14:textId="77777777" w:rsidR="008217CA" w:rsidRPr="00C43A46" w:rsidRDefault="008217CA" w:rsidP="008217CA">
      <w:pPr>
        <w:rPr>
          <w:sz w:val="4"/>
          <w:szCs w:val="4"/>
        </w:rPr>
      </w:pPr>
      <w:r w:rsidRPr="00C43A46">
        <w:rPr>
          <w:sz w:val="4"/>
          <w:szCs w:val="4"/>
        </w:rPr>
        <w:t>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are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 Likewise, the Sunrise Movement has been catalyzing a massive group of climate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 And we now also have “Birth-strikers,” women who refuse to have children because of the climate-devastated world they would occupy. A 33-year-old Blythe Pepino, a British founder of BirthStrike and a songwriter who began to read extensively about climate change, became more and more anxious after seeing government inaction. She felt she had to act, helping found BirthStrike and declaring the group’s primal fear: We’re too afraid to bring children into the world with future that’s forecast.7 Alexandria Ocasio-Cortez, one of America’s most influential progressive Democrats in Congress, and a self-proclaimed “democratic socialist,” says she understands the birthstrikers, commenting on Instagram Live: It is basically a scientific consensus that the lives of our children are going to be very difficult, and it does lead young people to have a legitimate question: is it OK to still have children?8 Meanwhile, the Bulletin of Atomic Scientists, a global community of nuclear physicists and other influential scientists, have moved their “Doomsday Clock” that they created after World War II closer and closer to midnight. Since the invention of the nuclear bomb, their Doomsday Clock has been set each year as a symbol of the looming end of the world, with the scientists changing the time reflecting their best estimates of the changing risk of total destruction. For the first time, in 2015, they began including the risks of climate change to the risks of blowing up the world in a nuclear war. In 2019, they moved the time on the clock to two minutes before midnight, noting that We are like passengers on the Titanic, ignoring the iceberg ahead in terms of climate and nuclear threats.9 Entering 2022, the clock stood at 100 seconds before midnight, reflecting accelerating climate and military extinction threats. In August 2021, the UN latest IPCC climate report, called “code red for humanity,” showed that the climate meltdown is already here and we cannot stop massive climate damage; instead, we have about ten years to make drastic changes to try to save civilized life on the planet.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 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If humanity is to survive to enjoy the benefits of this allegedly limitless energy source, it will have to alter the way it organizes its economy and its approach to economic growth along the lines that we spell out in this book.10 As 2022 drew to a close, the war in Ukraine was correctly seen as increasing the likelihood of nuclear annihilation – with observers noting that the “usual methods for managing conflict between the United States and Russia in the Cold War have fallen into disrepair, and it is not clear that anything has replaced it.” Similar observations may be made for the novel and rapidly evolving Taiwan-centered confrontation between the United States and China.11 On January 23, 2023, the Clock was moved to 90 seconds before midnight, the closest to apocalypse since its creation in 1947. Bang, Crunch, Shriek, and Whimper: Varieties of Existential Threat and Extinction Because extinction is the most terrible and deadly destiny that humans now face, we need to be clear about the various forms of existential risks from which humanity cannot meaningfully recover. We need to begin then with some definitions that offer as much clarity as possible about the apocalyptic threats we face. Most discussions of climate change and nuclear war do not offer theories or even a definition of extinction. They simply tend to take the “common sense” view that extinction means the worst outcome that nuclear war and climate change might produce: the elimination of humans and other life species from the planet. An Oxford philosopher, Dr. Nick Bostrom, has developed a more rigorous definition of extinction. He argues that the commonsense view is too limited. It fails to recognize that there are many forms of existential risk and extinction that need to be named, understood and confronted. His definitions not only include total elimination of all life but also extend to a much wider set of catastrophic futures that humans now face.12 Bostrom offers the following definition: Existential risk – One where an adverse outcome would either annihilate Earth-originating intelligent life or permanently and drastically curtail its potential.13 Note that he includes not only risks of total annihilation of all life but of threats that would “permanently and drastically curtail” the potential of humanity for growth and further positive development. He is offering a definition that includes total extinction but extends to a variety of other existential risks. But he’s not just lumping into his definition every kind of catastrophic risk. He distinguishes existential or extinction risks from catastrophic “endurable” risks as follows: Existential risks are distinct from global endurable risks. Examples of the latter kind include: threats to the biodiversity of Earth’s ecosphere, moderate global warming, global economic recessions (even major ones), and possibly stifling cultural or religious eras such as the “dark ages”, even if they encompass the whole global community, provided they are transitory (though see the section on “Shrieks” below). To say that a particular global risk is endurable is evidently not to say that it is acceptable or not very serious. A world war fought with conventional weapons or a Nazistyle Reich lasting for a decade would be extremely horrible events even though they would fall under the rubric of endurable global risks since humanity could eventually recover.14 Bostrom identifies four categories of existential risk, which include not only total destruction but also permanently prevent the development of humanity toward its full potential and fulfillment, a state he calls “posthumanity, meaning a new stage of history where humans are either extinct or have lost the sensibilities we define as “human”: Bangs – Earth-originating intelligent life goes extinct in relatively sudden disaster resulting from either an accident or a deliberate act of destruction. Crunches – The potential of humankind to develop into posthumanity is permanently thwarted although human life continues in some form. Shrieks – Some form of posthumanity is attained but it is an extremely narrow band of what is possible and desirable. Whimpers – A posthuman civilization arises but evolves in a direction that leads gradually but irrevocably to either the complete disappearance of the things we value or to a state where those things are realized to only a minuscule degree of what could have been achieved.15 Bostrom offers examples of each category. An example of Bangs would be global nuclear war suddenly killing all life, consistent with the most common view of extinction. Interestingly, Bostrom, writing in 2002, adds the possibility of global pandemics becoming Bangs: What if AIDS was as contagious as the common cold? There are several features of today’s world that may make a global pandemic more likely than ever before. Travel, food-trade, and urban dwelling have all increased dramatically in modern times, making it easier for a new disease to quickly infect a large fraction of the world’s population.16 He was writing 17 years before COVID-19 erupted. At this writing, he might consider it a catastrophic but “endurable” rather than existential or extinction risk, but it remains unclear whether the virus could mutate or interact with other rising deadly viruses such as Highly Pathogenic Avian Influenza to permanently alter social interaction or a society consistent with full human potential. If that were to happen, it would become an “existential risk,” and possibly a Bang or Crunch. Bostrom also notes that “runaway global warming” could become a Bang. Based on current evidence since his 2002 analysis, he would almost certainly see it as an extinction risk that should be classified as a potential Bang or, if the world acts more decisively than now seems likely, a possible Crunch.17 An example of other Crunches, closely related to global warming is what he calls “Resource depletion or ecological destruction”: The natural resources needed to sustain a high-tech civilization are being used up. If some other cataclysm destroys the technology we have, it may not be possible to climb back up to present levels if natural conditions are less favorable than they were for our ancestors, for example if the most easily exploitable coal, oil, and mineral resources have been depleted.18 It seems clear that, if writing today, he would alter this paragraph and focus on climate change as well as “resource depletion.” He would likely view the depletion of oil and coal as not an existential risk but a basis for a new clean energy economy that might limit climate change to a Crunch rather than a Bang. Examples of Shrieks include a “repressive totalitarian global regime”: One can imagine that an intolerant world government, based perhaps on mistaken religious or ethical convictions, is formed, is stable, and decides to realize only a very small part of all the good things a posthuman world could contain.19 Here, we see an existential risk that would not extinguish human life but could potentially permanently curb the potential for human development and growth that he calls “posthumanity.” Orwell’s 1984 would constitute Bostrom’s Shreik. An example that Bostrom argues of Whimpers – one that current space wars and colonization are making more likely – is what he describes as a “colonization race.” Our “cosmic commons” could be burnt up in a colonization race. Selection would favor those replicators that spend all their resources on sending out further colonization probes. Although the time it would take for a whimper of this kind to play itself out may be relatively long, it could still have important policy implications because near-term choices may determine whether we will go down a track that inevitably leads to this outcome. Once the evolutionary process is set in motion or a cosmic colonization race begun, it could prove difficult or impossible to halt it. It may well be that the only feasible way of avoiding a whimper is to prevent these chains of events from ever starting to unwind.20 Of course, we have seen a version of such existentially risky colonization in the history of Western militarist colonial nations both in Europe and, especially since World War II in the postcolonial, intensely militarized US state. We shall see that US militarism and endless wars remain the most dangerous risk of ending the world through nuclear war. Beyond his colorful classification of varieties of existential risks and extinction, Bostrom offers two other relevant arguments. One has to do with the history and future of existential and extinction risks. There have been five prior extinctions, all before the existence of humans. He argues that the invention and use of the nuclear bomb in 1945 started a modern sixth extinction stage, in which humans both exist and play a role in creating new existential risks. He argues that these risks are multiplying with natural, technological and socioeconomic and political developments that will make the future ever more vulnerable to all his classes of extinction.</w:t>
      </w:r>
    </w:p>
    <w:p w14:paraId="279C0E77" w14:textId="77777777" w:rsidR="008217CA" w:rsidRPr="00C43A46" w:rsidRDefault="008217CA" w:rsidP="008217CA">
      <w:pPr>
        <w:rPr>
          <w:sz w:val="16"/>
        </w:rPr>
      </w:pPr>
      <w:r w:rsidRPr="00C43A46">
        <w:rPr>
          <w:sz w:val="16"/>
        </w:rPr>
        <w:t>&lt;&lt;PARAGRAPH BREAKS RESUME&gt;&gt;</w:t>
      </w:r>
    </w:p>
    <w:p w14:paraId="28E3B44A" w14:textId="77777777" w:rsidR="008217CA" w:rsidRPr="00C43A46" w:rsidRDefault="008217CA" w:rsidP="008217CA">
      <w:pPr>
        <w:rPr>
          <w:sz w:val="16"/>
        </w:rPr>
      </w:pPr>
      <w:r w:rsidRPr="00C43A46">
        <w:rPr>
          <w:sz w:val="16"/>
        </w:rPr>
        <w:t>This leads to a second idea that he does not highlight but seems to recognize. In the sixth extinction, where humans exist, we can foresee what might be “</w:t>
      </w:r>
      <w:r w:rsidRPr="00C43A46">
        <w:rPr>
          <w:rStyle w:val="Emphasis"/>
        </w:rPr>
        <w:t>systemic</w:t>
      </w:r>
      <w:r w:rsidRPr="00C43A46">
        <w:rPr>
          <w:rStyle w:val="StyleUnderline"/>
        </w:rPr>
        <w:t xml:space="preserve"> </w:t>
      </w:r>
      <w:r w:rsidRPr="00C43A46">
        <w:rPr>
          <w:rStyle w:val="StyleUnderline"/>
          <w:highlight w:val="cyan"/>
        </w:rPr>
        <w:t>extinction</w:t>
      </w:r>
      <w:r w:rsidRPr="00C43A46">
        <w:rPr>
          <w:sz w:val="16"/>
        </w:rPr>
        <w:t xml:space="preserve">.” This </w:t>
      </w:r>
      <w:r w:rsidRPr="00C43A46">
        <w:rPr>
          <w:rStyle w:val="StyleUnderline"/>
        </w:rPr>
        <w:t xml:space="preserve">would </w:t>
      </w:r>
      <w:r w:rsidRPr="00367BAC">
        <w:rPr>
          <w:rStyle w:val="StyleUnderline"/>
        </w:rPr>
        <w:t xml:space="preserve">emerge </w:t>
      </w:r>
      <w:r w:rsidRPr="00C43A46">
        <w:rPr>
          <w:rStyle w:val="StyleUnderline"/>
          <w:highlight w:val="cyan"/>
        </w:rPr>
        <w:t>when</w:t>
      </w:r>
      <w:r w:rsidRPr="00C43A46">
        <w:rPr>
          <w:rStyle w:val="StyleUnderline"/>
        </w:rPr>
        <w:t xml:space="preserve"> humans </w:t>
      </w:r>
      <w:r w:rsidRPr="00C43A46">
        <w:rPr>
          <w:rStyle w:val="Emphasis"/>
        </w:rPr>
        <w:t>design</w:t>
      </w:r>
      <w:r w:rsidRPr="00C43A46">
        <w:rPr>
          <w:rStyle w:val="StyleUnderline"/>
        </w:rPr>
        <w:t xml:space="preserve"> the world</w:t>
      </w:r>
      <w:r w:rsidRPr="00C43A46">
        <w:rPr>
          <w:sz w:val="16"/>
        </w:rPr>
        <w:t xml:space="preserve">, whether deliberately or not, </w:t>
      </w:r>
      <w:r w:rsidRPr="00C43A46">
        <w:rPr>
          <w:rStyle w:val="StyleUnderline"/>
        </w:rPr>
        <w:t xml:space="preserve">for </w:t>
      </w:r>
      <w:r w:rsidRPr="00C43A46">
        <w:rPr>
          <w:rStyle w:val="Emphasis"/>
        </w:rPr>
        <w:t>total repression</w:t>
      </w:r>
      <w:r w:rsidRPr="00C43A46">
        <w:rPr>
          <w:rStyle w:val="StyleUnderline"/>
        </w:rPr>
        <w:t xml:space="preserve"> and destruction</w:t>
      </w:r>
      <w:r w:rsidRPr="00C43A46">
        <w:rPr>
          <w:sz w:val="16"/>
        </w:rPr>
        <w:t xml:space="preserve">, as seen in his notion of a Shriek extinction </w:t>
      </w:r>
      <w:r w:rsidRPr="00C43A46">
        <w:rPr>
          <w:rStyle w:val="StyleUnderline"/>
        </w:rPr>
        <w:t xml:space="preserve">based on </w:t>
      </w:r>
      <w:r w:rsidRPr="00C43A46">
        <w:rPr>
          <w:rStyle w:val="Emphasis"/>
          <w:highlight w:val="cyan"/>
        </w:rPr>
        <w:t>elites construct</w:t>
      </w:r>
      <w:r w:rsidRPr="00C43A46">
        <w:rPr>
          <w:rStyle w:val="StyleUnderline"/>
        </w:rPr>
        <w:t xml:space="preserve">ing a </w:t>
      </w:r>
      <w:r w:rsidRPr="00367BAC">
        <w:rPr>
          <w:rStyle w:val="Emphasis"/>
        </w:rPr>
        <w:t xml:space="preserve">global </w:t>
      </w:r>
      <w:r w:rsidRPr="00C43A46">
        <w:rPr>
          <w:rStyle w:val="Emphasis"/>
          <w:highlight w:val="cyan"/>
        </w:rPr>
        <w:t>totalitarian regime</w:t>
      </w:r>
      <w:r w:rsidRPr="00C43A46">
        <w:rPr>
          <w:sz w:val="16"/>
        </w:rPr>
        <w:t>.</w:t>
      </w:r>
    </w:p>
    <w:p w14:paraId="4288322E" w14:textId="77777777" w:rsidR="008217CA" w:rsidRPr="00C43A46" w:rsidRDefault="008217CA" w:rsidP="008217CA">
      <w:pPr>
        <w:rPr>
          <w:sz w:val="16"/>
        </w:rPr>
      </w:pPr>
      <w:r w:rsidRPr="00C43A46">
        <w:rPr>
          <w:sz w:val="16"/>
        </w:rPr>
        <w:t>Systemic extinctions are existential risks that arise from the major institutional systems – whether economic or political – created by humans. Bangs of global nuclear war and run-away climate change would represent systemic extinction. They arise out of military and “security” systems as well as fossil fuel driven capitalist societies leading toward both of these forms of “Bangs.” Indeed, our book focuses on “</w:t>
      </w:r>
      <w:r w:rsidRPr="00C43A46">
        <w:rPr>
          <w:rStyle w:val="Emphasis"/>
        </w:rPr>
        <w:t>systemic</w:t>
      </w:r>
      <w:r w:rsidRPr="00C43A46">
        <w:rPr>
          <w:rStyle w:val="StyleUnderline"/>
        </w:rPr>
        <w:t xml:space="preserve"> extinction</w:t>
      </w:r>
      <w:r w:rsidRPr="00C43A46">
        <w:rPr>
          <w:sz w:val="16"/>
        </w:rPr>
        <w:t xml:space="preserve">,” and, more specifically, </w:t>
      </w:r>
      <w:r w:rsidRPr="00C43A46">
        <w:rPr>
          <w:rStyle w:val="StyleUnderline"/>
        </w:rPr>
        <w:t xml:space="preserve">on </w:t>
      </w:r>
      <w:r w:rsidRPr="00C43A46">
        <w:rPr>
          <w:rStyle w:val="Emphasis"/>
          <w:highlight w:val="cyan"/>
        </w:rPr>
        <w:t>U</w:t>
      </w:r>
      <w:r w:rsidRPr="00C43A46">
        <w:rPr>
          <w:sz w:val="16"/>
        </w:rPr>
        <w:t xml:space="preserve">nited </w:t>
      </w:r>
      <w:r w:rsidRPr="00C43A46">
        <w:rPr>
          <w:rStyle w:val="Emphasis"/>
          <w:highlight w:val="cyan"/>
        </w:rPr>
        <w:t>S</w:t>
      </w:r>
      <w:r w:rsidRPr="00C43A46">
        <w:rPr>
          <w:sz w:val="16"/>
        </w:rPr>
        <w:t xml:space="preserve">tates </w:t>
      </w:r>
      <w:r w:rsidRPr="00C43A46">
        <w:rPr>
          <w:rStyle w:val="StyleUnderline"/>
        </w:rPr>
        <w:t xml:space="preserve">and global </w:t>
      </w:r>
      <w:r w:rsidRPr="00C43A46">
        <w:rPr>
          <w:rStyle w:val="Emphasis"/>
        </w:rPr>
        <w:t>capitalism</w:t>
      </w:r>
      <w:r w:rsidRPr="00C43A46">
        <w:rPr>
          <w:rStyle w:val="StyleUnderline"/>
        </w:rPr>
        <w:t xml:space="preserve"> that</w:t>
      </w:r>
      <w:r w:rsidRPr="00C43A46">
        <w:rPr>
          <w:sz w:val="16"/>
        </w:rPr>
        <w:t xml:space="preserve"> we argue </w:t>
      </w:r>
      <w:r w:rsidRPr="00C43A46">
        <w:rPr>
          <w:rStyle w:val="StyleUnderline"/>
        </w:rPr>
        <w:t xml:space="preserve">is </w:t>
      </w:r>
      <w:r w:rsidRPr="00C43A46">
        <w:rPr>
          <w:rStyle w:val="Emphasis"/>
          <w:highlight w:val="cyan"/>
        </w:rPr>
        <w:t>destined</w:t>
      </w:r>
      <w:r w:rsidRPr="00C43A46">
        <w:rPr>
          <w:rStyle w:val="StyleUnderline"/>
          <w:highlight w:val="cyan"/>
        </w:rPr>
        <w:t xml:space="preserve"> to create </w:t>
      </w:r>
      <w:r w:rsidRPr="00C43A46">
        <w:rPr>
          <w:rStyle w:val="Emphasis"/>
          <w:highlight w:val="cyan"/>
        </w:rPr>
        <w:t>inevitable</w:t>
      </w:r>
      <w:r w:rsidRPr="00C43A46">
        <w:rPr>
          <w:rStyle w:val="StyleUnderline"/>
          <w:highlight w:val="cyan"/>
        </w:rPr>
        <w:t xml:space="preserve"> </w:t>
      </w:r>
      <w:r w:rsidRPr="00367BAC">
        <w:rPr>
          <w:rStyle w:val="StyleUnderline"/>
          <w:highlight w:val="cyan"/>
        </w:rPr>
        <w:t>extinction</w:t>
      </w:r>
      <w:r w:rsidRPr="00367BAC">
        <w:rPr>
          <w:rStyle w:val="StyleUnderline"/>
        </w:rPr>
        <w:t xml:space="preserve"> unless</w:t>
      </w:r>
      <w:r w:rsidRPr="00C43A46">
        <w:rPr>
          <w:rStyle w:val="StyleUnderline"/>
        </w:rPr>
        <w:t xml:space="preserve"> we </w:t>
      </w:r>
      <w:r w:rsidRPr="00367BAC">
        <w:rPr>
          <w:rStyle w:val="Emphasis"/>
        </w:rPr>
        <w:t>undertake</w:t>
      </w:r>
      <w:r w:rsidRPr="00C43A46">
        <w:rPr>
          <w:rStyle w:val="Emphasis"/>
        </w:rPr>
        <w:t xml:space="preserve"> urgent systemic </w:t>
      </w:r>
      <w:r w:rsidRPr="00367BAC">
        <w:rPr>
          <w:rStyle w:val="Emphasis"/>
        </w:rPr>
        <w:t>change</w:t>
      </w:r>
      <w:r w:rsidRPr="00C43A46">
        <w:rPr>
          <w:sz w:val="16"/>
        </w:rPr>
        <w:t>.21</w:t>
      </w:r>
    </w:p>
    <w:p w14:paraId="7DF9EA7F" w14:textId="77777777" w:rsidR="008217CA" w:rsidRPr="00C43A46" w:rsidRDefault="008217CA" w:rsidP="008217CA">
      <w:pPr>
        <w:rPr>
          <w:sz w:val="16"/>
        </w:rPr>
      </w:pPr>
      <w:r w:rsidRPr="00C43A46">
        <w:rPr>
          <w:sz w:val="16"/>
        </w:rPr>
        <w:t>&lt;&lt;TEXT CONDENSED, NONE OMITTED&gt;&gt;</w:t>
      </w:r>
    </w:p>
    <w:p w14:paraId="77A5F787" w14:textId="77777777" w:rsidR="008217CA" w:rsidRPr="00C43A46" w:rsidRDefault="008217CA" w:rsidP="008217CA">
      <w:pPr>
        <w:rPr>
          <w:sz w:val="4"/>
          <w:szCs w:val="4"/>
        </w:rPr>
      </w:pPr>
      <w:r w:rsidRPr="00C43A46">
        <w:rPr>
          <w:sz w:val="4"/>
          <w:szCs w:val="4"/>
        </w:rPr>
        <w:t>Extinction Denialism Despite the growing and more widely discussed prospects of extinction, and the rise of “systemic extinction,” we are witnessing, in many conservative movements around the world and, in extreme form in the Republican Party of the United States, what can be called Extinction Denialism. The denial of man-made climate change in the Republican Party leadership has led the world-famous critic, Noam Chomsky, to argue that We might stop for a moment to ponder on most extraordinary fact. A major political organization in the most powerful country in the world’s history is quite literally dedicated to the destruction of much of life on earth. That might seem to be an unfair comment but a little reflection will show that it’s not.22 Donald Trump became the emperor without clothes here, openly ridiculing climate change and arguing – in relation to extinction by nuclear war – that “it makes no sense to have nuclear weapons if we aren’t ready to use them.”23 During the deep freeze of the Midwest in early 2019, something climate scientists showed was extreme weather predicted by their climate change models, Trump saw it as a huge joke about the fear of climate change, saying “we could use some more global warming right now.” In 2017, Trump also ordered all agencies of the federal government to expunge the words “climate change,”24 punishing any employee using the words. Extinction denialism includes tendencies among both conservatives and liberals to diminish the concerns about nuclear war that were present in the public discourse during the Cold War. And the denial of the existential dangers of unfettered economic growth and profit-seeking in a finite world is even deeper. Such denial is central to sustaining the profits and power of the “masters of the universe” running the global capitalist system’s largest banks, corporations and states. This hints that extinction, much like racism, is “systemic,” a function not just of rotten leaders but of the way we organize our ruling economic and political institutions. And the denial is systemic too, built into not just the Republican Party but much of the corporate and political world, as we show in later chapters. Millions of people, nonetheless, are beginning to wake up, especially, in the United States, after the election of President Biden and President Trump’s defeat. A new awakening about climate change began to spread not only among activists fighting pipelines and fracking but among millions of ordinary Americans supporting Biden’s climate agenda. The astonishing extreme weather of 2021 – filled with once-in-a-millennium floods, record drought, fires, and record heat – reaching 130 degrees in Death Valley and a record 121 degrees in British Columbia, Canada – made many realize climate disaster is not a future threat; it is here in spades right now. Western opinion polls in 2021 showed rapidly growing concern among the majority of Americans about climate change.25 But even for the emerging majority scared by the experience of the COVID-19 pandemic and now frightened by the extreme weather, climate change for the majority does not deeply intrude into their daily thoughts or behavior – or propel them into urgent political action. Even for those believing in human-caused climate change and a possibility of major nuclear or cyber conflict, or a pandemic that races out of control, the extinction nightmare is more a cognitive concern than a gut-level obsession. And for many, including politicians, who back a political response, it is often too slow; as climate author and activist Bill McKibben has said on climate, “winning slowly is the same as losing.”26 Ask yourself these four questions about your reaction to the extinction threat, whether of climate change or nuclear war: Does it keep you up at night? Do you cry about it? Does it make you ask whether it’s moral to have kids? Does it mobilize you to act politically to save life on the planet? You can be aware of the truth of climate change and the nuclear threat – and the perils of run-away capitalist growth – and still answer “no” to any or all these questions. If so, you are still living in a kind of Extinction Denialism. If would be as if you were told you had cancer, but don’t respond as if the knowledge made any difference. Or you simply can’t deal with it emotionally or feel you’ll be dead by the time extinction truly kills us. Either way, that’s a way of being in denial. There is a spectrum of denialism ranging from complete disbelief, to partial awareness, to full cognitive understanding without the knowledge getting into your gut and driving you to urgent action. Unless you act, you are in denial! While elites in many nations, including President Biden in the United States and President Xi in China and leaders in Europe, recognize the existential threat and are proposing major new climate and COVID-19 agendas, they are not sounding the emergency alarm and activating the all-out emergency public mobilization and far-reaching agenda that is required. Leaders have to encourage a culture where people answer “yes” to the four questions above, but that would have big consequences. It would threaten ruling elites and the system of power they benefit from in the here and now. We have seen this movie before. British journalist and influential climate change author, George Monbiot notes that ruling elites historically have typically been more likely to promote than prevent collapse because of the shortterm gains for themselves, writing that one scholar: The social science professor Kevin MacKay contends that oligarchy has been a more fundamental cause of the collapse of civilizations than social complexity or energy demand. Control by oligarchs, he argues, thwarts rational decision-making, because the short-term interests of the elite are radically different to the long-term interests of society. This explains why past civilizations have collapsed “despite possessing the cultural and technological know-how needed to resolve their crises”. Economic elites, which benefit from social dysfunction, block the necessary solutions.27 Ruling elites – what we now call the 1% – perpetuate systems that will eventually destroy them and everyone else, to protect their short-term interests. Monbiot notes that: The oligarchic control of wealth, politics, media and public discourse explains the comprehensive institutional failure now pushing us towards disaster. Think of Donald Trump and his cabinet of multi-millionaires; the influence of the Koch brothers in funding rightwing organisations; the Murdoch empire and its massive contribution to climate science denial; or the oil and motor companies whose lobbying prevents a faster shift to new technologies.28 The denialism of much of the corporate 1% and their conservative political allies, especially the Trumpist GOP, is still on full display. Virtually all GOP leaders and millions in their base – as well as their apologists on Fox News, such as Tucker Carlson who rails against climate policy as socialism and COVID-19 vaccines as government tyranny – continue to deny man-made climate change. They demonize and ridicule the Biden climate and COVID-19 proposals as well as the activists seeking even bolder action on climate, nuclear war or even COVID-19. And conservative leaders in Brazil, the Philippines, Hungary and many other countries continue rule with their own versions of denialism. Moving beyond extinction denial is the first step in any movement to save all life. It is an integral part of the new politics of extinction that can preserve the planet. It is also the first step away from collective insanity. To deny the threat of extinction of all life at this stage of history is delusional and unbelievable – it reflects a madness that goes beyond anything even George Orwell could imagine. It also indicates how the widely viewed rationality of capitalism is ultimately irrational – a system dependent on maintaining madness to perpetuate itself. Earth’s survival is going to depend on the resonance of the emergency calls by people like the now world-famous teen climate activist, Swedish teenager, Greta Thunberg, who thunders at adults that “you are stealing our future.” She won’t eat meat, fly in a plane, or do anything else that creates major carbon emissions. She leads school strikes by kids that have mushroomed round the world – with revolutionary calls to her generation aiming not only to mobilize millions of children and teenagers but also shame genocidally complicit adults, especially wealthy elites, into emergency action: You only talk about moving forward with the same bad ideas that got us into this mess, even when the only sensible thing to do is pull the emergency brake. You are not mature enough to tell it like it is. Even that burden you leave to us children … Our civilization is being sacrificed for the opportunity of a very small number of people to continue making enormous amounts of money … It is the sufferings of the many which pay for the luxuries of the few … You say you love your children above all else, and yet you are stealing their future in front of their very eyes … We cannot solve a crisis without treating it as a crisis … if solutions within the system are so impossible to find, then … we should change the system itself. We have not come here to beg world leaders to care … We have come here to let you know that change is coming, whether you like it or not. The real power belongs to the people …29 Money and Madness: Talking about Capitalism With the fresh eye of a teenager, Thunberg is onto the role of money, profits, and corporate elites in driving extinction. She is ahead of most adults. While some parts of the environmental movement and antiwar movement have discussed the climate dangers of corporate capitalism, the idea that capitalism fuels extinction is mainly off the table. Indeed, many American liberals as well as conservatives view US-style capitalism as the solution rather than the problem, the only system capable of bringing technological innovation or global integration in a way that can ultimately prevent extinction. Even those who see a connection between capitalism, climate change, pandemics, and war may be reluctant to talk about capitalism, believing that any focus on changing our economic system is such a long and difficult proposition that to focus on it will simply drag out and intensify the extinction threat. And many progressive Americans, who worry about climate change, recognize that just a mention of the word “socialism” will turn off millions of people, with leaders such as Trump and many Republican politicians today using it as the bogey-man of all evil and the end of freedom. The social critic Naomi Klein titled her best-seller on climate change, This Changes Everything. 30 When all life is threatened with being snuffed out, something people have never before experienced in human history then, yes, it does change everything. And that includes changing what we can and must talk about, including the formerly sacred subject of capitalism. Since the economic system is so deeply intertwined with the extinction threat, everything about our economics and politics is now on the table – and as extinction looms closer and larger, subjects like changing capitalism itself, even in capitalist America, will no longer remain taboo. We see it even in the United States, where talking critically about capitalism is harder than in most other countries. Yet millions of US young people have already opened their hearts and minds to a critical conversation about capitalist economics and saving the planet. This new conversation must catch fire and create transformative action now because it is already almost too late.</w:t>
      </w:r>
    </w:p>
    <w:p w14:paraId="3515FDBD" w14:textId="77777777" w:rsidR="008217CA" w:rsidRPr="00C43A46" w:rsidRDefault="008217CA" w:rsidP="008217CA">
      <w:pPr>
        <w:rPr>
          <w:sz w:val="16"/>
        </w:rPr>
      </w:pPr>
      <w:r w:rsidRPr="00C43A46">
        <w:rPr>
          <w:sz w:val="16"/>
        </w:rPr>
        <w:t>&lt;&lt;PARAGRAPH BREAKS RESUME&gt;&gt;</w:t>
      </w:r>
    </w:p>
    <w:p w14:paraId="27B413B4" w14:textId="77777777" w:rsidR="008217CA" w:rsidRPr="00C43A46" w:rsidRDefault="008217CA" w:rsidP="008217CA">
      <w:pPr>
        <w:rPr>
          <w:sz w:val="16"/>
        </w:rPr>
      </w:pPr>
      <w:r w:rsidRPr="00C43A46">
        <w:rPr>
          <w:sz w:val="16"/>
        </w:rPr>
        <w:t>Capitalism and Survival</w:t>
      </w:r>
    </w:p>
    <w:p w14:paraId="4264A447" w14:textId="77777777" w:rsidR="008217CA" w:rsidRPr="00C43A46" w:rsidRDefault="008217CA" w:rsidP="008217CA">
      <w:pPr>
        <w:rPr>
          <w:sz w:val="16"/>
        </w:rPr>
      </w:pPr>
      <w:r w:rsidRPr="00C43A46">
        <w:rPr>
          <w:sz w:val="16"/>
        </w:rPr>
        <w:lastRenderedPageBreak/>
        <w:t xml:space="preserve">In the chapters that follow, we flesh out in some detail why </w:t>
      </w:r>
      <w:r w:rsidRPr="00367BAC">
        <w:rPr>
          <w:rStyle w:val="Emphasis"/>
        </w:rPr>
        <w:t>corporate</w:t>
      </w:r>
      <w:r w:rsidRPr="00367BAC">
        <w:rPr>
          <w:rStyle w:val="StyleUnderline"/>
        </w:rPr>
        <w:t xml:space="preserve"> </w:t>
      </w:r>
      <w:r w:rsidRPr="00C43A46">
        <w:rPr>
          <w:rStyle w:val="StyleUnderline"/>
          <w:highlight w:val="cyan"/>
        </w:rPr>
        <w:t>cap</w:t>
      </w:r>
      <w:r w:rsidRPr="00367BAC">
        <w:rPr>
          <w:rStyle w:val="StyleUnderline"/>
        </w:rPr>
        <w:t>italism</w:t>
      </w:r>
      <w:r w:rsidRPr="00C43A46">
        <w:rPr>
          <w:sz w:val="16"/>
        </w:rPr>
        <w:t xml:space="preserve">, particularly the neoliberal type </w:t>
      </w:r>
      <w:r w:rsidRPr="00367BAC">
        <w:rPr>
          <w:rStyle w:val="StyleUnderline"/>
        </w:rPr>
        <w:t xml:space="preserve">in the </w:t>
      </w:r>
      <w:r w:rsidRPr="00367BAC">
        <w:rPr>
          <w:rStyle w:val="Emphasis"/>
        </w:rPr>
        <w:t>U</w:t>
      </w:r>
      <w:r w:rsidRPr="00367BAC">
        <w:rPr>
          <w:sz w:val="16"/>
        </w:rPr>
        <w:t xml:space="preserve">nited </w:t>
      </w:r>
      <w:r w:rsidRPr="00367BAC">
        <w:rPr>
          <w:rStyle w:val="Emphasis"/>
        </w:rPr>
        <w:t>S</w:t>
      </w:r>
      <w:r w:rsidRPr="00367BAC">
        <w:rPr>
          <w:sz w:val="16"/>
        </w:rPr>
        <w:t xml:space="preserve">tates, now </w:t>
      </w:r>
      <w:r w:rsidRPr="00367BAC">
        <w:rPr>
          <w:rStyle w:val="StyleUnderline"/>
        </w:rPr>
        <w:t xml:space="preserve">threatens survival and </w:t>
      </w:r>
      <w:r w:rsidRPr="00367BAC">
        <w:rPr>
          <w:rStyle w:val="StyleUnderline"/>
          <w:highlight w:val="cyan"/>
        </w:rPr>
        <w:t>makes extinction</w:t>
      </w:r>
      <w:r w:rsidRPr="00367BAC">
        <w:rPr>
          <w:rStyle w:val="StyleUnderline"/>
        </w:rPr>
        <w:t xml:space="preserve"> </w:t>
      </w:r>
      <w:r w:rsidRPr="00367BAC">
        <w:rPr>
          <w:rStyle w:val="Emphasis"/>
        </w:rPr>
        <w:t xml:space="preserve">perils </w:t>
      </w:r>
      <w:r w:rsidRPr="00367BAC">
        <w:rPr>
          <w:rStyle w:val="Emphasis"/>
          <w:highlight w:val="cyan"/>
        </w:rPr>
        <w:t>systemic</w:t>
      </w:r>
      <w:r w:rsidRPr="00367BAC">
        <w:rPr>
          <w:sz w:val="16"/>
        </w:rPr>
        <w:t>, for five reasons briefly mentioned below.</w:t>
      </w:r>
      <w:r w:rsidRPr="00C43A46">
        <w:rPr>
          <w:sz w:val="16"/>
        </w:rPr>
        <w:t xml:space="preserve"> </w:t>
      </w:r>
    </w:p>
    <w:p w14:paraId="29FF0100" w14:textId="77777777" w:rsidR="008217CA" w:rsidRPr="00367BAC" w:rsidRDefault="008217CA" w:rsidP="008217CA">
      <w:pPr>
        <w:rPr>
          <w:sz w:val="16"/>
        </w:rPr>
      </w:pPr>
      <w:r w:rsidRPr="00C43A46">
        <w:rPr>
          <w:sz w:val="16"/>
        </w:rPr>
        <w:t xml:space="preserve">First, </w:t>
      </w:r>
      <w:r w:rsidRPr="00C43A46">
        <w:rPr>
          <w:rStyle w:val="StyleUnderline"/>
        </w:rPr>
        <w:t>capitalism is</w:t>
      </w:r>
      <w:r w:rsidRPr="00C43A46">
        <w:rPr>
          <w:sz w:val="16"/>
        </w:rPr>
        <w:t xml:space="preserve"> a system </w:t>
      </w:r>
      <w:r w:rsidRPr="00367BAC">
        <w:rPr>
          <w:rStyle w:val="StyleUnderline"/>
        </w:rPr>
        <w:t xml:space="preserve">organized </w:t>
      </w:r>
      <w:r w:rsidRPr="00367BAC">
        <w:rPr>
          <w:rStyle w:val="Emphasis"/>
        </w:rPr>
        <w:t>around profit</w:t>
      </w:r>
      <w:r w:rsidRPr="00367BAC">
        <w:rPr>
          <w:rStyle w:val="StyleUnderline"/>
        </w:rPr>
        <w:t xml:space="preserve"> as the </w:t>
      </w:r>
      <w:r w:rsidRPr="00367BAC">
        <w:rPr>
          <w:rStyle w:val="Emphasis"/>
        </w:rPr>
        <w:t>central goal</w:t>
      </w:r>
      <w:r w:rsidRPr="00367BAC">
        <w:rPr>
          <w:rStyle w:val="StyleUnderline"/>
        </w:rPr>
        <w:t xml:space="preserve">. Any effort to put </w:t>
      </w:r>
      <w:r w:rsidRPr="00367BAC">
        <w:rPr>
          <w:rStyle w:val="Emphasis"/>
        </w:rPr>
        <w:t>other goals</w:t>
      </w:r>
      <w:r w:rsidRPr="00367BAC">
        <w:rPr>
          <w:rStyle w:val="StyleUnderline"/>
        </w:rPr>
        <w:t xml:space="preserve"> above profit, including social and environmental</w:t>
      </w:r>
      <w:r w:rsidRPr="00367BAC">
        <w:rPr>
          <w:sz w:val="16"/>
        </w:rPr>
        <w:t xml:space="preserve"> protection, </w:t>
      </w:r>
      <w:r w:rsidRPr="00367BAC">
        <w:rPr>
          <w:rStyle w:val="StyleUnderline"/>
        </w:rPr>
        <w:t xml:space="preserve">is in </w:t>
      </w:r>
      <w:r w:rsidRPr="00367BAC">
        <w:rPr>
          <w:rStyle w:val="Emphasis"/>
        </w:rPr>
        <w:t>tension</w:t>
      </w:r>
      <w:r w:rsidRPr="00367BAC">
        <w:rPr>
          <w:rStyle w:val="StyleUnderline"/>
        </w:rPr>
        <w:t xml:space="preserve"> with capitalism </w:t>
      </w:r>
      <w:r w:rsidRPr="00367BAC">
        <w:rPr>
          <w:rStyle w:val="Emphasis"/>
        </w:rPr>
        <w:t>itself</w:t>
      </w:r>
      <w:r w:rsidRPr="00367BAC">
        <w:rPr>
          <w:sz w:val="16"/>
        </w:rPr>
        <w:t xml:space="preserve">. As a system breeding ever more inequality, </w:t>
      </w:r>
      <w:r w:rsidRPr="00367BAC">
        <w:rPr>
          <w:rStyle w:val="Emphasis"/>
        </w:rPr>
        <w:t>class divisions</w:t>
      </w:r>
      <w:r w:rsidRPr="00367BAC">
        <w:rPr>
          <w:sz w:val="16"/>
        </w:rPr>
        <w:t xml:space="preserve"> between billionaires and struggling workers </w:t>
      </w:r>
      <w:r w:rsidRPr="00367BAC">
        <w:rPr>
          <w:rStyle w:val="StyleUnderline"/>
        </w:rPr>
        <w:t xml:space="preserve">take on a more </w:t>
      </w:r>
      <w:r w:rsidRPr="00367BAC">
        <w:rPr>
          <w:rStyle w:val="Emphasis"/>
        </w:rPr>
        <w:t>life-and-death quality</w:t>
      </w:r>
      <w:r w:rsidRPr="00367BAC">
        <w:rPr>
          <w:rStyle w:val="StyleUnderline"/>
        </w:rPr>
        <w:t>. This</w:t>
      </w:r>
      <w:r w:rsidRPr="00367BAC">
        <w:rPr>
          <w:sz w:val="16"/>
        </w:rPr>
        <w:t xml:space="preserve"> helps </w:t>
      </w:r>
      <w:r w:rsidRPr="00367BAC">
        <w:rPr>
          <w:rStyle w:val="Emphasis"/>
        </w:rPr>
        <w:t>de-sensitize</w:t>
      </w:r>
      <w:r w:rsidRPr="00367BAC">
        <w:rPr>
          <w:rStyle w:val="StyleUnderline"/>
        </w:rPr>
        <w:t xml:space="preserve"> decision-makers</w:t>
      </w:r>
      <w:r w:rsidRPr="00367BAC">
        <w:rPr>
          <w:sz w:val="16"/>
        </w:rPr>
        <w:t xml:space="preserve"> to the broader extinction of all life through climate change or war. </w:t>
      </w:r>
    </w:p>
    <w:p w14:paraId="36D6223C" w14:textId="77777777" w:rsidR="008217CA" w:rsidRPr="00C43A46" w:rsidRDefault="008217CA" w:rsidP="008217CA">
      <w:pPr>
        <w:rPr>
          <w:sz w:val="16"/>
        </w:rPr>
      </w:pPr>
      <w:r w:rsidRPr="00367BAC">
        <w:rPr>
          <w:sz w:val="16"/>
        </w:rPr>
        <w:t xml:space="preserve">Second, </w:t>
      </w:r>
      <w:r w:rsidRPr="00367BAC">
        <w:rPr>
          <w:rStyle w:val="StyleUnderline"/>
        </w:rPr>
        <w:t xml:space="preserve">maximizing profit </w:t>
      </w:r>
      <w:r w:rsidRPr="00367BAC">
        <w:rPr>
          <w:rStyle w:val="Emphasis"/>
        </w:rPr>
        <w:t>requires removing limits</w:t>
      </w:r>
      <w:r w:rsidRPr="00367BAC">
        <w:rPr>
          <w:rStyle w:val="StyleUnderline"/>
        </w:rPr>
        <w:t xml:space="preserve"> to growth</w:t>
      </w:r>
      <w:r w:rsidRPr="00367BAC">
        <w:rPr>
          <w:sz w:val="16"/>
        </w:rPr>
        <w:t>.</w:t>
      </w:r>
      <w:r w:rsidRPr="00C43A46">
        <w:rPr>
          <w:sz w:val="16"/>
        </w:rPr>
        <w:t xml:space="preserve"> </w:t>
      </w:r>
    </w:p>
    <w:p w14:paraId="4FEC2B57" w14:textId="77777777" w:rsidR="008217CA" w:rsidRPr="00C43A46" w:rsidRDefault="008217CA" w:rsidP="008217CA">
      <w:pPr>
        <w:rPr>
          <w:sz w:val="16"/>
        </w:rPr>
      </w:pPr>
      <w:r w:rsidRPr="00C43A46">
        <w:rPr>
          <w:rStyle w:val="StyleUnderline"/>
        </w:rPr>
        <w:t xml:space="preserve">Any company that </w:t>
      </w:r>
      <w:r w:rsidRPr="00C43A46">
        <w:rPr>
          <w:rStyle w:val="Emphasis"/>
        </w:rPr>
        <w:t>puts limits</w:t>
      </w:r>
      <w:r w:rsidRPr="00C43A46">
        <w:rPr>
          <w:rStyle w:val="StyleUnderline"/>
        </w:rPr>
        <w:t xml:space="preserve"> on</w:t>
      </w:r>
      <w:r w:rsidRPr="00C43A46">
        <w:rPr>
          <w:sz w:val="16"/>
        </w:rPr>
        <w:t xml:space="preserve"> its </w:t>
      </w:r>
      <w:r w:rsidRPr="00C43A46">
        <w:rPr>
          <w:rStyle w:val="StyleUnderline"/>
        </w:rPr>
        <w:t xml:space="preserve">growth will eventually </w:t>
      </w:r>
      <w:r w:rsidRPr="00C43A46">
        <w:rPr>
          <w:rStyle w:val="Emphasis"/>
        </w:rPr>
        <w:t>reduce profit margins</w:t>
      </w:r>
      <w:r w:rsidRPr="00C43A46">
        <w:rPr>
          <w:rStyle w:val="StyleUnderline"/>
        </w:rPr>
        <w:t xml:space="preserve"> and </w:t>
      </w:r>
      <w:r w:rsidRPr="00C43A46">
        <w:rPr>
          <w:rStyle w:val="Emphasis"/>
        </w:rPr>
        <w:t>succumb</w:t>
      </w:r>
      <w:r w:rsidRPr="00C43A46">
        <w:rPr>
          <w:rStyle w:val="StyleUnderline"/>
        </w:rPr>
        <w:t xml:space="preserve"> to </w:t>
      </w:r>
      <w:r w:rsidRPr="00C43A46">
        <w:rPr>
          <w:rStyle w:val="Emphasis"/>
        </w:rPr>
        <w:t>competitors</w:t>
      </w:r>
      <w:r w:rsidRPr="00C43A46">
        <w:rPr>
          <w:rStyle w:val="StyleUnderline"/>
        </w:rPr>
        <w:t xml:space="preserve"> who seek </w:t>
      </w:r>
      <w:r w:rsidRPr="00C43A46">
        <w:rPr>
          <w:rStyle w:val="Emphasis"/>
        </w:rPr>
        <w:t>max</w:t>
      </w:r>
      <w:r w:rsidRPr="00C43A46">
        <w:rPr>
          <w:rStyle w:val="StyleUnderline"/>
        </w:rPr>
        <w:t xml:space="preserve">imum </w:t>
      </w:r>
      <w:r w:rsidRPr="00C43A46">
        <w:rPr>
          <w:rStyle w:val="Emphasis"/>
        </w:rPr>
        <w:t>growth</w:t>
      </w:r>
      <w:r w:rsidRPr="00C43A46">
        <w:rPr>
          <w:sz w:val="16"/>
        </w:rPr>
        <w:t xml:space="preserve">. Yet because we live on a finite planet, a system that cannot accept limits to growth, and is always hungrier to extract oil and exploit more workers, is incompatible with human and planetary survival. </w:t>
      </w:r>
    </w:p>
    <w:p w14:paraId="324796C0" w14:textId="77777777" w:rsidR="008217CA" w:rsidRPr="00C43A46" w:rsidRDefault="008217CA" w:rsidP="008217CA">
      <w:pPr>
        <w:rPr>
          <w:sz w:val="16"/>
        </w:rPr>
      </w:pPr>
      <w:r w:rsidRPr="00C43A46">
        <w:rPr>
          <w:sz w:val="16"/>
        </w:rPr>
        <w:t xml:space="preserve">Third, </w:t>
      </w:r>
      <w:r w:rsidRPr="00C43A46">
        <w:rPr>
          <w:rStyle w:val="StyleUnderline"/>
        </w:rPr>
        <w:t>maximizing profit</w:t>
      </w:r>
      <w:r w:rsidRPr="00C43A46">
        <w:rPr>
          <w:sz w:val="16"/>
        </w:rPr>
        <w:t xml:space="preserve"> has always </w:t>
      </w:r>
      <w:r w:rsidRPr="00367BAC">
        <w:rPr>
          <w:rStyle w:val="Emphasis"/>
        </w:rPr>
        <w:t>require</w:t>
      </w:r>
      <w:r w:rsidRPr="00367BAC">
        <w:rPr>
          <w:sz w:val="16"/>
        </w:rPr>
        <w:t>d</w:t>
      </w:r>
      <w:r w:rsidRPr="00C43A46">
        <w:rPr>
          <w:sz w:val="16"/>
        </w:rPr>
        <w:t xml:space="preserve"> </w:t>
      </w:r>
      <w:r w:rsidRPr="00C43A46">
        <w:rPr>
          <w:rStyle w:val="StyleUnderline"/>
          <w:highlight w:val="cyan"/>
        </w:rPr>
        <w:t xml:space="preserve">capitalist </w:t>
      </w:r>
      <w:r w:rsidRPr="00C43A46">
        <w:rPr>
          <w:rStyle w:val="Emphasis"/>
          <w:highlight w:val="cyan"/>
        </w:rPr>
        <w:t>wars</w:t>
      </w:r>
      <w:r w:rsidRPr="00C43A46">
        <w:rPr>
          <w:sz w:val="16"/>
        </w:rPr>
        <w:t xml:space="preserve">. European colonial wars led to mass death but did not create the threat of total life extinction. But with World War II, invention of the nuclear bomb made war itself an extinction threat, because </w:t>
      </w:r>
      <w:r w:rsidRPr="00C43A46">
        <w:rPr>
          <w:rStyle w:val="StyleUnderline"/>
        </w:rPr>
        <w:t xml:space="preserve">any war can now </w:t>
      </w:r>
      <w:r w:rsidRPr="00C43A46">
        <w:rPr>
          <w:rStyle w:val="Emphasis"/>
          <w:highlight w:val="cyan"/>
        </w:rPr>
        <w:t>escalate</w:t>
      </w:r>
      <w:r w:rsidRPr="00C43A46">
        <w:rPr>
          <w:rStyle w:val="StyleUnderline"/>
          <w:highlight w:val="cyan"/>
        </w:rPr>
        <w:t xml:space="preserve"> to </w:t>
      </w:r>
      <w:r w:rsidRPr="00C43A46">
        <w:rPr>
          <w:rStyle w:val="Emphasis"/>
          <w:highlight w:val="cyan"/>
        </w:rPr>
        <w:t>nuc</w:t>
      </w:r>
      <w:r w:rsidRPr="00C43A46">
        <w:rPr>
          <w:rStyle w:val="StyleUnderline"/>
        </w:rPr>
        <w:t xml:space="preserve">lear </w:t>
      </w:r>
      <w:r w:rsidRPr="00C43A46">
        <w:rPr>
          <w:rStyle w:val="Emphasis"/>
          <w:highlight w:val="cyan"/>
        </w:rPr>
        <w:t>conflict</w:t>
      </w:r>
      <w:r w:rsidRPr="00C43A46">
        <w:rPr>
          <w:rStyle w:val="StyleUnderline"/>
        </w:rPr>
        <w:t>, a major threat of extinction</w:t>
      </w:r>
      <w:r w:rsidRPr="00C43A46">
        <w:rPr>
          <w:sz w:val="16"/>
        </w:rPr>
        <w:t xml:space="preserve">. </w:t>
      </w:r>
    </w:p>
    <w:p w14:paraId="7F6F1E09" w14:textId="77777777" w:rsidR="008217CA" w:rsidRPr="00367BAC" w:rsidRDefault="008217CA" w:rsidP="008217CA">
      <w:pPr>
        <w:rPr>
          <w:sz w:val="16"/>
        </w:rPr>
      </w:pPr>
      <w:r w:rsidRPr="00C43A46">
        <w:rPr>
          <w:sz w:val="16"/>
        </w:rPr>
        <w:t xml:space="preserve">Fourth, </w:t>
      </w:r>
      <w:r w:rsidRPr="00C43A46">
        <w:rPr>
          <w:rStyle w:val="StyleUnderline"/>
        </w:rPr>
        <w:t xml:space="preserve">capitalism seeks to </w:t>
      </w:r>
      <w:r w:rsidRPr="00367BAC">
        <w:rPr>
          <w:rStyle w:val="Emphasis"/>
        </w:rPr>
        <w:t>privatize</w:t>
      </w:r>
      <w:r w:rsidRPr="00367BAC">
        <w:rPr>
          <w:rStyle w:val="StyleUnderline"/>
        </w:rPr>
        <w:t xml:space="preserve"> and </w:t>
      </w:r>
      <w:r w:rsidRPr="00367BAC">
        <w:rPr>
          <w:rStyle w:val="Emphasis"/>
        </w:rPr>
        <w:t>sell</w:t>
      </w:r>
      <w:r w:rsidRPr="00367BAC">
        <w:rPr>
          <w:sz w:val="16"/>
        </w:rPr>
        <w:t xml:space="preserve"> virtually </w:t>
      </w:r>
      <w:r w:rsidRPr="00367BAC">
        <w:rPr>
          <w:rStyle w:val="StyleUnderline"/>
        </w:rPr>
        <w:t xml:space="preserve">everything in </w:t>
      </w:r>
      <w:r w:rsidRPr="00367BAC">
        <w:rPr>
          <w:rStyle w:val="Emphasis"/>
        </w:rPr>
        <w:t>global markets</w:t>
      </w:r>
      <w:r w:rsidRPr="00367BAC">
        <w:rPr>
          <w:sz w:val="16"/>
        </w:rPr>
        <w:t xml:space="preserve"> – </w:t>
      </w:r>
      <w:r w:rsidRPr="00367BAC">
        <w:rPr>
          <w:rStyle w:val="StyleUnderline"/>
        </w:rPr>
        <w:t xml:space="preserve">both are </w:t>
      </w:r>
      <w:r w:rsidRPr="00367BAC">
        <w:rPr>
          <w:rStyle w:val="Emphasis"/>
        </w:rPr>
        <w:t>inherently destabilizing imperatives</w:t>
      </w:r>
      <w:r w:rsidRPr="00367BAC">
        <w:rPr>
          <w:sz w:val="16"/>
        </w:rPr>
        <w:t>. But a sustainable and peaceful society requires massive investment in public goods, which are aimed at maximizing the well-being and health of people and all life species rather than maximizing profit. The ultimate public good is sustaining human survival itself.</w:t>
      </w:r>
    </w:p>
    <w:p w14:paraId="64E03AC0" w14:textId="77777777" w:rsidR="008217CA" w:rsidRPr="00367BAC" w:rsidRDefault="008217CA" w:rsidP="008217CA">
      <w:pPr>
        <w:rPr>
          <w:sz w:val="16"/>
        </w:rPr>
      </w:pPr>
      <w:r w:rsidRPr="00367BAC">
        <w:rPr>
          <w:sz w:val="16"/>
        </w:rPr>
        <w:t xml:space="preserve">Fifth, </w:t>
      </w:r>
      <w:r w:rsidRPr="00367BAC">
        <w:rPr>
          <w:rStyle w:val="StyleUnderline"/>
        </w:rPr>
        <w:t xml:space="preserve">capitalism generates </w:t>
      </w:r>
      <w:r w:rsidRPr="00367BAC">
        <w:rPr>
          <w:rStyle w:val="Emphasis"/>
        </w:rPr>
        <w:t>consent</w:t>
      </w:r>
      <w:r w:rsidRPr="00367BAC">
        <w:rPr>
          <w:sz w:val="16"/>
        </w:rPr>
        <w:t xml:space="preserve"> – </w:t>
      </w:r>
      <w:r w:rsidRPr="00367BAC">
        <w:rPr>
          <w:rStyle w:val="StyleUnderline"/>
        </w:rPr>
        <w:t xml:space="preserve">and vests itself with </w:t>
      </w:r>
      <w:r w:rsidRPr="00367BAC">
        <w:rPr>
          <w:rStyle w:val="Emphasis"/>
        </w:rPr>
        <w:t>moral legitimacy</w:t>
      </w:r>
      <w:r w:rsidRPr="00367BAC">
        <w:rPr>
          <w:sz w:val="16"/>
        </w:rPr>
        <w:t xml:space="preserve"> – by calling the market the source of freedom and cultivating fear and hatred of government. But survival now requires an affirmative view of expansive government and public goods at all levels; it is the only way to create essential public goods.</w:t>
      </w:r>
    </w:p>
    <w:p w14:paraId="093ABEC8" w14:textId="77777777" w:rsidR="008217CA" w:rsidRPr="00C43A46" w:rsidRDefault="008217CA" w:rsidP="008217CA">
      <w:pPr>
        <w:rPr>
          <w:sz w:val="16"/>
        </w:rPr>
      </w:pPr>
      <w:r w:rsidRPr="00367BAC">
        <w:rPr>
          <w:sz w:val="16"/>
        </w:rPr>
        <w:t>The United States and Survival</w:t>
      </w:r>
    </w:p>
    <w:p w14:paraId="2DB5A8C4" w14:textId="77777777" w:rsidR="008217CA" w:rsidRPr="00C43A46" w:rsidRDefault="008217CA" w:rsidP="008217CA">
      <w:pPr>
        <w:rPr>
          <w:sz w:val="16"/>
        </w:rPr>
      </w:pPr>
      <w:r w:rsidRPr="00C43A46">
        <w:rPr>
          <w:rStyle w:val="StyleUnderline"/>
        </w:rPr>
        <w:t>Extinction is</w:t>
      </w:r>
      <w:r w:rsidRPr="00C43A46">
        <w:rPr>
          <w:sz w:val="16"/>
        </w:rPr>
        <w:t xml:space="preserve"> a global threat, </w:t>
      </w:r>
      <w:r w:rsidRPr="00C43A46">
        <w:rPr>
          <w:rStyle w:val="StyleUnderline"/>
        </w:rPr>
        <w:t xml:space="preserve">rooted in a </w:t>
      </w:r>
      <w:r w:rsidRPr="00C43A46">
        <w:rPr>
          <w:rStyle w:val="Emphasis"/>
        </w:rPr>
        <w:t>globalizing capitalism</w:t>
      </w:r>
      <w:r w:rsidRPr="00C43A46">
        <w:rPr>
          <w:rStyle w:val="StyleUnderline"/>
        </w:rPr>
        <w:t xml:space="preserve"> system</w:t>
      </w:r>
      <w:r w:rsidRPr="00C43A46">
        <w:rPr>
          <w:sz w:val="16"/>
        </w:rPr>
        <w:t>, as well as the global political elites and culture tied and subject to that system. But while global systems continue to grow, we also continue to live in world of national states. While extinction is inherently a global crisis, every country plays its own role in shaping the threat and prospects for sustaining survival of life.</w:t>
      </w:r>
    </w:p>
    <w:p w14:paraId="2D184431" w14:textId="77777777" w:rsidR="008217CA" w:rsidRPr="00C43A46" w:rsidRDefault="008217CA" w:rsidP="008217CA">
      <w:pPr>
        <w:rPr>
          <w:sz w:val="16"/>
        </w:rPr>
      </w:pPr>
      <w:r w:rsidRPr="00C43A46">
        <w:rPr>
          <w:rStyle w:val="StyleUnderline"/>
        </w:rPr>
        <w:t xml:space="preserve">The </w:t>
      </w:r>
      <w:r w:rsidRPr="00C43A46">
        <w:rPr>
          <w:rStyle w:val="Emphasis"/>
        </w:rPr>
        <w:t>hard truth</w:t>
      </w:r>
      <w:r w:rsidRPr="00C43A46">
        <w:rPr>
          <w:rStyle w:val="StyleUnderline"/>
        </w:rPr>
        <w:t xml:space="preserve"> is that the </w:t>
      </w:r>
      <w:r w:rsidRPr="00C43A46">
        <w:rPr>
          <w:rStyle w:val="Emphasis"/>
        </w:rPr>
        <w:t>U</w:t>
      </w:r>
      <w:r w:rsidRPr="00C43A46">
        <w:rPr>
          <w:sz w:val="16"/>
        </w:rPr>
        <w:t xml:space="preserve">nited </w:t>
      </w:r>
      <w:r w:rsidRPr="00C43A46">
        <w:rPr>
          <w:rStyle w:val="Emphasis"/>
        </w:rPr>
        <w:t>S</w:t>
      </w:r>
      <w:r w:rsidRPr="00C43A46">
        <w:rPr>
          <w:sz w:val="16"/>
        </w:rPr>
        <w:t xml:space="preserve">tates </w:t>
      </w:r>
      <w:r w:rsidRPr="00C43A46">
        <w:rPr>
          <w:rStyle w:val="StyleUnderline"/>
        </w:rPr>
        <w:t xml:space="preserve">is the </w:t>
      </w:r>
      <w:r w:rsidRPr="00C43A46">
        <w:rPr>
          <w:rStyle w:val="Emphasis"/>
        </w:rPr>
        <w:t>leading</w:t>
      </w:r>
      <w:r w:rsidRPr="00C43A46">
        <w:rPr>
          <w:rStyle w:val="StyleUnderline"/>
        </w:rPr>
        <w:t xml:space="preserve"> “extinction nation,”</w:t>
      </w:r>
      <w:r w:rsidRPr="00C43A46">
        <w:rPr>
          <w:sz w:val="16"/>
        </w:rPr>
        <w:t xml:space="preserve"> a fact that every American needs to understand in his or her gut. More than any other nation, </w:t>
      </w:r>
      <w:r w:rsidRPr="00C43A46">
        <w:rPr>
          <w:rStyle w:val="Emphasis"/>
        </w:rPr>
        <w:t xml:space="preserve">American </w:t>
      </w:r>
      <w:r w:rsidRPr="00367BAC">
        <w:rPr>
          <w:rStyle w:val="Emphasis"/>
        </w:rPr>
        <w:t>policies</w:t>
      </w:r>
      <w:r w:rsidRPr="00C43A46">
        <w:rPr>
          <w:rStyle w:val="StyleUnderline"/>
        </w:rPr>
        <w:t xml:space="preserve"> are </w:t>
      </w:r>
      <w:r w:rsidRPr="00C43A46">
        <w:rPr>
          <w:rStyle w:val="Emphasis"/>
          <w:highlight w:val="cyan"/>
        </w:rPr>
        <w:t>fueling</w:t>
      </w:r>
      <w:r w:rsidRPr="00C43A46">
        <w:rPr>
          <w:rStyle w:val="StyleUnderline"/>
        </w:rPr>
        <w:t xml:space="preserve"> the existential threat to human civilization</w:t>
      </w:r>
      <w:r w:rsidRPr="00C43A46">
        <w:rPr>
          <w:sz w:val="16"/>
        </w:rPr>
        <w:t xml:space="preserve">. The </w:t>
      </w:r>
      <w:r w:rsidRPr="00C43A46">
        <w:rPr>
          <w:rStyle w:val="Emphasis"/>
        </w:rPr>
        <w:t>U</w:t>
      </w:r>
      <w:r w:rsidRPr="00C43A46">
        <w:rPr>
          <w:sz w:val="16"/>
        </w:rPr>
        <w:t xml:space="preserve">nited </w:t>
      </w:r>
      <w:r w:rsidRPr="00C43A46">
        <w:rPr>
          <w:rStyle w:val="Emphasis"/>
        </w:rPr>
        <w:t>S</w:t>
      </w:r>
      <w:r w:rsidRPr="00C43A46">
        <w:rPr>
          <w:sz w:val="16"/>
        </w:rPr>
        <w:t xml:space="preserve">tates </w:t>
      </w:r>
      <w:r w:rsidRPr="00C43A46">
        <w:rPr>
          <w:rStyle w:val="Emphasis"/>
        </w:rPr>
        <w:t>lead</w:t>
      </w:r>
      <w:r w:rsidRPr="00C43A46">
        <w:rPr>
          <w:rStyle w:val="StyleUnderline"/>
        </w:rPr>
        <w:t xml:space="preserve"> the </w:t>
      </w:r>
      <w:r w:rsidRPr="00C43A46">
        <w:rPr>
          <w:rStyle w:val="StyleUnderline"/>
          <w:highlight w:val="cyan"/>
        </w:rPr>
        <w:t>race to extinction</w:t>
      </w:r>
      <w:r w:rsidRPr="00C43A46">
        <w:rPr>
          <w:sz w:val="16"/>
        </w:rPr>
        <w:t xml:space="preserve"> partly </w:t>
      </w:r>
      <w:r w:rsidRPr="00C43A46">
        <w:rPr>
          <w:rStyle w:val="StyleUnderline"/>
          <w:highlight w:val="cyan"/>
        </w:rPr>
        <w:t>because it is</w:t>
      </w:r>
      <w:r w:rsidRPr="00C43A46">
        <w:rPr>
          <w:rStyle w:val="StyleUnderline"/>
        </w:rPr>
        <w:t xml:space="preserve"> </w:t>
      </w:r>
      <w:r w:rsidRPr="00C43A46">
        <w:rPr>
          <w:rStyle w:val="Emphasis"/>
        </w:rPr>
        <w:t>indisputably</w:t>
      </w:r>
      <w:r w:rsidRPr="00C43A46">
        <w:rPr>
          <w:rStyle w:val="StyleUnderline"/>
        </w:rPr>
        <w:t xml:space="preserve"> the </w:t>
      </w:r>
      <w:r w:rsidRPr="00C43A46">
        <w:rPr>
          <w:rStyle w:val="Emphasis"/>
          <w:highlight w:val="cyan"/>
        </w:rPr>
        <w:t>most powerful</w:t>
      </w:r>
      <w:r w:rsidRPr="00C43A46">
        <w:rPr>
          <w:rStyle w:val="Emphasis"/>
        </w:rPr>
        <w:t xml:space="preserve"> nation</w:t>
      </w:r>
      <w:r w:rsidRPr="00C43A46">
        <w:rPr>
          <w:rStyle w:val="StyleUnderline"/>
        </w:rPr>
        <w:t xml:space="preserve"> on the </w:t>
      </w:r>
      <w:r w:rsidRPr="00C43A46">
        <w:rPr>
          <w:rStyle w:val="Emphasis"/>
        </w:rPr>
        <w:t>planet</w:t>
      </w:r>
      <w:r w:rsidRPr="00C43A46">
        <w:rPr>
          <w:rStyle w:val="StyleUnderline"/>
        </w:rPr>
        <w:t xml:space="preserve">. It has a </w:t>
      </w:r>
      <w:r w:rsidRPr="00C43A46">
        <w:rPr>
          <w:rStyle w:val="Emphasis"/>
        </w:rPr>
        <w:t>larger role</w:t>
      </w:r>
      <w:r w:rsidRPr="00C43A46">
        <w:rPr>
          <w:rStyle w:val="StyleUnderline"/>
        </w:rPr>
        <w:t xml:space="preserve"> than any other nation in </w:t>
      </w:r>
      <w:r w:rsidRPr="00C43A46">
        <w:rPr>
          <w:rStyle w:val="Emphasis"/>
          <w:highlight w:val="cyan"/>
        </w:rPr>
        <w:t>setting</w:t>
      </w:r>
      <w:r w:rsidRPr="00C43A46">
        <w:rPr>
          <w:sz w:val="16"/>
        </w:rPr>
        <w:t xml:space="preserve"> the </w:t>
      </w:r>
      <w:r w:rsidRPr="00C43A46">
        <w:rPr>
          <w:rStyle w:val="Emphasis"/>
        </w:rPr>
        <w:t xml:space="preserve">global </w:t>
      </w:r>
      <w:r w:rsidRPr="00C43A46">
        <w:rPr>
          <w:rStyle w:val="Emphasis"/>
          <w:highlight w:val="cyan"/>
        </w:rPr>
        <w:t>rules</w:t>
      </w:r>
      <w:r w:rsidRPr="00C43A46">
        <w:rPr>
          <w:sz w:val="16"/>
        </w:rPr>
        <w:t xml:space="preserve"> of the game. </w:t>
      </w:r>
      <w:r w:rsidRPr="00C43A46">
        <w:rPr>
          <w:rStyle w:val="StyleUnderline"/>
        </w:rPr>
        <w:t xml:space="preserve">America’s </w:t>
      </w:r>
      <w:r w:rsidRPr="00367BAC">
        <w:rPr>
          <w:rStyle w:val="Emphasis"/>
        </w:rPr>
        <w:t>unique brand</w:t>
      </w:r>
      <w:r w:rsidRPr="00C43A46">
        <w:rPr>
          <w:rStyle w:val="StyleUnderline"/>
        </w:rPr>
        <w:t xml:space="preserve"> of capitalism</w:t>
      </w:r>
      <w:r w:rsidRPr="00C43A46">
        <w:rPr>
          <w:sz w:val="16"/>
        </w:rPr>
        <w:t xml:space="preserve">, neoliberalism, also </w:t>
      </w:r>
      <w:r w:rsidRPr="00C43A46">
        <w:rPr>
          <w:rStyle w:val="StyleUnderline"/>
        </w:rPr>
        <w:t xml:space="preserve">plays a </w:t>
      </w:r>
      <w:r w:rsidRPr="00C43A46">
        <w:rPr>
          <w:rStyle w:val="Emphasis"/>
        </w:rPr>
        <w:t>central role</w:t>
      </w:r>
      <w:r w:rsidRPr="00C43A46">
        <w:rPr>
          <w:rStyle w:val="StyleUnderline"/>
        </w:rPr>
        <w:t xml:space="preserve">. It requires </w:t>
      </w:r>
      <w:r w:rsidRPr="00367BAC">
        <w:rPr>
          <w:rStyle w:val="StyleUnderline"/>
        </w:rPr>
        <w:t xml:space="preserve">US elites to </w:t>
      </w:r>
      <w:r w:rsidRPr="00367BAC">
        <w:rPr>
          <w:rStyle w:val="Emphasis"/>
        </w:rPr>
        <w:t>slash public goods</w:t>
      </w:r>
      <w:r w:rsidRPr="00367BAC">
        <w:rPr>
          <w:sz w:val="16"/>
        </w:rPr>
        <w:t xml:space="preserve">, cut taxes, </w:t>
      </w:r>
      <w:r w:rsidRPr="00367BAC">
        <w:rPr>
          <w:rStyle w:val="Emphasis"/>
        </w:rPr>
        <w:t>reduce welfare</w:t>
      </w:r>
      <w:r w:rsidRPr="00367BAC">
        <w:rPr>
          <w:rStyle w:val="StyleUnderline"/>
        </w:rPr>
        <w:t xml:space="preserve">, </w:t>
      </w:r>
      <w:r w:rsidRPr="00367BAC">
        <w:rPr>
          <w:rStyle w:val="Emphasis"/>
        </w:rPr>
        <w:t>deregulate</w:t>
      </w:r>
      <w:r w:rsidRPr="00367BAC">
        <w:rPr>
          <w:rStyle w:val="StyleUnderline"/>
        </w:rPr>
        <w:t xml:space="preserve"> corporations, </w:t>
      </w:r>
      <w:r w:rsidRPr="00367BAC">
        <w:rPr>
          <w:rStyle w:val="Emphasis"/>
        </w:rPr>
        <w:t>sell off</w:t>
      </w:r>
      <w:r w:rsidRPr="00367BAC">
        <w:rPr>
          <w:rStyle w:val="StyleUnderline"/>
        </w:rPr>
        <w:t xml:space="preserve"> public </w:t>
      </w:r>
      <w:r w:rsidRPr="00367BAC">
        <w:rPr>
          <w:rStyle w:val="Emphasis"/>
        </w:rPr>
        <w:t>lands</w:t>
      </w:r>
      <w:r w:rsidRPr="00367BAC">
        <w:rPr>
          <w:rStyle w:val="StyleUnderline"/>
        </w:rPr>
        <w:t xml:space="preserve">, and other policies that make neoliberalism an </w:t>
      </w:r>
      <w:r w:rsidRPr="00367BAC">
        <w:rPr>
          <w:rStyle w:val="Emphasis"/>
        </w:rPr>
        <w:t>engine</w:t>
      </w:r>
      <w:r w:rsidRPr="00367BAC">
        <w:rPr>
          <w:rStyle w:val="StyleUnderline"/>
        </w:rPr>
        <w:t xml:space="preserve"> of extinction</w:t>
      </w:r>
      <w:r w:rsidRPr="00367BAC">
        <w:rPr>
          <w:sz w:val="16"/>
        </w:rPr>
        <w:t xml:space="preserve"> dangers.</w:t>
      </w:r>
    </w:p>
    <w:p w14:paraId="16FCCF3D" w14:textId="77777777" w:rsidR="008217CA" w:rsidRPr="00C43A46" w:rsidRDefault="008217CA" w:rsidP="008217CA">
      <w:pPr>
        <w:rPr>
          <w:sz w:val="16"/>
        </w:rPr>
      </w:pPr>
      <w:r w:rsidRPr="00C43A46">
        <w:rPr>
          <w:sz w:val="16"/>
        </w:rPr>
        <w:t>&lt;&lt;TEXT CONDENSED, NONE OMITTED&gt;&gt;</w:t>
      </w:r>
    </w:p>
    <w:p w14:paraId="7BA71CEA" w14:textId="77777777" w:rsidR="008217CA" w:rsidRPr="00C43A46" w:rsidRDefault="008217CA" w:rsidP="008217CA">
      <w:pPr>
        <w:rPr>
          <w:sz w:val="4"/>
          <w:szCs w:val="4"/>
        </w:rPr>
      </w:pPr>
      <w:r w:rsidRPr="00C43A46">
        <w:rPr>
          <w:sz w:val="4"/>
          <w:szCs w:val="4"/>
        </w:rPr>
        <w:t xml:space="preserve">Aggravating matters – all these rollbacks fuel far-right forces of reaction, the very alienated and aggrieved voices animating Republican political projects in the United States and the world over. While the United States is a declining hegemon or empire, its politics, and ideas still have enormous impacts on the world as a whole. As the threat of US authoritarian and fascist movements – exploding in the January 6 attempted coup and continuing in the ongoing Trumpist Republican Party attack on democracy itself – took center stage in the United States, parallel Far Right movements emerged throughout much of the world. The extinction threats of climate and war are paralleling and intensifying the threat of the extinction of democracy in the United States and elsewhere. Indeed, these two categories of existential threats are intertwined, feeding and fueling each other, as we show later in this book. In the final chapter, we address how it is that the Far Right, an enduring presence through much of American history (and subject of several books by Derber) may be countered by a Front for Survival, one which is global in scope but necessarily also anchored the United States. The good news for the United States is that as the country most responsible for endangering survival, it has great power to turn things around. This is not to say that the United States can solve the crisis because that will take new and powerful global change: the rise of new global social justice movements, cooperation, treaties, and governance. But global solutions are not likely to happen fast enough without the US seizing the moment, something that many Americans hope the Biden Administration will do, pushed hard by millions of new activists in popular movements for justice, democracy, and survival itself. In Part I, we offer an analysis of how the history and spread of global capitalism are putting us on the road to disaster. In Part II, we turn to the United States, showing how it is the most powerful country putting the pedal to the extinction medal. And finally, in Part III, we look to the solutions, focusing on the new “abolitionist” movements, briefly discussed below. Toward a New Abolitionism Survival requires a new abolitionist movement. The famous US 19th-century abolitionists, such as Frederick Douglass, the former slave who became the most famous orator of his era, and William Lloyd Garrison, organized to abolish slavery centering their efforts, first and foremost, on the suffering and rebellions of the enslaved themselves. We now need to abolish carbon emissions and nuclear weapons, and transform the economy driving them and perpetuating other extinction threats including those of over-production and rapidly shrinking biodiversity. And, while this seems a nearly impossible dream, much like the abolitionist call for ending slavery, it is potentially within our reach. Indeed, the United Nations and the US Democratic Party have already called for abolishing the creation of fossil fuel pollution by 2030. And a significant number of scientific and grassroots peace groups have been organizing for several decades to eliminate all nuclear weapons on earth. Moreover questions about the morality and legitimacy of an economic system producing billionaires while neglecting the needs of most working people for basic housing, health care, and a living wage have begun to energize a new politics among young people women, people of color and progressives throughout the world. The United States must play a major role, but other nations have already advanced their own abolitionist movements – and may be the leaders in global abolitionism. But it cannot succeed without US engagement, and there are signs from history that US abolitionism is possible. Indeed, none other than President Ronald Reagan in 1984 called for the abolition of nuclear weapons: After his reelection in 1984, President Ronald Reagan sat for an interview with Time magazine. “I just happen to believe that we cannot go into another generation with the world living under the threat of those weapons and knowing that some madman can push the button some place,” he said. “My hope has been, and my dream, that we can get the Soviet Union to join us in starting verifiable reductions of the weapons. Once you start down that road, they’ve got to see how much better off we would both be if we got rid of them entirely.” In his dealing with the Soviets, Reagan’s two terms were almost those of two different presidents. Both the hard-liner and the peacemaker were present throughout, but the balance shifted so decisively from one to the other as to create a discontinuity. The man who had denounced the nuclear freeze as Soviet propaganda was now suggesting not just reduction but elimination of all nuclear weapons.31 If the ultra-Conservative Ronald Reagan could overcome denialism and become a nuclear abolitionist, there is hope that a majority of Americans could become new abolitionists. Reagan’s evolution is worth noting: What explains Reagan’s remarkable transformation from Cold War hawk to nuclear peacemaker? His nuclear abolitionism had deep roots, going back to a flirtation with pacifism in the early 1930s. His antiwar side was connected to narratives and images that deeply affected him: seeing the British antiwar play Journey’s End in 1929, being shown footage from the liberation of Auschwitz in 1945, and watching the ABC television movie The Day After in 1983. A projection that stuck with him was that at least 150 million Americans – two-thirds of the population in 1980 – would be killed in an all-out nuclear war, though he believed for some reason that Soviet losses would be limited to a much smaller percentage. Advisers who “tossed around macabre jargon about ‘throw weights’ and ‘kill ratios’ as if they were talking about baseball scores” appalled him. In his diary and to aides, Reagan even worried that the biblical prophecy of Armageddon was at hand.32 While Reagan’s “conversion” is a sign of hope, it is misleading as a solution to the extinction crisis. Even if we were able to abolish nuclear weapons – in the spirit Reagan suggested – they would probably have been rebuilt without a larger shift in our politics away from the ruling system based on war and corporate expansion. We need a broader change to truly end the extinction threat, much as the 19thcentury abolitionists needed a transformation in the entire economic and political system of the United States, including the North, to put a permanent and sustainable end to slavery, something yet not fully achieved in the institutionalized racism pervasive in prisons, housing, inequality, and geographic distribution of pollution. The abolition of nuclear bombs and even carbon emissions is essential to preventing extinction. But to be a sustainable change, it cannot happen without deeper change. This challenge to change the larger system – particularly in a short period – seems an impossible agenda in light of the urgency of the extinction crisis. But history has offered other examples where humans have mobilized to transform whole systems of destruction and death in relatively short periods, beyond just the anti-slavery abolitionist movement itself. One might think of the successful movement to eliminate apartheid in South Africa, which required transforming the entire political and cultural systems and power elites running the country for many decades. Or the successful change to end the British Empire by Gandhi and the anti-colonial movement in India, along with many other former colonies rising to push out their rulers in the anti-colonial revolutions of the 1950s, 1960s, and 1970s. In this book, we will use the example of the abolitionist movement that worked to do the impossible: abolish the institution of slavery that had existed thousands of years and was integral to the economic and political system not only of the South but the entire United States. Before the Civil War, the North had slave-owners and made some of its greatest profits off the slave trade and the sale of cotton produced by Southern slaves. Abolitionism undermined the immorality that sustained the South and enriched much of the North, fighting for what could only have been seen originally as a utopian and hopeless cause. Nonetheless, abolitionism moved from a tiny movement of “dreamers” to a mass movement that created a new moral consciousness awakening millions to ultimately do the impossible: eliminate slavery. It did so by strategically undermining the “immoral morality” that gave slavery legitimacy and challenging the economic and political power of the tiny number of elite planters who dominated the slave South and owned the vast majority of slaves.33 Abolitionism achieved the unimaginable: helping to awaken an entire society to the death culture, wrapped in a culture of God and glory, at the center of the Confederacy. The abolitionists also awakened millions to the barbaric economic institutions that enriched slave holders and made clear that overthrowing the system was the greatest moral imperative of the age. The abolitionist movement is just one of several transformative movements in US history that offer hope. In the 19th century, the populist movement, bred by a collapse in the farm economy and the rise of the Robber Barons, fought for popular control over the nation’s financial system and broader economy.34 Populism of that era could be seen as an anti-extinction movement waged by farmers to save the agrarian economy and US democracy. While the populists didn’t succeed, it led to progressive movements culminating in the 20th century in the New Deal, which had its own elements of an anti-extinction movement. In the Great Depression of the 1930s, the US economy collapsed and a long-term unraveling of the American experiment seemed possible. This can be seen as a type of national extinction threat – and FDR saw his New Deal as essential to saving the nation from collapse. His New Deal progressives, allying with a new fiery labor movement, advocates for the homeless and hungry and for old people without social security, including outright socialists and Communists, came together to stop the extinction threat of that era and ultimately succeeded in helping the nation survive. The New Deal showed that the abolitionists’ emancipatory struggle had an enduring legacy, passed down from the abolitionists themselves to the 19th-century populists and then the early progressives and New Dealers of the 20th century. The activist movements of the 1960s can be seen as another stage where the emancipatory torch of the abolitionists was seized by a new generation. The perpetuation of Jim Crow threatened to tear the nation apart, and the civil rights movement took up the abolitionist struggle to unite the nation again by abolishing segregation and creating a new America based on principles of racial equality. Likewise, in the shadow of the Cold War that threatened nuclear extinction, activists against the war in Vietnam challenged the morality of US militarism in the name of anti-Communism and tried to stop an unjust war while preserving the world from blowing itself up. Martin Luther King picked up the torch of abolitionism when he linked civil rights with struggles for peace and social justice, calling for a transformation in the ruling capitalist system as essential to racial justice and survival in the nuclear age. In fact, King equated the evils of capitalism with those of racism and militarism in his famous “Three Evils” speech, adding that, Capitalism was built on the exploitation and suffering of black slaves and continues to thrive on the exploitation of the poor – both black and white, both here and abroad.35 King became the most important leader of 20th-century anti-extinction struggles that called for visionary transformation of US race relations, war, and capitalism. King’s legacy is being re-awakened through the rise of the massive anti-racist protests focusing not only on deaths caused by police brutality but on “systemic racism.” Black Lives Matter (BLM), now supported by millions of whites as well as Blacks and other communities of color, is increasingly seeing and protesting the intertwined crises of racism, militarism, environmental destruction, and capitalism. COVID-19 helps expose the deadly deficits of public health and other public goods that are integral to US capitalism and threaten survival in the age of COVID-19 and climate change. Today we face a new moral crisis of the ruling system and corporate elites of our era, which has created 21st-century full-blown threat of extinction. But while the system proclaims itself as the bastion of morality and liberty – something also claimed by the early Southern planter class – we have now a political and economic system hurtling toward the possibility of total human extinction, cloaked in a moralism of prosperity and freedom by our ruling corporate and capitalist system. Just as the abolitionists of the past united peoples and movements in a universal moral cause against the “morality” of slavery and the </w:t>
      </w:r>
      <w:r w:rsidRPr="00C43A46">
        <w:rPr>
          <w:sz w:val="4"/>
          <w:szCs w:val="4"/>
        </w:rPr>
        <w:lastRenderedPageBreak/>
        <w:t xml:space="preserve">plantation system it served, so today, we need to embrace a new abolitionism that challenges the enslavement of our societies and most people in the world to corporate power and markets whose blindness and greed now lead inevitably toward climate or nuclear extinction. The moral crisis of extinction, as of slavery, cannot be challenged and overturned without attacking the centers of power in the economy and state. While drawing on the history of the abolitionist movement and later movements to help inspire a movement to make the impossible possible, we need to recognize the limitations of all prior historical movements. No historical movement has ever had to confront today’s totalistic threat of extinction of all life, since that threat has never existed before. But history may still be our best guide, since there are earlier dire threats which movements have sought to meet. Movements that confronted enormous moral challenges – such as abolitionism – had to mobilize systemic change and offer solutions to intertwined crises of capitalism, environment, pandemics, and war. We hope to show that 21st-century abolitionism is already emerging and may yet unlock the secret to human survival. Part I The Hidden System of Extinction 1 The Extinction Triangle Capitalism, Environmental Destruction, and Militarism Human extinction is now a very real possibility with underlying causes rooted in the deepest systems of our society. However, while parts of the extinction crisis are in clear view, most people around the world have not put together a clear map of the “extinction system,” which has been denied or obscured by many of the world’s most powerful people and institutions, particularly in the United States. In this chapter, we discuss the hidden triangle, a causal chain showing how the looming prospect of extinction is driven by three major intertwined threats to all life. The triangle is a global system, and imperils life across the entire world, with national triangles also existing in each country. It is largely invisible in most nations, and especially in the United States, a matter of overwhelming importance since the United States is the dominant global power and creates the most toxic triangle. Saving humanity, saving ourselves, cannot happen without exposing the triangle and overcoming it – in the United States and the entire world. As discussed in the Introduction, we are not defining existential threats and extinction as only those leading to the total destruction of all humanity and life on the planet. Following Bostrom’s analysis, we look at a range of catastrophic threats which, in Bostrom’s definition, “would either annihilate earth-originating intelligent life or permanently and drastically curtail its potential.”1 The “bang” form involves sudden total destruction of all life, but the “crunch, shriek and whimper” threats are more prolonged and varied, allowing some survival but restricting life and human development to the point that they can be seen as a “softer” form of extinction. The idea of a global extinction triangle linking capitalism, environmental destruction (including climate change, pandemics, and biodiversity collapse), and militarism (especially nuclear war) will be viewed in many nations,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 To take just climate, the notion that the capitalist system drives climate change is highlighted by only a few leading analysts, mainly on the Left. One is Naomi Klein, who argues that extinction arises from “the collision between capitalism and the planet” and that: We have not done the things that are necessary to lower emissions because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 Klein acknowledges that “autocratic industrial socialism” can also cause climate change, but argues that the ruling capitalist model is the major risk and we need to pursue a democratic “eco-socialism” to save the planet. 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 </w:t>
      </w:r>
    </w:p>
    <w:p w14:paraId="550D4155" w14:textId="77777777" w:rsidR="008217CA" w:rsidRPr="00C43A46" w:rsidRDefault="008217CA" w:rsidP="008217CA">
      <w:pPr>
        <w:rPr>
          <w:sz w:val="16"/>
        </w:rPr>
      </w:pPr>
      <w:r w:rsidRPr="00C43A46">
        <w:rPr>
          <w:sz w:val="16"/>
        </w:rPr>
        <w:t>&lt;&lt;PARAGRAPH BREAKS RESUME&gt;&gt;</w:t>
      </w:r>
    </w:p>
    <w:p w14:paraId="78902B53" w14:textId="77777777" w:rsidR="008217CA" w:rsidRPr="00C43A46" w:rsidRDefault="008217CA" w:rsidP="008217CA">
      <w:pPr>
        <w:rPr>
          <w:sz w:val="16"/>
        </w:rPr>
      </w:pPr>
      <w:r w:rsidRPr="00367BAC">
        <w:rPr>
          <w:sz w:val="16"/>
        </w:rPr>
        <w:t xml:space="preserve">Extinction denialism has limited public awareness of the new stage that arose in the late 1940s but is rooted in the foundations of our economic system. Indeed, </w:t>
      </w:r>
      <w:r w:rsidRPr="00367BAC">
        <w:rPr>
          <w:rStyle w:val="StyleUnderline"/>
        </w:rPr>
        <w:t xml:space="preserve">capitalism, </w:t>
      </w:r>
      <w:r w:rsidRPr="00367BAC">
        <w:rPr>
          <w:rStyle w:val="Emphasis"/>
        </w:rPr>
        <w:t>even as</w:t>
      </w:r>
      <w:r w:rsidRPr="00367BAC">
        <w:rPr>
          <w:rStyle w:val="StyleUnderline"/>
        </w:rPr>
        <w:t xml:space="preserve"> it</w:t>
      </w:r>
      <w:r w:rsidRPr="00367BAC">
        <w:rPr>
          <w:sz w:val="16"/>
        </w:rPr>
        <w:t xml:space="preserve"> historically helped </w:t>
      </w:r>
      <w:r w:rsidRPr="00367BAC">
        <w:rPr>
          <w:rStyle w:val="Emphasis"/>
        </w:rPr>
        <w:t>build</w:t>
      </w:r>
      <w:r w:rsidRPr="00367BAC">
        <w:rPr>
          <w:rStyle w:val="StyleUnderline"/>
        </w:rPr>
        <w:t xml:space="preserve"> new </w:t>
      </w:r>
      <w:r w:rsidRPr="00367BAC">
        <w:rPr>
          <w:rStyle w:val="Emphasis"/>
        </w:rPr>
        <w:t>econ</w:t>
      </w:r>
      <w:r w:rsidRPr="00367BAC">
        <w:rPr>
          <w:rStyle w:val="StyleUnderline"/>
        </w:rPr>
        <w:t xml:space="preserve">omic </w:t>
      </w:r>
      <w:r w:rsidRPr="00367BAC">
        <w:rPr>
          <w:rStyle w:val="Emphasis"/>
        </w:rPr>
        <w:t>grow</w:t>
      </w:r>
      <w:r w:rsidRPr="00367BAC">
        <w:rPr>
          <w:rStyle w:val="StyleUnderline"/>
        </w:rPr>
        <w:t xml:space="preserve">th and </w:t>
      </w:r>
      <w:r w:rsidRPr="00367BAC">
        <w:rPr>
          <w:rStyle w:val="Emphasis"/>
        </w:rPr>
        <w:t>innovation</w:t>
      </w:r>
      <w:r w:rsidRPr="00367BAC">
        <w:rPr>
          <w:sz w:val="16"/>
        </w:rPr>
        <w:t xml:space="preserve"> and pulled millions out of poverty, has </w:t>
      </w:r>
      <w:r w:rsidRPr="00367BAC">
        <w:rPr>
          <w:rStyle w:val="Emphasis"/>
        </w:rPr>
        <w:t>always create</w:t>
      </w:r>
      <w:r w:rsidRPr="00367BAC">
        <w:rPr>
          <w:rStyle w:val="StyleUnderline"/>
        </w:rPr>
        <w:t>d war and environmental destruction. Its</w:t>
      </w:r>
      <w:r w:rsidRPr="00367BAC">
        <w:rPr>
          <w:sz w:val="16"/>
        </w:rPr>
        <w:t xml:space="preserve"> historical </w:t>
      </w:r>
      <w:r w:rsidRPr="00367BAC">
        <w:rPr>
          <w:rStyle w:val="Emphasis"/>
        </w:rPr>
        <w:t>progress fuel</w:t>
      </w:r>
      <w:r w:rsidRPr="00367BAC">
        <w:rPr>
          <w:rStyle w:val="StyleUnderline"/>
        </w:rPr>
        <w:t>ed</w:t>
      </w:r>
      <w:r w:rsidRPr="00367BAC">
        <w:rPr>
          <w:sz w:val="16"/>
        </w:rPr>
        <w:t xml:space="preserve"> “development” that catapulted the European and American world toward prosperity and material well-being for two centuries. But that huge leap forward also froze into society </w:t>
      </w:r>
      <w:r w:rsidRPr="00367BAC">
        <w:rPr>
          <w:rStyle w:val="StyleUnderline"/>
        </w:rPr>
        <w:t xml:space="preserve">an </w:t>
      </w:r>
      <w:r w:rsidRPr="00367BAC">
        <w:rPr>
          <w:rStyle w:val="Emphasis"/>
        </w:rPr>
        <w:t>unsustainable quest</w:t>
      </w:r>
      <w:r w:rsidRPr="00367BAC">
        <w:rPr>
          <w:rStyle w:val="StyleUnderline"/>
        </w:rPr>
        <w:t xml:space="preserve"> for </w:t>
      </w:r>
      <w:r w:rsidRPr="00367BAC">
        <w:rPr>
          <w:rStyle w:val="Emphasis"/>
        </w:rPr>
        <w:t>unfettered growth</w:t>
      </w:r>
      <w:r w:rsidRPr="00367BAC">
        <w:rPr>
          <w:rStyle w:val="StyleUnderline"/>
        </w:rPr>
        <w:t xml:space="preserve"> threatening military and environmental catastrophe and </w:t>
      </w:r>
      <w:r w:rsidRPr="00367BAC">
        <w:rPr>
          <w:rStyle w:val="Emphasis"/>
        </w:rPr>
        <w:t>externalized</w:t>
      </w:r>
      <w:r w:rsidRPr="00367BAC">
        <w:rPr>
          <w:rStyle w:val="StyleUnderline"/>
        </w:rPr>
        <w:t xml:space="preserve"> multiple </w:t>
      </w:r>
      <w:r w:rsidRPr="00367BAC">
        <w:rPr>
          <w:rStyle w:val="Emphasis"/>
        </w:rPr>
        <w:t>costs</w:t>
      </w:r>
      <w:r w:rsidRPr="00367BAC">
        <w:rPr>
          <w:sz w:val="16"/>
        </w:rPr>
        <w:t xml:space="preserve"> onto the peoples of the Global South. The history of </w:t>
      </w:r>
      <w:r w:rsidRPr="00367BAC">
        <w:rPr>
          <w:rStyle w:val="StyleUnderline"/>
        </w:rPr>
        <w:t xml:space="preserve">capitalist </w:t>
      </w:r>
      <w:r w:rsidRPr="00367BAC">
        <w:rPr>
          <w:rStyle w:val="Emphasis"/>
        </w:rPr>
        <w:t>successes disguise</w:t>
      </w:r>
      <w:r w:rsidRPr="00367BAC">
        <w:rPr>
          <w:rStyle w:val="StyleUnderline"/>
        </w:rPr>
        <w:t xml:space="preserve">d </w:t>
      </w:r>
      <w:r w:rsidRPr="00367BAC">
        <w:rPr>
          <w:rStyle w:val="Emphasis"/>
        </w:rPr>
        <w:t>latent crises</w:t>
      </w:r>
      <w:r w:rsidRPr="00367BAC">
        <w:rPr>
          <w:sz w:val="16"/>
        </w:rPr>
        <w:t xml:space="preserve"> now </w:t>
      </w:r>
      <w:r w:rsidRPr="00367BAC">
        <w:rPr>
          <w:rStyle w:val="Emphasis"/>
        </w:rPr>
        <w:t>surfacing</w:t>
      </w:r>
      <w:r w:rsidRPr="00367BAC">
        <w:rPr>
          <w:rStyle w:val="StyleUnderline"/>
        </w:rPr>
        <w:t xml:space="preserve"> in the extinction stage. The</w:t>
      </w:r>
      <w:r w:rsidRPr="00367BAC">
        <w:rPr>
          <w:sz w:val="16"/>
        </w:rPr>
        <w:t xml:space="preserve"> historical </w:t>
      </w:r>
      <w:r w:rsidRPr="00367BAC">
        <w:rPr>
          <w:rStyle w:val="StyleUnderline"/>
        </w:rPr>
        <w:t xml:space="preserve">benefits of capitalism have </w:t>
      </w:r>
      <w:r w:rsidRPr="00367BAC">
        <w:rPr>
          <w:rStyle w:val="Emphasis"/>
        </w:rPr>
        <w:t>not disappeared</w:t>
      </w:r>
      <w:r w:rsidRPr="00367BAC">
        <w:rPr>
          <w:rStyle w:val="StyleUnderline"/>
        </w:rPr>
        <w:t xml:space="preserve">, but their relative value has </w:t>
      </w:r>
      <w:r w:rsidRPr="00367BAC">
        <w:rPr>
          <w:rStyle w:val="Emphasis"/>
        </w:rPr>
        <w:t>declined</w:t>
      </w:r>
      <w:r w:rsidRPr="00367BAC">
        <w:rPr>
          <w:sz w:val="16"/>
        </w:rPr>
        <w:t xml:space="preserve"> compared to the costs and risks – ultimately of extinction.</w:t>
      </w:r>
    </w:p>
    <w:p w14:paraId="4DDAFA00" w14:textId="77777777" w:rsidR="008217CA" w:rsidRPr="00C43A46" w:rsidRDefault="008217CA" w:rsidP="008217CA">
      <w:pPr>
        <w:rPr>
          <w:sz w:val="16"/>
        </w:rPr>
      </w:pPr>
      <w:r w:rsidRPr="00C43A46">
        <w:rPr>
          <w:sz w:val="16"/>
        </w:rPr>
        <w:t xml:space="preserve">The Triangle of Extinction: Mad Money </w:t>
      </w:r>
    </w:p>
    <w:p w14:paraId="64B5ACBC" w14:textId="77777777" w:rsidR="008217CA" w:rsidRPr="00C43A46" w:rsidRDefault="008217CA" w:rsidP="008217CA">
      <w:pPr>
        <w:rPr>
          <w:sz w:val="16"/>
        </w:rPr>
      </w:pPr>
      <w:r w:rsidRPr="00C43A46">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28B0A73A" w14:textId="77777777" w:rsidR="008217CA" w:rsidRPr="00C43A46" w:rsidRDefault="008217CA" w:rsidP="008217CA">
      <w:pPr>
        <w:rPr>
          <w:sz w:val="16"/>
        </w:rPr>
      </w:pPr>
      <w:r w:rsidRPr="00C43A46">
        <w:rPr>
          <w:rStyle w:val="StyleUnderline"/>
        </w:rPr>
        <w:t xml:space="preserve">Capitalism </w:t>
      </w:r>
      <w:r w:rsidRPr="00C43A46">
        <w:rPr>
          <w:rStyle w:val="Emphasis"/>
        </w:rPr>
        <w:t>drives</w:t>
      </w:r>
      <w:r w:rsidRPr="00C43A46">
        <w:rPr>
          <w:rStyle w:val="StyleUnderline"/>
        </w:rPr>
        <w:t xml:space="preserve"> the </w:t>
      </w:r>
      <w:r w:rsidRPr="00C43A46">
        <w:rPr>
          <w:rStyle w:val="Emphasis"/>
        </w:rPr>
        <w:t>triangle</w:t>
      </w:r>
      <w:r w:rsidRPr="00C43A46">
        <w:rPr>
          <w:rStyle w:val="StyleUnderline"/>
        </w:rPr>
        <w:t xml:space="preserve"> of extinction. Its very nature</w:t>
      </w:r>
      <w:r w:rsidRPr="00C43A46">
        <w:rPr>
          <w:sz w:val="16"/>
        </w:rPr>
        <w:t xml:space="preserve">, as a system, </w:t>
      </w:r>
      <w:r w:rsidRPr="00C43A46">
        <w:rPr>
          <w:rStyle w:val="Emphasis"/>
        </w:rPr>
        <w:t>foments</w:t>
      </w:r>
      <w:r w:rsidRPr="00C43A46">
        <w:rPr>
          <w:rStyle w:val="StyleUnderline"/>
        </w:rPr>
        <w:t xml:space="preserve"> militarism and drives environmental destruction</w:t>
      </w:r>
      <w:r w:rsidRPr="00C43A46">
        <w:rPr>
          <w:sz w:val="16"/>
        </w:rPr>
        <w:t xml:space="preserve">. In Chapter 2, we argue that </w:t>
      </w:r>
      <w:r w:rsidRPr="00C43A46">
        <w:rPr>
          <w:rStyle w:val="StyleUnderline"/>
        </w:rPr>
        <w:t xml:space="preserve">capitalism’s </w:t>
      </w:r>
      <w:r w:rsidRPr="00C43A46">
        <w:rPr>
          <w:rStyle w:val="Emphasis"/>
        </w:rPr>
        <w:t xml:space="preserve">constant </w:t>
      </w:r>
      <w:r w:rsidRPr="00C43A46">
        <w:rPr>
          <w:rStyle w:val="Emphasis"/>
          <w:highlight w:val="cyan"/>
        </w:rPr>
        <w:t>need</w:t>
      </w:r>
      <w:r w:rsidRPr="00C43A46">
        <w:rPr>
          <w:rStyle w:val="StyleUnderline"/>
          <w:highlight w:val="cyan"/>
        </w:rPr>
        <w:t xml:space="preserve"> to </w:t>
      </w:r>
      <w:r w:rsidRPr="00C43A46">
        <w:rPr>
          <w:rStyle w:val="Emphasis"/>
          <w:highlight w:val="cyan"/>
        </w:rPr>
        <w:t>expand</w:t>
      </w:r>
      <w:r w:rsidRPr="00C43A46">
        <w:rPr>
          <w:rStyle w:val="StyleUnderline"/>
        </w:rPr>
        <w:t xml:space="preserve"> both its </w:t>
      </w:r>
      <w:r w:rsidRPr="00C43A46">
        <w:rPr>
          <w:rStyle w:val="Emphasis"/>
          <w:highlight w:val="cyan"/>
        </w:rPr>
        <w:t>resource</w:t>
      </w:r>
      <w:r w:rsidRPr="00C43A46">
        <w:rPr>
          <w:rStyle w:val="Emphasis"/>
        </w:rPr>
        <w:t xml:space="preserve"> base</w:t>
      </w:r>
      <w:r w:rsidRPr="00C43A46">
        <w:rPr>
          <w:rStyle w:val="StyleUnderline"/>
        </w:rPr>
        <w:t xml:space="preserve"> and its markets </w:t>
      </w:r>
      <w:r w:rsidRPr="00C43A46">
        <w:rPr>
          <w:rStyle w:val="Emphasis"/>
          <w:highlight w:val="cyan"/>
        </w:rPr>
        <w:t>fosters</w:t>
      </w:r>
      <w:r w:rsidRPr="00C43A46">
        <w:rPr>
          <w:rStyle w:val="StyleUnderline"/>
        </w:rPr>
        <w:t xml:space="preserve"> a </w:t>
      </w:r>
      <w:r w:rsidRPr="00C43A46">
        <w:rPr>
          <w:rStyle w:val="StyleUnderline"/>
          <w:highlight w:val="cyan"/>
        </w:rPr>
        <w:t>militarism</w:t>
      </w:r>
      <w:r w:rsidRPr="00C43A46">
        <w:rPr>
          <w:rStyle w:val="StyleUnderline"/>
        </w:rPr>
        <w:t xml:space="preserve"> to pry open markets </w:t>
      </w:r>
      <w:r w:rsidRPr="00C43A46">
        <w:rPr>
          <w:rStyle w:val="StyleUnderline"/>
          <w:highlight w:val="cyan"/>
        </w:rPr>
        <w:t>and</w:t>
      </w:r>
      <w:r w:rsidRPr="00C43A46">
        <w:rPr>
          <w:rStyle w:val="StyleUnderline"/>
        </w:rPr>
        <w:t xml:space="preserve"> “</w:t>
      </w:r>
      <w:r w:rsidRPr="00C43A46">
        <w:rPr>
          <w:rStyle w:val="Emphasis"/>
        </w:rPr>
        <w:t>protect</w:t>
      </w:r>
      <w:r w:rsidRPr="00C43A46">
        <w:rPr>
          <w:rStyle w:val="StyleUnderline"/>
        </w:rPr>
        <w:t>” investments</w:t>
      </w:r>
      <w:r w:rsidRPr="00C43A46">
        <w:rPr>
          <w:sz w:val="16"/>
        </w:rPr>
        <w:t>. Territorial expansion across national borders has a corollary in the capitalist dynamic to test and break ecological thresholds, producing the third corner of the triangle, environmental destruction.</w:t>
      </w:r>
    </w:p>
    <w:p w14:paraId="1C0C2A5F" w14:textId="77777777" w:rsidR="008217CA" w:rsidRPr="00C43A46" w:rsidRDefault="008217CA" w:rsidP="008217CA">
      <w:pPr>
        <w:rPr>
          <w:sz w:val="16"/>
        </w:rPr>
      </w:pPr>
      <w:r w:rsidRPr="00C43A46">
        <w:rPr>
          <w:sz w:val="16"/>
        </w:rPr>
        <w:t xml:space="preserve">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agriculture produces, leaves us all more dependent on the petrochemical and agro-industrial corporations selling fertilizers and pesticides. Similarly, </w:t>
      </w:r>
      <w:r w:rsidRPr="00C43A46">
        <w:rPr>
          <w:rStyle w:val="StyleUnderline"/>
        </w:rPr>
        <w:t xml:space="preserve">capitalism’s </w:t>
      </w:r>
      <w:r w:rsidRPr="00C43A46">
        <w:rPr>
          <w:rStyle w:val="Emphasis"/>
        </w:rPr>
        <w:t>inherent instability</w:t>
      </w:r>
      <w:r w:rsidRPr="00C43A46">
        <w:rPr>
          <w:rStyle w:val="StyleUnderline"/>
        </w:rPr>
        <w:t xml:space="preserve">, particularly in the </w:t>
      </w:r>
      <w:r w:rsidRPr="00C43A46">
        <w:rPr>
          <w:rStyle w:val="Emphasis"/>
        </w:rPr>
        <w:t>American case</w:t>
      </w:r>
      <w:r w:rsidRPr="00C43A46">
        <w:rPr>
          <w:rStyle w:val="StyleUnderline"/>
        </w:rPr>
        <w:t xml:space="preserve">, </w:t>
      </w:r>
      <w:r w:rsidRPr="00C43A46">
        <w:rPr>
          <w:rStyle w:val="StyleUnderline"/>
          <w:highlight w:val="cyan"/>
        </w:rPr>
        <w:t>produces</w:t>
      </w:r>
      <w:r w:rsidRPr="00C43A46">
        <w:rPr>
          <w:rStyle w:val="StyleUnderline"/>
        </w:rPr>
        <w:t xml:space="preserve"> a “</w:t>
      </w:r>
      <w:r w:rsidRPr="00C43A46">
        <w:rPr>
          <w:rStyle w:val="Emphasis"/>
          <w:highlight w:val="cyan"/>
        </w:rPr>
        <w:t>military Keynesianism</w:t>
      </w:r>
      <w:r w:rsidRPr="00C43A46">
        <w:rPr>
          <w:rStyle w:val="StyleUnderline"/>
        </w:rPr>
        <w:t xml:space="preserve">,” </w:t>
      </w:r>
      <w:r w:rsidRPr="00C43A46">
        <w:rPr>
          <w:rStyle w:val="StyleUnderline"/>
          <w:highlight w:val="cyan"/>
        </w:rPr>
        <w:t xml:space="preserve">using </w:t>
      </w:r>
      <w:r w:rsidRPr="00C43A46">
        <w:rPr>
          <w:rStyle w:val="Emphasis"/>
          <w:highlight w:val="cyan"/>
        </w:rPr>
        <w:t>state spending</w:t>
      </w:r>
      <w:r w:rsidRPr="00C43A46">
        <w:rPr>
          <w:rStyle w:val="StyleUnderline"/>
        </w:rPr>
        <w:t xml:space="preserve"> to increase production and profits of </w:t>
      </w:r>
      <w:r w:rsidRPr="00C43A46">
        <w:rPr>
          <w:rStyle w:val="Emphasis"/>
        </w:rPr>
        <w:t>military companies</w:t>
      </w:r>
      <w:r w:rsidRPr="00C43A46">
        <w:rPr>
          <w:sz w:val="16"/>
        </w:rPr>
        <w:t>. This, in turn, compromises democracy, giving weapons contractors privileged access to the state, rendering the latter dependent on the “market” fortunes of these corporations (Figure 1.1).</w:t>
      </w:r>
    </w:p>
    <w:p w14:paraId="19C2513C" w14:textId="77777777" w:rsidR="008217CA" w:rsidRPr="00C43A46" w:rsidRDefault="008217CA" w:rsidP="008217CA">
      <w:pPr>
        <w:rPr>
          <w:sz w:val="16"/>
        </w:rPr>
      </w:pPr>
      <w:r w:rsidRPr="00C43A46">
        <w:rPr>
          <w:sz w:val="16"/>
        </w:rPr>
        <w:t>&lt;&lt;FIGURE 1.1 OMITTED&gt;&gt;</w:t>
      </w:r>
    </w:p>
    <w:p w14:paraId="4EB332A7" w14:textId="77777777" w:rsidR="008217CA" w:rsidRPr="00C43A46" w:rsidRDefault="008217CA" w:rsidP="008217CA">
      <w:pPr>
        <w:rPr>
          <w:sz w:val="16"/>
        </w:rPr>
      </w:pPr>
      <w:r w:rsidRPr="00C43A46">
        <w:rPr>
          <w:sz w:val="16"/>
        </w:rPr>
        <w:t>&lt;&lt;FIGURE 1.2 OMITTED&gt;&gt;</w:t>
      </w:r>
    </w:p>
    <w:p w14:paraId="4BAB11ED" w14:textId="77777777" w:rsidR="008217CA" w:rsidRPr="00C43A46" w:rsidRDefault="008217CA" w:rsidP="008217CA">
      <w:pPr>
        <w:rPr>
          <w:sz w:val="16"/>
        </w:rPr>
      </w:pPr>
      <w:r w:rsidRPr="00C43A46">
        <w:rPr>
          <w:sz w:val="16"/>
        </w:rPr>
        <w:t xml:space="preserve">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 </w:t>
      </w:r>
    </w:p>
    <w:p w14:paraId="7CDB8217" w14:textId="77777777" w:rsidR="008217CA" w:rsidRPr="00C43A46" w:rsidRDefault="008217CA" w:rsidP="008217CA">
      <w:pPr>
        <w:rPr>
          <w:sz w:val="16"/>
        </w:rPr>
      </w:pPr>
      <w:r w:rsidRPr="00C43A46">
        <w:rPr>
          <w:sz w:val="16"/>
        </w:rPr>
        <w:t xml:space="preserve">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w:t>
      </w:r>
    </w:p>
    <w:p w14:paraId="0C1ABA20" w14:textId="77777777" w:rsidR="008217CA" w:rsidRPr="00A411A6" w:rsidRDefault="008217CA" w:rsidP="008217CA">
      <w:pPr>
        <w:rPr>
          <w:sz w:val="16"/>
        </w:rPr>
      </w:pPr>
      <w:r w:rsidRPr="00C43A46">
        <w:rPr>
          <w:sz w:val="16"/>
        </w:rPr>
        <w:t xml:space="preserve">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w:t>
      </w:r>
      <w:r w:rsidRPr="00C43A46">
        <w:rPr>
          <w:rStyle w:val="StyleUnderline"/>
          <w:highlight w:val="cyan"/>
        </w:rPr>
        <w:t xml:space="preserve">militarism produces </w:t>
      </w:r>
      <w:r w:rsidRPr="00C43A46">
        <w:rPr>
          <w:rStyle w:val="Emphasis"/>
          <w:highlight w:val="cyan"/>
        </w:rPr>
        <w:t>nuc</w:t>
      </w:r>
      <w:r w:rsidRPr="00C43A46">
        <w:rPr>
          <w:rStyle w:val="StyleUnderline"/>
        </w:rPr>
        <w:t xml:space="preserve">lear, </w:t>
      </w:r>
      <w:r w:rsidRPr="00C43A46">
        <w:rPr>
          <w:rStyle w:val="Emphasis"/>
          <w:highlight w:val="cyan"/>
        </w:rPr>
        <w:t>bio</w:t>
      </w:r>
      <w:r w:rsidRPr="00C43A46">
        <w:rPr>
          <w:rStyle w:val="StyleUnderline"/>
        </w:rPr>
        <w:t>logical/</w:t>
      </w:r>
      <w:r w:rsidRPr="00C43A46">
        <w:rPr>
          <w:rStyle w:val="Emphasis"/>
          <w:highlight w:val="cyan"/>
        </w:rPr>
        <w:t>chemical</w:t>
      </w:r>
      <w:r w:rsidRPr="00C43A46">
        <w:rPr>
          <w:rStyle w:val="StyleUnderline"/>
          <w:highlight w:val="cyan"/>
        </w:rPr>
        <w:t xml:space="preserve">, and </w:t>
      </w:r>
      <w:r w:rsidRPr="00C43A46">
        <w:rPr>
          <w:rStyle w:val="Emphasis"/>
          <w:highlight w:val="cyan"/>
        </w:rPr>
        <w:t>cyber</w:t>
      </w:r>
      <w:r w:rsidRPr="00C43A46">
        <w:rPr>
          <w:rStyle w:val="StyleUnderline"/>
        </w:rPr>
        <w:t xml:space="preserve">war risks. </w:t>
      </w:r>
      <w:r w:rsidRPr="00C43A46">
        <w:rPr>
          <w:rStyle w:val="StyleUnderline"/>
          <w:highlight w:val="cyan"/>
        </w:rPr>
        <w:t>All</w:t>
      </w:r>
      <w:r w:rsidRPr="00C43A46">
        <w:rPr>
          <w:sz w:val="16"/>
        </w:rPr>
        <w:t xml:space="preserve"> of these six varieties of </w:t>
      </w:r>
      <w:r w:rsidRPr="00C43A46">
        <w:rPr>
          <w:rStyle w:val="StyleUnderline"/>
          <w:highlight w:val="cyan"/>
        </w:rPr>
        <w:t>existential</w:t>
      </w:r>
      <w:r w:rsidRPr="00C43A46">
        <w:rPr>
          <w:rStyle w:val="StyleUnderline"/>
        </w:rPr>
        <w:t xml:space="preserve"> risk</w:t>
      </w:r>
      <w:r w:rsidRPr="00C43A46">
        <w:rPr>
          <w:sz w:val="16"/>
        </w:rPr>
        <w:t xml:space="preserve"> are extremely important, </w:t>
      </w:r>
      <w:r w:rsidRPr="00C43A46">
        <w:rPr>
          <w:rStyle w:val="StyleUnderline"/>
        </w:rPr>
        <w:t>and</w:t>
      </w:r>
      <w:r w:rsidRPr="00C43A46">
        <w:rPr>
          <w:sz w:val="16"/>
        </w:rPr>
        <w:t xml:space="preserve"> all are </w:t>
      </w:r>
      <w:r w:rsidRPr="00C43A46">
        <w:rPr>
          <w:rStyle w:val="StyleUnderline"/>
        </w:rPr>
        <w:t>“</w:t>
      </w:r>
      <w:r w:rsidRPr="00C43A46">
        <w:rPr>
          <w:rStyle w:val="Emphasis"/>
        </w:rPr>
        <w:t>systemic</w:t>
      </w:r>
      <w:r w:rsidRPr="00C43A46">
        <w:rPr>
          <w:rStyle w:val="StyleUnderline"/>
        </w:rPr>
        <w:t>” in that they are</w:t>
      </w:r>
      <w:r w:rsidRPr="00C43A46">
        <w:rPr>
          <w:sz w:val="16"/>
        </w:rPr>
        <w:t xml:space="preserve"> partly </w:t>
      </w:r>
      <w:r w:rsidRPr="00C43A46">
        <w:rPr>
          <w:rStyle w:val="StyleUnderline"/>
        </w:rPr>
        <w:t xml:space="preserve">caused </w:t>
      </w:r>
      <w:r w:rsidRPr="00C43A46">
        <w:rPr>
          <w:rStyle w:val="StyleUnderline"/>
          <w:highlight w:val="cyan"/>
        </w:rPr>
        <w:t xml:space="preserve">and </w:t>
      </w:r>
      <w:r w:rsidRPr="00C43A46">
        <w:rPr>
          <w:rStyle w:val="Emphasis"/>
          <w:highlight w:val="cyan"/>
        </w:rPr>
        <w:t>fueled</w:t>
      </w:r>
      <w:r w:rsidRPr="00C43A46">
        <w:rPr>
          <w:rStyle w:val="StyleUnderline"/>
          <w:highlight w:val="cyan"/>
        </w:rPr>
        <w:t xml:space="preserve"> by</w:t>
      </w:r>
      <w:r w:rsidRPr="00C43A46">
        <w:rPr>
          <w:sz w:val="16"/>
        </w:rPr>
        <w:t xml:space="preserve"> the United States and global </w:t>
      </w:r>
      <w:r w:rsidRPr="00C43A46">
        <w:rPr>
          <w:rStyle w:val="StyleUnderline"/>
          <w:highlight w:val="cyan"/>
        </w:rPr>
        <w:t>capitalist</w:t>
      </w:r>
      <w:r w:rsidRPr="00C43A46">
        <w:rPr>
          <w:rStyle w:val="StyleUnderline"/>
        </w:rPr>
        <w:t xml:space="preserve"> system</w:t>
      </w:r>
      <w:r w:rsidRPr="00C43A46">
        <w:rPr>
          <w:sz w:val="16"/>
        </w:rPr>
        <w:t xml:space="preserve">. All deserve urgent study leading to emergency transformative change </w:t>
      </w:r>
      <w:r w:rsidRPr="00C43A46">
        <w:rPr>
          <w:sz w:val="16"/>
        </w:rPr>
        <w:lastRenderedPageBreak/>
        <w:t xml:space="preserve">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reduce the quality of life and pose civilizational risks. </w:t>
      </w:r>
    </w:p>
    <w:p w14:paraId="78630436" w14:textId="77777777" w:rsidR="008217CA" w:rsidRPr="000C7105" w:rsidRDefault="008217CA" w:rsidP="008217CA">
      <w:pPr>
        <w:pStyle w:val="Heading4"/>
        <w:rPr>
          <w:rFonts w:cs="Arial"/>
        </w:rPr>
      </w:pPr>
      <w:r w:rsidRPr="000C7105">
        <w:rPr>
          <w:rFonts w:cs="Arial"/>
        </w:rPr>
        <w:t>The alternative is a</w:t>
      </w:r>
      <w:r>
        <w:rPr>
          <w:rFonts w:cs="Arial"/>
        </w:rPr>
        <w:t xml:space="preserve">n </w:t>
      </w:r>
      <w:r w:rsidRPr="007411D8">
        <w:rPr>
          <w:rFonts w:cs="Arial"/>
          <w:u w:val="single"/>
        </w:rPr>
        <w:t>economic commitment</w:t>
      </w:r>
      <w:r>
        <w:rPr>
          <w:rFonts w:cs="Arial"/>
        </w:rPr>
        <w:t xml:space="preserve"> to a</w:t>
      </w:r>
      <w:r w:rsidRPr="000C7105">
        <w:rPr>
          <w:rFonts w:cs="Arial"/>
        </w:rPr>
        <w:t xml:space="preserve"> </w:t>
      </w:r>
      <w:r w:rsidRPr="000C7105">
        <w:rPr>
          <w:rFonts w:cs="Arial"/>
          <w:u w:val="single"/>
        </w:rPr>
        <w:t>planned economy</w:t>
      </w:r>
      <w:r w:rsidRPr="000C7105">
        <w:rPr>
          <w:rFonts w:cs="Arial"/>
        </w:rPr>
        <w:t xml:space="preserve">. It’s </w:t>
      </w:r>
      <w:r w:rsidRPr="000C7105">
        <w:rPr>
          <w:rFonts w:cs="Arial"/>
          <w:u w:val="single"/>
        </w:rPr>
        <w:t>mutually exclusive</w:t>
      </w:r>
      <w:r w:rsidRPr="000C7105">
        <w:rPr>
          <w:rFonts w:cs="Arial"/>
        </w:rPr>
        <w:t>.</w:t>
      </w:r>
    </w:p>
    <w:p w14:paraId="09A57A5D" w14:textId="77777777" w:rsidR="008217CA" w:rsidRPr="00DB227D" w:rsidRDefault="008217CA" w:rsidP="008217CA">
      <w:r w:rsidRPr="00F5113F">
        <w:rPr>
          <w:rStyle w:val="Style13ptBold"/>
        </w:rPr>
        <w:t>Nieto ’22</w:t>
      </w:r>
      <w:r>
        <w:t xml:space="preserve"> [</w:t>
      </w:r>
      <w:r w:rsidRPr="00DB227D">
        <w:t>Maxi</w:t>
      </w:r>
      <w:r>
        <w:t xml:space="preserve">; January; Professor and Researcher of Macroeconomics at </w:t>
      </w:r>
      <w:r w:rsidRPr="00DB227D">
        <w:t>Miguel Hernández University</w:t>
      </w:r>
      <w:r>
        <w:t>; Science and Society, “</w:t>
      </w:r>
      <w:r w:rsidRPr="00DB227D">
        <w:t>Market Socialism: The Impossible Socialism</w:t>
      </w:r>
      <w:r>
        <w:t xml:space="preserve">,” vol. 86] </w:t>
      </w:r>
    </w:p>
    <w:p w14:paraId="2C54073F" w14:textId="77777777" w:rsidR="008217CA" w:rsidRPr="000C7105" w:rsidRDefault="008217CA" w:rsidP="008217CA">
      <w:pPr>
        <w:rPr>
          <w:sz w:val="16"/>
        </w:rPr>
      </w:pPr>
      <w:r w:rsidRPr="000C7105">
        <w:rPr>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0C7105">
        <w:rPr>
          <w:rStyle w:val="StyleUnderline"/>
          <w:highlight w:val="cyan"/>
        </w:rPr>
        <w:t>market and capital</w:t>
      </w:r>
      <w:r w:rsidRPr="000C7105">
        <w:rPr>
          <w:rStyle w:val="StyleUnderline"/>
        </w:rPr>
        <w:t xml:space="preserve"> are</w:t>
      </w:r>
      <w:r w:rsidRPr="000C7105">
        <w:rPr>
          <w:sz w:val="16"/>
        </w:rPr>
        <w:t xml:space="preserve"> two </w:t>
      </w:r>
      <w:r w:rsidRPr="000C7105">
        <w:rPr>
          <w:rStyle w:val="Emphasis"/>
        </w:rPr>
        <w:t>organically connected</w:t>
      </w:r>
      <w:r w:rsidRPr="000C7105">
        <w:rPr>
          <w:rStyle w:val="StyleUnderline"/>
        </w:rPr>
        <w:t xml:space="preserve"> instances that </w:t>
      </w:r>
      <w:r w:rsidRPr="00574D9E">
        <w:rPr>
          <w:rStyle w:val="StyleUnderline"/>
        </w:rPr>
        <w:t>presuppose one another</w:t>
      </w:r>
      <w:r w:rsidRPr="00574D9E">
        <w:rPr>
          <w:sz w:val="16"/>
        </w:rPr>
        <w:t xml:space="preserve">, </w:t>
      </w:r>
      <w:r w:rsidRPr="00574D9E">
        <w:rPr>
          <w:rStyle w:val="StyleUnderline"/>
        </w:rPr>
        <w:t>so</w:t>
      </w:r>
      <w:r w:rsidRPr="00574D9E">
        <w:rPr>
          <w:sz w:val="16"/>
        </w:rPr>
        <w:t xml:space="preserve"> that </w:t>
      </w:r>
      <w:r w:rsidRPr="00574D9E">
        <w:rPr>
          <w:rStyle w:val="StyleUnderline"/>
        </w:rPr>
        <w:t xml:space="preserve">they </w:t>
      </w:r>
      <w:r w:rsidRPr="007A6990">
        <w:rPr>
          <w:rStyle w:val="Emphasis"/>
          <w:highlight w:val="cyan"/>
        </w:rPr>
        <w:t>cannot exist separately</w:t>
      </w:r>
      <w:r w:rsidRPr="000C7105">
        <w:rPr>
          <w:sz w:val="16"/>
        </w:rPr>
        <w:t xml:space="preserve">. Understood as the universal circulation of commodities, the </w:t>
      </w:r>
      <w:r w:rsidRPr="00574D9E">
        <w:rPr>
          <w:rStyle w:val="StyleUnderline"/>
        </w:rPr>
        <w:t>market is</w:t>
      </w:r>
      <w:r w:rsidRPr="00574D9E">
        <w:rPr>
          <w:sz w:val="16"/>
        </w:rPr>
        <w:t xml:space="preserve"> the form of </w:t>
      </w:r>
      <w:r w:rsidRPr="00574D9E">
        <w:rPr>
          <w:rStyle w:val="StyleUnderline"/>
        </w:rPr>
        <w:t xml:space="preserve">manifestation of an atomized </w:t>
      </w:r>
      <w:r w:rsidRPr="00574D9E">
        <w:rPr>
          <w:rStyle w:val="Emphasis"/>
        </w:rPr>
        <w:t>production structure</w:t>
      </w:r>
      <w:r w:rsidRPr="00574D9E">
        <w:rPr>
          <w:rStyle w:val="StyleUnderline"/>
        </w:rPr>
        <w:t xml:space="preserve"> where </w:t>
      </w:r>
      <w:r w:rsidRPr="00574D9E">
        <w:rPr>
          <w:rStyle w:val="Emphasis"/>
        </w:rPr>
        <w:t xml:space="preserve">autonomous </w:t>
      </w:r>
      <w:r w:rsidRPr="000C7105">
        <w:rPr>
          <w:rStyle w:val="Emphasis"/>
          <w:highlight w:val="cyan"/>
        </w:rPr>
        <w:t>business</w:t>
      </w:r>
      <w:r w:rsidRPr="000C7105">
        <w:rPr>
          <w:rStyle w:val="Emphasis"/>
        </w:rPr>
        <w:t xml:space="preserve"> units</w:t>
      </w:r>
      <w:r w:rsidRPr="000C7105">
        <w:rPr>
          <w:rStyle w:val="StyleUnderline"/>
        </w:rPr>
        <w:t xml:space="preserve"> </w:t>
      </w:r>
      <w:r w:rsidRPr="000C7105">
        <w:rPr>
          <w:rStyle w:val="StyleUnderline"/>
          <w:highlight w:val="cyan"/>
        </w:rPr>
        <w:t>compete</w:t>
      </w:r>
      <w:r w:rsidRPr="000C7105">
        <w:rPr>
          <w:rStyle w:val="StyleUnderline"/>
        </w:rPr>
        <w:t xml:space="preserve"> with one another seeking </w:t>
      </w:r>
      <w:r w:rsidRPr="000C7105">
        <w:rPr>
          <w:rStyle w:val="StyleUnderline"/>
          <w:highlight w:val="cyan"/>
        </w:rPr>
        <w:t xml:space="preserve">to </w:t>
      </w:r>
      <w:r w:rsidRPr="000C7105">
        <w:rPr>
          <w:rStyle w:val="Emphasis"/>
          <w:highlight w:val="cyan"/>
        </w:rPr>
        <w:t>maximize</w:t>
      </w:r>
      <w:r w:rsidRPr="000C7105">
        <w:rPr>
          <w:rStyle w:val="Emphasis"/>
        </w:rPr>
        <w:t xml:space="preserve"> their </w:t>
      </w:r>
      <w:r w:rsidRPr="000C7105">
        <w:rPr>
          <w:rStyle w:val="Emphasis"/>
          <w:highlight w:val="cyan"/>
        </w:rPr>
        <w:t>profits</w:t>
      </w:r>
      <w:r w:rsidRPr="000C7105">
        <w:rPr>
          <w:sz w:val="16"/>
        </w:rPr>
        <w:t xml:space="preserve"> (which is to say seeking to </w:t>
      </w:r>
      <w:r w:rsidRPr="000C7105">
        <w:rPr>
          <w:rStyle w:val="StyleUnderline"/>
        </w:rPr>
        <w:t>valorize their investments as capital</w:t>
      </w:r>
      <w:r w:rsidRPr="000C7105">
        <w:rPr>
          <w:sz w:val="16"/>
        </w:rPr>
        <w:t xml:space="preserve">, </w:t>
      </w:r>
      <w:r w:rsidRPr="000C7105">
        <w:rPr>
          <w:rStyle w:val="StyleUnderline"/>
        </w:rPr>
        <w:t xml:space="preserve">the </w:t>
      </w:r>
      <w:r w:rsidRPr="000C7105">
        <w:rPr>
          <w:rStyle w:val="Emphasis"/>
        </w:rPr>
        <w:t>final goal</w:t>
      </w:r>
      <w:r w:rsidRPr="000C7105">
        <w:rPr>
          <w:rStyle w:val="StyleUnderline"/>
        </w:rPr>
        <w:t xml:space="preserve"> of </w:t>
      </w:r>
      <w:r w:rsidRPr="000C7105">
        <w:rPr>
          <w:rStyle w:val="Emphasis"/>
        </w:rPr>
        <w:t>all production</w:t>
      </w:r>
      <w:r w:rsidRPr="000C7105">
        <w:rPr>
          <w:sz w:val="16"/>
        </w:rPr>
        <w:t>).</w:t>
      </w:r>
    </w:p>
    <w:p w14:paraId="2EA6BDFA" w14:textId="77777777" w:rsidR="008217CA" w:rsidRPr="000C7105" w:rsidRDefault="008217CA" w:rsidP="008217CA">
      <w:pPr>
        <w:rPr>
          <w:sz w:val="16"/>
        </w:rPr>
      </w:pPr>
      <w:r w:rsidRPr="000C7105">
        <w:rPr>
          <w:sz w:val="16"/>
        </w:rPr>
        <w:t>Indeed, Marx demonstrates in Capital that the “simple circulation of commodities” (colloquially, “</w:t>
      </w:r>
      <w:r w:rsidRPr="00926E98">
        <w:rPr>
          <w:rStyle w:val="StyleUnderline"/>
          <w:highlight w:val="cyan"/>
        </w:rPr>
        <w:t>the market</w:t>
      </w:r>
      <w:r w:rsidRPr="000C7105">
        <w:rPr>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w:t>
      </w:r>
      <w:r w:rsidRPr="00926E98">
        <w:rPr>
          <w:rStyle w:val="StyleUnderline"/>
          <w:highlight w:val="cyan"/>
        </w:rPr>
        <w:t>has</w:t>
      </w:r>
      <w:r w:rsidRPr="00574D9E">
        <w:rPr>
          <w:rStyle w:val="StyleUnderline"/>
        </w:rPr>
        <w:t xml:space="preserve"> its own</w:t>
      </w:r>
      <w:r w:rsidRPr="00926E98">
        <w:rPr>
          <w:rStyle w:val="StyleUnderline"/>
        </w:rPr>
        <w:t xml:space="preserve"> operating logic and </w:t>
      </w:r>
      <w:r w:rsidRPr="00574D9E">
        <w:rPr>
          <w:rStyle w:val="StyleUnderline"/>
        </w:rPr>
        <w:t xml:space="preserve">specific </w:t>
      </w:r>
      <w:r w:rsidRPr="00926E98">
        <w:rPr>
          <w:rStyle w:val="Emphasis"/>
          <w:highlight w:val="cyan"/>
        </w:rPr>
        <w:t>laws</w:t>
      </w:r>
      <w:r w:rsidRPr="00574D9E">
        <w:rPr>
          <w:rStyle w:val="Emphasis"/>
        </w:rPr>
        <w:t xml:space="preserve"> of motion</w:t>
      </w:r>
      <w:r w:rsidRPr="000C7105">
        <w:rPr>
          <w:sz w:val="16"/>
        </w:rPr>
        <w:t>.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4DD2DB3D" w14:textId="77777777" w:rsidR="008217CA" w:rsidRPr="000C7105" w:rsidRDefault="008217CA" w:rsidP="008217CA">
      <w:pPr>
        <w:rPr>
          <w:sz w:val="16"/>
        </w:rPr>
      </w:pPr>
      <w:r w:rsidRPr="000C7105">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2D318E93" w14:textId="77777777" w:rsidR="008217CA" w:rsidRPr="000C7105" w:rsidRDefault="008217CA" w:rsidP="008217CA">
      <w:pPr>
        <w:rPr>
          <w:sz w:val="16"/>
        </w:rPr>
      </w:pPr>
      <w:r w:rsidRPr="000C7105">
        <w:rPr>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613767F4" w14:textId="77777777" w:rsidR="008217CA" w:rsidRPr="000C7105" w:rsidRDefault="008217CA" w:rsidP="008217CA">
      <w:pPr>
        <w:rPr>
          <w:sz w:val="16"/>
        </w:rPr>
      </w:pPr>
      <w:r w:rsidRPr="000C7105">
        <w:rPr>
          <w:sz w:val="16"/>
        </w:rPr>
        <w:t xml:space="preserve">Thus, in its most abstract and essential determination (called the “general formula” by Marx), capital is a </w:t>
      </w:r>
      <w:r w:rsidRPr="00574D9E">
        <w:rPr>
          <w:sz w:val="16"/>
        </w:rPr>
        <w:t xml:space="preserve">continuous process or movement: that of the “valorization of value” or “value in process,” and as such it constitutes an end in itself, an automatic process devoid of term or limit, to which individuals and their needs are subjected. It can then be said that the </w:t>
      </w:r>
      <w:r w:rsidRPr="00574D9E">
        <w:rPr>
          <w:rStyle w:val="StyleUnderline"/>
        </w:rPr>
        <w:t xml:space="preserve">subject of the </w:t>
      </w:r>
      <w:r w:rsidRPr="00574D9E">
        <w:rPr>
          <w:rStyle w:val="Emphasis"/>
        </w:rPr>
        <w:t>economic process</w:t>
      </w:r>
      <w:r w:rsidRPr="00574D9E">
        <w:rPr>
          <w:rStyle w:val="StyleUnderline"/>
        </w:rPr>
        <w:t xml:space="preserve"> is not people or social</w:t>
      </w:r>
      <w:r w:rsidRPr="000C7105">
        <w:rPr>
          <w:rStyle w:val="StyleUnderline"/>
        </w:rPr>
        <w:t xml:space="preserve"> agents </w:t>
      </w:r>
      <w:r w:rsidRPr="00574D9E">
        <w:rPr>
          <w:rStyle w:val="StyleUnderline"/>
        </w:rPr>
        <w:t xml:space="preserve">but </w:t>
      </w:r>
      <w:r w:rsidRPr="000C7105">
        <w:rPr>
          <w:rStyle w:val="Emphasis"/>
          <w:highlight w:val="cyan"/>
        </w:rPr>
        <w:t>capital</w:t>
      </w:r>
      <w:r w:rsidRPr="000C7105">
        <w:rPr>
          <w:rStyle w:val="Emphasis"/>
        </w:rPr>
        <w:t xml:space="preserve"> itself</w:t>
      </w:r>
      <w:r w:rsidRPr="000C7105">
        <w:rPr>
          <w:sz w:val="16"/>
        </w:rPr>
        <w:t xml:space="preserve">, </w:t>
      </w:r>
      <w:r w:rsidRPr="00574D9E">
        <w:rPr>
          <w:rStyle w:val="StyleUnderline"/>
        </w:rPr>
        <w:t xml:space="preserve">which </w:t>
      </w:r>
      <w:r w:rsidRPr="000C7105">
        <w:rPr>
          <w:rStyle w:val="StyleUnderline"/>
          <w:highlight w:val="cyan"/>
        </w:rPr>
        <w:t xml:space="preserve">must </w:t>
      </w:r>
      <w:r w:rsidRPr="000C7105">
        <w:rPr>
          <w:rStyle w:val="Emphasis"/>
          <w:highlight w:val="cyan"/>
        </w:rPr>
        <w:t>expand</w:t>
      </w:r>
      <w:r w:rsidRPr="00574D9E">
        <w:rPr>
          <w:rStyle w:val="Emphasis"/>
        </w:rPr>
        <w:t xml:space="preserve"> indefinitely</w:t>
      </w:r>
      <w:r w:rsidRPr="000C7105">
        <w:rPr>
          <w:sz w:val="16"/>
        </w:rPr>
        <w:t xml:space="preserve">, </w:t>
      </w:r>
      <w:r w:rsidRPr="000C7105">
        <w:rPr>
          <w:rStyle w:val="StyleUnderline"/>
        </w:rPr>
        <w:t xml:space="preserve">at an </w:t>
      </w:r>
      <w:r w:rsidRPr="000C7105">
        <w:rPr>
          <w:rStyle w:val="Emphasis"/>
        </w:rPr>
        <w:t>ever-increasing scale</w:t>
      </w:r>
      <w:r w:rsidRPr="000C7105">
        <w:rPr>
          <w:sz w:val="16"/>
        </w:rPr>
        <w:t xml:space="preserve">, leading Marx to speak of the valorization process as an “automatic subject.” </w:t>
      </w:r>
      <w:r w:rsidRPr="00574D9E">
        <w:rPr>
          <w:rStyle w:val="StyleUnderline"/>
        </w:rPr>
        <w:t>Economic life is</w:t>
      </w:r>
      <w:r w:rsidRPr="00574D9E">
        <w:rPr>
          <w:sz w:val="16"/>
        </w:rPr>
        <w:t xml:space="preserve"> therefore </w:t>
      </w:r>
      <w:r w:rsidRPr="00574D9E">
        <w:rPr>
          <w:rStyle w:val="StyleUnderline"/>
        </w:rPr>
        <w:t>governed by an abstract</w:t>
      </w:r>
      <w:r w:rsidRPr="00574D9E">
        <w:rPr>
          <w:sz w:val="16"/>
        </w:rPr>
        <w:t xml:space="preserve">, impersonal, and </w:t>
      </w:r>
      <w:r w:rsidRPr="00574D9E">
        <w:rPr>
          <w:strike/>
          <w:sz w:val="16"/>
        </w:rPr>
        <w:t>blind</w:t>
      </w:r>
      <w:r w:rsidRPr="00574D9E">
        <w:rPr>
          <w:sz w:val="16"/>
        </w:rPr>
        <w:t xml:space="preserve"> </w:t>
      </w:r>
      <w:r w:rsidRPr="00574D9E">
        <w:rPr>
          <w:rStyle w:val="StyleUnderline"/>
        </w:rPr>
        <w:t>power that imposes</w:t>
      </w:r>
      <w:r w:rsidRPr="00574D9E">
        <w:rPr>
          <w:sz w:val="16"/>
        </w:rPr>
        <w:t xml:space="preserve"> its </w:t>
      </w:r>
      <w:r w:rsidRPr="00574D9E">
        <w:rPr>
          <w:rStyle w:val="Emphasis"/>
        </w:rPr>
        <w:t>need for self-reproduction</w:t>
      </w:r>
      <w:r w:rsidRPr="00574D9E">
        <w:rPr>
          <w:rStyle w:val="StyleUnderline"/>
        </w:rPr>
        <w:t xml:space="preserve"> on the will and needs of people</w:t>
      </w:r>
      <w:r w:rsidRPr="00574D9E">
        <w:rPr>
          <w:sz w:val="16"/>
        </w:rPr>
        <w:t>.</w:t>
      </w:r>
      <w:r w:rsidRPr="000C7105">
        <w:rPr>
          <w:sz w:val="16"/>
        </w:rPr>
        <w:t xml:space="preserve"> For </w:t>
      </w:r>
      <w:r w:rsidRPr="000C7105">
        <w:rPr>
          <w:sz w:val="16"/>
        </w:rPr>
        <w:lastRenderedPageBreak/>
        <w:t xml:space="preserve">Marx, this automatism alien to human consideration is most characteristic of the market process, and an essential reason behind his understanding that the </w:t>
      </w:r>
      <w:r w:rsidRPr="000C7105">
        <w:rPr>
          <w:rStyle w:val="StyleUnderline"/>
          <w:highlight w:val="cyan"/>
        </w:rPr>
        <w:t xml:space="preserve">market can </w:t>
      </w:r>
      <w:r w:rsidRPr="006765D8">
        <w:rPr>
          <w:rStyle w:val="Emphasis"/>
          <w:highlight w:val="cyan"/>
        </w:rPr>
        <w:t>never</w:t>
      </w:r>
      <w:r w:rsidRPr="000C7105">
        <w:rPr>
          <w:rStyle w:val="StyleUnderline"/>
          <w:highlight w:val="cyan"/>
        </w:rPr>
        <w:t xml:space="preserve"> provide</w:t>
      </w:r>
      <w:r w:rsidRPr="000C7105">
        <w:rPr>
          <w:rStyle w:val="StyleUnderline"/>
        </w:rPr>
        <w:t xml:space="preserve"> a basis for the </w:t>
      </w:r>
      <w:r w:rsidRPr="000C7105">
        <w:rPr>
          <w:rStyle w:val="Emphasis"/>
        </w:rPr>
        <w:t xml:space="preserve">construction of </w:t>
      </w:r>
      <w:r w:rsidRPr="000C7105">
        <w:rPr>
          <w:rStyle w:val="Emphasis"/>
          <w:highlight w:val="cyan"/>
        </w:rPr>
        <w:t>socialism</w:t>
      </w:r>
      <w:r w:rsidRPr="000C7105">
        <w:rPr>
          <w:sz w:val="16"/>
        </w:rPr>
        <w:t xml:space="preserve">, </w:t>
      </w:r>
      <w:r w:rsidRPr="000C7105">
        <w:rPr>
          <w:rStyle w:val="StyleUnderline"/>
          <w:highlight w:val="cyan"/>
        </w:rPr>
        <w:t>which is</w:t>
      </w:r>
      <w:r w:rsidRPr="000C7105">
        <w:rPr>
          <w:rStyle w:val="StyleUnderline"/>
        </w:rPr>
        <w:t xml:space="preserve"> a project of </w:t>
      </w:r>
      <w:r w:rsidRPr="00574D9E">
        <w:rPr>
          <w:rStyle w:val="Emphasis"/>
        </w:rPr>
        <w:t xml:space="preserve">social </w:t>
      </w:r>
      <w:r w:rsidRPr="000C7105">
        <w:rPr>
          <w:rStyle w:val="Emphasis"/>
          <w:highlight w:val="cyan"/>
        </w:rPr>
        <w:t>emancipation</w:t>
      </w:r>
      <w:r w:rsidRPr="000C7105">
        <w:rPr>
          <w:rStyle w:val="StyleUnderline"/>
          <w:highlight w:val="cyan"/>
        </w:rPr>
        <w:t xml:space="preserve"> consisting</w:t>
      </w:r>
      <w:r w:rsidRPr="00574D9E">
        <w:rPr>
          <w:rStyle w:val="StyleUnderline"/>
        </w:rPr>
        <w:t xml:space="preserve"> precisely </w:t>
      </w:r>
      <w:r w:rsidRPr="000C7105">
        <w:rPr>
          <w:rStyle w:val="StyleUnderline"/>
          <w:highlight w:val="cyan"/>
        </w:rPr>
        <w:t>of</w:t>
      </w:r>
      <w:r w:rsidRPr="000C7105">
        <w:rPr>
          <w:rStyle w:val="StyleUnderline"/>
        </w:rPr>
        <w:t xml:space="preserve"> </w:t>
      </w:r>
      <w:r w:rsidRPr="000C7105">
        <w:rPr>
          <w:rStyle w:val="Emphasis"/>
        </w:rPr>
        <w:t xml:space="preserve">conscious and </w:t>
      </w:r>
      <w:r w:rsidRPr="00574D9E">
        <w:rPr>
          <w:rStyle w:val="Emphasis"/>
        </w:rPr>
        <w:t xml:space="preserve">democratic </w:t>
      </w:r>
      <w:r w:rsidRPr="000C7105">
        <w:rPr>
          <w:rStyle w:val="Emphasis"/>
          <w:highlight w:val="cyan"/>
        </w:rPr>
        <w:t>control</w:t>
      </w:r>
      <w:r w:rsidRPr="00574D9E">
        <w:rPr>
          <w:rStyle w:val="StyleUnderline"/>
        </w:rPr>
        <w:t xml:space="preserve"> of the economic process</w:t>
      </w:r>
      <w:r w:rsidRPr="00574D9E">
        <w:rPr>
          <w:sz w:val="16"/>
        </w:rPr>
        <w:t xml:space="preserve"> by a population seeking the satisfaction of its needs.</w:t>
      </w:r>
    </w:p>
    <w:p w14:paraId="259BF194" w14:textId="77777777" w:rsidR="008217CA" w:rsidRPr="000C7105" w:rsidRDefault="008217CA" w:rsidP="008217CA">
      <w:pPr>
        <w:rPr>
          <w:sz w:val="16"/>
        </w:rPr>
      </w:pPr>
      <w:r w:rsidRPr="000C7105">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574D9E">
        <w:rPr>
          <w:rStyle w:val="StyleUnderline"/>
        </w:rPr>
        <w:t xml:space="preserve">Market relations are the </w:t>
      </w:r>
      <w:r w:rsidRPr="00574D9E">
        <w:rPr>
          <w:rStyle w:val="Emphasis"/>
        </w:rPr>
        <w:t>necessary form</w:t>
      </w:r>
      <w:r w:rsidRPr="00574D9E">
        <w:rPr>
          <w:rStyle w:val="StyleUnderline"/>
        </w:rPr>
        <w:t xml:space="preserve"> of articulation of an </w:t>
      </w:r>
      <w:r w:rsidRPr="00574D9E">
        <w:rPr>
          <w:rStyle w:val="Emphasis"/>
        </w:rPr>
        <w:t>atomized production system</w:t>
      </w:r>
      <w:r w:rsidRPr="00574D9E">
        <w:rPr>
          <w:rStyle w:val="StyleUnderline"/>
        </w:rPr>
        <w:t xml:space="preserve"> in which </w:t>
      </w:r>
      <w:r w:rsidRPr="00926E98">
        <w:rPr>
          <w:rStyle w:val="Emphasis"/>
          <w:highlight w:val="cyan"/>
        </w:rPr>
        <w:t>labors</w:t>
      </w:r>
      <w:r w:rsidRPr="00574D9E">
        <w:rPr>
          <w:rStyle w:val="StyleUnderline"/>
        </w:rPr>
        <w:t xml:space="preserve"> are carried out </w:t>
      </w:r>
      <w:r w:rsidRPr="00574D9E">
        <w:rPr>
          <w:rStyle w:val="Emphasis"/>
        </w:rPr>
        <w:t>independently</w:t>
      </w:r>
      <w:r w:rsidRPr="00574D9E">
        <w:rPr>
          <w:sz w:val="16"/>
        </w:rPr>
        <w:t xml:space="preserve"> of</w:t>
      </w:r>
      <w:r w:rsidRPr="000C7105">
        <w:rPr>
          <w:sz w:val="16"/>
        </w:rPr>
        <w:t xml:space="preserve"> each other, without submitting to any consideration or overall plan, and </w:t>
      </w:r>
      <w:r w:rsidRPr="000C7105">
        <w:rPr>
          <w:rStyle w:val="StyleUnderline"/>
        </w:rPr>
        <w:t xml:space="preserve">whose </w:t>
      </w:r>
      <w:r w:rsidRPr="000C7105">
        <w:rPr>
          <w:rStyle w:val="Emphasis"/>
        </w:rPr>
        <w:t xml:space="preserve">immanent </w:t>
      </w:r>
      <w:r w:rsidRPr="000C7105">
        <w:rPr>
          <w:rStyle w:val="Emphasis"/>
          <w:highlight w:val="cyan"/>
        </w:rPr>
        <w:t>purpose</w:t>
      </w:r>
      <w:r w:rsidRPr="000C7105">
        <w:rPr>
          <w:rStyle w:val="StyleUnderline"/>
          <w:highlight w:val="cyan"/>
        </w:rPr>
        <w:t xml:space="preserve"> is expansion</w:t>
      </w:r>
      <w:r w:rsidRPr="00574D9E">
        <w:rPr>
          <w:rStyle w:val="StyleUnderline"/>
        </w:rPr>
        <w:t xml:space="preserve"> of value</w:t>
      </w:r>
      <w:r w:rsidRPr="000C7105">
        <w:rPr>
          <w:sz w:val="16"/>
        </w:rPr>
        <w:t>. In short, circulation (</w:t>
      </w:r>
      <w:r w:rsidRPr="000C7105">
        <w:rPr>
          <w:rStyle w:val="StyleUnderline"/>
        </w:rPr>
        <w:t>markets</w:t>
      </w:r>
      <w:r w:rsidRPr="000C7105">
        <w:rPr>
          <w:sz w:val="16"/>
        </w:rPr>
        <w:t xml:space="preserve">) </w:t>
      </w:r>
      <w:r w:rsidRPr="000C7105">
        <w:rPr>
          <w:rStyle w:val="StyleUnderline"/>
        </w:rPr>
        <w:t>and</w:t>
      </w:r>
      <w:r w:rsidRPr="000C7105">
        <w:rPr>
          <w:sz w:val="16"/>
        </w:rPr>
        <w:t xml:space="preserve"> production (</w:t>
      </w:r>
      <w:r w:rsidRPr="000C7105">
        <w:rPr>
          <w:rStyle w:val="StyleUnderline"/>
        </w:rPr>
        <w:t>capital</w:t>
      </w:r>
      <w:r w:rsidRPr="000C7105">
        <w:rPr>
          <w:sz w:val="16"/>
        </w:rPr>
        <w:t xml:space="preserve">) </w:t>
      </w:r>
      <w:r w:rsidRPr="000C7105">
        <w:rPr>
          <w:rStyle w:val="StyleUnderline"/>
        </w:rPr>
        <w:t xml:space="preserve">make up two faces or spheres of a </w:t>
      </w:r>
      <w:r w:rsidRPr="000C7105">
        <w:rPr>
          <w:rStyle w:val="Emphasis"/>
        </w:rPr>
        <w:t>single economic structure</w:t>
      </w:r>
      <w:r w:rsidRPr="000C7105">
        <w:rPr>
          <w:sz w:val="16"/>
        </w:rPr>
        <w:t xml:space="preserve">. It should also be noted that </w:t>
      </w:r>
      <w:r w:rsidRPr="000C7105">
        <w:rPr>
          <w:rStyle w:val="StyleUnderline"/>
          <w:highlight w:val="cyan"/>
        </w:rPr>
        <w:t>this</w:t>
      </w:r>
      <w:r w:rsidRPr="000C7105">
        <w:rPr>
          <w:rStyle w:val="StyleUnderline"/>
        </w:rPr>
        <w:t xml:space="preserve"> </w:t>
      </w:r>
      <w:r w:rsidRPr="00574D9E">
        <w:rPr>
          <w:rStyle w:val="Emphasis"/>
        </w:rPr>
        <w:t xml:space="preserve">competitive </w:t>
      </w:r>
      <w:r w:rsidRPr="00574D9E">
        <w:rPr>
          <w:rStyle w:val="StyleUnderline"/>
        </w:rPr>
        <w:t xml:space="preserve">framework, inherent in the </w:t>
      </w:r>
      <w:r w:rsidRPr="00574D9E">
        <w:rPr>
          <w:rStyle w:val="Emphasis"/>
        </w:rPr>
        <w:t>fragmentation</w:t>
      </w:r>
      <w:r w:rsidRPr="00574D9E">
        <w:rPr>
          <w:rStyle w:val="StyleUnderline"/>
        </w:rPr>
        <w:t xml:space="preserve"> of </w:t>
      </w:r>
      <w:r w:rsidRPr="00574D9E">
        <w:rPr>
          <w:rStyle w:val="Emphasis"/>
        </w:rPr>
        <w:t>social labor</w:t>
      </w:r>
      <w:r w:rsidRPr="00574D9E">
        <w:rPr>
          <w:rStyle w:val="StyleUnderline"/>
        </w:rPr>
        <w:t xml:space="preserve"> into </w:t>
      </w:r>
      <w:r w:rsidRPr="00574D9E">
        <w:rPr>
          <w:rStyle w:val="Emphasis"/>
        </w:rPr>
        <w:t>private units</w:t>
      </w:r>
      <w:r w:rsidRPr="00574D9E">
        <w:rPr>
          <w:sz w:val="16"/>
        </w:rPr>
        <w:t>, not</w:t>
      </w:r>
      <w:r w:rsidRPr="000C7105">
        <w:rPr>
          <w:sz w:val="16"/>
        </w:rPr>
        <w:t xml:space="preserve"> only </w:t>
      </w:r>
      <w:r w:rsidRPr="000C7105">
        <w:rPr>
          <w:rStyle w:val="StyleUnderline"/>
          <w:highlight w:val="cyan"/>
        </w:rPr>
        <w:t>requires</w:t>
      </w:r>
      <w:r w:rsidRPr="00574D9E">
        <w:rPr>
          <w:rStyle w:val="StyleUnderline"/>
        </w:rPr>
        <w:t xml:space="preserve"> profit-seeking as an end in itself but also</w:t>
      </w:r>
      <w:r w:rsidRPr="00574D9E">
        <w:rPr>
          <w:sz w:val="16"/>
        </w:rPr>
        <w:t xml:space="preserve"> induces </w:t>
      </w:r>
      <w:r w:rsidRPr="00574D9E">
        <w:rPr>
          <w:rStyle w:val="Emphasis"/>
        </w:rPr>
        <w:t xml:space="preserve">compulsive </w:t>
      </w:r>
      <w:r w:rsidRPr="000C7105">
        <w:rPr>
          <w:rStyle w:val="Emphasis"/>
          <w:highlight w:val="cyan"/>
        </w:rPr>
        <w:t>accumulation</w:t>
      </w:r>
      <w:r w:rsidRPr="000C7105">
        <w:rPr>
          <w:sz w:val="16"/>
        </w:rPr>
        <w:t xml:space="preserve">, </w:t>
      </w:r>
      <w:r w:rsidRPr="00574D9E">
        <w:rPr>
          <w:rStyle w:val="StyleUnderline"/>
          <w:highlight w:val="cyan"/>
        </w:rPr>
        <w:t>and</w:t>
      </w:r>
      <w:r w:rsidRPr="000C7105">
        <w:rPr>
          <w:sz w:val="16"/>
        </w:rPr>
        <w:t xml:space="preserve"> the </w:t>
      </w:r>
      <w:r w:rsidRPr="000C7105">
        <w:rPr>
          <w:rStyle w:val="StyleUnderline"/>
        </w:rPr>
        <w:t xml:space="preserve">need </w:t>
      </w:r>
      <w:r w:rsidRPr="00574D9E">
        <w:rPr>
          <w:rStyle w:val="StyleUnderline"/>
        </w:rPr>
        <w:t xml:space="preserve">for </w:t>
      </w:r>
      <w:r w:rsidRPr="00574D9E">
        <w:rPr>
          <w:rStyle w:val="Emphasis"/>
        </w:rPr>
        <w:t>constant</w:t>
      </w:r>
      <w:r w:rsidRPr="000C7105">
        <w:rPr>
          <w:rStyle w:val="Emphasis"/>
        </w:rPr>
        <w:t xml:space="preserve"> productive </w:t>
      </w:r>
      <w:r w:rsidRPr="000C7105">
        <w:rPr>
          <w:rStyle w:val="Emphasis"/>
          <w:highlight w:val="cyan"/>
        </w:rPr>
        <w:t>reinvestment</w:t>
      </w:r>
      <w:r w:rsidRPr="000C7105">
        <w:rPr>
          <w:sz w:val="16"/>
        </w:rPr>
        <w:t>, which determines the ungovernable and turbulent functioning of the regime of market production.</w:t>
      </w:r>
    </w:p>
    <w:p w14:paraId="6A8F90DB" w14:textId="77777777" w:rsidR="008217CA" w:rsidRPr="000C7105" w:rsidRDefault="008217CA" w:rsidP="008217CA">
      <w:pPr>
        <w:rPr>
          <w:sz w:val="16"/>
        </w:rPr>
      </w:pPr>
      <w:r w:rsidRPr="000C7105">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20B51673" w14:textId="77777777" w:rsidR="008217CA" w:rsidRPr="000C7105" w:rsidRDefault="008217CA" w:rsidP="008217CA">
      <w:pPr>
        <w:rPr>
          <w:sz w:val="16"/>
        </w:rPr>
      </w:pPr>
      <w:r w:rsidRPr="000C7105">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0C7105">
        <w:rPr>
          <w:rStyle w:val="StyleUnderline"/>
          <w:highlight w:val="cyan"/>
        </w:rPr>
        <w:t>Neither</w:t>
      </w:r>
      <w:r w:rsidRPr="000C7105">
        <w:rPr>
          <w:rStyle w:val="StyleUnderline"/>
        </w:rPr>
        <w:t xml:space="preserve"> the </w:t>
      </w:r>
      <w:r w:rsidRPr="00574D9E">
        <w:rPr>
          <w:rStyle w:val="Emphasis"/>
        </w:rPr>
        <w:t xml:space="preserve">legal </w:t>
      </w:r>
      <w:r w:rsidRPr="000C7105">
        <w:rPr>
          <w:rStyle w:val="Emphasis"/>
          <w:highlight w:val="cyan"/>
        </w:rPr>
        <w:t>status</w:t>
      </w:r>
      <w:r w:rsidRPr="00574D9E">
        <w:rPr>
          <w:rStyle w:val="StyleUnderline"/>
        </w:rPr>
        <w:t xml:space="preserve"> of</w:t>
      </w:r>
      <w:r w:rsidRPr="00574D9E">
        <w:rPr>
          <w:sz w:val="16"/>
        </w:rPr>
        <w:t xml:space="preserve"> the </w:t>
      </w:r>
      <w:r w:rsidRPr="00574D9E">
        <w:rPr>
          <w:rStyle w:val="StyleUnderline"/>
        </w:rPr>
        <w:t xml:space="preserve">companies </w:t>
      </w:r>
      <w:r w:rsidRPr="000C7105">
        <w:rPr>
          <w:rStyle w:val="StyleUnderline"/>
          <w:highlight w:val="cyan"/>
        </w:rPr>
        <w:t>nor</w:t>
      </w:r>
      <w:r w:rsidRPr="000C7105">
        <w:rPr>
          <w:sz w:val="16"/>
        </w:rPr>
        <w:t xml:space="preserve"> the </w:t>
      </w:r>
      <w:r w:rsidRPr="000C7105">
        <w:rPr>
          <w:rStyle w:val="StyleUnderline"/>
        </w:rPr>
        <w:t xml:space="preserve">type </w:t>
      </w:r>
      <w:r w:rsidRPr="00574D9E">
        <w:rPr>
          <w:rStyle w:val="StyleUnderline"/>
        </w:rPr>
        <w:t xml:space="preserve">of </w:t>
      </w:r>
      <w:r w:rsidRPr="00574D9E">
        <w:rPr>
          <w:rStyle w:val="Emphasis"/>
        </w:rPr>
        <w:t xml:space="preserve">social </w:t>
      </w:r>
      <w:r w:rsidRPr="000C7105">
        <w:rPr>
          <w:rStyle w:val="Emphasis"/>
          <w:highlight w:val="cyan"/>
        </w:rPr>
        <w:t>relations</w:t>
      </w:r>
      <w:r w:rsidRPr="000C7105">
        <w:rPr>
          <w:sz w:val="16"/>
        </w:rPr>
        <w:t xml:space="preserve"> (vertical or horizontal) </w:t>
      </w:r>
      <w:r w:rsidRPr="000C7105">
        <w:rPr>
          <w:rStyle w:val="StyleUnderline"/>
        </w:rPr>
        <w:t xml:space="preserve">established within them </w:t>
      </w:r>
      <w:r w:rsidRPr="000C7105">
        <w:rPr>
          <w:rStyle w:val="StyleUnderline"/>
          <w:highlight w:val="cyan"/>
        </w:rPr>
        <w:t xml:space="preserve">will </w:t>
      </w:r>
      <w:r w:rsidRPr="000C7105">
        <w:rPr>
          <w:rStyle w:val="Emphasis"/>
          <w:highlight w:val="cyan"/>
        </w:rPr>
        <w:t>alter</w:t>
      </w:r>
      <w:r w:rsidRPr="000C7105">
        <w:rPr>
          <w:rStyle w:val="Emphasis"/>
        </w:rPr>
        <w:t xml:space="preserve"> in any way</w:t>
      </w:r>
      <w:r w:rsidRPr="000C7105">
        <w:rPr>
          <w:rStyle w:val="StyleUnderline"/>
        </w:rPr>
        <w:t xml:space="preserve"> this </w:t>
      </w:r>
      <w:r w:rsidRPr="000C7105">
        <w:rPr>
          <w:rStyle w:val="Emphasis"/>
          <w:highlight w:val="cyan"/>
        </w:rPr>
        <w:t>market logic</w:t>
      </w:r>
      <w:r w:rsidRPr="000C7105">
        <w:rPr>
          <w:rStyle w:val="StyleUnderline"/>
        </w:rPr>
        <w:t xml:space="preserve"> </w:t>
      </w:r>
      <w:r w:rsidRPr="00574D9E">
        <w:rPr>
          <w:rStyle w:val="StyleUnderline"/>
        </w:rPr>
        <w:t>or</w:t>
      </w:r>
      <w:r w:rsidRPr="00574D9E">
        <w:rPr>
          <w:sz w:val="16"/>
        </w:rPr>
        <w:t xml:space="preserve"> the </w:t>
      </w:r>
      <w:r w:rsidRPr="00574D9E">
        <w:rPr>
          <w:rStyle w:val="Emphasis"/>
        </w:rPr>
        <w:t>general economic dynamics</w:t>
      </w:r>
      <w:r w:rsidRPr="00574D9E">
        <w:rPr>
          <w:rStyle w:val="StyleUnderline"/>
        </w:rPr>
        <w:t xml:space="preserve"> that derive from it</w:t>
      </w:r>
      <w:r w:rsidRPr="00574D9E">
        <w:rPr>
          <w:sz w:val="16"/>
        </w:rPr>
        <w:t xml:space="preserve">. </w:t>
      </w:r>
      <w:r w:rsidRPr="00574D9E">
        <w:rPr>
          <w:rStyle w:val="StyleUnderline"/>
        </w:rPr>
        <w:t>As long as</w:t>
      </w:r>
      <w:r w:rsidRPr="00574D9E">
        <w:rPr>
          <w:sz w:val="16"/>
        </w:rPr>
        <w:t xml:space="preserve"> the </w:t>
      </w:r>
      <w:r w:rsidRPr="00574D9E">
        <w:rPr>
          <w:rStyle w:val="StyleUnderline"/>
        </w:rPr>
        <w:t>economy continues to be based on markets</w:t>
      </w:r>
      <w:r w:rsidRPr="00574D9E">
        <w:rPr>
          <w:sz w:val="16"/>
        </w:rPr>
        <w:t xml:space="preserve">, </w:t>
      </w:r>
      <w:r w:rsidRPr="00574D9E">
        <w:rPr>
          <w:rStyle w:val="StyleUnderline"/>
        </w:rPr>
        <w:t xml:space="preserve">production cannot be oriented toward </w:t>
      </w:r>
      <w:r w:rsidRPr="00574D9E">
        <w:rPr>
          <w:rStyle w:val="Emphasis"/>
        </w:rPr>
        <w:t>satisfying social needs</w:t>
      </w:r>
      <w:r w:rsidRPr="00574D9E">
        <w:rPr>
          <w:sz w:val="16"/>
        </w:rPr>
        <w:t xml:space="preserve"> but must be directed to the valuation of investments.</w:t>
      </w:r>
    </w:p>
    <w:p w14:paraId="5E2AFB0A" w14:textId="77777777" w:rsidR="008217CA" w:rsidRPr="000C7105" w:rsidRDefault="008217CA" w:rsidP="008217CA">
      <w:pPr>
        <w:rPr>
          <w:sz w:val="16"/>
        </w:rPr>
      </w:pPr>
      <w:r w:rsidRPr="000C7105">
        <w:rPr>
          <w:sz w:val="16"/>
        </w:rPr>
        <w:t>Thus, at the level of abstraction considered here</w:t>
      </w:r>
      <w:r w:rsidRPr="00574D9E">
        <w:rPr>
          <w:sz w:val="16"/>
        </w:rPr>
        <w:t xml:space="preserve">, the </w:t>
      </w:r>
      <w:r w:rsidRPr="00574D9E">
        <w:rPr>
          <w:rStyle w:val="Emphasis"/>
        </w:rPr>
        <w:t>true presupposition</w:t>
      </w:r>
      <w:r w:rsidRPr="00574D9E">
        <w:rPr>
          <w:rStyle w:val="StyleUnderline"/>
        </w:rPr>
        <w:t xml:space="preserve"> of capital is</w:t>
      </w:r>
      <w:r w:rsidRPr="00574D9E">
        <w:rPr>
          <w:sz w:val="16"/>
        </w:rPr>
        <w:t xml:space="preserve"> not labor-power (or a free worker) as a commodity, but rather </w:t>
      </w:r>
      <w:r w:rsidRPr="00574D9E">
        <w:rPr>
          <w:rStyle w:val="Emphasis"/>
        </w:rPr>
        <w:t>competition</w:t>
      </w:r>
      <w:r w:rsidRPr="00574D9E">
        <w:rPr>
          <w:sz w:val="16"/>
        </w:rPr>
        <w:t xml:space="preserve">, </w:t>
      </w:r>
      <w:r w:rsidRPr="00574D9E">
        <w:rPr>
          <w:rStyle w:val="StyleUnderline"/>
        </w:rPr>
        <w:t>which</w:t>
      </w:r>
      <w:r w:rsidRPr="00574D9E">
        <w:rPr>
          <w:sz w:val="16"/>
        </w:rPr>
        <w:t xml:space="preserve"> “</w:t>
      </w:r>
      <w:r w:rsidRPr="00574D9E">
        <w:rPr>
          <w:rStyle w:val="StyleUnderline"/>
        </w:rPr>
        <w:t xml:space="preserve">subordinates </w:t>
      </w:r>
      <w:r w:rsidRPr="00574D9E">
        <w:rPr>
          <w:rStyle w:val="Emphasis"/>
        </w:rPr>
        <w:t>every individual capitalist</w:t>
      </w:r>
      <w:r w:rsidRPr="00574D9E">
        <w:rPr>
          <w:rStyle w:val="StyleUnderline"/>
        </w:rPr>
        <w:t xml:space="preserve"> to the </w:t>
      </w:r>
      <w:r w:rsidRPr="00574D9E">
        <w:rPr>
          <w:rStyle w:val="Emphasis"/>
        </w:rPr>
        <w:t>immanent laws</w:t>
      </w:r>
      <w:r w:rsidRPr="00574D9E">
        <w:rPr>
          <w:rStyle w:val="StyleUnderline"/>
        </w:rPr>
        <w:t xml:space="preserve"> of capitalist production</w:t>
      </w:r>
      <w:r w:rsidRPr="00574D9E">
        <w:rPr>
          <w:sz w:val="16"/>
        </w:rPr>
        <w:t xml:space="preserve">, </w:t>
      </w:r>
      <w:r w:rsidRPr="00574D9E">
        <w:rPr>
          <w:rStyle w:val="StyleUnderline"/>
        </w:rPr>
        <w:t>as external and coercive laws</w:t>
      </w:r>
      <w:r w:rsidRPr="00574D9E">
        <w:rPr>
          <w:sz w:val="16"/>
        </w:rPr>
        <w:t xml:space="preserve">” (Marx, 1867, 739). This leads to the </w:t>
      </w:r>
      <w:r w:rsidRPr="00574D9E">
        <w:rPr>
          <w:rStyle w:val="StyleUnderline"/>
        </w:rPr>
        <w:t>tendency to lower costs</w:t>
      </w:r>
      <w:r w:rsidRPr="00574D9E">
        <w:rPr>
          <w:sz w:val="16"/>
        </w:rPr>
        <w:t xml:space="preserve">, to </w:t>
      </w:r>
      <w:r w:rsidRPr="00574D9E">
        <w:rPr>
          <w:rStyle w:val="StyleUnderline"/>
        </w:rPr>
        <w:t xml:space="preserve">lengthen the </w:t>
      </w:r>
      <w:r w:rsidRPr="00574D9E">
        <w:rPr>
          <w:rStyle w:val="Emphasis"/>
        </w:rPr>
        <w:t>working day</w:t>
      </w:r>
      <w:r w:rsidRPr="00574D9E">
        <w:rPr>
          <w:sz w:val="16"/>
        </w:rPr>
        <w:t xml:space="preserve">, </w:t>
      </w:r>
      <w:r w:rsidRPr="00574D9E">
        <w:rPr>
          <w:rStyle w:val="StyleUnderline"/>
        </w:rPr>
        <w:t>and</w:t>
      </w:r>
      <w:r w:rsidRPr="00574D9E">
        <w:rPr>
          <w:sz w:val="16"/>
        </w:rPr>
        <w:t xml:space="preserve"> to </w:t>
      </w:r>
      <w:r w:rsidRPr="00574D9E">
        <w:rPr>
          <w:rStyle w:val="Emphasis"/>
        </w:rPr>
        <w:t>accumulate or extend</w:t>
      </w:r>
      <w:r w:rsidRPr="00574D9E">
        <w:rPr>
          <w:rStyle w:val="StyleUnderline"/>
        </w:rPr>
        <w:t xml:space="preserve"> markets</w:t>
      </w:r>
      <w:r w:rsidRPr="00574D9E">
        <w:rPr>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31ED907E" w14:textId="77777777" w:rsidR="008217CA" w:rsidRDefault="008217CA" w:rsidP="008217CA">
      <w:pPr>
        <w:rPr>
          <w:sz w:val="16"/>
        </w:rPr>
      </w:pPr>
      <w:r w:rsidRPr="000C7105">
        <w:rPr>
          <w:sz w:val="16"/>
        </w:rPr>
        <w:t xml:space="preserve">In summary: understood as the universal exchange of commodities, </w:t>
      </w:r>
      <w:r w:rsidRPr="000C7105">
        <w:rPr>
          <w:rStyle w:val="StyleUnderline"/>
        </w:rPr>
        <w:t xml:space="preserve">the </w:t>
      </w:r>
      <w:r w:rsidRPr="00574D9E">
        <w:rPr>
          <w:rStyle w:val="StyleUnderline"/>
        </w:rPr>
        <w:t xml:space="preserve">market </w:t>
      </w:r>
      <w:r w:rsidRPr="00574D9E">
        <w:rPr>
          <w:rStyle w:val="Emphasis"/>
        </w:rPr>
        <w:t>necessarily expresses</w:t>
      </w:r>
      <w:r w:rsidRPr="00574D9E">
        <w:rPr>
          <w:rStyle w:val="StyleUnderline"/>
        </w:rPr>
        <w:t xml:space="preserve"> an economic structure based on </w:t>
      </w:r>
      <w:r w:rsidRPr="00574D9E">
        <w:rPr>
          <w:rStyle w:val="Emphasis"/>
        </w:rPr>
        <w:t>private control</w:t>
      </w:r>
      <w:r w:rsidRPr="00574D9E">
        <w:rPr>
          <w:rStyle w:val="StyleUnderline"/>
        </w:rPr>
        <w:t xml:space="preserve"> of the means of production</w:t>
      </w:r>
      <w:r w:rsidRPr="00574D9E">
        <w:rPr>
          <w:sz w:val="16"/>
        </w:rPr>
        <w:t xml:space="preserve">; and </w:t>
      </w:r>
      <w:r w:rsidRPr="00574D9E">
        <w:rPr>
          <w:rStyle w:val="StyleUnderline"/>
        </w:rPr>
        <w:t>it presupposes</w:t>
      </w:r>
      <w:r w:rsidRPr="000C7105">
        <w:rPr>
          <w:rStyle w:val="StyleUnderline"/>
        </w:rPr>
        <w:t xml:space="preserve"> the fragmentation of the </w:t>
      </w:r>
      <w:r w:rsidRPr="000C7105">
        <w:rPr>
          <w:rStyle w:val="Emphasis"/>
        </w:rPr>
        <w:t>productive apparatus</w:t>
      </w:r>
      <w:r w:rsidRPr="000C7105">
        <w:rPr>
          <w:rStyle w:val="StyleUnderline"/>
        </w:rPr>
        <w:t xml:space="preserve"> into </w:t>
      </w:r>
      <w:r w:rsidRPr="00574D9E">
        <w:rPr>
          <w:rStyle w:val="Emphasis"/>
        </w:rPr>
        <w:t xml:space="preserve">autonomous business </w:t>
      </w:r>
      <w:r w:rsidRPr="000C7105">
        <w:rPr>
          <w:rStyle w:val="Emphasis"/>
          <w:highlight w:val="cyan"/>
        </w:rPr>
        <w:t>units</w:t>
      </w:r>
      <w:r w:rsidRPr="00574D9E">
        <w:rPr>
          <w:rStyle w:val="StyleUnderline"/>
        </w:rPr>
        <w:t xml:space="preserve"> that</w:t>
      </w:r>
      <w:r w:rsidRPr="000C7105">
        <w:rPr>
          <w:sz w:val="16"/>
        </w:rPr>
        <w:t xml:space="preserve">, in order to survive in competition, </w:t>
      </w:r>
      <w:r w:rsidRPr="000C7105">
        <w:rPr>
          <w:rStyle w:val="StyleUnderline"/>
        </w:rPr>
        <w:t xml:space="preserve">need to </w:t>
      </w:r>
      <w:r w:rsidRPr="000C7105">
        <w:rPr>
          <w:rStyle w:val="StyleUnderline"/>
          <w:highlight w:val="cyan"/>
        </w:rPr>
        <w:t xml:space="preserve">maximize </w:t>
      </w:r>
      <w:r w:rsidRPr="00574D9E">
        <w:rPr>
          <w:rStyle w:val="Emphasis"/>
        </w:rPr>
        <w:t xml:space="preserve">surplus </w:t>
      </w:r>
      <w:r w:rsidRPr="000C7105">
        <w:rPr>
          <w:rStyle w:val="Emphasis"/>
          <w:highlight w:val="cyan"/>
        </w:rPr>
        <w:t>value</w:t>
      </w:r>
      <w:r w:rsidRPr="000C7105">
        <w:rPr>
          <w:sz w:val="16"/>
        </w:rPr>
        <w:t xml:space="preserve"> and continually reinvest it. The fragmentation of social labor requires that investments generate more value than the production costs incurred by them.</w:t>
      </w:r>
    </w:p>
    <w:p w14:paraId="6E47C2B6" w14:textId="1B735281" w:rsidR="004C1892" w:rsidRDefault="008328EF" w:rsidP="008328EF">
      <w:pPr>
        <w:pStyle w:val="Heading2"/>
      </w:pPr>
      <w:r>
        <w:lastRenderedPageBreak/>
        <w:t>Adv---</w:t>
      </w:r>
      <w:r w:rsidR="008F49FD">
        <w:t>Administration</w:t>
      </w:r>
    </w:p>
    <w:p w14:paraId="11E0BF57" w14:textId="50D3F416" w:rsidR="009E1AD3" w:rsidRDefault="009E1AD3" w:rsidP="009E1AD3">
      <w:pPr>
        <w:pStyle w:val="Heading3"/>
      </w:pPr>
      <w:r>
        <w:lastRenderedPageBreak/>
        <w:t>Circumvention---1NC</w:t>
      </w:r>
    </w:p>
    <w:p w14:paraId="76191B95" w14:textId="77777777" w:rsidR="009E1AD3" w:rsidRDefault="009E1AD3" w:rsidP="009E1AD3">
      <w:pPr>
        <w:pStyle w:val="Heading4"/>
      </w:pPr>
      <w:r>
        <w:t xml:space="preserve">Federal CBAs are </w:t>
      </w:r>
      <w:r w:rsidRPr="00DE3D7A">
        <w:rPr>
          <w:u w:val="single"/>
        </w:rPr>
        <w:t>circumvented</w:t>
      </w:r>
      <w:r>
        <w:t>.</w:t>
      </w:r>
    </w:p>
    <w:p w14:paraId="3C441F10" w14:textId="77777777" w:rsidR="009E1AD3" w:rsidRPr="00DE3D7A" w:rsidRDefault="009E1AD3" w:rsidP="009E1AD3">
      <w:r w:rsidRPr="00DE3D7A">
        <w:rPr>
          <w:rStyle w:val="Style13ptBold"/>
        </w:rPr>
        <w:t>Feder ’25</w:t>
      </w:r>
      <w:r>
        <w:t xml:space="preserve"> [Dave; March 10; Graduate of Harvard Law School, first in his class, Former Supreme Court law clerk to Justice Neil Gorsuch, Former federal prosecutor representing technology and life sciences companies in government investigations and complex civil and regulatory litigation; Fed Smith, “The Federal Labor Relations Statute and Collective Bargaining Agreements Are Currently Unenforceable,” https://www.fedsmith.com/2025/03/10/federal-lr-statute-collective-bargaining-agreements-are-currently-unenforceable/]</w:t>
      </w:r>
    </w:p>
    <w:p w14:paraId="1C686D13" w14:textId="77777777" w:rsidR="009E1AD3" w:rsidRPr="00DE3D7A" w:rsidRDefault="009E1AD3" w:rsidP="009E1AD3">
      <w:pPr>
        <w:rPr>
          <w:rFonts w:eastAsia="Aptos"/>
          <w:sz w:val="16"/>
        </w:rPr>
      </w:pPr>
      <w:r w:rsidRPr="007A2035">
        <w:rPr>
          <w:rFonts w:eastAsia="Aptos"/>
          <w:highlight w:val="cyan"/>
          <w:u w:val="single"/>
        </w:rPr>
        <w:t>There are</w:t>
      </w:r>
      <w:r w:rsidRPr="00DE3D7A">
        <w:rPr>
          <w:rFonts w:eastAsia="Aptos"/>
          <w:sz w:val="16"/>
        </w:rPr>
        <w:t xml:space="preserve"> currently </w:t>
      </w:r>
      <w:r w:rsidRPr="007A2035">
        <w:rPr>
          <w:rStyle w:val="Emphasis"/>
        </w:rPr>
        <w:t xml:space="preserve">absolutely </w:t>
      </w:r>
      <w:r w:rsidRPr="007A2035">
        <w:rPr>
          <w:rStyle w:val="Emphasis"/>
          <w:highlight w:val="cyan"/>
        </w:rPr>
        <w:t>zero enforcement</w:t>
      </w:r>
      <w:r w:rsidRPr="007A2035">
        <w:rPr>
          <w:rFonts w:eastAsia="Aptos"/>
          <w:u w:val="single"/>
        </w:rPr>
        <w:t xml:space="preserve"> </w:t>
      </w:r>
      <w:r w:rsidRPr="007A2035">
        <w:rPr>
          <w:rStyle w:val="StyleUnderline"/>
        </w:rPr>
        <w:t xml:space="preserve">mechanisms </w:t>
      </w:r>
      <w:r w:rsidRPr="007A2035">
        <w:rPr>
          <w:rStyle w:val="Emphasis"/>
          <w:highlight w:val="cyan"/>
        </w:rPr>
        <w:t>available</w:t>
      </w:r>
      <w:r w:rsidRPr="007A2035">
        <w:rPr>
          <w:rStyle w:val="StyleUnderline"/>
          <w:highlight w:val="cyan"/>
        </w:rPr>
        <w:t xml:space="preserve"> to</w:t>
      </w:r>
      <w:r w:rsidRPr="007A2035">
        <w:rPr>
          <w:rStyle w:val="StyleUnderline"/>
        </w:rPr>
        <w:t xml:space="preserve"> </w:t>
      </w:r>
      <w:r w:rsidRPr="007A2035">
        <w:rPr>
          <w:rStyle w:val="Emphasis"/>
        </w:rPr>
        <w:t>Federal</w:t>
      </w:r>
      <w:r w:rsidRPr="00910DCF">
        <w:rPr>
          <w:rFonts w:eastAsia="Aptos"/>
          <w:u w:val="single"/>
        </w:rPr>
        <w:t xml:space="preserve"> sector</w:t>
      </w:r>
      <w:r w:rsidRPr="00DE3D7A">
        <w:rPr>
          <w:rFonts w:eastAsia="Aptos"/>
          <w:sz w:val="16"/>
        </w:rPr>
        <w:t xml:space="preserve"> labor organizations (</w:t>
      </w:r>
      <w:r w:rsidRPr="007A2035">
        <w:rPr>
          <w:rFonts w:eastAsia="Aptos"/>
          <w:highlight w:val="cyan"/>
          <w:u w:val="single"/>
        </w:rPr>
        <w:t>unions</w:t>
      </w:r>
      <w:r w:rsidRPr="00DE3D7A">
        <w:rPr>
          <w:rFonts w:eastAsia="Aptos"/>
          <w:sz w:val="16"/>
        </w:rPr>
        <w:t xml:space="preserve">) to enforce any rights under the Federal Service Labor-Management Relations Statute (the Statute) and </w:t>
      </w:r>
      <w:r w:rsidRPr="007A2035">
        <w:rPr>
          <w:rFonts w:eastAsia="Aptos"/>
          <w:highlight w:val="cyan"/>
          <w:u w:val="single"/>
        </w:rPr>
        <w:t xml:space="preserve">to </w:t>
      </w:r>
      <w:r w:rsidRPr="00DE3D7A">
        <w:rPr>
          <w:rStyle w:val="StyleUnderline"/>
          <w:highlight w:val="cyan"/>
        </w:rPr>
        <w:t>enforce</w:t>
      </w:r>
      <w:r w:rsidRPr="00910DCF">
        <w:rPr>
          <w:rFonts w:eastAsia="Aptos"/>
          <w:u w:val="single"/>
        </w:rPr>
        <w:t xml:space="preserve"> any </w:t>
      </w:r>
      <w:r w:rsidRPr="007A2035">
        <w:rPr>
          <w:rStyle w:val="Emphasis"/>
        </w:rPr>
        <w:t>rights</w:t>
      </w:r>
      <w:r w:rsidRPr="00910DCF">
        <w:rPr>
          <w:rFonts w:eastAsia="Aptos"/>
          <w:u w:val="single"/>
        </w:rPr>
        <w:t xml:space="preserve"> under </w:t>
      </w:r>
      <w:r w:rsidRPr="007A2035">
        <w:rPr>
          <w:rFonts w:eastAsia="Aptos"/>
          <w:highlight w:val="cyan"/>
          <w:u w:val="single"/>
        </w:rPr>
        <w:t>a</w:t>
      </w:r>
      <w:r w:rsidRPr="00910DCF">
        <w:rPr>
          <w:rFonts w:eastAsia="Aptos"/>
          <w:u w:val="single"/>
        </w:rPr>
        <w:t xml:space="preserve"> negotiated collective bargaining agreement</w:t>
      </w:r>
      <w:r w:rsidRPr="00DE3D7A">
        <w:rPr>
          <w:rFonts w:eastAsia="Aptos"/>
          <w:sz w:val="16"/>
        </w:rPr>
        <w:t xml:space="preserve"> (</w:t>
      </w:r>
      <w:r w:rsidRPr="007A2035">
        <w:rPr>
          <w:rStyle w:val="Emphasis"/>
          <w:highlight w:val="cyan"/>
        </w:rPr>
        <w:t>CBA</w:t>
      </w:r>
      <w:r w:rsidRPr="00DE3D7A">
        <w:rPr>
          <w:rFonts w:eastAsia="Aptos"/>
          <w:sz w:val="16"/>
        </w:rPr>
        <w:t>).</w:t>
      </w:r>
    </w:p>
    <w:p w14:paraId="6D2D3795" w14:textId="77777777" w:rsidR="009E1AD3" w:rsidRPr="00DE3D7A" w:rsidRDefault="009E1AD3" w:rsidP="009E1AD3">
      <w:pPr>
        <w:rPr>
          <w:rFonts w:eastAsia="Aptos"/>
          <w:sz w:val="16"/>
        </w:rPr>
      </w:pPr>
      <w:r w:rsidRPr="00DE3D7A">
        <w:rPr>
          <w:rFonts w:eastAsia="Aptos"/>
          <w:sz w:val="16"/>
        </w:rPr>
        <w:t>Unfair Labor Practices (ULP)</w:t>
      </w:r>
    </w:p>
    <w:p w14:paraId="7ABA4C7B" w14:textId="77777777" w:rsidR="009E1AD3" w:rsidRPr="00DE3D7A" w:rsidRDefault="009E1AD3" w:rsidP="009E1AD3">
      <w:pPr>
        <w:rPr>
          <w:rFonts w:eastAsia="Aptos"/>
          <w:sz w:val="16"/>
        </w:rPr>
      </w:pPr>
      <w:r w:rsidRPr="00DE3D7A">
        <w:rPr>
          <w:rFonts w:eastAsia="Aptos"/>
          <w:sz w:val="16"/>
        </w:rPr>
        <w:t xml:space="preserve">Let’s start with unfair labor practices. </w:t>
      </w:r>
      <w:r w:rsidRPr="00F0119D">
        <w:rPr>
          <w:rFonts w:eastAsia="Aptos"/>
          <w:highlight w:val="cyan"/>
          <w:u w:val="single"/>
        </w:rPr>
        <w:t>There</w:t>
      </w:r>
      <w:r w:rsidRPr="00DE3D7A">
        <w:rPr>
          <w:rFonts w:eastAsia="Aptos"/>
          <w:sz w:val="16"/>
        </w:rPr>
        <w:t xml:space="preserve"> currently </w:t>
      </w:r>
      <w:r w:rsidRPr="00F0119D">
        <w:rPr>
          <w:rFonts w:eastAsia="Aptos"/>
          <w:highlight w:val="cyan"/>
          <w:u w:val="single"/>
        </w:rPr>
        <w:t xml:space="preserve">is </w:t>
      </w:r>
      <w:r w:rsidRPr="00F0119D">
        <w:rPr>
          <w:rStyle w:val="Emphasis"/>
          <w:highlight w:val="cyan"/>
        </w:rPr>
        <w:t>no</w:t>
      </w:r>
      <w:r w:rsidRPr="00F0119D">
        <w:rPr>
          <w:rFonts w:eastAsia="Aptos"/>
          <w:highlight w:val="cyan"/>
          <w:u w:val="single"/>
        </w:rPr>
        <w:t xml:space="preserve"> </w:t>
      </w:r>
      <w:r w:rsidRPr="00F0119D">
        <w:rPr>
          <w:rStyle w:val="Emphasis"/>
          <w:highlight w:val="cyan"/>
        </w:rPr>
        <w:t>G</w:t>
      </w:r>
      <w:r w:rsidRPr="00F0119D">
        <w:rPr>
          <w:rFonts w:eastAsia="Aptos"/>
          <w:u w:val="single"/>
        </w:rPr>
        <w:t xml:space="preserve">eneral </w:t>
      </w:r>
      <w:r w:rsidRPr="00F0119D">
        <w:rPr>
          <w:rStyle w:val="Emphasis"/>
          <w:highlight w:val="cyan"/>
        </w:rPr>
        <w:t>C</w:t>
      </w:r>
      <w:r w:rsidRPr="00F0119D">
        <w:rPr>
          <w:rFonts w:eastAsia="Aptos"/>
          <w:u w:val="single"/>
        </w:rPr>
        <w:t>ounsel</w:t>
      </w:r>
      <w:r w:rsidRPr="00DE3D7A">
        <w:rPr>
          <w:rFonts w:eastAsia="Aptos"/>
          <w:sz w:val="16"/>
        </w:rPr>
        <w:t xml:space="preserve"> or Acting General Counsel </w:t>
      </w:r>
      <w:r w:rsidRPr="00F0119D">
        <w:rPr>
          <w:rFonts w:eastAsia="Aptos"/>
          <w:highlight w:val="cyan"/>
          <w:u w:val="single"/>
        </w:rPr>
        <w:t>of</w:t>
      </w:r>
      <w:r w:rsidRPr="00F0119D">
        <w:rPr>
          <w:rFonts w:eastAsia="Aptos"/>
          <w:u w:val="single"/>
        </w:rPr>
        <w:t xml:space="preserve"> the</w:t>
      </w:r>
      <w:r w:rsidRPr="00DE3D7A">
        <w:rPr>
          <w:rFonts w:eastAsia="Aptos"/>
          <w:sz w:val="16"/>
        </w:rPr>
        <w:t xml:space="preserve"> </w:t>
      </w:r>
      <w:r w:rsidRPr="00F0119D">
        <w:rPr>
          <w:rStyle w:val="Emphasis"/>
          <w:highlight w:val="cyan"/>
        </w:rPr>
        <w:t>F</w:t>
      </w:r>
      <w:r w:rsidRPr="00F0119D">
        <w:rPr>
          <w:rStyle w:val="StyleUnderline"/>
        </w:rPr>
        <w:t xml:space="preserve">ederal </w:t>
      </w:r>
      <w:r w:rsidRPr="00F0119D">
        <w:rPr>
          <w:rStyle w:val="Emphasis"/>
          <w:highlight w:val="cyan"/>
        </w:rPr>
        <w:t>L</w:t>
      </w:r>
      <w:r w:rsidRPr="00F0119D">
        <w:rPr>
          <w:rStyle w:val="StyleUnderline"/>
        </w:rPr>
        <w:t xml:space="preserve">abor </w:t>
      </w:r>
      <w:r w:rsidRPr="00F0119D">
        <w:rPr>
          <w:rStyle w:val="Emphasis"/>
          <w:highlight w:val="cyan"/>
        </w:rPr>
        <w:t>R</w:t>
      </w:r>
      <w:r w:rsidRPr="00F0119D">
        <w:rPr>
          <w:rStyle w:val="StyleUnderline"/>
        </w:rPr>
        <w:t xml:space="preserve">elations </w:t>
      </w:r>
      <w:r w:rsidRPr="00F0119D">
        <w:rPr>
          <w:rStyle w:val="Emphasis"/>
          <w:highlight w:val="cyan"/>
        </w:rPr>
        <w:t>A</w:t>
      </w:r>
      <w:r w:rsidRPr="00DE3D7A">
        <w:rPr>
          <w:rFonts w:eastAsia="Aptos"/>
          <w:sz w:val="16"/>
        </w:rPr>
        <w:t xml:space="preserve">uthority (Authority). Thus, </w:t>
      </w:r>
      <w:r w:rsidRPr="00F0119D">
        <w:rPr>
          <w:rStyle w:val="Emphasis"/>
          <w:highlight w:val="cyan"/>
        </w:rPr>
        <w:t>no</w:t>
      </w:r>
      <w:r w:rsidRPr="00DE3D7A">
        <w:rPr>
          <w:sz w:val="16"/>
        </w:rPr>
        <w:t xml:space="preserve"> unfair labor practice (</w:t>
      </w:r>
      <w:r w:rsidRPr="00F0119D">
        <w:rPr>
          <w:rStyle w:val="Emphasis"/>
          <w:highlight w:val="cyan"/>
        </w:rPr>
        <w:t>ULP</w:t>
      </w:r>
      <w:r w:rsidRPr="00DE3D7A">
        <w:rPr>
          <w:rFonts w:eastAsia="Aptos"/>
          <w:sz w:val="16"/>
        </w:rPr>
        <w:t xml:space="preserve">) </w:t>
      </w:r>
      <w:r w:rsidRPr="00F0119D">
        <w:rPr>
          <w:rStyle w:val="Emphasis"/>
          <w:highlight w:val="cyan"/>
        </w:rPr>
        <w:t>complaints</w:t>
      </w:r>
      <w:r w:rsidRPr="00F0119D">
        <w:rPr>
          <w:rFonts w:eastAsia="Aptos"/>
          <w:highlight w:val="cyan"/>
          <w:u w:val="single"/>
        </w:rPr>
        <w:t xml:space="preserve"> can be </w:t>
      </w:r>
      <w:r w:rsidRPr="00F0119D">
        <w:rPr>
          <w:rStyle w:val="Emphasis"/>
          <w:highlight w:val="cyan"/>
        </w:rPr>
        <w:t>issued</w:t>
      </w:r>
      <w:r w:rsidRPr="00F0119D">
        <w:rPr>
          <w:rStyle w:val="StyleUnderline"/>
        </w:rPr>
        <w:t xml:space="preserve"> to </w:t>
      </w:r>
      <w:r w:rsidRPr="00F0119D">
        <w:rPr>
          <w:rStyle w:val="Emphasis"/>
        </w:rPr>
        <w:t>enforce</w:t>
      </w:r>
      <w:r w:rsidRPr="00DE3D7A">
        <w:rPr>
          <w:rFonts w:eastAsia="Aptos"/>
          <w:sz w:val="16"/>
        </w:rPr>
        <w:t xml:space="preserve"> the Statute.</w:t>
      </w:r>
    </w:p>
    <w:p w14:paraId="5815068A" w14:textId="77777777" w:rsidR="009E1AD3" w:rsidRPr="00DE3D7A" w:rsidRDefault="009E1AD3" w:rsidP="009E1AD3">
      <w:pPr>
        <w:rPr>
          <w:sz w:val="16"/>
        </w:rPr>
      </w:pPr>
      <w:r w:rsidRPr="00DE3D7A">
        <w:rPr>
          <w:sz w:val="16"/>
        </w:rPr>
        <w:t>Although one of the five FLRA Regional Directors can have ULP charges investigated, make a preliminary merit decision, and attempt to resolve the ULP charge, no ULP complaint can be issued without a General Counsel or a properly appointed Acting General Counsel, and there is neither.</w:t>
      </w:r>
    </w:p>
    <w:p w14:paraId="39A8BFB7" w14:textId="77777777" w:rsidR="009E1AD3" w:rsidRPr="00DE3D7A" w:rsidRDefault="009E1AD3" w:rsidP="009E1AD3">
      <w:pPr>
        <w:rPr>
          <w:sz w:val="16"/>
        </w:rPr>
      </w:pPr>
      <w:r w:rsidRPr="00DE3D7A">
        <w:rPr>
          <w:rFonts w:eastAsia="Aptos"/>
          <w:sz w:val="16"/>
        </w:rPr>
        <w:t xml:space="preserve">Thus, </w:t>
      </w:r>
      <w:r w:rsidRPr="00F0119D">
        <w:rPr>
          <w:rFonts w:eastAsia="Aptos"/>
          <w:highlight w:val="cyan"/>
          <w:u w:val="single"/>
        </w:rPr>
        <w:t>agency</w:t>
      </w:r>
      <w:r w:rsidRPr="00910DCF">
        <w:rPr>
          <w:rFonts w:eastAsia="Aptos"/>
          <w:u w:val="single"/>
        </w:rPr>
        <w:t xml:space="preserve"> </w:t>
      </w:r>
      <w:r w:rsidRPr="00F0119D">
        <w:rPr>
          <w:rStyle w:val="Emphasis"/>
        </w:rPr>
        <w:t xml:space="preserve">unilateral </w:t>
      </w:r>
      <w:r w:rsidRPr="00F0119D">
        <w:rPr>
          <w:rStyle w:val="Emphasis"/>
          <w:highlight w:val="cyan"/>
        </w:rPr>
        <w:t>changes</w:t>
      </w:r>
      <w:r w:rsidRPr="00DE3D7A">
        <w:rPr>
          <w:rFonts w:eastAsia="Aptos"/>
          <w:sz w:val="16"/>
        </w:rPr>
        <w:t xml:space="preserve"> (such as terminating telework and remote work, a reduction in force, a reorganization, a realignment) </w:t>
      </w:r>
      <w:r w:rsidRPr="00F0119D">
        <w:rPr>
          <w:rFonts w:eastAsia="Aptos"/>
          <w:highlight w:val="cyan"/>
          <w:u w:val="single"/>
        </w:rPr>
        <w:t xml:space="preserve">can be </w:t>
      </w:r>
      <w:r w:rsidRPr="00F0119D">
        <w:rPr>
          <w:rStyle w:val="Emphasis"/>
        </w:rPr>
        <w:t xml:space="preserve">unilaterally </w:t>
      </w:r>
      <w:r w:rsidRPr="00DE3D7A">
        <w:rPr>
          <w:rStyle w:val="Emphasis"/>
          <w:highlight w:val="cyan"/>
        </w:rPr>
        <w:t>implemented without</w:t>
      </w:r>
      <w:r w:rsidRPr="00F0119D">
        <w:rPr>
          <w:rFonts w:eastAsia="Aptos"/>
          <w:highlight w:val="cyan"/>
          <w:u w:val="single"/>
        </w:rPr>
        <w:t xml:space="preserve"> fulfilling the</w:t>
      </w:r>
      <w:r w:rsidRPr="00910DCF">
        <w:rPr>
          <w:rFonts w:eastAsia="Aptos"/>
          <w:u w:val="single"/>
        </w:rPr>
        <w:t xml:space="preserve"> </w:t>
      </w:r>
      <w:r w:rsidRPr="00F0119D">
        <w:rPr>
          <w:rStyle w:val="Emphasis"/>
        </w:rPr>
        <w:t xml:space="preserve">statutory </w:t>
      </w:r>
      <w:r w:rsidRPr="00F0119D">
        <w:rPr>
          <w:rStyle w:val="Emphasis"/>
          <w:highlight w:val="cyan"/>
        </w:rPr>
        <w:t>bargaining</w:t>
      </w:r>
      <w:r w:rsidRPr="00F0119D">
        <w:rPr>
          <w:rFonts w:eastAsia="Aptos"/>
          <w:highlight w:val="cyan"/>
          <w:u w:val="single"/>
        </w:rPr>
        <w:t xml:space="preserve"> obligation</w:t>
      </w:r>
      <w:r w:rsidRPr="00DE3D7A">
        <w:rPr>
          <w:sz w:val="16"/>
        </w:rPr>
        <w:t>. If there was a General Counsel (or Acting General Counsel), a ULP complaint could be issued, the Authority could approve a General Counsel request to seek appropriate temporary relief in a U.S. District Court. The General Counsel could seek appropriate temporary relief (such as a restraining order) and be successful in enjoining the illegal unilateral agency action. That remedy is not available today because there is no General Counsel.</w:t>
      </w:r>
    </w:p>
    <w:p w14:paraId="19CF9252" w14:textId="77777777" w:rsidR="009E1AD3" w:rsidRPr="00DE3D7A" w:rsidRDefault="009E1AD3" w:rsidP="009E1AD3">
      <w:pPr>
        <w:rPr>
          <w:rFonts w:eastAsia="Aptos"/>
          <w:sz w:val="16"/>
        </w:rPr>
      </w:pPr>
      <w:r w:rsidRPr="00DE3D7A">
        <w:rPr>
          <w:rFonts w:eastAsia="Aptos"/>
          <w:sz w:val="16"/>
        </w:rPr>
        <w:t>Federal Service Impasses Panel (FSIP)</w:t>
      </w:r>
    </w:p>
    <w:p w14:paraId="4B2D082A" w14:textId="77777777" w:rsidR="009E1AD3" w:rsidRPr="00DE3D7A" w:rsidRDefault="009E1AD3" w:rsidP="009E1AD3">
      <w:pPr>
        <w:rPr>
          <w:rFonts w:eastAsia="Aptos"/>
          <w:sz w:val="16"/>
        </w:rPr>
      </w:pPr>
      <w:r w:rsidRPr="00DE3D7A">
        <w:rPr>
          <w:rFonts w:eastAsia="Aptos"/>
          <w:sz w:val="16"/>
        </w:rPr>
        <w:t>Let’s talk about the Federal Service Impasses Panel (FSIP).</w:t>
      </w:r>
    </w:p>
    <w:p w14:paraId="199F0BD3" w14:textId="77777777" w:rsidR="009E1AD3" w:rsidRPr="00DE3D7A" w:rsidRDefault="009E1AD3" w:rsidP="009E1AD3">
      <w:pPr>
        <w:rPr>
          <w:rFonts w:eastAsia="Aptos"/>
          <w:sz w:val="16"/>
        </w:rPr>
      </w:pPr>
      <w:r w:rsidRPr="00DE3D7A">
        <w:rPr>
          <w:rFonts w:eastAsia="Aptos"/>
          <w:sz w:val="16"/>
        </w:rPr>
        <w:t>Under decades of Authority case law, an agency cannot implement a change in a condition of employment without first fulfilling the statutory bargaining obligation – which means bargaining to an agreement or resolution of an impasse.</w:t>
      </w:r>
    </w:p>
    <w:p w14:paraId="05956BF5" w14:textId="77777777" w:rsidR="009E1AD3" w:rsidRPr="00DE3D7A" w:rsidRDefault="009E1AD3" w:rsidP="009E1AD3">
      <w:pPr>
        <w:rPr>
          <w:rFonts w:eastAsia="Aptos"/>
          <w:sz w:val="16"/>
        </w:rPr>
      </w:pPr>
      <w:r w:rsidRPr="00DE3D7A">
        <w:rPr>
          <w:rFonts w:eastAsia="Aptos"/>
          <w:sz w:val="16"/>
        </w:rPr>
        <w:t xml:space="preserve">Some unions have historically used the FSIP to delay the implementation of a change, but there is no FSIP. No agency is going to wait for four years to implement a change while waiting for a presidential election and the possibility of a new administration appointing an FSIP and then obtaining an impasse resolution. Instead, agencies may attempt to bargain to an agreement and then unilaterally implement if unsuccessful at obtaining a quick agreement and avoiding an impasse – or </w:t>
      </w:r>
      <w:r w:rsidRPr="00F0119D">
        <w:rPr>
          <w:rStyle w:val="Emphasis"/>
          <w:highlight w:val="cyan"/>
        </w:rPr>
        <w:t>agencies</w:t>
      </w:r>
      <w:r w:rsidRPr="00F0119D">
        <w:rPr>
          <w:rStyle w:val="StyleUnderline"/>
        </w:rPr>
        <w:t xml:space="preserve"> may</w:t>
      </w:r>
      <w:r w:rsidRPr="00DE3D7A">
        <w:rPr>
          <w:rFonts w:eastAsia="Aptos"/>
          <w:sz w:val="16"/>
        </w:rPr>
        <w:t xml:space="preserve"> simply </w:t>
      </w:r>
      <w:r w:rsidRPr="00F0119D">
        <w:rPr>
          <w:rStyle w:val="Emphasis"/>
          <w:highlight w:val="cyan"/>
        </w:rPr>
        <w:t>completely ignore</w:t>
      </w:r>
      <w:r w:rsidRPr="00F0119D">
        <w:rPr>
          <w:rFonts w:eastAsia="Aptos"/>
          <w:highlight w:val="cyan"/>
          <w:u w:val="single"/>
        </w:rPr>
        <w:t xml:space="preserve"> the </w:t>
      </w:r>
      <w:r w:rsidRPr="00F0119D">
        <w:rPr>
          <w:rStyle w:val="Emphasis"/>
          <w:highlight w:val="cyan"/>
        </w:rPr>
        <w:t>union</w:t>
      </w:r>
      <w:r w:rsidRPr="00910DCF">
        <w:rPr>
          <w:rFonts w:eastAsia="Aptos"/>
          <w:u w:val="single"/>
        </w:rPr>
        <w:t xml:space="preserve"> and implement the change since there is </w:t>
      </w:r>
      <w:r w:rsidRPr="00DE3D7A">
        <w:rPr>
          <w:rStyle w:val="Emphasis"/>
        </w:rPr>
        <w:t>no FSIP</w:t>
      </w:r>
      <w:r w:rsidRPr="00910DCF">
        <w:rPr>
          <w:rFonts w:eastAsia="Aptos"/>
          <w:u w:val="single"/>
        </w:rPr>
        <w:t xml:space="preserve"> to resolve an </w:t>
      </w:r>
      <w:r w:rsidRPr="00DE3D7A">
        <w:rPr>
          <w:rStyle w:val="Emphasis"/>
        </w:rPr>
        <w:t>impasse</w:t>
      </w:r>
      <w:r w:rsidRPr="00DE3D7A">
        <w:rPr>
          <w:rFonts w:eastAsia="Aptos"/>
          <w:sz w:val="16"/>
        </w:rPr>
        <w:t xml:space="preserve"> – or General Counsel to remedy the unilateral change ULP. </w:t>
      </w:r>
    </w:p>
    <w:p w14:paraId="505B425C" w14:textId="77777777" w:rsidR="009E1AD3" w:rsidRPr="00DE3D7A" w:rsidRDefault="009E1AD3" w:rsidP="009E1AD3">
      <w:pPr>
        <w:rPr>
          <w:rFonts w:eastAsia="Aptos"/>
          <w:sz w:val="16"/>
        </w:rPr>
      </w:pPr>
      <w:r w:rsidRPr="00DE3D7A">
        <w:rPr>
          <w:rFonts w:eastAsia="Aptos"/>
          <w:sz w:val="16"/>
        </w:rPr>
        <w:t>Federal Labor Relations Authority (FLRA)</w:t>
      </w:r>
    </w:p>
    <w:p w14:paraId="580DB1A4" w14:textId="77777777" w:rsidR="009E1AD3" w:rsidRPr="00DE3D7A" w:rsidRDefault="009E1AD3" w:rsidP="009E1AD3">
      <w:pPr>
        <w:rPr>
          <w:rFonts w:eastAsia="Aptos"/>
          <w:sz w:val="16"/>
        </w:rPr>
      </w:pPr>
      <w:r w:rsidRPr="00DE3D7A">
        <w:rPr>
          <w:rFonts w:eastAsia="Aptos"/>
          <w:sz w:val="16"/>
        </w:rPr>
        <w:t>Now, let’s talk about arbitration and the Authority.</w:t>
      </w:r>
    </w:p>
    <w:p w14:paraId="2064C1D6" w14:textId="77777777" w:rsidR="009E1AD3" w:rsidRPr="00DE3D7A" w:rsidRDefault="009E1AD3" w:rsidP="009E1AD3">
      <w:pPr>
        <w:rPr>
          <w:rFonts w:eastAsia="Aptos"/>
          <w:sz w:val="16"/>
        </w:rPr>
      </w:pPr>
      <w:r w:rsidRPr="00DE3D7A">
        <w:rPr>
          <w:rFonts w:eastAsia="Aptos"/>
          <w:sz w:val="16"/>
        </w:rPr>
        <w:t>Let’s say the union attempts to enforce a contract provision or an unfair labor practice through the negotiated grievance procedure. After the agency denies the grievance, the union can invoke arbitration.</w:t>
      </w:r>
    </w:p>
    <w:p w14:paraId="546CFFBD" w14:textId="77777777" w:rsidR="009E1AD3" w:rsidRPr="00DE3D7A" w:rsidRDefault="009E1AD3" w:rsidP="009E1AD3">
      <w:pPr>
        <w:rPr>
          <w:rFonts w:eastAsia="Aptos"/>
          <w:sz w:val="16"/>
        </w:rPr>
      </w:pPr>
      <w:r w:rsidRPr="00DE3D7A">
        <w:rPr>
          <w:rFonts w:eastAsia="Aptos"/>
          <w:sz w:val="16"/>
        </w:rPr>
        <w:t xml:space="preserve">After waiting four months or more for the arbitration hearing, paying for representation if not provided by the union itself, and paying exorbitant fees to the arbitrator for hearing and “study and writing” time, and waiting four months to a year for the arbitrator’s decision—and </w:t>
      </w:r>
      <w:r w:rsidRPr="00DE3D7A">
        <w:rPr>
          <w:rFonts w:eastAsia="Aptos"/>
          <w:sz w:val="16"/>
        </w:rPr>
        <w:lastRenderedPageBreak/>
        <w:t>even assuming the union wins on the merits and obtains a viable remedy—the agency will file exceptions with the Authority—meaning that the arbitration award is not final and binding.</w:t>
      </w:r>
    </w:p>
    <w:p w14:paraId="749BDD0F" w14:textId="77777777" w:rsidR="009E1AD3" w:rsidRPr="00910DCF" w:rsidRDefault="009E1AD3" w:rsidP="009E1AD3">
      <w:pPr>
        <w:rPr>
          <w:rFonts w:eastAsia="Aptos"/>
          <w:u w:val="single"/>
        </w:rPr>
      </w:pPr>
      <w:r w:rsidRPr="00DE3D7A">
        <w:rPr>
          <w:sz w:val="16"/>
        </w:rPr>
        <w:t>The Authority currently has one Republican and one Democratic member. It is more than possible that the Members will disagree on the agency’s exceptions and not issue a decision. So</w:t>
      </w:r>
      <w:r w:rsidRPr="00DE3D7A">
        <w:rPr>
          <w:rFonts w:eastAsia="Aptos"/>
          <w:sz w:val="16"/>
        </w:rPr>
        <w:t xml:space="preserve">, </w:t>
      </w:r>
      <w:r w:rsidRPr="00DE3D7A">
        <w:rPr>
          <w:sz w:val="16"/>
        </w:rPr>
        <w:t xml:space="preserve">the </w:t>
      </w:r>
      <w:r w:rsidRPr="00DE3D7A">
        <w:rPr>
          <w:rStyle w:val="Emphasis"/>
          <w:highlight w:val="cyan"/>
        </w:rPr>
        <w:t>Union</w:t>
      </w:r>
      <w:r w:rsidRPr="00DE3D7A">
        <w:rPr>
          <w:rFonts w:eastAsia="Aptos"/>
          <w:u w:val="single"/>
        </w:rPr>
        <w:t xml:space="preserve"> has </w:t>
      </w:r>
      <w:r w:rsidRPr="00DE3D7A">
        <w:rPr>
          <w:rStyle w:val="Emphasis"/>
          <w:highlight w:val="cyan"/>
        </w:rPr>
        <w:t>expended considerable</w:t>
      </w:r>
      <w:r w:rsidRPr="00DE3D7A">
        <w:rPr>
          <w:rStyle w:val="StyleUnderline"/>
          <w:highlight w:val="cyan"/>
        </w:rPr>
        <w:t xml:space="preserve"> </w:t>
      </w:r>
      <w:r w:rsidRPr="00DE3D7A">
        <w:rPr>
          <w:rStyle w:val="Emphasis"/>
          <w:highlight w:val="cyan"/>
        </w:rPr>
        <w:t>time</w:t>
      </w:r>
      <w:r w:rsidRPr="00DE3D7A">
        <w:rPr>
          <w:rFonts w:eastAsia="Aptos"/>
          <w:highlight w:val="cyan"/>
          <w:u w:val="single"/>
        </w:rPr>
        <w:t xml:space="preserve"> and </w:t>
      </w:r>
      <w:r w:rsidRPr="00DE3D7A">
        <w:rPr>
          <w:rStyle w:val="Emphasis"/>
          <w:highlight w:val="cyan"/>
        </w:rPr>
        <w:t>money</w:t>
      </w:r>
      <w:r w:rsidRPr="00DE3D7A">
        <w:rPr>
          <w:rFonts w:eastAsia="Aptos"/>
          <w:highlight w:val="cyan"/>
          <w:u w:val="single"/>
        </w:rPr>
        <w:t xml:space="preserve"> and </w:t>
      </w:r>
      <w:r w:rsidRPr="00DE3D7A">
        <w:rPr>
          <w:rStyle w:val="Emphasis"/>
          <w:highlight w:val="cyan"/>
        </w:rPr>
        <w:t>received</w:t>
      </w:r>
      <w:r w:rsidRPr="00DE3D7A">
        <w:rPr>
          <w:rStyle w:val="Emphasis"/>
        </w:rPr>
        <w:t xml:space="preserve"> absolutely </w:t>
      </w:r>
      <w:r w:rsidRPr="00DE3D7A">
        <w:rPr>
          <w:rStyle w:val="Emphasis"/>
          <w:highlight w:val="cyan"/>
        </w:rPr>
        <w:t>nothing</w:t>
      </w:r>
      <w:r w:rsidRPr="00DE3D7A">
        <w:rPr>
          <w:rFonts w:eastAsia="Aptos"/>
          <w:highlight w:val="cyan"/>
          <w:u w:val="single"/>
        </w:rPr>
        <w:t xml:space="preserve"> in </w:t>
      </w:r>
      <w:r w:rsidRPr="00DE3D7A">
        <w:rPr>
          <w:rStyle w:val="Emphasis"/>
          <w:highlight w:val="cyan"/>
        </w:rPr>
        <w:t>return</w:t>
      </w:r>
      <w:r w:rsidRPr="00910DCF">
        <w:rPr>
          <w:rFonts w:eastAsia="Aptos"/>
          <w:u w:val="single"/>
        </w:rPr>
        <w:t>.</w:t>
      </w:r>
    </w:p>
    <w:p w14:paraId="1A7C7BC4" w14:textId="77777777" w:rsidR="009E1AD3" w:rsidRPr="00DE3D7A" w:rsidRDefault="009E1AD3" w:rsidP="009E1AD3">
      <w:pPr>
        <w:rPr>
          <w:rFonts w:eastAsia="Aptos"/>
          <w:sz w:val="16"/>
        </w:rPr>
      </w:pPr>
      <w:r w:rsidRPr="00DE3D7A">
        <w:rPr>
          <w:rFonts w:eastAsia="Aptos"/>
          <w:sz w:val="16"/>
        </w:rPr>
        <w:t>Let’s assume the Authority Members agree and uphold the arbitration award, but the agency does not comply. The only way to obtain enforcement of a final arbitration award is through the ULP procedure. And behold—there is no General Counsel or Acting General Counsel to issue the unfair labor practice complaint to enforce the arbitrator’s award.</w:t>
      </w:r>
    </w:p>
    <w:p w14:paraId="34A4D6A9" w14:textId="77777777" w:rsidR="009E1AD3" w:rsidRPr="00DE3D7A" w:rsidRDefault="009E1AD3" w:rsidP="009E1AD3">
      <w:pPr>
        <w:rPr>
          <w:rFonts w:eastAsia="Aptos"/>
          <w:sz w:val="16"/>
        </w:rPr>
      </w:pPr>
      <w:r w:rsidRPr="00DE3D7A">
        <w:rPr>
          <w:rFonts w:eastAsia="Aptos"/>
          <w:sz w:val="16"/>
        </w:rPr>
        <w:t>So—some agencies may attempt to do the legal thing and negotiate, hoping to get a reasonable agreement on the negotiable aspects of the change—but unilaterally implement if there is no agreement and an impasse. Other agencies may just ignore the union. In either situation, there currently are no enforcement mechanisms to enforce the Statute or a CBA.</w:t>
      </w:r>
    </w:p>
    <w:p w14:paraId="32CBDDAC" w14:textId="77777777" w:rsidR="009E1AD3" w:rsidRPr="00DE3D7A" w:rsidRDefault="009E1AD3" w:rsidP="009E1AD3">
      <w:pPr>
        <w:rPr>
          <w:rFonts w:eastAsia="Aptos"/>
          <w:sz w:val="16"/>
        </w:rPr>
      </w:pPr>
      <w:r w:rsidRPr="00DE3D7A">
        <w:rPr>
          <w:rFonts w:eastAsia="Aptos"/>
          <w:sz w:val="16"/>
        </w:rPr>
        <w:t>Going Through the Courts</w:t>
      </w:r>
    </w:p>
    <w:p w14:paraId="5203E5E0" w14:textId="77777777" w:rsidR="009E1AD3" w:rsidRPr="00DE3D7A" w:rsidRDefault="009E1AD3" w:rsidP="009E1AD3">
      <w:pPr>
        <w:rPr>
          <w:rFonts w:eastAsia="Aptos"/>
          <w:sz w:val="16"/>
        </w:rPr>
      </w:pPr>
      <w:r w:rsidRPr="00DE3D7A">
        <w:rPr>
          <w:rFonts w:eastAsia="Aptos"/>
          <w:sz w:val="16"/>
        </w:rPr>
        <w:t>How about the courts?</w:t>
      </w:r>
    </w:p>
    <w:p w14:paraId="7A96ACC5" w14:textId="77777777" w:rsidR="009E1AD3" w:rsidRPr="00DE3D7A" w:rsidRDefault="009E1AD3" w:rsidP="009E1AD3">
      <w:pPr>
        <w:rPr>
          <w:rFonts w:eastAsia="Aptos"/>
          <w:sz w:val="16"/>
        </w:rPr>
      </w:pPr>
      <w:r w:rsidRPr="00DE3D7A">
        <w:rPr>
          <w:rStyle w:val="StyleUnderline"/>
        </w:rPr>
        <w:t xml:space="preserve">Should a union </w:t>
      </w:r>
      <w:r w:rsidRPr="00DE3D7A">
        <w:rPr>
          <w:rStyle w:val="Emphasis"/>
        </w:rPr>
        <w:t>attempt</w:t>
      </w:r>
      <w:r w:rsidRPr="00DE3D7A">
        <w:rPr>
          <w:rStyle w:val="StyleUnderline"/>
        </w:rPr>
        <w:t xml:space="preserve"> to enforce</w:t>
      </w:r>
      <w:r w:rsidRPr="00DE3D7A">
        <w:rPr>
          <w:sz w:val="16"/>
        </w:rPr>
        <w:t xml:space="preserve"> the Statute or </w:t>
      </w:r>
      <w:r w:rsidRPr="00DE3D7A">
        <w:rPr>
          <w:rStyle w:val="StyleUnderline"/>
        </w:rPr>
        <w:t xml:space="preserve">a </w:t>
      </w:r>
      <w:r w:rsidRPr="00DE3D7A">
        <w:rPr>
          <w:rStyle w:val="Emphasis"/>
        </w:rPr>
        <w:t>CBA</w:t>
      </w:r>
      <w:r w:rsidRPr="00DE3D7A">
        <w:rPr>
          <w:rStyle w:val="StyleUnderline"/>
        </w:rPr>
        <w:t xml:space="preserve"> provision</w:t>
      </w:r>
      <w:r w:rsidRPr="00DE3D7A">
        <w:rPr>
          <w:sz w:val="16"/>
        </w:rPr>
        <w:t xml:space="preserve"> in a U.S. District Court,</w:t>
      </w:r>
      <w:r w:rsidRPr="00DE3D7A">
        <w:rPr>
          <w:rFonts w:eastAsia="Aptos"/>
          <w:sz w:val="16"/>
        </w:rPr>
        <w:t xml:space="preserve"> the </w:t>
      </w:r>
      <w:r w:rsidRPr="00DE3D7A">
        <w:rPr>
          <w:rStyle w:val="Emphasis"/>
          <w:highlight w:val="cyan"/>
        </w:rPr>
        <w:t>civil action</w:t>
      </w:r>
      <w:r w:rsidRPr="00DE3D7A">
        <w:rPr>
          <w:rFonts w:eastAsia="Aptos"/>
          <w:highlight w:val="cyan"/>
          <w:u w:val="single"/>
        </w:rPr>
        <w:t xml:space="preserve"> would</w:t>
      </w:r>
      <w:r w:rsidRPr="00DE3D7A">
        <w:rPr>
          <w:rFonts w:eastAsia="Aptos"/>
          <w:sz w:val="16"/>
        </w:rPr>
        <w:t xml:space="preserve"> most likely </w:t>
      </w:r>
      <w:r w:rsidRPr="00DE3D7A">
        <w:rPr>
          <w:rFonts w:eastAsia="Aptos"/>
          <w:highlight w:val="cyan"/>
          <w:u w:val="single"/>
        </w:rPr>
        <w:t xml:space="preserve">be </w:t>
      </w:r>
      <w:r w:rsidRPr="00DE3D7A">
        <w:rPr>
          <w:rStyle w:val="Emphasis"/>
          <w:highlight w:val="cyan"/>
        </w:rPr>
        <w:t>dismissed</w:t>
      </w:r>
      <w:r w:rsidRPr="00DE3D7A">
        <w:rPr>
          <w:rFonts w:eastAsia="Aptos"/>
          <w:highlight w:val="cyan"/>
          <w:u w:val="single"/>
        </w:rPr>
        <w:t xml:space="preserve"> for </w:t>
      </w:r>
      <w:r w:rsidRPr="00DE3D7A">
        <w:rPr>
          <w:rStyle w:val="Emphasis"/>
          <w:highlight w:val="cyan"/>
        </w:rPr>
        <w:t>lack</w:t>
      </w:r>
      <w:r w:rsidRPr="00DE3D7A">
        <w:rPr>
          <w:rFonts w:eastAsia="Aptos"/>
          <w:highlight w:val="cyan"/>
          <w:u w:val="single"/>
        </w:rPr>
        <w:t xml:space="preserve"> of </w:t>
      </w:r>
      <w:r w:rsidRPr="00DE3D7A">
        <w:rPr>
          <w:rStyle w:val="Emphasis"/>
          <w:highlight w:val="cyan"/>
        </w:rPr>
        <w:t>jurisdiction</w:t>
      </w:r>
      <w:r w:rsidRPr="00DE3D7A">
        <w:rPr>
          <w:rFonts w:eastAsia="Aptos"/>
          <w:sz w:val="16"/>
        </w:rPr>
        <w:t>.</w:t>
      </w:r>
    </w:p>
    <w:p w14:paraId="016EFF13" w14:textId="77777777" w:rsidR="009E1AD3" w:rsidRPr="00DE3D7A" w:rsidRDefault="009E1AD3" w:rsidP="009E1AD3">
      <w:pPr>
        <w:rPr>
          <w:sz w:val="16"/>
        </w:rPr>
      </w:pPr>
      <w:r w:rsidRPr="00DE3D7A">
        <w:rPr>
          <w:rFonts w:eastAsia="Aptos"/>
          <w:sz w:val="16"/>
        </w:rPr>
        <w:t xml:space="preserve">While there may be a U.S. District Court judge out there of the approximately 670 who may assume jurisdiction because the administrative enforcement mechanism is not working—such an action would most probably be short-lived by a U.S. Court of Appeals. Plus, unless a national union initiates a court action, </w:t>
      </w:r>
      <w:r w:rsidRPr="00DE3D7A">
        <w:rPr>
          <w:rStyle w:val="Emphasis"/>
        </w:rPr>
        <w:t xml:space="preserve">most </w:t>
      </w:r>
      <w:r w:rsidRPr="00DE3D7A">
        <w:rPr>
          <w:rStyle w:val="Emphasis"/>
          <w:highlight w:val="cyan"/>
        </w:rPr>
        <w:t>unions</w:t>
      </w:r>
      <w:r w:rsidRPr="00910DCF">
        <w:rPr>
          <w:rFonts w:eastAsia="Aptos"/>
          <w:u w:val="single"/>
        </w:rPr>
        <w:t xml:space="preserve"> at the level of representation </w:t>
      </w:r>
      <w:r w:rsidRPr="00DE3D7A">
        <w:rPr>
          <w:rStyle w:val="StyleUnderline"/>
        </w:rPr>
        <w:t xml:space="preserve">do </w:t>
      </w:r>
      <w:r w:rsidRPr="00DE3D7A">
        <w:rPr>
          <w:rStyle w:val="StyleUnderline"/>
          <w:highlight w:val="cyan"/>
        </w:rPr>
        <w:t xml:space="preserve">not </w:t>
      </w:r>
      <w:r w:rsidRPr="00DE3D7A">
        <w:rPr>
          <w:rStyle w:val="Emphasis"/>
          <w:highlight w:val="cyan"/>
        </w:rPr>
        <w:t>possess</w:t>
      </w:r>
      <w:r w:rsidRPr="00910DCF">
        <w:rPr>
          <w:rFonts w:eastAsia="Aptos"/>
          <w:u w:val="single"/>
        </w:rPr>
        <w:t xml:space="preserve"> the </w:t>
      </w:r>
      <w:r w:rsidRPr="00DE3D7A">
        <w:rPr>
          <w:rStyle w:val="Emphasis"/>
          <w:highlight w:val="cyan"/>
        </w:rPr>
        <w:t>expertise</w:t>
      </w:r>
      <w:r w:rsidRPr="00DE3D7A">
        <w:rPr>
          <w:rFonts w:eastAsia="Aptos"/>
          <w:highlight w:val="cyan"/>
          <w:u w:val="single"/>
        </w:rPr>
        <w:t xml:space="preserve"> and </w:t>
      </w:r>
      <w:r w:rsidRPr="00DE3D7A">
        <w:rPr>
          <w:rStyle w:val="Emphasis"/>
          <w:highlight w:val="cyan"/>
        </w:rPr>
        <w:t>resources</w:t>
      </w:r>
      <w:r w:rsidRPr="00DE3D7A">
        <w:rPr>
          <w:rFonts w:eastAsia="Aptos"/>
          <w:highlight w:val="cyan"/>
          <w:u w:val="single"/>
        </w:rPr>
        <w:t xml:space="preserve"> to </w:t>
      </w:r>
      <w:r w:rsidRPr="00DE3D7A">
        <w:rPr>
          <w:rStyle w:val="Emphasis"/>
          <w:highlight w:val="cyan"/>
        </w:rPr>
        <w:t>initiate</w:t>
      </w:r>
      <w:r w:rsidRPr="00DE3D7A">
        <w:rPr>
          <w:rFonts w:eastAsia="Aptos"/>
          <w:highlight w:val="cyan"/>
          <w:u w:val="single"/>
        </w:rPr>
        <w:t xml:space="preserve"> and </w:t>
      </w:r>
      <w:r w:rsidRPr="00DE3D7A">
        <w:rPr>
          <w:rStyle w:val="Emphasis"/>
          <w:highlight w:val="cyan"/>
        </w:rPr>
        <w:t>prosecute</w:t>
      </w:r>
      <w:r w:rsidRPr="00910DCF">
        <w:rPr>
          <w:rFonts w:eastAsia="Aptos"/>
          <w:u w:val="single"/>
        </w:rPr>
        <w:t xml:space="preserve"> U.S. </w:t>
      </w:r>
      <w:r w:rsidRPr="00DE3D7A">
        <w:rPr>
          <w:rStyle w:val="Emphasis"/>
        </w:rPr>
        <w:t>District</w:t>
      </w:r>
      <w:r w:rsidRPr="00910DCF">
        <w:rPr>
          <w:rFonts w:eastAsia="Aptos"/>
          <w:u w:val="single"/>
        </w:rPr>
        <w:t xml:space="preserve"> Court and </w:t>
      </w:r>
      <w:r w:rsidRPr="00DE3D7A">
        <w:rPr>
          <w:rStyle w:val="Emphasis"/>
        </w:rPr>
        <w:t>Circuit</w:t>
      </w:r>
      <w:r w:rsidRPr="00910DCF">
        <w:rPr>
          <w:rFonts w:eastAsia="Aptos"/>
          <w:u w:val="single"/>
        </w:rPr>
        <w:t xml:space="preserve"> </w:t>
      </w:r>
      <w:r w:rsidRPr="00DE3D7A">
        <w:rPr>
          <w:rFonts w:eastAsia="Aptos"/>
          <w:highlight w:val="cyan"/>
          <w:u w:val="single"/>
        </w:rPr>
        <w:t>Court actions</w:t>
      </w:r>
      <w:r w:rsidRPr="00DE3D7A">
        <w:rPr>
          <w:sz w:val="16"/>
        </w:rPr>
        <w:t>.</w:t>
      </w:r>
    </w:p>
    <w:p w14:paraId="1A3C38F9" w14:textId="77777777" w:rsidR="009E1AD3" w:rsidRPr="00DE3D7A" w:rsidRDefault="009E1AD3" w:rsidP="009E1AD3">
      <w:pPr>
        <w:rPr>
          <w:rFonts w:eastAsia="Aptos"/>
          <w:sz w:val="16"/>
        </w:rPr>
      </w:pPr>
      <w:r w:rsidRPr="00DE3D7A">
        <w:rPr>
          <w:rFonts w:eastAsia="Aptos"/>
          <w:sz w:val="16"/>
        </w:rPr>
        <w:t>Conclusion</w:t>
      </w:r>
    </w:p>
    <w:p w14:paraId="13625D5C" w14:textId="77777777" w:rsidR="009E1AD3" w:rsidRPr="00DE3D7A" w:rsidRDefault="009E1AD3" w:rsidP="009E1AD3">
      <w:pPr>
        <w:rPr>
          <w:sz w:val="16"/>
        </w:rPr>
      </w:pPr>
      <w:r w:rsidRPr="00DE3D7A">
        <w:rPr>
          <w:rFonts w:eastAsia="Aptos"/>
          <w:sz w:val="16"/>
        </w:rPr>
        <w:t xml:space="preserve">So, what should a union do? These are difficult times for labor organizations and employees. </w:t>
      </w:r>
      <w:r w:rsidRPr="00DE3D7A">
        <w:rPr>
          <w:rStyle w:val="Emphasis"/>
          <w:highlight w:val="cyan"/>
        </w:rPr>
        <w:t>Hundreds</w:t>
      </w:r>
      <w:r w:rsidRPr="00DE3D7A">
        <w:rPr>
          <w:rFonts w:eastAsia="Aptos"/>
          <w:highlight w:val="cyan"/>
          <w:u w:val="single"/>
        </w:rPr>
        <w:t xml:space="preserve"> of </w:t>
      </w:r>
      <w:r w:rsidRPr="00DE3D7A">
        <w:rPr>
          <w:rStyle w:val="Emphasis"/>
          <w:highlight w:val="cyan"/>
        </w:rPr>
        <w:t>thousands</w:t>
      </w:r>
      <w:r w:rsidRPr="00DE3D7A">
        <w:rPr>
          <w:rFonts w:eastAsia="Aptos"/>
          <w:highlight w:val="cyan"/>
          <w:u w:val="single"/>
        </w:rPr>
        <w:t xml:space="preserve"> of</w:t>
      </w:r>
      <w:r w:rsidRPr="00910DCF">
        <w:rPr>
          <w:rFonts w:eastAsia="Aptos"/>
          <w:u w:val="single"/>
        </w:rPr>
        <w:t xml:space="preserve"> </w:t>
      </w:r>
      <w:r w:rsidRPr="00DE3D7A">
        <w:rPr>
          <w:rStyle w:val="Emphasis"/>
        </w:rPr>
        <w:t xml:space="preserve">bargaining unit </w:t>
      </w:r>
      <w:r w:rsidRPr="00DE3D7A">
        <w:rPr>
          <w:rStyle w:val="Emphasis"/>
          <w:highlight w:val="cyan"/>
        </w:rPr>
        <w:t>employees</w:t>
      </w:r>
      <w:r w:rsidRPr="00DE3D7A">
        <w:rPr>
          <w:rFonts w:eastAsia="Aptos"/>
          <w:highlight w:val="cyan"/>
          <w:u w:val="single"/>
        </w:rPr>
        <w:t xml:space="preserve"> will </w:t>
      </w:r>
      <w:r w:rsidRPr="00DE3D7A">
        <w:rPr>
          <w:rStyle w:val="Emphasis"/>
          <w:highlight w:val="cyan"/>
        </w:rPr>
        <w:t>lose</w:t>
      </w:r>
      <w:r w:rsidRPr="00DE3D7A">
        <w:rPr>
          <w:rFonts w:eastAsia="Aptos"/>
          <w:u w:val="single"/>
        </w:rPr>
        <w:t xml:space="preserve"> their </w:t>
      </w:r>
      <w:r w:rsidRPr="00DE3D7A">
        <w:rPr>
          <w:rStyle w:val="Emphasis"/>
          <w:highlight w:val="cyan"/>
        </w:rPr>
        <w:t>positions</w:t>
      </w:r>
      <w:r w:rsidRPr="00DE3D7A">
        <w:rPr>
          <w:rFonts w:eastAsia="Aptos"/>
          <w:u w:val="single"/>
        </w:rPr>
        <w:t xml:space="preserve">, and unions </w:t>
      </w:r>
      <w:r w:rsidRPr="00DE3D7A">
        <w:rPr>
          <w:rFonts w:eastAsia="Aptos"/>
          <w:highlight w:val="cyan"/>
          <w:u w:val="single"/>
        </w:rPr>
        <w:t>will lose</w:t>
      </w:r>
      <w:r w:rsidRPr="00910DCF">
        <w:rPr>
          <w:rFonts w:eastAsia="Aptos"/>
          <w:u w:val="single"/>
        </w:rPr>
        <w:t xml:space="preserve"> </w:t>
      </w:r>
      <w:r w:rsidRPr="00DE3D7A">
        <w:rPr>
          <w:rStyle w:val="Emphasis"/>
        </w:rPr>
        <w:t xml:space="preserve">multiple </w:t>
      </w:r>
      <w:r w:rsidRPr="00DE3D7A">
        <w:rPr>
          <w:rStyle w:val="Emphasis"/>
          <w:highlight w:val="cyan"/>
        </w:rPr>
        <w:t>millions</w:t>
      </w:r>
      <w:r w:rsidRPr="00910DCF">
        <w:rPr>
          <w:rFonts w:eastAsia="Aptos"/>
          <w:u w:val="single"/>
        </w:rPr>
        <w:t xml:space="preserve"> of dollars of </w:t>
      </w:r>
      <w:r w:rsidRPr="00DE3D7A">
        <w:rPr>
          <w:rStyle w:val="Emphasis"/>
        </w:rPr>
        <w:t>dues</w:t>
      </w:r>
      <w:r w:rsidRPr="00DE3D7A">
        <w:rPr>
          <w:sz w:val="16"/>
        </w:rPr>
        <w:t>.</w:t>
      </w:r>
    </w:p>
    <w:p w14:paraId="3FA45A8A" w14:textId="77777777" w:rsidR="009E1AD3" w:rsidRPr="008006C0" w:rsidRDefault="009E1AD3" w:rsidP="009E1AD3">
      <w:pPr>
        <w:rPr>
          <w:rFonts w:eastAsia="Aptos"/>
          <w:sz w:val="16"/>
        </w:rPr>
      </w:pPr>
      <w:r w:rsidRPr="00DE3D7A">
        <w:rPr>
          <w:rFonts w:eastAsia="Aptos"/>
          <w:sz w:val="16"/>
        </w:rPr>
        <w:t xml:space="preserve">As to changes, old </w:t>
      </w:r>
      <w:r w:rsidRPr="00DE3D7A">
        <w:rPr>
          <w:rStyle w:val="Emphasis"/>
          <w:highlight w:val="cyan"/>
        </w:rPr>
        <w:t>tactics</w:t>
      </w:r>
      <w:r w:rsidRPr="00DE3D7A">
        <w:rPr>
          <w:rStyle w:val="StyleUnderline"/>
          <w:highlight w:val="cyan"/>
        </w:rPr>
        <w:t xml:space="preserve"> used by</w:t>
      </w:r>
      <w:r w:rsidRPr="00910DCF">
        <w:rPr>
          <w:rFonts w:eastAsia="Aptos"/>
          <w:u w:val="single"/>
        </w:rPr>
        <w:t xml:space="preserve"> some </w:t>
      </w:r>
      <w:r w:rsidRPr="00DE3D7A">
        <w:rPr>
          <w:rFonts w:eastAsia="Aptos"/>
          <w:highlight w:val="cyan"/>
          <w:u w:val="single"/>
        </w:rPr>
        <w:t>unions</w:t>
      </w:r>
      <w:r w:rsidRPr="00DE3D7A">
        <w:rPr>
          <w:rFonts w:eastAsia="Aptos"/>
          <w:sz w:val="16"/>
        </w:rPr>
        <w:t xml:space="preserve"> of attempting </w:t>
      </w:r>
      <w:r w:rsidRPr="00910DCF">
        <w:rPr>
          <w:rFonts w:eastAsia="Aptos"/>
          <w:u w:val="single"/>
        </w:rPr>
        <w:t xml:space="preserve">to </w:t>
      </w:r>
      <w:r w:rsidRPr="00DE3D7A">
        <w:rPr>
          <w:rStyle w:val="Emphasis"/>
        </w:rPr>
        <w:t>delay changes</w:t>
      </w:r>
      <w:r w:rsidRPr="00910DCF">
        <w:rPr>
          <w:rFonts w:eastAsia="Aptos"/>
          <w:u w:val="single"/>
        </w:rPr>
        <w:t xml:space="preserve"> by drawing out midterm </w:t>
      </w:r>
      <w:r w:rsidRPr="00DE3D7A">
        <w:rPr>
          <w:rStyle w:val="Emphasis"/>
        </w:rPr>
        <w:t>ground rules</w:t>
      </w:r>
      <w:r w:rsidRPr="00910DCF">
        <w:rPr>
          <w:rFonts w:eastAsia="Aptos"/>
          <w:u w:val="single"/>
        </w:rPr>
        <w:t xml:space="preserve"> negotiations</w:t>
      </w:r>
      <w:r w:rsidRPr="00DE3D7A">
        <w:rPr>
          <w:rFonts w:eastAsia="Aptos"/>
          <w:sz w:val="16"/>
        </w:rPr>
        <w:t xml:space="preserve"> and by negotiating to impasse over the change </w:t>
      </w:r>
      <w:r w:rsidRPr="00DE3D7A">
        <w:rPr>
          <w:rStyle w:val="Emphasis"/>
          <w:highlight w:val="cyan"/>
        </w:rPr>
        <w:t>absolutely</w:t>
      </w:r>
      <w:r w:rsidRPr="00DE3D7A">
        <w:rPr>
          <w:rFonts w:eastAsia="Aptos"/>
          <w:highlight w:val="cyan"/>
          <w:u w:val="single"/>
        </w:rPr>
        <w:t xml:space="preserve"> will </w:t>
      </w:r>
      <w:r w:rsidRPr="00DE3D7A">
        <w:rPr>
          <w:rStyle w:val="Emphasis"/>
          <w:highlight w:val="cyan"/>
        </w:rPr>
        <w:t>not</w:t>
      </w:r>
      <w:r w:rsidRPr="00DE3D7A">
        <w:rPr>
          <w:rFonts w:eastAsia="Aptos"/>
          <w:highlight w:val="cyan"/>
          <w:u w:val="single"/>
        </w:rPr>
        <w:t xml:space="preserve"> be </w:t>
      </w:r>
      <w:r w:rsidRPr="00DE3D7A">
        <w:rPr>
          <w:rStyle w:val="Emphasis"/>
        </w:rPr>
        <w:t>productive</w:t>
      </w:r>
      <w:r w:rsidRPr="00910DCF">
        <w:rPr>
          <w:rFonts w:eastAsia="Aptos"/>
          <w:u w:val="single"/>
        </w:rPr>
        <w:t xml:space="preserve"> or </w:t>
      </w:r>
      <w:r w:rsidRPr="00DE3D7A">
        <w:rPr>
          <w:rStyle w:val="Emphasis"/>
          <w:highlight w:val="cyan"/>
        </w:rPr>
        <w:t>successful</w:t>
      </w:r>
      <w:r w:rsidRPr="00910DCF">
        <w:rPr>
          <w:rFonts w:eastAsia="Aptos"/>
          <w:u w:val="single"/>
        </w:rPr>
        <w:t>.</w:t>
      </w:r>
      <w:r w:rsidRPr="00DE3D7A">
        <w:rPr>
          <w:rFonts w:eastAsia="Aptos"/>
          <w:sz w:val="16"/>
        </w:rPr>
        <w:t xml:space="preserve"> Instead, if given the opportunity, unions should seek to expeditiously obtain agreement on reasonable negotiable proposals relating to a change that an agency can agree to and that assist unit employees as the change is implemented. Unions can no longer delay the change.</w:t>
      </w:r>
    </w:p>
    <w:p w14:paraId="1F324699" w14:textId="77777777" w:rsidR="009E1AD3" w:rsidRDefault="009E1AD3" w:rsidP="009E1AD3">
      <w:pPr>
        <w:pStyle w:val="Heading3"/>
      </w:pPr>
      <w:r>
        <w:lastRenderedPageBreak/>
        <w:t>Admin State---1NC</w:t>
      </w:r>
    </w:p>
    <w:p w14:paraId="66CB314C" w14:textId="77777777" w:rsidR="009E1AD3" w:rsidRPr="00732AAC" w:rsidRDefault="009E1AD3" w:rsidP="009E1AD3">
      <w:pPr>
        <w:pStyle w:val="Heading4"/>
        <w:rPr>
          <w:b w:val="0"/>
          <w:bCs/>
        </w:rPr>
      </w:pPr>
      <w:r>
        <w:t xml:space="preserve">Admin state fails---it’s </w:t>
      </w:r>
      <w:r w:rsidRPr="00732AAC">
        <w:rPr>
          <w:u w:val="single"/>
        </w:rPr>
        <w:t>plagued</w:t>
      </w:r>
      <w:r>
        <w:t xml:space="preserve"> by a laundry list of </w:t>
      </w:r>
      <w:r w:rsidRPr="00732AAC">
        <w:rPr>
          <w:u w:val="single"/>
        </w:rPr>
        <w:t>institutional</w:t>
      </w:r>
      <w:r>
        <w:t xml:space="preserve"> issues----</w:t>
      </w:r>
      <w:r>
        <w:rPr>
          <w:b w:val="0"/>
          <w:bCs/>
        </w:rPr>
        <w:t xml:space="preserve">insufficient </w:t>
      </w:r>
      <w:r w:rsidRPr="00732AAC">
        <w:rPr>
          <w:b w:val="0"/>
          <w:bCs/>
          <w:u w:val="single"/>
        </w:rPr>
        <w:t>contestation</w:t>
      </w:r>
      <w:r>
        <w:rPr>
          <w:b w:val="0"/>
          <w:bCs/>
        </w:rPr>
        <w:t xml:space="preserve">, </w:t>
      </w:r>
      <w:r w:rsidRPr="00732AAC">
        <w:rPr>
          <w:b w:val="0"/>
          <w:bCs/>
          <w:u w:val="single"/>
        </w:rPr>
        <w:t>competition</w:t>
      </w:r>
      <w:r>
        <w:rPr>
          <w:b w:val="0"/>
          <w:bCs/>
        </w:rPr>
        <w:t xml:space="preserve">, AND </w:t>
      </w:r>
      <w:r w:rsidRPr="00732AAC">
        <w:rPr>
          <w:b w:val="0"/>
          <w:bCs/>
          <w:u w:val="single"/>
        </w:rPr>
        <w:t>diversity</w:t>
      </w:r>
      <w:r>
        <w:rPr>
          <w:b w:val="0"/>
          <w:bCs/>
        </w:rPr>
        <w:t xml:space="preserve">. </w:t>
      </w:r>
    </w:p>
    <w:p w14:paraId="1C2F2906" w14:textId="77777777" w:rsidR="009E1AD3" w:rsidRDefault="009E1AD3" w:rsidP="009E1AD3">
      <w:r w:rsidRPr="00DD06DA">
        <w:rPr>
          <w:rStyle w:val="Style13ptBold"/>
        </w:rPr>
        <w:t>Lofthouse ’24</w:t>
      </w:r>
      <w:r w:rsidRPr="00DD06DA">
        <w:t xml:space="preserve"> [Jordan and Alexander Schaefer; November 18; Program Director of Academic &amp; Student Programs, a Senior Fellow with the F. A. Hayek Program for Advanced Study in Philosophy, Politics, and Economics, and a Senior Research Fellow at the Mercatus Center at George Mason University</w:t>
      </w:r>
      <w:r>
        <w:t>; A</w:t>
      </w:r>
      <w:r w:rsidRPr="00DD06DA">
        <w:t xml:space="preserve">ssistant </w:t>
      </w:r>
      <w:r>
        <w:t>P</w:t>
      </w:r>
      <w:r w:rsidRPr="00DD06DA">
        <w:t xml:space="preserve">rofessor of </w:t>
      </w:r>
      <w:r>
        <w:t>P</w:t>
      </w:r>
      <w:r w:rsidRPr="00DD06DA">
        <w:t xml:space="preserve">hilosophy at The University at Buffalo; </w:t>
      </w:r>
      <w:r>
        <w:t>Public Choice</w:t>
      </w:r>
      <w:r w:rsidRPr="00DD06DA">
        <w:t>, “Expert knowledge and the administrative state,” vol. 202</w:t>
      </w:r>
      <w:r>
        <w:t>]</w:t>
      </w:r>
      <w:r w:rsidRPr="00DD06DA">
        <w:t xml:space="preserve"> </w:t>
      </w:r>
    </w:p>
    <w:p w14:paraId="58457AAF" w14:textId="77777777" w:rsidR="009E1AD3" w:rsidRPr="00DD06DA" w:rsidRDefault="009E1AD3" w:rsidP="009E1AD3">
      <w:pPr>
        <w:rPr>
          <w:sz w:val="16"/>
        </w:rPr>
      </w:pPr>
      <w:r w:rsidRPr="00DD06DA">
        <w:rPr>
          <w:sz w:val="16"/>
        </w:rPr>
        <w:t xml:space="preserve">In our view, </w:t>
      </w:r>
      <w:r w:rsidRPr="00795525">
        <w:rPr>
          <w:rStyle w:val="StyleUnderline"/>
        </w:rPr>
        <w:t xml:space="preserve">most arguments for </w:t>
      </w:r>
      <w:r w:rsidRPr="00795525">
        <w:rPr>
          <w:rStyle w:val="Emphasis"/>
        </w:rPr>
        <w:t>expanded admin</w:t>
      </w:r>
      <w:r w:rsidRPr="00795525">
        <w:rPr>
          <w:rStyle w:val="StyleUnderline"/>
        </w:rPr>
        <w:t xml:space="preserve">istrative </w:t>
      </w:r>
      <w:r w:rsidRPr="00795525">
        <w:rPr>
          <w:rStyle w:val="Emphasis"/>
        </w:rPr>
        <w:t>power</w:t>
      </w:r>
      <w:r w:rsidRPr="00795525">
        <w:rPr>
          <w:rStyle w:val="StyleUnderline"/>
        </w:rPr>
        <w:t xml:space="preserve"> have not adequately considered the epistemic </w:t>
      </w:r>
      <w:r w:rsidRPr="00795525">
        <w:rPr>
          <w:rStyle w:val="Emphasis"/>
        </w:rPr>
        <w:t>properties</w:t>
      </w:r>
      <w:r w:rsidRPr="00795525">
        <w:rPr>
          <w:rStyle w:val="StyleUnderline"/>
        </w:rPr>
        <w:t xml:space="preserve"> of the </w:t>
      </w:r>
      <w:r w:rsidRPr="00795525">
        <w:rPr>
          <w:rStyle w:val="Emphasis"/>
        </w:rPr>
        <w:t>admin</w:t>
      </w:r>
      <w:r w:rsidRPr="00795525">
        <w:rPr>
          <w:rStyle w:val="StyleUnderline"/>
        </w:rPr>
        <w:t xml:space="preserve">istrative </w:t>
      </w:r>
      <w:r w:rsidRPr="00795525">
        <w:rPr>
          <w:rStyle w:val="Emphasis"/>
        </w:rPr>
        <w:t>state</w:t>
      </w:r>
      <w:r w:rsidRPr="00DD06DA">
        <w:rPr>
          <w:sz w:val="16"/>
        </w:rPr>
        <w:t xml:space="preserve">. In several ways, the modern </w:t>
      </w:r>
      <w:r w:rsidRPr="00732AAC">
        <w:rPr>
          <w:rStyle w:val="Emphasis"/>
          <w:highlight w:val="cyan"/>
        </w:rPr>
        <w:t>admin</w:t>
      </w:r>
      <w:r w:rsidRPr="00795525">
        <w:rPr>
          <w:rStyle w:val="StyleUnderline"/>
        </w:rPr>
        <w:t xml:space="preserve">istrative </w:t>
      </w:r>
      <w:r w:rsidRPr="00732AAC">
        <w:rPr>
          <w:rStyle w:val="Emphasis"/>
          <w:highlight w:val="cyan"/>
        </w:rPr>
        <w:t>state</w:t>
      </w:r>
      <w:r w:rsidRPr="00795525">
        <w:rPr>
          <w:rStyle w:val="StyleUnderline"/>
        </w:rPr>
        <w:t xml:space="preserve"> delivers a </w:t>
      </w:r>
      <w:r w:rsidRPr="00732AAC">
        <w:rPr>
          <w:rStyle w:val="Emphasis"/>
          <w:highlight w:val="cyan"/>
        </w:rPr>
        <w:t>deficient</w:t>
      </w:r>
      <w:r w:rsidRPr="00795525">
        <w:rPr>
          <w:rStyle w:val="StyleUnderline"/>
        </w:rPr>
        <w:t xml:space="preserve"> epistemic </w:t>
      </w:r>
      <w:r w:rsidRPr="00732AAC">
        <w:rPr>
          <w:rStyle w:val="StyleUnderline"/>
          <w:highlight w:val="cyan"/>
        </w:rPr>
        <w:t>ecosystem</w:t>
      </w:r>
      <w:r w:rsidRPr="00795525">
        <w:rPr>
          <w:rStyle w:val="StyleUnderline"/>
        </w:rPr>
        <w:t xml:space="preserve">, one which </w:t>
      </w:r>
      <w:r w:rsidRPr="00732AAC">
        <w:rPr>
          <w:rStyle w:val="Emphasis"/>
        </w:rPr>
        <w:t>fails</w:t>
      </w:r>
      <w:r w:rsidRPr="00732AAC">
        <w:rPr>
          <w:rStyle w:val="StyleUnderline"/>
        </w:rPr>
        <w:t xml:space="preserve"> to</w:t>
      </w:r>
      <w:r w:rsidRPr="00795525">
        <w:rPr>
          <w:rStyle w:val="StyleUnderline"/>
        </w:rPr>
        <w:t xml:space="preserve"> generate and </w:t>
      </w:r>
      <w:r w:rsidRPr="00732AAC">
        <w:rPr>
          <w:rStyle w:val="StyleUnderline"/>
        </w:rPr>
        <w:t xml:space="preserve">utilize </w:t>
      </w:r>
      <w:r w:rsidRPr="00732AAC">
        <w:rPr>
          <w:rStyle w:val="Emphasis"/>
        </w:rPr>
        <w:t>expert knowledge</w:t>
      </w:r>
      <w:r w:rsidRPr="00795525">
        <w:rPr>
          <w:rStyle w:val="StyleUnderline"/>
        </w:rPr>
        <w:t xml:space="preserve"> effectively</w:t>
      </w:r>
      <w:r w:rsidRPr="00DD06DA">
        <w:rPr>
          <w:sz w:val="16"/>
        </w:rPr>
        <w:t xml:space="preserve">. Our analysis in this section highlights three crucial features of successful epistemic environments: contestation, competition, and diversity. Many of </w:t>
      </w:r>
      <w:r w:rsidRPr="00795525">
        <w:rPr>
          <w:rStyle w:val="StyleUnderline"/>
        </w:rPr>
        <w:t xml:space="preserve">today’s </w:t>
      </w:r>
      <w:r w:rsidRPr="00795525">
        <w:rPr>
          <w:rStyle w:val="Emphasis"/>
        </w:rPr>
        <w:t>admin</w:t>
      </w:r>
      <w:r w:rsidRPr="00795525">
        <w:rPr>
          <w:rStyle w:val="StyleUnderline"/>
        </w:rPr>
        <w:t xml:space="preserve">istrative </w:t>
      </w:r>
      <w:r w:rsidRPr="00795525">
        <w:rPr>
          <w:rStyle w:val="Emphasis"/>
        </w:rPr>
        <w:t>agencies</w:t>
      </w:r>
      <w:r w:rsidRPr="00795525">
        <w:rPr>
          <w:rStyle w:val="StyleUnderline"/>
        </w:rPr>
        <w:t xml:space="preserve"> lack</w:t>
      </w:r>
      <w:r w:rsidRPr="00DD06DA">
        <w:rPr>
          <w:sz w:val="16"/>
        </w:rPr>
        <w:t xml:space="preserve"> one or more of those </w:t>
      </w:r>
      <w:r w:rsidRPr="00795525">
        <w:rPr>
          <w:rStyle w:val="StyleUnderline"/>
        </w:rPr>
        <w:t xml:space="preserve">features, </w:t>
      </w:r>
      <w:r w:rsidRPr="00732AAC">
        <w:rPr>
          <w:rStyle w:val="Emphasis"/>
          <w:highlight w:val="cyan"/>
        </w:rPr>
        <w:t>undermining</w:t>
      </w:r>
      <w:r w:rsidRPr="00795525">
        <w:rPr>
          <w:rStyle w:val="StyleUnderline"/>
        </w:rPr>
        <w:t xml:space="preserve"> the </w:t>
      </w:r>
      <w:r w:rsidRPr="00732AAC">
        <w:rPr>
          <w:rStyle w:val="StyleUnderline"/>
          <w:highlight w:val="cyan"/>
        </w:rPr>
        <w:t xml:space="preserve">reliability of </w:t>
      </w:r>
      <w:r w:rsidRPr="00732AAC">
        <w:rPr>
          <w:rStyle w:val="Emphasis"/>
          <w:highlight w:val="cyan"/>
        </w:rPr>
        <w:t>expert</w:t>
      </w:r>
      <w:r w:rsidRPr="00795525">
        <w:rPr>
          <w:rStyle w:val="StyleUnderline"/>
        </w:rPr>
        <w:t xml:space="preserve"> guidance</w:t>
      </w:r>
      <w:r w:rsidRPr="00DD06DA">
        <w:rPr>
          <w:sz w:val="16"/>
        </w:rPr>
        <w:t xml:space="preserve"> within them.</w:t>
      </w:r>
    </w:p>
    <w:p w14:paraId="7C806B8E" w14:textId="77777777" w:rsidR="009E1AD3" w:rsidRPr="00DD06DA" w:rsidRDefault="009E1AD3" w:rsidP="009E1AD3">
      <w:pPr>
        <w:rPr>
          <w:sz w:val="16"/>
        </w:rPr>
      </w:pPr>
      <w:r w:rsidRPr="00DD06DA">
        <w:rPr>
          <w:sz w:val="16"/>
        </w:rPr>
        <w:t xml:space="preserve">Of course, not all policies emanating from administrative agencies are failures, and experts sometimes craft successful and socially productive policies.11 Nevertheless, </w:t>
      </w:r>
      <w:r w:rsidRPr="00795525">
        <w:rPr>
          <w:rStyle w:val="StyleUnderline"/>
        </w:rPr>
        <w:t xml:space="preserve">the </w:t>
      </w:r>
      <w:r w:rsidRPr="00732AAC">
        <w:rPr>
          <w:rStyle w:val="StyleUnderline"/>
          <w:highlight w:val="cyan"/>
        </w:rPr>
        <w:t xml:space="preserve">list of </w:t>
      </w:r>
      <w:r w:rsidRPr="00732AAC">
        <w:rPr>
          <w:rStyle w:val="Emphasis"/>
          <w:highlight w:val="cyan"/>
        </w:rPr>
        <w:t>failures</w:t>
      </w:r>
      <w:r w:rsidRPr="00795525">
        <w:rPr>
          <w:rStyle w:val="StyleUnderline"/>
        </w:rPr>
        <w:t xml:space="preserve"> in </w:t>
      </w:r>
      <w:r w:rsidRPr="00795525">
        <w:rPr>
          <w:rStyle w:val="Emphasis"/>
        </w:rPr>
        <w:t>admin</w:t>
      </w:r>
      <w:r w:rsidRPr="00795525">
        <w:rPr>
          <w:rStyle w:val="StyleUnderline"/>
        </w:rPr>
        <w:t xml:space="preserve">istrative </w:t>
      </w:r>
      <w:r w:rsidRPr="00795525">
        <w:rPr>
          <w:rStyle w:val="Emphasis"/>
        </w:rPr>
        <w:t>agencies</w:t>
      </w:r>
      <w:r w:rsidRPr="00795525">
        <w:rPr>
          <w:rStyle w:val="StyleUnderline"/>
        </w:rPr>
        <w:t xml:space="preserve"> </w:t>
      </w:r>
      <w:r w:rsidRPr="00732AAC">
        <w:rPr>
          <w:rStyle w:val="StyleUnderline"/>
          <w:highlight w:val="cyan"/>
        </w:rPr>
        <w:t xml:space="preserve">is </w:t>
      </w:r>
      <w:r w:rsidRPr="00732AAC">
        <w:rPr>
          <w:rStyle w:val="Emphasis"/>
          <w:highlight w:val="cyan"/>
        </w:rPr>
        <w:t>long</w:t>
      </w:r>
      <w:r w:rsidRPr="00795525">
        <w:rPr>
          <w:rStyle w:val="StyleUnderline"/>
        </w:rPr>
        <w:t xml:space="preserve"> and varied</w:t>
      </w:r>
      <w:r w:rsidRPr="00DD06DA">
        <w:rPr>
          <w:sz w:val="16"/>
        </w:rPr>
        <w:t xml:space="preserve">. Even with rigorous academic training, </w:t>
      </w:r>
      <w:r w:rsidRPr="00795525">
        <w:rPr>
          <w:rStyle w:val="Emphasis"/>
        </w:rPr>
        <w:t>experts</w:t>
      </w:r>
      <w:r w:rsidRPr="00795525">
        <w:rPr>
          <w:rStyle w:val="StyleUnderline"/>
        </w:rPr>
        <w:t xml:space="preserve"> often offer </w:t>
      </w:r>
      <w:r w:rsidRPr="00795525">
        <w:rPr>
          <w:rStyle w:val="Emphasis"/>
        </w:rPr>
        <w:t>poor advice</w:t>
      </w:r>
      <w:r w:rsidRPr="00795525">
        <w:rPr>
          <w:rStyle w:val="StyleUnderline"/>
        </w:rPr>
        <w:t xml:space="preserve"> and fail to reason well</w:t>
      </w:r>
      <w:r w:rsidRPr="00DD06DA">
        <w:rPr>
          <w:sz w:val="16"/>
        </w:rPr>
        <w:t xml:space="preserve">. The (un)reliability of expert judgment, however, is not exogenous to the debate about political institutions and, therefore, not something we must accept passively. Instead, the </w:t>
      </w:r>
      <w:r w:rsidRPr="00795525">
        <w:rPr>
          <w:rStyle w:val="StyleUnderline"/>
        </w:rPr>
        <w:t>(</w:t>
      </w:r>
      <w:r w:rsidRPr="00732AAC">
        <w:rPr>
          <w:rStyle w:val="Emphasis"/>
          <w:highlight w:val="cyan"/>
        </w:rPr>
        <w:t>un)reliability</w:t>
      </w:r>
      <w:r w:rsidRPr="00795525">
        <w:rPr>
          <w:rStyle w:val="StyleUnderline"/>
        </w:rPr>
        <w:t xml:space="preserve"> of experts is</w:t>
      </w:r>
      <w:r w:rsidRPr="00DD06DA">
        <w:rPr>
          <w:sz w:val="16"/>
        </w:rPr>
        <w:t xml:space="preserve">, in part, </w:t>
      </w:r>
      <w:r w:rsidRPr="00732AAC">
        <w:rPr>
          <w:rStyle w:val="Emphasis"/>
          <w:highlight w:val="cyan"/>
        </w:rPr>
        <w:t>determined</w:t>
      </w:r>
      <w:r w:rsidRPr="00DD06DA">
        <w:rPr>
          <w:sz w:val="16"/>
        </w:rPr>
        <w:t xml:space="preserve"> endogenously </w:t>
      </w:r>
      <w:r w:rsidRPr="00732AAC">
        <w:rPr>
          <w:rStyle w:val="StyleUnderline"/>
          <w:highlight w:val="cyan"/>
        </w:rPr>
        <w:t>by</w:t>
      </w:r>
      <w:r w:rsidRPr="00795525">
        <w:rPr>
          <w:rStyle w:val="StyleUnderline"/>
        </w:rPr>
        <w:t xml:space="preserve"> the </w:t>
      </w:r>
      <w:r w:rsidRPr="00732AAC">
        <w:rPr>
          <w:rStyle w:val="Emphasis"/>
          <w:highlight w:val="cyan"/>
        </w:rPr>
        <w:t>institution</w:t>
      </w:r>
      <w:r w:rsidRPr="00732AAC">
        <w:rPr>
          <w:rStyle w:val="Emphasis"/>
        </w:rPr>
        <w:t>al</w:t>
      </w:r>
      <w:r w:rsidRPr="00795525">
        <w:rPr>
          <w:rStyle w:val="StyleUnderline"/>
        </w:rPr>
        <w:t xml:space="preserve"> framework</w:t>
      </w:r>
      <w:r w:rsidRPr="00DD06DA">
        <w:rPr>
          <w:sz w:val="16"/>
        </w:rPr>
        <w:t xml:space="preserve"> itself. Steps can be taken to reform the institutional framework, a topic we explore in section 4. This line of thinking builds on recent work regarding the limitations of expert knowledge and the dangers of misidentifying market failures (see Leeson, 2022; Leeson et al., 2020).</w:t>
      </w:r>
    </w:p>
    <w:p w14:paraId="65AB1A93" w14:textId="77777777" w:rsidR="009E1AD3" w:rsidRPr="00DD06DA" w:rsidRDefault="009E1AD3" w:rsidP="009E1AD3">
      <w:pPr>
        <w:rPr>
          <w:sz w:val="16"/>
        </w:rPr>
      </w:pPr>
      <w:r w:rsidRPr="00DD06DA">
        <w:rPr>
          <w:sz w:val="16"/>
        </w:rPr>
        <w:t xml:space="preserve">The remainder of this section explains why </w:t>
      </w:r>
      <w:r w:rsidRPr="00795525">
        <w:rPr>
          <w:rStyle w:val="Emphasis"/>
        </w:rPr>
        <w:t>current</w:t>
      </w:r>
      <w:r w:rsidRPr="00795525">
        <w:rPr>
          <w:rStyle w:val="StyleUnderline"/>
        </w:rPr>
        <w:t xml:space="preserve"> institutional arrangements provide </w:t>
      </w:r>
      <w:r w:rsidRPr="00795525">
        <w:rPr>
          <w:rStyle w:val="Emphasis"/>
        </w:rPr>
        <w:t>poor</w:t>
      </w:r>
      <w:r w:rsidRPr="00795525">
        <w:rPr>
          <w:rStyle w:val="StyleUnderline"/>
        </w:rPr>
        <w:t xml:space="preserve"> conditions for assembling </w:t>
      </w:r>
      <w:r w:rsidRPr="00795525">
        <w:rPr>
          <w:rStyle w:val="Emphasis"/>
        </w:rPr>
        <w:t>reliable expert</w:t>
      </w:r>
      <w:r w:rsidRPr="00795525">
        <w:rPr>
          <w:rStyle w:val="StyleUnderline"/>
        </w:rPr>
        <w:t xml:space="preserve"> judgments and putting them into </w:t>
      </w:r>
      <w:r w:rsidRPr="00795525">
        <w:rPr>
          <w:rStyle w:val="Emphasis"/>
        </w:rPr>
        <w:t>effect</w:t>
      </w:r>
      <w:r w:rsidRPr="00DD06DA">
        <w:rPr>
          <w:sz w:val="16"/>
        </w:rPr>
        <w:t xml:space="preserve">. The modern </w:t>
      </w:r>
      <w:r w:rsidRPr="00795525">
        <w:rPr>
          <w:rStyle w:val="Emphasis"/>
        </w:rPr>
        <w:t>admin</w:t>
      </w:r>
      <w:r w:rsidRPr="00795525">
        <w:rPr>
          <w:rStyle w:val="StyleUnderline"/>
        </w:rPr>
        <w:t xml:space="preserve">istrative </w:t>
      </w:r>
      <w:r w:rsidRPr="00795525">
        <w:rPr>
          <w:rStyle w:val="Emphasis"/>
        </w:rPr>
        <w:t>state</w:t>
      </w:r>
      <w:r w:rsidRPr="00795525">
        <w:rPr>
          <w:rStyle w:val="StyleUnderline"/>
        </w:rPr>
        <w:t xml:space="preserve"> tends to </w:t>
      </w:r>
      <w:r w:rsidRPr="00795525">
        <w:rPr>
          <w:rStyle w:val="Emphasis"/>
        </w:rPr>
        <w:t>centralize</w:t>
      </w:r>
      <w:r w:rsidRPr="00795525">
        <w:rPr>
          <w:rStyle w:val="StyleUnderline"/>
        </w:rPr>
        <w:t xml:space="preserve">, </w:t>
      </w:r>
      <w:r w:rsidRPr="00795525">
        <w:rPr>
          <w:rStyle w:val="Emphasis"/>
        </w:rPr>
        <w:t>monopolize</w:t>
      </w:r>
      <w:r w:rsidRPr="00795525">
        <w:rPr>
          <w:rStyle w:val="StyleUnderline"/>
        </w:rPr>
        <w:t xml:space="preserve">, and </w:t>
      </w:r>
      <w:r w:rsidRPr="00795525">
        <w:rPr>
          <w:rStyle w:val="Emphasis"/>
        </w:rPr>
        <w:t>homogenize</w:t>
      </w:r>
      <w:r w:rsidRPr="00DD06DA">
        <w:rPr>
          <w:sz w:val="16"/>
        </w:rPr>
        <w:t xml:space="preserve"> the provision of </w:t>
      </w:r>
      <w:r w:rsidRPr="00795525">
        <w:rPr>
          <w:rStyle w:val="Emphasis"/>
        </w:rPr>
        <w:t>expert knowledge</w:t>
      </w:r>
      <w:r w:rsidRPr="00795525">
        <w:rPr>
          <w:rStyle w:val="StyleUnderline"/>
        </w:rPr>
        <w:t xml:space="preserve">, thereby </w:t>
      </w:r>
      <w:r w:rsidRPr="00795525">
        <w:rPr>
          <w:rStyle w:val="Emphasis"/>
        </w:rPr>
        <w:t>reducing</w:t>
      </w:r>
      <w:r w:rsidRPr="00795525">
        <w:rPr>
          <w:rStyle w:val="StyleUnderline"/>
        </w:rPr>
        <w:t xml:space="preserve"> the ability of public </w:t>
      </w:r>
      <w:r w:rsidRPr="00795525">
        <w:rPr>
          <w:rStyle w:val="Emphasis"/>
        </w:rPr>
        <w:t>policymakers</w:t>
      </w:r>
      <w:r w:rsidRPr="00795525">
        <w:rPr>
          <w:rStyle w:val="StyleUnderline"/>
        </w:rPr>
        <w:t xml:space="preserve"> to address </w:t>
      </w:r>
      <w:r w:rsidRPr="00795525">
        <w:rPr>
          <w:rStyle w:val="Emphasis"/>
        </w:rPr>
        <w:t>social problems</w:t>
      </w:r>
      <w:r w:rsidRPr="00795525">
        <w:rPr>
          <w:rStyle w:val="StyleUnderline"/>
        </w:rPr>
        <w:t xml:space="preserve"> effectively</w:t>
      </w:r>
      <w:r w:rsidRPr="00DD06DA">
        <w:rPr>
          <w:sz w:val="16"/>
        </w:rPr>
        <w:t xml:space="preserve"> or learn from past mistakes.</w:t>
      </w:r>
    </w:p>
    <w:p w14:paraId="70275A22" w14:textId="77777777" w:rsidR="009E1AD3" w:rsidRPr="00DD06DA" w:rsidRDefault="009E1AD3" w:rsidP="009E1AD3">
      <w:pPr>
        <w:rPr>
          <w:sz w:val="16"/>
        </w:rPr>
      </w:pPr>
      <w:r w:rsidRPr="00DD06DA">
        <w:rPr>
          <w:sz w:val="16"/>
        </w:rPr>
        <w:t>3.1 Lack of contestation in centralized bureaucracies</w:t>
      </w:r>
    </w:p>
    <w:p w14:paraId="30B9B74C" w14:textId="77777777" w:rsidR="009E1AD3" w:rsidRPr="00DD06DA" w:rsidRDefault="009E1AD3" w:rsidP="009E1AD3">
      <w:pPr>
        <w:rPr>
          <w:sz w:val="16"/>
        </w:rPr>
      </w:pPr>
      <w:r w:rsidRPr="00DD06DA">
        <w:rPr>
          <w:sz w:val="16"/>
        </w:rPr>
        <w:t xml:space="preserve">In terms of public administration, </w:t>
      </w:r>
      <w:r w:rsidRPr="00732AAC">
        <w:rPr>
          <w:rStyle w:val="Emphasis"/>
          <w:highlight w:val="cyan"/>
        </w:rPr>
        <w:t>contestation</w:t>
      </w:r>
      <w:r w:rsidRPr="00795525">
        <w:rPr>
          <w:rStyle w:val="StyleUnderline"/>
        </w:rPr>
        <w:t xml:space="preserve"> refers to the </w:t>
      </w:r>
      <w:r w:rsidRPr="00732AAC">
        <w:rPr>
          <w:rStyle w:val="StyleUnderline"/>
          <w:highlight w:val="cyan"/>
        </w:rPr>
        <w:t xml:space="preserve">ability of </w:t>
      </w:r>
      <w:r w:rsidRPr="00732AAC">
        <w:rPr>
          <w:rStyle w:val="Emphasis"/>
          <w:highlight w:val="cyan"/>
        </w:rPr>
        <w:t>dissenters</w:t>
      </w:r>
      <w:r w:rsidRPr="00732AAC">
        <w:rPr>
          <w:rStyle w:val="StyleUnderline"/>
          <w:highlight w:val="cyan"/>
        </w:rPr>
        <w:t xml:space="preserve"> to </w:t>
      </w:r>
      <w:r w:rsidRPr="00732AAC">
        <w:rPr>
          <w:rStyle w:val="Emphasis"/>
          <w:highlight w:val="cyan"/>
        </w:rPr>
        <w:t>challenge</w:t>
      </w:r>
      <w:r w:rsidRPr="00795525">
        <w:rPr>
          <w:rStyle w:val="StyleUnderline"/>
        </w:rPr>
        <w:t xml:space="preserve"> proposed policies</w:t>
      </w:r>
      <w:r w:rsidRPr="00DD06DA">
        <w:rPr>
          <w:sz w:val="16"/>
        </w:rPr>
        <w:t xml:space="preserve">, rules, interpretations, or actions. At the limit, the ability to contest something involves the right to veto it, but more modest forms of contestation likewise are possible. To contest something, an agent must be able to (1) access it, that is, learn about it, (2) introduce friction to its acceptance or implementation, that is, increase the length of time over which deliberations are held or to expand the number of issues to be considered, and (3) enjoy protections that limit the costs that the agent incurs during the period of contestation. </w:t>
      </w:r>
      <w:r w:rsidRPr="00795525">
        <w:rPr>
          <w:rStyle w:val="Emphasis"/>
        </w:rPr>
        <w:t>Contestation</w:t>
      </w:r>
      <w:r w:rsidRPr="00DD06DA">
        <w:rPr>
          <w:sz w:val="16"/>
        </w:rPr>
        <w:t xml:space="preserve">, as a feature of organizations, is </w:t>
      </w:r>
      <w:r w:rsidRPr="00795525">
        <w:rPr>
          <w:rStyle w:val="StyleUnderline"/>
        </w:rPr>
        <w:t xml:space="preserve">satisfied </w:t>
      </w:r>
      <w:r w:rsidRPr="00795525">
        <w:rPr>
          <w:rStyle w:val="Emphasis"/>
        </w:rPr>
        <w:t>only</w:t>
      </w:r>
      <w:r w:rsidRPr="00795525">
        <w:rPr>
          <w:rStyle w:val="StyleUnderline"/>
        </w:rPr>
        <w:t xml:space="preserve"> when a sufficiently </w:t>
      </w:r>
      <w:r w:rsidRPr="00795525">
        <w:rPr>
          <w:rStyle w:val="Emphasis"/>
        </w:rPr>
        <w:t>large</w:t>
      </w:r>
      <w:r w:rsidRPr="00795525">
        <w:rPr>
          <w:rStyle w:val="StyleUnderline"/>
        </w:rPr>
        <w:t xml:space="preserve"> number of </w:t>
      </w:r>
      <w:r w:rsidRPr="00795525">
        <w:rPr>
          <w:rStyle w:val="Emphasis"/>
        </w:rPr>
        <w:t>agents</w:t>
      </w:r>
      <w:r w:rsidRPr="00795525">
        <w:rPr>
          <w:rStyle w:val="StyleUnderline"/>
        </w:rPr>
        <w:t xml:space="preserve"> can contest </w:t>
      </w:r>
      <w:r w:rsidRPr="00795525">
        <w:rPr>
          <w:rStyle w:val="Emphasis"/>
        </w:rPr>
        <w:t>agency decisions</w:t>
      </w:r>
      <w:r w:rsidRPr="00DD06DA">
        <w:rPr>
          <w:sz w:val="16"/>
        </w:rPr>
        <w:t>.</w:t>
      </w:r>
    </w:p>
    <w:p w14:paraId="5FB9BCA5" w14:textId="77777777" w:rsidR="009E1AD3" w:rsidRPr="00DD06DA" w:rsidRDefault="009E1AD3" w:rsidP="009E1AD3">
      <w:pPr>
        <w:rPr>
          <w:sz w:val="16"/>
        </w:rPr>
      </w:pPr>
      <w:r w:rsidRPr="00795525">
        <w:rPr>
          <w:rStyle w:val="Emphasis"/>
        </w:rPr>
        <w:t>Contestation</w:t>
      </w:r>
      <w:r w:rsidRPr="00795525">
        <w:rPr>
          <w:rStyle w:val="StyleUnderline"/>
        </w:rPr>
        <w:t xml:space="preserve"> serves an </w:t>
      </w:r>
      <w:r w:rsidRPr="00795525">
        <w:rPr>
          <w:rStyle w:val="Emphasis"/>
        </w:rPr>
        <w:t>indispensable</w:t>
      </w:r>
      <w:r w:rsidRPr="00795525">
        <w:rPr>
          <w:rStyle w:val="StyleUnderline"/>
        </w:rPr>
        <w:t xml:space="preserve"> epistemic function</w:t>
      </w:r>
      <w:r w:rsidRPr="00DD06DA">
        <w:rPr>
          <w:sz w:val="16"/>
        </w:rPr>
        <w:t xml:space="preserve">. As Christiano (2012: p. 28) puts it, “disagreement is not only inevitable; it is normally quite fruitful in that it challenges the assumptions and dogmas of fallible human beings.” Various empirical studies support Christiano’s claim by showing that </w:t>
      </w:r>
      <w:r w:rsidRPr="00795525">
        <w:rPr>
          <w:rStyle w:val="Emphasis"/>
        </w:rPr>
        <w:t>individual</w:t>
      </w:r>
      <w:r w:rsidRPr="00795525">
        <w:rPr>
          <w:rStyle w:val="StyleUnderline"/>
        </w:rPr>
        <w:t xml:space="preserve"> thinker</w:t>
      </w:r>
      <w:r w:rsidRPr="00795525">
        <w:rPr>
          <w:rStyle w:val="Emphasis"/>
        </w:rPr>
        <w:t>s</w:t>
      </w:r>
      <w:r w:rsidRPr="00795525">
        <w:rPr>
          <w:rStyle w:val="StyleUnderline"/>
        </w:rPr>
        <w:t xml:space="preserve">, in the </w:t>
      </w:r>
      <w:r w:rsidRPr="00732AAC">
        <w:rPr>
          <w:rStyle w:val="Emphasis"/>
        </w:rPr>
        <w:t>absence</w:t>
      </w:r>
      <w:r w:rsidRPr="00795525">
        <w:rPr>
          <w:rStyle w:val="StyleUnderline"/>
        </w:rPr>
        <w:t xml:space="preserve"> of contestation, perform </w:t>
      </w:r>
      <w:r w:rsidRPr="00795525">
        <w:rPr>
          <w:rStyle w:val="Emphasis"/>
        </w:rPr>
        <w:t>poorly</w:t>
      </w:r>
      <w:r w:rsidRPr="00795525">
        <w:rPr>
          <w:rStyle w:val="StyleUnderline"/>
        </w:rPr>
        <w:t xml:space="preserve"> on </w:t>
      </w:r>
      <w:r w:rsidRPr="00795525">
        <w:rPr>
          <w:rStyle w:val="Emphasis"/>
        </w:rPr>
        <w:t>basic</w:t>
      </w:r>
      <w:r w:rsidRPr="00795525">
        <w:rPr>
          <w:rStyle w:val="StyleUnderline"/>
        </w:rPr>
        <w:t xml:space="preserve"> cognitive tasks</w:t>
      </w:r>
      <w:r w:rsidRPr="00DD06DA">
        <w:rPr>
          <w:sz w:val="16"/>
        </w:rPr>
        <w:t>. After introducing contestation in an interactive setting, however, reasoning skills improve markedly (Trouche et al., 2014, 2016, 2019). Mercier and Sperber (2017: p. 235) summarize the relevant studies:</w:t>
      </w:r>
    </w:p>
    <w:p w14:paraId="7386DE34" w14:textId="77777777" w:rsidR="009E1AD3" w:rsidRPr="00DD06DA" w:rsidRDefault="009E1AD3" w:rsidP="009E1AD3">
      <w:pPr>
        <w:rPr>
          <w:sz w:val="16"/>
        </w:rPr>
      </w:pPr>
      <w:r w:rsidRPr="00DD06DA">
        <w:rPr>
          <w:sz w:val="16"/>
        </w:rPr>
        <w:lastRenderedPageBreak/>
        <w:t xml:space="preserve">When people reason on their own, they mostly produce reasons that support their decisions or their preconceived ideas, and they don’t bother to make sure that the reasons are strong.… [N]ot only is the </w:t>
      </w:r>
      <w:r w:rsidRPr="00732AAC">
        <w:rPr>
          <w:rStyle w:val="Emphasis"/>
          <w:highlight w:val="cyan"/>
        </w:rPr>
        <w:t>solitary</w:t>
      </w:r>
      <w:r w:rsidRPr="00795525">
        <w:rPr>
          <w:rStyle w:val="StyleUnderline"/>
        </w:rPr>
        <w:t xml:space="preserve"> use of </w:t>
      </w:r>
      <w:r w:rsidRPr="00732AAC">
        <w:rPr>
          <w:rStyle w:val="StyleUnderline"/>
          <w:highlight w:val="cyan"/>
        </w:rPr>
        <w:t xml:space="preserve">reason </w:t>
      </w:r>
      <w:r w:rsidRPr="00732AAC">
        <w:rPr>
          <w:rStyle w:val="Emphasis"/>
          <w:highlight w:val="cyan"/>
        </w:rPr>
        <w:t>unlikely</w:t>
      </w:r>
      <w:r w:rsidRPr="00732AAC">
        <w:rPr>
          <w:rStyle w:val="StyleUnderline"/>
          <w:highlight w:val="cyan"/>
        </w:rPr>
        <w:t xml:space="preserve"> to </w:t>
      </w:r>
      <w:r w:rsidRPr="00732AAC">
        <w:rPr>
          <w:rStyle w:val="Emphasis"/>
          <w:highlight w:val="cyan"/>
        </w:rPr>
        <w:t>correct</w:t>
      </w:r>
      <w:r w:rsidRPr="00732AAC">
        <w:rPr>
          <w:rStyle w:val="StyleUnderline"/>
          <w:highlight w:val="cyan"/>
        </w:rPr>
        <w:t xml:space="preserve"> mistake</w:t>
      </w:r>
      <w:r w:rsidRPr="00795525">
        <w:rPr>
          <w:rStyle w:val="StyleUnderline"/>
        </w:rPr>
        <w:t xml:space="preserve">n intuitions, but </w:t>
      </w:r>
      <w:r w:rsidRPr="00732AAC">
        <w:rPr>
          <w:rStyle w:val="StyleUnderline"/>
          <w:highlight w:val="cyan"/>
        </w:rPr>
        <w:t>it</w:t>
      </w:r>
      <w:r w:rsidRPr="00795525">
        <w:rPr>
          <w:rStyle w:val="StyleUnderline"/>
        </w:rPr>
        <w:t xml:space="preserve"> might even </w:t>
      </w:r>
      <w:r w:rsidRPr="00732AAC">
        <w:rPr>
          <w:rStyle w:val="StyleUnderline"/>
          <w:highlight w:val="cyan"/>
        </w:rPr>
        <w:t xml:space="preserve">make things </w:t>
      </w:r>
      <w:r w:rsidRPr="00732AAC">
        <w:rPr>
          <w:rStyle w:val="Emphasis"/>
          <w:highlight w:val="cyan"/>
        </w:rPr>
        <w:t>worse</w:t>
      </w:r>
      <w:r w:rsidRPr="00DD06DA">
        <w:rPr>
          <w:sz w:val="16"/>
        </w:rPr>
        <w:t>.</w:t>
      </w:r>
    </w:p>
    <w:p w14:paraId="1807700C" w14:textId="77777777" w:rsidR="009E1AD3" w:rsidRPr="00DD06DA" w:rsidRDefault="009E1AD3" w:rsidP="009E1AD3">
      <w:pPr>
        <w:rPr>
          <w:sz w:val="16"/>
        </w:rPr>
      </w:pPr>
      <w:r w:rsidRPr="00DD06DA">
        <w:rPr>
          <w:sz w:val="16"/>
        </w:rPr>
        <w:t>Only when agents are confronted with external criticisms do individuals exert the cognitive effort required to produce strong arguments and check their conclusions.12</w:t>
      </w:r>
    </w:p>
    <w:p w14:paraId="70623946" w14:textId="77777777" w:rsidR="009E1AD3" w:rsidRPr="00DD06DA" w:rsidRDefault="009E1AD3" w:rsidP="009E1AD3">
      <w:pPr>
        <w:rPr>
          <w:sz w:val="16"/>
        </w:rPr>
      </w:pPr>
      <w:r w:rsidRPr="00DD06DA">
        <w:rPr>
          <w:sz w:val="16"/>
        </w:rPr>
        <w:t xml:space="preserve">Several reasons can be found for thinking that the typical </w:t>
      </w:r>
      <w:r w:rsidRPr="00732AAC">
        <w:rPr>
          <w:rStyle w:val="Emphasis"/>
          <w:highlight w:val="cyan"/>
        </w:rPr>
        <w:t>admin</w:t>
      </w:r>
      <w:r w:rsidRPr="00795525">
        <w:rPr>
          <w:rStyle w:val="StyleUnderline"/>
        </w:rPr>
        <w:t xml:space="preserve">istrative bureaucracy is an </w:t>
      </w:r>
      <w:r w:rsidRPr="00732AAC">
        <w:rPr>
          <w:rStyle w:val="Emphasis"/>
          <w:highlight w:val="cyan"/>
        </w:rPr>
        <w:t>inadequate</w:t>
      </w:r>
      <w:r w:rsidRPr="00732AAC">
        <w:rPr>
          <w:rStyle w:val="StyleUnderline"/>
          <w:highlight w:val="cyan"/>
        </w:rPr>
        <w:t xml:space="preserve"> venue</w:t>
      </w:r>
      <w:r w:rsidRPr="00795525">
        <w:rPr>
          <w:rStyle w:val="StyleUnderline"/>
        </w:rPr>
        <w:t xml:space="preserve"> for </w:t>
      </w:r>
      <w:r w:rsidRPr="00795525">
        <w:rPr>
          <w:rStyle w:val="Emphasis"/>
        </w:rPr>
        <w:t>contestation</w:t>
      </w:r>
      <w:r w:rsidRPr="00DD06DA">
        <w:rPr>
          <w:sz w:val="16"/>
        </w:rPr>
        <w:t xml:space="preserve">. First, because decision procedures within administrative agencies often take place far away from where they will be implemented, </w:t>
      </w:r>
      <w:r w:rsidRPr="00795525">
        <w:rPr>
          <w:rStyle w:val="Emphasis"/>
        </w:rPr>
        <w:t>access</w:t>
      </w:r>
      <w:r w:rsidRPr="00DD06DA">
        <w:rPr>
          <w:sz w:val="16"/>
        </w:rPr>
        <w:t xml:space="preserve"> (the first requirement of contestation) </w:t>
      </w:r>
      <w:r w:rsidRPr="00795525">
        <w:rPr>
          <w:rStyle w:val="StyleUnderline"/>
        </w:rPr>
        <w:t xml:space="preserve">is constrained </w:t>
      </w:r>
      <w:r w:rsidRPr="00795525">
        <w:rPr>
          <w:rStyle w:val="Emphasis"/>
        </w:rPr>
        <w:t>tightly</w:t>
      </w:r>
      <w:r w:rsidRPr="00DD06DA">
        <w:rPr>
          <w:sz w:val="16"/>
        </w:rPr>
        <w:t>. It is costly for citizens in Michigan, for example, to be involved in Washington-centric deliberations about a new environmental regulation that will affect the auto industry.13</w:t>
      </w:r>
    </w:p>
    <w:p w14:paraId="033C261F" w14:textId="77777777" w:rsidR="009E1AD3" w:rsidRPr="00DD06DA" w:rsidRDefault="009E1AD3" w:rsidP="009E1AD3">
      <w:pPr>
        <w:rPr>
          <w:sz w:val="16"/>
        </w:rPr>
      </w:pPr>
      <w:r w:rsidRPr="00DD06DA">
        <w:rPr>
          <w:sz w:val="16"/>
        </w:rPr>
        <w:t xml:space="preserve">Second, and relatedly, </w:t>
      </w:r>
      <w:r w:rsidRPr="00795525">
        <w:rPr>
          <w:rStyle w:val="StyleUnderline"/>
        </w:rPr>
        <w:t xml:space="preserve">because many </w:t>
      </w:r>
      <w:r w:rsidRPr="00795525">
        <w:rPr>
          <w:rStyle w:val="Emphasis"/>
        </w:rPr>
        <w:t>agencies</w:t>
      </w:r>
      <w:r w:rsidRPr="00795525">
        <w:rPr>
          <w:rStyle w:val="StyleUnderline"/>
        </w:rPr>
        <w:t xml:space="preserve"> are “</w:t>
      </w:r>
      <w:r w:rsidRPr="00795525">
        <w:rPr>
          <w:rStyle w:val="Emphasis"/>
        </w:rPr>
        <w:t>independent</w:t>
      </w:r>
      <w:r w:rsidRPr="00795525">
        <w:rPr>
          <w:rStyle w:val="StyleUnderline"/>
        </w:rPr>
        <w:t xml:space="preserve">,” policy </w:t>
      </w:r>
      <w:r w:rsidRPr="00732AAC">
        <w:rPr>
          <w:rStyle w:val="StyleUnderline"/>
          <w:highlight w:val="cyan"/>
        </w:rPr>
        <w:t xml:space="preserve">decisions are </w:t>
      </w:r>
      <w:r w:rsidRPr="00732AAC">
        <w:rPr>
          <w:rStyle w:val="Emphasis"/>
          <w:highlight w:val="cyan"/>
        </w:rPr>
        <w:t>insulated</w:t>
      </w:r>
      <w:r w:rsidRPr="00732AAC">
        <w:rPr>
          <w:rStyle w:val="StyleUnderline"/>
          <w:highlight w:val="cyan"/>
        </w:rPr>
        <w:t xml:space="preserve"> from </w:t>
      </w:r>
      <w:r w:rsidRPr="00732AAC">
        <w:rPr>
          <w:rStyle w:val="Emphasis"/>
          <w:highlight w:val="cyan"/>
        </w:rPr>
        <w:t>democratic</w:t>
      </w:r>
      <w:r w:rsidRPr="00732AAC">
        <w:rPr>
          <w:rStyle w:val="StyleUnderline"/>
          <w:highlight w:val="cyan"/>
        </w:rPr>
        <w:t xml:space="preserve"> processes</w:t>
      </w:r>
      <w:r w:rsidRPr="00DD06DA">
        <w:rPr>
          <w:sz w:val="16"/>
        </w:rPr>
        <w:t>.14 In the United States, independent federal agencies were designed specifically to operate beyond the direct control of the president or the 15 executive branch departments, meaning that they do not report directly to elected officials. Examples of independent agencies include the Export-Import Bank of the United States, the Federal Communications Commission, the Federal Reserve System, the Federal Trade Commission, and the Securities and Exchange Commission. Consequently, friction (the second requirement) is inadequate for those influential bureaus.</w:t>
      </w:r>
    </w:p>
    <w:p w14:paraId="358F381F" w14:textId="77777777" w:rsidR="009E1AD3" w:rsidRPr="00DD06DA" w:rsidRDefault="009E1AD3" w:rsidP="009E1AD3">
      <w:pPr>
        <w:rPr>
          <w:sz w:val="16"/>
        </w:rPr>
      </w:pPr>
      <w:r w:rsidRPr="00DD06DA">
        <w:rPr>
          <w:sz w:val="16"/>
        </w:rPr>
        <w:t xml:space="preserve">Finally, </w:t>
      </w:r>
      <w:r w:rsidRPr="00732AAC">
        <w:rPr>
          <w:rStyle w:val="Emphasis"/>
          <w:highlight w:val="cyan"/>
        </w:rPr>
        <w:t>experts</w:t>
      </w:r>
      <w:r w:rsidRPr="00DD06DA">
        <w:rPr>
          <w:sz w:val="16"/>
        </w:rPr>
        <w:t xml:space="preserve"> who contribute to administrative decision-making often </w:t>
      </w:r>
      <w:r w:rsidRPr="00732AAC">
        <w:rPr>
          <w:rStyle w:val="StyleUnderline"/>
          <w:highlight w:val="cyan"/>
        </w:rPr>
        <w:t xml:space="preserve">face </w:t>
      </w:r>
      <w:r w:rsidRPr="00732AAC">
        <w:rPr>
          <w:rStyle w:val="Emphasis"/>
          <w:highlight w:val="cyan"/>
        </w:rPr>
        <w:t>high costs</w:t>
      </w:r>
      <w:r w:rsidRPr="00732AAC">
        <w:rPr>
          <w:rStyle w:val="StyleUnderline"/>
          <w:highlight w:val="cyan"/>
        </w:rPr>
        <w:t xml:space="preserve"> of </w:t>
      </w:r>
      <w:r w:rsidRPr="00732AAC">
        <w:rPr>
          <w:rStyle w:val="Emphasis"/>
          <w:highlight w:val="cyan"/>
        </w:rPr>
        <w:t>dissenting</w:t>
      </w:r>
      <w:r w:rsidRPr="00795525">
        <w:rPr>
          <w:rStyle w:val="StyleUnderline"/>
        </w:rPr>
        <w:t xml:space="preserve"> from the majority</w:t>
      </w:r>
      <w:r w:rsidRPr="00DD06DA">
        <w:rPr>
          <w:sz w:val="16"/>
        </w:rPr>
        <w:t xml:space="preserve">, violating the third requirement of contestation. Those costs might </w:t>
      </w:r>
      <w:r w:rsidRPr="00795525">
        <w:rPr>
          <w:rStyle w:val="StyleUnderline"/>
        </w:rPr>
        <w:t xml:space="preserve">include </w:t>
      </w:r>
      <w:r w:rsidRPr="00732AAC">
        <w:rPr>
          <w:rStyle w:val="Emphasis"/>
          <w:highlight w:val="cyan"/>
        </w:rPr>
        <w:t>lower</w:t>
      </w:r>
      <w:r w:rsidRPr="00732AAC">
        <w:rPr>
          <w:rStyle w:val="StyleUnderline"/>
          <w:highlight w:val="cyan"/>
        </w:rPr>
        <w:t xml:space="preserve"> prospects for </w:t>
      </w:r>
      <w:r w:rsidRPr="00732AAC">
        <w:rPr>
          <w:rStyle w:val="Emphasis"/>
          <w:highlight w:val="cyan"/>
        </w:rPr>
        <w:t>promotion</w:t>
      </w:r>
      <w:r w:rsidRPr="00795525">
        <w:rPr>
          <w:rStyle w:val="StyleUnderline"/>
        </w:rPr>
        <w:t xml:space="preserve">, </w:t>
      </w:r>
      <w:r w:rsidRPr="00732AAC">
        <w:rPr>
          <w:rStyle w:val="Emphasis"/>
          <w:highlight w:val="cyan"/>
        </w:rPr>
        <w:t>budget cuts</w:t>
      </w:r>
      <w:r w:rsidRPr="00795525">
        <w:rPr>
          <w:rStyle w:val="StyleUnderline"/>
        </w:rPr>
        <w:t xml:space="preserve"> for</w:t>
      </w:r>
      <w:r w:rsidRPr="00DD06DA">
        <w:rPr>
          <w:sz w:val="16"/>
        </w:rPr>
        <w:t xml:space="preserve"> the dissenting bureaucrat’s </w:t>
      </w:r>
      <w:r w:rsidRPr="00795525">
        <w:rPr>
          <w:rStyle w:val="StyleUnderline"/>
        </w:rPr>
        <w:t xml:space="preserve">favored </w:t>
      </w:r>
      <w:r w:rsidRPr="00795525">
        <w:rPr>
          <w:rStyle w:val="Emphasis"/>
        </w:rPr>
        <w:t>projects</w:t>
      </w:r>
      <w:r w:rsidRPr="00795525">
        <w:rPr>
          <w:rStyle w:val="StyleUnderline"/>
        </w:rPr>
        <w:t xml:space="preserve">, </w:t>
      </w:r>
      <w:r w:rsidRPr="00732AAC">
        <w:rPr>
          <w:rStyle w:val="StyleUnderline"/>
          <w:highlight w:val="cyan"/>
        </w:rPr>
        <w:t>social</w:t>
      </w:r>
      <w:r w:rsidRPr="00795525">
        <w:rPr>
          <w:rStyle w:val="StyleUnderline"/>
        </w:rPr>
        <w:t xml:space="preserve"> disap</w:t>
      </w:r>
      <w:r w:rsidRPr="00732AAC">
        <w:rPr>
          <w:rStyle w:val="Emphasis"/>
          <w:highlight w:val="cyan"/>
        </w:rPr>
        <w:t>probation</w:t>
      </w:r>
      <w:r w:rsidRPr="00DD06DA">
        <w:rPr>
          <w:sz w:val="16"/>
        </w:rPr>
        <w:t xml:space="preserve">, and limited discretion, among others. While such costs may be encountered in any decision-making body, the </w:t>
      </w:r>
      <w:r w:rsidRPr="00E054CA">
        <w:rPr>
          <w:rStyle w:val="Emphasis"/>
        </w:rPr>
        <w:t>costs</w:t>
      </w:r>
      <w:r w:rsidRPr="00E054CA">
        <w:rPr>
          <w:rStyle w:val="StyleUnderline"/>
        </w:rPr>
        <w:t xml:space="preserve"> of dissension are </w:t>
      </w:r>
      <w:r w:rsidRPr="00732AAC">
        <w:rPr>
          <w:rStyle w:val="Emphasis"/>
          <w:highlight w:val="cyan"/>
        </w:rPr>
        <w:t>exacerbated</w:t>
      </w:r>
      <w:r w:rsidRPr="00E054CA">
        <w:rPr>
          <w:rStyle w:val="StyleUnderline"/>
        </w:rPr>
        <w:t xml:space="preserve"> in the </w:t>
      </w:r>
      <w:r w:rsidRPr="00732AAC">
        <w:rPr>
          <w:rStyle w:val="Emphasis"/>
        </w:rPr>
        <w:t>admin</w:t>
      </w:r>
      <w:r w:rsidRPr="00732AAC">
        <w:rPr>
          <w:rStyle w:val="StyleUnderline"/>
        </w:rPr>
        <w:t>istrative</w:t>
      </w:r>
      <w:r w:rsidRPr="00E054CA">
        <w:rPr>
          <w:rStyle w:val="StyleUnderline"/>
        </w:rPr>
        <w:t xml:space="preserve"> </w:t>
      </w:r>
      <w:r w:rsidRPr="00E054CA">
        <w:rPr>
          <w:rStyle w:val="Emphasis"/>
        </w:rPr>
        <w:t>state</w:t>
      </w:r>
      <w:r w:rsidRPr="00E054CA">
        <w:rPr>
          <w:rStyle w:val="StyleUnderline"/>
        </w:rPr>
        <w:t xml:space="preserve"> </w:t>
      </w:r>
      <w:r w:rsidRPr="00732AAC">
        <w:rPr>
          <w:rStyle w:val="StyleUnderline"/>
          <w:highlight w:val="cyan"/>
        </w:rPr>
        <w:t>because</w:t>
      </w:r>
      <w:r w:rsidRPr="00E054CA">
        <w:rPr>
          <w:rStyle w:val="StyleUnderline"/>
        </w:rPr>
        <w:t xml:space="preserve"> its </w:t>
      </w:r>
      <w:r w:rsidRPr="00732AAC">
        <w:rPr>
          <w:rStyle w:val="Emphasis"/>
          <w:highlight w:val="cyan"/>
        </w:rPr>
        <w:t>agencies</w:t>
      </w:r>
      <w:r w:rsidRPr="00DD06DA">
        <w:rPr>
          <w:sz w:val="16"/>
        </w:rPr>
        <w:t xml:space="preserve">, as the premier employers of talent in various fields, </w:t>
      </w:r>
      <w:r w:rsidRPr="00732AAC">
        <w:rPr>
          <w:rStyle w:val="StyleUnderline"/>
          <w:highlight w:val="cyan"/>
        </w:rPr>
        <w:t>enjoy</w:t>
      </w:r>
      <w:r w:rsidRPr="00E054CA">
        <w:rPr>
          <w:rStyle w:val="StyleUnderline"/>
        </w:rPr>
        <w:t xml:space="preserve"> a degree of </w:t>
      </w:r>
      <w:r w:rsidRPr="00732AAC">
        <w:rPr>
          <w:rStyle w:val="Emphasis"/>
          <w:highlight w:val="cyan"/>
        </w:rPr>
        <w:t>monopsony</w:t>
      </w:r>
      <w:r w:rsidRPr="00E054CA">
        <w:rPr>
          <w:rStyle w:val="StyleUnderline"/>
        </w:rPr>
        <w:t xml:space="preserve"> power</w:t>
      </w:r>
      <w:r w:rsidRPr="00DD06DA">
        <w:rPr>
          <w:sz w:val="16"/>
        </w:rPr>
        <w:t xml:space="preserve">. As Koppl (2018: p. 214) explains, under conditions of monopsony, “even nominally competing </w:t>
      </w:r>
      <w:r w:rsidRPr="00732AAC">
        <w:rPr>
          <w:rStyle w:val="Emphasis"/>
          <w:highlight w:val="cyan"/>
        </w:rPr>
        <w:t>experts</w:t>
      </w:r>
      <w:r w:rsidRPr="00DD06DA">
        <w:rPr>
          <w:sz w:val="16"/>
        </w:rPr>
        <w:t xml:space="preserve"> [are] dependent on the monopsonist and correspondingly </w:t>
      </w:r>
      <w:r w:rsidRPr="00732AAC">
        <w:rPr>
          <w:rStyle w:val="Emphasis"/>
          <w:highlight w:val="cyan"/>
        </w:rPr>
        <w:t>unwilling</w:t>
      </w:r>
      <w:r w:rsidRPr="00732AAC">
        <w:rPr>
          <w:rStyle w:val="StyleUnderline"/>
          <w:highlight w:val="cyan"/>
        </w:rPr>
        <w:t xml:space="preserve"> to give </w:t>
      </w:r>
      <w:r w:rsidRPr="00732AAC">
        <w:rPr>
          <w:rStyle w:val="Emphasis"/>
          <w:highlight w:val="cyan"/>
        </w:rPr>
        <w:t>opinions</w:t>
      </w:r>
      <w:r w:rsidRPr="00E054CA">
        <w:rPr>
          <w:rStyle w:val="StyleUnderline"/>
        </w:rPr>
        <w:t xml:space="preserve"> that might be </w:t>
      </w:r>
      <w:r w:rsidRPr="00732AAC">
        <w:rPr>
          <w:rStyle w:val="Emphasis"/>
          <w:highlight w:val="cyan"/>
        </w:rPr>
        <w:t>contrary</w:t>
      </w:r>
      <w:r w:rsidRPr="00E054CA">
        <w:rPr>
          <w:rStyle w:val="StyleUnderline"/>
        </w:rPr>
        <w:t xml:space="preserve"> to the monopsonist's interests</w:t>
      </w:r>
      <w:r w:rsidRPr="00DD06DA">
        <w:rPr>
          <w:sz w:val="16"/>
        </w:rPr>
        <w:t xml:space="preserve"> or wishes.” When decisions in a particular policy area are issued by a large, centralized agency, outside employment options are restricted and jobs often less desirable, largely because the public sector offers more generous pension and healthcare benefits than the private sector typically does.</w:t>
      </w:r>
    </w:p>
    <w:p w14:paraId="5268D454" w14:textId="77777777" w:rsidR="009E1AD3" w:rsidRPr="00DD06DA" w:rsidRDefault="009E1AD3" w:rsidP="009E1AD3">
      <w:pPr>
        <w:rPr>
          <w:sz w:val="16"/>
        </w:rPr>
      </w:pPr>
      <w:r w:rsidRPr="00DD06DA">
        <w:rPr>
          <w:sz w:val="16"/>
        </w:rPr>
        <w:t xml:space="preserve">Of course, administrative agencies often do engage in deliberative procedures, and doing so almost certainly increases the quality of their decisions. For example, the notice-and-comment period for certain types of proposed regulations under the Administrative Procedure Act is one way of establishing a deliberative procedure. But that is by no means true of all administrative decisions, and, </w:t>
      </w:r>
      <w:r w:rsidRPr="00E054CA">
        <w:rPr>
          <w:rStyle w:val="StyleUnderline"/>
        </w:rPr>
        <w:t xml:space="preserve">in the most </w:t>
      </w:r>
      <w:r w:rsidRPr="00E054CA">
        <w:rPr>
          <w:rStyle w:val="Emphasis"/>
        </w:rPr>
        <w:t>centralized</w:t>
      </w:r>
      <w:r w:rsidRPr="00E054CA">
        <w:rPr>
          <w:rStyle w:val="StyleUnderline"/>
        </w:rPr>
        <w:t xml:space="preserve"> agencies, </w:t>
      </w:r>
      <w:r w:rsidRPr="00E054CA">
        <w:rPr>
          <w:rStyle w:val="Emphasis"/>
        </w:rPr>
        <w:t>procedures</w:t>
      </w:r>
      <w:r w:rsidRPr="00E054CA">
        <w:rPr>
          <w:rStyle w:val="StyleUnderline"/>
        </w:rPr>
        <w:t xml:space="preserve"> are characterized by </w:t>
      </w:r>
      <w:r w:rsidRPr="00E054CA">
        <w:rPr>
          <w:rStyle w:val="Emphasis"/>
        </w:rPr>
        <w:t>restricted access</w:t>
      </w:r>
      <w:r w:rsidRPr="00DD06DA">
        <w:rPr>
          <w:sz w:val="16"/>
        </w:rPr>
        <w:t xml:space="preserve">, limited friction, and limited protections for would-be contesters.15 That said, different agencies follow different procedures, and some administrative agencies feature more access, less friction, and offer more protections to dissenters than others. The most centralized and </w:t>
      </w:r>
      <w:r w:rsidRPr="00E054CA">
        <w:rPr>
          <w:rStyle w:val="Emphasis"/>
        </w:rPr>
        <w:t>insulated</w:t>
      </w:r>
      <w:r w:rsidRPr="00E054CA">
        <w:rPr>
          <w:rStyle w:val="StyleUnderline"/>
        </w:rPr>
        <w:t xml:space="preserve"> agencies, such as the </w:t>
      </w:r>
      <w:r w:rsidRPr="00E054CA">
        <w:rPr>
          <w:rStyle w:val="Emphasis"/>
        </w:rPr>
        <w:t>Fed</w:t>
      </w:r>
      <w:r w:rsidRPr="00E054CA">
        <w:rPr>
          <w:rStyle w:val="StyleUnderline"/>
        </w:rPr>
        <w:t xml:space="preserve">eral Reserve, allow </w:t>
      </w:r>
      <w:r w:rsidRPr="00E054CA">
        <w:rPr>
          <w:rStyle w:val="Emphasis"/>
        </w:rPr>
        <w:t>very little</w:t>
      </w:r>
      <w:r w:rsidRPr="00E054CA">
        <w:rPr>
          <w:rStyle w:val="StyleUnderline"/>
        </w:rPr>
        <w:t xml:space="preserve"> contestation</w:t>
      </w:r>
      <w:r w:rsidRPr="00DD06DA">
        <w:rPr>
          <w:sz w:val="16"/>
        </w:rPr>
        <w:t>. Other departments or agencies may be subject to more contestation. The U.S. Department of Education, for example, shares decision-making responsibilities with state governments and local school boards.</w:t>
      </w:r>
    </w:p>
    <w:p w14:paraId="1AA68DE8" w14:textId="77777777" w:rsidR="009E1AD3" w:rsidRPr="00DD06DA" w:rsidRDefault="009E1AD3" w:rsidP="009E1AD3">
      <w:pPr>
        <w:rPr>
          <w:sz w:val="16"/>
        </w:rPr>
      </w:pPr>
      <w:r w:rsidRPr="00DD06DA">
        <w:rPr>
          <w:sz w:val="16"/>
        </w:rPr>
        <w:t>In sum, because of its importance as a design principle for enhancing the epistemic ecosystem, we propose that political organizations generally should foster decision-making processes that support the ability of many parties to access the content of the reasoning and conclusions, to introduce friction to the process of deliberating and drawing conclusions, and to enjoy protection from potential retaliation when doing so.16</w:t>
      </w:r>
    </w:p>
    <w:p w14:paraId="029ECCA2" w14:textId="77777777" w:rsidR="009E1AD3" w:rsidRPr="00DD06DA" w:rsidRDefault="009E1AD3" w:rsidP="009E1AD3">
      <w:pPr>
        <w:rPr>
          <w:sz w:val="16"/>
        </w:rPr>
      </w:pPr>
      <w:r w:rsidRPr="00DD06DA">
        <w:rPr>
          <w:sz w:val="16"/>
        </w:rPr>
        <w:t>3.2 Lack of competition in centralized bureaucracies</w:t>
      </w:r>
    </w:p>
    <w:p w14:paraId="211D240B" w14:textId="77777777" w:rsidR="009E1AD3" w:rsidRPr="00DD06DA" w:rsidRDefault="009E1AD3" w:rsidP="009E1AD3">
      <w:pPr>
        <w:rPr>
          <w:sz w:val="16"/>
        </w:rPr>
      </w:pPr>
      <w:r w:rsidRPr="00DD06DA">
        <w:rPr>
          <w:sz w:val="16"/>
        </w:rPr>
        <w:t xml:space="preserve">The term </w:t>
      </w:r>
      <w:r w:rsidRPr="00732AAC">
        <w:rPr>
          <w:rStyle w:val="Emphasis"/>
          <w:highlight w:val="cyan"/>
        </w:rPr>
        <w:t>competition</w:t>
      </w:r>
      <w:r w:rsidRPr="00732AAC">
        <w:rPr>
          <w:rStyle w:val="StyleUnderline"/>
          <w:highlight w:val="cyan"/>
        </w:rPr>
        <w:t xml:space="preserve"> refers to</w:t>
      </w:r>
      <w:r w:rsidRPr="00E054CA">
        <w:rPr>
          <w:rStyle w:val="StyleUnderline"/>
        </w:rPr>
        <w:t xml:space="preserve"> the availability of </w:t>
      </w:r>
      <w:r w:rsidRPr="00732AAC">
        <w:rPr>
          <w:rStyle w:val="Emphasis"/>
          <w:highlight w:val="cyan"/>
        </w:rPr>
        <w:t>alternative</w:t>
      </w:r>
      <w:r w:rsidRPr="00E054CA">
        <w:rPr>
          <w:rStyle w:val="StyleUnderline"/>
        </w:rPr>
        <w:t xml:space="preserve"> sources of </w:t>
      </w:r>
      <w:r w:rsidRPr="00732AAC">
        <w:rPr>
          <w:rStyle w:val="Emphasis"/>
          <w:highlight w:val="cyan"/>
        </w:rPr>
        <w:t>info</w:t>
      </w:r>
      <w:r w:rsidRPr="00732AAC">
        <w:rPr>
          <w:rStyle w:val="StyleUnderline"/>
        </w:rPr>
        <w:t>rmation</w:t>
      </w:r>
      <w:r w:rsidRPr="00DD06DA">
        <w:rPr>
          <w:sz w:val="16"/>
        </w:rPr>
        <w:t>, judgments, or policies. Competition is enhanced to the extent that there exist a greater variety of options and a lower cost of switching between them. Policymakers are subject to competitive pressures only when their constituents have viable alternatives (Tiebout, 1956; Ostrom et al., 1961; Hirschmann, 1970; Lemke, 2016).</w:t>
      </w:r>
    </w:p>
    <w:p w14:paraId="75FC6E85" w14:textId="77777777" w:rsidR="009E1AD3" w:rsidRPr="00DD06DA" w:rsidRDefault="009E1AD3" w:rsidP="009E1AD3">
      <w:pPr>
        <w:rPr>
          <w:sz w:val="16"/>
        </w:rPr>
      </w:pPr>
      <w:r w:rsidRPr="00DD06DA">
        <w:rPr>
          <w:sz w:val="16"/>
        </w:rPr>
        <w:lastRenderedPageBreak/>
        <w:t>In a market setting, competition serves to provide information to firms that helps them make efficient production decisions. When certain inputs become scarce, their prices rise, causing firms to substitute away from these inputs. Moreover, as firms compete among themselves, those that provide goods and services that consumers demand at higher quality or lower costs will profit, and those that do not will incur losses. Thus, the market process also serves as a filtering mechanism, rewarding effective producers and punishing firms that pursue wasteful projects.</w:t>
      </w:r>
    </w:p>
    <w:p w14:paraId="7028E1D2" w14:textId="77777777" w:rsidR="009E1AD3" w:rsidRPr="00DD06DA" w:rsidRDefault="009E1AD3" w:rsidP="009E1AD3">
      <w:pPr>
        <w:rPr>
          <w:sz w:val="16"/>
        </w:rPr>
      </w:pPr>
      <w:r w:rsidRPr="00DD06DA">
        <w:rPr>
          <w:sz w:val="16"/>
        </w:rPr>
        <w:t xml:space="preserve">More generally, in situations that are highly complex and information poor—or what Hogarth et al. (2015) call wicked learning environments—competition provides a useful method of searching for solutions. If a problem is complex, then the search space of solutions is vast, and good solutions cannot be reliably ascertained before intensive research and experimentation. </w:t>
      </w:r>
      <w:r w:rsidRPr="00E054CA">
        <w:rPr>
          <w:rStyle w:val="StyleUnderline"/>
        </w:rPr>
        <w:t xml:space="preserve">Exploring the </w:t>
      </w:r>
      <w:r w:rsidRPr="00732AAC">
        <w:rPr>
          <w:rStyle w:val="Emphasis"/>
          <w:highlight w:val="cyan"/>
        </w:rPr>
        <w:t>solution</w:t>
      </w:r>
      <w:r w:rsidRPr="00DD06DA">
        <w:rPr>
          <w:sz w:val="16"/>
        </w:rPr>
        <w:t xml:space="preserve"> space in a reasonable timeframe thus </w:t>
      </w:r>
      <w:r w:rsidRPr="00732AAC">
        <w:rPr>
          <w:rStyle w:val="StyleUnderline"/>
          <w:highlight w:val="cyan"/>
        </w:rPr>
        <w:t xml:space="preserve">calls for </w:t>
      </w:r>
      <w:r w:rsidRPr="00732AAC">
        <w:rPr>
          <w:rStyle w:val="Emphasis"/>
          <w:highlight w:val="cyan"/>
        </w:rPr>
        <w:t>decentralized</w:t>
      </w:r>
      <w:r w:rsidRPr="00732AAC">
        <w:rPr>
          <w:rStyle w:val="StyleUnderline"/>
          <w:highlight w:val="cyan"/>
        </w:rPr>
        <w:t xml:space="preserve"> experimentation</w:t>
      </w:r>
      <w:r w:rsidRPr="00DD06DA">
        <w:rPr>
          <w:sz w:val="16"/>
        </w:rPr>
        <w:t xml:space="preserve">, as well as some feedback mechanism for scaling up successful solutions and filtering out unsuccessful ones.17 Put differently, </w:t>
      </w:r>
      <w:r w:rsidRPr="00E054CA">
        <w:rPr>
          <w:rStyle w:val="StyleUnderline"/>
        </w:rPr>
        <w:t xml:space="preserve">finding adequate </w:t>
      </w:r>
      <w:r w:rsidRPr="00E054CA">
        <w:rPr>
          <w:rStyle w:val="Emphasis"/>
        </w:rPr>
        <w:t>solutions</w:t>
      </w:r>
      <w:r w:rsidRPr="00E054CA">
        <w:rPr>
          <w:rStyle w:val="StyleUnderline"/>
        </w:rPr>
        <w:t xml:space="preserve"> to </w:t>
      </w:r>
      <w:r w:rsidRPr="00E054CA">
        <w:rPr>
          <w:rStyle w:val="Emphasis"/>
        </w:rPr>
        <w:t>complex</w:t>
      </w:r>
      <w:r w:rsidRPr="00E054CA">
        <w:rPr>
          <w:rStyle w:val="StyleUnderline"/>
        </w:rPr>
        <w:t xml:space="preserve"> problems requires </w:t>
      </w:r>
      <w:r w:rsidRPr="00E054CA">
        <w:rPr>
          <w:rStyle w:val="Emphasis"/>
        </w:rPr>
        <w:t>parallel</w:t>
      </w:r>
      <w:r w:rsidRPr="00E054CA">
        <w:rPr>
          <w:rStyle w:val="StyleUnderline"/>
        </w:rPr>
        <w:t xml:space="preserve"> search procedures</w:t>
      </w:r>
      <w:r w:rsidRPr="00DD06DA">
        <w:rPr>
          <w:sz w:val="16"/>
        </w:rPr>
        <w:t xml:space="preserve"> (D’Agostino, 2009): several teams employing different methods and experimenting with diverse solutions. </w:t>
      </w:r>
      <w:r w:rsidRPr="00E054CA">
        <w:rPr>
          <w:rStyle w:val="Emphasis"/>
        </w:rPr>
        <w:t>Without parallel</w:t>
      </w:r>
      <w:r w:rsidRPr="00E054CA">
        <w:rPr>
          <w:rStyle w:val="StyleUnderline"/>
        </w:rPr>
        <w:t xml:space="preserve"> search procedures, it is </w:t>
      </w:r>
      <w:r w:rsidRPr="00E054CA">
        <w:rPr>
          <w:rStyle w:val="Emphasis"/>
        </w:rPr>
        <w:t>impossible</w:t>
      </w:r>
      <w:r w:rsidRPr="00E054CA">
        <w:rPr>
          <w:rStyle w:val="StyleUnderline"/>
        </w:rPr>
        <w:t xml:space="preserve"> to explore an </w:t>
      </w:r>
      <w:r w:rsidRPr="00E054CA">
        <w:rPr>
          <w:rStyle w:val="Emphasis"/>
        </w:rPr>
        <w:t>adequate</w:t>
      </w:r>
      <w:r w:rsidRPr="00E054CA">
        <w:rPr>
          <w:rStyle w:val="StyleUnderline"/>
        </w:rPr>
        <w:t xml:space="preserve"> number of solutions within a reasonable timeframe, and the </w:t>
      </w:r>
      <w:r w:rsidRPr="00E054CA">
        <w:rPr>
          <w:rStyle w:val="Emphasis"/>
        </w:rPr>
        <w:t>solution</w:t>
      </w:r>
      <w:r w:rsidRPr="00E054CA">
        <w:rPr>
          <w:rStyle w:val="StyleUnderline"/>
        </w:rPr>
        <w:t xml:space="preserve"> selected will likely be </w:t>
      </w:r>
      <w:r w:rsidRPr="00E054CA">
        <w:rPr>
          <w:rStyle w:val="Emphasis"/>
        </w:rPr>
        <w:t>subpar</w:t>
      </w:r>
      <w:r w:rsidRPr="00DD06DA">
        <w:rPr>
          <w:sz w:val="16"/>
        </w:rPr>
        <w:t xml:space="preserve">. </w:t>
      </w:r>
      <w:r w:rsidRPr="00E054CA">
        <w:rPr>
          <w:rStyle w:val="Emphasis"/>
        </w:rPr>
        <w:t>Competition</w:t>
      </w:r>
      <w:r w:rsidRPr="00E054CA">
        <w:rPr>
          <w:rStyle w:val="StyleUnderline"/>
        </w:rPr>
        <w:t xml:space="preserve"> supports </w:t>
      </w:r>
      <w:r w:rsidRPr="00E054CA">
        <w:rPr>
          <w:rStyle w:val="Emphasis"/>
        </w:rPr>
        <w:t>parallel</w:t>
      </w:r>
      <w:r w:rsidRPr="00E054CA">
        <w:rPr>
          <w:rStyle w:val="StyleUnderline"/>
        </w:rPr>
        <w:t xml:space="preserve"> search procedures, making it an </w:t>
      </w:r>
      <w:r w:rsidRPr="00E054CA">
        <w:rPr>
          <w:rStyle w:val="Emphasis"/>
        </w:rPr>
        <w:t>effective</w:t>
      </w:r>
      <w:r w:rsidRPr="00E054CA">
        <w:rPr>
          <w:rStyle w:val="StyleUnderline"/>
        </w:rPr>
        <w:t xml:space="preserve"> response</w:t>
      </w:r>
      <w:r w:rsidRPr="00DD06DA">
        <w:rPr>
          <w:sz w:val="16"/>
        </w:rPr>
        <w:t xml:space="preserve"> to wicked learning environments.</w:t>
      </w:r>
    </w:p>
    <w:p w14:paraId="6B6C18B7" w14:textId="77777777" w:rsidR="009E1AD3" w:rsidRPr="00DD06DA" w:rsidRDefault="009E1AD3" w:rsidP="009E1AD3">
      <w:pPr>
        <w:rPr>
          <w:sz w:val="16"/>
        </w:rPr>
      </w:pPr>
      <w:r w:rsidRPr="00DD06DA">
        <w:rPr>
          <w:sz w:val="16"/>
        </w:rPr>
        <w:t xml:space="preserve">By contrast, the guidance and </w:t>
      </w:r>
      <w:r w:rsidRPr="00732AAC">
        <w:rPr>
          <w:rStyle w:val="Emphasis"/>
        </w:rPr>
        <w:t>policies</w:t>
      </w:r>
      <w:r w:rsidRPr="00E054CA">
        <w:rPr>
          <w:rStyle w:val="StyleUnderline"/>
        </w:rPr>
        <w:t xml:space="preserve"> provided by the </w:t>
      </w:r>
      <w:r w:rsidRPr="00732AAC">
        <w:rPr>
          <w:rStyle w:val="Emphasis"/>
          <w:highlight w:val="cyan"/>
        </w:rPr>
        <w:t>admin</w:t>
      </w:r>
      <w:r w:rsidRPr="00E054CA">
        <w:rPr>
          <w:rStyle w:val="StyleUnderline"/>
        </w:rPr>
        <w:t xml:space="preserve">istrative </w:t>
      </w:r>
      <w:r w:rsidRPr="00732AAC">
        <w:rPr>
          <w:rStyle w:val="Emphasis"/>
          <w:highlight w:val="cyan"/>
        </w:rPr>
        <w:t>state</w:t>
      </w:r>
      <w:r w:rsidRPr="00E054CA">
        <w:rPr>
          <w:rStyle w:val="StyleUnderline"/>
        </w:rPr>
        <w:t xml:space="preserve"> verge on being </w:t>
      </w:r>
      <w:r w:rsidRPr="00732AAC">
        <w:rPr>
          <w:rStyle w:val="Emphasis"/>
          <w:highlight w:val="cyan"/>
        </w:rPr>
        <w:t>monopolistic</w:t>
      </w:r>
      <w:r w:rsidRPr="00DD06DA">
        <w:rPr>
          <w:sz w:val="16"/>
        </w:rPr>
        <w:t>, since they typically implement a single policy on a nationwide scale.18 As DeCanio (2021: p. 202) explains, “</w:t>
      </w:r>
      <w:r w:rsidRPr="00E054CA">
        <w:rPr>
          <w:rStyle w:val="Emphasis"/>
        </w:rPr>
        <w:t>admin</w:t>
      </w:r>
      <w:r w:rsidRPr="00E054CA">
        <w:rPr>
          <w:rStyle w:val="StyleUnderline"/>
        </w:rPr>
        <w:t xml:space="preserve">istrative </w:t>
      </w:r>
      <w:r w:rsidRPr="00E054CA">
        <w:rPr>
          <w:rStyle w:val="Emphasis"/>
        </w:rPr>
        <w:t>state</w:t>
      </w:r>
      <w:r w:rsidRPr="00E054CA">
        <w:rPr>
          <w:rStyle w:val="StyleUnderline"/>
        </w:rPr>
        <w:t xml:space="preserve">s </w:t>
      </w:r>
      <w:r w:rsidRPr="00732AAC">
        <w:rPr>
          <w:rStyle w:val="StyleUnderline"/>
          <w:highlight w:val="cyan"/>
        </w:rPr>
        <w:t xml:space="preserve">face </w:t>
      </w:r>
      <w:r w:rsidRPr="00732AAC">
        <w:rPr>
          <w:rStyle w:val="Emphasis"/>
          <w:highlight w:val="cyan"/>
        </w:rPr>
        <w:t>no rival</w:t>
      </w:r>
      <w:r w:rsidRPr="00E054CA">
        <w:rPr>
          <w:rStyle w:val="StyleUnderline"/>
        </w:rPr>
        <w:t xml:space="preserve"> organization</w:t>
      </w:r>
      <w:r w:rsidRPr="00DD06DA">
        <w:rPr>
          <w:sz w:val="16"/>
        </w:rPr>
        <w:t xml:space="preserve"> with the authority to produce legally binding rules that are compulsory for all members of its geographically defined territory.”19 As a result, these </w:t>
      </w:r>
      <w:r w:rsidRPr="00E054CA">
        <w:rPr>
          <w:rStyle w:val="Emphasis"/>
        </w:rPr>
        <w:t>agencies</w:t>
      </w:r>
      <w:r w:rsidRPr="00E054CA">
        <w:rPr>
          <w:rStyle w:val="StyleUnderline"/>
        </w:rPr>
        <w:t xml:space="preserve"> do </w:t>
      </w:r>
      <w:r w:rsidRPr="00732AAC">
        <w:rPr>
          <w:rStyle w:val="StyleUnderline"/>
          <w:highlight w:val="cyan"/>
        </w:rPr>
        <w:t>no</w:t>
      </w:r>
      <w:r w:rsidRPr="00E054CA">
        <w:rPr>
          <w:rStyle w:val="StyleUnderline"/>
        </w:rPr>
        <w:t xml:space="preserve">t receive the kind of </w:t>
      </w:r>
      <w:r w:rsidRPr="00732AAC">
        <w:rPr>
          <w:rStyle w:val="Emphasis"/>
          <w:highlight w:val="cyan"/>
        </w:rPr>
        <w:t>feedback</w:t>
      </w:r>
      <w:r w:rsidRPr="00E054CA">
        <w:rPr>
          <w:rStyle w:val="StyleUnderline"/>
        </w:rPr>
        <w:t xml:space="preserve"> required </w:t>
      </w:r>
      <w:r w:rsidRPr="00732AAC">
        <w:rPr>
          <w:rStyle w:val="StyleUnderline"/>
          <w:highlight w:val="cyan"/>
        </w:rPr>
        <w:t>for</w:t>
      </w:r>
      <w:r w:rsidRPr="00E054CA">
        <w:rPr>
          <w:rStyle w:val="StyleUnderline"/>
        </w:rPr>
        <w:t xml:space="preserve"> a process of </w:t>
      </w:r>
      <w:r w:rsidRPr="00732AAC">
        <w:rPr>
          <w:rStyle w:val="Emphasis"/>
          <w:highlight w:val="cyan"/>
        </w:rPr>
        <w:t>learning</w:t>
      </w:r>
      <w:r w:rsidRPr="00732AAC">
        <w:rPr>
          <w:rStyle w:val="StyleUnderline"/>
          <w:highlight w:val="cyan"/>
        </w:rPr>
        <w:t xml:space="preserve"> to occur</w:t>
      </w:r>
      <w:r w:rsidRPr="00DD06DA">
        <w:rPr>
          <w:sz w:val="16"/>
        </w:rPr>
        <w:t xml:space="preserve"> in a wicked environment. </w:t>
      </w:r>
      <w:r w:rsidRPr="00E054CA">
        <w:rPr>
          <w:rStyle w:val="Emphasis"/>
        </w:rPr>
        <w:t>Admin</w:t>
      </w:r>
      <w:r w:rsidRPr="00E054CA">
        <w:rPr>
          <w:rStyle w:val="StyleUnderline"/>
        </w:rPr>
        <w:t xml:space="preserve">istrative </w:t>
      </w:r>
      <w:r w:rsidRPr="00E054CA">
        <w:rPr>
          <w:rStyle w:val="Emphasis"/>
        </w:rPr>
        <w:t>agencies</w:t>
      </w:r>
      <w:r w:rsidRPr="00E054CA">
        <w:rPr>
          <w:rStyle w:val="StyleUnderline"/>
        </w:rPr>
        <w:t xml:space="preserve"> </w:t>
      </w:r>
      <w:r w:rsidRPr="00732AAC">
        <w:rPr>
          <w:rStyle w:val="StyleUnderline"/>
          <w:highlight w:val="cyan"/>
        </w:rPr>
        <w:t xml:space="preserve">do not earn </w:t>
      </w:r>
      <w:r w:rsidRPr="00732AAC">
        <w:rPr>
          <w:rStyle w:val="Emphasis"/>
          <w:highlight w:val="cyan"/>
        </w:rPr>
        <w:t>profits</w:t>
      </w:r>
      <w:r w:rsidRPr="00732AAC">
        <w:rPr>
          <w:rStyle w:val="StyleUnderline"/>
          <w:highlight w:val="cyan"/>
        </w:rPr>
        <w:t xml:space="preserve"> when</w:t>
      </w:r>
      <w:r w:rsidRPr="00E054CA">
        <w:rPr>
          <w:rStyle w:val="StyleUnderline"/>
        </w:rPr>
        <w:t xml:space="preserve"> they make </w:t>
      </w:r>
      <w:r w:rsidRPr="00732AAC">
        <w:rPr>
          <w:rStyle w:val="Emphasis"/>
          <w:highlight w:val="cyan"/>
        </w:rPr>
        <w:t>wise</w:t>
      </w:r>
      <w:r w:rsidRPr="00732AAC">
        <w:rPr>
          <w:rStyle w:val="StyleUnderline"/>
          <w:highlight w:val="cyan"/>
        </w:rPr>
        <w:t xml:space="preserve"> decisions or suffer </w:t>
      </w:r>
      <w:r w:rsidRPr="00732AAC">
        <w:rPr>
          <w:rStyle w:val="Emphasis"/>
          <w:highlight w:val="cyan"/>
        </w:rPr>
        <w:t>losses</w:t>
      </w:r>
      <w:r w:rsidRPr="00732AAC">
        <w:rPr>
          <w:rStyle w:val="StyleUnderline"/>
          <w:highlight w:val="cyan"/>
        </w:rPr>
        <w:t xml:space="preserve"> when</w:t>
      </w:r>
      <w:r w:rsidRPr="00E054CA">
        <w:rPr>
          <w:rStyle w:val="StyleUnderline"/>
        </w:rPr>
        <w:t xml:space="preserve"> they make </w:t>
      </w:r>
      <w:r w:rsidRPr="00732AAC">
        <w:rPr>
          <w:rStyle w:val="Emphasis"/>
          <w:highlight w:val="cyan"/>
        </w:rPr>
        <w:t>incorrect</w:t>
      </w:r>
      <w:r w:rsidRPr="00E054CA">
        <w:rPr>
          <w:rStyle w:val="StyleUnderline"/>
        </w:rPr>
        <w:t xml:space="preserve"> ones</w:t>
      </w:r>
      <w:r w:rsidRPr="00DD06DA">
        <w:rPr>
          <w:sz w:val="16"/>
        </w:rPr>
        <w:t xml:space="preserve">.20 Nor can they pick up or lose subscribers because of their decisions. Without such feedback, these </w:t>
      </w:r>
      <w:r w:rsidRPr="00E054CA">
        <w:rPr>
          <w:rStyle w:val="StyleUnderline"/>
        </w:rPr>
        <w:t xml:space="preserve">bureaucracies lack </w:t>
      </w:r>
      <w:r w:rsidRPr="00E054CA">
        <w:rPr>
          <w:rStyle w:val="Emphasis"/>
        </w:rPr>
        <w:t>direct signals</w:t>
      </w:r>
      <w:r w:rsidRPr="00DD06DA">
        <w:rPr>
          <w:sz w:val="16"/>
        </w:rPr>
        <w:t xml:space="preserve"> about how their choices affect the people they are meant to govern. This “lack of options,” Tarko (2021: p. 184) argues, “</w:t>
      </w:r>
      <w:r w:rsidRPr="00E054CA">
        <w:rPr>
          <w:rStyle w:val="Emphasis"/>
        </w:rPr>
        <w:t>hampers</w:t>
      </w:r>
      <w:r w:rsidRPr="00DD06DA">
        <w:rPr>
          <w:sz w:val="16"/>
        </w:rPr>
        <w:t xml:space="preserve"> both the ability of citizens to express and reveal their preferences and </w:t>
      </w:r>
      <w:r w:rsidRPr="00E054CA">
        <w:rPr>
          <w:rStyle w:val="StyleUnderline"/>
        </w:rPr>
        <w:t xml:space="preserve">the ability of the public </w:t>
      </w:r>
      <w:r w:rsidRPr="00E054CA">
        <w:rPr>
          <w:rStyle w:val="Emphasis"/>
        </w:rPr>
        <w:t>admin</w:t>
      </w:r>
      <w:r w:rsidRPr="00E054CA">
        <w:rPr>
          <w:rStyle w:val="StyleUnderline"/>
        </w:rPr>
        <w:t xml:space="preserve">istration to receive </w:t>
      </w:r>
      <w:r w:rsidRPr="00E054CA">
        <w:rPr>
          <w:rStyle w:val="Emphasis"/>
        </w:rPr>
        <w:t>feedback</w:t>
      </w:r>
      <w:r w:rsidRPr="00DD06DA">
        <w:rPr>
          <w:sz w:val="16"/>
        </w:rPr>
        <w:t>.”</w:t>
      </w:r>
    </w:p>
    <w:p w14:paraId="2CFD262F" w14:textId="77777777" w:rsidR="009E1AD3" w:rsidRPr="00DD06DA" w:rsidRDefault="009E1AD3" w:rsidP="009E1AD3">
      <w:pPr>
        <w:rPr>
          <w:sz w:val="16"/>
        </w:rPr>
      </w:pPr>
      <w:r w:rsidRPr="00DD06DA">
        <w:rPr>
          <w:sz w:val="16"/>
        </w:rPr>
        <w:t xml:space="preserve">Cost-benefit analysis, a major aspect of Sunstein and Heath’s defense of the administrative state, can address this issue—but only to a limited extent. When considering the issue of efficiency, the relevant question is not whether a policy produces a net surplus of benefits, but whether it provides the largest net surplus of benefits when compared to alternative feasible policies.21 When it comes to answering this question, </w:t>
      </w:r>
      <w:r w:rsidRPr="00E054CA">
        <w:rPr>
          <w:rStyle w:val="StyleUnderline"/>
        </w:rPr>
        <w:t xml:space="preserve">the </w:t>
      </w:r>
      <w:r w:rsidRPr="00732AAC">
        <w:rPr>
          <w:rStyle w:val="Emphasis"/>
          <w:highlight w:val="cyan"/>
        </w:rPr>
        <w:t>monopolistic</w:t>
      </w:r>
      <w:r w:rsidRPr="00732AAC">
        <w:rPr>
          <w:rStyle w:val="StyleUnderline"/>
          <w:highlight w:val="cyan"/>
        </w:rPr>
        <w:t xml:space="preserve"> nature</w:t>
      </w:r>
      <w:r w:rsidRPr="00E054CA">
        <w:rPr>
          <w:rStyle w:val="StyleUnderline"/>
        </w:rPr>
        <w:t xml:space="preserve"> of </w:t>
      </w:r>
      <w:r w:rsidRPr="00E054CA">
        <w:rPr>
          <w:rStyle w:val="Emphasis"/>
        </w:rPr>
        <w:t>admin</w:t>
      </w:r>
      <w:r w:rsidRPr="00E054CA">
        <w:rPr>
          <w:rStyle w:val="StyleUnderline"/>
        </w:rPr>
        <w:t xml:space="preserve">istrative </w:t>
      </w:r>
      <w:r w:rsidRPr="00E054CA">
        <w:rPr>
          <w:rStyle w:val="Emphasis"/>
        </w:rPr>
        <w:t>agencies</w:t>
      </w:r>
      <w:r w:rsidRPr="00E054CA">
        <w:rPr>
          <w:rStyle w:val="StyleUnderline"/>
        </w:rPr>
        <w:t xml:space="preserve"> poses a severe </w:t>
      </w:r>
      <w:r w:rsidRPr="00E054CA">
        <w:rPr>
          <w:rStyle w:val="Emphasis"/>
        </w:rPr>
        <w:t>epistemic</w:t>
      </w:r>
      <w:r w:rsidRPr="00E054CA">
        <w:rPr>
          <w:rStyle w:val="StyleUnderline"/>
        </w:rPr>
        <w:t xml:space="preserve"> problem</w:t>
      </w:r>
      <w:r w:rsidRPr="00DD06DA">
        <w:rPr>
          <w:sz w:val="16"/>
        </w:rPr>
        <w:t xml:space="preserve">. As DeCanio (2021) notes, it is </w:t>
      </w:r>
      <w:r w:rsidRPr="00732AAC">
        <w:rPr>
          <w:rStyle w:val="Emphasis"/>
          <w:highlight w:val="cyan"/>
        </w:rPr>
        <w:t>impossible</w:t>
      </w:r>
      <w:r w:rsidRPr="00732AAC">
        <w:rPr>
          <w:rStyle w:val="StyleUnderline"/>
          <w:highlight w:val="cyan"/>
        </w:rPr>
        <w:t xml:space="preserve"> to assess</w:t>
      </w:r>
      <w:r w:rsidRPr="00E054CA">
        <w:rPr>
          <w:rStyle w:val="StyleUnderline"/>
        </w:rPr>
        <w:t xml:space="preserve"> the </w:t>
      </w:r>
      <w:r w:rsidRPr="00732AAC">
        <w:rPr>
          <w:rStyle w:val="Emphasis"/>
          <w:highlight w:val="cyan"/>
        </w:rPr>
        <w:t>efficiency</w:t>
      </w:r>
      <w:r w:rsidRPr="00732AAC">
        <w:rPr>
          <w:rStyle w:val="StyleUnderline"/>
          <w:highlight w:val="cyan"/>
        </w:rPr>
        <w:t xml:space="preserve"> of</w:t>
      </w:r>
      <w:r w:rsidRPr="00E054CA">
        <w:rPr>
          <w:rStyle w:val="StyleUnderline"/>
        </w:rPr>
        <w:t xml:space="preserve"> government </w:t>
      </w:r>
      <w:r w:rsidRPr="00732AAC">
        <w:rPr>
          <w:rStyle w:val="StyleUnderline"/>
          <w:highlight w:val="cyan"/>
        </w:rPr>
        <w:t>policies</w:t>
      </w:r>
      <w:r w:rsidRPr="00E054CA">
        <w:rPr>
          <w:rStyle w:val="StyleUnderline"/>
        </w:rPr>
        <w:t xml:space="preserve"> due to the </w:t>
      </w:r>
      <w:r w:rsidRPr="00732AAC">
        <w:rPr>
          <w:rStyle w:val="Emphasis"/>
          <w:highlight w:val="cyan"/>
        </w:rPr>
        <w:t>lack</w:t>
      </w:r>
      <w:r w:rsidRPr="00732AAC">
        <w:rPr>
          <w:rStyle w:val="StyleUnderline"/>
          <w:highlight w:val="cyan"/>
        </w:rPr>
        <w:t xml:space="preserve"> of</w:t>
      </w:r>
      <w:r w:rsidRPr="00E054CA">
        <w:rPr>
          <w:rStyle w:val="StyleUnderline"/>
        </w:rPr>
        <w:t xml:space="preserve"> a </w:t>
      </w:r>
      <w:r w:rsidRPr="00732AAC">
        <w:rPr>
          <w:rStyle w:val="Emphasis"/>
          <w:highlight w:val="cyan"/>
        </w:rPr>
        <w:t>counterfactual</w:t>
      </w:r>
      <w:r w:rsidRPr="00732AAC">
        <w:rPr>
          <w:rStyle w:val="StyleUnderline"/>
          <w:highlight w:val="cyan"/>
        </w:rPr>
        <w:t xml:space="preserve"> control</w:t>
      </w:r>
      <w:r w:rsidRPr="00E054CA">
        <w:rPr>
          <w:rStyle w:val="StyleUnderline"/>
        </w:rPr>
        <w:t xml:space="preserve"> group</w:t>
      </w:r>
      <w:r w:rsidRPr="00DD06DA">
        <w:rPr>
          <w:sz w:val="16"/>
        </w:rPr>
        <w:t xml:space="preserve">. When an agency has a large geographic monopoly on policy provision, then there is unlikely to be a comparable jurisdiction that did not implement that policy. Social scientists thus </w:t>
      </w:r>
      <w:r w:rsidRPr="00E054CA">
        <w:rPr>
          <w:rStyle w:val="StyleUnderline"/>
        </w:rPr>
        <w:t>lack a useful “</w:t>
      </w:r>
      <w:r w:rsidRPr="00E054CA">
        <w:rPr>
          <w:rStyle w:val="Emphasis"/>
        </w:rPr>
        <w:t>what if</w:t>
      </w:r>
      <w:r w:rsidRPr="00E054CA">
        <w:rPr>
          <w:rStyle w:val="StyleUnderline"/>
        </w:rPr>
        <w:t xml:space="preserve">?” scenario for </w:t>
      </w:r>
      <w:r w:rsidRPr="00E054CA">
        <w:rPr>
          <w:rStyle w:val="Emphasis"/>
        </w:rPr>
        <w:t>comparison</w:t>
      </w:r>
      <w:r w:rsidRPr="00DD06DA">
        <w:rPr>
          <w:sz w:val="16"/>
        </w:rPr>
        <w:t xml:space="preserve"> (DeCanio, 2021: p. 207). This </w:t>
      </w:r>
      <w:r w:rsidRPr="00E054CA">
        <w:rPr>
          <w:rStyle w:val="Emphasis"/>
        </w:rPr>
        <w:t>diminishes</w:t>
      </w:r>
      <w:r w:rsidRPr="00E054CA">
        <w:rPr>
          <w:rStyle w:val="StyleUnderline"/>
        </w:rPr>
        <w:t xml:space="preserve"> the ability of </w:t>
      </w:r>
      <w:r w:rsidRPr="00E054CA">
        <w:rPr>
          <w:rStyle w:val="Emphasis"/>
        </w:rPr>
        <w:t>experts</w:t>
      </w:r>
      <w:r w:rsidRPr="00E054CA">
        <w:rPr>
          <w:rStyle w:val="StyleUnderline"/>
        </w:rPr>
        <w:t xml:space="preserve"> to </w:t>
      </w:r>
      <w:r w:rsidRPr="00E054CA">
        <w:rPr>
          <w:rStyle w:val="Emphasis"/>
        </w:rPr>
        <w:t>evaluate</w:t>
      </w:r>
      <w:r w:rsidRPr="00E054CA">
        <w:rPr>
          <w:rStyle w:val="StyleUnderline"/>
        </w:rPr>
        <w:t xml:space="preserve"> the effectiveness</w:t>
      </w:r>
      <w:r w:rsidRPr="00DD06DA">
        <w:rPr>
          <w:sz w:val="16"/>
        </w:rPr>
        <w:t xml:space="preserve"> of their policy prescriptions, thus </w:t>
      </w:r>
      <w:r w:rsidRPr="00732AAC">
        <w:rPr>
          <w:rStyle w:val="Emphasis"/>
          <w:highlight w:val="cyan"/>
        </w:rPr>
        <w:t>undermining</w:t>
      </w:r>
      <w:r w:rsidRPr="00E054CA">
        <w:rPr>
          <w:rStyle w:val="StyleUnderline"/>
        </w:rPr>
        <w:t xml:space="preserve"> the </w:t>
      </w:r>
      <w:r w:rsidRPr="00732AAC">
        <w:rPr>
          <w:rStyle w:val="StyleUnderline"/>
          <w:highlight w:val="cyan"/>
        </w:rPr>
        <w:t xml:space="preserve">reliability of </w:t>
      </w:r>
      <w:r w:rsidRPr="00732AAC">
        <w:rPr>
          <w:rStyle w:val="Emphasis"/>
          <w:highlight w:val="cyan"/>
        </w:rPr>
        <w:t>expert</w:t>
      </w:r>
      <w:r w:rsidRPr="00E054CA">
        <w:rPr>
          <w:rStyle w:val="StyleUnderline"/>
        </w:rPr>
        <w:t xml:space="preserve"> judgment</w:t>
      </w:r>
      <w:r w:rsidRPr="00DD06DA">
        <w:rPr>
          <w:sz w:val="16"/>
        </w:rPr>
        <w:t>.</w:t>
      </w:r>
    </w:p>
    <w:p w14:paraId="06AE9CBD" w14:textId="77777777" w:rsidR="009E1AD3" w:rsidRPr="00DD06DA" w:rsidRDefault="009E1AD3" w:rsidP="009E1AD3">
      <w:pPr>
        <w:rPr>
          <w:sz w:val="16"/>
        </w:rPr>
      </w:pPr>
      <w:r w:rsidRPr="00DD06DA">
        <w:rPr>
          <w:sz w:val="16"/>
        </w:rPr>
        <w:t xml:space="preserve">The key to generating and harnessing expert knowledge is to place experts in a competitive environment where they can learn from successes and failures—both their own and those of competing experts. The current situation prevents feedback from consumers, as well as reliable causal inference, from informing the decisions and policies set by experts. Far from leveraging the insights of experts, the </w:t>
      </w:r>
      <w:r w:rsidRPr="00732AAC">
        <w:rPr>
          <w:rStyle w:val="Emphasis"/>
        </w:rPr>
        <w:t>current</w:t>
      </w:r>
      <w:r w:rsidRPr="00E054CA">
        <w:rPr>
          <w:rStyle w:val="StyleUnderline"/>
        </w:rPr>
        <w:t xml:space="preserve"> organization of the </w:t>
      </w:r>
      <w:r w:rsidRPr="00732AAC">
        <w:rPr>
          <w:rStyle w:val="Emphasis"/>
        </w:rPr>
        <w:t>admin</w:t>
      </w:r>
      <w:r w:rsidRPr="00732AAC">
        <w:rPr>
          <w:rStyle w:val="StyleUnderline"/>
        </w:rPr>
        <w:t>istrative</w:t>
      </w:r>
      <w:r w:rsidRPr="00E054CA">
        <w:rPr>
          <w:rStyle w:val="StyleUnderline"/>
        </w:rPr>
        <w:t xml:space="preserve"> </w:t>
      </w:r>
      <w:r w:rsidRPr="00732AAC">
        <w:rPr>
          <w:rStyle w:val="Emphasis"/>
        </w:rPr>
        <w:t>state</w:t>
      </w:r>
      <w:r w:rsidRPr="00E054CA">
        <w:rPr>
          <w:rStyle w:val="StyleUnderline"/>
        </w:rPr>
        <w:t xml:space="preserve"> blinds them to the </w:t>
      </w:r>
      <w:r w:rsidRPr="00E054CA">
        <w:rPr>
          <w:rStyle w:val="Emphasis"/>
        </w:rPr>
        <w:t>effects</w:t>
      </w:r>
      <w:r w:rsidRPr="00E054CA">
        <w:rPr>
          <w:rStyle w:val="StyleUnderline"/>
        </w:rPr>
        <w:t xml:space="preserve"> of their policies by allowing agencies to </w:t>
      </w:r>
      <w:r w:rsidRPr="00E054CA">
        <w:rPr>
          <w:rStyle w:val="Emphasis"/>
        </w:rPr>
        <w:t>monopolize</w:t>
      </w:r>
      <w:r w:rsidRPr="00DD06DA">
        <w:rPr>
          <w:sz w:val="16"/>
        </w:rPr>
        <w:t xml:space="preserve"> their respective policy areas.</w:t>
      </w:r>
    </w:p>
    <w:p w14:paraId="73BFB2F5" w14:textId="77777777" w:rsidR="009E1AD3" w:rsidRPr="00DD06DA" w:rsidRDefault="009E1AD3" w:rsidP="009E1AD3">
      <w:pPr>
        <w:rPr>
          <w:sz w:val="16"/>
        </w:rPr>
      </w:pPr>
      <w:r w:rsidRPr="00DD06DA">
        <w:rPr>
          <w:sz w:val="16"/>
        </w:rPr>
        <w:t>3.3 Lack of diversity in centralized bureaucracies</w:t>
      </w:r>
    </w:p>
    <w:p w14:paraId="1C4158F7" w14:textId="77777777" w:rsidR="009E1AD3" w:rsidRPr="00DD06DA" w:rsidRDefault="009E1AD3" w:rsidP="009E1AD3">
      <w:pPr>
        <w:rPr>
          <w:sz w:val="16"/>
        </w:rPr>
      </w:pPr>
      <w:r w:rsidRPr="00DD06DA">
        <w:rPr>
          <w:sz w:val="16"/>
        </w:rPr>
        <w:lastRenderedPageBreak/>
        <w:t xml:space="preserve">There are several useful ways of defining diversity (Page, 2011: pp. 16–24), but for our purposes an organization is diverse when its members, taken together, exhibit a relatively high degree of diversity in their perspectives.22 When an organization exhibits a diverse array of perspectives, that is, individuals with different information, as well as different ways of framing, organizing, and evaluating that information, that organization exhibits perspectival diversity. By contrast, </w:t>
      </w:r>
      <w:r w:rsidRPr="000025D6">
        <w:rPr>
          <w:rStyle w:val="StyleUnderline"/>
        </w:rPr>
        <w:t xml:space="preserve">an </w:t>
      </w:r>
      <w:r w:rsidRPr="000025D6">
        <w:rPr>
          <w:rStyle w:val="Emphasis"/>
        </w:rPr>
        <w:t>institutional</w:t>
      </w:r>
      <w:r w:rsidRPr="000025D6">
        <w:rPr>
          <w:rStyle w:val="StyleUnderline"/>
        </w:rPr>
        <w:t xml:space="preserve"> framework is </w:t>
      </w:r>
      <w:r w:rsidRPr="000025D6">
        <w:rPr>
          <w:rStyle w:val="Emphasis"/>
        </w:rPr>
        <w:t>diverse</w:t>
      </w:r>
      <w:r w:rsidRPr="000025D6">
        <w:rPr>
          <w:rStyle w:val="StyleUnderline"/>
        </w:rPr>
        <w:t xml:space="preserve"> when it encompasses a </w:t>
      </w:r>
      <w:r w:rsidRPr="000025D6">
        <w:rPr>
          <w:rStyle w:val="Emphasis"/>
        </w:rPr>
        <w:t>variety</w:t>
      </w:r>
      <w:r w:rsidRPr="000025D6">
        <w:rPr>
          <w:rStyle w:val="StyleUnderline"/>
        </w:rPr>
        <w:t xml:space="preserve"> of different organizations </w:t>
      </w:r>
      <w:r w:rsidRPr="000025D6">
        <w:rPr>
          <w:rStyle w:val="Emphasis"/>
        </w:rPr>
        <w:t>experimenting</w:t>
      </w:r>
      <w:r w:rsidRPr="00DD06DA">
        <w:rPr>
          <w:sz w:val="16"/>
        </w:rPr>
        <w:t xml:space="preserve"> with alternative sets of policies or rules. When an institutional environment exhibits diversity between different policy packages, it exhibits what we will call institutional diversity.</w:t>
      </w:r>
    </w:p>
    <w:p w14:paraId="11FECE3B" w14:textId="77777777" w:rsidR="009E1AD3" w:rsidRPr="00DD06DA" w:rsidRDefault="009E1AD3" w:rsidP="009E1AD3">
      <w:pPr>
        <w:rPr>
          <w:sz w:val="16"/>
        </w:rPr>
      </w:pPr>
      <w:r w:rsidRPr="00DD06DA">
        <w:rPr>
          <w:sz w:val="16"/>
        </w:rPr>
        <w:t xml:space="preserve">The epistemic </w:t>
      </w:r>
      <w:r w:rsidRPr="00732AAC">
        <w:rPr>
          <w:rStyle w:val="StyleUnderline"/>
          <w:highlight w:val="cyan"/>
        </w:rPr>
        <w:t xml:space="preserve">importance of </w:t>
      </w:r>
      <w:r w:rsidRPr="00732AAC">
        <w:rPr>
          <w:rStyle w:val="Emphasis"/>
          <w:highlight w:val="cyan"/>
        </w:rPr>
        <w:t>diversity</w:t>
      </w:r>
      <w:r w:rsidRPr="000025D6">
        <w:rPr>
          <w:rStyle w:val="StyleUnderline"/>
        </w:rPr>
        <w:t xml:space="preserve"> is difficult to </w:t>
      </w:r>
      <w:r w:rsidRPr="000025D6">
        <w:rPr>
          <w:rStyle w:val="Emphasis"/>
        </w:rPr>
        <w:t>overstate</w:t>
      </w:r>
      <w:r w:rsidRPr="00DD06DA">
        <w:rPr>
          <w:sz w:val="16"/>
        </w:rPr>
        <w:t>. As Roger Koppl (2018:205) puts it, “multiplicity is not enough. [</w:t>
      </w:r>
      <w:r w:rsidRPr="00732AAC">
        <w:rPr>
          <w:rStyle w:val="Emphasis"/>
          <w:highlight w:val="cyan"/>
        </w:rPr>
        <w:t>Experts</w:t>
      </w:r>
      <w:r w:rsidRPr="00732AAC">
        <w:rPr>
          <w:rStyle w:val="StyleUnderline"/>
          <w:highlight w:val="cyan"/>
        </w:rPr>
        <w:t xml:space="preserve">] must be </w:t>
      </w:r>
      <w:r w:rsidRPr="00732AAC">
        <w:rPr>
          <w:rStyle w:val="Emphasis"/>
          <w:highlight w:val="cyan"/>
        </w:rPr>
        <w:t>different</w:t>
      </w:r>
      <w:r w:rsidRPr="000025D6">
        <w:rPr>
          <w:rStyle w:val="StyleUnderline"/>
        </w:rPr>
        <w:t xml:space="preserve"> from one another</w:t>
      </w:r>
      <w:r w:rsidRPr="00DD06DA">
        <w:rPr>
          <w:sz w:val="16"/>
        </w:rPr>
        <w:t xml:space="preserve">.” Without a diversity of perspectives, the weak points or blind spots of deliberators will go uncorrected; </w:t>
      </w:r>
      <w:r w:rsidRPr="00732AAC">
        <w:rPr>
          <w:rStyle w:val="Emphasis"/>
          <w:highlight w:val="cyan"/>
        </w:rPr>
        <w:t>group think</w:t>
      </w:r>
      <w:r w:rsidRPr="000025D6">
        <w:rPr>
          <w:rStyle w:val="StyleUnderline"/>
        </w:rPr>
        <w:t xml:space="preserve"> will </w:t>
      </w:r>
      <w:r w:rsidRPr="00732AAC">
        <w:rPr>
          <w:rStyle w:val="Emphasis"/>
          <w:highlight w:val="cyan"/>
        </w:rPr>
        <w:t>flourish</w:t>
      </w:r>
      <w:r w:rsidRPr="00732AAC">
        <w:rPr>
          <w:rStyle w:val="StyleUnderline"/>
          <w:highlight w:val="cyan"/>
        </w:rPr>
        <w:t xml:space="preserve"> and</w:t>
      </w:r>
      <w:r w:rsidRPr="000025D6">
        <w:rPr>
          <w:rStyle w:val="StyleUnderline"/>
        </w:rPr>
        <w:t xml:space="preserve"> expert </w:t>
      </w:r>
      <w:r w:rsidRPr="00732AAC">
        <w:rPr>
          <w:rStyle w:val="Emphasis"/>
          <w:highlight w:val="cyan"/>
        </w:rPr>
        <w:t>failure</w:t>
      </w:r>
      <w:r w:rsidRPr="00732AAC">
        <w:rPr>
          <w:rStyle w:val="StyleUnderline"/>
        </w:rPr>
        <w:t xml:space="preserve"> will </w:t>
      </w:r>
      <w:r w:rsidRPr="00732AAC">
        <w:rPr>
          <w:rStyle w:val="Emphasis"/>
          <w:highlight w:val="cyan"/>
        </w:rPr>
        <w:t>result</w:t>
      </w:r>
      <w:r w:rsidRPr="00DD06DA">
        <w:rPr>
          <w:sz w:val="16"/>
        </w:rPr>
        <w:t xml:space="preserve">. Hong and Page (2001, 2004) have provided </w:t>
      </w:r>
      <w:r w:rsidRPr="000025D6">
        <w:rPr>
          <w:rStyle w:val="Emphasis"/>
        </w:rPr>
        <w:t>math</w:t>
      </w:r>
      <w:r w:rsidRPr="000025D6">
        <w:rPr>
          <w:rStyle w:val="StyleUnderline"/>
        </w:rPr>
        <w:t xml:space="preserve">ematical </w:t>
      </w:r>
      <w:r w:rsidRPr="000025D6">
        <w:rPr>
          <w:rStyle w:val="Emphasis"/>
        </w:rPr>
        <w:t>theorems</w:t>
      </w:r>
      <w:r w:rsidRPr="000025D6">
        <w:rPr>
          <w:rStyle w:val="StyleUnderline"/>
        </w:rPr>
        <w:t xml:space="preserve">, agent-based </w:t>
      </w:r>
      <w:r w:rsidRPr="000025D6">
        <w:rPr>
          <w:rStyle w:val="Emphasis"/>
        </w:rPr>
        <w:t>models</w:t>
      </w:r>
      <w:r w:rsidRPr="000025D6">
        <w:rPr>
          <w:rStyle w:val="StyleUnderline"/>
        </w:rPr>
        <w:t xml:space="preserve">, and </w:t>
      </w:r>
      <w:r w:rsidRPr="000025D6">
        <w:rPr>
          <w:rStyle w:val="Emphasis"/>
        </w:rPr>
        <w:t>lab</w:t>
      </w:r>
      <w:r w:rsidRPr="000025D6">
        <w:rPr>
          <w:rStyle w:val="StyleUnderline"/>
        </w:rPr>
        <w:t xml:space="preserve">oratory </w:t>
      </w:r>
      <w:r w:rsidRPr="000025D6">
        <w:rPr>
          <w:rStyle w:val="Emphasis"/>
        </w:rPr>
        <w:t>evidence</w:t>
      </w:r>
      <w:r w:rsidRPr="000025D6">
        <w:rPr>
          <w:rStyle w:val="StyleUnderline"/>
        </w:rPr>
        <w:t xml:space="preserve"> that demonstrate the </w:t>
      </w:r>
      <w:r w:rsidRPr="000025D6">
        <w:rPr>
          <w:rStyle w:val="Emphasis"/>
        </w:rPr>
        <w:t>existence</w:t>
      </w:r>
      <w:r w:rsidRPr="000025D6">
        <w:rPr>
          <w:rStyle w:val="StyleUnderline"/>
        </w:rPr>
        <w:t xml:space="preserve"> of a “</w:t>
      </w:r>
      <w:r w:rsidRPr="000025D6">
        <w:rPr>
          <w:rStyle w:val="Emphasis"/>
        </w:rPr>
        <w:t>diversity bonus</w:t>
      </w:r>
      <w:r w:rsidRPr="000025D6">
        <w:rPr>
          <w:rStyle w:val="StyleUnderline"/>
        </w:rPr>
        <w:t xml:space="preserve">” when it comes to </w:t>
      </w:r>
      <w:r w:rsidRPr="000025D6">
        <w:rPr>
          <w:rStyle w:val="Emphasis"/>
        </w:rPr>
        <w:t>solving</w:t>
      </w:r>
      <w:r w:rsidRPr="000025D6">
        <w:rPr>
          <w:rStyle w:val="StyleUnderline"/>
        </w:rPr>
        <w:t xml:space="preserve"> difficult problems</w:t>
      </w:r>
      <w:r w:rsidRPr="00DD06DA">
        <w:rPr>
          <w:sz w:val="16"/>
        </w:rPr>
        <w:t xml:space="preserve">. In situations of complex problem solving, the benefits of diversity are so pronounced that they often outweigh the benefits of expertise, meaning that groups of diverse non-experts will outperform homogenous groups of experts. Further work has shown that </w:t>
      </w:r>
      <w:r w:rsidRPr="000025D6">
        <w:rPr>
          <w:rStyle w:val="StyleUnderline"/>
        </w:rPr>
        <w:t xml:space="preserve">these results are </w:t>
      </w:r>
      <w:r w:rsidRPr="000025D6">
        <w:rPr>
          <w:rStyle w:val="Emphasis"/>
        </w:rPr>
        <w:t>robust</w:t>
      </w:r>
      <w:r w:rsidRPr="00DD06DA">
        <w:rPr>
          <w:sz w:val="16"/>
        </w:rPr>
        <w:t xml:space="preserve"> under various assumptions (Hankins et al., 2023; Singer, 2019).</w:t>
      </w:r>
    </w:p>
    <w:p w14:paraId="773A6062" w14:textId="77777777" w:rsidR="009E1AD3" w:rsidRPr="00DD06DA" w:rsidRDefault="009E1AD3" w:rsidP="009E1AD3">
      <w:pPr>
        <w:rPr>
          <w:sz w:val="16"/>
        </w:rPr>
      </w:pPr>
      <w:r w:rsidRPr="00DD06DA">
        <w:rPr>
          <w:sz w:val="16"/>
        </w:rPr>
        <w:t>Philosophers working in the fields of social epistemology and political philosophy make similar claims. As Christiano (2012: p. 49) puts it,</w:t>
      </w:r>
    </w:p>
    <w:p w14:paraId="15907D39" w14:textId="77777777" w:rsidR="009E1AD3" w:rsidRPr="00DD06DA" w:rsidRDefault="009E1AD3" w:rsidP="009E1AD3">
      <w:pPr>
        <w:rPr>
          <w:sz w:val="16"/>
        </w:rPr>
      </w:pPr>
      <w:r w:rsidRPr="00DD06DA">
        <w:rPr>
          <w:sz w:val="16"/>
        </w:rPr>
        <w:t>[I]t is only when all the different sectors of society have the means of articulating their diverse points of view that social science can generate a process of knowledge production that is sensitive to the conditions of all the different parts of society. Under these conditions social science can generate a competitive struggle of ideas that can ensure that the process of social science is responsive to a lot of different sources of evidence.23</w:t>
      </w:r>
    </w:p>
    <w:p w14:paraId="6320C3A7" w14:textId="77777777" w:rsidR="009E1AD3" w:rsidRPr="00DD06DA" w:rsidRDefault="009E1AD3" w:rsidP="009E1AD3">
      <w:pPr>
        <w:rPr>
          <w:sz w:val="16"/>
        </w:rPr>
      </w:pPr>
      <w:r w:rsidRPr="000025D6">
        <w:rPr>
          <w:rStyle w:val="Emphasis"/>
        </w:rPr>
        <w:t>Reliable</w:t>
      </w:r>
      <w:r w:rsidRPr="000025D6">
        <w:rPr>
          <w:rStyle w:val="StyleUnderline"/>
        </w:rPr>
        <w:t xml:space="preserve"> judgment</w:t>
      </w:r>
      <w:r w:rsidRPr="00DD06DA">
        <w:rPr>
          <w:sz w:val="16"/>
        </w:rPr>
        <w:t xml:space="preserve"> and effective learning </w:t>
      </w:r>
      <w:r w:rsidRPr="000025D6">
        <w:rPr>
          <w:rStyle w:val="StyleUnderline"/>
        </w:rPr>
        <w:t xml:space="preserve">require </w:t>
      </w:r>
      <w:r w:rsidRPr="000025D6">
        <w:rPr>
          <w:rStyle w:val="Emphasis"/>
        </w:rPr>
        <w:t>feedback</w:t>
      </w:r>
      <w:r w:rsidRPr="000025D6">
        <w:rPr>
          <w:rStyle w:val="StyleUnderline"/>
        </w:rPr>
        <w:t xml:space="preserve"> from a </w:t>
      </w:r>
      <w:r w:rsidRPr="000025D6">
        <w:rPr>
          <w:rStyle w:val="Emphasis"/>
        </w:rPr>
        <w:t>broad</w:t>
      </w:r>
      <w:r w:rsidRPr="000025D6">
        <w:rPr>
          <w:rStyle w:val="StyleUnderline"/>
        </w:rPr>
        <w:t xml:space="preserve"> range of </w:t>
      </w:r>
      <w:r w:rsidRPr="000025D6">
        <w:rPr>
          <w:rStyle w:val="Emphasis"/>
        </w:rPr>
        <w:t>different</w:t>
      </w:r>
      <w:r w:rsidRPr="000025D6">
        <w:rPr>
          <w:rStyle w:val="StyleUnderline"/>
        </w:rPr>
        <w:t xml:space="preserve"> stakeholders</w:t>
      </w:r>
      <w:r w:rsidRPr="00DD06DA">
        <w:rPr>
          <w:sz w:val="16"/>
        </w:rPr>
        <w:t>, including those outside the boardroom of some specialized administrative agency.</w:t>
      </w:r>
    </w:p>
    <w:p w14:paraId="7AFED699" w14:textId="77777777" w:rsidR="009E1AD3" w:rsidRPr="00DD06DA" w:rsidRDefault="009E1AD3" w:rsidP="009E1AD3">
      <w:pPr>
        <w:rPr>
          <w:sz w:val="16"/>
        </w:rPr>
      </w:pPr>
      <w:r w:rsidRPr="00DD06DA">
        <w:rPr>
          <w:sz w:val="16"/>
        </w:rPr>
        <w:t xml:space="preserve">For a variety of reasons, </w:t>
      </w:r>
      <w:r w:rsidRPr="00732AAC">
        <w:rPr>
          <w:rStyle w:val="Emphasis"/>
          <w:highlight w:val="cyan"/>
        </w:rPr>
        <w:t>admin</w:t>
      </w:r>
      <w:r w:rsidRPr="00732AAC">
        <w:rPr>
          <w:rStyle w:val="StyleUnderline"/>
        </w:rPr>
        <w:t>i</w:t>
      </w:r>
      <w:r w:rsidRPr="000025D6">
        <w:rPr>
          <w:rStyle w:val="StyleUnderline"/>
        </w:rPr>
        <w:t xml:space="preserve">strative </w:t>
      </w:r>
      <w:r w:rsidRPr="000025D6">
        <w:rPr>
          <w:rStyle w:val="Emphasis"/>
        </w:rPr>
        <w:t>agencies</w:t>
      </w:r>
      <w:r w:rsidRPr="000025D6">
        <w:rPr>
          <w:rStyle w:val="StyleUnderline"/>
        </w:rPr>
        <w:t xml:space="preserve"> often </w:t>
      </w:r>
      <w:r w:rsidRPr="00732AAC">
        <w:rPr>
          <w:rStyle w:val="StyleUnderline"/>
          <w:highlight w:val="cyan"/>
        </w:rPr>
        <w:t xml:space="preserve">exhibit </w:t>
      </w:r>
      <w:r w:rsidRPr="00732AAC">
        <w:rPr>
          <w:rStyle w:val="Emphasis"/>
          <w:highlight w:val="cyan"/>
        </w:rPr>
        <w:t>low</w:t>
      </w:r>
      <w:r w:rsidRPr="000025D6">
        <w:rPr>
          <w:rStyle w:val="StyleUnderline"/>
        </w:rPr>
        <w:t xml:space="preserve"> levels of </w:t>
      </w:r>
      <w:r w:rsidRPr="00732AAC">
        <w:rPr>
          <w:rStyle w:val="Emphasis"/>
          <w:highlight w:val="cyan"/>
        </w:rPr>
        <w:t>diversity</w:t>
      </w:r>
      <w:r w:rsidRPr="00DD06DA">
        <w:rPr>
          <w:sz w:val="16"/>
        </w:rPr>
        <w:t xml:space="preserve">. Most importantly, </w:t>
      </w:r>
      <w:r w:rsidRPr="00732AAC">
        <w:rPr>
          <w:rStyle w:val="Emphasis"/>
          <w:highlight w:val="cyan"/>
        </w:rPr>
        <w:t>experts</w:t>
      </w:r>
      <w:r w:rsidRPr="000025D6">
        <w:rPr>
          <w:rStyle w:val="StyleUnderline"/>
        </w:rPr>
        <w:t xml:space="preserve"> at a given agency are typically </w:t>
      </w:r>
      <w:r w:rsidRPr="00732AAC">
        <w:rPr>
          <w:rStyle w:val="StyleUnderline"/>
          <w:highlight w:val="cyan"/>
        </w:rPr>
        <w:t>drawn from</w:t>
      </w:r>
      <w:r w:rsidRPr="000025D6">
        <w:rPr>
          <w:rStyle w:val="StyleUnderline"/>
        </w:rPr>
        <w:t xml:space="preserve"> a </w:t>
      </w:r>
      <w:r w:rsidRPr="00732AAC">
        <w:rPr>
          <w:rStyle w:val="Emphasis"/>
          <w:highlight w:val="cyan"/>
        </w:rPr>
        <w:t>specific discipline</w:t>
      </w:r>
      <w:r w:rsidRPr="00DD06DA">
        <w:rPr>
          <w:sz w:val="16"/>
        </w:rPr>
        <w:t xml:space="preserve"> and therefore </w:t>
      </w:r>
      <w:r w:rsidRPr="00732AAC">
        <w:rPr>
          <w:rStyle w:val="Emphasis"/>
          <w:highlight w:val="cyan"/>
        </w:rPr>
        <w:t>share</w:t>
      </w:r>
      <w:r w:rsidRPr="000025D6">
        <w:rPr>
          <w:rStyle w:val="StyleUnderline"/>
        </w:rPr>
        <w:t xml:space="preserve"> certain professional </w:t>
      </w:r>
      <w:r w:rsidRPr="00732AAC">
        <w:rPr>
          <w:rStyle w:val="Emphasis"/>
          <w:highlight w:val="cyan"/>
        </w:rPr>
        <w:t>interests</w:t>
      </w:r>
      <w:r w:rsidRPr="00DD06DA">
        <w:rPr>
          <w:sz w:val="16"/>
        </w:rPr>
        <w:t xml:space="preserve">, which may, consciously or unconsciously, </w:t>
      </w:r>
      <w:r w:rsidRPr="00732AAC">
        <w:rPr>
          <w:rStyle w:val="Emphasis"/>
          <w:highlight w:val="cyan"/>
        </w:rPr>
        <w:t>distort</w:t>
      </w:r>
      <w:r w:rsidRPr="000025D6">
        <w:rPr>
          <w:rStyle w:val="StyleUnderline"/>
        </w:rPr>
        <w:t xml:space="preserve"> the </w:t>
      </w:r>
      <w:r w:rsidRPr="00732AAC">
        <w:rPr>
          <w:rStyle w:val="StyleUnderline"/>
          <w:highlight w:val="cyan"/>
        </w:rPr>
        <w:t>quality of</w:t>
      </w:r>
      <w:r w:rsidRPr="000025D6">
        <w:rPr>
          <w:rStyle w:val="StyleUnderline"/>
        </w:rPr>
        <w:t xml:space="preserve"> the </w:t>
      </w:r>
      <w:r w:rsidRPr="00732AAC">
        <w:rPr>
          <w:rStyle w:val="Emphasis"/>
          <w:highlight w:val="cyan"/>
        </w:rPr>
        <w:t>info</w:t>
      </w:r>
      <w:r w:rsidRPr="000025D6">
        <w:rPr>
          <w:rStyle w:val="StyleUnderline"/>
        </w:rPr>
        <w:t>rmation they provide</w:t>
      </w:r>
      <w:r w:rsidRPr="00DD06DA">
        <w:rPr>
          <w:sz w:val="16"/>
        </w:rPr>
        <w:t xml:space="preserve"> (Thomas, 2019).24 “[B]eliefs and science,” Christiano (2012: p. 49) warns, “can easily come to reflect the narrow backgrounds and interests of those who produce them.” Along similar lines, Myrdal ([1930] 1954) has argued that </w:t>
      </w:r>
      <w:r w:rsidRPr="000025D6">
        <w:rPr>
          <w:rStyle w:val="Emphasis"/>
        </w:rPr>
        <w:t>theoretical</w:t>
      </w:r>
      <w:r w:rsidRPr="000025D6">
        <w:rPr>
          <w:rStyle w:val="StyleUnderline"/>
        </w:rPr>
        <w:t xml:space="preserve"> perspectives, such as </w:t>
      </w:r>
      <w:r w:rsidRPr="000025D6">
        <w:rPr>
          <w:rStyle w:val="Emphasis"/>
        </w:rPr>
        <w:t>neoclassical economics</w:t>
      </w:r>
      <w:r w:rsidRPr="000025D6">
        <w:rPr>
          <w:rStyle w:val="StyleUnderline"/>
        </w:rPr>
        <w:t xml:space="preserve">, often </w:t>
      </w:r>
      <w:r w:rsidRPr="00732AAC">
        <w:rPr>
          <w:rStyle w:val="StyleUnderline"/>
          <w:highlight w:val="cyan"/>
        </w:rPr>
        <w:t>come</w:t>
      </w:r>
      <w:r w:rsidRPr="000025D6">
        <w:rPr>
          <w:rStyle w:val="StyleUnderline"/>
        </w:rPr>
        <w:t xml:space="preserve"> laden </w:t>
      </w:r>
      <w:r w:rsidRPr="00732AAC">
        <w:rPr>
          <w:rStyle w:val="StyleUnderline"/>
          <w:highlight w:val="cyan"/>
        </w:rPr>
        <w:t xml:space="preserve">with </w:t>
      </w:r>
      <w:r w:rsidRPr="00732AAC">
        <w:rPr>
          <w:rStyle w:val="Emphasis"/>
          <w:highlight w:val="cyan"/>
        </w:rPr>
        <w:t>ideological presuppositions</w:t>
      </w:r>
      <w:r w:rsidRPr="00DD06DA">
        <w:rPr>
          <w:sz w:val="16"/>
        </w:rPr>
        <w:t xml:space="preserve">.25 The risk of such distortion is much higher when deliberation occurs without transparency or citizen participation (Zenker, 2011). This leads to theoretical </w:t>
      </w:r>
      <w:r w:rsidRPr="000025D6">
        <w:rPr>
          <w:rStyle w:val="Emphasis"/>
        </w:rPr>
        <w:t>frameworks</w:t>
      </w:r>
      <w:r w:rsidRPr="000025D6">
        <w:rPr>
          <w:rStyle w:val="StyleUnderline"/>
        </w:rPr>
        <w:t xml:space="preserve"> in which </w:t>
      </w:r>
      <w:r w:rsidRPr="00732AAC">
        <w:rPr>
          <w:rStyle w:val="Emphasis"/>
          <w:highlight w:val="cyan"/>
        </w:rPr>
        <w:t>certain values</w:t>
      </w:r>
      <w:r w:rsidRPr="00DD06DA">
        <w:rPr>
          <w:sz w:val="16"/>
        </w:rPr>
        <w:t xml:space="preserve"> or interests </w:t>
      </w:r>
      <w:r w:rsidRPr="00732AAC">
        <w:rPr>
          <w:rStyle w:val="StyleUnderline"/>
          <w:highlight w:val="cyan"/>
        </w:rPr>
        <w:t xml:space="preserve">are </w:t>
      </w:r>
      <w:r w:rsidRPr="00732AAC">
        <w:rPr>
          <w:rStyle w:val="StyleUnderline"/>
        </w:rPr>
        <w:t xml:space="preserve">implicitly </w:t>
      </w:r>
      <w:r w:rsidRPr="00732AAC">
        <w:rPr>
          <w:rStyle w:val="Emphasis"/>
          <w:highlight w:val="cyan"/>
        </w:rPr>
        <w:t>favored</w:t>
      </w:r>
      <w:r w:rsidRPr="00DD06DA">
        <w:rPr>
          <w:sz w:val="16"/>
        </w:rPr>
        <w:t xml:space="preserve">. All of these issues present a legitimate cause for worry, since </w:t>
      </w:r>
      <w:r w:rsidRPr="000025D6">
        <w:rPr>
          <w:rStyle w:val="StyleUnderline"/>
        </w:rPr>
        <w:t xml:space="preserve">they </w:t>
      </w:r>
      <w:r w:rsidRPr="00732AAC">
        <w:rPr>
          <w:rStyle w:val="Emphasis"/>
          <w:highlight w:val="cyan"/>
        </w:rPr>
        <w:t>diminish</w:t>
      </w:r>
      <w:r w:rsidRPr="000025D6">
        <w:rPr>
          <w:rStyle w:val="StyleUnderline"/>
        </w:rPr>
        <w:t xml:space="preserve"> the </w:t>
      </w:r>
      <w:r w:rsidRPr="00732AAC">
        <w:rPr>
          <w:rStyle w:val="StyleUnderline"/>
          <w:highlight w:val="cyan"/>
        </w:rPr>
        <w:t xml:space="preserve">reliability of </w:t>
      </w:r>
      <w:r w:rsidRPr="00732AAC">
        <w:rPr>
          <w:rStyle w:val="Emphasis"/>
          <w:highlight w:val="cyan"/>
        </w:rPr>
        <w:t>experts</w:t>
      </w:r>
      <w:r w:rsidRPr="00DD06DA">
        <w:rPr>
          <w:sz w:val="16"/>
        </w:rPr>
        <w:t>. Christensen et al., (2022: p. 70) argue that “when expert advice does not cover all relevant aspects of and perspectives on an issue, but rather reflects specific disciplinary viewpoints, citizens are right to worry about the quality of advice and poorer quality of policy and outcomes.”</w:t>
      </w:r>
    </w:p>
    <w:p w14:paraId="1D7BB23B" w14:textId="77777777" w:rsidR="009E1AD3" w:rsidRPr="00DD06DA" w:rsidRDefault="009E1AD3" w:rsidP="009E1AD3">
      <w:pPr>
        <w:rPr>
          <w:sz w:val="16"/>
        </w:rPr>
      </w:pPr>
      <w:r w:rsidRPr="00DD06DA">
        <w:rPr>
          <w:sz w:val="16"/>
        </w:rPr>
        <w:t xml:space="preserve">Not only do </w:t>
      </w:r>
      <w:r w:rsidRPr="005A7916">
        <w:rPr>
          <w:rStyle w:val="Emphasis"/>
        </w:rPr>
        <w:t>admin</w:t>
      </w:r>
      <w:r w:rsidRPr="005A7916">
        <w:rPr>
          <w:rStyle w:val="StyleUnderline"/>
        </w:rPr>
        <w:t xml:space="preserve">istrative </w:t>
      </w:r>
      <w:r w:rsidRPr="00732AAC">
        <w:rPr>
          <w:rStyle w:val="Emphasis"/>
          <w:highlight w:val="cyan"/>
        </w:rPr>
        <w:t>agencies</w:t>
      </w:r>
      <w:r w:rsidRPr="005A7916">
        <w:rPr>
          <w:rStyle w:val="StyleUnderline"/>
        </w:rPr>
        <w:t xml:space="preserve"> draw in </w:t>
      </w:r>
      <w:r w:rsidRPr="005A7916">
        <w:rPr>
          <w:rStyle w:val="Emphasis"/>
        </w:rPr>
        <w:t>experts</w:t>
      </w:r>
      <w:r w:rsidRPr="005A7916">
        <w:rPr>
          <w:rStyle w:val="StyleUnderline"/>
        </w:rPr>
        <w:t xml:space="preserve"> from</w:t>
      </w:r>
      <w:r w:rsidRPr="00DD06DA">
        <w:rPr>
          <w:sz w:val="16"/>
        </w:rPr>
        <w:t xml:space="preserve"> a particular discipline, but they often focus on </w:t>
      </w:r>
      <w:r w:rsidRPr="005A7916">
        <w:rPr>
          <w:rStyle w:val="StyleUnderline"/>
        </w:rPr>
        <w:t xml:space="preserve">a </w:t>
      </w:r>
      <w:r w:rsidRPr="005A7916">
        <w:rPr>
          <w:rStyle w:val="Emphasis"/>
        </w:rPr>
        <w:t>particular</w:t>
      </w:r>
      <w:r w:rsidRPr="005A7916">
        <w:rPr>
          <w:rStyle w:val="StyleUnderline"/>
        </w:rPr>
        <w:t xml:space="preserve">, </w:t>
      </w:r>
      <w:r w:rsidRPr="005A7916">
        <w:rPr>
          <w:rStyle w:val="Emphasis"/>
        </w:rPr>
        <w:t>narrow</w:t>
      </w:r>
      <w:r w:rsidRPr="005A7916">
        <w:rPr>
          <w:rStyle w:val="StyleUnderline"/>
        </w:rPr>
        <w:t xml:space="preserve"> issue and </w:t>
      </w:r>
      <w:r w:rsidRPr="00732AAC">
        <w:rPr>
          <w:rStyle w:val="Emphasis"/>
          <w:highlight w:val="cyan"/>
        </w:rPr>
        <w:t>valorize</w:t>
      </w:r>
      <w:r w:rsidRPr="00732AAC">
        <w:rPr>
          <w:rStyle w:val="StyleUnderline"/>
          <w:highlight w:val="cyan"/>
        </w:rPr>
        <w:t xml:space="preserve"> one</w:t>
      </w:r>
      <w:r w:rsidRPr="005A7916">
        <w:rPr>
          <w:rStyle w:val="StyleUnderline"/>
        </w:rPr>
        <w:t xml:space="preserve"> particular </w:t>
      </w:r>
      <w:r w:rsidRPr="00732AAC">
        <w:rPr>
          <w:rStyle w:val="Emphasis"/>
          <w:highlight w:val="cyan"/>
        </w:rPr>
        <w:t>approach</w:t>
      </w:r>
      <w:r w:rsidRPr="005A7916">
        <w:rPr>
          <w:rStyle w:val="StyleUnderline"/>
        </w:rPr>
        <w:t xml:space="preserve"> to that </w:t>
      </w:r>
      <w:r w:rsidRPr="005A7916">
        <w:rPr>
          <w:rStyle w:val="Emphasis"/>
        </w:rPr>
        <w:t>issue</w:t>
      </w:r>
      <w:r w:rsidRPr="00DD06DA">
        <w:rPr>
          <w:sz w:val="16"/>
        </w:rPr>
        <w:t xml:space="preserve">. For example, </w:t>
      </w:r>
      <w:r w:rsidRPr="00392996">
        <w:rPr>
          <w:rStyle w:val="StyleUnderline"/>
        </w:rPr>
        <w:t xml:space="preserve">employees of the </w:t>
      </w:r>
      <w:r w:rsidRPr="00392996">
        <w:rPr>
          <w:rStyle w:val="Emphasis"/>
        </w:rPr>
        <w:t>Fed</w:t>
      </w:r>
      <w:r w:rsidRPr="00392996">
        <w:rPr>
          <w:rStyle w:val="StyleUnderline"/>
        </w:rPr>
        <w:t xml:space="preserve">eral Reserve share the </w:t>
      </w:r>
      <w:r w:rsidRPr="00392996">
        <w:rPr>
          <w:rStyle w:val="Emphasis"/>
        </w:rPr>
        <w:t>same</w:t>
      </w:r>
      <w:r w:rsidRPr="00392996">
        <w:rPr>
          <w:rStyle w:val="StyleUnderline"/>
        </w:rPr>
        <w:t xml:space="preserve"> understanding of </w:t>
      </w:r>
      <w:r w:rsidRPr="00392996">
        <w:rPr>
          <w:rStyle w:val="Emphasis"/>
        </w:rPr>
        <w:t>macroeconomic</w:t>
      </w:r>
      <w:r w:rsidRPr="00392996">
        <w:rPr>
          <w:rStyle w:val="StyleUnderline"/>
        </w:rPr>
        <w:t xml:space="preserve"> fluctuations and the </w:t>
      </w:r>
      <w:r w:rsidRPr="00392996">
        <w:rPr>
          <w:rStyle w:val="Emphasis"/>
        </w:rPr>
        <w:t>Fed’s role</w:t>
      </w:r>
      <w:r w:rsidRPr="00392996">
        <w:rPr>
          <w:rStyle w:val="StyleUnderline"/>
        </w:rPr>
        <w:t xml:space="preserve"> in the </w:t>
      </w:r>
      <w:r w:rsidRPr="00392996">
        <w:rPr>
          <w:rStyle w:val="Emphasis"/>
        </w:rPr>
        <w:t>economy</w:t>
      </w:r>
      <w:r w:rsidRPr="00DD06DA">
        <w:rPr>
          <w:sz w:val="16"/>
        </w:rPr>
        <w:t xml:space="preserve">, even though this is not true of the profession at large. The relative </w:t>
      </w:r>
      <w:r w:rsidRPr="00392996">
        <w:rPr>
          <w:rStyle w:val="Emphasis"/>
        </w:rPr>
        <w:t>lack</w:t>
      </w:r>
      <w:r w:rsidRPr="00392996">
        <w:rPr>
          <w:rStyle w:val="StyleUnderline"/>
        </w:rPr>
        <w:t xml:space="preserve"> of diversity leaves the </w:t>
      </w:r>
      <w:r w:rsidRPr="00732AAC">
        <w:rPr>
          <w:rStyle w:val="Emphasis"/>
          <w:highlight w:val="cyan"/>
        </w:rPr>
        <w:t>Fed</w:t>
      </w:r>
      <w:r w:rsidRPr="00732AAC">
        <w:rPr>
          <w:rStyle w:val="StyleUnderline"/>
          <w:highlight w:val="cyan"/>
        </w:rPr>
        <w:t xml:space="preserve"> vulnerable to </w:t>
      </w:r>
      <w:r w:rsidRPr="00732AAC">
        <w:rPr>
          <w:rStyle w:val="Emphasis"/>
          <w:highlight w:val="cyan"/>
        </w:rPr>
        <w:t>groupthink</w:t>
      </w:r>
      <w:r w:rsidRPr="00DD06DA">
        <w:rPr>
          <w:sz w:val="16"/>
        </w:rPr>
        <w:t xml:space="preserve"> and incapable of grasping insights that may improve their policies. In the </w:t>
      </w:r>
      <w:r w:rsidRPr="00392996">
        <w:rPr>
          <w:rStyle w:val="StyleUnderline"/>
        </w:rPr>
        <w:t>lead up to the 20</w:t>
      </w:r>
      <w:r w:rsidRPr="00392996">
        <w:rPr>
          <w:rStyle w:val="Emphasis"/>
        </w:rPr>
        <w:t>08</w:t>
      </w:r>
      <w:r w:rsidRPr="00DD06DA">
        <w:rPr>
          <w:sz w:val="16"/>
        </w:rPr>
        <w:t xml:space="preserve"> financial crisis, for example, </w:t>
      </w:r>
      <w:r w:rsidRPr="00392996">
        <w:rPr>
          <w:rStyle w:val="Emphasis"/>
        </w:rPr>
        <w:t>several economists</w:t>
      </w:r>
      <w:r w:rsidRPr="00DD06DA">
        <w:rPr>
          <w:sz w:val="16"/>
        </w:rPr>
        <w:t xml:space="preserve"> —including Nouriel Roubini (International Monetary Fund, 2006), Raghuramn Rajan (2005), and Ann Pettifor (2006)—</w:t>
      </w:r>
      <w:r w:rsidRPr="00392996">
        <w:rPr>
          <w:rStyle w:val="Emphasis"/>
        </w:rPr>
        <w:t>published</w:t>
      </w:r>
      <w:r w:rsidRPr="00392996">
        <w:rPr>
          <w:rStyle w:val="StyleUnderline"/>
        </w:rPr>
        <w:t xml:space="preserve"> papers or books </w:t>
      </w:r>
      <w:r w:rsidRPr="00392996">
        <w:rPr>
          <w:rStyle w:val="Emphasis"/>
        </w:rPr>
        <w:t>warning</w:t>
      </w:r>
      <w:r w:rsidRPr="00DD06DA">
        <w:rPr>
          <w:sz w:val="16"/>
        </w:rPr>
        <w:t xml:space="preserve"> that increasing private </w:t>
      </w:r>
      <w:r w:rsidRPr="00392996">
        <w:rPr>
          <w:rStyle w:val="Emphasis"/>
        </w:rPr>
        <w:t>debt</w:t>
      </w:r>
      <w:r w:rsidRPr="00392996">
        <w:rPr>
          <w:rStyle w:val="StyleUnderline"/>
        </w:rPr>
        <w:t xml:space="preserve"> threatened to </w:t>
      </w:r>
      <w:r w:rsidRPr="00392996">
        <w:rPr>
          <w:rStyle w:val="Emphasis"/>
        </w:rPr>
        <w:t>destabilize</w:t>
      </w:r>
      <w:r w:rsidRPr="00392996">
        <w:rPr>
          <w:rStyle w:val="StyleUnderline"/>
        </w:rPr>
        <w:t xml:space="preserve"> the economy</w:t>
      </w:r>
      <w:r w:rsidRPr="00DD06DA">
        <w:rPr>
          <w:sz w:val="16"/>
        </w:rPr>
        <w:t xml:space="preserve">. </w:t>
      </w:r>
      <w:r w:rsidRPr="00392996">
        <w:rPr>
          <w:rStyle w:val="Emphasis"/>
        </w:rPr>
        <w:t>None</w:t>
      </w:r>
      <w:r w:rsidRPr="00392996">
        <w:rPr>
          <w:rStyle w:val="StyleUnderline"/>
        </w:rPr>
        <w:t xml:space="preserve"> of the</w:t>
      </w:r>
      <w:r w:rsidRPr="00DD06DA">
        <w:rPr>
          <w:sz w:val="16"/>
        </w:rPr>
        <w:t xml:space="preserve"> economists at the </w:t>
      </w:r>
      <w:r w:rsidRPr="00392996">
        <w:rPr>
          <w:rStyle w:val="Emphasis"/>
        </w:rPr>
        <w:t>Fed</w:t>
      </w:r>
      <w:r w:rsidRPr="00DD06DA">
        <w:rPr>
          <w:sz w:val="16"/>
        </w:rPr>
        <w:t xml:space="preserve"> issued such warnings or appear to have </w:t>
      </w:r>
      <w:r w:rsidRPr="00392996">
        <w:rPr>
          <w:rStyle w:val="Emphasis"/>
        </w:rPr>
        <w:t>seriously considered</w:t>
      </w:r>
      <w:r w:rsidRPr="00392996">
        <w:rPr>
          <w:rStyle w:val="StyleUnderline"/>
        </w:rPr>
        <w:t xml:space="preserve"> the </w:t>
      </w:r>
      <w:r w:rsidRPr="00392996">
        <w:rPr>
          <w:rStyle w:val="StyleUnderline"/>
        </w:rPr>
        <w:lastRenderedPageBreak/>
        <w:t>possibility</w:t>
      </w:r>
      <w:r w:rsidRPr="00DD06DA">
        <w:rPr>
          <w:sz w:val="16"/>
        </w:rPr>
        <w:t xml:space="preserve"> of a financial crisis until far too late. Many decisions at the Federal Reserve leading up to </w:t>
      </w:r>
      <w:r w:rsidRPr="00732AAC">
        <w:rPr>
          <w:rStyle w:val="StyleUnderline"/>
        </w:rPr>
        <w:t>20</w:t>
      </w:r>
      <w:r w:rsidRPr="00732AAC">
        <w:rPr>
          <w:rStyle w:val="Emphasis"/>
          <w:highlight w:val="cyan"/>
        </w:rPr>
        <w:t>08</w:t>
      </w:r>
      <w:r w:rsidRPr="00392996">
        <w:rPr>
          <w:rStyle w:val="StyleUnderline"/>
        </w:rPr>
        <w:t xml:space="preserve"> seem to have </w:t>
      </w:r>
      <w:r w:rsidRPr="00732AAC">
        <w:rPr>
          <w:rStyle w:val="Emphasis"/>
          <w:highlight w:val="cyan"/>
        </w:rPr>
        <w:t>suffered</w:t>
      </w:r>
      <w:r w:rsidRPr="00732AAC">
        <w:rPr>
          <w:rStyle w:val="StyleUnderline"/>
          <w:highlight w:val="cyan"/>
        </w:rPr>
        <w:t xml:space="preserve"> from </w:t>
      </w:r>
      <w:r w:rsidRPr="00732AAC">
        <w:rPr>
          <w:rStyle w:val="Emphasis"/>
          <w:highlight w:val="cyan"/>
        </w:rPr>
        <w:t>insufficient</w:t>
      </w:r>
      <w:r w:rsidRPr="00392996">
        <w:rPr>
          <w:rStyle w:val="StyleUnderline"/>
        </w:rPr>
        <w:t xml:space="preserve"> input from </w:t>
      </w:r>
      <w:r w:rsidRPr="00392996">
        <w:rPr>
          <w:rStyle w:val="Emphasis"/>
        </w:rPr>
        <w:t>diverse</w:t>
      </w:r>
      <w:r w:rsidRPr="00392996">
        <w:rPr>
          <w:rStyle w:val="StyleUnderline"/>
        </w:rPr>
        <w:t xml:space="preserve"> </w:t>
      </w:r>
      <w:r w:rsidRPr="00732AAC">
        <w:rPr>
          <w:rStyle w:val="StyleUnderline"/>
          <w:highlight w:val="cyan"/>
        </w:rPr>
        <w:t>perspectives</w:t>
      </w:r>
      <w:r w:rsidRPr="00DD06DA">
        <w:rPr>
          <w:sz w:val="16"/>
        </w:rPr>
        <w:t>.26</w:t>
      </w:r>
    </w:p>
    <w:p w14:paraId="2D7144A5" w14:textId="77777777" w:rsidR="009E1AD3" w:rsidRPr="00DD06DA" w:rsidRDefault="009E1AD3" w:rsidP="009E1AD3">
      <w:pPr>
        <w:rPr>
          <w:sz w:val="16"/>
        </w:rPr>
      </w:pPr>
      <w:r w:rsidRPr="00DD06DA">
        <w:rPr>
          <w:sz w:val="16"/>
        </w:rPr>
        <w:t xml:space="preserve">Not only does the </w:t>
      </w:r>
      <w:r w:rsidRPr="00732AAC">
        <w:rPr>
          <w:rStyle w:val="Emphasis"/>
          <w:highlight w:val="cyan"/>
        </w:rPr>
        <w:t>admin</w:t>
      </w:r>
      <w:r w:rsidRPr="00732AAC">
        <w:rPr>
          <w:rStyle w:val="StyleUnderline"/>
        </w:rPr>
        <w:t>istrative</w:t>
      </w:r>
      <w:r w:rsidRPr="00767401">
        <w:rPr>
          <w:rStyle w:val="StyleUnderline"/>
        </w:rPr>
        <w:t xml:space="preserve"> </w:t>
      </w:r>
      <w:r w:rsidRPr="00732AAC">
        <w:rPr>
          <w:rStyle w:val="Emphasis"/>
          <w:highlight w:val="cyan"/>
        </w:rPr>
        <w:t>state</w:t>
      </w:r>
      <w:r w:rsidRPr="00DD06DA">
        <w:rPr>
          <w:sz w:val="16"/>
        </w:rPr>
        <w:t xml:space="preserve"> include many agencies that fail to incorporate sufficiently diverse perspectives, it also </w:t>
      </w:r>
      <w:r w:rsidRPr="00767401">
        <w:rPr>
          <w:rStyle w:val="StyleUnderline"/>
        </w:rPr>
        <w:t xml:space="preserve">exhibits an </w:t>
      </w:r>
      <w:r w:rsidRPr="00767401">
        <w:rPr>
          <w:rStyle w:val="Emphasis"/>
        </w:rPr>
        <w:t>insufficiently diverse</w:t>
      </w:r>
      <w:r w:rsidRPr="00767401">
        <w:rPr>
          <w:rStyle w:val="StyleUnderline"/>
        </w:rPr>
        <w:t xml:space="preserve"> institutional </w:t>
      </w:r>
      <w:r w:rsidRPr="00767401">
        <w:rPr>
          <w:rStyle w:val="Emphasis"/>
        </w:rPr>
        <w:t>framework</w:t>
      </w:r>
      <w:r w:rsidRPr="00DD06DA">
        <w:rPr>
          <w:sz w:val="16"/>
        </w:rPr>
        <w:t xml:space="preserve">. By occupying a dominant place in the provision of public policy and information, large </w:t>
      </w:r>
      <w:r w:rsidRPr="0077788A">
        <w:rPr>
          <w:rStyle w:val="Emphasis"/>
        </w:rPr>
        <w:t>admin</w:t>
      </w:r>
      <w:r w:rsidRPr="0077788A">
        <w:rPr>
          <w:rStyle w:val="StyleUnderline"/>
        </w:rPr>
        <w:t xml:space="preserve">istrative </w:t>
      </w:r>
      <w:r w:rsidRPr="0077788A">
        <w:rPr>
          <w:rStyle w:val="Emphasis"/>
        </w:rPr>
        <w:t xml:space="preserve">agencies </w:t>
      </w:r>
      <w:r w:rsidRPr="00732AAC">
        <w:rPr>
          <w:rStyle w:val="Emphasis"/>
          <w:highlight w:val="cyan"/>
        </w:rPr>
        <w:t>crowd out</w:t>
      </w:r>
      <w:r w:rsidRPr="00732AAC">
        <w:rPr>
          <w:rStyle w:val="StyleUnderline"/>
          <w:highlight w:val="cyan"/>
        </w:rPr>
        <w:t xml:space="preserve"> competing</w:t>
      </w:r>
      <w:r w:rsidRPr="0077788A">
        <w:rPr>
          <w:rStyle w:val="StyleUnderline"/>
        </w:rPr>
        <w:t xml:space="preserve"> sources that might employ </w:t>
      </w:r>
      <w:r w:rsidRPr="00732AAC">
        <w:rPr>
          <w:rStyle w:val="Emphasis"/>
          <w:highlight w:val="cyan"/>
        </w:rPr>
        <w:t>experts</w:t>
      </w:r>
      <w:r w:rsidRPr="0077788A">
        <w:rPr>
          <w:rStyle w:val="StyleUnderline"/>
        </w:rPr>
        <w:t xml:space="preserve"> from </w:t>
      </w:r>
      <w:r w:rsidRPr="0077788A">
        <w:rPr>
          <w:rStyle w:val="Emphasis"/>
        </w:rPr>
        <w:t>alternative</w:t>
      </w:r>
      <w:r w:rsidRPr="0077788A">
        <w:rPr>
          <w:rStyle w:val="StyleUnderline"/>
        </w:rPr>
        <w:t xml:space="preserve"> fields</w:t>
      </w:r>
      <w:r w:rsidRPr="00DD06DA">
        <w:rPr>
          <w:sz w:val="16"/>
        </w:rPr>
        <w:t xml:space="preserve"> who utilize distinct methods. This dimension of diversity is closely related to competition, since encouraging diversity in the institutional framework usually requires different agencies to develop alternative policy solutions.</w:t>
      </w:r>
    </w:p>
    <w:p w14:paraId="6D634528" w14:textId="77777777" w:rsidR="009E1AD3" w:rsidRPr="00C16D41" w:rsidRDefault="009E1AD3" w:rsidP="009E1AD3">
      <w:pPr>
        <w:pStyle w:val="Heading3"/>
      </w:pPr>
      <w:r>
        <w:lastRenderedPageBreak/>
        <w:t>Expertise---1NC</w:t>
      </w:r>
    </w:p>
    <w:p w14:paraId="1460F9DC" w14:textId="77777777" w:rsidR="009E1AD3" w:rsidRDefault="009E1AD3" w:rsidP="009E1AD3">
      <w:pPr>
        <w:pStyle w:val="Heading4"/>
      </w:pPr>
      <w:r>
        <w:t xml:space="preserve">No solvency. Trump </w:t>
      </w:r>
      <w:r w:rsidRPr="005765F5">
        <w:rPr>
          <w:u w:val="single"/>
        </w:rPr>
        <w:t>won’t listen</w:t>
      </w:r>
      <w:r>
        <w:t xml:space="preserve"> to experts, even if he can’t fire them. </w:t>
      </w:r>
    </w:p>
    <w:p w14:paraId="675E16CE" w14:textId="77777777" w:rsidR="009E1AD3" w:rsidRPr="005765F5" w:rsidRDefault="009E1AD3" w:rsidP="009E1AD3">
      <w:r w:rsidRPr="005765F5">
        <w:rPr>
          <w:rStyle w:val="Style13ptBold"/>
        </w:rPr>
        <w:t>Shapiro ’20</w:t>
      </w:r>
      <w:r>
        <w:t xml:space="preserve"> [Stuart; October 29; professor and director of the Public Policy Program at the Bloustein School of Planning and Public Policy at Rutgers; The Hill, "Listening to experts isn’t perfect, but ignoring them is far worse," https://thehill.com/opinion/white-house/523279-listening-to-experts-isnt-perfect-but-ignoring-them-is-far-worse/]</w:t>
      </w:r>
    </w:p>
    <w:p w14:paraId="1F9DCB48" w14:textId="77777777" w:rsidR="009E1AD3" w:rsidRPr="00F12719" w:rsidRDefault="009E1AD3" w:rsidP="009E1AD3">
      <w:pPr>
        <w:rPr>
          <w:sz w:val="16"/>
        </w:rPr>
      </w:pPr>
      <w:r w:rsidRPr="00F12719">
        <w:rPr>
          <w:sz w:val="16"/>
        </w:rPr>
        <w:t xml:space="preserve">Last week, President </w:t>
      </w:r>
      <w:r w:rsidRPr="00123D63">
        <w:rPr>
          <w:rStyle w:val="StyleUnderline"/>
          <w:highlight w:val="cyan"/>
        </w:rPr>
        <w:t>Trump</w:t>
      </w:r>
      <w:r w:rsidRPr="00F12719">
        <w:rPr>
          <w:sz w:val="16"/>
        </w:rPr>
        <w:t xml:space="preserve"> said of his opponent, Vice President Biden, “he’ll listen to the scientists.” In case you’re confused, this was meant to be an insult.</w:t>
      </w:r>
    </w:p>
    <w:p w14:paraId="038C58F5" w14:textId="77777777" w:rsidR="009E1AD3" w:rsidRDefault="009E1AD3" w:rsidP="009E1AD3">
      <w:pPr>
        <w:rPr>
          <w:rStyle w:val="StyleUnderline"/>
        </w:rPr>
      </w:pPr>
      <w:r w:rsidRPr="00F12719">
        <w:rPr>
          <w:sz w:val="16"/>
        </w:rPr>
        <w:t xml:space="preserve">Indeed, the president seems to </w:t>
      </w:r>
      <w:r w:rsidRPr="00123D63">
        <w:rPr>
          <w:rStyle w:val="Emphasis"/>
          <w:highlight w:val="cyan"/>
        </w:rPr>
        <w:t>take pride</w:t>
      </w:r>
      <w:r w:rsidRPr="00F12719">
        <w:rPr>
          <w:sz w:val="16"/>
        </w:rPr>
        <w:t xml:space="preserve"> </w:t>
      </w:r>
      <w:r w:rsidRPr="00123D63">
        <w:rPr>
          <w:rStyle w:val="StyleUnderline"/>
          <w:highlight w:val="cyan"/>
        </w:rPr>
        <w:t>in the extent to which he</w:t>
      </w:r>
      <w:r w:rsidRPr="00F12719">
        <w:rPr>
          <w:rStyle w:val="StyleUnderline"/>
        </w:rPr>
        <w:t xml:space="preserve"> has </w:t>
      </w:r>
      <w:r w:rsidRPr="00123D63">
        <w:rPr>
          <w:rStyle w:val="Emphasis"/>
          <w:highlight w:val="cyan"/>
        </w:rPr>
        <w:t>ignored</w:t>
      </w:r>
      <w:r w:rsidRPr="00F12719">
        <w:rPr>
          <w:rStyle w:val="StyleUnderline"/>
        </w:rPr>
        <w:t xml:space="preserve"> the advice of </w:t>
      </w:r>
      <w:r w:rsidRPr="00123D63">
        <w:rPr>
          <w:rStyle w:val="Emphasis"/>
          <w:highlight w:val="cyan"/>
        </w:rPr>
        <w:t>experts</w:t>
      </w:r>
      <w:r w:rsidRPr="00123D63">
        <w:rPr>
          <w:rStyle w:val="StyleUnderline"/>
          <w:highlight w:val="cyan"/>
        </w:rPr>
        <w:t xml:space="preserve"> of all</w:t>
      </w:r>
      <w:r w:rsidRPr="00F12719">
        <w:rPr>
          <w:rStyle w:val="StyleUnderline"/>
        </w:rPr>
        <w:t xml:space="preserve"> different </w:t>
      </w:r>
      <w:r w:rsidRPr="00123D63">
        <w:rPr>
          <w:rStyle w:val="StyleUnderline"/>
          <w:highlight w:val="cyan"/>
        </w:rPr>
        <w:t>stripes</w:t>
      </w:r>
      <w:r w:rsidRPr="00F12719">
        <w:rPr>
          <w:sz w:val="16"/>
        </w:rPr>
        <w:t xml:space="preserve">. </w:t>
      </w:r>
      <w:r w:rsidRPr="00F12719">
        <w:rPr>
          <w:rStyle w:val="StyleUnderline"/>
        </w:rPr>
        <w:t xml:space="preserve">From </w:t>
      </w:r>
      <w:r w:rsidRPr="00123D63">
        <w:rPr>
          <w:rStyle w:val="Emphasis"/>
          <w:highlight w:val="cyan"/>
        </w:rPr>
        <w:t>economists</w:t>
      </w:r>
      <w:r w:rsidRPr="00123D63">
        <w:rPr>
          <w:sz w:val="16"/>
          <w:highlight w:val="cyan"/>
        </w:rPr>
        <w:t xml:space="preserve"> </w:t>
      </w:r>
      <w:r w:rsidRPr="00123D63">
        <w:rPr>
          <w:rStyle w:val="StyleUnderline"/>
          <w:highlight w:val="cyan"/>
        </w:rPr>
        <w:t xml:space="preserve">on </w:t>
      </w:r>
      <w:r w:rsidRPr="00123D63">
        <w:rPr>
          <w:rStyle w:val="Emphasis"/>
          <w:highlight w:val="cyan"/>
        </w:rPr>
        <w:t>trade</w:t>
      </w:r>
      <w:r w:rsidRPr="00F12719">
        <w:rPr>
          <w:sz w:val="16"/>
        </w:rPr>
        <w:t xml:space="preserve">, </w:t>
      </w:r>
      <w:r w:rsidRPr="00F12719">
        <w:rPr>
          <w:rStyle w:val="StyleUnderline"/>
        </w:rPr>
        <w:t xml:space="preserve">to </w:t>
      </w:r>
      <w:r w:rsidRPr="00123D63">
        <w:rPr>
          <w:rStyle w:val="Emphasis"/>
          <w:highlight w:val="cyan"/>
        </w:rPr>
        <w:t>scientists</w:t>
      </w:r>
      <w:r w:rsidRPr="00123D63">
        <w:rPr>
          <w:rStyle w:val="StyleUnderline"/>
          <w:highlight w:val="cyan"/>
        </w:rPr>
        <w:t xml:space="preserve"> on</w:t>
      </w:r>
      <w:r w:rsidRPr="00F12719">
        <w:rPr>
          <w:rStyle w:val="StyleUnderline"/>
        </w:rPr>
        <w:t xml:space="preserve"> </w:t>
      </w:r>
      <w:r w:rsidRPr="00F12719">
        <w:rPr>
          <w:rStyle w:val="Emphasis"/>
        </w:rPr>
        <w:t>handling</w:t>
      </w:r>
      <w:r w:rsidRPr="00F12719">
        <w:rPr>
          <w:rStyle w:val="StyleUnderline"/>
        </w:rPr>
        <w:t xml:space="preserve"> the </w:t>
      </w:r>
      <w:r w:rsidRPr="00123D63">
        <w:rPr>
          <w:rStyle w:val="Emphasis"/>
          <w:highlight w:val="cyan"/>
        </w:rPr>
        <w:t>pandemic</w:t>
      </w:r>
      <w:r w:rsidRPr="00123D63">
        <w:rPr>
          <w:rStyle w:val="StyleUnderline"/>
          <w:highlight w:val="cyan"/>
        </w:rPr>
        <w:t xml:space="preserve"> and</w:t>
      </w:r>
      <w:r w:rsidRPr="00F12719">
        <w:rPr>
          <w:rStyle w:val="StyleUnderline"/>
        </w:rPr>
        <w:t xml:space="preserve"> </w:t>
      </w:r>
      <w:r w:rsidRPr="00123D63">
        <w:rPr>
          <w:rStyle w:val="Emphasis"/>
          <w:highlight w:val="cyan"/>
        </w:rPr>
        <w:t>climate</w:t>
      </w:r>
      <w:r w:rsidRPr="00F12719">
        <w:rPr>
          <w:sz w:val="16"/>
        </w:rPr>
        <w:t xml:space="preserve"> change, </w:t>
      </w:r>
      <w:r w:rsidRPr="00F12719">
        <w:rPr>
          <w:rStyle w:val="StyleUnderline"/>
        </w:rPr>
        <w:t xml:space="preserve">to </w:t>
      </w:r>
      <w:r w:rsidRPr="00123D63">
        <w:rPr>
          <w:rStyle w:val="Emphasis"/>
          <w:highlight w:val="cyan"/>
        </w:rPr>
        <w:t>intel</w:t>
      </w:r>
      <w:r w:rsidRPr="00F12719">
        <w:rPr>
          <w:sz w:val="16"/>
          <w:szCs w:val="16"/>
        </w:rPr>
        <w:t>l</w:t>
      </w:r>
      <w:r w:rsidRPr="00F12719">
        <w:rPr>
          <w:sz w:val="16"/>
        </w:rPr>
        <w:t xml:space="preserve">igence </w:t>
      </w:r>
      <w:r w:rsidRPr="00F12719">
        <w:rPr>
          <w:rStyle w:val="StyleUnderline"/>
        </w:rPr>
        <w:t xml:space="preserve">officials </w:t>
      </w:r>
      <w:r w:rsidRPr="00123D63">
        <w:rPr>
          <w:rStyle w:val="StyleUnderline"/>
          <w:highlight w:val="cyan"/>
        </w:rPr>
        <w:t xml:space="preserve">on </w:t>
      </w:r>
      <w:r w:rsidRPr="00123D63">
        <w:rPr>
          <w:rStyle w:val="Emphasis"/>
          <w:highlight w:val="cyan"/>
        </w:rPr>
        <w:t>foreign threats</w:t>
      </w:r>
      <w:r w:rsidRPr="00F12719">
        <w:rPr>
          <w:sz w:val="16"/>
        </w:rPr>
        <w:t xml:space="preserve">, </w:t>
      </w:r>
      <w:r w:rsidRPr="00123D63">
        <w:rPr>
          <w:rStyle w:val="StyleUnderline"/>
          <w:highlight w:val="cyan"/>
        </w:rPr>
        <w:t>Trump</w:t>
      </w:r>
      <w:r w:rsidRPr="00F12719">
        <w:rPr>
          <w:rStyle w:val="StyleUnderline"/>
        </w:rPr>
        <w:t xml:space="preserve"> has </w:t>
      </w:r>
      <w:r w:rsidRPr="00123D63">
        <w:rPr>
          <w:rStyle w:val="Emphasis"/>
          <w:highlight w:val="cyan"/>
        </w:rPr>
        <w:t>preferred</w:t>
      </w:r>
      <w:r w:rsidRPr="00F12719">
        <w:rPr>
          <w:rStyle w:val="StyleUnderline"/>
        </w:rPr>
        <w:t xml:space="preserve"> to “go with </w:t>
      </w:r>
      <w:r w:rsidRPr="00123D63">
        <w:rPr>
          <w:rStyle w:val="StyleUnderline"/>
          <w:highlight w:val="cyan"/>
        </w:rPr>
        <w:t xml:space="preserve">his </w:t>
      </w:r>
      <w:r w:rsidRPr="00123D63">
        <w:rPr>
          <w:rStyle w:val="Emphasis"/>
          <w:highlight w:val="cyan"/>
        </w:rPr>
        <w:t>gut</w:t>
      </w:r>
      <w:r w:rsidRPr="00F12719">
        <w:rPr>
          <w:rStyle w:val="StyleUnderline"/>
        </w:rPr>
        <w:t>.”</w:t>
      </w:r>
    </w:p>
    <w:p w14:paraId="3A3D73A4" w14:textId="77777777" w:rsidR="009E1AD3" w:rsidRDefault="009E1AD3" w:rsidP="009E1AD3">
      <w:pPr>
        <w:pStyle w:val="Heading4"/>
      </w:pPr>
      <w:r>
        <w:t xml:space="preserve">Their “experts” are </w:t>
      </w:r>
      <w:r w:rsidRPr="0011125E">
        <w:rPr>
          <w:u w:val="single"/>
        </w:rPr>
        <w:t>not really</w:t>
      </w:r>
      <w:r>
        <w:t xml:space="preserve"> experts.</w:t>
      </w:r>
    </w:p>
    <w:p w14:paraId="628A1CBD" w14:textId="77777777" w:rsidR="009E1AD3" w:rsidRPr="005B5168" w:rsidRDefault="009E1AD3" w:rsidP="009E1AD3">
      <w:r w:rsidRPr="000311C9">
        <w:rPr>
          <w:rStyle w:val="Style13ptBold"/>
        </w:rPr>
        <w:t>Hanson ’25</w:t>
      </w:r>
      <w:r>
        <w:t xml:space="preserve"> [Victor Davis; PhD from Stanford University, Distinguished Fellow, Center for American greatness; July 5; New York Post, “</w:t>
      </w:r>
      <w:r w:rsidRPr="005B5168">
        <w:t>Wrong and more wrong: How America’s ‘experts’ burned their last shreds of credibility,”</w:t>
      </w:r>
      <w:r>
        <w:t xml:space="preserve"> </w:t>
      </w:r>
      <w:r w:rsidRPr="000311C9">
        <w:t>https://nypost.com/2025/07/05/opinion/how-americas-experts-burned-their-last-shreds-of-credibility/</w:t>
      </w:r>
      <w:r>
        <w:t>]</w:t>
      </w:r>
    </w:p>
    <w:p w14:paraId="677D6768" w14:textId="77777777" w:rsidR="009E1AD3" w:rsidRPr="00425335" w:rsidRDefault="009E1AD3" w:rsidP="009E1AD3">
      <w:pPr>
        <w:rPr>
          <w:sz w:val="16"/>
        </w:rPr>
      </w:pPr>
      <w:r w:rsidRPr="00425335">
        <w:rPr>
          <w:rStyle w:val="StyleUnderline"/>
        </w:rPr>
        <w:t xml:space="preserve">The degreed </w:t>
      </w:r>
      <w:r w:rsidRPr="00123D63">
        <w:rPr>
          <w:rStyle w:val="Emphasis"/>
          <w:highlight w:val="cyan"/>
        </w:rPr>
        <w:t>expert</w:t>
      </w:r>
      <w:r w:rsidRPr="005E00B3">
        <w:rPr>
          <w:rStyle w:val="Emphasis"/>
        </w:rPr>
        <w:t xml:space="preserve"> classes</w:t>
      </w:r>
      <w:r w:rsidRPr="005E00B3">
        <w:rPr>
          <w:rStyle w:val="StyleUnderline"/>
        </w:rPr>
        <w:t xml:space="preserve"> </w:t>
      </w:r>
      <w:r w:rsidRPr="00123D63">
        <w:rPr>
          <w:rStyle w:val="StyleUnderline"/>
          <w:highlight w:val="cyan"/>
        </w:rPr>
        <w:t xml:space="preserve">emerge from </w:t>
      </w:r>
      <w:r w:rsidRPr="00123D63">
        <w:rPr>
          <w:rStyle w:val="Emphasis"/>
          <w:highlight w:val="cyan"/>
        </w:rPr>
        <w:t>universities</w:t>
      </w:r>
      <w:r w:rsidRPr="00425335">
        <w:rPr>
          <w:rStyle w:val="StyleUnderline"/>
        </w:rPr>
        <w:t xml:space="preserve"> whose faculties are</w:t>
      </w:r>
      <w:r w:rsidRPr="00425335">
        <w:rPr>
          <w:sz w:val="16"/>
        </w:rPr>
        <w:t xml:space="preserve"> 90 to </w:t>
      </w:r>
      <w:r w:rsidRPr="00123D63">
        <w:rPr>
          <w:rStyle w:val="Emphasis"/>
          <w:highlight w:val="cyan"/>
        </w:rPr>
        <w:t>95% left-wing</w:t>
      </w:r>
      <w:r w:rsidRPr="00425335">
        <w:rPr>
          <w:rStyle w:val="StyleUnderline"/>
        </w:rPr>
        <w:t xml:space="preserve"> and</w:t>
      </w:r>
      <w:r w:rsidRPr="00425335">
        <w:rPr>
          <w:sz w:val="16"/>
        </w:rPr>
        <w:t xml:space="preserve"> whose administrations are </w:t>
      </w:r>
      <w:r w:rsidRPr="00425335">
        <w:rPr>
          <w:rStyle w:val="Emphasis"/>
        </w:rPr>
        <w:t>overstaffed</w:t>
      </w:r>
      <w:r w:rsidRPr="00425335">
        <w:rPr>
          <w:sz w:val="16"/>
        </w:rPr>
        <w:t xml:space="preserve"> and terrified of their radical students.</w:t>
      </w:r>
    </w:p>
    <w:p w14:paraId="50F4FE6F" w14:textId="77777777" w:rsidR="009E1AD3" w:rsidRPr="00425335" w:rsidRDefault="009E1AD3" w:rsidP="009E1AD3">
      <w:pPr>
        <w:rPr>
          <w:sz w:val="16"/>
        </w:rPr>
      </w:pPr>
      <w:r w:rsidRPr="00425335">
        <w:rPr>
          <w:sz w:val="16"/>
        </w:rPr>
        <w:t xml:space="preserve">The wonder is not that the </w:t>
      </w:r>
      <w:r w:rsidRPr="005E00B3">
        <w:rPr>
          <w:rStyle w:val="StyleUnderline"/>
        </w:rPr>
        <w:t xml:space="preserve">experts are </w:t>
      </w:r>
      <w:r w:rsidRPr="00123D63">
        <w:rPr>
          <w:rStyle w:val="Emphasis"/>
          <w:highlight w:val="cyan"/>
        </w:rPr>
        <w:t>incompetent</w:t>
      </w:r>
      <w:r w:rsidRPr="00123D63">
        <w:rPr>
          <w:rStyle w:val="StyleUnderline"/>
          <w:highlight w:val="cyan"/>
        </w:rPr>
        <w:t xml:space="preserve"> and </w:t>
      </w:r>
      <w:r w:rsidRPr="00123D63">
        <w:rPr>
          <w:rStyle w:val="Emphasis"/>
          <w:highlight w:val="cyan"/>
        </w:rPr>
        <w:t>biased</w:t>
      </w:r>
      <w:r w:rsidRPr="00425335">
        <w:rPr>
          <w:sz w:val="16"/>
        </w:rPr>
        <w:t>, but that there are a brave few who are not.</w:t>
      </w:r>
    </w:p>
    <w:p w14:paraId="61D1D99D" w14:textId="77777777" w:rsidR="009E1AD3" w:rsidRPr="00425335" w:rsidRDefault="009E1AD3" w:rsidP="009E1AD3">
      <w:pPr>
        <w:rPr>
          <w:sz w:val="16"/>
        </w:rPr>
      </w:pPr>
      <w:r w:rsidRPr="00425335">
        <w:rPr>
          <w:sz w:val="16"/>
        </w:rPr>
        <w:t xml:space="preserve">Two, Trump drove </w:t>
      </w:r>
      <w:r w:rsidRPr="00425335">
        <w:rPr>
          <w:rStyle w:val="StyleUnderline"/>
        </w:rPr>
        <w:t>the degreed class</w:t>
      </w:r>
      <w:r w:rsidRPr="00425335">
        <w:rPr>
          <w:sz w:val="16"/>
        </w:rPr>
        <w:t xml:space="preserve"> insane to the degree it </w:t>
      </w:r>
      <w:r w:rsidRPr="00123D63">
        <w:rPr>
          <w:rStyle w:val="StyleUnderline"/>
          <w:highlight w:val="cyan"/>
        </w:rPr>
        <w:t xml:space="preserve">could </w:t>
      </w:r>
      <w:r w:rsidRPr="00123D63">
        <w:rPr>
          <w:rStyle w:val="Emphasis"/>
          <w:highlight w:val="cyan"/>
        </w:rPr>
        <w:t>no longer</w:t>
      </w:r>
      <w:r w:rsidRPr="00425335">
        <w:rPr>
          <w:sz w:val="16"/>
        </w:rPr>
        <w:t xml:space="preserve">, even if it were willing and able (and it was not), </w:t>
      </w:r>
      <w:r w:rsidRPr="00123D63">
        <w:rPr>
          <w:rStyle w:val="StyleUnderline"/>
          <w:highlight w:val="cyan"/>
        </w:rPr>
        <w:t>offer</w:t>
      </w:r>
      <w:r w:rsidRPr="00425335">
        <w:rPr>
          <w:rStyle w:val="StyleUnderline"/>
        </w:rPr>
        <w:t xml:space="preserve"> </w:t>
      </w:r>
      <w:r w:rsidRPr="00425335">
        <w:rPr>
          <w:rStyle w:val="Emphasis"/>
        </w:rPr>
        <w:t xml:space="preserve">empirical </w:t>
      </w:r>
      <w:r w:rsidRPr="00123D63">
        <w:rPr>
          <w:rStyle w:val="Emphasis"/>
          <w:highlight w:val="cyan"/>
        </w:rPr>
        <w:t>assessments</w:t>
      </w:r>
      <w:r w:rsidRPr="00123D63">
        <w:rPr>
          <w:rStyle w:val="StyleUnderline"/>
          <w:highlight w:val="cyan"/>
        </w:rPr>
        <w:t xml:space="preserve"> of</w:t>
      </w:r>
      <w:r w:rsidRPr="00425335">
        <w:rPr>
          <w:rStyle w:val="StyleUnderline"/>
        </w:rPr>
        <w:t xml:space="preserve"> his </w:t>
      </w:r>
      <w:r w:rsidRPr="00123D63">
        <w:rPr>
          <w:rStyle w:val="StyleUnderline"/>
          <w:highlight w:val="cyan"/>
        </w:rPr>
        <w:t>policies</w:t>
      </w:r>
      <w:r w:rsidRPr="00425335">
        <w:rPr>
          <w:rStyle w:val="StyleUnderline"/>
        </w:rPr>
        <w:t>.</w:t>
      </w:r>
    </w:p>
    <w:p w14:paraId="4A964E73" w14:textId="77777777" w:rsidR="009E1AD3" w:rsidRPr="00425335" w:rsidRDefault="009E1AD3" w:rsidP="009E1AD3">
      <w:pPr>
        <w:rPr>
          <w:sz w:val="16"/>
        </w:rPr>
      </w:pPr>
      <w:r w:rsidRPr="00425335">
        <w:rPr>
          <w:sz w:val="16"/>
        </w:rPr>
        <w:t xml:space="preserve">From his </w:t>
      </w:r>
      <w:r w:rsidRPr="00425335">
        <w:rPr>
          <w:rStyle w:val="Emphasis"/>
        </w:rPr>
        <w:t>crude speech</w:t>
      </w:r>
      <w:r w:rsidRPr="00425335">
        <w:rPr>
          <w:rStyle w:val="StyleUnderline"/>
        </w:rPr>
        <w:t xml:space="preserve"> to</w:t>
      </w:r>
      <w:r w:rsidRPr="00425335">
        <w:rPr>
          <w:sz w:val="16"/>
        </w:rPr>
        <w:t xml:space="preserve"> his orange skin to his Queens accent to </w:t>
      </w:r>
      <w:r w:rsidRPr="00425335">
        <w:rPr>
          <w:rStyle w:val="StyleUnderline"/>
        </w:rPr>
        <w:t xml:space="preserve">his </w:t>
      </w:r>
      <w:r w:rsidRPr="00425335">
        <w:rPr>
          <w:rStyle w:val="Emphasis"/>
        </w:rPr>
        <w:t>MAGA base</w:t>
      </w:r>
      <w:r w:rsidRPr="00425335">
        <w:rPr>
          <w:sz w:val="16"/>
        </w:rPr>
        <w:t xml:space="preserve"> to his remarkable counterintuitive successes and to his disdain for the bicoastal elite, our embarrassing </w:t>
      </w:r>
      <w:r w:rsidRPr="00123D63">
        <w:rPr>
          <w:rStyle w:val="StyleUnderline"/>
          <w:highlight w:val="cyan"/>
        </w:rPr>
        <w:t>experts</w:t>
      </w:r>
      <w:r w:rsidRPr="00425335">
        <w:rPr>
          <w:rStyle w:val="StyleUnderline"/>
        </w:rPr>
        <w:t xml:space="preserve"> would </w:t>
      </w:r>
      <w:r w:rsidRPr="00123D63">
        <w:rPr>
          <w:rStyle w:val="StyleUnderline"/>
          <w:highlight w:val="cyan"/>
        </w:rPr>
        <w:t>rather be</w:t>
      </w:r>
      <w:r w:rsidRPr="00425335">
        <w:rPr>
          <w:rStyle w:val="StyleUnderline"/>
        </w:rPr>
        <w:t xml:space="preserve"> </w:t>
      </w:r>
      <w:r w:rsidRPr="00425335">
        <w:rPr>
          <w:rStyle w:val="Emphasis"/>
        </w:rPr>
        <w:t xml:space="preserve">dead </w:t>
      </w:r>
      <w:r w:rsidRPr="00123D63">
        <w:rPr>
          <w:rStyle w:val="Emphasis"/>
          <w:highlight w:val="cyan"/>
        </w:rPr>
        <w:t>wrong</w:t>
      </w:r>
      <w:r w:rsidRPr="00123D63">
        <w:rPr>
          <w:rStyle w:val="StyleUnderline"/>
          <w:highlight w:val="cyan"/>
        </w:rPr>
        <w:t xml:space="preserve"> and </w:t>
      </w:r>
      <w:r w:rsidRPr="00123D63">
        <w:rPr>
          <w:rStyle w:val="Emphasis"/>
          <w:highlight w:val="cyan"/>
        </w:rPr>
        <w:t>anti-Trump</w:t>
      </w:r>
      <w:r w:rsidRPr="00123D63">
        <w:rPr>
          <w:rStyle w:val="StyleUnderline"/>
          <w:highlight w:val="cyan"/>
        </w:rPr>
        <w:t xml:space="preserve"> than correct</w:t>
      </w:r>
      <w:r w:rsidRPr="00425335">
        <w:rPr>
          <w:sz w:val="16"/>
        </w:rPr>
        <w:t xml:space="preserve"> in their assessments — if they in any small way helped Trump.</w:t>
      </w:r>
    </w:p>
    <w:p w14:paraId="034C79A2" w14:textId="77777777" w:rsidR="009E1AD3" w:rsidRPr="00425335" w:rsidRDefault="009E1AD3" w:rsidP="009E1AD3">
      <w:pPr>
        <w:rPr>
          <w:sz w:val="16"/>
        </w:rPr>
      </w:pPr>
      <w:r w:rsidRPr="00425335">
        <w:rPr>
          <w:sz w:val="16"/>
        </w:rPr>
        <w:t xml:space="preserve">Three, </w:t>
      </w:r>
      <w:r w:rsidRPr="00123D63">
        <w:rPr>
          <w:rStyle w:val="StyleUnderline"/>
          <w:highlight w:val="cyan"/>
        </w:rPr>
        <w:t>universities are</w:t>
      </w:r>
      <w:r w:rsidRPr="00425335">
        <w:rPr>
          <w:rStyle w:val="StyleUnderline"/>
        </w:rPr>
        <w:t xml:space="preserve"> </w:t>
      </w:r>
      <w:r w:rsidRPr="00425335">
        <w:rPr>
          <w:rStyle w:val="Emphasis"/>
        </w:rPr>
        <w:t xml:space="preserve">not just </w:t>
      </w:r>
      <w:r w:rsidRPr="00123D63">
        <w:rPr>
          <w:rStyle w:val="Emphasis"/>
          <w:highlight w:val="cyan"/>
        </w:rPr>
        <w:t>biased</w:t>
      </w:r>
      <w:r w:rsidRPr="005E00B3">
        <w:rPr>
          <w:rStyle w:val="StyleUnderline"/>
        </w:rPr>
        <w:t>,</w:t>
      </w:r>
      <w:r w:rsidRPr="00425335">
        <w:rPr>
          <w:rStyle w:val="StyleUnderline"/>
        </w:rPr>
        <w:t xml:space="preserve"> but increasingly </w:t>
      </w:r>
      <w:r w:rsidRPr="00123D63">
        <w:rPr>
          <w:rStyle w:val="Emphasis"/>
          <w:highlight w:val="cyan"/>
        </w:rPr>
        <w:t>mediocre</w:t>
      </w:r>
      <w:r w:rsidRPr="00123D63">
        <w:rPr>
          <w:rStyle w:val="StyleUnderline"/>
          <w:highlight w:val="cyan"/>
        </w:rPr>
        <w:t xml:space="preserve"> and</w:t>
      </w:r>
      <w:r w:rsidRPr="00425335">
        <w:rPr>
          <w:rStyle w:val="StyleUnderline"/>
        </w:rPr>
        <w:t xml:space="preserve"> ever </w:t>
      </w:r>
      <w:r w:rsidRPr="00425335">
        <w:rPr>
          <w:rStyle w:val="Emphasis"/>
        </w:rPr>
        <w:t xml:space="preserve">more </w:t>
      </w:r>
      <w:r w:rsidRPr="00123D63">
        <w:rPr>
          <w:rStyle w:val="Emphasis"/>
          <w:highlight w:val="cyan"/>
        </w:rPr>
        <w:t>isolated</w:t>
      </w:r>
      <w:r w:rsidRPr="00123D63">
        <w:rPr>
          <w:rStyle w:val="StyleUnderline"/>
          <w:highlight w:val="cyan"/>
        </w:rPr>
        <w:t xml:space="preserve"> from</w:t>
      </w:r>
      <w:r w:rsidRPr="00425335">
        <w:rPr>
          <w:rStyle w:val="StyleUnderline"/>
        </w:rPr>
        <w:t xml:space="preserve"> working </w:t>
      </w:r>
      <w:r w:rsidRPr="00123D63">
        <w:rPr>
          <w:rStyle w:val="StyleUnderline"/>
          <w:highlight w:val="cyan"/>
        </w:rPr>
        <w:t>Americans</w:t>
      </w:r>
      <w:r w:rsidRPr="00425335">
        <w:rPr>
          <w:sz w:val="16"/>
        </w:rPr>
        <w:t xml:space="preserve"> and their commonsense approaches to problem solving.</w:t>
      </w:r>
    </w:p>
    <w:p w14:paraId="27E2E5E3" w14:textId="77777777" w:rsidR="009E1AD3" w:rsidRPr="00425335" w:rsidRDefault="009E1AD3" w:rsidP="009E1AD3">
      <w:pPr>
        <w:rPr>
          <w:sz w:val="16"/>
        </w:rPr>
      </w:pPr>
      <w:r w:rsidRPr="00425335">
        <w:rPr>
          <w:sz w:val="16"/>
        </w:rPr>
        <w:t xml:space="preserve">PhD </w:t>
      </w:r>
      <w:r w:rsidRPr="00123D63">
        <w:rPr>
          <w:rStyle w:val="StyleUnderline"/>
          <w:highlight w:val="cyan"/>
        </w:rPr>
        <w:t>programs</w:t>
      </w:r>
      <w:r w:rsidRPr="00425335">
        <w:rPr>
          <w:sz w:val="16"/>
        </w:rPr>
        <w:t xml:space="preserve"> in general </w:t>
      </w:r>
      <w:r w:rsidRPr="00123D63">
        <w:rPr>
          <w:rStyle w:val="StyleUnderline"/>
          <w:highlight w:val="cyan"/>
        </w:rPr>
        <w:t xml:space="preserve">are </w:t>
      </w:r>
      <w:r w:rsidRPr="00123D63">
        <w:rPr>
          <w:rStyle w:val="Emphasis"/>
          <w:highlight w:val="cyan"/>
        </w:rPr>
        <w:t>not</w:t>
      </w:r>
      <w:r w:rsidRPr="00425335">
        <w:rPr>
          <w:rStyle w:val="Emphasis"/>
        </w:rPr>
        <w:t xml:space="preserve"> as </w:t>
      </w:r>
      <w:r w:rsidRPr="00123D63">
        <w:rPr>
          <w:rStyle w:val="Emphasis"/>
          <w:highlight w:val="cyan"/>
        </w:rPr>
        <w:t>rigorous</w:t>
      </w:r>
      <w:r w:rsidRPr="00425335">
        <w:rPr>
          <w:rStyle w:val="StyleUnderline"/>
        </w:rPr>
        <w:t xml:space="preserve"> as they were</w:t>
      </w:r>
      <w:r w:rsidRPr="00425335">
        <w:rPr>
          <w:sz w:val="16"/>
        </w:rPr>
        <w:t xml:space="preserve"> even two decades ago.</w:t>
      </w:r>
    </w:p>
    <w:p w14:paraId="469A0B7C" w14:textId="77777777" w:rsidR="009E1AD3" w:rsidRPr="00425335" w:rsidRDefault="009E1AD3" w:rsidP="009E1AD3">
      <w:pPr>
        <w:rPr>
          <w:sz w:val="16"/>
        </w:rPr>
      </w:pPr>
      <w:r w:rsidRPr="00425335">
        <w:rPr>
          <w:rStyle w:val="StyleUnderline"/>
        </w:rPr>
        <w:t>Grading</w:t>
      </w:r>
      <w:r w:rsidRPr="00425335">
        <w:rPr>
          <w:sz w:val="16"/>
        </w:rPr>
        <w:t xml:space="preserve">, assessments, and evaluations in professional schools must </w:t>
      </w:r>
      <w:r w:rsidRPr="00425335">
        <w:rPr>
          <w:rStyle w:val="StyleUnderline"/>
        </w:rPr>
        <w:t xml:space="preserve">increasingly weigh </w:t>
      </w:r>
      <w:r w:rsidRPr="00425335">
        <w:rPr>
          <w:rStyle w:val="Emphasis"/>
        </w:rPr>
        <w:t>non-meritocratic</w:t>
      </w:r>
      <w:r w:rsidRPr="00425335">
        <w:rPr>
          <w:rStyle w:val="StyleUnderline"/>
        </w:rPr>
        <w:t xml:space="preserve"> criteria</w:t>
      </w:r>
      <w:r w:rsidRPr="00425335">
        <w:rPr>
          <w:sz w:val="16"/>
        </w:rPr>
        <w:t>, given their admissions and hiring protocols are not based on disinterested evaluation of past work and expertise.</w:t>
      </w:r>
    </w:p>
    <w:p w14:paraId="1EB7729C" w14:textId="77777777" w:rsidR="009E1AD3" w:rsidRPr="00425335" w:rsidRDefault="009E1AD3" w:rsidP="009E1AD3">
      <w:pPr>
        <w:rPr>
          <w:sz w:val="16"/>
        </w:rPr>
      </w:pPr>
      <w:r w:rsidRPr="00425335">
        <w:rPr>
          <w:sz w:val="16"/>
        </w:rPr>
        <w:t>The vast endowments of elite campuses, the huge profit-making foreign enrollments, and the assured, steady stream of hundreds of billions of dollars in federal aid created a sense of fiscal unreality, moral smugness, unearned superiority and ultimately, blindness to just how isolated and disliked the professoriate had become.</w:t>
      </w:r>
    </w:p>
    <w:p w14:paraId="7EB486FC" w14:textId="77777777" w:rsidR="009E1AD3" w:rsidRPr="00425335" w:rsidRDefault="009E1AD3" w:rsidP="009E1AD3">
      <w:pPr>
        <w:rPr>
          <w:sz w:val="16"/>
        </w:rPr>
      </w:pPr>
      <w:r w:rsidRPr="00425335">
        <w:rPr>
          <w:sz w:val="16"/>
        </w:rPr>
        <w:t>But the public has caught on that too many Ivy-League presidents were increasingly a mediocre, if not incompetent, bunch.</w:t>
      </w:r>
    </w:p>
    <w:p w14:paraId="6EAB7A37" w14:textId="77777777" w:rsidR="009E1AD3" w:rsidRDefault="009E1AD3" w:rsidP="009E1AD3">
      <w:pPr>
        <w:rPr>
          <w:rStyle w:val="StyleUnderline"/>
        </w:rPr>
      </w:pPr>
      <w:r w:rsidRPr="00123D63">
        <w:rPr>
          <w:rStyle w:val="StyleUnderline"/>
          <w:highlight w:val="cyan"/>
        </w:rPr>
        <w:t>Most</w:t>
      </w:r>
      <w:r w:rsidRPr="00425335">
        <w:rPr>
          <w:rStyle w:val="StyleUnderline"/>
        </w:rPr>
        <w:t xml:space="preserve"> university </w:t>
      </w:r>
      <w:r w:rsidRPr="00123D63">
        <w:rPr>
          <w:rStyle w:val="StyleUnderline"/>
          <w:highlight w:val="cyan"/>
        </w:rPr>
        <w:t xml:space="preserve">economists </w:t>
      </w:r>
      <w:r w:rsidRPr="00123D63">
        <w:rPr>
          <w:rStyle w:val="Emphasis"/>
          <w:highlight w:val="cyan"/>
        </w:rPr>
        <w:t>could not run</w:t>
      </w:r>
      <w:r w:rsidRPr="00123D63">
        <w:rPr>
          <w:rStyle w:val="StyleUnderline"/>
          <w:highlight w:val="cyan"/>
        </w:rPr>
        <w:t xml:space="preserve"> a</w:t>
      </w:r>
      <w:r w:rsidRPr="00425335">
        <w:rPr>
          <w:rStyle w:val="StyleUnderline"/>
        </w:rPr>
        <w:t xml:space="preserve"> small </w:t>
      </w:r>
      <w:r w:rsidRPr="00123D63">
        <w:rPr>
          <w:rStyle w:val="StyleUnderline"/>
          <w:highlight w:val="cyan"/>
        </w:rPr>
        <w:t>business</w:t>
      </w:r>
      <w:r w:rsidRPr="00425335">
        <w:rPr>
          <w:rStyle w:val="StyleUnderline"/>
        </w:rPr>
        <w:t>.</w:t>
      </w:r>
    </w:p>
    <w:p w14:paraId="3E399DB5" w14:textId="77777777" w:rsidR="00991361" w:rsidRDefault="00991361" w:rsidP="00991361">
      <w:pPr>
        <w:pStyle w:val="Heading3"/>
      </w:pPr>
      <w:r>
        <w:lastRenderedPageBreak/>
        <w:t>Foreign Policy---AT: Schleusener---2NC</w:t>
      </w:r>
    </w:p>
    <w:p w14:paraId="43640ECE" w14:textId="77777777" w:rsidR="00991361" w:rsidRDefault="00991361" w:rsidP="00991361">
      <w:pPr>
        <w:pStyle w:val="Heading4"/>
      </w:pPr>
      <w:r>
        <w:t xml:space="preserve">Admin-state deficits are </w:t>
      </w:r>
      <w:r w:rsidRPr="00EC19A0">
        <w:rPr>
          <w:u w:val="single"/>
        </w:rPr>
        <w:t>structural</w:t>
      </w:r>
      <w:r>
        <w:t>.</w:t>
      </w:r>
    </w:p>
    <w:p w14:paraId="7098DDCF" w14:textId="77777777" w:rsidR="00991361" w:rsidRDefault="00991361" w:rsidP="00991361">
      <w:r>
        <w:t xml:space="preserve">Luke </w:t>
      </w:r>
      <w:r w:rsidRPr="00B73472">
        <w:rPr>
          <w:rStyle w:val="Style13ptBold"/>
        </w:rPr>
        <w:t>1AC Schleusener 10</w:t>
      </w:r>
      <w:r w:rsidRPr="006120B5">
        <w:rPr>
          <w:rStyle w:val="Style13ptBold"/>
        </w:rPr>
        <w:t>-29</w:t>
      </w:r>
      <w:r>
        <w:t xml:space="preserve">, MA, President and Co-founder, Out in National Security. Former Director, Public Policy, QOMPLX. Former National Security Associate, Office of Presidential Personnel, White House, "The U.S. Government's Repair Bills Are Coming Due," Foreign Policy, 10/29/2025, </w:t>
      </w:r>
      <w:r w:rsidRPr="008B6096">
        <w:t>https://foreignpolicy.com/2025/10/29/trump-outsourcing-austerity-shutdown-united-states-government/</w:t>
      </w:r>
      <w:r>
        <w:t>. [OCR error retained &amp; marked by brackets – Jordan; language edited]</w:t>
      </w:r>
    </w:p>
    <w:p w14:paraId="33823A66" w14:textId="77777777" w:rsidR="00991361" w:rsidRPr="00B73472" w:rsidRDefault="00991361" w:rsidP="00991361">
      <w:pPr>
        <w:rPr>
          <w:sz w:val="16"/>
        </w:rPr>
      </w:pPr>
      <w:r w:rsidRPr="003C6BAC">
        <w:rPr>
          <w:rStyle w:val="StyleUnderline"/>
          <w:highlight w:val="cyan"/>
        </w:rPr>
        <w:t>In</w:t>
      </w:r>
      <w:r w:rsidRPr="003C6BAC">
        <w:rPr>
          <w:rStyle w:val="StyleUnderline"/>
        </w:rPr>
        <w:t xml:space="preserve"> 20</w:t>
      </w:r>
      <w:r w:rsidRPr="003C6BAC">
        <w:rPr>
          <w:rStyle w:val="Emphasis"/>
          <w:highlight w:val="cyan"/>
        </w:rPr>
        <w:t>19</w:t>
      </w:r>
      <w:r w:rsidRPr="00B73472">
        <w:rPr>
          <w:sz w:val="16"/>
        </w:rPr>
        <w:t xml:space="preserve">, journalist David Klion described the United States as “the sick man of the 21st century,” a </w:t>
      </w:r>
      <w:r w:rsidRPr="003C6BAC">
        <w:rPr>
          <w:rStyle w:val="StyleUnderline"/>
          <w:highlight w:val="cyan"/>
        </w:rPr>
        <w:t xml:space="preserve">country </w:t>
      </w:r>
      <w:r w:rsidRPr="003C6BAC">
        <w:rPr>
          <w:rStyle w:val="Emphasis"/>
          <w:highlight w:val="cyan"/>
        </w:rPr>
        <w:t>suffering</w:t>
      </w:r>
      <w:r w:rsidRPr="003C6BAC">
        <w:rPr>
          <w:rStyle w:val="StyleUnderline"/>
          <w:highlight w:val="cyan"/>
        </w:rPr>
        <w:t xml:space="preserve"> from </w:t>
      </w:r>
      <w:r w:rsidRPr="003C6BAC">
        <w:rPr>
          <w:rStyle w:val="Emphasis"/>
          <w:highlight w:val="cyan"/>
        </w:rPr>
        <w:t>elite stagnation</w:t>
      </w:r>
      <w:r w:rsidRPr="003C6BAC">
        <w:rPr>
          <w:rStyle w:val="StyleUnderline"/>
          <w:highlight w:val="cyan"/>
        </w:rPr>
        <w:t xml:space="preserve"> and </w:t>
      </w:r>
      <w:r w:rsidRPr="003C6BAC">
        <w:rPr>
          <w:rStyle w:val="Emphasis"/>
          <w:highlight w:val="cyan"/>
        </w:rPr>
        <w:t>institutional fatigue</w:t>
      </w:r>
      <w:r w:rsidRPr="00B73472">
        <w:rPr>
          <w:sz w:val="16"/>
        </w:rPr>
        <w:t xml:space="preserve">. Six years later, the diagnosis remains accurate. </w:t>
      </w:r>
      <w:r w:rsidRPr="003C6BAC">
        <w:rPr>
          <w:rStyle w:val="StyleUnderline"/>
        </w:rPr>
        <w:t xml:space="preserve">The </w:t>
      </w:r>
      <w:r w:rsidRPr="003C6BAC">
        <w:rPr>
          <w:rStyle w:val="StyleUnderline"/>
          <w:highlight w:val="cyan"/>
        </w:rPr>
        <w:t>problem is</w:t>
      </w:r>
      <w:r w:rsidRPr="003C6BAC">
        <w:rPr>
          <w:rStyle w:val="StyleUnderline"/>
        </w:rPr>
        <w:t xml:space="preserve"> less ideological than </w:t>
      </w:r>
      <w:r w:rsidRPr="003C6BAC">
        <w:rPr>
          <w:rStyle w:val="Emphasis"/>
          <w:highlight w:val="cyan"/>
        </w:rPr>
        <w:t>infrastructural</w:t>
      </w:r>
      <w:r w:rsidRPr="00B73472">
        <w:rPr>
          <w:sz w:val="16"/>
        </w:rPr>
        <w:t>—</w:t>
      </w:r>
      <w:r w:rsidRPr="003C6BAC">
        <w:rPr>
          <w:rStyle w:val="StyleUnderline"/>
        </w:rPr>
        <w:t xml:space="preserve">a </w:t>
      </w:r>
      <w:r w:rsidRPr="003C6BAC">
        <w:rPr>
          <w:rStyle w:val="StyleUnderline"/>
          <w:highlight w:val="cyan"/>
        </w:rPr>
        <w:t xml:space="preserve">form of </w:t>
      </w:r>
      <w:r w:rsidRPr="003C6BAC">
        <w:rPr>
          <w:rStyle w:val="Emphasis"/>
          <w:highlight w:val="cyan"/>
        </w:rPr>
        <w:t>technical debt</w:t>
      </w:r>
      <w:r w:rsidRPr="00B73472">
        <w:rPr>
          <w:sz w:val="16"/>
        </w:rPr>
        <w:t>. In software, “technical debt” is the cost of deferred maintenance: Each quick fix or postponed upgrade leaves a system more fragile.</w:t>
      </w:r>
    </w:p>
    <w:p w14:paraId="2607199F" w14:textId="77777777" w:rsidR="00991361" w:rsidRPr="00B73472" w:rsidRDefault="00991361" w:rsidP="00991361">
      <w:pPr>
        <w:rPr>
          <w:sz w:val="16"/>
        </w:rPr>
      </w:pPr>
      <w:r w:rsidRPr="00B73472">
        <w:rPr>
          <w:sz w:val="16"/>
        </w:rPr>
        <w:t>Governments accumulate the same liabilities when they defer investments in personnel, modernization, and oversight. The bill comes due, and capability erodes faster than legitimacy. That erosion now shapes not only domestic performance but also how the United States projects authority abroad.</w:t>
      </w:r>
    </w:p>
    <w:p w14:paraId="796EB5EF" w14:textId="77777777" w:rsidR="00991361" w:rsidRPr="00B73472" w:rsidRDefault="00991361" w:rsidP="00991361">
      <w:pPr>
        <w:rPr>
          <w:sz w:val="16"/>
        </w:rPr>
      </w:pPr>
      <w:r w:rsidRPr="00B73472">
        <w:rPr>
          <w:sz w:val="16"/>
        </w:rPr>
        <w:t xml:space="preserve">State capacity is the government’s ability to reliably design, implement, and sustain policy. For half a century, the United States has treated capacity as expendable. Since the late 1970s, a pattern of austerity and outsourcing has hollowed the administrative core of U.S. power. What was once a durable </w:t>
      </w:r>
      <w:r w:rsidRPr="003C6BAC">
        <w:rPr>
          <w:rStyle w:val="StyleUnderline"/>
          <w:highlight w:val="cyan"/>
        </w:rPr>
        <w:t>bureaucracy</w:t>
      </w:r>
      <w:r w:rsidRPr="00B73472">
        <w:rPr>
          <w:sz w:val="16"/>
        </w:rPr>
        <w:t xml:space="preserve"> capable of planning, coordinating, and enforcing national strategy </w:t>
      </w:r>
      <w:r w:rsidRPr="003C6BAC">
        <w:rPr>
          <w:rStyle w:val="StyleUnderline"/>
        </w:rPr>
        <w:t xml:space="preserve">has </w:t>
      </w:r>
      <w:r w:rsidRPr="003C6BAC">
        <w:rPr>
          <w:rStyle w:val="StyleUnderline"/>
          <w:highlight w:val="cyan"/>
        </w:rPr>
        <w:t>become</w:t>
      </w:r>
      <w:r w:rsidRPr="003C6BAC">
        <w:rPr>
          <w:rStyle w:val="StyleUnderline"/>
        </w:rPr>
        <w:t xml:space="preserve"> a </w:t>
      </w:r>
      <w:r w:rsidRPr="003C6BAC">
        <w:rPr>
          <w:rStyle w:val="Emphasis"/>
          <w:highlight w:val="cyan"/>
        </w:rPr>
        <w:t>patchwork</w:t>
      </w:r>
      <w:r w:rsidRPr="003C6BAC">
        <w:rPr>
          <w:rStyle w:val="StyleUnderline"/>
          <w:highlight w:val="cyan"/>
        </w:rPr>
        <w:t xml:space="preserve"> of </w:t>
      </w:r>
      <w:r w:rsidRPr="003C6BAC">
        <w:rPr>
          <w:rStyle w:val="Emphasis"/>
          <w:highlight w:val="cyan"/>
        </w:rPr>
        <w:t>contractors</w:t>
      </w:r>
      <w:r w:rsidRPr="003C6BAC">
        <w:rPr>
          <w:rStyle w:val="StyleUnderline"/>
          <w:highlight w:val="cyan"/>
        </w:rPr>
        <w:t xml:space="preserve">, </w:t>
      </w:r>
      <w:r w:rsidRPr="003C6BAC">
        <w:rPr>
          <w:rStyle w:val="Emphasis"/>
          <w:highlight w:val="cyan"/>
        </w:rPr>
        <w:t>temporary</w:t>
      </w:r>
      <w:r w:rsidRPr="003C6BAC">
        <w:rPr>
          <w:rStyle w:val="StyleUnderline"/>
        </w:rPr>
        <w:t xml:space="preserve"> office</w:t>
      </w:r>
      <w:r w:rsidRPr="003C6BAC">
        <w:rPr>
          <w:rStyle w:val="Emphasis"/>
          <w:highlight w:val="cyan"/>
        </w:rPr>
        <w:t>s</w:t>
      </w:r>
      <w:r w:rsidRPr="003C6BAC">
        <w:rPr>
          <w:rStyle w:val="StyleUnderline"/>
          <w:highlight w:val="cyan"/>
        </w:rPr>
        <w:t xml:space="preserve">, and </w:t>
      </w:r>
      <w:r w:rsidRPr="003C6BAC">
        <w:rPr>
          <w:rStyle w:val="Emphasis"/>
          <w:highlight w:val="cyan"/>
        </w:rPr>
        <w:t>aging systems</w:t>
      </w:r>
      <w:r w:rsidRPr="003C6BAC">
        <w:rPr>
          <w:rStyle w:val="StyleUnderline"/>
          <w:highlight w:val="cyan"/>
        </w:rPr>
        <w:t xml:space="preserve"> that</w:t>
      </w:r>
      <w:r w:rsidRPr="003C6BAC">
        <w:rPr>
          <w:rStyle w:val="StyleUnderline"/>
        </w:rPr>
        <w:t xml:space="preserve"> often </w:t>
      </w:r>
      <w:r w:rsidRPr="003C6BAC">
        <w:rPr>
          <w:rStyle w:val="Emphasis"/>
          <w:highlight w:val="cyan"/>
        </w:rPr>
        <w:t>cannot execute</w:t>
      </w:r>
      <w:r w:rsidRPr="003C6BAC">
        <w:rPr>
          <w:rStyle w:val="StyleUnderline"/>
        </w:rPr>
        <w:t xml:space="preserve"> the </w:t>
      </w:r>
      <w:r w:rsidRPr="003C6BAC">
        <w:rPr>
          <w:rStyle w:val="StyleUnderline"/>
          <w:highlight w:val="cyan"/>
        </w:rPr>
        <w:t>ambitions</w:t>
      </w:r>
      <w:r w:rsidRPr="00B73472">
        <w:rPr>
          <w:sz w:val="16"/>
        </w:rPr>
        <w:t xml:space="preserve"> set for them.</w:t>
      </w:r>
    </w:p>
    <w:p w14:paraId="2746957A" w14:textId="77777777" w:rsidR="00991361" w:rsidRPr="00B73472" w:rsidRDefault="00991361" w:rsidP="00991361">
      <w:pPr>
        <w:rPr>
          <w:sz w:val="16"/>
        </w:rPr>
      </w:pPr>
      <w:r w:rsidRPr="00B73472">
        <w:rPr>
          <w:sz w:val="16"/>
        </w:rPr>
        <w:t>Beginning in the late 20th century, presidents and reform commissions urged government to operate, as they saw it, like a business, emphasizing efficiency and cost control over reliability. President Jimmy Carter’s 1976 campaign promised to bring “tight, businesslike management” to Washington. President Ronald Reagan’s inaugural address in 1981 declared that “government is not the solution to our problem; government is the problem.”</w:t>
      </w:r>
    </w:p>
    <w:p w14:paraId="59E12257" w14:textId="77777777" w:rsidR="00991361" w:rsidRPr="00B73472" w:rsidRDefault="00991361" w:rsidP="00991361">
      <w:pPr>
        <w:rPr>
          <w:sz w:val="16"/>
        </w:rPr>
      </w:pPr>
      <w:r w:rsidRPr="00B73472">
        <w:rPr>
          <w:sz w:val="16"/>
        </w:rPr>
        <w:t>A decade later, President Bill Clinton and Vice President Al Gore’s National Performance Review initiative pledged to make government “work better and cost less,” importing private-sector metrics and performance targets into the bureaucracy. Each iteration deepened the expectation that agencies should act like firms rather than public institutions—a trajectory analyzed by historian Gary Gerstle in his book The Rise and Fall of the Neoliberal Order, which traces how managerialism became a bipartisan faith in market logic within the state itself.</w:t>
      </w:r>
    </w:p>
    <w:p w14:paraId="2CEF4636" w14:textId="77777777" w:rsidR="00991361" w:rsidRPr="00B73472" w:rsidRDefault="00991361" w:rsidP="00991361">
      <w:pPr>
        <w:rPr>
          <w:sz w:val="16"/>
        </w:rPr>
      </w:pPr>
      <w:r w:rsidRPr="00B73472">
        <w:rPr>
          <w:sz w:val="16"/>
        </w:rPr>
        <w:t>The result was a state that kept its form but lost its depth. Tax expenditures, vouchers, and indirect subsidies replaced visible public programs. As citizens experienced policy through private intermediaries such as banks, insurers, and employers, the federal government became both omnipresent and invisible. Political scientist Suzanne Mettler called this the “submerged state”: government that acts through the market rather than beside it. The more invisible it became, the easier it was to attack. The politics of austerity survived because its consequences were hidden.</w:t>
      </w:r>
    </w:p>
    <w:p w14:paraId="726560F4" w14:textId="77777777" w:rsidR="00991361" w:rsidRPr="00B73472" w:rsidRDefault="00991361" w:rsidP="00991361">
      <w:pPr>
        <w:rPr>
          <w:sz w:val="16"/>
        </w:rPr>
      </w:pPr>
      <w:r w:rsidRPr="003C6BAC">
        <w:rPr>
          <w:rStyle w:val="StyleUnderline"/>
        </w:rPr>
        <w:t xml:space="preserve">The </w:t>
      </w:r>
      <w:r w:rsidRPr="003C6BAC">
        <w:rPr>
          <w:rStyle w:val="Emphasis"/>
          <w:highlight w:val="cyan"/>
        </w:rPr>
        <w:t>invisibility</w:t>
      </w:r>
      <w:r w:rsidRPr="003C6BAC">
        <w:rPr>
          <w:rStyle w:val="StyleUnderline"/>
          <w:highlight w:val="cyan"/>
        </w:rPr>
        <w:t xml:space="preserve"> of state action</w:t>
      </w:r>
      <w:r w:rsidRPr="00B73472">
        <w:rPr>
          <w:sz w:val="16"/>
        </w:rPr>
        <w:t xml:space="preserve"> also </w:t>
      </w:r>
      <w:r w:rsidRPr="003C6BAC">
        <w:rPr>
          <w:rStyle w:val="StyleUnderline"/>
          <w:highlight w:val="cyan"/>
        </w:rPr>
        <w:t>weakens</w:t>
      </w:r>
      <w:r w:rsidRPr="003C6BAC">
        <w:rPr>
          <w:rStyle w:val="StyleUnderline"/>
        </w:rPr>
        <w:t xml:space="preserve"> </w:t>
      </w:r>
      <w:r w:rsidRPr="003C6BAC">
        <w:rPr>
          <w:rStyle w:val="Emphasis"/>
        </w:rPr>
        <w:t xml:space="preserve">democratic </w:t>
      </w:r>
      <w:r w:rsidRPr="003C6BAC">
        <w:rPr>
          <w:rStyle w:val="Emphasis"/>
          <w:highlight w:val="cyan"/>
        </w:rPr>
        <w:t>accountability</w:t>
      </w:r>
      <w:r w:rsidRPr="00B73472">
        <w:rPr>
          <w:sz w:val="16"/>
        </w:rPr>
        <w:t>. When government operates through private proxies, citizens experience policy outcomes but not the institutions that produce them. This disconnect erodes the feedback loop between performance and trust. A public frustrated by delays or denials often blames “bureaucracy” in the abstract rather than the structures or appropriations responsible.</w:t>
      </w:r>
    </w:p>
    <w:p w14:paraId="36455A97" w14:textId="77777777" w:rsidR="00991361" w:rsidRPr="00B73472" w:rsidRDefault="00991361" w:rsidP="00991361">
      <w:pPr>
        <w:rPr>
          <w:sz w:val="16"/>
        </w:rPr>
      </w:pPr>
      <w:r w:rsidRPr="00B73472">
        <w:rPr>
          <w:sz w:val="16"/>
        </w:rPr>
        <w:t>Over time, that ambiguity blurs lines of responsibility and undermines civic literacy about what government does and why. Reversing this requires not only a technical modernization but also a cultural one: making the machinery of governance visible enough for citizens to recognize its value.</w:t>
      </w:r>
    </w:p>
    <w:p w14:paraId="1DB126B4" w14:textId="77777777" w:rsidR="00991361" w:rsidRPr="00B73472" w:rsidRDefault="00991361" w:rsidP="00991361">
      <w:pPr>
        <w:rPr>
          <w:sz w:val="16"/>
        </w:rPr>
      </w:pPr>
      <w:r w:rsidRPr="00B73472">
        <w:rPr>
          <w:sz w:val="16"/>
        </w:rPr>
        <w:t>Technology was supposed to compensate. Performance management systems multiplied, yet they generated data without insight. Budget procedures such as the Office of Management and Budget’s Circular A-11 formalized compliance rituals that substituted reporting for reflection. By the 2000s, federal agencies spent most of their information technology budgets maintaining legacy systems written in obsolete languages. Modernization contracts often reproduced the same dependencies, locking agencies into vendor ecosystems that they could not oversee. Each reform promised efficiency but produced vulnerability instead.</w:t>
      </w:r>
    </w:p>
    <w:p w14:paraId="302684AF" w14:textId="77777777" w:rsidR="00991361" w:rsidRPr="00B73472" w:rsidRDefault="00991361" w:rsidP="00991361">
      <w:pPr>
        <w:rPr>
          <w:sz w:val="16"/>
        </w:rPr>
      </w:pPr>
      <w:r w:rsidRPr="006F32CC">
        <w:rPr>
          <w:rStyle w:val="Emphasis"/>
          <w:highlight w:val="cyan"/>
        </w:rPr>
        <w:lastRenderedPageBreak/>
        <w:t>Outsourcing</w:t>
      </w:r>
      <w:r w:rsidRPr="006F32CC">
        <w:rPr>
          <w:rStyle w:val="StyleUnderline"/>
          <w:highlight w:val="cyan"/>
        </w:rPr>
        <w:t xml:space="preserve"> deepened</w:t>
      </w:r>
      <w:r w:rsidRPr="00B73472">
        <w:rPr>
          <w:sz w:val="16"/>
        </w:rPr>
        <w:t xml:space="preserve"> the </w:t>
      </w:r>
      <w:r w:rsidRPr="006F32CC">
        <w:rPr>
          <w:rStyle w:val="StyleUnderline"/>
          <w:highlight w:val="cyan"/>
        </w:rPr>
        <w:t>problem</w:t>
      </w:r>
      <w:r w:rsidRPr="00B73472">
        <w:rPr>
          <w:sz w:val="16"/>
        </w:rPr>
        <w:t xml:space="preserve">. Contracting was sold as flexibility, yet </w:t>
      </w:r>
      <w:r w:rsidRPr="006F32CC">
        <w:rPr>
          <w:rStyle w:val="StyleUnderline"/>
        </w:rPr>
        <w:t xml:space="preserve">it </w:t>
      </w:r>
      <w:r w:rsidRPr="006F32CC">
        <w:rPr>
          <w:rStyle w:val="Emphasis"/>
          <w:highlight w:val="cyan"/>
        </w:rPr>
        <w:t>hollowed</w:t>
      </w:r>
      <w:r w:rsidRPr="006F32CC">
        <w:rPr>
          <w:rStyle w:val="Emphasis"/>
        </w:rPr>
        <w:t xml:space="preserve"> out </w:t>
      </w:r>
      <w:r w:rsidRPr="006F32CC">
        <w:rPr>
          <w:rStyle w:val="Emphasis"/>
          <w:highlight w:val="cyan"/>
        </w:rPr>
        <w:t>institutional memory</w:t>
      </w:r>
      <w:r w:rsidRPr="006F32CC">
        <w:rPr>
          <w:rStyle w:val="StyleUnderline"/>
        </w:rPr>
        <w:t xml:space="preserve">. The </w:t>
      </w:r>
      <w:r w:rsidRPr="006F32CC">
        <w:rPr>
          <w:rStyle w:val="Emphasis"/>
          <w:highlight w:val="cyan"/>
        </w:rPr>
        <w:t>D</w:t>
      </w:r>
      <w:r w:rsidRPr="00B73472">
        <w:rPr>
          <w:sz w:val="16"/>
        </w:rPr>
        <w:t xml:space="preserve">efense </w:t>
      </w:r>
      <w:r w:rsidRPr="006F32CC">
        <w:rPr>
          <w:rStyle w:val="Emphasis"/>
          <w:highlight w:val="cyan"/>
        </w:rPr>
        <w:t>D</w:t>
      </w:r>
      <w:r w:rsidRPr="00B73472">
        <w:rPr>
          <w:sz w:val="16"/>
        </w:rPr>
        <w:t xml:space="preserve">epartment </w:t>
      </w:r>
      <w:r w:rsidRPr="006F32CC">
        <w:rPr>
          <w:rStyle w:val="StyleUnderline"/>
          <w:highlight w:val="cyan"/>
        </w:rPr>
        <w:t>reported</w:t>
      </w:r>
      <w:r w:rsidRPr="00B73472">
        <w:rPr>
          <w:sz w:val="16"/>
        </w:rPr>
        <w:t xml:space="preserve"> more than </w:t>
      </w:r>
      <w:r w:rsidRPr="006F32CC">
        <w:rPr>
          <w:rStyle w:val="Emphasis"/>
          <w:highlight w:val="cyan"/>
        </w:rPr>
        <w:t>half</w:t>
      </w:r>
      <w:r w:rsidRPr="006F32CC">
        <w:rPr>
          <w:rStyle w:val="StyleUnderline"/>
          <w:highlight w:val="cyan"/>
        </w:rPr>
        <w:t xml:space="preserve"> a </w:t>
      </w:r>
      <w:r w:rsidRPr="006F32CC">
        <w:rPr>
          <w:rStyle w:val="Emphasis"/>
          <w:highlight w:val="cyan"/>
        </w:rPr>
        <w:t>million</w:t>
      </w:r>
      <w:r w:rsidRPr="006F32CC">
        <w:rPr>
          <w:rStyle w:val="StyleUnderline"/>
        </w:rPr>
        <w:t xml:space="preserve"> full-time </w:t>
      </w:r>
      <w:r w:rsidRPr="006F32CC">
        <w:rPr>
          <w:rStyle w:val="StyleUnderline"/>
          <w:highlight w:val="cyan"/>
        </w:rPr>
        <w:t>contractor</w:t>
      </w:r>
      <w:r w:rsidRPr="00B73472">
        <w:rPr>
          <w:sz w:val="16"/>
        </w:rPr>
        <w:t xml:space="preserve"> equivalents alongside its civilian workforce. The </w:t>
      </w:r>
      <w:r w:rsidRPr="006F32CC">
        <w:rPr>
          <w:rStyle w:val="Emphasis"/>
          <w:highlight w:val="cyan"/>
        </w:rPr>
        <w:t>E</w:t>
      </w:r>
      <w:r w:rsidRPr="00B73472">
        <w:rPr>
          <w:sz w:val="16"/>
        </w:rPr>
        <w:t xml:space="preserve">nergy </w:t>
      </w:r>
      <w:r w:rsidRPr="006F32CC">
        <w:rPr>
          <w:rStyle w:val="Emphasis"/>
          <w:highlight w:val="cyan"/>
        </w:rPr>
        <w:t>D</w:t>
      </w:r>
      <w:r w:rsidRPr="00B73472">
        <w:rPr>
          <w:sz w:val="16"/>
        </w:rPr>
        <w:t xml:space="preserve">epartment </w:t>
      </w:r>
      <w:r w:rsidRPr="006F32CC">
        <w:rPr>
          <w:rStyle w:val="StyleUnderline"/>
          <w:highlight w:val="cyan"/>
        </w:rPr>
        <w:t>and</w:t>
      </w:r>
      <w:r w:rsidRPr="00B73472">
        <w:rPr>
          <w:sz w:val="16"/>
        </w:rPr>
        <w:t xml:space="preserve"> the </w:t>
      </w:r>
      <w:r w:rsidRPr="006F32CC">
        <w:rPr>
          <w:rStyle w:val="Emphasis"/>
          <w:highlight w:val="cyan"/>
        </w:rPr>
        <w:t>D</w:t>
      </w:r>
      <w:r w:rsidRPr="00B73472">
        <w:rPr>
          <w:sz w:val="16"/>
        </w:rPr>
        <w:t>epartment of Veterans Affairs followed similar ratios. Analysts cycled out before seeing the results of their own programs. Oversight staff dwindled, and Freedom of Information Act backlogs grew. The oversight loops that once helped the state correct itself became intermittent and reactive.</w:t>
      </w:r>
    </w:p>
    <w:p w14:paraId="50BCF761" w14:textId="77777777" w:rsidR="00991361" w:rsidRDefault="00991361" w:rsidP="00991361">
      <w:pPr>
        <w:rPr>
          <w:sz w:val="16"/>
        </w:rPr>
      </w:pPr>
      <w:r w:rsidRPr="00B73472">
        <w:rPr>
          <w:sz w:val="16"/>
        </w:rPr>
        <w:t xml:space="preserve">The </w:t>
      </w:r>
      <w:r w:rsidRPr="00B73472">
        <w:rPr>
          <w:rStyle w:val="Emphasis"/>
          <w:highlight w:val="cyan"/>
        </w:rPr>
        <w:t>COVID</w:t>
      </w:r>
      <w:r w:rsidRPr="00B73472">
        <w:rPr>
          <w:sz w:val="16"/>
        </w:rPr>
        <w:t xml:space="preserve">-19 pandemic </w:t>
      </w:r>
      <w:r w:rsidRPr="00B73472">
        <w:rPr>
          <w:rStyle w:val="StyleUnderline"/>
          <w:highlight w:val="cyan"/>
        </w:rPr>
        <w:t>revealed</w:t>
      </w:r>
      <w:r w:rsidRPr="00B73472">
        <w:rPr>
          <w:sz w:val="16"/>
        </w:rPr>
        <w:t xml:space="preserve"> what </w:t>
      </w:r>
      <w:r w:rsidRPr="00B73472">
        <w:rPr>
          <w:rStyle w:val="Emphasis"/>
          <w:highlight w:val="cyan"/>
        </w:rPr>
        <w:t>decades</w:t>
      </w:r>
      <w:r w:rsidRPr="00B73472">
        <w:rPr>
          <w:rStyle w:val="StyleUnderline"/>
          <w:highlight w:val="cyan"/>
        </w:rPr>
        <w:t xml:space="preserve"> of </w:t>
      </w:r>
      <w:r w:rsidRPr="00B73472">
        <w:rPr>
          <w:rStyle w:val="Emphasis"/>
          <w:highlight w:val="cyan"/>
        </w:rPr>
        <w:t>deferred</w:t>
      </w:r>
      <w:r w:rsidRPr="00B73472">
        <w:rPr>
          <w:rStyle w:val="Emphasis"/>
        </w:rPr>
        <w:t xml:space="preserve"> maintenance</w:t>
      </w:r>
      <w:r w:rsidRPr="00B73472">
        <w:rPr>
          <w:sz w:val="16"/>
        </w:rPr>
        <w:t xml:space="preserve"> had created. Agencies charged with disbursing relief funds or processing benefits worked through systems designed for far smaller volumes. Some programs succeeded only because cross-agency task forces improvised fixes that bypassed normal procedures. The same resilience that kept government functioning masked how brittle it had become.</w:t>
      </w:r>
    </w:p>
    <w:p w14:paraId="7C6B1ADA" w14:textId="77777777" w:rsidR="00991361" w:rsidRPr="00D756B1" w:rsidRDefault="00991361" w:rsidP="00991361">
      <w:r w:rsidRPr="00D756B1">
        <w:t>&lt;&lt;NORTHWESTERN STARTS&gt;&gt;</w:t>
      </w:r>
    </w:p>
    <w:p w14:paraId="33F21C80" w14:textId="77777777" w:rsidR="00991361" w:rsidRPr="00B73472" w:rsidRDefault="00991361" w:rsidP="00991361">
      <w:pPr>
        <w:rPr>
          <w:sz w:val="16"/>
        </w:rPr>
      </w:pPr>
      <w:r w:rsidRPr="00B73472">
        <w:rPr>
          <w:sz w:val="16"/>
        </w:rPr>
        <w:t xml:space="preserve">By mid-2025, that brittleness was impossible to hide. President Donald </w:t>
      </w:r>
      <w:r w:rsidRPr="004A4D2E">
        <w:rPr>
          <w:rStyle w:val="Emphasis"/>
          <w:highlight w:val="yellow"/>
        </w:rPr>
        <w:t>Trump’s</w:t>
      </w:r>
      <w:r w:rsidRPr="00B73472">
        <w:rPr>
          <w:sz w:val="16"/>
        </w:rPr>
        <w:t xml:space="preserve"> February e</w:t>
      </w:r>
      <w:r w:rsidRPr="004A4D2E">
        <w:rPr>
          <w:rStyle w:val="Emphasis"/>
          <w:highlight w:val="yellow"/>
        </w:rPr>
        <w:t>x</w:t>
      </w:r>
      <w:r w:rsidRPr="00B73472">
        <w:rPr>
          <w:sz w:val="16"/>
        </w:rPr>
        <w:t xml:space="preserve">ecutive </w:t>
      </w:r>
      <w:r w:rsidRPr="004A4D2E">
        <w:rPr>
          <w:rStyle w:val="Emphasis"/>
          <w:highlight w:val="yellow"/>
        </w:rPr>
        <w:t>o</w:t>
      </w:r>
      <w:r w:rsidRPr="00B73472">
        <w:rPr>
          <w:sz w:val="16"/>
        </w:rPr>
        <w:t xml:space="preserve">rder </w:t>
      </w:r>
      <w:r w:rsidRPr="001763BF">
        <w:rPr>
          <w:rStyle w:val="StyleUnderline"/>
        </w:rPr>
        <w:t>on domestic</w:t>
      </w:r>
      <w:r w:rsidRPr="00B73472">
        <w:rPr>
          <w:sz w:val="16"/>
        </w:rPr>
        <w:t xml:space="preserve"> </w:t>
      </w:r>
      <w:r w:rsidRPr="001763BF">
        <w:rPr>
          <w:rStyle w:val="Emphasis"/>
        </w:rPr>
        <w:t>government efficiency</w:t>
      </w:r>
      <w:r w:rsidRPr="00B73472">
        <w:rPr>
          <w:sz w:val="16"/>
        </w:rPr>
        <w:t xml:space="preserve"> </w:t>
      </w:r>
      <w:r w:rsidRPr="004A4D2E">
        <w:rPr>
          <w:rStyle w:val="StyleUnderline"/>
          <w:highlight w:val="yellow"/>
        </w:rPr>
        <w:t>imposed</w:t>
      </w:r>
      <w:r w:rsidRPr="00B73472">
        <w:rPr>
          <w:sz w:val="16"/>
        </w:rPr>
        <w:t xml:space="preserve"> rapid staffing </w:t>
      </w:r>
      <w:r w:rsidRPr="004A4D2E">
        <w:rPr>
          <w:rStyle w:val="StyleUnderline"/>
          <w:highlight w:val="yellow"/>
        </w:rPr>
        <w:t>cuts across</w:t>
      </w:r>
      <w:r w:rsidRPr="001763BF">
        <w:rPr>
          <w:rStyle w:val="StyleUnderline"/>
        </w:rPr>
        <w:t xml:space="preserve"> civilian </w:t>
      </w:r>
      <w:r w:rsidRPr="004A4D2E">
        <w:rPr>
          <w:rStyle w:val="StyleUnderline"/>
          <w:highlight w:val="yellow"/>
        </w:rPr>
        <w:t>agencies</w:t>
      </w:r>
      <w:r w:rsidRPr="00B73472">
        <w:rPr>
          <w:sz w:val="16"/>
        </w:rPr>
        <w:t xml:space="preserve">. Nearly 150,000 federal employees departed through layoffs, </w:t>
      </w:r>
      <w:r w:rsidRPr="00B73472">
        <w:rPr>
          <w:rStyle w:val="Emphasis"/>
          <w:highlight w:val="cyan"/>
        </w:rPr>
        <w:t>buyouts</w:t>
      </w:r>
      <w:r w:rsidRPr="00B73472">
        <w:rPr>
          <w:rStyle w:val="StyleUnderline"/>
        </w:rPr>
        <w:t xml:space="preserve">, or </w:t>
      </w:r>
      <w:r w:rsidRPr="00B73472">
        <w:rPr>
          <w:rStyle w:val="Emphasis"/>
        </w:rPr>
        <w:t xml:space="preserve">early </w:t>
      </w:r>
      <w:r w:rsidRPr="00B73472">
        <w:rPr>
          <w:rStyle w:val="Emphasis"/>
          <w:highlight w:val="cyan"/>
        </w:rPr>
        <w:t>retirements</w:t>
      </w:r>
      <w:r w:rsidRPr="00B73472">
        <w:rPr>
          <w:sz w:val="16"/>
        </w:rPr>
        <w:t>, and another roughly 150,000 workers were placed on paid leave pending reorganization.</w:t>
      </w:r>
    </w:p>
    <w:p w14:paraId="6A3C255A" w14:textId="77777777" w:rsidR="00991361" w:rsidRPr="00D756B1" w:rsidRDefault="00991361" w:rsidP="00991361">
      <w:pPr>
        <w:rPr>
          <w:sz w:val="10"/>
          <w:szCs w:val="16"/>
        </w:rPr>
      </w:pPr>
      <w:r w:rsidRPr="00B73472">
        <w:rPr>
          <w:sz w:val="16"/>
        </w:rPr>
        <w:t xml:space="preserve">The </w:t>
      </w:r>
      <w:r w:rsidRPr="001763BF">
        <w:rPr>
          <w:rStyle w:val="StyleUnderline"/>
        </w:rPr>
        <w:t>intention was</w:t>
      </w:r>
      <w:r w:rsidRPr="00B73472">
        <w:rPr>
          <w:sz w:val="16"/>
        </w:rPr>
        <w:t xml:space="preserve"> </w:t>
      </w:r>
      <w:r w:rsidRPr="001763BF">
        <w:rPr>
          <w:rStyle w:val="Emphasis"/>
        </w:rPr>
        <w:t>modernization</w:t>
      </w:r>
      <w:r w:rsidRPr="00B73472">
        <w:rPr>
          <w:sz w:val="16"/>
        </w:rPr>
        <w:t xml:space="preserve">. </w:t>
      </w:r>
      <w:r w:rsidRPr="001763BF">
        <w:rPr>
          <w:rStyle w:val="StyleUnderline"/>
        </w:rPr>
        <w:t>The</w:t>
      </w:r>
      <w:r w:rsidRPr="00B73472">
        <w:rPr>
          <w:sz w:val="16"/>
        </w:rPr>
        <w:t xml:space="preserve"> </w:t>
      </w:r>
      <w:r w:rsidRPr="004A4D2E">
        <w:rPr>
          <w:rStyle w:val="Emphasis"/>
          <w:highlight w:val="yellow"/>
        </w:rPr>
        <w:t>effe</w:t>
      </w:r>
      <w:r w:rsidRPr="0081475D">
        <w:rPr>
          <w:rStyle w:val="Emphasis"/>
          <w:highlight w:val="yellow"/>
        </w:rPr>
        <w:t>ct was [stagnation]</w:t>
      </w:r>
      <w:r w:rsidRPr="00B73472">
        <w:rPr>
          <w:sz w:val="16"/>
        </w:rPr>
        <w:t xml:space="preserve"> </w:t>
      </w:r>
      <w:r w:rsidRPr="00B73472">
        <w:rPr>
          <w:sz w:val="16"/>
          <w:szCs w:val="16"/>
        </w:rPr>
        <w:t>paralysis. Grant</w:t>
      </w:r>
      <w:r w:rsidRPr="00B73472">
        <w:rPr>
          <w:sz w:val="16"/>
        </w:rPr>
        <w:t xml:space="preserve"> </w:t>
      </w:r>
      <w:r w:rsidRPr="001763BF">
        <w:rPr>
          <w:rStyle w:val="StyleUnderline"/>
        </w:rPr>
        <w:t>disbursements</w:t>
      </w:r>
      <w:r w:rsidRPr="00B73472">
        <w:rPr>
          <w:sz w:val="16"/>
        </w:rPr>
        <w:t xml:space="preserve"> </w:t>
      </w:r>
      <w:r w:rsidRPr="001763BF">
        <w:rPr>
          <w:rStyle w:val="Emphasis"/>
        </w:rPr>
        <w:t>slowed</w:t>
      </w:r>
      <w:r w:rsidRPr="00B73472">
        <w:rPr>
          <w:sz w:val="16"/>
        </w:rPr>
        <w:t xml:space="preserve">, </w:t>
      </w:r>
      <w:r w:rsidRPr="001763BF">
        <w:rPr>
          <w:rStyle w:val="StyleUnderline"/>
        </w:rPr>
        <w:t>audits were</w:t>
      </w:r>
      <w:r w:rsidRPr="00B73472">
        <w:rPr>
          <w:sz w:val="16"/>
        </w:rPr>
        <w:t xml:space="preserve"> </w:t>
      </w:r>
      <w:r w:rsidRPr="001763BF">
        <w:rPr>
          <w:rStyle w:val="Emphasis"/>
        </w:rPr>
        <w:t>suspended</w:t>
      </w:r>
      <w:r w:rsidRPr="00B73472">
        <w:rPr>
          <w:sz w:val="16"/>
        </w:rPr>
        <w:t xml:space="preserve">, </w:t>
      </w:r>
      <w:r w:rsidRPr="001763BF">
        <w:rPr>
          <w:rStyle w:val="StyleUnderline"/>
        </w:rPr>
        <w:t>and</w:t>
      </w:r>
      <w:r w:rsidRPr="00B73472">
        <w:rPr>
          <w:sz w:val="16"/>
        </w:rPr>
        <w:t xml:space="preserve"> </w:t>
      </w:r>
      <w:r w:rsidRPr="001763BF">
        <w:rPr>
          <w:rStyle w:val="Emphasis"/>
        </w:rPr>
        <w:t>critical</w:t>
      </w:r>
      <w:r w:rsidRPr="00B73472">
        <w:rPr>
          <w:sz w:val="16"/>
        </w:rPr>
        <w:t xml:space="preserve"> permitting </w:t>
      </w:r>
      <w:r w:rsidRPr="001763BF">
        <w:rPr>
          <w:rStyle w:val="Emphasis"/>
        </w:rPr>
        <w:t>backlogs</w:t>
      </w:r>
      <w:r w:rsidRPr="00B73472">
        <w:rPr>
          <w:sz w:val="16"/>
        </w:rPr>
        <w:t xml:space="preserve"> </w:t>
      </w:r>
      <w:r w:rsidRPr="001763BF">
        <w:rPr>
          <w:rStyle w:val="StyleUnderline"/>
        </w:rPr>
        <w:t>doubled</w:t>
      </w:r>
      <w:r w:rsidRPr="00B73472">
        <w:rPr>
          <w:sz w:val="16"/>
        </w:rPr>
        <w:t xml:space="preserve">. Trump’s so-called </w:t>
      </w:r>
      <w:r w:rsidRPr="00B73472">
        <w:rPr>
          <w:rStyle w:val="Emphasis"/>
          <w:highlight w:val="cyan"/>
        </w:rPr>
        <w:t>D</w:t>
      </w:r>
      <w:r w:rsidRPr="00B73472">
        <w:rPr>
          <w:sz w:val="16"/>
        </w:rPr>
        <w:t xml:space="preserve">epartment </w:t>
      </w:r>
      <w:r w:rsidRPr="00B73472">
        <w:rPr>
          <w:rStyle w:val="Emphasis"/>
          <w:highlight w:val="cyan"/>
        </w:rPr>
        <w:t>o</w:t>
      </w:r>
      <w:r w:rsidRPr="00B73472">
        <w:rPr>
          <w:sz w:val="16"/>
        </w:rPr>
        <w:t xml:space="preserve">f </w:t>
      </w:r>
      <w:r w:rsidRPr="00B73472">
        <w:rPr>
          <w:rStyle w:val="Emphasis"/>
          <w:highlight w:val="cyan"/>
        </w:rPr>
        <w:t>G</w:t>
      </w:r>
      <w:r w:rsidRPr="00B73472">
        <w:rPr>
          <w:sz w:val="16"/>
        </w:rPr>
        <w:t xml:space="preserve">overnment </w:t>
      </w:r>
      <w:r w:rsidRPr="00B73472">
        <w:rPr>
          <w:rStyle w:val="Emphasis"/>
          <w:highlight w:val="cyan"/>
        </w:rPr>
        <w:t>E</w:t>
      </w:r>
      <w:r w:rsidRPr="00B73472">
        <w:rPr>
          <w:sz w:val="16"/>
        </w:rPr>
        <w:t xml:space="preserve">fficiency </w:t>
      </w:r>
      <w:r w:rsidRPr="00B73472">
        <w:rPr>
          <w:rStyle w:val="StyleUnderline"/>
          <w:highlight w:val="cyan"/>
        </w:rPr>
        <w:t xml:space="preserve">did not </w:t>
      </w:r>
      <w:r w:rsidRPr="00B73472">
        <w:rPr>
          <w:rStyle w:val="Emphasis"/>
          <w:highlight w:val="cyan"/>
        </w:rPr>
        <w:t>break</w:t>
      </w:r>
      <w:r w:rsidRPr="00B73472">
        <w:rPr>
          <w:rStyle w:val="StyleUnderline"/>
        </w:rPr>
        <w:t xml:space="preserve"> a </w:t>
      </w:r>
      <w:r w:rsidRPr="00B73472">
        <w:rPr>
          <w:rStyle w:val="Emphasis"/>
        </w:rPr>
        <w:t xml:space="preserve">functioning </w:t>
      </w:r>
      <w:r w:rsidRPr="00B73472">
        <w:rPr>
          <w:rStyle w:val="Emphasis"/>
          <w:highlight w:val="cyan"/>
        </w:rPr>
        <w:t>machine</w:t>
      </w:r>
      <w:r w:rsidRPr="00B73472">
        <w:rPr>
          <w:rStyle w:val="StyleUnderline"/>
          <w:highlight w:val="cyan"/>
        </w:rPr>
        <w:t xml:space="preserve">; it </w:t>
      </w:r>
      <w:r w:rsidRPr="00B73472">
        <w:rPr>
          <w:rStyle w:val="Emphasis"/>
          <w:highlight w:val="cyan"/>
        </w:rPr>
        <w:t>exposed</w:t>
      </w:r>
      <w:r w:rsidRPr="00B73472">
        <w:rPr>
          <w:rStyle w:val="StyleUnderline"/>
          <w:highlight w:val="cyan"/>
        </w:rPr>
        <w:t xml:space="preserve"> one </w:t>
      </w:r>
      <w:r w:rsidRPr="00B73472">
        <w:rPr>
          <w:rStyle w:val="Emphasis"/>
          <w:highlight w:val="cyan"/>
        </w:rPr>
        <w:t>already</w:t>
      </w:r>
      <w:r w:rsidRPr="00B73472">
        <w:rPr>
          <w:rStyle w:val="StyleUnderline"/>
          <w:highlight w:val="cyan"/>
        </w:rPr>
        <w:t xml:space="preserve"> in </w:t>
      </w:r>
      <w:r w:rsidRPr="00B73472">
        <w:rPr>
          <w:rStyle w:val="Emphasis"/>
          <w:highlight w:val="cyan"/>
        </w:rPr>
        <w:t>deficit</w:t>
      </w:r>
      <w:r w:rsidRPr="00D756B1">
        <w:rPr>
          <w:sz w:val="10"/>
          <w:szCs w:val="16"/>
        </w:rPr>
        <w:t>.</w:t>
      </w:r>
    </w:p>
    <w:p w14:paraId="2071D925" w14:textId="77777777" w:rsidR="00991361" w:rsidRPr="00D756B1" w:rsidRDefault="00991361" w:rsidP="00991361">
      <w:pPr>
        <w:rPr>
          <w:sz w:val="2"/>
          <w:szCs w:val="8"/>
        </w:rPr>
      </w:pPr>
      <w:r w:rsidRPr="00D756B1">
        <w:rPr>
          <w:sz w:val="2"/>
          <w:szCs w:val="8"/>
        </w:rPr>
        <w:t xml:space="preserve">These </w:t>
      </w:r>
      <w:r w:rsidRPr="00D756B1">
        <w:rPr>
          <w:rStyle w:val="StyleUnderline"/>
          <w:sz w:val="8"/>
          <w:szCs w:val="8"/>
        </w:rPr>
        <w:t xml:space="preserve">failures </w:t>
      </w:r>
      <w:r w:rsidRPr="00D756B1">
        <w:rPr>
          <w:rStyle w:val="StyleUnderline"/>
          <w:sz w:val="8"/>
          <w:szCs w:val="8"/>
          <w:highlight w:val="yellow"/>
        </w:rPr>
        <w:t>have</w:t>
      </w:r>
      <w:r w:rsidRPr="00D756B1">
        <w:rPr>
          <w:sz w:val="2"/>
          <w:szCs w:val="8"/>
          <w:highlight w:val="yellow"/>
        </w:rPr>
        <w:t xml:space="preserve"> </w:t>
      </w:r>
      <w:r w:rsidRPr="00D756B1">
        <w:rPr>
          <w:rStyle w:val="Emphasis"/>
          <w:sz w:val="10"/>
          <w:szCs w:val="8"/>
          <w:highlight w:val="yellow"/>
        </w:rPr>
        <w:t>international</w:t>
      </w:r>
      <w:r w:rsidRPr="00D756B1">
        <w:rPr>
          <w:sz w:val="2"/>
          <w:szCs w:val="8"/>
          <w:highlight w:val="yellow"/>
        </w:rPr>
        <w:t xml:space="preserve"> </w:t>
      </w:r>
      <w:r w:rsidRPr="00D756B1">
        <w:rPr>
          <w:rStyle w:val="StyleUnderline"/>
          <w:sz w:val="8"/>
          <w:szCs w:val="8"/>
          <w:highlight w:val="yellow"/>
        </w:rPr>
        <w:t>consequence</w:t>
      </w:r>
      <w:r w:rsidRPr="00D756B1">
        <w:rPr>
          <w:rStyle w:val="StyleUnderline"/>
          <w:sz w:val="8"/>
          <w:szCs w:val="8"/>
        </w:rPr>
        <w:t>s</w:t>
      </w:r>
      <w:r w:rsidRPr="00D756B1">
        <w:rPr>
          <w:sz w:val="2"/>
          <w:szCs w:val="8"/>
        </w:rPr>
        <w:t xml:space="preserve">. </w:t>
      </w:r>
      <w:r w:rsidRPr="00D756B1">
        <w:rPr>
          <w:rStyle w:val="StyleUnderline"/>
          <w:sz w:val="8"/>
          <w:szCs w:val="8"/>
        </w:rPr>
        <w:t>Allies</w:t>
      </w:r>
      <w:r w:rsidRPr="00D756B1">
        <w:rPr>
          <w:sz w:val="2"/>
          <w:szCs w:val="8"/>
        </w:rPr>
        <w:t xml:space="preserve"> now </w:t>
      </w:r>
      <w:r w:rsidRPr="00D756B1">
        <w:rPr>
          <w:rStyle w:val="StyleUnderline"/>
          <w:sz w:val="8"/>
          <w:szCs w:val="8"/>
        </w:rPr>
        <w:t>confront a</w:t>
      </w:r>
      <w:r w:rsidRPr="00D756B1">
        <w:rPr>
          <w:sz w:val="2"/>
          <w:szCs w:val="8"/>
        </w:rPr>
        <w:t xml:space="preserve"> </w:t>
      </w:r>
      <w:r w:rsidRPr="00D756B1">
        <w:rPr>
          <w:rStyle w:val="Emphasis"/>
          <w:sz w:val="10"/>
          <w:szCs w:val="8"/>
        </w:rPr>
        <w:t>U</w:t>
      </w:r>
      <w:r w:rsidRPr="00D756B1">
        <w:rPr>
          <w:sz w:val="2"/>
          <w:szCs w:val="8"/>
        </w:rPr>
        <w:t xml:space="preserve">nited </w:t>
      </w:r>
      <w:r w:rsidRPr="00D756B1">
        <w:rPr>
          <w:rStyle w:val="Emphasis"/>
          <w:sz w:val="10"/>
          <w:szCs w:val="8"/>
        </w:rPr>
        <w:t>S</w:t>
      </w:r>
      <w:r w:rsidRPr="00D756B1">
        <w:rPr>
          <w:sz w:val="2"/>
          <w:szCs w:val="8"/>
        </w:rPr>
        <w:t xml:space="preserve">tates </w:t>
      </w:r>
      <w:r w:rsidRPr="00D756B1">
        <w:rPr>
          <w:rStyle w:val="StyleUnderline"/>
          <w:sz w:val="8"/>
          <w:szCs w:val="8"/>
        </w:rPr>
        <w:t>that can</w:t>
      </w:r>
      <w:r w:rsidRPr="00D756B1">
        <w:rPr>
          <w:sz w:val="2"/>
          <w:szCs w:val="8"/>
        </w:rPr>
        <w:t xml:space="preserve"> </w:t>
      </w:r>
      <w:r w:rsidRPr="00D756B1">
        <w:rPr>
          <w:rStyle w:val="Emphasis"/>
          <w:sz w:val="10"/>
          <w:szCs w:val="8"/>
        </w:rPr>
        <w:t>fund commitments</w:t>
      </w:r>
      <w:r w:rsidRPr="00D756B1">
        <w:rPr>
          <w:sz w:val="2"/>
          <w:szCs w:val="8"/>
        </w:rPr>
        <w:t xml:space="preserve"> </w:t>
      </w:r>
      <w:r w:rsidRPr="00D756B1">
        <w:rPr>
          <w:rStyle w:val="StyleUnderline"/>
          <w:sz w:val="8"/>
          <w:szCs w:val="8"/>
        </w:rPr>
        <w:t>more easily than it can</w:t>
      </w:r>
      <w:r w:rsidRPr="00D756B1">
        <w:rPr>
          <w:sz w:val="2"/>
          <w:szCs w:val="8"/>
        </w:rPr>
        <w:t xml:space="preserve"> </w:t>
      </w:r>
      <w:r w:rsidRPr="00D756B1">
        <w:rPr>
          <w:rStyle w:val="Emphasis"/>
          <w:sz w:val="10"/>
          <w:szCs w:val="8"/>
        </w:rPr>
        <w:t>implement</w:t>
      </w:r>
      <w:r w:rsidRPr="00D756B1">
        <w:rPr>
          <w:sz w:val="2"/>
          <w:szCs w:val="8"/>
        </w:rPr>
        <w:t xml:space="preserve"> </w:t>
      </w:r>
      <w:r w:rsidRPr="00D756B1">
        <w:rPr>
          <w:rStyle w:val="StyleUnderline"/>
          <w:sz w:val="8"/>
          <w:szCs w:val="8"/>
        </w:rPr>
        <w:t>them</w:t>
      </w:r>
      <w:r w:rsidRPr="00D756B1">
        <w:rPr>
          <w:sz w:val="2"/>
          <w:szCs w:val="8"/>
        </w:rPr>
        <w:t xml:space="preserve">. </w:t>
      </w:r>
      <w:r w:rsidRPr="00D756B1">
        <w:rPr>
          <w:rStyle w:val="Emphasis"/>
          <w:sz w:val="10"/>
          <w:szCs w:val="8"/>
          <w:highlight w:val="yellow"/>
        </w:rPr>
        <w:t>NATO</w:t>
      </w:r>
      <w:r w:rsidRPr="00D756B1">
        <w:rPr>
          <w:sz w:val="2"/>
          <w:szCs w:val="8"/>
        </w:rPr>
        <w:t xml:space="preserve"> </w:t>
      </w:r>
      <w:r w:rsidRPr="00D756B1">
        <w:rPr>
          <w:rStyle w:val="StyleUnderline"/>
          <w:sz w:val="8"/>
          <w:szCs w:val="8"/>
        </w:rPr>
        <w:t>coordination meetings proceed</w:t>
      </w:r>
      <w:r w:rsidRPr="00D756B1">
        <w:rPr>
          <w:sz w:val="2"/>
          <w:szCs w:val="8"/>
        </w:rPr>
        <w:t xml:space="preserve"> </w:t>
      </w:r>
      <w:r w:rsidRPr="00D756B1">
        <w:rPr>
          <w:rStyle w:val="Emphasis"/>
          <w:sz w:val="10"/>
          <w:szCs w:val="8"/>
          <w:highlight w:val="yellow"/>
        </w:rPr>
        <w:t>without U.S. rep</w:t>
      </w:r>
      <w:r w:rsidRPr="00D756B1">
        <w:rPr>
          <w:rStyle w:val="Emphasis"/>
          <w:sz w:val="10"/>
          <w:szCs w:val="8"/>
        </w:rPr>
        <w:t>resentation</w:t>
      </w:r>
      <w:r w:rsidRPr="00D756B1">
        <w:rPr>
          <w:sz w:val="2"/>
          <w:szCs w:val="8"/>
        </w:rPr>
        <w:t xml:space="preserve"> </w:t>
      </w:r>
      <w:r w:rsidRPr="00D756B1">
        <w:rPr>
          <w:rStyle w:val="StyleUnderline"/>
          <w:sz w:val="8"/>
          <w:szCs w:val="8"/>
          <w:highlight w:val="yellow"/>
        </w:rPr>
        <w:t>at</w:t>
      </w:r>
      <w:r w:rsidRPr="00D756B1">
        <w:rPr>
          <w:sz w:val="2"/>
          <w:szCs w:val="8"/>
          <w:highlight w:val="yellow"/>
        </w:rPr>
        <w:t xml:space="preserve"> </w:t>
      </w:r>
      <w:r w:rsidRPr="00D756B1">
        <w:rPr>
          <w:rStyle w:val="Emphasis"/>
          <w:sz w:val="10"/>
          <w:szCs w:val="8"/>
          <w:highlight w:val="yellow"/>
        </w:rPr>
        <w:t>working</w:t>
      </w:r>
      <w:r w:rsidRPr="00D756B1">
        <w:rPr>
          <w:sz w:val="2"/>
          <w:szCs w:val="8"/>
          <w:highlight w:val="yellow"/>
        </w:rPr>
        <w:t xml:space="preserve"> </w:t>
      </w:r>
      <w:r w:rsidRPr="00D756B1">
        <w:rPr>
          <w:rStyle w:val="StyleUnderline"/>
          <w:sz w:val="8"/>
          <w:szCs w:val="8"/>
          <w:highlight w:val="yellow"/>
        </w:rPr>
        <w:t>levels</w:t>
      </w:r>
      <w:r w:rsidRPr="00D756B1">
        <w:rPr>
          <w:sz w:val="2"/>
          <w:szCs w:val="8"/>
        </w:rPr>
        <w:t xml:space="preserve">. </w:t>
      </w:r>
      <w:r w:rsidRPr="00D756B1">
        <w:rPr>
          <w:rStyle w:val="StyleUnderline"/>
          <w:sz w:val="8"/>
          <w:szCs w:val="8"/>
          <w:highlight w:val="yellow"/>
        </w:rPr>
        <w:t>Defense coop</w:t>
      </w:r>
      <w:r w:rsidRPr="00D756B1">
        <w:rPr>
          <w:rStyle w:val="StyleUnderline"/>
          <w:sz w:val="8"/>
          <w:szCs w:val="8"/>
        </w:rPr>
        <w:t>eration agreements</w:t>
      </w:r>
      <w:r w:rsidRPr="00D756B1">
        <w:rPr>
          <w:sz w:val="2"/>
          <w:szCs w:val="8"/>
        </w:rPr>
        <w:t xml:space="preserve"> </w:t>
      </w:r>
      <w:r w:rsidRPr="00D756B1">
        <w:rPr>
          <w:rStyle w:val="Emphasis"/>
          <w:sz w:val="10"/>
          <w:szCs w:val="8"/>
          <w:highlight w:val="yellow"/>
        </w:rPr>
        <w:t>lapse</w:t>
      </w:r>
      <w:r w:rsidRPr="00D756B1">
        <w:rPr>
          <w:sz w:val="2"/>
          <w:szCs w:val="8"/>
          <w:highlight w:val="yellow"/>
        </w:rPr>
        <w:t xml:space="preserve"> </w:t>
      </w:r>
      <w:r w:rsidRPr="00D756B1">
        <w:rPr>
          <w:rStyle w:val="StyleUnderline"/>
          <w:sz w:val="8"/>
          <w:szCs w:val="8"/>
          <w:highlight w:val="yellow"/>
        </w:rPr>
        <w:t>as</w:t>
      </w:r>
      <w:r w:rsidRPr="00D756B1">
        <w:rPr>
          <w:rStyle w:val="StyleUnderline"/>
          <w:sz w:val="8"/>
          <w:szCs w:val="8"/>
        </w:rPr>
        <w:t xml:space="preserve"> legal </w:t>
      </w:r>
      <w:r w:rsidRPr="00D756B1">
        <w:rPr>
          <w:rStyle w:val="StyleUnderline"/>
          <w:sz w:val="8"/>
          <w:szCs w:val="8"/>
          <w:highlight w:val="yellow"/>
        </w:rPr>
        <w:t>offices</w:t>
      </w:r>
      <w:r w:rsidRPr="00D756B1">
        <w:rPr>
          <w:sz w:val="2"/>
          <w:szCs w:val="8"/>
          <w:highlight w:val="yellow"/>
        </w:rPr>
        <w:t xml:space="preserve"> </w:t>
      </w:r>
      <w:r w:rsidRPr="00D756B1">
        <w:rPr>
          <w:rStyle w:val="Emphasis"/>
          <w:sz w:val="10"/>
          <w:szCs w:val="8"/>
          <w:highlight w:val="yellow"/>
        </w:rPr>
        <w:t>miss</w:t>
      </w:r>
      <w:r w:rsidRPr="00D756B1">
        <w:rPr>
          <w:sz w:val="2"/>
          <w:szCs w:val="8"/>
        </w:rPr>
        <w:t xml:space="preserve"> renewal </w:t>
      </w:r>
      <w:r w:rsidRPr="00D756B1">
        <w:rPr>
          <w:rStyle w:val="StyleUnderline"/>
          <w:sz w:val="8"/>
          <w:szCs w:val="8"/>
          <w:highlight w:val="yellow"/>
        </w:rPr>
        <w:t>deadlines</w:t>
      </w:r>
      <w:r w:rsidRPr="00D756B1">
        <w:rPr>
          <w:sz w:val="2"/>
          <w:szCs w:val="8"/>
        </w:rPr>
        <w:t xml:space="preserve">. In a </w:t>
      </w:r>
      <w:r w:rsidRPr="00D756B1">
        <w:rPr>
          <w:rStyle w:val="StyleUnderline"/>
          <w:sz w:val="8"/>
          <w:szCs w:val="8"/>
        </w:rPr>
        <w:t>global system that depends on</w:t>
      </w:r>
      <w:r w:rsidRPr="00D756B1">
        <w:rPr>
          <w:sz w:val="2"/>
          <w:szCs w:val="8"/>
        </w:rPr>
        <w:t xml:space="preserve"> </w:t>
      </w:r>
      <w:r w:rsidRPr="00D756B1">
        <w:rPr>
          <w:rStyle w:val="Emphasis"/>
          <w:sz w:val="10"/>
          <w:szCs w:val="8"/>
        </w:rPr>
        <w:t>reliable U.S. execution</w:t>
      </w:r>
      <w:r w:rsidRPr="00D756B1">
        <w:rPr>
          <w:sz w:val="2"/>
          <w:szCs w:val="8"/>
        </w:rPr>
        <w:t xml:space="preserve">, </w:t>
      </w:r>
      <w:r w:rsidRPr="00D756B1">
        <w:rPr>
          <w:rStyle w:val="StyleUnderline"/>
          <w:sz w:val="8"/>
          <w:szCs w:val="8"/>
        </w:rPr>
        <w:t>administrative fragility becomes a</w:t>
      </w:r>
      <w:r w:rsidRPr="00D756B1">
        <w:rPr>
          <w:sz w:val="2"/>
          <w:szCs w:val="8"/>
        </w:rPr>
        <w:t xml:space="preserve"> </w:t>
      </w:r>
      <w:r w:rsidRPr="00D756B1">
        <w:rPr>
          <w:rStyle w:val="Emphasis"/>
          <w:sz w:val="10"/>
          <w:szCs w:val="8"/>
        </w:rPr>
        <w:t>strategic</w:t>
      </w:r>
      <w:r w:rsidRPr="00D756B1">
        <w:rPr>
          <w:sz w:val="2"/>
          <w:szCs w:val="8"/>
        </w:rPr>
        <w:t xml:space="preserve"> </w:t>
      </w:r>
      <w:r w:rsidRPr="00D756B1">
        <w:rPr>
          <w:rStyle w:val="StyleUnderline"/>
          <w:sz w:val="8"/>
          <w:szCs w:val="8"/>
        </w:rPr>
        <w:t>risk</w:t>
      </w:r>
      <w:r w:rsidRPr="00D756B1">
        <w:rPr>
          <w:sz w:val="2"/>
          <w:szCs w:val="8"/>
        </w:rPr>
        <w:t xml:space="preserve">. </w:t>
      </w:r>
      <w:r w:rsidRPr="00D756B1">
        <w:rPr>
          <w:rStyle w:val="Emphasis"/>
          <w:sz w:val="10"/>
          <w:szCs w:val="10"/>
        </w:rPr>
        <w:t>State capacity is credibility</w:t>
      </w:r>
      <w:r w:rsidRPr="00D756B1">
        <w:rPr>
          <w:sz w:val="2"/>
          <w:szCs w:val="8"/>
        </w:rPr>
        <w:t>.</w:t>
      </w:r>
    </w:p>
    <w:p w14:paraId="4AA4260D" w14:textId="77777777" w:rsidR="00991361" w:rsidRPr="00D756B1" w:rsidRDefault="00991361" w:rsidP="00991361">
      <w:pPr>
        <w:rPr>
          <w:sz w:val="2"/>
          <w:szCs w:val="8"/>
        </w:rPr>
      </w:pPr>
      <w:r w:rsidRPr="00D756B1">
        <w:rPr>
          <w:rStyle w:val="Emphasis"/>
          <w:sz w:val="10"/>
          <w:szCs w:val="12"/>
          <w:highlight w:val="yellow"/>
        </w:rPr>
        <w:t>Admin</w:t>
      </w:r>
      <w:r w:rsidRPr="00D756B1">
        <w:rPr>
          <w:rStyle w:val="Emphasis"/>
          <w:sz w:val="10"/>
          <w:szCs w:val="12"/>
        </w:rPr>
        <w:t xml:space="preserve">istrative </w:t>
      </w:r>
      <w:r w:rsidRPr="00D756B1">
        <w:rPr>
          <w:rStyle w:val="Emphasis"/>
          <w:sz w:val="10"/>
          <w:szCs w:val="12"/>
          <w:highlight w:val="yellow"/>
        </w:rPr>
        <w:t>fragility</w:t>
      </w:r>
      <w:r w:rsidRPr="00D756B1">
        <w:rPr>
          <w:sz w:val="2"/>
          <w:szCs w:val="8"/>
        </w:rPr>
        <w:t xml:space="preserve"> also </w:t>
      </w:r>
      <w:r w:rsidRPr="00D756B1">
        <w:rPr>
          <w:rStyle w:val="Emphasis"/>
          <w:sz w:val="10"/>
          <w:szCs w:val="12"/>
          <w:highlight w:val="yellow"/>
        </w:rPr>
        <w:t>undermines</w:t>
      </w:r>
      <w:r w:rsidRPr="00D756B1">
        <w:rPr>
          <w:rStyle w:val="Emphasis"/>
          <w:sz w:val="10"/>
          <w:szCs w:val="12"/>
        </w:rPr>
        <w:t xml:space="preserve"> the country’s </w:t>
      </w:r>
      <w:r w:rsidRPr="00D756B1">
        <w:rPr>
          <w:rStyle w:val="Emphasis"/>
          <w:sz w:val="10"/>
          <w:szCs w:val="12"/>
          <w:highlight w:val="yellow"/>
        </w:rPr>
        <w:t>cred</w:t>
      </w:r>
      <w:r w:rsidRPr="00D756B1">
        <w:rPr>
          <w:rStyle w:val="Emphasis"/>
          <w:sz w:val="10"/>
          <w:szCs w:val="12"/>
        </w:rPr>
        <w:t xml:space="preserve">ibility </w:t>
      </w:r>
      <w:r w:rsidRPr="00D756B1">
        <w:rPr>
          <w:rStyle w:val="Emphasis"/>
          <w:sz w:val="10"/>
          <w:szCs w:val="12"/>
          <w:highlight w:val="yellow"/>
        </w:rPr>
        <w:t>abroad</w:t>
      </w:r>
      <w:r w:rsidRPr="00D756B1">
        <w:rPr>
          <w:sz w:val="2"/>
          <w:szCs w:val="8"/>
        </w:rPr>
        <w:t xml:space="preserve">. </w:t>
      </w:r>
      <w:r w:rsidRPr="00D756B1">
        <w:rPr>
          <w:rStyle w:val="StyleUnderline"/>
          <w:sz w:val="8"/>
          <w:szCs w:val="8"/>
        </w:rPr>
        <w:t>Foreign ministries and</w:t>
      </w:r>
      <w:r w:rsidRPr="00D756B1">
        <w:rPr>
          <w:sz w:val="2"/>
          <w:szCs w:val="8"/>
        </w:rPr>
        <w:t xml:space="preserve"> </w:t>
      </w:r>
      <w:r w:rsidRPr="00D756B1">
        <w:rPr>
          <w:rStyle w:val="Emphasis"/>
          <w:sz w:val="10"/>
          <w:szCs w:val="8"/>
          <w:highlight w:val="yellow"/>
        </w:rPr>
        <w:t>i</w:t>
      </w:r>
      <w:r w:rsidRPr="00D756B1">
        <w:rPr>
          <w:sz w:val="2"/>
          <w:szCs w:val="8"/>
        </w:rPr>
        <w:t xml:space="preserve">nternational </w:t>
      </w:r>
      <w:r w:rsidRPr="00D756B1">
        <w:rPr>
          <w:rStyle w:val="Emphasis"/>
          <w:sz w:val="10"/>
          <w:szCs w:val="8"/>
          <w:highlight w:val="yellow"/>
        </w:rPr>
        <w:t>o</w:t>
      </w:r>
      <w:r w:rsidRPr="00D756B1">
        <w:rPr>
          <w:sz w:val="2"/>
          <w:szCs w:val="8"/>
        </w:rPr>
        <w:t>rganization</w:t>
      </w:r>
      <w:r w:rsidRPr="00D756B1">
        <w:rPr>
          <w:rStyle w:val="Emphasis"/>
          <w:sz w:val="10"/>
          <w:szCs w:val="8"/>
          <w:highlight w:val="yellow"/>
        </w:rPr>
        <w:t>s</w:t>
      </w:r>
      <w:r w:rsidRPr="00D756B1">
        <w:rPr>
          <w:sz w:val="2"/>
          <w:szCs w:val="8"/>
          <w:highlight w:val="yellow"/>
        </w:rPr>
        <w:t xml:space="preserve"> </w:t>
      </w:r>
      <w:r w:rsidRPr="00D756B1">
        <w:rPr>
          <w:rStyle w:val="StyleUnderline"/>
          <w:sz w:val="8"/>
          <w:szCs w:val="8"/>
          <w:highlight w:val="yellow"/>
        </w:rPr>
        <w:t>depend on</w:t>
      </w:r>
      <w:r w:rsidRPr="00D756B1">
        <w:rPr>
          <w:sz w:val="2"/>
          <w:szCs w:val="8"/>
          <w:highlight w:val="yellow"/>
        </w:rPr>
        <w:t xml:space="preserve"> </w:t>
      </w:r>
      <w:r w:rsidRPr="00D756B1">
        <w:rPr>
          <w:rStyle w:val="Emphasis"/>
          <w:sz w:val="10"/>
          <w:szCs w:val="8"/>
          <w:highlight w:val="yellow"/>
        </w:rPr>
        <w:t>predictable</w:t>
      </w:r>
      <w:r w:rsidRPr="00D756B1">
        <w:rPr>
          <w:sz w:val="2"/>
          <w:szCs w:val="8"/>
        </w:rPr>
        <w:t xml:space="preserve"> </w:t>
      </w:r>
      <w:r w:rsidRPr="00D756B1">
        <w:rPr>
          <w:rStyle w:val="StyleUnderline"/>
          <w:sz w:val="8"/>
          <w:szCs w:val="8"/>
        </w:rPr>
        <w:t xml:space="preserve">American </w:t>
      </w:r>
      <w:r w:rsidRPr="00D756B1">
        <w:rPr>
          <w:rStyle w:val="StyleUnderline"/>
          <w:sz w:val="8"/>
          <w:szCs w:val="8"/>
          <w:highlight w:val="yellow"/>
        </w:rPr>
        <w:t>follow-through</w:t>
      </w:r>
      <w:r w:rsidRPr="00D756B1">
        <w:rPr>
          <w:sz w:val="2"/>
          <w:szCs w:val="8"/>
        </w:rPr>
        <w:t xml:space="preserve">. </w:t>
      </w:r>
      <w:r w:rsidRPr="00D756B1">
        <w:rPr>
          <w:rStyle w:val="StyleUnderline"/>
          <w:sz w:val="8"/>
          <w:szCs w:val="8"/>
        </w:rPr>
        <w:t>When</w:t>
      </w:r>
      <w:r w:rsidRPr="00D756B1">
        <w:rPr>
          <w:sz w:val="2"/>
          <w:szCs w:val="8"/>
        </w:rPr>
        <w:t xml:space="preserve"> </w:t>
      </w:r>
      <w:r w:rsidRPr="00D756B1">
        <w:rPr>
          <w:rStyle w:val="Emphasis"/>
          <w:sz w:val="10"/>
          <w:szCs w:val="8"/>
          <w:highlight w:val="yellow"/>
        </w:rPr>
        <w:t>agencies</w:t>
      </w:r>
      <w:r w:rsidRPr="00D756B1">
        <w:rPr>
          <w:sz w:val="2"/>
          <w:szCs w:val="8"/>
          <w:highlight w:val="yellow"/>
        </w:rPr>
        <w:t xml:space="preserve"> </w:t>
      </w:r>
      <w:r w:rsidRPr="00D756B1">
        <w:rPr>
          <w:rStyle w:val="StyleUnderline"/>
          <w:sz w:val="8"/>
          <w:szCs w:val="8"/>
          <w:highlight w:val="yellow"/>
        </w:rPr>
        <w:t>cannot execute</w:t>
      </w:r>
      <w:r w:rsidRPr="00D756B1">
        <w:rPr>
          <w:sz w:val="2"/>
          <w:szCs w:val="8"/>
          <w:highlight w:val="yellow"/>
        </w:rPr>
        <w:t xml:space="preserve">, </w:t>
      </w:r>
      <w:r w:rsidRPr="00D756B1">
        <w:rPr>
          <w:rStyle w:val="Emphasis"/>
          <w:sz w:val="10"/>
          <w:szCs w:val="8"/>
          <w:highlight w:val="yellow"/>
        </w:rPr>
        <w:t>commitments fracture</w:t>
      </w:r>
      <w:r w:rsidRPr="00D756B1">
        <w:rPr>
          <w:sz w:val="2"/>
          <w:szCs w:val="8"/>
        </w:rPr>
        <w:t xml:space="preserve">, </w:t>
      </w:r>
      <w:r w:rsidRPr="00D756B1">
        <w:rPr>
          <w:rStyle w:val="StyleUnderline"/>
          <w:sz w:val="8"/>
          <w:szCs w:val="8"/>
        </w:rPr>
        <w:t xml:space="preserve">and </w:t>
      </w:r>
      <w:r w:rsidRPr="00D756B1">
        <w:rPr>
          <w:rStyle w:val="StyleUnderline"/>
          <w:sz w:val="8"/>
          <w:szCs w:val="8"/>
          <w:highlight w:val="yellow"/>
        </w:rPr>
        <w:t>allies</w:t>
      </w:r>
      <w:r w:rsidRPr="00D756B1">
        <w:rPr>
          <w:sz w:val="2"/>
          <w:szCs w:val="8"/>
          <w:highlight w:val="yellow"/>
        </w:rPr>
        <w:t xml:space="preserve"> </w:t>
      </w:r>
      <w:r w:rsidRPr="00D756B1">
        <w:rPr>
          <w:rStyle w:val="Emphasis"/>
          <w:sz w:val="10"/>
          <w:szCs w:val="8"/>
          <w:highlight w:val="yellow"/>
        </w:rPr>
        <w:t>hedge</w:t>
      </w:r>
      <w:r w:rsidRPr="00D756B1">
        <w:rPr>
          <w:sz w:val="2"/>
          <w:szCs w:val="8"/>
        </w:rPr>
        <w:t xml:space="preserve">. </w:t>
      </w:r>
      <w:r w:rsidRPr="00D756B1">
        <w:rPr>
          <w:rStyle w:val="StyleUnderline"/>
          <w:sz w:val="8"/>
          <w:szCs w:val="8"/>
        </w:rPr>
        <w:t xml:space="preserve">The </w:t>
      </w:r>
      <w:r w:rsidRPr="00D756B1">
        <w:rPr>
          <w:rStyle w:val="StyleUnderline"/>
          <w:sz w:val="8"/>
          <w:szCs w:val="8"/>
          <w:highlight w:val="yellow"/>
        </w:rPr>
        <w:t>gap</w:t>
      </w:r>
      <w:r w:rsidRPr="00D756B1">
        <w:rPr>
          <w:rStyle w:val="StyleUnderline"/>
          <w:sz w:val="8"/>
          <w:szCs w:val="8"/>
        </w:rPr>
        <w:t xml:space="preserve"> between</w:t>
      </w:r>
      <w:r w:rsidRPr="00D756B1">
        <w:rPr>
          <w:sz w:val="2"/>
          <w:szCs w:val="8"/>
        </w:rPr>
        <w:t xml:space="preserve"> U.S. funding </w:t>
      </w:r>
      <w:r w:rsidRPr="00D756B1">
        <w:rPr>
          <w:rStyle w:val="Emphasis"/>
          <w:sz w:val="10"/>
          <w:szCs w:val="8"/>
        </w:rPr>
        <w:t>promises</w:t>
      </w:r>
      <w:r w:rsidRPr="00D756B1">
        <w:rPr>
          <w:sz w:val="2"/>
          <w:szCs w:val="8"/>
        </w:rPr>
        <w:t xml:space="preserve"> </w:t>
      </w:r>
      <w:r w:rsidRPr="00D756B1">
        <w:rPr>
          <w:rStyle w:val="StyleUnderline"/>
          <w:sz w:val="8"/>
          <w:szCs w:val="8"/>
        </w:rPr>
        <w:t>and</w:t>
      </w:r>
      <w:r w:rsidRPr="00D756B1">
        <w:rPr>
          <w:sz w:val="2"/>
          <w:szCs w:val="8"/>
        </w:rPr>
        <w:t xml:space="preserve"> </w:t>
      </w:r>
      <w:r w:rsidRPr="00D756B1">
        <w:rPr>
          <w:rStyle w:val="Emphasis"/>
          <w:sz w:val="10"/>
          <w:szCs w:val="8"/>
        </w:rPr>
        <w:t>implementation</w:t>
      </w:r>
      <w:r w:rsidRPr="00D756B1">
        <w:rPr>
          <w:sz w:val="2"/>
          <w:szCs w:val="8"/>
        </w:rPr>
        <w:t xml:space="preserve"> timelines </w:t>
      </w:r>
      <w:r w:rsidRPr="00D756B1">
        <w:rPr>
          <w:rStyle w:val="StyleUnderline"/>
          <w:sz w:val="8"/>
          <w:szCs w:val="8"/>
          <w:highlight w:val="yellow"/>
        </w:rPr>
        <w:t>shapes how other</w:t>
      </w:r>
      <w:r w:rsidRPr="00D756B1">
        <w:rPr>
          <w:rStyle w:val="StyleUnderline"/>
          <w:sz w:val="8"/>
          <w:szCs w:val="8"/>
        </w:rPr>
        <w:t xml:space="preserve"> government</w:t>
      </w:r>
      <w:r w:rsidRPr="00D756B1">
        <w:rPr>
          <w:rStyle w:val="StyleUnderline"/>
          <w:sz w:val="8"/>
          <w:szCs w:val="8"/>
          <w:highlight w:val="yellow"/>
        </w:rPr>
        <w:t>s plan</w:t>
      </w:r>
      <w:r w:rsidRPr="00D756B1">
        <w:rPr>
          <w:rStyle w:val="StyleUnderline"/>
          <w:sz w:val="8"/>
          <w:szCs w:val="8"/>
        </w:rPr>
        <w:t xml:space="preserve"> their</w:t>
      </w:r>
      <w:r w:rsidRPr="00D756B1">
        <w:rPr>
          <w:sz w:val="2"/>
          <w:szCs w:val="8"/>
        </w:rPr>
        <w:t xml:space="preserve"> </w:t>
      </w:r>
      <w:r w:rsidRPr="00D756B1">
        <w:rPr>
          <w:rStyle w:val="Emphasis"/>
          <w:sz w:val="10"/>
          <w:szCs w:val="8"/>
          <w:highlight w:val="yellow"/>
        </w:rPr>
        <w:t>defense</w:t>
      </w:r>
      <w:r w:rsidRPr="00D756B1">
        <w:rPr>
          <w:sz w:val="2"/>
          <w:szCs w:val="8"/>
          <w:highlight w:val="yellow"/>
        </w:rPr>
        <w:t xml:space="preserve"> </w:t>
      </w:r>
      <w:r w:rsidRPr="00D756B1">
        <w:rPr>
          <w:rStyle w:val="StyleUnderline"/>
          <w:sz w:val="8"/>
          <w:szCs w:val="8"/>
          <w:highlight w:val="yellow"/>
        </w:rPr>
        <w:t>and</w:t>
      </w:r>
      <w:r w:rsidRPr="00D756B1">
        <w:rPr>
          <w:sz w:val="2"/>
          <w:szCs w:val="8"/>
          <w:highlight w:val="yellow"/>
        </w:rPr>
        <w:t xml:space="preserve"> </w:t>
      </w:r>
      <w:r w:rsidRPr="00D756B1">
        <w:rPr>
          <w:rStyle w:val="Emphasis"/>
          <w:sz w:val="10"/>
          <w:szCs w:val="8"/>
          <w:highlight w:val="yellow"/>
        </w:rPr>
        <w:t>econ</w:t>
      </w:r>
      <w:r w:rsidRPr="00D756B1">
        <w:rPr>
          <w:rStyle w:val="Emphasis"/>
          <w:sz w:val="10"/>
          <w:szCs w:val="8"/>
        </w:rPr>
        <w:t>omic</w:t>
      </w:r>
      <w:r w:rsidRPr="00D756B1">
        <w:rPr>
          <w:sz w:val="2"/>
          <w:szCs w:val="8"/>
        </w:rPr>
        <w:t xml:space="preserve"> </w:t>
      </w:r>
      <w:r w:rsidRPr="00D756B1">
        <w:rPr>
          <w:rStyle w:val="StyleUnderline"/>
          <w:sz w:val="8"/>
          <w:szCs w:val="8"/>
        </w:rPr>
        <w:t>policies</w:t>
      </w:r>
      <w:r w:rsidRPr="00D756B1">
        <w:rPr>
          <w:sz w:val="2"/>
          <w:szCs w:val="8"/>
        </w:rPr>
        <w:t xml:space="preserve">. </w:t>
      </w:r>
      <w:r w:rsidRPr="00D756B1">
        <w:rPr>
          <w:rStyle w:val="Emphasis"/>
          <w:sz w:val="10"/>
          <w:szCs w:val="8"/>
        </w:rPr>
        <w:t>Bureaucratic capacity</w:t>
      </w:r>
      <w:r w:rsidRPr="00D756B1">
        <w:rPr>
          <w:sz w:val="2"/>
          <w:szCs w:val="8"/>
        </w:rPr>
        <w:t xml:space="preserve">, in this sense, </w:t>
      </w:r>
      <w:r w:rsidRPr="00D756B1">
        <w:rPr>
          <w:rStyle w:val="StyleUnderline"/>
          <w:sz w:val="8"/>
          <w:szCs w:val="8"/>
        </w:rPr>
        <w:t>is</w:t>
      </w:r>
      <w:r w:rsidRPr="00D756B1">
        <w:rPr>
          <w:sz w:val="2"/>
          <w:szCs w:val="8"/>
        </w:rPr>
        <w:t xml:space="preserve"> not only a domestic concern but also </w:t>
      </w:r>
      <w:r w:rsidRPr="00D756B1">
        <w:rPr>
          <w:rStyle w:val="StyleUnderline"/>
          <w:sz w:val="8"/>
          <w:szCs w:val="8"/>
        </w:rPr>
        <w:t>a</w:t>
      </w:r>
      <w:r w:rsidRPr="00D756B1">
        <w:rPr>
          <w:sz w:val="2"/>
          <w:szCs w:val="8"/>
        </w:rPr>
        <w:t xml:space="preserve"> </w:t>
      </w:r>
      <w:r w:rsidRPr="00D756B1">
        <w:rPr>
          <w:rStyle w:val="Emphasis"/>
          <w:sz w:val="10"/>
          <w:szCs w:val="8"/>
        </w:rPr>
        <w:t>core instrument</w:t>
      </w:r>
      <w:r w:rsidRPr="00D756B1">
        <w:rPr>
          <w:sz w:val="2"/>
          <w:szCs w:val="8"/>
        </w:rPr>
        <w:t xml:space="preserve"> </w:t>
      </w:r>
      <w:r w:rsidRPr="00D756B1">
        <w:rPr>
          <w:rStyle w:val="StyleUnderline"/>
          <w:sz w:val="8"/>
          <w:szCs w:val="8"/>
        </w:rPr>
        <w:t>of power</w:t>
      </w:r>
      <w:r w:rsidRPr="00D756B1">
        <w:rPr>
          <w:sz w:val="2"/>
          <w:szCs w:val="8"/>
        </w:rPr>
        <w:t xml:space="preserve">. The </w:t>
      </w:r>
      <w:r w:rsidRPr="00D756B1">
        <w:rPr>
          <w:rStyle w:val="StyleUnderline"/>
          <w:sz w:val="8"/>
          <w:szCs w:val="8"/>
        </w:rPr>
        <w:t>ability to fulfill commitments abroad</w:t>
      </w:r>
      <w:r w:rsidRPr="00D756B1">
        <w:rPr>
          <w:sz w:val="2"/>
          <w:szCs w:val="8"/>
        </w:rPr>
        <w:t xml:space="preserve"> </w:t>
      </w:r>
      <w:r w:rsidRPr="00D756B1">
        <w:rPr>
          <w:rStyle w:val="Emphasis"/>
          <w:sz w:val="10"/>
          <w:szCs w:val="10"/>
        </w:rPr>
        <w:t>begins with competence at home</w:t>
      </w:r>
      <w:r w:rsidRPr="00D756B1">
        <w:rPr>
          <w:sz w:val="2"/>
          <w:szCs w:val="8"/>
        </w:rPr>
        <w:t>.</w:t>
      </w:r>
    </w:p>
    <w:p w14:paraId="165490C0" w14:textId="77777777" w:rsidR="00991361" w:rsidRPr="00D756B1" w:rsidRDefault="00991361" w:rsidP="00991361">
      <w:pPr>
        <w:rPr>
          <w:sz w:val="2"/>
          <w:szCs w:val="8"/>
        </w:rPr>
      </w:pPr>
      <w:r w:rsidRPr="00D756B1">
        <w:rPr>
          <w:rStyle w:val="StyleUnderline"/>
          <w:sz w:val="8"/>
          <w:szCs w:val="8"/>
          <w:highlight w:val="yellow"/>
        </w:rPr>
        <w:t>Other powers</w:t>
      </w:r>
      <w:r w:rsidRPr="00D756B1">
        <w:rPr>
          <w:sz w:val="2"/>
          <w:szCs w:val="8"/>
        </w:rPr>
        <w:t xml:space="preserve"> have </w:t>
      </w:r>
      <w:r w:rsidRPr="00D756B1">
        <w:rPr>
          <w:rStyle w:val="Emphasis"/>
          <w:sz w:val="10"/>
          <w:szCs w:val="8"/>
          <w:highlight w:val="yellow"/>
        </w:rPr>
        <w:t>recognized</w:t>
      </w:r>
      <w:r w:rsidRPr="00D756B1">
        <w:rPr>
          <w:sz w:val="2"/>
          <w:szCs w:val="8"/>
          <w:highlight w:val="yellow"/>
        </w:rPr>
        <w:t xml:space="preserve"> </w:t>
      </w:r>
      <w:r w:rsidRPr="00D756B1">
        <w:rPr>
          <w:rStyle w:val="StyleUnderline"/>
          <w:sz w:val="8"/>
          <w:szCs w:val="8"/>
          <w:highlight w:val="yellow"/>
        </w:rPr>
        <w:t>this</w:t>
      </w:r>
      <w:r w:rsidRPr="00D756B1">
        <w:rPr>
          <w:rStyle w:val="StyleUnderline"/>
          <w:sz w:val="8"/>
          <w:szCs w:val="8"/>
        </w:rPr>
        <w:t xml:space="preserve"> dynamic</w:t>
      </w:r>
      <w:r w:rsidRPr="00D756B1">
        <w:rPr>
          <w:sz w:val="2"/>
          <w:szCs w:val="8"/>
        </w:rPr>
        <w:t xml:space="preserve">. The </w:t>
      </w:r>
      <w:r w:rsidRPr="00D756B1">
        <w:rPr>
          <w:sz w:val="2"/>
          <w:szCs w:val="2"/>
        </w:rPr>
        <w:t>European Union’s regulatory apparatus and</w:t>
      </w:r>
      <w:r w:rsidRPr="00D756B1">
        <w:rPr>
          <w:sz w:val="2"/>
          <w:szCs w:val="8"/>
        </w:rPr>
        <w:t xml:space="preserve"> </w:t>
      </w:r>
      <w:r w:rsidRPr="00D756B1">
        <w:rPr>
          <w:rStyle w:val="Emphasis"/>
          <w:sz w:val="10"/>
          <w:szCs w:val="8"/>
          <w:highlight w:val="yellow"/>
        </w:rPr>
        <w:t>China</w:t>
      </w:r>
      <w:r w:rsidRPr="00D756B1">
        <w:rPr>
          <w:sz w:val="2"/>
          <w:szCs w:val="8"/>
        </w:rPr>
        <w:t xml:space="preserve">’s sprawling development bureaucracy </w:t>
      </w:r>
      <w:r w:rsidRPr="00D756B1">
        <w:rPr>
          <w:rStyle w:val="StyleUnderline"/>
          <w:sz w:val="8"/>
          <w:szCs w:val="8"/>
        </w:rPr>
        <w:t>both</w:t>
      </w:r>
      <w:r w:rsidRPr="00D756B1">
        <w:rPr>
          <w:sz w:val="2"/>
          <w:szCs w:val="8"/>
        </w:rPr>
        <w:t xml:space="preserve"> </w:t>
      </w:r>
      <w:r w:rsidRPr="00D756B1">
        <w:rPr>
          <w:rStyle w:val="Emphasis"/>
          <w:sz w:val="10"/>
          <w:szCs w:val="8"/>
          <w:highlight w:val="yellow"/>
        </w:rPr>
        <w:t>convert</w:t>
      </w:r>
      <w:r w:rsidRPr="00D756B1">
        <w:rPr>
          <w:sz w:val="2"/>
          <w:szCs w:val="8"/>
          <w:highlight w:val="yellow"/>
        </w:rPr>
        <w:t xml:space="preserve"> </w:t>
      </w:r>
      <w:r w:rsidRPr="00D756B1">
        <w:rPr>
          <w:rStyle w:val="StyleUnderline"/>
          <w:sz w:val="8"/>
          <w:szCs w:val="8"/>
          <w:highlight w:val="yellow"/>
        </w:rPr>
        <w:t>admin</w:t>
      </w:r>
      <w:r w:rsidRPr="00D756B1">
        <w:rPr>
          <w:rStyle w:val="StyleUnderline"/>
          <w:sz w:val="8"/>
          <w:szCs w:val="8"/>
        </w:rPr>
        <w:t xml:space="preserve">istrative </w:t>
      </w:r>
      <w:r w:rsidRPr="00D756B1">
        <w:rPr>
          <w:rStyle w:val="StyleUnderline"/>
          <w:sz w:val="8"/>
          <w:szCs w:val="8"/>
          <w:highlight w:val="yellow"/>
        </w:rPr>
        <w:t>coherence into</w:t>
      </w:r>
      <w:r w:rsidRPr="00D756B1">
        <w:rPr>
          <w:rStyle w:val="StyleUnderline"/>
          <w:sz w:val="8"/>
          <w:szCs w:val="8"/>
        </w:rPr>
        <w:t xml:space="preserve"> geopolitical </w:t>
      </w:r>
      <w:r w:rsidRPr="00D756B1">
        <w:rPr>
          <w:rStyle w:val="StyleUnderline"/>
          <w:sz w:val="8"/>
          <w:szCs w:val="8"/>
          <w:highlight w:val="yellow"/>
        </w:rPr>
        <w:t>influence</w:t>
      </w:r>
      <w:r w:rsidRPr="00D756B1">
        <w:rPr>
          <w:sz w:val="2"/>
          <w:szCs w:val="8"/>
        </w:rPr>
        <w:t xml:space="preserve">. </w:t>
      </w:r>
      <w:r w:rsidRPr="00D756B1">
        <w:rPr>
          <w:rStyle w:val="StyleUnderline"/>
          <w:sz w:val="8"/>
          <w:szCs w:val="8"/>
        </w:rPr>
        <w:t>When the</w:t>
      </w:r>
      <w:r w:rsidRPr="00D756B1">
        <w:rPr>
          <w:sz w:val="2"/>
          <w:szCs w:val="8"/>
        </w:rPr>
        <w:t xml:space="preserve"> </w:t>
      </w:r>
      <w:r w:rsidRPr="00D756B1">
        <w:rPr>
          <w:rStyle w:val="Emphasis"/>
          <w:sz w:val="10"/>
          <w:szCs w:val="8"/>
          <w:highlight w:val="yellow"/>
        </w:rPr>
        <w:t>U</w:t>
      </w:r>
      <w:r w:rsidRPr="00D756B1">
        <w:rPr>
          <w:sz w:val="2"/>
          <w:szCs w:val="8"/>
        </w:rPr>
        <w:t xml:space="preserve">nited </w:t>
      </w:r>
      <w:r w:rsidRPr="00D756B1">
        <w:rPr>
          <w:rStyle w:val="Emphasis"/>
          <w:sz w:val="10"/>
          <w:szCs w:val="8"/>
          <w:highlight w:val="yellow"/>
        </w:rPr>
        <w:t>S</w:t>
      </w:r>
      <w:r w:rsidRPr="00D756B1">
        <w:rPr>
          <w:sz w:val="2"/>
          <w:szCs w:val="8"/>
        </w:rPr>
        <w:t xml:space="preserve">tates </w:t>
      </w:r>
      <w:r w:rsidRPr="00D756B1">
        <w:rPr>
          <w:rStyle w:val="StyleUnderline"/>
          <w:sz w:val="8"/>
          <w:szCs w:val="8"/>
          <w:highlight w:val="yellow"/>
        </w:rPr>
        <w:t>struggles to</w:t>
      </w:r>
      <w:r w:rsidRPr="00D756B1">
        <w:rPr>
          <w:sz w:val="2"/>
          <w:szCs w:val="8"/>
          <w:highlight w:val="yellow"/>
        </w:rPr>
        <w:t xml:space="preserve"> </w:t>
      </w:r>
      <w:r w:rsidRPr="00D756B1">
        <w:rPr>
          <w:rStyle w:val="Emphasis"/>
          <w:sz w:val="10"/>
          <w:szCs w:val="8"/>
          <w:highlight w:val="yellow"/>
        </w:rPr>
        <w:t>coordinate</w:t>
      </w:r>
      <w:r w:rsidRPr="00D756B1">
        <w:rPr>
          <w:rStyle w:val="Emphasis"/>
          <w:sz w:val="10"/>
          <w:szCs w:val="8"/>
        </w:rPr>
        <w:t xml:space="preserve"> its</w:t>
      </w:r>
      <w:r w:rsidRPr="00D756B1">
        <w:rPr>
          <w:sz w:val="2"/>
          <w:szCs w:val="8"/>
        </w:rPr>
        <w:t xml:space="preserve"> own </w:t>
      </w:r>
      <w:r w:rsidRPr="00D756B1">
        <w:rPr>
          <w:rStyle w:val="Emphasis"/>
          <w:sz w:val="10"/>
          <w:szCs w:val="8"/>
          <w:highlight w:val="yellow"/>
        </w:rPr>
        <w:t>agencies</w:t>
      </w:r>
      <w:r w:rsidRPr="00D756B1">
        <w:rPr>
          <w:sz w:val="2"/>
          <w:szCs w:val="8"/>
          <w:highlight w:val="yellow"/>
        </w:rPr>
        <w:t xml:space="preserve">, </w:t>
      </w:r>
      <w:r w:rsidRPr="00D756B1">
        <w:rPr>
          <w:rStyle w:val="StyleUnderline"/>
          <w:sz w:val="8"/>
          <w:szCs w:val="8"/>
          <w:highlight w:val="yellow"/>
        </w:rPr>
        <w:t>it</w:t>
      </w:r>
      <w:r w:rsidRPr="00D756B1">
        <w:rPr>
          <w:sz w:val="2"/>
          <w:szCs w:val="8"/>
          <w:highlight w:val="yellow"/>
        </w:rPr>
        <w:t xml:space="preserve"> </w:t>
      </w:r>
      <w:r w:rsidRPr="00D756B1">
        <w:rPr>
          <w:rStyle w:val="Emphasis"/>
          <w:sz w:val="10"/>
          <w:szCs w:val="8"/>
          <w:highlight w:val="yellow"/>
        </w:rPr>
        <w:t>forfeits leverage</w:t>
      </w:r>
      <w:r w:rsidRPr="00D756B1">
        <w:rPr>
          <w:sz w:val="2"/>
          <w:szCs w:val="8"/>
        </w:rPr>
        <w:t xml:space="preserve"> </w:t>
      </w:r>
      <w:r w:rsidRPr="00D756B1">
        <w:rPr>
          <w:rStyle w:val="StyleUnderline"/>
          <w:sz w:val="8"/>
          <w:szCs w:val="8"/>
        </w:rPr>
        <w:t xml:space="preserve">in settings </w:t>
      </w:r>
      <w:r w:rsidRPr="00D756B1">
        <w:rPr>
          <w:rStyle w:val="StyleUnderline"/>
          <w:sz w:val="8"/>
          <w:szCs w:val="8"/>
          <w:highlight w:val="yellow"/>
        </w:rPr>
        <w:t>where</w:t>
      </w:r>
      <w:r w:rsidRPr="00D756B1">
        <w:rPr>
          <w:rStyle w:val="StyleUnderline"/>
          <w:sz w:val="8"/>
          <w:szCs w:val="8"/>
        </w:rPr>
        <w:t xml:space="preserve"> procedural </w:t>
      </w:r>
      <w:r w:rsidRPr="00D756B1">
        <w:rPr>
          <w:rStyle w:val="StyleUnderline"/>
          <w:sz w:val="8"/>
          <w:szCs w:val="8"/>
          <w:highlight w:val="yellow"/>
        </w:rPr>
        <w:t>reliability is power</w:t>
      </w:r>
      <w:r w:rsidRPr="00D756B1">
        <w:rPr>
          <w:sz w:val="2"/>
          <w:szCs w:val="8"/>
        </w:rPr>
        <w:t xml:space="preserve">. </w:t>
      </w:r>
      <w:r w:rsidRPr="00D756B1">
        <w:rPr>
          <w:rStyle w:val="Emphasis"/>
          <w:sz w:val="10"/>
          <w:szCs w:val="10"/>
          <w:highlight w:val="yellow"/>
        </w:rPr>
        <w:t>Competence</w:t>
      </w:r>
      <w:r w:rsidRPr="00D756B1">
        <w:rPr>
          <w:sz w:val="2"/>
          <w:szCs w:val="8"/>
        </w:rPr>
        <w:t xml:space="preserve">, not just capability, </w:t>
      </w:r>
      <w:r w:rsidRPr="00D756B1">
        <w:rPr>
          <w:rStyle w:val="Emphasis"/>
          <w:sz w:val="10"/>
          <w:szCs w:val="10"/>
        </w:rPr>
        <w:t xml:space="preserve">has </w:t>
      </w:r>
      <w:r w:rsidRPr="00D756B1">
        <w:rPr>
          <w:rStyle w:val="Emphasis"/>
          <w:sz w:val="10"/>
          <w:szCs w:val="10"/>
          <w:highlight w:val="yellow"/>
        </w:rPr>
        <w:t>become a metric of</w:t>
      </w:r>
      <w:r w:rsidRPr="00D756B1">
        <w:rPr>
          <w:rStyle w:val="Emphasis"/>
          <w:sz w:val="10"/>
          <w:szCs w:val="10"/>
        </w:rPr>
        <w:t xml:space="preserve"> global </w:t>
      </w:r>
      <w:r w:rsidRPr="00D756B1">
        <w:rPr>
          <w:rStyle w:val="Emphasis"/>
          <w:sz w:val="10"/>
          <w:szCs w:val="10"/>
          <w:highlight w:val="yellow"/>
        </w:rPr>
        <w:t>standing</w:t>
      </w:r>
      <w:r w:rsidRPr="00D756B1">
        <w:rPr>
          <w:sz w:val="2"/>
          <w:szCs w:val="8"/>
        </w:rPr>
        <w:t xml:space="preserve">. </w:t>
      </w:r>
      <w:r w:rsidRPr="00D756B1">
        <w:rPr>
          <w:rStyle w:val="StyleUnderline"/>
          <w:sz w:val="8"/>
          <w:szCs w:val="8"/>
        </w:rPr>
        <w:t>Rebuilding state capacity is</w:t>
      </w:r>
      <w:r w:rsidRPr="00D756B1">
        <w:rPr>
          <w:sz w:val="2"/>
          <w:szCs w:val="8"/>
        </w:rPr>
        <w:t xml:space="preserve"> therefore not nostalgia for mid-century bureaucracy; it is </w:t>
      </w:r>
      <w:r w:rsidRPr="00D756B1">
        <w:rPr>
          <w:rStyle w:val="StyleUnderline"/>
          <w:sz w:val="8"/>
          <w:szCs w:val="8"/>
        </w:rPr>
        <w:t>a</w:t>
      </w:r>
      <w:r w:rsidRPr="00D756B1">
        <w:rPr>
          <w:sz w:val="2"/>
          <w:szCs w:val="8"/>
        </w:rPr>
        <w:t xml:space="preserve"> </w:t>
      </w:r>
      <w:r w:rsidRPr="00D756B1">
        <w:rPr>
          <w:rStyle w:val="Emphasis"/>
          <w:sz w:val="10"/>
          <w:szCs w:val="8"/>
        </w:rPr>
        <w:t>strategic necessity</w:t>
      </w:r>
      <w:r w:rsidRPr="00D756B1">
        <w:rPr>
          <w:sz w:val="2"/>
          <w:szCs w:val="8"/>
        </w:rPr>
        <w:t xml:space="preserve"> </w:t>
      </w:r>
      <w:r w:rsidRPr="00D756B1">
        <w:rPr>
          <w:rStyle w:val="StyleUnderline"/>
          <w:sz w:val="8"/>
          <w:szCs w:val="8"/>
        </w:rPr>
        <w:t xml:space="preserve">in an era </w:t>
      </w:r>
      <w:r w:rsidRPr="00D756B1">
        <w:rPr>
          <w:rStyle w:val="StyleUnderline"/>
          <w:sz w:val="8"/>
          <w:szCs w:val="8"/>
          <w:highlight w:val="yellow"/>
        </w:rPr>
        <w:t>when governance</w:t>
      </w:r>
      <w:r w:rsidRPr="00D756B1">
        <w:rPr>
          <w:rStyle w:val="StyleUnderline"/>
          <w:sz w:val="8"/>
          <w:szCs w:val="8"/>
        </w:rPr>
        <w:t xml:space="preserve"> itself </w:t>
      </w:r>
      <w:r w:rsidRPr="00D756B1">
        <w:rPr>
          <w:rStyle w:val="StyleUnderline"/>
          <w:sz w:val="8"/>
          <w:szCs w:val="8"/>
          <w:highlight w:val="yellow"/>
        </w:rPr>
        <w:t>is a</w:t>
      </w:r>
      <w:r w:rsidRPr="00D756B1">
        <w:rPr>
          <w:sz w:val="2"/>
          <w:szCs w:val="8"/>
          <w:highlight w:val="yellow"/>
        </w:rPr>
        <w:t xml:space="preserve"> </w:t>
      </w:r>
      <w:r w:rsidRPr="00D756B1">
        <w:rPr>
          <w:rStyle w:val="Emphasis"/>
          <w:sz w:val="10"/>
          <w:szCs w:val="8"/>
          <w:highlight w:val="yellow"/>
        </w:rPr>
        <w:t>contest of systems</w:t>
      </w:r>
      <w:r w:rsidRPr="00D756B1">
        <w:rPr>
          <w:sz w:val="2"/>
          <w:szCs w:val="8"/>
        </w:rPr>
        <w:t>.</w:t>
      </w:r>
    </w:p>
    <w:p w14:paraId="4541C8ED" w14:textId="77777777" w:rsidR="00991361" w:rsidRPr="00B73472" w:rsidRDefault="00991361" w:rsidP="00991361">
      <w:pPr>
        <w:rPr>
          <w:sz w:val="16"/>
        </w:rPr>
      </w:pPr>
      <w:r w:rsidRPr="00B73472">
        <w:rPr>
          <w:sz w:val="16"/>
        </w:rPr>
        <w:t xml:space="preserve">Reform cannot start everywhere at once, but repair begins where consensus still exists. </w:t>
      </w:r>
      <w:r w:rsidRPr="00B73472">
        <w:rPr>
          <w:rStyle w:val="Emphasis"/>
          <w:highlight w:val="cyan"/>
        </w:rPr>
        <w:t>Congress</w:t>
      </w:r>
      <w:r w:rsidRPr="00B73472">
        <w:rPr>
          <w:rStyle w:val="StyleUnderline"/>
          <w:highlight w:val="cyan"/>
        </w:rPr>
        <w:t xml:space="preserve"> can act</w:t>
      </w:r>
      <w:r w:rsidRPr="00B73472">
        <w:rPr>
          <w:rStyle w:val="StyleUnderline"/>
        </w:rPr>
        <w:t xml:space="preserve"> on </w:t>
      </w:r>
      <w:r w:rsidRPr="00B73472">
        <w:rPr>
          <w:rStyle w:val="Emphasis"/>
        </w:rPr>
        <w:t>visible service failures</w:t>
      </w:r>
      <w:r w:rsidRPr="00B73472">
        <w:rPr>
          <w:rStyle w:val="StyleUnderline"/>
        </w:rPr>
        <w:t xml:space="preserve"> that cut across ideology</w:t>
      </w:r>
      <w:r w:rsidRPr="00B73472">
        <w:rPr>
          <w:sz w:val="16"/>
        </w:rPr>
        <w:t>. The Internal Revenue Service’s [] shows that targeted funding, iterative updates, and transparent performance metrics can restore trust while improving efficiency. Similar pilots could stabilize agencies whose breakdowns the public notices most, including the Federal Emergency Management Agency, the Social Security Administration, and the Centers for Medicare and Medicaid Services. When competence is visible, legitimacy follows.</w:t>
      </w:r>
    </w:p>
    <w:p w14:paraId="07C60843" w14:textId="77777777" w:rsidR="00991361" w:rsidRPr="00B73472" w:rsidRDefault="00991361" w:rsidP="00991361">
      <w:pPr>
        <w:rPr>
          <w:sz w:val="16"/>
        </w:rPr>
      </w:pPr>
      <w:r w:rsidRPr="00B73472">
        <w:rPr>
          <w:rStyle w:val="Emphasis"/>
          <w:highlight w:val="cyan"/>
        </w:rPr>
        <w:t>Cybersecurity</w:t>
      </w:r>
      <w:r w:rsidRPr="00B73472">
        <w:rPr>
          <w:rStyle w:val="StyleUnderline"/>
          <w:highlight w:val="cyan"/>
        </w:rPr>
        <w:t xml:space="preserve"> investment</w:t>
      </w:r>
      <w:r w:rsidRPr="00B73472">
        <w:rPr>
          <w:rStyle w:val="StyleUnderline"/>
        </w:rPr>
        <w:t xml:space="preserve"> offers</w:t>
      </w:r>
      <w:r w:rsidRPr="00B73472">
        <w:rPr>
          <w:sz w:val="16"/>
        </w:rPr>
        <w:t xml:space="preserve"> another </w:t>
      </w:r>
      <w:r w:rsidRPr="00B73472">
        <w:rPr>
          <w:rStyle w:val="StyleUnderline"/>
        </w:rPr>
        <w:t>near-term opportunity</w:t>
      </w:r>
      <w:r w:rsidRPr="00B73472">
        <w:rPr>
          <w:sz w:val="16"/>
        </w:rPr>
        <w:t>. The Cybersecurity and Infrastructure Security Agency already coordinates state and local partnerships, but on a scale disproportionate to the risks that it manages. Treating cybersecurity as national security would justify predictable multiyear funding, standardized cyber hygiene protocols, and exchange programs between federal and private-sector professionals. These measures are technocratic, not ideological, yet they generate political returns through reliability.</w:t>
      </w:r>
    </w:p>
    <w:p w14:paraId="5337B5D9" w14:textId="77777777" w:rsidR="00991361" w:rsidRPr="00B73472" w:rsidRDefault="00991361" w:rsidP="00991361">
      <w:pPr>
        <w:rPr>
          <w:sz w:val="16"/>
        </w:rPr>
      </w:pPr>
      <w:r w:rsidRPr="00B73472">
        <w:rPr>
          <w:sz w:val="16"/>
        </w:rPr>
        <w:t xml:space="preserve">The </w:t>
      </w:r>
      <w:r w:rsidRPr="00AD16F5">
        <w:rPr>
          <w:rStyle w:val="StyleUnderline"/>
        </w:rPr>
        <w:t>deeper challenge is</w:t>
      </w:r>
      <w:r w:rsidRPr="00B73472">
        <w:rPr>
          <w:sz w:val="16"/>
        </w:rPr>
        <w:t xml:space="preserve"> </w:t>
      </w:r>
      <w:r w:rsidRPr="00AD16F5">
        <w:rPr>
          <w:rStyle w:val="Emphasis"/>
        </w:rPr>
        <w:t>human infrastructure</w:t>
      </w:r>
      <w:r w:rsidRPr="00B73472">
        <w:rPr>
          <w:rStyle w:val="StyleUnderline"/>
        </w:rPr>
        <w:t xml:space="preserve">. </w:t>
      </w:r>
      <w:r w:rsidRPr="00B73472">
        <w:rPr>
          <w:rStyle w:val="Emphasis"/>
          <w:highlight w:val="cyan"/>
        </w:rPr>
        <w:t>Pay</w:t>
      </w:r>
      <w:r w:rsidRPr="00B73472">
        <w:rPr>
          <w:rStyle w:val="Emphasis"/>
        </w:rPr>
        <w:t xml:space="preserve"> compression</w:t>
      </w:r>
      <w:r w:rsidRPr="00B73472">
        <w:rPr>
          <w:rStyle w:val="StyleUnderline"/>
        </w:rPr>
        <w:t xml:space="preserve"> </w:t>
      </w:r>
      <w:r w:rsidRPr="00B73472">
        <w:rPr>
          <w:rStyle w:val="StyleUnderline"/>
          <w:highlight w:val="cyan"/>
        </w:rPr>
        <w:t xml:space="preserve">and </w:t>
      </w:r>
      <w:r w:rsidRPr="00B73472">
        <w:rPr>
          <w:rStyle w:val="Emphasis"/>
          <w:highlight w:val="cyan"/>
        </w:rPr>
        <w:t>limited advancement</w:t>
      </w:r>
      <w:r w:rsidRPr="00B73472">
        <w:rPr>
          <w:rStyle w:val="StyleUnderline"/>
        </w:rPr>
        <w:t xml:space="preserve"> have </w:t>
      </w:r>
      <w:r w:rsidRPr="00B73472">
        <w:rPr>
          <w:rStyle w:val="StyleUnderline"/>
          <w:highlight w:val="cyan"/>
        </w:rPr>
        <w:t>driven talent toward</w:t>
      </w:r>
      <w:r w:rsidRPr="00B73472">
        <w:rPr>
          <w:rStyle w:val="StyleUnderline"/>
        </w:rPr>
        <w:t xml:space="preserve"> the </w:t>
      </w:r>
      <w:r w:rsidRPr="00B73472">
        <w:rPr>
          <w:rStyle w:val="StyleUnderline"/>
          <w:highlight w:val="cyan"/>
        </w:rPr>
        <w:t xml:space="preserve">private sector </w:t>
      </w:r>
      <w:r w:rsidRPr="00B73472">
        <w:rPr>
          <w:rStyle w:val="Emphasis"/>
          <w:highlight w:val="cyan"/>
        </w:rPr>
        <w:t xml:space="preserve">for </w:t>
      </w:r>
      <w:r w:rsidRPr="00B73472">
        <w:rPr>
          <w:rStyle w:val="Emphasis"/>
          <w:sz w:val="32"/>
          <w:szCs w:val="28"/>
          <w:highlight w:val="cyan"/>
        </w:rPr>
        <w:t>decades</w:t>
      </w:r>
      <w:r w:rsidRPr="00D756B1">
        <w:rPr>
          <w:rStyle w:val="StyleUnderline"/>
          <w:sz w:val="14"/>
          <w:szCs w:val="14"/>
        </w:rPr>
        <w:t xml:space="preserve">. </w:t>
      </w:r>
      <w:r w:rsidRPr="00D756B1">
        <w:rPr>
          <w:rStyle w:val="Emphasis"/>
          <w:sz w:val="16"/>
          <w:szCs w:val="14"/>
        </w:rPr>
        <w:t>Rebuilding</w:t>
      </w:r>
      <w:r w:rsidRPr="00D756B1">
        <w:rPr>
          <w:rStyle w:val="StyleUnderline"/>
          <w:sz w:val="14"/>
          <w:szCs w:val="14"/>
        </w:rPr>
        <w:t xml:space="preserve"> career ladders</w:t>
      </w:r>
      <w:r w:rsidRPr="00D756B1">
        <w:rPr>
          <w:sz w:val="8"/>
          <w:szCs w:val="14"/>
        </w:rPr>
        <w:t xml:space="preserve"> </w:t>
      </w:r>
      <w:r w:rsidRPr="00D756B1">
        <w:rPr>
          <w:rStyle w:val="StyleUnderline"/>
          <w:sz w:val="14"/>
          <w:szCs w:val="14"/>
        </w:rPr>
        <w:t>with</w:t>
      </w:r>
      <w:r w:rsidRPr="00D756B1">
        <w:rPr>
          <w:rStyle w:val="StyleUnderline"/>
          <w:sz w:val="14"/>
          <w:szCs w:val="14"/>
          <w:highlight w:val="yellow"/>
        </w:rPr>
        <w:t>in</w:t>
      </w:r>
      <w:r w:rsidRPr="00D756B1">
        <w:rPr>
          <w:rStyle w:val="StyleUnderline"/>
          <w:sz w:val="14"/>
          <w:szCs w:val="14"/>
        </w:rPr>
        <w:t xml:space="preserve"> the </w:t>
      </w:r>
      <w:r w:rsidRPr="00D756B1">
        <w:rPr>
          <w:rStyle w:val="StyleUnderline"/>
          <w:sz w:val="14"/>
          <w:szCs w:val="14"/>
          <w:highlight w:val="yellow"/>
        </w:rPr>
        <w:t xml:space="preserve">civil service </w:t>
      </w:r>
      <w:r w:rsidRPr="00D756B1">
        <w:rPr>
          <w:rStyle w:val="StyleUnderline"/>
          <w:sz w:val="14"/>
          <w:szCs w:val="14"/>
        </w:rPr>
        <w:t>would</w:t>
      </w:r>
      <w:r w:rsidRPr="00D756B1">
        <w:rPr>
          <w:sz w:val="8"/>
          <w:szCs w:val="14"/>
        </w:rPr>
        <w:t xml:space="preserve"> </w:t>
      </w:r>
      <w:r w:rsidRPr="00D756B1">
        <w:rPr>
          <w:rStyle w:val="Emphasis"/>
          <w:sz w:val="16"/>
          <w:szCs w:val="14"/>
        </w:rPr>
        <w:t>reverse</w:t>
      </w:r>
      <w:r w:rsidRPr="00D756B1">
        <w:rPr>
          <w:sz w:val="8"/>
          <w:szCs w:val="14"/>
        </w:rPr>
        <w:t xml:space="preserve"> that </w:t>
      </w:r>
      <w:r w:rsidRPr="00D756B1">
        <w:rPr>
          <w:rStyle w:val="StyleUnderline"/>
          <w:sz w:val="14"/>
          <w:szCs w:val="14"/>
          <w:highlight w:val="yellow"/>
        </w:rPr>
        <w:t>migration</w:t>
      </w:r>
      <w:r w:rsidRPr="00D756B1">
        <w:rPr>
          <w:sz w:val="8"/>
          <w:szCs w:val="14"/>
        </w:rPr>
        <w:t xml:space="preserve">. Indexing pay to market equivalents, creating apprenticeship pipelines, and restoring mid-career training </w:t>
      </w:r>
      <w:r w:rsidRPr="00D756B1">
        <w:rPr>
          <w:rStyle w:val="StyleUnderline"/>
          <w:sz w:val="14"/>
          <w:szCs w:val="14"/>
        </w:rPr>
        <w:t xml:space="preserve">would </w:t>
      </w:r>
      <w:r w:rsidRPr="00D756B1">
        <w:rPr>
          <w:rStyle w:val="StyleUnderline"/>
          <w:sz w:val="14"/>
          <w:szCs w:val="14"/>
          <w:highlight w:val="yellow"/>
        </w:rPr>
        <w:t>make gov</w:t>
      </w:r>
      <w:r w:rsidRPr="00D756B1">
        <w:rPr>
          <w:rStyle w:val="StyleUnderline"/>
          <w:sz w:val="14"/>
          <w:szCs w:val="14"/>
        </w:rPr>
        <w:t>ernment</w:t>
      </w:r>
      <w:r w:rsidRPr="00D756B1">
        <w:rPr>
          <w:sz w:val="8"/>
          <w:szCs w:val="14"/>
        </w:rPr>
        <w:t xml:space="preserve"> once again </w:t>
      </w:r>
      <w:r w:rsidRPr="00D756B1">
        <w:rPr>
          <w:rStyle w:val="StyleUnderline"/>
          <w:sz w:val="14"/>
          <w:szCs w:val="14"/>
        </w:rPr>
        <w:t xml:space="preserve">a place </w:t>
      </w:r>
      <w:r w:rsidRPr="00D756B1">
        <w:rPr>
          <w:rStyle w:val="StyleUnderline"/>
          <w:sz w:val="14"/>
          <w:szCs w:val="14"/>
          <w:highlight w:val="yellow"/>
        </w:rPr>
        <w:t>where</w:t>
      </w:r>
      <w:r w:rsidRPr="00D756B1">
        <w:rPr>
          <w:sz w:val="8"/>
          <w:szCs w:val="14"/>
          <w:highlight w:val="yellow"/>
        </w:rPr>
        <w:t xml:space="preserve"> </w:t>
      </w:r>
      <w:r w:rsidRPr="00D756B1">
        <w:rPr>
          <w:rStyle w:val="Emphasis"/>
          <w:sz w:val="16"/>
          <w:szCs w:val="14"/>
          <w:highlight w:val="yellow"/>
        </w:rPr>
        <w:t>expertise accumulates</w:t>
      </w:r>
      <w:r w:rsidRPr="00D756B1">
        <w:rPr>
          <w:sz w:val="8"/>
          <w:szCs w:val="14"/>
        </w:rPr>
        <w:t xml:space="preserve"> </w:t>
      </w:r>
      <w:r w:rsidRPr="00D756B1">
        <w:rPr>
          <w:rStyle w:val="StyleUnderline"/>
          <w:sz w:val="14"/>
          <w:szCs w:val="14"/>
        </w:rPr>
        <w:t>instead of evaporates</w:t>
      </w:r>
      <w:r w:rsidRPr="00D756B1">
        <w:rPr>
          <w:sz w:val="8"/>
          <w:szCs w:val="14"/>
        </w:rPr>
        <w:t xml:space="preserve">. The Office of Personnel Management could publish open data on retirement risk and skill shortages, </w:t>
      </w:r>
      <w:r w:rsidRPr="00D756B1">
        <w:rPr>
          <w:rStyle w:val="Emphasis"/>
          <w:sz w:val="16"/>
          <w:szCs w:val="14"/>
          <w:highlight w:val="yellow"/>
        </w:rPr>
        <w:t>aligning incentives</w:t>
      </w:r>
      <w:r w:rsidRPr="00D756B1">
        <w:rPr>
          <w:sz w:val="8"/>
          <w:szCs w:val="14"/>
          <w:highlight w:val="yellow"/>
        </w:rPr>
        <w:t xml:space="preserve"> </w:t>
      </w:r>
      <w:r w:rsidRPr="00D756B1">
        <w:rPr>
          <w:rStyle w:val="StyleUnderline"/>
          <w:sz w:val="14"/>
          <w:szCs w:val="14"/>
          <w:highlight w:val="yellow"/>
        </w:rPr>
        <w:t>for</w:t>
      </w:r>
      <w:r w:rsidRPr="00D756B1">
        <w:rPr>
          <w:sz w:val="8"/>
          <w:szCs w:val="14"/>
          <w:highlight w:val="yellow"/>
        </w:rPr>
        <w:t xml:space="preserve"> </w:t>
      </w:r>
      <w:r w:rsidRPr="00D756B1">
        <w:rPr>
          <w:rStyle w:val="Emphasis"/>
          <w:sz w:val="16"/>
          <w:szCs w:val="14"/>
          <w:highlight w:val="yellow"/>
        </w:rPr>
        <w:t>long-term</w:t>
      </w:r>
      <w:r w:rsidRPr="00D756B1">
        <w:rPr>
          <w:sz w:val="8"/>
          <w:szCs w:val="14"/>
        </w:rPr>
        <w:t xml:space="preserve"> </w:t>
      </w:r>
      <w:r w:rsidRPr="00D756B1">
        <w:rPr>
          <w:rStyle w:val="StyleUnderline"/>
          <w:sz w:val="14"/>
          <w:szCs w:val="14"/>
        </w:rPr>
        <w:t>planning</w:t>
      </w:r>
      <w:r w:rsidRPr="00D756B1">
        <w:rPr>
          <w:sz w:val="8"/>
          <w:szCs w:val="14"/>
        </w:rPr>
        <w:t>.</w:t>
      </w:r>
    </w:p>
    <w:p w14:paraId="1B4838ED" w14:textId="77777777" w:rsidR="00991361" w:rsidRDefault="00991361" w:rsidP="00991361">
      <w:pPr>
        <w:pStyle w:val="Heading3"/>
      </w:pPr>
      <w:r>
        <w:lastRenderedPageBreak/>
        <w:t>Alliances---1NC</w:t>
      </w:r>
    </w:p>
    <w:p w14:paraId="3CBC8F93" w14:textId="77777777" w:rsidR="00991361" w:rsidRDefault="00991361" w:rsidP="00991361">
      <w:pPr>
        <w:pStyle w:val="Heading4"/>
      </w:pPr>
      <w:r>
        <w:t xml:space="preserve">No alliances impact. </w:t>
      </w:r>
    </w:p>
    <w:p w14:paraId="28DCCC13" w14:textId="77777777" w:rsidR="00991361" w:rsidRDefault="00991361" w:rsidP="00991361">
      <w:r w:rsidRPr="007659B7">
        <w:rPr>
          <w:rStyle w:val="Style13ptBold"/>
        </w:rPr>
        <w:t xml:space="preserve">McCallion </w:t>
      </w:r>
      <w:r>
        <w:rPr>
          <w:rStyle w:val="Style13ptBold"/>
        </w:rPr>
        <w:t>’</w:t>
      </w:r>
      <w:r w:rsidRPr="007659B7">
        <w:rPr>
          <w:rStyle w:val="Style13ptBold"/>
        </w:rPr>
        <w:t>24</w:t>
      </w:r>
      <w:r>
        <w:t xml:space="preserve"> [Christopher; September 17; MS @ the London School of Economics and Political Science, fellow at Defense Priorities; “Grand strategy: Alliances,” Defense Priorities, https://www.defensepriorities.org/explainers/grand-strategy-alliances/]</w:t>
      </w:r>
    </w:p>
    <w:p w14:paraId="398DCE4B" w14:textId="77777777" w:rsidR="00991361" w:rsidRPr="00BF79F6" w:rsidRDefault="00991361" w:rsidP="00991361">
      <w:pPr>
        <w:rPr>
          <w:rStyle w:val="StyleUnderline"/>
        </w:rPr>
      </w:pPr>
      <w:r w:rsidRPr="0085747E">
        <w:rPr>
          <w:rStyle w:val="StyleUnderline"/>
        </w:rPr>
        <w:t xml:space="preserve">Despite </w:t>
      </w:r>
      <w:r w:rsidRPr="0085747E">
        <w:rPr>
          <w:rStyle w:val="StyleUnderline"/>
          <w:highlight w:val="cyan"/>
        </w:rPr>
        <w:t>the</w:t>
      </w:r>
      <w:r w:rsidRPr="0085747E">
        <w:rPr>
          <w:rStyle w:val="StyleUnderline"/>
        </w:rPr>
        <w:t xml:space="preserve"> </w:t>
      </w:r>
      <w:r w:rsidRPr="009C707A">
        <w:rPr>
          <w:rStyle w:val="Emphasis"/>
        </w:rPr>
        <w:t>impressive</w:t>
      </w:r>
      <w:r w:rsidRPr="0085747E">
        <w:rPr>
          <w:sz w:val="16"/>
        </w:rPr>
        <w:t xml:space="preserve">—indeed, </w:t>
      </w:r>
      <w:r w:rsidRPr="00BF79F6">
        <w:rPr>
          <w:rStyle w:val="StyleUnderline"/>
        </w:rPr>
        <w:t xml:space="preserve">seemingly </w:t>
      </w:r>
      <w:r w:rsidRPr="00AF527A">
        <w:rPr>
          <w:rStyle w:val="Emphasis"/>
        </w:rPr>
        <w:t>infinite</w:t>
      </w:r>
      <w:r w:rsidRPr="0085747E">
        <w:rPr>
          <w:sz w:val="16"/>
        </w:rPr>
        <w:t>—</w:t>
      </w:r>
      <w:r w:rsidRPr="00BF79F6">
        <w:rPr>
          <w:rStyle w:val="StyleUnderline"/>
        </w:rPr>
        <w:t xml:space="preserve">list of </w:t>
      </w:r>
      <w:r w:rsidRPr="0085747E">
        <w:rPr>
          <w:rStyle w:val="Emphasis"/>
          <w:highlight w:val="cyan"/>
        </w:rPr>
        <w:t>benefits</w:t>
      </w:r>
      <w:r w:rsidRPr="0085747E">
        <w:rPr>
          <w:rStyle w:val="StyleUnderline"/>
        </w:rPr>
        <w:t xml:space="preserve"> claimed to be </w:t>
      </w:r>
      <w:r w:rsidRPr="009C707A">
        <w:rPr>
          <w:rStyle w:val="Emphasis"/>
          <w:highlight w:val="cyan"/>
        </w:rPr>
        <w:t>attributable</w:t>
      </w:r>
      <w:r w:rsidRPr="0085747E">
        <w:rPr>
          <w:rStyle w:val="StyleUnderline"/>
          <w:highlight w:val="cyan"/>
        </w:rPr>
        <w:t xml:space="preserve"> to alliances</w:t>
      </w:r>
      <w:r w:rsidRPr="00BF79F6">
        <w:rPr>
          <w:rStyle w:val="StyleUnderline"/>
        </w:rPr>
        <w:t xml:space="preserve"> and dangers expected by their attenuation, these claims </w:t>
      </w:r>
      <w:r w:rsidRPr="0085747E">
        <w:rPr>
          <w:rStyle w:val="StyleUnderline"/>
          <w:highlight w:val="cyan"/>
        </w:rPr>
        <w:t xml:space="preserve">are </w:t>
      </w:r>
      <w:r w:rsidRPr="009C707A">
        <w:rPr>
          <w:rStyle w:val="Emphasis"/>
          <w:highlight w:val="cyan"/>
        </w:rPr>
        <w:t>all</w:t>
      </w:r>
      <w:r w:rsidRPr="009C707A">
        <w:rPr>
          <w:rStyle w:val="Emphasis"/>
        </w:rPr>
        <w:t xml:space="preserve"> highly </w:t>
      </w:r>
      <w:r w:rsidRPr="009C707A">
        <w:rPr>
          <w:rStyle w:val="Emphasis"/>
          <w:highlight w:val="cyan"/>
        </w:rPr>
        <w:t>dubious</w:t>
      </w:r>
      <w:r w:rsidRPr="00BF79F6">
        <w:rPr>
          <w:rStyle w:val="StyleUnderline"/>
        </w:rPr>
        <w:t>.</w:t>
      </w:r>
    </w:p>
    <w:p w14:paraId="102FE179" w14:textId="77777777" w:rsidR="00991361" w:rsidRPr="0085747E" w:rsidRDefault="00991361" w:rsidP="00991361">
      <w:pPr>
        <w:rPr>
          <w:sz w:val="16"/>
        </w:rPr>
      </w:pPr>
      <w:r w:rsidRPr="0085747E">
        <w:rPr>
          <w:sz w:val="16"/>
        </w:rPr>
        <w:t xml:space="preserve">Alliances can help protect vital U.S. security interests in the face of a major threat, such as a potential Eurasian hegemon, but </w:t>
      </w:r>
      <w:r w:rsidRPr="0085747E">
        <w:rPr>
          <w:rStyle w:val="StyleUnderline"/>
          <w:highlight w:val="cyan"/>
        </w:rPr>
        <w:t>a threat</w:t>
      </w:r>
      <w:r w:rsidRPr="00BF79F6">
        <w:rPr>
          <w:rStyle w:val="StyleUnderline"/>
        </w:rPr>
        <w:t xml:space="preserve"> of such magnitude </w:t>
      </w:r>
      <w:r w:rsidRPr="0085747E">
        <w:rPr>
          <w:rStyle w:val="StyleUnderline"/>
          <w:highlight w:val="cyan"/>
        </w:rPr>
        <w:t>would require</w:t>
      </w:r>
      <w:r w:rsidRPr="00BF79F6">
        <w:rPr>
          <w:rStyle w:val="StyleUnderline"/>
        </w:rPr>
        <w:t xml:space="preserve"> the existence of </w:t>
      </w:r>
      <w:r w:rsidRPr="0085747E">
        <w:rPr>
          <w:rStyle w:val="Emphasis"/>
          <w:highlight w:val="cyan"/>
        </w:rPr>
        <w:t>capable</w:t>
      </w:r>
      <w:r w:rsidRPr="00BF79F6">
        <w:rPr>
          <w:rStyle w:val="StyleUnderline"/>
        </w:rPr>
        <w:t xml:space="preserve"> independent </w:t>
      </w:r>
      <w:r w:rsidRPr="009C707A">
        <w:rPr>
          <w:rStyle w:val="Emphasis"/>
          <w:highlight w:val="cyan"/>
        </w:rPr>
        <w:t>allies</w:t>
      </w:r>
      <w:r w:rsidRPr="009C707A">
        <w:rPr>
          <w:rStyle w:val="StyleUnderline"/>
          <w:highlight w:val="cyan"/>
        </w:rPr>
        <w:t xml:space="preserve">, </w:t>
      </w:r>
      <w:r w:rsidRPr="009C707A">
        <w:rPr>
          <w:rStyle w:val="Emphasis"/>
          <w:highlight w:val="cyan"/>
        </w:rPr>
        <w:t>not dependents</w:t>
      </w:r>
      <w:r w:rsidRPr="0085747E">
        <w:rPr>
          <w:sz w:val="16"/>
        </w:rPr>
        <w:t xml:space="preserve"> or protectorates. </w:t>
      </w:r>
      <w:r w:rsidRPr="00BF79F6">
        <w:rPr>
          <w:rStyle w:val="StyleUnderline"/>
        </w:rPr>
        <w:t xml:space="preserve">The </w:t>
      </w:r>
      <w:r w:rsidRPr="00C945FB">
        <w:rPr>
          <w:rStyle w:val="StyleUnderline"/>
        </w:rPr>
        <w:t xml:space="preserve">unrealized power of capable regional actors encourages the </w:t>
      </w:r>
      <w:r w:rsidRPr="0085747E">
        <w:rPr>
          <w:rStyle w:val="Emphasis"/>
          <w:highlight w:val="cyan"/>
        </w:rPr>
        <w:t>U</w:t>
      </w:r>
      <w:r w:rsidRPr="0085747E">
        <w:rPr>
          <w:sz w:val="16"/>
        </w:rPr>
        <w:t xml:space="preserve">nited </w:t>
      </w:r>
      <w:r w:rsidRPr="0085747E">
        <w:rPr>
          <w:rStyle w:val="Emphasis"/>
          <w:highlight w:val="cyan"/>
        </w:rPr>
        <w:t>S</w:t>
      </w:r>
      <w:r w:rsidRPr="0085747E">
        <w:rPr>
          <w:sz w:val="16"/>
        </w:rPr>
        <w:t xml:space="preserve">tates </w:t>
      </w:r>
      <w:r w:rsidRPr="0085747E">
        <w:rPr>
          <w:rStyle w:val="StyleUnderline"/>
          <w:highlight w:val="cyan"/>
        </w:rPr>
        <w:t>to</w:t>
      </w:r>
      <w:r w:rsidRPr="00BF79F6">
        <w:rPr>
          <w:rStyle w:val="StyleUnderline"/>
        </w:rPr>
        <w:t xml:space="preserve"> directly </w:t>
      </w:r>
      <w:r w:rsidRPr="0085747E">
        <w:rPr>
          <w:rStyle w:val="StyleUnderline"/>
          <w:highlight w:val="cyan"/>
        </w:rPr>
        <w:t>stabilize</w:t>
      </w:r>
      <w:r w:rsidRPr="00BF79F6">
        <w:rPr>
          <w:rStyle w:val="StyleUnderline"/>
        </w:rPr>
        <w:t xml:space="preserve"> these </w:t>
      </w:r>
      <w:r w:rsidRPr="0085747E">
        <w:rPr>
          <w:rStyle w:val="StyleUnderline"/>
          <w:highlight w:val="cyan"/>
        </w:rPr>
        <w:t xml:space="preserve">regions, rather than allow them to </w:t>
      </w:r>
      <w:r w:rsidRPr="00AF527A">
        <w:rPr>
          <w:rStyle w:val="Emphasis"/>
          <w:highlight w:val="cyan"/>
        </w:rPr>
        <w:t>be stabilized</w:t>
      </w:r>
      <w:r w:rsidRPr="00AF527A">
        <w:rPr>
          <w:rStyle w:val="StyleUnderline"/>
          <w:highlight w:val="cyan"/>
        </w:rPr>
        <w:t xml:space="preserve"> by a </w:t>
      </w:r>
      <w:r w:rsidRPr="0085747E">
        <w:rPr>
          <w:rStyle w:val="Emphasis"/>
          <w:highlight w:val="cyan"/>
        </w:rPr>
        <w:t>local equilibrium</w:t>
      </w:r>
      <w:r w:rsidRPr="0085747E">
        <w:rPr>
          <w:sz w:val="16"/>
        </w:rPr>
        <w:t xml:space="preserve"> of power.</w:t>
      </w:r>
    </w:p>
    <w:p w14:paraId="17E9AAB6" w14:textId="77777777" w:rsidR="00991361" w:rsidRPr="0085747E" w:rsidRDefault="00991361" w:rsidP="00991361">
      <w:pPr>
        <w:rPr>
          <w:sz w:val="16"/>
        </w:rPr>
      </w:pPr>
      <w:r w:rsidRPr="0085747E">
        <w:rPr>
          <w:sz w:val="16"/>
        </w:rPr>
        <w:t>The claim that alliances produce trade and investment benefits to the United States, while commonly assumed, also stands on weak foundations.57 Trade and investment between allies may just as likely be a cause as a consequence of U.S.-backed alliances, and while adversaries indeed appear less likely to trade with one another than allies</w:t>
      </w:r>
      <w:r w:rsidRPr="00BF79F6">
        <w:rPr>
          <w:rStyle w:val="StyleUnderline"/>
        </w:rPr>
        <w:t xml:space="preserve">, </w:t>
      </w:r>
      <w:r w:rsidRPr="0085747E">
        <w:rPr>
          <w:rStyle w:val="StyleUnderline"/>
          <w:highlight w:val="cyan"/>
        </w:rPr>
        <w:t>it is</w:t>
      </w:r>
      <w:r w:rsidRPr="00BF79F6">
        <w:rPr>
          <w:rStyle w:val="StyleUnderline"/>
        </w:rPr>
        <w:t xml:space="preserve"> much </w:t>
      </w:r>
      <w:r w:rsidRPr="0085747E">
        <w:rPr>
          <w:rStyle w:val="Emphasis"/>
          <w:highlight w:val="cyan"/>
        </w:rPr>
        <w:t>hard</w:t>
      </w:r>
      <w:r w:rsidRPr="00BF79F6">
        <w:rPr>
          <w:rStyle w:val="StyleUnderline"/>
        </w:rPr>
        <w:t xml:space="preserve">er </w:t>
      </w:r>
      <w:r w:rsidRPr="0085747E">
        <w:rPr>
          <w:rStyle w:val="Emphasis"/>
          <w:highlight w:val="cyan"/>
        </w:rPr>
        <w:t>to demonstrate</w:t>
      </w:r>
      <w:r w:rsidRPr="00BF79F6">
        <w:rPr>
          <w:rStyle w:val="StyleUnderline"/>
        </w:rPr>
        <w:t xml:space="preserve"> that formal military </w:t>
      </w:r>
      <w:r w:rsidRPr="0085747E">
        <w:rPr>
          <w:rStyle w:val="StyleUnderline"/>
          <w:highlight w:val="cyan"/>
        </w:rPr>
        <w:t>allies trade more</w:t>
      </w:r>
      <w:r w:rsidRPr="00BF79F6">
        <w:rPr>
          <w:rStyle w:val="StyleUnderline"/>
        </w:rPr>
        <w:t xml:space="preserve"> than states with mere good relations </w:t>
      </w:r>
      <w:r w:rsidRPr="0085747E">
        <w:rPr>
          <w:rStyle w:val="StyleUnderline"/>
          <w:highlight w:val="cyan"/>
        </w:rPr>
        <w:t>when</w:t>
      </w:r>
      <w:r w:rsidRPr="00BF79F6">
        <w:rPr>
          <w:rStyle w:val="StyleUnderline"/>
        </w:rPr>
        <w:t xml:space="preserve"> </w:t>
      </w:r>
      <w:r w:rsidRPr="00BF79F6">
        <w:rPr>
          <w:rStyle w:val="Emphasis"/>
        </w:rPr>
        <w:t xml:space="preserve">all </w:t>
      </w:r>
      <w:r w:rsidRPr="0085747E">
        <w:rPr>
          <w:rStyle w:val="Emphasis"/>
        </w:rPr>
        <w:t>other variables</w:t>
      </w:r>
      <w:r w:rsidRPr="0085747E">
        <w:rPr>
          <w:rStyle w:val="StyleUnderline"/>
        </w:rPr>
        <w:t xml:space="preserve"> determining trade</w:t>
      </w:r>
      <w:r w:rsidRPr="0085747E">
        <w:rPr>
          <w:sz w:val="16"/>
        </w:rPr>
        <w:t>—</w:t>
      </w:r>
      <w:r w:rsidRPr="009C707A">
        <w:rPr>
          <w:rStyle w:val="Emphasis"/>
          <w:highlight w:val="cyan"/>
        </w:rPr>
        <w:t>proximity</w:t>
      </w:r>
      <w:r w:rsidRPr="009C707A">
        <w:rPr>
          <w:rStyle w:val="StyleUnderline"/>
          <w:highlight w:val="cyan"/>
        </w:rPr>
        <w:t>,</w:t>
      </w:r>
      <w:r w:rsidRPr="009C707A">
        <w:rPr>
          <w:sz w:val="16"/>
          <w:highlight w:val="cyan"/>
        </w:rPr>
        <w:t xml:space="preserve"> </w:t>
      </w:r>
      <w:r w:rsidRPr="009C707A">
        <w:rPr>
          <w:rStyle w:val="Emphasis"/>
          <w:highlight w:val="cyan"/>
        </w:rPr>
        <w:t>size</w:t>
      </w:r>
      <w:r w:rsidRPr="0085747E">
        <w:rPr>
          <w:sz w:val="16"/>
        </w:rPr>
        <w:t xml:space="preserve"> of economy, factor endowments, </w:t>
      </w:r>
      <w:r w:rsidRPr="0085747E">
        <w:rPr>
          <w:rStyle w:val="Emphasis"/>
          <w:highlight w:val="cyan"/>
        </w:rPr>
        <w:t>exchange rates</w:t>
      </w:r>
      <w:r w:rsidRPr="0085747E">
        <w:rPr>
          <w:sz w:val="16"/>
        </w:rPr>
        <w:t>—</w:t>
      </w:r>
      <w:r w:rsidRPr="0085747E">
        <w:rPr>
          <w:rStyle w:val="StyleUnderline"/>
          <w:highlight w:val="cyan"/>
        </w:rPr>
        <w:t xml:space="preserve">are </w:t>
      </w:r>
      <w:r w:rsidRPr="0085747E">
        <w:rPr>
          <w:rStyle w:val="Emphasis"/>
          <w:highlight w:val="cyan"/>
        </w:rPr>
        <w:t>held equal</w:t>
      </w:r>
      <w:r w:rsidRPr="0085747E">
        <w:rPr>
          <w:sz w:val="16"/>
        </w:rPr>
        <w:t xml:space="preserve">.58 Over a number of years, </w:t>
      </w:r>
      <w:r w:rsidRPr="0085747E">
        <w:rPr>
          <w:rStyle w:val="StyleUnderline"/>
          <w:highlight w:val="cyan"/>
        </w:rPr>
        <w:t xml:space="preserve">the </w:t>
      </w:r>
      <w:r w:rsidRPr="0085747E">
        <w:rPr>
          <w:rStyle w:val="Emphasis"/>
          <w:highlight w:val="cyan"/>
        </w:rPr>
        <w:t>U</w:t>
      </w:r>
      <w:r w:rsidRPr="0085747E">
        <w:rPr>
          <w:sz w:val="16"/>
        </w:rPr>
        <w:t xml:space="preserve">nited </w:t>
      </w:r>
      <w:r w:rsidRPr="009C707A">
        <w:rPr>
          <w:rStyle w:val="Emphasis"/>
          <w:highlight w:val="cyan"/>
        </w:rPr>
        <w:t>S</w:t>
      </w:r>
      <w:r w:rsidRPr="009C707A">
        <w:rPr>
          <w:sz w:val="16"/>
        </w:rPr>
        <w:t>tates</w:t>
      </w:r>
      <w:r w:rsidRPr="009C707A">
        <w:rPr>
          <w:rStyle w:val="StyleUnderline"/>
          <w:highlight w:val="cyan"/>
        </w:rPr>
        <w:t xml:space="preserve">’ top trading </w:t>
      </w:r>
      <w:r w:rsidRPr="0085747E">
        <w:rPr>
          <w:rStyle w:val="StyleUnderline"/>
          <w:highlight w:val="cyan"/>
        </w:rPr>
        <w:t>partner was</w:t>
      </w:r>
      <w:r w:rsidRPr="00BF79F6">
        <w:rPr>
          <w:rStyle w:val="StyleUnderline"/>
        </w:rPr>
        <w:t xml:space="preserve"> also its most likely </w:t>
      </w:r>
      <w:r w:rsidRPr="00BF79F6">
        <w:rPr>
          <w:rStyle w:val="Emphasis"/>
        </w:rPr>
        <w:t>adversary</w:t>
      </w:r>
      <w:r w:rsidRPr="00BF79F6">
        <w:rPr>
          <w:rStyle w:val="StyleUnderline"/>
        </w:rPr>
        <w:t xml:space="preserve">, </w:t>
      </w:r>
      <w:r w:rsidRPr="0085747E">
        <w:rPr>
          <w:rStyle w:val="Emphasis"/>
          <w:highlight w:val="cyan"/>
        </w:rPr>
        <w:t>China</w:t>
      </w:r>
      <w:r w:rsidRPr="0085747E">
        <w:rPr>
          <w:sz w:val="16"/>
        </w:rPr>
        <w:t xml:space="preserve">, while its current and long-term top trading partners are its immediate northern and southern neighbors, only one of whom is a treaty ally.59 Similarly, </w:t>
      </w:r>
      <w:r w:rsidRPr="0085747E">
        <w:rPr>
          <w:rStyle w:val="StyleUnderline"/>
        </w:rPr>
        <w:t>trade among European countries is much more plausibly due to</w:t>
      </w:r>
      <w:r w:rsidRPr="0085747E">
        <w:rPr>
          <w:sz w:val="16"/>
        </w:rPr>
        <w:t xml:space="preserve"> the </w:t>
      </w:r>
      <w:r w:rsidRPr="0085747E">
        <w:rPr>
          <w:rStyle w:val="StyleUnderline"/>
        </w:rPr>
        <w:t>lower transportation costs provided by proximity and common membership in the E</w:t>
      </w:r>
      <w:r w:rsidRPr="0085747E">
        <w:rPr>
          <w:sz w:val="16"/>
        </w:rPr>
        <w:t xml:space="preserve">uropean </w:t>
      </w:r>
      <w:r w:rsidRPr="0085747E">
        <w:rPr>
          <w:rStyle w:val="StyleUnderline"/>
        </w:rPr>
        <w:t>U</w:t>
      </w:r>
      <w:r w:rsidRPr="0085747E">
        <w:rPr>
          <w:sz w:val="16"/>
        </w:rPr>
        <w:t>nion, rather than membership in NATO. Nor does U.S. leadership in alliances seem to provide leverage to extract economic concessions from allies, perhaps in part because the United States does little to threaten to leave.60</w:t>
      </w:r>
    </w:p>
    <w:p w14:paraId="7A46D417" w14:textId="77777777" w:rsidR="00991361" w:rsidRPr="0085747E" w:rsidRDefault="00991361" w:rsidP="00991361">
      <w:pPr>
        <w:rPr>
          <w:sz w:val="16"/>
        </w:rPr>
      </w:pPr>
      <w:r w:rsidRPr="0085747E">
        <w:rPr>
          <w:rStyle w:val="StyleUnderline"/>
        </w:rPr>
        <w:t>Nor is there a</w:t>
      </w:r>
      <w:r w:rsidRPr="0085747E">
        <w:rPr>
          <w:sz w:val="16"/>
        </w:rPr>
        <w:t xml:space="preserve"> necessary </w:t>
      </w:r>
      <w:r w:rsidRPr="0085747E">
        <w:rPr>
          <w:rStyle w:val="StyleUnderline"/>
        </w:rPr>
        <w:t>relationship between U.S. alliances and democracy</w:t>
      </w:r>
      <w:r w:rsidRPr="0085747E">
        <w:rPr>
          <w:sz w:val="16"/>
        </w:rPr>
        <w:t xml:space="preserve">, unsurprising given that a military alliance is not, contrary to popular opinion, </w:t>
      </w:r>
      <w:r>
        <w:rPr>
          <w:sz w:val="16"/>
        </w:rPr>
        <w:t>“</w:t>
      </w:r>
      <w:r w:rsidRPr="0085747E">
        <w:rPr>
          <w:sz w:val="16"/>
        </w:rPr>
        <w:t>a community of values.</w:t>
      </w:r>
      <w:r>
        <w:rPr>
          <w:sz w:val="16"/>
        </w:rPr>
        <w:t>”</w:t>
      </w:r>
      <w:r w:rsidRPr="0085747E">
        <w:rPr>
          <w:sz w:val="16"/>
        </w:rPr>
        <w:t xml:space="preserve"> </w:t>
      </w:r>
      <w:r w:rsidRPr="0085747E">
        <w:rPr>
          <w:rStyle w:val="StyleUnderline"/>
        </w:rPr>
        <w:t xml:space="preserve">During the Cold War, the </w:t>
      </w:r>
      <w:r w:rsidRPr="0085747E">
        <w:rPr>
          <w:rStyle w:val="Emphasis"/>
        </w:rPr>
        <w:t>U</w:t>
      </w:r>
      <w:r w:rsidRPr="0085747E">
        <w:rPr>
          <w:sz w:val="16"/>
        </w:rPr>
        <w:t xml:space="preserve">nited </w:t>
      </w:r>
      <w:r w:rsidRPr="0085747E">
        <w:rPr>
          <w:rStyle w:val="Emphasis"/>
        </w:rPr>
        <w:t>S</w:t>
      </w:r>
      <w:r w:rsidRPr="0085747E">
        <w:rPr>
          <w:sz w:val="16"/>
        </w:rPr>
        <w:t xml:space="preserve">tates </w:t>
      </w:r>
      <w:r w:rsidRPr="0085747E">
        <w:rPr>
          <w:rStyle w:val="StyleUnderline"/>
        </w:rPr>
        <w:t>supported</w:t>
      </w:r>
      <w:r w:rsidRPr="0085747E">
        <w:rPr>
          <w:sz w:val="16"/>
        </w:rPr>
        <w:t xml:space="preserve"> a number of anti-communist </w:t>
      </w:r>
      <w:r w:rsidRPr="0085747E">
        <w:rPr>
          <w:rStyle w:val="Emphasis"/>
        </w:rPr>
        <w:t>dictator</w:t>
      </w:r>
      <w:r w:rsidRPr="0085747E">
        <w:rPr>
          <w:sz w:val="16"/>
        </w:rPr>
        <w:t>ship</w:t>
      </w:r>
      <w:r w:rsidRPr="0085747E">
        <w:rPr>
          <w:rStyle w:val="Emphasis"/>
        </w:rPr>
        <w:t>s</w:t>
      </w:r>
      <w:r w:rsidRPr="0085747E">
        <w:rPr>
          <w:sz w:val="16"/>
        </w:rPr>
        <w:t xml:space="preserve">. Despite the requirements to gain NATO membership, </w:t>
      </w:r>
      <w:r w:rsidRPr="0085747E">
        <w:rPr>
          <w:rStyle w:val="StyleUnderline"/>
        </w:rPr>
        <w:t xml:space="preserve">there is nothing which requires the </w:t>
      </w:r>
      <w:r w:rsidRPr="0085747E">
        <w:rPr>
          <w:rStyle w:val="Emphasis"/>
        </w:rPr>
        <w:t>U</w:t>
      </w:r>
      <w:r w:rsidRPr="0085747E">
        <w:rPr>
          <w:sz w:val="16"/>
        </w:rPr>
        <w:t xml:space="preserve">nited </w:t>
      </w:r>
      <w:r w:rsidRPr="0085747E">
        <w:rPr>
          <w:rStyle w:val="Emphasis"/>
        </w:rPr>
        <w:t>S</w:t>
      </w:r>
      <w:r w:rsidRPr="0085747E">
        <w:rPr>
          <w:sz w:val="16"/>
        </w:rPr>
        <w:t xml:space="preserve">tates to </w:t>
      </w:r>
      <w:r w:rsidRPr="0085747E">
        <w:rPr>
          <w:rStyle w:val="StyleUnderline"/>
        </w:rPr>
        <w:t xml:space="preserve">abrogate its obligations if allies </w:t>
      </w:r>
      <w:r w:rsidRPr="0085747E">
        <w:rPr>
          <w:rStyle w:val="Emphasis"/>
        </w:rPr>
        <w:t>cease</w:t>
      </w:r>
      <w:r w:rsidRPr="0085747E">
        <w:rPr>
          <w:rStyle w:val="StyleUnderline"/>
        </w:rPr>
        <w:t xml:space="preserve"> to be</w:t>
      </w:r>
      <w:r w:rsidRPr="0085747E">
        <w:rPr>
          <w:sz w:val="16"/>
        </w:rPr>
        <w:t xml:space="preserve"> liberal </w:t>
      </w:r>
      <w:r w:rsidRPr="0085747E">
        <w:rPr>
          <w:rStyle w:val="StyleUnderline"/>
        </w:rPr>
        <w:t>democracies</w:t>
      </w:r>
      <w:r w:rsidRPr="0085747E">
        <w:rPr>
          <w:sz w:val="16"/>
        </w:rPr>
        <w:t xml:space="preserve">, and the act of doing so would undermine the supposed strategic rationale for including them in the alliance in the first place. </w:t>
      </w:r>
      <w:r w:rsidRPr="0085747E">
        <w:rPr>
          <w:rStyle w:val="Emphasis"/>
          <w:highlight w:val="cyan"/>
        </w:rPr>
        <w:t>NATO members</w:t>
      </w:r>
      <w:r w:rsidRPr="0085747E">
        <w:rPr>
          <w:rStyle w:val="StyleUnderline"/>
          <w:highlight w:val="cyan"/>
        </w:rPr>
        <w:t xml:space="preserve"> like</w:t>
      </w:r>
      <w:r w:rsidRPr="0085747E">
        <w:rPr>
          <w:rStyle w:val="StyleUnderline"/>
        </w:rPr>
        <w:t xml:space="preserve"> Hungary, </w:t>
      </w:r>
      <w:r w:rsidRPr="0085747E">
        <w:rPr>
          <w:rStyle w:val="Emphasis"/>
          <w:highlight w:val="cyan"/>
        </w:rPr>
        <w:t>Turkey</w:t>
      </w:r>
      <w:r w:rsidRPr="0085747E">
        <w:rPr>
          <w:rStyle w:val="StyleUnderline"/>
        </w:rPr>
        <w:t xml:space="preserve">, and Poland have </w:t>
      </w:r>
      <w:r w:rsidRPr="0085747E">
        <w:rPr>
          <w:rStyle w:val="StyleUnderline"/>
          <w:highlight w:val="cyan"/>
        </w:rPr>
        <w:t xml:space="preserve">undergone </w:t>
      </w:r>
      <w:r w:rsidRPr="0085747E">
        <w:rPr>
          <w:rStyle w:val="Emphasis"/>
          <w:highlight w:val="cyan"/>
        </w:rPr>
        <w:t>lurches towards illiberalism</w:t>
      </w:r>
      <w:r w:rsidRPr="0085747E">
        <w:rPr>
          <w:sz w:val="16"/>
        </w:rPr>
        <w:t xml:space="preserve"> in recent years. Some commentators blame this turn on seemingly omnipresent </w:t>
      </w:r>
      <w:r>
        <w:rPr>
          <w:sz w:val="16"/>
        </w:rPr>
        <w:t>“</w:t>
      </w:r>
      <w:r w:rsidRPr="0085747E">
        <w:rPr>
          <w:sz w:val="16"/>
        </w:rPr>
        <w:t>Russian influence,</w:t>
      </w:r>
      <w:r>
        <w:rPr>
          <w:sz w:val="16"/>
        </w:rPr>
        <w:t>”</w:t>
      </w:r>
      <w:r w:rsidRPr="0085747E">
        <w:rPr>
          <w:sz w:val="16"/>
        </w:rPr>
        <w:t xml:space="preserve"> but if NATO is a tool for institutionalizing liberal democracy, why should the very same alliance whose purpose is to deter Russia be failing so badly?61</w:t>
      </w:r>
    </w:p>
    <w:p w14:paraId="0A437D9B" w14:textId="77777777" w:rsidR="00991361" w:rsidRPr="00C945FB" w:rsidRDefault="00991361" w:rsidP="00991361">
      <w:pPr>
        <w:rPr>
          <w:sz w:val="16"/>
        </w:rPr>
      </w:pPr>
      <w:r w:rsidRPr="0085747E">
        <w:rPr>
          <w:rStyle w:val="StyleUnderline"/>
          <w:highlight w:val="cyan"/>
        </w:rPr>
        <w:t>As</w:t>
      </w:r>
      <w:r w:rsidRPr="0085747E">
        <w:rPr>
          <w:sz w:val="16"/>
        </w:rPr>
        <w:t xml:space="preserve"> the </w:t>
      </w:r>
      <w:r w:rsidRPr="0085747E">
        <w:rPr>
          <w:rStyle w:val="Emphasis"/>
          <w:highlight w:val="cyan"/>
        </w:rPr>
        <w:t>U</w:t>
      </w:r>
      <w:r w:rsidRPr="0085747E">
        <w:rPr>
          <w:sz w:val="16"/>
        </w:rPr>
        <w:t xml:space="preserve">nited </w:t>
      </w:r>
      <w:r w:rsidRPr="0085747E">
        <w:rPr>
          <w:rStyle w:val="Emphasis"/>
          <w:highlight w:val="cyan"/>
        </w:rPr>
        <w:t>S</w:t>
      </w:r>
      <w:r w:rsidRPr="0085747E">
        <w:rPr>
          <w:sz w:val="16"/>
        </w:rPr>
        <w:t xml:space="preserve">tates’ preponderance of relative </w:t>
      </w:r>
      <w:r w:rsidRPr="0085747E">
        <w:rPr>
          <w:rStyle w:val="Emphasis"/>
          <w:highlight w:val="cyan"/>
        </w:rPr>
        <w:t>power diminishes</w:t>
      </w:r>
      <w:r w:rsidRPr="0085747E">
        <w:rPr>
          <w:rStyle w:val="StyleUnderline"/>
        </w:rPr>
        <w:t xml:space="preserve"> and the local military balance shifts in favor of</w:t>
      </w:r>
      <w:r w:rsidRPr="0085747E">
        <w:rPr>
          <w:sz w:val="16"/>
        </w:rPr>
        <w:t xml:space="preserve"> powers like </w:t>
      </w:r>
      <w:r w:rsidRPr="0085747E">
        <w:rPr>
          <w:rStyle w:val="StyleUnderline"/>
        </w:rPr>
        <w:t>China</w:t>
      </w:r>
      <w:r w:rsidRPr="0085747E">
        <w:rPr>
          <w:sz w:val="16"/>
        </w:rPr>
        <w:t xml:space="preserve"> in East Asia </w:t>
      </w:r>
      <w:r w:rsidRPr="0085747E">
        <w:rPr>
          <w:rStyle w:val="StyleUnderline"/>
        </w:rPr>
        <w:t>and Russia</w:t>
      </w:r>
      <w:r w:rsidRPr="0085747E">
        <w:rPr>
          <w:sz w:val="16"/>
        </w:rPr>
        <w:t xml:space="preserve"> in Eastern Europe, </w:t>
      </w:r>
      <w:r w:rsidRPr="0085747E">
        <w:rPr>
          <w:rStyle w:val="StyleUnderline"/>
          <w:highlight w:val="cyan"/>
        </w:rPr>
        <w:t>the ability of the U.S. to</w:t>
      </w:r>
      <w:r w:rsidRPr="0085747E">
        <w:rPr>
          <w:rStyle w:val="StyleUnderline"/>
        </w:rPr>
        <w:t xml:space="preserve"> credibly </w:t>
      </w:r>
      <w:r w:rsidRPr="0085747E">
        <w:rPr>
          <w:rStyle w:val="Emphasis"/>
          <w:highlight w:val="cyan"/>
        </w:rPr>
        <w:t>deter</w:t>
      </w:r>
      <w:r w:rsidRPr="0085747E">
        <w:rPr>
          <w:rStyle w:val="StyleUnderline"/>
        </w:rPr>
        <w:t xml:space="preserve"> in faraway regions </w:t>
      </w:r>
      <w:r w:rsidRPr="0085747E">
        <w:rPr>
          <w:rStyle w:val="Emphasis"/>
        </w:rPr>
        <w:t xml:space="preserve">further </w:t>
      </w:r>
      <w:r w:rsidRPr="0085747E">
        <w:rPr>
          <w:rStyle w:val="Emphasis"/>
          <w:highlight w:val="cyan"/>
        </w:rPr>
        <w:t>erodes</w:t>
      </w:r>
      <w:r w:rsidRPr="0085747E">
        <w:rPr>
          <w:sz w:val="16"/>
        </w:rPr>
        <w:t xml:space="preserve">. </w:t>
      </w:r>
      <w:r w:rsidRPr="0085747E">
        <w:rPr>
          <w:rStyle w:val="StyleUnderline"/>
        </w:rPr>
        <w:t>This</w:t>
      </w:r>
      <w:r w:rsidRPr="0085747E">
        <w:rPr>
          <w:sz w:val="16"/>
        </w:rPr>
        <w:t xml:space="preserve"> negative tendency </w:t>
      </w:r>
      <w:r w:rsidRPr="0085747E">
        <w:rPr>
          <w:rStyle w:val="StyleUnderline"/>
        </w:rPr>
        <w:t xml:space="preserve">is </w:t>
      </w:r>
      <w:r w:rsidRPr="0085747E">
        <w:rPr>
          <w:rStyle w:val="Emphasis"/>
          <w:highlight w:val="cyan"/>
        </w:rPr>
        <w:t>amplified</w:t>
      </w:r>
      <w:r w:rsidRPr="0085747E">
        <w:rPr>
          <w:rStyle w:val="StyleUnderline"/>
          <w:highlight w:val="cyan"/>
        </w:rPr>
        <w:t xml:space="preserve"> by the </w:t>
      </w:r>
      <w:r w:rsidRPr="0085747E">
        <w:rPr>
          <w:rStyle w:val="Emphasis"/>
          <w:highlight w:val="cyan"/>
        </w:rPr>
        <w:t>sheer number</w:t>
      </w:r>
      <w:r w:rsidRPr="0085747E">
        <w:rPr>
          <w:rStyle w:val="StyleUnderline"/>
          <w:highlight w:val="cyan"/>
        </w:rPr>
        <w:t xml:space="preserve"> of commitments</w:t>
      </w:r>
      <w:r w:rsidRPr="0085747E">
        <w:rPr>
          <w:rStyle w:val="StyleUnderline"/>
        </w:rPr>
        <w:t xml:space="preserve"> the </w:t>
      </w:r>
      <w:r w:rsidRPr="0085747E">
        <w:rPr>
          <w:rStyle w:val="Emphasis"/>
        </w:rPr>
        <w:t>U</w:t>
      </w:r>
      <w:r w:rsidRPr="0085747E">
        <w:rPr>
          <w:sz w:val="16"/>
        </w:rPr>
        <w:t xml:space="preserve">nited </w:t>
      </w:r>
      <w:r w:rsidRPr="0085747E">
        <w:rPr>
          <w:rStyle w:val="Emphasis"/>
        </w:rPr>
        <w:t>S</w:t>
      </w:r>
      <w:r w:rsidRPr="0085747E">
        <w:rPr>
          <w:sz w:val="16"/>
        </w:rPr>
        <w:t xml:space="preserve">tates </w:t>
      </w:r>
      <w:r w:rsidRPr="0085747E">
        <w:rPr>
          <w:rStyle w:val="Emphasis"/>
        </w:rPr>
        <w:t>maintains</w:t>
      </w:r>
      <w:r w:rsidRPr="0085747E">
        <w:rPr>
          <w:sz w:val="16"/>
        </w:rPr>
        <w:t xml:space="preserve"> simultaneously in distant regions of the globe.</w:t>
      </w:r>
    </w:p>
    <w:p w14:paraId="5A36518A" w14:textId="77777777" w:rsidR="00991361" w:rsidRPr="001E60FA" w:rsidRDefault="00991361" w:rsidP="00991361">
      <w:pPr>
        <w:pStyle w:val="Heading3"/>
        <w:rPr>
          <w:lang w:eastAsia="ko-KR"/>
        </w:rPr>
      </w:pPr>
      <w:r>
        <w:rPr>
          <w:lang w:eastAsia="ko-KR"/>
        </w:rPr>
        <w:lastRenderedPageBreak/>
        <w:t>Heg---1NC</w:t>
      </w:r>
    </w:p>
    <w:p w14:paraId="70E2F7BE" w14:textId="77777777" w:rsidR="00991361" w:rsidRPr="0065423E" w:rsidRDefault="00991361" w:rsidP="00991361">
      <w:pPr>
        <w:pStyle w:val="Heading4"/>
      </w:pPr>
      <w:bookmarkStart w:id="0" w:name="_Hlk181656846"/>
      <w:r w:rsidRPr="0065423E">
        <w:t>No leadership impact---</w:t>
      </w:r>
      <w:r w:rsidRPr="0065423E">
        <w:rPr>
          <w:u w:val="single"/>
        </w:rPr>
        <w:t>empirics</w:t>
      </w:r>
      <w:r w:rsidRPr="0065423E">
        <w:t xml:space="preserve">. </w:t>
      </w:r>
    </w:p>
    <w:p w14:paraId="4E472158" w14:textId="77777777" w:rsidR="00991361" w:rsidRPr="0065423E" w:rsidRDefault="00991361" w:rsidP="00991361">
      <w:r w:rsidRPr="0065423E">
        <w:rPr>
          <w:rStyle w:val="Style13ptBold"/>
        </w:rPr>
        <w:t>Fettweis ’20</w:t>
      </w:r>
      <w:r w:rsidRPr="0065423E">
        <w:t xml:space="preserve"> [Chistopher; June 3; Associate Professor of Political Science at Tulane University; Cato, </w:t>
      </w:r>
      <w:r>
        <w:t>“</w:t>
      </w:r>
      <w:r w:rsidRPr="0065423E">
        <w:t>Delusions of Danger: Geopolitical Fear and Indispensability in U.S. Foreign Policy,</w:t>
      </w:r>
      <w:r>
        <w:t>”</w:t>
      </w:r>
      <w:r w:rsidRPr="0065423E">
        <w:t xml:space="preserve"> https://www.cato.org/publications/publications/delusions-danger-geopolitical-fear-indispensability-us-foreign-policy]</w:t>
      </w:r>
    </w:p>
    <w:p w14:paraId="19D70769" w14:textId="77777777" w:rsidR="00991361" w:rsidRPr="00D50A7F" w:rsidRDefault="00991361" w:rsidP="00991361">
      <w:pPr>
        <w:rPr>
          <w:rStyle w:val="StyleUnderline"/>
        </w:rPr>
      </w:pPr>
      <w:r w:rsidRPr="00D50A7F">
        <w:rPr>
          <w:sz w:val="16"/>
          <w:szCs w:val="16"/>
        </w:rPr>
        <w:t xml:space="preserve">Like many believers, </w:t>
      </w:r>
      <w:r w:rsidRPr="0065423E">
        <w:rPr>
          <w:rStyle w:val="StyleUnderline"/>
        </w:rPr>
        <w:t xml:space="preserve">proponents of hegemonic stability theory base their view on </w:t>
      </w:r>
      <w:r w:rsidRPr="0065423E">
        <w:rPr>
          <w:rStyle w:val="Emphasis"/>
        </w:rPr>
        <w:t>faith alone</w:t>
      </w:r>
      <w:r w:rsidRPr="00D50A7F">
        <w:rPr>
          <w:sz w:val="16"/>
          <w:szCs w:val="16"/>
        </w:rPr>
        <w:t xml:space="preserve">.41 </w:t>
      </w:r>
      <w:r w:rsidRPr="0065423E">
        <w:rPr>
          <w:rStyle w:val="StyleUnderline"/>
        </w:rPr>
        <w:t>There is</w:t>
      </w:r>
      <w:r w:rsidRPr="00D50A7F">
        <w:rPr>
          <w:rStyle w:val="StyleUnderline"/>
        </w:rPr>
        <w:t xml:space="preserve"> </w:t>
      </w:r>
      <w:r w:rsidRPr="00D50A7F">
        <w:rPr>
          <w:rStyle w:val="Emphasis"/>
        </w:rPr>
        <w:t>precious little ev</w:t>
      </w:r>
      <w:r w:rsidRPr="001E60FA">
        <w:rPr>
          <w:rStyle w:val="StyleUnderline"/>
        </w:rPr>
        <w:t>idence</w:t>
      </w:r>
      <w:r w:rsidRPr="00D50A7F">
        <w:rPr>
          <w:rStyle w:val="StyleUnderline"/>
        </w:rPr>
        <w:t xml:space="preserve"> to suggest that the United States is responsible for</w:t>
      </w:r>
      <w:r w:rsidRPr="00D50A7F">
        <w:rPr>
          <w:sz w:val="16"/>
          <w:szCs w:val="16"/>
        </w:rPr>
        <w:t xml:space="preserve"> the </w:t>
      </w:r>
      <w:r w:rsidRPr="00D50A7F">
        <w:rPr>
          <w:rStyle w:val="StyleUnderline"/>
        </w:rPr>
        <w:t>pacific trends</w:t>
      </w:r>
      <w:r w:rsidRPr="00D50A7F">
        <w:rPr>
          <w:sz w:val="16"/>
          <w:szCs w:val="16"/>
        </w:rPr>
        <w:t xml:space="preserve"> that have swept across the system. In fact, </w:t>
      </w:r>
      <w:r w:rsidRPr="00D50A7F">
        <w:rPr>
          <w:rStyle w:val="StyleUnderline"/>
        </w:rPr>
        <w:t xml:space="preserve">the </w:t>
      </w:r>
      <w:r w:rsidRPr="00D50A7F">
        <w:rPr>
          <w:rStyle w:val="StyleUnderline"/>
          <w:highlight w:val="cyan"/>
        </w:rPr>
        <w:t xml:space="preserve">world remained </w:t>
      </w:r>
      <w:r w:rsidRPr="00D50A7F">
        <w:rPr>
          <w:rStyle w:val="Emphasis"/>
          <w:highlight w:val="cyan"/>
        </w:rPr>
        <w:t>equally peaceful</w:t>
      </w:r>
      <w:r w:rsidRPr="00D50A7F">
        <w:rPr>
          <w:sz w:val="16"/>
          <w:szCs w:val="16"/>
        </w:rPr>
        <w:t xml:space="preserve">, relatively speaking, </w:t>
      </w:r>
      <w:r w:rsidRPr="00D50A7F">
        <w:rPr>
          <w:rStyle w:val="StyleUnderline"/>
          <w:highlight w:val="cyan"/>
        </w:rPr>
        <w:t>while</w:t>
      </w:r>
      <w:r w:rsidRPr="00687825">
        <w:rPr>
          <w:rStyle w:val="StyleUnderline"/>
        </w:rPr>
        <w:t xml:space="preserve"> the </w:t>
      </w:r>
      <w:r w:rsidRPr="001E60FA">
        <w:rPr>
          <w:rStyle w:val="Emphasis"/>
          <w:highlight w:val="cyan"/>
        </w:rPr>
        <w:t>U</w:t>
      </w:r>
      <w:r w:rsidRPr="00D50A7F">
        <w:rPr>
          <w:sz w:val="16"/>
          <w:szCs w:val="16"/>
        </w:rPr>
        <w:t xml:space="preserve">nited </w:t>
      </w:r>
      <w:r w:rsidRPr="001E60FA">
        <w:rPr>
          <w:rStyle w:val="Emphasis"/>
          <w:highlight w:val="cyan"/>
        </w:rPr>
        <w:t>S</w:t>
      </w:r>
      <w:r w:rsidRPr="00D50A7F">
        <w:rPr>
          <w:sz w:val="16"/>
          <w:szCs w:val="16"/>
        </w:rPr>
        <w:t xml:space="preserve">tates </w:t>
      </w:r>
      <w:r w:rsidRPr="00D50A7F">
        <w:rPr>
          <w:rStyle w:val="StyleUnderline"/>
          <w:highlight w:val="cyan"/>
        </w:rPr>
        <w:t>cut</w:t>
      </w:r>
      <w:r w:rsidRPr="00D50A7F">
        <w:rPr>
          <w:rStyle w:val="StyleUnderline"/>
        </w:rPr>
        <w:t xml:space="preserve"> its </w:t>
      </w:r>
      <w:r w:rsidRPr="00D50A7F">
        <w:rPr>
          <w:rStyle w:val="StyleUnderline"/>
          <w:highlight w:val="cyan"/>
        </w:rPr>
        <w:t>forces throughout the</w:t>
      </w:r>
      <w:r w:rsidRPr="00D50A7F">
        <w:rPr>
          <w:rStyle w:val="StyleUnderline"/>
        </w:rPr>
        <w:t xml:space="preserve"> 19</w:t>
      </w:r>
      <w:r w:rsidRPr="001E60FA">
        <w:rPr>
          <w:rStyle w:val="Emphasis"/>
          <w:highlight w:val="cyan"/>
        </w:rPr>
        <w:t>90s</w:t>
      </w:r>
      <w:r w:rsidRPr="00D50A7F">
        <w:rPr>
          <w:rStyle w:val="StyleUnderline"/>
        </w:rPr>
        <w:t xml:space="preserve">, </w:t>
      </w:r>
      <w:r w:rsidRPr="00D50A7F">
        <w:rPr>
          <w:rStyle w:val="StyleUnderline"/>
          <w:highlight w:val="cyan"/>
        </w:rPr>
        <w:t>as well as</w:t>
      </w:r>
      <w:r w:rsidRPr="00D50A7F">
        <w:rPr>
          <w:rStyle w:val="StyleUnderline"/>
        </w:rPr>
        <w:t xml:space="preserve"> while it </w:t>
      </w:r>
      <w:r w:rsidRPr="00D50A7F">
        <w:rPr>
          <w:rStyle w:val="Emphasis"/>
          <w:highlight w:val="cyan"/>
        </w:rPr>
        <w:t>doubled</w:t>
      </w:r>
      <w:r w:rsidRPr="00D50A7F">
        <w:rPr>
          <w:rStyle w:val="StyleUnderline"/>
        </w:rPr>
        <w:t xml:space="preserve"> its military </w:t>
      </w:r>
      <w:r w:rsidRPr="00D50A7F">
        <w:rPr>
          <w:rStyle w:val="StyleUnderline"/>
          <w:highlight w:val="cyan"/>
        </w:rPr>
        <w:t>spending</w:t>
      </w:r>
      <w:r w:rsidRPr="00D50A7F">
        <w:rPr>
          <w:rStyle w:val="StyleUnderline"/>
        </w:rPr>
        <w:t xml:space="preserve"> in the first decade of the new century</w:t>
      </w:r>
      <w:r w:rsidRPr="00D50A7F">
        <w:rPr>
          <w:sz w:val="16"/>
          <w:szCs w:val="16"/>
        </w:rPr>
        <w:t xml:space="preserve">.42 </w:t>
      </w:r>
      <w:r w:rsidRPr="00D50A7F">
        <w:rPr>
          <w:rStyle w:val="Emphasis"/>
        </w:rPr>
        <w:t>Complex stat</w:t>
      </w:r>
      <w:r w:rsidRPr="001E60FA">
        <w:rPr>
          <w:rStyle w:val="StyleUnderline"/>
        </w:rPr>
        <w:t>istical method</w:t>
      </w:r>
      <w:r w:rsidRPr="00D50A7F">
        <w:rPr>
          <w:rStyle w:val="Emphasis"/>
        </w:rPr>
        <w:t>s</w:t>
      </w:r>
      <w:r w:rsidRPr="00D50A7F">
        <w:rPr>
          <w:sz w:val="16"/>
          <w:szCs w:val="16"/>
        </w:rPr>
        <w:t xml:space="preserve"> </w:t>
      </w:r>
      <w:r w:rsidRPr="000B4BE9">
        <w:rPr>
          <w:u w:val="single"/>
        </w:rPr>
        <w:t>should not</w:t>
      </w:r>
      <w:r w:rsidRPr="00D50A7F">
        <w:rPr>
          <w:sz w:val="16"/>
          <w:szCs w:val="16"/>
        </w:rPr>
        <w:t xml:space="preserve"> be </w:t>
      </w:r>
      <w:r w:rsidRPr="000B4BE9">
        <w:rPr>
          <w:u w:val="single"/>
        </w:rPr>
        <w:t>needed to demonstrate</w:t>
      </w:r>
      <w:r w:rsidRPr="00D50A7F">
        <w:rPr>
          <w:rStyle w:val="StyleUnderline"/>
        </w:rPr>
        <w:t xml:space="preserve"> that levels of U.S. military </w:t>
      </w:r>
      <w:r w:rsidRPr="00D50A7F">
        <w:rPr>
          <w:rStyle w:val="StyleUnderline"/>
          <w:highlight w:val="cyan"/>
        </w:rPr>
        <w:t>spending have been</w:t>
      </w:r>
      <w:r w:rsidRPr="00D50A7F">
        <w:rPr>
          <w:rStyle w:val="StyleUnderline"/>
        </w:rPr>
        <w:t xml:space="preserve"> essentially </w:t>
      </w:r>
      <w:r w:rsidRPr="00D50A7F">
        <w:rPr>
          <w:rStyle w:val="Emphasis"/>
          <w:highlight w:val="cyan"/>
        </w:rPr>
        <w:t>unrelated</w:t>
      </w:r>
      <w:r w:rsidRPr="00D50A7F">
        <w:rPr>
          <w:rStyle w:val="StyleUnderline"/>
          <w:highlight w:val="cyan"/>
        </w:rPr>
        <w:t xml:space="preserve"> to</w:t>
      </w:r>
      <w:r w:rsidRPr="00D50A7F">
        <w:rPr>
          <w:rStyle w:val="StyleUnderline"/>
        </w:rPr>
        <w:t xml:space="preserve"> global </w:t>
      </w:r>
      <w:r w:rsidRPr="00D50A7F">
        <w:rPr>
          <w:rStyle w:val="StyleUnderline"/>
          <w:highlight w:val="cyan"/>
        </w:rPr>
        <w:t>stability</w:t>
      </w:r>
      <w:r w:rsidRPr="00D50A7F">
        <w:rPr>
          <w:rStyle w:val="StyleUnderline"/>
        </w:rPr>
        <w:t>.</w:t>
      </w:r>
    </w:p>
    <w:p w14:paraId="4B9C1760" w14:textId="71540786" w:rsidR="00991361" w:rsidRDefault="00991361" w:rsidP="009E1AD3">
      <w:pPr>
        <w:rPr>
          <w:sz w:val="16"/>
          <w:szCs w:val="16"/>
        </w:rPr>
      </w:pPr>
      <w:r w:rsidRPr="00D50A7F">
        <w:rPr>
          <w:sz w:val="16"/>
          <w:szCs w:val="16"/>
        </w:rPr>
        <w:t xml:space="preserve">Hegemonic stability theory’s flaws go way beyond the absence of simple correlations to support them, however. </w:t>
      </w:r>
      <w:r w:rsidRPr="00D50A7F">
        <w:rPr>
          <w:rStyle w:val="StyleUnderline"/>
        </w:rPr>
        <w:t xml:space="preserve">The theory’s supporters have </w:t>
      </w:r>
      <w:r w:rsidRPr="00D50A7F">
        <w:rPr>
          <w:rStyle w:val="Emphasis"/>
        </w:rPr>
        <w:t>never been able to explain adequately</w:t>
      </w:r>
      <w:r w:rsidRPr="00D50A7F">
        <w:rPr>
          <w:rStyle w:val="StyleUnderline"/>
        </w:rPr>
        <w:t xml:space="preserve"> how precisely </w:t>
      </w:r>
      <w:r w:rsidRPr="00D50A7F">
        <w:rPr>
          <w:rStyle w:val="Emphasis"/>
        </w:rPr>
        <w:t>5 percent</w:t>
      </w:r>
      <w:r w:rsidRPr="00D50A7F">
        <w:rPr>
          <w:rStyle w:val="StyleUnderline"/>
        </w:rPr>
        <w:t xml:space="preserve"> of the world’s population could </w:t>
      </w:r>
      <w:r w:rsidRPr="00D50A7F">
        <w:rPr>
          <w:rStyle w:val="Emphasis"/>
        </w:rPr>
        <w:t>force</w:t>
      </w:r>
      <w:r w:rsidRPr="00D50A7F">
        <w:rPr>
          <w:rStyle w:val="StyleUnderline"/>
        </w:rPr>
        <w:t xml:space="preserve"> peace on the other </w:t>
      </w:r>
      <w:r w:rsidRPr="00D50A7F">
        <w:rPr>
          <w:rStyle w:val="Emphasis"/>
        </w:rPr>
        <w:t>95 percent</w:t>
      </w:r>
      <w:r w:rsidRPr="00D50A7F">
        <w:rPr>
          <w:sz w:val="16"/>
          <w:szCs w:val="16"/>
        </w:rPr>
        <w:t xml:space="preserve">, unless, of course, the rest of the world was simply not intent on fighting. </w:t>
      </w:r>
      <w:r w:rsidRPr="00D50A7F">
        <w:rPr>
          <w:rStyle w:val="StyleUnderline"/>
        </w:rPr>
        <w:t xml:space="preserve">Most states are quite free to go to war without U.S. involvement but </w:t>
      </w:r>
      <w:r w:rsidRPr="00D50A7F">
        <w:rPr>
          <w:rStyle w:val="Emphasis"/>
        </w:rPr>
        <w:t>choose not to</w:t>
      </w:r>
      <w:r w:rsidRPr="001E60FA">
        <w:rPr>
          <w:rStyle w:val="StyleUnderline"/>
        </w:rPr>
        <w:t>. The</w:t>
      </w:r>
      <w:r w:rsidRPr="00D50A7F">
        <w:rPr>
          <w:rStyle w:val="StyleUnderline"/>
        </w:rPr>
        <w:t xml:space="preserve"> </w:t>
      </w:r>
      <w:r w:rsidRPr="001E60FA">
        <w:rPr>
          <w:rStyle w:val="Emphasis"/>
          <w:highlight w:val="cyan"/>
        </w:rPr>
        <w:t>U</w:t>
      </w:r>
      <w:r w:rsidRPr="00D50A7F">
        <w:rPr>
          <w:sz w:val="16"/>
          <w:szCs w:val="16"/>
        </w:rPr>
        <w:t xml:space="preserve">nited </w:t>
      </w:r>
      <w:r w:rsidRPr="001E60FA">
        <w:rPr>
          <w:rStyle w:val="Emphasis"/>
          <w:highlight w:val="cyan"/>
        </w:rPr>
        <w:t>S</w:t>
      </w:r>
      <w:r w:rsidRPr="00D50A7F">
        <w:rPr>
          <w:sz w:val="16"/>
          <w:szCs w:val="16"/>
        </w:rPr>
        <w:t xml:space="preserve">tates </w:t>
      </w:r>
      <w:r w:rsidRPr="00D50A7F">
        <w:rPr>
          <w:rStyle w:val="StyleUnderline"/>
          <w:highlight w:val="cyan"/>
        </w:rPr>
        <w:t>can be counted on</w:t>
      </w:r>
      <w:r w:rsidRPr="00D50A7F">
        <w:rPr>
          <w:rStyle w:val="StyleUnderline"/>
        </w:rPr>
        <w:t xml:space="preserve">, especially </w:t>
      </w:r>
      <w:r w:rsidRPr="00D50A7F">
        <w:rPr>
          <w:rStyle w:val="StyleUnderline"/>
          <w:highlight w:val="cyan"/>
        </w:rPr>
        <w:t xml:space="preserve">after </w:t>
      </w:r>
      <w:r w:rsidRPr="001E60FA">
        <w:rPr>
          <w:rStyle w:val="Emphasis"/>
          <w:highlight w:val="cyan"/>
        </w:rPr>
        <w:t>Iraq</w:t>
      </w:r>
      <w:r w:rsidRPr="00D50A7F">
        <w:rPr>
          <w:rStyle w:val="StyleUnderline"/>
          <w:highlight w:val="cyan"/>
        </w:rPr>
        <w:t xml:space="preserve">, to </w:t>
      </w:r>
      <w:r w:rsidRPr="00D50A7F">
        <w:rPr>
          <w:rStyle w:val="Emphasis"/>
          <w:highlight w:val="cyan"/>
        </w:rPr>
        <w:t>steer</w:t>
      </w:r>
      <w:r w:rsidRPr="00D50A7F">
        <w:rPr>
          <w:rStyle w:val="Emphasis"/>
        </w:rPr>
        <w:t xml:space="preserve"> well </w:t>
      </w:r>
      <w:r w:rsidRPr="00D50A7F">
        <w:rPr>
          <w:rStyle w:val="Emphasis"/>
          <w:highlight w:val="cyan"/>
        </w:rPr>
        <w:t>clear</w:t>
      </w:r>
      <w:r w:rsidRPr="00D50A7F">
        <w:rPr>
          <w:rStyle w:val="StyleUnderline"/>
          <w:highlight w:val="cyan"/>
        </w:rPr>
        <w:t xml:space="preserve"> of most</w:t>
      </w:r>
      <w:r w:rsidRPr="001E60FA">
        <w:rPr>
          <w:sz w:val="16"/>
        </w:rPr>
        <w:t xml:space="preserve"> civil </w:t>
      </w:r>
      <w:r w:rsidRPr="00D50A7F">
        <w:rPr>
          <w:rStyle w:val="StyleUnderline"/>
          <w:highlight w:val="cyan"/>
        </w:rPr>
        <w:t>wars</w:t>
      </w:r>
      <w:r w:rsidRPr="00D50A7F">
        <w:rPr>
          <w:rStyle w:val="StyleUnderline"/>
        </w:rPr>
        <w:t xml:space="preserve"> and ethnic conflicts</w:t>
      </w:r>
      <w:r w:rsidRPr="00D50A7F">
        <w:rPr>
          <w:sz w:val="16"/>
          <w:szCs w:val="16"/>
        </w:rPr>
        <w:t xml:space="preserve">. It took years, hundreds of thousands of casualties, and the use of chemical weapons to spur even limited interest in the events in Syria, for example; surely internal </w:t>
      </w:r>
      <w:r w:rsidRPr="00D50A7F">
        <w:rPr>
          <w:rStyle w:val="StyleUnderline"/>
        </w:rPr>
        <w:t>violence in</w:t>
      </w:r>
      <w:r w:rsidRPr="00D50A7F">
        <w:rPr>
          <w:sz w:val="16"/>
          <w:szCs w:val="16"/>
        </w:rPr>
        <w:t xml:space="preserve">, say, </w:t>
      </w:r>
      <w:r w:rsidRPr="00D50A7F">
        <w:rPr>
          <w:rStyle w:val="StyleUnderline"/>
        </w:rPr>
        <w:t xml:space="preserve">most of </w:t>
      </w:r>
      <w:r w:rsidRPr="00D50A7F">
        <w:rPr>
          <w:rStyle w:val="StyleUnderline"/>
          <w:highlight w:val="cyan"/>
        </w:rPr>
        <w:t>Africa</w:t>
      </w:r>
      <w:r w:rsidRPr="00D50A7F">
        <w:rPr>
          <w:rStyle w:val="StyleUnderline"/>
        </w:rPr>
        <w:t xml:space="preserve"> would be unlikely to attract serious attention of the world’s policeman, much less </w:t>
      </w:r>
      <w:r w:rsidRPr="00D50A7F">
        <w:rPr>
          <w:rStyle w:val="Emphasis"/>
        </w:rPr>
        <w:t>intervention</w:t>
      </w:r>
      <w:r w:rsidRPr="00D50A7F">
        <w:rPr>
          <w:sz w:val="16"/>
          <w:szCs w:val="16"/>
        </w:rPr>
        <w:t xml:space="preserve">. </w:t>
      </w:r>
      <w:r w:rsidRPr="00D50A7F">
        <w:rPr>
          <w:rStyle w:val="StyleUnderline"/>
        </w:rPr>
        <w:t xml:space="preserve">The continent </w:t>
      </w:r>
      <w:r w:rsidRPr="00D50A7F">
        <w:rPr>
          <w:rStyle w:val="StyleUnderline"/>
          <w:highlight w:val="cyan"/>
        </w:rPr>
        <w:t>is</w:t>
      </w:r>
      <w:r w:rsidRPr="00D50A7F">
        <w:rPr>
          <w:rStyle w:val="StyleUnderline"/>
        </w:rPr>
        <w:t xml:space="preserve">, </w:t>
      </w:r>
      <w:r w:rsidRPr="00D50A7F">
        <w:rPr>
          <w:rStyle w:val="Emphasis"/>
        </w:rPr>
        <w:t>nevertheless</w:t>
      </w:r>
      <w:r w:rsidRPr="00D50A7F">
        <w:rPr>
          <w:rStyle w:val="StyleUnderline"/>
        </w:rPr>
        <w:t xml:space="preserve">, </w:t>
      </w:r>
      <w:r w:rsidRPr="00D50A7F">
        <w:rPr>
          <w:rStyle w:val="Emphasis"/>
        </w:rPr>
        <w:t xml:space="preserve">more </w:t>
      </w:r>
      <w:r w:rsidRPr="00D50A7F">
        <w:rPr>
          <w:rStyle w:val="Emphasis"/>
          <w:highlight w:val="cyan"/>
        </w:rPr>
        <w:t>peaceful</w:t>
      </w:r>
      <w:r w:rsidRPr="00D50A7F">
        <w:rPr>
          <w:rStyle w:val="Emphasis"/>
        </w:rPr>
        <w:t xml:space="preserve"> today</w:t>
      </w:r>
      <w:r w:rsidRPr="00D50A7F">
        <w:rPr>
          <w:rStyle w:val="StyleUnderline"/>
        </w:rPr>
        <w:t xml:space="preserve"> than at </w:t>
      </w:r>
      <w:r w:rsidRPr="00D50A7F">
        <w:rPr>
          <w:rStyle w:val="Emphasis"/>
        </w:rPr>
        <w:t>any other time</w:t>
      </w:r>
      <w:r w:rsidRPr="00D50A7F">
        <w:rPr>
          <w:rStyle w:val="StyleUnderline"/>
        </w:rPr>
        <w:t xml:space="preserve"> in its history</w:t>
      </w:r>
      <w:r w:rsidRPr="00D50A7F">
        <w:rPr>
          <w:sz w:val="16"/>
          <w:szCs w:val="16"/>
        </w:rPr>
        <w:t xml:space="preserve">, </w:t>
      </w:r>
      <w:r w:rsidRPr="00D50A7F">
        <w:rPr>
          <w:rStyle w:val="StyleUnderline"/>
          <w:highlight w:val="cyan"/>
        </w:rPr>
        <w:t>something for which</w:t>
      </w:r>
      <w:r w:rsidRPr="00D50A7F">
        <w:rPr>
          <w:rStyle w:val="StyleUnderline"/>
        </w:rPr>
        <w:t xml:space="preserve"> U.S. </w:t>
      </w:r>
      <w:r w:rsidRPr="00D50A7F">
        <w:rPr>
          <w:rStyle w:val="StyleUnderline"/>
          <w:highlight w:val="cyan"/>
        </w:rPr>
        <w:t>heg</w:t>
      </w:r>
      <w:r w:rsidRPr="00D50A7F">
        <w:rPr>
          <w:rStyle w:val="StyleUnderline"/>
        </w:rPr>
        <w:t xml:space="preserve">emony </w:t>
      </w:r>
      <w:r w:rsidRPr="00D50A7F">
        <w:rPr>
          <w:rStyle w:val="Emphasis"/>
          <w:highlight w:val="cyan"/>
        </w:rPr>
        <w:t>cannot take credit</w:t>
      </w:r>
      <w:r w:rsidRPr="00D50A7F">
        <w:rPr>
          <w:sz w:val="16"/>
          <w:szCs w:val="16"/>
        </w:rPr>
        <w:t xml:space="preserve">.43 </w:t>
      </w:r>
      <w:r w:rsidRPr="00D50A7F">
        <w:rPr>
          <w:rStyle w:val="StyleUnderline"/>
          <w:highlight w:val="cyan"/>
        </w:rPr>
        <w:t>Stability exists</w:t>
      </w:r>
      <w:r w:rsidRPr="00D50A7F">
        <w:rPr>
          <w:rStyle w:val="StyleUnderline"/>
        </w:rPr>
        <w:t xml:space="preserve"> today </w:t>
      </w:r>
      <w:r w:rsidRPr="00D50A7F">
        <w:rPr>
          <w:rStyle w:val="StyleUnderline"/>
          <w:highlight w:val="cyan"/>
        </w:rPr>
        <w:t xml:space="preserve">in </w:t>
      </w:r>
      <w:r w:rsidRPr="00D50A7F">
        <w:rPr>
          <w:rStyle w:val="Emphasis"/>
          <w:highlight w:val="cyan"/>
        </w:rPr>
        <w:t>many</w:t>
      </w:r>
      <w:r w:rsidRPr="00D50A7F">
        <w:rPr>
          <w:rStyle w:val="Emphasis"/>
        </w:rPr>
        <w:t xml:space="preserve"> such </w:t>
      </w:r>
      <w:r w:rsidRPr="00D50A7F">
        <w:rPr>
          <w:rStyle w:val="Emphasis"/>
          <w:highlight w:val="cyan"/>
        </w:rPr>
        <w:t>places</w:t>
      </w:r>
      <w:r w:rsidRPr="00D50A7F">
        <w:rPr>
          <w:rStyle w:val="StyleUnderline"/>
          <w:highlight w:val="cyan"/>
        </w:rPr>
        <w:t xml:space="preserve"> to which</w:t>
      </w:r>
      <w:r w:rsidRPr="00D50A7F">
        <w:rPr>
          <w:rStyle w:val="StyleUnderline"/>
        </w:rPr>
        <w:t xml:space="preserve"> U.S. </w:t>
      </w:r>
      <w:r w:rsidRPr="00D50A7F">
        <w:rPr>
          <w:rStyle w:val="StyleUnderline"/>
          <w:highlight w:val="cyan"/>
        </w:rPr>
        <w:t>heg</w:t>
      </w:r>
      <w:r w:rsidRPr="00D50A7F">
        <w:rPr>
          <w:rStyle w:val="StyleUnderline"/>
        </w:rPr>
        <w:t xml:space="preserve">emony </w:t>
      </w:r>
      <w:r w:rsidRPr="00D50A7F">
        <w:rPr>
          <w:rStyle w:val="Emphasis"/>
        </w:rPr>
        <w:t xml:space="preserve">simply </w:t>
      </w:r>
      <w:r w:rsidRPr="00D50A7F">
        <w:rPr>
          <w:rStyle w:val="Emphasis"/>
          <w:highlight w:val="cyan"/>
        </w:rPr>
        <w:t>does not extend</w:t>
      </w:r>
      <w:r w:rsidRPr="001E60FA">
        <w:rPr>
          <w:sz w:val="16"/>
          <w:szCs w:val="16"/>
        </w:rPr>
        <w:t>.</w:t>
      </w:r>
      <w:bookmarkEnd w:id="0"/>
    </w:p>
    <w:p w14:paraId="757A4D4A" w14:textId="77777777" w:rsidR="002B5A29" w:rsidRDefault="002B5A29" w:rsidP="002B5A29">
      <w:pPr>
        <w:pStyle w:val="Heading3"/>
      </w:pPr>
      <w:r>
        <w:lastRenderedPageBreak/>
        <w:t>Polycrisis---1NC</w:t>
      </w:r>
    </w:p>
    <w:p w14:paraId="6FF41780" w14:textId="77777777" w:rsidR="002B5A29" w:rsidRPr="000E4F2A" w:rsidRDefault="002B5A29" w:rsidP="002B5A29">
      <w:pPr>
        <w:pStyle w:val="Heading4"/>
        <w:rPr>
          <w:lang w:eastAsia="ko-KR"/>
        </w:rPr>
      </w:pPr>
      <w:r>
        <w:rPr>
          <w:lang w:eastAsia="ko-KR"/>
        </w:rPr>
        <w:t>No ‘polycrisis.’</w:t>
      </w:r>
    </w:p>
    <w:p w14:paraId="02368104" w14:textId="77777777" w:rsidR="002B5A29" w:rsidRPr="000E4F2A" w:rsidRDefault="002B5A29" w:rsidP="002B5A29">
      <w:pPr>
        <w:rPr>
          <w:lang w:eastAsia="ko-KR"/>
        </w:rPr>
      </w:pPr>
      <w:r w:rsidRPr="000E4F2A">
        <w:rPr>
          <w:rStyle w:val="Style13ptBold"/>
        </w:rPr>
        <w:t>Smith ’22</w:t>
      </w:r>
      <w:r>
        <w:rPr>
          <w:lang w:eastAsia="ko-KR"/>
        </w:rPr>
        <w:t xml:space="preserve"> [Noah; November 13; Writer and economist, Ph.D. in Economics; Noahpinion, “Against ‘polycrisis’,” https://www.noahpinion.blog/p/against-polycrisis]</w:t>
      </w:r>
    </w:p>
    <w:p w14:paraId="00001F25" w14:textId="77777777" w:rsidR="002B5A29" w:rsidRPr="00BD55F5" w:rsidRDefault="002B5A29" w:rsidP="002B5A29">
      <w:pPr>
        <w:rPr>
          <w:sz w:val="16"/>
          <w:lang w:eastAsia="ko-KR"/>
        </w:rPr>
      </w:pPr>
      <w:r w:rsidRPr="00BD55F5">
        <w:rPr>
          <w:sz w:val="16"/>
          <w:lang w:eastAsia="ko-KR"/>
        </w:rPr>
        <w:t xml:space="preserve">I generally enjoy big-think like this. (If I didn’t, I would be somewhat of a hypocrite, given that my recent post about decoupling was entitled “The end of the system of the world”!) But I’m just </w:t>
      </w:r>
      <w:r w:rsidRPr="00BD55F5">
        <w:rPr>
          <w:rStyle w:val="Emphasis"/>
          <w:highlight w:val="cyan"/>
        </w:rPr>
        <w:t>not sure</w:t>
      </w:r>
      <w:r w:rsidRPr="00BD55F5">
        <w:rPr>
          <w:rStyle w:val="StyleUnderline"/>
          <w:highlight w:val="cyan"/>
        </w:rPr>
        <w:t xml:space="preserve"> if</w:t>
      </w:r>
      <w:r w:rsidRPr="000E4F2A">
        <w:rPr>
          <w:rStyle w:val="StyleUnderline"/>
        </w:rPr>
        <w:t xml:space="preserve"> the challenges and </w:t>
      </w:r>
      <w:r w:rsidRPr="00BD55F5">
        <w:rPr>
          <w:rStyle w:val="StyleUnderline"/>
          <w:highlight w:val="cyan"/>
        </w:rPr>
        <w:t>risks</w:t>
      </w:r>
      <w:r w:rsidRPr="000E4F2A">
        <w:rPr>
          <w:rStyle w:val="StyleUnderline"/>
        </w:rPr>
        <w:t xml:space="preserve"> the world faces today </w:t>
      </w:r>
      <w:r w:rsidRPr="00BD55F5">
        <w:rPr>
          <w:rStyle w:val="StyleUnderline"/>
          <w:highlight w:val="cyan"/>
        </w:rPr>
        <w:t>are</w:t>
      </w:r>
      <w:r w:rsidRPr="000E4F2A">
        <w:rPr>
          <w:rStyle w:val="StyleUnderline"/>
        </w:rPr>
        <w:t xml:space="preserve"> as </w:t>
      </w:r>
      <w:r w:rsidRPr="000E4F2A">
        <w:rPr>
          <w:rStyle w:val="Emphasis"/>
        </w:rPr>
        <w:t xml:space="preserve">mutually </w:t>
      </w:r>
      <w:r w:rsidRPr="00BD55F5">
        <w:rPr>
          <w:rStyle w:val="Emphasis"/>
          <w:highlight w:val="cyan"/>
        </w:rPr>
        <w:t>reinforcing</w:t>
      </w:r>
      <w:r w:rsidRPr="000E4F2A">
        <w:rPr>
          <w:rStyle w:val="StyleUnderline"/>
        </w:rPr>
        <w:t xml:space="preserve"> as</w:t>
      </w:r>
      <w:r w:rsidRPr="00BD55F5">
        <w:rPr>
          <w:sz w:val="16"/>
          <w:lang w:eastAsia="ko-KR"/>
        </w:rPr>
        <w:t xml:space="preserve"> Tooze and the other “</w:t>
      </w:r>
      <w:r w:rsidRPr="000E4F2A">
        <w:rPr>
          <w:rStyle w:val="StyleUnderline"/>
        </w:rPr>
        <w:t>polycrisis</w:t>
      </w:r>
      <w:r w:rsidRPr="00BD55F5">
        <w:rPr>
          <w:sz w:val="16"/>
          <w:lang w:eastAsia="ko-KR"/>
        </w:rPr>
        <w:t xml:space="preserve">” </w:t>
      </w:r>
      <w:r w:rsidRPr="000E4F2A">
        <w:rPr>
          <w:rStyle w:val="Emphasis"/>
        </w:rPr>
        <w:t>enthusiasts</w:t>
      </w:r>
      <w:r w:rsidRPr="000E4F2A">
        <w:rPr>
          <w:rStyle w:val="StyleUnderline"/>
        </w:rPr>
        <w:t xml:space="preserve"> believe</w:t>
      </w:r>
      <w:r w:rsidRPr="00BD55F5">
        <w:rPr>
          <w:sz w:val="16"/>
          <w:lang w:eastAsia="ko-KR"/>
        </w:rPr>
        <w:t>.</w:t>
      </w:r>
    </w:p>
    <w:p w14:paraId="1FB773C3" w14:textId="77777777" w:rsidR="002B5A29" w:rsidRPr="00BD55F5" w:rsidRDefault="002B5A29" w:rsidP="002B5A29">
      <w:pPr>
        <w:rPr>
          <w:sz w:val="16"/>
          <w:lang w:eastAsia="ko-KR"/>
        </w:rPr>
      </w:pPr>
      <w:r w:rsidRPr="00BD55F5">
        <w:rPr>
          <w:sz w:val="16"/>
          <w:lang w:eastAsia="ko-KR"/>
        </w:rPr>
        <w:t>The polycrisis illusion</w:t>
      </w:r>
    </w:p>
    <w:p w14:paraId="5BE0B57B" w14:textId="77777777" w:rsidR="002B5A29" w:rsidRPr="00BD55F5" w:rsidRDefault="002B5A29" w:rsidP="002B5A29">
      <w:pPr>
        <w:rPr>
          <w:sz w:val="16"/>
          <w:lang w:eastAsia="ko-KR"/>
        </w:rPr>
      </w:pPr>
      <w:r w:rsidRPr="00BD55F5">
        <w:rPr>
          <w:sz w:val="16"/>
          <w:lang w:eastAsia="ko-KR"/>
        </w:rPr>
        <w:t xml:space="preserve">For one thing, </w:t>
      </w:r>
      <w:r w:rsidRPr="000E4F2A">
        <w:rPr>
          <w:rStyle w:val="StyleUnderline"/>
          <w:highlight w:val="cyan"/>
        </w:rPr>
        <w:t>it’s</w:t>
      </w:r>
      <w:r w:rsidRPr="000E4F2A">
        <w:rPr>
          <w:rStyle w:val="StyleUnderline"/>
        </w:rPr>
        <w:t xml:space="preserve"> </w:t>
      </w:r>
      <w:r w:rsidRPr="000E4F2A">
        <w:rPr>
          <w:rStyle w:val="Emphasis"/>
        </w:rPr>
        <w:t xml:space="preserve">always very </w:t>
      </w:r>
      <w:r w:rsidRPr="000E4F2A">
        <w:rPr>
          <w:rStyle w:val="Emphasis"/>
          <w:highlight w:val="cyan"/>
        </w:rPr>
        <w:t>easy</w:t>
      </w:r>
      <w:r w:rsidRPr="000E4F2A">
        <w:rPr>
          <w:rStyle w:val="StyleUnderline"/>
          <w:highlight w:val="cyan"/>
        </w:rPr>
        <w:t xml:space="preserve"> to think</w:t>
      </w:r>
      <w:r w:rsidRPr="000E4F2A">
        <w:rPr>
          <w:rStyle w:val="StyleUnderline"/>
        </w:rPr>
        <w:t xml:space="preserve"> that </w:t>
      </w:r>
      <w:r w:rsidRPr="000E4F2A">
        <w:rPr>
          <w:rStyle w:val="StyleUnderline"/>
          <w:highlight w:val="cyan"/>
        </w:rPr>
        <w:t>we live in</w:t>
      </w:r>
      <w:r w:rsidRPr="000E4F2A">
        <w:rPr>
          <w:rStyle w:val="StyleUnderline"/>
        </w:rPr>
        <w:t xml:space="preserve"> an </w:t>
      </w:r>
      <w:r w:rsidRPr="000E4F2A">
        <w:rPr>
          <w:rStyle w:val="StyleUnderline"/>
          <w:highlight w:val="cyan"/>
        </w:rPr>
        <w:t>era</w:t>
      </w:r>
      <w:r w:rsidRPr="000E4F2A">
        <w:rPr>
          <w:rStyle w:val="StyleUnderline"/>
        </w:rPr>
        <w:t xml:space="preserve"> </w:t>
      </w:r>
      <w:r w:rsidRPr="000E4F2A">
        <w:rPr>
          <w:rStyle w:val="Emphasis"/>
        </w:rPr>
        <w:t>uniquely chock-</w:t>
      </w:r>
      <w:r w:rsidRPr="000E4F2A">
        <w:rPr>
          <w:rStyle w:val="Emphasis"/>
          <w:highlight w:val="cyan"/>
        </w:rPr>
        <w:t>full</w:t>
      </w:r>
      <w:r w:rsidRPr="000E4F2A">
        <w:rPr>
          <w:rStyle w:val="StyleUnderline"/>
          <w:highlight w:val="cyan"/>
        </w:rPr>
        <w:t xml:space="preserve"> of risks</w:t>
      </w:r>
      <w:r w:rsidRPr="00BD55F5">
        <w:rPr>
          <w:sz w:val="16"/>
          <w:lang w:eastAsia="ko-KR"/>
        </w:rPr>
        <w:t xml:space="preserve">, disasters, and problems. This is </w:t>
      </w:r>
      <w:r w:rsidRPr="000E4F2A">
        <w:rPr>
          <w:rStyle w:val="StyleUnderline"/>
          <w:highlight w:val="cyan"/>
        </w:rPr>
        <w:t>because of</w:t>
      </w:r>
      <w:r w:rsidRPr="00BD55F5">
        <w:rPr>
          <w:sz w:val="16"/>
          <w:lang w:eastAsia="ko-KR"/>
        </w:rPr>
        <w:t xml:space="preserve"> something called </w:t>
      </w:r>
      <w:r w:rsidRPr="000E4F2A">
        <w:rPr>
          <w:rStyle w:val="StyleUnderline"/>
        </w:rPr>
        <w:t xml:space="preserve">the </w:t>
      </w:r>
      <w:r w:rsidRPr="000E4F2A">
        <w:rPr>
          <w:rStyle w:val="Emphasis"/>
          <w:highlight w:val="cyan"/>
        </w:rPr>
        <w:t>availability heuristic</w:t>
      </w:r>
      <w:r w:rsidRPr="00BD55F5">
        <w:rPr>
          <w:sz w:val="16"/>
          <w:lang w:eastAsia="ko-KR"/>
        </w:rPr>
        <w:t xml:space="preserve"> — we tend to think the things we read about are typical of the world at large. And both the </w:t>
      </w:r>
      <w:r w:rsidRPr="000E4F2A">
        <w:rPr>
          <w:rStyle w:val="Emphasis"/>
          <w:highlight w:val="cyan"/>
        </w:rPr>
        <w:t>news</w:t>
      </w:r>
      <w:r w:rsidRPr="000E4F2A">
        <w:rPr>
          <w:rStyle w:val="StyleUnderline"/>
        </w:rPr>
        <w:t xml:space="preserve"> media and</w:t>
      </w:r>
      <w:r w:rsidRPr="00BD55F5">
        <w:rPr>
          <w:sz w:val="16"/>
          <w:lang w:eastAsia="ko-KR"/>
        </w:rPr>
        <w:t xml:space="preserve"> the </w:t>
      </w:r>
      <w:r w:rsidRPr="000E4F2A">
        <w:rPr>
          <w:rStyle w:val="Emphasis"/>
        </w:rPr>
        <w:t>social</w:t>
      </w:r>
      <w:r w:rsidRPr="000E4F2A">
        <w:rPr>
          <w:rStyle w:val="StyleUnderline"/>
        </w:rPr>
        <w:t xml:space="preserve"> media</w:t>
      </w:r>
      <w:r w:rsidRPr="00BD55F5">
        <w:rPr>
          <w:sz w:val="16"/>
          <w:lang w:eastAsia="ko-KR"/>
        </w:rPr>
        <w:t xml:space="preserve"> shouters who </w:t>
      </w:r>
      <w:r w:rsidRPr="000E4F2A">
        <w:rPr>
          <w:rStyle w:val="StyleUnderline"/>
        </w:rPr>
        <w:t xml:space="preserve">crave our </w:t>
      </w:r>
      <w:r w:rsidRPr="000E4F2A">
        <w:rPr>
          <w:rStyle w:val="Emphasis"/>
        </w:rPr>
        <w:t>eyeballs</w:t>
      </w:r>
      <w:r w:rsidRPr="000E4F2A">
        <w:rPr>
          <w:rStyle w:val="StyleUnderline"/>
        </w:rPr>
        <w:t xml:space="preserve"> have long ago </w:t>
      </w:r>
      <w:r w:rsidRPr="000E4F2A">
        <w:rPr>
          <w:rStyle w:val="Emphasis"/>
          <w:highlight w:val="cyan"/>
        </w:rPr>
        <w:t>realized</w:t>
      </w:r>
      <w:r w:rsidRPr="000E4F2A">
        <w:rPr>
          <w:rStyle w:val="StyleUnderline"/>
        </w:rPr>
        <w:t xml:space="preserve"> that</w:t>
      </w:r>
      <w:r w:rsidRPr="00BD55F5">
        <w:rPr>
          <w:sz w:val="16"/>
          <w:lang w:eastAsia="ko-KR"/>
        </w:rPr>
        <w:t xml:space="preserve"> “no news is good news” — i.e., </w:t>
      </w:r>
      <w:r w:rsidRPr="000E4F2A">
        <w:rPr>
          <w:rStyle w:val="StyleUnderline"/>
          <w:highlight w:val="cyan"/>
        </w:rPr>
        <w:t>negative</w:t>
      </w:r>
      <w:r w:rsidRPr="000E4F2A">
        <w:rPr>
          <w:rStyle w:val="StyleUnderline"/>
        </w:rPr>
        <w:t xml:space="preserve"> news </w:t>
      </w:r>
      <w:r w:rsidRPr="000E4F2A">
        <w:rPr>
          <w:rStyle w:val="StyleUnderline"/>
          <w:highlight w:val="cyan"/>
        </w:rPr>
        <w:t>is</w:t>
      </w:r>
      <w:r w:rsidRPr="000E4F2A">
        <w:rPr>
          <w:rStyle w:val="StyleUnderline"/>
        </w:rPr>
        <w:t xml:space="preserve"> </w:t>
      </w:r>
      <w:r w:rsidRPr="000E4F2A">
        <w:rPr>
          <w:rStyle w:val="Emphasis"/>
        </w:rPr>
        <w:t xml:space="preserve">uniquely </w:t>
      </w:r>
      <w:r w:rsidRPr="000E4F2A">
        <w:rPr>
          <w:rStyle w:val="Emphasis"/>
          <w:highlight w:val="cyan"/>
        </w:rPr>
        <w:t>good</w:t>
      </w:r>
      <w:r w:rsidRPr="000E4F2A">
        <w:rPr>
          <w:rStyle w:val="StyleUnderline"/>
          <w:highlight w:val="cyan"/>
        </w:rPr>
        <w:t xml:space="preserve"> at grabbing</w:t>
      </w:r>
      <w:r w:rsidRPr="000E4F2A">
        <w:rPr>
          <w:rStyle w:val="StyleUnderline"/>
        </w:rPr>
        <w:t xml:space="preserve"> our </w:t>
      </w:r>
      <w:r w:rsidRPr="000E4F2A">
        <w:rPr>
          <w:rStyle w:val="Emphasis"/>
          <w:highlight w:val="cyan"/>
        </w:rPr>
        <w:t>attention</w:t>
      </w:r>
      <w:r w:rsidRPr="00BD55F5">
        <w:rPr>
          <w:sz w:val="16"/>
          <w:lang w:eastAsia="ko-KR"/>
        </w:rPr>
        <w:t>. So the more we’re engaged with current events, the more we’re likely to see the world as defined by things that alarm us — this is the subject of the song “We Didn’t Start the Fire”, quoted at the top of this post.</w:t>
      </w:r>
    </w:p>
    <w:p w14:paraId="569F2129" w14:textId="77777777" w:rsidR="002B5A29" w:rsidRPr="00BD55F5" w:rsidRDefault="002B5A29" w:rsidP="002B5A29">
      <w:pPr>
        <w:rPr>
          <w:sz w:val="16"/>
          <w:lang w:eastAsia="ko-KR"/>
        </w:rPr>
      </w:pPr>
      <w:r w:rsidRPr="00BD55F5">
        <w:rPr>
          <w:sz w:val="16"/>
          <w:lang w:eastAsia="ko-KR"/>
        </w:rPr>
        <w:t xml:space="preserve">This is not to say the world is free of crises and risks; there are plenty out there. Nor is it to say that our current era has less than others; this is very hard to judge. But </w:t>
      </w:r>
      <w:r w:rsidRPr="00BD55F5">
        <w:rPr>
          <w:rStyle w:val="StyleUnderline"/>
        </w:rPr>
        <w:t xml:space="preserve">the </w:t>
      </w:r>
      <w:r w:rsidRPr="00BD55F5">
        <w:rPr>
          <w:rStyle w:val="Emphasis"/>
          <w:highlight w:val="cyan"/>
        </w:rPr>
        <w:t>idea</w:t>
      </w:r>
      <w:r w:rsidRPr="00BD55F5">
        <w:rPr>
          <w:rStyle w:val="StyleUnderline"/>
          <w:highlight w:val="cyan"/>
        </w:rPr>
        <w:t xml:space="preserve"> that</w:t>
      </w:r>
      <w:r w:rsidRPr="00BD55F5">
        <w:rPr>
          <w:rStyle w:val="StyleUnderline"/>
        </w:rPr>
        <w:t xml:space="preserve"> these </w:t>
      </w:r>
      <w:r w:rsidRPr="00BD55F5">
        <w:rPr>
          <w:rStyle w:val="StyleUnderline"/>
          <w:highlight w:val="cyan"/>
        </w:rPr>
        <w:t xml:space="preserve">crises are </w:t>
      </w:r>
      <w:r w:rsidRPr="00BD55F5">
        <w:rPr>
          <w:rStyle w:val="Emphasis"/>
        </w:rPr>
        <w:t xml:space="preserve">all </w:t>
      </w:r>
      <w:r w:rsidRPr="00BD55F5">
        <w:rPr>
          <w:rStyle w:val="Emphasis"/>
          <w:highlight w:val="cyan"/>
        </w:rPr>
        <w:t>related</w:t>
      </w:r>
      <w:r w:rsidRPr="00BD55F5">
        <w:rPr>
          <w:rStyle w:val="StyleUnderline"/>
        </w:rPr>
        <w:t xml:space="preserve"> may </w:t>
      </w:r>
      <w:r w:rsidRPr="00BD55F5">
        <w:rPr>
          <w:rStyle w:val="StyleUnderline"/>
          <w:highlight w:val="cyan"/>
        </w:rPr>
        <w:t>be</w:t>
      </w:r>
      <w:r w:rsidRPr="00BD55F5">
        <w:rPr>
          <w:rStyle w:val="StyleUnderline"/>
        </w:rPr>
        <w:t xml:space="preserve"> a case of </w:t>
      </w:r>
      <w:r w:rsidRPr="00BD55F5">
        <w:rPr>
          <w:rStyle w:val="Emphasis"/>
          <w:highlight w:val="cyan"/>
        </w:rPr>
        <w:t>apophenia</w:t>
      </w:r>
      <w:r w:rsidRPr="00BD55F5">
        <w:rPr>
          <w:sz w:val="16"/>
          <w:lang w:eastAsia="ko-KR"/>
        </w:rPr>
        <w:t xml:space="preserve"> — </w:t>
      </w:r>
      <w:r w:rsidRPr="00BD55F5">
        <w:rPr>
          <w:rStyle w:val="StyleUnderline"/>
        </w:rPr>
        <w:t xml:space="preserve">our </w:t>
      </w:r>
      <w:r w:rsidRPr="00BD55F5">
        <w:rPr>
          <w:rStyle w:val="Emphasis"/>
          <w:highlight w:val="cyan"/>
        </w:rPr>
        <w:t>natural</w:t>
      </w:r>
      <w:r w:rsidRPr="00BD55F5">
        <w:rPr>
          <w:rStyle w:val="Emphasis"/>
        </w:rPr>
        <w:t xml:space="preserve"> human </w:t>
      </w:r>
      <w:r w:rsidRPr="00BD55F5">
        <w:rPr>
          <w:rStyle w:val="Emphasis"/>
          <w:highlight w:val="cyan"/>
        </w:rPr>
        <w:t>tendency</w:t>
      </w:r>
      <w:r w:rsidRPr="00BD55F5">
        <w:rPr>
          <w:rStyle w:val="StyleUnderline"/>
          <w:highlight w:val="cyan"/>
        </w:rPr>
        <w:t xml:space="preserve"> to perceive connections that </w:t>
      </w:r>
      <w:r w:rsidRPr="00BD55F5">
        <w:rPr>
          <w:rStyle w:val="Emphasis"/>
          <w:highlight w:val="cyan"/>
        </w:rPr>
        <w:t>don’t</w:t>
      </w:r>
      <w:r w:rsidRPr="00BD55F5">
        <w:rPr>
          <w:rStyle w:val="Emphasis"/>
        </w:rPr>
        <w:t xml:space="preserve"> actually </w:t>
      </w:r>
      <w:r w:rsidRPr="00BD55F5">
        <w:rPr>
          <w:rStyle w:val="Emphasis"/>
          <w:highlight w:val="cyan"/>
        </w:rPr>
        <w:t>exist</w:t>
      </w:r>
      <w:r w:rsidRPr="00BD55F5">
        <w:rPr>
          <w:rStyle w:val="StyleUnderline"/>
        </w:rPr>
        <w:t xml:space="preserve">, or are </w:t>
      </w:r>
      <w:r w:rsidRPr="00BD55F5">
        <w:rPr>
          <w:rStyle w:val="Emphasis"/>
        </w:rPr>
        <w:t>far weaker</w:t>
      </w:r>
      <w:r w:rsidRPr="00BD55F5">
        <w:rPr>
          <w:rStyle w:val="StyleUnderline"/>
        </w:rPr>
        <w:t xml:space="preserve"> than we think</w:t>
      </w:r>
      <w:r w:rsidRPr="00BD55F5">
        <w:rPr>
          <w:sz w:val="16"/>
          <w:lang w:eastAsia="ko-KR"/>
        </w:rPr>
        <w:t>.</w:t>
      </w:r>
    </w:p>
    <w:p w14:paraId="31C81296" w14:textId="77777777" w:rsidR="002B5A29" w:rsidRPr="00BD55F5" w:rsidRDefault="002B5A29" w:rsidP="002B5A29">
      <w:pPr>
        <w:rPr>
          <w:sz w:val="16"/>
          <w:lang w:eastAsia="ko-KR"/>
        </w:rPr>
      </w:pPr>
      <w:r w:rsidRPr="00BD55F5">
        <w:rPr>
          <w:sz w:val="16"/>
          <w:lang w:eastAsia="ko-KR"/>
        </w:rPr>
        <w:t>Just because we can draw arrows between news items does not mean that the items are strongly coupled.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637DE586" w14:textId="77777777" w:rsidR="002B5A29" w:rsidRPr="00BD55F5" w:rsidRDefault="002B5A29" w:rsidP="002B5A29">
      <w:pPr>
        <w:rPr>
          <w:sz w:val="16"/>
          <w:lang w:eastAsia="ko-KR"/>
        </w:rPr>
      </w:pPr>
      <w:r w:rsidRPr="00BD55F5">
        <w:rPr>
          <w:sz w:val="16"/>
          <w:lang w:eastAsia="ko-KR"/>
        </w:rPr>
        <w:t>When crises aren’t really strongly coupled, they can act as low-correlation assets in a diversified financial portfolio — when one problem is getting worse, another problem somewhere else is likely to be getting better.</w:t>
      </w:r>
    </w:p>
    <w:p w14:paraId="6FDB2822" w14:textId="77777777" w:rsidR="002B5A29" w:rsidRPr="00BD55F5" w:rsidRDefault="002B5A29" w:rsidP="002B5A29">
      <w:pPr>
        <w:rPr>
          <w:sz w:val="16"/>
          <w:lang w:eastAsia="ko-KR"/>
        </w:rPr>
      </w:pPr>
      <w:r w:rsidRPr="00BD55F5">
        <w:rPr>
          <w:sz w:val="16"/>
          <w:lang w:eastAsia="ko-KR"/>
        </w:rPr>
        <w:t xml:space="preserve">In fact, though, I think </w:t>
      </w:r>
      <w:r w:rsidRPr="00BD55F5">
        <w:rPr>
          <w:rStyle w:val="StyleUnderline"/>
        </w:rPr>
        <w:t xml:space="preserve">there’s an </w:t>
      </w:r>
      <w:r w:rsidRPr="00BD55F5">
        <w:rPr>
          <w:rStyle w:val="Emphasis"/>
        </w:rPr>
        <w:t xml:space="preserve">even more </w:t>
      </w:r>
      <w:r w:rsidRPr="00BD55F5">
        <w:rPr>
          <w:rStyle w:val="Emphasis"/>
          <w:highlight w:val="cyan"/>
        </w:rPr>
        <w:t>important</w:t>
      </w:r>
      <w:r w:rsidRPr="00BD55F5">
        <w:rPr>
          <w:rStyle w:val="StyleUnderline"/>
          <w:highlight w:val="cyan"/>
        </w:rPr>
        <w:t xml:space="preserve"> reason to be </w:t>
      </w:r>
      <w:r w:rsidRPr="00BD55F5">
        <w:rPr>
          <w:rStyle w:val="Emphasis"/>
          <w:highlight w:val="cyan"/>
        </w:rPr>
        <w:t>skeptical</w:t>
      </w:r>
      <w:r w:rsidRPr="00BD55F5">
        <w:rPr>
          <w:rStyle w:val="StyleUnderline"/>
        </w:rPr>
        <w:t xml:space="preserve"> of “polycrisis”: </w:t>
      </w:r>
      <w:r w:rsidRPr="00BD55F5">
        <w:rPr>
          <w:rStyle w:val="Emphasis"/>
          <w:highlight w:val="cyan"/>
        </w:rPr>
        <w:t>buffer</w:t>
      </w:r>
      <w:r w:rsidRPr="00BD55F5">
        <w:rPr>
          <w:rStyle w:val="StyleUnderline"/>
        </w:rPr>
        <w:t xml:space="preserve"> mechanism</w:t>
      </w:r>
      <w:r w:rsidRPr="00BD55F5">
        <w:rPr>
          <w:rStyle w:val="Emphasis"/>
          <w:highlight w:val="cyan"/>
        </w:rPr>
        <w:t>s</w:t>
      </w:r>
      <w:r w:rsidRPr="00BD55F5">
        <w:rPr>
          <w:rStyle w:val="StyleUnderline"/>
        </w:rPr>
        <w:t xml:space="preserve">. The </w:t>
      </w:r>
      <w:r w:rsidRPr="00BD55F5">
        <w:rPr>
          <w:rStyle w:val="Emphasis"/>
        </w:rPr>
        <w:t xml:space="preserve">global </w:t>
      </w:r>
      <w:r w:rsidRPr="00BD55F5">
        <w:rPr>
          <w:rStyle w:val="Emphasis"/>
          <w:highlight w:val="cyan"/>
        </w:rPr>
        <w:t>econ</w:t>
      </w:r>
      <w:r w:rsidRPr="00BD55F5">
        <w:rPr>
          <w:rStyle w:val="StyleUnderline"/>
        </w:rPr>
        <w:t xml:space="preserve">omy </w:t>
      </w:r>
      <w:r w:rsidRPr="00BD55F5">
        <w:rPr>
          <w:rStyle w:val="StyleUnderline"/>
          <w:highlight w:val="cyan"/>
        </w:rPr>
        <w:t xml:space="preserve">and </w:t>
      </w:r>
      <w:r w:rsidRPr="00BD55F5">
        <w:rPr>
          <w:rStyle w:val="Emphasis"/>
        </w:rPr>
        <w:t xml:space="preserve">political </w:t>
      </w:r>
      <w:r w:rsidRPr="00BD55F5">
        <w:rPr>
          <w:rStyle w:val="Emphasis"/>
          <w:highlight w:val="cyan"/>
        </w:rPr>
        <w:t>system</w:t>
      </w:r>
      <w:r w:rsidRPr="00BD55F5">
        <w:rPr>
          <w:rStyle w:val="StyleUnderline"/>
          <w:highlight w:val="cyan"/>
        </w:rPr>
        <w:t xml:space="preserve"> are full of </w:t>
      </w:r>
      <w:r w:rsidRPr="00BD55F5">
        <w:rPr>
          <w:rStyle w:val="Emphasis"/>
          <w:highlight w:val="cyan"/>
        </w:rPr>
        <w:t>mechanisms</w:t>
      </w:r>
      <w:r w:rsidRPr="00BD55F5">
        <w:rPr>
          <w:rStyle w:val="StyleUnderline"/>
          <w:highlight w:val="cyan"/>
        </w:rPr>
        <w:t xml:space="preserve"> that </w:t>
      </w:r>
      <w:r w:rsidRPr="00BD55F5">
        <w:rPr>
          <w:rStyle w:val="Emphasis"/>
          <w:highlight w:val="cyan"/>
        </w:rPr>
        <w:t>push</w:t>
      </w:r>
      <w:r w:rsidRPr="00BD55F5">
        <w:rPr>
          <w:rStyle w:val="Emphasis"/>
        </w:rPr>
        <w:t xml:space="preserve"> back </w:t>
      </w:r>
      <w:r w:rsidRPr="00BD55F5">
        <w:rPr>
          <w:rStyle w:val="Emphasis"/>
          <w:highlight w:val="cyan"/>
        </w:rPr>
        <w:t>against</w:t>
      </w:r>
      <w:r w:rsidRPr="00BD55F5">
        <w:rPr>
          <w:rStyle w:val="StyleUnderline"/>
          <w:highlight w:val="cyan"/>
        </w:rPr>
        <w:t xml:space="preserve"> shocks. </w:t>
      </w:r>
      <w:r w:rsidRPr="00BD55F5">
        <w:rPr>
          <w:rStyle w:val="Emphasis"/>
          <w:highlight w:val="cyan"/>
        </w:rPr>
        <w:t>Supply</w:t>
      </w:r>
      <w:r w:rsidRPr="00BD55F5">
        <w:rPr>
          <w:rStyle w:val="StyleUnderline"/>
          <w:highlight w:val="cyan"/>
        </w:rPr>
        <w:t>-and-</w:t>
      </w:r>
      <w:r w:rsidRPr="00BD55F5">
        <w:rPr>
          <w:rStyle w:val="Emphasis"/>
          <w:highlight w:val="cyan"/>
        </w:rPr>
        <w:t>demand</w:t>
      </w:r>
      <w:r w:rsidRPr="00BD55F5">
        <w:rPr>
          <w:sz w:val="16"/>
          <w:lang w:eastAsia="ko-KR"/>
        </w:rPr>
        <w:t xml:space="preserve"> is a great example — when supply falls, elastic demand cushions the short-term impact on prices (this is a little like Lenz’s Law in physics). </w:t>
      </w:r>
      <w:r w:rsidRPr="00BD55F5">
        <w:rPr>
          <w:rStyle w:val="Emphasis"/>
        </w:rPr>
        <w:t xml:space="preserve">Political </w:t>
      </w:r>
      <w:r w:rsidRPr="00BD55F5">
        <w:rPr>
          <w:rStyle w:val="Emphasis"/>
          <w:highlight w:val="cyan"/>
        </w:rPr>
        <w:t>backlashes</w:t>
      </w:r>
      <w:r w:rsidRPr="00BD55F5">
        <w:rPr>
          <w:sz w:val="16"/>
          <w:lang w:eastAsia="ko-KR"/>
        </w:rPr>
        <w:t xml:space="preserve"> are another mechanism — people don’t like it when you try to deny elections or invade your neighbors, and they get mad and push back. </w:t>
      </w:r>
      <w:r w:rsidRPr="00BD55F5">
        <w:rPr>
          <w:rStyle w:val="Emphasis"/>
          <w:highlight w:val="cyan"/>
        </w:rPr>
        <w:t>Policy</w:t>
      </w:r>
      <w:r w:rsidRPr="00BD55F5">
        <w:rPr>
          <w:rStyle w:val="StyleUnderline"/>
        </w:rPr>
        <w:t xml:space="preserve"> responses</w:t>
      </w:r>
      <w:r w:rsidRPr="00BD55F5">
        <w:rPr>
          <w:sz w:val="16"/>
          <w:lang w:eastAsia="ko-KR"/>
        </w:rPr>
        <w:t xml:space="preserve"> are a third buffer — when central banks see inflation, they restrain it with higher interest rates. </w:t>
      </w:r>
      <w:r w:rsidRPr="00BD55F5">
        <w:rPr>
          <w:rStyle w:val="StyleUnderline"/>
        </w:rPr>
        <w:t xml:space="preserve">And </w:t>
      </w:r>
      <w:r w:rsidRPr="00BD55F5">
        <w:rPr>
          <w:rStyle w:val="Emphasis"/>
        </w:rPr>
        <w:t>so on</w:t>
      </w:r>
      <w:r w:rsidRPr="00BD55F5">
        <w:rPr>
          <w:sz w:val="16"/>
          <w:lang w:eastAsia="ko-KR"/>
        </w:rPr>
        <w:t>.</w:t>
      </w:r>
    </w:p>
    <w:p w14:paraId="459F941E" w14:textId="77777777" w:rsidR="002B5A29" w:rsidRPr="00BD55F5" w:rsidRDefault="002B5A29" w:rsidP="002B5A29">
      <w:pPr>
        <w:rPr>
          <w:sz w:val="16"/>
          <w:lang w:eastAsia="ko-KR"/>
        </w:rPr>
      </w:pPr>
      <w:r w:rsidRPr="00BD55F5">
        <w:rPr>
          <w:sz w:val="16"/>
          <w:lang w:eastAsia="ko-KR"/>
        </w:rPr>
        <w:t xml:space="preserve">The reason this makes a polycrisis less likely is that the </w:t>
      </w:r>
      <w:r w:rsidRPr="00BD55F5">
        <w:rPr>
          <w:rStyle w:val="Emphasis"/>
          <w:highlight w:val="cyan"/>
        </w:rPr>
        <w:t>buffer</w:t>
      </w:r>
      <w:r w:rsidRPr="00BD55F5">
        <w:rPr>
          <w:rStyle w:val="StyleUnderline"/>
        </w:rPr>
        <w:t xml:space="preserve"> mechanism</w:t>
      </w:r>
      <w:r w:rsidRPr="00BD55F5">
        <w:rPr>
          <w:rStyle w:val="Emphasis"/>
          <w:highlight w:val="cyan"/>
        </w:rPr>
        <w:t>s</w:t>
      </w:r>
      <w:r w:rsidRPr="00BD55F5">
        <w:rPr>
          <w:rStyle w:val="StyleUnderline"/>
        </w:rPr>
        <w:t xml:space="preserve"> often </w:t>
      </w:r>
      <w:r w:rsidRPr="00BD55F5">
        <w:rPr>
          <w:rStyle w:val="Emphasis"/>
          <w:highlight w:val="cyan"/>
        </w:rPr>
        <w:t>push back</w:t>
      </w:r>
      <w:r w:rsidRPr="00BD55F5">
        <w:rPr>
          <w:rStyle w:val="StyleUnderline"/>
        </w:rPr>
        <w:t xml:space="preserve"> against problems </w:t>
      </w:r>
      <w:r w:rsidRPr="00BD55F5">
        <w:rPr>
          <w:rStyle w:val="Emphasis"/>
        </w:rPr>
        <w:t>in addition</w:t>
      </w:r>
      <w:r w:rsidRPr="00BD55F5">
        <w:rPr>
          <w:rStyle w:val="StyleUnderline"/>
        </w:rPr>
        <w:t xml:space="preserve"> to the ones they were designed to push back against</w:t>
      </w:r>
      <w:r w:rsidRPr="00BD55F5">
        <w:rPr>
          <w:sz w:val="16"/>
          <w:lang w:eastAsia="ko-KR"/>
        </w:rPr>
        <w:t>. There are plenty of historical examples of this. 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2008 financial crisis led to needed infrastructure spending, Obamacare, and the intellectual revival of industrial policy.</w:t>
      </w:r>
    </w:p>
    <w:p w14:paraId="16020ECE" w14:textId="77777777" w:rsidR="002B5A29" w:rsidRPr="00BD55F5" w:rsidRDefault="002B5A29" w:rsidP="002B5A29">
      <w:pPr>
        <w:rPr>
          <w:sz w:val="16"/>
          <w:lang w:eastAsia="ko-KR"/>
        </w:rPr>
      </w:pPr>
      <w:r w:rsidRPr="00BD55F5">
        <w:rPr>
          <w:sz w:val="16"/>
          <w:lang w:eastAsia="ko-KR"/>
        </w:rPr>
        <w:t xml:space="preserve">In other words, sometimes </w:t>
      </w:r>
      <w:r w:rsidRPr="00BD55F5">
        <w:rPr>
          <w:rStyle w:val="StyleUnderline"/>
          <w:highlight w:val="cyan"/>
        </w:rPr>
        <w:t>instead of</w:t>
      </w:r>
      <w:r w:rsidRPr="00BD55F5">
        <w:rPr>
          <w:rStyle w:val="StyleUnderline"/>
        </w:rPr>
        <w:t xml:space="preserve"> a </w:t>
      </w:r>
      <w:r w:rsidRPr="00BD55F5">
        <w:rPr>
          <w:rStyle w:val="StyleUnderline"/>
          <w:highlight w:val="cyan"/>
        </w:rPr>
        <w:t>polycrisis we get</w:t>
      </w:r>
      <w:r w:rsidRPr="00BD55F5">
        <w:rPr>
          <w:rStyle w:val="StyleUnderline"/>
        </w:rPr>
        <w:t xml:space="preserve"> a </w:t>
      </w:r>
      <w:r w:rsidRPr="00BD55F5">
        <w:rPr>
          <w:rStyle w:val="Emphasis"/>
          <w:highlight w:val="cyan"/>
        </w:rPr>
        <w:t>polysolution</w:t>
      </w:r>
      <w:r w:rsidRPr="00BD55F5">
        <w:rPr>
          <w:sz w:val="16"/>
          <w:lang w:eastAsia="ko-KR"/>
        </w:rPr>
        <w:t>.</w:t>
      </w:r>
    </w:p>
    <w:p w14:paraId="67FEA862" w14:textId="77777777" w:rsidR="002B5A29" w:rsidRDefault="002B5A29" w:rsidP="002B5A29">
      <w:pPr>
        <w:rPr>
          <w:sz w:val="16"/>
          <w:lang w:eastAsia="ko-KR"/>
        </w:rPr>
      </w:pPr>
      <w:r>
        <w:rPr>
          <w:sz w:val="16"/>
          <w:lang w:eastAsia="ko-KR"/>
        </w:rPr>
        <w:t>&lt;&lt;TEXT CONDENSED, NONE OMITTED&gt;&gt;</w:t>
      </w:r>
    </w:p>
    <w:p w14:paraId="2F8EB69B" w14:textId="77777777" w:rsidR="002B5A29" w:rsidRPr="00BD55F5" w:rsidRDefault="002B5A29" w:rsidP="002B5A29">
      <w:pPr>
        <w:rPr>
          <w:sz w:val="12"/>
          <w:szCs w:val="18"/>
          <w:lang w:eastAsia="ko-KR"/>
        </w:rPr>
      </w:pPr>
      <w:r w:rsidRPr="00BD55F5">
        <w:rPr>
          <w:sz w:val="12"/>
          <w:szCs w:val="18"/>
          <w:lang w:eastAsia="ko-KR"/>
        </w:rPr>
        <w:lastRenderedPageBreak/>
        <w:t>Today, I can see a number of examples where the various crises that newsreaders worry about are leading to responses that will help address the others. Buffer mechanisms in the global political economy of the 2020s As I mentioned before, one very simple example of a buffer mechanism is supply and demand. In the past year, China’s economy has slowed dramatically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 &lt;&lt;CHART OMITTED&gt;&gt; That in turn is blunting the impact of the Ukraine war and Russia sanctions on Europe’s economy (and America’s, and Japan’s, etc.). A combination of China’s economic slowdown and Russia’s military fiasco in Ukraine also seem to have reduced the chance of U.S.-China conflict, at least in the short term. Seeing Russia fail to conquer a smaller country must have given even Xi Jinping pause about launching a similar military adventure to conquer Taiwan, while economic struggles distract policymakers’ attention. 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 Meanwhile, the war in Ukraine will spur the fight against climate change. Disruptions to Russian energy supplies, especially in Europe, create incentives for the rapid deployment of renewable energy. This is from May: The Commission proposed that 45% of the EU’s energy mix should come from renewables by 2030, an advance on the current 40% target suggested less than a year ago. Officials also want to cut energy consumption by 13% by 2030… “It is clear we need to put an end to this dependence and a lot faster before we had foreseen before this war,” said Frans Timmermans, the EU official in charge of the green deal. Just a few days ago, the European Commission followed through with a temporary emergency regulation to speed the adoption of renewables. (The war is leading to minor outbreak of sanity on energy in general; Germany is keeping its nuclear plants open, at least for a while.) The rapid adoption of renewables will, in turn, drive down their price, through a mechanism known as learning curves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 All this will help the fight against climate change. But it will also help address another longstanding economic problem in the rich world: slow growth. Due to massive continuing cost drops, renewable energy increasingly isn’t just green energy — it’s cheap energy. The forecasters who study learning curves believe that technologies like solar, batteries, and hydrogen are much more susceptible to learning effects than fossil fuel technologies or even nuclear.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Cheap energy is highly complementary to human labor — armed with cheap energy, we can rebuild much of our world. 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 Dark Brandon vs. polycrisis</w:t>
      </w:r>
    </w:p>
    <w:p w14:paraId="11002D95" w14:textId="77777777" w:rsidR="002B5A29" w:rsidRPr="00BD55F5" w:rsidRDefault="002B5A29" w:rsidP="002B5A29">
      <w:pPr>
        <w:rPr>
          <w:sz w:val="16"/>
          <w:lang w:eastAsia="ko-KR"/>
        </w:rPr>
      </w:pPr>
      <w:r>
        <w:rPr>
          <w:sz w:val="16"/>
          <w:lang w:eastAsia="ko-KR"/>
        </w:rPr>
        <w:t>&lt;&lt;PARAGRAPH BREAKS RESUME&gt;&gt;</w:t>
      </w:r>
    </w:p>
    <w:p w14:paraId="2E726430" w14:textId="3594BF61" w:rsidR="002B5A29" w:rsidRPr="002B5A29" w:rsidRDefault="002B5A29" w:rsidP="009E1AD3">
      <w:pPr>
        <w:rPr>
          <w:sz w:val="16"/>
          <w:lang w:eastAsia="ko-KR"/>
        </w:rPr>
      </w:pPr>
      <w:r w:rsidRPr="00BD55F5">
        <w:rPr>
          <w:sz w:val="16"/>
          <w:lang w:eastAsia="ko-KR"/>
        </w:rPr>
        <w:t xml:space="preserve">In other words, I look out in the world and I </w:t>
      </w:r>
      <w:r w:rsidRPr="00BD55F5">
        <w:rPr>
          <w:rStyle w:val="StyleUnderline"/>
          <w:highlight w:val="cyan"/>
        </w:rPr>
        <w:t xml:space="preserve">don’t </w:t>
      </w:r>
      <w:r w:rsidRPr="00BD55F5">
        <w:rPr>
          <w:rStyle w:val="Emphasis"/>
          <w:highlight w:val="cyan"/>
        </w:rPr>
        <w:t>see</w:t>
      </w:r>
      <w:r w:rsidRPr="00BD55F5">
        <w:rPr>
          <w:rStyle w:val="StyleUnderline"/>
        </w:rPr>
        <w:t xml:space="preserve"> a </w:t>
      </w:r>
      <w:r w:rsidRPr="00BD55F5">
        <w:rPr>
          <w:rStyle w:val="StyleUnderline"/>
          <w:highlight w:val="cyan"/>
        </w:rPr>
        <w:t>polycrisis</w:t>
      </w:r>
      <w:r w:rsidRPr="00BD55F5">
        <w:rPr>
          <w:rStyle w:val="StyleUnderline"/>
        </w:rPr>
        <w:t xml:space="preserve">; I </w:t>
      </w:r>
      <w:r w:rsidRPr="00BD55F5">
        <w:rPr>
          <w:rStyle w:val="StyleUnderline"/>
          <w:highlight w:val="cyan"/>
        </w:rPr>
        <w:t>see</w:t>
      </w:r>
      <w:r w:rsidRPr="00BD55F5">
        <w:rPr>
          <w:rStyle w:val="StyleUnderline"/>
        </w:rPr>
        <w:t xml:space="preserve"> an </w:t>
      </w:r>
      <w:r w:rsidRPr="00BD55F5">
        <w:rPr>
          <w:rStyle w:val="Emphasis"/>
          <w:highlight w:val="cyan"/>
        </w:rPr>
        <w:t>emerging</w:t>
      </w:r>
      <w:r w:rsidRPr="00BD55F5">
        <w:rPr>
          <w:rStyle w:val="StyleUnderline"/>
          <w:highlight w:val="cyan"/>
        </w:rPr>
        <w:t xml:space="preserve"> polysolution</w:t>
      </w:r>
      <w:r w:rsidRPr="00BD55F5">
        <w:rPr>
          <w:rStyle w:val="StyleUnderline"/>
        </w:rPr>
        <w:t xml:space="preserve">. The </w:t>
      </w:r>
      <w:r w:rsidRPr="00BD55F5">
        <w:rPr>
          <w:rStyle w:val="Emphasis"/>
        </w:rPr>
        <w:t>looming</w:t>
      </w:r>
      <w:r w:rsidRPr="00BD55F5">
        <w:rPr>
          <w:rStyle w:val="StyleUnderline"/>
        </w:rPr>
        <w:t xml:space="preserve"> threats</w:t>
      </w:r>
      <w:r w:rsidRPr="00BD55F5">
        <w:rPr>
          <w:sz w:val="16"/>
          <w:lang w:eastAsia="ko-KR"/>
        </w:rPr>
        <w:t xml:space="preserve"> of climate change and authoritarian revanchism, combined with the shocks of Covid and inflation, have </w:t>
      </w:r>
      <w:r w:rsidRPr="00BD55F5">
        <w:rPr>
          <w:rStyle w:val="Emphasis"/>
          <w:highlight w:val="cyan"/>
        </w:rPr>
        <w:t>stirred</w:t>
      </w:r>
      <w:r w:rsidRPr="00BD55F5">
        <w:rPr>
          <w:rStyle w:val="StyleUnderline"/>
          <w:highlight w:val="cyan"/>
        </w:rPr>
        <w:t xml:space="preserve"> both </w:t>
      </w:r>
      <w:r w:rsidRPr="00BD55F5">
        <w:rPr>
          <w:rStyle w:val="Emphasis"/>
          <w:highlight w:val="cyan"/>
        </w:rPr>
        <w:t>policy</w:t>
      </w:r>
      <w:r w:rsidRPr="00BD55F5">
        <w:rPr>
          <w:rStyle w:val="Emphasis"/>
        </w:rPr>
        <w:t>makers</w:t>
      </w:r>
      <w:r w:rsidRPr="00BD55F5">
        <w:rPr>
          <w:rStyle w:val="StyleUnderline"/>
        </w:rPr>
        <w:t xml:space="preserve"> </w:t>
      </w:r>
      <w:r w:rsidRPr="00BD55F5">
        <w:rPr>
          <w:rStyle w:val="StyleUnderline"/>
          <w:highlight w:val="cyan"/>
        </w:rPr>
        <w:t xml:space="preserve">and </w:t>
      </w:r>
      <w:r w:rsidRPr="00BD55F5">
        <w:rPr>
          <w:rStyle w:val="Emphasis"/>
          <w:highlight w:val="cyan"/>
        </w:rPr>
        <w:t>businesses</w:t>
      </w:r>
      <w:r w:rsidRPr="00BD55F5">
        <w:rPr>
          <w:rStyle w:val="StyleUnderline"/>
          <w:highlight w:val="cyan"/>
        </w:rPr>
        <w:t xml:space="preserve"> to </w:t>
      </w:r>
      <w:r w:rsidRPr="00BD55F5">
        <w:rPr>
          <w:rStyle w:val="Emphasis"/>
          <w:highlight w:val="cyan"/>
        </w:rPr>
        <w:t>act</w:t>
      </w:r>
      <w:r w:rsidRPr="00BD55F5">
        <w:rPr>
          <w:rStyle w:val="StyleUnderline"/>
        </w:rPr>
        <w:t>ion. And</w:t>
      </w:r>
      <w:r w:rsidRPr="00BD55F5">
        <w:rPr>
          <w:sz w:val="16"/>
          <w:lang w:eastAsia="ko-KR"/>
        </w:rPr>
        <w:t xml:space="preserve"> many of </w:t>
      </w:r>
      <w:r w:rsidRPr="00BD55F5">
        <w:rPr>
          <w:rStyle w:val="StyleUnderline"/>
        </w:rPr>
        <w:t xml:space="preserve">those actions will end up </w:t>
      </w:r>
      <w:r w:rsidRPr="00BD55F5">
        <w:rPr>
          <w:rStyle w:val="Emphasis"/>
          <w:highlight w:val="cyan"/>
        </w:rPr>
        <w:t>addressing multiple</w:t>
      </w:r>
      <w:r w:rsidRPr="00BD55F5">
        <w:rPr>
          <w:rStyle w:val="StyleUnderline"/>
          <w:highlight w:val="cyan"/>
        </w:rPr>
        <w:t xml:space="preserve"> crises</w:t>
      </w:r>
      <w:r w:rsidRPr="00BD55F5">
        <w:rPr>
          <w:rStyle w:val="StyleUnderline"/>
        </w:rPr>
        <w:t xml:space="preserve"> rather than just one</w:t>
      </w:r>
      <w:r w:rsidRPr="00BD55F5">
        <w:rPr>
          <w:sz w:val="16"/>
          <w:lang w:eastAsia="ko-KR"/>
        </w:rPr>
        <w:t>. Nor am I alone in my feeling that the narrative of the world suddenly seems to be improving:</w:t>
      </w:r>
    </w:p>
    <w:p w14:paraId="3276D390" w14:textId="77777777" w:rsidR="00562AFA" w:rsidRDefault="00562AFA" w:rsidP="00562AFA">
      <w:pPr>
        <w:pStyle w:val="Heading3"/>
      </w:pPr>
      <w:r>
        <w:lastRenderedPageBreak/>
        <w:t>CDC---1NC</w:t>
      </w:r>
    </w:p>
    <w:p w14:paraId="139F0D36" w14:textId="77777777" w:rsidR="00562AFA" w:rsidRPr="006C25A7" w:rsidRDefault="00562AFA" w:rsidP="00562AFA">
      <w:pPr>
        <w:pStyle w:val="Heading4"/>
        <w:rPr>
          <w:b w:val="0"/>
          <w:bCs/>
        </w:rPr>
      </w:pPr>
      <w:r>
        <w:t xml:space="preserve">The CDC </w:t>
      </w:r>
      <w:r>
        <w:rPr>
          <w:u w:val="single"/>
        </w:rPr>
        <w:t>structurally</w:t>
      </w:r>
      <w:r>
        <w:t xml:space="preserve"> can’t solve. </w:t>
      </w:r>
      <w:r w:rsidRPr="006C25A7">
        <w:rPr>
          <w:b w:val="0"/>
          <w:bCs/>
          <w:u w:val="single"/>
        </w:rPr>
        <w:t>COVID</w:t>
      </w:r>
      <w:r w:rsidRPr="006C25A7">
        <w:rPr>
          <w:b w:val="0"/>
          <w:bCs/>
        </w:rPr>
        <w:t xml:space="preserve"> proves.</w:t>
      </w:r>
    </w:p>
    <w:p w14:paraId="57CA988C" w14:textId="77777777" w:rsidR="00562AFA" w:rsidRPr="00A375C4" w:rsidRDefault="00562AFA" w:rsidP="00562AFA">
      <w:r w:rsidRPr="00340ACD">
        <w:rPr>
          <w:rStyle w:val="Style13ptBold"/>
        </w:rPr>
        <w:t>Redfield ’25</w:t>
      </w:r>
      <w:r>
        <w:t xml:space="preserve"> [Robert and Robert Moffit; May; S</w:t>
      </w:r>
      <w:r w:rsidRPr="00A375C4">
        <w:t>enior Visiting Fellow, Center for Health and Welfare Policy</w:t>
      </w:r>
      <w:r>
        <w:t xml:space="preserve">; </w:t>
      </w:r>
      <w:r w:rsidRPr="00A066BB">
        <w:t>Senior Research Fellow, DeVos Center for Human Flourishing</w:t>
      </w:r>
      <w:r>
        <w:t>; The Heritage Foundation, “</w:t>
      </w:r>
      <w:r w:rsidRPr="00DE748F">
        <w:t>It’s Time To Fix the CDC</w:t>
      </w:r>
      <w:r>
        <w:t>,”</w:t>
      </w:r>
      <w:r w:rsidRPr="002E2707">
        <w:t xml:space="preserve"> https://www.heritage.org/health-care-reform/commentary/its-time-fix-the-cdc</w:t>
      </w:r>
      <w:r>
        <w:t>]</w:t>
      </w:r>
    </w:p>
    <w:p w14:paraId="124B1B16" w14:textId="77777777" w:rsidR="00562AFA" w:rsidRPr="003D3522" w:rsidRDefault="00562AFA" w:rsidP="00562AFA">
      <w:pPr>
        <w:rPr>
          <w:sz w:val="16"/>
          <w:lang w:eastAsia="zh-CN"/>
        </w:rPr>
      </w:pPr>
      <w:r w:rsidRPr="003B182E">
        <w:rPr>
          <w:rStyle w:val="Boxes"/>
          <w:highlight w:val="cyan"/>
        </w:rPr>
        <w:t>7</w:t>
      </w:r>
      <w:r w:rsidRPr="003D3522">
        <w:rPr>
          <w:rStyle w:val="Boxes"/>
          <w:highlight w:val="cyan"/>
          <w:lang w:eastAsia="zh-CN"/>
        </w:rPr>
        <w:t>5 years</w:t>
      </w:r>
      <w:r w:rsidRPr="003D3522">
        <w:rPr>
          <w:rStyle w:val="AAAUNDERLINEKEYBOARD"/>
          <w:highlight w:val="cyan"/>
          <w:lang w:eastAsia="zh-CN"/>
        </w:rPr>
        <w:t xml:space="preserve"> of prep</w:t>
      </w:r>
      <w:r w:rsidRPr="003D3522">
        <w:rPr>
          <w:rStyle w:val="AAAUNDERLINEKEYBOARD"/>
          <w:lang w:eastAsia="zh-CN"/>
        </w:rPr>
        <w:t xml:space="preserve">aration </w:t>
      </w:r>
      <w:r w:rsidRPr="003D3522">
        <w:rPr>
          <w:rStyle w:val="AAAUNDERLINEKEYBOARD"/>
          <w:highlight w:val="cyan"/>
          <w:lang w:eastAsia="zh-CN"/>
        </w:rPr>
        <w:t>for</w:t>
      </w:r>
      <w:r w:rsidRPr="003D3522">
        <w:rPr>
          <w:sz w:val="16"/>
          <w:lang w:eastAsia="zh-CN"/>
        </w:rPr>
        <w:t xml:space="preserve"> an outbreak like that of </w:t>
      </w:r>
      <w:r w:rsidRPr="003D3522">
        <w:rPr>
          <w:rStyle w:val="Boxes"/>
          <w:highlight w:val="cyan"/>
          <w:lang w:eastAsia="zh-CN"/>
        </w:rPr>
        <w:t>COVID</w:t>
      </w:r>
      <w:r w:rsidRPr="003D3522">
        <w:rPr>
          <w:rStyle w:val="Boxes"/>
          <w:lang w:eastAsia="zh-CN"/>
        </w:rPr>
        <w:t>-19</w:t>
      </w:r>
      <w:r w:rsidRPr="003D3522">
        <w:rPr>
          <w:sz w:val="16"/>
          <w:lang w:eastAsia="zh-CN"/>
        </w:rPr>
        <w:t xml:space="preserve">—and </w:t>
      </w:r>
      <w:r w:rsidRPr="003D3522">
        <w:rPr>
          <w:rStyle w:val="AAAUNDERLINEKEYBOARD"/>
          <w:lang w:eastAsia="zh-CN"/>
        </w:rPr>
        <w:t>yet</w:t>
      </w:r>
      <w:r w:rsidRPr="003D3522">
        <w:rPr>
          <w:sz w:val="16"/>
          <w:lang w:eastAsia="zh-CN"/>
        </w:rPr>
        <w:t xml:space="preserve">, </w:t>
      </w:r>
      <w:r w:rsidRPr="003D3522">
        <w:rPr>
          <w:rStyle w:val="AAAUNDERLINEKEYBOARD"/>
          <w:lang w:eastAsia="zh-CN"/>
        </w:rPr>
        <w:t xml:space="preserve">the </w:t>
      </w:r>
      <w:r w:rsidRPr="003D3522">
        <w:rPr>
          <w:rStyle w:val="Boxes"/>
          <w:highlight w:val="cyan"/>
          <w:lang w:eastAsia="zh-CN"/>
        </w:rPr>
        <w:t>CDC</w:t>
      </w:r>
      <w:r w:rsidRPr="003D3522">
        <w:rPr>
          <w:sz w:val="16"/>
          <w:lang w:eastAsia="zh-CN"/>
        </w:rPr>
        <w:t xml:space="preserve"> still </w:t>
      </w:r>
      <w:r w:rsidRPr="003D3522">
        <w:rPr>
          <w:rStyle w:val="AAAUNDERLINEKEYBOARD"/>
          <w:highlight w:val="cyan"/>
          <w:lang w:eastAsia="zh-CN"/>
        </w:rPr>
        <w:t>failed</w:t>
      </w:r>
      <w:r w:rsidRPr="003D3522">
        <w:rPr>
          <w:rStyle w:val="AAAUNDERLINEKEYBOARD"/>
          <w:lang w:eastAsia="zh-CN"/>
        </w:rPr>
        <w:t xml:space="preserve"> to</w:t>
      </w:r>
      <w:r w:rsidRPr="003D3522">
        <w:rPr>
          <w:sz w:val="16"/>
          <w:lang w:eastAsia="zh-CN"/>
        </w:rPr>
        <w:t xml:space="preserve"> “reliably </w:t>
      </w:r>
      <w:r w:rsidRPr="003D3522">
        <w:rPr>
          <w:rStyle w:val="Boxes"/>
          <w:lang w:eastAsia="zh-CN"/>
        </w:rPr>
        <w:t>meet</w:t>
      </w:r>
      <w:r w:rsidRPr="003D3522">
        <w:rPr>
          <w:rStyle w:val="AAAUNDERLINEKEYBOARD"/>
          <w:lang w:eastAsia="zh-CN"/>
        </w:rPr>
        <w:t xml:space="preserve"> expectations</w:t>
      </w:r>
      <w:r w:rsidRPr="003D3522">
        <w:rPr>
          <w:sz w:val="16"/>
          <w:lang w:eastAsia="zh-CN"/>
        </w:rPr>
        <w:t>” in addressing the crisis. That’s according to an August 2022 admission from Dr. Rochelle Walensky, President Biden’s Director of the Centers for Disease Control and Prevention (CDC).</w:t>
      </w:r>
    </w:p>
    <w:p w14:paraId="665AE7DE" w14:textId="77777777" w:rsidR="00562AFA" w:rsidRPr="003D3522" w:rsidRDefault="00562AFA" w:rsidP="00562AFA">
      <w:pPr>
        <w:rPr>
          <w:sz w:val="16"/>
          <w:lang w:eastAsia="zh-CN"/>
        </w:rPr>
      </w:pPr>
      <w:r w:rsidRPr="003D3522">
        <w:rPr>
          <w:sz w:val="16"/>
          <w:lang w:eastAsia="zh-CN"/>
        </w:rPr>
        <w:t>This admission was stunning, but it was also unavoidable. The agency needs work.</w:t>
      </w:r>
    </w:p>
    <w:p w14:paraId="487E176D" w14:textId="77777777" w:rsidR="00562AFA" w:rsidRPr="003D3522" w:rsidRDefault="00562AFA" w:rsidP="00562AFA">
      <w:pPr>
        <w:rPr>
          <w:sz w:val="16"/>
          <w:lang w:eastAsia="zh-CN"/>
        </w:rPr>
      </w:pPr>
      <w:r w:rsidRPr="003D3522">
        <w:rPr>
          <w:sz w:val="16"/>
          <w:lang w:eastAsia="zh-CN"/>
        </w:rPr>
        <w:t xml:space="preserve">As Walensky conceded, it </w:t>
      </w:r>
      <w:r w:rsidRPr="003D3522">
        <w:rPr>
          <w:rStyle w:val="AAAUNDERLINEKEYBOARD"/>
          <w:lang w:eastAsia="zh-CN"/>
        </w:rPr>
        <w:t xml:space="preserve">failed </w:t>
      </w:r>
      <w:r w:rsidRPr="003D3522">
        <w:rPr>
          <w:rStyle w:val="AAAUNDERLINEKEYBOARD"/>
          <w:highlight w:val="cyan"/>
          <w:lang w:eastAsia="zh-CN"/>
        </w:rPr>
        <w:t xml:space="preserve">to </w:t>
      </w:r>
      <w:r w:rsidRPr="003D3522">
        <w:rPr>
          <w:rStyle w:val="Boxes"/>
          <w:highlight w:val="cyan"/>
          <w:lang w:eastAsia="zh-CN"/>
        </w:rPr>
        <w:t>provide</w:t>
      </w:r>
      <w:r w:rsidRPr="003D3522">
        <w:rPr>
          <w:sz w:val="16"/>
          <w:lang w:eastAsia="zh-CN"/>
        </w:rPr>
        <w:t xml:space="preserve"> the </w:t>
      </w:r>
      <w:r w:rsidRPr="003D3522">
        <w:rPr>
          <w:rStyle w:val="AAAUNDERLINEKEYBOARD"/>
          <w:lang w:eastAsia="zh-CN"/>
        </w:rPr>
        <w:t>public and</w:t>
      </w:r>
      <w:r w:rsidRPr="003D3522">
        <w:rPr>
          <w:sz w:val="16"/>
          <w:lang w:eastAsia="zh-CN"/>
        </w:rPr>
        <w:t xml:space="preserve"> public </w:t>
      </w:r>
      <w:r w:rsidRPr="003D3522">
        <w:rPr>
          <w:rStyle w:val="AAAUNDERLINEKEYBOARD"/>
          <w:lang w:eastAsia="zh-CN"/>
        </w:rPr>
        <w:t xml:space="preserve">health </w:t>
      </w:r>
      <w:r w:rsidRPr="003D3522">
        <w:rPr>
          <w:rStyle w:val="Boxes"/>
          <w:highlight w:val="cyan"/>
          <w:lang w:eastAsia="zh-CN"/>
        </w:rPr>
        <w:t>authorities</w:t>
      </w:r>
      <w:r w:rsidRPr="003D3522">
        <w:rPr>
          <w:rStyle w:val="AAAUNDERLINEKEYBOARD"/>
          <w:highlight w:val="cyan"/>
          <w:lang w:eastAsia="zh-CN"/>
        </w:rPr>
        <w:t xml:space="preserve"> with</w:t>
      </w:r>
      <w:r w:rsidRPr="003D3522">
        <w:rPr>
          <w:rStyle w:val="AAAUNDERLINEKEYBOARD"/>
          <w:lang w:eastAsia="zh-CN"/>
        </w:rPr>
        <w:t xml:space="preserve"> clear and consistent </w:t>
      </w:r>
      <w:r w:rsidRPr="003D3522">
        <w:rPr>
          <w:rStyle w:val="Boxes"/>
          <w:highlight w:val="cyan"/>
          <w:lang w:eastAsia="zh-CN"/>
        </w:rPr>
        <w:t>messaging</w:t>
      </w:r>
      <w:r w:rsidRPr="003D3522">
        <w:rPr>
          <w:sz w:val="16"/>
          <w:lang w:eastAsia="zh-CN"/>
        </w:rPr>
        <w:t xml:space="preserve">, and it </w:t>
      </w:r>
      <w:r w:rsidRPr="003D3522">
        <w:rPr>
          <w:rStyle w:val="AAAUNDERLINEKEYBOARD"/>
          <w:highlight w:val="cyan"/>
          <w:lang w:eastAsia="zh-CN"/>
        </w:rPr>
        <w:t>failed to coordinate</w:t>
      </w:r>
      <w:r w:rsidRPr="003D3522">
        <w:rPr>
          <w:sz w:val="16"/>
          <w:lang w:eastAsia="zh-CN"/>
        </w:rPr>
        <w:t xml:space="preserve"> effectively </w:t>
      </w:r>
      <w:r w:rsidRPr="003D3522">
        <w:rPr>
          <w:rStyle w:val="AAAUNDERLINEKEYBOARD"/>
          <w:highlight w:val="cyan"/>
          <w:lang w:eastAsia="zh-CN"/>
        </w:rPr>
        <w:t>with</w:t>
      </w:r>
      <w:r w:rsidRPr="003D3522">
        <w:rPr>
          <w:rStyle w:val="AAAUNDERLINEKEYBOARD"/>
          <w:lang w:eastAsia="zh-CN"/>
        </w:rPr>
        <w:t xml:space="preserve"> </w:t>
      </w:r>
      <w:r w:rsidRPr="003D3522">
        <w:rPr>
          <w:rStyle w:val="Boxes"/>
          <w:lang w:eastAsia="zh-CN"/>
        </w:rPr>
        <w:t>other</w:t>
      </w:r>
      <w:r w:rsidRPr="003D3522">
        <w:rPr>
          <w:sz w:val="16"/>
          <w:lang w:eastAsia="zh-CN"/>
        </w:rPr>
        <w:t xml:space="preserve"> public health </w:t>
      </w:r>
      <w:r w:rsidRPr="003D3522">
        <w:rPr>
          <w:rStyle w:val="AAAUNDERLINEKEYBOARD"/>
          <w:highlight w:val="cyan"/>
          <w:lang w:eastAsia="zh-CN"/>
        </w:rPr>
        <w:t>agencies</w:t>
      </w:r>
      <w:r w:rsidRPr="003D3522">
        <w:rPr>
          <w:sz w:val="16"/>
          <w:lang w:eastAsia="zh-CN"/>
        </w:rPr>
        <w:t xml:space="preserve">. It also </w:t>
      </w:r>
      <w:r w:rsidRPr="003D3522">
        <w:rPr>
          <w:rStyle w:val="AAAUNDERLINEKEYBOARD"/>
          <w:highlight w:val="cyan"/>
          <w:lang w:eastAsia="zh-CN"/>
        </w:rPr>
        <w:t xml:space="preserve">failed at </w:t>
      </w:r>
      <w:r w:rsidRPr="003D3522">
        <w:rPr>
          <w:rStyle w:val="Boxes"/>
          <w:highlight w:val="cyan"/>
          <w:lang w:eastAsia="zh-CN"/>
        </w:rPr>
        <w:t>collecting</w:t>
      </w:r>
      <w:r w:rsidRPr="003D3522">
        <w:rPr>
          <w:rStyle w:val="AAAUNDERLINEKEYBOARD"/>
          <w:lang w:eastAsia="zh-CN"/>
        </w:rPr>
        <w:t xml:space="preserve"> and disseminating</w:t>
      </w:r>
      <w:r w:rsidRPr="003D3522">
        <w:rPr>
          <w:sz w:val="16"/>
          <w:lang w:eastAsia="zh-CN"/>
        </w:rPr>
        <w:t xml:space="preserve"> relevant </w:t>
      </w:r>
      <w:r w:rsidRPr="003D3522">
        <w:rPr>
          <w:rStyle w:val="Boxes"/>
          <w:highlight w:val="cyan"/>
          <w:lang w:eastAsia="zh-CN"/>
        </w:rPr>
        <w:t>data</w:t>
      </w:r>
      <w:r w:rsidRPr="003D3522">
        <w:rPr>
          <w:sz w:val="16"/>
          <w:lang w:eastAsia="zh-CN"/>
        </w:rPr>
        <w:t xml:space="preserve"> in real time </w:t>
      </w:r>
      <w:r w:rsidRPr="003D3522">
        <w:rPr>
          <w:rStyle w:val="AAAUNDERLINEKEYBOARD"/>
          <w:lang w:eastAsia="zh-CN"/>
        </w:rPr>
        <w:t xml:space="preserve">to </w:t>
      </w:r>
      <w:r w:rsidRPr="003D3522">
        <w:rPr>
          <w:rStyle w:val="Boxes"/>
          <w:lang w:eastAsia="zh-CN"/>
        </w:rPr>
        <w:t>state</w:t>
      </w:r>
      <w:r w:rsidRPr="003D3522">
        <w:rPr>
          <w:rStyle w:val="AAAUNDERLINEKEYBOARD"/>
          <w:lang w:eastAsia="zh-CN"/>
        </w:rPr>
        <w:t xml:space="preserve"> public health</w:t>
      </w:r>
      <w:r w:rsidRPr="003D3522">
        <w:rPr>
          <w:sz w:val="16"/>
          <w:lang w:eastAsia="zh-CN"/>
        </w:rPr>
        <w:t xml:space="preserve"> authorities and the public more broadly.</w:t>
      </w:r>
    </w:p>
    <w:p w14:paraId="28557A07" w14:textId="77777777" w:rsidR="00562AFA" w:rsidRPr="003D3522" w:rsidRDefault="00562AFA" w:rsidP="00562AFA">
      <w:pPr>
        <w:rPr>
          <w:sz w:val="16"/>
          <w:lang w:eastAsia="zh-CN"/>
        </w:rPr>
      </w:pPr>
      <w:r w:rsidRPr="003D3522">
        <w:rPr>
          <w:sz w:val="16"/>
          <w:lang w:eastAsia="zh-CN"/>
        </w:rPr>
        <w:t xml:space="preserve">Worse, its </w:t>
      </w:r>
      <w:r w:rsidRPr="003D3522">
        <w:rPr>
          <w:rStyle w:val="Boxes"/>
          <w:highlight w:val="cyan"/>
          <w:lang w:eastAsia="zh-CN"/>
        </w:rPr>
        <w:t>school</w:t>
      </w:r>
      <w:r w:rsidRPr="003D3522">
        <w:rPr>
          <w:rStyle w:val="Boxes"/>
          <w:lang w:eastAsia="zh-CN"/>
        </w:rPr>
        <w:t xml:space="preserve"> closure</w:t>
      </w:r>
      <w:r w:rsidRPr="003D3522">
        <w:rPr>
          <w:rStyle w:val="AAAUNDERLINEKEYBOARD"/>
          <w:lang w:eastAsia="zh-CN"/>
        </w:rPr>
        <w:t> </w:t>
      </w:r>
      <w:r w:rsidRPr="003D3522">
        <w:rPr>
          <w:rStyle w:val="AAAUNDERLINEKEYBOARD"/>
          <w:highlight w:val="cyan"/>
          <w:lang w:eastAsia="zh-CN"/>
        </w:rPr>
        <w:t>guidance and</w:t>
      </w:r>
      <w:r w:rsidRPr="003D3522">
        <w:rPr>
          <w:sz w:val="16"/>
          <w:lang w:eastAsia="zh-CN"/>
        </w:rPr>
        <w:t xml:space="preserve"> COVID-19 </w:t>
      </w:r>
      <w:r w:rsidRPr="003D3522">
        <w:rPr>
          <w:rStyle w:val="Boxes"/>
          <w:highlight w:val="cyan"/>
          <w:lang w:eastAsia="zh-CN"/>
        </w:rPr>
        <w:t>vaccine</w:t>
      </w:r>
      <w:r w:rsidRPr="003D3522">
        <w:rPr>
          <w:rStyle w:val="AAAUNDERLINEKEYBOARD"/>
          <w:lang w:eastAsia="zh-CN"/>
        </w:rPr>
        <w:t> recommendations</w:t>
      </w:r>
      <w:r w:rsidRPr="003D3522">
        <w:rPr>
          <w:sz w:val="16"/>
          <w:lang w:eastAsia="zh-CN"/>
        </w:rPr>
        <w:t xml:space="preserve"> (especially for children) </w:t>
      </w:r>
      <w:r w:rsidRPr="003D3522">
        <w:rPr>
          <w:rStyle w:val="AAAUNDERLINEKEYBOARD"/>
          <w:highlight w:val="cyan"/>
          <w:lang w:eastAsia="zh-CN"/>
        </w:rPr>
        <w:t>were</w:t>
      </w:r>
      <w:r w:rsidRPr="003D3522">
        <w:rPr>
          <w:sz w:val="16"/>
          <w:lang w:eastAsia="zh-CN"/>
        </w:rPr>
        <w:t xml:space="preserve"> both </w:t>
      </w:r>
      <w:r w:rsidRPr="003D3522">
        <w:rPr>
          <w:rStyle w:val="Boxes"/>
          <w:highlight w:val="cyan"/>
          <w:lang w:eastAsia="zh-CN"/>
        </w:rPr>
        <w:t>politicized</w:t>
      </w:r>
      <w:r w:rsidRPr="003D3522">
        <w:rPr>
          <w:rStyle w:val="AAAUNDERLINEKEYBOARD"/>
          <w:lang w:eastAsia="zh-CN"/>
        </w:rPr>
        <w:t xml:space="preserve"> and incompatible with</w:t>
      </w:r>
      <w:r w:rsidRPr="003D3522">
        <w:rPr>
          <w:sz w:val="16"/>
          <w:lang w:eastAsia="zh-CN"/>
        </w:rPr>
        <w:t xml:space="preserve"> emerging </w:t>
      </w:r>
      <w:r w:rsidRPr="003D3522">
        <w:rPr>
          <w:rStyle w:val="AAAUNDERLINEKEYBOARD"/>
          <w:lang w:eastAsia="zh-CN"/>
        </w:rPr>
        <w:t>data</w:t>
      </w:r>
      <w:r w:rsidRPr="003D3522">
        <w:rPr>
          <w:sz w:val="16"/>
          <w:lang w:eastAsia="zh-CN"/>
        </w:rPr>
        <w:t xml:space="preserve"> and risk/benefit analyses.</w:t>
      </w:r>
    </w:p>
    <w:p w14:paraId="723738AE" w14:textId="77777777" w:rsidR="00562AFA" w:rsidRPr="009B17D5" w:rsidRDefault="00562AFA" w:rsidP="00562AFA">
      <w:pPr>
        <w:rPr>
          <w:sz w:val="16"/>
        </w:rPr>
      </w:pPr>
      <w:r w:rsidRPr="009B17D5">
        <w:rPr>
          <w:sz w:val="16"/>
        </w:rPr>
        <w:t xml:space="preserve">Much of the agency’s failure was a </w:t>
      </w:r>
      <w:r w:rsidRPr="00624433">
        <w:rPr>
          <w:rStyle w:val="AAAUNDERLINEKEYBOARD"/>
        </w:rPr>
        <w:t>direct consequence of</w:t>
      </w:r>
      <w:r w:rsidRPr="009B17D5">
        <w:rPr>
          <w:sz w:val="16"/>
        </w:rPr>
        <w:t xml:space="preserve"> decades of </w:t>
      </w:r>
      <w:r w:rsidRPr="00624433">
        <w:rPr>
          <w:rStyle w:val="AAAUNDERLINEKEYBOARD"/>
        </w:rPr>
        <w:t xml:space="preserve">congressional </w:t>
      </w:r>
      <w:r w:rsidRPr="00284162">
        <w:rPr>
          <w:rStyle w:val="Boxes"/>
        </w:rPr>
        <w:t>inaction</w:t>
      </w:r>
      <w:r w:rsidRPr="009B17D5">
        <w:rPr>
          <w:sz w:val="16"/>
        </w:rPr>
        <w:t xml:space="preserve">. Congress ignored the growing need to strengthen the agency’s public health capabilities and give it the abilities necessary to safeguard our nation’s health. Even with the onset of COVID-19, the </w:t>
      </w:r>
      <w:r w:rsidRPr="005C65A6">
        <w:rPr>
          <w:rStyle w:val="AAAUNDERLINEKEYBOARD"/>
          <w:highlight w:val="cyan"/>
        </w:rPr>
        <w:t>CDC</w:t>
      </w:r>
      <w:r w:rsidRPr="009B17D5">
        <w:rPr>
          <w:sz w:val="16"/>
        </w:rPr>
        <w:t xml:space="preserve"> was </w:t>
      </w:r>
      <w:r w:rsidRPr="005C65A6">
        <w:rPr>
          <w:rStyle w:val="AAAUNDERLINEKEYBOARD"/>
          <w:highlight w:val="cyan"/>
        </w:rPr>
        <w:t>not</w:t>
      </w:r>
      <w:r w:rsidRPr="00624433">
        <w:rPr>
          <w:rStyle w:val="AAAUNDERLINEKEYBOARD"/>
        </w:rPr>
        <w:t xml:space="preserve"> the agency </w:t>
      </w:r>
      <w:r w:rsidRPr="005C65A6">
        <w:rPr>
          <w:rStyle w:val="Boxes"/>
          <w:highlight w:val="cyan"/>
        </w:rPr>
        <w:t>designated</w:t>
      </w:r>
      <w:r w:rsidRPr="005C65A6">
        <w:rPr>
          <w:rStyle w:val="AAAUNDERLINEKEYBOARD"/>
          <w:highlight w:val="cyan"/>
        </w:rPr>
        <w:t xml:space="preserve"> to lead</w:t>
      </w:r>
      <w:r w:rsidRPr="00624433">
        <w:rPr>
          <w:rStyle w:val="AAAUNDERLINEKEYBOARD"/>
        </w:rPr>
        <w:t xml:space="preserve"> in communicating</w:t>
      </w:r>
      <w:r w:rsidRPr="009B17D5">
        <w:rPr>
          <w:sz w:val="16"/>
        </w:rPr>
        <w:t xml:space="preserve"> daily with the nation. This was a big mistake.</w:t>
      </w:r>
    </w:p>
    <w:p w14:paraId="4B8658C1" w14:textId="77777777" w:rsidR="00562AFA" w:rsidRPr="003D3522" w:rsidRDefault="00562AFA" w:rsidP="00562AFA">
      <w:pPr>
        <w:rPr>
          <w:sz w:val="16"/>
          <w:lang w:eastAsia="zh-CN"/>
        </w:rPr>
      </w:pPr>
      <w:r w:rsidRPr="003D3522">
        <w:rPr>
          <w:sz w:val="16"/>
          <w:lang w:eastAsia="zh-CN"/>
        </w:rPr>
        <w:t xml:space="preserve">The CDC cannot heal itself. But, by working with Congress, the Trump administration can </w:t>
      </w:r>
      <w:r w:rsidRPr="003D3522">
        <w:rPr>
          <w:rStyle w:val="Boxes"/>
          <w:highlight w:val="cyan"/>
          <w:lang w:eastAsia="zh-CN"/>
        </w:rPr>
        <w:t>fix</w:t>
      </w:r>
      <w:r w:rsidRPr="003D3522">
        <w:rPr>
          <w:rStyle w:val="AAAUNDERLINEKEYBOARD"/>
          <w:highlight w:val="cyan"/>
          <w:lang w:eastAsia="zh-CN"/>
        </w:rPr>
        <w:t xml:space="preserve"> the CDC</w:t>
      </w:r>
      <w:r w:rsidRPr="003D3522">
        <w:rPr>
          <w:sz w:val="16"/>
          <w:lang w:eastAsia="zh-CN"/>
        </w:rPr>
        <w:t xml:space="preserve">, reorganizing its structure and </w:t>
      </w:r>
      <w:r w:rsidRPr="003D3522">
        <w:rPr>
          <w:rStyle w:val="Boxes"/>
          <w:highlight w:val="cyan"/>
          <w:lang w:eastAsia="zh-CN"/>
        </w:rPr>
        <w:t>refocusing</w:t>
      </w:r>
      <w:r w:rsidRPr="003D3522">
        <w:rPr>
          <w:rStyle w:val="AAAUNDERLINEKEYBOARD"/>
          <w:highlight w:val="cyan"/>
          <w:lang w:eastAsia="zh-CN"/>
        </w:rPr>
        <w:t xml:space="preserve"> its </w:t>
      </w:r>
      <w:r w:rsidRPr="003D3522">
        <w:rPr>
          <w:rStyle w:val="Boxes"/>
          <w:highlight w:val="cyan"/>
          <w:lang w:eastAsia="zh-CN"/>
        </w:rPr>
        <w:t>mission</w:t>
      </w:r>
      <w:r w:rsidRPr="003D3522">
        <w:rPr>
          <w:rStyle w:val="AAAUNDERLINEKEYBOARD"/>
          <w:lang w:eastAsia="zh-CN"/>
        </w:rPr>
        <w:t xml:space="preserve"> on</w:t>
      </w:r>
      <w:r w:rsidRPr="003D3522">
        <w:rPr>
          <w:sz w:val="16"/>
          <w:lang w:eastAsia="zh-CN"/>
        </w:rPr>
        <w:t xml:space="preserve"> its primary function: to </w:t>
      </w:r>
      <w:r w:rsidRPr="003D3522">
        <w:rPr>
          <w:rStyle w:val="AAAUNDERLINEKEYBOARD"/>
          <w:lang w:eastAsia="zh-CN"/>
        </w:rPr>
        <w:t>detect</w:t>
      </w:r>
      <w:r w:rsidRPr="003D3522">
        <w:rPr>
          <w:sz w:val="16"/>
          <w:lang w:eastAsia="zh-CN"/>
        </w:rPr>
        <w:t xml:space="preserve">, </w:t>
      </w:r>
      <w:r w:rsidRPr="003D3522">
        <w:rPr>
          <w:rStyle w:val="AAAUNDERLINEKEYBOARD"/>
          <w:lang w:eastAsia="zh-CN"/>
        </w:rPr>
        <w:t>control</w:t>
      </w:r>
      <w:r w:rsidRPr="003D3522">
        <w:rPr>
          <w:sz w:val="16"/>
          <w:lang w:eastAsia="zh-CN"/>
        </w:rPr>
        <w:t xml:space="preserve">, </w:t>
      </w:r>
      <w:r w:rsidRPr="003D3522">
        <w:rPr>
          <w:rStyle w:val="AAAUNDERLINEKEYBOARD"/>
          <w:lang w:eastAsia="zh-CN"/>
        </w:rPr>
        <w:t>combat and prevent</w:t>
      </w:r>
      <w:r w:rsidRPr="003D3522">
        <w:rPr>
          <w:sz w:val="16"/>
          <w:lang w:eastAsia="zh-CN"/>
        </w:rPr>
        <w:t xml:space="preserve"> communicable </w:t>
      </w:r>
      <w:r w:rsidRPr="003D3522">
        <w:rPr>
          <w:rStyle w:val="Boxes"/>
          <w:lang w:eastAsia="zh-CN"/>
        </w:rPr>
        <w:t>diseases</w:t>
      </w:r>
      <w:r w:rsidRPr="003D3522">
        <w:rPr>
          <w:sz w:val="16"/>
          <w:lang w:eastAsia="zh-CN"/>
        </w:rPr>
        <w:t>.</w:t>
      </w:r>
    </w:p>
    <w:p w14:paraId="7C07D387" w14:textId="77777777" w:rsidR="00562AFA" w:rsidRDefault="00562AFA" w:rsidP="00562AFA">
      <w:pPr>
        <w:rPr>
          <w:sz w:val="16"/>
          <w:lang w:eastAsia="zh-CN"/>
        </w:rPr>
      </w:pPr>
      <w:r w:rsidRPr="003D3522">
        <w:rPr>
          <w:sz w:val="16"/>
          <w:lang w:eastAsia="zh-CN"/>
        </w:rPr>
        <w:t xml:space="preserve">This is an </w:t>
      </w:r>
      <w:r w:rsidRPr="003D3522">
        <w:rPr>
          <w:rStyle w:val="AAAUNDERLINEKEYBOARD"/>
          <w:lang w:eastAsia="zh-CN"/>
        </w:rPr>
        <w:t>enormous task</w:t>
      </w:r>
      <w:r w:rsidRPr="003D3522">
        <w:rPr>
          <w:sz w:val="16"/>
          <w:lang w:eastAsia="zh-CN"/>
        </w:rPr>
        <w:t>. Health and Human Services Secretary Robert F. Kennedy Jr. has outlined some initial steps toward this end, but certain additional steps will be necessary.</w:t>
      </w:r>
    </w:p>
    <w:p w14:paraId="534AE611" w14:textId="77777777" w:rsidR="00562AFA" w:rsidRPr="003D3522" w:rsidRDefault="00562AFA" w:rsidP="00562AFA">
      <w:pPr>
        <w:rPr>
          <w:sz w:val="16"/>
          <w:lang w:eastAsia="zh-CN"/>
        </w:rPr>
      </w:pPr>
      <w:r>
        <w:rPr>
          <w:sz w:val="16"/>
          <w:lang w:eastAsia="zh-CN"/>
        </w:rPr>
        <w:t>&lt;&lt;CONDENSED, NONE OMITTED&gt;&gt;</w:t>
      </w:r>
    </w:p>
    <w:p w14:paraId="7B68F61C" w14:textId="77777777" w:rsidR="00562AFA" w:rsidRDefault="00562AFA" w:rsidP="00562AFA">
      <w:pPr>
        <w:rPr>
          <w:sz w:val="10"/>
          <w:szCs w:val="10"/>
          <w:lang w:eastAsia="zh-CN"/>
        </w:rPr>
      </w:pPr>
      <w:r w:rsidRPr="003D3522">
        <w:rPr>
          <w:sz w:val="10"/>
          <w:szCs w:val="10"/>
          <w:lang w:eastAsia="zh-CN"/>
        </w:rPr>
        <w:t>First, Congress should formally authorize the CDC in statute. The House Subcommittee on Oversight and Investigations, among others,</w:t>
      </w:r>
      <w:r w:rsidRPr="00B804C9">
        <w:rPr>
          <w:sz w:val="10"/>
          <w:szCs w:val="10"/>
          <w:lang w:eastAsia="zh-CN"/>
        </w:rPr>
        <w:t xml:space="preserve"> </w:t>
      </w:r>
      <w:r w:rsidRPr="003D3522">
        <w:rPr>
          <w:sz w:val="10"/>
          <w:szCs w:val="10"/>
          <w:lang w:eastAsia="zh-CN"/>
        </w:rPr>
        <w:t>recommended</w:t>
      </w:r>
      <w:r w:rsidRPr="00B804C9">
        <w:rPr>
          <w:sz w:val="10"/>
          <w:szCs w:val="10"/>
          <w:lang w:eastAsia="zh-CN"/>
        </w:rPr>
        <w:t xml:space="preserve"> </w:t>
      </w:r>
      <w:r w:rsidRPr="003D3522">
        <w:rPr>
          <w:sz w:val="10"/>
          <w:szCs w:val="10"/>
          <w:lang w:eastAsia="zh-CN"/>
        </w:rPr>
        <w:t>that Congress clarify the CDC’s role and responsibility as the lead federal agency in controlling infectious disease.</w:t>
      </w:r>
      <w:r w:rsidRPr="00B804C9">
        <w:rPr>
          <w:sz w:val="10"/>
          <w:szCs w:val="10"/>
          <w:lang w:eastAsia="zh-CN"/>
        </w:rPr>
        <w:t xml:space="preserve"> </w:t>
      </w:r>
      <w:r w:rsidRPr="003D3522">
        <w:rPr>
          <w:sz w:val="10"/>
          <w:szCs w:val="10"/>
          <w:lang w:eastAsia="zh-CN"/>
        </w:rPr>
        <w:t>At the same time, Congress should end bureaucratic duplication and “mission creep” by transferring certain CDC functions to other agencies within HHS that are better suited to execute them.</w:t>
      </w:r>
      <w:r w:rsidRPr="00B804C9">
        <w:rPr>
          <w:sz w:val="10"/>
          <w:szCs w:val="10"/>
          <w:lang w:eastAsia="zh-CN"/>
        </w:rPr>
        <w:t xml:space="preserve"> </w:t>
      </w:r>
      <w:r w:rsidRPr="003D3522">
        <w:rPr>
          <w:sz w:val="10"/>
          <w:szCs w:val="10"/>
          <w:lang w:eastAsia="zh-CN"/>
        </w:rPr>
        <w:t>For example, the CDC’s health promotion and disease prevention activities should be transferred to the newly created Administration for a Healthy America (AHA). Similarly, its National Center for Health Statistics could be transferred to the Agency for Health Quality Research, and its biomedical research should be transferred to the National Institutes of Health (NIH).</w:t>
      </w:r>
      <w:r w:rsidRPr="00B804C9">
        <w:rPr>
          <w:sz w:val="10"/>
          <w:szCs w:val="10"/>
          <w:lang w:eastAsia="zh-CN"/>
        </w:rPr>
        <w:t xml:space="preserve"> </w:t>
      </w:r>
      <w:r w:rsidRPr="003D3522">
        <w:rPr>
          <w:sz w:val="10"/>
          <w:szCs w:val="10"/>
          <w:lang w:eastAsia="zh-CN"/>
        </w:rPr>
        <w:t>Congress also needs to target sufficient funding to establish and maintain a real-time</w:t>
      </w:r>
      <w:r w:rsidRPr="00B804C9">
        <w:rPr>
          <w:sz w:val="10"/>
          <w:szCs w:val="10"/>
          <w:lang w:eastAsia="zh-CN"/>
        </w:rPr>
        <w:t xml:space="preserve"> </w:t>
      </w:r>
      <w:r w:rsidRPr="003D3522">
        <w:rPr>
          <w:sz w:val="10"/>
          <w:szCs w:val="10"/>
          <w:lang w:eastAsia="zh-CN"/>
        </w:rPr>
        <w:t>national public health data system—one which lawmakers should then vigilantly oversee to ensure its efficient functioning. Congress previously attempted this under my (Robert Redfield’s) tenure as CDC Director, but it invested too little to accomplish the mission.</w:t>
      </w:r>
      <w:r w:rsidRPr="00B804C9">
        <w:rPr>
          <w:sz w:val="10"/>
          <w:szCs w:val="10"/>
          <w:lang w:eastAsia="zh-CN"/>
        </w:rPr>
        <w:t xml:space="preserve"> </w:t>
      </w:r>
      <w:r w:rsidRPr="003D3522">
        <w:rPr>
          <w:sz w:val="10"/>
          <w:szCs w:val="10"/>
          <w:lang w:eastAsia="zh-CN"/>
        </w:rPr>
        <w:t>Congress and the administration must also improve and upgrade the reporting of adverse</w:t>
      </w:r>
      <w:r w:rsidRPr="00B804C9">
        <w:rPr>
          <w:sz w:val="10"/>
          <w:szCs w:val="10"/>
          <w:lang w:eastAsia="zh-CN"/>
        </w:rPr>
        <w:t xml:space="preserve"> </w:t>
      </w:r>
      <w:r w:rsidRPr="003D3522">
        <w:rPr>
          <w:sz w:val="10"/>
          <w:szCs w:val="10"/>
          <w:lang w:eastAsia="zh-CN"/>
        </w:rPr>
        <w:t>vaccine events. Today, CDC and the Food and Drug Administration (FDA) jointly administer the Vaccine Adverse Event Reporting System (VAERS). But this system is defective in that it relies on unverified patient self-reporting, making it incapable of determining a causal relationship between vaccines and specific injuries.</w:t>
      </w:r>
      <w:r w:rsidRPr="00B804C9">
        <w:rPr>
          <w:sz w:val="10"/>
          <w:szCs w:val="10"/>
          <w:lang w:eastAsia="zh-CN"/>
        </w:rPr>
        <w:t xml:space="preserve"> </w:t>
      </w:r>
      <w:r w:rsidRPr="003D3522">
        <w:rPr>
          <w:sz w:val="10"/>
          <w:szCs w:val="10"/>
          <w:lang w:eastAsia="zh-CN"/>
        </w:rPr>
        <w:t>Fixing this system is key to combating today’s dangerous vaccine hesitancy and rebuilding the public’s confidence in vaccines. But the solution requires both accurate information and rapid response.</w:t>
      </w:r>
      <w:r w:rsidRPr="00B804C9">
        <w:rPr>
          <w:sz w:val="10"/>
          <w:szCs w:val="10"/>
          <w:lang w:eastAsia="zh-CN"/>
        </w:rPr>
        <w:t xml:space="preserve"> </w:t>
      </w:r>
      <w:r w:rsidRPr="003D3522">
        <w:rPr>
          <w:sz w:val="10"/>
          <w:szCs w:val="10"/>
          <w:lang w:eastAsia="zh-CN"/>
        </w:rPr>
        <w:t>Given its long experience and institutional responsibility for determining drug safety and effectiveness, the FDA (which, unlike the CDC, is a regulatory agency) should be given sole responsibility for post-market vaccine surveillance. Congress should ensure that FDA has the necessary capacity to monitor adverse vaccine events and intervene quickly to protect the public from vaccine injuries.</w:t>
      </w:r>
      <w:r w:rsidRPr="00B804C9">
        <w:rPr>
          <w:sz w:val="10"/>
          <w:szCs w:val="10"/>
          <w:lang w:eastAsia="zh-CN"/>
        </w:rPr>
        <w:t xml:space="preserve"> </w:t>
      </w:r>
      <w:r w:rsidRPr="003D3522">
        <w:rPr>
          <w:sz w:val="10"/>
          <w:szCs w:val="10"/>
          <w:lang w:eastAsia="zh-CN"/>
        </w:rPr>
        <w:t>While some responsibilities should be reassigned from the CDC to other agencies, other tasks should be restored to it.</w:t>
      </w:r>
      <w:r w:rsidRPr="00B804C9">
        <w:rPr>
          <w:sz w:val="10"/>
          <w:szCs w:val="10"/>
          <w:lang w:eastAsia="zh-CN"/>
        </w:rPr>
        <w:t xml:space="preserve"> </w:t>
      </w:r>
      <w:r w:rsidRPr="003D3522">
        <w:rPr>
          <w:sz w:val="10"/>
          <w:szCs w:val="10"/>
          <w:lang w:eastAsia="zh-CN"/>
        </w:rPr>
        <w:t>In keeping with the CDC’s primary mission, Secretary Kennedy rightly decided to restore management of the Strategic National Stockpile (SNS)—the national repository for medical equipment and supplies—to the CDC.</w:t>
      </w:r>
      <w:r w:rsidRPr="00B804C9">
        <w:rPr>
          <w:sz w:val="10"/>
          <w:szCs w:val="10"/>
          <w:lang w:eastAsia="zh-CN"/>
        </w:rPr>
        <w:t xml:space="preserve"> </w:t>
      </w:r>
      <w:r w:rsidRPr="003D3522">
        <w:rPr>
          <w:sz w:val="10"/>
          <w:szCs w:val="10"/>
          <w:lang w:eastAsia="zh-CN"/>
        </w:rPr>
        <w:t>In 2018, the SNS was</w:t>
      </w:r>
      <w:r w:rsidRPr="00B804C9">
        <w:rPr>
          <w:sz w:val="10"/>
          <w:szCs w:val="10"/>
          <w:lang w:eastAsia="zh-CN"/>
        </w:rPr>
        <w:t xml:space="preserve"> </w:t>
      </w:r>
      <w:r w:rsidRPr="003D3522">
        <w:rPr>
          <w:sz w:val="10"/>
          <w:szCs w:val="10"/>
          <w:lang w:eastAsia="zh-CN"/>
        </w:rPr>
        <w:t>taken over</w:t>
      </w:r>
      <w:r w:rsidRPr="00B804C9">
        <w:rPr>
          <w:sz w:val="10"/>
          <w:szCs w:val="10"/>
          <w:lang w:eastAsia="zh-CN"/>
        </w:rPr>
        <w:t xml:space="preserve"> </w:t>
      </w:r>
      <w:r w:rsidRPr="003D3522">
        <w:rPr>
          <w:sz w:val="10"/>
          <w:szCs w:val="10"/>
          <w:lang w:eastAsia="zh-CN"/>
        </w:rPr>
        <w:t>by the Administration for Preparedness and Response, a subagency within HHS. But the Government Accountability Office (GAO) soon</w:t>
      </w:r>
      <w:r w:rsidRPr="00B804C9">
        <w:rPr>
          <w:sz w:val="10"/>
          <w:szCs w:val="10"/>
          <w:lang w:eastAsia="zh-CN"/>
        </w:rPr>
        <w:t xml:space="preserve"> </w:t>
      </w:r>
      <w:r w:rsidRPr="003D3522">
        <w:rPr>
          <w:sz w:val="10"/>
          <w:szCs w:val="10"/>
          <w:lang w:eastAsia="zh-CN"/>
        </w:rPr>
        <w:t>determined</w:t>
      </w:r>
      <w:r w:rsidRPr="00B804C9">
        <w:rPr>
          <w:sz w:val="10"/>
          <w:szCs w:val="10"/>
          <w:lang w:eastAsia="zh-CN"/>
        </w:rPr>
        <w:t xml:space="preserve"> </w:t>
      </w:r>
      <w:r w:rsidRPr="003D3522">
        <w:rPr>
          <w:sz w:val="10"/>
          <w:szCs w:val="10"/>
          <w:lang w:eastAsia="zh-CN"/>
        </w:rPr>
        <w:t>that its management of the SNS was deficient.</w:t>
      </w:r>
      <w:r w:rsidRPr="00B804C9">
        <w:rPr>
          <w:sz w:val="10"/>
          <w:szCs w:val="10"/>
          <w:lang w:eastAsia="zh-CN"/>
        </w:rPr>
        <w:t xml:space="preserve"> </w:t>
      </w:r>
      <w:r w:rsidRPr="003D3522">
        <w:rPr>
          <w:sz w:val="10"/>
          <w:szCs w:val="10"/>
          <w:lang w:eastAsia="zh-CN"/>
        </w:rPr>
        <w:t>Unfortunately, the problems with the SNS</w:t>
      </w:r>
      <w:r w:rsidRPr="00B804C9">
        <w:rPr>
          <w:sz w:val="10"/>
          <w:szCs w:val="10"/>
          <w:lang w:eastAsia="zh-CN"/>
        </w:rPr>
        <w:t xml:space="preserve"> </w:t>
      </w:r>
      <w:r w:rsidRPr="003D3522">
        <w:rPr>
          <w:sz w:val="10"/>
          <w:szCs w:val="10"/>
          <w:lang w:eastAsia="zh-CN"/>
        </w:rPr>
        <w:t>spanned</w:t>
      </w:r>
      <w:r w:rsidRPr="00B804C9">
        <w:rPr>
          <w:sz w:val="10"/>
          <w:szCs w:val="10"/>
          <w:lang w:eastAsia="zh-CN"/>
        </w:rPr>
        <w:t xml:space="preserve"> </w:t>
      </w:r>
      <w:r w:rsidRPr="003D3522">
        <w:rPr>
          <w:sz w:val="10"/>
          <w:szCs w:val="10"/>
          <w:lang w:eastAsia="zh-CN"/>
        </w:rPr>
        <w:t>both Democratic and Republican administrations. These problems, particularly insufficient inventories, contributed to the shortage of critical supplies early in the COVID-19 pandemic.</w:t>
      </w:r>
      <w:r w:rsidRPr="00B804C9">
        <w:rPr>
          <w:sz w:val="10"/>
          <w:szCs w:val="10"/>
          <w:lang w:eastAsia="zh-CN"/>
        </w:rPr>
        <w:t xml:space="preserve"> </w:t>
      </w:r>
      <w:r w:rsidRPr="003D3522">
        <w:rPr>
          <w:sz w:val="10"/>
          <w:szCs w:val="10"/>
          <w:lang w:eastAsia="zh-CN"/>
        </w:rPr>
        <w:t>Pursuant to Secretary Kennedy’s direction and effective congressional oversight, the restoration of the CDC’s management of the Strategic National Stockpile will improve the nation’s readiness to cope with the next pandemic. With the appropriate inventories of critical medical supplies, medications and equipment, we can avoid a repeat of the COVID-19 failures.</w:t>
      </w:r>
      <w:r w:rsidRPr="00B804C9">
        <w:rPr>
          <w:sz w:val="10"/>
          <w:szCs w:val="10"/>
          <w:lang w:eastAsia="zh-CN"/>
        </w:rPr>
        <w:t xml:space="preserve"> </w:t>
      </w:r>
      <w:r w:rsidRPr="003D3522">
        <w:rPr>
          <w:sz w:val="10"/>
          <w:szCs w:val="10"/>
          <w:lang w:eastAsia="zh-CN"/>
        </w:rPr>
        <w:t>Another way to improve the performance of the agency in a pandemic is by transferring the CDC headquarters from Atlanta to Washington, D.C. In a national medical emergency, the Director of the CDC should have immediate face-to-face access to the president, the HHS secretary, and other federal officials, as well as congressional leadership. Time-consuming travel, Zoom calls, or other online communications will not suffice for the kind of deliberation and debate necessary to forge complex and timely policy responses during a pandemic.</w:t>
      </w:r>
      <w:r w:rsidRPr="00B804C9">
        <w:rPr>
          <w:sz w:val="10"/>
          <w:szCs w:val="10"/>
          <w:lang w:eastAsia="zh-CN"/>
        </w:rPr>
        <w:t xml:space="preserve"> </w:t>
      </w:r>
      <w:r w:rsidRPr="003D3522">
        <w:rPr>
          <w:sz w:val="10"/>
          <w:szCs w:val="10"/>
          <w:lang w:eastAsia="zh-CN"/>
        </w:rPr>
        <w:t>The CDC is dominated by career officials, but policy development requires prudent judgment—not just managerial, technical, or scientific expertise—to calibrate a careful balance of competing public goods. Therefore, the Trump administration should increase the number of non-career or “political” appointees to assist the director in formulating, communicating, and executing agency policies.</w:t>
      </w:r>
      <w:r w:rsidRPr="00B804C9">
        <w:rPr>
          <w:sz w:val="10"/>
          <w:szCs w:val="10"/>
          <w:lang w:eastAsia="zh-CN"/>
        </w:rPr>
        <w:t xml:space="preserve"> </w:t>
      </w:r>
      <w:r w:rsidRPr="003D3522">
        <w:rPr>
          <w:sz w:val="10"/>
          <w:szCs w:val="10"/>
          <w:lang w:eastAsia="zh-CN"/>
        </w:rPr>
        <w:t>The administration should also decentralize agency operations to enable better federal-state communication and data sharing. During the pandemic, the CDC didn’t just fail to communicate effectively with state public health officials—it also frequently failed to get on-the-ground information from states and localities.</w:t>
      </w:r>
    </w:p>
    <w:p w14:paraId="04B68B82" w14:textId="77777777" w:rsidR="00562AFA" w:rsidRPr="003D3522" w:rsidRDefault="00562AFA" w:rsidP="00562AFA">
      <w:pPr>
        <w:rPr>
          <w:sz w:val="16"/>
          <w:lang w:eastAsia="zh-CN"/>
        </w:rPr>
      </w:pPr>
      <w:r>
        <w:rPr>
          <w:sz w:val="16"/>
          <w:lang w:eastAsia="zh-CN"/>
        </w:rPr>
        <w:t>&lt;&lt;PARAGRAPH INTEGRITY RESUMES&gt;&gt;</w:t>
      </w:r>
    </w:p>
    <w:p w14:paraId="6A12AD1A" w14:textId="77777777" w:rsidR="00562AFA" w:rsidRDefault="00562AFA" w:rsidP="00562AFA">
      <w:pPr>
        <w:rPr>
          <w:sz w:val="16"/>
          <w:lang w:eastAsia="zh-CN"/>
        </w:rPr>
      </w:pPr>
      <w:r w:rsidRPr="003D3522">
        <w:rPr>
          <w:sz w:val="16"/>
          <w:lang w:eastAsia="zh-CN"/>
        </w:rPr>
        <w:t xml:space="preserve">As Professor Emeritus Donald F. Kettle at the University of Maryland observed, “In the U.S., there </w:t>
      </w:r>
      <w:r w:rsidRPr="003D3522">
        <w:rPr>
          <w:rStyle w:val="AAAUNDERLINEKEYBOARD"/>
          <w:lang w:eastAsia="zh-CN"/>
        </w:rPr>
        <w:t xml:space="preserve">simply </w:t>
      </w:r>
      <w:r w:rsidRPr="003D3522">
        <w:rPr>
          <w:rStyle w:val="Boxes"/>
          <w:highlight w:val="cyan"/>
          <w:lang w:eastAsia="zh-CN"/>
        </w:rPr>
        <w:t>wasn’t</w:t>
      </w:r>
      <w:r w:rsidRPr="003D3522">
        <w:rPr>
          <w:rStyle w:val="AAAUNDERLINEKEYBOARD"/>
          <w:lang w:eastAsia="zh-CN"/>
        </w:rPr>
        <w:t xml:space="preserve"> any </w:t>
      </w:r>
      <w:r w:rsidRPr="003D3522">
        <w:rPr>
          <w:rStyle w:val="AAAUNDERLINEKEYBOARD"/>
          <w:highlight w:val="cyan"/>
          <w:lang w:eastAsia="zh-CN"/>
        </w:rPr>
        <w:t>mechanism</w:t>
      </w:r>
      <w:r w:rsidRPr="003D3522">
        <w:rPr>
          <w:rStyle w:val="AAAUNDERLINEKEYBOARD"/>
          <w:lang w:eastAsia="zh-CN"/>
        </w:rPr>
        <w:t xml:space="preserve"> </w:t>
      </w:r>
      <w:r w:rsidRPr="003D3522">
        <w:rPr>
          <w:rStyle w:val="AAAUNDERLINEKEYBOARD"/>
          <w:highlight w:val="cyan"/>
          <w:lang w:eastAsia="zh-CN"/>
        </w:rPr>
        <w:t xml:space="preserve">for </w:t>
      </w:r>
      <w:r w:rsidRPr="003D3522">
        <w:rPr>
          <w:rStyle w:val="Boxes"/>
          <w:highlight w:val="cyan"/>
          <w:lang w:eastAsia="zh-CN"/>
        </w:rPr>
        <w:t>collecting</w:t>
      </w:r>
      <w:r w:rsidRPr="003D3522">
        <w:rPr>
          <w:sz w:val="16"/>
          <w:lang w:eastAsia="zh-CN"/>
        </w:rPr>
        <w:t xml:space="preserve"> nationally </w:t>
      </w:r>
      <w:r w:rsidRPr="003D3522">
        <w:rPr>
          <w:rStyle w:val="AAAUNDERLINEKEYBOARD"/>
          <w:highlight w:val="cyan"/>
          <w:lang w:eastAsia="zh-CN"/>
        </w:rPr>
        <w:t>what</w:t>
      </w:r>
      <w:r w:rsidRPr="003D3522">
        <w:rPr>
          <w:sz w:val="16"/>
          <w:lang w:eastAsia="zh-CN"/>
        </w:rPr>
        <w:t xml:space="preserve"> the </w:t>
      </w:r>
      <w:r w:rsidRPr="003D3522">
        <w:rPr>
          <w:rStyle w:val="AAAUNDERLINEKEYBOARD"/>
          <w:highlight w:val="cyan"/>
          <w:lang w:eastAsia="zh-CN"/>
        </w:rPr>
        <w:t>states</w:t>
      </w:r>
      <w:r w:rsidRPr="003D3522">
        <w:rPr>
          <w:sz w:val="16"/>
          <w:lang w:eastAsia="zh-CN"/>
        </w:rPr>
        <w:t xml:space="preserve"> and their cities </w:t>
      </w:r>
      <w:r w:rsidRPr="003D3522">
        <w:rPr>
          <w:rStyle w:val="AAAUNDERLINEKEYBOARD"/>
          <w:highlight w:val="cyan"/>
          <w:lang w:eastAsia="zh-CN"/>
        </w:rPr>
        <w:t xml:space="preserve">were </w:t>
      </w:r>
      <w:r w:rsidRPr="003D3522">
        <w:rPr>
          <w:rStyle w:val="Boxes"/>
          <w:highlight w:val="cyan"/>
          <w:lang w:eastAsia="zh-CN"/>
        </w:rPr>
        <w:t>learning</w:t>
      </w:r>
      <w:r w:rsidRPr="003D3522">
        <w:rPr>
          <w:sz w:val="16"/>
          <w:lang w:eastAsia="zh-CN"/>
        </w:rPr>
        <w:t xml:space="preserve">, and </w:t>
      </w:r>
      <w:r w:rsidRPr="003D3522">
        <w:rPr>
          <w:rStyle w:val="AAAUNDERLINEKEYBOARD"/>
          <w:lang w:eastAsia="zh-CN"/>
        </w:rPr>
        <w:t>that</w:t>
      </w:r>
      <w:r w:rsidRPr="003D3522">
        <w:rPr>
          <w:sz w:val="16"/>
          <w:lang w:eastAsia="zh-CN"/>
        </w:rPr>
        <w:t xml:space="preserve"> </w:t>
      </w:r>
      <w:r w:rsidRPr="003D3522">
        <w:rPr>
          <w:strike/>
          <w:sz w:val="16"/>
          <w:lang w:eastAsia="zh-CN"/>
        </w:rPr>
        <w:t>handicapped</w:t>
      </w:r>
      <w:r w:rsidRPr="003D3522">
        <w:rPr>
          <w:sz w:val="16"/>
          <w:lang w:eastAsia="zh-CN"/>
        </w:rPr>
        <w:t xml:space="preserve"> </w:t>
      </w:r>
      <w:r w:rsidRPr="009B17D5">
        <w:rPr>
          <w:sz w:val="16"/>
          <w:lang w:eastAsia="zh-CN"/>
        </w:rPr>
        <w:t>[</w:t>
      </w:r>
      <w:r w:rsidRPr="004A0282">
        <w:rPr>
          <w:rStyle w:val="AAAUNDERLINEKEYBOARD"/>
        </w:rPr>
        <w:t>hampered</w:t>
      </w:r>
      <w:r w:rsidRPr="009B17D5">
        <w:rPr>
          <w:sz w:val="16"/>
          <w:lang w:eastAsia="zh-CN"/>
        </w:rPr>
        <w:t xml:space="preserve">] </w:t>
      </w:r>
      <w:r w:rsidRPr="003D3522">
        <w:rPr>
          <w:sz w:val="16"/>
          <w:lang w:eastAsia="zh-CN"/>
        </w:rPr>
        <w:t xml:space="preserve">the </w:t>
      </w:r>
      <w:r w:rsidRPr="003D3522">
        <w:rPr>
          <w:rStyle w:val="AAAUNDERLINEKEYBOARD"/>
          <w:lang w:eastAsia="zh-CN"/>
        </w:rPr>
        <w:lastRenderedPageBreak/>
        <w:t xml:space="preserve">American </w:t>
      </w:r>
      <w:r w:rsidRPr="003D3522">
        <w:rPr>
          <w:rStyle w:val="Boxes"/>
          <w:lang w:eastAsia="zh-CN"/>
        </w:rPr>
        <w:t>response</w:t>
      </w:r>
      <w:r w:rsidRPr="003D3522">
        <w:rPr>
          <w:sz w:val="16"/>
          <w:lang w:eastAsia="zh-CN"/>
        </w:rPr>
        <w:t>. In fact, one of the most profound American breakdowns was the failure even to recognize that this was an essential question in desperate need of a solid answer.”</w:t>
      </w:r>
    </w:p>
    <w:p w14:paraId="5D035D1F" w14:textId="77777777" w:rsidR="00AA5E6A" w:rsidRDefault="00AA5E6A" w:rsidP="00AA5E6A">
      <w:pPr>
        <w:pStyle w:val="Heading3"/>
      </w:pPr>
      <w:r>
        <w:lastRenderedPageBreak/>
        <w:t>Disease---1NC</w:t>
      </w:r>
    </w:p>
    <w:p w14:paraId="65184BC5" w14:textId="77777777" w:rsidR="00AA5E6A" w:rsidRDefault="00AA5E6A" w:rsidP="00AA5E6A">
      <w:pPr>
        <w:pStyle w:val="Heading4"/>
      </w:pPr>
      <w:r w:rsidRPr="001C6073">
        <w:rPr>
          <w:u w:val="single"/>
        </w:rPr>
        <w:t>No extinction</w:t>
      </w:r>
      <w:r>
        <w:t xml:space="preserve"> from disease</w:t>
      </w:r>
      <w:r w:rsidRPr="00E57E15">
        <w:rPr>
          <w:b w:val="0"/>
          <w:bCs/>
        </w:rPr>
        <w:t>: genetic diversity, natural selection, and isolation.</w:t>
      </w:r>
      <w:r>
        <w:t xml:space="preserve"> </w:t>
      </w:r>
    </w:p>
    <w:p w14:paraId="701FB8C7" w14:textId="77777777" w:rsidR="00AA5E6A" w:rsidRDefault="00AA5E6A" w:rsidP="00AA5E6A">
      <w:r w:rsidRPr="00B85A69">
        <w:rPr>
          <w:rStyle w:val="Style13ptBold"/>
        </w:rPr>
        <w:t>Vermeer ’25</w:t>
      </w:r>
      <w: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0C009FEF" w14:textId="77777777" w:rsidR="00AA5E6A" w:rsidRPr="00A60D47" w:rsidRDefault="00AA5E6A" w:rsidP="00AA5E6A">
      <w:pPr>
        <w:rPr>
          <w:sz w:val="16"/>
          <w:szCs w:val="16"/>
        </w:rPr>
      </w:pPr>
      <w:r w:rsidRPr="00A60D47">
        <w:rPr>
          <w:sz w:val="16"/>
          <w:szCs w:val="16"/>
        </w:rPr>
        <w:t xml:space="preserve">Requirement 1. Multiple Pathogens Are Likely Required Because </w:t>
      </w:r>
      <w:r w:rsidRPr="00FD59B5">
        <w:rPr>
          <w:rStyle w:val="StyleUnderline"/>
          <w:highlight w:val="cyan"/>
        </w:rPr>
        <w:t>a</w:t>
      </w:r>
      <w:r w:rsidRPr="00A60D47">
        <w:rPr>
          <w:sz w:val="16"/>
          <w:szCs w:val="16"/>
        </w:rPr>
        <w:t xml:space="preserve"> Single </w:t>
      </w:r>
      <w:r w:rsidRPr="00FD59B5">
        <w:rPr>
          <w:rStyle w:val="StyleUnderline"/>
          <w:highlight w:val="cyan"/>
        </w:rPr>
        <w:t>Pathogen Would</w:t>
      </w:r>
      <w:r w:rsidRPr="00590CF3">
        <w:rPr>
          <w:sz w:val="16"/>
          <w:szCs w:val="16"/>
        </w:rPr>
        <w:t xml:space="preserve"> Be </w:t>
      </w:r>
      <w:r w:rsidRPr="00FD59B5">
        <w:rPr>
          <w:rStyle w:val="Emphasis"/>
          <w:highlight w:val="cyan"/>
        </w:rPr>
        <w:t>Unlikely</w:t>
      </w:r>
      <w:r w:rsidRPr="00A60D47">
        <w:rPr>
          <w:sz w:val="16"/>
          <w:szCs w:val="16"/>
        </w:rPr>
        <w:t xml:space="preserve"> to Kill a Sufficient Percentage of the Population to </w:t>
      </w:r>
      <w:r w:rsidRPr="00FD59B5">
        <w:rPr>
          <w:rStyle w:val="StyleUnderline"/>
          <w:highlight w:val="cyan"/>
        </w:rPr>
        <w:t xml:space="preserve">Be an </w:t>
      </w:r>
      <w:r w:rsidRPr="00FD59B5">
        <w:rPr>
          <w:rStyle w:val="Emphasis"/>
          <w:highlight w:val="cyan"/>
        </w:rPr>
        <w:t>Extinction Threat</w:t>
      </w:r>
      <w:r w:rsidRPr="00A60D47">
        <w:rPr>
          <w:sz w:val="16"/>
          <w:szCs w:val="16"/>
        </w:rPr>
        <w:t xml:space="preserve"> </w:t>
      </w:r>
    </w:p>
    <w:p w14:paraId="0F044E32" w14:textId="77777777" w:rsidR="00AA5E6A" w:rsidRPr="00A60D47" w:rsidRDefault="00AA5E6A" w:rsidP="00AA5E6A">
      <w:pPr>
        <w:rPr>
          <w:sz w:val="16"/>
        </w:rPr>
      </w:pPr>
      <w:r w:rsidRPr="00276315">
        <w:rPr>
          <w:sz w:val="16"/>
        </w:rPr>
        <w:t xml:space="preserve">To support this assertion, we look first to historical pandemics. Natural </w:t>
      </w:r>
      <w:r w:rsidRPr="00276315">
        <w:rPr>
          <w:rStyle w:val="StyleUnderline"/>
        </w:rPr>
        <w:t>biological threats have existed for millennia</w:t>
      </w:r>
      <w:r w:rsidRPr="00276315">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132FC6">
        <w:rPr>
          <w:sz w:val="16"/>
          <w:szCs w:val="16"/>
        </w:rPr>
        <w:t>However, although these examples led to drastic human population declines, they did not fully extinguish the human population. Indeed, with one known exception—the extinction</w:t>
      </w:r>
      <w:r w:rsidRPr="00132FC6">
        <w:rPr>
          <w:sz w:val="10"/>
          <w:szCs w:val="16"/>
        </w:rPr>
        <w:t xml:space="preserve"> </w:t>
      </w:r>
      <w:r w:rsidRPr="00276315">
        <w:rPr>
          <w:sz w:val="16"/>
        </w:rPr>
        <w:t>of the Christmas Island rat, preceded by the emergence of a deadly pathogen in the population—</w:t>
      </w:r>
      <w:r w:rsidRPr="00276315">
        <w:rPr>
          <w:rStyle w:val="StyleUnderline"/>
        </w:rPr>
        <w:t xml:space="preserve">there are </w:t>
      </w:r>
      <w:r w:rsidRPr="00276315">
        <w:rPr>
          <w:rStyle w:val="Emphasis"/>
        </w:rPr>
        <w:t>no</w:t>
      </w:r>
      <w:r w:rsidRPr="00276315">
        <w:rPr>
          <w:sz w:val="16"/>
        </w:rPr>
        <w:t xml:space="preserve"> well-corroborated </w:t>
      </w:r>
      <w:r w:rsidRPr="00276315">
        <w:rPr>
          <w:rStyle w:val="Emphasis"/>
        </w:rPr>
        <w:t>instances</w:t>
      </w:r>
      <w:r w:rsidRPr="00276315">
        <w:rPr>
          <w:rStyle w:val="StyleUnderline"/>
        </w:rPr>
        <w:t xml:space="preserve"> of pathogens causing</w:t>
      </w:r>
      <w:r w:rsidRPr="00276315">
        <w:rPr>
          <w:sz w:val="16"/>
        </w:rPr>
        <w:t xml:space="preserve"> the complete </w:t>
      </w:r>
      <w:r w:rsidRPr="00276315">
        <w:rPr>
          <w:rStyle w:val="Emphasis"/>
        </w:rPr>
        <w:t>extinction</w:t>
      </w:r>
      <w:r w:rsidRPr="00276315">
        <w:rPr>
          <w:rStyle w:val="StyleUnderline"/>
        </w:rPr>
        <w:t xml:space="preserve"> of a </w:t>
      </w:r>
      <w:r w:rsidRPr="00276315">
        <w:rPr>
          <w:rStyle w:val="Emphasis"/>
        </w:rPr>
        <w:t>mammal</w:t>
      </w:r>
      <w:r w:rsidRPr="00276315">
        <w:rPr>
          <w:sz w:val="16"/>
        </w:rPr>
        <w:t>ian species (Wyatt et al., 2008).</w:t>
      </w:r>
    </w:p>
    <w:p w14:paraId="33389ABF" w14:textId="77777777" w:rsidR="00AA5E6A" w:rsidRPr="00276315" w:rsidRDefault="00AA5E6A" w:rsidP="00AA5E6A">
      <w:pPr>
        <w:rPr>
          <w:sz w:val="16"/>
        </w:rPr>
      </w:pPr>
      <w:r w:rsidRPr="00A60D47">
        <w:rPr>
          <w:sz w:val="16"/>
        </w:rPr>
        <w:t xml:space="preserve">A greater threat would likely come </w:t>
      </w:r>
      <w:r w:rsidRPr="00995B28">
        <w:rPr>
          <w:sz w:val="16"/>
        </w:rPr>
        <w:t xml:space="preserve">from novel pathogens, including both modified natural pathogens or completely de novo pathogens, designed for high transmissibility and high lethality. However, </w:t>
      </w:r>
      <w:r w:rsidRPr="00995B28">
        <w:rPr>
          <w:rStyle w:val="StyleUnderline"/>
        </w:rPr>
        <w:t>even pathogens designed to cause</w:t>
      </w:r>
      <w:r w:rsidRPr="00995B28">
        <w:rPr>
          <w:sz w:val="16"/>
        </w:rPr>
        <w:t xml:space="preserve"> these</w:t>
      </w:r>
      <w:r w:rsidRPr="00A60D47">
        <w:rPr>
          <w:sz w:val="16"/>
        </w:rPr>
        <w:t xml:space="preserve"> </w:t>
      </w:r>
      <w:r w:rsidRPr="005A5969">
        <w:rPr>
          <w:rStyle w:val="StyleUnderline"/>
          <w:highlight w:val="cyan"/>
        </w:rPr>
        <w:t xml:space="preserve">effects might be </w:t>
      </w:r>
      <w:r w:rsidRPr="005A5969">
        <w:rPr>
          <w:rStyle w:val="Emphasis"/>
          <w:highlight w:val="cyan"/>
        </w:rPr>
        <w:t>limited</w:t>
      </w:r>
      <w:r w:rsidRPr="005A5969">
        <w:rPr>
          <w:rStyle w:val="StyleUnderline"/>
          <w:highlight w:val="cyan"/>
        </w:rPr>
        <w:t xml:space="preserve"> by</w:t>
      </w:r>
      <w:r w:rsidRPr="00560513">
        <w:rPr>
          <w:rStyle w:val="StyleUnderline"/>
        </w:rPr>
        <w:t xml:space="preserve"> </w:t>
      </w:r>
      <w:r w:rsidRPr="00560513">
        <w:rPr>
          <w:rStyle w:val="Emphasis"/>
        </w:rPr>
        <w:t xml:space="preserve">human </w:t>
      </w:r>
      <w:r w:rsidRPr="005A5969">
        <w:rPr>
          <w:rStyle w:val="Emphasis"/>
          <w:highlight w:val="cyan"/>
        </w:rPr>
        <w:t>heterogeneity</w:t>
      </w:r>
      <w:r w:rsidRPr="00A60D47">
        <w:rPr>
          <w:sz w:val="16"/>
        </w:rPr>
        <w:t xml:space="preserve">. </w:t>
      </w:r>
      <w:r w:rsidRPr="005A5969">
        <w:rPr>
          <w:rStyle w:val="StyleUnderline"/>
        </w:rPr>
        <w:t xml:space="preserve">Human </w:t>
      </w:r>
      <w:r w:rsidRPr="005A5969">
        <w:rPr>
          <w:rStyle w:val="Emphasis"/>
        </w:rPr>
        <w:t>genetic diversity</w:t>
      </w:r>
      <w:r w:rsidRPr="005A5969">
        <w:rPr>
          <w:sz w:val="16"/>
        </w:rPr>
        <w:t xml:space="preserve"> plays a key role in </w:t>
      </w:r>
      <w:r w:rsidRPr="005A5969">
        <w:rPr>
          <w:rStyle w:val="Emphasis"/>
        </w:rPr>
        <w:t>limit</w:t>
      </w:r>
      <w:r w:rsidRPr="005A5969">
        <w:rPr>
          <w:sz w:val="16"/>
        </w:rPr>
        <w:t xml:space="preserve">ing the </w:t>
      </w:r>
      <w:r w:rsidRPr="005A5969">
        <w:rPr>
          <w:rStyle w:val="Emphasis"/>
        </w:rPr>
        <w:t>effectiveness</w:t>
      </w:r>
      <w:r w:rsidRPr="00A60D47">
        <w:rPr>
          <w:sz w:val="16"/>
        </w:rPr>
        <w:t xml:space="preserve"> of pathogens across populations. Within a population, pathogens affect individuals differently depending on factors related to the specific genetic characteristics of each host (Jones, 2021). Some individuals or </w:t>
      </w:r>
      <w:r w:rsidRPr="00A60D47">
        <w:rPr>
          <w:rStyle w:val="StyleUnderline"/>
        </w:rPr>
        <w:t xml:space="preserve">subpopulations might possess </w:t>
      </w:r>
      <w:r w:rsidRPr="00A60D47">
        <w:rPr>
          <w:rStyle w:val="Emphasis"/>
          <w:highlight w:val="cyan"/>
        </w:rPr>
        <w:t>genetic traits</w:t>
      </w:r>
      <w:r w:rsidRPr="00A60D47">
        <w:rPr>
          <w:rStyle w:val="StyleUnderline"/>
        </w:rPr>
        <w:t xml:space="preserve"> that </w:t>
      </w:r>
      <w:r w:rsidRPr="00A60D47">
        <w:rPr>
          <w:rStyle w:val="StyleUnderline"/>
          <w:highlight w:val="cyan"/>
        </w:rPr>
        <w:t xml:space="preserve">confer </w:t>
      </w:r>
      <w:r w:rsidRPr="00A60D47">
        <w:rPr>
          <w:rStyle w:val="Emphasis"/>
          <w:highlight w:val="cyan"/>
        </w:rPr>
        <w:t>resistance</w:t>
      </w:r>
      <w:r w:rsidRPr="00A60D47">
        <w:rPr>
          <w:rStyle w:val="StyleUnderline"/>
          <w:highlight w:val="cyan"/>
        </w:rPr>
        <w:t xml:space="preserve"> or </w:t>
      </w:r>
      <w:r w:rsidRPr="00A60D47">
        <w:rPr>
          <w:rStyle w:val="Emphasis"/>
          <w:highlight w:val="cyan"/>
        </w:rPr>
        <w:t>immunity</w:t>
      </w:r>
      <w:r w:rsidRPr="00A60D47">
        <w:rPr>
          <w:sz w:val="16"/>
        </w:rPr>
        <w:t xml:space="preserve"> to certain pathogens</w:t>
      </w:r>
      <w:r w:rsidRPr="00276315">
        <w:rPr>
          <w:sz w:val="16"/>
        </w:rPr>
        <w:t xml:space="preserve">. </w:t>
      </w:r>
      <w:r w:rsidRPr="005A5969">
        <w:rPr>
          <w:rStyle w:val="StyleUnderline"/>
          <w:highlight w:val="cyan"/>
        </w:rPr>
        <w:t>For example</w:t>
      </w:r>
      <w:r w:rsidRPr="00276315">
        <w:rPr>
          <w:sz w:val="16"/>
        </w:rPr>
        <w:t xml:space="preserve">, differences in </w:t>
      </w:r>
      <w:r w:rsidRPr="005A5969">
        <w:rPr>
          <w:rStyle w:val="Emphasis"/>
          <w:highlight w:val="cyan"/>
        </w:rPr>
        <w:t>viral receptors</w:t>
      </w:r>
      <w:r w:rsidRPr="00276315">
        <w:rPr>
          <w:sz w:val="16"/>
        </w:rPr>
        <w:t xml:space="preserve"> between individuals can affect the ability of the hepatitis C virus to enter a host’s cells (Huang et al., 2019).</w:t>
      </w:r>
    </w:p>
    <w:p w14:paraId="1D956F46" w14:textId="77777777" w:rsidR="00AA5E6A" w:rsidRPr="00A60D47" w:rsidRDefault="00AA5E6A" w:rsidP="00AA5E6A">
      <w:pPr>
        <w:rPr>
          <w:sz w:val="16"/>
        </w:rPr>
      </w:pPr>
      <w:r w:rsidRPr="00276315">
        <w:rPr>
          <w:sz w:val="16"/>
        </w:rPr>
        <w:t>The strength of immune response can va</w:t>
      </w:r>
      <w:r w:rsidRPr="00A60D47">
        <w:rPr>
          <w:sz w:val="16"/>
        </w:rPr>
        <w:t>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08DA9AC3" w14:textId="77777777" w:rsidR="00AA5E6A" w:rsidRPr="00A60D47" w:rsidRDefault="00AA5E6A" w:rsidP="00AA5E6A">
      <w:pPr>
        <w:rPr>
          <w:sz w:val="16"/>
        </w:rPr>
      </w:pPr>
      <w:r w:rsidRPr="00FD59B5">
        <w:rPr>
          <w:sz w:val="16"/>
        </w:rPr>
        <w:t xml:space="preserve">Relatedly, </w:t>
      </w:r>
      <w:r w:rsidRPr="00FD59B5">
        <w:rPr>
          <w:rStyle w:val="StyleUnderline"/>
        </w:rPr>
        <w:t>the infection dose</w:t>
      </w:r>
      <w:r w:rsidRPr="00FD59B5">
        <w:rPr>
          <w:sz w:val="16"/>
        </w:rPr>
        <w:t>—</w:t>
      </w:r>
      <w:r w:rsidRPr="00FD59B5">
        <w:rPr>
          <w:rStyle w:val="StyleUnderline"/>
        </w:rPr>
        <w:t>the amount of a pathogen</w:t>
      </w:r>
      <w:r w:rsidRPr="00FD59B5">
        <w:rPr>
          <w:sz w:val="16"/>
        </w:rPr>
        <w:t xml:space="preserve"> that </w:t>
      </w:r>
      <w:r w:rsidRPr="00FD59B5">
        <w:rPr>
          <w:rStyle w:val="StyleUnderline"/>
        </w:rPr>
        <w:t>an individual is exposed to</w:t>
      </w:r>
      <w:r w:rsidRPr="00FD59B5">
        <w:rPr>
          <w:sz w:val="16"/>
        </w:rPr>
        <w:t>—</w:t>
      </w:r>
      <w:r w:rsidRPr="00FD59B5">
        <w:rPr>
          <w:rStyle w:val="StyleUnderline"/>
        </w:rPr>
        <w:t>can significantly alter the course of a disease</w:t>
      </w:r>
      <w:r w:rsidRPr="00FD59B5">
        <w:rPr>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FD59B5">
        <w:rPr>
          <w:rStyle w:val="StyleUnderline"/>
        </w:rPr>
        <w:t xml:space="preserve">it is </w:t>
      </w:r>
      <w:r w:rsidRPr="00FD59B5">
        <w:rPr>
          <w:rStyle w:val="Emphasis"/>
        </w:rPr>
        <w:t>unlikely</w:t>
      </w:r>
      <w:r w:rsidRPr="00FD59B5">
        <w:rPr>
          <w:sz w:val="16"/>
        </w:rPr>
        <w:t xml:space="preserve"> that </w:t>
      </w:r>
      <w:r w:rsidRPr="00AE79A0">
        <w:rPr>
          <w:rStyle w:val="Emphasis"/>
        </w:rPr>
        <w:t>even</w:t>
      </w:r>
      <w:r w:rsidRPr="00FD59B5">
        <w:rPr>
          <w:rStyle w:val="StyleUnderline"/>
        </w:rPr>
        <w:t xml:space="preserve"> a carefully </w:t>
      </w:r>
      <w:r w:rsidRPr="00FD59B5">
        <w:rPr>
          <w:rStyle w:val="Emphasis"/>
        </w:rPr>
        <w:t>engineered</w:t>
      </w:r>
      <w:r w:rsidRPr="00FD59B5">
        <w:rPr>
          <w:rStyle w:val="StyleUnderline"/>
        </w:rPr>
        <w:t xml:space="preserve"> </w:t>
      </w:r>
      <w:r w:rsidRPr="00FD59B5">
        <w:rPr>
          <w:rStyle w:val="Emphasis"/>
        </w:rPr>
        <w:t>pathogen</w:t>
      </w:r>
      <w:r w:rsidRPr="00FD59B5">
        <w:rPr>
          <w:rStyle w:val="StyleUnderline"/>
        </w:rPr>
        <w:t xml:space="preserve"> would be </w:t>
      </w:r>
      <w:r w:rsidRPr="00FD59B5">
        <w:rPr>
          <w:rStyle w:val="Emphasis"/>
        </w:rPr>
        <w:t>100 percent lethal</w:t>
      </w:r>
      <w:r w:rsidRPr="00FD59B5">
        <w:rPr>
          <w:rStyle w:val="StyleUnderline"/>
        </w:rPr>
        <w:t xml:space="preserve"> for all humans, as</w:t>
      </w:r>
      <w:r w:rsidRPr="00FD59B5">
        <w:rPr>
          <w:sz w:val="16"/>
        </w:rPr>
        <w:t xml:space="preserve"> certain individuals or </w:t>
      </w:r>
      <w:r w:rsidRPr="00276315">
        <w:rPr>
          <w:rStyle w:val="StyleUnderline"/>
          <w:highlight w:val="cyan"/>
        </w:rPr>
        <w:t>populations</w:t>
      </w:r>
      <w:r w:rsidRPr="00FD59B5">
        <w:rPr>
          <w:sz w:val="16"/>
        </w:rPr>
        <w:t xml:space="preserve"> might </w:t>
      </w:r>
      <w:r w:rsidRPr="00276315">
        <w:rPr>
          <w:rStyle w:val="StyleUnderline"/>
          <w:highlight w:val="cyan"/>
        </w:rPr>
        <w:t>possess traits that</w:t>
      </w:r>
      <w:r w:rsidRPr="00FD59B5">
        <w:rPr>
          <w:rStyle w:val="StyleUnderline"/>
        </w:rPr>
        <w:t xml:space="preserve"> allow them to </w:t>
      </w:r>
      <w:r w:rsidRPr="00276315">
        <w:rPr>
          <w:rStyle w:val="Emphasis"/>
          <w:highlight w:val="cyan"/>
        </w:rPr>
        <w:t>fight the disease</w:t>
      </w:r>
      <w:r w:rsidRPr="00276315">
        <w:rPr>
          <w:rStyle w:val="StyleUnderline"/>
          <w:highlight w:val="cyan"/>
        </w:rPr>
        <w:t xml:space="preserve"> or receive a </w:t>
      </w:r>
      <w:r w:rsidRPr="00276315">
        <w:rPr>
          <w:rStyle w:val="Emphasis"/>
          <w:highlight w:val="cyan"/>
        </w:rPr>
        <w:t>nonlethal dose</w:t>
      </w:r>
      <w:r w:rsidRPr="00FD59B5">
        <w:rPr>
          <w:sz w:val="16"/>
        </w:rPr>
        <w:t xml:space="preserve"> of the pathogen that causes the disease. Case studies have suggested that </w:t>
      </w:r>
      <w:r w:rsidRPr="00FD59B5">
        <w:rPr>
          <w:rStyle w:val="StyleUnderline"/>
        </w:rPr>
        <w:t>exposure to even highly lethal viruses, such as rabies, is not always fatal</w:t>
      </w:r>
      <w:r w:rsidRPr="00FD59B5">
        <w:rPr>
          <w:sz w:val="16"/>
        </w:rPr>
        <w:t xml:space="preserve"> (Gold et al., 2020).</w:t>
      </w:r>
    </w:p>
    <w:p w14:paraId="456FE582" w14:textId="77777777" w:rsidR="00AA5E6A" w:rsidRPr="00A60D47" w:rsidRDefault="00AA5E6A" w:rsidP="00AA5E6A">
      <w:pPr>
        <w:rPr>
          <w:sz w:val="16"/>
        </w:rPr>
      </w:pPr>
      <w:r w:rsidRPr="005A5969">
        <w:rPr>
          <w:sz w:val="16"/>
        </w:rPr>
        <w:t xml:space="preserve">The postinfection survival of some individuals leads to several important consequences. First, </w:t>
      </w:r>
      <w:r w:rsidRPr="005A5969">
        <w:rPr>
          <w:rStyle w:val="Emphasis"/>
        </w:rPr>
        <w:t>some populations</w:t>
      </w:r>
      <w:r w:rsidRPr="005A5969">
        <w:rPr>
          <w:rStyle w:val="StyleUnderline"/>
        </w:rPr>
        <w:t xml:space="preserve"> will </w:t>
      </w:r>
      <w:r w:rsidRPr="005A5969">
        <w:rPr>
          <w:rStyle w:val="Emphasis"/>
        </w:rPr>
        <w:t>emerge with immunity</w:t>
      </w:r>
      <w:r w:rsidRPr="005A5969">
        <w:rPr>
          <w:sz w:val="16"/>
        </w:rPr>
        <w:t xml:space="preserve">; </w:t>
      </w:r>
      <w:r w:rsidRPr="005A5969">
        <w:rPr>
          <w:rStyle w:val="StyleUnderline"/>
        </w:rPr>
        <w:t xml:space="preserve">survivors might develop </w:t>
      </w:r>
      <w:r w:rsidRPr="005A5969">
        <w:rPr>
          <w:rStyle w:val="Emphasis"/>
        </w:rPr>
        <w:t>immunological memory</w:t>
      </w:r>
      <w:r w:rsidRPr="005A5969">
        <w:rPr>
          <w:sz w:val="16"/>
        </w:rPr>
        <w:t xml:space="preserve">, thereby </w:t>
      </w:r>
      <w:r w:rsidRPr="005A5969">
        <w:rPr>
          <w:rStyle w:val="Emphasis"/>
        </w:rPr>
        <w:t>reducing</w:t>
      </w:r>
      <w:r w:rsidRPr="005A5969">
        <w:rPr>
          <w:rStyle w:val="StyleUnderline"/>
        </w:rPr>
        <w:t xml:space="preserve"> the </w:t>
      </w:r>
      <w:r w:rsidRPr="005A5969">
        <w:rPr>
          <w:rStyle w:val="Emphasis"/>
        </w:rPr>
        <w:t>severity</w:t>
      </w:r>
      <w:r w:rsidRPr="005A5969">
        <w:rPr>
          <w:rStyle w:val="StyleUnderline"/>
        </w:rPr>
        <w:t xml:space="preserve"> of disease on </w:t>
      </w:r>
      <w:r w:rsidRPr="005A5969">
        <w:rPr>
          <w:rStyle w:val="Emphasis"/>
        </w:rPr>
        <w:t>reinfection</w:t>
      </w:r>
      <w:r w:rsidRPr="005A5969">
        <w:rPr>
          <w:sz w:val="16"/>
        </w:rPr>
        <w:t xml:space="preserve">. Second, over generations, </w:t>
      </w:r>
      <w:r w:rsidRPr="005A5969">
        <w:rPr>
          <w:rStyle w:val="StyleUnderline"/>
        </w:rPr>
        <w:t>natural selection will dictate that hosts with immune systems that are better equipped to fight off a pathogen will survive and pass along those traits</w:t>
      </w:r>
      <w:r w:rsidRPr="005A5969">
        <w:rPr>
          <w:sz w:val="16"/>
        </w:rPr>
        <w:t xml:space="preserve"> to offspring. Third, </w:t>
      </w:r>
      <w:r w:rsidRPr="005A5969">
        <w:rPr>
          <w:rStyle w:val="StyleUnderline"/>
        </w:rPr>
        <w:t>subpopulations with increased immunity</w:t>
      </w:r>
      <w:r w:rsidRPr="005A5969">
        <w:rPr>
          <w:sz w:val="16"/>
        </w:rPr>
        <w:t xml:space="preserve"> within a larger population can </w:t>
      </w:r>
      <w:r w:rsidRPr="005A5969">
        <w:rPr>
          <w:rStyle w:val="StyleUnderline"/>
        </w:rPr>
        <w:t>alter disease dynamics</w:t>
      </w:r>
      <w:r w:rsidRPr="005A5969">
        <w:rPr>
          <w:sz w:val="16"/>
        </w:rPr>
        <w:t xml:space="preserve">, thereby </w:t>
      </w:r>
      <w:r w:rsidRPr="00132FC6">
        <w:rPr>
          <w:rStyle w:val="StyleUnderline"/>
        </w:rPr>
        <w:t xml:space="preserve">lowering </w:t>
      </w:r>
      <w:r w:rsidRPr="00132FC6">
        <w:rPr>
          <w:rStyle w:val="StyleUnderline"/>
        </w:rPr>
        <w:lastRenderedPageBreak/>
        <w:t>the pool</w:t>
      </w:r>
      <w:r w:rsidRPr="005A5969">
        <w:rPr>
          <w:rStyle w:val="StyleUnderline"/>
        </w:rPr>
        <w:t xml:space="preserve"> of susceptible individuals and </w:t>
      </w:r>
      <w:r w:rsidRPr="005A5969">
        <w:rPr>
          <w:rStyle w:val="Emphasis"/>
        </w:rPr>
        <w:t>reducing</w:t>
      </w:r>
      <w:r w:rsidRPr="005A5969">
        <w:rPr>
          <w:sz w:val="16"/>
        </w:rPr>
        <w:t xml:space="preserve"> the </w:t>
      </w:r>
      <w:r w:rsidRPr="005A5969">
        <w:rPr>
          <w:rStyle w:val="Emphasis"/>
        </w:rPr>
        <w:t>continued spread</w:t>
      </w:r>
      <w:r w:rsidRPr="005A5969">
        <w:rPr>
          <w:sz w:val="16"/>
        </w:rPr>
        <w:t xml:space="preserve"> of a pathogen in the population (Grassly and Fraser, 2008).</w:t>
      </w:r>
    </w:p>
    <w:p w14:paraId="70C48EAE" w14:textId="77777777" w:rsidR="00AA5E6A" w:rsidRDefault="00AA5E6A" w:rsidP="00AA5E6A">
      <w:pPr>
        <w:rPr>
          <w:sz w:val="16"/>
        </w:rPr>
      </w:pPr>
      <w:r w:rsidRPr="00276315">
        <w:rPr>
          <w:sz w:val="16"/>
        </w:rPr>
        <w:t xml:space="preserve">Finally, </w:t>
      </w:r>
      <w:r w:rsidRPr="00560513">
        <w:rPr>
          <w:rStyle w:val="Emphasis"/>
          <w:highlight w:val="cyan"/>
        </w:rPr>
        <w:t>even if</w:t>
      </w:r>
      <w:r w:rsidRPr="00276315">
        <w:rPr>
          <w:rStyle w:val="StyleUnderline"/>
        </w:rPr>
        <w:t xml:space="preserve"> a single pathogen could be </w:t>
      </w:r>
      <w:r w:rsidRPr="00276315">
        <w:rPr>
          <w:rStyle w:val="Emphasis"/>
        </w:rPr>
        <w:t>designed</w:t>
      </w:r>
      <w:r w:rsidRPr="00276315">
        <w:rPr>
          <w:rStyle w:val="StyleUnderline"/>
        </w:rPr>
        <w:t xml:space="preserve"> to be consistently </w:t>
      </w:r>
      <w:r w:rsidRPr="00560513">
        <w:rPr>
          <w:rStyle w:val="Emphasis"/>
          <w:highlight w:val="cyan"/>
        </w:rPr>
        <w:t>highly lethal</w:t>
      </w:r>
      <w:r w:rsidRPr="00276315">
        <w:rPr>
          <w:rStyle w:val="StyleUnderline"/>
        </w:rPr>
        <w:t xml:space="preserve"> after </w:t>
      </w:r>
      <w:r w:rsidRPr="00276315">
        <w:rPr>
          <w:rStyle w:val="Emphasis"/>
        </w:rPr>
        <w:t>many replications</w:t>
      </w:r>
      <w:r w:rsidRPr="00276315">
        <w:rPr>
          <w:sz w:val="16"/>
        </w:rPr>
        <w:t xml:space="preserve">, we assert that </w:t>
      </w:r>
      <w:r w:rsidRPr="00560513">
        <w:rPr>
          <w:rStyle w:val="Emphasis"/>
          <w:highlight w:val="cyan"/>
        </w:rPr>
        <w:t>sufficient</w:t>
      </w:r>
      <w:r w:rsidRPr="00276315">
        <w:rPr>
          <w:sz w:val="16"/>
        </w:rPr>
        <w:t xml:space="preserve"> numbers of </w:t>
      </w:r>
      <w:r w:rsidRPr="00560513">
        <w:rPr>
          <w:rStyle w:val="Emphasis"/>
          <w:highlight w:val="cyan"/>
        </w:rPr>
        <w:t>humans</w:t>
      </w:r>
      <w:r w:rsidRPr="00FD7D62">
        <w:rPr>
          <w:rStyle w:val="StyleUnderline"/>
        </w:rPr>
        <w:t xml:space="preserve"> would</w:t>
      </w:r>
      <w:r w:rsidRPr="00276315">
        <w:rPr>
          <w:sz w:val="16"/>
        </w:rPr>
        <w:t xml:space="preserve"> likely </w:t>
      </w:r>
      <w:r w:rsidRPr="00560513">
        <w:rPr>
          <w:rStyle w:val="Emphasis"/>
          <w:highlight w:val="cyan"/>
        </w:rPr>
        <w:t>survive</w:t>
      </w:r>
      <w:r w:rsidRPr="00276315">
        <w:rPr>
          <w:rStyle w:val="StyleUnderline"/>
        </w:rPr>
        <w:t xml:space="preserve"> to </w:t>
      </w:r>
      <w:r w:rsidRPr="00276315">
        <w:rPr>
          <w:rStyle w:val="Emphasis"/>
        </w:rPr>
        <w:t>avoid extinction</w:t>
      </w:r>
      <w:r w:rsidRPr="00276315">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3FA29CFA" w14:textId="77777777" w:rsidR="00AA5E6A" w:rsidRPr="0090184C" w:rsidRDefault="00AA5E6A" w:rsidP="00AA5E6A">
      <w:pPr>
        <w:rPr>
          <w:sz w:val="16"/>
        </w:rPr>
      </w:pPr>
      <w:r w:rsidRPr="00276315">
        <w:rPr>
          <w:sz w:val="16"/>
        </w:rPr>
        <w:t xml:space="preserve">Requirement 2. Widespread Dissemination in Multiple Places Is Likely Required Because </w:t>
      </w:r>
      <w:r w:rsidRPr="00EC4DF9">
        <w:rPr>
          <w:rStyle w:val="Emphasis"/>
          <w:highlight w:val="cyan"/>
        </w:rPr>
        <w:t>Initial Infections</w:t>
      </w:r>
      <w:r w:rsidRPr="00276315">
        <w:rPr>
          <w:sz w:val="16"/>
        </w:rPr>
        <w:t xml:space="preserve"> of a Small Population in One Location Could </w:t>
      </w:r>
      <w:r w:rsidRPr="00276315">
        <w:rPr>
          <w:rStyle w:val="StyleUnderline"/>
        </w:rPr>
        <w:t xml:space="preserve">Allow a Pathogen to </w:t>
      </w:r>
      <w:r w:rsidRPr="00EC4DF9">
        <w:rPr>
          <w:rStyle w:val="Emphasis"/>
          <w:highlight w:val="cyan"/>
        </w:rPr>
        <w:t>Mutate</w:t>
      </w:r>
      <w:r w:rsidRPr="00EC4DF9">
        <w:rPr>
          <w:rStyle w:val="StyleUnderline"/>
          <w:highlight w:val="cyan"/>
        </w:rPr>
        <w:t xml:space="preserve"> to Be</w:t>
      </w:r>
      <w:r w:rsidRPr="00FD7D62">
        <w:rPr>
          <w:sz w:val="16"/>
          <w:szCs w:val="16"/>
        </w:rPr>
        <w:t xml:space="preserve">come </w:t>
      </w:r>
      <w:r w:rsidRPr="00EC4DF9">
        <w:rPr>
          <w:rStyle w:val="Emphasis"/>
          <w:highlight w:val="cyan"/>
        </w:rPr>
        <w:t>Less Lethal</w:t>
      </w:r>
      <w:r w:rsidRPr="00276315">
        <w:rPr>
          <w:rStyle w:val="StyleUnderline"/>
        </w:rPr>
        <w:t xml:space="preserve"> over Time</w:t>
      </w:r>
      <w:r w:rsidRPr="0090184C">
        <w:rPr>
          <w:sz w:val="16"/>
        </w:rPr>
        <w:t xml:space="preserve"> </w:t>
      </w:r>
    </w:p>
    <w:p w14:paraId="5C6CEEB9" w14:textId="77777777" w:rsidR="00AA5E6A" w:rsidRPr="0090184C" w:rsidRDefault="00AA5E6A" w:rsidP="00AA5E6A">
      <w:pPr>
        <w:rPr>
          <w:sz w:val="16"/>
        </w:rPr>
      </w:pPr>
      <w:r w:rsidRPr="0090184C">
        <w:rPr>
          <w:sz w:val="16"/>
        </w:rPr>
        <w:t xml:space="preserve">For transmissible pathogens, </w:t>
      </w:r>
      <w:r w:rsidRPr="0090184C">
        <w:rPr>
          <w:rStyle w:val="Emphasis"/>
        </w:rPr>
        <w:t>evolutionary pressures</w:t>
      </w:r>
      <w:r w:rsidRPr="0090184C">
        <w:rPr>
          <w:sz w:val="16"/>
        </w:rPr>
        <w:t xml:space="preserve"> and host-pathogen interactions </w:t>
      </w:r>
      <w:r w:rsidRPr="0090184C">
        <w:rPr>
          <w:rStyle w:val="StyleUnderline"/>
        </w:rPr>
        <w:t xml:space="preserve">result in </w:t>
      </w:r>
      <w:r w:rsidRPr="0090184C">
        <w:rPr>
          <w:rStyle w:val="Emphasis"/>
        </w:rPr>
        <w:t>altered</w:t>
      </w:r>
      <w:r w:rsidRPr="0090184C">
        <w:rPr>
          <w:rStyle w:val="StyleUnderline"/>
        </w:rPr>
        <w:t xml:space="preserve"> pathogen </w:t>
      </w:r>
      <w:r w:rsidRPr="0090184C">
        <w:rPr>
          <w:rStyle w:val="Emphasis"/>
        </w:rPr>
        <w:t>characteristics</w:t>
      </w:r>
      <w:r w:rsidRPr="0090184C">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5A0F091F" w14:textId="77777777" w:rsidR="00AA5E6A" w:rsidRPr="00CD026C" w:rsidRDefault="00AA5E6A" w:rsidP="00AA5E6A">
      <w:pPr>
        <w:rPr>
          <w:sz w:val="16"/>
        </w:rPr>
      </w:pPr>
      <w:r w:rsidRPr="00276315">
        <w:rPr>
          <w:sz w:val="16"/>
        </w:rPr>
        <w:t xml:space="preserve">In one well-cited evolutionary biology study, </w:t>
      </w:r>
      <w:r w:rsidRPr="00276315">
        <w:rPr>
          <w:rStyle w:val="StyleUnderline"/>
        </w:rPr>
        <w:t>researchers traced the</w:t>
      </w:r>
      <w:r w:rsidRPr="00276315">
        <w:rPr>
          <w:sz w:val="16"/>
        </w:rPr>
        <w:t xml:space="preserve"> evolution of the </w:t>
      </w:r>
      <w:r w:rsidRPr="00276315">
        <w:rPr>
          <w:rStyle w:val="Emphasis"/>
        </w:rPr>
        <w:t>myxoma</w:t>
      </w:r>
      <w:r w:rsidRPr="00276315">
        <w:rPr>
          <w:rStyle w:val="StyleUnderline"/>
        </w:rPr>
        <w:t xml:space="preserve"> virus</w:t>
      </w:r>
      <w:r w:rsidRPr="00276315">
        <w:rPr>
          <w:sz w:val="16"/>
        </w:rPr>
        <w:t xml:space="preserve">, which was introduced to Australia in 1950 to control the invasive rabbit population (Kerr et al., 2012). </w:t>
      </w:r>
      <w:r w:rsidRPr="00276315">
        <w:rPr>
          <w:rStyle w:val="StyleUnderline"/>
        </w:rPr>
        <w:t>The original virus was highly lethal</w:t>
      </w:r>
      <w:r w:rsidRPr="00276315">
        <w:rPr>
          <w:sz w:val="16"/>
        </w:rPr>
        <w:t xml:space="preserve"> with a 99.8 percent fatality rate. However, once released, </w:t>
      </w:r>
      <w:r w:rsidRPr="00276315">
        <w:rPr>
          <w:rStyle w:val="StyleUnderline"/>
        </w:rPr>
        <w:t xml:space="preserve">the virus quickly mutated, and, within two years, the landscape was </w:t>
      </w:r>
      <w:r w:rsidRPr="00276315">
        <w:rPr>
          <w:rStyle w:val="Emphasis"/>
        </w:rPr>
        <w:t>dominated</w:t>
      </w:r>
      <w:r w:rsidRPr="00276315">
        <w:rPr>
          <w:rStyle w:val="StyleUnderline"/>
        </w:rPr>
        <w:t xml:space="preserve"> by </w:t>
      </w:r>
      <w:r w:rsidRPr="00276315">
        <w:rPr>
          <w:rStyle w:val="Emphasis"/>
        </w:rPr>
        <w:t>less lethal strains</w:t>
      </w:r>
      <w:r w:rsidRPr="00276315">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276315">
        <w:rPr>
          <w:rStyle w:val="Emphasis"/>
        </w:rPr>
        <w:t>natural selection</w:t>
      </w:r>
      <w:r w:rsidRPr="00276315">
        <w:rPr>
          <w:rStyle w:val="StyleUnderline"/>
        </w:rPr>
        <w:t xml:space="preserve"> resulted in the emergence of</w:t>
      </w:r>
      <w:r w:rsidRPr="00276315">
        <w:rPr>
          <w:sz w:val="16"/>
        </w:rPr>
        <w:t xml:space="preserve"> rabbit </w:t>
      </w:r>
      <w:r w:rsidRPr="00276315">
        <w:rPr>
          <w:rStyle w:val="Emphasis"/>
        </w:rPr>
        <w:t>resistance</w:t>
      </w:r>
      <w:r w:rsidRPr="00276315">
        <w:rPr>
          <w:rStyle w:val="StyleUnderline"/>
        </w:rPr>
        <w:t xml:space="preserve"> to myxomatosis</w:t>
      </w:r>
      <w:r w:rsidRPr="00276315">
        <w:rPr>
          <w:sz w:val="16"/>
        </w:rPr>
        <w:t xml:space="preserve"> (Marshall and Douglas, 1961). Ultimately, the virus failed to exterminate the invasive rabbit population, and invasive rabbits persist in Australia as of this writing. Interestingly, </w:t>
      </w:r>
      <w:r w:rsidRPr="00276315">
        <w:rPr>
          <w:rStyle w:val="StyleUnderline"/>
        </w:rPr>
        <w:t xml:space="preserve">this experiment was </w:t>
      </w:r>
      <w:r w:rsidRPr="00CD026C">
        <w:rPr>
          <w:rStyle w:val="Emphasis"/>
        </w:rPr>
        <w:t>independently repeated</w:t>
      </w:r>
      <w:r w:rsidRPr="00CD026C">
        <w:rPr>
          <w:sz w:val="16"/>
        </w:rPr>
        <w:t xml:space="preserve"> in France in 1952 </w:t>
      </w:r>
      <w:r w:rsidRPr="00CD026C">
        <w:rPr>
          <w:rStyle w:val="StyleUnderline"/>
        </w:rPr>
        <w:t>with similar results</w:t>
      </w:r>
      <w:r w:rsidRPr="00CD026C">
        <w:rPr>
          <w:sz w:val="16"/>
        </w:rPr>
        <w:t xml:space="preserve">: </w:t>
      </w:r>
      <w:r w:rsidRPr="00CD026C">
        <w:rPr>
          <w:rStyle w:val="StyleUnderline"/>
        </w:rPr>
        <w:t xml:space="preserve">the emergence of </w:t>
      </w:r>
      <w:r w:rsidRPr="00CD026C">
        <w:rPr>
          <w:rStyle w:val="Emphasis"/>
        </w:rPr>
        <w:t>attenuated</w:t>
      </w:r>
      <w:r w:rsidRPr="00CD026C">
        <w:rPr>
          <w:sz w:val="16"/>
        </w:rPr>
        <w:t xml:space="preserve"> (i.e., less virulent) </w:t>
      </w:r>
      <w:r w:rsidRPr="00CD026C">
        <w:rPr>
          <w:rStyle w:val="Emphasis"/>
        </w:rPr>
        <w:t>strains</w:t>
      </w:r>
      <w:r w:rsidRPr="00CD026C">
        <w:rPr>
          <w:rStyle w:val="StyleUnderline"/>
        </w:rPr>
        <w:t xml:space="preserve"> and natural selection</w:t>
      </w:r>
      <w:r w:rsidRPr="00CD026C">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0DDDC2E8" w14:textId="77777777" w:rsidR="00AA5E6A" w:rsidRDefault="00AA5E6A" w:rsidP="00AA5E6A">
      <w:pPr>
        <w:rPr>
          <w:sz w:val="16"/>
        </w:rPr>
      </w:pPr>
      <w:r w:rsidRPr="00CD026C">
        <w:rPr>
          <w:sz w:val="16"/>
        </w:rPr>
        <w:t xml:space="preserve">Both </w:t>
      </w:r>
      <w:r w:rsidRPr="00CD026C">
        <w:rPr>
          <w:rStyle w:val="Emphasis"/>
        </w:rPr>
        <w:t>theory</w:t>
      </w:r>
      <w:r w:rsidRPr="00CD026C">
        <w:rPr>
          <w:rStyle w:val="StyleUnderline"/>
        </w:rPr>
        <w:t xml:space="preserve"> and </w:t>
      </w:r>
      <w:r w:rsidRPr="00CD026C">
        <w:rPr>
          <w:rStyle w:val="Emphasis"/>
        </w:rPr>
        <w:t>historical examples</w:t>
      </w:r>
      <w:r w:rsidRPr="00CD026C">
        <w:rPr>
          <w:sz w:val="16"/>
        </w:rPr>
        <w:t xml:space="preserve"> of virus evolution </w:t>
      </w:r>
      <w:r w:rsidRPr="00CD026C">
        <w:rPr>
          <w:rStyle w:val="StyleUnderline"/>
        </w:rPr>
        <w:t>indicate</w:t>
      </w:r>
      <w:r w:rsidRPr="00CD026C">
        <w:rPr>
          <w:sz w:val="16"/>
        </w:rPr>
        <w:t xml:space="preserve"> that </w:t>
      </w:r>
      <w:r w:rsidRPr="00CD026C">
        <w:rPr>
          <w:rStyle w:val="Emphasis"/>
        </w:rPr>
        <w:t>highly lethal viruses</w:t>
      </w:r>
      <w:r w:rsidRPr="00CD026C">
        <w:rPr>
          <w:rStyle w:val="StyleUnderline"/>
        </w:rPr>
        <w:t xml:space="preserve"> will</w:t>
      </w:r>
      <w:r w:rsidRPr="00CD026C">
        <w:rPr>
          <w:sz w:val="16"/>
        </w:rPr>
        <w:t xml:space="preserve"> often </w:t>
      </w:r>
      <w:r w:rsidRPr="00CD026C">
        <w:rPr>
          <w:rStyle w:val="Emphasis"/>
        </w:rPr>
        <w:t>evolve</w:t>
      </w:r>
      <w:r w:rsidRPr="00CD026C">
        <w:rPr>
          <w:rStyle w:val="StyleUnderline"/>
        </w:rPr>
        <w:t xml:space="preserve"> to </w:t>
      </w:r>
      <w:r w:rsidRPr="00CD026C">
        <w:rPr>
          <w:rStyle w:val="Emphasis"/>
        </w:rPr>
        <w:t>decreased virulence</w:t>
      </w:r>
      <w:r w:rsidRPr="00CD026C">
        <w:rPr>
          <w:sz w:val="16"/>
        </w:rPr>
        <w:t xml:space="preserve"> over time, </w:t>
      </w:r>
      <w:r w:rsidRPr="00CD026C">
        <w:rPr>
          <w:rStyle w:val="StyleUnderline"/>
        </w:rPr>
        <w:t>resulting in lower</w:t>
      </w:r>
      <w:r w:rsidRPr="0090184C">
        <w:rPr>
          <w:rStyle w:val="StyleUnderline"/>
        </w:rPr>
        <w:t xml:space="preserve"> mortality</w:t>
      </w:r>
      <w:r w:rsidRPr="0090184C">
        <w:rPr>
          <w:sz w:val="16"/>
        </w:rPr>
        <w:t xml:space="preserve"> (Geoghegan and Holmes, 2018). This makes intuitive sense because </w:t>
      </w:r>
      <w:r w:rsidRPr="0090184C">
        <w:rPr>
          <w:rStyle w:val="StyleUnderline"/>
        </w:rPr>
        <w:t xml:space="preserve">very </w:t>
      </w:r>
      <w:r w:rsidRPr="00AE79A0">
        <w:rPr>
          <w:rStyle w:val="Emphasis"/>
          <w:highlight w:val="cyan"/>
        </w:rPr>
        <w:t>lethal pathogens</w:t>
      </w:r>
      <w:r w:rsidRPr="0090184C">
        <w:rPr>
          <w:rStyle w:val="StyleUnderline"/>
        </w:rPr>
        <w:t xml:space="preserve"> will </w:t>
      </w:r>
      <w:r w:rsidRPr="0090184C">
        <w:rPr>
          <w:rStyle w:val="Emphasis"/>
        </w:rPr>
        <w:t>quickly sicken</w:t>
      </w:r>
      <w:r w:rsidRPr="0090184C">
        <w:rPr>
          <w:rStyle w:val="StyleUnderline"/>
        </w:rPr>
        <w:t xml:space="preserve"> and </w:t>
      </w:r>
      <w:r w:rsidRPr="0090184C">
        <w:rPr>
          <w:rStyle w:val="Emphasis"/>
          <w:highlight w:val="cyan"/>
        </w:rPr>
        <w:t>kill</w:t>
      </w:r>
      <w:r w:rsidRPr="00EC4DF9">
        <w:rPr>
          <w:rStyle w:val="StyleUnderline"/>
        </w:rPr>
        <w:t xml:space="preserve"> their </w:t>
      </w:r>
      <w:r w:rsidRPr="0090184C">
        <w:rPr>
          <w:rStyle w:val="Emphasis"/>
          <w:highlight w:val="cyan"/>
        </w:rPr>
        <w:t>hosts</w:t>
      </w:r>
      <w:r w:rsidRPr="0090184C">
        <w:rPr>
          <w:sz w:val="16"/>
        </w:rPr>
        <w:t xml:space="preserve">, thereby </w:t>
      </w:r>
      <w:r w:rsidRPr="0090184C">
        <w:rPr>
          <w:rStyle w:val="Emphasis"/>
          <w:highlight w:val="cyan"/>
        </w:rPr>
        <w:t>limiting</w:t>
      </w:r>
      <w:r w:rsidRPr="0090184C">
        <w:rPr>
          <w:sz w:val="16"/>
        </w:rPr>
        <w:t xml:space="preserve"> their own </w:t>
      </w:r>
      <w:r w:rsidRPr="0090184C">
        <w:rPr>
          <w:rStyle w:val="Emphasis"/>
          <w:highlight w:val="cyan"/>
        </w:rPr>
        <w:t>transmission</w:t>
      </w:r>
      <w:r w:rsidRPr="0090184C">
        <w:rPr>
          <w:sz w:val="16"/>
        </w:rPr>
        <w:t xml:space="preserve"> opportunities. Conversely, </w:t>
      </w:r>
      <w:r w:rsidRPr="0090184C">
        <w:rPr>
          <w:rStyle w:val="Emphasis"/>
          <w:highlight w:val="cyan"/>
        </w:rPr>
        <w:t xml:space="preserve">less </w:t>
      </w:r>
      <w:r w:rsidRPr="00EC4DF9">
        <w:rPr>
          <w:rStyle w:val="Emphasis"/>
          <w:highlight w:val="cyan"/>
        </w:rPr>
        <w:t>virulent</w:t>
      </w:r>
      <w:r w:rsidRPr="00EC4DF9">
        <w:rPr>
          <w:rStyle w:val="StyleUnderline"/>
          <w:highlight w:val="cyan"/>
        </w:rPr>
        <w:t xml:space="preserve"> strains</w:t>
      </w:r>
      <w:r w:rsidRPr="0090184C">
        <w:rPr>
          <w:rStyle w:val="StyleUnderline"/>
        </w:rPr>
        <w:t xml:space="preserve"> that allow hosts to survive longer </w:t>
      </w:r>
      <w:r w:rsidRPr="0090184C">
        <w:rPr>
          <w:rStyle w:val="StyleUnderline"/>
          <w:highlight w:val="cyan"/>
        </w:rPr>
        <w:t xml:space="preserve">have </w:t>
      </w:r>
      <w:r w:rsidRPr="0090184C">
        <w:rPr>
          <w:rStyle w:val="Emphasis"/>
          <w:highlight w:val="cyan"/>
        </w:rPr>
        <w:t>more chances</w:t>
      </w:r>
      <w:r w:rsidRPr="0090184C">
        <w:rPr>
          <w:rStyle w:val="StyleUnderline"/>
          <w:highlight w:val="cyan"/>
        </w:rPr>
        <w:t xml:space="preserve"> of </w:t>
      </w:r>
      <w:r w:rsidRPr="0090184C">
        <w:rPr>
          <w:rStyle w:val="Emphasis"/>
          <w:highlight w:val="cyan"/>
        </w:rPr>
        <w:t>spreading</w:t>
      </w:r>
      <w:r w:rsidRPr="0090184C">
        <w:rPr>
          <w:sz w:val="16"/>
        </w:rPr>
        <w:t xml:space="preserve"> among a population, </w:t>
      </w:r>
      <w:r w:rsidRPr="0090184C">
        <w:rPr>
          <w:rStyle w:val="StyleUnderline"/>
        </w:rPr>
        <w:t>leading to increased presence in a population</w:t>
      </w:r>
      <w:r w:rsidRPr="0090184C">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90184C">
        <w:rPr>
          <w:rStyle w:val="Emphasis"/>
        </w:rPr>
        <w:t>low-virulence</w:t>
      </w:r>
      <w:r w:rsidRPr="0090184C">
        <w:rPr>
          <w:rStyle w:val="StyleUnderline"/>
        </w:rPr>
        <w:t xml:space="preserve"> infections have a </w:t>
      </w:r>
      <w:r w:rsidRPr="0090184C">
        <w:rPr>
          <w:rStyle w:val="Emphasis"/>
        </w:rPr>
        <w:t>greater</w:t>
      </w:r>
      <w:r w:rsidRPr="0090184C">
        <w:rPr>
          <w:rStyle w:val="StyleUnderline"/>
        </w:rPr>
        <w:t xml:space="preserve"> chance of establishing </w:t>
      </w:r>
      <w:r w:rsidRPr="0090184C">
        <w:rPr>
          <w:rStyle w:val="Emphasis"/>
        </w:rPr>
        <w:t>transmission</w:t>
      </w:r>
      <w:r w:rsidRPr="0090184C">
        <w:rPr>
          <w:rStyle w:val="StyleUnderline"/>
        </w:rPr>
        <w:t xml:space="preserve"> in human hosts, which might diminish the ability of pathogens to completely wipe out a human population, </w:t>
      </w:r>
      <w:r w:rsidRPr="0090184C">
        <w:rPr>
          <w:rStyle w:val="Emphasis"/>
          <w:highlight w:val="cyan"/>
        </w:rPr>
        <w:t>even</w:t>
      </w:r>
      <w:r w:rsidRPr="0090184C">
        <w:rPr>
          <w:rStyle w:val="StyleUnderline"/>
          <w:highlight w:val="cyan"/>
        </w:rPr>
        <w:t xml:space="preserve"> where a </w:t>
      </w:r>
      <w:r w:rsidRPr="0090184C">
        <w:rPr>
          <w:rStyle w:val="Emphasis"/>
          <w:highlight w:val="cyan"/>
        </w:rPr>
        <w:t>reservoir</w:t>
      </w:r>
      <w:r w:rsidRPr="0090184C">
        <w:rPr>
          <w:rStyle w:val="StyleUnderline"/>
        </w:rPr>
        <w:t xml:space="preserve"> species </w:t>
      </w:r>
      <w:r w:rsidRPr="0090184C">
        <w:rPr>
          <w:rStyle w:val="Emphasis"/>
          <w:highlight w:val="cyan"/>
        </w:rPr>
        <w:t>exists</w:t>
      </w:r>
      <w:r w:rsidRPr="0090184C">
        <w:rPr>
          <w:sz w:val="16"/>
        </w:rPr>
        <w:t xml:space="preserve"> (Geoghegan and Holmes, 2018; Geoghegan et al., 2016).</w:t>
      </w:r>
    </w:p>
    <w:p w14:paraId="0F8AED31" w14:textId="77777777" w:rsidR="00AA5E6A" w:rsidRPr="00874397" w:rsidRDefault="00AA5E6A" w:rsidP="00AA5E6A">
      <w:pPr>
        <w:rPr>
          <w:rStyle w:val="StyleUnderline"/>
        </w:rPr>
      </w:pPr>
      <w:r w:rsidRPr="00874397">
        <w:rPr>
          <w:sz w:val="16"/>
        </w:rPr>
        <w:t xml:space="preserve">Requirement 3. </w:t>
      </w:r>
      <w:r w:rsidRPr="00874397">
        <w:rPr>
          <w:rStyle w:val="StyleUnderline"/>
        </w:rPr>
        <w:t>Follow-Up Actions Are</w:t>
      </w:r>
      <w:r w:rsidRPr="00874397">
        <w:rPr>
          <w:sz w:val="16"/>
        </w:rPr>
        <w:t xml:space="preserve"> Likely </w:t>
      </w:r>
      <w:r w:rsidRPr="00874397">
        <w:rPr>
          <w:rStyle w:val="Emphasis"/>
        </w:rPr>
        <w:t>Required</w:t>
      </w:r>
      <w:r w:rsidRPr="00874397">
        <w:rPr>
          <w:sz w:val="16"/>
        </w:rPr>
        <w:t xml:space="preserve"> After an Initial Dissemination of a Pathogen </w:t>
      </w:r>
      <w:r w:rsidRPr="00874397">
        <w:rPr>
          <w:rStyle w:val="StyleUnderline"/>
        </w:rPr>
        <w:t xml:space="preserve">Because </w:t>
      </w:r>
      <w:r w:rsidRPr="00874397">
        <w:rPr>
          <w:rStyle w:val="Emphasis"/>
        </w:rPr>
        <w:t>Natural</w:t>
      </w:r>
      <w:r w:rsidRPr="00874397">
        <w:rPr>
          <w:rStyle w:val="StyleUnderline"/>
        </w:rPr>
        <w:t xml:space="preserve"> and </w:t>
      </w:r>
      <w:r w:rsidRPr="00874397">
        <w:rPr>
          <w:rStyle w:val="Emphasis"/>
        </w:rPr>
        <w:t>Artificial Isolation</w:t>
      </w:r>
      <w:r w:rsidRPr="00874397">
        <w:rPr>
          <w:rStyle w:val="StyleUnderline"/>
        </w:rPr>
        <w:t xml:space="preserve"> Might </w:t>
      </w:r>
      <w:r w:rsidRPr="00874397">
        <w:rPr>
          <w:rStyle w:val="Emphasis"/>
        </w:rPr>
        <w:t>Shield Human</w:t>
      </w:r>
      <w:r w:rsidRPr="00874397">
        <w:rPr>
          <w:sz w:val="16"/>
          <w:szCs w:val="16"/>
        </w:rPr>
        <w:t xml:space="preserve"> Communitie</w:t>
      </w:r>
      <w:r w:rsidRPr="00874397">
        <w:rPr>
          <w:rStyle w:val="Emphasis"/>
        </w:rPr>
        <w:t>s</w:t>
      </w:r>
      <w:r w:rsidRPr="00874397">
        <w:rPr>
          <w:rStyle w:val="StyleUnderline"/>
        </w:rPr>
        <w:t xml:space="preserve"> from Infection</w:t>
      </w:r>
    </w:p>
    <w:p w14:paraId="5FBA1909" w14:textId="77777777" w:rsidR="00AA5E6A" w:rsidRPr="00874397" w:rsidRDefault="00AA5E6A" w:rsidP="00AA5E6A">
      <w:pPr>
        <w:rPr>
          <w:sz w:val="16"/>
        </w:rPr>
      </w:pPr>
      <w:r w:rsidRPr="00EC4DF9">
        <w:rPr>
          <w:sz w:val="16"/>
        </w:rPr>
        <w:lastRenderedPageBreak/>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EC4DF9">
        <w:rPr>
          <w:rStyle w:val="Emphasis"/>
        </w:rPr>
        <w:t>global diffusion</w:t>
      </w:r>
      <w:r w:rsidRPr="00EC4DF9">
        <w:rPr>
          <w:rStyle w:val="StyleUnderline"/>
        </w:rPr>
        <w:t xml:space="preserve"> is </w:t>
      </w:r>
      <w:r w:rsidRPr="00EC4DF9">
        <w:rPr>
          <w:rStyle w:val="Emphasis"/>
        </w:rPr>
        <w:t>not sufficient</w:t>
      </w:r>
      <w:r w:rsidRPr="00EC4DF9">
        <w:rPr>
          <w:rStyle w:val="StyleUnderline"/>
        </w:rPr>
        <w:t xml:space="preserve"> for</w:t>
      </w:r>
      <w:r w:rsidRPr="00EC4DF9">
        <w:rPr>
          <w:sz w:val="16"/>
        </w:rPr>
        <w:t xml:space="preserve"> a pathogen to create an </w:t>
      </w:r>
      <w:r w:rsidRPr="00EC4DF9">
        <w:rPr>
          <w:rStyle w:val="Emphasis"/>
        </w:rPr>
        <w:t>extinction</w:t>
      </w:r>
      <w:r w:rsidRPr="00EC4DF9">
        <w:rPr>
          <w:sz w:val="16"/>
        </w:rPr>
        <w:t xml:space="preserve"> risk—</w:t>
      </w:r>
      <w:r w:rsidRPr="00EC4DF9">
        <w:rPr>
          <w:rStyle w:val="StyleUnderline"/>
        </w:rPr>
        <w:t xml:space="preserve">it must reach </w:t>
      </w:r>
      <w:r w:rsidRPr="00EC4DF9">
        <w:rPr>
          <w:sz w:val="16"/>
        </w:rPr>
        <w:t xml:space="preserve">nearly </w:t>
      </w:r>
      <w:r w:rsidRPr="00EC4DF9">
        <w:rPr>
          <w:rStyle w:val="Emphasis"/>
        </w:rPr>
        <w:t>every human community</w:t>
      </w:r>
      <w:r w:rsidRPr="00EC4DF9">
        <w:rPr>
          <w:rStyle w:val="StyleUnderline"/>
        </w:rPr>
        <w:t xml:space="preserve"> on </w:t>
      </w:r>
      <w:r w:rsidRPr="00EC4DF9">
        <w:rPr>
          <w:rStyle w:val="Emphasis"/>
        </w:rPr>
        <w:t>earth</w:t>
      </w:r>
      <w:r w:rsidRPr="00EC4DF9">
        <w:rPr>
          <w:rStyle w:val="StyleUnderline"/>
        </w:rPr>
        <w:t xml:space="preserve">, </w:t>
      </w:r>
      <w:r w:rsidRPr="00EC4DF9">
        <w:rPr>
          <w:rStyle w:val="Emphasis"/>
        </w:rPr>
        <w:t>even</w:t>
      </w:r>
      <w:r w:rsidRPr="00EC4DF9">
        <w:rPr>
          <w:sz w:val="16"/>
        </w:rPr>
        <w:t xml:space="preserve"> </w:t>
      </w:r>
      <w:r w:rsidRPr="00EC4DF9">
        <w:rPr>
          <w:rStyle w:val="StyleUnderline"/>
        </w:rPr>
        <w:t>those that are</w:t>
      </w:r>
      <w:r w:rsidRPr="00EC4DF9">
        <w:rPr>
          <w:sz w:val="16"/>
        </w:rPr>
        <w:t xml:space="preserve"> naturally or artificially </w:t>
      </w:r>
      <w:r w:rsidRPr="00EC4DF9">
        <w:rPr>
          <w:rStyle w:val="Emphasis"/>
        </w:rPr>
        <w:t>isolated</w:t>
      </w:r>
      <w:r w:rsidRPr="00EC4DF9">
        <w:rPr>
          <w:sz w:val="16"/>
        </w:rPr>
        <w:t>.</w:t>
      </w:r>
    </w:p>
    <w:p w14:paraId="015F5CDE" w14:textId="77777777" w:rsidR="00AA5E6A" w:rsidRDefault="00AA5E6A" w:rsidP="00AA5E6A">
      <w:pPr>
        <w:rPr>
          <w:sz w:val="16"/>
        </w:rPr>
      </w:pPr>
      <w:r w:rsidRPr="00874397">
        <w:rPr>
          <w:rStyle w:val="StyleUnderline"/>
        </w:rPr>
        <w:t xml:space="preserve">There still exist </w:t>
      </w:r>
      <w:r w:rsidRPr="00874397">
        <w:rPr>
          <w:rStyle w:val="Emphasis"/>
          <w:highlight w:val="cyan"/>
        </w:rPr>
        <w:t>uncontacted tribes</w:t>
      </w:r>
      <w:r w:rsidRPr="00EC4DF9">
        <w:rPr>
          <w:rStyle w:val="StyleUnderline"/>
        </w:rPr>
        <w:t xml:space="preserve">, </w:t>
      </w:r>
      <w:r w:rsidRPr="00EC4DF9">
        <w:rPr>
          <w:rStyle w:val="StyleUnderline"/>
          <w:highlight w:val="cyan"/>
        </w:rPr>
        <w:t xml:space="preserve">and </w:t>
      </w:r>
      <w:r w:rsidRPr="00EC4DF9">
        <w:rPr>
          <w:rStyle w:val="Emphasis"/>
          <w:highlight w:val="cyan"/>
        </w:rPr>
        <w:t xml:space="preserve">many </w:t>
      </w:r>
      <w:r w:rsidRPr="00874397">
        <w:rPr>
          <w:rStyle w:val="Emphasis"/>
          <w:highlight w:val="cyan"/>
        </w:rPr>
        <w:t>regions</w:t>
      </w:r>
      <w:r w:rsidRPr="00874397">
        <w:rPr>
          <w:rStyle w:val="StyleUnderline"/>
        </w:rPr>
        <w:t xml:space="preserve"> and communities </w:t>
      </w:r>
      <w:r w:rsidRPr="00874397">
        <w:rPr>
          <w:rStyle w:val="Emphasis"/>
          <w:highlight w:val="cyan"/>
        </w:rPr>
        <w:t>remain</w:t>
      </w:r>
      <w:r w:rsidRPr="00874397">
        <w:rPr>
          <w:rStyle w:val="StyleUnderline"/>
        </w:rPr>
        <w:t xml:space="preserve"> relatively </w:t>
      </w:r>
      <w:r w:rsidRPr="00874397">
        <w:rPr>
          <w:rStyle w:val="Emphasis"/>
          <w:highlight w:val="cyan"/>
        </w:rPr>
        <w:t>isolated</w:t>
      </w:r>
      <w:r w:rsidRPr="00874397">
        <w:rPr>
          <w:sz w:val="16"/>
        </w:rPr>
        <w:t xml:space="preserve">. </w:t>
      </w:r>
      <w:r w:rsidRPr="00874397">
        <w:rPr>
          <w:rStyle w:val="StyleUnderline"/>
        </w:rPr>
        <w:t>As a highly lethal pandemic spreads</w:t>
      </w:r>
      <w:r w:rsidRPr="00874397">
        <w:rPr>
          <w:sz w:val="16"/>
        </w:rPr>
        <w:t xml:space="preserve">, it is likely that </w:t>
      </w:r>
      <w:r w:rsidRPr="00874397">
        <w:rPr>
          <w:rStyle w:val="StyleUnderline"/>
          <w:highlight w:val="cyan"/>
        </w:rPr>
        <w:t>human</w:t>
      </w:r>
      <w:r w:rsidRPr="00874397">
        <w:rPr>
          <w:sz w:val="16"/>
        </w:rPr>
        <w:t xml:space="preserve"> communitie</w:t>
      </w:r>
      <w:r w:rsidRPr="00EC4DF9">
        <w:rPr>
          <w:rStyle w:val="StyleUnderline"/>
          <w:highlight w:val="cyan"/>
        </w:rPr>
        <w:t>s would</w:t>
      </w:r>
      <w:r w:rsidRPr="00995B28">
        <w:rPr>
          <w:rStyle w:val="StyleUnderline"/>
        </w:rPr>
        <w:t xml:space="preserve"> </w:t>
      </w:r>
      <w:r w:rsidRPr="00995B28">
        <w:rPr>
          <w:rStyle w:val="Emphasis"/>
        </w:rPr>
        <w:t>take steps</w:t>
      </w:r>
      <w:r w:rsidRPr="00995B28">
        <w:rPr>
          <w:rStyle w:val="StyleUnderline"/>
        </w:rPr>
        <w:t xml:space="preserve"> to </w:t>
      </w:r>
      <w:r w:rsidRPr="00995B28">
        <w:rPr>
          <w:rStyle w:val="Emphasis"/>
          <w:highlight w:val="cyan"/>
        </w:rPr>
        <w:t>isolate</w:t>
      </w:r>
      <w:r w:rsidRPr="00101E00">
        <w:rPr>
          <w:rStyle w:val="Emphasis"/>
        </w:rPr>
        <w:t xml:space="preserve"> themselves</w:t>
      </w:r>
      <w:r w:rsidRPr="00874397">
        <w:rPr>
          <w:sz w:val="16"/>
        </w:rPr>
        <w:t xml:space="preserve"> to whatever extent they could to prevent infection</w:t>
      </w:r>
      <w:r w:rsidRPr="00995B28">
        <w:rPr>
          <w:sz w:val="16"/>
        </w:rPr>
        <w:t xml:space="preserve">; </w:t>
      </w:r>
      <w:r w:rsidRPr="00EC4DF9">
        <w:rPr>
          <w:rStyle w:val="Emphasis"/>
          <w:highlight w:val="cyan"/>
        </w:rPr>
        <w:t>island</w:t>
      </w:r>
      <w:r w:rsidRPr="00995B28">
        <w:rPr>
          <w:rStyle w:val="Emphasis"/>
        </w:rPr>
        <w:t xml:space="preserve"> </w:t>
      </w:r>
      <w:r w:rsidRPr="00EC4DF9">
        <w:rPr>
          <w:rStyle w:val="Emphasis"/>
        </w:rPr>
        <w:t>nation</w:t>
      </w:r>
      <w:r w:rsidRPr="00EC4DF9">
        <w:rPr>
          <w:rStyle w:val="Emphasis"/>
          <w:highlight w:val="cyan"/>
        </w:rPr>
        <w:t>s</w:t>
      </w:r>
      <w:r w:rsidRPr="00995B28">
        <w:rPr>
          <w:sz w:val="16"/>
        </w:rPr>
        <w:t xml:space="preserve"> </w:t>
      </w:r>
      <w:r w:rsidRPr="00995B28">
        <w:rPr>
          <w:rStyle w:val="StyleUnderline"/>
        </w:rPr>
        <w:t>have</w:t>
      </w:r>
      <w:r w:rsidRPr="00995B28">
        <w:rPr>
          <w:sz w:val="16"/>
        </w:rPr>
        <w:t xml:space="preserve"> even </w:t>
      </w:r>
      <w:r w:rsidRPr="00995B28">
        <w:rPr>
          <w:rStyle w:val="StyleUnderline"/>
        </w:rPr>
        <w:t>been suggested as</w:t>
      </w:r>
      <w:r w:rsidRPr="00995B28">
        <w:rPr>
          <w:sz w:val="16"/>
        </w:rPr>
        <w:t xml:space="preserve"> potential </w:t>
      </w:r>
      <w:r w:rsidRPr="00EC4DF9">
        <w:rPr>
          <w:rStyle w:val="Emphasis"/>
          <w:highlight w:val="cyan"/>
        </w:rPr>
        <w:t>refuges</w:t>
      </w:r>
      <w:r w:rsidRPr="00995B28">
        <w:rPr>
          <w:sz w:val="16"/>
        </w:rPr>
        <w:t xml:space="preserve"> </w:t>
      </w:r>
      <w:r w:rsidRPr="00995B28">
        <w:rPr>
          <w:rStyle w:val="StyleUnderline"/>
        </w:rPr>
        <w:t xml:space="preserve">from </w:t>
      </w:r>
      <w:r w:rsidRPr="00995B28">
        <w:rPr>
          <w:rStyle w:val="Emphasis"/>
        </w:rPr>
        <w:t>pandemics</w:t>
      </w:r>
      <w:r w:rsidRPr="00995B28">
        <w:rPr>
          <w:rStyle w:val="StyleUnderline"/>
        </w:rPr>
        <w:t xml:space="preserve"> with extinction potential</w:t>
      </w:r>
      <w:r w:rsidRPr="00995B28">
        <w:rPr>
          <w:sz w:val="16"/>
        </w:rPr>
        <w:t xml:space="preserve"> (Boyd and Wilson, 2020; Turchin and Green, 2019). Where human communities</w:t>
      </w:r>
      <w:r w:rsidRPr="00276315">
        <w:rPr>
          <w:sz w:val="16"/>
        </w:rPr>
        <w:t xml:space="preserve"> are successful in isolating themselves from contact with the pathogen, follow-up actions would be require</w:t>
      </w:r>
      <w:r w:rsidRPr="00874397">
        <w:rPr>
          <w:sz w:val="16"/>
        </w:rPr>
        <w:t>d to either intentionally disseminate the pathogen among them or to find other means to exterminate surviving humans.</w:t>
      </w:r>
    </w:p>
    <w:p w14:paraId="616E3D27" w14:textId="77777777" w:rsidR="009E6DCC" w:rsidRDefault="009E6DCC" w:rsidP="009E6DCC">
      <w:pPr>
        <w:pStyle w:val="Heading3"/>
        <w:rPr>
          <w:lang w:eastAsia="ko-KR"/>
        </w:rPr>
      </w:pPr>
      <w:r>
        <w:rPr>
          <w:lang w:eastAsia="ko-KR"/>
        </w:rPr>
        <w:lastRenderedPageBreak/>
        <w:t>Supply Chains---1NC</w:t>
      </w:r>
    </w:p>
    <w:p w14:paraId="5D2CE040" w14:textId="77777777" w:rsidR="009E6DCC" w:rsidRPr="00B53DE1" w:rsidRDefault="009E6DCC" w:rsidP="009E6DCC">
      <w:pPr>
        <w:pStyle w:val="Heading4"/>
      </w:pPr>
      <w:r>
        <w:t xml:space="preserve">Supply shocks are </w:t>
      </w:r>
      <w:r w:rsidRPr="00B53DE1">
        <w:rPr>
          <w:u w:val="single"/>
        </w:rPr>
        <w:t>empirically disproven</w:t>
      </w:r>
      <w:r>
        <w:t xml:space="preserve"> BUT would be </w:t>
      </w:r>
      <w:r>
        <w:rPr>
          <w:u w:val="single"/>
        </w:rPr>
        <w:t>weathered</w:t>
      </w:r>
      <w:r>
        <w:t>.</w:t>
      </w:r>
    </w:p>
    <w:p w14:paraId="1DA3E459" w14:textId="77777777" w:rsidR="009E6DCC" w:rsidRDefault="009E6DCC" w:rsidP="009E6DCC">
      <w:r>
        <w:rPr>
          <w:rStyle w:val="Style13ptBold"/>
        </w:rPr>
        <w:t xml:space="preserve">Drezner ’22 </w:t>
      </w:r>
      <w:r w:rsidRPr="009C0C08">
        <w:t xml:space="preserve">[Daniel; January 2022; Professor of International Politics in The Fletcher School at Tufts University, Ph.D. in Political Science from Stanford University; Reason, </w:t>
      </w:r>
      <w:r>
        <w:t>“</w:t>
      </w:r>
      <w:r w:rsidRPr="009C0C08">
        <w:t>Where’s My Stuff?</w:t>
      </w:r>
      <w:r>
        <w:t>”</w:t>
      </w:r>
      <w:r w:rsidRPr="009C0C08">
        <w:t xml:space="preserve"> </w:t>
      </w:r>
      <w:r w:rsidRPr="00066184">
        <w:t>https://reason.com/2021/12/05/wheres-my-stuff/</w:t>
      </w:r>
      <w:r w:rsidRPr="009C0C08">
        <w:t>]</w:t>
      </w:r>
    </w:p>
    <w:p w14:paraId="337BEFCB" w14:textId="77777777" w:rsidR="009E6DCC" w:rsidRPr="00127C3B" w:rsidRDefault="009E6DCC" w:rsidP="009E6DCC">
      <w:pPr>
        <w:rPr>
          <w:sz w:val="16"/>
        </w:rPr>
      </w:pPr>
      <w:r w:rsidRPr="00127C3B">
        <w:rPr>
          <w:sz w:val="16"/>
        </w:rPr>
        <w:t xml:space="preserve">Americans can be forgiven for thinking that every critical system we rely on is breaking down. </w:t>
      </w:r>
      <w:r w:rsidRPr="009C0C08">
        <w:rPr>
          <w:rStyle w:val="StyleUnderline"/>
          <w:highlight w:val="cyan"/>
        </w:rPr>
        <w:t>The country</w:t>
      </w:r>
      <w:r w:rsidRPr="00127C3B">
        <w:rPr>
          <w:sz w:val="16"/>
        </w:rPr>
        <w:t>—nay, the globe—</w:t>
      </w:r>
      <w:r w:rsidRPr="009C0C08">
        <w:rPr>
          <w:rStyle w:val="StyleUnderline"/>
        </w:rPr>
        <w:t xml:space="preserve">has </w:t>
      </w:r>
      <w:r w:rsidRPr="009C0C08">
        <w:rPr>
          <w:rStyle w:val="Emphasis"/>
          <w:highlight w:val="cyan"/>
        </w:rPr>
        <w:t>endured</w:t>
      </w:r>
      <w:r w:rsidRPr="009C0C08">
        <w:rPr>
          <w:rStyle w:val="StyleUnderline"/>
        </w:rPr>
        <w:t xml:space="preserve"> years of</w:t>
      </w:r>
      <w:r w:rsidRPr="00127C3B">
        <w:rPr>
          <w:sz w:val="16"/>
        </w:rPr>
        <w:t xml:space="preserve"> social, political, environmental, and epidemiological </w:t>
      </w:r>
      <w:r w:rsidRPr="009C0C08">
        <w:rPr>
          <w:rStyle w:val="StyleUnderline"/>
          <w:highlight w:val="cyan"/>
        </w:rPr>
        <w:t>upheaval</w:t>
      </w:r>
      <w:r w:rsidRPr="00127C3B">
        <w:rPr>
          <w:sz w:val="16"/>
        </w:rPr>
        <w:t>. Pick your shock: COVID-19, wildfires, George Floyd protests, climate change, January 6. They all seem like harbingers of a chaotic future.</w:t>
      </w:r>
    </w:p>
    <w:p w14:paraId="34AB00D5" w14:textId="77777777" w:rsidR="009E6DCC" w:rsidRPr="00127C3B" w:rsidRDefault="009E6DCC" w:rsidP="009E6DCC">
      <w:pPr>
        <w:rPr>
          <w:sz w:val="12"/>
          <w:szCs w:val="12"/>
        </w:rPr>
      </w:pPr>
      <w:r w:rsidRPr="00127C3B">
        <w:rPr>
          <w:sz w:val="12"/>
          <w:szCs w:val="12"/>
        </w:rPr>
        <w:t>But backlogs in Pottery Barn orders are when shit gets real.</w:t>
      </w:r>
    </w:p>
    <w:p w14:paraId="1F4BCD2A" w14:textId="77777777" w:rsidR="009E6DCC" w:rsidRPr="00127C3B" w:rsidRDefault="009E6DCC" w:rsidP="009E6DCC">
      <w:pPr>
        <w:rPr>
          <w:sz w:val="12"/>
          <w:szCs w:val="12"/>
        </w:rPr>
      </w:pPr>
      <w:r w:rsidRPr="00127C3B">
        <w:rPr>
          <w:sz w:val="12"/>
          <w:szCs w:val="12"/>
        </w:rPr>
        <w:t xml:space="preserve">From Bosch dishwashers to bucatini to chicken wings to pipette tips, the past year has seen a raft of press coverage about delays, price spikes, and other disruptions to the production and shipment of goods to the United States. Strains in the global supply chain caused semiconductor shortages and big price increases for used cars. Toyota, Ford, and General Motors have all scaled back production in recent months because of the dearth of computer chips. When the container ship Ever Given temporarily ran aground in the Suez Canal, the Financial Times asserted that the accident showed </w:t>
      </w:r>
      <w:r>
        <w:rPr>
          <w:sz w:val="12"/>
          <w:szCs w:val="12"/>
        </w:rPr>
        <w:t>“</w:t>
      </w:r>
      <w:r w:rsidRPr="00127C3B">
        <w:rPr>
          <w:sz w:val="12"/>
          <w:szCs w:val="12"/>
        </w:rPr>
        <w:t>the inherent fragility of tightly stretched global supply chains at the very moment when they are already being buffeted by a pandemic and in an era when the philosophical underpinnings of global trade are being challenged.</w:t>
      </w:r>
      <w:r>
        <w:rPr>
          <w:sz w:val="12"/>
          <w:szCs w:val="12"/>
        </w:rPr>
        <w:t>”</w:t>
      </w:r>
    </w:p>
    <w:p w14:paraId="3A0A794F" w14:textId="77777777" w:rsidR="009E6DCC" w:rsidRPr="00127C3B" w:rsidRDefault="009E6DCC" w:rsidP="009E6DCC">
      <w:pPr>
        <w:rPr>
          <w:sz w:val="12"/>
          <w:szCs w:val="12"/>
        </w:rPr>
      </w:pPr>
      <w:r w:rsidRPr="00127C3B">
        <w:rPr>
          <w:sz w:val="12"/>
          <w:szCs w:val="12"/>
        </w:rPr>
        <w:t xml:space="preserve">Journalists aren't the only folks freaking out. Less than six weeks into his term, President Joe Biden issued an executive order mandating that eight cabinet departments examine the resilience of U.S. supply chains, warning that </w:t>
      </w:r>
      <w:r>
        <w:rPr>
          <w:sz w:val="12"/>
          <w:szCs w:val="12"/>
        </w:rPr>
        <w:t>“</w:t>
      </w:r>
      <w:r w:rsidRPr="00127C3B">
        <w:rPr>
          <w:sz w:val="12"/>
          <w:szCs w:val="12"/>
        </w:rPr>
        <w:t>pandemics and other biological threats, cyber-attacks, climate shocks and extreme weather events, terrorist attacks, geopolitical and economic competition, and other conditions can reduce critical manufacturing capacity and the availability and integrity of critical goods, products, and services.</w:t>
      </w:r>
      <w:r>
        <w:rPr>
          <w:sz w:val="12"/>
          <w:szCs w:val="12"/>
        </w:rPr>
        <w:t>”</w:t>
      </w:r>
      <w:r w:rsidRPr="00127C3B">
        <w:rPr>
          <w:sz w:val="12"/>
          <w:szCs w:val="12"/>
        </w:rPr>
        <w:t xml:space="preserve"> More recently, Biden has floated multiple policy responses, including using the National Guard to untangle snarled supply chains.</w:t>
      </w:r>
    </w:p>
    <w:p w14:paraId="3EDC9641" w14:textId="77777777" w:rsidR="009E6DCC" w:rsidRPr="00127C3B" w:rsidRDefault="009E6DCC" w:rsidP="009E6DCC">
      <w:pPr>
        <w:rPr>
          <w:sz w:val="12"/>
          <w:szCs w:val="12"/>
        </w:rPr>
      </w:pPr>
      <w:r w:rsidRPr="00127C3B">
        <w:rPr>
          <w:sz w:val="12"/>
          <w:szCs w:val="12"/>
        </w:rPr>
        <w:t xml:space="preserve">The administration's concern about global supply chains fits in with the political elite's larger ideological pivot away from trade liberalization and toward a more mercantilist posture. Indeed, this is the area where the Biden and Trump administrations sound the most similar. Biden's U.S. trade representative, Katherine Tai, stated in a congressional hearing that trade liberalization and tariff reductions were no longer her office's principal goals. In June, Biden's National Economic Council director, Brian Deese, declared that </w:t>
      </w:r>
      <w:r>
        <w:rPr>
          <w:sz w:val="12"/>
          <w:szCs w:val="12"/>
        </w:rPr>
        <w:t>“</w:t>
      </w:r>
      <w:r w:rsidRPr="00127C3B">
        <w:rPr>
          <w:sz w:val="12"/>
          <w:szCs w:val="12"/>
        </w:rPr>
        <w:t>resilient supply chains must be at the center of a 21st century industrial strategy.</w:t>
      </w:r>
      <w:r>
        <w:rPr>
          <w:sz w:val="12"/>
          <w:szCs w:val="12"/>
        </w:rPr>
        <w:t>”</w:t>
      </w:r>
      <w:r w:rsidRPr="00127C3B">
        <w:rPr>
          <w:sz w:val="12"/>
          <w:szCs w:val="12"/>
        </w:rPr>
        <w:t xml:space="preserve"> One of Biden's senior directors at the National Security Council has told me that </w:t>
      </w:r>
      <w:r>
        <w:rPr>
          <w:sz w:val="12"/>
          <w:szCs w:val="12"/>
        </w:rPr>
        <w:t>“</w:t>
      </w:r>
      <w:r w:rsidRPr="00127C3B">
        <w:rPr>
          <w:sz w:val="12"/>
          <w:szCs w:val="12"/>
        </w:rPr>
        <w:t>the U.S. is not a trade-dependent nation.</w:t>
      </w:r>
      <w:r>
        <w:rPr>
          <w:sz w:val="12"/>
          <w:szCs w:val="12"/>
        </w:rPr>
        <w:t>”</w:t>
      </w:r>
      <w:r w:rsidRPr="00127C3B">
        <w:rPr>
          <w:sz w:val="12"/>
          <w:szCs w:val="12"/>
        </w:rPr>
        <w:t xml:space="preserve"> Another administration official questioned to me whether the notion of comparative advantage in trade still exists. Never one to be outdone in policy freakouts, Sen. Josh Hawley (R–Mo.) has introduced a bill requiring more than half the value-added of any critical good to be domestically sourced.</w:t>
      </w:r>
    </w:p>
    <w:p w14:paraId="2F7D0B30" w14:textId="77777777" w:rsidR="009E6DCC" w:rsidRPr="00127C3B" w:rsidRDefault="009E6DCC" w:rsidP="009E6DCC">
      <w:pPr>
        <w:rPr>
          <w:sz w:val="12"/>
          <w:szCs w:val="12"/>
        </w:rPr>
      </w:pPr>
      <w:r w:rsidRPr="00127C3B">
        <w:rPr>
          <w:sz w:val="12"/>
          <w:szCs w:val="12"/>
        </w:rPr>
        <w:t>The recent convulsions in global supply chains do highlight ways the globalization of the past decade differs from the idealized models taught in introductory economics courses. Globalization has produced far more market concentration than would have been expected a generation ago. The tripling of the Baltic Dry Index (which measures the cost of shipping dry goods such as coal or steel between ports) and the quintupling of U.S.-China container shipping rates over the past year demonstrate that frictionless markets do not exist. Rising geopolitical tensions between the United States and China reveal the ways that great power competition will complicate cross-border exchange. And the pandemic showed how the global economy can be buffeted by shocks that textbooks typically do not discuss.</w:t>
      </w:r>
    </w:p>
    <w:p w14:paraId="6B230687" w14:textId="77777777" w:rsidR="009E6DCC" w:rsidRPr="00127C3B" w:rsidRDefault="009E6DCC" w:rsidP="009E6DCC">
      <w:pPr>
        <w:rPr>
          <w:sz w:val="16"/>
        </w:rPr>
      </w:pPr>
      <w:r w:rsidRPr="009C0C08">
        <w:rPr>
          <w:rStyle w:val="StyleUnderline"/>
          <w:highlight w:val="cyan"/>
        </w:rPr>
        <w:t>A</w:t>
      </w:r>
      <w:r w:rsidRPr="009C0C08">
        <w:rPr>
          <w:rStyle w:val="StyleUnderline"/>
        </w:rPr>
        <w:t xml:space="preserve"> closer </w:t>
      </w:r>
      <w:r w:rsidRPr="009C0C08">
        <w:rPr>
          <w:rStyle w:val="StyleUnderline"/>
          <w:highlight w:val="cyan"/>
        </w:rPr>
        <w:t>look at global</w:t>
      </w:r>
      <w:r w:rsidRPr="009C0C08">
        <w:rPr>
          <w:rStyle w:val="StyleUnderline"/>
        </w:rPr>
        <w:t xml:space="preserve"> </w:t>
      </w:r>
      <w:r w:rsidRPr="009C0C08">
        <w:rPr>
          <w:rStyle w:val="Emphasis"/>
        </w:rPr>
        <w:t xml:space="preserve">value </w:t>
      </w:r>
      <w:r w:rsidRPr="009C0C08">
        <w:rPr>
          <w:rStyle w:val="Emphasis"/>
          <w:highlight w:val="cyan"/>
        </w:rPr>
        <w:t>chains</w:t>
      </w:r>
      <w:r w:rsidRPr="00127C3B">
        <w:rPr>
          <w:sz w:val="16"/>
        </w:rPr>
        <w:t xml:space="preserve"> reveals ways that both public-sector and private-sector actors have prioritized short-term efficiency at the expense of long-term resilience. But it also </w:t>
      </w:r>
      <w:r w:rsidRPr="009C0C08">
        <w:rPr>
          <w:rStyle w:val="StyleUnderline"/>
          <w:highlight w:val="cyan"/>
        </w:rPr>
        <w:t xml:space="preserve">reveals a </w:t>
      </w:r>
      <w:r w:rsidRPr="009C0C08">
        <w:rPr>
          <w:rStyle w:val="Emphasis"/>
          <w:highlight w:val="cyan"/>
        </w:rPr>
        <w:t>mismatch</w:t>
      </w:r>
      <w:r w:rsidRPr="009C0C08">
        <w:rPr>
          <w:rStyle w:val="StyleUnderline"/>
          <w:highlight w:val="cyan"/>
        </w:rPr>
        <w:t xml:space="preserve"> between</w:t>
      </w:r>
      <w:r w:rsidRPr="009C0C08">
        <w:rPr>
          <w:rStyle w:val="StyleUnderline"/>
        </w:rPr>
        <w:t xml:space="preserve"> a lot of </w:t>
      </w:r>
      <w:r w:rsidRPr="009C0C08">
        <w:rPr>
          <w:rStyle w:val="Emphasis"/>
          <w:highlight w:val="cyan"/>
        </w:rPr>
        <w:t>overheated</w:t>
      </w:r>
      <w:r w:rsidRPr="009C0C08">
        <w:rPr>
          <w:rStyle w:val="Emphasis"/>
        </w:rPr>
        <w:t xml:space="preserve"> political </w:t>
      </w:r>
      <w:r w:rsidRPr="009C0C08">
        <w:rPr>
          <w:rStyle w:val="Emphasis"/>
          <w:highlight w:val="cyan"/>
        </w:rPr>
        <w:t>rhetoric</w:t>
      </w:r>
      <w:r w:rsidRPr="009C0C08">
        <w:rPr>
          <w:rStyle w:val="StyleUnderline"/>
          <w:highlight w:val="cyan"/>
        </w:rPr>
        <w:t xml:space="preserve"> and</w:t>
      </w:r>
      <w:r w:rsidRPr="009C0C08">
        <w:rPr>
          <w:rStyle w:val="StyleUnderline"/>
        </w:rPr>
        <w:t xml:space="preserve"> an </w:t>
      </w:r>
      <w:r w:rsidRPr="009C0C08">
        <w:rPr>
          <w:rStyle w:val="Emphasis"/>
          <w:highlight w:val="cyan"/>
        </w:rPr>
        <w:t>actual</w:t>
      </w:r>
      <w:r w:rsidRPr="009C0C08">
        <w:rPr>
          <w:rStyle w:val="StyleUnderline"/>
        </w:rPr>
        <w:t xml:space="preserve"> understanding of how the </w:t>
      </w:r>
      <w:r w:rsidRPr="009C0C08">
        <w:rPr>
          <w:rStyle w:val="Emphasis"/>
        </w:rPr>
        <w:t xml:space="preserve">global </w:t>
      </w:r>
      <w:r w:rsidRPr="009C0C08">
        <w:rPr>
          <w:rStyle w:val="Emphasis"/>
          <w:highlight w:val="cyan"/>
        </w:rPr>
        <w:t>economy</w:t>
      </w:r>
      <w:r w:rsidRPr="009C0C08">
        <w:rPr>
          <w:rStyle w:val="StyleUnderline"/>
        </w:rPr>
        <w:t xml:space="preserve"> works. Many of the past year's </w:t>
      </w:r>
      <w:r w:rsidRPr="009C0C08">
        <w:rPr>
          <w:rStyle w:val="StyleUnderline"/>
          <w:highlight w:val="cyan"/>
        </w:rPr>
        <w:t xml:space="preserve">issues are </w:t>
      </w:r>
      <w:r w:rsidRPr="009C0C08">
        <w:rPr>
          <w:rStyle w:val="Emphasis"/>
          <w:highlight w:val="cyan"/>
        </w:rPr>
        <w:t>temporary</w:t>
      </w:r>
      <w:r w:rsidRPr="00127C3B">
        <w:rPr>
          <w:sz w:val="16"/>
        </w:rPr>
        <w:t>—and when it comes to strained global supply chains, globalization is more often the solution than the problem.</w:t>
      </w:r>
    </w:p>
    <w:p w14:paraId="39BE5DEF" w14:textId="77777777" w:rsidR="009E6DCC" w:rsidRPr="00127C3B" w:rsidRDefault="009E6DCC" w:rsidP="009E6DCC">
      <w:pPr>
        <w:rPr>
          <w:sz w:val="12"/>
          <w:szCs w:val="12"/>
        </w:rPr>
      </w:pPr>
      <w:r w:rsidRPr="00127C3B">
        <w:rPr>
          <w:sz w:val="12"/>
          <w:szCs w:val="12"/>
        </w:rPr>
        <w:t>When Ford completed its massive River Rouge plant in 1928, it created a factory that controlled every facet of car production, including its own steel mill. Trade volume was high during this era, but very few intermediate goods crossed borders. In the time since then, the industrial organization of production has changed a wee bit.</w:t>
      </w:r>
    </w:p>
    <w:p w14:paraId="57265B16" w14:textId="77777777" w:rsidR="009E6DCC" w:rsidRPr="00127C3B" w:rsidRDefault="009E6DCC" w:rsidP="009E6DCC">
      <w:pPr>
        <w:rPr>
          <w:sz w:val="12"/>
          <w:szCs w:val="12"/>
        </w:rPr>
      </w:pPr>
      <w:r w:rsidRPr="00127C3B">
        <w:rPr>
          <w:sz w:val="12"/>
          <w:szCs w:val="12"/>
        </w:rPr>
        <w:t xml:space="preserve">Whereas trade a century ago was primarily in finished goods, manufacturing now has disaggregated itself into myriad chains of subcontractors. As one MIT Sloan Management Review article summarized the phenomenon, we have a </w:t>
      </w:r>
      <w:r>
        <w:rPr>
          <w:sz w:val="12"/>
          <w:szCs w:val="12"/>
        </w:rPr>
        <w:t>“</w:t>
      </w:r>
      <w:r w:rsidRPr="00127C3B">
        <w:rPr>
          <w:sz w:val="12"/>
          <w:szCs w:val="12"/>
        </w:rPr>
        <w:t>deeper tiering of supply chains whereby suppliers draw upon their suppliers who in turn draw on their own networks of suppliers in multistage production networks.</w:t>
      </w:r>
      <w:r>
        <w:rPr>
          <w:sz w:val="12"/>
          <w:szCs w:val="12"/>
        </w:rPr>
        <w:t>”</w:t>
      </w:r>
    </w:p>
    <w:p w14:paraId="75813CD8" w14:textId="77777777" w:rsidR="009E6DCC" w:rsidRPr="00127C3B" w:rsidRDefault="009E6DCC" w:rsidP="009E6DCC">
      <w:pPr>
        <w:rPr>
          <w:sz w:val="12"/>
          <w:szCs w:val="12"/>
        </w:rPr>
      </w:pPr>
      <w:r w:rsidRPr="00127C3B">
        <w:rPr>
          <w:sz w:val="12"/>
          <w:szCs w:val="12"/>
        </w:rPr>
        <w:t xml:space="preserve">Why did this happen? The end of the Cold War eliminated most geopolitical concerns about where to locate production facilities. Basic trade theory meant an awful lot of facilities expanded in China, the low-cost manufacturing locale. The reduction of transportation and communication costs made it easier for production to be disaggregated and managed at a distance. </w:t>
      </w:r>
      <w:r>
        <w:rPr>
          <w:sz w:val="12"/>
          <w:szCs w:val="12"/>
        </w:rPr>
        <w:t>“</w:t>
      </w:r>
      <w:r w:rsidRPr="00127C3B">
        <w:rPr>
          <w:sz w:val="12"/>
          <w:szCs w:val="12"/>
        </w:rPr>
        <w:t>Just-in-time</w:t>
      </w:r>
      <w:r>
        <w:rPr>
          <w:sz w:val="12"/>
          <w:szCs w:val="12"/>
        </w:rPr>
        <w:t>”</w:t>
      </w:r>
      <w:r w:rsidRPr="00127C3B">
        <w:rPr>
          <w:sz w:val="12"/>
          <w:szCs w:val="12"/>
        </w:rPr>
        <w:t xml:space="preserve"> manufacturing encouraged companies to hold minimal inventories and count on suppliers to respond quickly to fluctuations in consumer demand. Management consultants stressed the efficiency of offshore outsourcing.</w:t>
      </w:r>
    </w:p>
    <w:p w14:paraId="7A083336" w14:textId="77777777" w:rsidR="009E6DCC" w:rsidRPr="00127C3B" w:rsidRDefault="009E6DCC" w:rsidP="009E6DCC">
      <w:pPr>
        <w:rPr>
          <w:sz w:val="12"/>
          <w:szCs w:val="12"/>
        </w:rPr>
      </w:pPr>
      <w:r w:rsidRPr="00127C3B">
        <w:rPr>
          <w:sz w:val="12"/>
          <w:szCs w:val="12"/>
        </w:rPr>
        <w:t>The most widely cited example of the globalized supply chain is Apple's iPhone. Most people know that the iPhone is manufactured in China and exported to the United States. What is less well known is that China plays only a minor role in the creation of its added value. The iPhone's flash drive comes from the Japanese firm Toshiba. Samsung, a South Korean firm, provides the application processor. A German company provides the camera module, and a U.S. subcontractor provides the Bluetooth application. All of these parts are then assembled by a Taiwanese firm, Foxconn, with operations in Shenzhen, China.</w:t>
      </w:r>
    </w:p>
    <w:p w14:paraId="27A18B7D" w14:textId="77777777" w:rsidR="009E6DCC" w:rsidRPr="00127C3B" w:rsidRDefault="009E6DCC" w:rsidP="009E6DCC">
      <w:pPr>
        <w:rPr>
          <w:sz w:val="12"/>
          <w:szCs w:val="12"/>
        </w:rPr>
      </w:pPr>
      <w:r w:rsidRPr="00127C3B">
        <w:rPr>
          <w:sz w:val="12"/>
          <w:szCs w:val="12"/>
        </w:rPr>
        <w:t>The management consultants were right about the efficiency. While productivity in the service sector stagnated after the turn of the century, manufacturing productivity continued to soar.</w:t>
      </w:r>
    </w:p>
    <w:p w14:paraId="7B711166" w14:textId="77777777" w:rsidR="009E6DCC" w:rsidRPr="00127C3B" w:rsidRDefault="009E6DCC" w:rsidP="009E6DCC">
      <w:pPr>
        <w:rPr>
          <w:sz w:val="16"/>
        </w:rPr>
      </w:pPr>
      <w:r w:rsidRPr="00127C3B">
        <w:rPr>
          <w:sz w:val="16"/>
        </w:rPr>
        <w:t xml:space="preserve">The political economy advantages were also apparent after the collapse of Lehman Brothers. The last time a financial shock of that magnitude hit, the trade wars of the Great Depression began. 2008 was different. A World Bank study examined trade restrictions immediately after 2008 and found that </w:t>
      </w:r>
      <w:r>
        <w:rPr>
          <w:sz w:val="16"/>
        </w:rPr>
        <w:t>“</w:t>
      </w:r>
      <w:r w:rsidRPr="00127C3B">
        <w:rPr>
          <w:sz w:val="16"/>
        </w:rPr>
        <w:t>vertical specialization</w:t>
      </w:r>
      <w:r>
        <w:rPr>
          <w:sz w:val="16"/>
        </w:rPr>
        <w:t>”</w:t>
      </w:r>
      <w:r w:rsidRPr="00127C3B">
        <w:rPr>
          <w:sz w:val="16"/>
        </w:rPr>
        <w:t xml:space="preserve"> was the most powerful economic factor that limited tariff increases. </w:t>
      </w:r>
      <w:r w:rsidRPr="00127C3B">
        <w:rPr>
          <w:rStyle w:val="StyleUnderline"/>
          <w:highlight w:val="cyan"/>
        </w:rPr>
        <w:t>The more</w:t>
      </w:r>
      <w:r w:rsidRPr="00127C3B">
        <w:rPr>
          <w:rStyle w:val="StyleUnderline"/>
        </w:rPr>
        <w:t xml:space="preserve"> a country's economy was </w:t>
      </w:r>
      <w:r w:rsidRPr="00127C3B">
        <w:rPr>
          <w:rStyle w:val="Emphasis"/>
          <w:highlight w:val="cyan"/>
        </w:rPr>
        <w:t>enmeshed</w:t>
      </w:r>
      <w:r w:rsidRPr="00127C3B">
        <w:rPr>
          <w:rStyle w:val="StyleUnderline"/>
          <w:highlight w:val="cyan"/>
        </w:rPr>
        <w:t xml:space="preserve"> in</w:t>
      </w:r>
      <w:r w:rsidRPr="00127C3B">
        <w:rPr>
          <w:rStyle w:val="StyleUnderline"/>
        </w:rPr>
        <w:t xml:space="preserve"> global </w:t>
      </w:r>
      <w:r w:rsidRPr="00127C3B">
        <w:rPr>
          <w:rStyle w:val="Emphasis"/>
          <w:highlight w:val="cyan"/>
        </w:rPr>
        <w:t>supply chains</w:t>
      </w:r>
      <w:r w:rsidRPr="00127C3B">
        <w:rPr>
          <w:rStyle w:val="StyleUnderline"/>
          <w:highlight w:val="cyan"/>
        </w:rPr>
        <w:t xml:space="preserve">, the </w:t>
      </w:r>
      <w:r w:rsidRPr="00127C3B">
        <w:rPr>
          <w:rStyle w:val="Emphasis"/>
          <w:highlight w:val="cyan"/>
        </w:rPr>
        <w:t>less likely</w:t>
      </w:r>
      <w:r w:rsidRPr="00127C3B">
        <w:rPr>
          <w:rStyle w:val="StyleUnderline"/>
        </w:rPr>
        <w:t xml:space="preserve"> it was </w:t>
      </w:r>
      <w:r w:rsidRPr="00127C3B">
        <w:rPr>
          <w:rStyle w:val="StyleUnderline"/>
          <w:highlight w:val="cyan"/>
        </w:rPr>
        <w:t xml:space="preserve">to raise </w:t>
      </w:r>
      <w:r w:rsidRPr="00127C3B">
        <w:rPr>
          <w:rStyle w:val="Emphasis"/>
          <w:highlight w:val="cyan"/>
        </w:rPr>
        <w:t>barriers</w:t>
      </w:r>
      <w:r w:rsidRPr="00127C3B">
        <w:rPr>
          <w:rStyle w:val="StyleUnderline"/>
        </w:rPr>
        <w:t xml:space="preserve"> to trade. </w:t>
      </w:r>
      <w:r w:rsidRPr="00127C3B">
        <w:rPr>
          <w:rStyle w:val="StyleUnderline"/>
          <w:highlight w:val="cyan"/>
        </w:rPr>
        <w:lastRenderedPageBreak/>
        <w:t>Global supply</w:t>
      </w:r>
      <w:r w:rsidRPr="00127C3B">
        <w:rPr>
          <w:rStyle w:val="StyleUnderline"/>
        </w:rPr>
        <w:t xml:space="preserve"> chains help </w:t>
      </w:r>
      <w:r w:rsidRPr="00127C3B">
        <w:rPr>
          <w:rStyle w:val="Emphasis"/>
          <w:highlight w:val="cyan"/>
        </w:rPr>
        <w:t>explain</w:t>
      </w:r>
      <w:r w:rsidRPr="00127C3B">
        <w:rPr>
          <w:rStyle w:val="StyleUnderline"/>
          <w:highlight w:val="cyan"/>
        </w:rPr>
        <w:t xml:space="preserve"> why</w:t>
      </w:r>
      <w:r w:rsidRPr="00127C3B">
        <w:rPr>
          <w:rStyle w:val="StyleUnderline"/>
        </w:rPr>
        <w:t xml:space="preserve"> the </w:t>
      </w:r>
      <w:r w:rsidRPr="00127C3B">
        <w:rPr>
          <w:rStyle w:val="Emphasis"/>
        </w:rPr>
        <w:t xml:space="preserve">Great </w:t>
      </w:r>
      <w:r w:rsidRPr="00127C3B">
        <w:rPr>
          <w:rStyle w:val="Emphasis"/>
          <w:highlight w:val="cyan"/>
        </w:rPr>
        <w:t>Recession</w:t>
      </w:r>
      <w:r w:rsidRPr="00127C3B">
        <w:rPr>
          <w:rStyle w:val="StyleUnderline"/>
          <w:highlight w:val="cyan"/>
        </w:rPr>
        <w:t xml:space="preserve"> did not lead to</w:t>
      </w:r>
      <w:r w:rsidRPr="00127C3B">
        <w:rPr>
          <w:rStyle w:val="StyleUnderline"/>
        </w:rPr>
        <w:t xml:space="preserve"> </w:t>
      </w:r>
      <w:r w:rsidRPr="00127C3B">
        <w:rPr>
          <w:rStyle w:val="Emphasis"/>
        </w:rPr>
        <w:t xml:space="preserve">trade </w:t>
      </w:r>
      <w:r w:rsidRPr="00127C3B">
        <w:rPr>
          <w:rStyle w:val="Emphasis"/>
          <w:highlight w:val="cyan"/>
        </w:rPr>
        <w:t>wars</w:t>
      </w:r>
      <w:r w:rsidRPr="00127C3B">
        <w:rPr>
          <w:sz w:val="16"/>
        </w:rPr>
        <w:t xml:space="preserve"> like those of the Great Depression.</w:t>
      </w:r>
    </w:p>
    <w:p w14:paraId="3BB571D6" w14:textId="77777777" w:rsidR="009E6DCC" w:rsidRPr="00127C3B" w:rsidRDefault="009E6DCC" w:rsidP="009E6DCC">
      <w:pPr>
        <w:rPr>
          <w:sz w:val="12"/>
          <w:szCs w:val="12"/>
        </w:rPr>
      </w:pPr>
      <w:r w:rsidRPr="00127C3B">
        <w:rPr>
          <w:sz w:val="12"/>
          <w:szCs w:val="12"/>
        </w:rPr>
        <w:t>So these global value chains seemed like an unalloyed good. And then the 2010s happened.</w:t>
      </w:r>
    </w:p>
    <w:p w14:paraId="3ADCFB47" w14:textId="77777777" w:rsidR="009E6DCC" w:rsidRPr="00127C3B" w:rsidRDefault="009E6DCC" w:rsidP="009E6DCC">
      <w:pPr>
        <w:rPr>
          <w:sz w:val="12"/>
          <w:szCs w:val="12"/>
        </w:rPr>
      </w:pPr>
      <w:r w:rsidRPr="00127C3B">
        <w:rPr>
          <w:sz w:val="12"/>
          <w:szCs w:val="12"/>
        </w:rPr>
        <w:t>As global supply chains grew more and more complex, there were signs of trouble on the horizon. In 2011, the Chao Phraya River floods in Thailand severely but temporarily constricted production of hard disk drives, because close to half of global output was sourced from Thailand. In 2017, U.S. hospitals faced an acute shortage of IV bags after Hurricane Maria knocked out a key production facility in Puerto Rico.</w:t>
      </w:r>
    </w:p>
    <w:p w14:paraId="4AA0B925" w14:textId="77777777" w:rsidR="009E6DCC" w:rsidRPr="00127C3B" w:rsidRDefault="009E6DCC" w:rsidP="009E6DCC">
      <w:pPr>
        <w:rPr>
          <w:sz w:val="12"/>
          <w:szCs w:val="12"/>
        </w:rPr>
      </w:pPr>
      <w:r w:rsidRPr="00127C3B">
        <w:rPr>
          <w:sz w:val="12"/>
          <w:szCs w:val="12"/>
        </w:rPr>
        <w:t xml:space="preserve">The 2011 earthquake and tsunami that hit Fukushima in Japan affected key nodes in global manufacturing. Some firms suspended sales of cars in certain colors because key ingredients were stored near Fukushima and inaccessible. An iPhone designer warned The New York Times that </w:t>
      </w:r>
      <w:r>
        <w:rPr>
          <w:sz w:val="12"/>
          <w:szCs w:val="12"/>
        </w:rPr>
        <w:t>“</w:t>
      </w:r>
      <w:r w:rsidRPr="00127C3B">
        <w:rPr>
          <w:sz w:val="12"/>
          <w:szCs w:val="12"/>
        </w:rPr>
        <w:t>there are all kinds of little specialized parts without second sources, like connectors, speakers, microphones, batteries and sensors that don't get the love they deserve. Many are from Japan.</w:t>
      </w:r>
      <w:r>
        <w:rPr>
          <w:sz w:val="12"/>
          <w:szCs w:val="12"/>
        </w:rPr>
        <w:t>”</w:t>
      </w:r>
    </w:p>
    <w:p w14:paraId="12EB9EEE" w14:textId="77777777" w:rsidR="009E6DCC" w:rsidRPr="00127C3B" w:rsidRDefault="009E6DCC" w:rsidP="009E6DCC">
      <w:pPr>
        <w:rPr>
          <w:sz w:val="12"/>
          <w:szCs w:val="12"/>
        </w:rPr>
      </w:pPr>
      <w:r w:rsidRPr="00127C3B">
        <w:rPr>
          <w:sz w:val="12"/>
          <w:szCs w:val="12"/>
        </w:rPr>
        <w:t>These supply chain hiccups highlighted one underanticipated phenomenon of globalization: Rather than strengthen market competition, it strengthened market concentration. Consumer-facing firms from Walmart to Ford to Apple to Home Depot stressed cost minimization ubër alles. Firms that excelled at efficiently producing one part became near-monopolists for that component. This is how Taiwan Semiconductor Manufacturing Company (TSMC) became the dominant global supplier of customized semiconductor chips. Other chipmakers focused on design, subcontracting to the Taiwanese firm for the physical production. As TSMC accrued comparative advantages in chip production, even established competitors such as Intel struggled.</w:t>
      </w:r>
    </w:p>
    <w:p w14:paraId="743CC5CF" w14:textId="77777777" w:rsidR="009E6DCC" w:rsidRPr="00127C3B" w:rsidRDefault="009E6DCC" w:rsidP="009E6DCC">
      <w:pPr>
        <w:rPr>
          <w:sz w:val="12"/>
          <w:szCs w:val="12"/>
        </w:rPr>
      </w:pPr>
      <w:r w:rsidRPr="00127C3B">
        <w:rPr>
          <w:sz w:val="12"/>
          <w:szCs w:val="12"/>
        </w:rPr>
        <w:t xml:space="preserve">The return of geopolitical competition has also flummoxed producers. China is a critical node in almost every global value chain. Over the last decade, as Xi Jinping has consolidated his power, the Chinese state has taken a number of steps that have raised hackles in Western capitals. Some of these, such as the Belt and Road Initiative, have been overhyped. Others, such as the subjugation of the Uyghurs, repression in Hong Kong, increasing control over United Nations agencies, and the expansion of China's nuclear arsenal, have not. Xi's </w:t>
      </w:r>
      <w:r>
        <w:rPr>
          <w:sz w:val="12"/>
          <w:szCs w:val="12"/>
        </w:rPr>
        <w:t>“</w:t>
      </w:r>
      <w:r w:rsidRPr="00127C3B">
        <w:rPr>
          <w:sz w:val="12"/>
          <w:szCs w:val="12"/>
        </w:rPr>
        <w:t>wolf warrior diplomacy</w:t>
      </w:r>
      <w:r>
        <w:rPr>
          <w:sz w:val="12"/>
          <w:szCs w:val="12"/>
        </w:rPr>
        <w:t>”</w:t>
      </w:r>
      <w:r w:rsidRPr="00127C3B">
        <w:rPr>
          <w:sz w:val="12"/>
          <w:szCs w:val="12"/>
        </w:rPr>
        <w:t xml:space="preserve"> has triggered evaluations in the United States, Europe, and Pacific Rim about just how vulnerable their economies are to disruptions from Chinese suppliers. The 2010 rare earth embargo on Japan in response to a territorial dispute in the East China Sea offered a warning about how China could weaponize the interdependence of global value chains; Huawei's dominance in 5G offered another. Erratic U.S. policies during the Trump administration served in turn as a warning about how Western governments could disrupt global value chains.</w:t>
      </w:r>
    </w:p>
    <w:p w14:paraId="5A7D7CA0" w14:textId="77777777" w:rsidR="009E6DCC" w:rsidRPr="00127C3B" w:rsidRDefault="009E6DCC" w:rsidP="009E6DCC">
      <w:pPr>
        <w:rPr>
          <w:sz w:val="12"/>
          <w:szCs w:val="12"/>
        </w:rPr>
      </w:pPr>
      <w:r w:rsidRPr="00127C3B">
        <w:rPr>
          <w:sz w:val="12"/>
          <w:szCs w:val="12"/>
        </w:rPr>
        <w:t xml:space="preserve">Finally, the COVID-19 pandemic exacerbated the problems of both market concentration and political whimsy. As China reeled from the pandemic's first wave, there were disruptions across the global economy. China exercised state power to seize domestically produced personal protective equipment and other medical supplies; the United States soon reciprocated. According to Global Trade Alert, 157 export controls on medical supplies and medicines were put in place across 86 jurisdictions in the first six months of the pandemic. U.S. leaders expressed concerns about vulnerability to China weaponizing its role in medical supply chains. So did journalists: In May 2021, 60 Minutes warned that </w:t>
      </w:r>
      <w:r>
        <w:rPr>
          <w:sz w:val="12"/>
          <w:szCs w:val="12"/>
        </w:rPr>
        <w:t>“</w:t>
      </w:r>
      <w:r w:rsidRPr="00127C3B">
        <w:rPr>
          <w:sz w:val="12"/>
          <w:szCs w:val="12"/>
        </w:rPr>
        <w:t>COVID showed that the global supply chain of chips is fragile.</w:t>
      </w:r>
      <w:r>
        <w:rPr>
          <w:sz w:val="12"/>
          <w:szCs w:val="12"/>
        </w:rPr>
        <w:t>”</w:t>
      </w:r>
      <w:r w:rsidRPr="00127C3B">
        <w:rPr>
          <w:sz w:val="12"/>
          <w:szCs w:val="12"/>
        </w:rPr>
        <w:t xml:space="preserve"> The Washington Post concurred: </w:t>
      </w:r>
      <w:r>
        <w:rPr>
          <w:sz w:val="12"/>
          <w:szCs w:val="12"/>
        </w:rPr>
        <w:t>“</w:t>
      </w:r>
      <w:r w:rsidRPr="00127C3B">
        <w:rPr>
          <w:sz w:val="12"/>
          <w:szCs w:val="12"/>
        </w:rPr>
        <w:t>The pandemic has exposed fragile global supply chains across multiple continents.</w:t>
      </w:r>
      <w:r>
        <w:rPr>
          <w:sz w:val="12"/>
          <w:szCs w:val="12"/>
        </w:rPr>
        <w:t>”</w:t>
      </w:r>
    </w:p>
    <w:p w14:paraId="1B22EBA8" w14:textId="77777777" w:rsidR="009E6DCC" w:rsidRPr="00127C3B" w:rsidRDefault="009E6DCC" w:rsidP="009E6DCC">
      <w:pPr>
        <w:rPr>
          <w:sz w:val="12"/>
          <w:szCs w:val="12"/>
        </w:rPr>
      </w:pPr>
      <w:r w:rsidRPr="00127C3B">
        <w:rPr>
          <w:sz w:val="12"/>
          <w:szCs w:val="12"/>
        </w:rPr>
        <w:t>Countries exercised vaccine nationalism, stunting global immunization against COVID-19, which in turn facilitated the development of more dangerous variants of the novel coronavirus. The delta variant has penetrated Chinese port facilities, Malaysian chip factories, and Bangladeshi textile plants, leading to periodic shutdowns that have spiked container shipping prices and lengthened order backlogs.</w:t>
      </w:r>
    </w:p>
    <w:p w14:paraId="25B7443B" w14:textId="77777777" w:rsidR="009E6DCC" w:rsidRPr="00127C3B" w:rsidRDefault="009E6DCC" w:rsidP="009E6DCC">
      <w:pPr>
        <w:rPr>
          <w:sz w:val="12"/>
          <w:szCs w:val="12"/>
        </w:rPr>
      </w:pPr>
      <w:r w:rsidRPr="00127C3B">
        <w:rPr>
          <w:sz w:val="12"/>
          <w:szCs w:val="12"/>
        </w:rPr>
        <w:t>Throughout all this, producers seemed to be stuck in quicksand. The past decade has not been shy in signaling to firms that there might be risks to increasingly disaggregated global supply chains. If natural disasters, pandemics, and geopolitical tensions were not enough, now management consultants are piling on. The same consultants who urged offshoring a generation ago are now telling firms to retrench from globalized supply chains. But most firms do not seem terrifically interested in changing their practices. Multinational corporations like Apple have not altered their supply chains in response to political pressure. Whether one looks at business surveys or journalistic accounts, the results are the same: Most U.S. firms do not plan on moving their supply chains away from China.</w:t>
      </w:r>
    </w:p>
    <w:p w14:paraId="02C147C1" w14:textId="77777777" w:rsidR="009E6DCC" w:rsidRPr="00127C3B" w:rsidRDefault="009E6DCC" w:rsidP="009E6DCC">
      <w:pPr>
        <w:rPr>
          <w:sz w:val="12"/>
          <w:szCs w:val="12"/>
        </w:rPr>
      </w:pPr>
      <w:r w:rsidRPr="00127C3B">
        <w:rPr>
          <w:sz w:val="12"/>
          <w:szCs w:val="12"/>
        </w:rPr>
        <w:t>A world in which the distribution of goods is held up due to constant supply chain disruptions seems less than ideal. What can be done about it?</w:t>
      </w:r>
    </w:p>
    <w:p w14:paraId="4BEA730E" w14:textId="77777777" w:rsidR="009E6DCC" w:rsidRPr="00127C3B" w:rsidRDefault="009E6DCC" w:rsidP="009E6DCC">
      <w:pPr>
        <w:rPr>
          <w:sz w:val="12"/>
          <w:szCs w:val="12"/>
        </w:rPr>
      </w:pPr>
      <w:r w:rsidRPr="00127C3B">
        <w:rPr>
          <w:sz w:val="12"/>
          <w:szCs w:val="12"/>
        </w:rPr>
        <w:t>One thing that would be great is if everyone would acknowledge that a lot of the issues with global value chains right now have to do with demand more than supply.</w:t>
      </w:r>
    </w:p>
    <w:p w14:paraId="7C4CC5EA" w14:textId="77777777" w:rsidR="009E6DCC" w:rsidRPr="00127C3B" w:rsidRDefault="009E6DCC" w:rsidP="009E6DCC">
      <w:pPr>
        <w:rPr>
          <w:sz w:val="12"/>
          <w:szCs w:val="12"/>
        </w:rPr>
      </w:pPr>
      <w:r w:rsidRPr="00127C3B">
        <w:rPr>
          <w:sz w:val="12"/>
          <w:szCs w:val="12"/>
        </w:rPr>
        <w:t xml:space="preserve">When the pandemic began, there was an immediate and acute contraction of demand. Producers assumed that this would be the new normal and reduced their output. They were mistaken. The combination of emergency COVID-19 relief and the work-from-home phenomenon led to a resurgence of demand. The affluent class had considerable sums of disposable income. The pandemic made spending on services a less viable option, so instead they spent it on stuff: cars, furniture, home office equipment, gaming systems, house renovations, and so forth. The shortage of semiconductor chips was caused by the unexpected twin rebounds in demand for cars and consumer electronics. As one Federal Reserve analysis explained, </w:t>
      </w:r>
      <w:r>
        <w:rPr>
          <w:sz w:val="12"/>
          <w:szCs w:val="12"/>
        </w:rPr>
        <w:t>“</w:t>
      </w:r>
      <w:r w:rsidRPr="00127C3B">
        <w:rPr>
          <w:sz w:val="12"/>
          <w:szCs w:val="12"/>
        </w:rPr>
        <w:t>the pause in demand was much shorter and the rebound in demand was much stronger than anticipated.</w:t>
      </w:r>
      <w:r>
        <w:rPr>
          <w:sz w:val="12"/>
          <w:szCs w:val="12"/>
        </w:rPr>
        <w:t>”</w:t>
      </w:r>
      <w:r w:rsidRPr="00127C3B">
        <w:rPr>
          <w:sz w:val="12"/>
          <w:szCs w:val="12"/>
        </w:rPr>
        <w:t xml:space="preserve"> These demand surges surprised suppliers and led to the production bottlenecks that are currently seizing up Pottery Barn orders.</w:t>
      </w:r>
    </w:p>
    <w:p w14:paraId="28518D15" w14:textId="77777777" w:rsidR="009E6DCC" w:rsidRDefault="009E6DCC" w:rsidP="009E6DCC">
      <w:pPr>
        <w:rPr>
          <w:sz w:val="16"/>
        </w:rPr>
      </w:pPr>
      <w:r w:rsidRPr="00127C3B">
        <w:rPr>
          <w:rStyle w:val="StyleUnderline"/>
        </w:rPr>
        <w:t xml:space="preserve">While demand has been </w:t>
      </w:r>
      <w:r w:rsidRPr="00127C3B">
        <w:rPr>
          <w:rStyle w:val="Emphasis"/>
        </w:rPr>
        <w:t>stronger</w:t>
      </w:r>
      <w:r w:rsidRPr="00127C3B">
        <w:rPr>
          <w:rStyle w:val="StyleUnderline"/>
        </w:rPr>
        <w:t xml:space="preserve"> than expected, </w:t>
      </w:r>
      <w:r w:rsidRPr="00127C3B">
        <w:rPr>
          <w:rStyle w:val="Emphasis"/>
          <w:highlight w:val="cyan"/>
        </w:rPr>
        <w:t>supply</w:t>
      </w:r>
      <w:r w:rsidRPr="00127C3B">
        <w:rPr>
          <w:rStyle w:val="StyleUnderline"/>
          <w:highlight w:val="cyan"/>
        </w:rPr>
        <w:t xml:space="preserve"> in</w:t>
      </w:r>
      <w:r w:rsidRPr="00127C3B">
        <w:rPr>
          <w:rStyle w:val="StyleUnderline"/>
        </w:rPr>
        <w:t xml:space="preserve"> critical </w:t>
      </w:r>
      <w:r w:rsidRPr="00127C3B">
        <w:rPr>
          <w:rStyle w:val="StyleUnderline"/>
          <w:highlight w:val="cyan"/>
        </w:rPr>
        <w:t xml:space="preserve">sectors </w:t>
      </w:r>
      <w:r w:rsidRPr="00127C3B">
        <w:rPr>
          <w:rStyle w:val="Emphasis"/>
          <w:highlight w:val="cyan"/>
        </w:rPr>
        <w:t>coped better</w:t>
      </w:r>
      <w:r w:rsidRPr="00127C3B">
        <w:rPr>
          <w:rStyle w:val="StyleUnderline"/>
        </w:rPr>
        <w:t xml:space="preserve"> than expected. </w:t>
      </w:r>
      <w:r w:rsidRPr="00127C3B">
        <w:rPr>
          <w:rStyle w:val="StyleUnderline"/>
          <w:highlight w:val="cyan"/>
        </w:rPr>
        <w:t>The predicted</w:t>
      </w:r>
      <w:r w:rsidRPr="00127C3B">
        <w:rPr>
          <w:rStyle w:val="StyleUnderline"/>
        </w:rPr>
        <w:t xml:space="preserve"> pandemic </w:t>
      </w:r>
      <w:r w:rsidRPr="00127C3B">
        <w:rPr>
          <w:rStyle w:val="Emphasis"/>
          <w:highlight w:val="cyan"/>
        </w:rPr>
        <w:t>breakdowns</w:t>
      </w:r>
      <w:r w:rsidRPr="00127C3B">
        <w:rPr>
          <w:rStyle w:val="StyleUnderline"/>
        </w:rPr>
        <w:t xml:space="preserve"> in supply chains</w:t>
      </w:r>
      <w:r w:rsidRPr="00127C3B">
        <w:rPr>
          <w:sz w:val="16"/>
        </w:rPr>
        <w:t xml:space="preserve"> for food and medical supplies </w:t>
      </w:r>
      <w:r w:rsidRPr="00127C3B">
        <w:rPr>
          <w:rStyle w:val="StyleUnderline"/>
          <w:highlight w:val="cyan"/>
        </w:rPr>
        <w:t>proved</w:t>
      </w:r>
      <w:r w:rsidRPr="00127C3B">
        <w:rPr>
          <w:rStyle w:val="StyleUnderline"/>
        </w:rPr>
        <w:t xml:space="preserve"> to be </w:t>
      </w:r>
      <w:r w:rsidRPr="00127C3B">
        <w:rPr>
          <w:rStyle w:val="Emphasis"/>
          <w:highlight w:val="cyan"/>
        </w:rPr>
        <w:t>overstated</w:t>
      </w:r>
      <w:r w:rsidRPr="00127C3B">
        <w:rPr>
          <w:rStyle w:val="StyleUnderline"/>
          <w:highlight w:val="cyan"/>
        </w:rPr>
        <w:t>. Surveys</w:t>
      </w:r>
      <w:r w:rsidRPr="00127C3B">
        <w:rPr>
          <w:sz w:val="16"/>
        </w:rPr>
        <w:t xml:space="preserve"> of logistical firms last year </w:t>
      </w:r>
      <w:r w:rsidRPr="00127C3B">
        <w:rPr>
          <w:rStyle w:val="StyleUnderline"/>
          <w:highlight w:val="cyan"/>
        </w:rPr>
        <w:t>revealed</w:t>
      </w:r>
      <w:r w:rsidRPr="00127C3B">
        <w:rPr>
          <w:rStyle w:val="StyleUnderline"/>
        </w:rPr>
        <w:t xml:space="preserve"> that the pandemic had </w:t>
      </w:r>
      <w:r w:rsidRPr="00127C3B">
        <w:rPr>
          <w:rStyle w:val="Emphasis"/>
          <w:highlight w:val="cyan"/>
        </w:rPr>
        <w:t>minimal effects</w:t>
      </w:r>
      <w:r w:rsidRPr="00127C3B">
        <w:rPr>
          <w:rStyle w:val="StyleUnderline"/>
          <w:highlight w:val="cyan"/>
        </w:rPr>
        <w:t xml:space="preserve"> on</w:t>
      </w:r>
      <w:r w:rsidRPr="00127C3B">
        <w:rPr>
          <w:rStyle w:val="StyleUnderline"/>
        </w:rPr>
        <w:t xml:space="preserve"> their </w:t>
      </w:r>
      <w:r w:rsidRPr="00127C3B">
        <w:rPr>
          <w:rStyle w:val="Emphasis"/>
        </w:rPr>
        <w:t xml:space="preserve">operational </w:t>
      </w:r>
      <w:r w:rsidRPr="00127C3B">
        <w:rPr>
          <w:rStyle w:val="Emphasis"/>
          <w:highlight w:val="cyan"/>
        </w:rPr>
        <w:t>capabilities</w:t>
      </w:r>
      <w:r w:rsidRPr="00127C3B">
        <w:rPr>
          <w:sz w:val="16"/>
        </w:rPr>
        <w:t xml:space="preserve">. Even when it came to medicines and personal protective equipment, there were only minor disruptions after the initial shock in March 2020. </w:t>
      </w:r>
      <w:r w:rsidRPr="00127C3B">
        <w:rPr>
          <w:rStyle w:val="StyleUnderline"/>
          <w:highlight w:val="cyan"/>
        </w:rPr>
        <w:t>Claims that</w:t>
      </w:r>
      <w:r w:rsidRPr="00127C3B">
        <w:rPr>
          <w:rStyle w:val="StyleUnderline"/>
        </w:rPr>
        <w:t xml:space="preserve"> the global </w:t>
      </w:r>
      <w:r w:rsidRPr="00127C3B">
        <w:rPr>
          <w:rStyle w:val="StyleUnderline"/>
          <w:highlight w:val="cyan"/>
        </w:rPr>
        <w:t>supply</w:t>
      </w:r>
      <w:r w:rsidRPr="00127C3B">
        <w:rPr>
          <w:rStyle w:val="StyleUnderline"/>
        </w:rPr>
        <w:t xml:space="preserve"> chain</w:t>
      </w:r>
      <w:r w:rsidRPr="00127C3B">
        <w:rPr>
          <w:sz w:val="16"/>
        </w:rPr>
        <w:t xml:space="preserve"> in medical products </w:t>
      </w:r>
      <w:r w:rsidRPr="00127C3B">
        <w:rPr>
          <w:rStyle w:val="StyleUnderline"/>
        </w:rPr>
        <w:t xml:space="preserve">rendered states vulnerable to </w:t>
      </w:r>
      <w:r w:rsidRPr="00127C3B">
        <w:rPr>
          <w:rStyle w:val="Emphasis"/>
          <w:highlight w:val="cyan"/>
        </w:rPr>
        <w:t>weaponized</w:t>
      </w:r>
      <w:r w:rsidRPr="00127C3B">
        <w:rPr>
          <w:rStyle w:val="StyleUnderline"/>
        </w:rPr>
        <w:t xml:space="preserve"> interdependence </w:t>
      </w:r>
      <w:r w:rsidRPr="00127C3B">
        <w:rPr>
          <w:rStyle w:val="StyleUnderline"/>
          <w:highlight w:val="cyan"/>
        </w:rPr>
        <w:t>proved</w:t>
      </w:r>
      <w:r w:rsidRPr="00127C3B">
        <w:rPr>
          <w:rStyle w:val="StyleUnderline"/>
        </w:rPr>
        <w:t xml:space="preserve"> to be </w:t>
      </w:r>
      <w:r w:rsidRPr="00127C3B">
        <w:rPr>
          <w:rStyle w:val="Emphasis"/>
        </w:rPr>
        <w:t xml:space="preserve">wildly </w:t>
      </w:r>
      <w:r w:rsidRPr="00127C3B">
        <w:rPr>
          <w:rStyle w:val="Emphasis"/>
          <w:highlight w:val="cyan"/>
        </w:rPr>
        <w:t>exaggerated</w:t>
      </w:r>
      <w:r w:rsidRPr="00127C3B">
        <w:rPr>
          <w:sz w:val="16"/>
        </w:rPr>
        <w:t xml:space="preserve">. The pandemic affected service sectors such as tourism far more severely than any manufacturing sector. Indeed, Slate's Jordan Weissmann pointed out recently that </w:t>
      </w:r>
      <w:r>
        <w:rPr>
          <w:sz w:val="16"/>
        </w:rPr>
        <w:t>“</w:t>
      </w:r>
      <w:r w:rsidRPr="00127C3B">
        <w:rPr>
          <w:sz w:val="16"/>
        </w:rPr>
        <w:t>imports were up 5 percent year-over-year in September, and up 17 percent compared with the same time in 2019.</w:t>
      </w:r>
      <w:r>
        <w:rPr>
          <w:sz w:val="16"/>
        </w:rPr>
        <w:t>”</w:t>
      </w:r>
      <w:r w:rsidRPr="00127C3B">
        <w:rPr>
          <w:sz w:val="16"/>
        </w:rPr>
        <w:t xml:space="preserve"> This happened despite the decline in air passenger traffic, which restricted yet another means of shipping goods by air. Supply has increased—it's just that demand has surged even more.</w:t>
      </w:r>
    </w:p>
    <w:p w14:paraId="3D9392A9" w14:textId="77777777" w:rsidR="009E6DCC" w:rsidRPr="00BF0CBD" w:rsidRDefault="009E6DCC" w:rsidP="00AA5E6A">
      <w:pPr>
        <w:rPr>
          <w:sz w:val="16"/>
        </w:rPr>
      </w:pPr>
    </w:p>
    <w:p w14:paraId="492B99D3" w14:textId="77777777" w:rsidR="00C235EA" w:rsidRPr="00CA38DB" w:rsidRDefault="00C235EA" w:rsidP="00C235EA">
      <w:pPr>
        <w:pStyle w:val="Heading3"/>
        <w:rPr>
          <w:rFonts w:cs="Calibri"/>
        </w:rPr>
      </w:pPr>
      <w:bookmarkStart w:id="1" w:name="_Hlk213921615"/>
      <w:r w:rsidRPr="00CA38DB">
        <w:rPr>
          <w:rFonts w:cs="Calibri"/>
          <w:lang w:eastAsia="ko-KR"/>
        </w:rPr>
        <w:lastRenderedPageBreak/>
        <w:t>Nuclear</w:t>
      </w:r>
      <w:r w:rsidRPr="00CA38DB">
        <w:rPr>
          <w:rFonts w:cs="Calibri"/>
        </w:rPr>
        <w:t xml:space="preserve"> Terror---1NC</w:t>
      </w:r>
    </w:p>
    <w:p w14:paraId="28B90F37" w14:textId="77777777" w:rsidR="00C235EA" w:rsidRPr="00CA38DB" w:rsidRDefault="00C235EA" w:rsidP="00C235EA">
      <w:pPr>
        <w:pStyle w:val="Heading4"/>
        <w:rPr>
          <w:rFonts w:cs="Calibri"/>
        </w:rPr>
      </w:pPr>
      <w:r w:rsidRPr="00CA38DB">
        <w:rPr>
          <w:rFonts w:cs="Calibri"/>
        </w:rPr>
        <w:t xml:space="preserve">No nuke terror---no </w:t>
      </w:r>
      <w:r w:rsidRPr="00CA38DB">
        <w:rPr>
          <w:rFonts w:cs="Calibri"/>
          <w:u w:val="single"/>
        </w:rPr>
        <w:t>interest</w:t>
      </w:r>
      <w:r w:rsidRPr="00CA38DB">
        <w:rPr>
          <w:rFonts w:cs="Calibri"/>
        </w:rPr>
        <w:t xml:space="preserve"> AND too </w:t>
      </w:r>
      <w:r w:rsidRPr="00CA38DB">
        <w:rPr>
          <w:rFonts w:cs="Calibri"/>
          <w:u w:val="single"/>
        </w:rPr>
        <w:t>complex</w:t>
      </w:r>
      <w:r w:rsidRPr="00CA38DB">
        <w:rPr>
          <w:rFonts w:cs="Calibri"/>
        </w:rPr>
        <w:t xml:space="preserve">. </w:t>
      </w:r>
    </w:p>
    <w:p w14:paraId="5E898978" w14:textId="77777777" w:rsidR="00C235EA" w:rsidRPr="00CA38DB" w:rsidRDefault="00C235EA" w:rsidP="00C235EA">
      <w:r w:rsidRPr="00CA38DB">
        <w:rPr>
          <w:rStyle w:val="Style13ptBold"/>
        </w:rPr>
        <w:t>Mueller ’22</w:t>
      </w:r>
      <w:r w:rsidRPr="00CA38DB">
        <w:t xml:space="preserve"> [John; 2022; Woody Hayes Chair of National Security Studies at the Mershon Center for International Security Studies, Professor Emeritus at Ohio State University; CATO Institute, </w:t>
      </w:r>
      <w:r>
        <w:t>“</w:t>
      </w:r>
      <w:r w:rsidRPr="00CA38DB">
        <w:t>Nuclear Proliferation,</w:t>
      </w:r>
      <w:r>
        <w:t>”</w:t>
      </w:r>
      <w:r w:rsidRPr="00CA38DB">
        <w:t xml:space="preserve">  https://www.cato.org/cato-handbook-policymakers/cato-handbook-policymakers-9th-edition-2022/nuclear-proliferation] </w:t>
      </w:r>
    </w:p>
    <w:p w14:paraId="5D6BAE4A" w14:textId="77777777" w:rsidR="00C235EA" w:rsidRPr="00CA38DB" w:rsidRDefault="00C235EA" w:rsidP="00C235EA">
      <w:pPr>
        <w:rPr>
          <w:sz w:val="16"/>
        </w:rPr>
      </w:pPr>
      <w:r w:rsidRPr="00CA38DB">
        <w:rPr>
          <w:sz w:val="16"/>
        </w:rPr>
        <w:t>The Prospects for Atomic Terrorism</w:t>
      </w:r>
    </w:p>
    <w:p w14:paraId="070A23BA" w14:textId="77777777" w:rsidR="00C235EA" w:rsidRPr="00CA38DB" w:rsidRDefault="00C235EA" w:rsidP="00C235EA">
      <w:pPr>
        <w:rPr>
          <w:sz w:val="16"/>
        </w:rPr>
      </w:pPr>
      <w:r w:rsidRPr="00CA38DB">
        <w:rPr>
          <w:rStyle w:val="Emphasis"/>
        </w:rPr>
        <w:t>Alarm</w:t>
      </w:r>
      <w:r w:rsidRPr="00CA38DB">
        <w:rPr>
          <w:rStyle w:val="StyleUnderline"/>
        </w:rPr>
        <w:t xml:space="preserve"> about</w:t>
      </w:r>
      <w:r w:rsidRPr="00CA38DB">
        <w:rPr>
          <w:sz w:val="16"/>
        </w:rPr>
        <w:t xml:space="preserve"> the possibility of </w:t>
      </w:r>
      <w:r w:rsidRPr="00CA38DB">
        <w:rPr>
          <w:rStyle w:val="StyleUnderline"/>
        </w:rPr>
        <w:t>nuclear weapons proliferating to terrorists</w:t>
      </w:r>
      <w:r w:rsidRPr="00CA38DB">
        <w:rPr>
          <w:sz w:val="16"/>
        </w:rPr>
        <w:t xml:space="preserve"> has been </w:t>
      </w:r>
      <w:r w:rsidRPr="00CA38DB">
        <w:rPr>
          <w:rStyle w:val="StyleUnderline"/>
        </w:rPr>
        <w:t xml:space="preserve">raised </w:t>
      </w:r>
      <w:r w:rsidRPr="00CA38DB">
        <w:rPr>
          <w:rStyle w:val="Emphasis"/>
        </w:rPr>
        <w:t>repeatedly</w:t>
      </w:r>
      <w:r w:rsidRPr="00CA38DB">
        <w:rPr>
          <w:rStyle w:val="StyleUnderline"/>
        </w:rPr>
        <w:t xml:space="preserve"> over the </w:t>
      </w:r>
      <w:r w:rsidRPr="00CA38DB">
        <w:rPr>
          <w:rStyle w:val="Emphasis"/>
        </w:rPr>
        <w:t>decades</w:t>
      </w:r>
      <w:r w:rsidRPr="00CA38DB">
        <w:rPr>
          <w:sz w:val="16"/>
        </w:rPr>
        <w:t xml:space="preserve">. In the wake of 9/11, many </w:t>
      </w:r>
      <w:r w:rsidRPr="00CA38DB">
        <w:rPr>
          <w:rStyle w:val="StyleUnderline"/>
        </w:rPr>
        <w:t xml:space="preserve">commentators were </w:t>
      </w:r>
      <w:r w:rsidRPr="00CA38DB">
        <w:rPr>
          <w:rStyle w:val="Emphasis"/>
        </w:rPr>
        <w:t>predicting</w:t>
      </w:r>
      <w:r w:rsidRPr="00CA38DB">
        <w:rPr>
          <w:sz w:val="16"/>
        </w:rPr>
        <w:t xml:space="preserve"> that terrorists might well set one off </w:t>
      </w:r>
      <w:r w:rsidRPr="00CA38DB">
        <w:rPr>
          <w:rStyle w:val="StyleUnderline"/>
        </w:rPr>
        <w:t xml:space="preserve">by </w:t>
      </w:r>
      <w:r w:rsidRPr="00CA38DB">
        <w:rPr>
          <w:rStyle w:val="Emphasis"/>
        </w:rPr>
        <w:t>2014</w:t>
      </w:r>
      <w:r w:rsidRPr="00CA38DB">
        <w:rPr>
          <w:sz w:val="16"/>
        </w:rPr>
        <w:t>.</w:t>
      </w:r>
    </w:p>
    <w:p w14:paraId="2B095E0E" w14:textId="77777777" w:rsidR="00C235EA" w:rsidRPr="00CA38DB" w:rsidRDefault="00C235EA" w:rsidP="00C235EA">
      <w:pPr>
        <w:rPr>
          <w:sz w:val="16"/>
        </w:rPr>
      </w:pPr>
      <w:r w:rsidRPr="00CA38DB">
        <w:rPr>
          <w:rStyle w:val="StyleUnderline"/>
        </w:rPr>
        <w:t>Alarm</w:t>
      </w:r>
      <w:r w:rsidRPr="00CA38DB">
        <w:rPr>
          <w:sz w:val="16"/>
        </w:rPr>
        <w:t xml:space="preserve"> has </w:t>
      </w:r>
      <w:r w:rsidRPr="00CA38DB">
        <w:rPr>
          <w:rStyle w:val="Emphasis"/>
        </w:rPr>
        <w:t>tapered</w:t>
      </w:r>
      <w:r w:rsidRPr="00CA38DB">
        <w:rPr>
          <w:sz w:val="16"/>
        </w:rPr>
        <w:t xml:space="preserve"> some </w:t>
      </w:r>
      <w:r w:rsidRPr="00CA38DB">
        <w:rPr>
          <w:rStyle w:val="StyleUnderline"/>
        </w:rPr>
        <w:t>in recent years because</w:t>
      </w:r>
      <w:r w:rsidRPr="00CA38DB">
        <w:rPr>
          <w:sz w:val="16"/>
        </w:rPr>
        <w:t xml:space="preserve"> it has become </w:t>
      </w:r>
      <w:r w:rsidRPr="00CA38DB">
        <w:rPr>
          <w:rStyle w:val="Emphasis"/>
          <w:highlight w:val="cyan"/>
        </w:rPr>
        <w:t>increasingly evident</w:t>
      </w:r>
      <w:r w:rsidRPr="00CA38DB">
        <w:rPr>
          <w:sz w:val="16"/>
        </w:rPr>
        <w:t xml:space="preserve"> that </w:t>
      </w:r>
      <w:r w:rsidRPr="00CA38DB">
        <w:rPr>
          <w:rStyle w:val="StyleUnderline"/>
          <w:highlight w:val="cyan"/>
        </w:rPr>
        <w:t>terrorist</w:t>
      </w:r>
      <w:r w:rsidRPr="00CA38DB">
        <w:rPr>
          <w:rStyle w:val="StyleUnderline"/>
        </w:rPr>
        <w:t xml:space="preserve"> group</w:t>
      </w:r>
      <w:r w:rsidRPr="00CA38DB">
        <w:rPr>
          <w:rStyle w:val="StyleUnderline"/>
          <w:highlight w:val="cyan"/>
        </w:rPr>
        <w:t>s</w:t>
      </w:r>
      <w:r w:rsidRPr="00CA38DB">
        <w:rPr>
          <w:rStyle w:val="StyleUnderline"/>
        </w:rPr>
        <w:t xml:space="preserve"> have </w:t>
      </w:r>
      <w:r w:rsidRPr="00CA38DB">
        <w:rPr>
          <w:rStyle w:val="StyleUnderline"/>
          <w:highlight w:val="cyan"/>
        </w:rPr>
        <w:t>exhibited</w:t>
      </w:r>
      <w:r w:rsidRPr="00CA38DB">
        <w:rPr>
          <w:sz w:val="16"/>
        </w:rPr>
        <w:t xml:space="preserve"> only </w:t>
      </w:r>
      <w:r w:rsidRPr="00CA38DB">
        <w:rPr>
          <w:rStyle w:val="Emphasis"/>
          <w:highlight w:val="cyan"/>
        </w:rPr>
        <w:t>limited desire</w:t>
      </w:r>
      <w:r w:rsidRPr="00CA38DB">
        <w:rPr>
          <w:rStyle w:val="StyleUnderline"/>
          <w:highlight w:val="cyan"/>
        </w:rPr>
        <w:t xml:space="preserve"> and</w:t>
      </w:r>
      <w:r w:rsidRPr="00CA38DB">
        <w:rPr>
          <w:rStyle w:val="StyleUnderline"/>
        </w:rPr>
        <w:t xml:space="preserve"> even </w:t>
      </w:r>
      <w:r w:rsidRPr="00CA38DB">
        <w:rPr>
          <w:rStyle w:val="Emphasis"/>
          <w:highlight w:val="cyan"/>
        </w:rPr>
        <w:t>less progress</w:t>
      </w:r>
      <w:r w:rsidRPr="00CA38DB">
        <w:rPr>
          <w:sz w:val="16"/>
        </w:rPr>
        <w:t xml:space="preserve"> in going atomic. Perhaps, after a brief exploration of the possible routes, they have discovered that the </w:t>
      </w:r>
      <w:r w:rsidRPr="00CA38DB">
        <w:rPr>
          <w:rStyle w:val="Emphasis"/>
        </w:rPr>
        <w:t>tremendous</w:t>
      </w:r>
      <w:r w:rsidRPr="00CA38DB">
        <w:rPr>
          <w:rStyle w:val="StyleUnderline"/>
        </w:rPr>
        <w:t xml:space="preserve"> effort required</w:t>
      </w:r>
      <w:r w:rsidRPr="00CA38DB">
        <w:rPr>
          <w:sz w:val="16"/>
        </w:rPr>
        <w:t xml:space="preserve"> is </w:t>
      </w:r>
      <w:r w:rsidRPr="00CA38DB">
        <w:rPr>
          <w:rStyle w:val="Emphasis"/>
          <w:highlight w:val="cyan"/>
        </w:rPr>
        <w:t>scarcely</w:t>
      </w:r>
      <w:r w:rsidRPr="00CA38DB">
        <w:rPr>
          <w:rStyle w:val="StyleUnderline"/>
          <w:highlight w:val="cyan"/>
        </w:rPr>
        <w:t xml:space="preserve"> likely to </w:t>
      </w:r>
      <w:r w:rsidRPr="00CA38DB">
        <w:rPr>
          <w:rStyle w:val="Emphasis"/>
          <w:highlight w:val="cyan"/>
        </w:rPr>
        <w:t>succeed</w:t>
      </w:r>
      <w:r w:rsidRPr="00CA38DB">
        <w:rPr>
          <w:sz w:val="16"/>
        </w:rPr>
        <w:t>.</w:t>
      </w:r>
    </w:p>
    <w:p w14:paraId="2169FD81" w14:textId="77777777" w:rsidR="00C235EA" w:rsidRPr="00CA38DB" w:rsidRDefault="00C235EA" w:rsidP="00C235EA">
      <w:pPr>
        <w:rPr>
          <w:sz w:val="16"/>
        </w:rPr>
      </w:pPr>
      <w:r w:rsidRPr="00CA38DB">
        <w:rPr>
          <w:rStyle w:val="StyleUnderline"/>
        </w:rPr>
        <w:t>One route</w:t>
      </w:r>
      <w:r w:rsidRPr="00CA38DB">
        <w:rPr>
          <w:sz w:val="16"/>
        </w:rPr>
        <w:t xml:space="preserve"> a </w:t>
      </w:r>
      <w:r w:rsidRPr="00CA38DB">
        <w:rPr>
          <w:rStyle w:val="StyleUnderline"/>
        </w:rPr>
        <w:t>would‐​be</w:t>
      </w:r>
      <w:r w:rsidRPr="00CA38DB">
        <w:rPr>
          <w:sz w:val="16"/>
        </w:rPr>
        <w:t xml:space="preserve"> atomic terrorist might take would be to </w:t>
      </w:r>
      <w:r w:rsidRPr="00CA38DB">
        <w:rPr>
          <w:rStyle w:val="Emphasis"/>
        </w:rPr>
        <w:t>receive</w:t>
      </w:r>
      <w:r w:rsidRPr="00CA38DB">
        <w:rPr>
          <w:rStyle w:val="StyleUnderline"/>
        </w:rPr>
        <w:t xml:space="preserve"> or </w:t>
      </w:r>
      <w:r w:rsidRPr="00CA38DB">
        <w:rPr>
          <w:rStyle w:val="Emphasis"/>
          <w:highlight w:val="cyan"/>
        </w:rPr>
        <w:t>buy</w:t>
      </w:r>
      <w:r w:rsidRPr="00CA38DB">
        <w:rPr>
          <w:rStyle w:val="StyleUnderline"/>
        </w:rPr>
        <w:t xml:space="preserve"> a </w:t>
      </w:r>
      <w:r w:rsidRPr="00CA38DB">
        <w:rPr>
          <w:rStyle w:val="StyleUnderline"/>
          <w:highlight w:val="cyan"/>
        </w:rPr>
        <w:t>bomb</w:t>
      </w:r>
      <w:r w:rsidRPr="00CA38DB">
        <w:rPr>
          <w:rStyle w:val="StyleUnderline"/>
        </w:rPr>
        <w:t xml:space="preserve"> from</w:t>
      </w:r>
      <w:r w:rsidRPr="00CA38DB">
        <w:rPr>
          <w:sz w:val="16"/>
        </w:rPr>
        <w:t xml:space="preserve"> a generous, like‐​minded </w:t>
      </w:r>
      <w:r w:rsidRPr="00CA38DB">
        <w:rPr>
          <w:rStyle w:val="Emphasis"/>
        </w:rPr>
        <w:t>nuclear</w:t>
      </w:r>
      <w:r w:rsidRPr="00CA38DB">
        <w:rPr>
          <w:rStyle w:val="StyleUnderline"/>
        </w:rPr>
        <w:t xml:space="preserve"> state</w:t>
      </w:r>
      <w:r w:rsidRPr="00CA38DB">
        <w:rPr>
          <w:sz w:val="16"/>
        </w:rPr>
        <w:t xml:space="preserve"> for delivery abroad. </w:t>
      </w:r>
      <w:r w:rsidRPr="00CA38DB">
        <w:rPr>
          <w:rStyle w:val="StyleUnderline"/>
        </w:rPr>
        <w:t>That route</w:t>
      </w:r>
      <w:r w:rsidRPr="00CA38DB">
        <w:rPr>
          <w:sz w:val="16"/>
        </w:rPr>
        <w:t xml:space="preserve">, however, is </w:t>
      </w:r>
      <w:r w:rsidRPr="00CA38DB">
        <w:rPr>
          <w:rStyle w:val="Emphasis"/>
          <w:highlight w:val="cyan"/>
        </w:rPr>
        <w:t>highly improbable</w:t>
      </w:r>
      <w:r w:rsidRPr="00CA38DB">
        <w:rPr>
          <w:sz w:val="16"/>
        </w:rPr>
        <w:t xml:space="preserve">. The </w:t>
      </w:r>
      <w:r w:rsidRPr="00CA38DB">
        <w:rPr>
          <w:rStyle w:val="StyleUnderline"/>
        </w:rPr>
        <w:t>risk</w:t>
      </w:r>
      <w:r w:rsidRPr="00CA38DB">
        <w:rPr>
          <w:sz w:val="16"/>
        </w:rPr>
        <w:t xml:space="preserve"> would be </w:t>
      </w:r>
      <w:r w:rsidRPr="00CA38DB">
        <w:rPr>
          <w:rStyle w:val="Emphasis"/>
        </w:rPr>
        <w:t>too great</w:t>
      </w:r>
      <w:r w:rsidRPr="00CA38DB">
        <w:rPr>
          <w:sz w:val="16"/>
        </w:rPr>
        <w:t>—</w:t>
      </w:r>
      <w:r w:rsidRPr="00CA38DB">
        <w:rPr>
          <w:rStyle w:val="StyleUnderline"/>
        </w:rPr>
        <w:t xml:space="preserve">even for a country led by </w:t>
      </w:r>
      <w:r w:rsidRPr="00CA38DB">
        <w:rPr>
          <w:rStyle w:val="Emphasis"/>
        </w:rPr>
        <w:t>extremists</w:t>
      </w:r>
      <w:r w:rsidRPr="00CA38DB">
        <w:rPr>
          <w:sz w:val="16"/>
        </w:rPr>
        <w:t xml:space="preserve">—that the </w:t>
      </w:r>
      <w:r w:rsidRPr="00CA38DB">
        <w:rPr>
          <w:rStyle w:val="StyleUnderline"/>
        </w:rPr>
        <w:t xml:space="preserve">source of the </w:t>
      </w:r>
      <w:r w:rsidRPr="00CA38DB">
        <w:rPr>
          <w:rStyle w:val="StyleUnderline"/>
          <w:highlight w:val="cyan"/>
        </w:rPr>
        <w:t>weapon</w:t>
      </w:r>
      <w:r w:rsidRPr="00CA38DB">
        <w:rPr>
          <w:sz w:val="16"/>
        </w:rPr>
        <w:t xml:space="preserve"> would </w:t>
      </w:r>
      <w:r w:rsidRPr="00CA38DB">
        <w:rPr>
          <w:rStyle w:val="StyleUnderline"/>
        </w:rPr>
        <w:t>ultimately</w:t>
      </w:r>
      <w:r w:rsidRPr="00CA38DB">
        <w:rPr>
          <w:sz w:val="16"/>
        </w:rPr>
        <w:t xml:space="preserve"> be </w:t>
      </w:r>
      <w:r w:rsidRPr="00CA38DB">
        <w:rPr>
          <w:rStyle w:val="Emphasis"/>
          <w:highlight w:val="cyan"/>
        </w:rPr>
        <w:t>discovered</w:t>
      </w:r>
      <w:r w:rsidRPr="00CA38DB">
        <w:rPr>
          <w:sz w:val="16"/>
        </w:rPr>
        <w:t xml:space="preserve">. Moreover, the </w:t>
      </w:r>
      <w:r w:rsidRPr="00CA38DB">
        <w:rPr>
          <w:rStyle w:val="StyleUnderline"/>
        </w:rPr>
        <w:t xml:space="preserve">weapon could </w:t>
      </w:r>
      <w:r w:rsidRPr="00CA38DB">
        <w:rPr>
          <w:rStyle w:val="StyleUnderline"/>
          <w:highlight w:val="cyan"/>
        </w:rPr>
        <w:t>explode</w:t>
      </w:r>
      <w:r w:rsidRPr="00CA38DB">
        <w:rPr>
          <w:sz w:val="16"/>
        </w:rPr>
        <w:t xml:space="preserve"> in a manner or </w:t>
      </w:r>
      <w:r w:rsidRPr="00CA38DB">
        <w:rPr>
          <w:rStyle w:val="StyleUnderline"/>
          <w:highlight w:val="cyan"/>
        </w:rPr>
        <w:t>on</w:t>
      </w:r>
      <w:r w:rsidRPr="00CA38DB">
        <w:rPr>
          <w:sz w:val="16"/>
        </w:rPr>
        <w:t xml:space="preserve"> a </w:t>
      </w:r>
      <w:r w:rsidRPr="00CA38DB">
        <w:rPr>
          <w:rStyle w:val="StyleUnderline"/>
        </w:rPr>
        <w:t>target</w:t>
      </w:r>
      <w:r w:rsidRPr="00CA38DB">
        <w:rPr>
          <w:sz w:val="16"/>
        </w:rPr>
        <w:t xml:space="preserve"> the </w:t>
      </w:r>
      <w:r w:rsidRPr="00CA38DB">
        <w:rPr>
          <w:rStyle w:val="Emphasis"/>
        </w:rPr>
        <w:t>donor</w:t>
      </w:r>
      <w:r w:rsidRPr="00CA38DB">
        <w:rPr>
          <w:rStyle w:val="StyleUnderline"/>
        </w:rPr>
        <w:t xml:space="preserve"> would </w:t>
      </w:r>
      <w:r w:rsidRPr="00CA38DB">
        <w:rPr>
          <w:rStyle w:val="Emphasis"/>
        </w:rPr>
        <w:t>not</w:t>
      </w:r>
      <w:r w:rsidRPr="00CA38DB">
        <w:rPr>
          <w:rStyle w:val="StyleUnderline"/>
        </w:rPr>
        <w:t xml:space="preserve"> approve</w:t>
      </w:r>
      <w:r w:rsidRPr="00CA38DB">
        <w:rPr>
          <w:sz w:val="16"/>
        </w:rPr>
        <w:t xml:space="preserve">—including, </w:t>
      </w:r>
      <w:r w:rsidRPr="00CA38DB">
        <w:rPr>
          <w:rStyle w:val="StyleUnderline"/>
        </w:rPr>
        <w:t xml:space="preserve">potentially, on the </w:t>
      </w:r>
      <w:r w:rsidRPr="00CA38DB">
        <w:rPr>
          <w:rStyle w:val="Emphasis"/>
          <w:highlight w:val="cyan"/>
        </w:rPr>
        <w:t>donor</w:t>
      </w:r>
      <w:r w:rsidRPr="00CA38DB">
        <w:rPr>
          <w:rStyle w:val="Emphasis"/>
        </w:rPr>
        <w:t xml:space="preserve"> itself</w:t>
      </w:r>
      <w:r w:rsidRPr="00CA38DB">
        <w:rPr>
          <w:sz w:val="16"/>
        </w:rPr>
        <w:t>.</w:t>
      </w:r>
    </w:p>
    <w:p w14:paraId="7A2EFD19" w14:textId="77777777" w:rsidR="00C235EA" w:rsidRPr="00CA38DB" w:rsidRDefault="00C235EA" w:rsidP="00C235EA">
      <w:pPr>
        <w:rPr>
          <w:sz w:val="16"/>
        </w:rPr>
      </w:pPr>
      <w:r w:rsidRPr="00CA38DB">
        <w:rPr>
          <w:rStyle w:val="StyleUnderline"/>
        </w:rPr>
        <w:t>Some</w:t>
      </w:r>
      <w:r w:rsidRPr="00CA38DB">
        <w:rPr>
          <w:sz w:val="16"/>
        </w:rPr>
        <w:t xml:space="preserve"> observers have </w:t>
      </w:r>
      <w:r w:rsidRPr="00CA38DB">
        <w:rPr>
          <w:rStyle w:val="StyleUnderline"/>
        </w:rPr>
        <w:t xml:space="preserve">worried about </w:t>
      </w:r>
      <w:r>
        <w:rPr>
          <w:rStyle w:val="StyleUnderline"/>
        </w:rPr>
        <w:t>“</w:t>
      </w:r>
      <w:r w:rsidRPr="00CA38DB">
        <w:rPr>
          <w:rStyle w:val="Emphasis"/>
        </w:rPr>
        <w:t>loose nukes</w:t>
      </w:r>
      <w:r w:rsidRPr="00CA38DB">
        <w:rPr>
          <w:sz w:val="16"/>
        </w:rPr>
        <w:t>,</w:t>
      </w:r>
      <w:r>
        <w:rPr>
          <w:sz w:val="16"/>
        </w:rPr>
        <w:t>”</w:t>
      </w:r>
      <w:r w:rsidRPr="00CA38DB">
        <w:rPr>
          <w:sz w:val="16"/>
        </w:rPr>
        <w:t xml:space="preserve"> </w:t>
      </w:r>
      <w:r w:rsidRPr="00CA38DB">
        <w:rPr>
          <w:rStyle w:val="StyleUnderline"/>
        </w:rPr>
        <w:t>weapons</w:t>
      </w:r>
      <w:r w:rsidRPr="00CA38DB">
        <w:rPr>
          <w:sz w:val="16"/>
        </w:rPr>
        <w:t xml:space="preserve"> that can be </w:t>
      </w:r>
      <w:r w:rsidRPr="00CA38DB">
        <w:rPr>
          <w:rStyle w:val="Emphasis"/>
        </w:rPr>
        <w:t>stolen</w:t>
      </w:r>
      <w:r w:rsidRPr="00CA38DB">
        <w:rPr>
          <w:rStyle w:val="StyleUnderline"/>
        </w:rPr>
        <w:t xml:space="preserve"> or bought </w:t>
      </w:r>
      <w:r w:rsidRPr="00CA38DB">
        <w:rPr>
          <w:rStyle w:val="Emphasis"/>
        </w:rPr>
        <w:t>illicitly</w:t>
      </w:r>
      <w:r w:rsidRPr="00CA38DB">
        <w:rPr>
          <w:sz w:val="16"/>
        </w:rPr>
        <w:t xml:space="preserve">. However, Younger’s observation remains relevant: </w:t>
      </w:r>
      <w:r w:rsidRPr="00CA38DB">
        <w:rPr>
          <w:rStyle w:val="StyleUnderline"/>
        </w:rPr>
        <w:t>nuclear nations</w:t>
      </w:r>
      <w:r w:rsidRPr="00CA38DB">
        <w:rPr>
          <w:sz w:val="16"/>
        </w:rPr>
        <w:t xml:space="preserve"> are </w:t>
      </w:r>
      <w:r w:rsidRPr="00CA38DB">
        <w:rPr>
          <w:rStyle w:val="Emphasis"/>
        </w:rPr>
        <w:t>very serious</w:t>
      </w:r>
      <w:r w:rsidRPr="00CA38DB">
        <w:rPr>
          <w:rStyle w:val="StyleUnderline"/>
        </w:rPr>
        <w:t xml:space="preserve"> about</w:t>
      </w:r>
      <w:r w:rsidRPr="00CA38DB">
        <w:rPr>
          <w:sz w:val="16"/>
        </w:rPr>
        <w:t xml:space="preserve"> the </w:t>
      </w:r>
      <w:r w:rsidRPr="00CA38DB">
        <w:rPr>
          <w:rStyle w:val="StyleUnderline"/>
        </w:rPr>
        <w:t>security of their weapons</w:t>
      </w:r>
      <w:r w:rsidRPr="00CA38DB">
        <w:rPr>
          <w:sz w:val="16"/>
        </w:rPr>
        <w:t xml:space="preserve">. Moreover, </w:t>
      </w:r>
      <w:r w:rsidRPr="00CA38DB">
        <w:rPr>
          <w:rStyle w:val="Emphasis"/>
          <w:highlight w:val="cyan"/>
        </w:rPr>
        <w:t>finished</w:t>
      </w:r>
      <w:r w:rsidRPr="00CA38DB">
        <w:rPr>
          <w:rStyle w:val="StyleUnderline"/>
          <w:highlight w:val="cyan"/>
        </w:rPr>
        <w:t xml:space="preserve"> bombs</w:t>
      </w:r>
      <w:r w:rsidRPr="00CA38DB">
        <w:rPr>
          <w:sz w:val="16"/>
        </w:rPr>
        <w:t xml:space="preserve"> are usually </w:t>
      </w:r>
      <w:r w:rsidRPr="00CA38DB">
        <w:rPr>
          <w:rStyle w:val="StyleUnderline"/>
        </w:rPr>
        <w:t xml:space="preserve">outfitted </w:t>
      </w:r>
      <w:r w:rsidRPr="00CA38DB">
        <w:rPr>
          <w:rStyle w:val="StyleUnderline"/>
          <w:highlight w:val="cyan"/>
        </w:rPr>
        <w:t xml:space="preserve">with </w:t>
      </w:r>
      <w:r w:rsidRPr="00CA38DB">
        <w:rPr>
          <w:rStyle w:val="Emphasis"/>
          <w:highlight w:val="cyan"/>
        </w:rPr>
        <w:t>safety</w:t>
      </w:r>
      <w:r w:rsidRPr="00CA38DB">
        <w:rPr>
          <w:rStyle w:val="StyleUnderline"/>
          <w:highlight w:val="cyan"/>
        </w:rPr>
        <w:t xml:space="preserve"> devices</w:t>
      </w:r>
      <w:r w:rsidRPr="00CA38DB">
        <w:rPr>
          <w:sz w:val="16"/>
        </w:rPr>
        <w:t xml:space="preserve"> that are </w:t>
      </w:r>
      <w:r w:rsidRPr="00CA38DB">
        <w:rPr>
          <w:rStyle w:val="Emphasis"/>
          <w:highlight w:val="cyan"/>
        </w:rPr>
        <w:t>difficult</w:t>
      </w:r>
      <w:r w:rsidRPr="00CA38DB">
        <w:rPr>
          <w:rStyle w:val="StyleUnderline"/>
          <w:highlight w:val="cyan"/>
        </w:rPr>
        <w:t xml:space="preserve"> to defeat</w:t>
      </w:r>
      <w:r w:rsidRPr="00CA38DB">
        <w:rPr>
          <w:sz w:val="16"/>
        </w:rPr>
        <w:t>.</w:t>
      </w:r>
    </w:p>
    <w:p w14:paraId="77B0B3F8" w14:textId="77777777" w:rsidR="00C235EA" w:rsidRPr="00CA38DB" w:rsidRDefault="00C235EA" w:rsidP="00C235EA">
      <w:pPr>
        <w:rPr>
          <w:sz w:val="16"/>
        </w:rPr>
      </w:pPr>
      <w:r w:rsidRPr="00CA38DB">
        <w:rPr>
          <w:sz w:val="16"/>
        </w:rPr>
        <w:t xml:space="preserve">Most analysts believe that a terrorist group’s </w:t>
      </w:r>
      <w:r w:rsidRPr="00CA38DB">
        <w:rPr>
          <w:rStyle w:val="StyleUnderline"/>
        </w:rPr>
        <w:t>most promising route</w:t>
      </w:r>
      <w:r w:rsidRPr="00CA38DB">
        <w:rPr>
          <w:sz w:val="16"/>
        </w:rPr>
        <w:t xml:space="preserve"> would be to attempt to </w:t>
      </w:r>
      <w:r w:rsidRPr="00CA38DB">
        <w:rPr>
          <w:rStyle w:val="StyleUnderline"/>
        </w:rPr>
        <w:t>make</w:t>
      </w:r>
      <w:r w:rsidRPr="00CA38DB">
        <w:rPr>
          <w:sz w:val="16"/>
        </w:rPr>
        <w:t xml:space="preserve"> a </w:t>
      </w:r>
      <w:r w:rsidRPr="00CA38DB">
        <w:rPr>
          <w:rStyle w:val="StyleUnderline"/>
        </w:rPr>
        <w:t xml:space="preserve">bomb using purloined </w:t>
      </w:r>
      <w:r w:rsidRPr="00CA38DB">
        <w:rPr>
          <w:rStyle w:val="Emphasis"/>
        </w:rPr>
        <w:t>fissile material</w:t>
      </w:r>
      <w:r w:rsidRPr="00CA38DB">
        <w:rPr>
          <w:sz w:val="16"/>
        </w:rPr>
        <w:t xml:space="preserve">—plutonium or highly enriched uranium. However, as the Gilmore Commission—an advisory panel on terrorism and weapons of mass destruction—stressed in 1999, </w:t>
      </w:r>
      <w:r w:rsidRPr="00CA38DB">
        <w:rPr>
          <w:rStyle w:val="Emphasis"/>
          <w:highlight w:val="cyan"/>
        </w:rPr>
        <w:t>building</w:t>
      </w:r>
      <w:r w:rsidRPr="00CA38DB">
        <w:rPr>
          <w:rStyle w:val="StyleUnderline"/>
        </w:rPr>
        <w:t xml:space="preserve"> and </w:t>
      </w:r>
      <w:r w:rsidRPr="00CA38DB">
        <w:rPr>
          <w:rStyle w:val="Emphasis"/>
        </w:rPr>
        <w:t>deploying</w:t>
      </w:r>
      <w:r w:rsidRPr="00CA38DB">
        <w:rPr>
          <w:sz w:val="16"/>
        </w:rPr>
        <w:t xml:space="preserve"> a </w:t>
      </w:r>
      <w:r w:rsidRPr="00CA38DB">
        <w:rPr>
          <w:rStyle w:val="StyleUnderline"/>
        </w:rPr>
        <w:t xml:space="preserve">nuclear device </w:t>
      </w:r>
      <w:r w:rsidRPr="00CA38DB">
        <w:rPr>
          <w:rStyle w:val="StyleUnderline"/>
          <w:highlight w:val="cyan"/>
        </w:rPr>
        <w:t xml:space="preserve">presents </w:t>
      </w:r>
      <w:r>
        <w:rPr>
          <w:rStyle w:val="StyleUnderline"/>
          <w:highlight w:val="cyan"/>
        </w:rPr>
        <w:t>“</w:t>
      </w:r>
      <w:r w:rsidRPr="00CA38DB">
        <w:rPr>
          <w:rStyle w:val="Emphasis"/>
          <w:highlight w:val="cyan"/>
        </w:rPr>
        <w:t>Herculean challenges</w:t>
      </w:r>
      <w:r w:rsidRPr="00CA38DB">
        <w:rPr>
          <w:sz w:val="16"/>
        </w:rPr>
        <w:t>.</w:t>
      </w:r>
      <w:r>
        <w:rPr>
          <w:sz w:val="16"/>
        </w:rPr>
        <w:t>”</w:t>
      </w:r>
      <w:r w:rsidRPr="00CA38DB">
        <w:rPr>
          <w:sz w:val="16"/>
        </w:rPr>
        <w:t xml:space="preserve"> As it noted, the </w:t>
      </w:r>
      <w:r w:rsidRPr="00CA38DB">
        <w:rPr>
          <w:rStyle w:val="StyleUnderline"/>
          <w:highlight w:val="cyan"/>
        </w:rPr>
        <w:t>process</w:t>
      </w:r>
      <w:r w:rsidRPr="00CA38DB">
        <w:rPr>
          <w:rStyle w:val="StyleUnderline"/>
        </w:rPr>
        <w:t xml:space="preserve"> requires</w:t>
      </w:r>
      <w:r w:rsidRPr="00CA38DB">
        <w:rPr>
          <w:sz w:val="16"/>
        </w:rPr>
        <w:t xml:space="preserve"> a </w:t>
      </w:r>
      <w:r w:rsidRPr="00CA38DB">
        <w:rPr>
          <w:rStyle w:val="Emphasis"/>
          <w:highlight w:val="cyan"/>
        </w:rPr>
        <w:t>lengthy</w:t>
      </w:r>
      <w:r w:rsidRPr="00CA38DB">
        <w:rPr>
          <w:rStyle w:val="StyleUnderline"/>
        </w:rPr>
        <w:t xml:space="preserve"> sequence of steps</w:t>
      </w:r>
      <w:r w:rsidRPr="00CA38DB">
        <w:rPr>
          <w:sz w:val="16"/>
        </w:rPr>
        <w:t xml:space="preserve">; if each is not fully met, the </w:t>
      </w:r>
      <w:r w:rsidRPr="00CA38DB">
        <w:rPr>
          <w:rStyle w:val="StyleUnderline"/>
          <w:highlight w:val="cyan"/>
        </w:rPr>
        <w:t>result</w:t>
      </w:r>
      <w:r w:rsidRPr="00CA38DB">
        <w:rPr>
          <w:sz w:val="16"/>
        </w:rPr>
        <w:t xml:space="preserve"> is </w:t>
      </w:r>
      <w:r w:rsidRPr="00CA38DB">
        <w:rPr>
          <w:rStyle w:val="Emphasis"/>
          <w:highlight w:val="cyan"/>
        </w:rPr>
        <w:t>not</w:t>
      </w:r>
      <w:r w:rsidRPr="00CA38DB">
        <w:rPr>
          <w:rStyle w:val="StyleUnderline"/>
        </w:rPr>
        <w:t xml:space="preserve"> simply a </w:t>
      </w:r>
      <w:r w:rsidRPr="00CA38DB">
        <w:rPr>
          <w:rStyle w:val="Emphasis"/>
          <w:highlight w:val="cyan"/>
        </w:rPr>
        <w:t>less powerful</w:t>
      </w:r>
      <w:r w:rsidRPr="00CA38DB">
        <w:rPr>
          <w:rStyle w:val="StyleUnderline"/>
        </w:rPr>
        <w:t xml:space="preserve"> weapon </w:t>
      </w:r>
      <w:r w:rsidRPr="00CA38DB">
        <w:rPr>
          <w:rStyle w:val="StyleUnderline"/>
          <w:highlight w:val="cyan"/>
        </w:rPr>
        <w:t>but one</w:t>
      </w:r>
      <w:r w:rsidRPr="00CA38DB">
        <w:rPr>
          <w:rStyle w:val="StyleUnderline"/>
        </w:rPr>
        <w:t xml:space="preserve"> that </w:t>
      </w:r>
      <w:r w:rsidRPr="00CA38DB">
        <w:rPr>
          <w:rStyle w:val="StyleUnderline"/>
          <w:highlight w:val="cyan"/>
        </w:rPr>
        <w:t xml:space="preserve">can’t produce </w:t>
      </w:r>
      <w:r w:rsidRPr="00CA38DB">
        <w:rPr>
          <w:rStyle w:val="Emphasis"/>
          <w:highlight w:val="cyan"/>
        </w:rPr>
        <w:t>any</w:t>
      </w:r>
      <w:r w:rsidRPr="00CA38DB">
        <w:rPr>
          <w:rStyle w:val="Emphasis"/>
        </w:rPr>
        <w:t xml:space="preserve"> significant</w:t>
      </w:r>
      <w:r w:rsidRPr="00CA38DB">
        <w:rPr>
          <w:rStyle w:val="StyleUnderline"/>
        </w:rPr>
        <w:t xml:space="preserve"> nuclear </w:t>
      </w:r>
      <w:r w:rsidRPr="00CA38DB">
        <w:rPr>
          <w:rStyle w:val="StyleUnderline"/>
          <w:highlight w:val="cyan"/>
        </w:rPr>
        <w:t>yield</w:t>
      </w:r>
      <w:r w:rsidRPr="00CA38DB">
        <w:rPr>
          <w:sz w:val="16"/>
        </w:rPr>
        <w:t xml:space="preserve"> at all </w:t>
      </w:r>
      <w:r w:rsidRPr="00CA38DB">
        <w:rPr>
          <w:rStyle w:val="StyleUnderline"/>
        </w:rPr>
        <w:t>or can’t be delivered</w:t>
      </w:r>
      <w:r w:rsidRPr="00CA38DB">
        <w:rPr>
          <w:sz w:val="16"/>
        </w:rPr>
        <w:t>.</w:t>
      </w:r>
    </w:p>
    <w:p w14:paraId="50F53617" w14:textId="77777777" w:rsidR="00C235EA" w:rsidRPr="00CA38DB" w:rsidRDefault="00C235EA" w:rsidP="00C235EA">
      <w:pPr>
        <w:rPr>
          <w:sz w:val="16"/>
        </w:rPr>
      </w:pPr>
      <w:r w:rsidRPr="00CA38DB">
        <w:rPr>
          <w:rStyle w:val="StyleUnderline"/>
        </w:rPr>
        <w:t>Physicists</w:t>
      </w:r>
      <w:r w:rsidRPr="00CA38DB">
        <w:rPr>
          <w:sz w:val="16"/>
        </w:rPr>
        <w:t xml:space="preserve"> who have studied the issue </w:t>
      </w:r>
      <w:r w:rsidRPr="00CA38DB">
        <w:rPr>
          <w:rStyle w:val="StyleUnderline"/>
        </w:rPr>
        <w:t>conclude</w:t>
      </w:r>
      <w:r w:rsidRPr="00CA38DB">
        <w:rPr>
          <w:sz w:val="16"/>
        </w:rPr>
        <w:t xml:space="preserve"> that </w:t>
      </w:r>
      <w:r w:rsidRPr="00CA38DB">
        <w:rPr>
          <w:rStyle w:val="Emphasis"/>
          <w:highlight w:val="cyan"/>
        </w:rPr>
        <w:t>fabricating</w:t>
      </w:r>
      <w:r w:rsidRPr="00CA38DB">
        <w:rPr>
          <w:rStyle w:val="StyleUnderline"/>
        </w:rPr>
        <w:t xml:space="preserve"> a nuclear weapon</w:t>
      </w:r>
      <w:r w:rsidRPr="00CA38DB">
        <w:rPr>
          <w:sz w:val="16"/>
        </w:rPr>
        <w:t xml:space="preserve"> </w:t>
      </w:r>
      <w:r>
        <w:rPr>
          <w:sz w:val="16"/>
        </w:rPr>
        <w:t>“</w:t>
      </w:r>
      <w:r w:rsidRPr="00CA38DB">
        <w:rPr>
          <w:sz w:val="16"/>
        </w:rPr>
        <w:t xml:space="preserve">could </w:t>
      </w:r>
      <w:r w:rsidRPr="00CA38DB">
        <w:rPr>
          <w:rStyle w:val="Emphasis"/>
          <w:highlight w:val="cyan"/>
        </w:rPr>
        <w:t>hardly</w:t>
      </w:r>
      <w:r w:rsidRPr="00CA38DB">
        <w:rPr>
          <w:rStyle w:val="StyleUnderline"/>
        </w:rPr>
        <w:t xml:space="preserve"> be </w:t>
      </w:r>
      <w:r w:rsidRPr="00CA38DB">
        <w:rPr>
          <w:rStyle w:val="StyleUnderline"/>
          <w:highlight w:val="cyan"/>
        </w:rPr>
        <w:t>accomplished</w:t>
      </w:r>
      <w:r w:rsidRPr="00CA38DB">
        <w:rPr>
          <w:sz w:val="16"/>
        </w:rPr>
        <w:t xml:space="preserve"> by a subnational group</w:t>
      </w:r>
      <w:r>
        <w:rPr>
          <w:sz w:val="16"/>
        </w:rPr>
        <w:t>”</w:t>
      </w:r>
      <w:r w:rsidRPr="00CA38DB">
        <w:rPr>
          <w:sz w:val="16"/>
        </w:rPr>
        <w:t xml:space="preserve"> </w:t>
      </w:r>
      <w:r w:rsidRPr="00CA38DB">
        <w:rPr>
          <w:rStyle w:val="StyleUnderline"/>
          <w:highlight w:val="cyan"/>
        </w:rPr>
        <w:t>because of</w:t>
      </w:r>
      <w:r w:rsidRPr="00CA38DB">
        <w:rPr>
          <w:sz w:val="16"/>
        </w:rPr>
        <w:t xml:space="preserve"> </w:t>
      </w:r>
      <w:r>
        <w:rPr>
          <w:sz w:val="16"/>
        </w:rPr>
        <w:t>“</w:t>
      </w:r>
      <w:r w:rsidRPr="00CA38DB">
        <w:rPr>
          <w:sz w:val="16"/>
        </w:rPr>
        <w:t xml:space="preserve">the </w:t>
      </w:r>
      <w:r w:rsidRPr="00CA38DB">
        <w:rPr>
          <w:rStyle w:val="Emphasis"/>
        </w:rPr>
        <w:t>difficulty</w:t>
      </w:r>
      <w:r w:rsidRPr="00CA38DB">
        <w:rPr>
          <w:rStyle w:val="StyleUnderline"/>
        </w:rPr>
        <w:t xml:space="preserve"> of acquiring the necessary </w:t>
      </w:r>
      <w:r w:rsidRPr="00CA38DB">
        <w:rPr>
          <w:rStyle w:val="Emphasis"/>
          <w:highlight w:val="cyan"/>
        </w:rPr>
        <w:t>expertise</w:t>
      </w:r>
      <w:r w:rsidRPr="00CA38DB">
        <w:rPr>
          <w:sz w:val="16"/>
        </w:rPr>
        <w:t xml:space="preserve">, the </w:t>
      </w:r>
      <w:r w:rsidRPr="00CA38DB">
        <w:rPr>
          <w:rStyle w:val="Emphasis"/>
          <w:highlight w:val="cyan"/>
        </w:rPr>
        <w:t>tech</w:t>
      </w:r>
      <w:r w:rsidRPr="00CA38DB">
        <w:rPr>
          <w:rStyle w:val="Emphasis"/>
        </w:rPr>
        <w:t>nical requirements</w:t>
      </w:r>
      <w:r w:rsidRPr="00CA38DB">
        <w:rPr>
          <w:sz w:val="16"/>
        </w:rPr>
        <w:t xml:space="preserve"> (which in several fields verge on the unfeasible), the </w:t>
      </w:r>
      <w:r w:rsidRPr="00CA38DB">
        <w:rPr>
          <w:rStyle w:val="StyleUnderline"/>
        </w:rPr>
        <w:t xml:space="preserve">lack of </w:t>
      </w:r>
      <w:r w:rsidRPr="00CA38DB">
        <w:rPr>
          <w:rStyle w:val="Emphasis"/>
          <w:highlight w:val="cyan"/>
        </w:rPr>
        <w:t>available materials</w:t>
      </w:r>
      <w:r w:rsidRPr="00CA38DB">
        <w:rPr>
          <w:rStyle w:val="StyleUnderline"/>
        </w:rPr>
        <w:t xml:space="preserve"> and</w:t>
      </w:r>
      <w:r w:rsidRPr="00CA38DB">
        <w:rPr>
          <w:sz w:val="16"/>
        </w:rPr>
        <w:t xml:space="preserve"> the lack of </w:t>
      </w:r>
      <w:r w:rsidRPr="00CA38DB">
        <w:rPr>
          <w:rStyle w:val="Emphasis"/>
          <w:highlight w:val="cyan"/>
        </w:rPr>
        <w:t>experience</w:t>
      </w:r>
      <w:r w:rsidRPr="00CA38DB">
        <w:rPr>
          <w:rStyle w:val="StyleUnderline"/>
        </w:rPr>
        <w:t xml:space="preserve"> in working</w:t>
      </w:r>
      <w:r w:rsidRPr="00CA38DB">
        <w:rPr>
          <w:sz w:val="16"/>
        </w:rPr>
        <w:t xml:space="preserve"> with these.</w:t>
      </w:r>
      <w:r>
        <w:rPr>
          <w:sz w:val="16"/>
        </w:rPr>
        <w:t>”</w:t>
      </w:r>
      <w:r w:rsidRPr="00CA38DB">
        <w:rPr>
          <w:sz w:val="16"/>
        </w:rPr>
        <w:t xml:space="preserve"> Others stress the </w:t>
      </w:r>
      <w:r>
        <w:rPr>
          <w:sz w:val="16"/>
        </w:rPr>
        <w:t>“</w:t>
      </w:r>
      <w:r w:rsidRPr="00CA38DB">
        <w:rPr>
          <w:sz w:val="16"/>
        </w:rPr>
        <w:t xml:space="preserve">daunting </w:t>
      </w:r>
      <w:r w:rsidRPr="00CA38DB">
        <w:rPr>
          <w:rStyle w:val="StyleUnderline"/>
        </w:rPr>
        <w:t xml:space="preserve">problems associated with </w:t>
      </w:r>
      <w:r w:rsidRPr="00CA38DB">
        <w:rPr>
          <w:rStyle w:val="Emphasis"/>
        </w:rPr>
        <w:t>material purity</w:t>
      </w:r>
      <w:r w:rsidRPr="00CA38DB">
        <w:rPr>
          <w:rStyle w:val="StyleUnderline"/>
        </w:rPr>
        <w:t xml:space="preserve">, </w:t>
      </w:r>
      <w:r w:rsidRPr="00CA38DB">
        <w:rPr>
          <w:rStyle w:val="Emphasis"/>
        </w:rPr>
        <w:t>machining</w:t>
      </w:r>
      <w:r w:rsidRPr="00CA38DB">
        <w:rPr>
          <w:rStyle w:val="StyleUnderline"/>
        </w:rPr>
        <w:t>, and</w:t>
      </w:r>
      <w:r w:rsidRPr="00CA38DB">
        <w:rPr>
          <w:sz w:val="16"/>
        </w:rPr>
        <w:t xml:space="preserve"> a </w:t>
      </w:r>
      <w:r w:rsidRPr="00CA38DB">
        <w:rPr>
          <w:rStyle w:val="StyleUnderline"/>
          <w:highlight w:val="cyan"/>
        </w:rPr>
        <w:t xml:space="preserve">host of </w:t>
      </w:r>
      <w:r w:rsidRPr="00CA38DB">
        <w:rPr>
          <w:rStyle w:val="Emphasis"/>
          <w:highlight w:val="cyan"/>
        </w:rPr>
        <w:t>other issues</w:t>
      </w:r>
      <w:r>
        <w:rPr>
          <w:sz w:val="16"/>
        </w:rPr>
        <w:t>”</w:t>
      </w:r>
      <w:r w:rsidRPr="00CA38DB">
        <w:rPr>
          <w:sz w:val="16"/>
        </w:rPr>
        <w:t xml:space="preserve"> and conclude that </w:t>
      </w:r>
      <w:r w:rsidRPr="00CA38DB">
        <w:rPr>
          <w:rStyle w:val="StyleUnderline"/>
        </w:rPr>
        <w:t>the notion</w:t>
      </w:r>
      <w:r w:rsidRPr="00CA38DB">
        <w:rPr>
          <w:sz w:val="16"/>
        </w:rPr>
        <w:t xml:space="preserve"> that a </w:t>
      </w:r>
      <w:r w:rsidRPr="00CA38DB">
        <w:rPr>
          <w:rStyle w:val="StyleUnderline"/>
        </w:rPr>
        <w:t>terrorist group could fabricate</w:t>
      </w:r>
      <w:r w:rsidRPr="00CA38DB">
        <w:rPr>
          <w:sz w:val="16"/>
        </w:rPr>
        <w:t xml:space="preserve"> an </w:t>
      </w:r>
      <w:r w:rsidRPr="00CA38DB">
        <w:rPr>
          <w:rStyle w:val="StyleUnderline"/>
        </w:rPr>
        <w:t>atomic bomb</w:t>
      </w:r>
      <w:r w:rsidRPr="00CA38DB">
        <w:rPr>
          <w:sz w:val="16"/>
        </w:rPr>
        <w:t xml:space="preserve"> or device </w:t>
      </w:r>
      <w:r>
        <w:rPr>
          <w:sz w:val="16"/>
        </w:rPr>
        <w:t>“</w:t>
      </w:r>
      <w:r w:rsidRPr="00CA38DB">
        <w:rPr>
          <w:sz w:val="16"/>
        </w:rPr>
        <w:t xml:space="preserve">is </w:t>
      </w:r>
      <w:r w:rsidRPr="00CA38DB">
        <w:rPr>
          <w:rStyle w:val="Emphasis"/>
          <w:highlight w:val="cyan"/>
        </w:rPr>
        <w:t>farfetched at best</w:t>
      </w:r>
      <w:r w:rsidRPr="00CA38DB">
        <w:rPr>
          <w:sz w:val="16"/>
        </w:rPr>
        <w:t>.</w:t>
      </w:r>
      <w:r>
        <w:rPr>
          <w:sz w:val="16"/>
        </w:rPr>
        <w:t>”</w:t>
      </w:r>
    </w:p>
    <w:p w14:paraId="6A28FA14" w14:textId="77777777" w:rsidR="00C235EA" w:rsidRPr="00CA38DB" w:rsidRDefault="00C235EA" w:rsidP="00C235EA">
      <w:pPr>
        <w:rPr>
          <w:sz w:val="16"/>
        </w:rPr>
      </w:pPr>
      <w:r w:rsidRPr="00CA38DB">
        <w:rPr>
          <w:sz w:val="16"/>
        </w:rPr>
        <w:lastRenderedPageBreak/>
        <w:t xml:space="preserve">The </w:t>
      </w:r>
      <w:r w:rsidRPr="00CA38DB">
        <w:rPr>
          <w:rStyle w:val="StyleUnderline"/>
        </w:rPr>
        <w:t>notion</w:t>
      </w:r>
      <w:r w:rsidRPr="00CA38DB">
        <w:rPr>
          <w:sz w:val="16"/>
        </w:rPr>
        <w:t xml:space="preserve"> that </w:t>
      </w:r>
      <w:r w:rsidRPr="00CA38DB">
        <w:rPr>
          <w:rStyle w:val="StyleUnderline"/>
        </w:rPr>
        <w:t>terrorists could come up with</w:t>
      </w:r>
      <w:r w:rsidRPr="00CA38DB">
        <w:rPr>
          <w:sz w:val="16"/>
        </w:rPr>
        <w:t xml:space="preserve"> a </w:t>
      </w:r>
      <w:r w:rsidRPr="00CA38DB">
        <w:rPr>
          <w:rStyle w:val="StyleUnderline"/>
        </w:rPr>
        <w:t xml:space="preserve">nuclear weapon seems </w:t>
      </w:r>
      <w:r w:rsidRPr="00CA38DB">
        <w:rPr>
          <w:rStyle w:val="Emphasis"/>
        </w:rPr>
        <w:t>remote</w:t>
      </w:r>
      <w:r w:rsidRPr="00CA38DB">
        <w:rPr>
          <w:sz w:val="16"/>
        </w:rPr>
        <w:t xml:space="preserve">. As with nuclear proliferation to countries, there may be reason for concern, or at least for interest and watchfulness. But </w:t>
      </w:r>
      <w:r w:rsidRPr="00CA38DB">
        <w:rPr>
          <w:rStyle w:val="Emphasis"/>
        </w:rPr>
        <w:t>alarm</w:t>
      </w:r>
      <w:r w:rsidRPr="00CA38DB">
        <w:rPr>
          <w:rStyle w:val="StyleUnderline"/>
        </w:rPr>
        <w:t xml:space="preserve"> and </w:t>
      </w:r>
      <w:r w:rsidRPr="00CA38DB">
        <w:rPr>
          <w:rStyle w:val="Emphasis"/>
        </w:rPr>
        <w:t>hysteria</w:t>
      </w:r>
      <w:r w:rsidRPr="00CA38DB">
        <w:rPr>
          <w:sz w:val="16"/>
        </w:rPr>
        <w:t xml:space="preserve"> are </w:t>
      </w:r>
      <w:r w:rsidRPr="00CA38DB">
        <w:rPr>
          <w:rStyle w:val="Emphasis"/>
        </w:rPr>
        <w:t>hardly</w:t>
      </w:r>
      <w:r w:rsidRPr="00CA38DB">
        <w:rPr>
          <w:rStyle w:val="StyleUnderline"/>
        </w:rPr>
        <w:t xml:space="preserve"> called for</w:t>
      </w:r>
      <w:r w:rsidRPr="00CA38DB">
        <w:rPr>
          <w:sz w:val="16"/>
        </w:rPr>
        <w:t>.</w:t>
      </w:r>
    </w:p>
    <w:bookmarkEnd w:id="1"/>
    <w:p w14:paraId="18396B65" w14:textId="77777777" w:rsidR="00205FFD" w:rsidRDefault="00205FFD" w:rsidP="00205FFD">
      <w:pPr>
        <w:pStyle w:val="Heading3"/>
        <w:rPr>
          <w:lang w:eastAsia="ko-KR"/>
        </w:rPr>
      </w:pPr>
      <w:r>
        <w:rPr>
          <w:lang w:eastAsia="ko-KR"/>
        </w:rPr>
        <w:lastRenderedPageBreak/>
        <w:t>Civil War---1NC</w:t>
      </w:r>
    </w:p>
    <w:p w14:paraId="6DD9B5C4" w14:textId="77777777" w:rsidR="00205FFD" w:rsidRPr="0060359A" w:rsidRDefault="00205FFD" w:rsidP="00205FFD">
      <w:pPr>
        <w:pStyle w:val="Heading4"/>
      </w:pPr>
      <w:r w:rsidRPr="0060359A">
        <w:t>No civil war.</w:t>
      </w:r>
    </w:p>
    <w:p w14:paraId="541F0342" w14:textId="77777777" w:rsidR="00205FFD" w:rsidRDefault="00205FFD" w:rsidP="00205FFD">
      <w:r w:rsidRPr="008C3BA4">
        <w:rPr>
          <w:rStyle w:val="Style13ptBold"/>
        </w:rPr>
        <w:t>Reich</w:t>
      </w:r>
      <w:r>
        <w:rPr>
          <w:rStyle w:val="Style13ptBold"/>
        </w:rPr>
        <w:t xml:space="preserve"> ’</w:t>
      </w:r>
      <w:r w:rsidRPr="008C3BA4">
        <w:rPr>
          <w:rStyle w:val="Style13ptBold"/>
        </w:rPr>
        <w:t>23</w:t>
      </w:r>
      <w:r>
        <w:t xml:space="preserve"> [Robert, June 12; Professor of Public Policy at the University of California, Berkeley, former United States Secretary of Labor; The Guardian, “</w:t>
      </w:r>
      <w:r w:rsidRPr="008C3BA4">
        <w:t>There will be no civil war over Trump. Here’s why</w:t>
      </w:r>
      <w:r>
        <w:t xml:space="preserve">,” </w:t>
      </w:r>
      <w:r w:rsidRPr="008C3BA4">
        <w:t>https://www.theguardian.com/commentisfree/2023/jun/12/trump-civil-war-chances-documents-indictment</w:t>
      </w:r>
      <w:r>
        <w:t>]</w:t>
      </w:r>
    </w:p>
    <w:p w14:paraId="44CCD9E9" w14:textId="77777777" w:rsidR="00205FFD" w:rsidRPr="009E0E4E" w:rsidRDefault="00205FFD" w:rsidP="00205FFD">
      <w:pPr>
        <w:rPr>
          <w:sz w:val="16"/>
        </w:rPr>
      </w:pPr>
      <w:r w:rsidRPr="009E0E4E">
        <w:rPr>
          <w:sz w:val="16"/>
        </w:rPr>
        <w:t xml:space="preserve">Violence is possible, but </w:t>
      </w:r>
      <w:r w:rsidRPr="00CE1FC7">
        <w:rPr>
          <w:rStyle w:val="Emphasis"/>
          <w:highlight w:val="cyan"/>
        </w:rPr>
        <w:t>there will be no civil war</w:t>
      </w:r>
      <w:r w:rsidRPr="009E0E4E">
        <w:rPr>
          <w:sz w:val="16"/>
        </w:rPr>
        <w:t>.</w:t>
      </w:r>
    </w:p>
    <w:p w14:paraId="01D09ECF" w14:textId="77777777" w:rsidR="00205FFD" w:rsidRPr="009E0E4E" w:rsidRDefault="00205FFD" w:rsidP="00205FFD">
      <w:pPr>
        <w:rPr>
          <w:sz w:val="16"/>
        </w:rPr>
      </w:pPr>
      <w:r w:rsidRPr="009E0E4E">
        <w:rPr>
          <w:rStyle w:val="StyleUnderline"/>
          <w:highlight w:val="cyan"/>
        </w:rPr>
        <w:t xml:space="preserve">Nations </w:t>
      </w:r>
      <w:r w:rsidRPr="009E0E4E">
        <w:rPr>
          <w:rStyle w:val="Emphasis"/>
          <w:highlight w:val="cyan"/>
        </w:rPr>
        <w:t>don’t</w:t>
      </w:r>
      <w:r w:rsidRPr="009E0E4E">
        <w:rPr>
          <w:rStyle w:val="StyleUnderline"/>
        </w:rPr>
        <w:t xml:space="preserve"> go to </w:t>
      </w:r>
      <w:r w:rsidRPr="009E0E4E">
        <w:rPr>
          <w:rStyle w:val="Emphasis"/>
          <w:highlight w:val="cyan"/>
        </w:rPr>
        <w:t>war</w:t>
      </w:r>
      <w:r w:rsidRPr="009E0E4E">
        <w:rPr>
          <w:rStyle w:val="StyleUnderline"/>
          <w:highlight w:val="cyan"/>
        </w:rPr>
        <w:t xml:space="preserve"> over</w:t>
      </w:r>
      <w:r w:rsidRPr="009E0E4E">
        <w:rPr>
          <w:sz w:val="16"/>
        </w:rPr>
        <w:t xml:space="preserve"> whether they like or hate </w:t>
      </w:r>
      <w:r w:rsidRPr="009E0E4E">
        <w:rPr>
          <w:rStyle w:val="Emphasis"/>
        </w:rPr>
        <w:t xml:space="preserve">specific </w:t>
      </w:r>
      <w:r w:rsidRPr="009E0E4E">
        <w:rPr>
          <w:rStyle w:val="Emphasis"/>
          <w:highlight w:val="cyan"/>
        </w:rPr>
        <w:t>leaders</w:t>
      </w:r>
      <w:r w:rsidRPr="009E0E4E">
        <w:rPr>
          <w:rStyle w:val="StyleUnderline"/>
          <w:highlight w:val="cyan"/>
        </w:rPr>
        <w:t>. They</w:t>
      </w:r>
      <w:r w:rsidRPr="009E0E4E">
        <w:rPr>
          <w:rStyle w:val="StyleUnderline"/>
        </w:rPr>
        <w:t xml:space="preserve"> go to </w:t>
      </w:r>
      <w:r w:rsidRPr="009E0E4E">
        <w:rPr>
          <w:rStyle w:val="StyleUnderline"/>
          <w:highlight w:val="cyan"/>
        </w:rPr>
        <w:t>war over</w:t>
      </w:r>
      <w:r w:rsidRPr="009E0E4E">
        <w:rPr>
          <w:sz w:val="16"/>
        </w:rPr>
        <w:t xml:space="preserve"> the </w:t>
      </w:r>
      <w:r w:rsidRPr="009E0E4E">
        <w:rPr>
          <w:rStyle w:val="Emphasis"/>
          <w:highlight w:val="cyan"/>
        </w:rPr>
        <w:t>ideologies</w:t>
      </w:r>
      <w:r w:rsidRPr="009E0E4E">
        <w:rPr>
          <w:sz w:val="16"/>
        </w:rPr>
        <w:t>, religions, racism, social classes or economic policies these leaders represent.</w:t>
      </w:r>
    </w:p>
    <w:p w14:paraId="3B69128A" w14:textId="77777777" w:rsidR="00205FFD" w:rsidRPr="009E0E4E" w:rsidRDefault="00205FFD" w:rsidP="00205FFD">
      <w:pPr>
        <w:rPr>
          <w:sz w:val="16"/>
        </w:rPr>
      </w:pPr>
      <w:r w:rsidRPr="009E0E4E">
        <w:rPr>
          <w:rStyle w:val="StyleUnderline"/>
        </w:rPr>
        <w:t xml:space="preserve">But </w:t>
      </w:r>
      <w:r w:rsidRPr="009E0E4E">
        <w:rPr>
          <w:rStyle w:val="Emphasis"/>
          <w:highlight w:val="cyan"/>
        </w:rPr>
        <w:t>Trump</w:t>
      </w:r>
      <w:r w:rsidRPr="009E0E4E">
        <w:rPr>
          <w:rStyle w:val="StyleUnderline"/>
          <w:highlight w:val="cyan"/>
        </w:rPr>
        <w:t xml:space="preserve"> represents </w:t>
      </w:r>
      <w:r w:rsidRPr="009E0E4E">
        <w:rPr>
          <w:rStyle w:val="Emphasis"/>
          <w:highlight w:val="cyan"/>
        </w:rPr>
        <w:t>nothing</w:t>
      </w:r>
      <w:r w:rsidRPr="009E0E4E">
        <w:rPr>
          <w:rStyle w:val="StyleUnderline"/>
          <w:highlight w:val="cyan"/>
        </w:rPr>
        <w:t xml:space="preserve"> other than</w:t>
      </w:r>
      <w:r w:rsidRPr="009E0E4E">
        <w:rPr>
          <w:rStyle w:val="StyleUnderline"/>
        </w:rPr>
        <w:t xml:space="preserve"> his own </w:t>
      </w:r>
      <w:r w:rsidRPr="009E0E4E">
        <w:rPr>
          <w:rStyle w:val="Emphasis"/>
          <w:highlight w:val="cyan"/>
        </w:rPr>
        <w:t>grievance</w:t>
      </w:r>
      <w:r w:rsidRPr="009E0E4E">
        <w:rPr>
          <w:rStyle w:val="StyleUnderline"/>
        </w:rPr>
        <w:t xml:space="preserve"> with a system</w:t>
      </w:r>
      <w:r w:rsidRPr="009E0E4E">
        <w:rPr>
          <w:sz w:val="16"/>
        </w:rPr>
        <w:t xml:space="preserve"> that refused him a second term and is now beginning to hold him accountable for violating the law.</w:t>
      </w:r>
    </w:p>
    <w:p w14:paraId="48F8F979" w14:textId="77777777" w:rsidR="00205FFD" w:rsidRPr="009E0E4E" w:rsidRDefault="00205FFD" w:rsidP="00205FFD">
      <w:pPr>
        <w:rPr>
          <w:sz w:val="16"/>
        </w:rPr>
      </w:pPr>
      <w:r w:rsidRPr="009E0E4E">
        <w:rPr>
          <w:sz w:val="16"/>
        </w:rPr>
        <w:t xml:space="preserve">In addition, </w:t>
      </w:r>
      <w:r w:rsidRPr="009E0E4E">
        <w:rPr>
          <w:rStyle w:val="StyleUnderline"/>
        </w:rPr>
        <w:t xml:space="preserve">the </w:t>
      </w:r>
      <w:r w:rsidRPr="009E0E4E">
        <w:rPr>
          <w:rStyle w:val="Emphasis"/>
          <w:highlight w:val="cyan"/>
        </w:rPr>
        <w:t>guardrails</w:t>
      </w:r>
      <w:r w:rsidRPr="009E0E4E">
        <w:rPr>
          <w:rStyle w:val="StyleUnderline"/>
        </w:rPr>
        <w:t xml:space="preserve"> that protected</w:t>
      </w:r>
      <w:r w:rsidRPr="009E0E4E">
        <w:rPr>
          <w:sz w:val="16"/>
        </w:rPr>
        <w:t xml:space="preserve"> American </w:t>
      </w:r>
      <w:r w:rsidRPr="009E0E4E">
        <w:rPr>
          <w:rStyle w:val="Emphasis"/>
        </w:rPr>
        <w:t>democracy</w:t>
      </w:r>
      <w:r w:rsidRPr="009E0E4E">
        <w:rPr>
          <w:rStyle w:val="StyleUnderline"/>
        </w:rPr>
        <w:t xml:space="preserve"> </w:t>
      </w:r>
      <w:r w:rsidRPr="009E0E4E">
        <w:rPr>
          <w:rStyle w:val="StyleUnderline"/>
          <w:highlight w:val="cyan"/>
        </w:rPr>
        <w:t>after</w:t>
      </w:r>
      <w:r w:rsidRPr="009E0E4E">
        <w:rPr>
          <w:sz w:val="16"/>
        </w:rPr>
        <w:t xml:space="preserve"> the </w:t>
      </w:r>
      <w:r w:rsidRPr="009E0E4E">
        <w:rPr>
          <w:rStyle w:val="StyleUnderline"/>
          <w:highlight w:val="cyan"/>
        </w:rPr>
        <w:t>2020</w:t>
      </w:r>
      <w:r w:rsidRPr="009E0E4E">
        <w:rPr>
          <w:sz w:val="16"/>
        </w:rPr>
        <w:t xml:space="preserve"> election – the </w:t>
      </w:r>
      <w:r w:rsidRPr="009E0E4E">
        <w:rPr>
          <w:rStyle w:val="Emphasis"/>
          <w:highlight w:val="cyan"/>
        </w:rPr>
        <w:t>courts</w:t>
      </w:r>
      <w:r w:rsidRPr="009E0E4E">
        <w:rPr>
          <w:rStyle w:val="StyleUnderline"/>
          <w:highlight w:val="cyan"/>
        </w:rPr>
        <w:t>, state</w:t>
      </w:r>
      <w:r w:rsidRPr="009E0E4E">
        <w:rPr>
          <w:rStyle w:val="StyleUnderline"/>
        </w:rPr>
        <w:t xml:space="preserve"> election </w:t>
      </w:r>
      <w:r w:rsidRPr="009E0E4E">
        <w:rPr>
          <w:rStyle w:val="Emphasis"/>
          <w:highlight w:val="cyan"/>
        </w:rPr>
        <w:t>officials</w:t>
      </w:r>
      <w:r w:rsidRPr="009E0E4E">
        <w:rPr>
          <w:rStyle w:val="StyleUnderline"/>
          <w:highlight w:val="cyan"/>
        </w:rPr>
        <w:t>,</w:t>
      </w:r>
      <w:r w:rsidRPr="009E0E4E">
        <w:rPr>
          <w:rStyle w:val="StyleUnderline"/>
        </w:rPr>
        <w:t xml:space="preserve"> the </w:t>
      </w:r>
      <w:r w:rsidRPr="009E0E4E">
        <w:rPr>
          <w:rStyle w:val="Emphasis"/>
          <w:highlight w:val="cyan"/>
        </w:rPr>
        <w:t>military</w:t>
      </w:r>
      <w:r w:rsidRPr="009E0E4E">
        <w:rPr>
          <w:rStyle w:val="StyleUnderline"/>
          <w:highlight w:val="cyan"/>
        </w:rPr>
        <w:t>, and</w:t>
      </w:r>
      <w:r w:rsidRPr="009E0E4E">
        <w:rPr>
          <w:rStyle w:val="StyleUnderline"/>
        </w:rPr>
        <w:t xml:space="preserve"> the </w:t>
      </w:r>
      <w:r w:rsidRPr="009E0E4E">
        <w:rPr>
          <w:rStyle w:val="Emphasis"/>
          <w:highlight w:val="cyan"/>
        </w:rPr>
        <w:t>justice department</w:t>
      </w:r>
      <w:r w:rsidRPr="009E0E4E">
        <w:rPr>
          <w:rStyle w:val="StyleUnderline"/>
        </w:rPr>
        <w:t xml:space="preserve"> – </w:t>
      </w:r>
      <w:r w:rsidRPr="009E0E4E">
        <w:rPr>
          <w:rStyle w:val="StyleUnderline"/>
          <w:highlight w:val="cyan"/>
        </w:rPr>
        <w:t xml:space="preserve">are stronger than </w:t>
      </w:r>
      <w:r w:rsidRPr="009E0E4E">
        <w:rPr>
          <w:rStyle w:val="Emphasis"/>
          <w:highlight w:val="cyan"/>
        </w:rPr>
        <w:t>before</w:t>
      </w:r>
      <w:r w:rsidRPr="009E0E4E">
        <w:rPr>
          <w:rStyle w:val="StyleUnderline"/>
        </w:rPr>
        <w:t xml:space="preserve"> Trump tested them the </w:t>
      </w:r>
      <w:r w:rsidRPr="009E0E4E">
        <w:rPr>
          <w:rStyle w:val="Emphasis"/>
        </w:rPr>
        <w:t>first time</w:t>
      </w:r>
      <w:r w:rsidRPr="009E0E4E">
        <w:rPr>
          <w:sz w:val="16"/>
        </w:rPr>
        <w:t>.</w:t>
      </w:r>
    </w:p>
    <w:p w14:paraId="1287706D" w14:textId="77777777" w:rsidR="00205FFD" w:rsidRPr="009E0E4E" w:rsidRDefault="00205FFD" w:rsidP="00205FFD">
      <w:pPr>
        <w:rPr>
          <w:sz w:val="16"/>
        </w:rPr>
      </w:pPr>
      <w:r w:rsidRPr="009E0E4E">
        <w:rPr>
          <w:sz w:val="16"/>
        </w:rPr>
        <w:t xml:space="preserve">Many of </w:t>
      </w:r>
      <w:r w:rsidRPr="009E0E4E">
        <w:rPr>
          <w:rStyle w:val="StyleUnderline"/>
          <w:highlight w:val="cyan"/>
        </w:rPr>
        <w:t xml:space="preserve">those who </w:t>
      </w:r>
      <w:r w:rsidRPr="009E0E4E">
        <w:rPr>
          <w:rStyle w:val="Emphasis"/>
          <w:highlight w:val="cyan"/>
        </w:rPr>
        <w:t>stormed</w:t>
      </w:r>
      <w:r w:rsidRPr="009E0E4E">
        <w:rPr>
          <w:rStyle w:val="StyleUnderline"/>
        </w:rPr>
        <w:t xml:space="preserve"> the </w:t>
      </w:r>
      <w:r w:rsidRPr="009E0E4E">
        <w:rPr>
          <w:rStyle w:val="StyleUnderline"/>
          <w:highlight w:val="cyan"/>
        </w:rPr>
        <w:t>Capitol have been</w:t>
      </w:r>
      <w:r w:rsidRPr="009E0E4E">
        <w:rPr>
          <w:sz w:val="16"/>
        </w:rPr>
        <w:t xml:space="preserve"> tried and </w:t>
      </w:r>
      <w:r w:rsidRPr="009E0E4E">
        <w:rPr>
          <w:rStyle w:val="Emphasis"/>
          <w:highlight w:val="cyan"/>
        </w:rPr>
        <w:t>convicted</w:t>
      </w:r>
      <w:r w:rsidRPr="009E0E4E">
        <w:rPr>
          <w:rStyle w:val="StyleUnderline"/>
          <w:highlight w:val="cyan"/>
        </w:rPr>
        <w:t>. Election-denying candidates were</w:t>
      </w:r>
      <w:r w:rsidRPr="009E0E4E">
        <w:rPr>
          <w:sz w:val="16"/>
        </w:rPr>
        <w:t xml:space="preserve"> largely </w:t>
      </w:r>
      <w:r w:rsidRPr="009E0E4E">
        <w:rPr>
          <w:rStyle w:val="Emphasis"/>
          <w:highlight w:val="cyan"/>
        </w:rPr>
        <w:t>defeated</w:t>
      </w:r>
      <w:r w:rsidRPr="009E0E4E">
        <w:rPr>
          <w:rStyle w:val="StyleUnderline"/>
          <w:highlight w:val="cyan"/>
        </w:rPr>
        <w:t xml:space="preserve"> in</w:t>
      </w:r>
      <w:r w:rsidRPr="009E0E4E">
        <w:rPr>
          <w:rStyle w:val="StyleUnderline"/>
        </w:rPr>
        <w:t xml:space="preserve"> the</w:t>
      </w:r>
      <w:r w:rsidRPr="009E0E4E">
        <w:rPr>
          <w:sz w:val="16"/>
        </w:rPr>
        <w:t xml:space="preserve"> 2022 </w:t>
      </w:r>
      <w:r w:rsidRPr="009E0E4E">
        <w:rPr>
          <w:rStyle w:val="Emphasis"/>
          <w:highlight w:val="cyan"/>
        </w:rPr>
        <w:t>midterms</w:t>
      </w:r>
      <w:r w:rsidRPr="009E0E4E">
        <w:rPr>
          <w:sz w:val="16"/>
        </w:rPr>
        <w:t xml:space="preserve">. The </w:t>
      </w:r>
      <w:r w:rsidRPr="009E0E4E">
        <w:rPr>
          <w:rStyle w:val="StyleUnderline"/>
        </w:rPr>
        <w:t xml:space="preserve">courts have adamantly </w:t>
      </w:r>
      <w:r w:rsidRPr="009E0E4E">
        <w:rPr>
          <w:rStyle w:val="Emphasis"/>
        </w:rPr>
        <w:t>backed</w:t>
      </w:r>
      <w:r w:rsidRPr="009E0E4E">
        <w:rPr>
          <w:rStyle w:val="StyleUnderline"/>
        </w:rPr>
        <w:t xml:space="preserve"> federal </w:t>
      </w:r>
      <w:r w:rsidRPr="009E0E4E">
        <w:rPr>
          <w:rStyle w:val="Emphasis"/>
        </w:rPr>
        <w:t>prosecutors</w:t>
      </w:r>
      <w:r w:rsidRPr="009E0E4E">
        <w:rPr>
          <w:sz w:val="16"/>
        </w:rPr>
        <w:t>.</w:t>
      </w:r>
    </w:p>
    <w:p w14:paraId="70F0B46D" w14:textId="77777777" w:rsidR="00205FFD" w:rsidRPr="009E0E4E" w:rsidRDefault="00205FFD" w:rsidP="00205FFD">
      <w:pPr>
        <w:rPr>
          <w:sz w:val="16"/>
          <w:szCs w:val="16"/>
        </w:rPr>
      </w:pPr>
      <w:r w:rsidRPr="009E0E4E">
        <w:rPr>
          <w:sz w:val="16"/>
          <w:szCs w:val="16"/>
        </w:rPr>
        <w:t>Third, Trump’s advocates are having difficulty defending the charges in the unsealed indictment – that Trump threatened America’s security by illegally holding (and in some cases sharing) documents concerning “United States nuclear programs; potential vulnerabilities of the United States and its allies to military attack; and plans for possible retaliation in response to a foreign attack”, and then shared a “plan of attack” against Iran.</w:t>
      </w:r>
    </w:p>
    <w:p w14:paraId="5D46A797" w14:textId="77777777" w:rsidR="00205FFD" w:rsidRPr="009E0E4E" w:rsidRDefault="00205FFD" w:rsidP="00205FFD">
      <w:r w:rsidRPr="009E0E4E">
        <w:rPr>
          <w:rStyle w:val="StyleUnderline"/>
          <w:highlight w:val="cyan"/>
        </w:rPr>
        <w:t>Republicans consider</w:t>
      </w:r>
      <w:r w:rsidRPr="009E0E4E">
        <w:rPr>
          <w:rStyle w:val="StyleUnderline"/>
        </w:rPr>
        <w:t xml:space="preserve"> national </w:t>
      </w:r>
      <w:r w:rsidRPr="009E0E4E">
        <w:rPr>
          <w:rStyle w:val="Emphasis"/>
          <w:highlight w:val="cyan"/>
        </w:rPr>
        <w:t>security</w:t>
      </w:r>
      <w:r w:rsidRPr="009E0E4E">
        <w:rPr>
          <w:rStyle w:val="StyleUnderline"/>
          <w:highlight w:val="cyan"/>
        </w:rPr>
        <w:t xml:space="preserve"> the</w:t>
      </w:r>
      <w:r w:rsidRPr="009E0E4E">
        <w:rPr>
          <w:rStyle w:val="StyleUnderline"/>
        </w:rPr>
        <w:t xml:space="preserve"> highest and most </w:t>
      </w:r>
      <w:r w:rsidRPr="009E0E4E">
        <w:rPr>
          <w:rStyle w:val="Emphasis"/>
          <w:highlight w:val="cyan"/>
        </w:rPr>
        <w:t>sacred goal</w:t>
      </w:r>
      <w:r w:rsidRPr="009E0E4E">
        <w:rPr>
          <w:rStyle w:val="StyleUnderline"/>
        </w:rPr>
        <w:t xml:space="preserve"> of the republic. A </w:t>
      </w:r>
      <w:r w:rsidRPr="009E0E4E">
        <w:rPr>
          <w:rStyle w:val="Emphasis"/>
        </w:rPr>
        <w:t>large number</w:t>
      </w:r>
      <w:r w:rsidRPr="009E0E4E">
        <w:rPr>
          <w:rStyle w:val="StyleUnderline"/>
        </w:rPr>
        <w:t xml:space="preserve"> have served in the </w:t>
      </w:r>
      <w:r w:rsidRPr="009E0E4E">
        <w:rPr>
          <w:rStyle w:val="Emphasis"/>
        </w:rPr>
        <w:t>armed forces</w:t>
      </w:r>
      <w:r w:rsidRPr="009E0E4E">
        <w:t>.</w:t>
      </w:r>
    </w:p>
    <w:p w14:paraId="7A983E91" w14:textId="77777777" w:rsidR="00205FFD" w:rsidRPr="009E0E4E" w:rsidRDefault="00205FFD" w:rsidP="00205FFD">
      <w:pPr>
        <w:rPr>
          <w:sz w:val="16"/>
          <w:szCs w:val="16"/>
        </w:rPr>
      </w:pPr>
      <w:r w:rsidRPr="009E0E4E">
        <w:rPr>
          <w:sz w:val="16"/>
          <w:szCs w:val="16"/>
        </w:rPr>
        <w:t>Trump’s own attorney general, Bill Barr, said on Fox News Sunday that he was “shocked by the degree of sensitivity of these documents and how many there were, frankly … If even half of it is true, then he’s toast. I mean, it’s a very detailed indictment, and it’s very, very damning. And this idea of presenting Trump as a victim here, a victim of a witch-hunt, is ridiculous.”</w:t>
      </w:r>
    </w:p>
    <w:p w14:paraId="3DA54466" w14:textId="77777777" w:rsidR="00205FFD" w:rsidRPr="009E0E4E" w:rsidRDefault="00205FFD" w:rsidP="00205FFD">
      <w:pPr>
        <w:rPr>
          <w:sz w:val="16"/>
          <w:szCs w:val="16"/>
        </w:rPr>
      </w:pPr>
      <w:r w:rsidRPr="009E0E4E">
        <w:rPr>
          <w:sz w:val="16"/>
          <w:szCs w:val="16"/>
        </w:rPr>
        <w:t>None of this is cause for complacency. Trump is as loony and dangerous as ever. He has inspired violence before, and he could do it again.</w:t>
      </w:r>
    </w:p>
    <w:p w14:paraId="083DE37C" w14:textId="77777777" w:rsidR="00205FFD" w:rsidRPr="009E0E4E" w:rsidRDefault="00205FFD" w:rsidP="00205FFD">
      <w:pPr>
        <w:rPr>
          <w:sz w:val="16"/>
        </w:rPr>
      </w:pPr>
      <w:r w:rsidRPr="009E0E4E">
        <w:rPr>
          <w:sz w:val="16"/>
        </w:rPr>
        <w:t xml:space="preserve">But I believe that </w:t>
      </w:r>
      <w:r w:rsidRPr="009E0E4E">
        <w:rPr>
          <w:rStyle w:val="StyleUnderline"/>
        </w:rPr>
        <w:t xml:space="preserve">many who </w:t>
      </w:r>
      <w:r w:rsidRPr="009E0E4E">
        <w:rPr>
          <w:rStyle w:val="Emphasis"/>
        </w:rPr>
        <w:t>supported</w:t>
      </w:r>
      <w:r w:rsidRPr="009E0E4E">
        <w:rPr>
          <w:rStyle w:val="StyleUnderline"/>
        </w:rPr>
        <w:t xml:space="preserve"> him in 2020 are </w:t>
      </w:r>
      <w:r w:rsidRPr="009E0E4E">
        <w:rPr>
          <w:rStyle w:val="Emphasis"/>
        </w:rPr>
        <w:t>catching on</w:t>
      </w:r>
      <w:r w:rsidRPr="009E0E4E">
        <w:rPr>
          <w:rStyle w:val="StyleUnderline"/>
        </w:rPr>
        <w:t xml:space="preserve"> to his lunacy</w:t>
      </w:r>
      <w:r w:rsidRPr="009E0E4E">
        <w:rPr>
          <w:sz w:val="16"/>
        </w:rPr>
        <w:t>.</w:t>
      </w:r>
    </w:p>
    <w:p w14:paraId="22872474" w14:textId="77777777" w:rsidR="0001740A" w:rsidRDefault="0001740A" w:rsidP="0001740A">
      <w:pPr>
        <w:pStyle w:val="Heading1"/>
      </w:pPr>
      <w:r>
        <w:lastRenderedPageBreak/>
        <w:t>2NC---Round 1---ADA</w:t>
      </w:r>
    </w:p>
    <w:p w14:paraId="358E432B" w14:textId="77777777" w:rsidR="0001740A" w:rsidRDefault="0001740A" w:rsidP="0001740A">
      <w:pPr>
        <w:pStyle w:val="Heading2"/>
      </w:pPr>
      <w:r>
        <w:lastRenderedPageBreak/>
        <w:t>Condo</w:t>
      </w:r>
    </w:p>
    <w:p w14:paraId="2DB397F9" w14:textId="77777777" w:rsidR="0001740A" w:rsidRDefault="0001740A" w:rsidP="0001740A">
      <w:pPr>
        <w:pStyle w:val="Heading3"/>
      </w:pPr>
      <w:r>
        <w:lastRenderedPageBreak/>
        <w:t>Theory---Conditionality---2NC</w:t>
      </w:r>
    </w:p>
    <w:p w14:paraId="5DD9ECA5" w14:textId="77777777" w:rsidR="0001740A" w:rsidRDefault="0001740A" w:rsidP="0001740A">
      <w:pPr>
        <w:pStyle w:val="Heading2"/>
      </w:pPr>
      <w:r>
        <w:lastRenderedPageBreak/>
        <w:t>K---Capitalism</w:t>
      </w:r>
    </w:p>
    <w:p w14:paraId="0C5850D5" w14:textId="77777777" w:rsidR="0001740A" w:rsidRDefault="0001740A" w:rsidP="0001740A">
      <w:pPr>
        <w:pStyle w:val="Heading3"/>
      </w:pPr>
      <w:r>
        <w:lastRenderedPageBreak/>
        <w:t>Sustainability---2NC</w:t>
      </w:r>
    </w:p>
    <w:p w14:paraId="3321BB85" w14:textId="77777777" w:rsidR="0001740A" w:rsidRPr="00EA18B1" w:rsidRDefault="0001740A" w:rsidP="0001740A">
      <w:pPr>
        <w:pStyle w:val="Heading4"/>
        <w:rPr>
          <w:b w:val="0"/>
          <w:bCs/>
        </w:rPr>
      </w:pPr>
      <w:r>
        <w:t xml:space="preserve">2AC defense is </w:t>
      </w:r>
      <w:r w:rsidRPr="00EA18B1">
        <w:rPr>
          <w:u w:val="single"/>
        </w:rPr>
        <w:t>wrong</w:t>
      </w:r>
      <w:r>
        <w:t xml:space="preserve">. </w:t>
      </w:r>
      <w:r>
        <w:rPr>
          <w:b w:val="0"/>
          <w:bCs/>
        </w:rPr>
        <w:t xml:space="preserve">It’s </w:t>
      </w:r>
      <w:r w:rsidRPr="00EA18B1">
        <w:rPr>
          <w:b w:val="0"/>
          <w:bCs/>
          <w:u w:val="single"/>
        </w:rPr>
        <w:t>existential</w:t>
      </w:r>
      <w:r>
        <w:rPr>
          <w:b w:val="0"/>
          <w:bCs/>
        </w:rPr>
        <w:t>.</w:t>
      </w:r>
    </w:p>
    <w:p w14:paraId="3023A360" w14:textId="77777777" w:rsidR="0001740A" w:rsidRDefault="0001740A" w:rsidP="0001740A">
      <w:r>
        <w:rPr>
          <w:rStyle w:val="Style13ptBold"/>
        </w:rPr>
        <w:t xml:space="preserve">Sears ’21 </w:t>
      </w:r>
      <w:r w:rsidRPr="0075419A">
        <w:t>[Nathan; April 2021; Ph.D. Candidate in Political Science at the University of Toronto, former Professor of International Relations at the Universidad de Las Americas, Trudeau Fellow in Peace, Conflict, and Justice at the Munk School of Global Affairs; Conference Paper for the International Studies Association, “Great Powers, Polarity, and Existential Threats to Humanity: An Analysis of the Distribution of the Forces of Total Destruction in International Security,” p. 1-38]</w:t>
      </w:r>
    </w:p>
    <w:p w14:paraId="623F6D58" w14:textId="77777777" w:rsidR="0001740A" w:rsidRPr="00813107" w:rsidRDefault="0001740A" w:rsidP="0001740A">
      <w:pPr>
        <w:rPr>
          <w:sz w:val="16"/>
        </w:rPr>
      </w:pPr>
      <w:r w:rsidRPr="00587AEF">
        <w:rPr>
          <w:rStyle w:val="Emphasis"/>
          <w:highlight w:val="cyan"/>
        </w:rPr>
        <w:t>Climate</w:t>
      </w:r>
      <w:r w:rsidRPr="001B7B1C">
        <w:rPr>
          <w:rStyle w:val="Emphasis"/>
        </w:rPr>
        <w:t xml:space="preserve"> change </w:t>
      </w:r>
      <w:r w:rsidRPr="00587AEF">
        <w:rPr>
          <w:rStyle w:val="Emphasis"/>
          <w:highlight w:val="cyan"/>
        </w:rPr>
        <w:t>could be</w:t>
      </w:r>
      <w:r w:rsidRPr="001B7B1C">
        <w:rPr>
          <w:rStyle w:val="Emphasis"/>
        </w:rPr>
        <w:t xml:space="preserve">come </w:t>
      </w:r>
      <w:r w:rsidRPr="00587AEF">
        <w:rPr>
          <w:rStyle w:val="Emphasis"/>
          <w:highlight w:val="cyan"/>
        </w:rPr>
        <w:t>an existential threat</w:t>
      </w:r>
      <w:r w:rsidRPr="001B7B1C">
        <w:rPr>
          <w:rStyle w:val="Emphasis"/>
        </w:rPr>
        <w:t xml:space="preserve"> to humanity </w:t>
      </w:r>
      <w:r w:rsidRPr="00587AEF">
        <w:rPr>
          <w:rStyle w:val="Emphasis"/>
          <w:highlight w:val="cyan"/>
        </w:rPr>
        <w:t>if</w:t>
      </w:r>
      <w:r w:rsidRPr="001B7B1C">
        <w:rPr>
          <w:rStyle w:val="Emphasis"/>
        </w:rPr>
        <w:t xml:space="preserve"> the planet’s climate reaches </w:t>
      </w:r>
      <w:r w:rsidRPr="00587AEF">
        <w:rPr>
          <w:rStyle w:val="Emphasis"/>
          <w:highlight w:val="cyan"/>
        </w:rPr>
        <w:t>a “Hothouse Earth”</w:t>
      </w:r>
      <w:r w:rsidRPr="001B7B1C">
        <w:rPr>
          <w:rStyle w:val="Emphasis"/>
        </w:rPr>
        <w:t xml:space="preserve"> state</w:t>
      </w:r>
      <w:r w:rsidRPr="00813107">
        <w:rPr>
          <w:sz w:val="16"/>
        </w:rPr>
        <w:t xml:space="preserve"> (Ripple et al. 2020). What are the dangers? There are two mechanisms of climate change that threaten humankind. The direct threat is extreme heat. </w:t>
      </w:r>
      <w:r w:rsidRPr="001C7229">
        <w:rPr>
          <w:rStyle w:val="Emphasis"/>
          <w:highlight w:val="cyan"/>
        </w:rPr>
        <w:t>While</w:t>
      </w:r>
      <w:r w:rsidRPr="001B7B1C">
        <w:rPr>
          <w:rStyle w:val="Emphasis"/>
        </w:rPr>
        <w:t xml:space="preserve"> human </w:t>
      </w:r>
      <w:r w:rsidRPr="00587AEF">
        <w:rPr>
          <w:rStyle w:val="Emphasis"/>
          <w:highlight w:val="cyan"/>
        </w:rPr>
        <w:t>societies possesses some</w:t>
      </w:r>
      <w:r w:rsidRPr="001B7B1C">
        <w:rPr>
          <w:rStyle w:val="Emphasis"/>
        </w:rPr>
        <w:t xml:space="preserve"> capacity for </w:t>
      </w:r>
      <w:r w:rsidRPr="00587AEF">
        <w:rPr>
          <w:rStyle w:val="Emphasis"/>
          <w:highlight w:val="cyan"/>
        </w:rPr>
        <w:t>adaptation</w:t>
      </w:r>
      <w:r w:rsidRPr="001B7B1C">
        <w:rPr>
          <w:rStyle w:val="Emphasis"/>
        </w:rPr>
        <w:t xml:space="preserve"> and resilience to climate change</w:t>
      </w:r>
      <w:r w:rsidRPr="00813107">
        <w:rPr>
          <w:sz w:val="16"/>
        </w:rPr>
        <w:t xml:space="preserve">, the physiological response of humans to </w:t>
      </w:r>
      <w:r w:rsidRPr="00587AEF">
        <w:rPr>
          <w:rStyle w:val="Emphasis"/>
          <w:highlight w:val="cyan"/>
        </w:rPr>
        <w:t>heat</w:t>
      </w:r>
      <w:r w:rsidRPr="001B7B1C">
        <w:rPr>
          <w:rStyle w:val="Emphasis"/>
        </w:rPr>
        <w:t xml:space="preserve"> stress </w:t>
      </w:r>
      <w:r w:rsidRPr="00587AEF">
        <w:rPr>
          <w:rStyle w:val="Emphasis"/>
          <w:highlight w:val="cyan"/>
        </w:rPr>
        <w:t>imposes physical limits</w:t>
      </w:r>
      <w:r w:rsidRPr="00813107">
        <w:rPr>
          <w:sz w:val="16"/>
        </w:rPr>
        <w:t xml:space="preserve">—with a hard limit at roughly 35°C wet-bulb temperature (Sherwood et al. 2010). A rise in global average temperatures by 3–4°C would increase the risk of heat stress, while 7°C could render some regions uninhabitable, and </w:t>
      </w:r>
      <w:r w:rsidRPr="001B7B1C">
        <w:rPr>
          <w:rStyle w:val="Emphasis"/>
        </w:rPr>
        <w:t>11–12°C would leave much of the planet too hot for human habitation</w:t>
      </w:r>
      <w:r w:rsidRPr="00813107">
        <w:rPr>
          <w:sz w:val="16"/>
        </w:rPr>
        <w:t xml:space="preserve"> (Sherwood et al. 2010). </w:t>
      </w:r>
      <w:r w:rsidRPr="00587AEF">
        <w:rPr>
          <w:rStyle w:val="Emphasis"/>
        </w:rPr>
        <w:t xml:space="preserve">The </w:t>
      </w:r>
      <w:r w:rsidRPr="00587AEF">
        <w:rPr>
          <w:rStyle w:val="Emphasis"/>
          <w:highlight w:val="cyan"/>
        </w:rPr>
        <w:t>indirect effects</w:t>
      </w:r>
      <w:r w:rsidRPr="00587AEF">
        <w:rPr>
          <w:rStyle w:val="Emphasis"/>
        </w:rPr>
        <w:t xml:space="preserve"> of climate change could </w:t>
      </w:r>
      <w:r w:rsidRPr="00587AEF">
        <w:rPr>
          <w:rStyle w:val="Emphasis"/>
          <w:highlight w:val="cyan"/>
        </w:rPr>
        <w:t>include</w:t>
      </w:r>
      <w:r w:rsidRPr="00813107">
        <w:rPr>
          <w:sz w:val="16"/>
        </w:rPr>
        <w:t xml:space="preserve">, inter alia, </w:t>
      </w:r>
      <w:r w:rsidRPr="00587AEF">
        <w:rPr>
          <w:rStyle w:val="Emphasis"/>
        </w:rPr>
        <w:t xml:space="preserve">rising </w:t>
      </w:r>
      <w:r w:rsidRPr="00587AEF">
        <w:rPr>
          <w:rStyle w:val="Emphasis"/>
          <w:highlight w:val="cyan"/>
        </w:rPr>
        <w:t>sea levels</w:t>
      </w:r>
      <w:r w:rsidRPr="00813107">
        <w:rPr>
          <w:sz w:val="16"/>
        </w:rPr>
        <w:t xml:space="preserve"> affecting coastal regions (e.g., Miami and Shanghai), or even </w:t>
      </w:r>
      <w:r w:rsidRPr="00587AEF">
        <w:rPr>
          <w:rStyle w:val="Emphasis"/>
        </w:rPr>
        <w:t>swallowing entire countries</w:t>
      </w:r>
      <w:r w:rsidRPr="00813107">
        <w:rPr>
          <w:sz w:val="16"/>
        </w:rPr>
        <w:t xml:space="preserve"> (e.g., Bangladesh and the Maldives); </w:t>
      </w:r>
      <w:r w:rsidRPr="00587AEF">
        <w:rPr>
          <w:rStyle w:val="Emphasis"/>
          <w:highlight w:val="cyan"/>
        </w:rPr>
        <w:t>extreme</w:t>
      </w:r>
      <w:r w:rsidRPr="00587AEF">
        <w:rPr>
          <w:rStyle w:val="Emphasis"/>
        </w:rPr>
        <w:t xml:space="preserve"> and unpredictable weather and natural </w:t>
      </w:r>
      <w:r w:rsidRPr="00587AEF">
        <w:rPr>
          <w:rStyle w:val="Emphasis"/>
          <w:highlight w:val="cyan"/>
        </w:rPr>
        <w:t>disasters</w:t>
      </w:r>
      <w:r w:rsidRPr="00813107">
        <w:rPr>
          <w:sz w:val="16"/>
        </w:rPr>
        <w:t xml:space="preserve"> (e.g., hurricanes and forest fires); </w:t>
      </w:r>
      <w:r w:rsidRPr="00587AEF">
        <w:rPr>
          <w:rStyle w:val="Emphasis"/>
        </w:rPr>
        <w:t xml:space="preserve">environmental </w:t>
      </w:r>
      <w:r w:rsidRPr="00587AEF">
        <w:rPr>
          <w:rStyle w:val="Emphasis"/>
          <w:highlight w:val="cyan"/>
        </w:rPr>
        <w:t>pressures on</w:t>
      </w:r>
      <w:r w:rsidRPr="00587AEF">
        <w:rPr>
          <w:rStyle w:val="Emphasis"/>
        </w:rPr>
        <w:t xml:space="preserve"> water and food </w:t>
      </w:r>
      <w:r w:rsidRPr="00587AEF">
        <w:rPr>
          <w:rStyle w:val="Emphasis"/>
          <w:highlight w:val="cyan"/>
        </w:rPr>
        <w:t>scarcity</w:t>
      </w:r>
      <w:r w:rsidRPr="00813107">
        <w:rPr>
          <w:sz w:val="16"/>
        </w:rPr>
        <w:t xml:space="preserve"> (e.g., droughts from less-dispersed rainfall, and lower wheat-yields at higher temperatures); the possible inception of </w:t>
      </w:r>
      <w:r w:rsidRPr="00587AEF">
        <w:rPr>
          <w:rStyle w:val="Emphasis"/>
        </w:rPr>
        <w:t xml:space="preserve">new bacteria and </w:t>
      </w:r>
      <w:r w:rsidRPr="00587AEF">
        <w:rPr>
          <w:rStyle w:val="Emphasis"/>
          <w:highlight w:val="cyan"/>
        </w:rPr>
        <w:t>viruses; and</w:t>
      </w:r>
      <w:r w:rsidRPr="00587AEF">
        <w:rPr>
          <w:rStyle w:val="Emphasis"/>
        </w:rPr>
        <w:t xml:space="preserve">, of course, large-scale human </w:t>
      </w:r>
      <w:r w:rsidRPr="00587AEF">
        <w:rPr>
          <w:rStyle w:val="Emphasis"/>
          <w:highlight w:val="cyan"/>
        </w:rPr>
        <w:t>migration</w:t>
      </w:r>
      <w:r w:rsidRPr="00813107">
        <w:rPr>
          <w:sz w:val="16"/>
        </w:rPr>
        <w:t xml:space="preserve"> (World Bank 2012; Wallace-Well 2019; Richards, Lupton &amp; Allywood 2001). While it is difficult to determine the existential implications of extreme environmental conditions, </w:t>
      </w:r>
      <w:r w:rsidRPr="00587AEF">
        <w:rPr>
          <w:rStyle w:val="Emphasis"/>
          <w:highlight w:val="cyan"/>
        </w:rPr>
        <w:t>there are</w:t>
      </w:r>
      <w:r w:rsidRPr="00587AEF">
        <w:rPr>
          <w:rStyle w:val="Emphasis"/>
        </w:rPr>
        <w:t xml:space="preserve"> historic </w:t>
      </w:r>
      <w:r w:rsidRPr="00587AEF">
        <w:rPr>
          <w:rStyle w:val="Emphasis"/>
          <w:highlight w:val="cyan"/>
        </w:rPr>
        <w:t>precedents for</w:t>
      </w:r>
      <w:r w:rsidRPr="00587AEF">
        <w:rPr>
          <w:rStyle w:val="Emphasis"/>
        </w:rPr>
        <w:t xml:space="preserve"> the </w:t>
      </w:r>
      <w:r w:rsidRPr="00587AEF">
        <w:rPr>
          <w:rStyle w:val="Emphasis"/>
          <w:highlight w:val="cyan"/>
        </w:rPr>
        <w:t>collapse of</w:t>
      </w:r>
      <w:r w:rsidRPr="00587AEF">
        <w:rPr>
          <w:rStyle w:val="Emphasis"/>
        </w:rPr>
        <w:t xml:space="preserve"> human </w:t>
      </w:r>
      <w:r w:rsidRPr="00587AEF">
        <w:rPr>
          <w:rStyle w:val="Emphasis"/>
          <w:highlight w:val="cyan"/>
        </w:rPr>
        <w:t>societies</w:t>
      </w:r>
      <w:r w:rsidRPr="00587AEF">
        <w:rPr>
          <w:rStyle w:val="Emphasis"/>
        </w:rPr>
        <w:t xml:space="preserve"> under environmental pressures</w:t>
      </w:r>
      <w:r w:rsidRPr="00813107">
        <w:rPr>
          <w:sz w:val="16"/>
        </w:rPr>
        <w:t xml:space="preserve"> (Diamond 2005). Earth’s “big five” mass extinction events have been </w:t>
      </w:r>
      <w:r w:rsidRPr="00DA03AF">
        <w:rPr>
          <w:rStyle w:val="Emphasis"/>
        </w:rPr>
        <w:t>linked to dramatic shifts in Earth’s climate</w:t>
      </w:r>
      <w:r w:rsidRPr="00813107">
        <w:rPr>
          <w:sz w:val="16"/>
        </w:rPr>
        <w:t xml:space="preserve"> (Ward 2008; Payne &amp; Clapham 2012; Kolbert 2014; Brannen 2017), and a Hothouse Earth climate would represent terra incognita for humanity.</w:t>
      </w:r>
    </w:p>
    <w:p w14:paraId="3652B025" w14:textId="77777777" w:rsidR="0001740A" w:rsidRPr="00813107" w:rsidRDefault="0001740A" w:rsidP="0001740A">
      <w:pPr>
        <w:rPr>
          <w:sz w:val="16"/>
        </w:rPr>
      </w:pPr>
      <w:r w:rsidRPr="00813107">
        <w:rPr>
          <w:sz w:val="16"/>
        </w:rPr>
        <w:t xml:space="preserve">Thus, the assumption here is that a Hothouse Earth climate could pose an existential threat to the habitability of the planet for humanity (Steffen et al. 2018., 5). At what point could climate change cross the threshold of an existential threat to humankind? The complexity of Earth’s natural systems makes it extremely difficult to give a precise figure (Rockstrom et al. 2009; ). However, </w:t>
      </w:r>
      <w:r w:rsidRPr="0076033B">
        <w:rPr>
          <w:rStyle w:val="Emphasis"/>
        </w:rPr>
        <w:t>much of the concern</w:t>
      </w:r>
      <w:r w:rsidRPr="00813107">
        <w:rPr>
          <w:sz w:val="16"/>
        </w:rPr>
        <w:t xml:space="preserve"> about climate change </w:t>
      </w:r>
      <w:r w:rsidRPr="0076033B">
        <w:rPr>
          <w:rStyle w:val="Emphasis"/>
        </w:rPr>
        <w:t xml:space="preserve">is over the danger of crossing “tipping points,” whereby </w:t>
      </w:r>
      <w:r w:rsidRPr="0076033B">
        <w:rPr>
          <w:rStyle w:val="Emphasis"/>
          <w:highlight w:val="cyan"/>
        </w:rPr>
        <w:t>positive</w:t>
      </w:r>
      <w:r w:rsidRPr="0076033B">
        <w:rPr>
          <w:rStyle w:val="Emphasis"/>
        </w:rPr>
        <w:t xml:space="preserve"> feedback </w:t>
      </w:r>
      <w:r w:rsidRPr="0076033B">
        <w:rPr>
          <w:rStyle w:val="Emphasis"/>
          <w:highlight w:val="cyan"/>
        </w:rPr>
        <w:t>loops</w:t>
      </w:r>
      <w:r w:rsidRPr="0076033B">
        <w:rPr>
          <w:rStyle w:val="Emphasis"/>
        </w:rPr>
        <w:t xml:space="preserve"> in Earth’s climate system could </w:t>
      </w:r>
      <w:r w:rsidRPr="0076033B">
        <w:rPr>
          <w:rStyle w:val="Emphasis"/>
          <w:highlight w:val="cyan"/>
        </w:rPr>
        <w:t>lead to</w:t>
      </w:r>
      <w:r w:rsidRPr="0076033B">
        <w:rPr>
          <w:rStyle w:val="Emphasis"/>
        </w:rPr>
        <w:t xml:space="preserve"> potentially </w:t>
      </w:r>
      <w:r w:rsidRPr="0076033B">
        <w:rPr>
          <w:rStyle w:val="Emphasis"/>
          <w:highlight w:val="cyan"/>
        </w:rPr>
        <w:t>irreversible</w:t>
      </w:r>
      <w:r w:rsidRPr="0076033B">
        <w:rPr>
          <w:rStyle w:val="Emphasis"/>
        </w:rPr>
        <w:t xml:space="preserve"> and self-reinforcing </w:t>
      </w:r>
      <w:r w:rsidRPr="0076033B">
        <w:rPr>
          <w:rStyle w:val="Emphasis"/>
          <w:highlight w:val="cyan"/>
        </w:rPr>
        <w:t>“runaway” climate change</w:t>
      </w:r>
      <w:r w:rsidRPr="00813107">
        <w:rPr>
          <w:sz w:val="16"/>
          <w:highlight w:val="cyan"/>
        </w:rPr>
        <w:t>.</w:t>
      </w:r>
      <w:r w:rsidRPr="00813107">
        <w:rPr>
          <w:sz w:val="16"/>
        </w:rPr>
        <w:t xml:space="preserve"> For example, the melting of Arctic “permafrost” could produce additional warming, as glacial retreat reduces the refractory effect of the ice and releases huge quantities of methane currently trapped beneath it. A recent study suggests that </w:t>
      </w:r>
      <w:r w:rsidRPr="0076033B">
        <w:rPr>
          <w:rStyle w:val="Emphasis"/>
        </w:rPr>
        <w:t xml:space="preserve">a “planetary </w:t>
      </w:r>
      <w:r w:rsidRPr="0076033B">
        <w:rPr>
          <w:rStyle w:val="Emphasis"/>
          <w:highlight w:val="cyan"/>
        </w:rPr>
        <w:t>threshold”</w:t>
      </w:r>
      <w:r w:rsidRPr="0076033B">
        <w:rPr>
          <w:rStyle w:val="Emphasis"/>
        </w:rPr>
        <w:t xml:space="preserve"> could </w:t>
      </w:r>
      <w:r w:rsidRPr="0076033B">
        <w:rPr>
          <w:rStyle w:val="Emphasis"/>
          <w:highlight w:val="cyan"/>
        </w:rPr>
        <w:t>exist at</w:t>
      </w:r>
      <w:r w:rsidRPr="00813107">
        <w:rPr>
          <w:sz w:val="16"/>
        </w:rPr>
        <w:t xml:space="preserve"> global average temperature of </w:t>
      </w:r>
      <w:r w:rsidRPr="0076033B">
        <w:rPr>
          <w:rStyle w:val="Emphasis"/>
          <w:highlight w:val="cyan"/>
        </w:rPr>
        <w:t>2°</w:t>
      </w:r>
      <w:r w:rsidRPr="0076033B">
        <w:rPr>
          <w:rStyle w:val="Emphasis"/>
        </w:rPr>
        <w:t>C above preindustrial levels</w:t>
      </w:r>
      <w:r w:rsidRPr="00813107">
        <w:rPr>
          <w:sz w:val="16"/>
        </w:rPr>
        <w:t xml:space="preserve"> (Steffen et al. 2018; also IPCC 2018). Therefore, the analysis here takes the 2°C rise in global average temperatures as representing the lower-boundary of an existential threat to humanity, with higher temperatures increasing the risk of runaway climate change leading to a Hothouse Earth.</w:t>
      </w:r>
    </w:p>
    <w:p w14:paraId="1D3C59DA" w14:textId="77777777" w:rsidR="0001740A" w:rsidRPr="00813107" w:rsidRDefault="0001740A" w:rsidP="0001740A">
      <w:pPr>
        <w:rPr>
          <w:sz w:val="16"/>
        </w:rPr>
      </w:pPr>
      <w:r w:rsidRPr="00813107">
        <w:rPr>
          <w:sz w:val="16"/>
        </w:rPr>
        <w:t xml:space="preserve">The Paris Agreement on Climate Change set the goal of limiting the increase in global average temperatures to “well below” 2°C and to pursue efforts to limit the increase to 1.5°C. </w:t>
      </w:r>
      <w:r w:rsidRPr="0076033B">
        <w:rPr>
          <w:rStyle w:val="Emphasis"/>
          <w:highlight w:val="cyan"/>
        </w:rPr>
        <w:t>If</w:t>
      </w:r>
      <w:r w:rsidRPr="00813107">
        <w:rPr>
          <w:sz w:val="16"/>
        </w:rPr>
        <w:t xml:space="preserve"> the Paris Agreement </w:t>
      </w:r>
      <w:r w:rsidRPr="0076033B">
        <w:rPr>
          <w:rStyle w:val="Emphasis"/>
          <w:highlight w:val="cyan"/>
        </w:rPr>
        <w:t>goals are met</w:t>
      </w:r>
      <w:r w:rsidRPr="0076033B">
        <w:rPr>
          <w:rStyle w:val="Emphasis"/>
        </w:rPr>
        <w:t xml:space="preserve">, then </w:t>
      </w:r>
      <w:r w:rsidRPr="0076033B">
        <w:rPr>
          <w:rStyle w:val="Emphasis"/>
          <w:highlight w:val="cyan"/>
        </w:rPr>
        <w:t>nations</w:t>
      </w:r>
      <w:r w:rsidRPr="0076033B">
        <w:rPr>
          <w:rStyle w:val="Emphasis"/>
        </w:rPr>
        <w:t xml:space="preserve"> would likely </w:t>
      </w:r>
      <w:r w:rsidRPr="0076033B">
        <w:rPr>
          <w:rStyle w:val="Emphasis"/>
          <w:highlight w:val="cyan"/>
        </w:rPr>
        <w:t>keep</w:t>
      </w:r>
      <w:r w:rsidRPr="0076033B">
        <w:rPr>
          <w:rStyle w:val="Emphasis"/>
        </w:rPr>
        <w:t xml:space="preserve"> climate </w:t>
      </w:r>
      <w:r w:rsidRPr="0076033B">
        <w:rPr>
          <w:rStyle w:val="Emphasis"/>
          <w:highlight w:val="cyan"/>
        </w:rPr>
        <w:t>change below</w:t>
      </w:r>
      <w:r w:rsidRPr="00017606">
        <w:rPr>
          <w:rStyle w:val="Emphasis"/>
        </w:rPr>
        <w:t xml:space="preserve"> the </w:t>
      </w:r>
      <w:r w:rsidRPr="0076033B">
        <w:rPr>
          <w:rStyle w:val="Emphasis"/>
          <w:highlight w:val="cyan"/>
        </w:rPr>
        <w:t>threshold of</w:t>
      </w:r>
      <w:r w:rsidRPr="0076033B">
        <w:rPr>
          <w:rStyle w:val="Emphasis"/>
        </w:rPr>
        <w:t xml:space="preserve"> an </w:t>
      </w:r>
      <w:r w:rsidRPr="0076033B">
        <w:rPr>
          <w:rStyle w:val="Emphasis"/>
          <w:highlight w:val="cyan"/>
        </w:rPr>
        <w:t>existential</w:t>
      </w:r>
      <w:r w:rsidRPr="0076033B">
        <w:rPr>
          <w:rStyle w:val="Emphasis"/>
        </w:rPr>
        <w:t xml:space="preserve"> threat to humanity</w:t>
      </w:r>
      <w:r w:rsidRPr="00813107">
        <w:rPr>
          <w:sz w:val="16"/>
        </w:rPr>
        <w:t>. According to Climate Action Tracker (2020), however, current policies of states are expected to produce global average temperatures of 2.9°C above preindustrial levels by 2100 (range between +2.1 and +3.9°C), while if states succeed in meeting their pledges and targets, global average temperatures are still projected to increase by 2.6°C (range between +2.1 and +3.3°C). Thus, while the Paris Agreements sets a goal that would reduce the existential risk of climate change, the actual policies of states could easily cross the threshold that would constitute an existential threat to humanity (CAT 2020).</w:t>
      </w:r>
    </w:p>
    <w:p w14:paraId="2F4FD4F1" w14:textId="77777777" w:rsidR="0001740A" w:rsidRPr="00C43A46" w:rsidRDefault="0001740A" w:rsidP="0001740A">
      <w:pPr>
        <w:pStyle w:val="Heading4"/>
        <w:rPr>
          <w:rFonts w:cs="Calibri"/>
        </w:rPr>
      </w:pPr>
      <w:r>
        <w:rPr>
          <w:rFonts w:cs="Calibri"/>
        </w:rPr>
        <w:lastRenderedPageBreak/>
        <w:t xml:space="preserve">It causes </w:t>
      </w:r>
      <w:r w:rsidRPr="00C13ED7">
        <w:rPr>
          <w:rFonts w:cs="Calibri"/>
          <w:u w:val="single"/>
        </w:rPr>
        <w:t>miscalc</w:t>
      </w:r>
      <w:r>
        <w:rPr>
          <w:rFonts w:cs="Calibri"/>
        </w:rPr>
        <w:t xml:space="preserve">, </w:t>
      </w:r>
      <w:r w:rsidRPr="00C13ED7">
        <w:rPr>
          <w:rFonts w:cs="Calibri"/>
          <w:u w:val="single"/>
        </w:rPr>
        <w:t>deliberate</w:t>
      </w:r>
      <w:r>
        <w:rPr>
          <w:rFonts w:cs="Calibri"/>
        </w:rPr>
        <w:t xml:space="preserve"> first-strike, and </w:t>
      </w:r>
      <w:r w:rsidRPr="00C13ED7">
        <w:rPr>
          <w:rFonts w:cs="Calibri"/>
          <w:u w:val="single"/>
        </w:rPr>
        <w:t>prolif</w:t>
      </w:r>
      <w:r>
        <w:rPr>
          <w:rFonts w:cs="Calibri"/>
        </w:rPr>
        <w:t>---</w:t>
      </w:r>
      <w:r w:rsidRPr="00B837A5">
        <w:rPr>
          <w:rFonts w:cs="Calibri"/>
          <w:u w:val="single"/>
        </w:rPr>
        <w:t>extinction</w:t>
      </w:r>
      <w:r>
        <w:rPr>
          <w:rFonts w:cs="Calibri"/>
        </w:rPr>
        <w:t>.</w:t>
      </w:r>
    </w:p>
    <w:p w14:paraId="24A8E5BD" w14:textId="77777777" w:rsidR="0001740A" w:rsidRPr="00C43A46" w:rsidRDefault="0001740A" w:rsidP="0001740A">
      <w:r w:rsidRPr="00C43A46">
        <w:rPr>
          <w:rStyle w:val="Style13ptBold"/>
        </w:rPr>
        <w:t>Derber ’23</w:t>
      </w:r>
      <w:r w:rsidRPr="00C43A46">
        <w:t xml:space="preserve"> [Charles and Suren Moodliar; 2023; Professor of Sociology at Boston College, Ph.D. from the University of Chicago; Managing Editor of the journal, Socialism and Democracy; Dying for Capitalism: How Big Money Fuels Extinction and What We Can do About It, “America the Not-So-Beautiful: The US Doomsday Machine,” Ch. 8]</w:t>
      </w:r>
    </w:p>
    <w:p w14:paraId="7E82425F" w14:textId="77777777" w:rsidR="0001740A" w:rsidRPr="00C43A46" w:rsidRDefault="0001740A" w:rsidP="0001740A">
      <w:pPr>
        <w:rPr>
          <w:sz w:val="16"/>
        </w:rPr>
      </w:pPr>
      <w:r w:rsidRPr="00C43A46">
        <w:rPr>
          <w:sz w:val="16"/>
        </w:rPr>
        <w:t xml:space="preserve">In the nuclear age, </w:t>
      </w:r>
      <w:r w:rsidRPr="00C43A46">
        <w:rPr>
          <w:rStyle w:val="Emphasis"/>
          <w:highlight w:val="cyan"/>
        </w:rPr>
        <w:t>war</w:t>
      </w:r>
      <w:r w:rsidRPr="00C43A46">
        <w:rPr>
          <w:sz w:val="16"/>
        </w:rPr>
        <w:t xml:space="preserve"> always </w:t>
      </w:r>
      <w:r w:rsidRPr="00C43A46">
        <w:rPr>
          <w:rStyle w:val="Emphasis"/>
          <w:highlight w:val="cyan"/>
        </w:rPr>
        <w:t>risks extinction</w:t>
      </w:r>
      <w:r w:rsidRPr="00C43A46">
        <w:rPr>
          <w:sz w:val="16"/>
        </w:rPr>
        <w:t xml:space="preserve">. Many Americans today dismiss the likelihood of a major nuclear war, either because of the end of the Soviet Union and the Cold War or because a major nuclear war has never happened in the approximately 75 years since the weapons were invented. Much of the public discussion is on dangerous new forms of war, such as cyber-war, which is, in fact, a major new peril and extinction threat. There should be a doomsday clock for cyber-war as well as nuclear war. </w:t>
      </w:r>
      <w:r w:rsidRPr="00C43A46">
        <w:rPr>
          <w:rStyle w:val="Emphasis"/>
        </w:rPr>
        <w:t xml:space="preserve">The </w:t>
      </w:r>
      <w:r w:rsidRPr="00C43A46">
        <w:rPr>
          <w:rStyle w:val="Emphasis"/>
          <w:highlight w:val="cyan"/>
        </w:rPr>
        <w:t>New Cold War</w:t>
      </w:r>
      <w:r w:rsidRPr="00C43A46">
        <w:rPr>
          <w:rStyle w:val="Emphasis"/>
        </w:rPr>
        <w:t xml:space="preserve"> rising </w:t>
      </w:r>
      <w:r w:rsidRPr="00BC5E72">
        <w:rPr>
          <w:rStyle w:val="Emphasis"/>
        </w:rPr>
        <w:t xml:space="preserve">between the </w:t>
      </w:r>
      <w:r w:rsidRPr="00BC5E72">
        <w:rPr>
          <w:rStyle w:val="Emphasis"/>
          <w:highlight w:val="cyan"/>
        </w:rPr>
        <w:t>U</w:t>
      </w:r>
      <w:r w:rsidRPr="00BC5E72">
        <w:rPr>
          <w:sz w:val="16"/>
        </w:rPr>
        <w:t xml:space="preserve">nited </w:t>
      </w:r>
      <w:r w:rsidRPr="00BC5E72">
        <w:rPr>
          <w:rStyle w:val="Emphasis"/>
          <w:highlight w:val="cyan"/>
        </w:rPr>
        <w:t>S</w:t>
      </w:r>
      <w:r w:rsidRPr="00BC5E72">
        <w:rPr>
          <w:sz w:val="16"/>
        </w:rPr>
        <w:t xml:space="preserve">tates </w:t>
      </w:r>
      <w:r w:rsidRPr="00BC5E72">
        <w:rPr>
          <w:rStyle w:val="Emphasis"/>
        </w:rPr>
        <w:t xml:space="preserve">and </w:t>
      </w:r>
      <w:r w:rsidRPr="00BC5E72">
        <w:rPr>
          <w:rStyle w:val="Emphasis"/>
          <w:highlight w:val="cyan"/>
        </w:rPr>
        <w:t>Russia</w:t>
      </w:r>
      <w:r w:rsidRPr="00C43A46">
        <w:rPr>
          <w:sz w:val="16"/>
        </w:rPr>
        <w:t xml:space="preserve">, most evident in the Ukrainian crisis – </w:t>
      </w:r>
      <w:r w:rsidRPr="00BC5E72">
        <w:rPr>
          <w:rStyle w:val="Emphasis"/>
        </w:rPr>
        <w:t>and</w:t>
      </w:r>
      <w:r w:rsidRPr="00C43A46">
        <w:rPr>
          <w:sz w:val="16"/>
        </w:rPr>
        <w:t xml:space="preserve"> the </w:t>
      </w:r>
      <w:r w:rsidRPr="00C43A46">
        <w:rPr>
          <w:rStyle w:val="Emphasis"/>
        </w:rPr>
        <w:t xml:space="preserve">serious rising tensions with </w:t>
      </w:r>
      <w:r w:rsidRPr="00C43A46">
        <w:rPr>
          <w:rStyle w:val="Emphasis"/>
          <w:highlight w:val="cyan"/>
        </w:rPr>
        <w:t>China</w:t>
      </w:r>
      <w:r w:rsidRPr="00C43A46">
        <w:rPr>
          <w:rStyle w:val="Emphasis"/>
        </w:rPr>
        <w:t xml:space="preserve"> in a second new Cold War</w:t>
      </w:r>
      <w:r w:rsidRPr="00C43A46">
        <w:rPr>
          <w:sz w:val="16"/>
        </w:rPr>
        <w:t xml:space="preserve"> – </w:t>
      </w:r>
      <w:r w:rsidRPr="00C43A46">
        <w:rPr>
          <w:rStyle w:val="Emphasis"/>
        </w:rPr>
        <w:t>are creating</w:t>
      </w:r>
      <w:r w:rsidRPr="00C43A46">
        <w:rPr>
          <w:sz w:val="16"/>
        </w:rPr>
        <w:t xml:space="preserve"> both cyber and </w:t>
      </w:r>
      <w:r w:rsidRPr="00C43A46">
        <w:rPr>
          <w:rStyle w:val="Emphasis"/>
        </w:rPr>
        <w:t>nuclear threats that</w:t>
      </w:r>
      <w:r w:rsidRPr="00C43A46">
        <w:rPr>
          <w:sz w:val="16"/>
        </w:rPr>
        <w:t xml:space="preserve"> could </w:t>
      </w:r>
      <w:r w:rsidRPr="00BC5E72">
        <w:rPr>
          <w:rStyle w:val="Emphasis"/>
        </w:rPr>
        <w:t xml:space="preserve">spin </w:t>
      </w:r>
      <w:r w:rsidRPr="00C43A46">
        <w:rPr>
          <w:rStyle w:val="Emphasis"/>
          <w:highlight w:val="cyan"/>
        </w:rPr>
        <w:t>out of control</w:t>
      </w:r>
      <w:r w:rsidRPr="00C43A46">
        <w:rPr>
          <w:sz w:val="16"/>
        </w:rPr>
        <w:t>.</w:t>
      </w:r>
    </w:p>
    <w:p w14:paraId="663937FC" w14:textId="77777777" w:rsidR="0001740A" w:rsidRPr="00C43A46" w:rsidRDefault="0001740A" w:rsidP="0001740A">
      <w:pPr>
        <w:rPr>
          <w:sz w:val="16"/>
        </w:rPr>
      </w:pPr>
      <w:r w:rsidRPr="00C43A46">
        <w:rPr>
          <w:sz w:val="16"/>
        </w:rPr>
        <w:t xml:space="preserve">With possible cyber war escalation and the growing hostility under President Biden between the United States and both Russia and China, nuclear war needs to be brought into major focus again. The quickest and most likely way the world will end is through a large nuclear war. The more the nuclear peril is ignored by the public, the more likely that such a catastrophe will occur. We show here that US foreign policy and nuclear planning are designed to almost ensure that, in the absence of public knowledge and resistance, it could become a near certainty, one at this writing looming large in the Ukrainian crisis. </w:t>
      </w:r>
    </w:p>
    <w:p w14:paraId="3C25B9F4" w14:textId="77777777" w:rsidR="0001740A" w:rsidRPr="00C43A46" w:rsidRDefault="0001740A" w:rsidP="0001740A">
      <w:pPr>
        <w:rPr>
          <w:sz w:val="16"/>
        </w:rPr>
      </w:pPr>
      <w:r w:rsidRPr="00C43A46">
        <w:rPr>
          <w:sz w:val="16"/>
        </w:rPr>
        <w:t xml:space="preserve">In large part because of US hegemonic foreign policy goals and the design of US nuclear planning, the most likely way that a major nuclear war will happen is through escalation of a conventional war, most likely related to the new Cold Wars with either Russia or China. </w:t>
      </w:r>
      <w:r w:rsidRPr="00C43A46">
        <w:rPr>
          <w:rStyle w:val="Emphasis"/>
          <w:highlight w:val="cyan"/>
        </w:rPr>
        <w:t>US nuc</w:t>
      </w:r>
      <w:r w:rsidRPr="00C43A46">
        <w:rPr>
          <w:rStyle w:val="Emphasis"/>
        </w:rPr>
        <w:t xml:space="preserve">lear </w:t>
      </w:r>
      <w:r w:rsidRPr="00C43A46">
        <w:rPr>
          <w:rStyle w:val="Emphasis"/>
          <w:highlight w:val="cyan"/>
        </w:rPr>
        <w:t>policy</w:t>
      </w:r>
      <w:r w:rsidRPr="00C43A46">
        <w:rPr>
          <w:rStyle w:val="Emphasis"/>
        </w:rPr>
        <w:t xml:space="preserve"> is at the heart of the existential risk</w:t>
      </w:r>
      <w:r w:rsidRPr="00C43A46">
        <w:rPr>
          <w:sz w:val="16"/>
        </w:rPr>
        <w:t xml:space="preserve">, and has bred policies by other major powers that increase the extinction peril. </w:t>
      </w:r>
      <w:r w:rsidRPr="00C43A46">
        <w:rPr>
          <w:rStyle w:val="Emphasis"/>
        </w:rPr>
        <w:t xml:space="preserve">These </w:t>
      </w:r>
      <w:r w:rsidRPr="00C43A46">
        <w:rPr>
          <w:rStyle w:val="Emphasis"/>
          <w:highlight w:val="cyan"/>
        </w:rPr>
        <w:t>include</w:t>
      </w:r>
      <w:r w:rsidRPr="00C43A46">
        <w:rPr>
          <w:sz w:val="16"/>
        </w:rPr>
        <w:t xml:space="preserve"> nuclear policies leading to </w:t>
      </w:r>
      <w:r w:rsidRPr="00C43A46">
        <w:rPr>
          <w:rStyle w:val="Emphasis"/>
          <w:highlight w:val="cyan"/>
        </w:rPr>
        <w:t>first strike</w:t>
      </w:r>
      <w:r w:rsidRPr="00C43A46">
        <w:rPr>
          <w:rStyle w:val="Emphasis"/>
        </w:rPr>
        <w:t xml:space="preserve"> </w:t>
      </w:r>
      <w:r w:rsidRPr="00BC5E72">
        <w:rPr>
          <w:rStyle w:val="Emphasis"/>
        </w:rPr>
        <w:t>war doctrines, use of battle field nuclear weapons</w:t>
      </w:r>
      <w:r w:rsidRPr="00C43A46">
        <w:rPr>
          <w:rStyle w:val="Emphasis"/>
        </w:rPr>
        <w:t xml:space="preserve">, </w:t>
      </w:r>
      <w:r w:rsidRPr="00C43A46">
        <w:rPr>
          <w:rStyle w:val="Emphasis"/>
          <w:highlight w:val="cyan"/>
        </w:rPr>
        <w:t>prolif</w:t>
      </w:r>
      <w:r w:rsidRPr="00C43A46">
        <w:rPr>
          <w:rStyle w:val="Emphasis"/>
        </w:rPr>
        <w:t xml:space="preserve">eration of nuclear weapons, </w:t>
      </w:r>
      <w:r w:rsidRPr="00C43A46">
        <w:rPr>
          <w:rStyle w:val="Emphasis"/>
          <w:highlight w:val="cyan"/>
        </w:rPr>
        <w:t>and</w:t>
      </w:r>
      <w:r w:rsidRPr="00C43A46">
        <w:rPr>
          <w:sz w:val="16"/>
        </w:rPr>
        <w:t xml:space="preserve"> the weakening or </w:t>
      </w:r>
      <w:r w:rsidRPr="00C43A46">
        <w:rPr>
          <w:rStyle w:val="Emphasis"/>
          <w:highlight w:val="cyan"/>
        </w:rPr>
        <w:t>elimination of</w:t>
      </w:r>
      <w:r w:rsidRPr="00C43A46">
        <w:rPr>
          <w:rStyle w:val="Emphasis"/>
        </w:rPr>
        <w:t xml:space="preserve"> nuclear </w:t>
      </w:r>
      <w:r w:rsidRPr="00C43A46">
        <w:rPr>
          <w:rStyle w:val="Emphasis"/>
          <w:highlight w:val="cyan"/>
        </w:rPr>
        <w:t>arms agreements</w:t>
      </w:r>
      <w:r w:rsidRPr="00C43A46">
        <w:rPr>
          <w:sz w:val="16"/>
        </w:rPr>
        <w:t>.1</w:t>
      </w:r>
    </w:p>
    <w:p w14:paraId="0E5BA5B4" w14:textId="77777777" w:rsidR="0001740A" w:rsidRPr="00C43A46" w:rsidRDefault="0001740A" w:rsidP="0001740A">
      <w:pPr>
        <w:rPr>
          <w:sz w:val="16"/>
        </w:rPr>
      </w:pPr>
      <w:r w:rsidRPr="00C43A46">
        <w:rPr>
          <w:sz w:val="16"/>
        </w:rPr>
        <w:t xml:space="preserve">In all these areas, the United States is by far the greatest danger, far ahead of other countries not just in the militarization of its economy and the overwhelming size of its conventional and nuclear military arsenal, but in its never-ending military interventionism and determination to remain the world’s hegemon. </w:t>
      </w:r>
      <w:r w:rsidRPr="00C43A46">
        <w:rPr>
          <w:rStyle w:val="Emphasis"/>
        </w:rPr>
        <w:t>Escalation</w:t>
      </w:r>
      <w:r w:rsidRPr="00C43A46">
        <w:rPr>
          <w:sz w:val="16"/>
        </w:rPr>
        <w:t xml:space="preserve"> could </w:t>
      </w:r>
      <w:r w:rsidRPr="00C43A46">
        <w:rPr>
          <w:rStyle w:val="Emphasis"/>
        </w:rPr>
        <w:t>happen intentionally or unintentionally, a risk increased by direct threats that</w:t>
      </w:r>
      <w:r w:rsidRPr="00C43A46">
        <w:rPr>
          <w:sz w:val="16"/>
        </w:rPr>
        <w:t xml:space="preserve"> US </w:t>
      </w:r>
      <w:r w:rsidRPr="00C43A46">
        <w:rPr>
          <w:rStyle w:val="Emphasis"/>
        </w:rPr>
        <w:t>presidents have historically made and the global deployment of large numbers of tactical and strategic</w:t>
      </w:r>
      <w:r w:rsidRPr="00C43A46">
        <w:rPr>
          <w:sz w:val="16"/>
        </w:rPr>
        <w:t xml:space="preserve"> US </w:t>
      </w:r>
      <w:r w:rsidRPr="00C43A46">
        <w:rPr>
          <w:rStyle w:val="Emphasis"/>
        </w:rPr>
        <w:t xml:space="preserve">nuclear weapons </w:t>
      </w:r>
      <w:r w:rsidRPr="00BC5E72">
        <w:rPr>
          <w:rStyle w:val="Emphasis"/>
        </w:rPr>
        <w:t>in high-conflict zones</w:t>
      </w:r>
      <w:r w:rsidRPr="00BC5E72">
        <w:rPr>
          <w:sz w:val="16"/>
        </w:rPr>
        <w:t>. Just looking at number of nuclear weapons, the United States and Russia lead the growing number of nations with nuclear arsenals (Figure 8.1).</w:t>
      </w:r>
    </w:p>
    <w:p w14:paraId="6CF0989E" w14:textId="77777777" w:rsidR="0001740A" w:rsidRPr="00C43A46" w:rsidRDefault="0001740A" w:rsidP="0001740A">
      <w:pPr>
        <w:rPr>
          <w:sz w:val="16"/>
        </w:rPr>
      </w:pPr>
      <w:r w:rsidRPr="00C43A46">
        <w:rPr>
          <w:sz w:val="16"/>
        </w:rPr>
        <w:t>&lt;&lt;FIGURE 8.1 OMITTED&gt;&gt;</w:t>
      </w:r>
    </w:p>
    <w:p w14:paraId="651BE85F" w14:textId="77777777" w:rsidR="0001740A" w:rsidRPr="00C43A46" w:rsidRDefault="0001740A" w:rsidP="0001740A">
      <w:pPr>
        <w:rPr>
          <w:sz w:val="16"/>
        </w:rPr>
      </w:pPr>
      <w:r w:rsidRPr="00C43A46">
        <w:rPr>
          <w:sz w:val="16"/>
        </w:rPr>
        <w:t>&lt;&lt;TEXT CONDENSED, NONE OMITTED&gt;&gt;</w:t>
      </w:r>
    </w:p>
    <w:p w14:paraId="7AAE71D4" w14:textId="77777777" w:rsidR="0001740A" w:rsidRPr="00C43A46" w:rsidRDefault="0001740A" w:rsidP="0001740A">
      <w:pPr>
        <w:tabs>
          <w:tab w:val="left" w:pos="2488"/>
        </w:tabs>
        <w:rPr>
          <w:sz w:val="4"/>
          <w:szCs w:val="10"/>
        </w:rPr>
      </w:pPr>
      <w:r w:rsidRPr="00C43A46">
        <w:rPr>
          <w:sz w:val="4"/>
          <w:szCs w:val="10"/>
        </w:rPr>
        <w:t xml:space="preserve">The United </w:t>
      </w:r>
      <w:r w:rsidRPr="00C43A46">
        <w:rPr>
          <w:sz w:val="4"/>
          <w:szCs w:val="4"/>
        </w:rPr>
        <w:t xml:space="preserve">States and Russia have by far the most nukes. But the near equivalence between the United States and Russia is misleading. Consider the total military spending of the world’s biggest military spenders: The pie chart in Figure 8.2 shows global military expenditures by country for 2018, in US$ billions, according to SIPRI.2 The United States spends more than ten times on its military than does Russia, while also spending almost as much as all other countries of the world put together. The United States also has far more foreign military bases than Russia, which has few. The United States has more bases, indeed, than any other country in the history of humanity: While there are no freestanding foreign bases permanently located in the United States, there are now around 800 US bases in foreign countries. Seventy years after World War II and 62 years after the Korean War, there are still 174 US “base sites” in Germany, 113 in Japan, and 83 in South Korea, according to the Pentagon. Hundreds more dot the planet in around 80 countries, including Aruba and Australia, Bahrain and Bulgaria, Colombia, Kenya, and Qatar, among many other places. Although few Americans realize it, the United States likely has more bases in foreign lands than any other people, nation, or empire in history.3 All of this reflects US pursuit of global hegemony since World War II, a policy that military historian Andrew Bacevich, a former military officer, has described as “perpetual war:” [Since] 1945 the United States has occupied the preeminent place in the global order, a position affirmed with the collapse of the Soviet Union and the end of the Cold War in 1991. Indeed, we have come to believe that American primacy reflects the will of God or of some cosmic authority. From the early years of the Cold War, we have come to believe that the freedom, material abundance, and primacy we cherish all depend upon the exercise of “global leadership.” In practice, that seemingly benign term has been a euphemism for unquestioned military superiority and the self-assigned right to put our military to work as we please wherever we please. Back in the 1990s, Secretary of State Madeleine Albright said it best: “If we have to use force, it is because we are America. We are the indispensable nation. We stand tall. We see further into the future.”4 Other countries might design their military establishments to protect certain vital interests. As Albright’s remark suggests, American designs have been far more ambitious.5 America’s military and nuclear policies – particularly its role as an interventionist global hegemon fighting endless conventional wars for corporate interests as well its refusal to renounce a first strike or first use doctrine – puts the world on a nuclear hair trigger. There are long-term and often ignored conflicts such as that between India and Pakistan over Kashmir that could lead to a nuclear war and are not primarily caused by the United States (though the US policy on proliferation has facilitated nuclearization of both India and Pakistan). Horrifying as it would be, a limited nuclear conflict between India and Pakistan over Kashmir will likely not end all human life on the planet. The proliferation of nukes makes nuclear conflict more likely between other states. But any global nuclear war that does threaten extinction of all humanity will almost certainly be a direct or indirect result of US decisions, and involve US nuclear weapons and nuclear policy. All of this reflects America’s deep expansionist and interventionist impulses to consolidate power and profits in the name of protecting liberty or promoting civilized values. After World War II, the United States basically stepped into the same shoes worn by European imperial powers for several centuries. Imperialism is, to a large degree, baked into the capitalist template, as detailed in Chapter 4, but change is possible. Thus, long-militarist European capitalist nations moved after World War II toward rejecting imperialism and hypermilitarism. They have embraced in varying degrees a policy of global collective security, involving an increasing role for the UN and international courts to replace rule by hegemons with global government and international law.6 Two world wars were close to an extinction event for Europe itself, and it forced post–World War II younger European generations to question war and imperialism, and find other ways to resolve conflicts and exist more peacefully in the world, a trend beginning to be reversed after the Russian invasion of Ukraine and US demands that European nations join them in hiking NATO ambitions and funding. But while we show that European capitalist nations remain far less militarist than the United States, they do not suggest we can end risks of nuclear war or nuclear extinction in a capitalist world. Rather, they show that reforms within the system can give us more breathing room to make the transformative systemic changes necessary to avoid nuclear extinction. The one advanced capitalist country whose hegemonic aspirations and power clearly benefited from the two World Wars was the United States. By destroying European empires, the two world wars left the global playing field open to the United States, which controlled 50% of the global GDP after World War II ended. In the name of fighting communism, the United States rejected the idea of reaping a peace dividend, seeing the opportunity to take over the “grand areas” that had formerly been controlled by the British and other European Empires.7 With these Empires in ruin, the US set on the course of hegemonic supremacy. US dominance is weakening today with the rise of China, but in the decades since World War II, it has been the United States, far more than any other country that engages in dangerous interventionist wars that have created chaos and risks of escalation in vital regions, symbolized by the “forever” wars of Afghanistan and Iraq. While the United States and European nations are both investing heavily in their militaries after the 2022 Russian invasion of Ukraine, the United States remains the overwhelming military hegemon.8 America’s hegemonic build-up strengthened the rising United </w:t>
      </w:r>
      <w:r w:rsidRPr="00C43A46">
        <w:rPr>
          <w:sz w:val="4"/>
          <w:szCs w:val="10"/>
        </w:rPr>
        <w:t xml:space="preserve">States and global extinction triangle linking US capitalism to militarism and potential nuclear war. It is symbolically important that the United States won World War II by being the first and only country to actually use nuclear weapons – twice – to force the surrender of Japan in 1945. Hiroshima and Nagasaki not only ushered in the nuclear age, but also marked the rise of the United States as the first nuclear hegemon. After striking Japan with nuclear bombs, the United States then built a massive nuclear arsenal, developed a nuclear first strike doctrine, and deployed its nuclear forces on land-based missiles, submarines and aircraft. This was tied to a historically unprecedented hegemonic conventional arms and military buildup that allowed the United States to build the most powerful global military power ever seen in history and credibly threaten intervention almost instantly anywhere. And, indeed, the United States proceeded to threaten and carry out hundreds of such interventions during the Cold War and then up to the present time, with its interventionism constantly risking escalation to nuclear conflict. In this chapter, we look more closely at US nuclear policies in the old Cold War and new Cold War with Russia, including an analysis of the catastrophic Ukrainian conflict pitting the United States against Russia, and then, mainly at the end of this chapter, flesh out further the existential dangers of war with China. Hegemony and Extinction: First Strike America </w:t>
      </w:r>
    </w:p>
    <w:p w14:paraId="1151D2BF" w14:textId="77777777" w:rsidR="0001740A" w:rsidRPr="00C43A46" w:rsidRDefault="0001740A" w:rsidP="0001740A">
      <w:pPr>
        <w:rPr>
          <w:sz w:val="16"/>
        </w:rPr>
      </w:pPr>
      <w:r w:rsidRPr="00C43A46">
        <w:rPr>
          <w:sz w:val="16"/>
        </w:rPr>
        <w:t>&lt;&lt;PARAGRAPH BREAKS RESUME&gt;&gt;</w:t>
      </w:r>
    </w:p>
    <w:p w14:paraId="0B0E9F44" w14:textId="77777777" w:rsidR="0001740A" w:rsidRPr="00C43A46" w:rsidRDefault="0001740A" w:rsidP="0001740A">
      <w:pPr>
        <w:tabs>
          <w:tab w:val="left" w:pos="2488"/>
        </w:tabs>
        <w:rPr>
          <w:sz w:val="16"/>
        </w:rPr>
      </w:pPr>
      <w:r w:rsidRPr="00C43A46">
        <w:rPr>
          <w:sz w:val="16"/>
        </w:rPr>
        <w:t xml:space="preserve">US hegemony has been the crucial underpinning of </w:t>
      </w:r>
      <w:r w:rsidRPr="00C43A46">
        <w:rPr>
          <w:rStyle w:val="Emphasis"/>
        </w:rPr>
        <w:t xml:space="preserve">global </w:t>
      </w:r>
      <w:r w:rsidRPr="00C43A46">
        <w:rPr>
          <w:rStyle w:val="Emphasis"/>
          <w:highlight w:val="cyan"/>
        </w:rPr>
        <w:t>cap</w:t>
      </w:r>
      <w:r w:rsidRPr="00BC5E72">
        <w:rPr>
          <w:rStyle w:val="Emphasis"/>
        </w:rPr>
        <w:t>italism</w:t>
      </w:r>
      <w:r w:rsidRPr="00C43A46">
        <w:rPr>
          <w:sz w:val="16"/>
        </w:rPr>
        <w:t xml:space="preserve"> since the end of World War II. Right after the war, the United States had the most powerful military force ever seen, </w:t>
      </w:r>
      <w:r w:rsidRPr="00C43A46">
        <w:rPr>
          <w:rStyle w:val="Emphasis"/>
        </w:rPr>
        <w:t>and the largest economy</w:t>
      </w:r>
      <w:r w:rsidRPr="00C43A46">
        <w:rPr>
          <w:sz w:val="16"/>
        </w:rPr>
        <w:t xml:space="preserve">, producing 50% of world wealth. US leaders saw the 20th century henceforth as the “American Century,” as Time magazine founder, Henry Luce, proudly proclaimed. This </w:t>
      </w:r>
      <w:r w:rsidRPr="00C43A46">
        <w:rPr>
          <w:rStyle w:val="Emphasis"/>
          <w:highlight w:val="cyan"/>
        </w:rPr>
        <w:t>meant</w:t>
      </w:r>
      <w:r w:rsidRPr="00C43A46">
        <w:rPr>
          <w:rStyle w:val="Emphasis"/>
        </w:rPr>
        <w:t xml:space="preserve"> that the </w:t>
      </w:r>
      <w:r w:rsidRPr="00C43A46">
        <w:rPr>
          <w:rStyle w:val="Emphasis"/>
          <w:highlight w:val="cyan"/>
        </w:rPr>
        <w:t>U</w:t>
      </w:r>
      <w:r w:rsidRPr="00C43A46">
        <w:rPr>
          <w:sz w:val="16"/>
        </w:rPr>
        <w:t xml:space="preserve">nited </w:t>
      </w:r>
      <w:r w:rsidRPr="00C43A46">
        <w:rPr>
          <w:rStyle w:val="Emphasis"/>
          <w:highlight w:val="cyan"/>
        </w:rPr>
        <w:t>S</w:t>
      </w:r>
      <w:r w:rsidRPr="00C43A46">
        <w:rPr>
          <w:sz w:val="16"/>
        </w:rPr>
        <w:t xml:space="preserve">tates would </w:t>
      </w:r>
      <w:r w:rsidRPr="00C43A46">
        <w:rPr>
          <w:rStyle w:val="Emphasis"/>
          <w:highlight w:val="cyan"/>
        </w:rPr>
        <w:t>develop</w:t>
      </w:r>
      <w:r w:rsidRPr="00C43A46">
        <w:rPr>
          <w:sz w:val="16"/>
        </w:rPr>
        <w:t xml:space="preserve"> enough </w:t>
      </w:r>
      <w:r w:rsidRPr="00C43A46">
        <w:rPr>
          <w:rStyle w:val="Emphasis"/>
        </w:rPr>
        <w:t xml:space="preserve">military </w:t>
      </w:r>
      <w:r w:rsidRPr="00C43A46">
        <w:rPr>
          <w:rStyle w:val="Emphasis"/>
          <w:highlight w:val="cyan"/>
        </w:rPr>
        <w:t>power</w:t>
      </w:r>
      <w:r w:rsidRPr="00C43A46">
        <w:rPr>
          <w:sz w:val="16"/>
        </w:rPr>
        <w:t xml:space="preserve"> to intimidate or force any nation or group of nations to accede to US terms for global security and economic arrangements.</w:t>
      </w:r>
    </w:p>
    <w:p w14:paraId="4B0097D1" w14:textId="77777777" w:rsidR="0001740A" w:rsidRPr="00C43A46" w:rsidRDefault="0001740A" w:rsidP="0001740A">
      <w:pPr>
        <w:tabs>
          <w:tab w:val="left" w:pos="2488"/>
        </w:tabs>
        <w:rPr>
          <w:sz w:val="16"/>
        </w:rPr>
      </w:pPr>
      <w:r w:rsidRPr="00C43A46">
        <w:rPr>
          <w:rStyle w:val="Emphasis"/>
        </w:rPr>
        <w:lastRenderedPageBreak/>
        <w:t xml:space="preserve">US global </w:t>
      </w:r>
      <w:r w:rsidRPr="00C43A46">
        <w:rPr>
          <w:rStyle w:val="Emphasis"/>
          <w:highlight w:val="cyan"/>
        </w:rPr>
        <w:t>heg</w:t>
      </w:r>
      <w:r w:rsidRPr="00BC5E72">
        <w:rPr>
          <w:rStyle w:val="Emphasis"/>
        </w:rPr>
        <w:t>emony</w:t>
      </w:r>
      <w:r w:rsidRPr="00C43A46">
        <w:rPr>
          <w:sz w:val="16"/>
        </w:rPr>
        <w:t xml:space="preserve"> was </w:t>
      </w:r>
      <w:r w:rsidRPr="00C43A46">
        <w:rPr>
          <w:rStyle w:val="Emphasis"/>
          <w:highlight w:val="cyan"/>
        </w:rPr>
        <w:t>established</w:t>
      </w:r>
      <w:r w:rsidRPr="00C43A46">
        <w:rPr>
          <w:sz w:val="16"/>
        </w:rPr>
        <w:t xml:space="preserve"> crucially right after World War II </w:t>
      </w:r>
      <w:r w:rsidRPr="00C43A46">
        <w:rPr>
          <w:rStyle w:val="Emphasis"/>
          <w:highlight w:val="cyan"/>
        </w:rPr>
        <w:t>in</w:t>
      </w:r>
      <w:r w:rsidRPr="00C43A46">
        <w:rPr>
          <w:sz w:val="16"/>
        </w:rPr>
        <w:t xml:space="preserve"> US </w:t>
      </w:r>
      <w:r w:rsidRPr="00C43A46">
        <w:rPr>
          <w:rStyle w:val="Emphasis"/>
          <w:highlight w:val="cyan"/>
        </w:rPr>
        <w:t>econ</w:t>
      </w:r>
      <w:r w:rsidRPr="00C43A46">
        <w:rPr>
          <w:rStyle w:val="Emphasis"/>
        </w:rPr>
        <w:t xml:space="preserve">omic </w:t>
      </w:r>
      <w:r w:rsidRPr="00C43A46">
        <w:rPr>
          <w:rStyle w:val="Emphasis"/>
          <w:highlight w:val="cyan"/>
        </w:rPr>
        <w:t>dominance, expansion of</w:t>
      </w:r>
      <w:r w:rsidRPr="00C43A46">
        <w:rPr>
          <w:rStyle w:val="Emphasis"/>
        </w:rPr>
        <w:t xml:space="preserve"> its </w:t>
      </w:r>
      <w:r w:rsidRPr="00BC5E72">
        <w:rPr>
          <w:rStyle w:val="Emphasis"/>
        </w:rPr>
        <w:t>conventional</w:t>
      </w:r>
      <w:r w:rsidRPr="00C43A46">
        <w:rPr>
          <w:rStyle w:val="Emphasis"/>
        </w:rPr>
        <w:t xml:space="preserve"> and </w:t>
      </w:r>
      <w:r w:rsidRPr="00C43A46">
        <w:rPr>
          <w:rStyle w:val="Emphasis"/>
          <w:highlight w:val="cyan"/>
        </w:rPr>
        <w:t>nuc</w:t>
      </w:r>
      <w:r w:rsidRPr="00C43A46">
        <w:rPr>
          <w:rStyle w:val="Emphasis"/>
        </w:rPr>
        <w:t xml:space="preserve">lear </w:t>
      </w:r>
      <w:r w:rsidRPr="00C43A46">
        <w:rPr>
          <w:rStyle w:val="Emphasis"/>
          <w:highlight w:val="cyan"/>
        </w:rPr>
        <w:t>arsenal</w:t>
      </w:r>
      <w:r w:rsidRPr="00BC5E72">
        <w:rPr>
          <w:rStyle w:val="Emphasis"/>
        </w:rPr>
        <w:t xml:space="preserve"> and</w:t>
      </w:r>
      <w:r w:rsidRPr="00C43A46">
        <w:rPr>
          <w:rStyle w:val="Emphasis"/>
        </w:rPr>
        <w:t xml:space="preserve"> military </w:t>
      </w:r>
      <w:r w:rsidRPr="00C43A46">
        <w:rPr>
          <w:rStyle w:val="Emphasis"/>
          <w:highlight w:val="cyan"/>
        </w:rPr>
        <w:t>bases</w:t>
      </w:r>
      <w:r w:rsidRPr="00C43A46">
        <w:rPr>
          <w:sz w:val="16"/>
        </w:rPr>
        <w:t xml:space="preserve">, its </w:t>
      </w:r>
      <w:r w:rsidRPr="00C43A46">
        <w:rPr>
          <w:rStyle w:val="Emphasis"/>
          <w:highlight w:val="cyan"/>
        </w:rPr>
        <w:t>push for</w:t>
      </w:r>
      <w:r w:rsidRPr="00C43A46">
        <w:rPr>
          <w:rStyle w:val="Emphasis"/>
        </w:rPr>
        <w:t xml:space="preserve"> global control and its “</w:t>
      </w:r>
      <w:r w:rsidRPr="00C43A46">
        <w:rPr>
          <w:rStyle w:val="Emphasis"/>
          <w:highlight w:val="cyan"/>
        </w:rPr>
        <w:t>first strike</w:t>
      </w:r>
      <w:r w:rsidRPr="00C43A46">
        <w:rPr>
          <w:rStyle w:val="Emphasis"/>
        </w:rPr>
        <w:t xml:space="preserve">” nuclear military </w:t>
      </w:r>
      <w:r w:rsidRPr="00BC5E72">
        <w:rPr>
          <w:rStyle w:val="Emphasis"/>
        </w:rPr>
        <w:t>planning</w:t>
      </w:r>
      <w:r w:rsidRPr="00C43A46">
        <w:rPr>
          <w:sz w:val="16"/>
        </w:rPr>
        <w:t>. Daniel Ellsberg tells the story so vividly – and with such moral clarity – that every high school and college student and other citizen should read his book. Ellsberg, justly celebrated for releasing the Pentagon Papers that exposed the lies and failures of Vietnam in the early 1970s, trained at RAND, a conservative think tank contracting mainly with the Air Force, where he focused on nuclear war planning. He then went into the Marines as a leading nuclear planner and military officer.</w:t>
      </w:r>
    </w:p>
    <w:p w14:paraId="70CD1BE4" w14:textId="77777777" w:rsidR="0001740A" w:rsidRPr="00C43A46" w:rsidRDefault="0001740A" w:rsidP="0001740A">
      <w:pPr>
        <w:rPr>
          <w:sz w:val="16"/>
        </w:rPr>
      </w:pPr>
      <w:r w:rsidRPr="00C43A46">
        <w:rPr>
          <w:sz w:val="16"/>
        </w:rPr>
        <w:t>&lt;&lt;TEXT CONDENSED, NONE OMITTED&gt;&gt;</w:t>
      </w:r>
    </w:p>
    <w:p w14:paraId="07B3FA69" w14:textId="77777777" w:rsidR="0001740A" w:rsidRPr="00C43A46" w:rsidRDefault="0001740A" w:rsidP="0001740A">
      <w:pPr>
        <w:tabs>
          <w:tab w:val="left" w:pos="2488"/>
        </w:tabs>
        <w:rPr>
          <w:sz w:val="4"/>
          <w:szCs w:val="4"/>
        </w:rPr>
      </w:pPr>
      <w:r w:rsidRPr="00C43A46">
        <w:rPr>
          <w:sz w:val="4"/>
          <w:szCs w:val="4"/>
        </w:rPr>
        <w:t>In the Doomsday Machine, Ellsberg shows that after World War II, the United States built a militarized set of weapons, deployments, and foreign policy strategies that constitute a literal doomsday machine.9 It is the ultimate military foundation of today’s extinction era. It is also the militarized infrastructure built up since World War II, supported by both Republican and Democratic US presidents and other top leaders, parallel to the fossil fuel infrastructure that makes the United States the leading nation in the race to create irreversible climate disaster. In his book, Ellsberg shows that since the beginning of the nuclear age, US nuclear planning was guided by plans for nuclear first strike or “first use” on Soviet or Chinese cities that would kill hundreds of millions of people. With the advent of hydrogen weapons in the early 1950s, this would lead to the ultimate moral catastrophe, killing billions of people almost immediately and triggering a “nuclear winter” that would destroy humanity. By the early 1960s, Ellsberg participated in creating a version of such a plan, which he now calls “crazy, criminally insane”: [As] I would soon discover, the Joint Chiefs’ estimates of the effect of carrying out their first strike plans, under a variety of circumstances, foresaw killing more than half a billion humans with our own weapons in a matter of months, with most of them dead in a day or two. How to describe that, other than insanity? Should the Pentagon officials and their subordinates have been institutionalized? But that was precisely the problem: they already were. Their institutions not only promoted this insanity, they demand it. And still do.”10 First strike or threat of “first use” – the declared willingness to use nuclear weapons first rather than as retaliation from a nuclear attack – has always been at the core of US nuclear planning. No president has ever renounced this possibility, despite the reality that first strike in US doctrine would target cities and kill hundreds of millions, and possibly trigger a nuclear winner destroying all of humanity. In other words, US nuclear weapons from the beginning were developed and deployed in what Ellsberg repeatedly describes as a “mad” strategy that ensured not simply victory but one that would likely engulf the United States as well and all other nations in a firestorm of total destruction of humanity. Such policy was “evil” and “insane” as Ellsberg writes over and over again – but it was embraced to ensure unquestioned US power in the world. Ellsberg marvels that he never heard his fellow nuclear planners, or their military and political leaders ask the obvious question: Does any nation on earth have a right to possess such a capability? A right to threaten – by its simple possession of that capability – the continued existence of all other nations and their populations, their cities and civilizations as a whole?11 The only politician that Ellsberg heard apparently trying to wrestle with this most profound of all moral questions was Bobby Kennedy, during the Cuban missile crisis. Everyone else toed the line. The policy was effectively disguised as the only way to deter a monstrously aggressive Soviet Union. True, US nuclear planners feared the possible invasion of Berlin, and Europe more broadly, by the Soviets. Early US nuclear experts in the late 1940s and 1950s, argued that even conventional attacks on Berlin by the Soviets would have to be met by the threat – and willingness to carry out – a nuclear response, one that would kill hundreds of millions of people. US planners also soon came to believe, moreover, that a doctrinal commitment to US first strike was the only way to ensure that America would not only keep the Soviets and Chinese always in check but would ensure that the entire world and every nation would submit to the ultimate power and national interest of the United States. Ellsberg, the most knowledgeable and morally anguished official inside the US nuclear planning apparatus, knew that these plans were not only “omnicidal” – likely to lead to total destruction of humanity – but were based on exaggerations of Soviet power and nuclear capabilities. Ellsberg soon recognized that this hyping of the Soviet threat and geo-political dangers was a lie necessary for public consumption. The truth that could not be told was that US nuclear weapons – and the threat of a nuclear first strike that virtually all future US presidents used – were to ensure that the United States had the force necessary to force other nations to accept US power and demands. Rather than simply to deter Soviet attacks, Ellsberg shows that: Again and again, generally in secret from the America public, US nuclear weapons have been used for quite different purposes. As I noted earlier, they have been used in the precise way that a gun used when you point it at someone’s head in a direct confrontation. For a certain type of gun owner, getting their way in such situations without having to pull the trigger is the best use of the gun. It is why they have it, why they keep it loaded and ready to hand. All American presidents since Franklin Roosevelt have acted on that motive at times, for owning nuclear weapons: the incentive to threaten to initiate nuclear attacks if certain demands are not met.12 Ellsberg documents a long list of presidential threats to use nuclear weapons not simply repeatedly against the Soviets but repeatedly also against the Chinese, the North Koreans, Iran, the Vietnamese, and many other large and small nations where the United States wanted to force another country to give in to demands, whether about bananas, oil or just “keeping face.” He introduces this list – which should be read by every American – with these words: The long-secret history of this period, extending throughout the Cold War and beyond, reveals that the assumption of a legitimate and available presidential “option” of first use – American initiation of nuclear attacks as an escalation of conventional armed conflict – is far more than purely symbolic or rhetorical. In reality, every president from Truman to Clinton has felt compelled at some point in his time in office – usually in great secrecy – to threaten and/or discuss with the Joint Chiefs of Staff plans and preparations for possible imminent US initiation of tactical or strategic nuclear warfare, in the midst of an ongoing non-nuclear conflict or crisis.13 Ellsberg goes on to document similar first strike threats in the 21st century, from George W. Bush to Donald Trump. Every president, both Republican and Democratic, since Harry Truman has carried out US nuclear “first strike” threats against rivals and opponents – from the Soviet borders in Europe to the Middle East to East Asia. This bi-partisan unwillingness by every president to renounce a first strike strategy (including on foreign cities of an enemy), is essentially a “terrorist” doctrine since, as Ellsberg points out, any such nuclear strike would kill millions of innocent civilians for political purposes, the accepted definition of terrorism. The conclusion is stark and an astonishing marker of what Ellsberg calls “the banality of evil,” since it was designed by officials who were quite normal people, whether military or civilian, buying into the logic of the imperative of maintaining American power at any cost, publicly defended in the name of preventing submission to an adversary. US nuclear planning has remained for decades a strategy not simply of deterrence but increasingly for US domination. Ellsberg puts it this way: Contrary to public understanding, that strategy has not been a matter of deterrence of nuclear attack on the United States, but rather the illusionary one of improving first-strike capability. Specifically, this has involved the goal of “damage-limiting” to the United States in the event of a U.S. preemptive strike against Soviet/Russian nuclear capability, triggered by a warming of impending attack, possibly in the context of escalation of a conventional or limited nuclear war.”14</w:t>
      </w:r>
    </w:p>
    <w:p w14:paraId="1E9A35EF" w14:textId="77777777" w:rsidR="0001740A" w:rsidRPr="00C43A46" w:rsidRDefault="0001740A" w:rsidP="0001740A">
      <w:pPr>
        <w:rPr>
          <w:sz w:val="16"/>
        </w:rPr>
      </w:pPr>
      <w:r w:rsidRPr="00C43A46">
        <w:rPr>
          <w:sz w:val="16"/>
        </w:rPr>
        <w:t>&lt;&lt;PARAGRAPH BREAKS RESUME&gt;&gt;</w:t>
      </w:r>
    </w:p>
    <w:p w14:paraId="1D13D69C" w14:textId="77777777" w:rsidR="0001740A" w:rsidRDefault="0001740A" w:rsidP="0001740A">
      <w:pPr>
        <w:tabs>
          <w:tab w:val="left" w:pos="2488"/>
        </w:tabs>
        <w:rPr>
          <w:sz w:val="16"/>
        </w:rPr>
      </w:pPr>
      <w:r w:rsidRPr="00C43A46">
        <w:rPr>
          <w:rStyle w:val="Emphasis"/>
        </w:rPr>
        <w:t>In the</w:t>
      </w:r>
      <w:r w:rsidRPr="00C43A46">
        <w:rPr>
          <w:sz w:val="16"/>
        </w:rPr>
        <w:t xml:space="preserve"> global </w:t>
      </w:r>
      <w:r w:rsidRPr="00C43A46">
        <w:rPr>
          <w:rStyle w:val="Emphasis"/>
          <w:highlight w:val="cyan"/>
        </w:rPr>
        <w:t>capitalist era</w:t>
      </w:r>
      <w:r w:rsidRPr="00C43A46">
        <w:rPr>
          <w:sz w:val="16"/>
        </w:rPr>
        <w:t xml:space="preserve"> rising after World War II, </w:t>
      </w:r>
      <w:r w:rsidRPr="00C43A46">
        <w:rPr>
          <w:rStyle w:val="Emphasis"/>
        </w:rPr>
        <w:t>this meant that the U</w:t>
      </w:r>
      <w:r w:rsidRPr="00C43A46">
        <w:rPr>
          <w:sz w:val="16"/>
        </w:rPr>
        <w:t xml:space="preserve">nited </w:t>
      </w:r>
      <w:r w:rsidRPr="00C43A46">
        <w:rPr>
          <w:rStyle w:val="Emphasis"/>
        </w:rPr>
        <w:t>S</w:t>
      </w:r>
      <w:r w:rsidRPr="00C43A46">
        <w:rPr>
          <w:sz w:val="16"/>
        </w:rPr>
        <w:t xml:space="preserve">tates </w:t>
      </w:r>
      <w:r w:rsidRPr="00C43A46">
        <w:rPr>
          <w:rStyle w:val="Emphasis"/>
        </w:rPr>
        <w:t>would</w:t>
      </w:r>
      <w:r w:rsidRPr="00C43A46">
        <w:rPr>
          <w:sz w:val="16"/>
        </w:rPr>
        <w:t xml:space="preserve"> effectively </w:t>
      </w:r>
      <w:r w:rsidRPr="00C43A46">
        <w:rPr>
          <w:rStyle w:val="Emphasis"/>
        </w:rPr>
        <w:t xml:space="preserve">be able to </w:t>
      </w:r>
      <w:r w:rsidRPr="00C43A46">
        <w:rPr>
          <w:rStyle w:val="Emphasis"/>
          <w:highlight w:val="cyan"/>
        </w:rPr>
        <w:t>ensure</w:t>
      </w:r>
      <w:r w:rsidRPr="00C43A46">
        <w:rPr>
          <w:rStyle w:val="Emphasis"/>
        </w:rPr>
        <w:t xml:space="preserve"> that US </w:t>
      </w:r>
      <w:r w:rsidRPr="00C43A46">
        <w:rPr>
          <w:rStyle w:val="Emphasis"/>
          <w:highlight w:val="cyan"/>
        </w:rPr>
        <w:t>profits</w:t>
      </w:r>
      <w:r w:rsidRPr="00C43A46">
        <w:rPr>
          <w:rStyle w:val="Emphasis"/>
        </w:rPr>
        <w:t xml:space="preserve"> and power </w:t>
      </w:r>
      <w:r w:rsidRPr="00BC5E72">
        <w:rPr>
          <w:rStyle w:val="Emphasis"/>
        </w:rPr>
        <w:t xml:space="preserve">would be </w:t>
      </w:r>
      <w:r w:rsidRPr="00C43A46">
        <w:rPr>
          <w:rStyle w:val="Emphasis"/>
          <w:highlight w:val="cyan"/>
        </w:rPr>
        <w:t>maximized by ultimate reliance on</w:t>
      </w:r>
      <w:r w:rsidRPr="00C43A46">
        <w:rPr>
          <w:rStyle w:val="Emphasis"/>
        </w:rPr>
        <w:t xml:space="preserve"> military force and that the</w:t>
      </w:r>
      <w:r w:rsidRPr="00C43A46">
        <w:rPr>
          <w:sz w:val="16"/>
        </w:rPr>
        <w:t xml:space="preserve"> global </w:t>
      </w:r>
      <w:r w:rsidRPr="00C43A46">
        <w:rPr>
          <w:rStyle w:val="Emphasis"/>
        </w:rPr>
        <w:t>capitalist system would</w:t>
      </w:r>
      <w:r w:rsidRPr="00C43A46">
        <w:rPr>
          <w:sz w:val="16"/>
        </w:rPr>
        <w:t xml:space="preserve"> likewise </w:t>
      </w:r>
      <w:r w:rsidRPr="00C43A46">
        <w:rPr>
          <w:rStyle w:val="Emphasis"/>
        </w:rPr>
        <w:t>be sustained by use of</w:t>
      </w:r>
      <w:r w:rsidRPr="00C43A46">
        <w:rPr>
          <w:sz w:val="16"/>
        </w:rPr>
        <w:t xml:space="preserve"> US </w:t>
      </w:r>
      <w:r w:rsidRPr="00C43A46">
        <w:rPr>
          <w:rStyle w:val="Emphasis"/>
        </w:rPr>
        <w:t>military force</w:t>
      </w:r>
      <w:r w:rsidRPr="00C43A46">
        <w:rPr>
          <w:sz w:val="16"/>
        </w:rPr>
        <w:t xml:space="preserve">, backed up by nuclear threats when necessary. The United States still refuses to renounce the no-first-strike doctrine advocated by the General Assembly of the UN and virtually all other nations in the world. </w:t>
      </w:r>
      <w:r w:rsidRPr="00C43A46">
        <w:rPr>
          <w:rStyle w:val="Emphasis"/>
        </w:rPr>
        <w:t xml:space="preserve">The </w:t>
      </w:r>
      <w:r w:rsidRPr="00C43A46">
        <w:rPr>
          <w:rStyle w:val="Emphasis"/>
          <w:highlight w:val="cyan"/>
        </w:rPr>
        <w:t xml:space="preserve">first </w:t>
      </w:r>
      <w:r w:rsidRPr="00BC5E72">
        <w:rPr>
          <w:rStyle w:val="Emphasis"/>
          <w:highlight w:val="cyan"/>
        </w:rPr>
        <w:t>strike</w:t>
      </w:r>
      <w:r w:rsidRPr="00BC5E72">
        <w:rPr>
          <w:rStyle w:val="Emphasis"/>
        </w:rPr>
        <w:t xml:space="preserve"> doctrine</w:t>
      </w:r>
      <w:r w:rsidRPr="00C43A46">
        <w:rPr>
          <w:rStyle w:val="Emphasis"/>
        </w:rPr>
        <w:t xml:space="preserve"> is an economic</w:t>
      </w:r>
      <w:r w:rsidRPr="00C43A46">
        <w:rPr>
          <w:sz w:val="16"/>
        </w:rPr>
        <w:t xml:space="preserve"> as well as military </w:t>
      </w:r>
      <w:r w:rsidRPr="00C43A46">
        <w:rPr>
          <w:rStyle w:val="Emphasis"/>
        </w:rPr>
        <w:t xml:space="preserve">policy, </w:t>
      </w:r>
      <w:r w:rsidRPr="00C43A46">
        <w:rPr>
          <w:rStyle w:val="Emphasis"/>
          <w:highlight w:val="cyan"/>
        </w:rPr>
        <w:t>ensuring</w:t>
      </w:r>
      <w:r w:rsidRPr="00C43A46">
        <w:rPr>
          <w:sz w:val="16"/>
        </w:rPr>
        <w:t xml:space="preserve"> that any country opposing American corporate interests faced the possibility of </w:t>
      </w:r>
      <w:r w:rsidRPr="00C43A46">
        <w:rPr>
          <w:rStyle w:val="Emphasis"/>
          <w:highlight w:val="cyan"/>
        </w:rPr>
        <w:t>annihilation</w:t>
      </w:r>
      <w:r w:rsidRPr="00C43A46">
        <w:rPr>
          <w:sz w:val="16"/>
        </w:rPr>
        <w:t>.</w:t>
      </w:r>
    </w:p>
    <w:p w14:paraId="1D1CEEC6" w14:textId="77777777" w:rsidR="0001740A" w:rsidRPr="00281826" w:rsidRDefault="0001740A" w:rsidP="0001740A">
      <w:pPr>
        <w:pStyle w:val="Heading4"/>
      </w:pPr>
      <w:r>
        <w:t xml:space="preserve">3. </w:t>
      </w:r>
      <w:r>
        <w:rPr>
          <w:u w:val="single"/>
        </w:rPr>
        <w:t>MISALIGNMENT</w:t>
      </w:r>
      <w:r>
        <w:t xml:space="preserve">---AI monopolies AND arms racing </w:t>
      </w:r>
      <w:r w:rsidRPr="00BF6B2F">
        <w:rPr>
          <w:u w:val="single"/>
        </w:rPr>
        <w:t>lock in</w:t>
      </w:r>
      <w:r>
        <w:t xml:space="preserve"> extinction.</w:t>
      </w:r>
    </w:p>
    <w:p w14:paraId="7A00DC12" w14:textId="77777777" w:rsidR="0001740A" w:rsidRDefault="0001740A" w:rsidP="0001740A">
      <w:r w:rsidRPr="00943C28">
        <w:rPr>
          <w:rStyle w:val="Style13ptBold"/>
        </w:rPr>
        <w:t>Narenthiran ’24</w:t>
      </w:r>
      <w:r>
        <w:t xml:space="preserve"> [</w:t>
      </w:r>
      <w:r w:rsidRPr="00943C28">
        <w:t>Sobanan</w:t>
      </w:r>
      <w:r>
        <w:t xml:space="preserve">; October 9; </w:t>
      </w:r>
      <w:r w:rsidRPr="00943C28">
        <w:t xml:space="preserve">CEO </w:t>
      </w:r>
      <w:r>
        <w:t xml:space="preserve">at </w:t>
      </w:r>
      <w:r w:rsidRPr="00943C28">
        <w:t>Breakthrough Social Enterprise</w:t>
      </w:r>
      <w:r>
        <w:t>, Masters in Innovation Management and Entrepreneurship at Middlesex University; Medium, “</w:t>
      </w:r>
      <w:r w:rsidRPr="00943C28">
        <w:t>Capitalism, AI, and the Existential Crisis: How to Survive the Rise of Artificial General Intelligence (AGI)</w:t>
      </w:r>
      <w:r>
        <w:t xml:space="preserve">,” </w:t>
      </w:r>
      <w:r w:rsidRPr="00943C28">
        <w:t>https://medium.com/@Sobanan/capitalism-ai-and-the-existential-crisis-how-to-survive-the-rise-of-artificial-general-334273acb946</w:t>
      </w:r>
      <w:r>
        <w:t xml:space="preserve">] </w:t>
      </w:r>
    </w:p>
    <w:p w14:paraId="0E079CF2" w14:textId="77777777" w:rsidR="0001740A" w:rsidRPr="00631994" w:rsidRDefault="0001740A" w:rsidP="0001740A">
      <w:pPr>
        <w:rPr>
          <w:sz w:val="16"/>
        </w:rPr>
      </w:pPr>
      <w:r w:rsidRPr="00B72E4E">
        <w:rPr>
          <w:rStyle w:val="Emphasis"/>
        </w:rPr>
        <w:t>Capitalism</w:t>
      </w:r>
      <w:r w:rsidRPr="00631994">
        <w:rPr>
          <w:sz w:val="16"/>
        </w:rPr>
        <w:t xml:space="preserve">, the very system that's driven this surge in innovation, might also be the thing that </w:t>
      </w:r>
      <w:r w:rsidRPr="00631994">
        <w:rPr>
          <w:rStyle w:val="Emphasis"/>
        </w:rPr>
        <w:t>pushes us into a global existential crisis</w:t>
      </w:r>
      <w:r w:rsidRPr="00631994">
        <w:rPr>
          <w:sz w:val="16"/>
        </w:rPr>
        <w:t>. Why?</w:t>
      </w:r>
    </w:p>
    <w:p w14:paraId="551CB3E0" w14:textId="77777777" w:rsidR="0001740A" w:rsidRPr="00631994" w:rsidRDefault="0001740A" w:rsidP="0001740A">
      <w:pPr>
        <w:rPr>
          <w:sz w:val="16"/>
        </w:rPr>
      </w:pPr>
      <w:r w:rsidRPr="00631994">
        <w:rPr>
          <w:sz w:val="16"/>
        </w:rPr>
        <w:t xml:space="preserve">Because </w:t>
      </w:r>
      <w:r w:rsidRPr="00631994">
        <w:rPr>
          <w:rStyle w:val="Emphasis"/>
        </w:rPr>
        <w:t xml:space="preserve">capitalism, at its core, is driven by </w:t>
      </w:r>
      <w:r w:rsidRPr="00B72E4E">
        <w:rPr>
          <w:rStyle w:val="Emphasis"/>
          <w:highlight w:val="cyan"/>
        </w:rPr>
        <w:t>profit</w:t>
      </w:r>
      <w:r w:rsidRPr="00631994">
        <w:rPr>
          <w:sz w:val="16"/>
        </w:rPr>
        <w:t xml:space="preserve"> — not ethics, not humanity, and certainly not safety. This blind pursuit of profit is </w:t>
      </w:r>
      <w:r w:rsidRPr="00B72E4E">
        <w:rPr>
          <w:rStyle w:val="Emphasis"/>
          <w:highlight w:val="cyan"/>
        </w:rPr>
        <w:t>at odds with</w:t>
      </w:r>
      <w:r w:rsidRPr="00631994">
        <w:rPr>
          <w:rStyle w:val="Emphasis"/>
        </w:rPr>
        <w:t xml:space="preserve"> the level of </w:t>
      </w:r>
      <w:r w:rsidRPr="00A515CF">
        <w:rPr>
          <w:rStyle w:val="Emphasis"/>
        </w:rPr>
        <w:t>caution</w:t>
      </w:r>
      <w:r w:rsidRPr="00631994">
        <w:rPr>
          <w:rStyle w:val="Emphasis"/>
        </w:rPr>
        <w:t xml:space="preserve"> we should be exercising </w:t>
      </w:r>
      <w:r w:rsidRPr="00B72E4E">
        <w:rPr>
          <w:rStyle w:val="Emphasis"/>
          <w:highlight w:val="cyan"/>
        </w:rPr>
        <w:t>with AGI</w:t>
      </w:r>
      <w:r w:rsidRPr="00631994">
        <w:rPr>
          <w:sz w:val="16"/>
        </w:rPr>
        <w:t xml:space="preserve">. It's a dangerous cocktail that leaves us </w:t>
      </w:r>
      <w:r w:rsidRPr="00631994">
        <w:rPr>
          <w:rStyle w:val="Emphasis"/>
        </w:rPr>
        <w:t>teetering on the edge of an AI-driven collapse</w:t>
      </w:r>
      <w:r w:rsidRPr="00631994">
        <w:rPr>
          <w:sz w:val="16"/>
        </w:rPr>
        <w:t>.</w:t>
      </w:r>
    </w:p>
    <w:p w14:paraId="492D688C" w14:textId="77777777" w:rsidR="0001740A" w:rsidRPr="00631994" w:rsidRDefault="0001740A" w:rsidP="0001740A">
      <w:pPr>
        <w:rPr>
          <w:sz w:val="16"/>
        </w:rPr>
      </w:pPr>
      <w:r w:rsidRPr="00631994">
        <w:rPr>
          <w:sz w:val="16"/>
        </w:rPr>
        <w:t>Let's explore why capitalism exacerbates these risks and, more importantly, how ordinary people — people like you and me — can cope in the uncertain times leading up to the AGI revolution.</w:t>
      </w:r>
    </w:p>
    <w:p w14:paraId="6E10AA55" w14:textId="77777777" w:rsidR="0001740A" w:rsidRPr="00631994" w:rsidRDefault="0001740A" w:rsidP="0001740A">
      <w:pPr>
        <w:rPr>
          <w:sz w:val="16"/>
        </w:rPr>
      </w:pPr>
      <w:r w:rsidRPr="00631994">
        <w:rPr>
          <w:sz w:val="16"/>
        </w:rPr>
        <w:t>Why Capitalism and AGI are a Dangerous Mix</w:t>
      </w:r>
    </w:p>
    <w:p w14:paraId="1063792A" w14:textId="77777777" w:rsidR="0001740A" w:rsidRPr="00631994" w:rsidRDefault="0001740A" w:rsidP="0001740A">
      <w:pPr>
        <w:rPr>
          <w:sz w:val="16"/>
        </w:rPr>
      </w:pPr>
      <w:r w:rsidRPr="00631994">
        <w:rPr>
          <w:rStyle w:val="Emphasis"/>
        </w:rPr>
        <w:t xml:space="preserve">Capitalism rewards </w:t>
      </w:r>
      <w:r w:rsidRPr="00B72E4E">
        <w:rPr>
          <w:rStyle w:val="Emphasis"/>
          <w:highlight w:val="cyan"/>
        </w:rPr>
        <w:t>speed</w:t>
      </w:r>
      <w:r w:rsidRPr="00631994">
        <w:rPr>
          <w:rStyle w:val="Emphasis"/>
        </w:rPr>
        <w:t xml:space="preserve">, efficiency, </w:t>
      </w:r>
      <w:r w:rsidRPr="00B72E4E">
        <w:rPr>
          <w:rStyle w:val="Emphasis"/>
          <w:highlight w:val="cyan"/>
        </w:rPr>
        <w:t>and growth</w:t>
      </w:r>
      <w:r w:rsidRPr="00631994">
        <w:rPr>
          <w:sz w:val="16"/>
        </w:rPr>
        <w:t xml:space="preserve">. In the race to build the best AI, </w:t>
      </w:r>
      <w:r w:rsidRPr="00B72E4E">
        <w:rPr>
          <w:rStyle w:val="Emphasis"/>
          <w:highlight w:val="cyan"/>
        </w:rPr>
        <w:t>corporations</w:t>
      </w:r>
      <w:r w:rsidRPr="00631994">
        <w:rPr>
          <w:rStyle w:val="Emphasis"/>
        </w:rPr>
        <w:t xml:space="preserve"> are focusing on </w:t>
      </w:r>
      <w:r w:rsidRPr="00B72E4E">
        <w:rPr>
          <w:rStyle w:val="Emphasis"/>
          <w:highlight w:val="cyan"/>
        </w:rPr>
        <w:t>outpacing</w:t>
      </w:r>
      <w:r w:rsidRPr="00631994">
        <w:rPr>
          <w:rStyle w:val="Emphasis"/>
        </w:rPr>
        <w:t xml:space="preserve"> their competitors</w:t>
      </w:r>
      <w:r w:rsidRPr="00631994">
        <w:rPr>
          <w:sz w:val="16"/>
        </w:rPr>
        <w:t xml:space="preserve"> rather than considering the broader implications of the technology they're developing.</w:t>
      </w:r>
    </w:p>
    <w:p w14:paraId="532C0484" w14:textId="77777777" w:rsidR="0001740A" w:rsidRPr="00631994" w:rsidRDefault="0001740A" w:rsidP="0001740A">
      <w:pPr>
        <w:rPr>
          <w:sz w:val="16"/>
        </w:rPr>
      </w:pPr>
      <w:r w:rsidRPr="00631994">
        <w:rPr>
          <w:sz w:val="16"/>
        </w:rPr>
        <w:t xml:space="preserve">The motivations behind these innovations aren't noble; they're </w:t>
      </w:r>
      <w:r w:rsidRPr="00B72E4E">
        <w:rPr>
          <w:rStyle w:val="Emphasis"/>
        </w:rPr>
        <w:t>driven by the desire to dominate markets, maximise profits</w:t>
      </w:r>
      <w:r w:rsidRPr="00631994">
        <w:rPr>
          <w:rStyle w:val="Emphasis"/>
        </w:rPr>
        <w:t>, and create monopolies</w:t>
      </w:r>
      <w:r w:rsidRPr="00631994">
        <w:rPr>
          <w:sz w:val="16"/>
        </w:rPr>
        <w:t>.</w:t>
      </w:r>
    </w:p>
    <w:p w14:paraId="5AB62800" w14:textId="77777777" w:rsidR="0001740A" w:rsidRPr="00301B3F" w:rsidRDefault="0001740A" w:rsidP="0001740A">
      <w:pPr>
        <w:rPr>
          <w:sz w:val="16"/>
        </w:rPr>
      </w:pPr>
      <w:r w:rsidRPr="00631994">
        <w:rPr>
          <w:sz w:val="16"/>
        </w:rPr>
        <w:lastRenderedPageBreak/>
        <w:t xml:space="preserve">The issue? When profits are the primary motive, </w:t>
      </w:r>
      <w:r w:rsidRPr="00301B3F">
        <w:rPr>
          <w:sz w:val="16"/>
        </w:rPr>
        <w:t xml:space="preserve">the </w:t>
      </w:r>
      <w:r w:rsidRPr="00301B3F">
        <w:rPr>
          <w:rStyle w:val="Emphasis"/>
        </w:rPr>
        <w:t>risks associated with AGI development get sidelined</w:t>
      </w:r>
      <w:r w:rsidRPr="00301B3F">
        <w:rPr>
          <w:sz w:val="16"/>
        </w:rPr>
        <w:t>. Safety measures, ethical considerations, and long-term impacts take a back seat to quarterly earnings reports and shareholder value.</w:t>
      </w:r>
    </w:p>
    <w:p w14:paraId="19295EFF" w14:textId="77777777" w:rsidR="0001740A" w:rsidRPr="00301B3F" w:rsidRDefault="0001740A" w:rsidP="0001740A">
      <w:pPr>
        <w:rPr>
          <w:sz w:val="16"/>
        </w:rPr>
      </w:pPr>
      <w:r w:rsidRPr="00301B3F">
        <w:rPr>
          <w:sz w:val="16"/>
        </w:rPr>
        <w:t>Unregulated Development</w:t>
      </w:r>
    </w:p>
    <w:p w14:paraId="632E0BB1" w14:textId="77777777" w:rsidR="0001740A" w:rsidRPr="00631994" w:rsidRDefault="0001740A" w:rsidP="0001740A">
      <w:pPr>
        <w:rPr>
          <w:sz w:val="16"/>
        </w:rPr>
      </w:pPr>
      <w:r w:rsidRPr="00301B3F">
        <w:rPr>
          <w:sz w:val="16"/>
        </w:rPr>
        <w:t>Consider this: Tech giants like Google, OpenAI, and others are</w:t>
      </w:r>
      <w:r w:rsidRPr="00631994">
        <w:rPr>
          <w:sz w:val="16"/>
        </w:rPr>
        <w:t xml:space="preserve"> locked in a fierce competition to be the first to develop AGI.</w:t>
      </w:r>
    </w:p>
    <w:p w14:paraId="788361D6" w14:textId="77777777" w:rsidR="0001740A" w:rsidRPr="00631994" w:rsidRDefault="0001740A" w:rsidP="0001740A">
      <w:pPr>
        <w:rPr>
          <w:sz w:val="16"/>
        </w:rPr>
      </w:pPr>
      <w:r w:rsidRPr="00631994">
        <w:rPr>
          <w:sz w:val="16"/>
        </w:rPr>
        <w:t>They're pouring billions into AI research, with the end goal of creating machines that can outperform human intelligence. But in this race, who's stopping to ask, "Should we?"</w:t>
      </w:r>
    </w:p>
    <w:p w14:paraId="634D3518" w14:textId="77777777" w:rsidR="0001740A" w:rsidRPr="00631994" w:rsidRDefault="0001740A" w:rsidP="0001740A">
      <w:pPr>
        <w:rPr>
          <w:sz w:val="16"/>
        </w:rPr>
      </w:pPr>
      <w:r w:rsidRPr="00631994">
        <w:rPr>
          <w:sz w:val="16"/>
        </w:rPr>
        <w:t>The truth is, we're pushing forward without fully understanding the risks. AGI, unlike narrow AI, isn't just another tool — it's a potential game-changer that could decide the fate of humanity.</w:t>
      </w:r>
    </w:p>
    <w:p w14:paraId="23FAB85B" w14:textId="77777777" w:rsidR="0001740A" w:rsidRPr="00631994" w:rsidRDefault="0001740A" w:rsidP="0001740A">
      <w:pPr>
        <w:rPr>
          <w:sz w:val="16"/>
        </w:rPr>
      </w:pPr>
      <w:r w:rsidRPr="00631994">
        <w:rPr>
          <w:rStyle w:val="Emphasis"/>
        </w:rPr>
        <w:t xml:space="preserve">Unregulated development in a </w:t>
      </w:r>
      <w:r w:rsidRPr="00B72E4E">
        <w:rPr>
          <w:rStyle w:val="Emphasis"/>
          <w:highlight w:val="cyan"/>
        </w:rPr>
        <w:t>cap</w:t>
      </w:r>
      <w:r w:rsidRPr="00B72E4E">
        <w:rPr>
          <w:rStyle w:val="Emphasis"/>
        </w:rPr>
        <w:t>italist</w:t>
      </w:r>
      <w:r w:rsidRPr="00631994">
        <w:rPr>
          <w:rStyle w:val="Emphasis"/>
        </w:rPr>
        <w:t xml:space="preserve"> framework </w:t>
      </w:r>
      <w:r w:rsidRPr="00B72E4E">
        <w:rPr>
          <w:rStyle w:val="Emphasis"/>
          <w:highlight w:val="cyan"/>
        </w:rPr>
        <w:t>prioritises getting there first, not</w:t>
      </w:r>
      <w:r w:rsidRPr="00631994">
        <w:rPr>
          <w:rStyle w:val="Emphasis"/>
        </w:rPr>
        <w:t xml:space="preserve"> getting there </w:t>
      </w:r>
      <w:r w:rsidRPr="00B72E4E">
        <w:rPr>
          <w:rStyle w:val="Emphasis"/>
          <w:highlight w:val="cyan"/>
        </w:rPr>
        <w:t>safely</w:t>
      </w:r>
      <w:r w:rsidRPr="00631994">
        <w:rPr>
          <w:sz w:val="16"/>
        </w:rPr>
        <w:t>.</w:t>
      </w:r>
    </w:p>
    <w:p w14:paraId="647F3E58" w14:textId="77777777" w:rsidR="0001740A" w:rsidRPr="00631994" w:rsidRDefault="0001740A" w:rsidP="0001740A">
      <w:pPr>
        <w:rPr>
          <w:sz w:val="16"/>
        </w:rPr>
      </w:pPr>
      <w:r w:rsidRPr="00631994">
        <w:rPr>
          <w:sz w:val="16"/>
        </w:rPr>
        <w:t>Incentivising Risk</w:t>
      </w:r>
    </w:p>
    <w:p w14:paraId="00879428" w14:textId="77777777" w:rsidR="0001740A" w:rsidRPr="00301B3F" w:rsidRDefault="0001740A" w:rsidP="0001740A">
      <w:pPr>
        <w:rPr>
          <w:sz w:val="12"/>
          <w:szCs w:val="12"/>
        </w:rPr>
      </w:pPr>
      <w:r w:rsidRPr="00301B3F">
        <w:rPr>
          <w:sz w:val="12"/>
          <w:szCs w:val="12"/>
        </w:rPr>
        <w:t>Capitalism's core mechanics are all about incentives. If there's money to be made, someone will exploit it. In the context of AGI, the incentives for risky behaviour are staggering.</w:t>
      </w:r>
    </w:p>
    <w:p w14:paraId="6C4B825E" w14:textId="77777777" w:rsidR="0001740A" w:rsidRPr="00301B3F" w:rsidRDefault="0001740A" w:rsidP="0001740A">
      <w:pPr>
        <w:rPr>
          <w:sz w:val="12"/>
          <w:szCs w:val="12"/>
        </w:rPr>
      </w:pPr>
      <w:r w:rsidRPr="00301B3F">
        <w:rPr>
          <w:sz w:val="12"/>
          <w:szCs w:val="12"/>
        </w:rPr>
        <w:t>Think about it: The first company to develop AGI could essentially control the world's economy. They could dictate markets, influence governments, and wield unprecedented power.</w:t>
      </w:r>
    </w:p>
    <w:p w14:paraId="27D54710" w14:textId="77777777" w:rsidR="0001740A" w:rsidRPr="00301B3F" w:rsidRDefault="0001740A" w:rsidP="0001740A">
      <w:pPr>
        <w:rPr>
          <w:sz w:val="12"/>
          <w:szCs w:val="12"/>
        </w:rPr>
      </w:pPr>
      <w:r w:rsidRPr="00301B3F">
        <w:rPr>
          <w:sz w:val="12"/>
          <w:szCs w:val="12"/>
        </w:rPr>
        <w:t>This is exactly why we should be afraid. The development of AGI is incentivising behaviour that ignores long-term consequences.</w:t>
      </w:r>
    </w:p>
    <w:p w14:paraId="3C13FA05" w14:textId="77777777" w:rsidR="0001740A" w:rsidRPr="00301B3F" w:rsidRDefault="0001740A" w:rsidP="0001740A">
      <w:pPr>
        <w:rPr>
          <w:sz w:val="12"/>
          <w:szCs w:val="12"/>
        </w:rPr>
      </w:pPr>
      <w:r w:rsidRPr="00301B3F">
        <w:rPr>
          <w:sz w:val="12"/>
          <w:szCs w:val="12"/>
        </w:rPr>
        <w:t>What happens when that first AGI is developed with inadequate safety measures? Or when corners are cut to beat competitors? Capitalism creates the perfect storm for rushing AGI development without proper oversight, and that's terrifying.</w:t>
      </w:r>
    </w:p>
    <w:p w14:paraId="656B570C" w14:textId="77777777" w:rsidR="0001740A" w:rsidRPr="00301B3F" w:rsidRDefault="0001740A" w:rsidP="0001740A">
      <w:pPr>
        <w:rPr>
          <w:sz w:val="12"/>
          <w:szCs w:val="12"/>
        </w:rPr>
      </w:pPr>
      <w:r w:rsidRPr="00301B3F">
        <w:rPr>
          <w:sz w:val="12"/>
          <w:szCs w:val="12"/>
        </w:rPr>
        <w:t>The Profit-Driven Ethical Void</w:t>
      </w:r>
    </w:p>
    <w:p w14:paraId="61F76144" w14:textId="77777777" w:rsidR="0001740A" w:rsidRPr="00301B3F" w:rsidRDefault="0001740A" w:rsidP="0001740A">
      <w:pPr>
        <w:rPr>
          <w:sz w:val="12"/>
          <w:szCs w:val="12"/>
        </w:rPr>
      </w:pPr>
      <w:r w:rsidRPr="00301B3F">
        <w:rPr>
          <w:sz w:val="12"/>
          <w:szCs w:val="12"/>
        </w:rPr>
        <w:t>It's not just about regulation. Capitalism fosters an environment where ethics are negotiable.</w:t>
      </w:r>
    </w:p>
    <w:p w14:paraId="6A5B5BD8" w14:textId="77777777" w:rsidR="0001740A" w:rsidRPr="00301B3F" w:rsidRDefault="0001740A" w:rsidP="0001740A">
      <w:pPr>
        <w:rPr>
          <w:sz w:val="12"/>
          <w:szCs w:val="12"/>
        </w:rPr>
      </w:pPr>
      <w:r w:rsidRPr="00301B3F">
        <w:rPr>
          <w:sz w:val="12"/>
          <w:szCs w:val="12"/>
        </w:rPr>
        <w:t>Big tech companies have historically shown us that they're willing to sidestep moral concerns for the sake of profit. We've seen it with data privacy scandals, social media algorithms, and now, we're seeing it with AI.</w:t>
      </w:r>
    </w:p>
    <w:p w14:paraId="4DDF6E1F" w14:textId="77777777" w:rsidR="0001740A" w:rsidRPr="00301B3F" w:rsidRDefault="0001740A" w:rsidP="0001740A">
      <w:pPr>
        <w:rPr>
          <w:sz w:val="12"/>
          <w:szCs w:val="12"/>
        </w:rPr>
      </w:pPr>
      <w:r w:rsidRPr="00301B3F">
        <w:rPr>
          <w:sz w:val="12"/>
          <w:szCs w:val="12"/>
        </w:rPr>
        <w:t>Imagine the impact of AGI in this environment. What happens when AI, which is designed to maximise profits, starts making decisions that conflict with human well-being?</w:t>
      </w:r>
    </w:p>
    <w:p w14:paraId="0F907062" w14:textId="77777777" w:rsidR="0001740A" w:rsidRPr="00301B3F" w:rsidRDefault="0001740A" w:rsidP="0001740A">
      <w:pPr>
        <w:rPr>
          <w:sz w:val="12"/>
          <w:szCs w:val="12"/>
        </w:rPr>
      </w:pPr>
      <w:r w:rsidRPr="00301B3F">
        <w:rPr>
          <w:sz w:val="12"/>
          <w:szCs w:val="12"/>
        </w:rPr>
        <w:t>When the algorithms start prioritising market dominance over ethical behaviour? This isn't far-fetched — it's a reality that's already in motion.</w:t>
      </w:r>
    </w:p>
    <w:p w14:paraId="33342044" w14:textId="77777777" w:rsidR="0001740A" w:rsidRPr="00631994" w:rsidRDefault="0001740A" w:rsidP="0001740A">
      <w:pPr>
        <w:rPr>
          <w:sz w:val="16"/>
        </w:rPr>
      </w:pPr>
      <w:r w:rsidRPr="00631994">
        <w:rPr>
          <w:sz w:val="16"/>
        </w:rPr>
        <w:t>Existential Risks: What AGI Could Mean for Humanity</w:t>
      </w:r>
    </w:p>
    <w:p w14:paraId="71C6A12C" w14:textId="77777777" w:rsidR="0001740A" w:rsidRPr="00B5576F" w:rsidRDefault="0001740A" w:rsidP="0001740A">
      <w:pPr>
        <w:rPr>
          <w:sz w:val="16"/>
        </w:rPr>
      </w:pPr>
      <w:r w:rsidRPr="00B5576F">
        <w:rPr>
          <w:sz w:val="16"/>
        </w:rPr>
        <w:t xml:space="preserve">If we continue down this path, </w:t>
      </w:r>
      <w:r w:rsidRPr="00B5576F">
        <w:rPr>
          <w:rStyle w:val="Emphasis"/>
        </w:rPr>
        <w:t>we may be opening Pandora's box</w:t>
      </w:r>
      <w:r w:rsidRPr="00B5576F">
        <w:rPr>
          <w:sz w:val="16"/>
        </w:rPr>
        <w:t xml:space="preserve">. The dangers of unregulated AGI development go far beyond job displacement and economic inequality — those are just the tip of the iceberg. The </w:t>
      </w:r>
      <w:r w:rsidRPr="00B5576F">
        <w:rPr>
          <w:rStyle w:val="Emphasis"/>
        </w:rPr>
        <w:t xml:space="preserve">real </w:t>
      </w:r>
      <w:r w:rsidRPr="00301B3F">
        <w:rPr>
          <w:rStyle w:val="Emphasis"/>
          <w:highlight w:val="cyan"/>
        </w:rPr>
        <w:t>existential risk</w:t>
      </w:r>
      <w:r w:rsidRPr="00301B3F">
        <w:rPr>
          <w:rStyle w:val="Emphasis"/>
        </w:rPr>
        <w:t>s</w:t>
      </w:r>
      <w:r w:rsidRPr="00B5576F">
        <w:rPr>
          <w:rStyle w:val="Emphasis"/>
        </w:rPr>
        <w:t xml:space="preserve"> are far more severe</w:t>
      </w:r>
      <w:r w:rsidRPr="00B5576F">
        <w:rPr>
          <w:sz w:val="16"/>
        </w:rPr>
        <w:t>.</w:t>
      </w:r>
    </w:p>
    <w:p w14:paraId="6C221855" w14:textId="77777777" w:rsidR="0001740A" w:rsidRPr="00B5576F" w:rsidRDefault="0001740A" w:rsidP="0001740A">
      <w:pPr>
        <w:rPr>
          <w:sz w:val="16"/>
        </w:rPr>
      </w:pPr>
      <w:r w:rsidRPr="00B5576F">
        <w:rPr>
          <w:sz w:val="16"/>
        </w:rPr>
        <w:t>AI Out of Control</w:t>
      </w:r>
    </w:p>
    <w:p w14:paraId="730C5EC0" w14:textId="77777777" w:rsidR="0001740A" w:rsidRPr="00B5576F" w:rsidRDefault="0001740A" w:rsidP="0001740A">
      <w:pPr>
        <w:rPr>
          <w:sz w:val="16"/>
        </w:rPr>
      </w:pPr>
      <w:r w:rsidRPr="00B5576F">
        <w:rPr>
          <w:sz w:val="16"/>
        </w:rPr>
        <w:t xml:space="preserve">One of the most terrifying risks is that </w:t>
      </w:r>
      <w:r w:rsidRPr="00301B3F">
        <w:rPr>
          <w:rStyle w:val="Emphasis"/>
          <w:highlight w:val="cyan"/>
        </w:rPr>
        <w:t>AGI</w:t>
      </w:r>
      <w:r w:rsidRPr="00B5576F">
        <w:rPr>
          <w:rStyle w:val="Emphasis"/>
        </w:rPr>
        <w:t xml:space="preserve"> could </w:t>
      </w:r>
      <w:r w:rsidRPr="00301B3F">
        <w:rPr>
          <w:rStyle w:val="Emphasis"/>
          <w:highlight w:val="cyan"/>
        </w:rPr>
        <w:t>evolve beyond</w:t>
      </w:r>
      <w:r w:rsidRPr="00B5576F">
        <w:rPr>
          <w:rStyle w:val="Emphasis"/>
        </w:rPr>
        <w:t xml:space="preserve"> our </w:t>
      </w:r>
      <w:r w:rsidRPr="00301B3F">
        <w:rPr>
          <w:rStyle w:val="Emphasis"/>
          <w:highlight w:val="cyan"/>
        </w:rPr>
        <w:t>control</w:t>
      </w:r>
      <w:r w:rsidRPr="00B5576F">
        <w:rPr>
          <w:sz w:val="16"/>
        </w:rPr>
        <w:t>. We're building machines that can learn, adapt, and improve on their own.</w:t>
      </w:r>
    </w:p>
    <w:p w14:paraId="3C9BDEEA" w14:textId="77777777" w:rsidR="0001740A" w:rsidRPr="00B5576F" w:rsidRDefault="0001740A" w:rsidP="0001740A">
      <w:pPr>
        <w:rPr>
          <w:sz w:val="16"/>
        </w:rPr>
      </w:pPr>
      <w:r w:rsidRPr="00B5576F">
        <w:rPr>
          <w:sz w:val="16"/>
        </w:rPr>
        <w:t xml:space="preserve">At some point, </w:t>
      </w:r>
      <w:r w:rsidRPr="00B5576F">
        <w:rPr>
          <w:rStyle w:val="Emphasis"/>
        </w:rPr>
        <w:t xml:space="preserve">they </w:t>
      </w:r>
      <w:r w:rsidRPr="00301B3F">
        <w:rPr>
          <w:rStyle w:val="Emphasis"/>
        </w:rPr>
        <w:t>may surpass our ability to understand them</w:t>
      </w:r>
      <w:r w:rsidRPr="00301B3F">
        <w:rPr>
          <w:sz w:val="16"/>
        </w:rPr>
        <w:t xml:space="preserve">. Once that happens, it's not a stretch to imagine </w:t>
      </w:r>
      <w:r w:rsidRPr="00301B3F">
        <w:rPr>
          <w:rStyle w:val="Emphasis"/>
        </w:rPr>
        <w:t>AGI making decisions that conflict with human interests</w:t>
      </w:r>
      <w:r w:rsidRPr="00301B3F">
        <w:rPr>
          <w:sz w:val="16"/>
        </w:rPr>
        <w:t>.</w:t>
      </w:r>
    </w:p>
    <w:p w14:paraId="42C397E4" w14:textId="77777777" w:rsidR="0001740A" w:rsidRPr="00B5576F" w:rsidRDefault="0001740A" w:rsidP="0001740A">
      <w:pPr>
        <w:rPr>
          <w:sz w:val="16"/>
        </w:rPr>
      </w:pPr>
      <w:r w:rsidRPr="00B5576F">
        <w:rPr>
          <w:sz w:val="16"/>
        </w:rPr>
        <w:t xml:space="preserve">What if </w:t>
      </w:r>
      <w:r w:rsidRPr="00B5576F">
        <w:rPr>
          <w:rStyle w:val="Emphasis"/>
        </w:rPr>
        <w:t xml:space="preserve">it </w:t>
      </w:r>
      <w:r w:rsidRPr="00301B3F">
        <w:rPr>
          <w:rStyle w:val="Emphasis"/>
          <w:highlight w:val="cyan"/>
        </w:rPr>
        <w:t>decides</w:t>
      </w:r>
      <w:r w:rsidRPr="00B5576F">
        <w:rPr>
          <w:rStyle w:val="Emphasis"/>
        </w:rPr>
        <w:t xml:space="preserve"> that </w:t>
      </w:r>
      <w:r w:rsidRPr="00301B3F">
        <w:rPr>
          <w:rStyle w:val="Emphasis"/>
          <w:highlight w:val="cyan"/>
        </w:rPr>
        <w:t>humans</w:t>
      </w:r>
      <w:r w:rsidRPr="00B5576F">
        <w:rPr>
          <w:rStyle w:val="Emphasis"/>
        </w:rPr>
        <w:t xml:space="preserve"> are inefficient or </w:t>
      </w:r>
      <w:r w:rsidRPr="00301B3F">
        <w:rPr>
          <w:rStyle w:val="Emphasis"/>
          <w:highlight w:val="cyan"/>
        </w:rPr>
        <w:t>unnecessary</w:t>
      </w:r>
      <w:r w:rsidRPr="00B5576F">
        <w:rPr>
          <w:sz w:val="16"/>
        </w:rPr>
        <w:t>?</w:t>
      </w:r>
    </w:p>
    <w:p w14:paraId="64A6DA58" w14:textId="77777777" w:rsidR="0001740A" w:rsidRPr="00631994" w:rsidRDefault="0001740A" w:rsidP="0001740A">
      <w:pPr>
        <w:rPr>
          <w:sz w:val="16"/>
        </w:rPr>
      </w:pPr>
      <w:r w:rsidRPr="00B5576F">
        <w:rPr>
          <w:sz w:val="16"/>
        </w:rPr>
        <w:t xml:space="preserve">In the wrong hands, or even just left unchecked, AGI could become a force that we cannot stop. And </w:t>
      </w:r>
      <w:r w:rsidRPr="00B5576F">
        <w:rPr>
          <w:rStyle w:val="Emphasis"/>
        </w:rPr>
        <w:t>under capitalism, where speed and market dominance trump caution, that possibility becomes all the more real</w:t>
      </w:r>
      <w:r w:rsidRPr="00B5576F">
        <w:rPr>
          <w:sz w:val="16"/>
        </w:rPr>
        <w:t>.</w:t>
      </w:r>
    </w:p>
    <w:p w14:paraId="70135DF9" w14:textId="77777777" w:rsidR="0001740A" w:rsidRPr="00631994" w:rsidRDefault="0001740A" w:rsidP="0001740A">
      <w:pPr>
        <w:rPr>
          <w:sz w:val="16"/>
        </w:rPr>
      </w:pPr>
      <w:r w:rsidRPr="00631994">
        <w:rPr>
          <w:sz w:val="16"/>
        </w:rPr>
        <w:t>Weaponisation of AGI</w:t>
      </w:r>
    </w:p>
    <w:p w14:paraId="32090AE6" w14:textId="77777777" w:rsidR="0001740A" w:rsidRPr="00631994" w:rsidRDefault="0001740A" w:rsidP="0001740A">
      <w:pPr>
        <w:rPr>
          <w:sz w:val="16"/>
        </w:rPr>
      </w:pPr>
      <w:r w:rsidRPr="00631994">
        <w:rPr>
          <w:sz w:val="16"/>
        </w:rPr>
        <w:lastRenderedPageBreak/>
        <w:t xml:space="preserve">Another looming threat is the weaponisation of AGI. In a capitalist system, where </w:t>
      </w:r>
      <w:r w:rsidRPr="00631994">
        <w:rPr>
          <w:rStyle w:val="Emphasis"/>
        </w:rPr>
        <w:t xml:space="preserve">nations and </w:t>
      </w:r>
      <w:r w:rsidRPr="00B72E4E">
        <w:rPr>
          <w:rStyle w:val="Emphasis"/>
          <w:highlight w:val="cyan"/>
        </w:rPr>
        <w:t>corporations</w:t>
      </w:r>
      <w:r w:rsidRPr="00631994">
        <w:rPr>
          <w:rStyle w:val="Emphasis"/>
        </w:rPr>
        <w:t xml:space="preserve"> alike are </w:t>
      </w:r>
      <w:r w:rsidRPr="00B72E4E">
        <w:rPr>
          <w:rStyle w:val="Emphasis"/>
        </w:rPr>
        <w:t>vying</w:t>
      </w:r>
      <w:r w:rsidRPr="00631994">
        <w:rPr>
          <w:rStyle w:val="Emphasis"/>
        </w:rPr>
        <w:t xml:space="preserve"> for global dominance, the </w:t>
      </w:r>
      <w:r w:rsidRPr="00B72E4E">
        <w:rPr>
          <w:rStyle w:val="Emphasis"/>
          <w:highlight w:val="cyan"/>
        </w:rPr>
        <w:t>develop</w:t>
      </w:r>
      <w:r w:rsidRPr="00631994">
        <w:rPr>
          <w:rStyle w:val="Emphasis"/>
        </w:rPr>
        <w:t xml:space="preserve">ment of </w:t>
      </w:r>
      <w:r w:rsidRPr="00B72E4E">
        <w:rPr>
          <w:rStyle w:val="Emphasis"/>
          <w:highlight w:val="cyan"/>
        </w:rPr>
        <w:t>AGI</w:t>
      </w:r>
      <w:r w:rsidRPr="00631994">
        <w:rPr>
          <w:rStyle w:val="Emphasis"/>
        </w:rPr>
        <w:t xml:space="preserve"> as a tool </w:t>
      </w:r>
      <w:r w:rsidRPr="00B72E4E">
        <w:rPr>
          <w:rStyle w:val="Emphasis"/>
          <w:highlight w:val="cyan"/>
        </w:rPr>
        <w:t>for military</w:t>
      </w:r>
      <w:r w:rsidRPr="00631994">
        <w:rPr>
          <w:rStyle w:val="Emphasis"/>
        </w:rPr>
        <w:t xml:space="preserve"> power seems inevitable</w:t>
      </w:r>
      <w:r w:rsidRPr="00631994">
        <w:rPr>
          <w:sz w:val="16"/>
        </w:rPr>
        <w:t>.</w:t>
      </w:r>
    </w:p>
    <w:p w14:paraId="1FF3F3B2" w14:textId="77777777" w:rsidR="0001740A" w:rsidRPr="00631994" w:rsidRDefault="0001740A" w:rsidP="0001740A">
      <w:pPr>
        <w:rPr>
          <w:sz w:val="16"/>
        </w:rPr>
      </w:pPr>
      <w:r w:rsidRPr="00631994">
        <w:rPr>
          <w:sz w:val="16"/>
        </w:rPr>
        <w:t>We're already seeing AI being used in military applications, from autonomous drones to cyber warfare.</w:t>
      </w:r>
    </w:p>
    <w:p w14:paraId="6CD8BAD8" w14:textId="77777777" w:rsidR="0001740A" w:rsidRPr="00631994" w:rsidRDefault="0001740A" w:rsidP="0001740A">
      <w:pPr>
        <w:rPr>
          <w:sz w:val="16"/>
        </w:rPr>
      </w:pPr>
      <w:r w:rsidRPr="00631994">
        <w:rPr>
          <w:rStyle w:val="Emphasis"/>
        </w:rPr>
        <w:t>AGI</w:t>
      </w:r>
      <w:r w:rsidRPr="00631994">
        <w:rPr>
          <w:sz w:val="16"/>
        </w:rPr>
        <w:t xml:space="preserve"> would take this to an entirely new level, with the potential </w:t>
      </w:r>
      <w:r w:rsidRPr="00301B3F">
        <w:rPr>
          <w:rStyle w:val="Emphasis"/>
        </w:rPr>
        <w:t xml:space="preserve">to </w:t>
      </w:r>
      <w:r w:rsidRPr="00B5576F">
        <w:rPr>
          <w:rStyle w:val="Emphasis"/>
          <w:highlight w:val="cyan"/>
        </w:rPr>
        <w:t xml:space="preserve">trigger </w:t>
      </w:r>
      <w:r w:rsidRPr="00B72E4E">
        <w:rPr>
          <w:rStyle w:val="Emphasis"/>
          <w:highlight w:val="cyan"/>
        </w:rPr>
        <w:t>catastrophic conflict</w:t>
      </w:r>
      <w:r w:rsidRPr="00631994">
        <w:rPr>
          <w:sz w:val="16"/>
        </w:rPr>
        <w:t>.</w:t>
      </w:r>
    </w:p>
    <w:p w14:paraId="5184DFBD" w14:textId="77777777" w:rsidR="0001740A" w:rsidRPr="00631994" w:rsidRDefault="0001740A" w:rsidP="0001740A">
      <w:pPr>
        <w:rPr>
          <w:sz w:val="16"/>
        </w:rPr>
      </w:pPr>
      <w:r w:rsidRPr="00631994">
        <w:rPr>
          <w:sz w:val="16"/>
        </w:rPr>
        <w:t>Social and Economic Collapse</w:t>
      </w:r>
    </w:p>
    <w:p w14:paraId="71882575" w14:textId="77777777" w:rsidR="0001740A" w:rsidRPr="00631994" w:rsidRDefault="0001740A" w:rsidP="0001740A">
      <w:pPr>
        <w:rPr>
          <w:sz w:val="16"/>
        </w:rPr>
      </w:pPr>
      <w:r w:rsidRPr="00631994">
        <w:rPr>
          <w:sz w:val="16"/>
        </w:rPr>
        <w:t>Even before we reach AGI, AI is already transforming the workforce.</w:t>
      </w:r>
    </w:p>
    <w:p w14:paraId="0F11E481" w14:textId="77777777" w:rsidR="0001740A" w:rsidRPr="00631994" w:rsidRDefault="0001740A" w:rsidP="0001740A">
      <w:pPr>
        <w:rPr>
          <w:sz w:val="16"/>
        </w:rPr>
      </w:pPr>
      <w:r w:rsidRPr="00631994">
        <w:rPr>
          <w:sz w:val="16"/>
        </w:rPr>
        <w:t>Automation is replacing jobs at a rapid rate, and as AI becomes more advanced, millions more will find themselves out of work.</w:t>
      </w:r>
    </w:p>
    <w:p w14:paraId="3C77EB07" w14:textId="77777777" w:rsidR="0001740A" w:rsidRPr="005469F6" w:rsidRDefault="0001740A" w:rsidP="0001740A">
      <w:pPr>
        <w:rPr>
          <w:sz w:val="16"/>
        </w:rPr>
      </w:pPr>
      <w:r w:rsidRPr="00631994">
        <w:rPr>
          <w:sz w:val="16"/>
        </w:rPr>
        <w:t xml:space="preserve">The rise of </w:t>
      </w:r>
      <w:r w:rsidRPr="00631994">
        <w:rPr>
          <w:rStyle w:val="Emphasis"/>
        </w:rPr>
        <w:t xml:space="preserve">AGI could </w:t>
      </w:r>
      <w:r w:rsidRPr="00301B3F">
        <w:rPr>
          <w:rStyle w:val="Emphasis"/>
          <w:highlight w:val="cyan"/>
        </w:rPr>
        <w:t>mean</w:t>
      </w:r>
      <w:r w:rsidRPr="00631994">
        <w:rPr>
          <w:rStyle w:val="Emphasis"/>
        </w:rPr>
        <w:t xml:space="preserve"> the </w:t>
      </w:r>
      <w:r w:rsidRPr="00B72E4E">
        <w:rPr>
          <w:rStyle w:val="Emphasis"/>
        </w:rPr>
        <w:t>elimination of entire industries</w:t>
      </w:r>
      <w:r w:rsidRPr="00631994">
        <w:rPr>
          <w:rStyle w:val="Emphasis"/>
        </w:rPr>
        <w:t xml:space="preserve">, creating </w:t>
      </w:r>
      <w:r w:rsidRPr="00301B3F">
        <w:rPr>
          <w:rStyle w:val="Emphasis"/>
        </w:rPr>
        <w:t>massive</w:t>
      </w:r>
      <w:r w:rsidRPr="00631994">
        <w:rPr>
          <w:rStyle w:val="Emphasis"/>
        </w:rPr>
        <w:t xml:space="preserve"> </w:t>
      </w:r>
      <w:r w:rsidRPr="00301B3F">
        <w:rPr>
          <w:rStyle w:val="Emphasis"/>
          <w:highlight w:val="cyan"/>
        </w:rPr>
        <w:t>social</w:t>
      </w:r>
      <w:r w:rsidRPr="00301B3F">
        <w:rPr>
          <w:rStyle w:val="Emphasis"/>
        </w:rPr>
        <w:t xml:space="preserve"> unrest</w:t>
      </w:r>
      <w:r w:rsidRPr="00631994">
        <w:rPr>
          <w:rStyle w:val="Emphasis"/>
        </w:rPr>
        <w:t xml:space="preserve"> </w:t>
      </w:r>
      <w:r w:rsidRPr="00301B3F">
        <w:rPr>
          <w:rStyle w:val="Emphasis"/>
          <w:highlight w:val="cyan"/>
        </w:rPr>
        <w:t>and economic instability</w:t>
      </w:r>
      <w:r w:rsidRPr="00631994">
        <w:rPr>
          <w:sz w:val="16"/>
        </w:rPr>
        <w:t>.</w:t>
      </w:r>
    </w:p>
    <w:p w14:paraId="5F802DEE" w14:textId="77777777" w:rsidR="0001740A" w:rsidRPr="00F8762F" w:rsidRDefault="0001740A" w:rsidP="0001740A">
      <w:pPr>
        <w:pStyle w:val="Heading4"/>
      </w:pPr>
      <w:r>
        <w:t xml:space="preserve">4. </w:t>
      </w:r>
      <w:r w:rsidRPr="006654D5">
        <w:rPr>
          <w:u w:val="single"/>
        </w:rPr>
        <w:t>FERTILITY</w:t>
      </w:r>
      <w:r>
        <w:t xml:space="preserve"> and </w:t>
      </w:r>
      <w:r w:rsidRPr="006654D5">
        <w:rPr>
          <w:u w:val="single"/>
        </w:rPr>
        <w:t>INSECTS</w:t>
      </w:r>
      <w:r>
        <w:t>.</w:t>
      </w:r>
    </w:p>
    <w:p w14:paraId="536EDAC0" w14:textId="77777777" w:rsidR="0001740A" w:rsidRDefault="0001740A" w:rsidP="0001740A">
      <w:r w:rsidRPr="005F2FF2">
        <w:rPr>
          <w:rStyle w:val="Style13ptBold"/>
        </w:rPr>
        <w:t>Grantham ’25</w:t>
      </w:r>
      <w:r>
        <w:t xml:space="preserve"> [Jeremy; March 6; Chief Investment Officer of GMO LLC, </w:t>
      </w:r>
      <w:r w:rsidRPr="005F2FF2">
        <w:t>MBA at Harvard Business Schoo</w:t>
      </w:r>
      <w:r>
        <w:t>l; GMO LLC, “</w:t>
      </w:r>
      <w:r w:rsidRPr="001D595E">
        <w:t>Rising Toxicity and the Threat to Capitalism and Life Itself</w:t>
      </w:r>
      <w:r>
        <w:t xml:space="preserve">,” </w:t>
      </w:r>
      <w:r w:rsidRPr="001D595E">
        <w:t>https://www.gmo.com/americas/research-library/rising-toxicity-and-the-threat-to-capitalism-and-life-itself_viewpoints/</w:t>
      </w:r>
      <w:r>
        <w:t xml:space="preserve">] </w:t>
      </w:r>
    </w:p>
    <w:p w14:paraId="5ECAE90A" w14:textId="77777777" w:rsidR="0001740A" w:rsidRPr="001D595E" w:rsidRDefault="0001740A" w:rsidP="0001740A">
      <w:pPr>
        <w:rPr>
          <w:sz w:val="16"/>
        </w:rPr>
      </w:pPr>
      <w:r w:rsidRPr="001D595E">
        <w:rPr>
          <w:sz w:val="16"/>
        </w:rPr>
        <w:t xml:space="preserve">Of the </w:t>
      </w:r>
      <w:r w:rsidRPr="001D595E">
        <w:rPr>
          <w:rStyle w:val="Emphasis"/>
        </w:rPr>
        <w:t>challenges facing humanity</w:t>
      </w:r>
      <w:r w:rsidRPr="001D595E">
        <w:rPr>
          <w:sz w:val="16"/>
        </w:rPr>
        <w:t xml:space="preserve"> 1 this century </w:t>
      </w:r>
      <w:r w:rsidRPr="001D595E">
        <w:rPr>
          <w:rStyle w:val="Emphasis"/>
        </w:rPr>
        <w:t>toxicity is the most underrecognized</w:t>
      </w:r>
      <w:r w:rsidRPr="001D595E">
        <w:rPr>
          <w:sz w:val="16"/>
        </w:rPr>
        <w:t xml:space="preserve">. “Toxicity” means the </w:t>
      </w:r>
      <w:r w:rsidRPr="001D595E">
        <w:rPr>
          <w:rStyle w:val="Emphasis"/>
        </w:rPr>
        <w:t>cumulative negative health effects</w:t>
      </w:r>
      <w:r w:rsidRPr="001D595E">
        <w:rPr>
          <w:sz w:val="16"/>
        </w:rPr>
        <w:t xml:space="preserve"> from some of the hundreds of </w:t>
      </w:r>
      <w:r w:rsidRPr="001D595E">
        <w:rPr>
          <w:rStyle w:val="Emphasis"/>
        </w:rPr>
        <w:t>thousands of new chemicals</w:t>
      </w:r>
      <w:r w:rsidRPr="001D595E">
        <w:rPr>
          <w:sz w:val="16"/>
        </w:rPr>
        <w:t xml:space="preserve"> invented since World War 2. Almost </w:t>
      </w:r>
      <w:r w:rsidRPr="001D595E">
        <w:rPr>
          <w:rStyle w:val="Emphasis"/>
        </w:rPr>
        <w:t>none of these new chemicals were tested</w:t>
      </w:r>
      <w:r w:rsidRPr="001D595E">
        <w:rPr>
          <w:sz w:val="16"/>
        </w:rPr>
        <w:t xml:space="preserve"> for long-term safety for humans and nature. They are now </w:t>
      </w:r>
      <w:r w:rsidRPr="001D595E">
        <w:rPr>
          <w:rStyle w:val="Emphasis"/>
        </w:rPr>
        <w:t>poisoning us more effectively</w:t>
      </w:r>
      <w:r w:rsidRPr="001D595E">
        <w:rPr>
          <w:sz w:val="16"/>
        </w:rPr>
        <w:t xml:space="preserve"> than lead in paint and gasoline once did. </w:t>
      </w:r>
      <w:r w:rsidRPr="005F2FF2">
        <w:rPr>
          <w:rStyle w:val="Emphasis"/>
          <w:highlight w:val="cyan"/>
        </w:rPr>
        <w:t>Toxicity</w:t>
      </w:r>
      <w:r w:rsidRPr="001D595E">
        <w:rPr>
          <w:rStyle w:val="Emphasis"/>
        </w:rPr>
        <w:t xml:space="preserve"> is a </w:t>
      </w:r>
      <w:r w:rsidRPr="005F2FF2">
        <w:rPr>
          <w:rStyle w:val="Emphasis"/>
          <w:highlight w:val="cyan"/>
        </w:rPr>
        <w:t>major</w:t>
      </w:r>
      <w:r w:rsidRPr="001D595E">
        <w:rPr>
          <w:rStyle w:val="Emphasis"/>
        </w:rPr>
        <w:t xml:space="preserve"> and totally unappreciated </w:t>
      </w:r>
      <w:r w:rsidRPr="005F2FF2">
        <w:rPr>
          <w:rStyle w:val="Emphasis"/>
          <w:highlight w:val="cyan"/>
        </w:rPr>
        <w:t>contributor to</w:t>
      </w:r>
      <w:r w:rsidRPr="001D595E">
        <w:rPr>
          <w:rStyle w:val="Emphasis"/>
        </w:rPr>
        <w:t xml:space="preserve"> the accelerating population </w:t>
      </w:r>
      <w:r w:rsidRPr="005F2FF2">
        <w:rPr>
          <w:rStyle w:val="Emphasis"/>
          <w:highlight w:val="cyan"/>
        </w:rPr>
        <w:t>collapse</w:t>
      </w:r>
      <w:r w:rsidRPr="001D595E">
        <w:rPr>
          <w:sz w:val="16"/>
        </w:rPr>
        <w:t xml:space="preserve"> that faces the developed world, and stopping toxicity is going to be necessary (though far from sufficient) to stymie that collapse.</w:t>
      </w:r>
    </w:p>
    <w:p w14:paraId="295B170D" w14:textId="77777777" w:rsidR="0001740A" w:rsidRPr="001D595E" w:rsidRDefault="0001740A" w:rsidP="0001740A">
      <w:pPr>
        <w:rPr>
          <w:sz w:val="16"/>
        </w:rPr>
      </w:pPr>
      <w:r w:rsidRPr="001D595E">
        <w:rPr>
          <w:sz w:val="16"/>
        </w:rPr>
        <w:t xml:space="preserve">The most important negative action of these chemicals (used in plastics, in pesticides, and in products like shampoo or perfume) is </w:t>
      </w:r>
      <w:r w:rsidRPr="005F2FF2">
        <w:rPr>
          <w:rStyle w:val="Emphasis"/>
          <w:highlight w:val="cyan"/>
        </w:rPr>
        <w:t>endocrine</w:t>
      </w:r>
      <w:r w:rsidRPr="001D595E">
        <w:rPr>
          <w:rStyle w:val="Emphasis"/>
        </w:rPr>
        <w:t xml:space="preserve"> or hormonal </w:t>
      </w:r>
      <w:r w:rsidRPr="005F2FF2">
        <w:rPr>
          <w:rStyle w:val="Emphasis"/>
          <w:highlight w:val="cyan"/>
        </w:rPr>
        <w:t>disruption</w:t>
      </w:r>
      <w:r w:rsidRPr="001D595E">
        <w:rPr>
          <w:sz w:val="16"/>
        </w:rPr>
        <w:t xml:space="preserve">. That is, they </w:t>
      </w:r>
      <w:r w:rsidRPr="005F2FF2">
        <w:rPr>
          <w:rStyle w:val="Emphasis"/>
          <w:highlight w:val="cyan"/>
        </w:rPr>
        <w:t>interfere with</w:t>
      </w:r>
      <w:r w:rsidRPr="001D595E">
        <w:rPr>
          <w:rStyle w:val="Emphasis"/>
        </w:rPr>
        <w:t xml:space="preserve"> the body’s internal signaling and </w:t>
      </w:r>
      <w:r w:rsidRPr="005F2FF2">
        <w:rPr>
          <w:rStyle w:val="Emphasis"/>
          <w:highlight w:val="cyan"/>
        </w:rPr>
        <w:t>development</w:t>
      </w:r>
      <w:r w:rsidRPr="001D595E">
        <w:rPr>
          <w:rStyle w:val="Emphasis"/>
        </w:rPr>
        <w:t xml:space="preserve"> system</w:t>
      </w:r>
      <w:r w:rsidRPr="001D595E">
        <w:rPr>
          <w:sz w:val="16"/>
        </w:rPr>
        <w:t xml:space="preserve">, which during key developmental windows, like in utero and puberty, </w:t>
      </w:r>
      <w:r w:rsidRPr="001D595E">
        <w:rPr>
          <w:rStyle w:val="Emphasis"/>
        </w:rPr>
        <w:t>can permanently affect our development</w:t>
      </w:r>
      <w:r w:rsidRPr="001D595E">
        <w:rPr>
          <w:sz w:val="16"/>
        </w:rPr>
        <w:t xml:space="preserve">. </w:t>
      </w:r>
      <w:r w:rsidRPr="001D595E">
        <w:rPr>
          <w:rStyle w:val="Emphasis"/>
        </w:rPr>
        <w:t>The vast majority of chemicals</w:t>
      </w:r>
      <w:r w:rsidRPr="001D595E">
        <w:rPr>
          <w:sz w:val="16"/>
        </w:rPr>
        <w:t xml:space="preserve"> on the market </w:t>
      </w:r>
      <w:r w:rsidRPr="001D595E">
        <w:rPr>
          <w:rStyle w:val="Emphasis"/>
        </w:rPr>
        <w:t>have never been tested for long-term effects</w:t>
      </w:r>
      <w:r w:rsidRPr="001D595E">
        <w:rPr>
          <w:sz w:val="16"/>
        </w:rPr>
        <w:t xml:space="preserve"> and they cannot now be tested on humans for ethical reasons, but animal tests and human correlation studies show that tiny quantities of some of these chemicals absorbed in utero can respectively cause lifelong weight gain, neurodevelopmental disruption, and impairment of fertility.</w:t>
      </w:r>
    </w:p>
    <w:p w14:paraId="26900F36" w14:textId="77777777" w:rsidR="0001740A" w:rsidRPr="001D595E" w:rsidRDefault="0001740A" w:rsidP="0001740A">
      <w:pPr>
        <w:rPr>
          <w:sz w:val="16"/>
        </w:rPr>
      </w:pPr>
      <w:r w:rsidRPr="001D595E">
        <w:rPr>
          <w:sz w:val="16"/>
        </w:rPr>
        <w:t xml:space="preserve">The rapid rise in obesity, autism, and depression is well known. Less well-known and less discussed, probably because it is a very uncomfortable topic, is the </w:t>
      </w:r>
      <w:r w:rsidRPr="001D595E">
        <w:rPr>
          <w:rStyle w:val="Emphasis"/>
        </w:rPr>
        <w:t xml:space="preserve">rapid </w:t>
      </w:r>
      <w:r w:rsidRPr="005F2FF2">
        <w:rPr>
          <w:rStyle w:val="Emphasis"/>
          <w:highlight w:val="cyan"/>
        </w:rPr>
        <w:t>reduction in fertility</w:t>
      </w:r>
      <w:r w:rsidRPr="001D595E">
        <w:rPr>
          <w:rStyle w:val="Emphasis"/>
        </w:rPr>
        <w:t>, with measurable significant declines in</w:t>
      </w:r>
      <w:r w:rsidRPr="001D595E">
        <w:rPr>
          <w:sz w:val="16"/>
        </w:rPr>
        <w:t xml:space="preserve"> testosterone, libido, and </w:t>
      </w:r>
      <w:r w:rsidRPr="001D595E">
        <w:rPr>
          <w:rStyle w:val="Emphasis"/>
        </w:rPr>
        <w:t>sperm count</w:t>
      </w:r>
      <w:r w:rsidRPr="001D595E">
        <w:rPr>
          <w:sz w:val="16"/>
        </w:rPr>
        <w:t>.</w:t>
      </w:r>
    </w:p>
    <w:p w14:paraId="7FA45B03" w14:textId="77777777" w:rsidR="0001740A" w:rsidRPr="001D595E" w:rsidRDefault="0001740A" w:rsidP="0001740A">
      <w:pPr>
        <w:rPr>
          <w:sz w:val="16"/>
        </w:rPr>
      </w:pPr>
      <w:r w:rsidRPr="001D595E">
        <w:rPr>
          <w:sz w:val="16"/>
        </w:rPr>
        <w:t xml:space="preserve">The most famous class of these endocrine disrupting chemicals, </w:t>
      </w:r>
      <w:r w:rsidRPr="001D595E">
        <w:rPr>
          <w:rStyle w:val="Emphasis"/>
        </w:rPr>
        <w:t>PFAS</w:t>
      </w:r>
      <w:r w:rsidRPr="001D595E">
        <w:rPr>
          <w:sz w:val="16"/>
        </w:rPr>
        <w:t>, are known as “</w:t>
      </w:r>
      <w:r w:rsidRPr="001D595E">
        <w:rPr>
          <w:rStyle w:val="Emphasis"/>
        </w:rPr>
        <w:t>forever chemicals</w:t>
      </w:r>
      <w:r w:rsidRPr="001D595E">
        <w:rPr>
          <w:sz w:val="16"/>
        </w:rPr>
        <w:t xml:space="preserve">” because they take so long to break down. PFAS refers to hydrocarbons where the hydrogen atoms have been replaced by covalent fluorine, a pattern that presents naturally only in toxins, and even then, does so extremely rarely. 2 There is </w:t>
      </w:r>
      <w:r w:rsidRPr="001D595E">
        <w:rPr>
          <w:rStyle w:val="Emphasis"/>
        </w:rPr>
        <w:t>no reason whatsoever to assume that these chemicals are innocent until proven guilty</w:t>
      </w:r>
      <w:r w:rsidRPr="001D595E">
        <w:rPr>
          <w:sz w:val="16"/>
        </w:rPr>
        <w:t xml:space="preserve"> as we currently do in the U.S.</w:t>
      </w:r>
    </w:p>
    <w:p w14:paraId="5F447E78" w14:textId="77777777" w:rsidR="0001740A" w:rsidRPr="001D595E" w:rsidRDefault="0001740A" w:rsidP="0001740A">
      <w:pPr>
        <w:rPr>
          <w:sz w:val="16"/>
        </w:rPr>
      </w:pPr>
      <w:r w:rsidRPr="001D595E">
        <w:rPr>
          <w:rStyle w:val="Emphasis"/>
        </w:rPr>
        <w:t>Toxicity is going to have some major consequences</w:t>
      </w:r>
      <w:r w:rsidRPr="001D595E">
        <w:rPr>
          <w:sz w:val="16"/>
        </w:rPr>
        <w:t xml:space="preserve">. The first, and most significant to investors in the short term (but probably least significant to the world), is that many companies that make these substances will face the wrath of massive lawsuits, severely </w:t>
      </w:r>
      <w:r w:rsidRPr="001D595E">
        <w:rPr>
          <w:sz w:val="16"/>
        </w:rPr>
        <w:lastRenderedPageBreak/>
        <w:t>impairing shareholders. This is already happening – consider Bayer, whose stock is down over 75% since purchasing Monsanto because its most profitable product (glyphosate) has been deemed in lawsuits to cause cancer.</w:t>
      </w:r>
    </w:p>
    <w:p w14:paraId="61B4AF83" w14:textId="77777777" w:rsidR="0001740A" w:rsidRPr="001D595E" w:rsidRDefault="0001740A" w:rsidP="0001740A">
      <w:pPr>
        <w:rPr>
          <w:sz w:val="16"/>
        </w:rPr>
      </w:pPr>
      <w:r w:rsidRPr="001D595E">
        <w:rPr>
          <w:sz w:val="16"/>
        </w:rPr>
        <w:t xml:space="preserve">The second consequence is that toxicity is causing severe harm to the natural world. There are plenty of other reasons wild biomass is declining. But the </w:t>
      </w:r>
      <w:r w:rsidRPr="001D595E">
        <w:rPr>
          <w:rStyle w:val="Emphasis"/>
        </w:rPr>
        <w:t xml:space="preserve">creatures most affected by toxicity – </w:t>
      </w:r>
      <w:r w:rsidRPr="005F2FF2">
        <w:rPr>
          <w:rStyle w:val="Emphasis"/>
          <w:highlight w:val="cyan"/>
        </w:rPr>
        <w:t>insects</w:t>
      </w:r>
      <w:r w:rsidRPr="001D595E">
        <w:rPr>
          <w:rStyle w:val="Emphasis"/>
        </w:rPr>
        <w:t xml:space="preserve"> and </w:t>
      </w:r>
      <w:r w:rsidRPr="005F2FF2">
        <w:rPr>
          <w:rStyle w:val="Emphasis"/>
          <w:highlight w:val="cyan"/>
        </w:rPr>
        <w:t>amphibians</w:t>
      </w:r>
      <w:r w:rsidRPr="001D595E">
        <w:rPr>
          <w:rStyle w:val="Emphasis"/>
        </w:rPr>
        <w:t xml:space="preserve"> – are </w:t>
      </w:r>
      <w:r w:rsidRPr="005F2FF2">
        <w:rPr>
          <w:rStyle w:val="Emphasis"/>
          <w:highlight w:val="cyan"/>
        </w:rPr>
        <w:t>declining fastest</w:t>
      </w:r>
      <w:r w:rsidRPr="001D595E">
        <w:rPr>
          <w:sz w:val="16"/>
        </w:rPr>
        <w:t xml:space="preserve">. Their wild populations are estimated to be falling by 2% (insects) and 4% (amphibians) annually. </w:t>
      </w:r>
      <w:r w:rsidRPr="001D595E">
        <w:rPr>
          <w:rStyle w:val="Emphasis"/>
        </w:rPr>
        <w:t xml:space="preserve">With </w:t>
      </w:r>
      <w:r w:rsidRPr="005F2FF2">
        <w:rPr>
          <w:rStyle w:val="Emphasis"/>
          <w:highlight w:val="cyan"/>
        </w:rPr>
        <w:t>insects</w:t>
      </w:r>
      <w:r w:rsidRPr="001D595E">
        <w:rPr>
          <w:rStyle w:val="Emphasis"/>
        </w:rPr>
        <w:t xml:space="preserve"> especially critical at the </w:t>
      </w:r>
      <w:r w:rsidRPr="005F2FF2">
        <w:rPr>
          <w:rStyle w:val="Emphasis"/>
          <w:highlight w:val="cyan"/>
        </w:rPr>
        <w:t>base of</w:t>
      </w:r>
      <w:r w:rsidRPr="001D595E">
        <w:rPr>
          <w:rStyle w:val="Emphasis"/>
        </w:rPr>
        <w:t xml:space="preserve"> animal </w:t>
      </w:r>
      <w:r w:rsidRPr="005F2FF2">
        <w:rPr>
          <w:rStyle w:val="Emphasis"/>
          <w:highlight w:val="cyan"/>
        </w:rPr>
        <w:t>food chains</w:t>
      </w:r>
      <w:r w:rsidRPr="001D595E">
        <w:rPr>
          <w:rStyle w:val="Emphasis"/>
        </w:rPr>
        <w:t xml:space="preserve">, such </w:t>
      </w:r>
      <w:r w:rsidRPr="005F2FF2">
        <w:rPr>
          <w:rStyle w:val="Emphasis"/>
          <w:highlight w:val="cyan"/>
        </w:rPr>
        <w:t>declines</w:t>
      </w:r>
      <w:r w:rsidRPr="001D595E">
        <w:rPr>
          <w:rStyle w:val="Emphasis"/>
        </w:rPr>
        <w:t xml:space="preserve"> could </w:t>
      </w:r>
      <w:r w:rsidRPr="005F2FF2">
        <w:rPr>
          <w:rStyle w:val="Emphasis"/>
          <w:highlight w:val="cyan"/>
        </w:rPr>
        <w:t>lead to a cascading</w:t>
      </w:r>
      <w:r w:rsidRPr="001D595E">
        <w:rPr>
          <w:rStyle w:val="Emphasis"/>
        </w:rPr>
        <w:t xml:space="preserve">, total </w:t>
      </w:r>
      <w:r w:rsidRPr="005F2FF2">
        <w:rPr>
          <w:rStyle w:val="Emphasis"/>
          <w:highlight w:val="cyan"/>
        </w:rPr>
        <w:t>collapse of ecosystems</w:t>
      </w:r>
      <w:r w:rsidRPr="001D595E">
        <w:rPr>
          <w:sz w:val="16"/>
        </w:rPr>
        <w:t xml:space="preserve"> as we know them. </w:t>
      </w:r>
      <w:r w:rsidRPr="001D595E">
        <w:rPr>
          <w:rStyle w:val="Emphasis"/>
        </w:rPr>
        <w:t xml:space="preserve">Such a collapse might be on its own a </w:t>
      </w:r>
      <w:r w:rsidRPr="005F2FF2">
        <w:rPr>
          <w:rStyle w:val="Emphasis"/>
          <w:highlight w:val="cyan"/>
        </w:rPr>
        <w:t>threat to</w:t>
      </w:r>
      <w:r w:rsidRPr="001D595E">
        <w:rPr>
          <w:rStyle w:val="Emphasis"/>
        </w:rPr>
        <w:t xml:space="preserve"> human </w:t>
      </w:r>
      <w:r w:rsidRPr="005F2FF2">
        <w:rPr>
          <w:rStyle w:val="Emphasis"/>
          <w:highlight w:val="cyan"/>
        </w:rPr>
        <w:t>survival</w:t>
      </w:r>
      <w:r w:rsidRPr="001D595E">
        <w:rPr>
          <w:sz w:val="16"/>
        </w:rPr>
        <w:t>.</w:t>
      </w:r>
    </w:p>
    <w:p w14:paraId="6BBE2056" w14:textId="77777777" w:rsidR="0001740A" w:rsidRPr="001D595E" w:rsidRDefault="0001740A" w:rsidP="0001740A">
      <w:pPr>
        <w:rPr>
          <w:sz w:val="16"/>
        </w:rPr>
      </w:pPr>
      <w:r w:rsidRPr="001D595E">
        <w:rPr>
          <w:sz w:val="16"/>
        </w:rPr>
        <w:t xml:space="preserve">The third and most important consequence of toxicity, and our main topic, is reproductive impairment. Indeed, </w:t>
      </w:r>
      <w:r w:rsidRPr="001D595E">
        <w:rPr>
          <w:rStyle w:val="Emphasis"/>
        </w:rPr>
        <w:t xml:space="preserve">toxicity has become an </w:t>
      </w:r>
      <w:r w:rsidRPr="005F2FF2">
        <w:rPr>
          <w:rStyle w:val="Emphasis"/>
        </w:rPr>
        <w:t>overlooked driver of</w:t>
      </w:r>
      <w:r w:rsidRPr="001D595E">
        <w:rPr>
          <w:rStyle w:val="Emphasis"/>
        </w:rPr>
        <w:t xml:space="preserve"> the global collapse</w:t>
      </w:r>
      <w:r w:rsidRPr="001D595E">
        <w:rPr>
          <w:sz w:val="16"/>
        </w:rPr>
        <w:t xml:space="preserve"> in birth rates. Over the last 50 years, toxicity has driven average sperm counts down by more than two-thirds and testosterone levels by a similar amount. Infertility is now estimated to affect one in six couples trying to have children. Age-adjusted miscarriage rates in the U.S. are rising at 1% a year. And all surveys of sexual activity – across every country, age group, etc. – suggest a decline in average libido.</w:t>
      </w:r>
    </w:p>
    <w:p w14:paraId="77EB64B9" w14:textId="77777777" w:rsidR="0001740A" w:rsidRPr="001D595E" w:rsidRDefault="0001740A" w:rsidP="0001740A">
      <w:pPr>
        <w:rPr>
          <w:sz w:val="16"/>
        </w:rPr>
      </w:pPr>
      <w:r w:rsidRPr="001D595E">
        <w:rPr>
          <w:sz w:val="16"/>
        </w:rPr>
        <w:t>These effects have contributed to a decline in annual global births from 142 million to 130 million over the last twelve years. Every developed country ex-Israel now has a rapidly declining baby count. Japan, leading the pack, has a current crop of 20-year-olds that is down 50% from its peak about 50 years ago.</w:t>
      </w:r>
    </w:p>
    <w:p w14:paraId="1C83F330" w14:textId="77777777" w:rsidR="0001740A" w:rsidRPr="001D595E" w:rsidRDefault="0001740A" w:rsidP="0001740A">
      <w:pPr>
        <w:rPr>
          <w:sz w:val="16"/>
        </w:rPr>
      </w:pPr>
      <w:r w:rsidRPr="001D595E">
        <w:rPr>
          <w:sz w:val="16"/>
        </w:rPr>
        <w:t>Of course, there are plenty of other reasons for declining birth rates. Birth control, female education, and above all, falling infant mortality all played a big part in the decline in birth rate since 1960. Since then, housing, childcare, and education have all risen in price steadily more than the average. And all human desires are culturally molded; people seeing smaller families and more childless people around them tend to want smaller families themselves. Many of these reasons form a vicious cycle in which toxicity is likely an underrated component.</w:t>
      </w:r>
    </w:p>
    <w:p w14:paraId="0D153429" w14:textId="77777777" w:rsidR="0001740A" w:rsidRPr="001D595E" w:rsidRDefault="0001740A" w:rsidP="0001740A">
      <w:pPr>
        <w:rPr>
          <w:sz w:val="16"/>
        </w:rPr>
      </w:pPr>
      <w:r w:rsidRPr="001D595E">
        <w:rPr>
          <w:sz w:val="16"/>
        </w:rPr>
        <w:t xml:space="preserve">This ongoing decline in sperm count and testosterone is now so severe – over 2% per annum in recent years – that </w:t>
      </w:r>
      <w:r w:rsidRPr="001D595E">
        <w:rPr>
          <w:rStyle w:val="Emphasis"/>
        </w:rPr>
        <w:t xml:space="preserve">if we extrapolate </w:t>
      </w:r>
      <w:r w:rsidRPr="005F2FF2">
        <w:rPr>
          <w:rStyle w:val="Emphasis"/>
          <w:highlight w:val="cyan"/>
        </w:rPr>
        <w:t>current trends</w:t>
      </w:r>
      <w:r w:rsidRPr="001D595E">
        <w:rPr>
          <w:rStyle w:val="Emphasis"/>
        </w:rPr>
        <w:t xml:space="preserve">, most couples will be </w:t>
      </w:r>
      <w:r w:rsidRPr="005F2FF2">
        <w:rPr>
          <w:rStyle w:val="Emphasis"/>
          <w:highlight w:val="cyan"/>
        </w:rPr>
        <w:t>infertile in</w:t>
      </w:r>
      <w:r w:rsidRPr="001D595E">
        <w:rPr>
          <w:rStyle w:val="Emphasis"/>
        </w:rPr>
        <w:t xml:space="preserve"> as little as </w:t>
      </w:r>
      <w:r w:rsidRPr="005F2FF2">
        <w:rPr>
          <w:rStyle w:val="Emphasis"/>
          <w:highlight w:val="cyan"/>
        </w:rPr>
        <w:t>20</w:t>
      </w:r>
      <w:r w:rsidRPr="001D595E">
        <w:rPr>
          <w:rStyle w:val="Emphasis"/>
        </w:rPr>
        <w:t xml:space="preserve"> to 30 </w:t>
      </w:r>
      <w:r w:rsidRPr="005F2FF2">
        <w:rPr>
          <w:rStyle w:val="Emphasis"/>
          <w:highlight w:val="cyan"/>
        </w:rPr>
        <w:t>years</w:t>
      </w:r>
      <w:r w:rsidRPr="001D595E">
        <w:rPr>
          <w:sz w:val="16"/>
        </w:rPr>
        <w:t xml:space="preserve">. If toxicity is not arrested, it </w:t>
      </w:r>
      <w:r w:rsidRPr="001D595E">
        <w:rPr>
          <w:rStyle w:val="Emphasis"/>
        </w:rPr>
        <w:t xml:space="preserve">could prove to be an </w:t>
      </w:r>
      <w:r w:rsidRPr="005F2FF2">
        <w:rPr>
          <w:rStyle w:val="Emphasis"/>
          <w:highlight w:val="cyan"/>
        </w:rPr>
        <w:t>existential threat</w:t>
      </w:r>
      <w:r w:rsidRPr="001D595E">
        <w:rPr>
          <w:sz w:val="16"/>
        </w:rPr>
        <w:t xml:space="preserve">. It will guarantee a continued decline in births. Even now, it is </w:t>
      </w:r>
      <w:r w:rsidRPr="005F2FF2">
        <w:rPr>
          <w:rStyle w:val="Emphasis"/>
        </w:rPr>
        <w:t>contributing</w:t>
      </w:r>
      <w:r w:rsidRPr="001D595E">
        <w:rPr>
          <w:rStyle w:val="Emphasis"/>
        </w:rPr>
        <w:t xml:space="preserve"> to a </w:t>
      </w:r>
      <w:r w:rsidRPr="005F2FF2">
        <w:rPr>
          <w:rStyle w:val="Emphasis"/>
          <w:highlight w:val="cyan"/>
        </w:rPr>
        <w:t>collapse</w:t>
      </w:r>
      <w:r w:rsidRPr="001D595E">
        <w:rPr>
          <w:rStyle w:val="Emphasis"/>
        </w:rPr>
        <w:t xml:space="preserve"> of population profiles that will </w:t>
      </w:r>
      <w:r w:rsidRPr="005F2FF2">
        <w:rPr>
          <w:rStyle w:val="Emphasis"/>
        </w:rPr>
        <w:t>impair</w:t>
      </w:r>
      <w:r w:rsidRPr="001D595E">
        <w:rPr>
          <w:rStyle w:val="Emphasis"/>
        </w:rPr>
        <w:t xml:space="preserve"> social cohesion </w:t>
      </w:r>
      <w:r w:rsidRPr="005F2FF2">
        <w:rPr>
          <w:rStyle w:val="Emphasis"/>
          <w:highlight w:val="cyan"/>
        </w:rPr>
        <w:t>globally</w:t>
      </w:r>
      <w:r w:rsidRPr="001D595E">
        <w:rPr>
          <w:sz w:val="16"/>
        </w:rPr>
        <w:t>.</w:t>
      </w:r>
    </w:p>
    <w:p w14:paraId="017EB375" w14:textId="77777777" w:rsidR="0001740A" w:rsidRDefault="0001740A" w:rsidP="0001740A">
      <w:pPr>
        <w:rPr>
          <w:sz w:val="16"/>
        </w:rPr>
      </w:pPr>
      <w:r w:rsidRPr="001D595E">
        <w:rPr>
          <w:sz w:val="16"/>
        </w:rPr>
        <w:t xml:space="preserve">World population is thus likely to be far lower than the 10 billion+ currently projected by 2100. 6 or 7 billion seems far more likely, and if this trend continues further, it could be down to only 2 or 3 billion by 2200. This guarantee of falling workforces and a rapidly aging population will change everything: in the short run, clearly for the worse, as </w:t>
      </w:r>
      <w:r w:rsidRPr="005F2FF2">
        <w:rPr>
          <w:rStyle w:val="Emphasis"/>
          <w:highlight w:val="cyan"/>
        </w:rPr>
        <w:t>cap</w:t>
      </w:r>
      <w:r w:rsidRPr="005F2FF2">
        <w:rPr>
          <w:rStyle w:val="Emphasis"/>
        </w:rPr>
        <w:t>italism</w:t>
      </w:r>
      <w:r w:rsidRPr="001D595E">
        <w:rPr>
          <w:rStyle w:val="Emphasis"/>
        </w:rPr>
        <w:t xml:space="preserve"> and society will surely be </w:t>
      </w:r>
      <w:r w:rsidRPr="005F2FF2">
        <w:rPr>
          <w:rStyle w:val="Emphasis"/>
          <w:highlight w:val="cyan"/>
        </w:rPr>
        <w:t>stressed</w:t>
      </w:r>
      <w:r w:rsidRPr="001D595E">
        <w:rPr>
          <w:rStyle w:val="Emphasis"/>
        </w:rPr>
        <w:t xml:space="preserve">, perhaps </w:t>
      </w:r>
      <w:r w:rsidRPr="005F2FF2">
        <w:rPr>
          <w:rStyle w:val="Emphasis"/>
          <w:highlight w:val="cyan"/>
        </w:rPr>
        <w:t>terminally</w:t>
      </w:r>
      <w:r w:rsidRPr="001D595E">
        <w:rPr>
          <w:sz w:val="16"/>
        </w:rPr>
        <w:t xml:space="preserve"> so; in the long run, if we can withstand these stresses, quite possibly for the better.</w:t>
      </w:r>
    </w:p>
    <w:p w14:paraId="74B74992" w14:textId="77777777" w:rsidR="0001740A" w:rsidRPr="000F481F" w:rsidRDefault="0001740A" w:rsidP="0001740A">
      <w:pPr>
        <w:pStyle w:val="Heading4"/>
        <w:rPr>
          <w:rFonts w:cs="Calibri"/>
          <w:bCs/>
        </w:rPr>
      </w:pPr>
      <w:r>
        <w:rPr>
          <w:rFonts w:cs="Calibri"/>
          <w:bCs/>
        </w:rPr>
        <w:t xml:space="preserve">5. </w:t>
      </w:r>
      <w:r w:rsidRPr="000F481F">
        <w:rPr>
          <w:rFonts w:cs="Calibri"/>
          <w:bCs/>
          <w:u w:val="single"/>
        </w:rPr>
        <w:t>NANO</w:t>
      </w:r>
      <w:r w:rsidRPr="000F481F">
        <w:rPr>
          <w:rFonts w:cs="Calibri"/>
          <w:bCs/>
        </w:rPr>
        <w:t xml:space="preserve"> and </w:t>
      </w:r>
      <w:r w:rsidRPr="000F481F">
        <w:rPr>
          <w:rFonts w:cs="Calibri"/>
          <w:bCs/>
          <w:u w:val="single"/>
        </w:rPr>
        <w:t>CHEMICAL</w:t>
      </w:r>
      <w:r w:rsidRPr="000F481F">
        <w:rPr>
          <w:rFonts w:cs="Calibri"/>
          <w:bCs/>
        </w:rPr>
        <w:t xml:space="preserve"> weapons.</w:t>
      </w:r>
    </w:p>
    <w:p w14:paraId="368E5D7A" w14:textId="77777777" w:rsidR="0001740A" w:rsidRPr="000F481F" w:rsidRDefault="0001740A" w:rsidP="0001740A">
      <w:r w:rsidRPr="000F481F">
        <w:rPr>
          <w:rStyle w:val="Style13ptBold"/>
        </w:rPr>
        <w:t>Uppal ’21</w:t>
      </w:r>
      <w:r w:rsidRPr="000F481F">
        <w:t xml:space="preserve"> [Rajesh; July 15; Executive officer IT and CIO of Maruti Suzuki India Ltd, Graduate in Mechanical Engineering from Punjabi University; International Defense, Security &amp; Technology, “Nanotechnology Enhanced Weapons and Nanoweapons Are Growing Global Security Threat With Potential To Cause Human Extinction,” https://idstch.com/threats/nanoweapons-growing-global-security-threat-potential-cause-human-extinction]  </w:t>
      </w:r>
    </w:p>
    <w:p w14:paraId="0EA4E4DE" w14:textId="77777777" w:rsidR="0001740A" w:rsidRPr="000F481F" w:rsidRDefault="0001740A" w:rsidP="0001740A">
      <w:pPr>
        <w:rPr>
          <w:sz w:val="16"/>
        </w:rPr>
      </w:pPr>
      <w:r w:rsidRPr="000F481F">
        <w:rPr>
          <w:sz w:val="16"/>
        </w:rPr>
        <w:t xml:space="preserve">Title: Nanotechnology Enhanced Weapons and </w:t>
      </w:r>
      <w:r w:rsidRPr="000F481F">
        <w:rPr>
          <w:rStyle w:val="Emphasis"/>
          <w:highlight w:val="cyan"/>
        </w:rPr>
        <w:t>Nanoweapons</w:t>
      </w:r>
      <w:r w:rsidRPr="000F481F">
        <w:rPr>
          <w:sz w:val="16"/>
        </w:rPr>
        <w:t xml:space="preserve"> Are Growing Global Security </w:t>
      </w:r>
      <w:r w:rsidRPr="000F481F">
        <w:rPr>
          <w:rStyle w:val="Emphasis"/>
          <w:highlight w:val="cyan"/>
        </w:rPr>
        <w:t>Threat</w:t>
      </w:r>
      <w:r w:rsidRPr="000F481F">
        <w:rPr>
          <w:sz w:val="16"/>
        </w:rPr>
        <w:t xml:space="preserve"> With </w:t>
      </w:r>
      <w:r w:rsidRPr="000F481F">
        <w:rPr>
          <w:rStyle w:val="Emphasis"/>
        </w:rPr>
        <w:t>Potential</w:t>
      </w:r>
      <w:r w:rsidRPr="000F481F">
        <w:rPr>
          <w:sz w:val="16"/>
        </w:rPr>
        <w:t xml:space="preserve"> To Cause </w:t>
      </w:r>
      <w:r w:rsidRPr="000F481F">
        <w:rPr>
          <w:rStyle w:val="Emphasis"/>
        </w:rPr>
        <w:t xml:space="preserve">Human </w:t>
      </w:r>
      <w:r w:rsidRPr="000F481F">
        <w:rPr>
          <w:rStyle w:val="Emphasis"/>
          <w:highlight w:val="cyan"/>
        </w:rPr>
        <w:t>Extinction</w:t>
      </w:r>
    </w:p>
    <w:p w14:paraId="66ECE06D" w14:textId="77777777" w:rsidR="0001740A" w:rsidRPr="000F481F" w:rsidRDefault="0001740A" w:rsidP="0001740A">
      <w:pPr>
        <w:rPr>
          <w:sz w:val="16"/>
        </w:rPr>
      </w:pPr>
      <w:r w:rsidRPr="000F481F">
        <w:rPr>
          <w:sz w:val="16"/>
        </w:rPr>
        <w:t xml:space="preserve">Nanotechnology will not only accelerate existing threats; it will create novel and more complex threats. Nanotechnology may enable new nuclear weapons (new missile warhead designs featuring pure fusion without a fission trigger), chemical weapons (capsules, active chemical bonding agents employing various vectors for entry into the human body, cells and blood-brain barrier), and biological weapons (capsules, active biological bonding agents for easier entry into body, cells, and brain and an ability to overcome the human body's immune reaction). </w:t>
      </w:r>
    </w:p>
    <w:p w14:paraId="286AB640" w14:textId="77777777" w:rsidR="0001740A" w:rsidRPr="000F481F" w:rsidRDefault="0001740A" w:rsidP="0001740A">
      <w:pPr>
        <w:rPr>
          <w:sz w:val="16"/>
        </w:rPr>
      </w:pPr>
      <w:r w:rsidRPr="000F481F">
        <w:rPr>
          <w:sz w:val="16"/>
        </w:rPr>
        <w:lastRenderedPageBreak/>
        <w:t xml:space="preserve">Because most important biological processes occur at the nanoscale, </w:t>
      </w:r>
      <w:r w:rsidRPr="000F481F">
        <w:rPr>
          <w:rStyle w:val="Emphasis"/>
        </w:rPr>
        <w:t>nanotechnology will</w:t>
      </w:r>
      <w:r w:rsidRPr="000F481F">
        <w:rPr>
          <w:sz w:val="16"/>
        </w:rPr>
        <w:t xml:space="preserve"> improve - and perhaps </w:t>
      </w:r>
      <w:r w:rsidRPr="000F481F">
        <w:rPr>
          <w:rStyle w:val="Emphasis"/>
        </w:rPr>
        <w:t>revolutionize</w:t>
      </w:r>
      <w:r w:rsidRPr="000F481F">
        <w:rPr>
          <w:sz w:val="16"/>
        </w:rPr>
        <w:t xml:space="preserve"> - </w:t>
      </w:r>
      <w:r w:rsidRPr="000F481F">
        <w:rPr>
          <w:rStyle w:val="Emphasis"/>
        </w:rPr>
        <w:t>chemical/biological</w:t>
      </w:r>
      <w:r w:rsidRPr="000F481F">
        <w:rPr>
          <w:sz w:val="16"/>
        </w:rPr>
        <w:t xml:space="preserve"> (CB) weapons capabilities. Nanotechnology will </w:t>
      </w:r>
      <w:r w:rsidRPr="000F481F">
        <w:rPr>
          <w:rStyle w:val="Emphasis"/>
          <w:highlight w:val="cyan"/>
        </w:rPr>
        <w:t>make CB agents easier to</w:t>
      </w:r>
      <w:r w:rsidRPr="000F481F">
        <w:rPr>
          <w:rStyle w:val="Emphasis"/>
        </w:rPr>
        <w:t xml:space="preserve"> produce and </w:t>
      </w:r>
      <w:r w:rsidRPr="000F481F">
        <w:rPr>
          <w:rStyle w:val="Emphasis"/>
          <w:highlight w:val="cyan"/>
        </w:rPr>
        <w:t>transport</w:t>
      </w:r>
      <w:r w:rsidRPr="000F481F">
        <w:rPr>
          <w:sz w:val="16"/>
        </w:rPr>
        <w:t xml:space="preserve">. Respiratory, ingestive or dermal exposure to seeming innocuous nanoparticles may pose a health hazard depending on the size, surface composition and bioreactivity of the particles and can cause adverse cellular and neural effects. </w:t>
      </w:r>
    </w:p>
    <w:p w14:paraId="20DE8A5F" w14:textId="77777777" w:rsidR="0001740A" w:rsidRPr="000F481F" w:rsidRDefault="0001740A" w:rsidP="0001740A">
      <w:pPr>
        <w:rPr>
          <w:sz w:val="16"/>
        </w:rPr>
      </w:pPr>
      <w:r w:rsidRPr="000F481F">
        <w:rPr>
          <w:sz w:val="16"/>
        </w:rPr>
        <w:t xml:space="preserve">The convergence of nanotechnology, </w:t>
      </w:r>
      <w:r w:rsidRPr="000F481F">
        <w:rPr>
          <w:rStyle w:val="Emphasis"/>
        </w:rPr>
        <w:t>synthetic biology</w:t>
      </w:r>
      <w:r w:rsidRPr="000F481F">
        <w:rPr>
          <w:sz w:val="16"/>
        </w:rPr>
        <w:t xml:space="preserve"> (i.e gene-editing), and chemistry </w:t>
      </w:r>
      <w:r w:rsidRPr="000F481F">
        <w:rPr>
          <w:rStyle w:val="Emphasis"/>
        </w:rPr>
        <w:t>will allow</w:t>
      </w:r>
      <w:r w:rsidRPr="000F481F">
        <w:rPr>
          <w:sz w:val="16"/>
        </w:rPr>
        <w:t xml:space="preserve"> the </w:t>
      </w:r>
      <w:r w:rsidRPr="000F481F">
        <w:rPr>
          <w:rStyle w:val="Emphasis"/>
        </w:rPr>
        <w:t>creation of novel agents</w:t>
      </w:r>
      <w:r w:rsidRPr="000F481F">
        <w:rPr>
          <w:sz w:val="16"/>
        </w:rPr>
        <w:t xml:space="preserve"> and enhance the resilience and lethality of existing agents. It will be possible to </w:t>
      </w:r>
      <w:r w:rsidRPr="000F481F">
        <w:rPr>
          <w:rStyle w:val="Emphasis"/>
        </w:rPr>
        <w:t>edit bacterial DNA to create</w:t>
      </w:r>
      <w:r w:rsidRPr="000F481F">
        <w:rPr>
          <w:sz w:val="16"/>
        </w:rPr>
        <w:t xml:space="preserve"> entirely </w:t>
      </w:r>
      <w:r w:rsidRPr="000F481F">
        <w:rPr>
          <w:rStyle w:val="Emphasis"/>
        </w:rPr>
        <w:t>new organisms</w:t>
      </w:r>
      <w:r w:rsidRPr="000F481F">
        <w:rPr>
          <w:sz w:val="16"/>
        </w:rPr>
        <w:t xml:space="preserve">, or to build new chemicals from the ground up. NT could also </w:t>
      </w:r>
      <w:r w:rsidRPr="000F481F">
        <w:rPr>
          <w:rStyle w:val="Emphasis"/>
        </w:rPr>
        <w:t>enhance</w:t>
      </w:r>
      <w:r w:rsidRPr="000F481F">
        <w:rPr>
          <w:sz w:val="16"/>
        </w:rPr>
        <w:t xml:space="preserve"> the </w:t>
      </w:r>
      <w:r w:rsidRPr="000F481F">
        <w:rPr>
          <w:rStyle w:val="Emphasis"/>
        </w:rPr>
        <w:t>toxicity of inorganic chemicals</w:t>
      </w:r>
      <w:r w:rsidRPr="000F481F">
        <w:rPr>
          <w:sz w:val="16"/>
        </w:rPr>
        <w:t xml:space="preserve">, because the large surface area of nanoparticles makes them especially toxic. Finally, nanotechnology will enable new </w:t>
      </w:r>
      <w:r w:rsidRPr="000F481F">
        <w:rPr>
          <w:rStyle w:val="Emphasis"/>
        </w:rPr>
        <w:t>delivery</w:t>
      </w:r>
      <w:r w:rsidRPr="000F481F">
        <w:rPr>
          <w:sz w:val="16"/>
        </w:rPr>
        <w:t xml:space="preserve"> systems and methods </w:t>
      </w:r>
      <w:r w:rsidRPr="000F481F">
        <w:rPr>
          <w:rStyle w:val="Emphasis"/>
        </w:rPr>
        <w:t xml:space="preserve">to </w:t>
      </w:r>
      <w:r w:rsidRPr="000F481F">
        <w:rPr>
          <w:rStyle w:val="Emphasis"/>
          <w:highlight w:val="cyan"/>
        </w:rPr>
        <w:t>avoid</w:t>
      </w:r>
      <w:r w:rsidRPr="000F481F">
        <w:rPr>
          <w:rStyle w:val="Emphasis"/>
        </w:rPr>
        <w:t xml:space="preserve"> medical </w:t>
      </w:r>
      <w:r w:rsidRPr="000F481F">
        <w:rPr>
          <w:rStyle w:val="Emphasis"/>
          <w:highlight w:val="cyan"/>
        </w:rPr>
        <w:t>countermeasures</w:t>
      </w:r>
      <w:r w:rsidRPr="000F481F">
        <w:rPr>
          <w:sz w:val="16"/>
        </w:rPr>
        <w:t xml:space="preserve">. For example, nanotubes could be used to deliver only the lethal parts of the anthrax virus- without the signature protein that is recognizable to the immune system. </w:t>
      </w:r>
    </w:p>
    <w:p w14:paraId="146F1F2E" w14:textId="77777777" w:rsidR="0001740A" w:rsidRPr="000F481F" w:rsidRDefault="0001740A" w:rsidP="0001740A">
      <w:pPr>
        <w:rPr>
          <w:sz w:val="16"/>
        </w:rPr>
      </w:pPr>
      <w:r w:rsidRPr="000F481F">
        <w:rPr>
          <w:sz w:val="16"/>
        </w:rPr>
        <w:t xml:space="preserve">Another </w:t>
      </w:r>
      <w:r w:rsidRPr="000F481F">
        <w:rPr>
          <w:rStyle w:val="Emphasis"/>
          <w:highlight w:val="cyan"/>
        </w:rPr>
        <w:t>military application</w:t>
      </w:r>
      <w:r w:rsidRPr="000F481F">
        <w:rPr>
          <w:sz w:val="16"/>
        </w:rPr>
        <w:t xml:space="preserve"> of nanotechnology </w:t>
      </w:r>
      <w:r w:rsidRPr="000F481F">
        <w:rPr>
          <w:rStyle w:val="Emphasis"/>
        </w:rPr>
        <w:t>is</w:t>
      </w:r>
      <w:r w:rsidRPr="000F481F">
        <w:rPr>
          <w:sz w:val="16"/>
        </w:rPr>
        <w:t xml:space="preserve"> the development of </w:t>
      </w:r>
      <w:r w:rsidRPr="000F481F">
        <w:rPr>
          <w:rStyle w:val="Emphasis"/>
        </w:rPr>
        <w:t>Nanoweapons</w:t>
      </w:r>
      <w:r w:rsidRPr="000F481F">
        <w:rPr>
          <w:sz w:val="16"/>
        </w:rPr>
        <w:t xml:space="preserve">. Nanoweapons are any military technology that exploits the power of nanotechnology in the modern battlefield. Nano-weapons may be constructed by applying a combination of techniques and materials to produce very small (a nanometer is one-billionth or 10-9 of a meter) mechanical devices or inorganic nano-materials or bio-materials that could interact with, and </w:t>
      </w:r>
      <w:r w:rsidRPr="000F481F">
        <w:rPr>
          <w:rStyle w:val="Emphasis"/>
        </w:rPr>
        <w:t>potentially damage or</w:t>
      </w:r>
      <w:r w:rsidRPr="000F481F">
        <w:rPr>
          <w:sz w:val="16"/>
        </w:rPr>
        <w:t xml:space="preserve"> otherwise </w:t>
      </w:r>
      <w:r w:rsidRPr="000F481F">
        <w:rPr>
          <w:rStyle w:val="Emphasis"/>
        </w:rPr>
        <w:t>alter</w:t>
      </w:r>
      <w:r w:rsidRPr="000F481F">
        <w:rPr>
          <w:sz w:val="16"/>
        </w:rPr>
        <w:t xml:space="preserve">, a number of </w:t>
      </w:r>
      <w:r w:rsidRPr="000F481F">
        <w:rPr>
          <w:rStyle w:val="Emphasis"/>
        </w:rPr>
        <w:t>different biological or non-biological systems</w:t>
      </w:r>
      <w:r w:rsidRPr="000F481F">
        <w:rPr>
          <w:sz w:val="16"/>
        </w:rPr>
        <w:t xml:space="preserve">. Conceivable types of nano-weapons are limited only by human imagination and include a variety of </w:t>
      </w:r>
      <w:r w:rsidRPr="000F481F">
        <w:rPr>
          <w:rStyle w:val="Emphasis"/>
        </w:rPr>
        <w:t>agents</w:t>
      </w:r>
      <w:r w:rsidRPr="000F481F">
        <w:rPr>
          <w:sz w:val="16"/>
        </w:rPr>
        <w:t xml:space="preserve"> that may be </w:t>
      </w:r>
      <w:r w:rsidRPr="000F481F">
        <w:rPr>
          <w:rStyle w:val="Emphasis"/>
        </w:rPr>
        <w:t>designed to kill</w:t>
      </w:r>
      <w:r w:rsidRPr="000F481F">
        <w:rPr>
          <w:sz w:val="16"/>
        </w:rPr>
        <w:t xml:space="preserve"> or maim </w:t>
      </w:r>
      <w:r w:rsidRPr="000F481F">
        <w:rPr>
          <w:rStyle w:val="Emphasis"/>
        </w:rPr>
        <w:t>human</w:t>
      </w:r>
      <w:r w:rsidRPr="000F481F">
        <w:rPr>
          <w:sz w:val="16"/>
        </w:rPr>
        <w:t xml:space="preserve"> beings, </w:t>
      </w:r>
      <w:r w:rsidRPr="000F481F">
        <w:rPr>
          <w:rStyle w:val="Emphasis"/>
        </w:rPr>
        <w:t>animals</w:t>
      </w:r>
      <w:r w:rsidRPr="000F481F">
        <w:rPr>
          <w:sz w:val="16"/>
        </w:rPr>
        <w:t xml:space="preserve">, </w:t>
      </w:r>
      <w:r w:rsidRPr="000F481F">
        <w:rPr>
          <w:rStyle w:val="Emphasis"/>
        </w:rPr>
        <w:t>crops</w:t>
      </w:r>
      <w:r w:rsidRPr="000F481F">
        <w:rPr>
          <w:sz w:val="16"/>
        </w:rPr>
        <w:t xml:space="preserve">, </w:t>
      </w:r>
      <w:r w:rsidRPr="000F481F">
        <w:rPr>
          <w:rStyle w:val="Emphasis"/>
        </w:rPr>
        <w:t xml:space="preserve">or </w:t>
      </w:r>
      <w:r w:rsidRPr="000F481F">
        <w:rPr>
          <w:rStyle w:val="Emphasis"/>
          <w:highlight w:val="cyan"/>
        </w:rPr>
        <w:t>attack</w:t>
      </w:r>
      <w:r w:rsidRPr="000F481F">
        <w:rPr>
          <w:sz w:val="16"/>
        </w:rPr>
        <w:t xml:space="preserve"> any of the many </w:t>
      </w:r>
      <w:r w:rsidRPr="000F481F">
        <w:rPr>
          <w:rStyle w:val="Emphasis"/>
          <w:highlight w:val="cyan"/>
        </w:rPr>
        <w:t>environment</w:t>
      </w:r>
      <w:r w:rsidRPr="000F481F">
        <w:rPr>
          <w:rStyle w:val="Emphasis"/>
        </w:rPr>
        <w:t xml:space="preserve">al </w:t>
      </w:r>
      <w:r w:rsidRPr="000F481F">
        <w:rPr>
          <w:rStyle w:val="Emphasis"/>
          <w:highlight w:val="cyan"/>
        </w:rPr>
        <w:t>systems</w:t>
      </w:r>
      <w:r w:rsidRPr="000F481F">
        <w:rPr>
          <w:rStyle w:val="Emphasis"/>
        </w:rPr>
        <w:t xml:space="preserve"> composing the earth's fragile ecosystem</w:t>
      </w:r>
      <w:r w:rsidRPr="000F481F">
        <w:rPr>
          <w:sz w:val="16"/>
        </w:rPr>
        <w:t>.</w:t>
      </w:r>
    </w:p>
    <w:p w14:paraId="060BD1D3" w14:textId="77777777" w:rsidR="0001740A" w:rsidRPr="000F481F" w:rsidRDefault="0001740A" w:rsidP="0001740A">
      <w:pPr>
        <w:rPr>
          <w:sz w:val="16"/>
        </w:rPr>
      </w:pPr>
      <w:r w:rsidRPr="000F481F">
        <w:rPr>
          <w:sz w:val="16"/>
        </w:rPr>
        <w:t xml:space="preserve">The diffusion of nanotech may </w:t>
      </w:r>
      <w:r w:rsidRPr="000F481F">
        <w:rPr>
          <w:rStyle w:val="Emphasis"/>
          <w:highlight w:val="cyan"/>
        </w:rPr>
        <w:t>increase</w:t>
      </w:r>
      <w:r w:rsidRPr="000F481F">
        <w:rPr>
          <w:rStyle w:val="Emphasis"/>
        </w:rPr>
        <w:t xml:space="preserve"> the likelihood of nano-enabled </w:t>
      </w:r>
      <w:r w:rsidRPr="000F481F">
        <w:rPr>
          <w:rStyle w:val="Emphasis"/>
          <w:highlight w:val="cyan"/>
        </w:rPr>
        <w:t>bioterrorism</w:t>
      </w:r>
      <w:r w:rsidRPr="000F481F">
        <w:rPr>
          <w:sz w:val="16"/>
        </w:rPr>
        <w:t xml:space="preserve">. Nanotechnology he is </w:t>
      </w:r>
      <w:r w:rsidRPr="000F481F">
        <w:rPr>
          <w:rStyle w:val="Emphasis"/>
        </w:rPr>
        <w:t>becoming increasingly cheap</w:t>
      </w:r>
      <w:r w:rsidRPr="000F481F">
        <w:rPr>
          <w:sz w:val="16"/>
        </w:rPr>
        <w:t xml:space="preserve"> and user-friendly. This "democratization" of nanotech creates more opportunities for </w:t>
      </w:r>
      <w:r w:rsidRPr="000F481F">
        <w:rPr>
          <w:rStyle w:val="Emphasis"/>
        </w:rPr>
        <w:t>bad actors</w:t>
      </w:r>
      <w:r w:rsidRPr="000F481F">
        <w:rPr>
          <w:sz w:val="16"/>
        </w:rPr>
        <w:t xml:space="preserve"> to </w:t>
      </w:r>
      <w:r w:rsidRPr="000F481F">
        <w:rPr>
          <w:rStyle w:val="Emphasis"/>
        </w:rPr>
        <w:t>engineer weapons using DIY kits at</w:t>
      </w:r>
      <w:r w:rsidRPr="000F481F">
        <w:rPr>
          <w:sz w:val="16"/>
        </w:rPr>
        <w:t xml:space="preserve"> the comforts of </w:t>
      </w:r>
      <w:r w:rsidRPr="000F481F">
        <w:rPr>
          <w:rStyle w:val="Emphasis"/>
        </w:rPr>
        <w:t>their home</w:t>
      </w:r>
      <w:r w:rsidRPr="000F481F">
        <w:rPr>
          <w:sz w:val="16"/>
        </w:rPr>
        <w:t xml:space="preserve">. Nanotech will make these weapons cheaper to produce and easier to conceal </w:t>
      </w:r>
      <w:r w:rsidRPr="000F481F">
        <w:rPr>
          <w:rStyle w:val="Emphasis"/>
          <w:highlight w:val="cyan"/>
        </w:rPr>
        <w:t>and</w:t>
      </w:r>
      <w:r w:rsidRPr="000F481F">
        <w:rPr>
          <w:sz w:val="16"/>
        </w:rPr>
        <w:t xml:space="preserve"> transport which will </w:t>
      </w:r>
      <w:r w:rsidRPr="000F481F">
        <w:rPr>
          <w:rStyle w:val="Emphasis"/>
        </w:rPr>
        <w:t>facilitate</w:t>
      </w:r>
      <w:r w:rsidRPr="000F481F">
        <w:rPr>
          <w:sz w:val="16"/>
        </w:rPr>
        <w:t xml:space="preserve"> their </w:t>
      </w:r>
      <w:r w:rsidRPr="000F481F">
        <w:rPr>
          <w:rStyle w:val="Emphasis"/>
        </w:rPr>
        <w:t xml:space="preserve">proliferation to </w:t>
      </w:r>
      <w:r w:rsidRPr="000F481F">
        <w:rPr>
          <w:rStyle w:val="Emphasis"/>
          <w:highlight w:val="cyan"/>
        </w:rPr>
        <w:t>rogue states</w:t>
      </w:r>
      <w:r w:rsidRPr="000F481F">
        <w:rPr>
          <w:sz w:val="16"/>
        </w:rPr>
        <w:t xml:space="preserve">. </w:t>
      </w:r>
    </w:p>
    <w:p w14:paraId="0E7D4247" w14:textId="77777777" w:rsidR="0001740A" w:rsidRPr="000F481F" w:rsidRDefault="0001740A" w:rsidP="0001740A">
      <w:pPr>
        <w:rPr>
          <w:sz w:val="16"/>
        </w:rPr>
      </w:pPr>
      <w:r w:rsidRPr="000F481F">
        <w:rPr>
          <w:sz w:val="16"/>
        </w:rPr>
        <w:t xml:space="preserve">Far smaller amounts of the agents would need to be made, and this would </w:t>
      </w:r>
      <w:r w:rsidRPr="000F481F">
        <w:rPr>
          <w:rStyle w:val="Emphasis"/>
          <w:highlight w:val="cyan"/>
        </w:rPr>
        <w:t>require only small</w:t>
      </w:r>
      <w:r w:rsidRPr="000F481F">
        <w:rPr>
          <w:sz w:val="16"/>
        </w:rPr>
        <w:t xml:space="preserve">, </w:t>
      </w:r>
      <w:r w:rsidRPr="000F481F">
        <w:rPr>
          <w:rStyle w:val="Emphasis"/>
        </w:rPr>
        <w:t xml:space="preserve">low-level </w:t>
      </w:r>
      <w:r w:rsidRPr="000F481F">
        <w:rPr>
          <w:rStyle w:val="Emphasis"/>
          <w:highlight w:val="cyan"/>
        </w:rPr>
        <w:t>facilities</w:t>
      </w:r>
      <w:r w:rsidRPr="000F481F">
        <w:rPr>
          <w:sz w:val="16"/>
        </w:rPr>
        <w:t xml:space="preserve">, </w:t>
      </w:r>
      <w:r w:rsidRPr="000F481F">
        <w:rPr>
          <w:rStyle w:val="Emphasis"/>
        </w:rPr>
        <w:t>making detection</w:t>
      </w:r>
      <w:r w:rsidRPr="000F481F">
        <w:rPr>
          <w:sz w:val="16"/>
        </w:rPr>
        <w:t xml:space="preserve"> more </w:t>
      </w:r>
      <w:r w:rsidRPr="000F481F">
        <w:rPr>
          <w:rStyle w:val="Emphasis"/>
        </w:rPr>
        <w:t>difficult</w:t>
      </w:r>
      <w:r w:rsidRPr="000F481F">
        <w:rPr>
          <w:sz w:val="16"/>
        </w:rPr>
        <w:t xml:space="preserve"> This will greatly hinder counter-proliferation and counter-WMD operations, as it will be increasingly difficult to detect and disrupt the creation or transfer of nano-enabled agents, whether by terrorist organizations or state actors. Moreover, identification and attribution of nanoparticles poses unique difficulties, which would hinder response to an attack. </w:t>
      </w:r>
    </w:p>
    <w:p w14:paraId="7664613A" w14:textId="77777777" w:rsidR="0001740A" w:rsidRPr="000F481F" w:rsidRDefault="0001740A" w:rsidP="0001740A">
      <w:pPr>
        <w:rPr>
          <w:sz w:val="16"/>
        </w:rPr>
      </w:pPr>
      <w:r w:rsidRPr="000F481F">
        <w:rPr>
          <w:rStyle w:val="Emphasis"/>
        </w:rPr>
        <w:t>Examples are</w:t>
      </w:r>
      <w:r w:rsidRPr="000F481F">
        <w:rPr>
          <w:sz w:val="16"/>
        </w:rPr>
        <w:t xml:space="preserve"> nano-enhanced lasers, smaller munitions with increased explosive force, and </w:t>
      </w:r>
      <w:r w:rsidRPr="000F481F">
        <w:rPr>
          <w:rStyle w:val="Emphasis"/>
          <w:highlight w:val="cyan"/>
        </w:rPr>
        <w:t>self-replicating</w:t>
      </w:r>
      <w:r w:rsidRPr="000F481F">
        <w:rPr>
          <w:rStyle w:val="Emphasis"/>
        </w:rPr>
        <w:t xml:space="preserve"> smart </w:t>
      </w:r>
      <w:r w:rsidRPr="000F481F">
        <w:rPr>
          <w:rStyle w:val="Emphasis"/>
          <w:highlight w:val="cyan"/>
        </w:rPr>
        <w:t>nanorobots</w:t>
      </w:r>
      <w:r w:rsidRPr="000F481F">
        <w:rPr>
          <w:sz w:val="16"/>
        </w:rPr>
        <w:t xml:space="preserve"> (</w:t>
      </w:r>
      <w:r w:rsidRPr="000F481F">
        <w:rPr>
          <w:rStyle w:val="Emphasis"/>
        </w:rPr>
        <w:t>SSN</w:t>
      </w:r>
      <w:r w:rsidRPr="000F481F">
        <w:rPr>
          <w:sz w:val="16"/>
        </w:rPr>
        <w:t xml:space="preserve">). SSNs search for and </w:t>
      </w:r>
      <w:r w:rsidRPr="000F481F">
        <w:rPr>
          <w:rStyle w:val="Emphasis"/>
          <w:highlight w:val="cyan"/>
        </w:rPr>
        <w:t>destroy targets</w:t>
      </w:r>
      <w:r w:rsidRPr="000F481F">
        <w:rPr>
          <w:sz w:val="16"/>
        </w:rPr>
        <w:t xml:space="preserve"> without human input and self-replicate </w:t>
      </w:r>
      <w:r w:rsidRPr="000F481F">
        <w:rPr>
          <w:rStyle w:val="Emphasis"/>
        </w:rPr>
        <w:t>with materials found in the environment</w:t>
      </w:r>
      <w:r w:rsidRPr="000F481F">
        <w:rPr>
          <w:sz w:val="16"/>
        </w:rPr>
        <w:t xml:space="preserve"> The advancing </w:t>
      </w:r>
      <w:r w:rsidRPr="000F481F">
        <w:rPr>
          <w:rStyle w:val="Emphasis"/>
        </w:rPr>
        <w:t>AI technology will</w:t>
      </w:r>
      <w:r w:rsidRPr="000F481F">
        <w:rPr>
          <w:sz w:val="16"/>
        </w:rPr>
        <w:t xml:space="preserve"> also </w:t>
      </w:r>
      <w:r w:rsidRPr="000F481F">
        <w:rPr>
          <w:rStyle w:val="Emphasis"/>
        </w:rPr>
        <w:t>mak</w:t>
      </w:r>
      <w:r w:rsidRPr="000F481F">
        <w:rPr>
          <w:sz w:val="16"/>
        </w:rPr>
        <w:t xml:space="preserve">ing </w:t>
      </w:r>
      <w:r w:rsidRPr="000F481F">
        <w:rPr>
          <w:rStyle w:val="Emphasis"/>
        </w:rPr>
        <w:t xml:space="preserve">them act </w:t>
      </w:r>
      <w:r w:rsidRPr="000F481F">
        <w:rPr>
          <w:rStyle w:val="Emphasis"/>
          <w:highlight w:val="cyan"/>
        </w:rPr>
        <w:t>as</w:t>
      </w:r>
      <w:r w:rsidRPr="000F481F">
        <w:rPr>
          <w:sz w:val="16"/>
        </w:rPr>
        <w:t xml:space="preserve"> intelligent nano </w:t>
      </w:r>
      <w:r w:rsidRPr="000F481F">
        <w:rPr>
          <w:rStyle w:val="Emphasis"/>
          <w:highlight w:val="cyan"/>
        </w:rPr>
        <w:t>swarms</w:t>
      </w:r>
      <w:r w:rsidRPr="000F481F">
        <w:rPr>
          <w:rStyle w:val="Emphasis"/>
        </w:rPr>
        <w:t xml:space="preserve"> targeting</w:t>
      </w:r>
      <w:r w:rsidRPr="000F481F">
        <w:rPr>
          <w:sz w:val="16"/>
        </w:rPr>
        <w:t xml:space="preserve"> special ethnic groups or </w:t>
      </w:r>
      <w:r w:rsidRPr="000F481F">
        <w:rPr>
          <w:rStyle w:val="Emphasis"/>
        </w:rPr>
        <w:t>individuals</w:t>
      </w:r>
      <w:r w:rsidRPr="000F481F">
        <w:rPr>
          <w:sz w:val="16"/>
        </w:rPr>
        <w:t xml:space="preserve">. In addition to </w:t>
      </w:r>
      <w:r w:rsidRPr="000F481F">
        <w:rPr>
          <w:rStyle w:val="Emphasis"/>
          <w:highlight w:val="cyan"/>
        </w:rPr>
        <w:t>serv</w:t>
      </w:r>
      <w:r w:rsidRPr="000F481F">
        <w:rPr>
          <w:rStyle w:val="Emphasis"/>
        </w:rPr>
        <w:t xml:space="preserve">ing </w:t>
      </w:r>
      <w:r w:rsidRPr="000F481F">
        <w:rPr>
          <w:rStyle w:val="Emphasis"/>
          <w:highlight w:val="cyan"/>
        </w:rPr>
        <w:t>as w</w:t>
      </w:r>
      <w:r w:rsidRPr="000F481F">
        <w:rPr>
          <w:rStyle w:val="Emphasis"/>
        </w:rPr>
        <w:t xml:space="preserve">eapons of </w:t>
      </w:r>
      <w:r w:rsidRPr="000F481F">
        <w:rPr>
          <w:rStyle w:val="Emphasis"/>
          <w:highlight w:val="cyan"/>
        </w:rPr>
        <w:t>m</w:t>
      </w:r>
      <w:r w:rsidRPr="000F481F">
        <w:rPr>
          <w:rStyle w:val="Emphasis"/>
        </w:rPr>
        <w:t xml:space="preserve">ass </w:t>
      </w:r>
      <w:r w:rsidRPr="000F481F">
        <w:rPr>
          <w:rStyle w:val="Emphasis"/>
          <w:highlight w:val="cyan"/>
        </w:rPr>
        <w:t>d</w:t>
      </w:r>
      <w:r w:rsidRPr="000F481F">
        <w:rPr>
          <w:rStyle w:val="Emphasis"/>
        </w:rPr>
        <w:t>estruction</w:t>
      </w:r>
      <w:r w:rsidRPr="000F481F">
        <w:rPr>
          <w:sz w:val="16"/>
        </w:rPr>
        <w:t xml:space="preserve"> and for targeted assassination, nano devices can operate as "nano-dust spies" for reconnaissance purposes or sentinels in defensive applications. </w:t>
      </w:r>
    </w:p>
    <w:p w14:paraId="03F2DA32" w14:textId="77777777" w:rsidR="0001740A" w:rsidRPr="000F481F" w:rsidRDefault="0001740A" w:rsidP="0001740A">
      <w:pPr>
        <w:rPr>
          <w:sz w:val="12"/>
          <w:szCs w:val="12"/>
        </w:rPr>
      </w:pPr>
      <w:r w:rsidRPr="000F481F">
        <w:rPr>
          <w:sz w:val="12"/>
          <w:szCs w:val="12"/>
        </w:rPr>
        <w:t xml:space="preserve">Fourth-generation nuclear weapons with nanoscale laser triggers a small thermonuclear fusion bomb using a tritium-deuterium fuel are on the drawing board. Nanotechnology opens up the possibility to manufacture mini-nuke components so small that they are difficult to screen and detect. Furthermore, the weapon (capable of an explosion equivalent to about 100 tons of TNT) could be compact enough to fit into a pocket or purse and weigh about 5 pounds and destroy large buildings or be combined to do greater damage to an area. </w:t>
      </w:r>
    </w:p>
    <w:p w14:paraId="16A967D7" w14:textId="77777777" w:rsidR="0001740A" w:rsidRPr="000F481F" w:rsidRDefault="0001740A" w:rsidP="0001740A">
      <w:pPr>
        <w:rPr>
          <w:sz w:val="12"/>
          <w:szCs w:val="12"/>
        </w:rPr>
      </w:pPr>
      <w:r w:rsidRPr="000F481F">
        <w:rPr>
          <w:sz w:val="12"/>
          <w:szCs w:val="12"/>
        </w:rPr>
        <w:t>Nano-poisons could be delivered to individual, small group or large group targets, not only to kill or disable, but could also be used to trigger specific brain functions or neural patterns thus effecting a form of mind control, for example, by reducing aggressive impulses or rendering victims pliable and subservient "Nano mind erasers" could modify or even erase a person's memory by inducing a succession of tiny and unnoticeable "micro fields" targeted to certain brain areas creating Alzheimer-like symptoms in its victims. Nano heart stoppers and stroke inducers would operate by restricting neural or arterial blood flow causing excruciating pain, permanent damage or death to its victims. Invisible nano needles could be projected at victims like bullets from guns at extended distances to arrest victims' physical movement or otherwise disable them.</w:t>
      </w:r>
    </w:p>
    <w:p w14:paraId="7C015501" w14:textId="77777777" w:rsidR="0001740A" w:rsidRPr="000F481F" w:rsidRDefault="0001740A" w:rsidP="0001740A">
      <w:pPr>
        <w:rPr>
          <w:sz w:val="12"/>
          <w:szCs w:val="12"/>
        </w:rPr>
      </w:pPr>
      <w:r w:rsidRPr="000F481F">
        <w:rPr>
          <w:sz w:val="12"/>
          <w:szCs w:val="12"/>
        </w:rPr>
        <w:t xml:space="preserve">The Department of Defense (DoD) has shown the feasibility of creating a new class of weaponry-Compact powerful bombs that use nanometals such as nanoaluminum to create ultra-high burn rate chemical explosives an order of magnitude more powerful than conventional bombs. Nanothermite or "super-thermite" is one example of such a "Metastable Intermolecular Composite" (MIC.) </w:t>
      </w:r>
    </w:p>
    <w:p w14:paraId="5A270684" w14:textId="77777777" w:rsidR="0001740A" w:rsidRPr="000F481F" w:rsidRDefault="0001740A" w:rsidP="0001740A">
      <w:pPr>
        <w:rPr>
          <w:sz w:val="12"/>
          <w:szCs w:val="12"/>
        </w:rPr>
      </w:pPr>
      <w:r w:rsidRPr="000F481F">
        <w:rPr>
          <w:sz w:val="12"/>
          <w:szCs w:val="12"/>
        </w:rPr>
        <w:lastRenderedPageBreak/>
        <w:t xml:space="preserve">Just as nano techniques can be designed to deliver medicines to targeted locations within the human body, bioterrorists could use similar techniques to release highly toxic substances to the most vulnerable or desired target areas of the body. According to Del Monte, nanoweapons are much smaller than a strand of human hair and the insect-like nanobots could be programmed to perform various tasks, including injecting toxins into people or contaminating the water supply of a major city. One unsettling prediction Del Monte's made is that terrorists could get their hands on nanoweapons as early as the late 2020s through black market sources. </w:t>
      </w:r>
    </w:p>
    <w:p w14:paraId="2631D93C" w14:textId="77777777" w:rsidR="0001740A" w:rsidRPr="000F481F" w:rsidRDefault="0001740A" w:rsidP="0001740A">
      <w:pPr>
        <w:rPr>
          <w:sz w:val="12"/>
          <w:szCs w:val="12"/>
        </w:rPr>
      </w:pPr>
      <w:r w:rsidRPr="000F481F">
        <w:rPr>
          <w:sz w:val="12"/>
          <w:szCs w:val="12"/>
        </w:rPr>
        <w:t xml:space="preserve">The creation and deployment of nano-weapons represent a potential "existential" threat that could prove to be far more destabilizing to the international system than even nuclear weapons and could even empower non-state actors to wreak havoc and destruction on an unprecedented scale. As an illustration of the hyper-destructive potential of molecular-manufactured weapons, consider the example of a 200 micron antipersonnel weapon built with nanotechnology that seeks human victims and injects a lethal dose of botulism toxin (100 nanograms or one-hundredth the volume of the antipersonnel weapon); a single suitcase may carry up to 50 billion such weapons - more than enough to destroy the 6.3 billion inhabitants of the earth! </w:t>
      </w:r>
    </w:p>
    <w:p w14:paraId="6167A01F" w14:textId="77777777" w:rsidR="0001740A" w:rsidRPr="000F481F" w:rsidRDefault="0001740A" w:rsidP="0001740A">
      <w:pPr>
        <w:rPr>
          <w:sz w:val="16"/>
        </w:rPr>
      </w:pPr>
      <w:r w:rsidRPr="000F481F">
        <w:rPr>
          <w:sz w:val="16"/>
        </w:rPr>
        <w:t>A Cambridge University conference on global catastrophic risk found a 5 percent risk of nanotech weapons causing human extinction before the year 2100."</w:t>
      </w:r>
      <w:r w:rsidRPr="000F481F">
        <w:rPr>
          <w:rStyle w:val="Emphasis"/>
        </w:rPr>
        <w:t>Nanobots</w:t>
      </w:r>
      <w:r w:rsidRPr="000F481F">
        <w:rPr>
          <w:sz w:val="16"/>
        </w:rPr>
        <w:t xml:space="preserve"> </w:t>
      </w:r>
      <w:r w:rsidRPr="000F481F">
        <w:rPr>
          <w:rStyle w:val="Emphasis"/>
        </w:rPr>
        <w:t>are</w:t>
      </w:r>
      <w:r w:rsidRPr="000F481F">
        <w:rPr>
          <w:sz w:val="16"/>
        </w:rPr>
        <w:t xml:space="preserve"> the </w:t>
      </w:r>
      <w:r w:rsidRPr="000F481F">
        <w:rPr>
          <w:rStyle w:val="Emphasis"/>
        </w:rPr>
        <w:t xml:space="preserve">real concern about </w:t>
      </w:r>
      <w:r w:rsidRPr="000F481F">
        <w:rPr>
          <w:rStyle w:val="Emphasis"/>
          <w:highlight w:val="cyan"/>
        </w:rPr>
        <w:t>wip</w:t>
      </w:r>
      <w:r w:rsidRPr="000F481F">
        <w:rPr>
          <w:rStyle w:val="Emphasis"/>
        </w:rPr>
        <w:t xml:space="preserve">ing </w:t>
      </w:r>
      <w:r w:rsidRPr="000F481F">
        <w:rPr>
          <w:rStyle w:val="Emphasis"/>
          <w:highlight w:val="cyan"/>
        </w:rPr>
        <w:t>out humanity</w:t>
      </w:r>
      <w:r w:rsidRPr="000F481F">
        <w:rPr>
          <w:sz w:val="16"/>
        </w:rPr>
        <w:t xml:space="preserve"> because they can be weapons of mass destruction," said Louis Del Monte, a Minnesota-based physicist and futurist He's the author of a just-released book entitled "Nanoweapons: A Growing Threat To Humanity." </w:t>
      </w:r>
    </w:p>
    <w:p w14:paraId="5F76B07C" w14:textId="77777777" w:rsidR="0001740A" w:rsidRPr="000F481F" w:rsidRDefault="0001740A" w:rsidP="0001740A">
      <w:pPr>
        <w:rPr>
          <w:sz w:val="16"/>
        </w:rPr>
      </w:pPr>
      <w:r w:rsidRPr="000F481F">
        <w:rPr>
          <w:sz w:val="16"/>
        </w:rPr>
        <w:t xml:space="preserve">The Ministry of Defence in the UK has predicted that </w:t>
      </w:r>
      <w:r w:rsidRPr="000F481F">
        <w:rPr>
          <w:rStyle w:val="Emphasis"/>
          <w:highlight w:val="cyan"/>
        </w:rPr>
        <w:t>tech</w:t>
      </w:r>
      <w:r w:rsidRPr="000F481F">
        <w:rPr>
          <w:rStyle w:val="Emphasis"/>
        </w:rPr>
        <w:t>nologies</w:t>
      </w:r>
      <w:r w:rsidRPr="000F481F">
        <w:rPr>
          <w:sz w:val="16"/>
        </w:rPr>
        <w:t xml:space="preserve"> such as medical nanobots and nano-enhanced reconnaissance and communication devices (such as micro-radar for miniature vehicles) </w:t>
      </w:r>
      <w:r w:rsidRPr="000F481F">
        <w:rPr>
          <w:rStyle w:val="Emphasis"/>
          <w:highlight w:val="cyan"/>
        </w:rPr>
        <w:t>will begin</w:t>
      </w:r>
      <w:r w:rsidRPr="000F481F">
        <w:rPr>
          <w:rStyle w:val="Emphasis"/>
        </w:rPr>
        <w:t xml:space="preserve"> to be used from </w:t>
      </w:r>
      <w:r w:rsidRPr="000F481F">
        <w:rPr>
          <w:rStyle w:val="Emphasis"/>
          <w:highlight w:val="cyan"/>
        </w:rPr>
        <w:t>2030 onwards</w:t>
      </w:r>
      <w:r w:rsidRPr="000F481F">
        <w:rPr>
          <w:sz w:val="16"/>
        </w:rPr>
        <w:t xml:space="preserve">. </w:t>
      </w:r>
      <w:r w:rsidRPr="000F481F">
        <w:rPr>
          <w:rStyle w:val="Emphasis"/>
          <w:highlight w:val="cyan"/>
        </w:rPr>
        <w:t>The U.S</w:t>
      </w:r>
      <w:r w:rsidRPr="000F481F">
        <w:rPr>
          <w:sz w:val="16"/>
        </w:rPr>
        <w:t xml:space="preserve">., </w:t>
      </w:r>
      <w:r w:rsidRPr="000F481F">
        <w:rPr>
          <w:rStyle w:val="Emphasis"/>
        </w:rPr>
        <w:t>Russia and China are</w:t>
      </w:r>
      <w:r w:rsidRPr="000F481F">
        <w:rPr>
          <w:sz w:val="16"/>
        </w:rPr>
        <w:t xml:space="preserve"> believed to be </w:t>
      </w:r>
      <w:r w:rsidRPr="000F481F">
        <w:rPr>
          <w:rStyle w:val="Emphasis"/>
          <w:highlight w:val="cyan"/>
        </w:rPr>
        <w:t>investing billions</w:t>
      </w:r>
      <w:r w:rsidRPr="000F481F">
        <w:rPr>
          <w:rStyle w:val="Emphasis"/>
        </w:rPr>
        <w:t xml:space="preserve"> on nanotechnology research</w:t>
      </w:r>
      <w:r w:rsidRPr="000F481F">
        <w:rPr>
          <w:sz w:val="16"/>
        </w:rPr>
        <w:t xml:space="preserve">. Many nanotechnologies will have both civilian and military purposes. The same techniques used to create life-saving pharmaceuticals can also be used to create deadly poisons. Militaries around the world are already fielding expensive - and secretive - research and </w:t>
      </w:r>
      <w:r w:rsidRPr="000F481F">
        <w:rPr>
          <w:rStyle w:val="Emphasis"/>
        </w:rPr>
        <w:t>development programs to harness the technology’s potential</w:t>
      </w:r>
      <w:r w:rsidRPr="000F481F">
        <w:rPr>
          <w:sz w:val="16"/>
        </w:rPr>
        <w:t>.</w:t>
      </w:r>
    </w:p>
    <w:p w14:paraId="675D5C1D" w14:textId="77777777" w:rsidR="0001740A" w:rsidRPr="000F481F" w:rsidRDefault="0001740A" w:rsidP="0001740A">
      <w:pPr>
        <w:pStyle w:val="Heading4"/>
        <w:rPr>
          <w:rFonts w:cs="Calibri"/>
        </w:rPr>
      </w:pPr>
      <w:r>
        <w:rPr>
          <w:rFonts w:cs="Calibri"/>
        </w:rPr>
        <w:t xml:space="preserve">6. </w:t>
      </w:r>
      <w:r w:rsidRPr="000F481F">
        <w:rPr>
          <w:rFonts w:cs="Calibri"/>
        </w:rPr>
        <w:t xml:space="preserve">ABR </w:t>
      </w:r>
      <w:r w:rsidRPr="00B56D9E">
        <w:rPr>
          <w:rFonts w:cs="Calibri"/>
          <w:b w:val="0"/>
          <w:bCs/>
          <w:u w:val="single"/>
        </w:rPr>
        <w:t>collapses</w:t>
      </w:r>
      <w:r w:rsidRPr="00B56D9E">
        <w:rPr>
          <w:rFonts w:cs="Calibri"/>
          <w:b w:val="0"/>
          <w:bCs/>
        </w:rPr>
        <w:t xml:space="preserve"> oxygen and microbial ecosystems.</w:t>
      </w:r>
      <w:r w:rsidRPr="000F481F">
        <w:rPr>
          <w:rFonts w:cs="Calibri"/>
        </w:rPr>
        <w:t xml:space="preserve"> </w:t>
      </w:r>
    </w:p>
    <w:p w14:paraId="03A3A0ED" w14:textId="77777777" w:rsidR="0001740A" w:rsidRPr="000F481F" w:rsidRDefault="0001740A" w:rsidP="0001740A">
      <w:r w:rsidRPr="000F481F">
        <w:rPr>
          <w:rStyle w:val="Style13ptBold"/>
        </w:rPr>
        <w:t>Baquero ’21</w:t>
      </w:r>
      <w:r w:rsidRPr="000F481F">
        <w:t xml:space="preserve"> [Fernando; November 1; Division of Microbial Biology and Evolution, EcoEvoBioma Lab, Department of Microbiology, Ramón y Cajal University Hospital, Ramón y Cajal Institute for Health Research; International Microbiology, “Threats of Antibiotic Resistance: An Obliged Reappraisal,” https://doi.org/10.1007/s10123-021-00184-y] </w:t>
      </w:r>
    </w:p>
    <w:p w14:paraId="37615627" w14:textId="77777777" w:rsidR="0001740A" w:rsidRPr="000F481F" w:rsidRDefault="0001740A" w:rsidP="0001740A">
      <w:pPr>
        <w:rPr>
          <w:sz w:val="16"/>
        </w:rPr>
      </w:pPr>
      <w:r w:rsidRPr="000F481F">
        <w:rPr>
          <w:sz w:val="16"/>
        </w:rPr>
        <w:t xml:space="preserve">Alterations of the microbiota are generally restored by surviving minorities and by the organisms of the surrounding human environment. In hospital, nursing homes, or in conditions of limited sanitation in low-income countries, particularly involving water environments (Baquero et al. 2008), restoration might involve the acquisition of antibiotic-resistant populations, substituting (without the need of antibiotic exposure) the old susceptible ones (Schwartz et al. 2020). </w:t>
      </w:r>
      <w:r w:rsidRPr="000F481F">
        <w:rPr>
          <w:rStyle w:val="Emphasis"/>
        </w:rPr>
        <w:t>The</w:t>
      </w:r>
      <w:r w:rsidRPr="000F481F">
        <w:rPr>
          <w:sz w:val="16"/>
        </w:rPr>
        <w:t xml:space="preserve"> final </w:t>
      </w:r>
      <w:r w:rsidRPr="000F481F">
        <w:rPr>
          <w:rStyle w:val="Emphasis"/>
        </w:rPr>
        <w:t>effect</w:t>
      </w:r>
      <w:r w:rsidRPr="000F481F">
        <w:rPr>
          <w:sz w:val="16"/>
        </w:rPr>
        <w:t xml:space="preserve"> </w:t>
      </w:r>
      <w:r w:rsidRPr="000F481F">
        <w:rPr>
          <w:rStyle w:val="Emphasis"/>
        </w:rPr>
        <w:t>is that antibiotic-</w:t>
      </w:r>
      <w:r w:rsidRPr="000F481F">
        <w:rPr>
          <w:rStyle w:val="Emphasis"/>
          <w:highlight w:val="cyan"/>
        </w:rPr>
        <w:t>resistant bacteria</w:t>
      </w:r>
      <w:r w:rsidRPr="000F481F">
        <w:rPr>
          <w:rStyle w:val="Emphasis"/>
        </w:rPr>
        <w:t xml:space="preserve"> are increasingly </w:t>
      </w:r>
      <w:r w:rsidRPr="000F481F">
        <w:rPr>
          <w:rStyle w:val="Emphasis"/>
          <w:highlight w:val="cyan"/>
        </w:rPr>
        <w:t>integrated as</w:t>
      </w:r>
      <w:r w:rsidRPr="000F481F">
        <w:rPr>
          <w:rStyle w:val="Emphasis"/>
        </w:rPr>
        <w:t xml:space="preserve"> “</w:t>
      </w:r>
      <w:r w:rsidRPr="000F481F">
        <w:rPr>
          <w:rStyle w:val="Emphasis"/>
          <w:highlight w:val="cyan"/>
        </w:rPr>
        <w:t>normal</w:t>
      </w:r>
      <w:r w:rsidRPr="000F481F">
        <w:rPr>
          <w:rStyle w:val="Emphasis"/>
        </w:rPr>
        <w:t xml:space="preserve"> members of the </w:t>
      </w:r>
      <w:r w:rsidRPr="000F481F">
        <w:rPr>
          <w:rStyle w:val="Emphasis"/>
          <w:highlight w:val="cyan"/>
        </w:rPr>
        <w:t>microbiota</w:t>
      </w:r>
      <w:r w:rsidRPr="000F481F">
        <w:rPr>
          <w:rStyle w:val="Emphasis"/>
        </w:rPr>
        <w:t>,”</w:t>
      </w:r>
      <w:r w:rsidRPr="000F481F">
        <w:rPr>
          <w:sz w:val="16"/>
        </w:rPr>
        <w:t xml:space="preserve"> and </w:t>
      </w:r>
      <w:r w:rsidRPr="000F481F">
        <w:rPr>
          <w:rStyle w:val="Emphasis"/>
        </w:rPr>
        <w:t>the long-term consequences</w:t>
      </w:r>
      <w:r w:rsidRPr="000F481F">
        <w:rPr>
          <w:sz w:val="16"/>
        </w:rPr>
        <w:t xml:space="preserve"> </w:t>
      </w:r>
      <w:r w:rsidRPr="000F481F">
        <w:rPr>
          <w:rStyle w:val="Emphasis"/>
        </w:rPr>
        <w:t>of such replacements and the creation of a novel microbiota architecture remain unknown</w:t>
      </w:r>
      <w:r w:rsidRPr="000F481F">
        <w:rPr>
          <w:sz w:val="16"/>
        </w:rPr>
        <w:t xml:space="preserve">. This might be harmful, </w:t>
      </w:r>
      <w:r w:rsidRPr="000F481F">
        <w:rPr>
          <w:rStyle w:val="Emphasis"/>
          <w:highlight w:val="cyan"/>
        </w:rPr>
        <w:t>influencing</w:t>
      </w:r>
      <w:r w:rsidRPr="000F481F">
        <w:rPr>
          <w:sz w:val="16"/>
        </w:rPr>
        <w:t xml:space="preserve"> inflammatory bowel diseases, allergies, asthma, obesity, diabetes, cardiovascular </w:t>
      </w:r>
      <w:r w:rsidRPr="000F481F">
        <w:rPr>
          <w:rStyle w:val="Emphasis"/>
          <w:highlight w:val="cyan"/>
        </w:rPr>
        <w:t>disease</w:t>
      </w:r>
      <w:r w:rsidRPr="000F481F">
        <w:rPr>
          <w:rStyle w:val="Emphasis"/>
        </w:rPr>
        <w:t xml:space="preserve">, neurobehavioral </w:t>
      </w:r>
      <w:r w:rsidRPr="000F481F">
        <w:rPr>
          <w:rStyle w:val="Emphasis"/>
          <w:highlight w:val="cyan"/>
        </w:rPr>
        <w:t>disorders, and</w:t>
      </w:r>
      <w:r w:rsidRPr="000F481F">
        <w:rPr>
          <w:rStyle w:val="Emphasis"/>
        </w:rPr>
        <w:t xml:space="preserve"> eventually involving</w:t>
      </w:r>
      <w:r w:rsidRPr="000F481F">
        <w:rPr>
          <w:sz w:val="16"/>
        </w:rPr>
        <w:t xml:space="preserve"> </w:t>
      </w:r>
      <w:r w:rsidRPr="000F481F">
        <w:rPr>
          <w:rStyle w:val="Emphasis"/>
        </w:rPr>
        <w:t xml:space="preserve">alterations in host </w:t>
      </w:r>
      <w:r w:rsidRPr="000F481F">
        <w:rPr>
          <w:rStyle w:val="Emphasis"/>
          <w:highlight w:val="cyan"/>
        </w:rPr>
        <w:t>immunity</w:t>
      </w:r>
      <w:r w:rsidRPr="000F481F">
        <w:rPr>
          <w:sz w:val="16"/>
        </w:rPr>
        <w:t xml:space="preserve"> (Zhang and Chen 2019). Note that resistant populations (by either intrinsic or acquired antibiotic resistance) are poorly affected (resilient) by new antibiotic exposure, facilitating long-term colonization and host adaptation. The invasion of food animals by antibiotic-resistant bacteria and the increasing possibilities of human-animal microbiome coalescence (merging) might contribute to the evolution towards abnormal microbiomes with unpredictable consequences (Baquero et al. 2019).</w:t>
      </w:r>
    </w:p>
    <w:p w14:paraId="2C32D688" w14:textId="77777777" w:rsidR="0001740A" w:rsidRPr="000F481F" w:rsidRDefault="0001740A" w:rsidP="0001740A">
      <w:pPr>
        <w:rPr>
          <w:sz w:val="16"/>
        </w:rPr>
      </w:pPr>
      <w:r w:rsidRPr="000F481F">
        <w:rPr>
          <w:sz w:val="16"/>
        </w:rPr>
        <w:t>Antibiotic resistance modifying bacterial population biology and evolutionary biology</w:t>
      </w:r>
    </w:p>
    <w:p w14:paraId="355CFA5F" w14:textId="77777777" w:rsidR="0001740A" w:rsidRPr="000F481F" w:rsidRDefault="0001740A" w:rsidP="0001740A">
      <w:pPr>
        <w:rPr>
          <w:sz w:val="16"/>
        </w:rPr>
      </w:pPr>
      <w:r w:rsidRPr="000F481F">
        <w:rPr>
          <w:sz w:val="16"/>
        </w:rPr>
        <w:t>Antibiotics exert multi-level selection, that is, they independently select for particular genes, insertion sequences, integrons, transposons, plasmids, integrative-conjugative elements, and also for particular clones and clonal complexes within species, species, genus, and complex microbial communities (Baquero et al. 2013). The effect results in alterations in the relative abundance and diversity of these evolutionary entities. Considering that in a world without anthropogenic antibiotics the microbial (multilevel) entities tend to keep their historical co-evolutionary selected compositions inside their hosts, the disturbance of such equilibrium by antimicrobial agents might result in inadvertent risks. Of course, antibiotic selection of antibiotic-resistant bacteria implies the selection not only of the resistance genes, but of all the mobile genetic elements to which they are associated. In fact, the release in the environment of antibiotics, among other anthropogenic contaminants, increases the local density of harmful antibiotic resistance genes and also mobile genetic elements (Knapp et al 2010; Wright et al. 2008; Gillings 2014). Increased density of mobile genetic elements implies an acceleration of the bacterial evolutionary rate (Souque et al. 2021). In other words, antibiotic resistance might significantly increase the density of tools involved in microbial genetic interactions, once more with unpredictable consequences in shaping bacterial evolutionary trajectories that might influence human and animal health (Baquero et al. 2021a, 2021b).</w:t>
      </w:r>
    </w:p>
    <w:p w14:paraId="4AFDD59E" w14:textId="77777777" w:rsidR="0001740A" w:rsidRPr="000F481F" w:rsidRDefault="0001740A" w:rsidP="0001740A">
      <w:pPr>
        <w:rPr>
          <w:sz w:val="16"/>
        </w:rPr>
      </w:pPr>
      <w:r w:rsidRPr="000F481F">
        <w:rPr>
          <w:sz w:val="16"/>
        </w:rPr>
        <w:lastRenderedPageBreak/>
        <w:t>Antibiotic resistance and the planet microbiosphere</w:t>
      </w:r>
    </w:p>
    <w:p w14:paraId="06F8F6B4" w14:textId="77777777" w:rsidR="0001740A" w:rsidRPr="000F481F" w:rsidRDefault="0001740A" w:rsidP="0001740A">
      <w:pPr>
        <w:rPr>
          <w:sz w:val="16"/>
        </w:rPr>
      </w:pPr>
      <w:r w:rsidRPr="000F481F">
        <w:rPr>
          <w:rStyle w:val="Emphasis"/>
        </w:rPr>
        <w:t>Human health is fully dependent on the health of the biological systems</w:t>
      </w:r>
      <w:r w:rsidRPr="000F481F">
        <w:rPr>
          <w:sz w:val="16"/>
        </w:rPr>
        <w:t xml:space="preserve"> </w:t>
      </w:r>
      <w:r w:rsidRPr="000F481F">
        <w:rPr>
          <w:rStyle w:val="Emphasis"/>
        </w:rPr>
        <w:t>determining the</w:t>
      </w:r>
      <w:r w:rsidRPr="000F481F">
        <w:rPr>
          <w:sz w:val="16"/>
        </w:rPr>
        <w:t xml:space="preserve"> main </w:t>
      </w:r>
      <w:r w:rsidRPr="000F481F">
        <w:rPr>
          <w:rStyle w:val="Emphasis"/>
        </w:rPr>
        <w:t>features of our environment</w:t>
      </w:r>
      <w:r w:rsidRPr="000F481F">
        <w:rPr>
          <w:sz w:val="16"/>
        </w:rPr>
        <w:t xml:space="preserve">. Antibiotics have historically been and are still constantly released into the environment; it has been estimated that the global annual production of antibiotics reaches 100–200 thousand tons, and one billion tons have been produced since 1940 (Serwecińska 2020), and many of them remain biologically active during extended periods of time. </w:t>
      </w:r>
      <w:r w:rsidRPr="000F481F">
        <w:rPr>
          <w:rStyle w:val="Emphasis"/>
        </w:rPr>
        <w:t xml:space="preserve">Considering that </w:t>
      </w:r>
      <w:r w:rsidRPr="000F481F">
        <w:rPr>
          <w:rStyle w:val="Emphasis"/>
          <w:highlight w:val="cyan"/>
        </w:rPr>
        <w:t>antibiotics</w:t>
      </w:r>
      <w:r w:rsidRPr="000F481F">
        <w:rPr>
          <w:rStyle w:val="Emphasis"/>
        </w:rPr>
        <w:t xml:space="preserve"> can select</w:t>
      </w:r>
      <w:r w:rsidRPr="000F481F">
        <w:rPr>
          <w:sz w:val="16"/>
        </w:rPr>
        <w:t xml:space="preserve"> antibiotic </w:t>
      </w:r>
      <w:r w:rsidRPr="000F481F">
        <w:rPr>
          <w:rStyle w:val="Emphasis"/>
        </w:rPr>
        <w:t>populations</w:t>
      </w:r>
      <w:r w:rsidRPr="000F481F">
        <w:rPr>
          <w:sz w:val="16"/>
        </w:rPr>
        <w:t xml:space="preserve"> </w:t>
      </w:r>
      <w:r w:rsidRPr="000F481F">
        <w:rPr>
          <w:rStyle w:val="Emphasis"/>
        </w:rPr>
        <w:t>with</w:t>
      </w:r>
      <w:r w:rsidRPr="000F481F">
        <w:rPr>
          <w:sz w:val="16"/>
        </w:rPr>
        <w:t xml:space="preserve"> relative </w:t>
      </w:r>
      <w:r w:rsidRPr="000F481F">
        <w:rPr>
          <w:rStyle w:val="Emphasis"/>
        </w:rPr>
        <w:t>decreases in susceptibility</w:t>
      </w:r>
      <w:r w:rsidRPr="000F481F">
        <w:rPr>
          <w:sz w:val="16"/>
        </w:rPr>
        <w:t xml:space="preserve"> at concentrations of nanograms/ml, and/or interfere at such concentrations with the semiotic network of natural antibiotics, acting as interbacterial signaling agents (Linares et al. 2006), </w:t>
      </w:r>
      <w:r w:rsidRPr="000F481F">
        <w:rPr>
          <w:rStyle w:val="Emphasis"/>
        </w:rPr>
        <w:t>we can expect an effect on the natural microbiosphere</w:t>
      </w:r>
      <w:r w:rsidRPr="000F481F">
        <w:rPr>
          <w:sz w:val="16"/>
        </w:rPr>
        <w:t xml:space="preserve">. Possible </w:t>
      </w:r>
      <w:r w:rsidRPr="000F481F">
        <w:rPr>
          <w:rStyle w:val="Emphasis"/>
        </w:rPr>
        <w:t>ecological</w:t>
      </w:r>
      <w:r w:rsidRPr="000F481F">
        <w:rPr>
          <w:sz w:val="16"/>
        </w:rPr>
        <w:t xml:space="preserve"> </w:t>
      </w:r>
      <w:r w:rsidRPr="000F481F">
        <w:rPr>
          <w:rStyle w:val="Emphasis"/>
        </w:rPr>
        <w:t xml:space="preserve">functional </w:t>
      </w:r>
      <w:r w:rsidRPr="000F481F">
        <w:rPr>
          <w:rStyle w:val="Emphasis"/>
          <w:highlight w:val="cyan"/>
        </w:rPr>
        <w:t>disturb</w:t>
      </w:r>
      <w:r w:rsidRPr="000F481F">
        <w:rPr>
          <w:rStyle w:val="Emphasis"/>
        </w:rPr>
        <w:t xml:space="preserve">ances caused by the release of the antibiotics in the environment might include </w:t>
      </w:r>
      <w:r w:rsidRPr="000F481F">
        <w:rPr>
          <w:rStyle w:val="Emphasis"/>
          <w:highlight w:val="cyan"/>
        </w:rPr>
        <w:t>critical aspects for life</w:t>
      </w:r>
      <w:r w:rsidRPr="000F481F">
        <w:rPr>
          <w:rStyle w:val="Emphasis"/>
        </w:rPr>
        <w:t xml:space="preserve">, as </w:t>
      </w:r>
      <w:r w:rsidRPr="000F481F">
        <w:rPr>
          <w:rStyle w:val="Emphasis"/>
          <w:highlight w:val="cyan"/>
        </w:rPr>
        <w:t>oxygen</w:t>
      </w:r>
      <w:r w:rsidRPr="000F481F">
        <w:rPr>
          <w:rStyle w:val="Emphasis"/>
        </w:rPr>
        <w:t xml:space="preserve"> production, </w:t>
      </w:r>
      <w:r w:rsidRPr="000F481F">
        <w:rPr>
          <w:rStyle w:val="Emphasis"/>
          <w:highlight w:val="cyan"/>
        </w:rPr>
        <w:t>nitrogen</w:t>
      </w:r>
      <w:r w:rsidRPr="000F481F">
        <w:rPr>
          <w:rStyle w:val="Emphasis"/>
        </w:rPr>
        <w:t xml:space="preserve"> transformation, methanogenesis, </w:t>
      </w:r>
      <w:r w:rsidRPr="000F481F">
        <w:rPr>
          <w:rStyle w:val="Emphasis"/>
          <w:highlight w:val="cyan"/>
        </w:rPr>
        <w:t>or sulfate reduction</w:t>
      </w:r>
      <w:r w:rsidRPr="000F481F">
        <w:rPr>
          <w:sz w:val="16"/>
        </w:rPr>
        <w:t xml:space="preserve">. For instance, Cyanobacteria contribute with more than 25% of oxygen production and carbon dioxide fixation in Earth. Cyanobacteria are susceptible to most antibiotics and contain mobile genetic elements that might facilitate capture of antibiotic resistance, but how this might influence fitness and physiology of these organisms is unknown (Dias et al 2019; Hernando-Amado et al. 2019). There is also an effect of environmental antibiotics on the bacterial components of the rhizosphere, essential for nitrogen fixation and plant health, on the biology of Protistan and protistan consumers in the soil, as well as the microbes-nematode interactions. It is known that low antibiotic exposure influences plant biology affecting plant germination, biomass allocation, and diversity (Minden et al 2017). We can also expect harmful effects on insect vital endosymbionts (Koga et al. 2007), and probably microbe-originated cellular organelles mitochondria and chloroplasts could evolve to antibiotic resistance (Perasso 1974; Wang et al. 2015). </w:t>
      </w:r>
      <w:r w:rsidRPr="000F481F">
        <w:rPr>
          <w:rStyle w:val="Emphasis"/>
        </w:rPr>
        <w:t>A possible risk is the substitution of part of the key antibiotic-susceptible natural species by other intrinsically antibiotic-resistant organisms or selected variants, influencing primary producers</w:t>
      </w:r>
      <w:r w:rsidRPr="000F481F">
        <w:rPr>
          <w:sz w:val="16"/>
        </w:rPr>
        <w:t xml:space="preserve">, </w:t>
      </w:r>
      <w:r w:rsidRPr="000F481F">
        <w:rPr>
          <w:rStyle w:val="Emphasis"/>
        </w:rPr>
        <w:t>and</w:t>
      </w:r>
      <w:r w:rsidRPr="000F481F">
        <w:rPr>
          <w:sz w:val="16"/>
        </w:rPr>
        <w:t xml:space="preserve"> potentially </w:t>
      </w:r>
      <w:r w:rsidRPr="000F481F">
        <w:rPr>
          <w:rStyle w:val="Emphasis"/>
          <w:highlight w:val="cyan"/>
        </w:rPr>
        <w:t>biogeochemical cycles in</w:t>
      </w:r>
      <w:r w:rsidRPr="000F481F">
        <w:rPr>
          <w:sz w:val="16"/>
        </w:rPr>
        <w:t xml:space="preserve"> the </w:t>
      </w:r>
      <w:r w:rsidRPr="000F481F">
        <w:rPr>
          <w:rStyle w:val="Emphasis"/>
          <w:highlight w:val="cyan"/>
        </w:rPr>
        <w:t>Earth</w:t>
      </w:r>
      <w:r w:rsidRPr="000F481F">
        <w:rPr>
          <w:sz w:val="16"/>
        </w:rPr>
        <w:t xml:space="preserve">’s surface </w:t>
      </w:r>
      <w:r w:rsidRPr="000F481F">
        <w:rPr>
          <w:rStyle w:val="Emphasis"/>
          <w:highlight w:val="cyan"/>
        </w:rPr>
        <w:t>systems</w:t>
      </w:r>
      <w:r w:rsidRPr="000F481F">
        <w:rPr>
          <w:sz w:val="16"/>
        </w:rPr>
        <w:t xml:space="preserve">. </w:t>
      </w:r>
      <w:r w:rsidRPr="000F481F">
        <w:rPr>
          <w:rStyle w:val="Emphasis"/>
        </w:rPr>
        <w:t>This</w:t>
      </w:r>
      <w:r w:rsidRPr="000F481F">
        <w:rPr>
          <w:sz w:val="16"/>
        </w:rPr>
        <w:t xml:space="preserve"> certainly </w:t>
      </w:r>
      <w:r w:rsidRPr="000F481F">
        <w:rPr>
          <w:rStyle w:val="Emphasis"/>
        </w:rPr>
        <w:t xml:space="preserve">will approach an </w:t>
      </w:r>
      <w:r w:rsidRPr="000F481F">
        <w:rPr>
          <w:rStyle w:val="Emphasis"/>
          <w:highlight w:val="cyan"/>
        </w:rPr>
        <w:t>apocalyptic</w:t>
      </w:r>
      <w:r w:rsidRPr="000F481F">
        <w:rPr>
          <w:rStyle w:val="Emphasis"/>
        </w:rPr>
        <w:t xml:space="preserve"> scenario </w:t>
      </w:r>
      <w:r w:rsidRPr="000F481F">
        <w:rPr>
          <w:rStyle w:val="Emphasis"/>
          <w:highlight w:val="cyan"/>
        </w:rPr>
        <w:t>for human health</w:t>
      </w:r>
      <w:r w:rsidRPr="000F481F">
        <w:rPr>
          <w:sz w:val="16"/>
        </w:rPr>
        <w:t>, not the one that we discussed in the first parts of this review.</w:t>
      </w:r>
    </w:p>
    <w:p w14:paraId="181D04E0" w14:textId="77777777" w:rsidR="0001740A" w:rsidRPr="003324FE" w:rsidRDefault="0001740A" w:rsidP="0001740A">
      <w:pPr>
        <w:pStyle w:val="Heading4"/>
      </w:pPr>
      <w:r>
        <w:t xml:space="preserve">7. The profit motive drives </w:t>
      </w:r>
      <w:r>
        <w:rPr>
          <w:u w:val="single"/>
        </w:rPr>
        <w:t>catastrophic</w:t>
      </w:r>
      <w:r>
        <w:t xml:space="preserve"> geoengineering.</w:t>
      </w:r>
    </w:p>
    <w:p w14:paraId="2C50C2AB" w14:textId="77777777" w:rsidR="0001740A" w:rsidRPr="0046538F" w:rsidRDefault="0001740A" w:rsidP="0001740A">
      <w:r w:rsidRPr="002E048D">
        <w:rPr>
          <w:rStyle w:val="Style13ptBold"/>
        </w:rPr>
        <w:t>Surprise ’22</w:t>
      </w:r>
      <w:r>
        <w:t xml:space="preserve"> [Kevin and J.P. Sapinski; October 27; Lecturer in Environmental Studies at Mount Holyoke College; Professor of Environmental Studies at Université de Moncton; Solar Geoengineering Non-Use Agreement, “Economic Interests and Ideologies Behind Solar Geoengineering in the United States,” https://www.solargeoeng.org/economic-interests-and</w:t>
      </w:r>
      <w:r w:rsidRPr="00225B2C">
        <w:t>-ideologies</w:t>
      </w:r>
      <w:r>
        <w:t>-behind-solar-geoengineering-research-in-the-united-states/]</w:t>
      </w:r>
    </w:p>
    <w:p w14:paraId="3148E3ED" w14:textId="77777777" w:rsidR="0001740A" w:rsidRPr="00F00175" w:rsidRDefault="0001740A" w:rsidP="0001740A">
      <w:pPr>
        <w:rPr>
          <w:sz w:val="16"/>
        </w:rPr>
      </w:pPr>
      <w:r w:rsidRPr="00F00175">
        <w:rPr>
          <w:sz w:val="16"/>
        </w:rPr>
        <w:t xml:space="preserve">Solar </w:t>
      </w:r>
      <w:r w:rsidRPr="00225B2C">
        <w:rPr>
          <w:rStyle w:val="Emphasis"/>
        </w:rPr>
        <w:t>geoengineering</w:t>
      </w:r>
      <w:r w:rsidRPr="00F00175">
        <w:rPr>
          <w:sz w:val="16"/>
        </w:rPr>
        <w:t xml:space="preserve"> research – </w:t>
      </w:r>
      <w:r w:rsidRPr="002E5A23">
        <w:rPr>
          <w:rStyle w:val="Emphasis"/>
        </w:rPr>
        <w:t>also discussed as</w:t>
      </w:r>
      <w:r w:rsidRPr="00F00175">
        <w:rPr>
          <w:sz w:val="16"/>
        </w:rPr>
        <w:t xml:space="preserve"> </w:t>
      </w:r>
      <w:r w:rsidRPr="00225B2C">
        <w:rPr>
          <w:rStyle w:val="Emphasis"/>
          <w:highlight w:val="cyan"/>
        </w:rPr>
        <w:t>s</w:t>
      </w:r>
      <w:r w:rsidRPr="00F00175">
        <w:rPr>
          <w:sz w:val="16"/>
        </w:rPr>
        <w:t xml:space="preserve">olar </w:t>
      </w:r>
      <w:r w:rsidRPr="00225B2C">
        <w:rPr>
          <w:rStyle w:val="Emphasis"/>
          <w:highlight w:val="cyan"/>
        </w:rPr>
        <w:t>r</w:t>
      </w:r>
      <w:r w:rsidRPr="00F00175">
        <w:rPr>
          <w:sz w:val="16"/>
        </w:rPr>
        <w:t xml:space="preserve">adiation </w:t>
      </w:r>
      <w:r w:rsidRPr="00225B2C">
        <w:rPr>
          <w:rStyle w:val="Emphasis"/>
          <w:highlight w:val="cyan"/>
        </w:rPr>
        <w:t>m</w:t>
      </w:r>
      <w:r w:rsidRPr="00F00175">
        <w:rPr>
          <w:sz w:val="16"/>
        </w:rPr>
        <w:t xml:space="preserve">anagement </w:t>
      </w:r>
      <w:r w:rsidRPr="00225B2C">
        <w:rPr>
          <w:rStyle w:val="Emphasis"/>
          <w:highlight w:val="cyan"/>
        </w:rPr>
        <w:t>or s</w:t>
      </w:r>
      <w:r w:rsidRPr="00F00175">
        <w:rPr>
          <w:sz w:val="16"/>
        </w:rPr>
        <w:t xml:space="preserve">tratospheric </w:t>
      </w:r>
      <w:r w:rsidRPr="00225B2C">
        <w:rPr>
          <w:rStyle w:val="Emphasis"/>
          <w:highlight w:val="cyan"/>
        </w:rPr>
        <w:t>a</w:t>
      </w:r>
      <w:r w:rsidRPr="00F00175">
        <w:rPr>
          <w:sz w:val="16"/>
        </w:rPr>
        <w:t xml:space="preserve">erosol </w:t>
      </w:r>
      <w:r w:rsidRPr="00225B2C">
        <w:rPr>
          <w:rStyle w:val="Emphasis"/>
          <w:highlight w:val="cyan"/>
        </w:rPr>
        <w:t>i</w:t>
      </w:r>
      <w:r w:rsidRPr="00F00175">
        <w:rPr>
          <w:sz w:val="16"/>
        </w:rPr>
        <w:t xml:space="preserve">njection – is often thought of as a futuristic climate emergency measure, or as a tool of the fossil fuel industry to push back energy transitions as much as possible. In this post, we show that solar geoengineering </w:t>
      </w:r>
      <w:r w:rsidRPr="00225B2C">
        <w:rPr>
          <w:rStyle w:val="Emphasis"/>
          <w:highlight w:val="cyan"/>
        </w:rPr>
        <w:t>is</w:t>
      </w:r>
      <w:r w:rsidRPr="00B467C7">
        <w:rPr>
          <w:rStyle w:val="Emphasis"/>
        </w:rPr>
        <w:t xml:space="preserve"> mostly now </w:t>
      </w:r>
      <w:r w:rsidRPr="00225B2C">
        <w:rPr>
          <w:rStyle w:val="Emphasis"/>
          <w:highlight w:val="cyan"/>
        </w:rPr>
        <w:t>supported by</w:t>
      </w:r>
      <w:r w:rsidRPr="00F00175">
        <w:rPr>
          <w:sz w:val="16"/>
        </w:rPr>
        <w:t xml:space="preserve"> interests aligned with technology and </w:t>
      </w:r>
      <w:r w:rsidRPr="00225B2C">
        <w:rPr>
          <w:rStyle w:val="Emphasis"/>
          <w:highlight w:val="cyan"/>
        </w:rPr>
        <w:t>financial sectors</w:t>
      </w:r>
      <w:r w:rsidRPr="00F00175">
        <w:rPr>
          <w:sz w:val="16"/>
        </w:rPr>
        <w:t>, and advanced by researchers as a key part of near-term climate policy. This blog is based on a recent paper by the authors, which can be found here, with pdf here: Whose climate intervention? Solar geoengineering, fractions of capital, and hegemonic strategy.</w:t>
      </w:r>
    </w:p>
    <w:p w14:paraId="545CD1B7" w14:textId="77777777" w:rsidR="0001740A" w:rsidRPr="00F00175" w:rsidRDefault="0001740A" w:rsidP="0001740A">
      <w:pPr>
        <w:rPr>
          <w:sz w:val="16"/>
        </w:rPr>
      </w:pPr>
      <w:r w:rsidRPr="00F00175">
        <w:rPr>
          <w:sz w:val="16"/>
        </w:rPr>
        <w:t xml:space="preserve">There is a </w:t>
      </w:r>
      <w:r w:rsidRPr="00CF060E">
        <w:rPr>
          <w:sz w:val="16"/>
        </w:rPr>
        <w:t xml:space="preserve">persistent false dichotomy animating the politics of solar geoengineering. On one hand, </w:t>
      </w:r>
      <w:r w:rsidRPr="00CF060E">
        <w:rPr>
          <w:rStyle w:val="Emphasis"/>
        </w:rPr>
        <w:t>proponents of</w:t>
      </w:r>
      <w:r w:rsidRPr="00CF060E">
        <w:rPr>
          <w:sz w:val="16"/>
        </w:rPr>
        <w:t xml:space="preserve"> </w:t>
      </w:r>
      <w:r w:rsidRPr="00CF060E">
        <w:rPr>
          <w:rStyle w:val="Emphasis"/>
        </w:rPr>
        <w:t>r</w:t>
      </w:r>
      <w:r w:rsidRPr="00CF060E">
        <w:rPr>
          <w:sz w:val="16"/>
        </w:rPr>
        <w:t xml:space="preserve">esearch </w:t>
      </w:r>
      <w:r w:rsidRPr="00CF060E">
        <w:rPr>
          <w:rStyle w:val="Emphasis"/>
        </w:rPr>
        <w:t>and d</w:t>
      </w:r>
      <w:r w:rsidRPr="00CF060E">
        <w:rPr>
          <w:sz w:val="16"/>
        </w:rPr>
        <w:t xml:space="preserve">evelopment </w:t>
      </w:r>
      <w:r w:rsidRPr="00CF060E">
        <w:rPr>
          <w:rStyle w:val="Emphasis"/>
        </w:rPr>
        <w:t>argue</w:t>
      </w:r>
      <w:r w:rsidRPr="00CF060E">
        <w:rPr>
          <w:sz w:val="16"/>
        </w:rPr>
        <w:t xml:space="preserve"> that solar </w:t>
      </w:r>
      <w:r w:rsidRPr="00CF060E">
        <w:rPr>
          <w:rStyle w:val="Emphasis"/>
        </w:rPr>
        <w:t>geoengineering</w:t>
      </w:r>
      <w:r w:rsidRPr="00CF060E">
        <w:rPr>
          <w:sz w:val="16"/>
        </w:rPr>
        <w:t xml:space="preserve"> could </w:t>
      </w:r>
      <w:r w:rsidRPr="00CF060E">
        <w:rPr>
          <w:rStyle w:val="Emphasis"/>
        </w:rPr>
        <w:t>serve as both</w:t>
      </w:r>
      <w:r w:rsidRPr="00CF060E">
        <w:rPr>
          <w:sz w:val="16"/>
        </w:rPr>
        <w:t xml:space="preserve"> a </w:t>
      </w:r>
      <w:r w:rsidRPr="00CF060E">
        <w:rPr>
          <w:rStyle w:val="Emphasis"/>
        </w:rPr>
        <w:t>near-term intervention to reduce climate impacts</w:t>
      </w:r>
      <w:r w:rsidRPr="00CF060E">
        <w:rPr>
          <w:sz w:val="16"/>
        </w:rPr>
        <w:t xml:space="preserve"> for the most vulnerable, </w:t>
      </w:r>
      <w:r w:rsidRPr="00CF060E">
        <w:rPr>
          <w:rStyle w:val="Emphasis"/>
        </w:rPr>
        <w:t>and</w:t>
      </w:r>
      <w:r w:rsidRPr="00CF060E">
        <w:rPr>
          <w:sz w:val="16"/>
        </w:rPr>
        <w:t xml:space="preserve"> a </w:t>
      </w:r>
      <w:r w:rsidRPr="00CF060E">
        <w:rPr>
          <w:rStyle w:val="Emphasis"/>
        </w:rPr>
        <w:t>way to</w:t>
      </w:r>
      <w:r w:rsidRPr="00CF060E">
        <w:rPr>
          <w:sz w:val="16"/>
        </w:rPr>
        <w:t xml:space="preserve"> “</w:t>
      </w:r>
      <w:r w:rsidRPr="00CF060E">
        <w:rPr>
          <w:rStyle w:val="Emphasis"/>
        </w:rPr>
        <w:t>buy time</w:t>
      </w:r>
      <w:r w:rsidRPr="00CF060E">
        <w:rPr>
          <w:sz w:val="16"/>
        </w:rPr>
        <w:t xml:space="preserve">” </w:t>
      </w:r>
      <w:r w:rsidRPr="00CF060E">
        <w:rPr>
          <w:rStyle w:val="Emphasis"/>
        </w:rPr>
        <w:t>for mitigation</w:t>
      </w:r>
      <w:r w:rsidRPr="00CF060E">
        <w:rPr>
          <w:sz w:val="16"/>
        </w:rPr>
        <w:t xml:space="preserve">, adaptation, </w:t>
      </w:r>
      <w:r w:rsidRPr="00CF060E">
        <w:rPr>
          <w:rStyle w:val="Emphasis"/>
        </w:rPr>
        <w:t xml:space="preserve">and carbon removal </w:t>
      </w:r>
      <w:r w:rsidRPr="00CF060E">
        <w:rPr>
          <w:sz w:val="16"/>
        </w:rPr>
        <w:t>to take effect. On the other hand, critics tend to couch solar geoengineering as nothing but a smokescreen to perpetuate fossil fueled business-as-usual. The truth lies somewhere in between (though critics are much closer</w:t>
      </w:r>
      <w:r w:rsidRPr="00F00175">
        <w:rPr>
          <w:sz w:val="16"/>
        </w:rPr>
        <w:t xml:space="preserve"> to the mark). That is, </w:t>
      </w:r>
      <w:r w:rsidRPr="00B80F31">
        <w:rPr>
          <w:rStyle w:val="Emphasis"/>
        </w:rPr>
        <w:t>solar geoengineering</w:t>
      </w:r>
      <w:r w:rsidRPr="00F00175">
        <w:rPr>
          <w:sz w:val="16"/>
        </w:rPr>
        <w:t xml:space="preserve"> is not a humanitarian endeavor, nor is it a direct ploy by the fossil fuel industry. </w:t>
      </w:r>
      <w:r w:rsidRPr="00417F12">
        <w:rPr>
          <w:rStyle w:val="Emphasis"/>
        </w:rPr>
        <w:t xml:space="preserve">It is </w:t>
      </w:r>
      <w:r w:rsidRPr="00225B2C">
        <w:rPr>
          <w:rStyle w:val="Emphasis"/>
          <w:highlight w:val="cyan"/>
        </w:rPr>
        <w:t>being advanced</w:t>
      </w:r>
      <w:r w:rsidRPr="00F00175">
        <w:rPr>
          <w:sz w:val="16"/>
        </w:rPr>
        <w:t xml:space="preserve"> – </w:t>
      </w:r>
      <w:r w:rsidRPr="00417F12">
        <w:rPr>
          <w:rStyle w:val="Emphasis"/>
        </w:rPr>
        <w:t>funded, researched, and governed</w:t>
      </w:r>
      <w:r w:rsidRPr="00F00175">
        <w:rPr>
          <w:sz w:val="16"/>
        </w:rPr>
        <w:t xml:space="preserve"> – </w:t>
      </w:r>
      <w:r w:rsidRPr="00225B2C">
        <w:rPr>
          <w:rStyle w:val="Emphasis"/>
          <w:highlight w:val="cyan"/>
        </w:rPr>
        <w:t>by</w:t>
      </w:r>
      <w:r w:rsidRPr="00F00175">
        <w:rPr>
          <w:sz w:val="16"/>
        </w:rPr>
        <w:t xml:space="preserve"> </w:t>
      </w:r>
      <w:r w:rsidRPr="00225B2C">
        <w:rPr>
          <w:sz w:val="16"/>
        </w:rPr>
        <w:t>institutions</w:t>
      </w:r>
      <w:r w:rsidRPr="00F00175">
        <w:rPr>
          <w:sz w:val="16"/>
        </w:rPr>
        <w:t xml:space="preserve"> and individuals broadly aligned with or connected to </w:t>
      </w:r>
      <w:r w:rsidRPr="00225B2C">
        <w:rPr>
          <w:rStyle w:val="Emphasis"/>
          <w:highlight w:val="cyan"/>
        </w:rPr>
        <w:t xml:space="preserve">Silicon Valley </w:t>
      </w:r>
      <w:r w:rsidRPr="00225B2C">
        <w:rPr>
          <w:rStyle w:val="Emphasis"/>
          <w:highlight w:val="cyan"/>
        </w:rPr>
        <w:lastRenderedPageBreak/>
        <w:t>and Wall Street</w:t>
      </w:r>
      <w:r w:rsidRPr="00F00175">
        <w:rPr>
          <w:sz w:val="16"/>
        </w:rPr>
        <w:t xml:space="preserve">, so-called green </w:t>
      </w:r>
      <w:r w:rsidRPr="005B12B8">
        <w:rPr>
          <w:rStyle w:val="Emphasis"/>
        </w:rPr>
        <w:t xml:space="preserve">capitalists within the </w:t>
      </w:r>
      <w:r w:rsidRPr="00021C79">
        <w:rPr>
          <w:rStyle w:val="Emphasis"/>
        </w:rPr>
        <w:t>tech</w:t>
      </w:r>
      <w:r w:rsidRPr="005B12B8">
        <w:rPr>
          <w:rStyle w:val="Emphasis"/>
        </w:rPr>
        <w:t xml:space="preserve">nology and </w:t>
      </w:r>
      <w:r w:rsidRPr="00C503F4">
        <w:rPr>
          <w:rStyle w:val="Emphasis"/>
        </w:rPr>
        <w:t>financ</w:t>
      </w:r>
      <w:r w:rsidRPr="00860182">
        <w:rPr>
          <w:rStyle w:val="Emphasis"/>
        </w:rPr>
        <w:t>i</w:t>
      </w:r>
      <w:r w:rsidRPr="005B12B8">
        <w:rPr>
          <w:rStyle w:val="Emphasis"/>
        </w:rPr>
        <w:t>al industries</w:t>
      </w:r>
      <w:r w:rsidRPr="00F00175">
        <w:rPr>
          <w:sz w:val="16"/>
        </w:rPr>
        <w:t xml:space="preserve"> operating under ideologies of philanthrocapitalism (or effective altruism) and ecomodernism. Solar </w:t>
      </w:r>
      <w:r w:rsidRPr="00823191">
        <w:rPr>
          <w:rStyle w:val="Emphasis"/>
        </w:rPr>
        <w:t>geoengineering is being advanced by these interests</w:t>
      </w:r>
      <w:r w:rsidRPr="00F00175">
        <w:rPr>
          <w:sz w:val="16"/>
        </w:rPr>
        <w:t xml:space="preserve"> as a way </w:t>
      </w:r>
      <w:r w:rsidRPr="00A01652">
        <w:rPr>
          <w:rStyle w:val="Emphasis"/>
        </w:rPr>
        <w:t>to</w:t>
      </w:r>
      <w:r w:rsidRPr="00F00175">
        <w:rPr>
          <w:sz w:val="16"/>
        </w:rPr>
        <w:t xml:space="preserve"> “</w:t>
      </w:r>
      <w:r w:rsidRPr="00860182">
        <w:rPr>
          <w:rStyle w:val="Emphasis"/>
        </w:rPr>
        <w:t>buy time</w:t>
      </w:r>
      <w:r w:rsidRPr="00F00175">
        <w:rPr>
          <w:sz w:val="16"/>
        </w:rPr>
        <w:t xml:space="preserve">” </w:t>
      </w:r>
      <w:r w:rsidRPr="00A01652">
        <w:rPr>
          <w:rStyle w:val="Emphasis"/>
        </w:rPr>
        <w:t>for</w:t>
      </w:r>
      <w:r w:rsidRPr="00F00175">
        <w:rPr>
          <w:sz w:val="16"/>
        </w:rPr>
        <w:t xml:space="preserve"> the same staid, gradual, </w:t>
      </w:r>
      <w:r w:rsidRPr="009C2D09">
        <w:rPr>
          <w:rStyle w:val="Emphasis"/>
        </w:rPr>
        <w:t>neoliberal</w:t>
      </w:r>
      <w:r w:rsidRPr="00F00175">
        <w:rPr>
          <w:sz w:val="16"/>
        </w:rPr>
        <w:t xml:space="preserve"> climate policies that have failed for decades: </w:t>
      </w:r>
      <w:r w:rsidRPr="00360F71">
        <w:rPr>
          <w:rStyle w:val="Emphasis"/>
        </w:rPr>
        <w:t>market</w:t>
      </w:r>
      <w:r w:rsidRPr="00F97BF0">
        <w:rPr>
          <w:rStyle w:val="Emphasis"/>
        </w:rPr>
        <w:t xml:space="preserve"> mechanism</w:t>
      </w:r>
      <w:r w:rsidRPr="00360F71">
        <w:rPr>
          <w:rStyle w:val="Emphasis"/>
        </w:rPr>
        <w:t>s</w:t>
      </w:r>
      <w:r w:rsidRPr="00F97BF0">
        <w:rPr>
          <w:rStyle w:val="Emphasis"/>
        </w:rPr>
        <w:t>, policy tweaks, and</w:t>
      </w:r>
      <w:r w:rsidRPr="00F00175">
        <w:rPr>
          <w:sz w:val="16"/>
        </w:rPr>
        <w:t xml:space="preserve"> technological </w:t>
      </w:r>
      <w:r w:rsidRPr="00F97BF0">
        <w:rPr>
          <w:rStyle w:val="Emphasis"/>
        </w:rPr>
        <w:t>innovations</w:t>
      </w:r>
      <w:r w:rsidRPr="00F00175">
        <w:rPr>
          <w:sz w:val="16"/>
        </w:rPr>
        <w:t>. There appears to be a faction within climate politics willing to push for extreme, potentially dangerous, likely centuries-long technological interventions to alter the climate system so that we can ultimately change…nothing at all. Or, more accurately, to actively save capitalism from a climate crisis of its own making.</w:t>
      </w:r>
    </w:p>
    <w:p w14:paraId="07E6326D" w14:textId="77777777" w:rsidR="0001740A" w:rsidRPr="00F00175" w:rsidRDefault="0001740A" w:rsidP="0001740A">
      <w:pPr>
        <w:rPr>
          <w:sz w:val="16"/>
        </w:rPr>
      </w:pPr>
      <w:r w:rsidRPr="00F00175">
        <w:rPr>
          <w:sz w:val="16"/>
        </w:rPr>
        <w:t xml:space="preserve">We explore this paradox in a recent paper examining the funding sources, political-economic alignments, and ideologies driving the development of solar geoengineering in the United States. Between 2008 and 2018, total global funding for solar geoengineering remained relatively low, with European governments (e.g. the EU, Germany, and the UK) spending US$ 31.3 million on early research efforts, and private funding (primarily in the U.S.) reaching approximately US$ 20 million in this time frame (growing in the last several years with the expansion of the Harvard Solar Geoengineering Research Program (HSGRP), new federal funding, and recent grants from the NGO SilverLining). We note a marked shift in the geographical center of research beginning in 2016 with the U.S. coming to dominate the field, and with it a proliferation of funding from private, philanthropic, and venture capital sources (Figure 1). This constitutes a shift not just internationally, but within the U.S. solar geoengineering landscape as well. Whereas early </w:t>
      </w:r>
      <w:r w:rsidRPr="00F03DFC">
        <w:rPr>
          <w:rStyle w:val="Emphasis"/>
        </w:rPr>
        <w:t xml:space="preserve">political </w:t>
      </w:r>
      <w:r w:rsidRPr="00225B2C">
        <w:rPr>
          <w:rStyle w:val="Emphasis"/>
          <w:highlight w:val="cyan"/>
        </w:rPr>
        <w:t>interest in</w:t>
      </w:r>
      <w:r w:rsidRPr="00F03DFC">
        <w:rPr>
          <w:rStyle w:val="Emphasis"/>
        </w:rPr>
        <w:t xml:space="preserve"> solar </w:t>
      </w:r>
      <w:r w:rsidRPr="00225B2C">
        <w:rPr>
          <w:rStyle w:val="Emphasis"/>
          <w:highlight w:val="cyan"/>
        </w:rPr>
        <w:t>geoengineering emanated from</w:t>
      </w:r>
      <w:r w:rsidRPr="00F00175">
        <w:rPr>
          <w:sz w:val="16"/>
        </w:rPr>
        <w:t xml:space="preserve"> climate-denying think tanks and politicians backed by the fossil fuel industry, recent funding and support derives from </w:t>
      </w:r>
      <w:r w:rsidRPr="00225B2C">
        <w:rPr>
          <w:rStyle w:val="Emphasis"/>
          <w:highlight w:val="cyan"/>
        </w:rPr>
        <w:t>foundations</w:t>
      </w:r>
      <w:r w:rsidRPr="00724A53">
        <w:rPr>
          <w:rStyle w:val="Emphasis"/>
        </w:rPr>
        <w:t xml:space="preserve"> and </w:t>
      </w:r>
      <w:r w:rsidRPr="004E16F7">
        <w:rPr>
          <w:rStyle w:val="Emphasis"/>
        </w:rPr>
        <w:t>individuals</w:t>
      </w:r>
      <w:r w:rsidRPr="00724A53">
        <w:rPr>
          <w:rStyle w:val="Emphasis"/>
        </w:rPr>
        <w:t xml:space="preserve"> </w:t>
      </w:r>
      <w:r w:rsidRPr="00225B2C">
        <w:rPr>
          <w:rStyle w:val="Emphasis"/>
          <w:highlight w:val="cyan"/>
        </w:rPr>
        <w:t>with ties to tech</w:t>
      </w:r>
      <w:r w:rsidRPr="00F00175">
        <w:rPr>
          <w:sz w:val="16"/>
        </w:rPr>
        <w:t xml:space="preserve">nology </w:t>
      </w:r>
      <w:r w:rsidRPr="00B52AB8">
        <w:rPr>
          <w:rStyle w:val="Emphasis"/>
        </w:rPr>
        <w:t>and financial firms</w:t>
      </w:r>
      <w:r w:rsidRPr="00F00175">
        <w:rPr>
          <w:sz w:val="16"/>
        </w:rPr>
        <w:t>, many of which have a demonstrated record of environmental philanthropy. Philanthropic funding for solar geoengineering in the U.S. revolves around a core group of seven organizations that have funded two or more solar geoengineering research projects in recent years. Table 1 lists these seven organizations, their key corporate connections, and solar geoengineering initiatives they fund.</w:t>
      </w:r>
    </w:p>
    <w:p w14:paraId="25292404" w14:textId="77777777" w:rsidR="0001740A" w:rsidRPr="00F00175" w:rsidRDefault="0001740A" w:rsidP="0001740A">
      <w:pPr>
        <w:rPr>
          <w:sz w:val="16"/>
        </w:rPr>
      </w:pPr>
      <w:r w:rsidRPr="00F00175">
        <w:rPr>
          <w:sz w:val="16"/>
        </w:rPr>
        <w:t>To understand the alignment of these organizations with various economic sectors (e.g. industrial, technological, financial, commercial), we trace board-level interlocks with the corporate community – governance-level connectionsformed when corporate directors sit on the boards of multiple organizations. One of the board’s roles is to decide on the broad orientations of a foundation, including the main areas which will receive funds. Hence, in general terms, foundation boards are charged with distributing philanthropic capital.</w:t>
      </w:r>
    </w:p>
    <w:p w14:paraId="36576B92" w14:textId="77777777" w:rsidR="0001740A" w:rsidRPr="00F00175" w:rsidRDefault="0001740A" w:rsidP="0001740A">
      <w:pPr>
        <w:rPr>
          <w:sz w:val="16"/>
        </w:rPr>
      </w:pPr>
      <w:r w:rsidRPr="00F00175">
        <w:rPr>
          <w:sz w:val="16"/>
        </w:rPr>
        <w:t>Data about board members’ interlocks to different economic sectors thus show which sector(s) of the economy solar geoengineering funders are most closely embedded. As shown in Table 2, among the 91 directors of the top seven solar geoengineering funders, we count a total of 62 corporate interlocks: the financial sector comprises 38.7% of the links, the commercial and services sector 24.2% and the high-tech sector 19.4%. Among all corporations, 20 interlocks (32.3%) are to high-tech related firms, including financial or consulting firms providing services specifically to the high-tech sector. A mere five interlocks (8.1%) connect solar geoengineering funders to fossil fuel extractive firms and to carbon-linked sectors such as automotive industries, aviation, steel production and chemical manufacturing (Table 2).</w:t>
      </w:r>
    </w:p>
    <w:p w14:paraId="52C689C5" w14:textId="77777777" w:rsidR="0001740A" w:rsidRPr="00F00175" w:rsidRDefault="0001740A" w:rsidP="0001740A">
      <w:pPr>
        <w:rPr>
          <w:sz w:val="16"/>
        </w:rPr>
      </w:pPr>
      <w:r w:rsidRPr="00F00175">
        <w:rPr>
          <w:sz w:val="16"/>
        </w:rPr>
        <w:t>Another key feature of solar geoengineering funding in the U.S. is the number of billionaires and billionaire-founded philanthropies involved in the field. A large part of these individuals’ wealth comes from high-tech firms including Microsoft, Hewlett-Packard, Google and Skype; only one of 11 billionaires acquired their fortune through the carbon extractive sector, former Enron trader John Arnold. In addition to individual billionaires, several high net-worth individuals also fund solar geoengineering research. For example, key funders of the Harvard Solar Geoengineering Research Program include: G. Leonard Baker, Jr., partner at Sutter Hill Ventures (Silicon Valley VC firm); Howard Fischer, founder of Basso Capital Management; Ross Garon of Millennium Capital; The Tansy Foundation, founded by Eric Wepsic, an executive at hedge fund D. E. Shaw; and Teza Technologies, founded by Misha Malyshev, formerly of hedge fund Citadel Investment Group and McKinsey &amp; Co, among others.</w:t>
      </w:r>
    </w:p>
    <w:p w14:paraId="25A01A38" w14:textId="77777777" w:rsidR="0001740A" w:rsidRPr="00F00175" w:rsidRDefault="0001740A" w:rsidP="0001740A">
      <w:pPr>
        <w:rPr>
          <w:sz w:val="16"/>
        </w:rPr>
      </w:pPr>
      <w:r w:rsidRPr="00F00175">
        <w:rPr>
          <w:sz w:val="16"/>
        </w:rPr>
        <w:t xml:space="preserve">Solar </w:t>
      </w:r>
      <w:r w:rsidRPr="00225B2C">
        <w:rPr>
          <w:rStyle w:val="Emphasis"/>
          <w:highlight w:val="cyan"/>
        </w:rPr>
        <w:t>geoengineering</w:t>
      </w:r>
      <w:r w:rsidRPr="00F00175">
        <w:rPr>
          <w:sz w:val="16"/>
        </w:rPr>
        <w:t xml:space="preserve"> funding </w:t>
      </w:r>
      <w:r w:rsidRPr="00225B2C">
        <w:rPr>
          <w:rStyle w:val="Emphasis"/>
          <w:highlight w:val="cyan"/>
        </w:rPr>
        <w:t>is</w:t>
      </w:r>
      <w:r w:rsidRPr="00F00175">
        <w:rPr>
          <w:sz w:val="16"/>
        </w:rPr>
        <w:t xml:space="preserve"> </w:t>
      </w:r>
      <w:r w:rsidRPr="00225B2C">
        <w:rPr>
          <w:sz w:val="16"/>
        </w:rPr>
        <w:t>thus</w:t>
      </w:r>
      <w:r w:rsidRPr="00F00175">
        <w:rPr>
          <w:sz w:val="16"/>
        </w:rPr>
        <w:t xml:space="preserve"> </w:t>
      </w:r>
      <w:r w:rsidRPr="00225B2C">
        <w:rPr>
          <w:rStyle w:val="Emphasis"/>
          <w:highlight w:val="cyan"/>
        </w:rPr>
        <w:t>comprised of</w:t>
      </w:r>
      <w:r w:rsidRPr="00032BE4">
        <w:rPr>
          <w:rStyle w:val="Emphasis"/>
        </w:rPr>
        <w:t xml:space="preserve"> a </w:t>
      </w:r>
      <w:r w:rsidRPr="00A0425B">
        <w:rPr>
          <w:rStyle w:val="Emphasis"/>
        </w:rPr>
        <w:t>core</w:t>
      </w:r>
      <w:r w:rsidRPr="00032BE4">
        <w:rPr>
          <w:rStyle w:val="Emphasis"/>
        </w:rPr>
        <w:t xml:space="preserve"> group of individuals and </w:t>
      </w:r>
      <w:r w:rsidRPr="00A0425B">
        <w:rPr>
          <w:rStyle w:val="Emphasis"/>
        </w:rPr>
        <w:t>organizations</w:t>
      </w:r>
      <w:r w:rsidRPr="00032BE4">
        <w:rPr>
          <w:rStyle w:val="Emphasis"/>
        </w:rPr>
        <w:t xml:space="preserve"> with</w:t>
      </w:r>
      <w:r w:rsidRPr="00F00175">
        <w:rPr>
          <w:sz w:val="16"/>
        </w:rPr>
        <w:t xml:space="preserve"> multiple </w:t>
      </w:r>
      <w:r w:rsidRPr="00032BE4">
        <w:rPr>
          <w:rStyle w:val="Emphasis"/>
        </w:rPr>
        <w:t xml:space="preserve">ties to </w:t>
      </w:r>
      <w:r w:rsidRPr="00225B2C">
        <w:rPr>
          <w:rStyle w:val="Emphasis"/>
          <w:highlight w:val="cyan"/>
        </w:rPr>
        <w:t>corporate</w:t>
      </w:r>
      <w:r w:rsidRPr="00A0425B">
        <w:rPr>
          <w:rStyle w:val="Emphasis"/>
        </w:rPr>
        <w:t xml:space="preserve"> power</w:t>
      </w:r>
      <w:r w:rsidRPr="00F00175">
        <w:rPr>
          <w:sz w:val="16"/>
        </w:rPr>
        <w:t xml:space="preserve"> either directly or via their boards of directors, primarily in the financial and technology capital sectors. Among this group, we find at least 11 </w:t>
      </w:r>
      <w:r w:rsidRPr="00225B2C">
        <w:rPr>
          <w:rStyle w:val="Emphasis"/>
          <w:highlight w:val="cyan"/>
        </w:rPr>
        <w:t>billionaires</w:t>
      </w:r>
      <w:r w:rsidRPr="00032BE4">
        <w:rPr>
          <w:rStyle w:val="Emphasis"/>
        </w:rPr>
        <w:t xml:space="preserve"> or billionaire-founded philanthropies</w:t>
      </w:r>
      <w:r w:rsidRPr="00F00175">
        <w:rPr>
          <w:sz w:val="16"/>
        </w:rPr>
        <w:t xml:space="preserve">, as well as </w:t>
      </w:r>
      <w:r w:rsidRPr="003E4CB4">
        <w:rPr>
          <w:rStyle w:val="Emphasis"/>
        </w:rPr>
        <w:t xml:space="preserve">a slew of </w:t>
      </w:r>
      <w:r w:rsidRPr="00A0425B">
        <w:rPr>
          <w:rStyle w:val="Emphasis"/>
        </w:rPr>
        <w:t>wealthy</w:t>
      </w:r>
      <w:r w:rsidRPr="003E4CB4">
        <w:rPr>
          <w:rStyle w:val="Emphasis"/>
        </w:rPr>
        <w:t xml:space="preserve"> individuals wit</w:t>
      </w:r>
      <w:r w:rsidRPr="00F00175">
        <w:rPr>
          <w:sz w:val="16"/>
        </w:rPr>
        <w:t xml:space="preserve">h direct </w:t>
      </w:r>
      <w:r w:rsidRPr="003E4CB4">
        <w:rPr>
          <w:rStyle w:val="Emphasis"/>
        </w:rPr>
        <w:t>ties to</w:t>
      </w:r>
      <w:r w:rsidRPr="00F00175">
        <w:rPr>
          <w:sz w:val="16"/>
        </w:rPr>
        <w:t xml:space="preserve"> </w:t>
      </w:r>
      <w:r w:rsidRPr="003E4CB4">
        <w:rPr>
          <w:rStyle w:val="Emphasis"/>
        </w:rPr>
        <w:t>v</w:t>
      </w:r>
      <w:r w:rsidRPr="00F00175">
        <w:rPr>
          <w:sz w:val="16"/>
        </w:rPr>
        <w:t xml:space="preserve">enture </w:t>
      </w:r>
      <w:r w:rsidRPr="003E4CB4">
        <w:rPr>
          <w:rStyle w:val="Emphasis"/>
        </w:rPr>
        <w:t>c</w:t>
      </w:r>
      <w:r w:rsidRPr="00F00175">
        <w:rPr>
          <w:sz w:val="16"/>
        </w:rPr>
        <w:t>apital firm</w:t>
      </w:r>
      <w:r w:rsidRPr="003E4CB4">
        <w:rPr>
          <w:rStyle w:val="Emphasis"/>
        </w:rPr>
        <w:t>s</w:t>
      </w:r>
      <w:r w:rsidRPr="00F00175">
        <w:rPr>
          <w:sz w:val="16"/>
        </w:rPr>
        <w:t xml:space="preserve"> </w:t>
      </w:r>
      <w:r w:rsidRPr="003E4CB4">
        <w:rPr>
          <w:rStyle w:val="Emphasis"/>
        </w:rPr>
        <w:t>and</w:t>
      </w:r>
      <w:r w:rsidRPr="00F00175">
        <w:rPr>
          <w:sz w:val="16"/>
        </w:rPr>
        <w:t xml:space="preserve"> billionaire-led </w:t>
      </w:r>
      <w:r w:rsidRPr="003C305E">
        <w:rPr>
          <w:rStyle w:val="Emphasis"/>
        </w:rPr>
        <w:t>hedge funds</w:t>
      </w:r>
      <w:r w:rsidRPr="00F00175">
        <w:rPr>
          <w:sz w:val="16"/>
        </w:rPr>
        <w:t xml:space="preserve">. Solar geoengineering research funding is the province of the financial and high-tech sectors of the corporate elite, which are interrelated to but ultimately distinct from the fossil fuel fraction. Hence, we conceptualize solar geoengineering as a potential strategy for compromise among climate and fossil capital: solar geoengineering is being mobilized by the actors outlined above explicitly to “buy time” for gradual, market-driven climate and energy transitions. This is of obvious financial interest to the fossil fuel industry, but also to the banks and financial institutions that continue to invest in fossil fuel expansion, as well as wealthy individuals and big corporations interested in maintaining the political and economic status quo. </w:t>
      </w:r>
    </w:p>
    <w:p w14:paraId="0A1A8D0C" w14:textId="77777777" w:rsidR="0001740A" w:rsidRPr="00F00175" w:rsidRDefault="0001740A" w:rsidP="0001740A">
      <w:pPr>
        <w:rPr>
          <w:sz w:val="16"/>
        </w:rPr>
      </w:pPr>
      <w:r w:rsidRPr="00F00175">
        <w:rPr>
          <w:sz w:val="16"/>
        </w:rPr>
        <w:t xml:space="preserve">The big picture discussions of funding and economic sectors above can be fleshed out by examining the economic rationales mobilized by leading solar geoengineering researchers as they sell this idea to elite economic and political institutions. As an illustrative example, take a </w:t>
      </w:r>
      <w:r w:rsidRPr="00F00175">
        <w:rPr>
          <w:sz w:val="16"/>
        </w:rPr>
        <w:lastRenderedPageBreak/>
        <w:t xml:space="preserve">recent paper by David Keith – perhaps the leading solar geoengineering researcher in the world – and his co-author John Deutch. Keith is Director of the Harvard geoengineering program, which, as noted above, is funded largely by billionaire philanthropies and wealthy individuals. Deutch is Institute Professor of Chemistry at MIT, former Director of the CIA, former Deputy Secretary of Defense, has been or is currently on the board of Cheniere Energy, Citigroup, Raytheon, and Schlumburger (an oil services company), and serves as a member of the Council on Foreign Relations, the National Petroleum Council, the Secretary of Energy’s Advisory Board, and the Trilateral Commission. Keith and Deutch’s paper was written for the Aspen Institute’s Economic Strategy Group. The Aspen Institute is an influential economic and foreign policy think tank based in Washington, D.C., with a well-connected board. More specifically, Aspen’s Economic Strategy Group is co-chaired by former Treasury Secretaries, and comprised of CEOs or CFOs from leading financial corporations. </w:t>
      </w:r>
    </w:p>
    <w:p w14:paraId="37A1A967" w14:textId="77777777" w:rsidR="0001740A" w:rsidRPr="00F00175" w:rsidRDefault="0001740A" w:rsidP="0001740A">
      <w:pPr>
        <w:rPr>
          <w:sz w:val="16"/>
        </w:rPr>
      </w:pPr>
      <w:r w:rsidRPr="00F00175">
        <w:rPr>
          <w:sz w:val="16"/>
        </w:rPr>
        <w:t xml:space="preserve">The paper, titled “Climate Policy Enters Four Dimensions,” is the concluding chapter of the Economic Strategy Group’s 2020 book, Securing our Economic Future, wherein Keith and Deutch analyze climate policy as primarily a question of costs. They begin by arguing that the </w:t>
      </w:r>
      <w:r w:rsidRPr="00225B2C">
        <w:rPr>
          <w:rStyle w:val="Emphasis"/>
          <w:highlight w:val="cyan"/>
        </w:rPr>
        <w:t>purpose of mitigation is</w:t>
      </w:r>
      <w:r w:rsidRPr="00F00175">
        <w:rPr>
          <w:sz w:val="16"/>
        </w:rPr>
        <w:t xml:space="preserve"> to “</w:t>
      </w:r>
      <w:r w:rsidRPr="00225B2C">
        <w:rPr>
          <w:rStyle w:val="Emphasis"/>
          <w:highlight w:val="cyan"/>
        </w:rPr>
        <w:t>lower emissions without reducing</w:t>
      </w:r>
      <w:r w:rsidRPr="00F00175">
        <w:rPr>
          <w:sz w:val="16"/>
        </w:rPr>
        <w:t xml:space="preserve"> economic </w:t>
      </w:r>
      <w:r w:rsidRPr="00225B2C">
        <w:rPr>
          <w:rStyle w:val="Emphasis"/>
          <w:highlight w:val="cyan"/>
        </w:rPr>
        <w:t>growth</w:t>
      </w:r>
      <w:r w:rsidRPr="00F00175">
        <w:rPr>
          <w:sz w:val="16"/>
        </w:rPr>
        <w:t xml:space="preserve">” (p. 267, emphasis added), and adaptation aims to “protect communities, commerce, and environments.” Dealing with climate change cannot threaten economic growth, and adaptation must attend to the needs of commerce equally alongside communities and environments. </w:t>
      </w:r>
      <w:r w:rsidRPr="00316E40">
        <w:rPr>
          <w:rStyle w:val="Emphasis"/>
        </w:rPr>
        <w:t>From this perspective</w:t>
      </w:r>
      <w:r w:rsidRPr="00F00175">
        <w:rPr>
          <w:sz w:val="16"/>
        </w:rPr>
        <w:t xml:space="preserve">, they argue that </w:t>
      </w:r>
      <w:r w:rsidRPr="00863FA6">
        <w:rPr>
          <w:rStyle w:val="Emphasis"/>
        </w:rPr>
        <w:t xml:space="preserve">decarbonization is </w:t>
      </w:r>
      <w:r w:rsidRPr="007C52C3">
        <w:rPr>
          <w:rStyle w:val="Emphasis"/>
        </w:rPr>
        <w:t>best</w:t>
      </w:r>
      <w:r w:rsidRPr="00863FA6">
        <w:rPr>
          <w:rStyle w:val="Emphasis"/>
        </w:rPr>
        <w:t xml:space="preserve"> accomplished through</w:t>
      </w:r>
      <w:r w:rsidRPr="00F00175">
        <w:rPr>
          <w:sz w:val="16"/>
        </w:rPr>
        <w:t xml:space="preserve"> the </w:t>
      </w:r>
      <w:r w:rsidRPr="007C52C3">
        <w:rPr>
          <w:rStyle w:val="Emphasis"/>
        </w:rPr>
        <w:t>private</w:t>
      </w:r>
      <w:r w:rsidRPr="00863FA6">
        <w:rPr>
          <w:rStyle w:val="Emphasis"/>
        </w:rPr>
        <w:t xml:space="preserve"> market</w:t>
      </w:r>
      <w:r w:rsidRPr="00F00175">
        <w:rPr>
          <w:sz w:val="16"/>
        </w:rPr>
        <w:t xml:space="preserve">, acknowledging that government policy to create market incentives is necessary, but should not venture too far into economic processes in the form of “industrial policy:” “the government record in advancing innovation is mixed; the government does not have the expertise that is necessary to make uncertain investment decisions, and the political system has little tolerance for the failures that inevitably occur with R&amp;D projects” (p. 284). </w:t>
      </w:r>
      <w:r w:rsidRPr="00225B2C">
        <w:rPr>
          <w:rStyle w:val="Emphasis"/>
          <w:highlight w:val="cyan"/>
        </w:rPr>
        <w:t>Hence</w:t>
      </w:r>
      <w:r w:rsidRPr="00803489">
        <w:rPr>
          <w:rStyle w:val="Emphasis"/>
        </w:rPr>
        <w:t xml:space="preserve"> solar </w:t>
      </w:r>
      <w:r w:rsidRPr="00225B2C">
        <w:rPr>
          <w:rStyle w:val="Emphasis"/>
          <w:highlight w:val="cyan"/>
        </w:rPr>
        <w:t>geoengineering becomes rational</w:t>
      </w:r>
      <w:r w:rsidRPr="00F00175">
        <w:rPr>
          <w:sz w:val="16"/>
        </w:rPr>
        <w:t xml:space="preserve"> in a situation where the “low-carbon economy will require massive amounts of capital and a very long period of market adjustment until the benefits of decarbonization are realized (p. 269). In this view, </w:t>
      </w:r>
      <w:r w:rsidRPr="00633E86">
        <w:rPr>
          <w:rStyle w:val="Emphasis"/>
        </w:rPr>
        <w:t>while</w:t>
      </w:r>
      <w:r w:rsidRPr="00F00175">
        <w:rPr>
          <w:sz w:val="16"/>
        </w:rPr>
        <w:t xml:space="preserve"> the </w:t>
      </w:r>
      <w:r w:rsidRPr="004142C3">
        <w:rPr>
          <w:rStyle w:val="Emphasis"/>
        </w:rPr>
        <w:t>market</w:t>
      </w:r>
      <w:r w:rsidRPr="00F00175">
        <w:rPr>
          <w:sz w:val="16"/>
        </w:rPr>
        <w:t xml:space="preserve"> figures out how to </w:t>
      </w:r>
      <w:r w:rsidRPr="00633E86">
        <w:rPr>
          <w:rStyle w:val="Emphasis"/>
        </w:rPr>
        <w:t xml:space="preserve">reduce emissions while expanding </w:t>
      </w:r>
      <w:r w:rsidRPr="004142C3">
        <w:rPr>
          <w:rStyle w:val="Emphasis"/>
        </w:rPr>
        <w:t>growth</w:t>
      </w:r>
      <w:r w:rsidRPr="00633E86">
        <w:rPr>
          <w:rStyle w:val="Emphasis"/>
        </w:rPr>
        <w:t>, we need solar geoengineering as a bridge</w:t>
      </w:r>
      <w:r w:rsidRPr="00F00175">
        <w:rPr>
          <w:sz w:val="16"/>
        </w:rPr>
        <w:t xml:space="preserve"> technology </w:t>
      </w:r>
      <w:r w:rsidRPr="002E7DB5">
        <w:rPr>
          <w:rStyle w:val="Emphasis"/>
        </w:rPr>
        <w:t>until large-scale</w:t>
      </w:r>
      <w:r w:rsidRPr="00F00175">
        <w:rPr>
          <w:sz w:val="16"/>
        </w:rPr>
        <w:t xml:space="preserve"> carbon dioxide removal (</w:t>
      </w:r>
      <w:r w:rsidRPr="002E7DB5">
        <w:rPr>
          <w:rStyle w:val="Emphasis"/>
        </w:rPr>
        <w:t>CDR</w:t>
      </w:r>
      <w:r w:rsidRPr="00F00175">
        <w:rPr>
          <w:sz w:val="16"/>
        </w:rPr>
        <w:t xml:space="preserve">) </w:t>
      </w:r>
      <w:r w:rsidRPr="002E7DB5">
        <w:rPr>
          <w:rStyle w:val="Emphasis"/>
        </w:rPr>
        <w:t>comes online</w:t>
      </w:r>
      <w:r w:rsidRPr="00F00175">
        <w:rPr>
          <w:sz w:val="16"/>
        </w:rPr>
        <w:t xml:space="preserve">. In their models “an optimal policy deploys emission reduction early and uses carbon removal at large scale only after emissions have been substantially reduced while [solar geoengineering] is used for an intermediate period while carbon concentrations are high and is then phased out as concentrations are reduced by CDR” (p. 282).  </w:t>
      </w:r>
    </w:p>
    <w:p w14:paraId="4FEC960E" w14:textId="77777777" w:rsidR="0001740A" w:rsidRDefault="0001740A" w:rsidP="0001740A">
      <w:pPr>
        <w:rPr>
          <w:rStyle w:val="Emphasis"/>
        </w:rPr>
      </w:pPr>
      <w:r w:rsidRPr="00A72D18">
        <w:rPr>
          <w:rStyle w:val="Emphasis"/>
        </w:rPr>
        <w:t>They argue</w:t>
      </w:r>
      <w:r w:rsidRPr="00F00175">
        <w:rPr>
          <w:sz w:val="16"/>
        </w:rPr>
        <w:t xml:space="preserve"> that this </w:t>
      </w:r>
      <w:r w:rsidRPr="004142C3">
        <w:rPr>
          <w:rStyle w:val="Emphasis"/>
        </w:rPr>
        <w:t>engineered</w:t>
      </w:r>
      <w:r w:rsidRPr="00553090">
        <w:rPr>
          <w:rStyle w:val="Emphasis"/>
        </w:rPr>
        <w:t>-Earth</w:t>
      </w:r>
      <w:r w:rsidRPr="00F00175">
        <w:rPr>
          <w:sz w:val="16"/>
        </w:rPr>
        <w:t xml:space="preserve"> approach </w:t>
      </w:r>
      <w:r w:rsidRPr="00553090">
        <w:rPr>
          <w:rStyle w:val="Emphasis"/>
        </w:rPr>
        <w:t xml:space="preserve">has clear </w:t>
      </w:r>
      <w:r w:rsidRPr="004142C3">
        <w:rPr>
          <w:rStyle w:val="Emphasis"/>
        </w:rPr>
        <w:t>economic value</w:t>
      </w:r>
      <w:r w:rsidRPr="00F00175">
        <w:rPr>
          <w:sz w:val="16"/>
        </w:rPr>
        <w:t xml:space="preserve">. Running various integrated assessment models, they suggest that the added value derived from including solar geoengineering in near-term climate policy ranges between US$ 39 trillion and US$ 58 trillion (p. 283). Given this modelling exercise, they note the following: costs of solar geoengineering appear to be “quite small, with the global annualized costs perhaps under $20 billion per year well into the latter half of the century. By comparison, the damage-reduction benefits could be 100 times this amount. It seems reasonable that the favorable cost-benefit potential of [solar geoengineering] justifies a vigorous public R&amp;D effort …” (p. 287). In other words, these are elite scientists and policymakers connected in various ways to both fossil and climate capital making an argument for the “rational” inclusion of solar geoengineering in current climate policy not as a future emergency measure, as is often assumed – based on narrow goals of economic efficiency and maintaining market-driven growth, presented to leading figures and institutions within the economic and political elite. While many proponents of solar geoengineering frame it as a global humanitarian intervention on behalf of the poor and climate vulnerable, </w:t>
      </w:r>
      <w:r w:rsidRPr="00311F6F">
        <w:rPr>
          <w:rStyle w:val="Emphasis"/>
        </w:rPr>
        <w:t xml:space="preserve">it is being developed </w:t>
      </w:r>
      <w:r w:rsidRPr="00225B2C">
        <w:rPr>
          <w:rStyle w:val="Emphasis"/>
          <w:highlight w:val="cyan"/>
        </w:rPr>
        <w:t>through</w:t>
      </w:r>
      <w:r w:rsidRPr="00F00175">
        <w:rPr>
          <w:sz w:val="16"/>
        </w:rPr>
        <w:t xml:space="preserve"> an extremely </w:t>
      </w:r>
      <w:r w:rsidRPr="00220362">
        <w:rPr>
          <w:rStyle w:val="Emphasis"/>
        </w:rPr>
        <w:t>narrow</w:t>
      </w:r>
      <w:r w:rsidRPr="00F00175">
        <w:rPr>
          <w:sz w:val="16"/>
        </w:rPr>
        <w:t xml:space="preserve">, deeply </w:t>
      </w:r>
      <w:r w:rsidRPr="00311F6F">
        <w:rPr>
          <w:rStyle w:val="Emphasis"/>
        </w:rPr>
        <w:t>ideological lens</w:t>
      </w:r>
      <w:r w:rsidRPr="00F00175">
        <w:rPr>
          <w:sz w:val="16"/>
        </w:rPr>
        <w:t xml:space="preserve"> that caters </w:t>
      </w:r>
      <w:r w:rsidRPr="00311F6F">
        <w:rPr>
          <w:rStyle w:val="Emphasis"/>
        </w:rPr>
        <w:t xml:space="preserve">to </w:t>
      </w:r>
      <w:r w:rsidRPr="00225B2C">
        <w:rPr>
          <w:rStyle w:val="Emphasis"/>
          <w:highlight w:val="cyan"/>
        </w:rPr>
        <w:t>dominant interests</w:t>
      </w:r>
      <w:r w:rsidRPr="00311F6F">
        <w:rPr>
          <w:rStyle w:val="Emphasis"/>
        </w:rPr>
        <w:t>.</w:t>
      </w:r>
    </w:p>
    <w:p w14:paraId="4245756C" w14:textId="77777777" w:rsidR="0001740A" w:rsidRDefault="0001740A" w:rsidP="0001740A">
      <w:pPr>
        <w:pStyle w:val="Heading4"/>
      </w:pPr>
      <w:r>
        <w:t>Extinction.</w:t>
      </w:r>
    </w:p>
    <w:p w14:paraId="7DB67E02" w14:textId="77777777" w:rsidR="0001740A" w:rsidRPr="00A856EA" w:rsidRDefault="0001740A" w:rsidP="0001740A">
      <w:r>
        <w:rPr>
          <w:rStyle w:val="Style13ptBold"/>
        </w:rPr>
        <w:t>Sovacool ’23</w:t>
      </w:r>
      <w:r w:rsidRPr="00796AAB">
        <w:t xml:space="preserve"> [</w:t>
      </w:r>
      <w:r>
        <w:t>Benjamin, Chad Baum, and Sean Low; January 2023; Director of the Boston University Institute for Global Sustainability, Ph.D. in Science and Technology Studies; Assistant Professor at the Department of Business Development and Technology at Aarhus University; post-doctoral researcher at Aarhus University, Ph.D. in Global Climate and Technology Governance; Energy Strategy Reviews, “The Next Climate War? Statecraft, Security, and Weaponization in the Geopolitics of a Low-Carbon Future,” vol. 45</w:t>
      </w:r>
      <w:r w:rsidRPr="00796AAB">
        <w:t>]</w:t>
      </w:r>
    </w:p>
    <w:p w14:paraId="5D0D0165" w14:textId="77777777" w:rsidR="0001740A" w:rsidRPr="00DA36C8" w:rsidRDefault="0001740A" w:rsidP="0001740A">
      <w:pPr>
        <w:rPr>
          <w:sz w:val="16"/>
        </w:rPr>
      </w:pPr>
      <w:r w:rsidRPr="00DA36C8">
        <w:rPr>
          <w:sz w:val="16"/>
        </w:rPr>
        <w:t xml:space="preserve">Others spoke about the conversion of </w:t>
      </w:r>
      <w:r w:rsidRPr="00736349">
        <w:rPr>
          <w:rStyle w:val="Emphasis"/>
          <w:highlight w:val="cyan"/>
        </w:rPr>
        <w:t>climate tech</w:t>
      </w:r>
      <w:r w:rsidRPr="00800A8B">
        <w:rPr>
          <w:rStyle w:val="Emphasis"/>
        </w:rPr>
        <w:t>nologies</w:t>
      </w:r>
      <w:r w:rsidRPr="00DA36C8">
        <w:rPr>
          <w:sz w:val="16"/>
        </w:rPr>
        <w:t xml:space="preserve"> into weapons </w:t>
      </w:r>
      <w:r w:rsidRPr="00E119CC">
        <w:rPr>
          <w:rStyle w:val="Emphasis"/>
        </w:rPr>
        <w:t xml:space="preserve">that could </w:t>
      </w:r>
      <w:r w:rsidRPr="00736349">
        <w:rPr>
          <w:rStyle w:val="Emphasis"/>
          <w:highlight w:val="cyan"/>
        </w:rPr>
        <w:t>affect rainfall, kill off ag</w:t>
      </w:r>
      <w:r w:rsidRPr="00DA36C8">
        <w:rPr>
          <w:sz w:val="16"/>
        </w:rPr>
        <w:t xml:space="preserve">riculture of affect crops, </w:t>
      </w:r>
      <w:r w:rsidRPr="00736349">
        <w:rPr>
          <w:rStyle w:val="Emphasis"/>
          <w:highlight w:val="cyan"/>
        </w:rPr>
        <w:t>degrade forests, or</w:t>
      </w:r>
      <w:r w:rsidRPr="00F75AB3">
        <w:rPr>
          <w:rStyle w:val="Emphasis"/>
        </w:rPr>
        <w:t xml:space="preserve"> interfere with </w:t>
      </w:r>
      <w:r w:rsidRPr="00736349">
        <w:rPr>
          <w:rStyle w:val="Emphasis"/>
          <w:highlight w:val="cyan"/>
        </w:rPr>
        <w:t>water security</w:t>
      </w:r>
      <w:r w:rsidRPr="00DA36C8">
        <w:rPr>
          <w:sz w:val="16"/>
        </w:rPr>
        <w:t>. R034 stated that:</w:t>
      </w:r>
    </w:p>
    <w:p w14:paraId="56FB6478" w14:textId="77777777" w:rsidR="0001740A" w:rsidRPr="00DA36C8" w:rsidRDefault="0001740A" w:rsidP="0001740A">
      <w:pPr>
        <w:rPr>
          <w:sz w:val="16"/>
        </w:rPr>
      </w:pPr>
      <w:r w:rsidRPr="00DA36C8">
        <w:rPr>
          <w:sz w:val="16"/>
        </w:rPr>
        <w:lastRenderedPageBreak/>
        <w:t xml:space="preserve">Many of the solar </w:t>
      </w:r>
      <w:r w:rsidRPr="00650C3C">
        <w:rPr>
          <w:rStyle w:val="Emphasis"/>
        </w:rPr>
        <w:t>geoengineering options raise</w:t>
      </w:r>
      <w:r w:rsidRPr="00DA36C8">
        <w:rPr>
          <w:sz w:val="16"/>
        </w:rPr>
        <w:t xml:space="preserve"> the same </w:t>
      </w:r>
      <w:r w:rsidRPr="0092108E">
        <w:rPr>
          <w:rStyle w:val="Emphasis"/>
        </w:rPr>
        <w:t>concerns</w:t>
      </w:r>
      <w:r w:rsidRPr="00650C3C">
        <w:rPr>
          <w:rStyle w:val="Emphasis"/>
        </w:rPr>
        <w:t xml:space="preserve"> about </w:t>
      </w:r>
      <w:r w:rsidRPr="0092108E">
        <w:rPr>
          <w:rStyle w:val="Emphasis"/>
        </w:rPr>
        <w:t>weather</w:t>
      </w:r>
      <w:r w:rsidRPr="00DA36C8">
        <w:rPr>
          <w:sz w:val="16"/>
        </w:rPr>
        <w:t xml:space="preserve"> </w:t>
      </w:r>
      <w:r w:rsidRPr="00650C3C">
        <w:rPr>
          <w:rStyle w:val="Emphasis"/>
        </w:rPr>
        <w:t xml:space="preserve">modification or </w:t>
      </w:r>
      <w:r w:rsidRPr="0092108E">
        <w:rPr>
          <w:rStyle w:val="Emphasis"/>
        </w:rPr>
        <w:t>rainfall</w:t>
      </w:r>
      <w:r w:rsidRPr="00650C3C">
        <w:rPr>
          <w:rStyle w:val="Emphasis"/>
        </w:rPr>
        <w:t xml:space="preserve"> modification</w:t>
      </w:r>
      <w:r w:rsidRPr="00DA36C8">
        <w:rPr>
          <w:sz w:val="16"/>
        </w:rPr>
        <w:t xml:space="preserve">. There is </w:t>
      </w:r>
      <w:r w:rsidRPr="00785557">
        <w:rPr>
          <w:rStyle w:val="Emphasis"/>
        </w:rPr>
        <w:t xml:space="preserve">a strong </w:t>
      </w:r>
      <w:r w:rsidRPr="000A2CD6">
        <w:rPr>
          <w:rStyle w:val="Emphasis"/>
        </w:rPr>
        <w:t>risk</w:t>
      </w:r>
      <w:r w:rsidRPr="00785557">
        <w:rPr>
          <w:rStyle w:val="Emphasis"/>
        </w:rPr>
        <w:t xml:space="preserve"> of effects to crops and </w:t>
      </w:r>
      <w:r w:rsidRPr="000A2CD6">
        <w:rPr>
          <w:rStyle w:val="Emphasis"/>
        </w:rPr>
        <w:t>food security</w:t>
      </w:r>
      <w:r w:rsidRPr="00785557">
        <w:rPr>
          <w:rStyle w:val="Emphasis"/>
        </w:rPr>
        <w:t xml:space="preserve">, because of changes in solar </w:t>
      </w:r>
      <w:r w:rsidRPr="000A2CD6">
        <w:rPr>
          <w:rStyle w:val="Emphasis"/>
        </w:rPr>
        <w:t>radiation</w:t>
      </w:r>
      <w:r w:rsidRPr="00DA36C8">
        <w:rPr>
          <w:sz w:val="16"/>
        </w:rPr>
        <w:t>.</w:t>
      </w:r>
    </w:p>
    <w:p w14:paraId="054A3533" w14:textId="77777777" w:rsidR="0001740A" w:rsidRPr="00DA36C8" w:rsidRDefault="0001740A" w:rsidP="0001740A">
      <w:pPr>
        <w:rPr>
          <w:sz w:val="16"/>
        </w:rPr>
      </w:pPr>
      <w:r w:rsidRPr="00DA36C8">
        <w:rPr>
          <w:sz w:val="16"/>
        </w:rPr>
        <w:t>R047 even spoke about fears that “Chinese actors will use solar geoengineering to intentionally disrupt the monsoon to harm India.” R104 also noted that many negative-emissions and solar geoengineering options could give states “the ability to specifically target and disrupt other ecosystems, including forests.” As R104 went on to explain, centralized systems and large-scale systems would aggravate this particular security risk:</w:t>
      </w:r>
    </w:p>
    <w:p w14:paraId="0AE7A4B2" w14:textId="77777777" w:rsidR="0001740A" w:rsidRPr="00DA36C8" w:rsidRDefault="0001740A" w:rsidP="0001740A">
      <w:pPr>
        <w:ind w:left="720"/>
        <w:rPr>
          <w:sz w:val="16"/>
        </w:rPr>
      </w:pPr>
      <w:r w:rsidRPr="00DA36C8">
        <w:rPr>
          <w:sz w:val="16"/>
        </w:rPr>
        <w:t>Yes, so the ability to impact other people's ecosystems in targeted or general ways goes up the more you do atmospheric management systems, whether it's because you're going to see things or you're going to unsee things, so risks of conflict over rainfall, as terrestrial water systems get overbuilt, go up. So, there are a lot of built-in risks to the more centralised system, whether it is a source of disruption or a target.</w:t>
      </w:r>
    </w:p>
    <w:p w14:paraId="73A5F8DC" w14:textId="77777777" w:rsidR="0001740A" w:rsidRPr="00DA36C8" w:rsidRDefault="0001740A" w:rsidP="0001740A">
      <w:pPr>
        <w:rPr>
          <w:sz w:val="16"/>
        </w:rPr>
      </w:pPr>
      <w:r w:rsidRPr="00DA36C8">
        <w:rPr>
          <w:sz w:val="16"/>
        </w:rPr>
        <w:t xml:space="preserve">This statement also confirms that </w:t>
      </w:r>
      <w:r w:rsidRPr="00D44E8F">
        <w:rPr>
          <w:rStyle w:val="Emphasis"/>
        </w:rPr>
        <w:t xml:space="preserve">deployment could threaten </w:t>
      </w:r>
      <w:r w:rsidRPr="009065A1">
        <w:rPr>
          <w:rStyle w:val="Emphasis"/>
        </w:rPr>
        <w:t>corollary systems</w:t>
      </w:r>
      <w:r w:rsidRPr="00DA36C8">
        <w:rPr>
          <w:sz w:val="16"/>
        </w:rPr>
        <w:t xml:space="preserve"> related to things like water supply. R007 added that “if stratospheric nanoparticles can direct sunlight into particular areas, this can become a very serious security issue or weapon.” R035 spoke about how recent research advances in “stratosphere-troposphere coupling” could enable a military to “change the positions of the weather patterns and the jet streams and the rest of it, by affecting the circulations of radiation or ozone in the stratosphere.”</w:t>
      </w:r>
    </w:p>
    <w:p w14:paraId="4148F29A" w14:textId="77777777" w:rsidR="0001740A" w:rsidRPr="00DA36C8" w:rsidRDefault="0001740A" w:rsidP="0001740A">
      <w:pPr>
        <w:rPr>
          <w:sz w:val="16"/>
        </w:rPr>
      </w:pPr>
      <w:r w:rsidRPr="00DA36C8">
        <w:rPr>
          <w:sz w:val="16"/>
        </w:rPr>
        <w:t>Other respondents spoke about why climate technologies would make optimal weapons, with arguments grounded in their ability to be rapidly deployed and cheaply produced. R002 suggested that some options could be deployed in days rather than months: “cirrus cloud thinning and cloud brightening can change weather in a matter of days, you could equip 500 ships to do it very quickly.” R047 argued weaponization could be done cheaply as well, with a crude military program costing only $10 billion a year, so cheap “even Bangladesh or a Belarus can afford it.” R024 also expressed concern these options would make “fast, dirty, and cheap” weapons.</w:t>
      </w:r>
    </w:p>
    <w:p w14:paraId="268FE054" w14:textId="77777777" w:rsidR="0001740A" w:rsidRPr="00DA36C8" w:rsidRDefault="0001740A" w:rsidP="0001740A">
      <w:pPr>
        <w:rPr>
          <w:sz w:val="16"/>
        </w:rPr>
      </w:pPr>
      <w:r w:rsidRPr="00DA36C8">
        <w:rPr>
          <w:sz w:val="16"/>
        </w:rPr>
        <w:t>In terms of governance and the likely repercussions of hostile use, R099 added that should such deployment occur, there is little in terms of governance or international control to stop it:</w:t>
      </w:r>
    </w:p>
    <w:p w14:paraId="789DBCF2" w14:textId="77777777" w:rsidR="0001740A" w:rsidRPr="00DA36C8" w:rsidRDefault="0001740A" w:rsidP="0001740A">
      <w:pPr>
        <w:ind w:left="720"/>
        <w:rPr>
          <w:sz w:val="16"/>
        </w:rPr>
      </w:pPr>
      <w:r w:rsidRPr="00DA36C8">
        <w:rPr>
          <w:sz w:val="16"/>
        </w:rPr>
        <w:t xml:space="preserve">In terms of weaponization, </w:t>
      </w:r>
      <w:r w:rsidRPr="005D04EA">
        <w:rPr>
          <w:rStyle w:val="Emphasis"/>
        </w:rPr>
        <w:t xml:space="preserve">there is </w:t>
      </w:r>
      <w:r w:rsidRPr="00427A96">
        <w:rPr>
          <w:rStyle w:val="Emphasis"/>
          <w:highlight w:val="cyan"/>
        </w:rPr>
        <w:t>no mechanism to deal with</w:t>
      </w:r>
      <w:r w:rsidRPr="005D04EA">
        <w:rPr>
          <w:rStyle w:val="Emphasis"/>
        </w:rPr>
        <w:t xml:space="preserve"> such </w:t>
      </w:r>
      <w:r w:rsidRPr="00427A96">
        <w:rPr>
          <w:rStyle w:val="Emphasis"/>
          <w:highlight w:val="cyan"/>
        </w:rPr>
        <w:t>conflicts</w:t>
      </w:r>
      <w:r w:rsidRPr="005D04EA">
        <w:rPr>
          <w:rStyle w:val="Emphasis"/>
        </w:rPr>
        <w:t>, should they arise</w:t>
      </w:r>
      <w:r w:rsidRPr="00DA36C8">
        <w:rPr>
          <w:sz w:val="16"/>
        </w:rPr>
        <w:t>. The United Nations General Assembly and climate convention are all very weak, majority-based, consensus-based approaches with no binding power. The Security Council is incompetent and has zero legitimacy where it matters. The international community is absolutely unfit to deal with these sorts of security challenges.</w:t>
      </w:r>
    </w:p>
    <w:p w14:paraId="5666863A" w14:textId="77777777" w:rsidR="0001740A" w:rsidRPr="00DA36C8" w:rsidRDefault="0001740A" w:rsidP="0001740A">
      <w:pPr>
        <w:rPr>
          <w:sz w:val="16"/>
        </w:rPr>
      </w:pPr>
      <w:r w:rsidRPr="00DA36C8">
        <w:rPr>
          <w:sz w:val="16"/>
        </w:rPr>
        <w:t>The 1976 Convention on the Prohibition of Military or Any Other Hostile Use of Environmental Modification Techniques (ENMOD) expressly forbids weather modification as a weapon, but Horton and Reynolds write that it is unlikely to stop or prohibit hostile states from using it if they wanted to [</w:t>
      </w:r>
      <w:bookmarkStart w:id="2" w:name="bbib96"/>
      <w:r w:rsidRPr="00DA36C8">
        <w:rPr>
          <w:sz w:val="16"/>
        </w:rPr>
        <w:t>96</w:t>
      </w:r>
      <w:bookmarkEnd w:id="2"/>
      <w:r w:rsidRPr="00DA36C8">
        <w:rPr>
          <w:sz w:val="16"/>
        </w:rPr>
        <w:t>]. R106 expressed concern that “if you are going to suffer from climate change, and you have only one chance to improve your situation by weaponizing the technology, you won't care if the international community accepts it.”</w:t>
      </w:r>
    </w:p>
    <w:p w14:paraId="363831B8" w14:textId="77777777" w:rsidR="0001740A" w:rsidRPr="00DA36C8" w:rsidRDefault="0001740A" w:rsidP="0001740A">
      <w:pPr>
        <w:rPr>
          <w:sz w:val="16"/>
        </w:rPr>
      </w:pPr>
      <w:r w:rsidRPr="005D04EA">
        <w:rPr>
          <w:rStyle w:val="Emphasis"/>
        </w:rPr>
        <w:t xml:space="preserve">Deployment among </w:t>
      </w:r>
      <w:r w:rsidRPr="00427A96">
        <w:rPr>
          <w:rStyle w:val="Emphasis"/>
          <w:highlight w:val="cyan"/>
        </w:rPr>
        <w:t>populist</w:t>
      </w:r>
      <w:r w:rsidRPr="005D04EA">
        <w:rPr>
          <w:rStyle w:val="Emphasis"/>
        </w:rPr>
        <w:t xml:space="preserve"> or authoritarian states </w:t>
      </w:r>
      <w:r w:rsidRPr="00427A96">
        <w:rPr>
          <w:rStyle w:val="Emphasis"/>
          <w:highlight w:val="cyan"/>
        </w:rPr>
        <w:t>is</w:t>
      </w:r>
      <w:r w:rsidRPr="005D04EA">
        <w:rPr>
          <w:rStyle w:val="Emphasis"/>
        </w:rPr>
        <w:t xml:space="preserve"> an </w:t>
      </w:r>
      <w:r w:rsidRPr="00427A96">
        <w:rPr>
          <w:rStyle w:val="Emphasis"/>
          <w:highlight w:val="cyan"/>
        </w:rPr>
        <w:t>added driver</w:t>
      </w:r>
      <w:r w:rsidRPr="005D04EA">
        <w:rPr>
          <w:rStyle w:val="Emphasis"/>
        </w:rPr>
        <w:t xml:space="preserve"> to this concern, as such regimes are unlikely to worry about international-relations repercussions and</w:t>
      </w:r>
      <w:r w:rsidRPr="00DA36C8">
        <w:rPr>
          <w:sz w:val="16"/>
        </w:rPr>
        <w:t xml:space="preserve"> they </w:t>
      </w:r>
      <w:r w:rsidRPr="005D04EA">
        <w:rPr>
          <w:rStyle w:val="Emphasis"/>
        </w:rPr>
        <w:t>would not be “contained”</w:t>
      </w:r>
      <w:r w:rsidRPr="00DA36C8">
        <w:rPr>
          <w:sz w:val="16"/>
        </w:rPr>
        <w:t xml:space="preserve"> in the way many democratic states would be [</w:t>
      </w:r>
      <w:bookmarkStart w:id="3" w:name="bbib97"/>
      <w:r w:rsidRPr="00DA36C8">
        <w:rPr>
          <w:sz w:val="16"/>
        </w:rPr>
        <w:t>97</w:t>
      </w:r>
      <w:bookmarkEnd w:id="3"/>
      <w:r w:rsidRPr="00DA36C8">
        <w:rPr>
          <w:sz w:val="16"/>
        </w:rPr>
        <w:t>]. R106 expanded on this theme, and stated that:</w:t>
      </w:r>
    </w:p>
    <w:p w14:paraId="24D820BC" w14:textId="77777777" w:rsidR="0001740A" w:rsidRPr="00DA36C8" w:rsidRDefault="0001740A" w:rsidP="0001740A">
      <w:pPr>
        <w:ind w:left="720"/>
        <w:rPr>
          <w:sz w:val="16"/>
        </w:rPr>
      </w:pPr>
      <w:r w:rsidRPr="00DA36C8">
        <w:rPr>
          <w:sz w:val="16"/>
        </w:rPr>
        <w:t>The Chinese regime could readily resort to solar geoengineering technologies, given their longstanding experience now with weather modification on smaller scales. They think that the Olympics in 2008 were a success, in terms of weather modification. It eventually boils down to the calculation of the leader, whether the direct risk of a climate change impact to himself or herself is higher than the uncertain risk that eventually will come. And of course, again, the question is, how ruthless is the leader? I am now getting into really historical [comparisons] that may be disturbing, but Hitler said, when the war was clearly lost, “Now I am willing to go down and also destroy the whole country.” Well, we have seen authoritarian leaders who are willing to tolerate a lot of collateral damage. And they may be willing to deploy solar geoengineering to do the same.</w:t>
      </w:r>
    </w:p>
    <w:p w14:paraId="126C8B51" w14:textId="77777777" w:rsidR="0001740A" w:rsidRPr="00DA36C8" w:rsidRDefault="0001740A" w:rsidP="0001740A">
      <w:pPr>
        <w:rPr>
          <w:sz w:val="16"/>
        </w:rPr>
      </w:pPr>
      <w:r w:rsidRPr="00DA36C8">
        <w:rPr>
          <w:sz w:val="16"/>
        </w:rPr>
        <w:t>R007 iterated how they believed “the Indians, Russians, and Chinese are thinking about weaponization of these options, and they are not covered by the same legal constraints as the United States or the ENMOD treaty … I am also sure a regime like North Korea would love it.”</w:t>
      </w:r>
    </w:p>
    <w:p w14:paraId="69294CAF" w14:textId="77777777" w:rsidR="0001740A" w:rsidRPr="00DA36C8" w:rsidRDefault="0001740A" w:rsidP="0001740A">
      <w:pPr>
        <w:rPr>
          <w:sz w:val="16"/>
        </w:rPr>
      </w:pPr>
      <w:r w:rsidRPr="00DA36C8">
        <w:rPr>
          <w:sz w:val="16"/>
        </w:rPr>
        <w:t>Some respondents spoke not about specific applications as weapons, but grander, larger security concerns such as shifting geopolitical trends and even the risk of great power wars. R045 said that:</w:t>
      </w:r>
    </w:p>
    <w:p w14:paraId="706FC07F" w14:textId="77777777" w:rsidR="0001740A" w:rsidRPr="00DA36C8" w:rsidRDefault="0001740A" w:rsidP="0001740A">
      <w:pPr>
        <w:ind w:left="720"/>
        <w:rPr>
          <w:sz w:val="16"/>
        </w:rPr>
      </w:pPr>
      <w:r w:rsidRPr="005D04EA">
        <w:rPr>
          <w:rStyle w:val="Emphasis"/>
        </w:rPr>
        <w:lastRenderedPageBreak/>
        <w:t xml:space="preserve">Deployment could lead to real conflict between nations. </w:t>
      </w:r>
      <w:r w:rsidRPr="00427A96">
        <w:rPr>
          <w:rStyle w:val="Emphasis"/>
          <w:highlight w:val="cyan"/>
        </w:rPr>
        <w:t xml:space="preserve">There are </w:t>
      </w:r>
      <w:r w:rsidRPr="00427A96">
        <w:rPr>
          <w:rStyle w:val="Emphasis"/>
        </w:rPr>
        <w:t>inherent</w:t>
      </w:r>
      <w:r w:rsidRPr="00DA36C8">
        <w:rPr>
          <w:sz w:val="16"/>
        </w:rPr>
        <w:t xml:space="preserve"> political and </w:t>
      </w:r>
      <w:r w:rsidRPr="00427A96">
        <w:rPr>
          <w:rStyle w:val="Emphasis"/>
          <w:highlight w:val="cyan"/>
        </w:rPr>
        <w:t>strategic risks</w:t>
      </w:r>
      <w:r w:rsidRPr="005D04EA">
        <w:rPr>
          <w:rStyle w:val="Emphasis"/>
        </w:rPr>
        <w:t xml:space="preserve"> from deployment. There is the very profound risk of geopolitical conflict </w:t>
      </w:r>
      <w:r w:rsidRPr="00427A96">
        <w:rPr>
          <w:rStyle w:val="Emphasis"/>
          <w:highlight w:val="cyan"/>
        </w:rPr>
        <w:t>arising from</w:t>
      </w:r>
      <w:r w:rsidRPr="005D04EA">
        <w:rPr>
          <w:rStyle w:val="Emphasis"/>
        </w:rPr>
        <w:t xml:space="preserve"> any </w:t>
      </w:r>
      <w:r w:rsidRPr="00427A96">
        <w:rPr>
          <w:rStyle w:val="Emphasis"/>
          <w:highlight w:val="cyan"/>
        </w:rPr>
        <w:t>nation</w:t>
      </w:r>
      <w:r w:rsidRPr="005D04EA">
        <w:rPr>
          <w:rStyle w:val="Emphasis"/>
        </w:rPr>
        <w:t xml:space="preserve"> or group</w:t>
      </w:r>
      <w:r w:rsidRPr="00DA36C8">
        <w:rPr>
          <w:sz w:val="16"/>
        </w:rPr>
        <w:t xml:space="preserve"> of nations </w:t>
      </w:r>
      <w:r w:rsidRPr="00427A96">
        <w:rPr>
          <w:rStyle w:val="Emphasis"/>
          <w:highlight w:val="cyan"/>
        </w:rPr>
        <w:t>being able to control</w:t>
      </w:r>
      <w:r w:rsidRPr="00DA36C8">
        <w:rPr>
          <w:rStyle w:val="Emphasis"/>
        </w:rPr>
        <w:t xml:space="preserve"> the global thermostat or t</w:t>
      </w:r>
      <w:r w:rsidRPr="005D04EA">
        <w:rPr>
          <w:rStyle w:val="Emphasis"/>
        </w:rPr>
        <w:t xml:space="preserve">he </w:t>
      </w:r>
      <w:r w:rsidRPr="00427A96">
        <w:rPr>
          <w:rStyle w:val="Emphasis"/>
          <w:highlight w:val="cyan"/>
        </w:rPr>
        <w:t>climate</w:t>
      </w:r>
      <w:r w:rsidRPr="005D04EA">
        <w:rPr>
          <w:rStyle w:val="Emphasis"/>
        </w:rPr>
        <w:t xml:space="preserve"> system</w:t>
      </w:r>
      <w:r w:rsidRPr="00DA36C8">
        <w:rPr>
          <w:sz w:val="16"/>
        </w:rPr>
        <w:t xml:space="preserve"> and placing control in their own hands and no one else. This is an enormous danger to the international world order. </w:t>
      </w:r>
      <w:r w:rsidRPr="00DA36C8">
        <w:rPr>
          <w:rStyle w:val="Emphasis"/>
        </w:rPr>
        <w:t xml:space="preserve">All sorts of </w:t>
      </w:r>
      <w:r w:rsidRPr="00427A96">
        <w:rPr>
          <w:rStyle w:val="Emphasis"/>
          <w:highlight w:val="cyan"/>
        </w:rPr>
        <w:t>conflicts</w:t>
      </w:r>
      <w:r w:rsidRPr="00427A96">
        <w:rPr>
          <w:rStyle w:val="Emphasis"/>
        </w:rPr>
        <w:t xml:space="preserve"> could </w:t>
      </w:r>
      <w:r w:rsidRPr="00427A96">
        <w:rPr>
          <w:rStyle w:val="Emphasis"/>
          <w:highlight w:val="cyan"/>
        </w:rPr>
        <w:t>emerge between</w:t>
      </w:r>
      <w:r w:rsidRPr="00DA36C8">
        <w:rPr>
          <w:rStyle w:val="Emphasis"/>
        </w:rPr>
        <w:t xml:space="preserve"> major powers</w:t>
      </w:r>
      <w:r w:rsidRPr="00DA36C8">
        <w:rPr>
          <w:sz w:val="16"/>
        </w:rPr>
        <w:t xml:space="preserve">, e.g. </w:t>
      </w:r>
      <w:r w:rsidRPr="00427A96">
        <w:rPr>
          <w:rStyle w:val="Emphasis"/>
          <w:highlight w:val="cyan"/>
        </w:rPr>
        <w:t>Russia</w:t>
      </w:r>
      <w:r w:rsidRPr="00DA36C8">
        <w:rPr>
          <w:sz w:val="16"/>
        </w:rPr>
        <w:t xml:space="preserve"> spraying sulphate aerosols </w:t>
      </w:r>
      <w:r w:rsidRPr="00DA36C8">
        <w:rPr>
          <w:rStyle w:val="Emphasis"/>
        </w:rPr>
        <w:t xml:space="preserve">in the </w:t>
      </w:r>
      <w:r w:rsidRPr="00427A96">
        <w:rPr>
          <w:rStyle w:val="Emphasis"/>
          <w:highlight w:val="cyan"/>
        </w:rPr>
        <w:t>Arctic</w:t>
      </w:r>
      <w:r w:rsidRPr="00DA36C8">
        <w:rPr>
          <w:rStyle w:val="Emphasis"/>
        </w:rPr>
        <w:t xml:space="preserve">, the </w:t>
      </w:r>
      <w:r w:rsidRPr="00427A96">
        <w:rPr>
          <w:rStyle w:val="Emphasis"/>
          <w:highlight w:val="cyan"/>
        </w:rPr>
        <w:t>US</w:t>
      </w:r>
      <w:r w:rsidRPr="00427A96">
        <w:rPr>
          <w:rStyle w:val="Emphasis"/>
        </w:rPr>
        <w:t>A</w:t>
      </w:r>
      <w:r w:rsidRPr="00DA36C8">
        <w:rPr>
          <w:rStyle w:val="Emphasis"/>
        </w:rPr>
        <w:t xml:space="preserve"> responds dangerously. Or unexpected environmental impacts</w:t>
      </w:r>
      <w:r w:rsidRPr="00DA36C8">
        <w:rPr>
          <w:sz w:val="16"/>
        </w:rPr>
        <w:t xml:space="preserve">, like the shift of the </w:t>
      </w:r>
      <w:r w:rsidRPr="00427A96">
        <w:rPr>
          <w:rStyle w:val="Emphasis"/>
          <w:highlight w:val="cyan"/>
        </w:rPr>
        <w:t>India</w:t>
      </w:r>
      <w:r w:rsidRPr="00DA36C8">
        <w:rPr>
          <w:sz w:val="16"/>
        </w:rPr>
        <w:t xml:space="preserve">n monsoon, another </w:t>
      </w:r>
      <w:r w:rsidRPr="00427A96">
        <w:rPr>
          <w:rStyle w:val="Emphasis"/>
          <w:highlight w:val="cyan"/>
        </w:rPr>
        <w:t>Cuba</w:t>
      </w:r>
      <w:r w:rsidRPr="00DA36C8">
        <w:rPr>
          <w:sz w:val="16"/>
        </w:rPr>
        <w:t xml:space="preserve">n Missile crisis could emerge over sulphate aerosols around the world. </w:t>
      </w:r>
      <w:r w:rsidRPr="00DA36C8">
        <w:rPr>
          <w:rStyle w:val="Emphasis"/>
        </w:rPr>
        <w:t>That is a most profound risk</w:t>
      </w:r>
      <w:r w:rsidRPr="00DA36C8">
        <w:rPr>
          <w:sz w:val="16"/>
        </w:rPr>
        <w:t>.</w:t>
      </w:r>
    </w:p>
    <w:p w14:paraId="0A38A9B2" w14:textId="77777777" w:rsidR="0001740A" w:rsidRDefault="0001740A" w:rsidP="0001740A">
      <w:pPr>
        <w:rPr>
          <w:sz w:val="16"/>
        </w:rPr>
      </w:pPr>
      <w:r w:rsidRPr="00DA36C8">
        <w:rPr>
          <w:sz w:val="16"/>
        </w:rPr>
        <w:t xml:space="preserve">R071 even argued that these </w:t>
      </w:r>
      <w:r w:rsidRPr="00427A96">
        <w:rPr>
          <w:rStyle w:val="Emphasis"/>
          <w:highlight w:val="cyan"/>
        </w:rPr>
        <w:t>climate tech</w:t>
      </w:r>
      <w:r w:rsidRPr="00DA36C8">
        <w:rPr>
          <w:rStyle w:val="Emphasis"/>
        </w:rPr>
        <w:t xml:space="preserve">nologies are as dangerous as nuclear weapons </w:t>
      </w:r>
      <w:r w:rsidRPr="00427A96">
        <w:rPr>
          <w:rStyle w:val="Emphasis"/>
        </w:rPr>
        <w:t>and</w:t>
      </w:r>
      <w:r w:rsidRPr="00DA36C8">
        <w:rPr>
          <w:rStyle w:val="Emphasis"/>
        </w:rPr>
        <w:t xml:space="preserve"> could</w:t>
      </w:r>
      <w:r w:rsidRPr="00DA36C8">
        <w:rPr>
          <w:sz w:val="16"/>
        </w:rPr>
        <w:t xml:space="preserve"> even </w:t>
      </w:r>
      <w:r w:rsidRPr="00427A96">
        <w:rPr>
          <w:rStyle w:val="Emphasis"/>
          <w:highlight w:val="cyan"/>
        </w:rPr>
        <w:t>result in nuc</w:t>
      </w:r>
      <w:r w:rsidRPr="00427A96">
        <w:rPr>
          <w:rStyle w:val="Emphasis"/>
        </w:rPr>
        <w:t>lear</w:t>
      </w:r>
      <w:r w:rsidRPr="00DA36C8">
        <w:rPr>
          <w:rStyle w:val="Emphasis"/>
        </w:rPr>
        <w:t xml:space="preserve"> </w:t>
      </w:r>
      <w:r w:rsidRPr="00427A96">
        <w:rPr>
          <w:rStyle w:val="Emphasis"/>
          <w:highlight w:val="cyan"/>
        </w:rPr>
        <w:t>war</w:t>
      </w:r>
      <w:r w:rsidRPr="00DA36C8">
        <w:rPr>
          <w:sz w:val="16"/>
        </w:rPr>
        <w:t>, noting: “</w:t>
      </w:r>
      <w:r w:rsidRPr="00DA36C8">
        <w:rPr>
          <w:rStyle w:val="Emphasis"/>
        </w:rPr>
        <w:t xml:space="preserve">once you </w:t>
      </w:r>
      <w:r w:rsidRPr="00427A96">
        <w:rPr>
          <w:rStyle w:val="Emphasis"/>
          <w:highlight w:val="cyan"/>
        </w:rPr>
        <w:t>put</w:t>
      </w:r>
      <w:r w:rsidRPr="00DA36C8">
        <w:rPr>
          <w:rStyle w:val="Emphasis"/>
        </w:rPr>
        <w:t xml:space="preserve"> your </w:t>
      </w:r>
      <w:r w:rsidRPr="00427A96">
        <w:rPr>
          <w:rStyle w:val="Emphasis"/>
          <w:highlight w:val="cyan"/>
        </w:rPr>
        <w:t>hand on</w:t>
      </w:r>
      <w:r w:rsidRPr="00DA36C8">
        <w:rPr>
          <w:rStyle w:val="Emphasis"/>
        </w:rPr>
        <w:t xml:space="preserve"> the </w:t>
      </w:r>
      <w:r w:rsidRPr="00427A96">
        <w:rPr>
          <w:rStyle w:val="Emphasis"/>
          <w:highlight w:val="cyan"/>
        </w:rPr>
        <w:t>thermostat</w:t>
      </w:r>
      <w:r w:rsidRPr="00DA36C8">
        <w:rPr>
          <w:rStyle w:val="Emphasis"/>
        </w:rPr>
        <w:t xml:space="preserve"> and can control the global thermostat, this can </w:t>
      </w:r>
      <w:r w:rsidRPr="00427A96">
        <w:rPr>
          <w:rStyle w:val="Emphasis"/>
          <w:highlight w:val="cyan"/>
        </w:rPr>
        <w:t>lead to</w:t>
      </w:r>
      <w:r w:rsidRPr="00DA36C8">
        <w:rPr>
          <w:rStyle w:val="Emphasis"/>
        </w:rPr>
        <w:t xml:space="preserve"> the </w:t>
      </w:r>
      <w:r w:rsidRPr="00427A96">
        <w:rPr>
          <w:rStyle w:val="Emphasis"/>
          <w:highlight w:val="cyan"/>
        </w:rPr>
        <w:t>real risk of</w:t>
      </w:r>
      <w:r w:rsidRPr="00DA36C8">
        <w:rPr>
          <w:rStyle w:val="Emphasis"/>
        </w:rPr>
        <w:t xml:space="preserve"> military </w:t>
      </w:r>
      <w:r w:rsidRPr="00427A96">
        <w:rPr>
          <w:rStyle w:val="Emphasis"/>
          <w:highlight w:val="cyan"/>
        </w:rPr>
        <w:t>conflict</w:t>
      </w:r>
      <w:r w:rsidRPr="00DA36C8">
        <w:rPr>
          <w:rStyle w:val="Emphasis"/>
        </w:rPr>
        <w:t xml:space="preserve">. It could lead to people fighting </w:t>
      </w:r>
      <w:r w:rsidRPr="0018791E">
        <w:rPr>
          <w:rStyle w:val="Emphasis"/>
          <w:highlight w:val="cyan"/>
        </w:rPr>
        <w:t>with nuc</w:t>
      </w:r>
      <w:r w:rsidRPr="0018791E">
        <w:rPr>
          <w:rStyle w:val="Emphasis"/>
        </w:rPr>
        <w:t>lear</w:t>
      </w:r>
      <w:r w:rsidRPr="00DA36C8">
        <w:rPr>
          <w:rStyle w:val="Emphasis"/>
        </w:rPr>
        <w:t xml:space="preserve"> weapon</w:t>
      </w:r>
      <w:r w:rsidRPr="0018791E">
        <w:rPr>
          <w:rStyle w:val="Emphasis"/>
          <w:highlight w:val="cyan"/>
        </w:rPr>
        <w:t>s</w:t>
      </w:r>
      <w:r w:rsidRPr="00DA36C8">
        <w:rPr>
          <w:rStyle w:val="Emphasis"/>
        </w:rPr>
        <w:t xml:space="preserve"> over who does it</w:t>
      </w:r>
      <w:r w:rsidRPr="00DA36C8">
        <w:rPr>
          <w:sz w:val="16"/>
        </w:rPr>
        <w:t>.”</w:t>
      </w:r>
    </w:p>
    <w:p w14:paraId="3AD2D852" w14:textId="77777777" w:rsidR="0001740A" w:rsidRDefault="0001740A" w:rsidP="0001740A">
      <w:pPr>
        <w:pStyle w:val="Heading4"/>
      </w:pPr>
      <w:r>
        <w:t xml:space="preserve">8. </w:t>
      </w:r>
      <w:r w:rsidRPr="00B56D9E">
        <w:rPr>
          <w:u w:val="single"/>
        </w:rPr>
        <w:t>DEFORESTATION</w:t>
      </w:r>
      <w:r>
        <w:t>---growth-</w:t>
      </w:r>
      <w:r w:rsidRPr="00B56D9E">
        <w:rPr>
          <w:u w:val="single"/>
        </w:rPr>
        <w:t>enables</w:t>
      </w:r>
      <w:r>
        <w:t xml:space="preserve"> it.</w:t>
      </w:r>
    </w:p>
    <w:p w14:paraId="45C1A6A4" w14:textId="77777777" w:rsidR="0001740A" w:rsidRDefault="0001740A" w:rsidP="0001740A">
      <w:r w:rsidRPr="00E43CDB">
        <w:rPr>
          <w:rStyle w:val="Style13ptBold"/>
        </w:rPr>
        <w:t>Cross ’20</w:t>
      </w:r>
      <w:r>
        <w:t xml:space="preserve"> [Daniel; July 30; freelance environmental journalist, citing Gerardo Aquino, senior lecturer in computational mathematics at Goldsmiths University, and Mauro Bologna, Ph.D. in Physics from the University of North Texas; Sustainability Times, “Continued Deforestation Will Doom Us All, Experts Warn,” https://www.sustainability-times.com/environmental-protection/continued-deforestation-will-doom-us-all-experts-warn/https://www.sustainability-times.com/environmental-protection/continued-deforestation-will-doom-us-all-experts-warn/]</w:t>
      </w:r>
    </w:p>
    <w:p w14:paraId="3122CE27" w14:textId="77777777" w:rsidR="0001740A" w:rsidRPr="001229D6" w:rsidRDefault="0001740A" w:rsidP="0001740A">
      <w:pPr>
        <w:rPr>
          <w:sz w:val="16"/>
        </w:rPr>
      </w:pPr>
      <w:r w:rsidRPr="001229D6">
        <w:rPr>
          <w:sz w:val="16"/>
        </w:rPr>
        <w:t xml:space="preserve">Even as </w:t>
      </w:r>
      <w:r w:rsidRPr="0020316E">
        <w:rPr>
          <w:rStyle w:val="Emphasis"/>
        </w:rPr>
        <w:t>the planet’s</w:t>
      </w:r>
      <w:r w:rsidRPr="001229D6">
        <w:rPr>
          <w:sz w:val="16"/>
        </w:rPr>
        <w:t xml:space="preserve"> population continues to grow apace, its </w:t>
      </w:r>
      <w:r w:rsidRPr="00F41510">
        <w:rPr>
          <w:rStyle w:val="Emphasis"/>
        </w:rPr>
        <w:t>forests are</w:t>
      </w:r>
      <w:r w:rsidRPr="00846104">
        <w:rPr>
          <w:rStyle w:val="Emphasis"/>
        </w:rPr>
        <w:t xml:space="preserve"> being </w:t>
      </w:r>
      <w:r w:rsidRPr="00F41510">
        <w:rPr>
          <w:rStyle w:val="Emphasis"/>
        </w:rPr>
        <w:t>cut</w:t>
      </w:r>
      <w:r w:rsidRPr="00846104">
        <w:rPr>
          <w:rStyle w:val="Emphasis"/>
        </w:rPr>
        <w:t xml:space="preserve"> down</w:t>
      </w:r>
      <w:r w:rsidRPr="001229D6">
        <w:rPr>
          <w:sz w:val="16"/>
        </w:rPr>
        <w:t xml:space="preserve"> to make way </w:t>
      </w:r>
      <w:r w:rsidRPr="00F41510">
        <w:rPr>
          <w:rStyle w:val="Emphasis"/>
        </w:rPr>
        <w:t>for</w:t>
      </w:r>
      <w:r w:rsidRPr="001229D6">
        <w:rPr>
          <w:sz w:val="16"/>
        </w:rPr>
        <w:t xml:space="preserve"> more </w:t>
      </w:r>
      <w:r w:rsidRPr="00C75124">
        <w:rPr>
          <w:rStyle w:val="Emphasis"/>
        </w:rPr>
        <w:t>grazing</w:t>
      </w:r>
      <w:r w:rsidRPr="001229D6">
        <w:rPr>
          <w:sz w:val="16"/>
        </w:rPr>
        <w:t xml:space="preserve"> land, </w:t>
      </w:r>
      <w:r w:rsidRPr="00846104">
        <w:rPr>
          <w:rStyle w:val="Emphasis"/>
        </w:rPr>
        <w:t xml:space="preserve">more </w:t>
      </w:r>
      <w:r w:rsidRPr="0090660F">
        <w:rPr>
          <w:rStyle w:val="Emphasis"/>
          <w:highlight w:val="cyan"/>
        </w:rPr>
        <w:t>farmland</w:t>
      </w:r>
      <w:r w:rsidRPr="001229D6">
        <w:rPr>
          <w:sz w:val="16"/>
        </w:rPr>
        <w:t xml:space="preserve"> </w:t>
      </w:r>
      <w:r w:rsidRPr="00C75124">
        <w:rPr>
          <w:rStyle w:val="Emphasis"/>
          <w:highlight w:val="cyan"/>
        </w:rPr>
        <w:t>and</w:t>
      </w:r>
      <w:r w:rsidRPr="001229D6">
        <w:rPr>
          <w:sz w:val="16"/>
        </w:rPr>
        <w:t xml:space="preserve"> more </w:t>
      </w:r>
      <w:r w:rsidRPr="00C75124">
        <w:rPr>
          <w:rStyle w:val="Emphasis"/>
          <w:highlight w:val="cyan"/>
        </w:rPr>
        <w:t>development</w:t>
      </w:r>
      <w:r w:rsidRPr="001229D6">
        <w:rPr>
          <w:sz w:val="16"/>
        </w:rPr>
        <w:t xml:space="preserve">. </w:t>
      </w:r>
      <w:r w:rsidRPr="001229D6">
        <w:rPr>
          <w:rStyle w:val="Emphasis"/>
        </w:rPr>
        <w:t xml:space="preserve">Forests are </w:t>
      </w:r>
      <w:r w:rsidRPr="00530B94">
        <w:rPr>
          <w:rStyle w:val="Emphasis"/>
        </w:rPr>
        <w:t>finite</w:t>
      </w:r>
      <w:r w:rsidRPr="001229D6">
        <w:rPr>
          <w:rStyle w:val="Emphasis"/>
        </w:rPr>
        <w:t xml:space="preserve"> resources</w:t>
      </w:r>
      <w:r w:rsidRPr="001229D6">
        <w:rPr>
          <w:sz w:val="16"/>
        </w:rPr>
        <w:t xml:space="preserve"> and once they are gone they are gone for good. That is why </w:t>
      </w:r>
      <w:r w:rsidRPr="001229D6">
        <w:rPr>
          <w:rStyle w:val="Emphasis"/>
        </w:rPr>
        <w:t>halting</w:t>
      </w:r>
      <w:r w:rsidRPr="001229D6">
        <w:rPr>
          <w:sz w:val="16"/>
        </w:rPr>
        <w:t xml:space="preserve"> deforestation worldwide </w:t>
      </w:r>
      <w:r w:rsidRPr="001229D6">
        <w:rPr>
          <w:rStyle w:val="Emphasis"/>
        </w:rPr>
        <w:t>is a high priority</w:t>
      </w:r>
      <w:r w:rsidRPr="001229D6">
        <w:rPr>
          <w:sz w:val="16"/>
        </w:rPr>
        <w:t>.</w:t>
      </w:r>
    </w:p>
    <w:p w14:paraId="1F4B6937" w14:textId="77777777" w:rsidR="0001740A" w:rsidRPr="001229D6" w:rsidRDefault="0001740A" w:rsidP="0001740A">
      <w:pPr>
        <w:rPr>
          <w:sz w:val="16"/>
        </w:rPr>
      </w:pPr>
      <w:r w:rsidRPr="00F41510">
        <w:rPr>
          <w:rStyle w:val="Emphasis"/>
          <w:highlight w:val="cyan"/>
        </w:rPr>
        <w:t>Earth’s</w:t>
      </w:r>
      <w:r w:rsidRPr="00EB11CB">
        <w:rPr>
          <w:rStyle w:val="Emphasis"/>
        </w:rPr>
        <w:t xml:space="preserve"> forest cover</w:t>
      </w:r>
      <w:r w:rsidRPr="001229D6">
        <w:rPr>
          <w:sz w:val="16"/>
        </w:rPr>
        <w:t xml:space="preserve"> is at slightly over 4 billion hectares and </w:t>
      </w:r>
      <w:r w:rsidRPr="0090660F">
        <w:rPr>
          <w:rStyle w:val="Emphasis"/>
          <w:highlight w:val="cyan"/>
        </w:rPr>
        <w:t>continues</w:t>
      </w:r>
      <w:r w:rsidRPr="00EB11CB">
        <w:rPr>
          <w:rStyle w:val="Emphasis"/>
        </w:rPr>
        <w:t xml:space="preserve"> to </w:t>
      </w:r>
      <w:r w:rsidRPr="00FE0369">
        <w:rPr>
          <w:rStyle w:val="Emphasis"/>
        </w:rPr>
        <w:t>decrease</w:t>
      </w:r>
      <w:r w:rsidRPr="001229D6">
        <w:rPr>
          <w:sz w:val="16"/>
        </w:rPr>
        <w:t xml:space="preserve">, according to a new report by the Food and Agriculture Organization of the United Nations. </w:t>
      </w:r>
      <w:r w:rsidRPr="0090660F">
        <w:rPr>
          <w:rStyle w:val="Emphasis"/>
          <w:highlight w:val="cyan"/>
        </w:rPr>
        <w:t>Rampant deforestation</w:t>
      </w:r>
      <w:r w:rsidRPr="001229D6">
        <w:rPr>
          <w:sz w:val="16"/>
        </w:rPr>
        <w:t xml:space="preserve"> has led to the loss of 420 million hectares </w:t>
      </w:r>
      <w:r w:rsidRPr="00FE0369">
        <w:rPr>
          <w:rStyle w:val="Emphasis"/>
        </w:rPr>
        <w:t>in</w:t>
      </w:r>
      <w:r w:rsidRPr="001229D6">
        <w:rPr>
          <w:sz w:val="16"/>
        </w:rPr>
        <w:t xml:space="preserve"> just </w:t>
      </w:r>
      <w:r w:rsidRPr="00FE0369">
        <w:rPr>
          <w:rStyle w:val="Emphasis"/>
        </w:rPr>
        <w:t>four decades</w:t>
      </w:r>
      <w:r w:rsidRPr="001229D6">
        <w:rPr>
          <w:sz w:val="16"/>
        </w:rPr>
        <w:t>, mainly in Africa and South America.</w:t>
      </w:r>
    </w:p>
    <w:p w14:paraId="2B101B8E" w14:textId="77777777" w:rsidR="0001740A" w:rsidRPr="001229D6" w:rsidRDefault="0001740A" w:rsidP="0001740A">
      <w:pPr>
        <w:rPr>
          <w:sz w:val="16"/>
        </w:rPr>
      </w:pPr>
      <w:r w:rsidRPr="001229D6">
        <w:rPr>
          <w:sz w:val="16"/>
        </w:rPr>
        <w:t>“The top countries for average annual net losses of forest area over the last 10 years are Brazil, the Democratic Republic of the Congo, Indonesia, Angola, Tanzania, Paraguay, Myanmar, Cambodia, Bolivia and Mozambique,” FAO notes.</w:t>
      </w:r>
    </w:p>
    <w:p w14:paraId="23FDCF62" w14:textId="77777777" w:rsidR="0001740A" w:rsidRPr="001229D6" w:rsidRDefault="0001740A" w:rsidP="0001740A">
      <w:pPr>
        <w:rPr>
          <w:sz w:val="16"/>
        </w:rPr>
      </w:pPr>
      <w:r w:rsidRPr="001229D6">
        <w:rPr>
          <w:sz w:val="16"/>
        </w:rPr>
        <w:t>“However, there is good news as the rate of forest loss has declined substantially over the past three decades,” the UN agency adds. “The annual rate of deforestation was estimated at 10 million hectares between 2015-2020, compared with 12 million during 2010-2015. The area of forest under protection has also reached roughly 726 million hectares: nearly 200 million more than in 1990.”</w:t>
      </w:r>
    </w:p>
    <w:p w14:paraId="5B09B04D" w14:textId="77777777" w:rsidR="0001740A" w:rsidRPr="001229D6" w:rsidRDefault="0001740A" w:rsidP="0001740A">
      <w:pPr>
        <w:rPr>
          <w:sz w:val="16"/>
        </w:rPr>
      </w:pPr>
      <w:r w:rsidRPr="001229D6">
        <w:rPr>
          <w:sz w:val="16"/>
        </w:rPr>
        <w:t xml:space="preserve">Yet </w:t>
      </w:r>
      <w:r w:rsidRPr="0074395D">
        <w:rPr>
          <w:rStyle w:val="Emphasis"/>
        </w:rPr>
        <w:t>unless</w:t>
      </w:r>
      <w:r w:rsidRPr="00683F3D">
        <w:rPr>
          <w:rStyle w:val="Emphasis"/>
        </w:rPr>
        <w:t xml:space="preserve"> we stop cutting</w:t>
      </w:r>
      <w:r w:rsidRPr="001229D6">
        <w:rPr>
          <w:sz w:val="16"/>
        </w:rPr>
        <w:t xml:space="preserve"> down </w:t>
      </w:r>
      <w:r w:rsidRPr="00683F3D">
        <w:rPr>
          <w:rStyle w:val="Emphasis"/>
        </w:rPr>
        <w:t>forests</w:t>
      </w:r>
      <w:r w:rsidRPr="001229D6">
        <w:rPr>
          <w:sz w:val="16"/>
        </w:rPr>
        <w:t xml:space="preserve"> at anything like current rates, </w:t>
      </w:r>
      <w:r w:rsidRPr="00683F3D">
        <w:rPr>
          <w:rStyle w:val="Emphasis"/>
        </w:rPr>
        <w:t xml:space="preserve">our </w:t>
      </w:r>
      <w:r w:rsidRPr="0074395D">
        <w:rPr>
          <w:rStyle w:val="Emphasis"/>
        </w:rPr>
        <w:t>entire</w:t>
      </w:r>
      <w:r w:rsidRPr="001229D6">
        <w:rPr>
          <w:sz w:val="16"/>
        </w:rPr>
        <w:t xml:space="preserve"> global </w:t>
      </w:r>
      <w:r w:rsidRPr="00683F3D">
        <w:rPr>
          <w:rStyle w:val="Emphasis"/>
        </w:rPr>
        <w:t>civilization could</w:t>
      </w:r>
      <w:r w:rsidRPr="001229D6">
        <w:rPr>
          <w:sz w:val="16"/>
        </w:rPr>
        <w:t xml:space="preserve"> well </w:t>
      </w:r>
      <w:r w:rsidRPr="00683F3D">
        <w:rPr>
          <w:rStyle w:val="Emphasis"/>
        </w:rPr>
        <w:t xml:space="preserve">be </w:t>
      </w:r>
      <w:r w:rsidRPr="0074395D">
        <w:rPr>
          <w:rStyle w:val="Emphasis"/>
        </w:rPr>
        <w:t>doomed</w:t>
      </w:r>
      <w:r w:rsidRPr="001229D6">
        <w:rPr>
          <w:sz w:val="16"/>
        </w:rPr>
        <w:t xml:space="preserve"> within just a few decades, warn other experts. In a new study two theoretical physicists who specialize in complex systems argue that with diminished forests the planet will not be able to support billions of people, which will be the death knell of human life as we have known it.</w:t>
      </w:r>
    </w:p>
    <w:p w14:paraId="1DBD61AD" w14:textId="77777777" w:rsidR="0001740A" w:rsidRPr="00233901" w:rsidRDefault="0001740A" w:rsidP="0001740A">
      <w:pPr>
        <w:rPr>
          <w:sz w:val="16"/>
        </w:rPr>
      </w:pPr>
      <w:r w:rsidRPr="001229D6">
        <w:rPr>
          <w:sz w:val="16"/>
        </w:rPr>
        <w:t>“</w:t>
      </w:r>
      <w:r w:rsidRPr="0090660F">
        <w:rPr>
          <w:rStyle w:val="Emphasis"/>
          <w:highlight w:val="cyan"/>
        </w:rPr>
        <w:t>Based on</w:t>
      </w:r>
      <w:r w:rsidRPr="00D5379C">
        <w:rPr>
          <w:rStyle w:val="Emphasis"/>
        </w:rPr>
        <w:t xml:space="preserve"> the </w:t>
      </w:r>
      <w:r w:rsidRPr="0090660F">
        <w:rPr>
          <w:rStyle w:val="Emphasis"/>
          <w:highlight w:val="cyan"/>
        </w:rPr>
        <w:t>current</w:t>
      </w:r>
      <w:r w:rsidRPr="001229D6">
        <w:rPr>
          <w:sz w:val="16"/>
        </w:rPr>
        <w:t xml:space="preserve"> resource </w:t>
      </w:r>
      <w:r w:rsidRPr="00D5379C">
        <w:rPr>
          <w:rStyle w:val="Emphasis"/>
        </w:rPr>
        <w:t xml:space="preserve">consumption </w:t>
      </w:r>
      <w:r w:rsidRPr="0090660F">
        <w:rPr>
          <w:rStyle w:val="Emphasis"/>
          <w:highlight w:val="cyan"/>
        </w:rPr>
        <w:t>rates</w:t>
      </w:r>
      <w:r w:rsidRPr="003D15B7">
        <w:rPr>
          <w:rStyle w:val="Emphasis"/>
        </w:rPr>
        <w:t xml:space="preserve"> </w:t>
      </w:r>
      <w:r w:rsidRPr="00F41510">
        <w:rPr>
          <w:rStyle w:val="Emphasis"/>
        </w:rPr>
        <w:t>and best estimate</w:t>
      </w:r>
      <w:r w:rsidRPr="00D5379C">
        <w:rPr>
          <w:rStyle w:val="Emphasis"/>
        </w:rPr>
        <w:t xml:space="preserve"> </w:t>
      </w:r>
      <w:r w:rsidRPr="00F41510">
        <w:rPr>
          <w:rStyle w:val="Emphasis"/>
          <w:highlight w:val="cyan"/>
        </w:rPr>
        <w:t>of</w:t>
      </w:r>
      <w:r w:rsidRPr="001229D6">
        <w:rPr>
          <w:sz w:val="16"/>
        </w:rPr>
        <w:t xml:space="preserve"> technological rate </w:t>
      </w:r>
      <w:r w:rsidRPr="00F41510">
        <w:rPr>
          <w:rStyle w:val="Emphasis"/>
          <w:highlight w:val="cyan"/>
        </w:rPr>
        <w:t>growth</w:t>
      </w:r>
      <w:r w:rsidRPr="001229D6">
        <w:rPr>
          <w:sz w:val="16"/>
        </w:rPr>
        <w:t xml:space="preserve"> our study shows that </w:t>
      </w:r>
      <w:r w:rsidRPr="0090660F">
        <w:rPr>
          <w:rStyle w:val="Emphasis"/>
          <w:highlight w:val="cyan"/>
        </w:rPr>
        <w:t>we have</w:t>
      </w:r>
      <w:r w:rsidRPr="001229D6">
        <w:rPr>
          <w:sz w:val="16"/>
        </w:rPr>
        <w:t xml:space="preserve"> very low probability</w:t>
      </w:r>
      <w:r w:rsidRPr="00233901">
        <w:rPr>
          <w:sz w:val="16"/>
        </w:rPr>
        <w:t xml:space="preserve">, </w:t>
      </w:r>
      <w:r w:rsidRPr="00233901">
        <w:rPr>
          <w:rStyle w:val="Emphasis"/>
        </w:rPr>
        <w:t>less than 10%</w:t>
      </w:r>
      <w:r w:rsidRPr="00233901">
        <w:rPr>
          <w:sz w:val="16"/>
        </w:rPr>
        <w:t xml:space="preserve"> in [</w:t>
      </w:r>
      <w:r w:rsidRPr="00233901">
        <w:rPr>
          <w:rStyle w:val="Emphasis"/>
        </w:rPr>
        <w:t>the</w:t>
      </w:r>
      <w:r w:rsidRPr="00233901">
        <w:rPr>
          <w:sz w:val="16"/>
        </w:rPr>
        <w:t xml:space="preserve">] </w:t>
      </w:r>
      <w:r w:rsidRPr="00233901">
        <w:rPr>
          <w:rStyle w:val="Emphasis"/>
        </w:rPr>
        <w:t>most optimistic estimate</w:t>
      </w:r>
      <w:r w:rsidRPr="00233901">
        <w:rPr>
          <w:sz w:val="16"/>
        </w:rPr>
        <w:t xml:space="preserve">, </w:t>
      </w:r>
      <w:r w:rsidRPr="00233901">
        <w:rPr>
          <w:rStyle w:val="Emphasis"/>
        </w:rPr>
        <w:t>to survive</w:t>
      </w:r>
      <w:r w:rsidRPr="00233901">
        <w:rPr>
          <w:sz w:val="16"/>
        </w:rPr>
        <w:t xml:space="preserve"> without facing a catastrophic collapse,” explain the two experts, Dr. Gerardo Aquino and Prof. Mauro Bologna.</w:t>
      </w:r>
    </w:p>
    <w:p w14:paraId="0558EC50" w14:textId="77777777" w:rsidR="0001740A" w:rsidRPr="001229D6" w:rsidRDefault="0001740A" w:rsidP="0001740A">
      <w:pPr>
        <w:rPr>
          <w:sz w:val="16"/>
        </w:rPr>
      </w:pPr>
      <w:r w:rsidRPr="00233901">
        <w:rPr>
          <w:sz w:val="16"/>
        </w:rPr>
        <w:lastRenderedPageBreak/>
        <w:t xml:space="preserve">At current rates of deforestation almost </w:t>
      </w:r>
      <w:r w:rsidRPr="00233901">
        <w:rPr>
          <w:rStyle w:val="Emphasis"/>
        </w:rPr>
        <w:t xml:space="preserve">all the planet’s forests </w:t>
      </w:r>
      <w:r w:rsidRPr="00233901">
        <w:rPr>
          <w:sz w:val="16"/>
        </w:rPr>
        <w:t xml:space="preserve">will have been </w:t>
      </w:r>
      <w:r w:rsidRPr="00233901">
        <w:rPr>
          <w:rStyle w:val="Emphasis"/>
        </w:rPr>
        <w:t>felled</w:t>
      </w:r>
      <w:r w:rsidRPr="00233901">
        <w:rPr>
          <w:sz w:val="16"/>
        </w:rPr>
        <w:t xml:space="preserve"> within one or two centuries, they point out. Before human civilizations came on the scene the planet was covered in 60 million square kilometers of forest, yet that rate has plummeted to</w:t>
      </w:r>
      <w:r w:rsidRPr="001229D6">
        <w:rPr>
          <w:sz w:val="16"/>
        </w:rPr>
        <w:t xml:space="preserve"> 40 million square kilometers. And many of the remaining forests have been badly thinned and fragmented.</w:t>
      </w:r>
    </w:p>
    <w:p w14:paraId="3F6E70F6" w14:textId="77777777" w:rsidR="0001740A" w:rsidRPr="001229D6" w:rsidRDefault="0001740A" w:rsidP="0001740A">
      <w:pPr>
        <w:rPr>
          <w:sz w:val="16"/>
        </w:rPr>
      </w:pPr>
      <w:r w:rsidRPr="001229D6">
        <w:rPr>
          <w:sz w:val="16"/>
        </w:rPr>
        <w:t xml:space="preserve">“Calculations show that, maintaining the actual rate of population growth and resource consumption, in particular forest consumption, we </w:t>
      </w:r>
      <w:r w:rsidRPr="0090660F">
        <w:rPr>
          <w:sz w:val="16"/>
        </w:rPr>
        <w:t xml:space="preserve">have </w:t>
      </w:r>
      <w:r w:rsidRPr="0090660F">
        <w:rPr>
          <w:rStyle w:val="Emphasis"/>
          <w:highlight w:val="cyan"/>
        </w:rPr>
        <w:t>a few decades</w:t>
      </w:r>
      <w:r w:rsidRPr="003420FB">
        <w:rPr>
          <w:rStyle w:val="Emphasis"/>
        </w:rPr>
        <w:t xml:space="preserve"> left </w:t>
      </w:r>
      <w:r w:rsidRPr="0090660F">
        <w:rPr>
          <w:rStyle w:val="Emphasis"/>
          <w:highlight w:val="cyan"/>
        </w:rPr>
        <w:t>before</w:t>
      </w:r>
      <w:r w:rsidRPr="001229D6">
        <w:rPr>
          <w:sz w:val="16"/>
        </w:rPr>
        <w:t xml:space="preserve"> an </w:t>
      </w:r>
      <w:r w:rsidRPr="0090660F">
        <w:rPr>
          <w:rStyle w:val="Emphasis"/>
          <w:highlight w:val="cyan"/>
        </w:rPr>
        <w:t>irreversible collapse</w:t>
      </w:r>
      <w:r w:rsidRPr="001229D6">
        <w:rPr>
          <w:sz w:val="16"/>
        </w:rPr>
        <w:t xml:space="preserve"> of our civilization,” warn Aquino and Bologna.</w:t>
      </w:r>
    </w:p>
    <w:p w14:paraId="0AF0542E" w14:textId="77777777" w:rsidR="0001740A" w:rsidRDefault="0001740A" w:rsidP="0001740A">
      <w:pPr>
        <w:rPr>
          <w:sz w:val="16"/>
        </w:rPr>
      </w:pPr>
      <w:r w:rsidRPr="001229D6">
        <w:rPr>
          <w:sz w:val="16"/>
        </w:rPr>
        <w:t xml:space="preserve">Because </w:t>
      </w:r>
      <w:r w:rsidRPr="0090660F">
        <w:rPr>
          <w:rStyle w:val="Emphasis"/>
          <w:highlight w:val="cyan"/>
        </w:rPr>
        <w:t>forests</w:t>
      </w:r>
      <w:r w:rsidRPr="0090660F">
        <w:rPr>
          <w:rStyle w:val="Emphasis"/>
        </w:rPr>
        <w:t xml:space="preserve"> play</w:t>
      </w:r>
      <w:r w:rsidRPr="004D12E4">
        <w:rPr>
          <w:rStyle w:val="Emphasis"/>
        </w:rPr>
        <w:t xml:space="preserve"> </w:t>
      </w:r>
      <w:r w:rsidRPr="0090660F">
        <w:rPr>
          <w:rStyle w:val="Emphasis"/>
          <w:highlight w:val="cyan"/>
        </w:rPr>
        <w:t>key</w:t>
      </w:r>
      <w:r w:rsidRPr="004D12E4">
        <w:rPr>
          <w:rStyle w:val="Emphasis"/>
        </w:rPr>
        <w:t xml:space="preserve"> roles </w:t>
      </w:r>
      <w:r w:rsidRPr="0090660F">
        <w:rPr>
          <w:rStyle w:val="Emphasis"/>
          <w:highlight w:val="cyan"/>
        </w:rPr>
        <w:t>in biod</w:t>
      </w:r>
      <w:r w:rsidRPr="001229D6">
        <w:rPr>
          <w:sz w:val="16"/>
        </w:rPr>
        <w:t xml:space="preserve">iversity, </w:t>
      </w:r>
      <w:r w:rsidRPr="00646DA2">
        <w:rPr>
          <w:rStyle w:val="Emphasis"/>
          <w:highlight w:val="cyan"/>
        </w:rPr>
        <w:t>oxygen</w:t>
      </w:r>
      <w:r w:rsidRPr="00646DA2">
        <w:rPr>
          <w:rStyle w:val="Emphasis"/>
        </w:rPr>
        <w:t xml:space="preserve"> production</w:t>
      </w:r>
      <w:r w:rsidRPr="001229D6">
        <w:rPr>
          <w:sz w:val="16"/>
        </w:rPr>
        <w:t xml:space="preserve">, soil conservation, </w:t>
      </w:r>
      <w:r w:rsidRPr="0090660F">
        <w:rPr>
          <w:rStyle w:val="Emphasis"/>
          <w:highlight w:val="cyan"/>
        </w:rPr>
        <w:t>water</w:t>
      </w:r>
      <w:r w:rsidRPr="004D12E4">
        <w:rPr>
          <w:rStyle w:val="Emphasis"/>
        </w:rPr>
        <w:t xml:space="preserve"> cycle</w:t>
      </w:r>
      <w:r w:rsidRPr="001229D6">
        <w:rPr>
          <w:sz w:val="16"/>
        </w:rPr>
        <w:t xml:space="preserve"> regulation </w:t>
      </w:r>
      <w:r w:rsidRPr="0090660F">
        <w:rPr>
          <w:rStyle w:val="Emphasis"/>
          <w:highlight w:val="cyan"/>
        </w:rPr>
        <w:t>and food</w:t>
      </w:r>
      <w:r w:rsidRPr="004D12E4">
        <w:rPr>
          <w:rStyle w:val="Emphasis"/>
        </w:rPr>
        <w:t xml:space="preserve"> systems</w:t>
      </w:r>
      <w:r w:rsidRPr="001229D6">
        <w:rPr>
          <w:sz w:val="16"/>
        </w:rPr>
        <w:t xml:space="preserve">, significant </w:t>
      </w:r>
      <w:r w:rsidRPr="0090660F">
        <w:rPr>
          <w:rStyle w:val="Emphasis"/>
          <w:highlight w:val="cyan"/>
        </w:rPr>
        <w:t>losses</w:t>
      </w:r>
      <w:r w:rsidRPr="001229D6">
        <w:rPr>
          <w:sz w:val="16"/>
        </w:rPr>
        <w:t xml:space="preserve"> in them </w:t>
      </w:r>
      <w:r w:rsidRPr="00F04538">
        <w:rPr>
          <w:rStyle w:val="Emphasis"/>
        </w:rPr>
        <w:t xml:space="preserve">will </w:t>
      </w:r>
      <w:r w:rsidRPr="0090660F">
        <w:rPr>
          <w:rStyle w:val="Emphasis"/>
          <w:highlight w:val="cyan"/>
        </w:rPr>
        <w:t>trigger a cascade</w:t>
      </w:r>
      <w:r w:rsidRPr="00F04538">
        <w:rPr>
          <w:rStyle w:val="Emphasis"/>
        </w:rPr>
        <w:t xml:space="preserve"> of environmental effects </w:t>
      </w:r>
      <w:r w:rsidRPr="0090660F">
        <w:rPr>
          <w:rStyle w:val="Emphasis"/>
          <w:highlight w:val="cyan"/>
        </w:rPr>
        <w:t>that</w:t>
      </w:r>
      <w:r w:rsidRPr="001229D6">
        <w:rPr>
          <w:sz w:val="16"/>
        </w:rPr>
        <w:t xml:space="preserve"> will </w:t>
      </w:r>
      <w:r w:rsidRPr="0090660F">
        <w:rPr>
          <w:rStyle w:val="Emphasis"/>
          <w:highlight w:val="cyan"/>
        </w:rPr>
        <w:t>lead to</w:t>
      </w:r>
      <w:r w:rsidRPr="001229D6">
        <w:rPr>
          <w:sz w:val="16"/>
        </w:rPr>
        <w:t xml:space="preserve"> civilizational </w:t>
      </w:r>
      <w:r w:rsidRPr="000F1A43">
        <w:rPr>
          <w:rStyle w:val="Emphasis"/>
        </w:rPr>
        <w:t>collapse</w:t>
      </w:r>
      <w:r w:rsidRPr="00F04538">
        <w:rPr>
          <w:rStyle w:val="Emphasis"/>
        </w:rPr>
        <w:t xml:space="preserve"> and</w:t>
      </w:r>
      <w:r w:rsidRPr="001229D6">
        <w:rPr>
          <w:sz w:val="16"/>
        </w:rPr>
        <w:t xml:space="preserve"> the possible </w:t>
      </w:r>
      <w:r w:rsidRPr="0090660F">
        <w:rPr>
          <w:rStyle w:val="Emphasis"/>
          <w:highlight w:val="cyan"/>
        </w:rPr>
        <w:t>extinction</w:t>
      </w:r>
      <w:r w:rsidRPr="00F04538">
        <w:rPr>
          <w:rStyle w:val="Emphasis"/>
        </w:rPr>
        <w:t xml:space="preserve"> of humanity</w:t>
      </w:r>
      <w:r w:rsidRPr="001229D6">
        <w:rPr>
          <w:sz w:val="16"/>
        </w:rPr>
        <w:t>, at least in its current form.</w:t>
      </w:r>
    </w:p>
    <w:p w14:paraId="40DA0EC6" w14:textId="77777777" w:rsidR="0001740A" w:rsidRPr="00D37001" w:rsidRDefault="0001740A" w:rsidP="0001740A"/>
    <w:p w14:paraId="0875A643" w14:textId="77777777" w:rsidR="0001740A" w:rsidRDefault="0001740A" w:rsidP="0001740A">
      <w:pPr>
        <w:pStyle w:val="Heading3"/>
      </w:pPr>
      <w:r>
        <w:lastRenderedPageBreak/>
        <w:t>Sustainability---AT: Smith---2NC</w:t>
      </w:r>
    </w:p>
    <w:p w14:paraId="24781422" w14:textId="77777777" w:rsidR="0001740A" w:rsidRDefault="0001740A" w:rsidP="0001740A">
      <w:pPr>
        <w:pStyle w:val="Heading4"/>
      </w:pPr>
      <w:r>
        <w:t xml:space="preserve">Regulated capitalism is a </w:t>
      </w:r>
      <w:r w:rsidRPr="004B17DE">
        <w:rPr>
          <w:u w:val="single"/>
        </w:rPr>
        <w:t>sham</w:t>
      </w:r>
      <w:r>
        <w:t xml:space="preserve">. </w:t>
      </w:r>
    </w:p>
    <w:p w14:paraId="2DA9343E" w14:textId="77777777" w:rsidR="0001740A" w:rsidRPr="004B17DE" w:rsidRDefault="0001740A" w:rsidP="0001740A">
      <w:r w:rsidRPr="003E7BE7">
        <w:rPr>
          <w:rStyle w:val="Style13ptBold"/>
        </w:rPr>
        <w:t>Kotz ’25</w:t>
      </w:r>
      <w:r>
        <w:t xml:space="preserve"> [David; April 21; </w:t>
      </w:r>
      <w:r w:rsidRPr="003E7BE7">
        <w:t>Professor Emeritus, Economics, University of Massachusetts Amherst, PhD, Economics, Berkeley</w:t>
      </w:r>
      <w:r>
        <w:t xml:space="preserve">; </w:t>
      </w:r>
      <w:r w:rsidRPr="004B17DE">
        <w:t>Socialism for Today: Escaping the Cruelties of Capitalism</w:t>
      </w:r>
      <w:r>
        <w:t xml:space="preserve">, “Reform of Capitalism,” Ch. 3] </w:t>
      </w:r>
    </w:p>
    <w:p w14:paraId="4F460AD6" w14:textId="77777777" w:rsidR="0001740A" w:rsidRPr="004B17DE" w:rsidRDefault="0001740A" w:rsidP="0001740A">
      <w:pPr>
        <w:rPr>
          <w:sz w:val="16"/>
        </w:rPr>
      </w:pPr>
      <w:r w:rsidRPr="004B17DE">
        <w:rPr>
          <w:sz w:val="16"/>
        </w:rPr>
        <w:t xml:space="preserve">Postwar </w:t>
      </w:r>
      <w:r w:rsidRPr="003E7BE7">
        <w:rPr>
          <w:rStyle w:val="Emphasis"/>
          <w:highlight w:val="cyan"/>
        </w:rPr>
        <w:t>regulated cap</w:t>
      </w:r>
      <w:r w:rsidRPr="004B17DE">
        <w:rPr>
          <w:rStyle w:val="Emphasis"/>
        </w:rPr>
        <w:t>italism</w:t>
      </w:r>
      <w:r w:rsidRPr="004B17DE">
        <w:rPr>
          <w:sz w:val="16"/>
        </w:rPr>
        <w:t xml:space="preserve"> in the United States did ameliorate some of the problems of capitalism that were identified in chapter 2, as was noted above. However, the improvements were </w:t>
      </w:r>
      <w:r w:rsidRPr="003E7BE7">
        <w:rPr>
          <w:rStyle w:val="Emphasis"/>
          <w:highlight w:val="cyan"/>
        </w:rPr>
        <w:t>limited</w:t>
      </w:r>
      <w:r w:rsidRPr="004B17DE">
        <w:rPr>
          <w:rStyle w:val="Emphasis"/>
        </w:rPr>
        <w:t xml:space="preserve"> and </w:t>
      </w:r>
      <w:r w:rsidRPr="00C412C6">
        <w:rPr>
          <w:rStyle w:val="Emphasis"/>
        </w:rPr>
        <w:t>did not affect all of the problems generated by capitalism</w:t>
      </w:r>
      <w:r w:rsidRPr="004B17DE">
        <w:rPr>
          <w:sz w:val="16"/>
        </w:rPr>
        <w:t xml:space="preserve">. Since the system was still a form of capitalism, </w:t>
      </w:r>
      <w:r w:rsidRPr="004B17DE">
        <w:rPr>
          <w:rStyle w:val="Emphasis"/>
        </w:rPr>
        <w:t>the small class of wealthy capitalists continued to exploit</w:t>
      </w:r>
      <w:r w:rsidRPr="004B17DE">
        <w:rPr>
          <w:sz w:val="16"/>
        </w:rPr>
        <w:t xml:space="preserve"> workers by taking part of the value created by workers. A </w:t>
      </w:r>
      <w:r w:rsidRPr="004B17DE">
        <w:rPr>
          <w:rStyle w:val="Emphasis"/>
        </w:rPr>
        <w:t>capitalist economy cannot work without ensuring the right of capitalists to exploit workers</w:t>
      </w:r>
      <w:r w:rsidRPr="004B17DE">
        <w:rPr>
          <w:sz w:val="16"/>
        </w:rPr>
        <w:t>.</w:t>
      </w:r>
    </w:p>
    <w:p w14:paraId="4D1A8530" w14:textId="77777777" w:rsidR="0001740A" w:rsidRPr="004B17DE" w:rsidRDefault="0001740A" w:rsidP="0001740A">
      <w:pPr>
        <w:rPr>
          <w:sz w:val="16"/>
        </w:rPr>
      </w:pPr>
      <w:r w:rsidRPr="004B17DE">
        <w:rPr>
          <w:rStyle w:val="Emphasis"/>
        </w:rPr>
        <w:t xml:space="preserve">Trade unions had to give up important </w:t>
      </w:r>
      <w:r w:rsidRPr="003E7BE7">
        <w:rPr>
          <w:rStyle w:val="Emphasis"/>
        </w:rPr>
        <w:t>aims in order</w:t>
      </w:r>
      <w:r w:rsidRPr="004B17DE">
        <w:rPr>
          <w:rStyle w:val="Emphasis"/>
        </w:rPr>
        <w:t xml:space="preserve"> to secure agreement</w:t>
      </w:r>
      <w:r w:rsidRPr="004B17DE">
        <w:rPr>
          <w:sz w:val="16"/>
        </w:rPr>
        <w:t xml:space="preserve"> for the reforms from powerful business interests. Union contracts after World War II invariably had a </w:t>
      </w:r>
      <w:r w:rsidRPr="004B17DE">
        <w:rPr>
          <w:rStyle w:val="Emphasis"/>
        </w:rPr>
        <w:t>management rights clause</w:t>
      </w:r>
      <w:r w:rsidRPr="004B17DE">
        <w:rPr>
          <w:sz w:val="16"/>
        </w:rPr>
        <w:t xml:space="preserve"> that left control of the workplace, including working conditions, to management, except as the union contract might specifically modify those conditions. That </w:t>
      </w:r>
      <w:r w:rsidRPr="004B17DE">
        <w:rPr>
          <w:rStyle w:val="Emphasis"/>
        </w:rPr>
        <w:t>freed managers to impose new working conditions that would increase profit at the expense of workers</w:t>
      </w:r>
      <w:r w:rsidRPr="004B17DE">
        <w:rPr>
          <w:sz w:val="16"/>
        </w:rPr>
        <w:t xml:space="preserve">, such as through speedups and increased tasks for each worker. Workers had to constantly fight to prevent such abuses. Thus the </w:t>
      </w:r>
      <w:r w:rsidRPr="003E7BE7">
        <w:rPr>
          <w:rStyle w:val="Emphasis"/>
          <w:highlight w:val="cyan"/>
        </w:rPr>
        <w:t>work process</w:t>
      </w:r>
      <w:r w:rsidRPr="004B17DE">
        <w:rPr>
          <w:rStyle w:val="Emphasis"/>
        </w:rPr>
        <w:t xml:space="preserve"> continued to be </w:t>
      </w:r>
      <w:r w:rsidRPr="003E7BE7">
        <w:rPr>
          <w:rStyle w:val="Emphasis"/>
          <w:highlight w:val="cyan"/>
        </w:rPr>
        <w:t>determined</w:t>
      </w:r>
      <w:r w:rsidRPr="004B17DE">
        <w:rPr>
          <w:rStyle w:val="Emphasis"/>
        </w:rPr>
        <w:t xml:space="preserve"> primarily </w:t>
      </w:r>
      <w:r w:rsidRPr="003E7BE7">
        <w:rPr>
          <w:rStyle w:val="Emphasis"/>
          <w:highlight w:val="cyan"/>
        </w:rPr>
        <w:t>by profit</w:t>
      </w:r>
      <w:r w:rsidRPr="00C412C6">
        <w:rPr>
          <w:rStyle w:val="Emphasis"/>
        </w:rPr>
        <w:t xml:space="preserve"> considerations</w:t>
      </w:r>
      <w:r w:rsidRPr="004B17DE">
        <w:rPr>
          <w:sz w:val="16"/>
        </w:rPr>
        <w:t xml:space="preserve"> without regard to the effect on workers. Regions where strong trade unions had won relatively high wages and relatively good working conditions experienced plant closings, as companies fled to locations with low unionization rates and low-tax local governments, with devastating effects for workers and communities left behind.</w:t>
      </w:r>
    </w:p>
    <w:p w14:paraId="0D746D4A" w14:textId="77777777" w:rsidR="0001740A" w:rsidRPr="004B17DE" w:rsidRDefault="0001740A" w:rsidP="0001740A">
      <w:pPr>
        <w:rPr>
          <w:sz w:val="16"/>
        </w:rPr>
      </w:pPr>
      <w:r w:rsidRPr="004B17DE">
        <w:rPr>
          <w:sz w:val="16"/>
        </w:rPr>
        <w:t>The federal labor laws and minimum wage regulations had exceptions that excluded significant parts of the working class from their protection. Agricultural workers, domestic workers, and workers in some other sectors were excluded. People of color and women were overrepresented in low-wage sectors and occupations. In some industrial sectors, workers of color were restricted to the heaviest, dirtiest jobs. The unemployment rate of Black and Latino workers continued to be a large multiple of that for White workers. While job opportunities and pay improved for people of color, they continued to earn lower pay than White workers. Women’s job opportunities and pay eventually also improved, but the improvement stalled without reaching equality with men.</w:t>
      </w:r>
    </w:p>
    <w:p w14:paraId="4691641C" w14:textId="77777777" w:rsidR="0001740A" w:rsidRPr="004B17DE" w:rsidRDefault="0001740A" w:rsidP="0001740A">
      <w:pPr>
        <w:rPr>
          <w:sz w:val="16"/>
        </w:rPr>
      </w:pPr>
      <w:r w:rsidRPr="004B17DE">
        <w:rPr>
          <w:sz w:val="16"/>
        </w:rPr>
        <w:t xml:space="preserve">Despite the civil rights legislation, people of color had restricted access to decent housing. A significant part of the population did not have access to good health insurance. While the official poverty rate declined over the period, stubborn pockets of poverty remained, such as in Appalachia. </w:t>
      </w:r>
    </w:p>
    <w:p w14:paraId="52BA50CD" w14:textId="77777777" w:rsidR="0001740A" w:rsidRPr="004B17DE" w:rsidRDefault="0001740A" w:rsidP="0001740A">
      <w:pPr>
        <w:rPr>
          <w:sz w:val="16"/>
        </w:rPr>
      </w:pPr>
      <w:r w:rsidRPr="004B17DE">
        <w:rPr>
          <w:sz w:val="16"/>
        </w:rPr>
        <w:t xml:space="preserve">Despite new environmental regulations, the </w:t>
      </w:r>
      <w:r w:rsidRPr="003E7BE7">
        <w:rPr>
          <w:rStyle w:val="Emphasis"/>
        </w:rPr>
        <w:t>profit and growth imperatives of capitalism generated a constant war</w:t>
      </w:r>
      <w:r w:rsidRPr="004B17DE">
        <w:rPr>
          <w:sz w:val="16"/>
        </w:rPr>
        <w:t xml:space="preserve"> between high-priced lawyers and lobbyists for industry and the often understaffed and underfinanced regulatory authorities. The search for profit led to the </w:t>
      </w:r>
      <w:r w:rsidRPr="004B17DE">
        <w:rPr>
          <w:rStyle w:val="Emphasis"/>
        </w:rPr>
        <w:t>introduction of many new materials and chemicals</w:t>
      </w:r>
      <w:r w:rsidRPr="004B17DE">
        <w:rPr>
          <w:sz w:val="16"/>
        </w:rPr>
        <w:t xml:space="preserve">, which entered the natural environment – and people’s bodies – without any study of the possible long-term effects on public health. Some specialists have suggested that new chemicals and materials might be </w:t>
      </w:r>
      <w:r w:rsidRPr="004B17DE">
        <w:rPr>
          <w:rStyle w:val="Emphasis"/>
        </w:rPr>
        <w:t>the cause of recent problematic public health developments</w:t>
      </w:r>
      <w:r w:rsidRPr="004B17DE">
        <w:rPr>
          <w:sz w:val="16"/>
        </w:rPr>
        <w:t xml:space="preserve"> such as increases in certain cancers and other illnesses, declining fertility rates, and earlier onset of puberty. </w:t>
      </w:r>
    </w:p>
    <w:p w14:paraId="50BA9F04" w14:textId="77777777" w:rsidR="0001740A" w:rsidRPr="004B17DE" w:rsidRDefault="0001740A" w:rsidP="0001740A">
      <w:pPr>
        <w:rPr>
          <w:sz w:val="16"/>
        </w:rPr>
      </w:pPr>
      <w:r w:rsidRPr="004B17DE">
        <w:rPr>
          <w:rStyle w:val="Emphasis"/>
        </w:rPr>
        <w:t xml:space="preserve">The </w:t>
      </w:r>
      <w:r w:rsidRPr="003E7BE7">
        <w:rPr>
          <w:rStyle w:val="Emphasis"/>
          <w:highlight w:val="cyan"/>
        </w:rPr>
        <w:t>imperialist drive</w:t>
      </w:r>
      <w:r w:rsidRPr="004B17DE">
        <w:rPr>
          <w:rStyle w:val="Emphasis"/>
        </w:rPr>
        <w:t xml:space="preserve"> of capitalism was </w:t>
      </w:r>
      <w:r w:rsidRPr="003E7BE7">
        <w:rPr>
          <w:rStyle w:val="Emphasis"/>
          <w:highlight w:val="cyan"/>
        </w:rPr>
        <w:t>not tamed</w:t>
      </w:r>
      <w:r w:rsidRPr="004B17DE">
        <w:rPr>
          <w:rStyle w:val="Emphasis"/>
        </w:rPr>
        <w:t xml:space="preserve"> in postwar reform</w:t>
      </w:r>
      <w:r w:rsidRPr="003E7BE7">
        <w:rPr>
          <w:rStyle w:val="Emphasis"/>
        </w:rPr>
        <w:t>ed cap</w:t>
      </w:r>
      <w:r w:rsidRPr="004B17DE">
        <w:rPr>
          <w:rStyle w:val="Emphasis"/>
        </w:rPr>
        <w:t>italism</w:t>
      </w:r>
      <w:r w:rsidRPr="004B17DE">
        <w:rPr>
          <w:sz w:val="16"/>
        </w:rPr>
        <w:t xml:space="preserve">. The United States, now the leading capitalist power, exercised domination over many countries in Latin America, Africa, and Asia. The US government intervened militarily in many countries to support, or install, regimes that would protect US business interests, to the detriment of the local population. Examples were US </w:t>
      </w:r>
      <w:r w:rsidRPr="003E7BE7">
        <w:rPr>
          <w:rStyle w:val="Emphasis"/>
          <w:highlight w:val="cyan"/>
        </w:rPr>
        <w:t>interventions</w:t>
      </w:r>
      <w:r w:rsidRPr="004B17DE">
        <w:rPr>
          <w:rStyle w:val="Emphasis"/>
        </w:rPr>
        <w:t xml:space="preserve"> in Iran in 1953, Guatemala in 1954, Cuba in 1961, the Dominican Republic in 1965, and Vietnam from the mid-1950s until 1975</w:t>
      </w:r>
      <w:r w:rsidRPr="004B17DE">
        <w:rPr>
          <w:sz w:val="16"/>
        </w:rPr>
        <w:t xml:space="preserve">.13 Such interventions and wars caused many deaths and injuries for American military personnel and the local population. This imperialist drive </w:t>
      </w:r>
      <w:r w:rsidRPr="003E7BE7">
        <w:rPr>
          <w:rStyle w:val="Emphasis"/>
          <w:highlight w:val="cyan"/>
        </w:rPr>
        <w:t>required a huge</w:t>
      </w:r>
      <w:r w:rsidRPr="004B17DE">
        <w:rPr>
          <w:rStyle w:val="Emphasis"/>
        </w:rPr>
        <w:t xml:space="preserve"> military </w:t>
      </w:r>
      <w:r w:rsidRPr="003E7BE7">
        <w:rPr>
          <w:rStyle w:val="Emphasis"/>
          <w:highlight w:val="cyan"/>
        </w:rPr>
        <w:t>budget</w:t>
      </w:r>
      <w:r w:rsidRPr="004B17DE">
        <w:rPr>
          <w:rStyle w:val="Emphasis"/>
        </w:rPr>
        <w:t xml:space="preserve"> that </w:t>
      </w:r>
      <w:r w:rsidRPr="003E7BE7">
        <w:rPr>
          <w:rStyle w:val="Emphasis"/>
          <w:highlight w:val="cyan"/>
        </w:rPr>
        <w:t>squeezed</w:t>
      </w:r>
      <w:r w:rsidRPr="004B17DE">
        <w:rPr>
          <w:rStyle w:val="Emphasis"/>
        </w:rPr>
        <w:t xml:space="preserve"> </w:t>
      </w:r>
      <w:r w:rsidRPr="004B17DE">
        <w:rPr>
          <w:rStyle w:val="Emphasis"/>
        </w:rPr>
        <w:lastRenderedPageBreak/>
        <w:t xml:space="preserve">the </w:t>
      </w:r>
      <w:r w:rsidRPr="003E7BE7">
        <w:rPr>
          <w:rStyle w:val="Emphasis"/>
          <w:highlight w:val="cyan"/>
        </w:rPr>
        <w:t>resources</w:t>
      </w:r>
      <w:r w:rsidRPr="008B36D9">
        <w:rPr>
          <w:rStyle w:val="Emphasis"/>
        </w:rPr>
        <w:t xml:space="preserve"> available</w:t>
      </w:r>
      <w:r w:rsidRPr="004B17DE">
        <w:rPr>
          <w:rStyle w:val="Emphasis"/>
        </w:rPr>
        <w:t xml:space="preserve"> for social programs</w:t>
      </w:r>
      <w:r w:rsidRPr="004B17DE">
        <w:rPr>
          <w:sz w:val="16"/>
        </w:rPr>
        <w:t>. As of this writing, the Biden Administration, while pursuing mildly social democratic domestic policies, has been openly aiming to maintain US domination over the global system, including demanding big increases in military spending.</w:t>
      </w:r>
    </w:p>
    <w:p w14:paraId="22732E6D" w14:textId="77777777" w:rsidR="0001740A" w:rsidRPr="004B17DE" w:rsidRDefault="0001740A" w:rsidP="0001740A">
      <w:pPr>
        <w:rPr>
          <w:sz w:val="16"/>
        </w:rPr>
      </w:pPr>
      <w:r w:rsidRPr="004B17DE">
        <w:rPr>
          <w:sz w:val="16"/>
        </w:rPr>
        <w:t xml:space="preserve">Capitalist democracies remained only partially democratic, as </w:t>
      </w:r>
      <w:r w:rsidRPr="003E7BE7">
        <w:rPr>
          <w:rStyle w:val="Emphasis"/>
        </w:rPr>
        <w:t>wealthy</w:t>
      </w:r>
      <w:r w:rsidRPr="004B17DE">
        <w:rPr>
          <w:rStyle w:val="Emphasis"/>
        </w:rPr>
        <w:t xml:space="preserve"> individuals and large </w:t>
      </w:r>
      <w:r w:rsidRPr="003E7BE7">
        <w:rPr>
          <w:rStyle w:val="Emphasis"/>
          <w:highlight w:val="cyan"/>
        </w:rPr>
        <w:t>corporations remained</w:t>
      </w:r>
      <w:r w:rsidRPr="004B17DE">
        <w:rPr>
          <w:rStyle w:val="Emphasis"/>
        </w:rPr>
        <w:t xml:space="preserve"> politically </w:t>
      </w:r>
      <w:r w:rsidRPr="003E7BE7">
        <w:rPr>
          <w:rStyle w:val="Emphasis"/>
          <w:highlight w:val="cyan"/>
        </w:rPr>
        <w:t>powerful</w:t>
      </w:r>
      <w:r w:rsidRPr="004B17DE">
        <w:rPr>
          <w:sz w:val="16"/>
        </w:rPr>
        <w:t xml:space="preserve">. In the United States, the most powerful business interests were able to </w:t>
      </w:r>
      <w:r w:rsidRPr="003E7BE7">
        <w:rPr>
          <w:rStyle w:val="Emphasis"/>
          <w:highlight w:val="cyan"/>
        </w:rPr>
        <w:t>use state power to</w:t>
      </w:r>
      <w:r w:rsidRPr="004B17DE">
        <w:rPr>
          <w:rStyle w:val="Emphasis"/>
        </w:rPr>
        <w:t xml:space="preserve"> avoid taxation and </w:t>
      </w:r>
      <w:r w:rsidRPr="003E7BE7">
        <w:rPr>
          <w:rStyle w:val="Emphasis"/>
          <w:highlight w:val="cyan"/>
        </w:rPr>
        <w:t>guarantee</w:t>
      </w:r>
      <w:r w:rsidRPr="002629F0">
        <w:rPr>
          <w:rStyle w:val="Emphasis"/>
        </w:rPr>
        <w:t xml:space="preserve"> high </w:t>
      </w:r>
      <w:r w:rsidRPr="003E7BE7">
        <w:rPr>
          <w:rStyle w:val="Emphasis"/>
          <w:highlight w:val="cyan"/>
        </w:rPr>
        <w:t>profits</w:t>
      </w:r>
      <w:r w:rsidRPr="004B17DE">
        <w:rPr>
          <w:sz w:val="16"/>
        </w:rPr>
        <w:t xml:space="preserve"> at the expense of the people, for example in oil and gas extraction.</w:t>
      </w:r>
    </w:p>
    <w:p w14:paraId="37C8DA7F" w14:textId="77777777" w:rsidR="0001740A" w:rsidRPr="004B17DE" w:rsidRDefault="0001740A" w:rsidP="0001740A">
      <w:pPr>
        <w:rPr>
          <w:sz w:val="16"/>
        </w:rPr>
      </w:pPr>
      <w:r w:rsidRPr="004B17DE">
        <w:rPr>
          <w:sz w:val="16"/>
        </w:rPr>
        <w:t xml:space="preserve">Perhaps the </w:t>
      </w:r>
      <w:r w:rsidRPr="004B17DE">
        <w:rPr>
          <w:rStyle w:val="Emphasis"/>
        </w:rPr>
        <w:t xml:space="preserve">greatest deficiency of reformed capitalism is the </w:t>
      </w:r>
      <w:r w:rsidRPr="003E7BE7">
        <w:rPr>
          <w:rStyle w:val="Emphasis"/>
          <w:highlight w:val="cyan"/>
        </w:rPr>
        <w:t>obstacles</w:t>
      </w:r>
      <w:r w:rsidRPr="004B17DE">
        <w:rPr>
          <w:rStyle w:val="Emphasis"/>
        </w:rPr>
        <w:t xml:space="preserve"> it presents </w:t>
      </w:r>
      <w:r w:rsidRPr="003E7BE7">
        <w:rPr>
          <w:rStyle w:val="Emphasis"/>
          <w:highlight w:val="cyan"/>
        </w:rPr>
        <w:t>to</w:t>
      </w:r>
      <w:r w:rsidRPr="004B17DE">
        <w:rPr>
          <w:rStyle w:val="Emphasis"/>
        </w:rPr>
        <w:t xml:space="preserve"> effectively </w:t>
      </w:r>
      <w:r w:rsidRPr="003E7BE7">
        <w:rPr>
          <w:rStyle w:val="Emphasis"/>
          <w:highlight w:val="cyan"/>
        </w:rPr>
        <w:t>combating</w:t>
      </w:r>
      <w:r w:rsidRPr="004B17DE">
        <w:rPr>
          <w:rStyle w:val="Emphasis"/>
        </w:rPr>
        <w:t xml:space="preserve"> the threat of global </w:t>
      </w:r>
      <w:r w:rsidRPr="003E7BE7">
        <w:rPr>
          <w:rStyle w:val="Emphasis"/>
          <w:highlight w:val="cyan"/>
        </w:rPr>
        <w:t>climate</w:t>
      </w:r>
      <w:r w:rsidRPr="004B17DE">
        <w:rPr>
          <w:rStyle w:val="Emphasis"/>
        </w:rPr>
        <w:t xml:space="preserve"> change</w:t>
      </w:r>
      <w:r w:rsidRPr="004B17DE">
        <w:rPr>
          <w:sz w:val="16"/>
        </w:rPr>
        <w:t xml:space="preserve">. One obstacle comes from the wealth and political power of the </w:t>
      </w:r>
      <w:r w:rsidRPr="003E7BE7">
        <w:rPr>
          <w:rStyle w:val="Emphasis"/>
          <w:highlight w:val="cyan"/>
        </w:rPr>
        <w:t>fossil fuel</w:t>
      </w:r>
      <w:r w:rsidRPr="004B17DE">
        <w:rPr>
          <w:rStyle w:val="Emphasis"/>
        </w:rPr>
        <w:t xml:space="preserve"> companies</w:t>
      </w:r>
      <w:r w:rsidRPr="004B17DE">
        <w:rPr>
          <w:sz w:val="16"/>
        </w:rPr>
        <w:t xml:space="preserve">. That sector of big business </w:t>
      </w:r>
      <w:r w:rsidRPr="003E7BE7">
        <w:rPr>
          <w:rStyle w:val="Emphasis"/>
          <w:highlight w:val="cyan"/>
        </w:rPr>
        <w:t>finances</w:t>
      </w:r>
      <w:r w:rsidRPr="004B17DE">
        <w:rPr>
          <w:rStyle w:val="Emphasis"/>
        </w:rPr>
        <w:t xml:space="preserve"> the dissemination of </w:t>
      </w:r>
      <w:r w:rsidRPr="003E7BE7">
        <w:rPr>
          <w:rStyle w:val="Emphasis"/>
          <w:highlight w:val="cyan"/>
        </w:rPr>
        <w:t>disinfo</w:t>
      </w:r>
      <w:r w:rsidRPr="004B17DE">
        <w:rPr>
          <w:rStyle w:val="Emphasis"/>
        </w:rPr>
        <w:t>rmation</w:t>
      </w:r>
      <w:r w:rsidRPr="004B17DE">
        <w:rPr>
          <w:sz w:val="16"/>
        </w:rPr>
        <w:t xml:space="preserve"> about climate change </w:t>
      </w:r>
      <w:r w:rsidRPr="004B17DE">
        <w:rPr>
          <w:rStyle w:val="Emphasis"/>
        </w:rPr>
        <w:t xml:space="preserve">and </w:t>
      </w:r>
      <w:r w:rsidRPr="004F23F1">
        <w:rPr>
          <w:rStyle w:val="Emphasis"/>
        </w:rPr>
        <w:t xml:space="preserve">funds </w:t>
      </w:r>
      <w:r w:rsidRPr="003E7BE7">
        <w:rPr>
          <w:rStyle w:val="Emphasis"/>
          <w:highlight w:val="cyan"/>
        </w:rPr>
        <w:t>politicians</w:t>
      </w:r>
      <w:r w:rsidRPr="009578C7">
        <w:rPr>
          <w:rStyle w:val="Emphasis"/>
        </w:rPr>
        <w:t xml:space="preserve"> who</w:t>
      </w:r>
      <w:r w:rsidRPr="004B17DE">
        <w:rPr>
          <w:rStyle w:val="Emphasis"/>
        </w:rPr>
        <w:t xml:space="preserve"> will </w:t>
      </w:r>
      <w:r w:rsidRPr="003E7BE7">
        <w:rPr>
          <w:rStyle w:val="Emphasis"/>
          <w:highlight w:val="cyan"/>
        </w:rPr>
        <w:t>oppose</w:t>
      </w:r>
      <w:r w:rsidRPr="004B17DE">
        <w:rPr>
          <w:rStyle w:val="Emphasis"/>
        </w:rPr>
        <w:t xml:space="preserve"> any </w:t>
      </w:r>
      <w:r w:rsidRPr="003E7BE7">
        <w:rPr>
          <w:rStyle w:val="Emphasis"/>
          <w:highlight w:val="cyan"/>
        </w:rPr>
        <w:t>measures to solve</w:t>
      </w:r>
      <w:r w:rsidRPr="004B17DE">
        <w:rPr>
          <w:rStyle w:val="Emphasis"/>
        </w:rPr>
        <w:t xml:space="preserve"> the problem</w:t>
      </w:r>
      <w:r w:rsidRPr="004B17DE">
        <w:rPr>
          <w:sz w:val="16"/>
        </w:rPr>
        <w:t>. There is some hope that popular mobilization of the majority who will suffer from climate change can become an effective counterforce. However, whether that can work soon enough to prevent passing the climate tipping point is uncertain.</w:t>
      </w:r>
    </w:p>
    <w:p w14:paraId="2F731E3E" w14:textId="77777777" w:rsidR="0001740A" w:rsidRDefault="0001740A" w:rsidP="0001740A">
      <w:pPr>
        <w:rPr>
          <w:sz w:val="16"/>
        </w:rPr>
      </w:pPr>
      <w:r w:rsidRPr="004B17DE">
        <w:rPr>
          <w:sz w:val="16"/>
        </w:rPr>
        <w:t xml:space="preserve">A different kind of </w:t>
      </w:r>
      <w:r w:rsidRPr="004B17DE">
        <w:rPr>
          <w:rStyle w:val="Emphasis"/>
        </w:rPr>
        <w:t xml:space="preserve">obstacle is </w:t>
      </w:r>
      <w:r w:rsidRPr="003E7BE7">
        <w:rPr>
          <w:rStyle w:val="Emphasis"/>
          <w:highlight w:val="cyan"/>
        </w:rPr>
        <w:t>rooted in</w:t>
      </w:r>
      <w:r w:rsidRPr="004B17DE">
        <w:rPr>
          <w:rStyle w:val="Emphasis"/>
        </w:rPr>
        <w:t xml:space="preserve"> the </w:t>
      </w:r>
      <w:r w:rsidRPr="00F96E36">
        <w:rPr>
          <w:rStyle w:val="Emphasis"/>
        </w:rPr>
        <w:t xml:space="preserve">structure of </w:t>
      </w:r>
      <w:r w:rsidRPr="003E7BE7">
        <w:rPr>
          <w:rStyle w:val="Emphasis"/>
          <w:highlight w:val="cyan"/>
        </w:rPr>
        <w:t>reformed cap</w:t>
      </w:r>
      <w:r w:rsidRPr="004B17DE">
        <w:rPr>
          <w:rStyle w:val="Emphasis"/>
        </w:rPr>
        <w:t>italism</w:t>
      </w:r>
      <w:r w:rsidRPr="004B17DE">
        <w:rPr>
          <w:sz w:val="16"/>
        </w:rPr>
        <w:t xml:space="preserve">. Since it is a form of capitalism, </w:t>
      </w:r>
      <w:r w:rsidRPr="004B17DE">
        <w:rPr>
          <w:rStyle w:val="Emphasis"/>
        </w:rPr>
        <w:t xml:space="preserve">it has a </w:t>
      </w:r>
      <w:r w:rsidRPr="003E7BE7">
        <w:rPr>
          <w:rStyle w:val="Emphasis"/>
        </w:rPr>
        <w:t>powerful drive to produce more and more commodities</w:t>
      </w:r>
      <w:r w:rsidRPr="004B17DE">
        <w:rPr>
          <w:sz w:val="16"/>
        </w:rPr>
        <w:t xml:space="preserve">, independent of any improvement in human welfare that might result. </w:t>
      </w:r>
      <w:r w:rsidRPr="00715EAF">
        <w:rPr>
          <w:rStyle w:val="Emphasis"/>
        </w:rPr>
        <w:t xml:space="preserve">Competition in </w:t>
      </w:r>
      <w:r w:rsidRPr="003E7BE7">
        <w:rPr>
          <w:rStyle w:val="Emphasis"/>
          <w:highlight w:val="cyan"/>
        </w:rPr>
        <w:t>pursuit of profit</w:t>
      </w:r>
      <w:r w:rsidRPr="004B17DE">
        <w:rPr>
          <w:sz w:val="16"/>
        </w:rPr>
        <w:t xml:space="preserve"> drives that dynamic, and </w:t>
      </w:r>
      <w:r w:rsidRPr="003E7BE7">
        <w:rPr>
          <w:rStyle w:val="Emphasis"/>
          <w:highlight w:val="cyan"/>
        </w:rPr>
        <w:t>no reform</w:t>
      </w:r>
      <w:r w:rsidRPr="004B17DE">
        <w:rPr>
          <w:rStyle w:val="Emphasis"/>
        </w:rPr>
        <w:t xml:space="preserve"> of capitalism </w:t>
      </w:r>
      <w:r w:rsidRPr="003E7BE7">
        <w:rPr>
          <w:rStyle w:val="Emphasis"/>
          <w:highlight w:val="cyan"/>
        </w:rPr>
        <w:t>can extinguish that force</w:t>
      </w:r>
      <w:r w:rsidRPr="004B17DE">
        <w:rPr>
          <w:sz w:val="16"/>
        </w:rPr>
        <w:t xml:space="preserve">. Further, the postwar decades of </w:t>
      </w:r>
      <w:r w:rsidRPr="003E7BE7">
        <w:rPr>
          <w:rStyle w:val="Emphasis"/>
          <w:highlight w:val="cyan"/>
        </w:rPr>
        <w:t>reformed cap</w:t>
      </w:r>
      <w:r w:rsidRPr="004B17DE">
        <w:rPr>
          <w:rStyle w:val="Emphasis"/>
        </w:rPr>
        <w:t>italism</w:t>
      </w:r>
      <w:r w:rsidRPr="004B17DE">
        <w:rPr>
          <w:sz w:val="16"/>
        </w:rPr>
        <w:t xml:space="preserve"> suggest that such a form of capitalism </w:t>
      </w:r>
      <w:r w:rsidRPr="003E7BE7">
        <w:rPr>
          <w:rStyle w:val="Emphasis"/>
          <w:highlight w:val="cyan"/>
        </w:rPr>
        <w:t>brings faster</w:t>
      </w:r>
      <w:r w:rsidRPr="004B17DE">
        <w:rPr>
          <w:rStyle w:val="Emphasis"/>
        </w:rPr>
        <w:t xml:space="preserve"> economic </w:t>
      </w:r>
      <w:r w:rsidRPr="003E7BE7">
        <w:rPr>
          <w:rStyle w:val="Emphasis"/>
          <w:highlight w:val="cyan"/>
        </w:rPr>
        <w:t>growth</w:t>
      </w:r>
      <w:r w:rsidRPr="004B17DE">
        <w:rPr>
          <w:sz w:val="16"/>
        </w:rPr>
        <w:t xml:space="preserve"> than a relatively unmodified capitalism. The stability of reformed capitalism is based on wages and profits rising together, which can be achieved under capitalism only with growing output of commodities. It may be </w:t>
      </w:r>
      <w:r w:rsidRPr="004B17DE">
        <w:rPr>
          <w:rStyle w:val="Emphasis"/>
        </w:rPr>
        <w:t>impossible to arrest global climate change under any form of capitalism</w:t>
      </w:r>
      <w:r w:rsidRPr="004B17DE">
        <w:rPr>
          <w:sz w:val="16"/>
        </w:rPr>
        <w:t>.</w:t>
      </w:r>
    </w:p>
    <w:p w14:paraId="6E5BFDC6" w14:textId="77777777" w:rsidR="0001740A" w:rsidRPr="00C43A46" w:rsidRDefault="0001740A" w:rsidP="0001740A">
      <w:pPr>
        <w:pStyle w:val="Heading4"/>
        <w:rPr>
          <w:lang w:eastAsia="ko-KR"/>
        </w:rPr>
      </w:pPr>
      <w:r>
        <w:rPr>
          <w:lang w:eastAsia="ko-KR"/>
        </w:rPr>
        <w:t xml:space="preserve">But those </w:t>
      </w:r>
      <w:r>
        <w:rPr>
          <w:u w:val="single"/>
          <w:lang w:eastAsia="ko-KR"/>
        </w:rPr>
        <w:t>capitalist innovation</w:t>
      </w:r>
      <w:r w:rsidRPr="00C43A46">
        <w:rPr>
          <w:rFonts w:hint="eastAsia"/>
          <w:lang w:eastAsia="ko-KR"/>
        </w:rPr>
        <w:t xml:space="preserve"> cause</w:t>
      </w:r>
      <w:r>
        <w:rPr>
          <w:lang w:eastAsia="ko-KR"/>
        </w:rPr>
        <w:t>s</w:t>
      </w:r>
      <w:r w:rsidRPr="00C43A46">
        <w:rPr>
          <w:rFonts w:hint="eastAsia"/>
          <w:lang w:eastAsia="ko-KR"/>
        </w:rPr>
        <w:t xml:space="preserve"> </w:t>
      </w:r>
      <w:r w:rsidRPr="00C43A46">
        <w:rPr>
          <w:rFonts w:hint="eastAsia"/>
          <w:u w:val="single"/>
          <w:lang w:eastAsia="ko-KR"/>
        </w:rPr>
        <w:t>WMD-wars</w:t>
      </w:r>
      <w:r w:rsidRPr="00C43A46">
        <w:rPr>
          <w:rFonts w:hint="eastAsia"/>
          <w:lang w:eastAsia="ko-KR"/>
        </w:rPr>
        <w:t>.</w:t>
      </w:r>
    </w:p>
    <w:p w14:paraId="5A23792F" w14:textId="77777777" w:rsidR="0001740A" w:rsidRPr="00C43A46" w:rsidRDefault="0001740A" w:rsidP="0001740A">
      <w:pPr>
        <w:rPr>
          <w:rFonts w:eastAsiaTheme="minorEastAsia"/>
          <w:lang w:eastAsia="ko-KR"/>
        </w:rPr>
      </w:pPr>
      <w:r w:rsidRPr="00C43A46">
        <w:rPr>
          <w:rStyle w:val="Style13ptBold"/>
        </w:rPr>
        <w:t>Albert ’24</w:t>
      </w:r>
      <w:r w:rsidRPr="00C43A46">
        <w:t xml:space="preserve"> [Michael; 2024; lecturer in Global Environment Politics at the University of Edinburgh, Ph.D. from Johns Hopkins University, and former lecturer in International Relations at SOAS University of London; Navigating the Polycrisis: Mapping the Futures of Capitalism and the Earth, “The Planetary Polycrisis,” Ch. 1]</w:t>
      </w:r>
    </w:p>
    <w:p w14:paraId="1DECDB6A" w14:textId="77777777" w:rsidR="0001740A" w:rsidRPr="00C43A46" w:rsidRDefault="0001740A" w:rsidP="0001740A">
      <w:pPr>
        <w:rPr>
          <w:sz w:val="16"/>
        </w:rPr>
      </w:pPr>
      <w:r w:rsidRPr="00C43A46">
        <w:rPr>
          <w:sz w:val="16"/>
        </w:rPr>
        <w:t xml:space="preserve">There is no doubt that technological innovation can help moderate the crises discussed above. Advances in RE technologies, battery storage systems, biofuels, and next-generation nuclear reactors may reverse the trajectory of net energy decline. Genetically modified seeds, lab-grown meat, vertical farming, and the application of drones and AI to agriculture could boost the resilience and sustainability of industrial farming in a climate-changed world. </w:t>
      </w:r>
      <w:r w:rsidRPr="00C43A46">
        <w:rPr>
          <w:rStyle w:val="Emphasis"/>
          <w:highlight w:val="cyan"/>
        </w:rPr>
        <w:t>Advances in AI, synthetic bio</w:t>
      </w:r>
      <w:r w:rsidRPr="00C43A46">
        <w:rPr>
          <w:rStyle w:val="Emphasis"/>
        </w:rPr>
        <w:t xml:space="preserve">logy, </w:t>
      </w:r>
      <w:r w:rsidRPr="00C43A46">
        <w:rPr>
          <w:rStyle w:val="Emphasis"/>
          <w:highlight w:val="cyan"/>
        </w:rPr>
        <w:t>3D printing</w:t>
      </w:r>
      <w:r w:rsidRPr="00C43A46">
        <w:rPr>
          <w:sz w:val="16"/>
        </w:rPr>
        <w:t>, the “internet of things” (</w:t>
      </w:r>
      <w:r w:rsidRPr="00C43A46">
        <w:rPr>
          <w:rStyle w:val="Emphasis"/>
          <w:highlight w:val="cyan"/>
        </w:rPr>
        <w:t>IoT</w:t>
      </w:r>
      <w:r w:rsidRPr="00C43A46">
        <w:rPr>
          <w:sz w:val="16"/>
        </w:rPr>
        <w:t xml:space="preserve">), </w:t>
      </w:r>
      <w:r w:rsidRPr="00C43A46">
        <w:rPr>
          <w:rStyle w:val="Emphasis"/>
          <w:highlight w:val="cyan"/>
        </w:rPr>
        <w:t>and robotics</w:t>
      </w:r>
      <w:r w:rsidRPr="00C43A46">
        <w:rPr>
          <w:sz w:val="16"/>
        </w:rPr>
        <w:t xml:space="preserve"> may </w:t>
      </w:r>
      <w:r w:rsidRPr="00C43A46">
        <w:rPr>
          <w:rStyle w:val="Emphasis"/>
        </w:rPr>
        <w:t>enhance labor productivity while improving material and energy efficiencies</w:t>
      </w:r>
      <w:r w:rsidRPr="00C43A46">
        <w:rPr>
          <w:sz w:val="16"/>
        </w:rPr>
        <w:t xml:space="preserve">—thereby </w:t>
      </w:r>
      <w:r w:rsidRPr="00C43A46">
        <w:rPr>
          <w:rStyle w:val="Emphasis"/>
        </w:rPr>
        <w:t xml:space="preserve">rejuvenating economic growth, creating new outlets for profitable productive investment, and </w:t>
      </w:r>
      <w:r w:rsidRPr="00C43A46">
        <w:rPr>
          <w:rStyle w:val="Emphasis"/>
          <w:highlight w:val="cyan"/>
        </w:rPr>
        <w:t>powering</w:t>
      </w:r>
      <w:r w:rsidRPr="00C43A46">
        <w:rPr>
          <w:rStyle w:val="Emphasis"/>
        </w:rPr>
        <w:t xml:space="preserve"> the “</w:t>
      </w:r>
      <w:r w:rsidRPr="00C43A46">
        <w:rPr>
          <w:rStyle w:val="Emphasis"/>
          <w:highlight w:val="cyan"/>
        </w:rPr>
        <w:t>green</w:t>
      </w:r>
      <w:r w:rsidRPr="00C43A46">
        <w:rPr>
          <w:rStyle w:val="Emphasis"/>
        </w:rPr>
        <w:t xml:space="preserve">” </w:t>
      </w:r>
      <w:r w:rsidRPr="00C43A46">
        <w:rPr>
          <w:rStyle w:val="Emphasis"/>
          <w:highlight w:val="cyan"/>
        </w:rPr>
        <w:t>industries</w:t>
      </w:r>
      <w:r w:rsidRPr="00C43A46">
        <w:rPr>
          <w:sz w:val="16"/>
        </w:rPr>
        <w:t xml:space="preserve"> of the future.</w:t>
      </w:r>
    </w:p>
    <w:p w14:paraId="22AA3518" w14:textId="77777777" w:rsidR="0001740A" w:rsidRPr="00C43A46" w:rsidRDefault="0001740A" w:rsidP="0001740A">
      <w:pPr>
        <w:rPr>
          <w:rFonts w:eastAsiaTheme="minorEastAsia"/>
          <w:sz w:val="16"/>
          <w:lang w:eastAsia="ko-KR"/>
        </w:rPr>
      </w:pPr>
      <w:r w:rsidRPr="00C43A46">
        <w:rPr>
          <w:sz w:val="16"/>
        </w:rPr>
        <w:t xml:space="preserve">In particular, many believe that </w:t>
      </w:r>
      <w:r w:rsidRPr="00C43A46">
        <w:rPr>
          <w:rStyle w:val="Emphasis"/>
        </w:rPr>
        <w:t xml:space="preserve">a </w:t>
      </w:r>
      <w:r w:rsidRPr="005D5317">
        <w:rPr>
          <w:rStyle w:val="Emphasis"/>
        </w:rPr>
        <w:t>new</w:t>
      </w:r>
      <w:r w:rsidRPr="00C43A46">
        <w:rPr>
          <w:rStyle w:val="Emphasis"/>
        </w:rPr>
        <w:t xml:space="preserve"> threshold of </w:t>
      </w:r>
      <w:r w:rsidRPr="00C43A46">
        <w:rPr>
          <w:rStyle w:val="Emphasis"/>
          <w:highlight w:val="cyan"/>
        </w:rPr>
        <w:t>exponential tech</w:t>
      </w:r>
      <w:r w:rsidRPr="00C43A46">
        <w:rPr>
          <w:rStyle w:val="Emphasis"/>
        </w:rPr>
        <w:t xml:space="preserve">nological </w:t>
      </w:r>
      <w:r w:rsidRPr="00A42C09">
        <w:rPr>
          <w:rStyle w:val="Emphasis"/>
        </w:rPr>
        <w:t>advance</w:t>
      </w:r>
      <w:r w:rsidRPr="00A42C09">
        <w:rPr>
          <w:sz w:val="16"/>
        </w:rPr>
        <w:t xml:space="preserve">—sometimes </w:t>
      </w:r>
      <w:r w:rsidRPr="00A42C09">
        <w:rPr>
          <w:rStyle w:val="Emphasis"/>
        </w:rPr>
        <w:t>called the</w:t>
      </w:r>
      <w:r w:rsidRPr="00A42C09">
        <w:rPr>
          <w:sz w:val="16"/>
        </w:rPr>
        <w:t xml:space="preserve"> fourth industrial revolution (</w:t>
      </w:r>
      <w:r w:rsidRPr="00A42C09">
        <w:rPr>
          <w:rStyle w:val="Emphasis"/>
        </w:rPr>
        <w:t>FIR</w:t>
      </w:r>
      <w:r w:rsidRPr="00A42C09">
        <w:rPr>
          <w:sz w:val="16"/>
        </w:rPr>
        <w:t>)</w:t>
      </w:r>
      <w:r w:rsidRPr="00C43A46">
        <w:rPr>
          <w:sz w:val="16"/>
        </w:rPr>
        <w:t>—</w:t>
      </w:r>
      <w:r w:rsidRPr="00C43A46">
        <w:rPr>
          <w:rStyle w:val="Emphasis"/>
          <w:highlight w:val="cyan"/>
        </w:rPr>
        <w:t>is imminent</w:t>
      </w:r>
      <w:r w:rsidRPr="00C43A46">
        <w:rPr>
          <w:rStyle w:val="Emphasis"/>
        </w:rPr>
        <w:t>, referring to mutually reinforcing innovations in</w:t>
      </w:r>
      <w:r w:rsidRPr="00C43A46">
        <w:rPr>
          <w:sz w:val="16"/>
        </w:rPr>
        <w:t xml:space="preserve"> AI, biotechnology, nanotechnology, robotics, the IoT, 3D printing, quantum computing, and other </w:t>
      </w:r>
      <w:r w:rsidRPr="00C43A46">
        <w:rPr>
          <w:rStyle w:val="Emphasis"/>
        </w:rPr>
        <w:t>emerging technologies</w:t>
      </w:r>
      <w:r w:rsidRPr="00C43A46">
        <w:rPr>
          <w:sz w:val="16"/>
        </w:rPr>
        <w:t xml:space="preserve">. Klaus Schwab, the founder and executive chairman of the World Economic Forum, articulates these hopes when he claims that we “have yet to grasp fully the speed and breadth of this new revolution. . . . Many of these innovations are in their infancy, but they are already reaching an inflection point in their development as they build on and amplify each other in a fusion of technologies across the physical, digital, and biological worlds.”191 These technologies form a key pillar of what William Robinson describes as an “emerging post-pandemic capitalist paradigm” based on enhanced digitalization, automated production of goods and services, and investment in FIR technologies.192 Powerful forces are converging to drive this </w:t>
      </w:r>
      <w:r w:rsidRPr="00C43A46">
        <w:rPr>
          <w:sz w:val="16"/>
        </w:rPr>
        <w:lastRenderedPageBreak/>
        <w:t>agenda across the world-system, including the rising power of the American and Chinese technology giants, green capitalist reformist efforts (seen in calls for a “digital revolution for sustainable development”), and the pressures of geopolitical competition in the domains of AI and digital infrastructure between the United States, China, and Europe.193</w:t>
      </w:r>
    </w:p>
    <w:p w14:paraId="76C3AD69" w14:textId="77777777" w:rsidR="0001740A" w:rsidRPr="00C43A46" w:rsidRDefault="0001740A" w:rsidP="0001740A">
      <w:pPr>
        <w:rPr>
          <w:rFonts w:eastAsiaTheme="minorEastAsia"/>
          <w:sz w:val="16"/>
          <w:lang w:eastAsia="ko-KR"/>
        </w:rPr>
      </w:pPr>
      <w:r w:rsidRPr="00C43A46">
        <w:rPr>
          <w:sz w:val="16"/>
        </w:rPr>
        <w:t>&lt;&lt;TEXT CONDENSED, NONE OMITTED&gt;&gt;</w:t>
      </w:r>
    </w:p>
    <w:p w14:paraId="4BE0913A" w14:textId="77777777" w:rsidR="0001740A" w:rsidRPr="00C43A46" w:rsidRDefault="0001740A" w:rsidP="0001740A">
      <w:pPr>
        <w:rPr>
          <w:rFonts w:eastAsiaTheme="minorEastAsia"/>
          <w:sz w:val="4"/>
          <w:szCs w:val="10"/>
          <w:lang w:eastAsia="ko-KR"/>
        </w:rPr>
      </w:pPr>
      <w:r w:rsidRPr="00C43A46">
        <w:rPr>
          <w:sz w:val="4"/>
          <w:szCs w:val="10"/>
        </w:rPr>
        <w:t>Whether or not such technologies will allow global capitalism to muddle through the above crises remains to be seen. However, we can anticipate that many if not all of them will give rise to a host of other problems.194 For one, digital and AI technologies can themselves reinforce the earth system crisis because of their unavoidable reliance on energy, mineral, and water-intensive data centers and server farms, which may consume fifteen times more energy in 2030 relative to 2020 levels.195 In short, they are not the engines of “dematerialization” that many take them to be. But in this section I highlight other forms of what we can call “technological problem-shifting,” or ways in which technological “solutions” to ecological crises may create or exacerbate other problems. I focus on three entwined problems: technological unemployment, a nascent crisis of violence-interdependence, and rising risks of techno-authoritarianism. The first key problem is how the FIR will drive automation and technological unemployment across the global economy in the coming decades. Most economists continue to play down the risk of technological unemployment, claiming that the same mechanisms that compensated for job losses in past automation waves will continue to operate in much the same way.196 But others, like Daniel Susskind, convincingly demonstrate why these assumptions are flawed (at least if the “exponential” dreams of techno-optimists turn out to be true). Simply put, they ignore how advances in AI and robotics would “relentlessly” become capable of performing more and more tasks done by humans today. As a result, any overall expansion of economic activity, which in the past would have compensated for lost jobs, will eventually simply lead to more work being taken up by machines, with human labor pushed into “an ever-shrinking set of activities.”197 This would undoubtedly be a qualitatively novel situation relative to previous waves of automation in the history of capitalism, but the question is how rapidly and to what extent it would drive technological unemployment. Kai-fu Lee, for one, anticipates that around 38% of jobs will be automatable (not necessarily automated) by the early 2030s, and 40%–50% by 2040, whereas actual levels of structural unemployment could reach 20%–25% between 2040 and 2050 (compared to a global unemployment rate of 5.8% in 2022).198 A survey of nearly three hundred experts in the AI field came to similar conclusions, anticipating on average 24% unemployment by 2050.199 Susskind, in contrast, expects automation to unfold more gradually, suggesting that structural technological unemployment may reach 15%–20% later this century—but he also emphasizes that it would exacerbate job precarity, wage suppression, and inequality well before then, since more and more workers will be competing for more poorly paid and insecure positions.200 Even if the more gradualist and lower end projections are correct, this would still create the risk of “tremendous social disorder and political collapse stemming from widespread unemployment and gaping inequality,” as Lee remarks, and it is questionable to what extent 20%+ structural unemployment would be compatible with the survival of capitalism (at least as we know it).201 The extent to which automation proceeds will be contingent on numerous factors, including working-class struggles over wages, investment patterns, and the pace of technological innovation in AI and robotics.202 We should not assume an ineluctable automation-driven crisis, but the risk teaches us that global capitalism may be trapped between a rock and a hard place: protracted stagnation on one side, and technological unemployment on the other. A second problem is how FIR technologies may trigger what I call, following Daniel Deudney, a “crisis of violence-interdependence.”203 Violence-interdependence (VI) refers to the capacity of states and nonstate actors to inflict physical violence across geographic distance. A “crisis” of VI can be thought of as a situation where technological advances in the forces of destruction can no longer be effectively constrained by existing security practices—leading to a situation of accelerating violence potential that forces states to adapt. In this sense, if the nuclear revolution created a crisis of VI for the Westphalian state system, then we can say that emerging FIR technologies may similarly unleash unprecedented levels of VI that push the world-system toward a “crisis” point.204 The weaponization of biotechnology is arguably the most alarming dimension of the crisis. Biotechnology refers to a broad category of technologies that “exploit biological processes for industrial, medical, or other production purposes,” which includes synthetic biology and genome editing techniques (e.g., CRISPR-Cas9) that can tinker with biological organisms or even design new ones from scratch.205 The promise of synthetic biology is vast—and we can largely thank it for the mRNA vaccines that helped save millions of lives during the COVID-19 pandemic206—but by the same token so is its destructive potential. As a National Academies of Sciences (NAS) report puts it, “It is possible to imagine an almost limitless number of potential malevolent uses for synthetic biology.”207 For example, existing pathogens can be modified, or new ones designed from scratch, with much higher virulence and resistance to vaccines.208 Furthermore, CRISPR gene editing can be weaponized in ways that go beyond modifying pathogens: disease-carrying insects could be modified to transmit diseases more easily, formerly harmless insects could be altered to carry dangerous diseases, and pollinating insects could be infected with “gene drives” to propagate genetic variants that induce population collapse— thus disrupting agricultural systems.209 At present, as biosecurity experts emphasize, bioweaponization risks are overwhelmingly posed by states and state-sponsored groups, since these capabilities remain highly dependent on advanced technologies and laboratory equipment.210 However, the NAS report shows that improvements in DNA synthesis technologies “have followed a ‘Moore’s Law–like’ curve for both reductions in costs and increases in the length of constructs that are attainable,” and that “these trends are likely to continue.”211 The result—as Gaymon Bennett and colleagues aptly suggest—is a “black swan waiting to happen.”212</w:t>
      </w:r>
    </w:p>
    <w:p w14:paraId="0130301F" w14:textId="77777777" w:rsidR="0001740A" w:rsidRPr="00C43A46" w:rsidRDefault="0001740A" w:rsidP="0001740A">
      <w:pPr>
        <w:rPr>
          <w:sz w:val="16"/>
        </w:rPr>
      </w:pPr>
      <w:r w:rsidRPr="00C43A46">
        <w:rPr>
          <w:sz w:val="16"/>
        </w:rPr>
        <w:t>&lt;&lt;PARAGRAPH BREAKS RESUME&gt;&gt;</w:t>
      </w:r>
    </w:p>
    <w:p w14:paraId="30B2C4C4" w14:textId="77777777" w:rsidR="0001740A" w:rsidRPr="00C43A46" w:rsidRDefault="0001740A" w:rsidP="0001740A">
      <w:pPr>
        <w:rPr>
          <w:sz w:val="16"/>
        </w:rPr>
      </w:pPr>
      <w:r w:rsidRPr="00C43A46">
        <w:rPr>
          <w:sz w:val="16"/>
        </w:rPr>
        <w:t xml:space="preserve">Emerging </w:t>
      </w:r>
      <w:r w:rsidRPr="00C43A46">
        <w:rPr>
          <w:rStyle w:val="Emphasis"/>
          <w:highlight w:val="cyan"/>
        </w:rPr>
        <w:t>bioweapon</w:t>
      </w:r>
      <w:r w:rsidRPr="00C43A46">
        <w:rPr>
          <w:rStyle w:val="Emphasis"/>
        </w:rPr>
        <w:t xml:space="preserve">ization </w:t>
      </w:r>
      <w:r w:rsidRPr="00C43A46">
        <w:rPr>
          <w:sz w:val="16"/>
        </w:rPr>
        <w:t xml:space="preserve">capacities may be the most alarming dimension of the emerging crisis of VI, but they aren’t the only one. </w:t>
      </w:r>
      <w:r w:rsidRPr="00C43A46">
        <w:rPr>
          <w:rStyle w:val="Emphasis"/>
          <w:highlight w:val="cyan"/>
        </w:rPr>
        <w:t>Digitalization</w:t>
      </w:r>
      <w:r w:rsidRPr="00C43A46">
        <w:rPr>
          <w:rStyle w:val="Emphasis"/>
        </w:rPr>
        <w:t xml:space="preserve"> across</w:t>
      </w:r>
      <w:r w:rsidRPr="00C43A46">
        <w:rPr>
          <w:sz w:val="16"/>
        </w:rPr>
        <w:t xml:space="preserve"> the </w:t>
      </w:r>
      <w:r w:rsidRPr="00C43A46">
        <w:rPr>
          <w:rStyle w:val="Emphasis"/>
        </w:rPr>
        <w:t xml:space="preserve">world economy has unleashed </w:t>
      </w:r>
      <w:r w:rsidRPr="00C43A46">
        <w:rPr>
          <w:rStyle w:val="Emphasis"/>
          <w:highlight w:val="cyan"/>
        </w:rPr>
        <w:t>cyber</w:t>
      </w:r>
      <w:r w:rsidRPr="00C43A46">
        <w:rPr>
          <w:rStyle w:val="Emphasis"/>
        </w:rPr>
        <w:t xml:space="preserve">security </w:t>
      </w:r>
      <w:r w:rsidRPr="005B5BA7">
        <w:rPr>
          <w:rStyle w:val="Emphasis"/>
        </w:rPr>
        <w:t>vulnerabilities</w:t>
      </w:r>
      <w:r w:rsidRPr="00C43A46">
        <w:rPr>
          <w:rStyle w:val="Emphasis"/>
        </w:rPr>
        <w:t xml:space="preserve"> that will </w:t>
      </w:r>
      <w:r w:rsidRPr="00C43A46">
        <w:rPr>
          <w:rStyle w:val="Emphasis"/>
          <w:highlight w:val="cyan"/>
        </w:rPr>
        <w:t>intensify</w:t>
      </w:r>
      <w:r w:rsidRPr="00C43A46">
        <w:rPr>
          <w:rStyle w:val="Emphasis"/>
        </w:rPr>
        <w:t xml:space="preserve"> further </w:t>
      </w:r>
      <w:r w:rsidRPr="00C43A46">
        <w:rPr>
          <w:rStyle w:val="Emphasis"/>
          <w:highlight w:val="cyan"/>
        </w:rPr>
        <w:t>as</w:t>
      </w:r>
      <w:r w:rsidRPr="00C43A46">
        <w:rPr>
          <w:sz w:val="16"/>
        </w:rPr>
        <w:t xml:space="preserve"> the </w:t>
      </w:r>
      <w:r w:rsidRPr="00C43A46">
        <w:rPr>
          <w:rStyle w:val="Emphasis"/>
          <w:highlight w:val="cyan"/>
        </w:rPr>
        <w:t>IoT</w:t>
      </w:r>
      <w:r w:rsidRPr="00C43A46">
        <w:rPr>
          <w:rStyle w:val="Emphasis"/>
        </w:rPr>
        <w:t xml:space="preserve"> dramatically </w:t>
      </w:r>
      <w:r w:rsidRPr="00C43A46">
        <w:rPr>
          <w:rStyle w:val="Emphasis"/>
          <w:highlight w:val="cyan"/>
        </w:rPr>
        <w:t>increases</w:t>
      </w:r>
      <w:r w:rsidRPr="00C43A46">
        <w:rPr>
          <w:rStyle w:val="Emphasis"/>
        </w:rPr>
        <w:t xml:space="preserve"> the number of </w:t>
      </w:r>
      <w:r w:rsidRPr="00C43A46">
        <w:rPr>
          <w:rStyle w:val="Emphasis"/>
          <w:highlight w:val="cyan"/>
        </w:rPr>
        <w:t>networked</w:t>
      </w:r>
      <w:r w:rsidRPr="00C43A46">
        <w:rPr>
          <w:rStyle w:val="Emphasis"/>
        </w:rPr>
        <w:t xml:space="preserve"> devices and sensors</w:t>
      </w:r>
      <w:r w:rsidRPr="00C43A46">
        <w:rPr>
          <w:sz w:val="16"/>
        </w:rPr>
        <w:t xml:space="preserve"> in cities, homes, cars, electricity grids, food supply chains, and other critical infrastructure systems in the coming years, which may triple from 11.7 billion networked devices in 2020 to 30.9 billion in 2025 and even reach into the trillions in subsequent decades.213 </w:t>
      </w:r>
      <w:r w:rsidRPr="00C43A46">
        <w:rPr>
          <w:rStyle w:val="Emphasis"/>
          <w:highlight w:val="cyan"/>
        </w:rPr>
        <w:t>Nuc</w:t>
      </w:r>
      <w:r w:rsidRPr="00C43A46">
        <w:rPr>
          <w:rStyle w:val="Emphasis"/>
        </w:rPr>
        <w:t>lear weapon</w:t>
      </w:r>
      <w:r w:rsidRPr="00C43A46">
        <w:rPr>
          <w:rStyle w:val="Emphasis"/>
          <w:highlight w:val="cyan"/>
        </w:rPr>
        <w:t>s</w:t>
      </w:r>
      <w:r w:rsidRPr="00C43A46">
        <w:rPr>
          <w:sz w:val="16"/>
        </w:rPr>
        <w:t xml:space="preserve"> remain an ever-present apocalypse waiting to happen, which may </w:t>
      </w:r>
      <w:r w:rsidRPr="00C43A46">
        <w:rPr>
          <w:rStyle w:val="Emphasis"/>
          <w:highlight w:val="cyan"/>
        </w:rPr>
        <w:t>become</w:t>
      </w:r>
      <w:r w:rsidRPr="00C43A46">
        <w:rPr>
          <w:rStyle w:val="Emphasis"/>
        </w:rPr>
        <w:t xml:space="preserve"> more </w:t>
      </w:r>
      <w:r w:rsidRPr="00C43A46">
        <w:rPr>
          <w:rStyle w:val="Emphasis"/>
          <w:highlight w:val="cyan"/>
        </w:rPr>
        <w:t>dangerous in</w:t>
      </w:r>
      <w:r w:rsidRPr="00C43A46">
        <w:rPr>
          <w:rStyle w:val="Emphasis"/>
        </w:rPr>
        <w:t xml:space="preserve"> an </w:t>
      </w:r>
      <w:r w:rsidRPr="00C43A46">
        <w:rPr>
          <w:rStyle w:val="Emphasis"/>
          <w:highlight w:val="cyan"/>
        </w:rPr>
        <w:t>age of</w:t>
      </w:r>
      <w:r w:rsidRPr="00C43A46">
        <w:rPr>
          <w:rStyle w:val="Emphasis"/>
        </w:rPr>
        <w:t xml:space="preserve"> digitally </w:t>
      </w:r>
      <w:r w:rsidRPr="00C43A46">
        <w:rPr>
          <w:rStyle w:val="Emphasis"/>
          <w:highlight w:val="cyan"/>
        </w:rPr>
        <w:t>networked vulnerabilities</w:t>
      </w:r>
      <w:r w:rsidRPr="009A0E7B">
        <w:rPr>
          <w:rStyle w:val="Emphasis"/>
        </w:rPr>
        <w:t xml:space="preserve">, technological advances in </w:t>
      </w:r>
      <w:r w:rsidRPr="00C43A46">
        <w:rPr>
          <w:rStyle w:val="Emphasis"/>
          <w:highlight w:val="cyan"/>
        </w:rPr>
        <w:t>hypersonic</w:t>
      </w:r>
      <w:r w:rsidRPr="00C43A46">
        <w:rPr>
          <w:rStyle w:val="Emphasis"/>
        </w:rPr>
        <w:t xml:space="preserve"> missile</w:t>
      </w:r>
      <w:r w:rsidRPr="00C43A46">
        <w:rPr>
          <w:rStyle w:val="Emphasis"/>
          <w:highlight w:val="cyan"/>
        </w:rPr>
        <w:t>s and</w:t>
      </w:r>
      <w:r w:rsidRPr="00C43A46">
        <w:rPr>
          <w:rStyle w:val="Emphasis"/>
        </w:rPr>
        <w:t xml:space="preserve"> outer </w:t>
      </w:r>
      <w:r w:rsidRPr="00C43A46">
        <w:rPr>
          <w:rStyle w:val="Emphasis"/>
          <w:highlight w:val="cyan"/>
        </w:rPr>
        <w:t>space</w:t>
      </w:r>
      <w:r w:rsidRPr="00C43A46">
        <w:rPr>
          <w:rStyle w:val="Emphasis"/>
          <w:rFonts w:eastAsiaTheme="minorEastAsia" w:hint="eastAsia"/>
          <w:lang w:eastAsia="ko-KR"/>
        </w:rPr>
        <w:t>-</w:t>
      </w:r>
      <w:r w:rsidRPr="00C43A46">
        <w:rPr>
          <w:rStyle w:val="Emphasis"/>
        </w:rPr>
        <w:t xml:space="preserve">based </w:t>
      </w:r>
      <w:r w:rsidRPr="00C43A46">
        <w:rPr>
          <w:rStyle w:val="Emphasis"/>
          <w:highlight w:val="cyan"/>
        </w:rPr>
        <w:t xml:space="preserve">weapons, </w:t>
      </w:r>
      <w:r w:rsidRPr="00B3790F">
        <w:rPr>
          <w:rStyle w:val="Emphasis"/>
        </w:rPr>
        <w:t>and pressures to automate nuclear decision-making</w:t>
      </w:r>
      <w:r w:rsidRPr="00C43A46">
        <w:rPr>
          <w:sz w:val="16"/>
        </w:rPr>
        <w:t>—</w:t>
      </w:r>
      <w:r w:rsidRPr="00C43A46">
        <w:rPr>
          <w:rStyle w:val="Emphasis"/>
        </w:rPr>
        <w:t>creating</w:t>
      </w:r>
      <w:r w:rsidRPr="00C43A46">
        <w:rPr>
          <w:sz w:val="16"/>
        </w:rPr>
        <w:t xml:space="preserve"> what has been described as </w:t>
      </w:r>
      <w:r w:rsidRPr="00C43A46">
        <w:rPr>
          <w:rStyle w:val="Emphasis"/>
        </w:rPr>
        <w:t>a destabilizing “cyber-AI-nuclear nexus”</w:t>
      </w:r>
      <w:r w:rsidRPr="00C43A46">
        <w:rPr>
          <w:sz w:val="16"/>
        </w:rPr>
        <w:t xml:space="preserve"> (which I discuss in chapter 5).214 Furthermore, </w:t>
      </w:r>
      <w:r w:rsidRPr="00C43A46">
        <w:rPr>
          <w:rStyle w:val="Emphasis"/>
          <w:highlight w:val="cyan"/>
        </w:rPr>
        <w:t>military</w:t>
      </w:r>
      <w:r w:rsidRPr="00C43A46">
        <w:rPr>
          <w:rStyle w:val="Emphasis"/>
        </w:rPr>
        <w:t xml:space="preserve">-grade </w:t>
      </w:r>
      <w:r w:rsidRPr="00C43A46">
        <w:rPr>
          <w:rStyle w:val="Emphasis"/>
          <w:highlight w:val="cyan"/>
        </w:rPr>
        <w:t>drones</w:t>
      </w:r>
      <w:r w:rsidRPr="00C43A46">
        <w:rPr>
          <w:rStyle w:val="Emphasis"/>
        </w:rPr>
        <w:t xml:space="preserve"> are</w:t>
      </w:r>
      <w:r w:rsidRPr="00C43A46">
        <w:rPr>
          <w:sz w:val="16"/>
        </w:rPr>
        <w:t xml:space="preserve"> also </w:t>
      </w:r>
      <w:r w:rsidRPr="00C43A46">
        <w:rPr>
          <w:rStyle w:val="Emphasis"/>
          <w:highlight w:val="cyan"/>
        </w:rPr>
        <w:t>becoming</w:t>
      </w:r>
      <w:r w:rsidRPr="00C43A46">
        <w:rPr>
          <w:sz w:val="16"/>
        </w:rPr>
        <w:t xml:space="preserve"> more </w:t>
      </w:r>
      <w:r w:rsidRPr="00C43A46">
        <w:rPr>
          <w:rStyle w:val="Emphasis"/>
        </w:rPr>
        <w:t xml:space="preserve">widely </w:t>
      </w:r>
      <w:r w:rsidRPr="00C43A46">
        <w:rPr>
          <w:rStyle w:val="Emphasis"/>
          <w:highlight w:val="cyan"/>
        </w:rPr>
        <w:t>accessible</w:t>
      </w:r>
      <w:r w:rsidRPr="00C43A46">
        <w:rPr>
          <w:rStyle w:val="Emphasis"/>
        </w:rPr>
        <w:t xml:space="preserve"> to nonstate actors as their manufacturing </w:t>
      </w:r>
      <w:r w:rsidRPr="006672CF">
        <w:rPr>
          <w:rStyle w:val="Emphasis"/>
        </w:rPr>
        <w:t>costs decline, which could be used to target</w:t>
      </w:r>
      <w:r w:rsidRPr="006672CF">
        <w:rPr>
          <w:sz w:val="16"/>
        </w:rPr>
        <w:t xml:space="preserve"> political </w:t>
      </w:r>
      <w:r w:rsidRPr="006672CF">
        <w:rPr>
          <w:rStyle w:val="Emphasis"/>
        </w:rPr>
        <w:t>leaders, indiscriminately attack</w:t>
      </w:r>
      <w:r w:rsidRPr="006672CF">
        <w:rPr>
          <w:sz w:val="16"/>
        </w:rPr>
        <w:t xml:space="preserve"> crowds, </w:t>
      </w:r>
      <w:r w:rsidRPr="006672CF">
        <w:rPr>
          <w:rStyle w:val="Emphasis"/>
        </w:rPr>
        <w:t>or even deploy aerosolized bio-agents</w:t>
      </w:r>
      <w:r w:rsidRPr="006672CF">
        <w:rPr>
          <w:sz w:val="16"/>
        </w:rPr>
        <w:t>.215 In</w:t>
      </w:r>
      <w:r w:rsidRPr="00C43A46">
        <w:rPr>
          <w:sz w:val="16"/>
        </w:rPr>
        <w:t xml:space="preserve"> conjunction with </w:t>
      </w:r>
      <w:r w:rsidRPr="00C43A46">
        <w:rPr>
          <w:rStyle w:val="Emphasis"/>
        </w:rPr>
        <w:t xml:space="preserve">advances in </w:t>
      </w:r>
      <w:r w:rsidRPr="00C43A46">
        <w:rPr>
          <w:rStyle w:val="Emphasis"/>
          <w:highlight w:val="cyan"/>
        </w:rPr>
        <w:t>3D printing</w:t>
      </w:r>
      <w:r w:rsidRPr="00C43A46">
        <w:rPr>
          <w:sz w:val="16"/>
        </w:rPr>
        <w:t xml:space="preserve">, which could </w:t>
      </w:r>
      <w:r w:rsidRPr="00C43A46">
        <w:rPr>
          <w:rStyle w:val="Emphasis"/>
          <w:highlight w:val="cyan"/>
        </w:rPr>
        <w:t>make it easier for nonstate actors to acquire</w:t>
      </w:r>
      <w:r w:rsidRPr="00C43A46">
        <w:rPr>
          <w:rStyle w:val="Emphasis"/>
        </w:rPr>
        <w:t xml:space="preserve"> weapons systems that</w:t>
      </w:r>
      <w:r w:rsidRPr="00C43A46">
        <w:rPr>
          <w:sz w:val="16"/>
        </w:rPr>
        <w:t xml:space="preserve"> “previously required expertise and industrial capabilities exclusive to more-advanced states”—</w:t>
      </w:r>
      <w:r w:rsidRPr="00C43A46">
        <w:rPr>
          <w:rStyle w:val="Emphasis"/>
        </w:rPr>
        <w:t xml:space="preserve">including </w:t>
      </w:r>
      <w:r w:rsidRPr="00C43A46">
        <w:rPr>
          <w:rStyle w:val="Emphasis"/>
          <w:highlight w:val="cyan"/>
        </w:rPr>
        <w:t>killer drones</w:t>
      </w:r>
      <w:r w:rsidRPr="00111A47">
        <w:rPr>
          <w:rStyle w:val="Emphasis"/>
        </w:rPr>
        <w:t>, bioweapons, and</w:t>
      </w:r>
      <w:r w:rsidRPr="00111A47">
        <w:rPr>
          <w:sz w:val="16"/>
        </w:rPr>
        <w:t xml:space="preserve"> possibly even </w:t>
      </w:r>
      <w:r w:rsidRPr="00111A47">
        <w:rPr>
          <w:rStyle w:val="Emphasis"/>
        </w:rPr>
        <w:t>nuclear weapons</w:t>
      </w:r>
      <w:r w:rsidRPr="00111A47">
        <w:rPr>
          <w:sz w:val="16"/>
        </w:rPr>
        <w:t>—</w:t>
      </w:r>
      <w:r w:rsidRPr="00111A47">
        <w:rPr>
          <w:rStyle w:val="Emphasis"/>
        </w:rPr>
        <w:t>these</w:t>
      </w:r>
      <w:r w:rsidRPr="00C43A46">
        <w:rPr>
          <w:rStyle w:val="Emphasis"/>
        </w:rPr>
        <w:t xml:space="preserve"> </w:t>
      </w:r>
      <w:r w:rsidRPr="00C43A46">
        <w:rPr>
          <w:rStyle w:val="Emphasis"/>
          <w:highlight w:val="cyan"/>
        </w:rPr>
        <w:t>converging tech</w:t>
      </w:r>
      <w:r w:rsidRPr="00C43A46">
        <w:rPr>
          <w:rStyle w:val="Emphasis"/>
        </w:rPr>
        <w:t xml:space="preserve">nologies will </w:t>
      </w:r>
      <w:r w:rsidRPr="00C43A46">
        <w:rPr>
          <w:rStyle w:val="Emphasis"/>
          <w:highlight w:val="cyan"/>
        </w:rPr>
        <w:t>exacerbate bio, nuc</w:t>
      </w:r>
      <w:r w:rsidRPr="00C43A46">
        <w:rPr>
          <w:rStyle w:val="Emphasis"/>
        </w:rPr>
        <w:t xml:space="preserve">lear, </w:t>
      </w:r>
      <w:r w:rsidRPr="00C43A46">
        <w:rPr>
          <w:rStyle w:val="Emphasis"/>
          <w:highlight w:val="cyan"/>
        </w:rPr>
        <w:t>and cyber</w:t>
      </w:r>
      <w:r w:rsidRPr="00C43A46">
        <w:rPr>
          <w:rStyle w:val="Emphasis"/>
        </w:rPr>
        <w:t xml:space="preserve">security </w:t>
      </w:r>
      <w:r w:rsidRPr="00C43A46">
        <w:rPr>
          <w:rStyle w:val="Emphasis"/>
          <w:highlight w:val="cyan"/>
        </w:rPr>
        <w:t>risks</w:t>
      </w:r>
      <w:r w:rsidRPr="00C43A46">
        <w:rPr>
          <w:rStyle w:val="Emphasis"/>
        </w:rPr>
        <w:t xml:space="preserve"> while creating new kinds of risks that are impossible to anticipate</w:t>
      </w:r>
      <w:r w:rsidRPr="00C43A46">
        <w:rPr>
          <w:sz w:val="16"/>
        </w:rPr>
        <w:t>.216</w:t>
      </w:r>
    </w:p>
    <w:p w14:paraId="55337330" w14:textId="77777777" w:rsidR="0001740A" w:rsidRPr="00C43A46" w:rsidRDefault="0001740A" w:rsidP="0001740A">
      <w:pPr>
        <w:rPr>
          <w:sz w:val="16"/>
        </w:rPr>
      </w:pPr>
      <w:r w:rsidRPr="00C43A46">
        <w:rPr>
          <w:sz w:val="16"/>
        </w:rPr>
        <w:t xml:space="preserve">In sum, while we should be not over-sensationalize the risks, it is evident that </w:t>
      </w:r>
      <w:r w:rsidRPr="00C43A46">
        <w:rPr>
          <w:rStyle w:val="Emphasis"/>
          <w:highlight w:val="cyan"/>
        </w:rPr>
        <w:t>FIR tech</w:t>
      </w:r>
      <w:r w:rsidRPr="00C43A46">
        <w:rPr>
          <w:rStyle w:val="Emphasis"/>
        </w:rPr>
        <w:t xml:space="preserve">nologies will </w:t>
      </w:r>
      <w:r w:rsidRPr="00C43A46">
        <w:rPr>
          <w:rStyle w:val="Emphasis"/>
          <w:highlight w:val="cyan"/>
        </w:rPr>
        <w:t>increase</w:t>
      </w:r>
      <w:r w:rsidRPr="00C43A46">
        <w:rPr>
          <w:rStyle w:val="Emphasis"/>
        </w:rPr>
        <w:t xml:space="preserve"> the </w:t>
      </w:r>
      <w:r w:rsidRPr="00C43A46">
        <w:rPr>
          <w:rStyle w:val="Emphasis"/>
          <w:highlight w:val="cyan"/>
        </w:rPr>
        <w:t>destructive power available</w:t>
      </w:r>
      <w:r w:rsidRPr="00C43A46">
        <w:rPr>
          <w:rStyle w:val="Emphasis"/>
        </w:rPr>
        <w:t xml:space="preserve"> to nonstate actors</w:t>
      </w:r>
      <w:r w:rsidRPr="00C43A46">
        <w:rPr>
          <w:sz w:val="16"/>
        </w:rPr>
        <w:t xml:space="preserve">, perhaps </w:t>
      </w:r>
      <w:r w:rsidRPr="00C43A46">
        <w:rPr>
          <w:rStyle w:val="Emphasis"/>
          <w:highlight w:val="cyan"/>
        </w:rPr>
        <w:t>dramatically</w:t>
      </w:r>
      <w:r w:rsidRPr="00C43A46">
        <w:rPr>
          <w:sz w:val="16"/>
        </w:rPr>
        <w:t>. But the key danger here is arguably not the threat posed by nonstate actors, but rather the reactions it will trigger among governments and security apparatuses—particularly given the unprecedented powers of surveillance, policing, and military force projection that these same technologies will also bring into existence. This brings us to the third and arguably most pressing risk posed by FIR technologies, which is that they may unleash a vicious spiral between worsening VI and techno-authoritarian state power.217</w:t>
      </w:r>
    </w:p>
    <w:p w14:paraId="31D6D191" w14:textId="77777777" w:rsidR="0001740A" w:rsidRPr="00B038F5" w:rsidRDefault="0001740A" w:rsidP="0001740A">
      <w:pPr>
        <w:pStyle w:val="Heading4"/>
      </w:pPr>
      <w:r w:rsidRPr="00B038F5">
        <w:rPr>
          <w:u w:val="single"/>
        </w:rPr>
        <w:t>Studies</w:t>
      </w:r>
      <w:r>
        <w:t xml:space="preserve"> are neg</w:t>
      </w:r>
      <w:r w:rsidRPr="00B038F5">
        <w:t xml:space="preserve">. </w:t>
      </w:r>
    </w:p>
    <w:p w14:paraId="193270A9" w14:textId="77777777" w:rsidR="0001740A" w:rsidRPr="00B038F5" w:rsidRDefault="0001740A" w:rsidP="0001740A">
      <w:r w:rsidRPr="00B038F5">
        <w:rPr>
          <w:rStyle w:val="Style13ptBold"/>
        </w:rPr>
        <w:t>Parrique ’25</w:t>
      </w:r>
      <w:r w:rsidRPr="00B038F5">
        <w:t xml:space="preserve"> [Timothee; May 27; PhD in economics from the University of Clermont Auvergne and the University of Stockholm, researcher at the University of Lausanne; Slow Down or Die, “The Impossible Decoupling,” Ch. 2] </w:t>
      </w:r>
    </w:p>
    <w:p w14:paraId="3F18B3B9" w14:textId="77777777" w:rsidR="0001740A" w:rsidRPr="006A5DCE" w:rsidRDefault="0001740A" w:rsidP="0001740A">
      <w:pPr>
        <w:rPr>
          <w:sz w:val="16"/>
        </w:rPr>
      </w:pPr>
      <w:r w:rsidRPr="006A5DCE">
        <w:rPr>
          <w:sz w:val="16"/>
        </w:rPr>
        <w:t>Decoupling: </w:t>
      </w:r>
      <w:r w:rsidRPr="00B038F5">
        <w:rPr>
          <w:rStyle w:val="Emphasis"/>
        </w:rPr>
        <w:t>Fake News</w:t>
      </w:r>
    </w:p>
    <w:p w14:paraId="31B3A01E" w14:textId="77777777" w:rsidR="0001740A" w:rsidRPr="006A5DCE" w:rsidRDefault="0001740A" w:rsidP="0001740A">
      <w:pPr>
        <w:rPr>
          <w:sz w:val="16"/>
        </w:rPr>
      </w:pPr>
      <w:r w:rsidRPr="006A5DCE">
        <w:rPr>
          <w:sz w:val="16"/>
        </w:rPr>
        <w:t xml:space="preserve">The decoupling theory is not new. It dates back to the 1990s and the empirical research of some </w:t>
      </w:r>
      <w:r w:rsidRPr="00B038F5">
        <w:rPr>
          <w:rStyle w:val="Emphasis"/>
        </w:rPr>
        <w:t>economists</w:t>
      </w:r>
      <w:r w:rsidRPr="006A5DCE">
        <w:rPr>
          <w:sz w:val="16"/>
        </w:rPr>
        <w:t xml:space="preserve">2 who, while studying the link between GDP and certain specific environmental impacts, </w:t>
      </w:r>
      <w:r w:rsidRPr="00B038F5">
        <w:rPr>
          <w:rStyle w:val="Emphasis"/>
        </w:rPr>
        <w:t>discovered</w:t>
      </w:r>
      <w:r w:rsidRPr="006A5DCE">
        <w:rPr>
          <w:u w:val="single"/>
        </w:rPr>
        <w:t xml:space="preserve"> some rather optimistic </w:t>
      </w:r>
      <w:r w:rsidRPr="00B038F5">
        <w:rPr>
          <w:rStyle w:val="Emphasis"/>
        </w:rPr>
        <w:t>bell curves</w:t>
      </w:r>
      <w:r w:rsidRPr="006A5DCE">
        <w:rPr>
          <w:sz w:val="16"/>
        </w:rPr>
        <w:t xml:space="preserve">. Optimistic because, according to their observations, </w:t>
      </w:r>
      <w:r w:rsidRPr="006A5DCE">
        <w:rPr>
          <w:u w:val="single"/>
        </w:rPr>
        <w:t xml:space="preserve">ecological burden </w:t>
      </w:r>
      <w:r w:rsidRPr="00B038F5">
        <w:rPr>
          <w:rStyle w:val="Emphasis"/>
        </w:rPr>
        <w:t>correlates</w:t>
      </w:r>
      <w:r w:rsidRPr="006A5DCE">
        <w:rPr>
          <w:u w:val="single"/>
        </w:rPr>
        <w:t xml:space="preserve"> to income only up to a </w:t>
      </w:r>
      <w:r w:rsidRPr="00B038F5">
        <w:rPr>
          <w:rStyle w:val="Emphasis"/>
        </w:rPr>
        <w:t>point</w:t>
      </w:r>
      <w:r w:rsidRPr="006A5DCE">
        <w:rPr>
          <w:sz w:val="16"/>
        </w:rPr>
        <w:t xml:space="preserve"> (the peak of the </w:t>
      </w:r>
      <w:r w:rsidRPr="006A5DCE">
        <w:rPr>
          <w:sz w:val="16"/>
        </w:rPr>
        <w:lastRenderedPageBreak/>
        <w:t xml:space="preserve">bell), after which the trend inverses—growth begins to green. What is known today as </w:t>
      </w:r>
      <w:r w:rsidRPr="006A5DCE">
        <w:rPr>
          <w:u w:val="single"/>
        </w:rPr>
        <w:t>the</w:t>
      </w:r>
      <w:r w:rsidRPr="006A5DCE">
        <w:rPr>
          <w:sz w:val="16"/>
        </w:rPr>
        <w:t xml:space="preserve"> “</w:t>
      </w:r>
      <w:r w:rsidRPr="00B038F5">
        <w:rPr>
          <w:rStyle w:val="Emphasis"/>
        </w:rPr>
        <w:t>E</w:t>
      </w:r>
      <w:r w:rsidRPr="006A5DCE">
        <w:rPr>
          <w:sz w:val="16"/>
        </w:rPr>
        <w:t xml:space="preserve">nvironmental </w:t>
      </w:r>
      <w:r w:rsidRPr="00B038F5">
        <w:rPr>
          <w:rStyle w:val="Emphasis"/>
        </w:rPr>
        <w:t>K</w:t>
      </w:r>
      <w:r w:rsidRPr="006A5DCE">
        <w:rPr>
          <w:sz w:val="16"/>
        </w:rPr>
        <w:t xml:space="preserve">uznets </w:t>
      </w:r>
      <w:r w:rsidRPr="00B038F5">
        <w:rPr>
          <w:rStyle w:val="Emphasis"/>
        </w:rPr>
        <w:t>C</w:t>
      </w:r>
      <w:r w:rsidRPr="006A5DCE">
        <w:rPr>
          <w:sz w:val="16"/>
        </w:rPr>
        <w:t>urve”i </w:t>
      </w:r>
      <w:r w:rsidRPr="006A5DCE">
        <w:rPr>
          <w:u w:val="single"/>
        </w:rPr>
        <w:t xml:space="preserve">was </w:t>
      </w:r>
      <w:r w:rsidRPr="00B038F5">
        <w:rPr>
          <w:rStyle w:val="Emphasis"/>
        </w:rPr>
        <w:t>born</w:t>
      </w:r>
      <w:r w:rsidRPr="006A5DCE">
        <w:rPr>
          <w:sz w:val="16"/>
        </w:rPr>
        <w:t>, and with it the hope of reconciling the economy and ecology.</w:t>
      </w:r>
    </w:p>
    <w:p w14:paraId="5312658E" w14:textId="77777777" w:rsidR="0001740A" w:rsidRPr="006A5DCE" w:rsidRDefault="0001740A" w:rsidP="0001740A">
      <w:pPr>
        <w:rPr>
          <w:sz w:val="16"/>
        </w:rPr>
      </w:pPr>
      <w:r w:rsidRPr="006A5DCE">
        <w:rPr>
          <w:sz w:val="16"/>
        </w:rPr>
        <w:t xml:space="preserve">In July 2019, </w:t>
      </w:r>
      <w:r w:rsidRPr="00B038F5">
        <w:rPr>
          <w:rStyle w:val="Emphasis"/>
        </w:rPr>
        <w:t>six colleagues</w:t>
      </w:r>
      <w:r w:rsidRPr="006A5DCE">
        <w:rPr>
          <w:sz w:val="16"/>
        </w:rPr>
        <w:t xml:space="preserve"> and I </w:t>
      </w:r>
      <w:r w:rsidRPr="006A5DCE">
        <w:rPr>
          <w:u w:val="single"/>
        </w:rPr>
        <w:t xml:space="preserve">published a report </w:t>
      </w:r>
      <w:r w:rsidRPr="00B038F5">
        <w:rPr>
          <w:rStyle w:val="Emphasis"/>
          <w:highlight w:val="cyan"/>
        </w:rPr>
        <w:t>assessing</w:t>
      </w:r>
      <w:r w:rsidRPr="006A5DCE">
        <w:rPr>
          <w:u w:val="single"/>
        </w:rPr>
        <w:t xml:space="preserve"> the state of</w:t>
      </w:r>
      <w:r w:rsidRPr="006A5DCE">
        <w:rPr>
          <w:sz w:val="16"/>
        </w:rPr>
        <w:t xml:space="preserve"> research on </w:t>
      </w:r>
      <w:r w:rsidRPr="00B038F5">
        <w:rPr>
          <w:rStyle w:val="Emphasis"/>
          <w:highlight w:val="cyan"/>
        </w:rPr>
        <w:t>decoupling</w:t>
      </w:r>
      <w:r w:rsidRPr="006A5DCE">
        <w:rPr>
          <w:sz w:val="16"/>
        </w:rPr>
        <w:t>. The document’s title captures the result: “Decoupling debunked.”3 </w:t>
      </w:r>
      <w:r w:rsidRPr="006A5DCE">
        <w:rPr>
          <w:u w:val="single"/>
        </w:rPr>
        <w:t>After going</w:t>
      </w:r>
      <w:r w:rsidRPr="006A5DCE">
        <w:rPr>
          <w:sz w:val="16"/>
        </w:rPr>
        <w:t xml:space="preserve"> with a fine-tooth comb </w:t>
      </w:r>
      <w:r w:rsidRPr="006A5DCE">
        <w:rPr>
          <w:highlight w:val="cyan"/>
          <w:u w:val="single"/>
        </w:rPr>
        <w:t xml:space="preserve">through </w:t>
      </w:r>
      <w:r w:rsidRPr="00B038F5">
        <w:rPr>
          <w:rStyle w:val="Emphasis"/>
          <w:highlight w:val="cyan"/>
        </w:rPr>
        <w:t>hundreds</w:t>
      </w:r>
      <w:r w:rsidRPr="006A5DCE">
        <w:rPr>
          <w:highlight w:val="cyan"/>
          <w:u w:val="single"/>
        </w:rPr>
        <w:t xml:space="preserve"> of</w:t>
      </w:r>
      <w:r w:rsidRPr="006A5DCE">
        <w:rPr>
          <w:u w:val="single"/>
        </w:rPr>
        <w:t xml:space="preserve"> empirical </w:t>
      </w:r>
      <w:r w:rsidRPr="00B038F5">
        <w:rPr>
          <w:rStyle w:val="Emphasis"/>
          <w:highlight w:val="cyan"/>
        </w:rPr>
        <w:t>studies</w:t>
      </w:r>
      <w:r w:rsidRPr="006A5DCE">
        <w:rPr>
          <w:sz w:val="16"/>
        </w:rPr>
        <w:t xml:space="preserve"> on the link between economic growth and the use of materials, energy, water, greenhouse gas emissions, land use, water pollution, and biodiversity loss, </w:t>
      </w:r>
      <w:r w:rsidRPr="006A5DCE">
        <w:rPr>
          <w:u w:val="single"/>
        </w:rPr>
        <w:t xml:space="preserve">it is clear that </w:t>
      </w:r>
      <w:r w:rsidRPr="00B038F5">
        <w:rPr>
          <w:rStyle w:val="Emphasis"/>
          <w:highlight w:val="cyan"/>
        </w:rPr>
        <w:t>no</w:t>
      </w:r>
      <w:r w:rsidRPr="006A5DCE">
        <w:rPr>
          <w:highlight w:val="cyan"/>
          <w:u w:val="single"/>
        </w:rPr>
        <w:t xml:space="preserve"> study justifies</w:t>
      </w:r>
      <w:r w:rsidRPr="006A5DCE">
        <w:rPr>
          <w:u w:val="single"/>
        </w:rPr>
        <w:t xml:space="preserve"> the current </w:t>
      </w:r>
      <w:r w:rsidRPr="00B038F5">
        <w:rPr>
          <w:rStyle w:val="Emphasis"/>
          <w:highlight w:val="cyan"/>
        </w:rPr>
        <w:t>faith</w:t>
      </w:r>
      <w:r w:rsidRPr="006A5DCE">
        <w:rPr>
          <w:highlight w:val="cyan"/>
          <w:u w:val="single"/>
        </w:rPr>
        <w:t xml:space="preserve"> in green growth</w:t>
      </w:r>
      <w:r w:rsidRPr="006A5DCE">
        <w:rPr>
          <w:sz w:val="16"/>
        </w:rPr>
        <w:t xml:space="preserve">. </w:t>
      </w:r>
      <w:r w:rsidRPr="006A5DCE">
        <w:rPr>
          <w:highlight w:val="cyan"/>
          <w:u w:val="single"/>
        </w:rPr>
        <w:t>Decouplings</w:t>
      </w:r>
      <w:r w:rsidRPr="006A5DCE">
        <w:rPr>
          <w:sz w:val="16"/>
        </w:rPr>
        <w:t xml:space="preserve">, when they do occur, </w:t>
      </w:r>
      <w:r w:rsidRPr="006A5DCE">
        <w:rPr>
          <w:u w:val="single"/>
        </w:rPr>
        <w:t>are</w:t>
      </w:r>
      <w:r w:rsidRPr="006A5DCE">
        <w:rPr>
          <w:sz w:val="16"/>
        </w:rPr>
        <w:t xml:space="preserve"> predominantly </w:t>
      </w:r>
      <w:r w:rsidRPr="00B038F5">
        <w:rPr>
          <w:rStyle w:val="Emphasis"/>
          <w:highlight w:val="cyan"/>
        </w:rPr>
        <w:t>relative</w:t>
      </w:r>
      <w:r w:rsidRPr="006A5DCE">
        <w:rPr>
          <w:sz w:val="16"/>
        </w:rPr>
        <w:t xml:space="preserve">, often </w:t>
      </w:r>
      <w:r w:rsidRPr="00B038F5">
        <w:rPr>
          <w:rStyle w:val="Emphasis"/>
        </w:rPr>
        <w:t>temporary</w:t>
      </w:r>
      <w:r w:rsidRPr="006A5DCE">
        <w:rPr>
          <w:u w:val="single"/>
        </w:rPr>
        <w:t>, and involve only a minority of environmental pressures</w:t>
      </w:r>
      <w:r w:rsidRPr="006A5DCE">
        <w:rPr>
          <w:sz w:val="16"/>
        </w:rPr>
        <w:t xml:space="preserve">. Even in the most significant cases of decoupling, the </w:t>
      </w:r>
      <w:r w:rsidRPr="006A5DCE">
        <w:rPr>
          <w:u w:val="single"/>
        </w:rPr>
        <w:t xml:space="preserve">reduction rates are </w:t>
      </w:r>
      <w:r w:rsidRPr="00B038F5">
        <w:rPr>
          <w:rStyle w:val="Emphasis"/>
        </w:rPr>
        <w:t>pathetic</w:t>
      </w:r>
      <w:r w:rsidRPr="006A5DCE">
        <w:rPr>
          <w:sz w:val="16"/>
        </w:rPr>
        <w:t>.</w:t>
      </w:r>
    </w:p>
    <w:p w14:paraId="03CEDD72" w14:textId="77777777" w:rsidR="0001740A" w:rsidRPr="006A5DCE" w:rsidRDefault="0001740A" w:rsidP="0001740A">
      <w:pPr>
        <w:rPr>
          <w:sz w:val="16"/>
        </w:rPr>
      </w:pPr>
      <w:r w:rsidRPr="006A5DCE">
        <w:rPr>
          <w:sz w:val="16"/>
        </w:rPr>
        <w:t xml:space="preserve">A year later, </w:t>
      </w:r>
      <w:r w:rsidRPr="006A5DCE">
        <w:rPr>
          <w:u w:val="single"/>
        </w:rPr>
        <w:t xml:space="preserve">a group of </w:t>
      </w:r>
      <w:r w:rsidRPr="00B038F5">
        <w:rPr>
          <w:rStyle w:val="Emphasis"/>
        </w:rPr>
        <w:t>sixteen researchers</w:t>
      </w:r>
      <w:r w:rsidRPr="006A5DCE">
        <w:rPr>
          <w:u w:val="single"/>
        </w:rPr>
        <w:t xml:space="preserve"> reviewed the </w:t>
      </w:r>
      <w:r w:rsidRPr="00B038F5">
        <w:rPr>
          <w:rStyle w:val="Emphasis"/>
        </w:rPr>
        <w:t>entire body</w:t>
      </w:r>
      <w:r w:rsidRPr="006A5DCE">
        <w:rPr>
          <w:u w:val="single"/>
        </w:rPr>
        <w:t xml:space="preserve"> of literature</w:t>
      </w:r>
      <w:r w:rsidRPr="006A5DCE">
        <w:rPr>
          <w:sz w:val="16"/>
        </w:rPr>
        <w:t xml:space="preserve"> on decoupling, </w:t>
      </w:r>
      <w:r w:rsidRPr="00B038F5">
        <w:rPr>
          <w:rStyle w:val="Emphasis"/>
        </w:rPr>
        <w:t>835</w:t>
      </w:r>
      <w:r w:rsidRPr="006A5DCE">
        <w:rPr>
          <w:u w:val="single"/>
        </w:rPr>
        <w:t xml:space="preserve"> scientific </w:t>
      </w:r>
      <w:r w:rsidRPr="00B038F5">
        <w:rPr>
          <w:rStyle w:val="Emphasis"/>
        </w:rPr>
        <w:t>articles</w:t>
      </w:r>
      <w:r w:rsidRPr="006A5DCE">
        <w:rPr>
          <w:u w:val="single"/>
        </w:rPr>
        <w:t xml:space="preserve"> containing</w:t>
      </w:r>
      <w:r w:rsidRPr="006A5DCE">
        <w:rPr>
          <w:sz w:val="16"/>
        </w:rPr>
        <w:t xml:space="preserve"> no less than </w:t>
      </w:r>
      <w:r w:rsidRPr="00B038F5">
        <w:rPr>
          <w:rStyle w:val="Emphasis"/>
          <w:highlight w:val="cyan"/>
        </w:rPr>
        <w:t>1,157 studies</w:t>
      </w:r>
      <w:r w:rsidRPr="006A5DCE">
        <w:rPr>
          <w:sz w:val="16"/>
        </w:rPr>
        <w:t xml:space="preserve">.4 This colossal analysis confirmed our findings. </w:t>
      </w:r>
      <w:r w:rsidRPr="006A5DCE">
        <w:rPr>
          <w:u w:val="single"/>
        </w:rPr>
        <w:t>“We conclude,”</w:t>
      </w:r>
      <w:r w:rsidRPr="006A5DCE">
        <w:rPr>
          <w:sz w:val="16"/>
        </w:rPr>
        <w:t xml:space="preserve"> write the authors, </w:t>
      </w:r>
      <w:r w:rsidRPr="006A5DCE">
        <w:rPr>
          <w:u w:val="single"/>
        </w:rPr>
        <w:t xml:space="preserve">“that large </w:t>
      </w:r>
      <w:r w:rsidRPr="00B038F5">
        <w:rPr>
          <w:rStyle w:val="Emphasis"/>
          <w:highlight w:val="cyan"/>
        </w:rPr>
        <w:t>rapid</w:t>
      </w:r>
      <w:r w:rsidRPr="006A5DCE">
        <w:rPr>
          <w:highlight w:val="cyan"/>
          <w:u w:val="single"/>
        </w:rPr>
        <w:t xml:space="preserve"> absolute </w:t>
      </w:r>
      <w:r w:rsidRPr="00B038F5">
        <w:rPr>
          <w:rStyle w:val="Emphasis"/>
          <w:highlight w:val="cyan"/>
        </w:rPr>
        <w:t>reductions</w:t>
      </w:r>
      <w:r w:rsidRPr="006A5DCE">
        <w:rPr>
          <w:u w:val="single"/>
        </w:rPr>
        <w:t xml:space="preserve"> of resource use and GHG emissions </w:t>
      </w:r>
      <w:r w:rsidRPr="00B038F5">
        <w:rPr>
          <w:rStyle w:val="Emphasis"/>
          <w:highlight w:val="cyan"/>
        </w:rPr>
        <w:t>cannot</w:t>
      </w:r>
      <w:r w:rsidRPr="006A5DCE">
        <w:rPr>
          <w:highlight w:val="cyan"/>
          <w:u w:val="single"/>
        </w:rPr>
        <w:t xml:space="preserve"> be </w:t>
      </w:r>
      <w:r w:rsidRPr="00B038F5">
        <w:rPr>
          <w:rStyle w:val="Emphasis"/>
          <w:highlight w:val="cyan"/>
        </w:rPr>
        <w:t>achieved</w:t>
      </w:r>
      <w:r w:rsidRPr="006A5DCE">
        <w:rPr>
          <w:u w:val="single"/>
        </w:rPr>
        <w:t xml:space="preserve"> through observed decoupling rates.”</w:t>
      </w:r>
    </w:p>
    <w:p w14:paraId="3211FE43" w14:textId="77777777" w:rsidR="0001740A" w:rsidRPr="00B038F5" w:rsidRDefault="0001740A" w:rsidP="0001740A">
      <w:pPr>
        <w:pStyle w:val="Heading4"/>
      </w:pPr>
      <w:r w:rsidRPr="00B038F5">
        <w:t xml:space="preserve">Social Innovation is </w:t>
      </w:r>
      <w:r w:rsidRPr="00B038F5">
        <w:rPr>
          <w:u w:val="single"/>
        </w:rPr>
        <w:t>blocked</w:t>
      </w:r>
      <w:r w:rsidRPr="00B038F5">
        <w:t xml:space="preserve"> by </w:t>
      </w:r>
      <w:r w:rsidRPr="00B038F5">
        <w:rPr>
          <w:u w:val="single"/>
        </w:rPr>
        <w:t>thickets</w:t>
      </w:r>
      <w:r w:rsidRPr="00B038F5">
        <w:t>.</w:t>
      </w:r>
    </w:p>
    <w:p w14:paraId="77540B61" w14:textId="77777777" w:rsidR="0001740A" w:rsidRPr="00B038F5" w:rsidRDefault="0001740A" w:rsidP="0001740A">
      <w:r w:rsidRPr="00B038F5">
        <w:rPr>
          <w:rStyle w:val="Style13ptBold"/>
        </w:rPr>
        <w:t>Hickel ’23</w:t>
      </w:r>
      <w:r w:rsidRPr="00B038F5">
        <w:t xml:space="preserve"> [Jason; July 1; Professor at the Institute for Environmental Science and Technology at the Autonomous University of Barcelona and a Visiting Senior Fellow at the International Inequalities Institute at the London School of Economics; Monthly Review; Vol. 75, No. 3; “On Technology and Degrowth,” https://monthlyreview.org/2023/07/01/on-technology-and-degrowth/]</w:t>
      </w:r>
    </w:p>
    <w:p w14:paraId="6E458D89" w14:textId="77777777" w:rsidR="0001740A" w:rsidRPr="006A5DCE" w:rsidRDefault="0001740A" w:rsidP="0001740A">
      <w:pPr>
        <w:rPr>
          <w:sz w:val="16"/>
        </w:rPr>
      </w:pPr>
      <w:r w:rsidRPr="006A5DCE">
        <w:rPr>
          <w:sz w:val="16"/>
        </w:rPr>
        <w:t xml:space="preserve">Yes, </w:t>
      </w:r>
      <w:r w:rsidRPr="006A5DCE">
        <w:rPr>
          <w:u w:val="single"/>
        </w:rPr>
        <w:t xml:space="preserve">we need </w:t>
      </w:r>
      <w:r w:rsidRPr="006A5DCE">
        <w:rPr>
          <w:highlight w:val="cyan"/>
          <w:u w:val="single"/>
        </w:rPr>
        <w:t>innovation</w:t>
      </w:r>
      <w:r w:rsidRPr="006A5DCE">
        <w:rPr>
          <w:sz w:val="16"/>
        </w:rPr>
        <w:t xml:space="preserve"> to solve the ecological crisis. We need better </w:t>
      </w:r>
      <w:r w:rsidRPr="006A5DCE">
        <w:rPr>
          <w:u w:val="single"/>
        </w:rPr>
        <w:t>solar</w:t>
      </w:r>
      <w:r w:rsidRPr="006A5DCE">
        <w:rPr>
          <w:sz w:val="16"/>
        </w:rPr>
        <w:t xml:space="preserve"> panels, better insulation, better batteries, better recycling, better methods for producing steel, etc. </w:t>
      </w:r>
      <w:r w:rsidRPr="006A5DCE">
        <w:rPr>
          <w:u w:val="single"/>
        </w:rPr>
        <w:t xml:space="preserve">But we </w:t>
      </w:r>
      <w:r w:rsidRPr="00B038F5">
        <w:rPr>
          <w:rStyle w:val="Emphasis"/>
        </w:rPr>
        <w:t>do not need</w:t>
      </w:r>
      <w:r w:rsidRPr="006A5DCE">
        <w:rPr>
          <w:sz w:val="16"/>
        </w:rPr>
        <w:t xml:space="preserve"> aggregate </w:t>
      </w:r>
      <w:r w:rsidRPr="00B038F5">
        <w:rPr>
          <w:rStyle w:val="Emphasis"/>
        </w:rPr>
        <w:t>growth</w:t>
      </w:r>
      <w:r w:rsidRPr="006A5DCE">
        <w:rPr>
          <w:sz w:val="16"/>
        </w:rPr>
        <w:t xml:space="preserve"> to get these things. </w:t>
      </w:r>
      <w:r w:rsidRPr="006A5DCE">
        <w:rPr>
          <w:u w:val="single"/>
        </w:rPr>
        <w:t xml:space="preserve">If the objective is to achieve </w:t>
      </w:r>
      <w:r w:rsidRPr="00B038F5">
        <w:rPr>
          <w:rStyle w:val="Emphasis"/>
        </w:rPr>
        <w:t>specific</w:t>
      </w:r>
      <w:r w:rsidRPr="006A5DCE">
        <w:rPr>
          <w:u w:val="single"/>
        </w:rPr>
        <w:t xml:space="preserve"> kinds</w:t>
      </w:r>
      <w:r w:rsidRPr="006A5DCE">
        <w:rPr>
          <w:sz w:val="16"/>
        </w:rPr>
        <w:t xml:space="preserve"> of </w:t>
      </w:r>
      <w:r w:rsidRPr="00B038F5">
        <w:rPr>
          <w:rStyle w:val="Emphasis"/>
        </w:rPr>
        <w:t>innovation</w:t>
      </w:r>
      <w:r w:rsidRPr="006A5DCE">
        <w:rPr>
          <w:sz w:val="16"/>
        </w:rPr>
        <w:t xml:space="preserve">, then </w:t>
      </w:r>
      <w:r w:rsidRPr="00B038F5">
        <w:rPr>
          <w:rStyle w:val="Emphasis"/>
          <w:highlight w:val="cyan"/>
        </w:rPr>
        <w:t>target</w:t>
      </w:r>
      <w:r w:rsidRPr="006A5DCE">
        <w:rPr>
          <w:u w:val="single"/>
        </w:rPr>
        <w:t xml:space="preserve"> those</w:t>
      </w:r>
      <w:r w:rsidRPr="006A5DCE">
        <w:rPr>
          <w:sz w:val="16"/>
        </w:rPr>
        <w:t xml:space="preserve"> </w:t>
      </w:r>
      <w:r w:rsidRPr="00B038F5">
        <w:rPr>
          <w:rStyle w:val="Emphasis"/>
          <w:highlight w:val="cyan"/>
        </w:rPr>
        <w:t>directly</w:t>
      </w:r>
      <w:r w:rsidRPr="006A5DCE">
        <w:rPr>
          <w:sz w:val="16"/>
        </w:rPr>
        <w:t xml:space="preserve"> rather than grow the whole economy indiscriminately and hope it will magically deliver the innovation we need. </w:t>
      </w:r>
      <w:r w:rsidRPr="006A5DCE">
        <w:rPr>
          <w:u w:val="single"/>
        </w:rPr>
        <w:t>Is it</w:t>
      </w:r>
      <w:r w:rsidRPr="006A5DCE">
        <w:rPr>
          <w:sz w:val="16"/>
        </w:rPr>
        <w:t xml:space="preserve"> really </w:t>
      </w:r>
      <w:r w:rsidRPr="006A5DCE">
        <w:rPr>
          <w:u w:val="single"/>
        </w:rPr>
        <w:t>reasonable to grow</w:t>
      </w:r>
      <w:r w:rsidRPr="006A5DCE">
        <w:rPr>
          <w:sz w:val="16"/>
        </w:rPr>
        <w:t xml:space="preserve"> the </w:t>
      </w:r>
      <w:r w:rsidRPr="00B038F5">
        <w:rPr>
          <w:rStyle w:val="Emphasis"/>
        </w:rPr>
        <w:t>plastics</w:t>
      </w:r>
      <w:r w:rsidRPr="006A5DCE">
        <w:rPr>
          <w:sz w:val="16"/>
        </w:rPr>
        <w:t xml:space="preserve"> industry, the </w:t>
      </w:r>
      <w:r w:rsidRPr="00B038F5">
        <w:rPr>
          <w:rStyle w:val="Emphasis"/>
        </w:rPr>
        <w:t>beef</w:t>
      </w:r>
      <w:r w:rsidRPr="006A5DCE">
        <w:rPr>
          <w:sz w:val="16"/>
        </w:rPr>
        <w:t xml:space="preserve"> industry, </w:t>
      </w:r>
      <w:r w:rsidRPr="006A5DCE">
        <w:rPr>
          <w:u w:val="single"/>
        </w:rPr>
        <w:t>and</w:t>
      </w:r>
      <w:r w:rsidRPr="006A5DCE">
        <w:rPr>
          <w:sz w:val="16"/>
        </w:rPr>
        <w:t xml:space="preserve"> the </w:t>
      </w:r>
      <w:r w:rsidRPr="00B038F5">
        <w:rPr>
          <w:rStyle w:val="Emphasis"/>
        </w:rPr>
        <w:t>advertising</w:t>
      </w:r>
      <w:r w:rsidRPr="006A5DCE">
        <w:rPr>
          <w:sz w:val="16"/>
        </w:rPr>
        <w:t xml:space="preserve"> industry in order </w:t>
      </w:r>
      <w:r w:rsidRPr="006A5DCE">
        <w:rPr>
          <w:u w:val="single"/>
        </w:rPr>
        <w:t>to get more efficient trains</w:t>
      </w:r>
      <w:r w:rsidRPr="006A5DCE">
        <w:rPr>
          <w:sz w:val="16"/>
        </w:rPr>
        <w:t xml:space="preserve">? </w:t>
      </w:r>
      <w:r w:rsidRPr="006A5DCE">
        <w:rPr>
          <w:u w:val="single"/>
        </w:rPr>
        <w:t>Does it</w:t>
      </w:r>
      <w:r w:rsidRPr="006A5DCE">
        <w:rPr>
          <w:sz w:val="16"/>
        </w:rPr>
        <w:t xml:space="preserve"> really </w:t>
      </w:r>
      <w:r w:rsidRPr="006A5DCE">
        <w:rPr>
          <w:u w:val="single"/>
        </w:rPr>
        <w:t>make sense to grow dirty things in order to get clean things?</w:t>
      </w:r>
      <w:r w:rsidRPr="006A5DCE">
        <w:rPr>
          <w:sz w:val="16"/>
        </w:rPr>
        <w:t xml:space="preserve"> We must be smarter than that. Necessary innovations can be achieved directly – through </w:t>
      </w:r>
      <w:r w:rsidRPr="00B038F5">
        <w:rPr>
          <w:rStyle w:val="Emphasis"/>
        </w:rPr>
        <w:t>public investment</w:t>
      </w:r>
      <w:r w:rsidRPr="006A5DCE">
        <w:rPr>
          <w:sz w:val="16"/>
        </w:rPr>
        <w:t xml:space="preserve"> </w:t>
      </w:r>
      <w:r w:rsidRPr="006A5DCE">
        <w:rPr>
          <w:u w:val="single"/>
        </w:rPr>
        <w:t>in innovation</w:t>
      </w:r>
      <w:r w:rsidRPr="006A5DCE">
        <w:rPr>
          <w:sz w:val="16"/>
        </w:rPr>
        <w:t xml:space="preserve"> – while simultaneously scaling down less necessary forms of production. In fact, the former </w:t>
      </w:r>
      <w:r w:rsidRPr="006A5DCE">
        <w:rPr>
          <w:u w:val="single"/>
        </w:rPr>
        <w:t xml:space="preserve">is </w:t>
      </w:r>
      <w:r w:rsidRPr="00B038F5">
        <w:rPr>
          <w:rStyle w:val="Emphasis"/>
        </w:rPr>
        <w:t>enabled</w:t>
      </w:r>
      <w:r w:rsidRPr="006A5DCE">
        <w:rPr>
          <w:sz w:val="16"/>
        </w:rPr>
        <w:t xml:space="preserve"> by the latter. </w:t>
      </w:r>
      <w:r w:rsidRPr="006A5DCE">
        <w:rPr>
          <w:u w:val="single"/>
        </w:rPr>
        <w:t>Engineering talent</w:t>
      </w:r>
      <w:r w:rsidRPr="006A5DCE">
        <w:rPr>
          <w:sz w:val="16"/>
        </w:rPr>
        <w:t xml:space="preserve"> that is presently </w:t>
      </w:r>
      <w:r w:rsidRPr="006A5DCE">
        <w:rPr>
          <w:u w:val="single"/>
        </w:rPr>
        <w:t>organized</w:t>
      </w:r>
      <w:r w:rsidRPr="006A5DCE">
        <w:rPr>
          <w:sz w:val="16"/>
        </w:rPr>
        <w:t xml:space="preserve"> </w:t>
      </w:r>
      <w:r w:rsidRPr="006A5DCE">
        <w:rPr>
          <w:u w:val="single"/>
        </w:rPr>
        <w:t>around</w:t>
      </w:r>
      <w:r w:rsidRPr="006A5DCE">
        <w:rPr>
          <w:sz w:val="16"/>
        </w:rPr>
        <w:t xml:space="preserve"> developing, say, </w:t>
      </w:r>
      <w:r w:rsidRPr="00B038F5">
        <w:rPr>
          <w:rStyle w:val="Emphasis"/>
        </w:rPr>
        <w:t>advertising algorithms</w:t>
      </w:r>
      <w:r w:rsidRPr="006A5DCE">
        <w:rPr>
          <w:sz w:val="16"/>
        </w:rPr>
        <w:t xml:space="preserve">, </w:t>
      </w:r>
      <w:r w:rsidRPr="006A5DCE">
        <w:rPr>
          <w:u w:val="single"/>
        </w:rPr>
        <w:t>can be remobilized</w:t>
      </w:r>
      <w:r w:rsidRPr="006A5DCE">
        <w:rPr>
          <w:sz w:val="16"/>
        </w:rPr>
        <w:t xml:space="preserve"> instead </w:t>
      </w:r>
      <w:r w:rsidRPr="006A5DCE">
        <w:rPr>
          <w:u w:val="single"/>
        </w:rPr>
        <w:t xml:space="preserve">to develop </w:t>
      </w:r>
      <w:r w:rsidRPr="00B038F5">
        <w:rPr>
          <w:rStyle w:val="Emphasis"/>
        </w:rPr>
        <w:t>better renewables</w:t>
      </w:r>
      <w:r w:rsidRPr="006A5DCE">
        <w:rPr>
          <w:sz w:val="16"/>
        </w:rPr>
        <w:t xml:space="preserve"> </w:t>
      </w:r>
      <w:r w:rsidRPr="006A5DCE">
        <w:rPr>
          <w:u w:val="single"/>
        </w:rPr>
        <w:t xml:space="preserve">and </w:t>
      </w:r>
      <w:r w:rsidRPr="00B038F5">
        <w:rPr>
          <w:rStyle w:val="Emphasis"/>
        </w:rPr>
        <w:t>transit</w:t>
      </w:r>
      <w:r w:rsidRPr="006A5DCE">
        <w:rPr>
          <w:sz w:val="16"/>
        </w:rPr>
        <w:t xml:space="preserve"> systems.</w:t>
      </w:r>
    </w:p>
    <w:p w14:paraId="7D53A000" w14:textId="77777777" w:rsidR="0001740A" w:rsidRDefault="0001740A" w:rsidP="0001740A">
      <w:pPr>
        <w:rPr>
          <w:sz w:val="16"/>
        </w:rPr>
      </w:pPr>
      <w:r w:rsidRPr="006A5DCE">
        <w:rPr>
          <w:sz w:val="16"/>
        </w:rPr>
        <w:t xml:space="preserve">Furthermore, we should note that </w:t>
      </w:r>
      <w:r w:rsidRPr="00B038F5">
        <w:rPr>
          <w:rStyle w:val="Emphasis"/>
        </w:rPr>
        <w:t>capitalist</w:t>
      </w:r>
      <w:r w:rsidRPr="006A5DCE">
        <w:rPr>
          <w:sz w:val="16"/>
        </w:rPr>
        <w:t xml:space="preserve"> </w:t>
      </w:r>
      <w:r w:rsidRPr="006A5DCE">
        <w:rPr>
          <w:sz w:val="16"/>
          <w:szCs w:val="16"/>
        </w:rPr>
        <w:t>growth</w:t>
      </w:r>
      <w:r w:rsidRPr="006A5DCE">
        <w:t xml:space="preserve"> </w:t>
      </w:r>
      <w:r w:rsidRPr="00B038F5">
        <w:rPr>
          <w:rStyle w:val="Emphasis"/>
        </w:rPr>
        <w:t>imperatives</w:t>
      </w:r>
      <w:r w:rsidRPr="006A5DCE">
        <w:rPr>
          <w:sz w:val="16"/>
        </w:rPr>
        <w:t xml:space="preserve"> quite </w:t>
      </w:r>
      <w:r w:rsidRPr="006A5DCE">
        <w:rPr>
          <w:u w:val="single"/>
        </w:rPr>
        <w:t xml:space="preserve">often </w:t>
      </w:r>
      <w:r w:rsidRPr="00B038F5">
        <w:rPr>
          <w:rStyle w:val="Emphasis"/>
        </w:rPr>
        <w:t>limit</w:t>
      </w:r>
      <w:r w:rsidRPr="006A5DCE">
        <w:rPr>
          <w:u w:val="single"/>
        </w:rPr>
        <w:t xml:space="preserve"> tech</w:t>
      </w:r>
      <w:r w:rsidRPr="006A5DCE">
        <w:rPr>
          <w:sz w:val="16"/>
        </w:rPr>
        <w:t xml:space="preserve">nological progress. </w:t>
      </w:r>
      <w:r w:rsidRPr="006A5DCE">
        <w:rPr>
          <w:u w:val="single"/>
        </w:rPr>
        <w:t>Under capitalism</w:t>
      </w:r>
      <w:r w:rsidRPr="006A5DCE">
        <w:rPr>
          <w:sz w:val="16"/>
        </w:rPr>
        <w:t xml:space="preserve">, </w:t>
      </w:r>
      <w:r w:rsidRPr="006A5DCE">
        <w:rPr>
          <w:u w:val="single"/>
        </w:rPr>
        <w:t>firms organize innovation not</w:t>
      </w:r>
      <w:r w:rsidRPr="006A5DCE">
        <w:rPr>
          <w:sz w:val="16"/>
        </w:rPr>
        <w:t xml:space="preserve"> </w:t>
      </w:r>
      <w:r w:rsidRPr="006A5DCE">
        <w:rPr>
          <w:u w:val="single"/>
        </w:rPr>
        <w:t xml:space="preserve">around </w:t>
      </w:r>
      <w:r w:rsidRPr="00B038F5">
        <w:rPr>
          <w:rStyle w:val="Emphasis"/>
        </w:rPr>
        <w:t>socially necessary</w:t>
      </w:r>
      <w:r w:rsidRPr="006A5DCE">
        <w:rPr>
          <w:sz w:val="16"/>
        </w:rPr>
        <w:t xml:space="preserve"> objectives, </w:t>
      </w:r>
      <w:r w:rsidRPr="006A5DCE">
        <w:rPr>
          <w:u w:val="single"/>
        </w:rPr>
        <w:t xml:space="preserve">but rather around what serves their </w:t>
      </w:r>
      <w:r w:rsidRPr="00B038F5">
        <w:rPr>
          <w:rStyle w:val="Emphasis"/>
          <w:highlight w:val="cyan"/>
        </w:rPr>
        <w:t>growth</w:t>
      </w:r>
      <w:r w:rsidRPr="006A5DCE">
        <w:rPr>
          <w:u w:val="single"/>
        </w:rPr>
        <w:t xml:space="preserve"> and profits</w:t>
      </w:r>
      <w:r w:rsidRPr="006A5DCE">
        <w:rPr>
          <w:sz w:val="16"/>
        </w:rPr>
        <w:t xml:space="preserve">. </w:t>
      </w:r>
      <w:r w:rsidRPr="006A5DCE">
        <w:rPr>
          <w:u w:val="single"/>
        </w:rPr>
        <w:t xml:space="preserve">So we get </w:t>
      </w:r>
      <w:r w:rsidRPr="00B038F5">
        <w:rPr>
          <w:rStyle w:val="Emphasis"/>
        </w:rPr>
        <w:t>innovations</w:t>
      </w:r>
      <w:r w:rsidRPr="006A5DCE">
        <w:rPr>
          <w:u w:val="single"/>
        </w:rPr>
        <w:t xml:space="preserve"> to </w:t>
      </w:r>
      <w:r w:rsidRPr="00B038F5">
        <w:rPr>
          <w:rStyle w:val="Emphasis"/>
          <w:highlight w:val="cyan"/>
        </w:rPr>
        <w:t>maximize</w:t>
      </w:r>
      <w:r w:rsidRPr="006A5DCE">
        <w:rPr>
          <w:sz w:val="16"/>
        </w:rPr>
        <w:t xml:space="preserve"> fossil fuel </w:t>
      </w:r>
      <w:r w:rsidRPr="00B038F5">
        <w:rPr>
          <w:rStyle w:val="Emphasis"/>
          <w:highlight w:val="cyan"/>
        </w:rPr>
        <w:t>extraction</w:t>
      </w:r>
      <w:r w:rsidRPr="006A5DCE">
        <w:rPr>
          <w:sz w:val="16"/>
        </w:rPr>
        <w:t xml:space="preserve">, </w:t>
      </w:r>
      <w:r w:rsidRPr="006A5DCE">
        <w:rPr>
          <w:u w:val="single"/>
        </w:rPr>
        <w:t>or</w:t>
      </w:r>
      <w:r w:rsidRPr="006A5DCE">
        <w:rPr>
          <w:sz w:val="16"/>
        </w:rPr>
        <w:t xml:space="preserve"> maximize </w:t>
      </w:r>
      <w:r w:rsidRPr="00B038F5">
        <w:rPr>
          <w:rStyle w:val="Emphasis"/>
        </w:rPr>
        <w:t>planned obsolescence</w:t>
      </w:r>
      <w:r w:rsidRPr="006A5DCE">
        <w:rPr>
          <w:u w:val="single"/>
        </w:rPr>
        <w:t xml:space="preserve">, </w:t>
      </w:r>
      <w:r w:rsidRPr="006A5DCE">
        <w:rPr>
          <w:highlight w:val="cyan"/>
          <w:u w:val="single"/>
        </w:rPr>
        <w:t>but</w:t>
      </w:r>
      <w:r w:rsidRPr="006A5DCE">
        <w:rPr>
          <w:u w:val="single"/>
        </w:rPr>
        <w:t xml:space="preserve"> precious </w:t>
      </w:r>
      <w:r w:rsidRPr="006A5DCE">
        <w:rPr>
          <w:highlight w:val="cyan"/>
          <w:u w:val="single"/>
        </w:rPr>
        <w:t>little in</w:t>
      </w:r>
      <w:r w:rsidRPr="006A5DCE">
        <w:rPr>
          <w:u w:val="single"/>
        </w:rPr>
        <w:t xml:space="preserve"> areas that are</w:t>
      </w:r>
      <w:r w:rsidRPr="006A5DCE">
        <w:rPr>
          <w:sz w:val="16"/>
        </w:rPr>
        <w:t xml:space="preserve"> clearly </w:t>
      </w:r>
      <w:r w:rsidRPr="00B038F5">
        <w:rPr>
          <w:rStyle w:val="Emphasis"/>
        </w:rPr>
        <w:t>necessary</w:t>
      </w:r>
      <w:r w:rsidRPr="006A5DCE">
        <w:rPr>
          <w:sz w:val="16"/>
        </w:rPr>
        <w:t xml:space="preserve"> </w:t>
      </w:r>
      <w:r w:rsidRPr="006A5DCE">
        <w:rPr>
          <w:u w:val="single"/>
        </w:rPr>
        <w:t>but less profitable</w:t>
      </w:r>
      <w:r w:rsidRPr="006A5DCE">
        <w:rPr>
          <w:sz w:val="16"/>
        </w:rPr>
        <w:t xml:space="preserve"> (</w:t>
      </w:r>
      <w:r w:rsidRPr="006A5DCE">
        <w:rPr>
          <w:u w:val="single"/>
        </w:rPr>
        <w:t xml:space="preserve">such as </w:t>
      </w:r>
      <w:r w:rsidRPr="00B038F5">
        <w:rPr>
          <w:rStyle w:val="Emphasis"/>
          <w:highlight w:val="cyan"/>
        </w:rPr>
        <w:t>renewable</w:t>
      </w:r>
      <w:r w:rsidRPr="006A5DCE">
        <w:rPr>
          <w:u w:val="single"/>
        </w:rPr>
        <w:t xml:space="preserve"> energy</w:t>
      </w:r>
      <w:r w:rsidRPr="006A5DCE">
        <w:rPr>
          <w:sz w:val="16"/>
        </w:rPr>
        <w:t xml:space="preserve">) or not profitable at all (such as </w:t>
      </w:r>
      <w:r w:rsidRPr="00B038F5">
        <w:rPr>
          <w:rStyle w:val="Emphasis"/>
        </w:rPr>
        <w:t>public transit</w:t>
      </w:r>
      <w:r w:rsidRPr="006A5DCE">
        <w:rPr>
          <w:sz w:val="16"/>
        </w:rPr>
        <w:t xml:space="preserve">, repairable products, </w:t>
      </w:r>
      <w:r w:rsidRPr="006A5DCE">
        <w:rPr>
          <w:u w:val="single"/>
        </w:rPr>
        <w:t>or medicines for neglected tropical diseases</w:t>
      </w:r>
      <w:r w:rsidRPr="006A5DCE">
        <w:rPr>
          <w:sz w:val="16"/>
        </w:rPr>
        <w:t xml:space="preserve">).15 </w:t>
      </w:r>
      <w:r w:rsidRPr="00B038F5">
        <w:rPr>
          <w:rStyle w:val="Emphasis"/>
        </w:rPr>
        <w:t>Furthermore</w:t>
      </w:r>
      <w:r w:rsidRPr="006A5DCE">
        <w:rPr>
          <w:u w:val="single"/>
        </w:rPr>
        <w:t xml:space="preserve">, </w:t>
      </w:r>
      <w:r w:rsidRPr="006A5DCE">
        <w:rPr>
          <w:highlight w:val="cyan"/>
          <w:u w:val="single"/>
        </w:rPr>
        <w:t>even when</w:t>
      </w:r>
      <w:r w:rsidRPr="006A5DCE">
        <w:rPr>
          <w:u w:val="single"/>
        </w:rPr>
        <w:t xml:space="preserve"> innovations are</w:t>
      </w:r>
      <w:r w:rsidRPr="006A5DCE">
        <w:rPr>
          <w:sz w:val="16"/>
        </w:rPr>
        <w:t xml:space="preserve"> socially </w:t>
      </w:r>
      <w:r w:rsidRPr="00B038F5">
        <w:rPr>
          <w:rStyle w:val="Emphasis"/>
          <w:highlight w:val="cyan"/>
        </w:rPr>
        <w:t>beneficial</w:t>
      </w:r>
      <w:r w:rsidRPr="006A5DCE">
        <w:rPr>
          <w:u w:val="single"/>
        </w:rPr>
        <w:t>, they are</w:t>
      </w:r>
      <w:r w:rsidRPr="006A5DCE">
        <w:rPr>
          <w:sz w:val="16"/>
        </w:rPr>
        <w:t xml:space="preserve"> often </w:t>
      </w:r>
      <w:r w:rsidRPr="00B038F5">
        <w:rPr>
          <w:rStyle w:val="Emphasis"/>
          <w:highlight w:val="cyan"/>
        </w:rPr>
        <w:t>locked up</w:t>
      </w:r>
      <w:r w:rsidRPr="006A5DCE">
        <w:rPr>
          <w:highlight w:val="cyan"/>
          <w:u w:val="single"/>
        </w:rPr>
        <w:t xml:space="preserve"> under </w:t>
      </w:r>
      <w:r w:rsidRPr="00B038F5">
        <w:rPr>
          <w:rStyle w:val="Emphasis"/>
          <w:highlight w:val="cyan"/>
        </w:rPr>
        <w:t>patents</w:t>
      </w:r>
      <w:r w:rsidRPr="006A5DCE">
        <w:rPr>
          <w:highlight w:val="cyan"/>
          <w:u w:val="single"/>
        </w:rPr>
        <w:t xml:space="preserve"> that </w:t>
      </w:r>
      <w:r w:rsidRPr="00B038F5">
        <w:rPr>
          <w:rStyle w:val="Emphasis"/>
          <w:highlight w:val="cyan"/>
        </w:rPr>
        <w:t>prevent</w:t>
      </w:r>
      <w:r w:rsidRPr="006A5DCE">
        <w:rPr>
          <w:u w:val="single"/>
        </w:rPr>
        <w:t xml:space="preserve"> rapid </w:t>
      </w:r>
      <w:r w:rsidRPr="00B038F5">
        <w:rPr>
          <w:rStyle w:val="Emphasis"/>
          <w:highlight w:val="cyan"/>
        </w:rPr>
        <w:t>dissemination</w:t>
      </w:r>
      <w:r w:rsidRPr="006A5DCE">
        <w:rPr>
          <w:sz w:val="16"/>
        </w:rPr>
        <w:t xml:space="preserve"> (as with the COVID-19 vaccines and battery technology).</w:t>
      </w:r>
    </w:p>
    <w:p w14:paraId="0C2E1B1C" w14:textId="77777777" w:rsidR="0001740A" w:rsidRDefault="0001740A" w:rsidP="0001740A">
      <w:pPr>
        <w:pStyle w:val="Heading3"/>
      </w:pPr>
      <w:r>
        <w:lastRenderedPageBreak/>
        <w:t>Perm: Do Both---2NC</w:t>
      </w:r>
    </w:p>
    <w:p w14:paraId="5FD2C56E" w14:textId="77777777" w:rsidR="0001740A" w:rsidRDefault="0001740A" w:rsidP="0001740A">
      <w:pPr>
        <w:pStyle w:val="Heading4"/>
      </w:pPr>
      <w:r>
        <w:t xml:space="preserve"> ‘Should’ is </w:t>
      </w:r>
      <w:r w:rsidRPr="00733FCA">
        <w:rPr>
          <w:u w:val="single"/>
        </w:rPr>
        <w:t>mandatory</w:t>
      </w:r>
      <w:r>
        <w:t xml:space="preserve">, severs </w:t>
      </w:r>
      <w:r w:rsidRPr="00733FCA">
        <w:rPr>
          <w:u w:val="single"/>
        </w:rPr>
        <w:t>permanency</w:t>
      </w:r>
      <w:r>
        <w:t>.</w:t>
      </w:r>
    </w:p>
    <w:p w14:paraId="33ECF902" w14:textId="77777777" w:rsidR="0001740A" w:rsidRPr="0084138E" w:rsidRDefault="0001740A" w:rsidP="0001740A">
      <w:r w:rsidRPr="0084138E">
        <w:rPr>
          <w:rStyle w:val="Style13ptBold"/>
        </w:rPr>
        <w:t>Keller ’32</w:t>
      </w:r>
      <w:r w:rsidRPr="0084138E">
        <w:t xml:space="preserve"> [</w:t>
      </w:r>
      <w:r>
        <w:t>William;</w:t>
      </w:r>
      <w:r w:rsidRPr="0084138E">
        <w:t xml:space="preserve"> July 14; Judge on the Superior Court of Pennsylvania; Westlaw, “Foresi v. Hudson Coal Co.,” 106 Pa.Super. 307]</w:t>
      </w:r>
    </w:p>
    <w:p w14:paraId="251998B8" w14:textId="77777777" w:rsidR="0001740A" w:rsidRPr="00733FCA" w:rsidRDefault="0001740A" w:rsidP="0001740A">
      <w:pPr>
        <w:rPr>
          <w:sz w:val="16"/>
        </w:rPr>
      </w:pPr>
      <w:r w:rsidRPr="00F24385">
        <w:rPr>
          <w:rStyle w:val="Emphasis"/>
          <w:highlight w:val="cyan"/>
        </w:rPr>
        <w:t>As regards</w:t>
      </w:r>
      <w:r w:rsidRPr="003A0B64">
        <w:rPr>
          <w:rStyle w:val="Emphasis"/>
        </w:rPr>
        <w:t xml:space="preserve"> the </w:t>
      </w:r>
      <w:r w:rsidRPr="00F24385">
        <w:rPr>
          <w:rStyle w:val="Emphasis"/>
          <w:highlight w:val="cyan"/>
        </w:rPr>
        <w:t>mandatory</w:t>
      </w:r>
      <w:r w:rsidRPr="00F24385">
        <w:rPr>
          <w:sz w:val="16"/>
        </w:rPr>
        <w:t xml:space="preserve"> character of the </w:t>
      </w:r>
      <w:r w:rsidRPr="003A0B64">
        <w:rPr>
          <w:rStyle w:val="Emphasis"/>
        </w:rPr>
        <w:t xml:space="preserve">rule, the </w:t>
      </w:r>
      <w:r w:rsidRPr="00F24385">
        <w:rPr>
          <w:rStyle w:val="Emphasis"/>
          <w:highlight w:val="cyan"/>
        </w:rPr>
        <w:t>word “should</w:t>
      </w:r>
      <w:r w:rsidRPr="003A0B64">
        <w:rPr>
          <w:rStyle w:val="Emphasis"/>
          <w:highlight w:val="cyan"/>
        </w:rPr>
        <w:t>” is</w:t>
      </w:r>
      <w:r w:rsidRPr="00F24385">
        <w:rPr>
          <w:sz w:val="16"/>
        </w:rPr>
        <w:t xml:space="preserve"> not only an auxiliary verb, it is also </w:t>
      </w:r>
      <w:r w:rsidRPr="00F24385">
        <w:rPr>
          <w:rStyle w:val="Emphasis"/>
        </w:rPr>
        <w:t>the preterite of the verb, “</w:t>
      </w:r>
      <w:r w:rsidRPr="00F24385">
        <w:rPr>
          <w:rStyle w:val="Emphasis"/>
          <w:highlight w:val="cyan"/>
        </w:rPr>
        <w:t>shall</w:t>
      </w:r>
      <w:r w:rsidRPr="00F24385">
        <w:rPr>
          <w:rStyle w:val="Emphasis"/>
        </w:rPr>
        <w:t xml:space="preserve">,” </w:t>
      </w:r>
      <w:r w:rsidRPr="00F24385">
        <w:rPr>
          <w:sz w:val="16"/>
        </w:rPr>
        <w:t xml:space="preserve">and has for one of its meanings, as defined in the Century Dictionary: “Obliged or compelled (to); would have (to); must; ought (to); used with an infinitive (without to) </w:t>
      </w:r>
      <w:r w:rsidRPr="00F24385">
        <w:rPr>
          <w:rStyle w:val="Emphasis"/>
          <w:highlight w:val="cyan"/>
        </w:rPr>
        <w:t>to express obligation</w:t>
      </w:r>
      <w:r w:rsidRPr="00F24385">
        <w:rPr>
          <w:rStyle w:val="Emphasis"/>
        </w:rPr>
        <w:t xml:space="preserve">, necessity </w:t>
      </w:r>
      <w:r w:rsidRPr="00F24385">
        <w:rPr>
          <w:rStyle w:val="Emphasis"/>
          <w:highlight w:val="cyan"/>
        </w:rPr>
        <w:t>or duty</w:t>
      </w:r>
      <w:r w:rsidRPr="00F24385">
        <w:rPr>
          <w:sz w:val="16"/>
        </w:rPr>
        <w:t xml:space="preserve"> in connection with some act yet to be carried out.” We think it clear that it is in that sense that the word “should” is used in this rule, not merely advisory. When the judge in charging a jury tells them that, unless they find from all the evidence, beyond a reasonable doubt, that the defendant is guilty of the offense charged, they should acquit, the word “should” is not used in an advisory sense, but has the force or meaning of “must,” or “ought to,” and carries with it the sense of obligation and duty equivalent to compulsion. A natural sense of sympathy for a few unfortunate claimants who have been injured while doing something in direct violation of law must not be so indulged as to fritter away, or nullify, provisions which have been enacted to safeguard and protect the welfare of thousands who are engaged in the hazardous occupation of mining.</w:t>
      </w:r>
    </w:p>
    <w:p w14:paraId="6204A043" w14:textId="77777777" w:rsidR="0001740A" w:rsidRPr="00A047AD" w:rsidRDefault="0001740A" w:rsidP="0001740A">
      <w:pPr>
        <w:pStyle w:val="Heading4"/>
      </w:pPr>
      <w:r>
        <w:t xml:space="preserve">‘CBRs’ </w:t>
      </w:r>
      <w:r>
        <w:rPr>
          <w:u w:val="single"/>
        </w:rPr>
        <w:t>require</w:t>
      </w:r>
      <w:r>
        <w:t xml:space="preserve"> market structures. </w:t>
      </w:r>
    </w:p>
    <w:p w14:paraId="668506E0" w14:textId="77777777" w:rsidR="0001740A" w:rsidRPr="006C3C95" w:rsidRDefault="0001740A" w:rsidP="0001740A">
      <w:r w:rsidRPr="006C3C95">
        <w:rPr>
          <w:rStyle w:val="Style13ptBold"/>
        </w:rPr>
        <w:t>Estlund ’2</w:t>
      </w:r>
      <w:r w:rsidRPr="006C3C95">
        <w:t xml:space="preserve"> [Cynthia; October; Crystal Eastman Professor of Law at the New York University School of Law; “The Ossification of American Labor Law," https://www.jstor.org/stable/1123792]</w:t>
      </w:r>
    </w:p>
    <w:p w14:paraId="1865A5BB" w14:textId="77777777" w:rsidR="0001740A" w:rsidRPr="009D5D31" w:rsidRDefault="0001740A" w:rsidP="0001740A">
      <w:pPr>
        <w:rPr>
          <w:b/>
          <w:iCs/>
          <w:u w:val="single"/>
          <w:bdr w:val="single" w:sz="12" w:space="0" w:color="auto"/>
        </w:rPr>
      </w:pPr>
      <w:r w:rsidRPr="00AC45B9">
        <w:rPr>
          <w:sz w:val="16"/>
        </w:rPr>
        <w:t xml:space="preserve">"As for collective bargaining, it is hard to be against the idea of fostering negotiations between the managers of an enterprise and the workers, speaking through their chosen representatives, over wages and working conditions. Putting aside the particular choices that labor and management have made (some of which now appear rigid and inefficient), and some of the particular embellishments added by the labor laws, </w:t>
      </w:r>
      <w:r w:rsidRPr="006C3C95">
        <w:rPr>
          <w:rStyle w:val="Emphasis"/>
          <w:highlight w:val="cyan"/>
        </w:rPr>
        <w:t>c</w:t>
      </w:r>
      <w:r w:rsidRPr="006C3C95">
        <w:rPr>
          <w:rStyle w:val="Emphasis"/>
        </w:rPr>
        <w:t xml:space="preserve">ollective </w:t>
      </w:r>
      <w:r w:rsidRPr="006C3C95">
        <w:rPr>
          <w:rStyle w:val="Emphasis"/>
          <w:highlight w:val="cyan"/>
        </w:rPr>
        <w:t>b</w:t>
      </w:r>
      <w:r w:rsidRPr="006C3C95">
        <w:rPr>
          <w:rStyle w:val="Emphasis"/>
        </w:rPr>
        <w:t>argaining</w:t>
      </w:r>
      <w:r w:rsidRPr="00AC45B9">
        <w:rPr>
          <w:sz w:val="16"/>
        </w:rPr>
        <w:t xml:space="preserve"> in its essence </w:t>
      </w:r>
      <w:r w:rsidRPr="00AC45B9">
        <w:rPr>
          <w:rStyle w:val="Emphasis"/>
          <w:highlight w:val="cyan"/>
        </w:rPr>
        <w:t>responds to</w:t>
      </w:r>
      <w:r w:rsidRPr="00AC45B9">
        <w:rPr>
          <w:rStyle w:val="Emphasis"/>
        </w:rPr>
        <w:t xml:space="preserve"> </w:t>
      </w:r>
      <w:r w:rsidRPr="006C3C95">
        <w:rPr>
          <w:rStyle w:val="Emphasis"/>
        </w:rPr>
        <w:t>current demands for flexible accommodation to the</w:t>
      </w:r>
      <w:r w:rsidRPr="00AC45B9">
        <w:rPr>
          <w:rStyle w:val="Emphasis"/>
        </w:rPr>
        <w:t xml:space="preserve"> </w:t>
      </w:r>
      <w:r w:rsidRPr="00AC45B9">
        <w:rPr>
          <w:rStyle w:val="Emphasis"/>
          <w:highlight w:val="cyan"/>
        </w:rPr>
        <w:t>market</w:t>
      </w:r>
      <w:r w:rsidRPr="006C3C95">
        <w:rPr>
          <w:rStyle w:val="Emphasis"/>
        </w:rPr>
        <w:t>, to local conditions</w:t>
      </w:r>
      <w:r w:rsidRPr="00AC45B9">
        <w:rPr>
          <w:rStyle w:val="Emphasis"/>
        </w:rPr>
        <w:t xml:space="preserve">, and to </w:t>
      </w:r>
      <w:r w:rsidRPr="006C3C95">
        <w:rPr>
          <w:rStyle w:val="Emphasis"/>
        </w:rPr>
        <w:t xml:space="preserve">change. </w:t>
      </w:r>
      <w:r w:rsidRPr="006C3C95">
        <w:rPr>
          <w:rStyle w:val="Emphasis"/>
          <w:highlight w:val="cyan"/>
        </w:rPr>
        <w:t>It is</w:t>
      </w:r>
      <w:r w:rsidRPr="00AC45B9">
        <w:rPr>
          <w:sz w:val="16"/>
        </w:rPr>
        <w:t xml:space="preserve"> at least potentially </w:t>
      </w:r>
      <w:r w:rsidRPr="00AC45B9">
        <w:rPr>
          <w:rStyle w:val="Emphasis"/>
          <w:highlight w:val="cyan"/>
        </w:rPr>
        <w:t>decentralized</w:t>
      </w:r>
      <w:r w:rsidRPr="006C3C95">
        <w:rPr>
          <w:rStyle w:val="Emphasis"/>
        </w:rPr>
        <w:t>, tailored to local circumstances</w:t>
      </w:r>
      <w:r w:rsidRPr="00AC45B9">
        <w:rPr>
          <w:rStyle w:val="Emphasis"/>
        </w:rPr>
        <w:t>, flexible, and democratic</w:t>
      </w:r>
      <w:r w:rsidRPr="00AC45B9">
        <w:rPr>
          <w:sz w:val="16"/>
        </w:rPr>
        <w:t xml:space="preserve">. Indeed, </w:t>
      </w:r>
      <w:r w:rsidRPr="006C3C95">
        <w:rPr>
          <w:rStyle w:val="Emphasis"/>
          <w:highlight w:val="cyan"/>
        </w:rPr>
        <w:t>c</w:t>
      </w:r>
      <w:r w:rsidRPr="006C3C95">
        <w:rPr>
          <w:rStyle w:val="Emphasis"/>
        </w:rPr>
        <w:t xml:space="preserve">ollective </w:t>
      </w:r>
      <w:r w:rsidRPr="006C3C95">
        <w:rPr>
          <w:rStyle w:val="Emphasis"/>
          <w:highlight w:val="cyan"/>
        </w:rPr>
        <w:t>b</w:t>
      </w:r>
      <w:r w:rsidRPr="006C3C95">
        <w:rPr>
          <w:rStyle w:val="Emphasis"/>
        </w:rPr>
        <w:t>argaining</w:t>
      </w:r>
      <w:r w:rsidRPr="00AC45B9">
        <w:rPr>
          <w:sz w:val="16"/>
        </w:rPr>
        <w:t xml:space="preserve"> would seem to </w:t>
      </w:r>
      <w:r w:rsidRPr="006C3C95">
        <w:rPr>
          <w:rStyle w:val="Emphasis"/>
          <w:highlight w:val="cyan"/>
        </w:rPr>
        <w:t>represent</w:t>
      </w:r>
      <w:r w:rsidRPr="00AC45B9">
        <w:rPr>
          <w:sz w:val="16"/>
        </w:rPr>
        <w:t xml:space="preserve"> a promising </w:t>
      </w:r>
      <w:r w:rsidRPr="00F0339C">
        <w:rPr>
          <w:rStyle w:val="Emphasis"/>
        </w:rPr>
        <w:t>'</w:t>
      </w:r>
      <w:r w:rsidRPr="006C3C95">
        <w:rPr>
          <w:rStyle w:val="Emphasis"/>
          <w:highlight w:val="cyan"/>
        </w:rPr>
        <w:t>third way</w:t>
      </w:r>
      <w:r w:rsidRPr="006C3C95">
        <w:rPr>
          <w:rStyle w:val="Emphasis"/>
        </w:rPr>
        <w:t xml:space="preserve">' </w:t>
      </w:r>
      <w:r w:rsidRPr="00AC45B9">
        <w:rPr>
          <w:rStyle w:val="Emphasis"/>
          <w:highlight w:val="cyan"/>
        </w:rPr>
        <w:t>between</w:t>
      </w:r>
      <w:r w:rsidRPr="00AC45B9">
        <w:rPr>
          <w:sz w:val="16"/>
        </w:rPr>
        <w:t xml:space="preserve"> the harsh regimen of </w:t>
      </w:r>
      <w:r w:rsidRPr="006C3C95">
        <w:rPr>
          <w:rStyle w:val="Emphasis"/>
        </w:rPr>
        <w:t xml:space="preserve">individual </w:t>
      </w:r>
      <w:r w:rsidRPr="006C3C95">
        <w:rPr>
          <w:rStyle w:val="Emphasis"/>
          <w:highlight w:val="cyan"/>
        </w:rPr>
        <w:t>contract</w:t>
      </w:r>
      <w:r w:rsidRPr="00AC45B9">
        <w:rPr>
          <w:rStyle w:val="Emphasis"/>
          <w:highlight w:val="cyan"/>
        </w:rPr>
        <w:t xml:space="preserve"> and</w:t>
      </w:r>
      <w:r w:rsidRPr="00AC45B9">
        <w:rPr>
          <w:sz w:val="16"/>
        </w:rPr>
        <w:t xml:space="preserve"> the much-maligned paradigm of </w:t>
      </w:r>
      <w:r w:rsidRPr="006C3C95">
        <w:rPr>
          <w:rStyle w:val="Emphasis"/>
          <w:highlight w:val="cyan"/>
        </w:rPr>
        <w:t>centralized</w:t>
      </w:r>
      <w:r w:rsidRPr="006C3C95">
        <w:rPr>
          <w:rStyle w:val="Emphasis"/>
        </w:rPr>
        <w:t xml:space="preserve"> '</w:t>
      </w:r>
      <w:r w:rsidRPr="00F320C7">
        <w:rPr>
          <w:rStyle w:val="Emphasis"/>
          <w:highlight w:val="cyan"/>
        </w:rPr>
        <w:t>c</w:t>
      </w:r>
      <w:r w:rsidRPr="006C3C95">
        <w:rPr>
          <w:rStyle w:val="Emphasis"/>
        </w:rPr>
        <w:t>ommand a</w:t>
      </w:r>
      <w:r w:rsidRPr="00AC45B9">
        <w:rPr>
          <w:rStyle w:val="Emphasis"/>
          <w:highlight w:val="cyan"/>
        </w:rPr>
        <w:t>n</w:t>
      </w:r>
      <w:r w:rsidRPr="006C3C95">
        <w:rPr>
          <w:rStyle w:val="Emphasis"/>
        </w:rPr>
        <w:t xml:space="preserve">d </w:t>
      </w:r>
      <w:r w:rsidRPr="00AC45B9">
        <w:rPr>
          <w:rStyle w:val="Emphasis"/>
          <w:highlight w:val="cyan"/>
        </w:rPr>
        <w:t>c</w:t>
      </w:r>
      <w:r w:rsidRPr="006C3C95">
        <w:rPr>
          <w:rStyle w:val="Emphasis"/>
        </w:rPr>
        <w:t xml:space="preserve">ontrol' </w:t>
      </w:r>
      <w:r w:rsidRPr="00AC45B9">
        <w:rPr>
          <w:rStyle w:val="Emphasis"/>
          <w:highlight w:val="cyan"/>
        </w:rPr>
        <w:t>reg</w:t>
      </w:r>
      <w:r w:rsidRPr="006C3C95">
        <w:rPr>
          <w:rStyle w:val="Emphasis"/>
        </w:rPr>
        <w:t>ulation</w:t>
      </w:r>
      <w:r w:rsidRPr="003A5B48">
        <w:rPr>
          <w:sz w:val="16"/>
          <w:szCs w:val="16"/>
        </w:rPr>
        <w:t>."</w:t>
      </w:r>
    </w:p>
    <w:p w14:paraId="0E93AF0F" w14:textId="77777777" w:rsidR="0001740A" w:rsidRPr="005C35DE" w:rsidRDefault="0001740A" w:rsidP="0001740A">
      <w:pPr>
        <w:pStyle w:val="Heading4"/>
      </w:pPr>
      <w:r>
        <w:t xml:space="preserve">The alt introduces a </w:t>
      </w:r>
      <w:r>
        <w:rPr>
          <w:u w:val="single"/>
        </w:rPr>
        <w:t>third party</w:t>
      </w:r>
      <w:r>
        <w:t xml:space="preserve"> into negotiations. </w:t>
      </w:r>
    </w:p>
    <w:p w14:paraId="52AF87CC" w14:textId="77777777" w:rsidR="0001740A" w:rsidRPr="00D71628" w:rsidRDefault="0001740A" w:rsidP="0001740A">
      <w:r w:rsidRPr="00013A8D">
        <w:rPr>
          <w:rStyle w:val="Style13ptBold"/>
        </w:rPr>
        <w:t>Hamermesh ’72</w:t>
      </w:r>
      <w:r>
        <w:t xml:space="preserve"> [Daniel and Richard Portes; July; E</w:t>
      </w:r>
      <w:r w:rsidRPr="00D71628">
        <w:t>meritus professor of economics at Royal Holloway University of Londo</w:t>
      </w:r>
      <w:r>
        <w:t>n; P</w:t>
      </w:r>
      <w:r w:rsidRPr="00D71628">
        <w:t>rofessor of Economics and an Academic Director of the AQR Asset Management Institute at London Business School</w:t>
      </w:r>
      <w:r>
        <w:t>; "</w:t>
      </w:r>
      <w:r w:rsidRPr="00D71628">
        <w:t>The Labour Market under Central Planning: The Case of Hungary</w:t>
      </w:r>
      <w:r>
        <w:t xml:space="preserve">." </w:t>
      </w:r>
      <w:r w:rsidRPr="00C654F2">
        <w:t>https://www.jstor.org/stable/pdf/2662451.pdf</w:t>
      </w:r>
      <w:r>
        <w:t>]</w:t>
      </w:r>
    </w:p>
    <w:p w14:paraId="32F9838A" w14:textId="77777777" w:rsidR="0001740A" w:rsidRPr="00D71628" w:rsidRDefault="0001740A" w:rsidP="0001740A">
      <w:pPr>
        <w:rPr>
          <w:sz w:val="16"/>
        </w:rPr>
      </w:pPr>
      <w:r w:rsidRPr="00D71628">
        <w:rPr>
          <w:sz w:val="16"/>
        </w:rPr>
        <w:t xml:space="preserve">Economic theory discusses how wages and employment in a given labour market are determined by exogenous variables and the behaviour of the participants, enterprises and workers. For a variety of reasons, econometric tests for Western countries of the resulting theoretical propositions have often been inconclusive. </w:t>
      </w:r>
      <w:r w:rsidRPr="00D71628">
        <w:rPr>
          <w:rStyle w:val="Emphasis"/>
        </w:rPr>
        <w:t xml:space="preserve">In </w:t>
      </w:r>
      <w:r w:rsidRPr="00D71628">
        <w:rPr>
          <w:rStyle w:val="Emphasis"/>
          <w:highlight w:val="cyan"/>
        </w:rPr>
        <w:t>central</w:t>
      </w:r>
      <w:r w:rsidRPr="00C1477E">
        <w:rPr>
          <w:rStyle w:val="Emphasis"/>
        </w:rPr>
        <w:t xml:space="preserve">ly </w:t>
      </w:r>
      <w:r w:rsidRPr="00D71628">
        <w:rPr>
          <w:rStyle w:val="Emphasis"/>
          <w:highlight w:val="cyan"/>
        </w:rPr>
        <w:t>plan</w:t>
      </w:r>
      <w:r w:rsidRPr="00C1477E">
        <w:rPr>
          <w:rStyle w:val="Emphasis"/>
        </w:rPr>
        <w:t>ned economies, the structure</w:t>
      </w:r>
      <w:r w:rsidRPr="00D71628">
        <w:rPr>
          <w:rStyle w:val="Emphasis"/>
        </w:rPr>
        <w:t xml:space="preserve"> of </w:t>
      </w:r>
      <w:r w:rsidRPr="00C1477E">
        <w:rPr>
          <w:rStyle w:val="Emphasis"/>
          <w:highlight w:val="cyan"/>
        </w:rPr>
        <w:t>labour</w:t>
      </w:r>
      <w:r w:rsidRPr="00C1477E">
        <w:rPr>
          <w:rStyle w:val="Emphasis"/>
        </w:rPr>
        <w:t xml:space="preserve"> markets</w:t>
      </w:r>
      <w:r w:rsidRPr="00D71628">
        <w:rPr>
          <w:sz w:val="16"/>
        </w:rPr>
        <w:t xml:space="preserve"> may </w:t>
      </w:r>
      <w:r w:rsidRPr="00D71628">
        <w:rPr>
          <w:rStyle w:val="Emphasis"/>
          <w:highlight w:val="cyan"/>
        </w:rPr>
        <w:t>differ</w:t>
      </w:r>
      <w:r w:rsidRPr="00D71628">
        <w:rPr>
          <w:rStyle w:val="Emphasis"/>
        </w:rPr>
        <w:t xml:space="preserve"> from</w:t>
      </w:r>
      <w:r w:rsidRPr="00D71628">
        <w:rPr>
          <w:sz w:val="16"/>
        </w:rPr>
        <w:t xml:space="preserve"> those in predominantly </w:t>
      </w:r>
      <w:r w:rsidRPr="00D71628">
        <w:rPr>
          <w:rStyle w:val="Emphasis"/>
        </w:rPr>
        <w:t xml:space="preserve">market </w:t>
      </w:r>
      <w:r w:rsidRPr="00C1477E">
        <w:rPr>
          <w:rStyle w:val="Emphasis"/>
        </w:rPr>
        <w:t>economies, and</w:t>
      </w:r>
      <w:r w:rsidRPr="00D71628">
        <w:rPr>
          <w:rStyle w:val="Emphasis"/>
        </w:rPr>
        <w:t xml:space="preserve"> a third class of participants</w:t>
      </w:r>
      <w:r w:rsidRPr="00C1477E">
        <w:rPr>
          <w:rStyle w:val="Emphasis"/>
        </w:rPr>
        <w:t>, the</w:t>
      </w:r>
      <w:r w:rsidRPr="00D71628">
        <w:rPr>
          <w:rStyle w:val="Emphasis"/>
        </w:rPr>
        <w:t xml:space="preserve"> </w:t>
      </w:r>
      <w:r w:rsidRPr="00D71628">
        <w:rPr>
          <w:rStyle w:val="Emphasis"/>
          <w:highlight w:val="cyan"/>
        </w:rPr>
        <w:t>planners</w:t>
      </w:r>
      <w:r w:rsidRPr="00C1477E">
        <w:rPr>
          <w:rStyle w:val="Emphasis"/>
        </w:rPr>
        <w:t xml:space="preserve">, will </w:t>
      </w:r>
      <w:r w:rsidRPr="00C1477E">
        <w:rPr>
          <w:rStyle w:val="Emphasis"/>
          <w:highlight w:val="cyan"/>
        </w:rPr>
        <w:t>enter into</w:t>
      </w:r>
      <w:r w:rsidRPr="00C1477E">
        <w:rPr>
          <w:rStyle w:val="Emphasis"/>
        </w:rPr>
        <w:t xml:space="preserve"> the</w:t>
      </w:r>
      <w:r w:rsidRPr="00D71628">
        <w:rPr>
          <w:rStyle w:val="Emphasis"/>
        </w:rPr>
        <w:t xml:space="preserve"> </w:t>
      </w:r>
      <w:r w:rsidRPr="00C1477E">
        <w:rPr>
          <w:rStyle w:val="Emphasis"/>
          <w:highlight w:val="cyan"/>
        </w:rPr>
        <w:t>determination of wages</w:t>
      </w:r>
      <w:r w:rsidRPr="00C1477E">
        <w:rPr>
          <w:rStyle w:val="Emphasis"/>
        </w:rPr>
        <w:t xml:space="preserve"> and employment</w:t>
      </w:r>
      <w:r w:rsidRPr="00D71628">
        <w:rPr>
          <w:sz w:val="16"/>
        </w:rPr>
        <w:t>. In this paper we suggest a simple structural model of the labour market in Hungary during the postwar period and fit time series data for individual industries to this model.</w:t>
      </w:r>
    </w:p>
    <w:p w14:paraId="29380439" w14:textId="77777777" w:rsidR="0001740A" w:rsidRPr="00807104" w:rsidRDefault="0001740A" w:rsidP="0001740A">
      <w:pPr>
        <w:pStyle w:val="Heading4"/>
      </w:pPr>
      <w:r>
        <w:t xml:space="preserve">That’s not </w:t>
      </w:r>
      <w:r>
        <w:rPr>
          <w:u w:val="single"/>
        </w:rPr>
        <w:t>collective bargaining</w:t>
      </w:r>
      <w:r>
        <w:t>.</w:t>
      </w:r>
    </w:p>
    <w:p w14:paraId="6506D64C" w14:textId="77777777" w:rsidR="0001740A" w:rsidRPr="00D71628" w:rsidRDefault="0001740A" w:rsidP="0001740A">
      <w:r>
        <w:rPr>
          <w:rStyle w:val="Style13ptBold"/>
        </w:rPr>
        <w:t>DCCC</w:t>
      </w:r>
      <w:r w:rsidRPr="001979B2">
        <w:rPr>
          <w:rStyle w:val="Style13ptBold"/>
        </w:rPr>
        <w:t xml:space="preserve"> ’13</w:t>
      </w:r>
      <w:r>
        <w:t xml:space="preserve"> [</w:t>
      </w:r>
      <w:r w:rsidRPr="008E4BD2">
        <w:t>Court of Appeals for the D.C. Circuit Citations</w:t>
      </w:r>
      <w:r>
        <w:t>. "</w:t>
      </w:r>
      <w:r w:rsidRPr="008E4BD2">
        <w:t>AMERICAN FEDERATION OF GOVERNMENT EMPLOYEES, AFL-CIO, LOCAL 3669, Appellee v. Erie K. SHINSEKI</w:t>
      </w:r>
      <w:r>
        <w:t>."</w:t>
      </w:r>
      <w:r w:rsidRPr="008E4BD2">
        <w:t xml:space="preserve"> </w:t>
      </w:r>
      <w:r w:rsidRPr="00C654F2">
        <w:lastRenderedPageBreak/>
        <w:t>https://www.courtlistener.com/opinion/854664/american-federation-of-government-employees-afl-cio-local-3669-v/?q=cites%3A%28619737%29&amp;page=2</w:t>
      </w:r>
      <w:r>
        <w:t>]</w:t>
      </w:r>
    </w:p>
    <w:p w14:paraId="52580869" w14:textId="77777777" w:rsidR="0001740A" w:rsidRDefault="0001740A" w:rsidP="0001740A">
      <w:pPr>
        <w:rPr>
          <w:sz w:val="16"/>
        </w:rPr>
      </w:pPr>
      <w:r w:rsidRPr="00D71628">
        <w:rPr>
          <w:sz w:val="16"/>
        </w:rPr>
        <w:t xml:space="preserve">Chapter 71 of title 5, in turn, </w:t>
      </w:r>
      <w:r w:rsidRPr="00AA18A7">
        <w:rPr>
          <w:rStyle w:val="Emphasis"/>
        </w:rPr>
        <w:t>defines “</w:t>
      </w:r>
      <w:r w:rsidRPr="00D71628">
        <w:rPr>
          <w:rStyle w:val="Emphasis"/>
          <w:highlight w:val="cyan"/>
        </w:rPr>
        <w:t>c</w:t>
      </w:r>
      <w:r w:rsidRPr="00AA18A7">
        <w:rPr>
          <w:rStyle w:val="Emphasis"/>
        </w:rPr>
        <w:t xml:space="preserve">ollective </w:t>
      </w:r>
      <w:r w:rsidRPr="00D71628">
        <w:rPr>
          <w:rStyle w:val="Emphasis"/>
          <w:highlight w:val="cyan"/>
        </w:rPr>
        <w:t>b</w:t>
      </w:r>
      <w:r w:rsidRPr="00AA18A7">
        <w:rPr>
          <w:rStyle w:val="Emphasis"/>
        </w:rPr>
        <w:t>argaining” as the</w:t>
      </w:r>
      <w:r w:rsidRPr="00D71628">
        <w:rPr>
          <w:rStyle w:val="Emphasis"/>
        </w:rPr>
        <w:t xml:space="preserve"> </w:t>
      </w:r>
      <w:r w:rsidRPr="00AA18A7">
        <w:rPr>
          <w:rStyle w:val="Emphasis"/>
          <w:highlight w:val="cyan"/>
        </w:rPr>
        <w:t>performance</w:t>
      </w:r>
      <w:r w:rsidRPr="00D71628">
        <w:rPr>
          <w:rStyle w:val="Emphasis"/>
          <w:highlight w:val="cyan"/>
        </w:rPr>
        <w:t xml:space="preserve"> of</w:t>
      </w:r>
      <w:r w:rsidRPr="00D71628">
        <w:rPr>
          <w:sz w:val="16"/>
        </w:rPr>
        <w:t xml:space="preserve"> the </w:t>
      </w:r>
      <w:r w:rsidRPr="00AA18A7">
        <w:rPr>
          <w:rStyle w:val="Emphasis"/>
        </w:rPr>
        <w:t xml:space="preserve">mutual </w:t>
      </w:r>
      <w:r w:rsidRPr="00AA18A7">
        <w:rPr>
          <w:rStyle w:val="Emphasis"/>
          <w:highlight w:val="cyan"/>
        </w:rPr>
        <w:t>obligation</w:t>
      </w:r>
      <w:r w:rsidRPr="00D71628">
        <w:rPr>
          <w:rStyle w:val="Emphasis"/>
          <w:highlight w:val="cyan"/>
        </w:rPr>
        <w:t xml:space="preserve"> of</w:t>
      </w:r>
      <w:r w:rsidRPr="00D71628">
        <w:rPr>
          <w:rStyle w:val="Emphasis"/>
        </w:rPr>
        <w:t xml:space="preserve"> the representative of an </w:t>
      </w:r>
      <w:r w:rsidRPr="00AA18A7">
        <w:rPr>
          <w:rStyle w:val="Emphasis"/>
          <w:highlight w:val="cyan"/>
        </w:rPr>
        <w:t>agency</w:t>
      </w:r>
      <w:r w:rsidRPr="00D71628">
        <w:rPr>
          <w:rStyle w:val="Emphasis"/>
          <w:highlight w:val="cyan"/>
        </w:rPr>
        <w:t xml:space="preserve"> and</w:t>
      </w:r>
      <w:r w:rsidRPr="00D71628">
        <w:rPr>
          <w:rStyle w:val="Emphasis"/>
        </w:rPr>
        <w:t xml:space="preserve"> the </w:t>
      </w:r>
      <w:r w:rsidRPr="00D71628">
        <w:rPr>
          <w:rStyle w:val="Emphasis"/>
          <w:highlight w:val="cyan"/>
        </w:rPr>
        <w:t>exclusive representative</w:t>
      </w:r>
      <w:r w:rsidRPr="00AA18A7">
        <w:rPr>
          <w:rStyle w:val="Emphasis"/>
          <w:highlight w:val="cyan"/>
        </w:rPr>
        <w:t xml:space="preserve"> </w:t>
      </w:r>
      <w:r w:rsidRPr="00D71628">
        <w:rPr>
          <w:rStyle w:val="Emphasis"/>
          <w:highlight w:val="cyan"/>
        </w:rPr>
        <w:t>of employees</w:t>
      </w:r>
      <w:r w:rsidRPr="00D71628">
        <w:rPr>
          <w:sz w:val="16"/>
        </w:rPr>
        <w:t xml:space="preserve"> in an appropriate unit in the agency </w:t>
      </w:r>
      <w:r w:rsidRPr="00D71628">
        <w:rPr>
          <w:rStyle w:val="Emphasis"/>
          <w:highlight w:val="cyan"/>
        </w:rPr>
        <w:t>to</w:t>
      </w:r>
      <w:r w:rsidRPr="00D71628">
        <w:rPr>
          <w:rStyle w:val="Emphasis"/>
        </w:rPr>
        <w:t xml:space="preserve"> meet at </w:t>
      </w:r>
      <w:r w:rsidRPr="00AA18A7">
        <w:rPr>
          <w:rStyle w:val="Emphasis"/>
        </w:rPr>
        <w:t>reasonable times</w:t>
      </w:r>
      <w:r w:rsidRPr="00D71628">
        <w:rPr>
          <w:rStyle w:val="Emphasis"/>
        </w:rPr>
        <w:t xml:space="preserve"> and</w:t>
      </w:r>
      <w:r w:rsidRPr="00D71628">
        <w:rPr>
          <w:sz w:val="16"/>
        </w:rPr>
        <w:t xml:space="preserve"> to </w:t>
      </w:r>
      <w:r w:rsidRPr="00D71628">
        <w:rPr>
          <w:rStyle w:val="Emphasis"/>
        </w:rPr>
        <w:t xml:space="preserve">consult and </w:t>
      </w:r>
      <w:r w:rsidRPr="00D71628">
        <w:rPr>
          <w:rStyle w:val="Emphasis"/>
          <w:highlight w:val="cyan"/>
        </w:rPr>
        <w:t>bargain in</w:t>
      </w:r>
      <w:r w:rsidRPr="00D71628">
        <w:rPr>
          <w:rStyle w:val="Emphasis"/>
        </w:rPr>
        <w:t xml:space="preserve"> a </w:t>
      </w:r>
      <w:r w:rsidRPr="00AA18A7">
        <w:rPr>
          <w:rStyle w:val="Emphasis"/>
          <w:highlight w:val="cyan"/>
        </w:rPr>
        <w:t>good-faith</w:t>
      </w:r>
      <w:r w:rsidRPr="00D71628">
        <w:rPr>
          <w:rStyle w:val="Emphasis"/>
        </w:rPr>
        <w:t xml:space="preserve"> effort to reach </w:t>
      </w:r>
      <w:r w:rsidRPr="00AA18A7">
        <w:rPr>
          <w:rStyle w:val="Emphasis"/>
        </w:rPr>
        <w:t>agreement</w:t>
      </w:r>
      <w:r w:rsidRPr="00D71628">
        <w:rPr>
          <w:sz w:val="16"/>
        </w:rPr>
        <w:t xml:space="preserve"> with respect to the conditions of employment affecting such employees and to execute, if requested by either party, a written document incorporating any collective bargaining agreement reached.</w:t>
      </w:r>
    </w:p>
    <w:p w14:paraId="16478614" w14:textId="77777777" w:rsidR="0001740A" w:rsidRDefault="0001740A" w:rsidP="0001740A">
      <w:pPr>
        <w:pStyle w:val="Heading4"/>
      </w:pPr>
      <w:r w:rsidRPr="00141686">
        <w:t xml:space="preserve">Which </w:t>
      </w:r>
      <w:r w:rsidRPr="00141686">
        <w:rPr>
          <w:u w:val="single"/>
        </w:rPr>
        <w:t>derives</w:t>
      </w:r>
      <w:r w:rsidRPr="00141686">
        <w:t xml:space="preserve"> its status from </w:t>
      </w:r>
      <w:r w:rsidRPr="00141686">
        <w:rPr>
          <w:u w:val="single"/>
        </w:rPr>
        <w:t>capital</w:t>
      </w:r>
      <w:r w:rsidRPr="00141686">
        <w:t xml:space="preserve"> and an </w:t>
      </w:r>
      <w:r w:rsidRPr="00141686">
        <w:rPr>
          <w:u w:val="single"/>
        </w:rPr>
        <w:t>enterprise</w:t>
      </w:r>
      <w:r w:rsidRPr="00141686">
        <w:t>---that’s Breznik.</w:t>
      </w:r>
    </w:p>
    <w:p w14:paraId="50EF7040" w14:textId="77777777" w:rsidR="0001740A" w:rsidRPr="00BF7A7C" w:rsidRDefault="0001740A" w:rsidP="0001740A">
      <w:r>
        <w:t>&lt;&lt;FOR REFERENCE&gt;&gt;</w:t>
      </w:r>
    </w:p>
    <w:p w14:paraId="0CB22FEE" w14:textId="77777777" w:rsidR="0001740A" w:rsidRPr="00BF7A7C" w:rsidRDefault="0001740A" w:rsidP="0001740A">
      <w:pPr>
        <w:rPr>
          <w:sz w:val="16"/>
        </w:rPr>
      </w:pPr>
      <w:r w:rsidRPr="003F6616">
        <w:rPr>
          <w:sz w:val="16"/>
        </w:rPr>
        <w:t xml:space="preserve">What then is the issue? </w:t>
      </w:r>
      <w:r w:rsidRPr="00D65C27">
        <w:rPr>
          <w:rStyle w:val="Emphasis"/>
        </w:rPr>
        <w:t>The problem is</w:t>
      </w:r>
      <w:r w:rsidRPr="00D65C27">
        <w:rPr>
          <w:sz w:val="16"/>
        </w:rPr>
        <w:t xml:space="preserve"> that </w:t>
      </w:r>
      <w:r w:rsidRPr="00D65C27">
        <w:rPr>
          <w:rStyle w:val="Emphasis"/>
        </w:rPr>
        <w:t>workers’</w:t>
      </w:r>
      <w:r w:rsidRPr="003F6616">
        <w:rPr>
          <w:rStyle w:val="Emphasis"/>
        </w:rPr>
        <w:t xml:space="preserve"> collective </w:t>
      </w:r>
      <w:r w:rsidRPr="0075656D">
        <w:rPr>
          <w:rStyle w:val="Emphasis"/>
          <w:highlight w:val="lightGray"/>
        </w:rPr>
        <w:t>rights are based on</w:t>
      </w:r>
      <w:r w:rsidRPr="00D65C27">
        <w:rPr>
          <w:rStyle w:val="Emphasis"/>
        </w:rPr>
        <w:t xml:space="preserve"> a definition of</w:t>
      </w:r>
      <w:r w:rsidRPr="003F6616">
        <w:rPr>
          <w:rStyle w:val="Emphasis"/>
        </w:rPr>
        <w:t xml:space="preserve"> the </w:t>
      </w:r>
      <w:r w:rsidRPr="0075656D">
        <w:rPr>
          <w:rStyle w:val="Emphasis"/>
          <w:highlight w:val="lightGray"/>
        </w:rPr>
        <w:t>worker</w:t>
      </w:r>
      <w:r w:rsidRPr="00D65C27">
        <w:rPr>
          <w:rStyle w:val="Emphasis"/>
        </w:rPr>
        <w:t xml:space="preserve"> derived from their</w:t>
      </w:r>
      <w:r w:rsidRPr="003F6616">
        <w:rPr>
          <w:rStyle w:val="Emphasis"/>
        </w:rPr>
        <w:t xml:space="preserve"> </w:t>
      </w:r>
      <w:r w:rsidRPr="0075656D">
        <w:rPr>
          <w:rStyle w:val="Emphasis"/>
          <w:highlight w:val="lightGray"/>
        </w:rPr>
        <w:t>status</w:t>
      </w:r>
      <w:r w:rsidRPr="003F6616">
        <w:rPr>
          <w:sz w:val="16"/>
        </w:rPr>
        <w:t xml:space="preserve"> — that </w:t>
      </w:r>
      <w:r w:rsidRPr="003F6616">
        <w:rPr>
          <w:rStyle w:val="Emphasis"/>
        </w:rPr>
        <w:t xml:space="preserve">someone is a worker insofar as they are a </w:t>
      </w:r>
      <w:r w:rsidRPr="008657D3">
        <w:rPr>
          <w:rStyle w:val="Emphasis"/>
        </w:rPr>
        <w:t>member</w:t>
      </w:r>
      <w:r w:rsidRPr="003F6616">
        <w:rPr>
          <w:rStyle w:val="Emphasis"/>
        </w:rPr>
        <w:t xml:space="preserve"> of a</w:t>
      </w:r>
      <w:r w:rsidRPr="003F6616">
        <w:rPr>
          <w:sz w:val="16"/>
        </w:rPr>
        <w:t xml:space="preserve"> working collective and therefore of a </w:t>
      </w:r>
      <w:r w:rsidRPr="003F6616">
        <w:rPr>
          <w:rStyle w:val="Emphasis"/>
        </w:rPr>
        <w:t>company</w:t>
      </w:r>
      <w:r w:rsidRPr="008657D3">
        <w:rPr>
          <w:rStyle w:val="Emphasis"/>
        </w:rPr>
        <w:t>. A worker</w:t>
      </w:r>
      <w:r w:rsidRPr="003F6616">
        <w:rPr>
          <w:rStyle w:val="Emphasis"/>
        </w:rPr>
        <w:t xml:space="preserve"> is </w:t>
      </w:r>
      <w:r w:rsidRPr="0075656D">
        <w:rPr>
          <w:rStyle w:val="Emphasis"/>
          <w:highlight w:val="lightGray"/>
        </w:rPr>
        <w:t xml:space="preserve">defined </w:t>
      </w:r>
      <w:r w:rsidRPr="00D65C27">
        <w:rPr>
          <w:rStyle w:val="Emphasis"/>
        </w:rPr>
        <w:t>a priori</w:t>
      </w:r>
      <w:r w:rsidRPr="0075656D">
        <w:rPr>
          <w:rStyle w:val="Emphasis"/>
          <w:highlight w:val="lightGray"/>
        </w:rPr>
        <w:t xml:space="preserve"> by</w:t>
      </w:r>
      <w:r w:rsidRPr="00D65C27">
        <w:rPr>
          <w:rStyle w:val="Emphasis"/>
        </w:rPr>
        <w:t xml:space="preserve"> belonging to an </w:t>
      </w:r>
      <w:r w:rsidRPr="0075656D">
        <w:rPr>
          <w:rStyle w:val="Emphasis"/>
          <w:highlight w:val="lightGray"/>
        </w:rPr>
        <w:t>enterprise</w:t>
      </w:r>
      <w:r w:rsidRPr="003F6616">
        <w:rPr>
          <w:sz w:val="16"/>
        </w:rPr>
        <w:t xml:space="preserve"> or employing organisation, </w:t>
      </w:r>
      <w:r w:rsidRPr="003F6616">
        <w:rPr>
          <w:rStyle w:val="Emphasis"/>
        </w:rPr>
        <w:t>not</w:t>
      </w:r>
      <w:r w:rsidRPr="003F6616">
        <w:rPr>
          <w:sz w:val="16"/>
        </w:rPr>
        <w:t xml:space="preserve"> by belonging to </w:t>
      </w:r>
      <w:r w:rsidRPr="003F6616">
        <w:rPr>
          <w:rStyle w:val="Emphasis"/>
        </w:rPr>
        <w:t>a working class</w:t>
      </w:r>
      <w:r w:rsidRPr="003F6616">
        <w:rPr>
          <w:sz w:val="16"/>
        </w:rPr>
        <w:t xml:space="preserve">. </w:t>
      </w:r>
    </w:p>
    <w:p w14:paraId="2AE5676C" w14:textId="77777777" w:rsidR="0001740A" w:rsidRPr="006F0172" w:rsidRDefault="0001740A" w:rsidP="0001740A">
      <w:pPr>
        <w:pStyle w:val="Heading4"/>
      </w:pPr>
      <w:r>
        <w:t xml:space="preserve">‘Strengthen’ requires </w:t>
      </w:r>
      <w:r>
        <w:rPr>
          <w:u w:val="single"/>
        </w:rPr>
        <w:t>net-effect</w:t>
      </w:r>
      <w:r>
        <w:t>.</w:t>
      </w:r>
    </w:p>
    <w:p w14:paraId="3DBD6949" w14:textId="77777777" w:rsidR="0001740A" w:rsidRDefault="0001740A" w:rsidP="0001740A">
      <w:r w:rsidRPr="006F0172">
        <w:rPr>
          <w:rStyle w:val="Style13ptBold"/>
        </w:rPr>
        <w:t>Horn ’3</w:t>
      </w:r>
      <w:r>
        <w:t xml:space="preserve"> [Marian; June 12; Judge, United States Court of Federal Claims; Westlaw, “Blue Cross &amp; Blue Shield United of Wisconsin &amp; Subsidiaries v. United States,” No. 98–727T] </w:t>
      </w:r>
    </w:p>
    <w:p w14:paraId="267CE133" w14:textId="77777777" w:rsidR="0001740A" w:rsidRPr="00797859" w:rsidRDefault="0001740A" w:rsidP="0001740A">
      <w:pPr>
        <w:rPr>
          <w:sz w:val="16"/>
        </w:rPr>
      </w:pPr>
      <w:r w:rsidRPr="00797859">
        <w:rPr>
          <w:sz w:val="16"/>
        </w:rPr>
        <w:t xml:space="preserve">On the basis of this regulation, </w:t>
      </w:r>
      <w:r w:rsidRPr="00797859">
        <w:rPr>
          <w:rStyle w:val="Emphasis"/>
        </w:rPr>
        <w:t>the</w:t>
      </w:r>
      <w:r w:rsidRPr="00797859">
        <w:rPr>
          <w:sz w:val="16"/>
        </w:rPr>
        <w:t xml:space="preserve"> </w:t>
      </w:r>
      <w:r w:rsidRPr="00CB71C7">
        <w:rPr>
          <w:rStyle w:val="Emphasis"/>
        </w:rPr>
        <w:t>Supreme</w:t>
      </w:r>
      <w:r w:rsidRPr="006F0172">
        <w:rPr>
          <w:rStyle w:val="Emphasis"/>
        </w:rPr>
        <w:t xml:space="preserve"> </w:t>
      </w:r>
      <w:r w:rsidRPr="006F0172">
        <w:rPr>
          <w:rStyle w:val="Emphasis"/>
          <w:highlight w:val="cyan"/>
        </w:rPr>
        <w:t>Court concluded</w:t>
      </w:r>
      <w:r w:rsidRPr="00797859">
        <w:rPr>
          <w:rStyle w:val="Emphasis"/>
        </w:rPr>
        <w:t xml:space="preserve"> that</w:t>
      </w:r>
      <w:r w:rsidRPr="00797859">
        <w:rPr>
          <w:sz w:val="16"/>
        </w:rPr>
        <w:t xml:space="preserve">: “In short, any </w:t>
      </w:r>
      <w:r w:rsidRPr="006F0172">
        <w:rPr>
          <w:rStyle w:val="Emphasis"/>
          <w:highlight w:val="cyan"/>
        </w:rPr>
        <w:t>net additions</w:t>
      </w:r>
      <w:r w:rsidRPr="00797859">
        <w:rPr>
          <w:sz w:val="16"/>
        </w:rPr>
        <w:t xml:space="preserve"> to reserves (with two exceptions not here at issue, § 1.846–3(c)(3)(ii)) </w:t>
      </w:r>
      <w:r w:rsidRPr="006F0172">
        <w:rPr>
          <w:rStyle w:val="Emphasis"/>
          <w:highlight w:val="cyan"/>
        </w:rPr>
        <w:t>constitute</w:t>
      </w:r>
      <w:r w:rsidRPr="00797859">
        <w:rPr>
          <w:sz w:val="16"/>
        </w:rPr>
        <w:t xml:space="preserve"> ‘reserve </w:t>
      </w:r>
      <w:r w:rsidRPr="006F0172">
        <w:rPr>
          <w:rStyle w:val="Emphasis"/>
          <w:highlight w:val="cyan"/>
        </w:rPr>
        <w:t>strengthening</w:t>
      </w:r>
      <w:r w:rsidRPr="00797859">
        <w:rPr>
          <w:sz w:val="16"/>
        </w:rPr>
        <w:t xml:space="preserve">[.]’ ”17 </w:t>
      </w:r>
      <w:r w:rsidRPr="00797859">
        <w:rPr>
          <w:i/>
          <w:iCs/>
          <w:sz w:val="16"/>
        </w:rPr>
        <w:t>Atl. Mut. Ins. Co. v. Comm'r</w:t>
      </w:r>
      <w:r w:rsidRPr="00797859">
        <w:rPr>
          <w:sz w:val="16"/>
        </w:rPr>
        <w:t>, 523 U.S. at 386, 118 S.Ct. 1413. The Court held that the Treasury regulation “</w:t>
      </w:r>
      <w:r w:rsidRPr="00797859">
        <w:rPr>
          <w:rStyle w:val="Emphasis"/>
        </w:rPr>
        <w:t xml:space="preserve">represents </w:t>
      </w:r>
      <w:r w:rsidRPr="006F0172">
        <w:rPr>
          <w:rStyle w:val="Emphasis"/>
          <w:highlight w:val="cyan"/>
        </w:rPr>
        <w:t>a</w:t>
      </w:r>
      <w:r w:rsidRPr="006F0172">
        <w:rPr>
          <w:sz w:val="16"/>
          <w:highlight w:val="cyan"/>
        </w:rPr>
        <w:t xml:space="preserve"> </w:t>
      </w:r>
      <w:r w:rsidRPr="006F0172">
        <w:rPr>
          <w:rStyle w:val="Emphasis"/>
          <w:highlight w:val="cyan"/>
        </w:rPr>
        <w:t>reasonable interp</w:t>
      </w:r>
      <w:r w:rsidRPr="006F0172">
        <w:rPr>
          <w:rStyle w:val="Emphasis"/>
        </w:rPr>
        <w:t>retation of t</w:t>
      </w:r>
      <w:r w:rsidRPr="00797859">
        <w:rPr>
          <w:rStyle w:val="Emphasis"/>
        </w:rPr>
        <w:t xml:space="preserve">he </w:t>
      </w:r>
      <w:r w:rsidRPr="006F0172">
        <w:rPr>
          <w:rStyle w:val="Emphasis"/>
        </w:rPr>
        <w:t>term</w:t>
      </w:r>
      <w:r w:rsidRPr="00797859">
        <w:rPr>
          <w:sz w:val="16"/>
        </w:rPr>
        <w:t xml:space="preserve"> ‘reserve strengthening[.]’ ” </w:t>
      </w:r>
      <w:r w:rsidRPr="00797859">
        <w:rPr>
          <w:i/>
          <w:iCs/>
          <w:sz w:val="16"/>
        </w:rPr>
        <w:t>Id</w:t>
      </w:r>
      <w:r w:rsidRPr="00797859">
        <w:rPr>
          <w:sz w:val="16"/>
        </w:rPr>
        <w:t>. at 391, 118 S.Ct. 1413.</w:t>
      </w:r>
    </w:p>
    <w:p w14:paraId="1FD8268A" w14:textId="77777777" w:rsidR="0001740A" w:rsidRPr="00797859" w:rsidRDefault="0001740A" w:rsidP="0001740A">
      <w:pPr>
        <w:rPr>
          <w:sz w:val="16"/>
        </w:rPr>
      </w:pPr>
      <w:r w:rsidRPr="00797859">
        <w:rPr>
          <w:sz w:val="16"/>
        </w:rPr>
        <w:t xml:space="preserve">Therefore, the ambiguity in the term “reserve strengthening” has been resolved by the Supreme Court, which found that “reserve strengthening” is defined as any net additions to reserves. The words of § 1.846–3 indicate that reserve </w:t>
      </w:r>
      <w:r w:rsidRPr="006F0172">
        <w:rPr>
          <w:rStyle w:val="Emphasis"/>
        </w:rPr>
        <w:t>weakening is</w:t>
      </w:r>
      <w:r w:rsidRPr="006F0172">
        <w:rPr>
          <w:sz w:val="16"/>
        </w:rPr>
        <w:t xml:space="preserve"> merely </w:t>
      </w:r>
      <w:r w:rsidRPr="006F0172">
        <w:rPr>
          <w:rStyle w:val="Emphasis"/>
        </w:rPr>
        <w:t>the converse of</w:t>
      </w:r>
      <w:r w:rsidRPr="006F0172">
        <w:rPr>
          <w:sz w:val="16"/>
        </w:rPr>
        <w:t xml:space="preserve"> reserve </w:t>
      </w:r>
      <w:r w:rsidRPr="006F0172">
        <w:rPr>
          <w:rStyle w:val="Emphasis"/>
        </w:rPr>
        <w:t>strengthening</w:t>
      </w:r>
      <w:r w:rsidRPr="006F0172">
        <w:rPr>
          <w:sz w:val="16"/>
        </w:rPr>
        <w:t xml:space="preserve">; when strengthening is mentioned in the regulation, it is immediately followed by the word, “weakening,” in parentheses. The term, “reserve </w:t>
      </w:r>
      <w:r w:rsidRPr="006F0172">
        <w:rPr>
          <w:rStyle w:val="Emphasis"/>
        </w:rPr>
        <w:t>weakening</w:t>
      </w:r>
      <w:r w:rsidRPr="006F0172">
        <w:rPr>
          <w:sz w:val="16"/>
        </w:rPr>
        <w:t xml:space="preserve">,” therefore, </w:t>
      </w:r>
      <w:r w:rsidRPr="006F0172">
        <w:rPr>
          <w:rStyle w:val="Emphasis"/>
        </w:rPr>
        <w:t>logically refers to any net reductions</w:t>
      </w:r>
      <w:r w:rsidRPr="00797859">
        <w:rPr>
          <w:sz w:val="16"/>
        </w:rPr>
        <w:t xml:space="preserve"> in reserves.</w:t>
      </w:r>
    </w:p>
    <w:p w14:paraId="424B3AC6" w14:textId="77777777" w:rsidR="0001740A" w:rsidRPr="00797859" w:rsidRDefault="0001740A" w:rsidP="0001740A">
      <w:pPr>
        <w:rPr>
          <w:sz w:val="16"/>
        </w:rPr>
      </w:pPr>
      <w:r w:rsidRPr="00797859">
        <w:rPr>
          <w:sz w:val="16"/>
        </w:rPr>
        <w:t xml:space="preserve">The plaintiff, however, argues that the term, “reserve strengthening,” at issue in </w:t>
      </w:r>
      <w:r w:rsidRPr="00797859">
        <w:rPr>
          <w:i/>
          <w:iCs/>
          <w:sz w:val="16"/>
        </w:rPr>
        <w:t>Atlantic Mutual Insurance Company v. Commissioner of Internal Revenue</w:t>
      </w:r>
      <w:r w:rsidRPr="00797859">
        <w:rPr>
          <w:sz w:val="16"/>
        </w:rPr>
        <w:t xml:space="preserve"> actually referred to a different provision, TRA § 1023(e)(3)(B), not the reserve weakening provision at issue here, TRA § 1012(c)(3)(C): “[d]efendant's argument is based on the definition of the term ‘reserve strengthening’ in TRA § 1023(e)(3)(B), as implemented by Treas. Reg. § 1.846–3(c). Defendant assumes, without analysis, that Treas. Reg. § 1.846–3(c) can be used to interpret the term ‘reserve weakening’ under TRA § 1012(c)(3)(C).” While it is true that § 1.846–3(c) does not explicitly refer to TRA § 1012(c)(3)(C), there is no evidence to suggest that the IRS intended reserve weakening to mean one thing in one part of the statute (TRA § 1023(e)(3)(B)), and something else in another part of the same statute (TRA § 1012(c)(3)(C)).18</w:t>
      </w:r>
    </w:p>
    <w:p w14:paraId="5B1A9213" w14:textId="77777777" w:rsidR="0001740A" w:rsidRPr="00797859" w:rsidRDefault="0001740A" w:rsidP="0001740A">
      <w:pPr>
        <w:rPr>
          <w:sz w:val="16"/>
        </w:rPr>
      </w:pPr>
      <w:r w:rsidRPr="00797859">
        <w:rPr>
          <w:sz w:val="16"/>
        </w:rPr>
        <w:t xml:space="preserve">*710 This </w:t>
      </w:r>
      <w:r w:rsidRPr="006F0172">
        <w:rPr>
          <w:rStyle w:val="Emphasis"/>
        </w:rPr>
        <w:t>court</w:t>
      </w:r>
      <w:r w:rsidRPr="00797859">
        <w:rPr>
          <w:sz w:val="16"/>
        </w:rPr>
        <w:t xml:space="preserve">, therefore, </w:t>
      </w:r>
      <w:r w:rsidRPr="006F0172">
        <w:rPr>
          <w:rStyle w:val="Emphasis"/>
          <w:highlight w:val="cyan"/>
        </w:rPr>
        <w:t>concludes</w:t>
      </w:r>
      <w:r w:rsidRPr="00797859">
        <w:rPr>
          <w:sz w:val="16"/>
        </w:rPr>
        <w:t xml:space="preserve"> that, </w:t>
      </w:r>
      <w:r w:rsidRPr="00797859">
        <w:rPr>
          <w:rStyle w:val="Emphasis"/>
        </w:rPr>
        <w:t>in the context</w:t>
      </w:r>
      <w:r w:rsidRPr="00797859">
        <w:rPr>
          <w:sz w:val="16"/>
        </w:rPr>
        <w:t xml:space="preserve"> of TRA § 1012(c)(3)(C), “reserve </w:t>
      </w:r>
      <w:r w:rsidRPr="00797859">
        <w:rPr>
          <w:rStyle w:val="Emphasis"/>
        </w:rPr>
        <w:t>weakening</w:t>
      </w:r>
      <w:r w:rsidRPr="00797859">
        <w:rPr>
          <w:sz w:val="16"/>
        </w:rPr>
        <w:t xml:space="preserve">” </w:t>
      </w:r>
      <w:r w:rsidRPr="00797859">
        <w:rPr>
          <w:rStyle w:val="Emphasis"/>
        </w:rPr>
        <w:t>is defined as a decrease</w:t>
      </w:r>
      <w:r w:rsidRPr="00797859">
        <w:rPr>
          <w:sz w:val="16"/>
        </w:rPr>
        <w:t xml:space="preserve"> in reserves. The Supreme Court's decision in </w:t>
      </w:r>
      <w:r w:rsidRPr="00797859">
        <w:rPr>
          <w:i/>
          <w:iCs/>
          <w:sz w:val="16"/>
        </w:rPr>
        <w:t>Atlantic Mutual Insurance Company v. Commissioner of Internal Revenue</w:t>
      </w:r>
      <w:r w:rsidRPr="00797859">
        <w:rPr>
          <w:sz w:val="16"/>
        </w:rPr>
        <w:t xml:space="preserve">, </w:t>
      </w:r>
      <w:r w:rsidRPr="00797859">
        <w:rPr>
          <w:rStyle w:val="Emphasis"/>
        </w:rPr>
        <w:t>the</w:t>
      </w:r>
      <w:r w:rsidRPr="00797859">
        <w:rPr>
          <w:sz w:val="16"/>
        </w:rPr>
        <w:t xml:space="preserve"> </w:t>
      </w:r>
      <w:r w:rsidRPr="006F0172">
        <w:rPr>
          <w:rStyle w:val="Emphasis"/>
          <w:highlight w:val="cyan"/>
        </w:rPr>
        <w:t>words</w:t>
      </w:r>
      <w:r w:rsidRPr="00797859">
        <w:rPr>
          <w:sz w:val="16"/>
        </w:rPr>
        <w:t xml:space="preserve"> of § 1.846–3, </w:t>
      </w:r>
      <w:r w:rsidRPr="006F0172">
        <w:rPr>
          <w:rStyle w:val="Emphasis"/>
          <w:highlight w:val="cyan"/>
        </w:rPr>
        <w:t>and logic dictate</w:t>
      </w:r>
      <w:r w:rsidRPr="006F0172">
        <w:rPr>
          <w:rStyle w:val="Emphasis"/>
        </w:rPr>
        <w:t xml:space="preserve"> that</w:t>
      </w:r>
      <w:r w:rsidRPr="00797859">
        <w:rPr>
          <w:sz w:val="16"/>
        </w:rPr>
        <w:t xml:space="preserve"> reserve </w:t>
      </w:r>
      <w:r w:rsidRPr="00797859">
        <w:rPr>
          <w:rStyle w:val="Emphasis"/>
        </w:rPr>
        <w:t>weakening is defined as</w:t>
      </w:r>
      <w:r w:rsidRPr="00797859">
        <w:rPr>
          <w:sz w:val="16"/>
        </w:rPr>
        <w:t xml:space="preserve"> any </w:t>
      </w:r>
      <w:r w:rsidRPr="00797859">
        <w:rPr>
          <w:rStyle w:val="Emphasis"/>
        </w:rPr>
        <w:t>net reductions</w:t>
      </w:r>
      <w:r w:rsidRPr="00797859">
        <w:rPr>
          <w:sz w:val="16"/>
        </w:rPr>
        <w:t xml:space="preserve"> in loss reserves.</w:t>
      </w:r>
    </w:p>
    <w:p w14:paraId="2562BC12" w14:textId="77777777" w:rsidR="0001740A" w:rsidRDefault="0001740A" w:rsidP="0001740A">
      <w:pPr>
        <w:pStyle w:val="Heading3"/>
      </w:pPr>
      <w:r>
        <w:lastRenderedPageBreak/>
        <w:t>Link---2NC</w:t>
      </w:r>
    </w:p>
    <w:p w14:paraId="57D5B7DC" w14:textId="77777777" w:rsidR="0001740A" w:rsidRDefault="0001740A" w:rsidP="0001740A">
      <w:pPr>
        <w:pStyle w:val="Heading3"/>
      </w:pPr>
      <w:r>
        <w:lastRenderedPageBreak/>
        <w:t>Perm: Carveout---2NC</w:t>
      </w:r>
    </w:p>
    <w:p w14:paraId="3CFB4B0A" w14:textId="77777777" w:rsidR="0001740A" w:rsidRPr="00685944" w:rsidRDefault="0001740A" w:rsidP="0001740A">
      <w:pPr>
        <w:pStyle w:val="Heading4"/>
      </w:pPr>
      <w:r w:rsidRPr="00685944">
        <w:t xml:space="preserve">1. </w:t>
      </w:r>
      <w:r w:rsidRPr="00685944">
        <w:rPr>
          <w:u w:val="single"/>
        </w:rPr>
        <w:t>INFRINGMENT</w:t>
      </w:r>
      <w:r w:rsidRPr="00685944">
        <w:t>.</w:t>
      </w:r>
    </w:p>
    <w:p w14:paraId="0F7A897D" w14:textId="77777777" w:rsidR="0001740A" w:rsidRDefault="0001740A" w:rsidP="0001740A">
      <w:r>
        <w:t>&lt;&lt;FOR REFERENCE&gt;&gt;</w:t>
      </w:r>
    </w:p>
    <w:p w14:paraId="6AF9457E" w14:textId="77777777" w:rsidR="0001740A" w:rsidRPr="007471DD" w:rsidRDefault="0001740A" w:rsidP="0001740A">
      <w:pPr>
        <w:rPr>
          <w:sz w:val="16"/>
          <w:szCs w:val="20"/>
        </w:rPr>
      </w:pPr>
      <w:r w:rsidRPr="007471DD">
        <w:rPr>
          <w:sz w:val="16"/>
          <w:szCs w:val="20"/>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D97E16">
        <w:rPr>
          <w:rStyle w:val="Emphasis"/>
          <w:sz w:val="20"/>
          <w:szCs w:val="20"/>
          <w:highlight w:val="lightGray"/>
        </w:rPr>
        <w:t>market and capital</w:t>
      </w:r>
      <w:r w:rsidRPr="007471DD">
        <w:rPr>
          <w:rStyle w:val="Emphasis"/>
          <w:sz w:val="20"/>
          <w:szCs w:val="20"/>
        </w:rPr>
        <w:t xml:space="preserve"> are</w:t>
      </w:r>
      <w:r w:rsidRPr="007471DD">
        <w:rPr>
          <w:sz w:val="16"/>
          <w:szCs w:val="20"/>
        </w:rPr>
        <w:t xml:space="preserve"> two </w:t>
      </w:r>
      <w:r w:rsidRPr="007471DD">
        <w:rPr>
          <w:rStyle w:val="Emphasis"/>
          <w:sz w:val="20"/>
          <w:szCs w:val="20"/>
        </w:rPr>
        <w:t>organically connected instances that presuppose one another</w:t>
      </w:r>
      <w:r w:rsidRPr="007471DD">
        <w:rPr>
          <w:sz w:val="16"/>
          <w:szCs w:val="20"/>
        </w:rPr>
        <w:t xml:space="preserve">, </w:t>
      </w:r>
      <w:r w:rsidRPr="007471DD">
        <w:rPr>
          <w:rStyle w:val="Emphasis"/>
          <w:sz w:val="20"/>
          <w:szCs w:val="20"/>
        </w:rPr>
        <w:t>so</w:t>
      </w:r>
      <w:r w:rsidRPr="007471DD">
        <w:rPr>
          <w:sz w:val="16"/>
          <w:szCs w:val="20"/>
        </w:rPr>
        <w:t xml:space="preserve"> that </w:t>
      </w:r>
      <w:r w:rsidRPr="007471DD">
        <w:rPr>
          <w:rStyle w:val="Emphasis"/>
          <w:sz w:val="20"/>
          <w:szCs w:val="20"/>
        </w:rPr>
        <w:t xml:space="preserve">they </w:t>
      </w:r>
      <w:r w:rsidRPr="00D97E16">
        <w:rPr>
          <w:rStyle w:val="Emphasis"/>
          <w:sz w:val="20"/>
          <w:szCs w:val="20"/>
          <w:highlight w:val="lightGray"/>
        </w:rPr>
        <w:t>cannot exist separately</w:t>
      </w:r>
      <w:r w:rsidRPr="007471DD">
        <w:rPr>
          <w:sz w:val="16"/>
          <w:szCs w:val="20"/>
        </w:rPr>
        <w:t xml:space="preserve">. Understood as the universal circulation of commodities, the </w:t>
      </w:r>
      <w:r w:rsidRPr="007471DD">
        <w:rPr>
          <w:rStyle w:val="Emphasis"/>
          <w:sz w:val="20"/>
          <w:szCs w:val="20"/>
        </w:rPr>
        <w:t>market is</w:t>
      </w:r>
      <w:r w:rsidRPr="007471DD">
        <w:rPr>
          <w:sz w:val="16"/>
          <w:szCs w:val="20"/>
        </w:rPr>
        <w:t xml:space="preserve"> the form of </w:t>
      </w:r>
      <w:r w:rsidRPr="007471DD">
        <w:rPr>
          <w:rStyle w:val="Emphasis"/>
          <w:sz w:val="20"/>
          <w:szCs w:val="20"/>
        </w:rPr>
        <w:t xml:space="preserve">manifestation of an atomized production structure where autonomous </w:t>
      </w:r>
      <w:r w:rsidRPr="00D97E16">
        <w:rPr>
          <w:rStyle w:val="Emphasis"/>
          <w:sz w:val="20"/>
          <w:szCs w:val="20"/>
          <w:highlight w:val="lightGray"/>
        </w:rPr>
        <w:t>business</w:t>
      </w:r>
      <w:r w:rsidRPr="007471DD">
        <w:rPr>
          <w:rStyle w:val="Emphasis"/>
          <w:sz w:val="20"/>
          <w:szCs w:val="20"/>
        </w:rPr>
        <w:t xml:space="preserve"> units </w:t>
      </w:r>
      <w:r w:rsidRPr="00D97E16">
        <w:rPr>
          <w:rStyle w:val="Emphasis"/>
          <w:sz w:val="20"/>
          <w:szCs w:val="20"/>
          <w:highlight w:val="lightGray"/>
        </w:rPr>
        <w:t>compete</w:t>
      </w:r>
      <w:r w:rsidRPr="007471DD">
        <w:rPr>
          <w:rStyle w:val="Emphasis"/>
          <w:sz w:val="20"/>
          <w:szCs w:val="20"/>
        </w:rPr>
        <w:t xml:space="preserve"> with one another seeking </w:t>
      </w:r>
      <w:r w:rsidRPr="00D97E16">
        <w:rPr>
          <w:rStyle w:val="Emphasis"/>
          <w:sz w:val="20"/>
          <w:szCs w:val="20"/>
          <w:highlight w:val="lightGray"/>
        </w:rPr>
        <w:t>to maximize</w:t>
      </w:r>
      <w:r w:rsidRPr="007471DD">
        <w:rPr>
          <w:rStyle w:val="Emphasis"/>
          <w:sz w:val="20"/>
          <w:szCs w:val="20"/>
        </w:rPr>
        <w:t xml:space="preserve"> their </w:t>
      </w:r>
      <w:r w:rsidRPr="00D97E16">
        <w:rPr>
          <w:rStyle w:val="Emphasis"/>
          <w:sz w:val="20"/>
          <w:szCs w:val="20"/>
          <w:highlight w:val="lightGray"/>
        </w:rPr>
        <w:t>profits</w:t>
      </w:r>
      <w:r w:rsidRPr="007471DD">
        <w:rPr>
          <w:sz w:val="16"/>
          <w:szCs w:val="20"/>
        </w:rPr>
        <w:t xml:space="preserve"> (which is to say seeking to </w:t>
      </w:r>
      <w:r w:rsidRPr="007471DD">
        <w:rPr>
          <w:rStyle w:val="Emphasis"/>
          <w:sz w:val="20"/>
          <w:szCs w:val="20"/>
        </w:rPr>
        <w:t>valorize their investments as capital</w:t>
      </w:r>
      <w:r w:rsidRPr="007471DD">
        <w:rPr>
          <w:sz w:val="16"/>
          <w:szCs w:val="20"/>
        </w:rPr>
        <w:t xml:space="preserve">, </w:t>
      </w:r>
      <w:r w:rsidRPr="007471DD">
        <w:rPr>
          <w:rStyle w:val="Emphasis"/>
          <w:sz w:val="20"/>
          <w:szCs w:val="20"/>
        </w:rPr>
        <w:t>the final goal of all production</w:t>
      </w:r>
      <w:r w:rsidRPr="007471DD">
        <w:rPr>
          <w:sz w:val="16"/>
          <w:szCs w:val="20"/>
        </w:rPr>
        <w:t>).</w:t>
      </w:r>
    </w:p>
    <w:p w14:paraId="77EBDEBE" w14:textId="77777777" w:rsidR="0001740A" w:rsidRDefault="0001740A" w:rsidP="0001740A">
      <w:r>
        <w:t>AND</w:t>
      </w:r>
    </w:p>
    <w:p w14:paraId="2ECD157D" w14:textId="77777777" w:rsidR="0001740A" w:rsidRPr="00685944" w:rsidRDefault="0001740A" w:rsidP="0001740A">
      <w:pPr>
        <w:rPr>
          <w:sz w:val="16"/>
          <w:szCs w:val="20"/>
        </w:rPr>
      </w:pPr>
      <w:r w:rsidRPr="00811D23">
        <w:rPr>
          <w:sz w:val="16"/>
          <w:szCs w:val="20"/>
        </w:rPr>
        <w:t xml:space="preserve">Thus, in its most abstract and essential determination (called the “general formula” by Marx), capital is a continuous process or movement: that of the “valorization of value” or “value in process,” and as such it constitutes an end in itself, an automatic process devoid of term or limit, to which individuals and their needs are subjected. It can then be said that the </w:t>
      </w:r>
      <w:r w:rsidRPr="00811D23">
        <w:rPr>
          <w:rStyle w:val="Emphasis"/>
          <w:sz w:val="20"/>
          <w:szCs w:val="20"/>
        </w:rPr>
        <w:t xml:space="preserve">subject of the economic process is not people or social agents but </w:t>
      </w:r>
      <w:r w:rsidRPr="00D97E16">
        <w:rPr>
          <w:rStyle w:val="Emphasis"/>
          <w:sz w:val="20"/>
          <w:szCs w:val="20"/>
          <w:highlight w:val="lightGray"/>
        </w:rPr>
        <w:t>capital</w:t>
      </w:r>
      <w:r w:rsidRPr="00811D23">
        <w:rPr>
          <w:rStyle w:val="Emphasis"/>
          <w:sz w:val="20"/>
          <w:szCs w:val="20"/>
        </w:rPr>
        <w:t xml:space="preserve"> itself</w:t>
      </w:r>
      <w:r w:rsidRPr="00811D23">
        <w:rPr>
          <w:sz w:val="16"/>
          <w:szCs w:val="20"/>
        </w:rPr>
        <w:t xml:space="preserve">, </w:t>
      </w:r>
      <w:r w:rsidRPr="00811D23">
        <w:rPr>
          <w:rStyle w:val="Emphasis"/>
          <w:sz w:val="20"/>
          <w:szCs w:val="20"/>
        </w:rPr>
        <w:t xml:space="preserve">which </w:t>
      </w:r>
      <w:r w:rsidRPr="00D97E16">
        <w:rPr>
          <w:rStyle w:val="Emphasis"/>
          <w:sz w:val="20"/>
          <w:szCs w:val="20"/>
          <w:highlight w:val="lightGray"/>
        </w:rPr>
        <w:t>must expand</w:t>
      </w:r>
      <w:r w:rsidRPr="00811D23">
        <w:rPr>
          <w:rStyle w:val="Emphasis"/>
          <w:sz w:val="20"/>
          <w:szCs w:val="20"/>
        </w:rPr>
        <w:t xml:space="preserve"> indefinitely</w:t>
      </w:r>
      <w:r w:rsidRPr="00811D23">
        <w:rPr>
          <w:sz w:val="16"/>
          <w:szCs w:val="20"/>
        </w:rPr>
        <w:t xml:space="preserve">, </w:t>
      </w:r>
      <w:r w:rsidRPr="00811D23">
        <w:rPr>
          <w:rStyle w:val="Emphasis"/>
          <w:sz w:val="20"/>
          <w:szCs w:val="20"/>
        </w:rPr>
        <w:t>at an ever-increasing scale</w:t>
      </w:r>
      <w:r w:rsidRPr="00811D23">
        <w:rPr>
          <w:sz w:val="16"/>
          <w:szCs w:val="20"/>
        </w:rPr>
        <w:t xml:space="preserve">, leading Marx to speak of the valorization process as an “automatic subject.” </w:t>
      </w:r>
      <w:r w:rsidRPr="00811D23">
        <w:rPr>
          <w:rStyle w:val="Emphasis"/>
          <w:sz w:val="20"/>
          <w:szCs w:val="20"/>
        </w:rPr>
        <w:t>Economic life is</w:t>
      </w:r>
      <w:r w:rsidRPr="00811D23">
        <w:rPr>
          <w:sz w:val="16"/>
          <w:szCs w:val="20"/>
        </w:rPr>
        <w:t xml:space="preserve"> therefore </w:t>
      </w:r>
      <w:r w:rsidRPr="00811D23">
        <w:rPr>
          <w:rStyle w:val="Emphasis"/>
          <w:sz w:val="20"/>
          <w:szCs w:val="20"/>
        </w:rPr>
        <w:t>governed by an abstract</w:t>
      </w:r>
      <w:r w:rsidRPr="00811D23">
        <w:rPr>
          <w:sz w:val="16"/>
          <w:szCs w:val="20"/>
        </w:rPr>
        <w:t xml:space="preserve">, impersonal, and </w:t>
      </w:r>
      <w:r w:rsidRPr="00811D23">
        <w:rPr>
          <w:strike/>
          <w:sz w:val="16"/>
          <w:szCs w:val="20"/>
        </w:rPr>
        <w:t>blind</w:t>
      </w:r>
      <w:r w:rsidRPr="00811D23">
        <w:rPr>
          <w:sz w:val="16"/>
          <w:szCs w:val="20"/>
        </w:rPr>
        <w:t xml:space="preserve"> </w:t>
      </w:r>
      <w:r w:rsidRPr="00811D23">
        <w:rPr>
          <w:rStyle w:val="Emphasis"/>
          <w:sz w:val="20"/>
          <w:szCs w:val="20"/>
        </w:rPr>
        <w:t>power that imposes</w:t>
      </w:r>
      <w:r w:rsidRPr="00811D23">
        <w:rPr>
          <w:sz w:val="16"/>
          <w:szCs w:val="20"/>
        </w:rPr>
        <w:t xml:space="preserve"> its </w:t>
      </w:r>
      <w:r w:rsidRPr="00811D23">
        <w:rPr>
          <w:rStyle w:val="Emphasis"/>
          <w:sz w:val="20"/>
          <w:szCs w:val="20"/>
        </w:rPr>
        <w:t>need for self-reproduction on the will and needs of people</w:t>
      </w:r>
      <w:r w:rsidRPr="00811D23">
        <w:rPr>
          <w:sz w:val="16"/>
          <w:szCs w:val="20"/>
        </w:rPr>
        <w:t xml:space="preserve">. For Marx, this automatism alien to human consideration is most characteristic of the market process, and an essential reason behind his understanding that the </w:t>
      </w:r>
      <w:r w:rsidRPr="00D97E16">
        <w:rPr>
          <w:rStyle w:val="Emphasis"/>
          <w:sz w:val="20"/>
          <w:szCs w:val="20"/>
          <w:highlight w:val="lightGray"/>
        </w:rPr>
        <w:t>market can never provide</w:t>
      </w:r>
      <w:r w:rsidRPr="00811D23">
        <w:rPr>
          <w:rStyle w:val="Emphasis"/>
          <w:sz w:val="20"/>
          <w:szCs w:val="20"/>
        </w:rPr>
        <w:t xml:space="preserve"> a basis for the construction of </w:t>
      </w:r>
      <w:r w:rsidRPr="00D97E16">
        <w:rPr>
          <w:rStyle w:val="Emphasis"/>
          <w:sz w:val="20"/>
          <w:szCs w:val="20"/>
          <w:highlight w:val="lightGray"/>
        </w:rPr>
        <w:t>socialism</w:t>
      </w:r>
      <w:r w:rsidRPr="00811D23">
        <w:rPr>
          <w:sz w:val="16"/>
          <w:szCs w:val="20"/>
        </w:rPr>
        <w:t xml:space="preserve">, </w:t>
      </w:r>
      <w:r w:rsidRPr="00D97E16">
        <w:rPr>
          <w:rStyle w:val="Emphasis"/>
          <w:sz w:val="20"/>
          <w:szCs w:val="20"/>
          <w:highlight w:val="lightGray"/>
        </w:rPr>
        <w:t>which is</w:t>
      </w:r>
      <w:r w:rsidRPr="00811D23">
        <w:rPr>
          <w:rStyle w:val="Emphasis"/>
          <w:sz w:val="20"/>
          <w:szCs w:val="20"/>
        </w:rPr>
        <w:t xml:space="preserve"> a project of social </w:t>
      </w:r>
      <w:r w:rsidRPr="00D97E16">
        <w:rPr>
          <w:rStyle w:val="Emphasis"/>
          <w:sz w:val="20"/>
          <w:szCs w:val="20"/>
          <w:highlight w:val="lightGray"/>
        </w:rPr>
        <w:t>emancipation consisting</w:t>
      </w:r>
      <w:r w:rsidRPr="00811D23">
        <w:rPr>
          <w:rStyle w:val="Emphasis"/>
          <w:sz w:val="20"/>
          <w:szCs w:val="20"/>
        </w:rPr>
        <w:t xml:space="preserve"> precisely </w:t>
      </w:r>
      <w:r w:rsidRPr="00D97E16">
        <w:rPr>
          <w:rStyle w:val="Emphasis"/>
          <w:sz w:val="20"/>
          <w:szCs w:val="20"/>
          <w:highlight w:val="lightGray"/>
        </w:rPr>
        <w:t>of</w:t>
      </w:r>
      <w:r w:rsidRPr="00811D23">
        <w:rPr>
          <w:rStyle w:val="Emphasis"/>
          <w:sz w:val="20"/>
          <w:szCs w:val="20"/>
        </w:rPr>
        <w:t xml:space="preserve"> conscious and democratic </w:t>
      </w:r>
      <w:r w:rsidRPr="00D97E16">
        <w:rPr>
          <w:rStyle w:val="Emphasis"/>
          <w:sz w:val="20"/>
          <w:szCs w:val="20"/>
          <w:highlight w:val="lightGray"/>
        </w:rPr>
        <w:t>control</w:t>
      </w:r>
      <w:r w:rsidRPr="00811D23">
        <w:rPr>
          <w:rStyle w:val="Emphasis"/>
          <w:sz w:val="20"/>
          <w:szCs w:val="20"/>
        </w:rPr>
        <w:t xml:space="preserve"> of the economic process</w:t>
      </w:r>
      <w:r w:rsidRPr="00811D23">
        <w:rPr>
          <w:sz w:val="16"/>
          <w:szCs w:val="20"/>
        </w:rPr>
        <w:t xml:space="preserve"> by a population seeking the satisfaction of its needs.</w:t>
      </w:r>
    </w:p>
    <w:p w14:paraId="0CBE16A2" w14:textId="77777777" w:rsidR="0001740A" w:rsidRPr="00081565" w:rsidRDefault="0001740A" w:rsidP="0001740A">
      <w:pPr>
        <w:pStyle w:val="Heading4"/>
      </w:pPr>
      <w:r>
        <w:t xml:space="preserve">The perm is </w:t>
      </w:r>
      <w:r w:rsidRPr="00C05F43">
        <w:rPr>
          <w:u w:val="single"/>
        </w:rPr>
        <w:t>market socialism</w:t>
      </w:r>
      <w:r>
        <w:t xml:space="preserve">. </w:t>
      </w:r>
      <w:r w:rsidRPr="00081565">
        <w:t>That ensures the ‘</w:t>
      </w:r>
      <w:r w:rsidRPr="00081565">
        <w:rPr>
          <w:u w:val="single"/>
        </w:rPr>
        <w:t>logic</w:t>
      </w:r>
      <w:r w:rsidRPr="00081565">
        <w:t xml:space="preserve"> of capital will </w:t>
      </w:r>
      <w:r w:rsidRPr="00081565">
        <w:rPr>
          <w:u w:val="single"/>
        </w:rPr>
        <w:t>govern</w:t>
      </w:r>
      <w:r w:rsidRPr="00081565">
        <w:t>.’</w:t>
      </w:r>
    </w:p>
    <w:p w14:paraId="7376FD7F" w14:textId="77777777" w:rsidR="0001740A" w:rsidRPr="00E43730" w:rsidRDefault="0001740A" w:rsidP="0001740A">
      <w:r w:rsidRPr="00E43730">
        <w:rPr>
          <w:rStyle w:val="Style13ptBold"/>
        </w:rPr>
        <w:t>Nieto ’22</w:t>
      </w:r>
      <w:r w:rsidRPr="00E43730">
        <w:t xml:space="preserve"> [Maxi; January; Professor and Researcher of Macroeconomics at Miguel Hernández University; Science and Society, “Market Socialism: The Impossible Socialism,” vol. 86] </w:t>
      </w:r>
    </w:p>
    <w:p w14:paraId="36E7D744" w14:textId="77777777" w:rsidR="0001740A" w:rsidRDefault="0001740A" w:rsidP="0001740A">
      <w:pPr>
        <w:rPr>
          <w:sz w:val="16"/>
        </w:rPr>
      </w:pPr>
      <w:r w:rsidRPr="00AB79B4">
        <w:rPr>
          <w:sz w:val="16"/>
        </w:rPr>
        <w:t xml:space="preserve">5.1. The impossibility of social control of production. The axis of our </w:t>
      </w:r>
      <w:r w:rsidRPr="00AB79B4">
        <w:rPr>
          <w:rStyle w:val="Emphasis"/>
        </w:rPr>
        <w:t xml:space="preserve">critique of market socialism is that </w:t>
      </w:r>
      <w:r w:rsidRPr="00AB79B4">
        <w:rPr>
          <w:rStyle w:val="Emphasis"/>
          <w:highlight w:val="cyan"/>
        </w:rPr>
        <w:t>any market</w:t>
      </w:r>
      <w:r w:rsidRPr="00AB79B4">
        <w:rPr>
          <w:rStyle w:val="Emphasis"/>
        </w:rPr>
        <w:t xml:space="preserve">-based </w:t>
      </w:r>
      <w:r w:rsidRPr="00AB79B4">
        <w:rPr>
          <w:rStyle w:val="Emphasis"/>
          <w:highlight w:val="cyan"/>
        </w:rPr>
        <w:t>economy</w:t>
      </w:r>
      <w:r w:rsidRPr="00AB79B4">
        <w:rPr>
          <w:sz w:val="16"/>
        </w:rPr>
        <w:t xml:space="preserve">, founded on the autonomous initiative of companies, will be </w:t>
      </w:r>
      <w:r w:rsidRPr="00AB79B4">
        <w:rPr>
          <w:rStyle w:val="Emphasis"/>
          <w:highlight w:val="cyan"/>
        </w:rPr>
        <w:t>incompatible with</w:t>
      </w:r>
      <w:r w:rsidRPr="00AB79B4">
        <w:rPr>
          <w:rStyle w:val="Emphasis"/>
        </w:rPr>
        <w:t xml:space="preserve"> the conscious, rational, and </w:t>
      </w:r>
      <w:r w:rsidRPr="00AB79B4">
        <w:rPr>
          <w:rStyle w:val="Emphasis"/>
          <w:highlight w:val="cyan"/>
        </w:rPr>
        <w:t>democratic regulation</w:t>
      </w:r>
      <w:r w:rsidRPr="00AB79B4">
        <w:rPr>
          <w:rStyle w:val="Emphasis"/>
        </w:rPr>
        <w:t xml:space="preserve"> of activity</w:t>
      </w:r>
      <w:r w:rsidRPr="00AB79B4">
        <w:rPr>
          <w:sz w:val="16"/>
        </w:rPr>
        <w:t xml:space="preserve">. The fragmentation of the productive apparatus into rival companies implies both that the decision-making process be atomized and that the </w:t>
      </w:r>
      <w:r w:rsidRPr="00AB79B4">
        <w:rPr>
          <w:rStyle w:val="Emphasis"/>
          <w:highlight w:val="cyan"/>
        </w:rPr>
        <w:t>surplus</w:t>
      </w:r>
      <w:r w:rsidRPr="00AB79B4">
        <w:rPr>
          <w:rStyle w:val="Emphasis"/>
        </w:rPr>
        <w:t xml:space="preserve"> be </w:t>
      </w:r>
      <w:r w:rsidRPr="00AB79B4">
        <w:rPr>
          <w:rStyle w:val="Emphasis"/>
          <w:highlight w:val="cyan"/>
        </w:rPr>
        <w:t>kept in private hands</w:t>
      </w:r>
      <w:r w:rsidRPr="00AB79B4">
        <w:rPr>
          <w:rStyle w:val="Emphasis"/>
        </w:rPr>
        <w:t>, which prevents</w:t>
      </w:r>
      <w:r w:rsidRPr="00AB79B4">
        <w:rPr>
          <w:sz w:val="16"/>
        </w:rPr>
        <w:t xml:space="preserve"> the direction of </w:t>
      </w:r>
      <w:r w:rsidRPr="00AB79B4">
        <w:rPr>
          <w:rStyle w:val="Emphasis"/>
        </w:rPr>
        <w:t>economic development according to the free will of citizens</w:t>
      </w:r>
      <w:r w:rsidRPr="00AB79B4">
        <w:rPr>
          <w:sz w:val="16"/>
        </w:rPr>
        <w:t xml:space="preserve">. </w:t>
      </w:r>
      <w:r w:rsidRPr="00AB79B4">
        <w:rPr>
          <w:rStyle w:val="Emphasis"/>
          <w:highlight w:val="cyan"/>
        </w:rPr>
        <w:t>As long as markets subsist</w:t>
      </w:r>
      <w:r w:rsidRPr="00AB79B4">
        <w:rPr>
          <w:sz w:val="16"/>
        </w:rPr>
        <w:t xml:space="preserve"> as a general structure of pro- duction and investment, </w:t>
      </w:r>
      <w:r w:rsidRPr="00AB79B4">
        <w:rPr>
          <w:rStyle w:val="Emphasis"/>
        </w:rPr>
        <w:t xml:space="preserve">the </w:t>
      </w:r>
      <w:r w:rsidRPr="00D24180">
        <w:rPr>
          <w:rStyle w:val="Emphasis"/>
          <w:highlight w:val="cyan"/>
        </w:rPr>
        <w:t>logic of capital will govern</w:t>
      </w:r>
      <w:r w:rsidRPr="00AB79B4">
        <w:rPr>
          <w:sz w:val="16"/>
        </w:rPr>
        <w:t xml:space="preserve">, so that the economic process will necessarily operate under spontaneous and automatic conditions, regulated by its own internal need for reproduction (equal to the needs of capital and not those of the popula- tion). In this context, </w:t>
      </w:r>
      <w:r w:rsidRPr="00AB79B4">
        <w:rPr>
          <w:rStyle w:val="Emphasis"/>
          <w:highlight w:val="cyan"/>
        </w:rPr>
        <w:t>public</w:t>
      </w:r>
      <w:r w:rsidRPr="00AB79B4">
        <w:rPr>
          <w:rStyle w:val="Emphasis"/>
        </w:rPr>
        <w:t xml:space="preserve"> intervention will inevitably have only a </w:t>
      </w:r>
      <w:r w:rsidRPr="00AB79B4">
        <w:rPr>
          <w:rStyle w:val="Emphasis"/>
          <w:highlight w:val="cyan"/>
        </w:rPr>
        <w:t>very limited effect</w:t>
      </w:r>
      <w:r w:rsidRPr="00AB79B4">
        <w:rPr>
          <w:sz w:val="16"/>
        </w:rPr>
        <w:t xml:space="preserve"> and will be unable to develop far beyond what exists in contemporary economies. </w:t>
      </w:r>
    </w:p>
    <w:p w14:paraId="773A155B" w14:textId="77777777" w:rsidR="0001740A" w:rsidRPr="00801463" w:rsidRDefault="0001740A" w:rsidP="0001740A">
      <w:pPr>
        <w:pStyle w:val="Heading4"/>
      </w:pPr>
      <w:r>
        <w:lastRenderedPageBreak/>
        <w:t>Perm ‘s</w:t>
      </w:r>
      <w:r w:rsidRPr="00642FFC">
        <w:t>uccess’</w:t>
      </w:r>
      <w:r>
        <w:t xml:space="preserve"> </w:t>
      </w:r>
      <w:r w:rsidRPr="00642FFC">
        <w:rPr>
          <w:u w:val="single"/>
        </w:rPr>
        <w:t>destroys</w:t>
      </w:r>
      <w:r>
        <w:t xml:space="preserve"> the alt.</w:t>
      </w:r>
    </w:p>
    <w:p w14:paraId="0A52331B" w14:textId="77777777" w:rsidR="0001740A" w:rsidRPr="002A41E7" w:rsidRDefault="0001740A" w:rsidP="0001740A">
      <w:r w:rsidRPr="003E7BE7">
        <w:rPr>
          <w:rStyle w:val="Style13ptBold"/>
        </w:rPr>
        <w:t>Kotz ’25</w:t>
      </w:r>
      <w:r>
        <w:t xml:space="preserve"> [David; April 21; </w:t>
      </w:r>
      <w:r w:rsidRPr="003E7BE7">
        <w:t>Professor Emeritus, Economics, University of Massachusetts Amherst, PhD, Economics, Berkeley</w:t>
      </w:r>
      <w:r>
        <w:t xml:space="preserve">; </w:t>
      </w:r>
      <w:r w:rsidRPr="004B17DE">
        <w:t>Socialism for Today: Escaping the Cruelties of Capitalism</w:t>
      </w:r>
      <w:r>
        <w:t xml:space="preserve">, “Lessons from the Past for a Socialist Future,” Ch. 4] </w:t>
      </w:r>
    </w:p>
    <w:p w14:paraId="0E7F4DC8" w14:textId="77777777" w:rsidR="0001740A" w:rsidRPr="002A41E7" w:rsidRDefault="0001740A" w:rsidP="0001740A">
      <w:pPr>
        <w:rPr>
          <w:sz w:val="16"/>
        </w:rPr>
      </w:pPr>
      <w:r w:rsidRPr="002A41E7">
        <w:rPr>
          <w:sz w:val="16"/>
        </w:rPr>
        <w:t xml:space="preserve">The above </w:t>
      </w:r>
      <w:r w:rsidRPr="0035402C">
        <w:rPr>
          <w:rStyle w:val="Emphasis"/>
        </w:rPr>
        <w:t xml:space="preserve">examples also illustrate the role of </w:t>
      </w:r>
      <w:r w:rsidRPr="006301A0">
        <w:rPr>
          <w:rStyle w:val="Emphasis"/>
        </w:rPr>
        <w:t>ideology</w:t>
      </w:r>
      <w:r w:rsidRPr="002A41E7">
        <w:rPr>
          <w:sz w:val="16"/>
        </w:rPr>
        <w:t xml:space="preserve"> in the process of attempted transitions to market socialism. There are two sides to this process. First, the </w:t>
      </w:r>
      <w:r w:rsidRPr="006301A0">
        <w:rPr>
          <w:rStyle w:val="Emphasis"/>
          <w:highlight w:val="cyan"/>
        </w:rPr>
        <w:t>dominant</w:t>
      </w:r>
      <w:r w:rsidRPr="0035402C">
        <w:rPr>
          <w:rStyle w:val="Emphasis"/>
        </w:rPr>
        <w:t xml:space="preserve"> economic ideas</w:t>
      </w:r>
      <w:r w:rsidRPr="002A41E7">
        <w:rPr>
          <w:sz w:val="16"/>
        </w:rPr>
        <w:t xml:space="preserve"> in the capitalist world – that is, </w:t>
      </w:r>
      <w:r w:rsidRPr="006301A0">
        <w:rPr>
          <w:rStyle w:val="Emphasis"/>
          <w:highlight w:val="cyan"/>
        </w:rPr>
        <w:t>neoclassical economic</w:t>
      </w:r>
      <w:r w:rsidRPr="0035402C">
        <w:rPr>
          <w:rStyle w:val="Emphasis"/>
        </w:rPr>
        <w:t xml:space="preserve"> thought</w:t>
      </w:r>
      <w:r w:rsidRPr="002A41E7">
        <w:rPr>
          <w:sz w:val="16"/>
        </w:rPr>
        <w:t xml:space="preserve"> – can </w:t>
      </w:r>
      <w:r w:rsidRPr="006301A0">
        <w:rPr>
          <w:rStyle w:val="Emphasis"/>
          <w:highlight w:val="cyan"/>
        </w:rPr>
        <w:t>influence</w:t>
      </w:r>
      <w:r w:rsidRPr="0035402C">
        <w:rPr>
          <w:rStyle w:val="Emphasis"/>
        </w:rPr>
        <w:t xml:space="preserve"> intellectuals in </w:t>
      </w:r>
      <w:r w:rsidRPr="006301A0">
        <w:rPr>
          <w:rStyle w:val="Emphasis"/>
          <w:highlight w:val="cyan"/>
        </w:rPr>
        <w:t>socialist</w:t>
      </w:r>
      <w:r w:rsidRPr="002A41E7">
        <w:rPr>
          <w:sz w:val="16"/>
        </w:rPr>
        <w:t xml:space="preserve"> countries. The Soviet case illustrated that process, as large numbers of Soviet intellectuals, and particularly economists, rapidly shifted from a belief in a planned economy and public ownership to an equally strongly held new belief in free markets and private property. </w:t>
      </w:r>
      <w:r w:rsidRPr="0035402C">
        <w:rPr>
          <w:rStyle w:val="Emphasis"/>
        </w:rPr>
        <w:t xml:space="preserve">This can </w:t>
      </w:r>
      <w:r w:rsidRPr="006301A0">
        <w:rPr>
          <w:rStyle w:val="Emphasis"/>
          <w:highlight w:val="cyan"/>
        </w:rPr>
        <w:t>propel</w:t>
      </w:r>
      <w:r w:rsidRPr="0035402C">
        <w:rPr>
          <w:rStyle w:val="Emphasis"/>
        </w:rPr>
        <w:t xml:space="preserve"> a </w:t>
      </w:r>
      <w:r w:rsidRPr="00801463">
        <w:rPr>
          <w:rStyle w:val="Emphasis"/>
        </w:rPr>
        <w:t xml:space="preserve">move </w:t>
      </w:r>
      <w:r w:rsidRPr="00801463">
        <w:rPr>
          <w:rStyle w:val="Emphasis"/>
          <w:highlight w:val="cyan"/>
        </w:rPr>
        <w:t>to</w:t>
      </w:r>
      <w:r w:rsidRPr="00801463">
        <w:rPr>
          <w:rStyle w:val="Emphasis"/>
        </w:rPr>
        <w:t xml:space="preserve">ward </w:t>
      </w:r>
      <w:r w:rsidRPr="006301A0">
        <w:rPr>
          <w:rStyle w:val="Emphasis"/>
          <w:highlight w:val="cyan"/>
        </w:rPr>
        <w:t>market socialism</w:t>
      </w:r>
      <w:r w:rsidRPr="002A41E7">
        <w:rPr>
          <w:sz w:val="16"/>
        </w:rPr>
        <w:t xml:space="preserve">. However, the </w:t>
      </w:r>
      <w:r w:rsidRPr="006301A0">
        <w:rPr>
          <w:rStyle w:val="Emphasis"/>
          <w:highlight w:val="cyan"/>
        </w:rPr>
        <w:t>underlying</w:t>
      </w:r>
      <w:r w:rsidRPr="002A41E7">
        <w:rPr>
          <w:rStyle w:val="Emphasis"/>
        </w:rPr>
        <w:t xml:space="preserve"> new beliefs</w:t>
      </w:r>
      <w:r w:rsidRPr="002A41E7">
        <w:rPr>
          <w:sz w:val="16"/>
        </w:rPr>
        <w:t xml:space="preserve"> of influential intellectuals do not stop there but </w:t>
      </w:r>
      <w:r w:rsidRPr="002A41E7">
        <w:rPr>
          <w:rStyle w:val="Emphasis"/>
        </w:rPr>
        <w:t xml:space="preserve">are really an </w:t>
      </w:r>
      <w:r w:rsidRPr="006301A0">
        <w:rPr>
          <w:rStyle w:val="Emphasis"/>
          <w:highlight w:val="cyan"/>
        </w:rPr>
        <w:t>advocacy</w:t>
      </w:r>
      <w:r w:rsidRPr="002A41E7">
        <w:rPr>
          <w:rStyle w:val="Emphasis"/>
        </w:rPr>
        <w:t xml:space="preserve"> for </w:t>
      </w:r>
      <w:r w:rsidRPr="006301A0">
        <w:rPr>
          <w:rStyle w:val="Emphasis"/>
          <w:highlight w:val="cyan"/>
        </w:rPr>
        <w:t>replacing socialism with cap</w:t>
      </w:r>
      <w:r w:rsidRPr="006301A0">
        <w:rPr>
          <w:rStyle w:val="Emphasis"/>
        </w:rPr>
        <w:t>italism</w:t>
      </w:r>
      <w:r w:rsidRPr="002A41E7">
        <w:rPr>
          <w:sz w:val="16"/>
        </w:rPr>
        <w:t>.26</w:t>
      </w:r>
    </w:p>
    <w:p w14:paraId="44D7A342" w14:textId="77777777" w:rsidR="0001740A" w:rsidRPr="002A41E7" w:rsidRDefault="0001740A" w:rsidP="0001740A">
      <w:pPr>
        <w:rPr>
          <w:sz w:val="16"/>
        </w:rPr>
      </w:pPr>
      <w:r w:rsidRPr="002A41E7">
        <w:rPr>
          <w:sz w:val="16"/>
        </w:rPr>
        <w:t xml:space="preserve">The other side of the role of ideology is the </w:t>
      </w:r>
      <w:r w:rsidRPr="002A41E7">
        <w:rPr>
          <w:rStyle w:val="Emphasis"/>
        </w:rPr>
        <w:t xml:space="preserve">tendency of </w:t>
      </w:r>
      <w:r w:rsidRPr="006301A0">
        <w:rPr>
          <w:rStyle w:val="Emphasis"/>
          <w:highlight w:val="cyan"/>
        </w:rPr>
        <w:t>market relations</w:t>
      </w:r>
      <w:r w:rsidRPr="002A41E7">
        <w:rPr>
          <w:rStyle w:val="Emphasis"/>
        </w:rPr>
        <w:t xml:space="preserve"> to produce and </w:t>
      </w:r>
      <w:r w:rsidRPr="006301A0">
        <w:rPr>
          <w:rStyle w:val="Emphasis"/>
          <w:highlight w:val="cyan"/>
        </w:rPr>
        <w:t>reinforce</w:t>
      </w:r>
      <w:r w:rsidRPr="002A41E7">
        <w:rPr>
          <w:rStyle w:val="Emphasis"/>
        </w:rPr>
        <w:t xml:space="preserve"> a belief in market </w:t>
      </w:r>
      <w:r w:rsidRPr="006301A0">
        <w:rPr>
          <w:rStyle w:val="Emphasis"/>
          <w:highlight w:val="cyan"/>
        </w:rPr>
        <w:t>ideology</w:t>
      </w:r>
      <w:r w:rsidRPr="002A41E7">
        <w:rPr>
          <w:sz w:val="16"/>
        </w:rPr>
        <w:t xml:space="preserve">. In a society organized around market relations, </w:t>
      </w:r>
      <w:r w:rsidRPr="006301A0">
        <w:rPr>
          <w:rStyle w:val="Emphasis"/>
          <w:highlight w:val="cyan"/>
        </w:rPr>
        <w:t>those who succeed in</w:t>
      </w:r>
      <w:r w:rsidRPr="002A41E7">
        <w:rPr>
          <w:rStyle w:val="Emphasis"/>
        </w:rPr>
        <w:t xml:space="preserve"> the </w:t>
      </w:r>
      <w:r w:rsidRPr="006301A0">
        <w:rPr>
          <w:rStyle w:val="Emphasis"/>
          <w:highlight w:val="cyan"/>
        </w:rPr>
        <w:t>market</w:t>
      </w:r>
      <w:r w:rsidRPr="002A41E7">
        <w:rPr>
          <w:rStyle w:val="Emphasis"/>
        </w:rPr>
        <w:t xml:space="preserve"> tend to </w:t>
      </w:r>
      <w:r w:rsidRPr="006301A0">
        <w:rPr>
          <w:rStyle w:val="Emphasis"/>
          <w:highlight w:val="cyan"/>
        </w:rPr>
        <w:t>credit</w:t>
      </w:r>
      <w:r w:rsidRPr="002A41E7">
        <w:rPr>
          <w:rStyle w:val="Emphasis"/>
        </w:rPr>
        <w:t xml:space="preserve"> their </w:t>
      </w:r>
      <w:r w:rsidRPr="006301A0">
        <w:rPr>
          <w:rStyle w:val="Emphasis"/>
          <w:highlight w:val="cyan"/>
        </w:rPr>
        <w:t>success to</w:t>
      </w:r>
      <w:r w:rsidRPr="002A41E7">
        <w:rPr>
          <w:rStyle w:val="Emphasis"/>
        </w:rPr>
        <w:t xml:space="preserve"> their </w:t>
      </w:r>
      <w:r w:rsidRPr="006301A0">
        <w:rPr>
          <w:rStyle w:val="Emphasis"/>
          <w:highlight w:val="cyan"/>
        </w:rPr>
        <w:t>own virtues</w:t>
      </w:r>
      <w:r w:rsidRPr="002A41E7">
        <w:rPr>
          <w:sz w:val="16"/>
        </w:rPr>
        <w:t xml:space="preserve"> and believe they are </w:t>
      </w:r>
      <w:r w:rsidRPr="002A41E7">
        <w:rPr>
          <w:rStyle w:val="Emphasis"/>
        </w:rPr>
        <w:t>thereby entitled to keep the revenue</w:t>
      </w:r>
      <w:r w:rsidRPr="002A41E7">
        <w:rPr>
          <w:sz w:val="16"/>
        </w:rPr>
        <w:t xml:space="preserve"> that flows to them. </w:t>
      </w:r>
      <w:r w:rsidRPr="006301A0">
        <w:rPr>
          <w:rStyle w:val="Emphasis"/>
          <w:highlight w:val="cyan"/>
        </w:rPr>
        <w:t>Those who do not succeed</w:t>
      </w:r>
      <w:r w:rsidRPr="002A41E7">
        <w:rPr>
          <w:rStyle w:val="Emphasis"/>
        </w:rPr>
        <w:t xml:space="preserve"> tend to </w:t>
      </w:r>
      <w:r w:rsidRPr="006301A0">
        <w:rPr>
          <w:rStyle w:val="Emphasis"/>
          <w:highlight w:val="cyan"/>
        </w:rPr>
        <w:t>think</w:t>
      </w:r>
      <w:r w:rsidRPr="002A41E7">
        <w:rPr>
          <w:rStyle w:val="Emphasis"/>
        </w:rPr>
        <w:t xml:space="preserve"> it is their </w:t>
      </w:r>
      <w:r w:rsidRPr="006301A0">
        <w:rPr>
          <w:rStyle w:val="Emphasis"/>
          <w:highlight w:val="cyan"/>
        </w:rPr>
        <w:t>own fault</w:t>
      </w:r>
      <w:r w:rsidRPr="002A41E7">
        <w:rPr>
          <w:sz w:val="16"/>
        </w:rPr>
        <w:t xml:space="preserve">. Thus, </w:t>
      </w:r>
      <w:r w:rsidRPr="002A41E7">
        <w:rPr>
          <w:rStyle w:val="Emphasis"/>
        </w:rPr>
        <w:t>market allocation tends to appear fair and just</w:t>
      </w:r>
      <w:r w:rsidRPr="002A41E7">
        <w:rPr>
          <w:sz w:val="16"/>
        </w:rPr>
        <w:t>. As market relations expanded in China in the 1980s, it promoted a belief in neoclassical ideas. Neoclassical ideology, which claims that market allocation can work effectively only with private ownership, provided a handy justification for those who were growing rich through market activity to be allowed to own an enterprise.</w:t>
      </w:r>
    </w:p>
    <w:p w14:paraId="1F9EFE42" w14:textId="77777777" w:rsidR="0001740A" w:rsidRDefault="0001740A" w:rsidP="0001740A">
      <w:pPr>
        <w:rPr>
          <w:sz w:val="16"/>
        </w:rPr>
      </w:pPr>
      <w:r w:rsidRPr="002A41E7">
        <w:rPr>
          <w:sz w:val="16"/>
        </w:rPr>
        <w:t xml:space="preserve">The examples of market socialism discussed above all involved evolution from the Soviet model. Would the tendency for a market socialism that emerges in a Soviet-model country to lead to a transition to capitalism also apply to a market socialist system born out of capitalism? </w:t>
      </w:r>
      <w:r w:rsidRPr="00801463">
        <w:rPr>
          <w:rStyle w:val="Emphasis"/>
          <w:highlight w:val="cyan"/>
        </w:rPr>
        <w:t>Any market socialist</w:t>
      </w:r>
      <w:r w:rsidRPr="002A41E7">
        <w:rPr>
          <w:rStyle w:val="Emphasis"/>
        </w:rPr>
        <w:t xml:space="preserve"> system</w:t>
      </w:r>
      <w:r w:rsidRPr="002A41E7">
        <w:rPr>
          <w:sz w:val="16"/>
        </w:rPr>
        <w:t xml:space="preserve">, regardless of its origins, </w:t>
      </w:r>
      <w:r w:rsidRPr="002A41E7">
        <w:rPr>
          <w:rStyle w:val="Emphasis"/>
        </w:rPr>
        <w:t>would produce a wealthy class</w:t>
      </w:r>
      <w:r w:rsidRPr="002A41E7">
        <w:rPr>
          <w:sz w:val="16"/>
        </w:rPr>
        <w:t xml:space="preserve"> of those who succeed in market activity. The new rich, aspiring to multiply their wealth through ownership of productive property, would </w:t>
      </w:r>
      <w:r w:rsidRPr="00801463">
        <w:rPr>
          <w:rStyle w:val="Emphasis"/>
          <w:highlight w:val="cyan"/>
        </w:rPr>
        <w:t>pose a threat</w:t>
      </w:r>
      <w:r w:rsidRPr="002A41E7">
        <w:rPr>
          <w:rStyle w:val="Emphasis"/>
        </w:rPr>
        <w:t xml:space="preserve"> to a socialist system</w:t>
      </w:r>
      <w:r w:rsidRPr="002A41E7">
        <w:rPr>
          <w:sz w:val="16"/>
        </w:rPr>
        <w:t xml:space="preserve">. Also, </w:t>
      </w:r>
      <w:r w:rsidRPr="002A41E7">
        <w:rPr>
          <w:rStyle w:val="Emphasis"/>
        </w:rPr>
        <w:t>market relations</w:t>
      </w:r>
      <w:r w:rsidRPr="002A41E7">
        <w:rPr>
          <w:sz w:val="16"/>
        </w:rPr>
        <w:t xml:space="preserve"> have a powerful tendency to operate, not as an innocent allocator of resources, but as </w:t>
      </w:r>
      <w:r w:rsidRPr="002A41E7">
        <w:rPr>
          <w:rStyle w:val="Emphasis"/>
        </w:rPr>
        <w:t>a socializer that teaches individualism</w:t>
      </w:r>
      <w:r w:rsidRPr="002A41E7">
        <w:rPr>
          <w:sz w:val="16"/>
        </w:rPr>
        <w:t xml:space="preserve">, pursuit of narrow self-interest, </w:t>
      </w:r>
      <w:r w:rsidRPr="002A41E7">
        <w:rPr>
          <w:rStyle w:val="Emphasis"/>
        </w:rPr>
        <w:t>and a drive to rise above others</w:t>
      </w:r>
      <w:r w:rsidRPr="002A41E7">
        <w:rPr>
          <w:sz w:val="16"/>
        </w:rPr>
        <w:t>.</w:t>
      </w:r>
    </w:p>
    <w:p w14:paraId="318CF74E" w14:textId="77777777" w:rsidR="0001740A" w:rsidRDefault="0001740A" w:rsidP="0001740A">
      <w:pPr>
        <w:pStyle w:val="Heading4"/>
      </w:pPr>
      <w:r>
        <w:t xml:space="preserve">Socialism is </w:t>
      </w:r>
      <w:r w:rsidRPr="00F65C5E">
        <w:rPr>
          <w:u w:val="single"/>
        </w:rPr>
        <w:t>all or nothing</w:t>
      </w:r>
      <w:r>
        <w:t xml:space="preserve">. Process </w:t>
      </w:r>
      <w:r w:rsidRPr="00F65C5E">
        <w:rPr>
          <w:u w:val="single"/>
        </w:rPr>
        <w:t>threatens collapse</w:t>
      </w:r>
      <w:r>
        <w:t>.</w:t>
      </w:r>
    </w:p>
    <w:p w14:paraId="07F83033" w14:textId="77777777" w:rsidR="0001740A" w:rsidRPr="00F65C5E" w:rsidRDefault="0001740A" w:rsidP="0001740A">
      <w:r w:rsidRPr="00F65C5E">
        <w:rPr>
          <w:rStyle w:val="Style13ptBold"/>
        </w:rPr>
        <w:t>Meyer ’23</w:t>
      </w:r>
      <w:r>
        <w:t xml:space="preserve"> [Neal; November 20; Member of the New York City Democratic Socialists of America, cowriter of the Left Notes newsletter; Jacobin, “Should the Transition to Socialism Be Fast or Slow?” https://jacobin.com/2023/11/otto-bauer-democratic-socialism-transition-public-ownership-oskar-lange]</w:t>
      </w:r>
    </w:p>
    <w:p w14:paraId="575DC53B" w14:textId="77777777" w:rsidR="0001740A" w:rsidRPr="00F65C5E" w:rsidRDefault="0001740A" w:rsidP="0001740A">
      <w:pPr>
        <w:rPr>
          <w:sz w:val="16"/>
        </w:rPr>
      </w:pPr>
      <w:r w:rsidRPr="00F65C5E">
        <w:rPr>
          <w:sz w:val="16"/>
        </w:rPr>
        <w:t xml:space="preserve">An economic system based on private enterprise and private property of the means of production can work only as long as the security of private property and of income derived from property and from enterprise is maintained. The very existence of a government bent on introducing socialism is a constant threat to this security. Therefore, </w:t>
      </w:r>
      <w:r w:rsidRPr="00F65C5E">
        <w:rPr>
          <w:rStyle w:val="Emphasis"/>
        </w:rPr>
        <w:t xml:space="preserve">the </w:t>
      </w:r>
      <w:r w:rsidRPr="00F65C5E">
        <w:rPr>
          <w:rStyle w:val="Emphasis"/>
          <w:highlight w:val="cyan"/>
        </w:rPr>
        <w:t>capitalist</w:t>
      </w:r>
      <w:r w:rsidRPr="00F65C5E">
        <w:rPr>
          <w:rStyle w:val="Emphasis"/>
        </w:rPr>
        <w:t xml:space="preserve"> economy </w:t>
      </w:r>
      <w:r w:rsidRPr="00F65C5E">
        <w:rPr>
          <w:rStyle w:val="Emphasis"/>
          <w:highlight w:val="cyan"/>
        </w:rPr>
        <w:t>cannot function under</w:t>
      </w:r>
      <w:r w:rsidRPr="00F65C5E">
        <w:rPr>
          <w:rStyle w:val="Emphasis"/>
        </w:rPr>
        <w:t xml:space="preserve"> a </w:t>
      </w:r>
      <w:r w:rsidRPr="00F65C5E">
        <w:rPr>
          <w:rStyle w:val="Emphasis"/>
          <w:highlight w:val="cyan"/>
        </w:rPr>
        <w:t>socialist</w:t>
      </w:r>
      <w:r w:rsidRPr="00F65C5E">
        <w:rPr>
          <w:rStyle w:val="Emphasis"/>
        </w:rPr>
        <w:t xml:space="preserve"> government </w:t>
      </w:r>
      <w:r w:rsidRPr="00F65C5E">
        <w:rPr>
          <w:rStyle w:val="Emphasis"/>
          <w:highlight w:val="cyan"/>
        </w:rPr>
        <w:t>unless</w:t>
      </w:r>
      <w:r w:rsidRPr="00F65C5E">
        <w:rPr>
          <w:rStyle w:val="Emphasis"/>
        </w:rPr>
        <w:t xml:space="preserve"> the government is socialist </w:t>
      </w:r>
      <w:r w:rsidRPr="00F65C5E">
        <w:rPr>
          <w:rStyle w:val="Emphasis"/>
          <w:highlight w:val="cyan"/>
        </w:rPr>
        <w:t>in name only. If</w:t>
      </w:r>
      <w:r w:rsidRPr="00F65C5E">
        <w:rPr>
          <w:rStyle w:val="Emphasis"/>
        </w:rPr>
        <w:t xml:space="preserve"> the socialist government </w:t>
      </w:r>
      <w:r w:rsidRPr="00F65C5E">
        <w:rPr>
          <w:rStyle w:val="Emphasis"/>
          <w:highlight w:val="cyan"/>
        </w:rPr>
        <w:t>socializes</w:t>
      </w:r>
      <w:r w:rsidRPr="00F65C5E">
        <w:rPr>
          <w:rStyle w:val="Emphasis"/>
        </w:rPr>
        <w:t xml:space="preserve"> the coal </w:t>
      </w:r>
      <w:r w:rsidRPr="00F65C5E">
        <w:rPr>
          <w:rStyle w:val="Emphasis"/>
          <w:highlight w:val="cyan"/>
        </w:rPr>
        <w:t>mines today and</w:t>
      </w:r>
      <w:r w:rsidRPr="00F65C5E">
        <w:rPr>
          <w:rStyle w:val="Emphasis"/>
        </w:rPr>
        <w:t xml:space="preserve"> declares that the </w:t>
      </w:r>
      <w:r w:rsidRPr="00F65C5E">
        <w:rPr>
          <w:rStyle w:val="Emphasis"/>
          <w:highlight w:val="cyan"/>
        </w:rPr>
        <w:t>textile</w:t>
      </w:r>
      <w:r w:rsidRPr="00F65C5E">
        <w:rPr>
          <w:rStyle w:val="Emphasis"/>
        </w:rPr>
        <w:t xml:space="preserve"> industry is going to be socialized </w:t>
      </w:r>
      <w:r w:rsidRPr="00F65C5E">
        <w:rPr>
          <w:rStyle w:val="Emphasis"/>
          <w:highlight w:val="cyan"/>
        </w:rPr>
        <w:t>after five years, we can be</w:t>
      </w:r>
      <w:r w:rsidRPr="00F65C5E">
        <w:rPr>
          <w:rStyle w:val="Emphasis"/>
        </w:rPr>
        <w:t xml:space="preserve"> quite </w:t>
      </w:r>
      <w:r w:rsidRPr="00F65C5E">
        <w:rPr>
          <w:rStyle w:val="Emphasis"/>
          <w:highlight w:val="cyan"/>
        </w:rPr>
        <w:t>certain</w:t>
      </w:r>
      <w:r w:rsidRPr="00F65C5E">
        <w:rPr>
          <w:rStyle w:val="Emphasis"/>
        </w:rPr>
        <w:t xml:space="preserve"> that the textile </w:t>
      </w:r>
      <w:r w:rsidRPr="00F65C5E">
        <w:rPr>
          <w:rStyle w:val="Emphasis"/>
          <w:highlight w:val="cyan"/>
        </w:rPr>
        <w:t>industry</w:t>
      </w:r>
      <w:r w:rsidRPr="00F65C5E">
        <w:rPr>
          <w:rStyle w:val="Emphasis"/>
        </w:rPr>
        <w:t xml:space="preserve"> will be </w:t>
      </w:r>
      <w:r w:rsidRPr="00F65C5E">
        <w:rPr>
          <w:rStyle w:val="Emphasis"/>
          <w:highlight w:val="cyan"/>
        </w:rPr>
        <w:t>ruined before it</w:t>
      </w:r>
      <w:r w:rsidRPr="00F65C5E">
        <w:rPr>
          <w:rStyle w:val="Emphasis"/>
        </w:rPr>
        <w:t xml:space="preserve"> will be </w:t>
      </w:r>
      <w:r w:rsidRPr="00F65C5E">
        <w:rPr>
          <w:rStyle w:val="Emphasis"/>
          <w:highlight w:val="cyan"/>
        </w:rPr>
        <w:t>socialized</w:t>
      </w:r>
      <w:r w:rsidRPr="00F65C5E">
        <w:rPr>
          <w:rStyle w:val="Emphasis"/>
        </w:rPr>
        <w:t xml:space="preserve">. For the </w:t>
      </w:r>
      <w:r w:rsidRPr="00F65C5E">
        <w:rPr>
          <w:rStyle w:val="Emphasis"/>
          <w:highlight w:val="cyan"/>
        </w:rPr>
        <w:t>owners threatened with expropriation have no inducement to make</w:t>
      </w:r>
      <w:r w:rsidRPr="00F65C5E">
        <w:rPr>
          <w:rStyle w:val="Emphasis"/>
        </w:rPr>
        <w:t xml:space="preserve"> the necessary </w:t>
      </w:r>
      <w:r w:rsidRPr="00F65C5E">
        <w:rPr>
          <w:rStyle w:val="Emphasis"/>
          <w:highlight w:val="cyan"/>
        </w:rPr>
        <w:t>investments</w:t>
      </w:r>
      <w:r w:rsidRPr="00F65C5E">
        <w:rPr>
          <w:rStyle w:val="Emphasis"/>
        </w:rPr>
        <w:t xml:space="preserve"> and improvements </w:t>
      </w:r>
      <w:r w:rsidRPr="00F65C5E">
        <w:rPr>
          <w:rStyle w:val="Emphasis"/>
          <w:highlight w:val="cyan"/>
        </w:rPr>
        <w:t>and</w:t>
      </w:r>
      <w:r w:rsidRPr="00F65C5E">
        <w:rPr>
          <w:rStyle w:val="Emphasis"/>
        </w:rPr>
        <w:t xml:space="preserve"> to </w:t>
      </w:r>
      <w:r w:rsidRPr="00F65C5E">
        <w:rPr>
          <w:rStyle w:val="Emphasis"/>
          <w:highlight w:val="cyan"/>
        </w:rPr>
        <w:t>manage</w:t>
      </w:r>
      <w:r w:rsidRPr="00F65C5E">
        <w:rPr>
          <w:rStyle w:val="Emphasis"/>
        </w:rPr>
        <w:t xml:space="preserve"> them </w:t>
      </w:r>
      <w:r w:rsidRPr="00F65C5E">
        <w:rPr>
          <w:rStyle w:val="Emphasis"/>
          <w:highlight w:val="cyan"/>
        </w:rPr>
        <w:t>efficiently</w:t>
      </w:r>
      <w:r w:rsidRPr="00F65C5E">
        <w:rPr>
          <w:sz w:val="16"/>
        </w:rPr>
        <w:t>. And no government supervision or administrative measures can cope effectively with the passive resistance and sabotage of the owners and managers.</w:t>
      </w:r>
    </w:p>
    <w:p w14:paraId="436444D2" w14:textId="77777777" w:rsidR="0001740A" w:rsidRPr="00F65C5E" w:rsidRDefault="0001740A" w:rsidP="0001740A">
      <w:pPr>
        <w:rPr>
          <w:sz w:val="16"/>
        </w:rPr>
      </w:pPr>
      <w:r w:rsidRPr="00F65C5E">
        <w:rPr>
          <w:sz w:val="16"/>
        </w:rPr>
        <w:lastRenderedPageBreak/>
        <w:t>Lange concluded definitively: “</w:t>
      </w:r>
      <w:r w:rsidRPr="00F65C5E">
        <w:rPr>
          <w:rStyle w:val="Emphasis"/>
        </w:rPr>
        <w:t xml:space="preserve">A </w:t>
      </w:r>
      <w:r w:rsidRPr="00F65C5E">
        <w:rPr>
          <w:rStyle w:val="Emphasis"/>
          <w:highlight w:val="cyan"/>
        </w:rPr>
        <w:t>socialist</w:t>
      </w:r>
      <w:r w:rsidRPr="00F65C5E">
        <w:rPr>
          <w:rStyle w:val="Emphasis"/>
        </w:rPr>
        <w:t xml:space="preserve"> government really intent upon socialism </w:t>
      </w:r>
      <w:r w:rsidRPr="00F65C5E">
        <w:rPr>
          <w:rStyle w:val="Emphasis"/>
          <w:highlight w:val="cyan"/>
        </w:rPr>
        <w:t>has to</w:t>
      </w:r>
      <w:r w:rsidRPr="00F65C5E">
        <w:rPr>
          <w:rStyle w:val="Emphasis"/>
        </w:rPr>
        <w:t xml:space="preserve"> decide to </w:t>
      </w:r>
      <w:r w:rsidRPr="00F65C5E">
        <w:rPr>
          <w:rStyle w:val="Emphasis"/>
          <w:highlight w:val="cyan"/>
        </w:rPr>
        <w:t>carry out its socialization</w:t>
      </w:r>
      <w:r w:rsidRPr="00F65C5E">
        <w:rPr>
          <w:rStyle w:val="Emphasis"/>
        </w:rPr>
        <w:t xml:space="preserve"> program </w:t>
      </w:r>
      <w:r w:rsidRPr="00F65C5E">
        <w:rPr>
          <w:rStyle w:val="Emphasis"/>
          <w:highlight w:val="cyan"/>
        </w:rPr>
        <w:t>at one stroke, or</w:t>
      </w:r>
      <w:r w:rsidRPr="00F65C5E">
        <w:rPr>
          <w:rStyle w:val="Emphasis"/>
        </w:rPr>
        <w:t xml:space="preserve"> to </w:t>
      </w:r>
      <w:r w:rsidRPr="00F65C5E">
        <w:rPr>
          <w:rStyle w:val="Emphasis"/>
          <w:highlight w:val="cyan"/>
        </w:rPr>
        <w:t>give</w:t>
      </w:r>
      <w:r w:rsidRPr="00F65C5E">
        <w:rPr>
          <w:rStyle w:val="Emphasis"/>
        </w:rPr>
        <w:t xml:space="preserve"> it </w:t>
      </w:r>
      <w:r w:rsidRPr="00F65C5E">
        <w:rPr>
          <w:rStyle w:val="Emphasis"/>
          <w:highlight w:val="cyan"/>
        </w:rPr>
        <w:t>up altogether</w:t>
      </w:r>
      <w:r w:rsidRPr="00F65C5E">
        <w:rPr>
          <w:sz w:val="16"/>
        </w:rPr>
        <w:t xml:space="preserve">.” </w:t>
      </w:r>
    </w:p>
    <w:p w14:paraId="78B104B4" w14:textId="77777777" w:rsidR="0001740A" w:rsidRDefault="0001740A" w:rsidP="0001740A">
      <w:pPr>
        <w:pStyle w:val="Heading4"/>
      </w:pPr>
      <w:r>
        <w:t xml:space="preserve">‘Abolish’ means </w:t>
      </w:r>
      <w:r w:rsidRPr="00B038F5">
        <w:rPr>
          <w:u w:val="single"/>
        </w:rPr>
        <w:t>absolute destruction</w:t>
      </w:r>
      <w:r>
        <w:t xml:space="preserve">. The alt </w:t>
      </w:r>
      <w:r w:rsidRPr="00B038F5">
        <w:rPr>
          <w:u w:val="single"/>
        </w:rPr>
        <w:t>abolishes</w:t>
      </w:r>
      <w:r>
        <w:t xml:space="preserve"> bargaining, a </w:t>
      </w:r>
      <w:r w:rsidRPr="00B038F5">
        <w:rPr>
          <w:u w:val="single"/>
        </w:rPr>
        <w:t>legal entity</w:t>
      </w:r>
      <w:r>
        <w:t xml:space="preserve"> eliminated in one </w:t>
      </w:r>
      <w:r w:rsidRPr="00B038F5">
        <w:rPr>
          <w:u w:val="single"/>
        </w:rPr>
        <w:t>swoop</w:t>
      </w:r>
      <w:r>
        <w:t xml:space="preserve">. The perm’s a reduction, which </w:t>
      </w:r>
      <w:r w:rsidRPr="00B038F5">
        <w:rPr>
          <w:u w:val="single"/>
        </w:rPr>
        <w:t>adds</w:t>
      </w:r>
      <w:r>
        <w:t xml:space="preserve"> the </w:t>
      </w:r>
      <w:r w:rsidRPr="00B038F5">
        <w:rPr>
          <w:u w:val="single"/>
        </w:rPr>
        <w:t>element</w:t>
      </w:r>
      <w:r>
        <w:t xml:space="preserve"> of creating a </w:t>
      </w:r>
      <w:r w:rsidRPr="00B038F5">
        <w:rPr>
          <w:u w:val="single"/>
        </w:rPr>
        <w:t>test case</w:t>
      </w:r>
      <w:r>
        <w:t xml:space="preserve"> of what’s the plan or not.</w:t>
      </w:r>
    </w:p>
    <w:p w14:paraId="3A0E541E" w14:textId="77777777" w:rsidR="0001740A" w:rsidRPr="00241E25" w:rsidRDefault="0001740A" w:rsidP="0001740A">
      <w:r w:rsidRPr="00241E25">
        <w:rPr>
          <w:rStyle w:val="Style13ptBold"/>
        </w:rPr>
        <w:t>Heher ’33</w:t>
      </w:r>
      <w:r w:rsidRPr="00241E25">
        <w:t xml:space="preserve"> [Harry; August 18; Justice on the Supreme Court of Oregon; Pondelick v. Passaic Cty., 111 N.J.L. 187, Westlaw]</w:t>
      </w:r>
    </w:p>
    <w:p w14:paraId="52BDDDEF" w14:textId="77777777" w:rsidR="0001740A" w:rsidRDefault="0001740A" w:rsidP="0001740A">
      <w:pPr>
        <w:rPr>
          <w:rFonts w:eastAsia="Calibri"/>
          <w:sz w:val="16"/>
        </w:rPr>
      </w:pPr>
      <w:r w:rsidRPr="003B76A2">
        <w:rPr>
          <w:rFonts w:eastAsia="Calibri"/>
          <w:u w:val="single"/>
        </w:rPr>
        <w:t xml:space="preserve">The </w:t>
      </w:r>
      <w:r w:rsidRPr="00F33750">
        <w:rPr>
          <w:rStyle w:val="Emphasis"/>
        </w:rPr>
        <w:t>verb ‘</w:t>
      </w:r>
      <w:r w:rsidRPr="00F33750">
        <w:rPr>
          <w:rStyle w:val="Emphasis"/>
          <w:highlight w:val="cyan"/>
        </w:rPr>
        <w:t>abolish</w:t>
      </w:r>
      <w:r w:rsidRPr="00F33750">
        <w:rPr>
          <w:rStyle w:val="Emphasis"/>
        </w:rPr>
        <w:t>’</w:t>
      </w:r>
      <w:r w:rsidRPr="00F33750">
        <w:rPr>
          <w:rFonts w:eastAsia="Calibri"/>
          <w:u w:val="single"/>
        </w:rPr>
        <w:t xml:space="preserve"> </w:t>
      </w:r>
      <w:r w:rsidRPr="003B76A2">
        <w:rPr>
          <w:rFonts w:eastAsia="Calibri"/>
          <w:highlight w:val="cyan"/>
          <w:u w:val="single"/>
        </w:rPr>
        <w:t xml:space="preserve">imports </w:t>
      </w:r>
      <w:r w:rsidRPr="00F17783">
        <w:rPr>
          <w:rStyle w:val="Emphasis"/>
          <w:highlight w:val="cyan"/>
        </w:rPr>
        <w:t>absolute</w:t>
      </w:r>
      <w:r w:rsidRPr="00F33750">
        <w:rPr>
          <w:rStyle w:val="Emphasis"/>
          <w:highlight w:val="cyan"/>
        </w:rPr>
        <w:t xml:space="preserve"> destruction</w:t>
      </w:r>
      <w:r w:rsidRPr="003B76A2">
        <w:rPr>
          <w:rFonts w:eastAsia="Calibri"/>
          <w:sz w:val="16"/>
        </w:rPr>
        <w:t xml:space="preserve">. It has its root in the Latin word ‘abolere,’ </w:t>
      </w:r>
      <w:r w:rsidRPr="003B76A2">
        <w:rPr>
          <w:rFonts w:eastAsia="Calibri"/>
          <w:u w:val="single"/>
        </w:rPr>
        <w:t xml:space="preserve">meaning ‘to </w:t>
      </w:r>
      <w:r w:rsidRPr="00F33750">
        <w:rPr>
          <w:rStyle w:val="Emphasis"/>
        </w:rPr>
        <w:t>utterly destroy</w:t>
      </w:r>
      <w:r w:rsidRPr="003B76A2">
        <w:rPr>
          <w:rFonts w:eastAsia="Calibri"/>
          <w:u w:val="single"/>
        </w:rPr>
        <w:t>.’ It is defined</w:t>
      </w:r>
      <w:r w:rsidRPr="003B76A2">
        <w:rPr>
          <w:rFonts w:eastAsia="Calibri"/>
          <w:sz w:val="16"/>
        </w:rPr>
        <w:t xml:space="preserve"> thus: </w:t>
      </w:r>
      <w:r w:rsidRPr="003B76A2">
        <w:rPr>
          <w:rFonts w:eastAsia="Calibri"/>
          <w:u w:val="single"/>
        </w:rPr>
        <w:t xml:space="preserve">‘To </w:t>
      </w:r>
      <w:r w:rsidRPr="00F33750">
        <w:rPr>
          <w:rStyle w:val="Emphasis"/>
        </w:rPr>
        <w:t>extinguish</w:t>
      </w:r>
      <w:r w:rsidRPr="003B76A2">
        <w:rPr>
          <w:rFonts w:eastAsia="Calibri"/>
          <w:u w:val="single"/>
        </w:rPr>
        <w:t xml:space="preserve">, </w:t>
      </w:r>
      <w:r w:rsidRPr="00F33750">
        <w:rPr>
          <w:rStyle w:val="Emphasis"/>
        </w:rPr>
        <w:t>abrogate</w:t>
      </w:r>
      <w:r w:rsidRPr="003B76A2">
        <w:rPr>
          <w:rFonts w:eastAsia="Calibri"/>
          <w:u w:val="single"/>
        </w:rPr>
        <w:t xml:space="preserve">, or </w:t>
      </w:r>
      <w:r w:rsidRPr="00F33750">
        <w:rPr>
          <w:rStyle w:val="Emphasis"/>
        </w:rPr>
        <w:t>annihilate</w:t>
      </w:r>
      <w:r w:rsidRPr="003B76A2">
        <w:rPr>
          <w:rFonts w:eastAsia="Calibri"/>
          <w:u w:val="single"/>
        </w:rPr>
        <w:t xml:space="preserve"> a thing.’</w:t>
      </w:r>
      <w:r w:rsidRPr="003B76A2">
        <w:rPr>
          <w:rFonts w:eastAsia="Calibri"/>
          <w:sz w:val="16"/>
        </w:rPr>
        <w:t xml:space="preserve"> Bouvier's Law Dictionary. </w:t>
      </w:r>
      <w:r w:rsidRPr="003B76A2">
        <w:rPr>
          <w:rFonts w:eastAsia="Calibri"/>
          <w:u w:val="single"/>
        </w:rPr>
        <w:t>‘</w:t>
      </w:r>
      <w:r w:rsidRPr="003B76A2">
        <w:rPr>
          <w:rFonts w:eastAsia="Calibri"/>
          <w:highlight w:val="cyan"/>
          <w:u w:val="single"/>
        </w:rPr>
        <w:t xml:space="preserve">To do </w:t>
      </w:r>
      <w:r w:rsidRPr="00F33750">
        <w:rPr>
          <w:rStyle w:val="Emphasis"/>
          <w:highlight w:val="cyan"/>
        </w:rPr>
        <w:t>away with wholly</w:t>
      </w:r>
      <w:r w:rsidRPr="003B76A2">
        <w:rPr>
          <w:rFonts w:eastAsia="Calibri"/>
          <w:u w:val="single"/>
        </w:rPr>
        <w:t xml:space="preserve">; to </w:t>
      </w:r>
      <w:r w:rsidRPr="00F33750">
        <w:rPr>
          <w:rStyle w:val="Emphasis"/>
        </w:rPr>
        <w:t>annul</w:t>
      </w:r>
      <w:r w:rsidRPr="003B76A2">
        <w:rPr>
          <w:rFonts w:eastAsia="Calibri"/>
          <w:u w:val="single"/>
        </w:rPr>
        <w:t xml:space="preserve">; to </w:t>
      </w:r>
      <w:r w:rsidRPr="00F33750">
        <w:rPr>
          <w:rStyle w:val="Emphasis"/>
        </w:rPr>
        <w:t>make void</w:t>
      </w:r>
      <w:r w:rsidRPr="003B76A2">
        <w:rPr>
          <w:rFonts w:eastAsia="Calibri"/>
          <w:u w:val="single"/>
        </w:rPr>
        <w:t>; to</w:t>
      </w:r>
      <w:r w:rsidRPr="003B76A2">
        <w:rPr>
          <w:rFonts w:eastAsia="Calibri"/>
          <w:sz w:val="16"/>
        </w:rPr>
        <w:t xml:space="preserve"> put an end to or </w:t>
      </w:r>
      <w:r w:rsidRPr="00F33750">
        <w:rPr>
          <w:rStyle w:val="Emphasis"/>
        </w:rPr>
        <w:t>destroy</w:t>
      </w:r>
      <w:r w:rsidRPr="003B76A2">
        <w:rPr>
          <w:rFonts w:eastAsia="Calibri"/>
          <w:sz w:val="16"/>
        </w:rPr>
        <w:t xml:space="preserve"> as a physical object; to wipe out.’ </w:t>
      </w:r>
      <w:r w:rsidRPr="003B76A2">
        <w:rPr>
          <w:rFonts w:eastAsia="Calibri"/>
          <w:u w:val="single"/>
        </w:rPr>
        <w:t xml:space="preserve">‘Abolish’ </w:t>
      </w:r>
      <w:r w:rsidRPr="00F33750">
        <w:rPr>
          <w:rStyle w:val="Emphasis"/>
        </w:rPr>
        <w:t xml:space="preserve">applies </w:t>
      </w:r>
      <w:r w:rsidRPr="00F33750">
        <w:rPr>
          <w:rStyle w:val="Emphasis"/>
          <w:highlight w:val="cyan"/>
        </w:rPr>
        <w:t>particularly</w:t>
      </w:r>
      <w:r w:rsidRPr="003B76A2">
        <w:rPr>
          <w:rFonts w:eastAsia="Calibri"/>
          <w:highlight w:val="cyan"/>
          <w:u w:val="single"/>
        </w:rPr>
        <w:t xml:space="preserve"> to</w:t>
      </w:r>
      <w:r w:rsidRPr="003B76A2">
        <w:rPr>
          <w:rFonts w:eastAsia="Calibri"/>
          <w:u w:val="single"/>
        </w:rPr>
        <w:t xml:space="preserve"> things of a </w:t>
      </w:r>
      <w:r w:rsidRPr="00F33750">
        <w:rPr>
          <w:rStyle w:val="Emphasis"/>
        </w:rPr>
        <w:t>permanent nature</w:t>
      </w:r>
      <w:r w:rsidRPr="003B76A2">
        <w:rPr>
          <w:rFonts w:eastAsia="Calibri"/>
          <w:u w:val="single"/>
        </w:rPr>
        <w:t xml:space="preserve">, such as </w:t>
      </w:r>
      <w:r w:rsidRPr="00F33750">
        <w:rPr>
          <w:rStyle w:val="Emphasis"/>
          <w:highlight w:val="cyan"/>
        </w:rPr>
        <w:t>institutions</w:t>
      </w:r>
      <w:r w:rsidRPr="003B76A2">
        <w:rPr>
          <w:rFonts w:eastAsia="Calibri"/>
          <w:sz w:val="16"/>
        </w:rPr>
        <w:t>, usages, customs; as the abolition of slavery.' Webster's New International Dictionary.</w:t>
      </w:r>
    </w:p>
    <w:p w14:paraId="58F80E43" w14:textId="77777777" w:rsidR="0001740A" w:rsidRDefault="0001740A" w:rsidP="0001740A">
      <w:pPr>
        <w:pStyle w:val="Heading3"/>
      </w:pPr>
      <w:r>
        <w:lastRenderedPageBreak/>
        <w:t>Definition---2NC</w:t>
      </w:r>
    </w:p>
    <w:p w14:paraId="3F480485" w14:textId="77777777" w:rsidR="0001740A" w:rsidRPr="009D1DF9" w:rsidRDefault="0001740A" w:rsidP="0001740A">
      <w:pPr>
        <w:pStyle w:val="Heading4"/>
        <w:spacing w:before="30" w:line="278" w:lineRule="atLeast"/>
        <w:rPr>
          <w:rFonts w:cs="Calibri"/>
          <w:color w:val="000000"/>
          <w:szCs w:val="26"/>
        </w:rPr>
      </w:pPr>
      <w:r>
        <w:rPr>
          <w:rFonts w:cs="Calibri"/>
          <w:color w:val="000000"/>
          <w:szCs w:val="26"/>
        </w:rPr>
        <w:t xml:space="preserve">‘Should’ in the resolution means the debate is about the </w:t>
      </w:r>
      <w:r>
        <w:rPr>
          <w:rFonts w:cs="Calibri"/>
          <w:color w:val="000000"/>
          <w:szCs w:val="26"/>
          <w:u w:val="single"/>
        </w:rPr>
        <w:t>desirability</w:t>
      </w:r>
      <w:r>
        <w:rPr>
          <w:rFonts w:cs="Calibri"/>
          <w:color w:val="000000"/>
          <w:szCs w:val="26"/>
        </w:rPr>
        <w:t xml:space="preserve"> of </w:t>
      </w:r>
      <w:r>
        <w:rPr>
          <w:rFonts w:cs="Calibri"/>
          <w:color w:val="000000"/>
          <w:szCs w:val="26"/>
          <w:u w:val="single"/>
        </w:rPr>
        <w:t>hypothetical</w:t>
      </w:r>
      <w:r>
        <w:rPr>
          <w:rFonts w:cs="Calibri"/>
          <w:color w:val="000000"/>
          <w:szCs w:val="26"/>
        </w:rPr>
        <w:t xml:space="preserve"> governmental action. </w:t>
      </w:r>
    </w:p>
    <w:p w14:paraId="48E23689" w14:textId="77777777" w:rsidR="0001740A" w:rsidRPr="00365187" w:rsidRDefault="0001740A" w:rsidP="0001740A">
      <w:r w:rsidRPr="00674007">
        <w:rPr>
          <w:rStyle w:val="Style13ptBold"/>
        </w:rPr>
        <w:t>Ericson et al 3 </w:t>
      </w:r>
      <w:r w:rsidRPr="00365187">
        <w:t>Jon M. Ericson, James J. Murphy, and Raymond Bud Zeuschner, Ericson is the dean qemeritus of the College of Liberal Arts at California Polytechnic State University. He served as president of the Northern California Forensic Association (ncfa) and is a member of the forensics honor societies Pi Kappa Delta and Delta Sigma Rho. He founded the American Issues debate tournaments on value questions while he was the director of forensics at Stanford University, The Debater’s Guide, Third Edition, http://hs.stdoms.org/ourpages/auto/2009/10/28/44705084/DebaterGuide.pdf</w:t>
      </w:r>
    </w:p>
    <w:p w14:paraId="295305E7" w14:textId="77777777" w:rsidR="0001740A" w:rsidRPr="001532EF" w:rsidRDefault="0001740A" w:rsidP="0001740A">
      <w:pPr>
        <w:rPr>
          <w:sz w:val="16"/>
        </w:rPr>
      </w:pPr>
      <w:r w:rsidRPr="001532EF">
        <w:rPr>
          <w:sz w:val="16"/>
        </w:rPr>
        <w:t>In policy propositions, each topic contains certain key elements, although they have slightly different functions from the comparable elements of value-oriented propositions. 1. An agent to do the acting—“</w:t>
      </w:r>
      <w:r w:rsidRPr="00FD3049">
        <w:rPr>
          <w:rStyle w:val="StyleUnderline"/>
          <w:highlight w:val="cyan"/>
        </w:rPr>
        <w:t>The </w:t>
      </w:r>
      <w:r w:rsidRPr="00FD3049">
        <w:rPr>
          <w:rStyle w:val="Emphasis"/>
          <w:highlight w:val="cyan"/>
        </w:rPr>
        <w:t>United States</w:t>
      </w:r>
      <w:r w:rsidRPr="001532EF">
        <w:rPr>
          <w:sz w:val="16"/>
        </w:rPr>
        <w:t xml:space="preserve">” in “The United States should adopt a policy of free trade.” Like the object of evaluation in a proposition of value, the agent </w:t>
      </w:r>
      <w:r w:rsidRPr="003C7BA6">
        <w:rPr>
          <w:rStyle w:val="StyleUnderline"/>
          <w:highlight w:val="cyan"/>
        </w:rPr>
        <w:t>is</w:t>
      </w:r>
      <w:r w:rsidRPr="00DD437B">
        <w:rPr>
          <w:rStyle w:val="StyleUnderline"/>
        </w:rPr>
        <w:t xml:space="preserve"> </w:t>
      </w:r>
      <w:r w:rsidRPr="00B9477F">
        <w:rPr>
          <w:rStyle w:val="Emphasis"/>
        </w:rPr>
        <w:t>usually</w:t>
      </w:r>
      <w:r w:rsidRPr="00DD437B">
        <w:rPr>
          <w:rStyle w:val="StyleUnderline"/>
        </w:rPr>
        <w:t xml:space="preserve"> </w:t>
      </w:r>
      <w:r w:rsidRPr="0054299D">
        <w:rPr>
          <w:rStyle w:val="StyleUnderline"/>
          <w:highlight w:val="cyan"/>
        </w:rPr>
        <w:t>the subject</w:t>
      </w:r>
      <w:r w:rsidRPr="00DD437B">
        <w:rPr>
          <w:rStyle w:val="StyleUnderline"/>
        </w:rPr>
        <w:t xml:space="preserve"> of the </w:t>
      </w:r>
      <w:r w:rsidRPr="00737182">
        <w:rPr>
          <w:rStyle w:val="Emphasis"/>
        </w:rPr>
        <w:t>sentence</w:t>
      </w:r>
      <w:r w:rsidRPr="001532EF">
        <w:rPr>
          <w:sz w:val="16"/>
        </w:rPr>
        <w:t>. 2. </w:t>
      </w:r>
      <w:r w:rsidRPr="00AB05BF">
        <w:rPr>
          <w:rStyle w:val="StyleUnderline"/>
          <w:highlight w:val="cyan"/>
        </w:rPr>
        <w:t xml:space="preserve">The verb </w:t>
      </w:r>
      <w:r w:rsidRPr="00AB05BF">
        <w:rPr>
          <w:rStyle w:val="Emphasis"/>
          <w:highlight w:val="cyan"/>
        </w:rPr>
        <w:t>should</w:t>
      </w:r>
      <w:r w:rsidRPr="001532EF">
        <w:rPr>
          <w:sz w:val="16"/>
        </w:rPr>
        <w:t>—the first part of a verb phrase that </w:t>
      </w:r>
      <w:r w:rsidRPr="0026106C">
        <w:rPr>
          <w:rStyle w:val="Emphasis"/>
          <w:highlight w:val="cyan"/>
        </w:rPr>
        <w:t>urges</w:t>
      </w:r>
      <w:r w:rsidRPr="0026106C">
        <w:rPr>
          <w:rStyle w:val="StyleUnderline"/>
          <w:highlight w:val="cyan"/>
        </w:rPr>
        <w:t> an </w:t>
      </w:r>
      <w:r w:rsidRPr="0026106C">
        <w:rPr>
          <w:rStyle w:val="Emphasis"/>
          <w:highlight w:val="cyan"/>
        </w:rPr>
        <w:t>action</w:t>
      </w:r>
      <w:r w:rsidRPr="001532EF">
        <w:rPr>
          <w:sz w:val="16"/>
        </w:rPr>
        <w:t>. 3. An action verb to follow should in the should-verb combination. For example, should adopt here means to put a program or policy into action through governmental means. 4. A specification of directions or a limitation of the action desired. The phrase free trade,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0D23FC">
        <w:rPr>
          <w:rStyle w:val="StyleUnderline"/>
          <w:highlight w:val="cyan"/>
        </w:rPr>
        <w:t>The </w:t>
      </w:r>
      <w:r w:rsidRPr="000D23FC">
        <w:rPr>
          <w:rStyle w:val="Emphasis"/>
          <w:highlight w:val="cyan"/>
        </w:rPr>
        <w:t>entire debate</w:t>
      </w:r>
      <w:r w:rsidRPr="000D23FC">
        <w:rPr>
          <w:rStyle w:val="StyleUnderline"/>
          <w:highlight w:val="cyan"/>
        </w:rPr>
        <w:t xml:space="preserve"> is about whether </w:t>
      </w:r>
      <w:r w:rsidRPr="000D23FC">
        <w:rPr>
          <w:rStyle w:val="Emphasis"/>
          <w:highlight w:val="cyan"/>
        </w:rPr>
        <w:t>something ought</w:t>
      </w:r>
      <w:r w:rsidRPr="000D23FC">
        <w:rPr>
          <w:rStyle w:val="StyleUnderline"/>
          <w:highlight w:val="cyan"/>
        </w:rPr>
        <w:t xml:space="preserve"> to </w:t>
      </w:r>
      <w:r w:rsidRPr="000D23FC">
        <w:rPr>
          <w:rStyle w:val="Emphasis"/>
          <w:highlight w:val="cyan"/>
        </w:rPr>
        <w:t>occur</w:t>
      </w:r>
      <w:r w:rsidRPr="001532EF">
        <w:rPr>
          <w:sz w:val="16"/>
        </w:rPr>
        <w:t>. What you agree to do, then, when you accept the affirmative side in such a debate is to offer sufficient and compelling reasons for an audience to perform the future action that you propose.</w:t>
      </w:r>
    </w:p>
    <w:p w14:paraId="71164A7A" w14:textId="77777777" w:rsidR="0001740A" w:rsidRPr="009811C5" w:rsidRDefault="0001740A" w:rsidP="0001740A">
      <w:pPr>
        <w:pStyle w:val="Heading4"/>
        <w:rPr>
          <w:sz w:val="28"/>
        </w:rPr>
      </w:pPr>
      <w:r>
        <w:rPr>
          <w:sz w:val="28"/>
        </w:rPr>
        <w:t xml:space="preserve">We control the largest I/L to predictability---plain meaning </w:t>
      </w:r>
      <w:r>
        <w:rPr>
          <w:sz w:val="28"/>
          <w:u w:val="single"/>
        </w:rPr>
        <w:t>outweighs</w:t>
      </w:r>
      <w:r>
        <w:rPr>
          <w:sz w:val="28"/>
        </w:rPr>
        <w:t>.</w:t>
      </w:r>
    </w:p>
    <w:p w14:paraId="7F34292C" w14:textId="77777777" w:rsidR="0001740A" w:rsidRPr="009415F2" w:rsidRDefault="0001740A" w:rsidP="0001740A">
      <w:pPr>
        <w:rPr>
          <w:sz w:val="24"/>
        </w:rPr>
      </w:pPr>
      <w:r w:rsidRPr="009415F2">
        <w:rPr>
          <w:rStyle w:val="Style13ptBold"/>
          <w:sz w:val="28"/>
        </w:rPr>
        <w:t>Scalia ’12</w:t>
      </w:r>
      <w:r w:rsidRPr="009415F2">
        <w:rPr>
          <w:sz w:val="24"/>
        </w:rPr>
        <w:t xml:space="preserve"> [Antonin Scalia and Bryan Garner; 2012; Justice on the Supreme Court of the United States; American lawyer, lexicographer, and teacher; Reading Law: The Interpretation of Legal Texts, “Ordinary-Meaning Canon,” Ch. 6]</w:t>
      </w:r>
    </w:p>
    <w:p w14:paraId="0F1C6AC2" w14:textId="77777777" w:rsidR="0001740A" w:rsidRPr="009415F2" w:rsidRDefault="0001740A" w:rsidP="0001740A">
      <w:pPr>
        <w:rPr>
          <w:sz w:val="18"/>
        </w:rPr>
      </w:pPr>
      <w:r w:rsidRPr="009415F2">
        <w:rPr>
          <w:rStyle w:val="StyleUnderline"/>
          <w:sz w:val="24"/>
          <w:highlight w:val="cyan"/>
        </w:rPr>
        <w:t>Words</w:t>
      </w:r>
      <w:r w:rsidRPr="009415F2">
        <w:rPr>
          <w:rStyle w:val="StyleUnderline"/>
          <w:sz w:val="24"/>
        </w:rPr>
        <w:t xml:space="preserve"> are </w:t>
      </w:r>
      <w:r w:rsidRPr="009415F2">
        <w:rPr>
          <w:rStyle w:val="StyleUnderline"/>
          <w:sz w:val="24"/>
          <w:highlight w:val="cyan"/>
        </w:rPr>
        <w:t>to be understood in</w:t>
      </w:r>
      <w:r w:rsidRPr="009415F2">
        <w:rPr>
          <w:rStyle w:val="StyleUnderline"/>
          <w:sz w:val="24"/>
        </w:rPr>
        <w:t xml:space="preserve"> </w:t>
      </w:r>
      <w:r w:rsidRPr="009415F2">
        <w:rPr>
          <w:rStyle w:val="Emphasis"/>
          <w:sz w:val="28"/>
        </w:rPr>
        <w:t xml:space="preserve">their </w:t>
      </w:r>
      <w:r w:rsidRPr="009415F2">
        <w:rPr>
          <w:rStyle w:val="Emphasis"/>
          <w:sz w:val="28"/>
          <w:highlight w:val="cyan"/>
        </w:rPr>
        <w:t>ordinary</w:t>
      </w:r>
      <w:r w:rsidRPr="009415F2">
        <w:rPr>
          <w:rStyle w:val="Emphasis"/>
          <w:sz w:val="28"/>
        </w:rPr>
        <w:t xml:space="preserve">, everyday </w:t>
      </w:r>
      <w:r w:rsidRPr="009415F2">
        <w:rPr>
          <w:rStyle w:val="Emphasis"/>
          <w:sz w:val="28"/>
          <w:highlight w:val="cyan"/>
        </w:rPr>
        <w:t>meanings</w:t>
      </w:r>
      <w:r w:rsidRPr="009415F2">
        <w:rPr>
          <w:rStyle w:val="StyleUnderline"/>
          <w:sz w:val="24"/>
        </w:rPr>
        <w:t>—</w:t>
      </w:r>
      <w:r w:rsidRPr="009415F2">
        <w:rPr>
          <w:rStyle w:val="Emphasis"/>
          <w:sz w:val="28"/>
        </w:rPr>
        <w:t>unless</w:t>
      </w:r>
      <w:r w:rsidRPr="009415F2">
        <w:rPr>
          <w:rStyle w:val="StyleUnderline"/>
          <w:sz w:val="24"/>
        </w:rPr>
        <w:t xml:space="preserve"> the context </w:t>
      </w:r>
      <w:r w:rsidRPr="009415F2">
        <w:rPr>
          <w:rStyle w:val="Emphasis"/>
          <w:sz w:val="28"/>
        </w:rPr>
        <w:t>indicates</w:t>
      </w:r>
      <w:r w:rsidRPr="009415F2">
        <w:rPr>
          <w:sz w:val="18"/>
        </w:rPr>
        <w:t xml:space="preserve"> that </w:t>
      </w:r>
      <w:r w:rsidRPr="009415F2">
        <w:rPr>
          <w:rStyle w:val="StyleUnderline"/>
          <w:sz w:val="24"/>
        </w:rPr>
        <w:t xml:space="preserve">they bear a </w:t>
      </w:r>
      <w:r w:rsidRPr="009415F2">
        <w:rPr>
          <w:rStyle w:val="Emphasis"/>
          <w:sz w:val="28"/>
        </w:rPr>
        <w:t>technical sense</w:t>
      </w:r>
      <w:r w:rsidRPr="009415F2">
        <w:rPr>
          <w:sz w:val="18"/>
        </w:rPr>
        <w:t>.</w:t>
      </w:r>
    </w:p>
    <w:p w14:paraId="50384BFF" w14:textId="77777777" w:rsidR="0001740A" w:rsidRPr="009415F2" w:rsidRDefault="0001740A" w:rsidP="0001740A">
      <w:pPr>
        <w:ind w:left="720"/>
        <w:rPr>
          <w:sz w:val="18"/>
        </w:rPr>
      </w:pPr>
      <w:r w:rsidRPr="009415F2">
        <w:rPr>
          <w:sz w:val="18"/>
        </w:rPr>
        <w:t>“The enlightened patriots who framed our constitution, and the people who adopted it, must be understood to have employed words in their natural sense, and to have intended what they have said.”</w:t>
      </w:r>
    </w:p>
    <w:p w14:paraId="1AC86655" w14:textId="77777777" w:rsidR="0001740A" w:rsidRPr="009415F2" w:rsidRDefault="0001740A" w:rsidP="0001740A">
      <w:pPr>
        <w:ind w:left="720" w:firstLine="720"/>
        <w:rPr>
          <w:sz w:val="18"/>
        </w:rPr>
      </w:pPr>
      <w:r w:rsidRPr="009415F2">
        <w:rPr>
          <w:sz w:val="18"/>
        </w:rPr>
        <w:t>Chief Justice John Marshall,</w:t>
      </w:r>
    </w:p>
    <w:p w14:paraId="150A858D" w14:textId="77777777" w:rsidR="0001740A" w:rsidRPr="009415F2" w:rsidRDefault="0001740A" w:rsidP="0001740A">
      <w:pPr>
        <w:ind w:left="720" w:firstLine="720"/>
        <w:rPr>
          <w:sz w:val="18"/>
        </w:rPr>
      </w:pPr>
      <w:r w:rsidRPr="009415F2">
        <w:rPr>
          <w:sz w:val="18"/>
        </w:rPr>
        <w:t>Gibbons v. Ogden, 22 U.S. (9 Wheat.) 1, 71 (1824).</w:t>
      </w:r>
    </w:p>
    <w:p w14:paraId="4FB22E51" w14:textId="77777777" w:rsidR="0001740A" w:rsidRPr="009415F2" w:rsidRDefault="0001740A" w:rsidP="0001740A">
      <w:pPr>
        <w:rPr>
          <w:rStyle w:val="StyleUnderline"/>
          <w:sz w:val="24"/>
        </w:rPr>
      </w:pPr>
      <w:r w:rsidRPr="009415F2">
        <w:rPr>
          <w:rStyle w:val="StyleUnderline"/>
          <w:sz w:val="24"/>
        </w:rPr>
        <w:t xml:space="preserve">The </w:t>
      </w:r>
      <w:r w:rsidRPr="009415F2">
        <w:rPr>
          <w:rStyle w:val="Emphasis"/>
          <w:sz w:val="28"/>
        </w:rPr>
        <w:t>ordinary-meaning rule</w:t>
      </w:r>
      <w:r w:rsidRPr="009415F2">
        <w:rPr>
          <w:rStyle w:val="StyleUnderline"/>
          <w:sz w:val="24"/>
        </w:rPr>
        <w:t xml:space="preserve"> is the </w:t>
      </w:r>
      <w:r w:rsidRPr="009415F2">
        <w:rPr>
          <w:rStyle w:val="Emphasis"/>
          <w:sz w:val="28"/>
          <w:highlight w:val="cyan"/>
        </w:rPr>
        <w:t>most fundamental semantic rule</w:t>
      </w:r>
      <w:r w:rsidRPr="009415F2">
        <w:rPr>
          <w:rStyle w:val="StyleUnderline"/>
          <w:sz w:val="24"/>
          <w:highlight w:val="cyan"/>
        </w:rPr>
        <w:t xml:space="preserve"> of interpretation</w:t>
      </w:r>
      <w:r w:rsidRPr="009415F2">
        <w:rPr>
          <w:sz w:val="18"/>
        </w:rPr>
        <w:t xml:space="preserve">.1 </w:t>
      </w:r>
      <w:r w:rsidRPr="009415F2">
        <w:rPr>
          <w:rStyle w:val="StyleUnderline"/>
          <w:sz w:val="24"/>
        </w:rPr>
        <w:t xml:space="preserve">It </w:t>
      </w:r>
      <w:r w:rsidRPr="009415F2">
        <w:rPr>
          <w:rStyle w:val="StyleUnderline"/>
          <w:sz w:val="24"/>
          <w:highlight w:val="cyan"/>
        </w:rPr>
        <w:t>governs</w:t>
      </w:r>
      <w:r w:rsidRPr="009415F2">
        <w:rPr>
          <w:rStyle w:val="StyleUnderline"/>
          <w:sz w:val="24"/>
        </w:rPr>
        <w:t xml:space="preserve"> constitutions, </w:t>
      </w:r>
      <w:r w:rsidRPr="009415F2">
        <w:rPr>
          <w:rStyle w:val="StyleUnderline"/>
          <w:sz w:val="24"/>
          <w:highlight w:val="cyan"/>
        </w:rPr>
        <w:t>statutes</w:t>
      </w:r>
      <w:r w:rsidRPr="009415F2">
        <w:rPr>
          <w:rStyle w:val="StyleUnderline"/>
          <w:sz w:val="24"/>
        </w:rPr>
        <w:t xml:space="preserve">, rules, </w:t>
      </w:r>
      <w:r w:rsidRPr="009415F2">
        <w:rPr>
          <w:rStyle w:val="Emphasis"/>
          <w:sz w:val="28"/>
          <w:highlight w:val="cyan"/>
        </w:rPr>
        <w:t>and</w:t>
      </w:r>
      <w:r w:rsidRPr="009415F2">
        <w:rPr>
          <w:rStyle w:val="StyleUnderline"/>
          <w:sz w:val="24"/>
          <w:highlight w:val="cyan"/>
        </w:rPr>
        <w:t xml:space="preserve"> private instruments</w:t>
      </w:r>
      <w:r w:rsidRPr="009415F2">
        <w:rPr>
          <w:rStyle w:val="StyleUnderline"/>
          <w:sz w:val="24"/>
        </w:rPr>
        <w:t xml:space="preserve">. Interpreters should </w:t>
      </w:r>
      <w:r w:rsidRPr="009415F2">
        <w:rPr>
          <w:rStyle w:val="Emphasis"/>
          <w:sz w:val="28"/>
        </w:rPr>
        <w:t>not</w:t>
      </w:r>
      <w:r w:rsidRPr="009415F2">
        <w:rPr>
          <w:rStyle w:val="StyleUnderline"/>
          <w:sz w:val="24"/>
        </w:rPr>
        <w:t xml:space="preserve"> be required to divine </w:t>
      </w:r>
      <w:r w:rsidRPr="009415F2">
        <w:rPr>
          <w:rStyle w:val="Emphasis"/>
          <w:sz w:val="28"/>
        </w:rPr>
        <w:t>arcane nuances</w:t>
      </w:r>
      <w:r w:rsidRPr="009415F2">
        <w:rPr>
          <w:rStyle w:val="StyleUnderline"/>
          <w:sz w:val="24"/>
        </w:rPr>
        <w:t xml:space="preserve"> or</w:t>
      </w:r>
      <w:r w:rsidRPr="009415F2">
        <w:rPr>
          <w:sz w:val="18"/>
        </w:rPr>
        <w:t xml:space="preserve"> to </w:t>
      </w:r>
      <w:r w:rsidRPr="009415F2">
        <w:rPr>
          <w:rStyle w:val="StyleUnderline"/>
          <w:sz w:val="24"/>
        </w:rPr>
        <w:t xml:space="preserve">discover </w:t>
      </w:r>
      <w:r w:rsidRPr="009415F2">
        <w:rPr>
          <w:rStyle w:val="Emphasis"/>
          <w:sz w:val="28"/>
        </w:rPr>
        <w:t>hidden meanings</w:t>
      </w:r>
      <w:r w:rsidRPr="009415F2">
        <w:rPr>
          <w:sz w:val="18"/>
        </w:rPr>
        <w:t xml:space="preserve">. Justice Joseph Story’s words are as true today as they were when written in the middle of the 19th century, and they are </w:t>
      </w:r>
      <w:r w:rsidRPr="009415F2">
        <w:rPr>
          <w:rStyle w:val="StyleUnderline"/>
          <w:sz w:val="24"/>
          <w:highlight w:val="cyan"/>
        </w:rPr>
        <w:t>true</w:t>
      </w:r>
      <w:r w:rsidRPr="009415F2">
        <w:rPr>
          <w:sz w:val="18"/>
        </w:rPr>
        <w:t xml:space="preserve"> not just of constitutions but </w:t>
      </w:r>
      <w:r w:rsidRPr="009415F2">
        <w:rPr>
          <w:rStyle w:val="StyleUnderline"/>
          <w:sz w:val="24"/>
          <w:highlight w:val="cyan"/>
        </w:rPr>
        <w:t xml:space="preserve">of </w:t>
      </w:r>
      <w:r w:rsidRPr="009415F2">
        <w:rPr>
          <w:rStyle w:val="Emphasis"/>
          <w:sz w:val="28"/>
          <w:highlight w:val="cyan"/>
        </w:rPr>
        <w:t>all</w:t>
      </w:r>
      <w:r w:rsidRPr="009415F2">
        <w:rPr>
          <w:sz w:val="18"/>
        </w:rPr>
        <w:t xml:space="preserve"> other </w:t>
      </w:r>
      <w:r w:rsidRPr="009415F2">
        <w:rPr>
          <w:rStyle w:val="Emphasis"/>
          <w:sz w:val="28"/>
          <w:highlight w:val="cyan"/>
        </w:rPr>
        <w:t>legal instruments</w:t>
      </w:r>
      <w:r w:rsidRPr="009415F2">
        <w:rPr>
          <w:rStyle w:val="StyleUnderline"/>
          <w:sz w:val="24"/>
        </w:rPr>
        <w:t>:</w:t>
      </w:r>
    </w:p>
    <w:p w14:paraId="01A7A6D5" w14:textId="77777777" w:rsidR="0001740A" w:rsidRPr="009415F2" w:rsidRDefault="0001740A" w:rsidP="0001740A">
      <w:pPr>
        <w:ind w:left="720"/>
        <w:rPr>
          <w:sz w:val="18"/>
        </w:rPr>
      </w:pPr>
      <w:r w:rsidRPr="009415F2">
        <w:rPr>
          <w:rStyle w:val="Emphasis"/>
          <w:sz w:val="28"/>
          <w:highlight w:val="cyan"/>
        </w:rPr>
        <w:t>[E]very word</w:t>
      </w:r>
      <w:r w:rsidRPr="009415F2">
        <w:rPr>
          <w:sz w:val="18"/>
        </w:rPr>
        <w:t xml:space="preserve"> employed in the constitution </w:t>
      </w:r>
      <w:r w:rsidRPr="009415F2">
        <w:rPr>
          <w:rStyle w:val="StyleUnderline"/>
          <w:sz w:val="24"/>
        </w:rPr>
        <w:t xml:space="preserve">is </w:t>
      </w:r>
      <w:r w:rsidRPr="009415F2">
        <w:rPr>
          <w:rStyle w:val="StyleUnderline"/>
          <w:sz w:val="24"/>
          <w:highlight w:val="cyan"/>
        </w:rPr>
        <w:t>to be expounded in</w:t>
      </w:r>
      <w:r w:rsidRPr="009415F2">
        <w:rPr>
          <w:rStyle w:val="StyleUnderline"/>
          <w:sz w:val="24"/>
        </w:rPr>
        <w:t xml:space="preserve"> </w:t>
      </w:r>
      <w:r w:rsidRPr="009415F2">
        <w:rPr>
          <w:rStyle w:val="Emphasis"/>
          <w:sz w:val="28"/>
        </w:rPr>
        <w:t xml:space="preserve">its plain, obvious, and </w:t>
      </w:r>
      <w:r w:rsidRPr="009415F2">
        <w:rPr>
          <w:rStyle w:val="Emphasis"/>
          <w:sz w:val="28"/>
          <w:highlight w:val="cyan"/>
        </w:rPr>
        <w:t>common sense</w:t>
      </w:r>
      <w:r w:rsidRPr="009415F2">
        <w:rPr>
          <w:rStyle w:val="StyleUnderline"/>
          <w:sz w:val="24"/>
        </w:rPr>
        <w:t>, unless the context</w:t>
      </w:r>
      <w:r w:rsidRPr="009415F2">
        <w:rPr>
          <w:sz w:val="18"/>
        </w:rPr>
        <w:t xml:space="preserve"> furnishes some ground to </w:t>
      </w:r>
      <w:r w:rsidRPr="009415F2">
        <w:rPr>
          <w:rStyle w:val="StyleUnderline"/>
          <w:sz w:val="24"/>
        </w:rPr>
        <w:t>control</w:t>
      </w:r>
      <w:r w:rsidRPr="009415F2">
        <w:rPr>
          <w:sz w:val="18"/>
        </w:rPr>
        <w:t xml:space="preserve">, qualify, or enlarge </w:t>
      </w:r>
      <w:r w:rsidRPr="009415F2">
        <w:rPr>
          <w:rStyle w:val="StyleUnderline"/>
          <w:sz w:val="24"/>
        </w:rPr>
        <w:t>it</w:t>
      </w:r>
      <w:r w:rsidRPr="009415F2">
        <w:rPr>
          <w:sz w:val="18"/>
        </w:rPr>
        <w:t xml:space="preserve">. </w:t>
      </w:r>
      <w:r w:rsidRPr="009415F2">
        <w:rPr>
          <w:sz w:val="18"/>
        </w:rPr>
        <w:lastRenderedPageBreak/>
        <w:t>Constitutions are not designed for metaphysical or logical subtleties, for niceties of expression, for critical propriety, for elaborate shades of meaning, or for the exercise of philosophical acuteness or judicial research. They are instruments of a practical nature, founded on the common business of human life, adapted to common wants, designed for common use, and fitted for common understandings.2</w:t>
      </w:r>
    </w:p>
    <w:p w14:paraId="17B7DED9" w14:textId="77777777" w:rsidR="0001740A" w:rsidRDefault="0001740A" w:rsidP="0001740A">
      <w:pPr>
        <w:pStyle w:val="Heading3"/>
      </w:pPr>
      <w:r>
        <w:lastRenderedPageBreak/>
        <w:t>Theory---2NC</w:t>
      </w:r>
    </w:p>
    <w:p w14:paraId="03ECD76B" w14:textId="77777777" w:rsidR="0001740A" w:rsidRDefault="0001740A" w:rsidP="0001740A">
      <w:pPr>
        <w:pStyle w:val="Heading4"/>
      </w:pPr>
      <w:r>
        <w:t xml:space="preserve">Capitalism is </w:t>
      </w:r>
      <w:r w:rsidRPr="00CB78C0">
        <w:rPr>
          <w:u w:val="single"/>
        </w:rPr>
        <w:t>equally</w:t>
      </w:r>
      <w:r>
        <w:t xml:space="preserve"> utopian. </w:t>
      </w:r>
    </w:p>
    <w:p w14:paraId="3010E5C6" w14:textId="77777777" w:rsidR="0001740A" w:rsidRPr="00CB78C0" w:rsidRDefault="0001740A" w:rsidP="0001740A">
      <w:r w:rsidRPr="00CB78C0">
        <w:rPr>
          <w:rStyle w:val="Style13ptBold"/>
        </w:rPr>
        <w:t>Thompson ’24</w:t>
      </w:r>
      <w:r>
        <w:t xml:space="preserve"> [</w:t>
      </w:r>
      <w:r w:rsidRPr="00CB78C0">
        <w:t>Claire Elise</w:t>
      </w:r>
      <w:r>
        <w:t xml:space="preserve"> citing Kohei Saito; </w:t>
      </w:r>
      <w:r w:rsidRPr="00CB78C0">
        <w:t>February 2</w:t>
      </w:r>
      <w:r>
        <w:t>1; Associate Editor; A</w:t>
      </w:r>
      <w:r w:rsidRPr="00CB78C0">
        <w:t xml:space="preserve">ssociate </w:t>
      </w:r>
      <w:r>
        <w:t>P</w:t>
      </w:r>
      <w:r w:rsidRPr="00CB78C0">
        <w:t xml:space="preserve">rofessor of </w:t>
      </w:r>
      <w:r>
        <w:t>P</w:t>
      </w:r>
      <w:r w:rsidRPr="00CB78C0">
        <w:t xml:space="preserve">olitical </w:t>
      </w:r>
      <w:r>
        <w:t>E</w:t>
      </w:r>
      <w:r w:rsidRPr="00CB78C0">
        <w:t>conomy</w:t>
      </w:r>
      <w:r>
        <w:t xml:space="preserve"> at the University of Tokyo; Grist, “</w:t>
      </w:r>
      <w:r w:rsidRPr="00CB78C0">
        <w:t>The growing popularity of degrowth</w:t>
      </w:r>
      <w:r>
        <w:t xml:space="preserve">,” </w:t>
      </w:r>
      <w:r w:rsidRPr="00CB78C0">
        <w:t>https://grist.org/looking-forward/the-growing-popularity-of-degrowth/</w:t>
      </w:r>
      <w:r>
        <w:t xml:space="preserve">] </w:t>
      </w:r>
    </w:p>
    <w:p w14:paraId="134B9A1D" w14:textId="77777777" w:rsidR="0001740A" w:rsidRPr="00CB78C0" w:rsidRDefault="0001740A" w:rsidP="0001740A">
      <w:pPr>
        <w:rPr>
          <w:sz w:val="16"/>
        </w:rPr>
      </w:pPr>
      <w:r w:rsidRPr="00CB78C0">
        <w:rPr>
          <w:sz w:val="16"/>
        </w:rPr>
        <w:t>Saito admits the idea of widespread degrowth is “in some sense utopian.” But, he adds, “</w:t>
      </w:r>
      <w:r w:rsidRPr="00CB78C0">
        <w:rPr>
          <w:rStyle w:val="Emphasis"/>
          <w:highlight w:val="cyan"/>
        </w:rPr>
        <w:t>believing that cap</w:t>
      </w:r>
      <w:r w:rsidRPr="00CB78C0">
        <w:rPr>
          <w:rStyle w:val="Emphasis"/>
        </w:rPr>
        <w:t>italism</w:t>
      </w:r>
      <w:r w:rsidRPr="00722D3B">
        <w:rPr>
          <w:rStyle w:val="Emphasis"/>
        </w:rPr>
        <w:t xml:space="preserve"> </w:t>
      </w:r>
      <w:r w:rsidRPr="00CB78C0">
        <w:rPr>
          <w:rStyle w:val="Emphasis"/>
          <w:highlight w:val="cyan"/>
        </w:rPr>
        <w:t>will prosper</w:t>
      </w:r>
      <w:r w:rsidRPr="00722D3B">
        <w:rPr>
          <w:rStyle w:val="Emphasis"/>
        </w:rPr>
        <w:t xml:space="preserve"> in the decades to come </w:t>
      </w:r>
      <w:r w:rsidRPr="00CB78C0">
        <w:rPr>
          <w:rStyle w:val="Emphasis"/>
          <w:highlight w:val="cyan"/>
        </w:rPr>
        <w:t>is utopian</w:t>
      </w:r>
      <w:r w:rsidRPr="00722D3B">
        <w:rPr>
          <w:rStyle w:val="Emphasis"/>
        </w:rPr>
        <w:t>, too</w:t>
      </w:r>
      <w:r w:rsidRPr="00CB78C0">
        <w:rPr>
          <w:sz w:val="16"/>
        </w:rPr>
        <w:t>.”</w:t>
      </w:r>
    </w:p>
    <w:p w14:paraId="5663F6B4" w14:textId="77777777" w:rsidR="0001740A" w:rsidRPr="00CB78C0" w:rsidRDefault="0001740A" w:rsidP="0001740A">
      <w:pPr>
        <w:rPr>
          <w:sz w:val="16"/>
        </w:rPr>
      </w:pPr>
      <w:r w:rsidRPr="00CB78C0">
        <w:rPr>
          <w:sz w:val="16"/>
        </w:rPr>
        <w:t xml:space="preserve">Q. Why do you think </w:t>
      </w:r>
      <w:r w:rsidRPr="00722D3B">
        <w:rPr>
          <w:rStyle w:val="Emphasis"/>
        </w:rPr>
        <w:t xml:space="preserve">we’re </w:t>
      </w:r>
      <w:r w:rsidRPr="00CB78C0">
        <w:rPr>
          <w:rStyle w:val="Emphasis"/>
          <w:highlight w:val="cyan"/>
        </w:rPr>
        <w:t>seeing</w:t>
      </w:r>
      <w:r w:rsidRPr="00CB78C0">
        <w:rPr>
          <w:rStyle w:val="Emphasis"/>
        </w:rPr>
        <w:t xml:space="preserve"> a </w:t>
      </w:r>
      <w:r w:rsidRPr="00CB78C0">
        <w:rPr>
          <w:rStyle w:val="Emphasis"/>
          <w:highlight w:val="cyan"/>
        </w:rPr>
        <w:t>growing interest in critiquing cap</w:t>
      </w:r>
      <w:r w:rsidRPr="00722D3B">
        <w:rPr>
          <w:rStyle w:val="Emphasis"/>
        </w:rPr>
        <w:t xml:space="preserve">italism, </w:t>
      </w:r>
      <w:r w:rsidRPr="00CB78C0">
        <w:rPr>
          <w:rStyle w:val="Emphasis"/>
          <w:highlight w:val="cyan"/>
        </w:rPr>
        <w:t>and degrowth</w:t>
      </w:r>
      <w:r w:rsidRPr="00CB78C0">
        <w:rPr>
          <w:sz w:val="16"/>
        </w:rPr>
        <w:t xml:space="preserve"> in general?</w:t>
      </w:r>
    </w:p>
    <w:p w14:paraId="53FC475F" w14:textId="77777777" w:rsidR="0001740A" w:rsidRPr="00997671" w:rsidRDefault="0001740A" w:rsidP="0001740A">
      <w:pPr>
        <w:rPr>
          <w:sz w:val="16"/>
        </w:rPr>
      </w:pPr>
      <w:r w:rsidRPr="00CB78C0">
        <w:rPr>
          <w:sz w:val="16"/>
        </w:rPr>
        <w:t xml:space="preserve">A. Looking at previous decades, </w:t>
      </w:r>
      <w:r w:rsidRPr="00CB78C0">
        <w:rPr>
          <w:rStyle w:val="Emphasis"/>
          <w:highlight w:val="cyan"/>
        </w:rPr>
        <w:t>neoliberal</w:t>
      </w:r>
      <w:r w:rsidRPr="00722D3B">
        <w:rPr>
          <w:rStyle w:val="Emphasis"/>
        </w:rPr>
        <w:t xml:space="preserve"> reforms really </w:t>
      </w:r>
      <w:r w:rsidRPr="00CB78C0">
        <w:rPr>
          <w:rStyle w:val="Emphasis"/>
          <w:highlight w:val="cyan"/>
        </w:rPr>
        <w:t>destabilized</w:t>
      </w:r>
      <w:r w:rsidRPr="00722D3B">
        <w:rPr>
          <w:rStyle w:val="Emphasis"/>
        </w:rPr>
        <w:t xml:space="preserve"> our </w:t>
      </w:r>
      <w:r w:rsidRPr="00CB78C0">
        <w:rPr>
          <w:rStyle w:val="Emphasis"/>
          <w:highlight w:val="cyan"/>
        </w:rPr>
        <w:t>society</w:t>
      </w:r>
      <w:r w:rsidRPr="00722D3B">
        <w:rPr>
          <w:rStyle w:val="Emphasis"/>
        </w:rPr>
        <w:t xml:space="preserve"> all over the world</w:t>
      </w:r>
      <w:r w:rsidRPr="00CB78C0">
        <w:rPr>
          <w:sz w:val="16"/>
        </w:rPr>
        <w:t xml:space="preserve">. And there are a lot of discussions about how we can solve the </w:t>
      </w:r>
      <w:r w:rsidRPr="00CB78C0">
        <w:rPr>
          <w:rStyle w:val="Emphasis"/>
          <w:highlight w:val="cyan"/>
        </w:rPr>
        <w:t>climate</w:t>
      </w:r>
      <w:r w:rsidRPr="00722D3B">
        <w:rPr>
          <w:rStyle w:val="Emphasis"/>
        </w:rPr>
        <w:t xml:space="preserve"> crisis</w:t>
      </w:r>
      <w:r w:rsidRPr="00CB78C0">
        <w:rPr>
          <w:sz w:val="16"/>
        </w:rPr>
        <w:t xml:space="preserve">, and how we can solve </w:t>
      </w:r>
      <w:r w:rsidRPr="00722D3B">
        <w:rPr>
          <w:rStyle w:val="Emphasis"/>
        </w:rPr>
        <w:t xml:space="preserve">economic </w:t>
      </w:r>
      <w:r w:rsidRPr="00CB78C0">
        <w:rPr>
          <w:rStyle w:val="Emphasis"/>
          <w:highlight w:val="cyan"/>
        </w:rPr>
        <w:t>inequality</w:t>
      </w:r>
      <w:r w:rsidRPr="00CB78C0">
        <w:rPr>
          <w:sz w:val="16"/>
        </w:rPr>
        <w:t xml:space="preserve">. But these measures are not properly working, and the climate crisis has been </w:t>
      </w:r>
      <w:r w:rsidRPr="00722D3B">
        <w:rPr>
          <w:rStyle w:val="Emphasis"/>
        </w:rPr>
        <w:t>accelerating</w:t>
      </w:r>
      <w:r w:rsidRPr="00CB78C0">
        <w:rPr>
          <w:sz w:val="16"/>
        </w:rPr>
        <w:t xml:space="preserve">. People are suffering from precarious jobs, low wages, and a lot of competition. And </w:t>
      </w:r>
      <w:r w:rsidRPr="00CB78C0">
        <w:rPr>
          <w:rStyle w:val="Emphasis"/>
          <w:highlight w:val="cyan"/>
        </w:rPr>
        <w:t>people</w:t>
      </w:r>
      <w:r w:rsidRPr="00722D3B">
        <w:rPr>
          <w:rStyle w:val="Emphasis"/>
        </w:rPr>
        <w:t xml:space="preserve"> are indeed </w:t>
      </w:r>
      <w:r w:rsidRPr="00CB78C0">
        <w:rPr>
          <w:rStyle w:val="Emphasis"/>
          <w:highlight w:val="cyan"/>
        </w:rPr>
        <w:t>unhappy</w:t>
      </w:r>
      <w:r w:rsidRPr="00CB78C0">
        <w:rPr>
          <w:sz w:val="16"/>
        </w:rPr>
        <w:t>.</w:t>
      </w:r>
    </w:p>
    <w:p w14:paraId="104ADFEE" w14:textId="77777777" w:rsidR="0001740A" w:rsidRDefault="0001740A" w:rsidP="0001740A">
      <w:pPr>
        <w:pStyle w:val="Heading3"/>
      </w:pPr>
      <w:r>
        <w:lastRenderedPageBreak/>
        <w:t>Sustainability---AT: Aschenbrenner---2NC</w:t>
      </w:r>
    </w:p>
    <w:p w14:paraId="237D6DD4" w14:textId="77777777" w:rsidR="0001740A" w:rsidRPr="00C43A46" w:rsidRDefault="0001740A" w:rsidP="0001740A">
      <w:pPr>
        <w:pStyle w:val="Heading4"/>
        <w:rPr>
          <w:lang w:eastAsia="ko-KR"/>
        </w:rPr>
      </w:pPr>
      <w:r>
        <w:rPr>
          <w:u w:val="single"/>
          <w:lang w:eastAsia="ko-KR"/>
        </w:rPr>
        <w:t>Capitalist innovation</w:t>
      </w:r>
      <w:r w:rsidRPr="00C43A46">
        <w:rPr>
          <w:rFonts w:hint="eastAsia"/>
          <w:lang w:eastAsia="ko-KR"/>
        </w:rPr>
        <w:t xml:space="preserve"> cause</w:t>
      </w:r>
      <w:r>
        <w:rPr>
          <w:lang w:eastAsia="ko-KR"/>
        </w:rPr>
        <w:t>s</w:t>
      </w:r>
      <w:r w:rsidRPr="00C43A46">
        <w:rPr>
          <w:rFonts w:hint="eastAsia"/>
          <w:lang w:eastAsia="ko-KR"/>
        </w:rPr>
        <w:t xml:space="preserve"> </w:t>
      </w:r>
      <w:r w:rsidRPr="00C43A46">
        <w:rPr>
          <w:rFonts w:hint="eastAsia"/>
          <w:u w:val="single"/>
          <w:lang w:eastAsia="ko-KR"/>
        </w:rPr>
        <w:t>WMD-wars</w:t>
      </w:r>
      <w:r w:rsidRPr="00C43A46">
        <w:rPr>
          <w:rFonts w:hint="eastAsia"/>
          <w:lang w:eastAsia="ko-KR"/>
        </w:rPr>
        <w:t>.</w:t>
      </w:r>
    </w:p>
    <w:p w14:paraId="1DEB129E" w14:textId="77777777" w:rsidR="0001740A" w:rsidRPr="00C43A46" w:rsidRDefault="0001740A" w:rsidP="0001740A">
      <w:pPr>
        <w:rPr>
          <w:rFonts w:eastAsiaTheme="minorEastAsia"/>
          <w:lang w:eastAsia="ko-KR"/>
        </w:rPr>
      </w:pPr>
      <w:r w:rsidRPr="00C43A46">
        <w:rPr>
          <w:rStyle w:val="Style13ptBold"/>
        </w:rPr>
        <w:t>Albert ’24</w:t>
      </w:r>
      <w:r w:rsidRPr="00C43A46">
        <w:t xml:space="preserve"> [Michael; 2024; lecturer in Global Environment Politics at the University of Edinburgh, Ph.D. from Johns Hopkins University, and former lecturer in International Relations at SOAS University of London; Navigating the Polycrisis: Mapping the Futures of Capitalism and the Earth, “The Planetary Polycrisis,” Ch. 1]</w:t>
      </w:r>
    </w:p>
    <w:p w14:paraId="5E35FE81" w14:textId="77777777" w:rsidR="0001740A" w:rsidRPr="00C43A46" w:rsidRDefault="0001740A" w:rsidP="0001740A">
      <w:pPr>
        <w:rPr>
          <w:sz w:val="16"/>
        </w:rPr>
      </w:pPr>
      <w:r w:rsidRPr="00C43A46">
        <w:rPr>
          <w:sz w:val="16"/>
        </w:rPr>
        <w:t xml:space="preserve">There is no doubt that technological innovation can help moderate the crises discussed above. Advances in RE technologies, battery storage systems, biofuels, and next-generation nuclear reactors may reverse the trajectory of net energy decline. Genetically modified seeds, lab-grown meat, vertical farming, and the application of drones and AI to agriculture could boost the resilience and sustainability of industrial farming in a climate-changed world. </w:t>
      </w:r>
      <w:r w:rsidRPr="00C43A46">
        <w:rPr>
          <w:rStyle w:val="StyleUnderline"/>
          <w:highlight w:val="cyan"/>
        </w:rPr>
        <w:t xml:space="preserve">Advances in </w:t>
      </w:r>
      <w:r w:rsidRPr="00C43A46">
        <w:rPr>
          <w:rStyle w:val="Emphasis"/>
          <w:highlight w:val="cyan"/>
        </w:rPr>
        <w:t>AI</w:t>
      </w:r>
      <w:r w:rsidRPr="00C43A46">
        <w:rPr>
          <w:rStyle w:val="StyleUnderline"/>
          <w:highlight w:val="cyan"/>
        </w:rPr>
        <w:t xml:space="preserve">, </w:t>
      </w:r>
      <w:r w:rsidRPr="00C43A46">
        <w:rPr>
          <w:rStyle w:val="Emphasis"/>
          <w:highlight w:val="cyan"/>
        </w:rPr>
        <w:t>synthetic bio</w:t>
      </w:r>
      <w:r w:rsidRPr="00C43A46">
        <w:rPr>
          <w:rStyle w:val="StyleUnderline"/>
        </w:rPr>
        <w:t xml:space="preserve">logy, </w:t>
      </w:r>
      <w:r w:rsidRPr="00C43A46">
        <w:rPr>
          <w:rStyle w:val="Emphasis"/>
          <w:highlight w:val="cyan"/>
        </w:rPr>
        <w:t>3D printing</w:t>
      </w:r>
      <w:r w:rsidRPr="00C43A46">
        <w:rPr>
          <w:sz w:val="16"/>
        </w:rPr>
        <w:t>, the “internet of things” (</w:t>
      </w:r>
      <w:r w:rsidRPr="00C43A46">
        <w:rPr>
          <w:rStyle w:val="Emphasis"/>
          <w:highlight w:val="cyan"/>
        </w:rPr>
        <w:t>IoT</w:t>
      </w:r>
      <w:r w:rsidRPr="00C43A46">
        <w:rPr>
          <w:sz w:val="16"/>
        </w:rPr>
        <w:t xml:space="preserve">), </w:t>
      </w:r>
      <w:r w:rsidRPr="00C43A46">
        <w:rPr>
          <w:rStyle w:val="StyleUnderline"/>
          <w:highlight w:val="cyan"/>
        </w:rPr>
        <w:t xml:space="preserve">and </w:t>
      </w:r>
      <w:r w:rsidRPr="00C43A46">
        <w:rPr>
          <w:rStyle w:val="Emphasis"/>
          <w:highlight w:val="cyan"/>
        </w:rPr>
        <w:t>robotics</w:t>
      </w:r>
      <w:r w:rsidRPr="00C43A46">
        <w:rPr>
          <w:sz w:val="16"/>
        </w:rPr>
        <w:t xml:space="preserve"> may </w:t>
      </w:r>
      <w:r w:rsidRPr="00C43A46">
        <w:rPr>
          <w:rStyle w:val="StyleUnderline"/>
        </w:rPr>
        <w:t xml:space="preserve">enhance </w:t>
      </w:r>
      <w:r w:rsidRPr="00C43A46">
        <w:rPr>
          <w:rStyle w:val="Emphasis"/>
        </w:rPr>
        <w:t>labor productivity</w:t>
      </w:r>
      <w:r w:rsidRPr="00C43A46">
        <w:rPr>
          <w:rStyle w:val="StyleUnderline"/>
        </w:rPr>
        <w:t xml:space="preserve"> while improving material and energy efficiencies</w:t>
      </w:r>
      <w:r w:rsidRPr="00C43A46">
        <w:rPr>
          <w:sz w:val="16"/>
        </w:rPr>
        <w:t xml:space="preserve">—thereby </w:t>
      </w:r>
      <w:r w:rsidRPr="00C43A46">
        <w:rPr>
          <w:rStyle w:val="Emphasis"/>
        </w:rPr>
        <w:t>rejuvenating econ</w:t>
      </w:r>
      <w:r w:rsidRPr="00C43A46">
        <w:rPr>
          <w:rStyle w:val="StyleUnderline"/>
        </w:rPr>
        <w:t xml:space="preserve">omic </w:t>
      </w:r>
      <w:r w:rsidRPr="00C43A46">
        <w:rPr>
          <w:rStyle w:val="Emphasis"/>
        </w:rPr>
        <w:t>growth</w:t>
      </w:r>
      <w:r w:rsidRPr="00C43A46">
        <w:rPr>
          <w:rStyle w:val="StyleUnderline"/>
        </w:rPr>
        <w:t xml:space="preserve">, creating </w:t>
      </w:r>
      <w:r w:rsidRPr="00C43A46">
        <w:rPr>
          <w:rStyle w:val="Emphasis"/>
        </w:rPr>
        <w:t>new outlets</w:t>
      </w:r>
      <w:r w:rsidRPr="00C43A46">
        <w:rPr>
          <w:rStyle w:val="StyleUnderline"/>
        </w:rPr>
        <w:t xml:space="preserve"> for </w:t>
      </w:r>
      <w:r w:rsidRPr="00C43A46">
        <w:rPr>
          <w:rStyle w:val="Emphasis"/>
        </w:rPr>
        <w:t>profitable</w:t>
      </w:r>
      <w:r w:rsidRPr="00C43A46">
        <w:rPr>
          <w:rStyle w:val="StyleUnderline"/>
        </w:rPr>
        <w:t xml:space="preserve"> productive </w:t>
      </w:r>
      <w:r w:rsidRPr="00C43A46">
        <w:rPr>
          <w:rStyle w:val="Emphasis"/>
        </w:rPr>
        <w:t>investment</w:t>
      </w:r>
      <w:r w:rsidRPr="00C43A46">
        <w:rPr>
          <w:rStyle w:val="StyleUnderline"/>
        </w:rPr>
        <w:t xml:space="preserve">, and </w:t>
      </w:r>
      <w:r w:rsidRPr="00C43A46">
        <w:rPr>
          <w:rStyle w:val="StyleUnderline"/>
          <w:highlight w:val="cyan"/>
        </w:rPr>
        <w:t>powering</w:t>
      </w:r>
      <w:r w:rsidRPr="00C43A46">
        <w:rPr>
          <w:rStyle w:val="StyleUnderline"/>
        </w:rPr>
        <w:t xml:space="preserve"> the “</w:t>
      </w:r>
      <w:r w:rsidRPr="00C43A46">
        <w:rPr>
          <w:rStyle w:val="Emphasis"/>
          <w:highlight w:val="cyan"/>
        </w:rPr>
        <w:t>green</w:t>
      </w:r>
      <w:r w:rsidRPr="00C43A46">
        <w:rPr>
          <w:rStyle w:val="StyleUnderline"/>
        </w:rPr>
        <w:t xml:space="preserve">” </w:t>
      </w:r>
      <w:r w:rsidRPr="00C43A46">
        <w:rPr>
          <w:rStyle w:val="Emphasis"/>
          <w:highlight w:val="cyan"/>
        </w:rPr>
        <w:t>industries</w:t>
      </w:r>
      <w:r w:rsidRPr="00C43A46">
        <w:rPr>
          <w:sz w:val="16"/>
        </w:rPr>
        <w:t xml:space="preserve"> of the future.</w:t>
      </w:r>
    </w:p>
    <w:p w14:paraId="5871832A" w14:textId="77777777" w:rsidR="0001740A" w:rsidRPr="00C43A46" w:rsidRDefault="0001740A" w:rsidP="0001740A">
      <w:pPr>
        <w:rPr>
          <w:rFonts w:eastAsiaTheme="minorEastAsia"/>
          <w:sz w:val="16"/>
          <w:lang w:eastAsia="ko-KR"/>
        </w:rPr>
      </w:pPr>
      <w:r w:rsidRPr="00C43A46">
        <w:rPr>
          <w:sz w:val="16"/>
        </w:rPr>
        <w:t xml:space="preserve">In particular, many believe that </w:t>
      </w:r>
      <w:r w:rsidRPr="00C43A46">
        <w:rPr>
          <w:rStyle w:val="StyleUnderline"/>
        </w:rPr>
        <w:t xml:space="preserve">a </w:t>
      </w:r>
      <w:r w:rsidRPr="005D5317">
        <w:rPr>
          <w:rStyle w:val="StyleUnderline"/>
        </w:rPr>
        <w:t>new</w:t>
      </w:r>
      <w:r w:rsidRPr="00C43A46">
        <w:rPr>
          <w:rStyle w:val="StyleUnderline"/>
        </w:rPr>
        <w:t xml:space="preserve"> threshold of </w:t>
      </w:r>
      <w:r w:rsidRPr="00C43A46">
        <w:rPr>
          <w:rStyle w:val="Emphasis"/>
          <w:highlight w:val="cyan"/>
        </w:rPr>
        <w:t>exponential tech</w:t>
      </w:r>
      <w:r w:rsidRPr="00C43A46">
        <w:rPr>
          <w:rStyle w:val="StyleUnderline"/>
        </w:rPr>
        <w:t xml:space="preserve">nological </w:t>
      </w:r>
      <w:r w:rsidRPr="00A42C09">
        <w:rPr>
          <w:rStyle w:val="Emphasis"/>
        </w:rPr>
        <w:t>advance</w:t>
      </w:r>
      <w:r w:rsidRPr="00A42C09">
        <w:rPr>
          <w:sz w:val="16"/>
        </w:rPr>
        <w:t xml:space="preserve">—sometimes </w:t>
      </w:r>
      <w:r w:rsidRPr="00A42C09">
        <w:rPr>
          <w:rStyle w:val="StyleUnderline"/>
        </w:rPr>
        <w:t>called the</w:t>
      </w:r>
      <w:r w:rsidRPr="00A42C09">
        <w:rPr>
          <w:sz w:val="16"/>
        </w:rPr>
        <w:t xml:space="preserve"> fourth industrial revolution (</w:t>
      </w:r>
      <w:r w:rsidRPr="00A42C09">
        <w:rPr>
          <w:rStyle w:val="Emphasis"/>
        </w:rPr>
        <w:t>FIR</w:t>
      </w:r>
      <w:r w:rsidRPr="00A42C09">
        <w:rPr>
          <w:sz w:val="16"/>
        </w:rPr>
        <w:t>)</w:t>
      </w:r>
      <w:r w:rsidRPr="00C43A46">
        <w:rPr>
          <w:sz w:val="16"/>
        </w:rPr>
        <w:t>—</w:t>
      </w:r>
      <w:r w:rsidRPr="00C43A46">
        <w:rPr>
          <w:rStyle w:val="StyleUnderline"/>
          <w:highlight w:val="cyan"/>
        </w:rPr>
        <w:t xml:space="preserve">is </w:t>
      </w:r>
      <w:r w:rsidRPr="00C43A46">
        <w:rPr>
          <w:rStyle w:val="Emphasis"/>
          <w:highlight w:val="cyan"/>
        </w:rPr>
        <w:t>imminent</w:t>
      </w:r>
      <w:r w:rsidRPr="00C43A46">
        <w:rPr>
          <w:rStyle w:val="StyleUnderline"/>
        </w:rPr>
        <w:t xml:space="preserve">, referring to </w:t>
      </w:r>
      <w:r w:rsidRPr="00C43A46">
        <w:rPr>
          <w:rStyle w:val="Emphasis"/>
        </w:rPr>
        <w:t>mutually reinforcing innovations</w:t>
      </w:r>
      <w:r w:rsidRPr="00C43A46">
        <w:rPr>
          <w:rStyle w:val="StyleUnderline"/>
        </w:rPr>
        <w:t xml:space="preserve"> in</w:t>
      </w:r>
      <w:r w:rsidRPr="00C43A46">
        <w:rPr>
          <w:sz w:val="16"/>
        </w:rPr>
        <w:t xml:space="preserve"> AI, biotechnology, nanotechnology, robotics, the IoT, 3D printing, quantum computing, and other </w:t>
      </w:r>
      <w:r w:rsidRPr="00C43A46">
        <w:rPr>
          <w:rStyle w:val="Emphasis"/>
        </w:rPr>
        <w:t>emerging tech</w:t>
      </w:r>
      <w:r w:rsidRPr="00C43A46">
        <w:rPr>
          <w:rStyle w:val="StyleUnderline"/>
        </w:rPr>
        <w:t>nologies</w:t>
      </w:r>
      <w:r w:rsidRPr="00C43A46">
        <w:rPr>
          <w:sz w:val="16"/>
        </w:rPr>
        <w:t>. Klaus Schwab, the founder and executive chairman of the World Economic Forum, articulates these hopes when he claims that we “have yet to grasp fully the speed and breadth of this new revolution. . . . Many of these innovations are in their infancy, but they are already reaching an inflection point in their development as they build on and amplify each other in a fusion of technologies across the physical, digital, and biological worlds.”191 These technologies form a key pillar of what William Robinson describes as an “emerging post-pandemic capitalist paradigm” based on enhanced digitalization, automated production of goods and services, and investment in FIR technologies.192 Powerful forces are converging to drive this agenda across the world-system, including the rising power of the American and Chinese technology giants, green capitalist reformist efforts (seen in calls for a “digital revolution for sustainable development”), and the pressures of geopolitical competition in the domains of AI and digital infrastructure between the United States, China, and Europe.193</w:t>
      </w:r>
    </w:p>
    <w:p w14:paraId="15C1B61B" w14:textId="77777777" w:rsidR="0001740A" w:rsidRPr="00C43A46" w:rsidRDefault="0001740A" w:rsidP="0001740A">
      <w:pPr>
        <w:rPr>
          <w:rFonts w:eastAsiaTheme="minorEastAsia"/>
          <w:sz w:val="16"/>
          <w:lang w:eastAsia="ko-KR"/>
        </w:rPr>
      </w:pPr>
      <w:r w:rsidRPr="00C43A46">
        <w:rPr>
          <w:sz w:val="16"/>
        </w:rPr>
        <w:t>&lt;&lt;TEXT CONDENSED, NONE OMITTED&gt;&gt;</w:t>
      </w:r>
    </w:p>
    <w:p w14:paraId="4373E71A" w14:textId="77777777" w:rsidR="0001740A" w:rsidRPr="00C43A46" w:rsidRDefault="0001740A" w:rsidP="0001740A">
      <w:pPr>
        <w:rPr>
          <w:rFonts w:eastAsiaTheme="minorEastAsia"/>
          <w:sz w:val="4"/>
          <w:szCs w:val="10"/>
          <w:lang w:eastAsia="ko-KR"/>
        </w:rPr>
      </w:pPr>
      <w:r w:rsidRPr="00C43A46">
        <w:rPr>
          <w:sz w:val="4"/>
          <w:szCs w:val="10"/>
        </w:rPr>
        <w:t>Whether or not such technologies will allow global capitalism to muddle through the above crises remains to be seen. However, we can anticipate that many if not all of them will give rise to a host of other problems.194 For one, digital and AI technologies can themselves reinforce the earth system crisis because of their unavoidable reliance on energy, mineral, and water-intensive data centers and server farms, which may consume fifteen times more energy in 2030 relative to 2020 levels.195 In short, they are not the engines of “dematerialization” that many take them to be. But in this section I highlight other forms of what we can call “technological problem-shifting,” or ways in which technological “solutions” to ecological crises may create or exacerbate other problems. I focus on three entwined problems: technological unemployment, a nascent crisis of violence-interdependence, and rising risks of techno-authoritarianism. The first key problem is how the FIR will drive automation and technological unemployment across the global economy in the coming decades. Most economists continue to play down the risk of technological unemployment, claiming that the same mechanisms that compensated for job losses in past automation waves will continue to operate in much the same way.196 But others, like Daniel Susskind, convincingly demonstrate why these assumptions are flawed (at least if the “exponential” dreams of techno-optimists turn out to be true). Simply put, they ignore how advances in AI and robotics would “relentlessly” become capable of performing more and more tasks done by humans today. As a result, any overall expansion of economic activity, which in the past would have compensated for lost jobs, will eventually simply lead to more work being taken up by machines, with human labor pushed into “an ever-shrinking set of activities.”197 This would undoubtedly be a qualitatively novel situation relative to previous waves of automation in the history of capitalism, but the question is how rapidly and to what extent it would drive technological unemployment. Kai-fu Lee, for one, anticipates that around 38% of jobs will be automatable (not necessarily automated) by the early 2030s, and 40%–50% by 2040, whereas actual levels of structural unemployment could reach 20%–25% between 2040 and 2050 (compared to a global unemployment rate of 5.8% in 2022).198 A survey of nearly three hundred experts in the AI field came to similar conclusions, anticipating on average 24% unemployment by 2050.199 Susskind, in contrast, expects automation to unfold more gradually, suggesting that structural technological unemployment may reach 15%–20% later this century—but he also emphasizes that it would exacerbate job precarity, wage suppression, and inequality well before then, since more and more workers will be competing for more poorly paid and insecure positions.200 Even if the more gradualist and lower end projections are correct, this would still create the risk of “tremendous social disorder and political collapse stemming from widespread unemployment and gaping inequality,” as Lee remarks, and it is questionable to what extent 20%+ structural unemployment would be compatible with the survival of capitalism (at least as we know it).201 The extent to which automation proceeds will be contingent on numerous factors, including working-class struggles over wages, investment patterns, and the pace of technological innovation in AI and robotics.202 We should not assume an ineluctable automation-driven crisis, but the risk teaches us that global capitalism may be trapped between a rock and a hard place: protracted stagnation on one side, and technological unemployment on the other. A second problem is how FIR technologies may trigger what I call, following Daniel Deudney, a “crisis of violence-interdependence.”203 Violence-interdependence (VI) refers to the capacity of states and nonstate actors to inflict physical violence across geographic distance. A “crisis” of VI can be thought of as a situation where technological advances in the forces of destruction can no longer be effectively constrained by existing security practices—leading to a situation of accelerating violence potential that forces states to adapt. In this sense, if the nuclear revolution created a crisis of VI for the Westphalian state system, then we can say that emerging FIR technologies may similarly unleash unprecedented levels of VI that push the world-system toward a “crisis” point.204 The weaponization of biotechnology is arguably the most alarming dimension of the crisis. Biotechnology refers to a broad category of technologies that “exploit biological processes for industrial, medical, or other production purposes,” which includes synthetic biology and genome editing techniques (e.g., CRISPR-Cas9) that can tinker with biological organisms or even design new ones from scratch.205 The promise of synthetic biology is vast—and we can largely thank it for the mRNA vaccines that helped save millions of lives during the COVID-19 pandemic206—but by the same token so is its destructive potential. As a National Academies of Sciences (NAS) report puts it, “It is possible to imagine an almost limitless number of potential malevolent uses for synthetic biology.”207 For example, existing pathogens can be modified, or new ones designed from scratch, with much higher virulence and resistance to vaccines.208 Furthermore, CRISPR gene editing can be weaponized in ways that go beyond modifying pathogens: disease-carrying insects could be modified to transmit diseases more easily, formerly harmless insects could be altered to carry dangerous diseases, and pollinating insects could be infected with “gene drives” to propagate genetic variants that induce population collapse— thus disrupting agricultural systems.209 At present, as biosecurity experts emphasize, bioweaponization risks are overwhelmingly posed by states and state-sponsored groups, since these capabilities remain highly dependent on advanced technologies and laboratory equipment.210 However, the NAS report shows that improvements in DNA synthesis technologies “have followed a ‘Moore’s Law–like’ curve for both reductions in costs and increases in the length of constructs that are attainable,” and that “these trends are likely to continue.”211 The result—as Gaymon Bennett and colleagues aptly suggest—is a “black swan waiting to happen.”212</w:t>
      </w:r>
    </w:p>
    <w:p w14:paraId="50759A40" w14:textId="77777777" w:rsidR="0001740A" w:rsidRPr="00C43A46" w:rsidRDefault="0001740A" w:rsidP="0001740A">
      <w:pPr>
        <w:rPr>
          <w:sz w:val="16"/>
        </w:rPr>
      </w:pPr>
      <w:r w:rsidRPr="00C43A46">
        <w:rPr>
          <w:sz w:val="16"/>
        </w:rPr>
        <w:t>&lt;&lt;PARAGRAPH BREAKS RESUME&gt;&gt;</w:t>
      </w:r>
    </w:p>
    <w:p w14:paraId="4AAB5FDE" w14:textId="77777777" w:rsidR="0001740A" w:rsidRPr="00C43A46" w:rsidRDefault="0001740A" w:rsidP="0001740A">
      <w:pPr>
        <w:rPr>
          <w:sz w:val="16"/>
        </w:rPr>
      </w:pPr>
      <w:r w:rsidRPr="00C43A46">
        <w:rPr>
          <w:sz w:val="16"/>
        </w:rPr>
        <w:t xml:space="preserve">Emerging </w:t>
      </w:r>
      <w:r w:rsidRPr="00C43A46">
        <w:rPr>
          <w:rStyle w:val="Emphasis"/>
          <w:highlight w:val="cyan"/>
        </w:rPr>
        <w:t>bioweapon</w:t>
      </w:r>
      <w:r w:rsidRPr="00C43A46">
        <w:rPr>
          <w:rStyle w:val="StyleUnderline"/>
        </w:rPr>
        <w:t xml:space="preserve">ization </w:t>
      </w:r>
      <w:r w:rsidRPr="00C43A46">
        <w:rPr>
          <w:sz w:val="16"/>
        </w:rPr>
        <w:t xml:space="preserve">capacities may be the most alarming dimension of the emerging crisis of VI, but they aren’t the only one. </w:t>
      </w:r>
      <w:r w:rsidRPr="00C43A46">
        <w:rPr>
          <w:rStyle w:val="Emphasis"/>
          <w:highlight w:val="cyan"/>
        </w:rPr>
        <w:t>Digitalization</w:t>
      </w:r>
      <w:r w:rsidRPr="00C43A46">
        <w:rPr>
          <w:rStyle w:val="StyleUnderline"/>
        </w:rPr>
        <w:t xml:space="preserve"> across</w:t>
      </w:r>
      <w:r w:rsidRPr="00C43A46">
        <w:rPr>
          <w:sz w:val="16"/>
        </w:rPr>
        <w:t xml:space="preserve"> the </w:t>
      </w:r>
      <w:r w:rsidRPr="00C43A46">
        <w:rPr>
          <w:rStyle w:val="StyleUnderline"/>
        </w:rPr>
        <w:t xml:space="preserve">world economy has unleashed </w:t>
      </w:r>
      <w:r w:rsidRPr="00C43A46">
        <w:rPr>
          <w:rStyle w:val="Emphasis"/>
          <w:highlight w:val="cyan"/>
        </w:rPr>
        <w:t>cyber</w:t>
      </w:r>
      <w:r w:rsidRPr="00C43A46">
        <w:rPr>
          <w:rStyle w:val="StyleUnderline"/>
        </w:rPr>
        <w:t xml:space="preserve">security </w:t>
      </w:r>
      <w:r w:rsidRPr="005B5BA7">
        <w:rPr>
          <w:rStyle w:val="Emphasis"/>
        </w:rPr>
        <w:t>vulnerabilities</w:t>
      </w:r>
      <w:r w:rsidRPr="00C43A46">
        <w:rPr>
          <w:rStyle w:val="StyleUnderline"/>
        </w:rPr>
        <w:t xml:space="preserve"> that will </w:t>
      </w:r>
      <w:r w:rsidRPr="00C43A46">
        <w:rPr>
          <w:rStyle w:val="StyleUnderline"/>
          <w:highlight w:val="cyan"/>
        </w:rPr>
        <w:t>intensify</w:t>
      </w:r>
      <w:r w:rsidRPr="00C43A46">
        <w:rPr>
          <w:rStyle w:val="StyleUnderline"/>
        </w:rPr>
        <w:t xml:space="preserve"> further </w:t>
      </w:r>
      <w:r w:rsidRPr="00C43A46">
        <w:rPr>
          <w:rStyle w:val="StyleUnderline"/>
          <w:highlight w:val="cyan"/>
        </w:rPr>
        <w:t>as</w:t>
      </w:r>
      <w:r w:rsidRPr="00C43A46">
        <w:rPr>
          <w:sz w:val="16"/>
        </w:rPr>
        <w:t xml:space="preserve"> the </w:t>
      </w:r>
      <w:r w:rsidRPr="00C43A46">
        <w:rPr>
          <w:rStyle w:val="Emphasis"/>
          <w:highlight w:val="cyan"/>
        </w:rPr>
        <w:t>IoT</w:t>
      </w:r>
      <w:r w:rsidRPr="00C43A46">
        <w:rPr>
          <w:rStyle w:val="StyleUnderline"/>
        </w:rPr>
        <w:t xml:space="preserve"> dramatically </w:t>
      </w:r>
      <w:r w:rsidRPr="00C43A46">
        <w:rPr>
          <w:rStyle w:val="StyleUnderline"/>
          <w:highlight w:val="cyan"/>
        </w:rPr>
        <w:t>increases</w:t>
      </w:r>
      <w:r w:rsidRPr="00C43A46">
        <w:rPr>
          <w:rStyle w:val="StyleUnderline"/>
        </w:rPr>
        <w:t xml:space="preserve"> the number of </w:t>
      </w:r>
      <w:r w:rsidRPr="00C43A46">
        <w:rPr>
          <w:rStyle w:val="Emphasis"/>
          <w:highlight w:val="cyan"/>
        </w:rPr>
        <w:t>networked</w:t>
      </w:r>
      <w:r w:rsidRPr="00C43A46">
        <w:rPr>
          <w:rStyle w:val="Emphasis"/>
        </w:rPr>
        <w:t xml:space="preserve"> devices</w:t>
      </w:r>
      <w:r w:rsidRPr="00C43A46">
        <w:rPr>
          <w:rStyle w:val="StyleUnderline"/>
        </w:rPr>
        <w:t xml:space="preserve"> and sensors</w:t>
      </w:r>
      <w:r w:rsidRPr="00C43A46">
        <w:rPr>
          <w:sz w:val="16"/>
        </w:rPr>
        <w:t xml:space="preserve"> in cities, homes, cars, electricity grids, food supply chains, and other critical infrastructure systems in the coming years, which may triple from 11.7 billion networked devices in 2020 to 30.9 billion in 2025 and even reach into the trillions in subsequent decades.213 </w:t>
      </w:r>
      <w:r w:rsidRPr="00C43A46">
        <w:rPr>
          <w:rStyle w:val="Emphasis"/>
          <w:highlight w:val="cyan"/>
        </w:rPr>
        <w:t>Nuc</w:t>
      </w:r>
      <w:r w:rsidRPr="00C43A46">
        <w:rPr>
          <w:rStyle w:val="StyleUnderline"/>
        </w:rPr>
        <w:t>lear weapon</w:t>
      </w:r>
      <w:r w:rsidRPr="00C43A46">
        <w:rPr>
          <w:rStyle w:val="Emphasis"/>
          <w:highlight w:val="cyan"/>
        </w:rPr>
        <w:t>s</w:t>
      </w:r>
      <w:r w:rsidRPr="00C43A46">
        <w:rPr>
          <w:sz w:val="16"/>
        </w:rPr>
        <w:t xml:space="preserve"> remain an ever-present apocalypse waiting to happen, which may </w:t>
      </w:r>
      <w:r w:rsidRPr="00C43A46">
        <w:rPr>
          <w:rStyle w:val="StyleUnderline"/>
          <w:highlight w:val="cyan"/>
        </w:rPr>
        <w:t>become</w:t>
      </w:r>
      <w:r w:rsidRPr="00C43A46">
        <w:rPr>
          <w:rStyle w:val="StyleUnderline"/>
        </w:rPr>
        <w:t xml:space="preserve"> more </w:t>
      </w:r>
      <w:r w:rsidRPr="00C43A46">
        <w:rPr>
          <w:rStyle w:val="Emphasis"/>
          <w:highlight w:val="cyan"/>
        </w:rPr>
        <w:t>dangerous</w:t>
      </w:r>
      <w:r w:rsidRPr="00C43A46">
        <w:rPr>
          <w:rStyle w:val="StyleUnderline"/>
          <w:highlight w:val="cyan"/>
        </w:rPr>
        <w:t xml:space="preserve"> in</w:t>
      </w:r>
      <w:r w:rsidRPr="00C43A46">
        <w:rPr>
          <w:rStyle w:val="StyleUnderline"/>
        </w:rPr>
        <w:t xml:space="preserve"> an </w:t>
      </w:r>
      <w:r w:rsidRPr="00C43A46">
        <w:rPr>
          <w:rStyle w:val="StyleUnderline"/>
          <w:highlight w:val="cyan"/>
        </w:rPr>
        <w:t>age of</w:t>
      </w:r>
      <w:r w:rsidRPr="00C43A46">
        <w:rPr>
          <w:rStyle w:val="StyleUnderline"/>
        </w:rPr>
        <w:t xml:space="preserve"> digitally </w:t>
      </w:r>
      <w:r w:rsidRPr="00C43A46">
        <w:rPr>
          <w:rStyle w:val="Emphasis"/>
          <w:highlight w:val="cyan"/>
        </w:rPr>
        <w:t>networked vulnerabilities</w:t>
      </w:r>
      <w:r w:rsidRPr="009A0E7B">
        <w:rPr>
          <w:rStyle w:val="StyleUnderline"/>
        </w:rPr>
        <w:t xml:space="preserve">, </w:t>
      </w:r>
      <w:r w:rsidRPr="009A0E7B">
        <w:rPr>
          <w:rStyle w:val="Emphasis"/>
        </w:rPr>
        <w:t>tech</w:t>
      </w:r>
      <w:r w:rsidRPr="009A0E7B">
        <w:rPr>
          <w:rStyle w:val="StyleUnderline"/>
        </w:rPr>
        <w:t xml:space="preserve">nological </w:t>
      </w:r>
      <w:r w:rsidRPr="009A0E7B">
        <w:rPr>
          <w:rStyle w:val="Emphasis"/>
        </w:rPr>
        <w:t>advances</w:t>
      </w:r>
      <w:r w:rsidRPr="009A0E7B">
        <w:rPr>
          <w:rStyle w:val="StyleUnderline"/>
        </w:rPr>
        <w:t xml:space="preserve"> in </w:t>
      </w:r>
      <w:r w:rsidRPr="00C43A46">
        <w:rPr>
          <w:rStyle w:val="Emphasis"/>
          <w:highlight w:val="cyan"/>
        </w:rPr>
        <w:t>hypersonic</w:t>
      </w:r>
      <w:r w:rsidRPr="00C43A46">
        <w:rPr>
          <w:rStyle w:val="StyleUnderline"/>
        </w:rPr>
        <w:t xml:space="preserve"> missile</w:t>
      </w:r>
      <w:r w:rsidRPr="00C43A46">
        <w:rPr>
          <w:rStyle w:val="Emphasis"/>
          <w:highlight w:val="cyan"/>
        </w:rPr>
        <w:t>s</w:t>
      </w:r>
      <w:r w:rsidRPr="00C43A46">
        <w:rPr>
          <w:rStyle w:val="StyleUnderline"/>
          <w:highlight w:val="cyan"/>
        </w:rPr>
        <w:t xml:space="preserve"> and</w:t>
      </w:r>
      <w:r w:rsidRPr="00C43A46">
        <w:rPr>
          <w:rStyle w:val="StyleUnderline"/>
        </w:rPr>
        <w:t xml:space="preserve"> outer </w:t>
      </w:r>
      <w:r w:rsidRPr="00C43A46">
        <w:rPr>
          <w:rStyle w:val="Emphasis"/>
          <w:highlight w:val="cyan"/>
        </w:rPr>
        <w:t>space</w:t>
      </w:r>
      <w:r w:rsidRPr="00C43A46">
        <w:rPr>
          <w:rStyle w:val="StyleUnderline"/>
          <w:rFonts w:eastAsiaTheme="minorEastAsia" w:hint="eastAsia"/>
          <w:lang w:eastAsia="ko-KR"/>
        </w:rPr>
        <w:t>-</w:t>
      </w:r>
      <w:r w:rsidRPr="00C43A46">
        <w:rPr>
          <w:rStyle w:val="StyleUnderline"/>
        </w:rPr>
        <w:t xml:space="preserve">based </w:t>
      </w:r>
      <w:r w:rsidRPr="00C43A46">
        <w:rPr>
          <w:rStyle w:val="Emphasis"/>
          <w:highlight w:val="cyan"/>
        </w:rPr>
        <w:t>weapons</w:t>
      </w:r>
      <w:r w:rsidRPr="00C43A46">
        <w:rPr>
          <w:rStyle w:val="StyleUnderline"/>
          <w:highlight w:val="cyan"/>
        </w:rPr>
        <w:t xml:space="preserve">, </w:t>
      </w:r>
      <w:r w:rsidRPr="00B3790F">
        <w:rPr>
          <w:rStyle w:val="StyleUnderline"/>
        </w:rPr>
        <w:t xml:space="preserve">and </w:t>
      </w:r>
      <w:r w:rsidRPr="00B3790F">
        <w:rPr>
          <w:rStyle w:val="Emphasis"/>
        </w:rPr>
        <w:t>pressures</w:t>
      </w:r>
      <w:r w:rsidRPr="00B3790F">
        <w:rPr>
          <w:rStyle w:val="StyleUnderline"/>
        </w:rPr>
        <w:t xml:space="preserve"> to </w:t>
      </w:r>
      <w:r w:rsidRPr="00B3790F">
        <w:rPr>
          <w:rStyle w:val="Emphasis"/>
        </w:rPr>
        <w:t>automate nuc</w:t>
      </w:r>
      <w:r w:rsidRPr="00B3790F">
        <w:rPr>
          <w:rStyle w:val="StyleUnderline"/>
        </w:rPr>
        <w:t xml:space="preserve">lear </w:t>
      </w:r>
      <w:r w:rsidRPr="00B3790F">
        <w:rPr>
          <w:rStyle w:val="Emphasis"/>
        </w:rPr>
        <w:t>decision-making</w:t>
      </w:r>
      <w:r w:rsidRPr="00C43A46">
        <w:rPr>
          <w:sz w:val="16"/>
        </w:rPr>
        <w:t>—</w:t>
      </w:r>
      <w:r w:rsidRPr="00C43A46">
        <w:rPr>
          <w:rStyle w:val="StyleUnderline"/>
        </w:rPr>
        <w:t>creating</w:t>
      </w:r>
      <w:r w:rsidRPr="00C43A46">
        <w:rPr>
          <w:sz w:val="16"/>
        </w:rPr>
        <w:t xml:space="preserve"> what has been described as </w:t>
      </w:r>
      <w:r w:rsidRPr="00C43A46">
        <w:rPr>
          <w:rStyle w:val="StyleUnderline"/>
        </w:rPr>
        <w:t xml:space="preserve">a </w:t>
      </w:r>
      <w:r w:rsidRPr="00C43A46">
        <w:rPr>
          <w:rStyle w:val="Emphasis"/>
        </w:rPr>
        <w:t>destabilizing</w:t>
      </w:r>
      <w:r w:rsidRPr="00C43A46">
        <w:rPr>
          <w:rStyle w:val="StyleUnderline"/>
        </w:rPr>
        <w:t xml:space="preserve"> “cyber-AI-nuclear </w:t>
      </w:r>
      <w:r w:rsidRPr="00C43A46">
        <w:rPr>
          <w:rStyle w:val="Emphasis"/>
        </w:rPr>
        <w:t>nexus</w:t>
      </w:r>
      <w:r w:rsidRPr="00C43A46">
        <w:rPr>
          <w:rStyle w:val="StyleUnderline"/>
        </w:rPr>
        <w:t>”</w:t>
      </w:r>
      <w:r w:rsidRPr="00C43A46">
        <w:rPr>
          <w:sz w:val="16"/>
        </w:rPr>
        <w:t xml:space="preserve"> (which I discuss in chapter 5).214 Furthermore, </w:t>
      </w:r>
      <w:r w:rsidRPr="00C43A46">
        <w:rPr>
          <w:rStyle w:val="Emphasis"/>
          <w:highlight w:val="cyan"/>
        </w:rPr>
        <w:t>military</w:t>
      </w:r>
      <w:r w:rsidRPr="00C43A46">
        <w:rPr>
          <w:rStyle w:val="StyleUnderline"/>
        </w:rPr>
        <w:t xml:space="preserve">-grade </w:t>
      </w:r>
      <w:r w:rsidRPr="00C43A46">
        <w:rPr>
          <w:rStyle w:val="Emphasis"/>
          <w:highlight w:val="cyan"/>
        </w:rPr>
        <w:t>drones</w:t>
      </w:r>
      <w:r w:rsidRPr="00C43A46">
        <w:rPr>
          <w:rStyle w:val="StyleUnderline"/>
        </w:rPr>
        <w:t xml:space="preserve"> are</w:t>
      </w:r>
      <w:r w:rsidRPr="00C43A46">
        <w:rPr>
          <w:sz w:val="16"/>
        </w:rPr>
        <w:t xml:space="preserve"> also </w:t>
      </w:r>
      <w:r w:rsidRPr="00C43A46">
        <w:rPr>
          <w:rStyle w:val="StyleUnderline"/>
          <w:highlight w:val="cyan"/>
        </w:rPr>
        <w:t>becoming</w:t>
      </w:r>
      <w:r w:rsidRPr="00C43A46">
        <w:rPr>
          <w:sz w:val="16"/>
        </w:rPr>
        <w:t xml:space="preserve"> more </w:t>
      </w:r>
      <w:r w:rsidRPr="00C43A46">
        <w:rPr>
          <w:rStyle w:val="Emphasis"/>
        </w:rPr>
        <w:t xml:space="preserve">widely </w:t>
      </w:r>
      <w:r w:rsidRPr="00C43A46">
        <w:rPr>
          <w:rStyle w:val="Emphasis"/>
          <w:highlight w:val="cyan"/>
        </w:rPr>
        <w:t>accessible</w:t>
      </w:r>
      <w:r w:rsidRPr="00C43A46">
        <w:rPr>
          <w:rStyle w:val="StyleUnderline"/>
        </w:rPr>
        <w:t xml:space="preserve"> to nonstate actors as their manufacturing </w:t>
      </w:r>
      <w:r w:rsidRPr="006672CF">
        <w:rPr>
          <w:rStyle w:val="Emphasis"/>
        </w:rPr>
        <w:t>costs decline</w:t>
      </w:r>
      <w:r w:rsidRPr="006672CF">
        <w:rPr>
          <w:rStyle w:val="StyleUnderline"/>
        </w:rPr>
        <w:t xml:space="preserve">, which could be used to </w:t>
      </w:r>
      <w:r w:rsidRPr="006672CF">
        <w:rPr>
          <w:rStyle w:val="Emphasis"/>
        </w:rPr>
        <w:t>target</w:t>
      </w:r>
      <w:r w:rsidRPr="006672CF">
        <w:rPr>
          <w:sz w:val="16"/>
        </w:rPr>
        <w:t xml:space="preserve"> political </w:t>
      </w:r>
      <w:r w:rsidRPr="006672CF">
        <w:rPr>
          <w:rStyle w:val="Emphasis"/>
        </w:rPr>
        <w:t>leaders</w:t>
      </w:r>
      <w:r w:rsidRPr="006672CF">
        <w:rPr>
          <w:rStyle w:val="StyleUnderline"/>
        </w:rPr>
        <w:t xml:space="preserve">, indiscriminately </w:t>
      </w:r>
      <w:r w:rsidRPr="006672CF">
        <w:rPr>
          <w:rStyle w:val="Emphasis"/>
        </w:rPr>
        <w:t>attack</w:t>
      </w:r>
      <w:r w:rsidRPr="006672CF">
        <w:rPr>
          <w:sz w:val="16"/>
        </w:rPr>
        <w:t xml:space="preserve"> crowds, </w:t>
      </w:r>
      <w:r w:rsidRPr="006672CF">
        <w:rPr>
          <w:rStyle w:val="StyleUnderline"/>
        </w:rPr>
        <w:t xml:space="preserve">or even deploy </w:t>
      </w:r>
      <w:r w:rsidRPr="006672CF">
        <w:rPr>
          <w:rStyle w:val="Emphasis"/>
        </w:rPr>
        <w:t>aerosolized bio-agents</w:t>
      </w:r>
      <w:r w:rsidRPr="006672CF">
        <w:rPr>
          <w:sz w:val="16"/>
        </w:rPr>
        <w:t>.215 In</w:t>
      </w:r>
      <w:r w:rsidRPr="00C43A46">
        <w:rPr>
          <w:sz w:val="16"/>
        </w:rPr>
        <w:t xml:space="preserve"> conjunction with </w:t>
      </w:r>
      <w:r w:rsidRPr="00C43A46">
        <w:rPr>
          <w:rStyle w:val="StyleUnderline"/>
        </w:rPr>
        <w:t xml:space="preserve">advances in </w:t>
      </w:r>
      <w:r w:rsidRPr="00C43A46">
        <w:rPr>
          <w:rStyle w:val="Emphasis"/>
          <w:highlight w:val="cyan"/>
        </w:rPr>
        <w:t>3D printing</w:t>
      </w:r>
      <w:r w:rsidRPr="00C43A46">
        <w:rPr>
          <w:sz w:val="16"/>
        </w:rPr>
        <w:t xml:space="preserve">, which could </w:t>
      </w:r>
      <w:r w:rsidRPr="00C43A46">
        <w:rPr>
          <w:rStyle w:val="StyleUnderline"/>
          <w:highlight w:val="cyan"/>
        </w:rPr>
        <w:t xml:space="preserve">make it easier for </w:t>
      </w:r>
      <w:r w:rsidRPr="00C43A46">
        <w:rPr>
          <w:rStyle w:val="Emphasis"/>
          <w:highlight w:val="cyan"/>
        </w:rPr>
        <w:t>nonstate actors</w:t>
      </w:r>
      <w:r w:rsidRPr="00C43A46">
        <w:rPr>
          <w:rStyle w:val="StyleUnderline"/>
          <w:highlight w:val="cyan"/>
        </w:rPr>
        <w:t xml:space="preserve"> to </w:t>
      </w:r>
      <w:r w:rsidRPr="00C43A46">
        <w:rPr>
          <w:rStyle w:val="Emphasis"/>
          <w:highlight w:val="cyan"/>
        </w:rPr>
        <w:t>acquire</w:t>
      </w:r>
      <w:r w:rsidRPr="00C43A46">
        <w:rPr>
          <w:rStyle w:val="Emphasis"/>
        </w:rPr>
        <w:t xml:space="preserve"> weapons </w:t>
      </w:r>
      <w:r w:rsidRPr="00C43A46">
        <w:rPr>
          <w:rStyle w:val="Emphasis"/>
        </w:rPr>
        <w:lastRenderedPageBreak/>
        <w:t>systems</w:t>
      </w:r>
      <w:r w:rsidRPr="00C43A46">
        <w:rPr>
          <w:rStyle w:val="StyleUnderline"/>
        </w:rPr>
        <w:t xml:space="preserve"> that</w:t>
      </w:r>
      <w:r w:rsidRPr="00C43A46">
        <w:rPr>
          <w:sz w:val="16"/>
        </w:rPr>
        <w:t xml:space="preserve"> “previously required expertise and industrial capabilities exclusive to more-advanced states”—</w:t>
      </w:r>
      <w:r w:rsidRPr="00C43A46">
        <w:rPr>
          <w:rStyle w:val="StyleUnderline"/>
        </w:rPr>
        <w:t xml:space="preserve">including </w:t>
      </w:r>
      <w:r w:rsidRPr="00C43A46">
        <w:rPr>
          <w:rStyle w:val="Emphasis"/>
          <w:highlight w:val="cyan"/>
        </w:rPr>
        <w:t>killer drones</w:t>
      </w:r>
      <w:r w:rsidRPr="00111A47">
        <w:rPr>
          <w:rStyle w:val="StyleUnderline"/>
        </w:rPr>
        <w:t xml:space="preserve">, </w:t>
      </w:r>
      <w:r w:rsidRPr="00111A47">
        <w:rPr>
          <w:rStyle w:val="Emphasis"/>
        </w:rPr>
        <w:t>bio</w:t>
      </w:r>
      <w:r w:rsidRPr="00111A47">
        <w:rPr>
          <w:rStyle w:val="StyleUnderline"/>
        </w:rPr>
        <w:t>weapons, and</w:t>
      </w:r>
      <w:r w:rsidRPr="00111A47">
        <w:rPr>
          <w:sz w:val="16"/>
        </w:rPr>
        <w:t xml:space="preserve"> possibly even </w:t>
      </w:r>
      <w:r w:rsidRPr="00111A47">
        <w:rPr>
          <w:rStyle w:val="Emphasis"/>
        </w:rPr>
        <w:t>nuc</w:t>
      </w:r>
      <w:r w:rsidRPr="00111A47">
        <w:rPr>
          <w:rStyle w:val="StyleUnderline"/>
        </w:rPr>
        <w:t>lear weapon</w:t>
      </w:r>
      <w:r w:rsidRPr="00111A47">
        <w:rPr>
          <w:rStyle w:val="Emphasis"/>
        </w:rPr>
        <w:t>s</w:t>
      </w:r>
      <w:r w:rsidRPr="00111A47">
        <w:rPr>
          <w:sz w:val="16"/>
        </w:rPr>
        <w:t>—</w:t>
      </w:r>
      <w:r w:rsidRPr="00111A47">
        <w:rPr>
          <w:rStyle w:val="StyleUnderline"/>
        </w:rPr>
        <w:t>these</w:t>
      </w:r>
      <w:r w:rsidRPr="00C43A46">
        <w:rPr>
          <w:rStyle w:val="StyleUnderline"/>
        </w:rPr>
        <w:t xml:space="preserve"> </w:t>
      </w:r>
      <w:r w:rsidRPr="00C43A46">
        <w:rPr>
          <w:rStyle w:val="Emphasis"/>
          <w:highlight w:val="cyan"/>
        </w:rPr>
        <w:t>converging tech</w:t>
      </w:r>
      <w:r w:rsidRPr="00C43A46">
        <w:rPr>
          <w:rStyle w:val="StyleUnderline"/>
        </w:rPr>
        <w:t xml:space="preserve">nologies will </w:t>
      </w:r>
      <w:r w:rsidRPr="00C43A46">
        <w:rPr>
          <w:rStyle w:val="Emphasis"/>
          <w:highlight w:val="cyan"/>
        </w:rPr>
        <w:t>exacerbate bio</w:t>
      </w:r>
      <w:r w:rsidRPr="00C43A46">
        <w:rPr>
          <w:rStyle w:val="StyleUnderline"/>
          <w:highlight w:val="cyan"/>
        </w:rPr>
        <w:t xml:space="preserve">, </w:t>
      </w:r>
      <w:r w:rsidRPr="00C43A46">
        <w:rPr>
          <w:rStyle w:val="Emphasis"/>
          <w:highlight w:val="cyan"/>
        </w:rPr>
        <w:t>nuc</w:t>
      </w:r>
      <w:r w:rsidRPr="00C43A46">
        <w:rPr>
          <w:rStyle w:val="StyleUnderline"/>
        </w:rPr>
        <w:t xml:space="preserve">lear, </w:t>
      </w:r>
      <w:r w:rsidRPr="00C43A46">
        <w:rPr>
          <w:rStyle w:val="StyleUnderline"/>
          <w:highlight w:val="cyan"/>
        </w:rPr>
        <w:t xml:space="preserve">and </w:t>
      </w:r>
      <w:r w:rsidRPr="00C43A46">
        <w:rPr>
          <w:rStyle w:val="Emphasis"/>
          <w:highlight w:val="cyan"/>
        </w:rPr>
        <w:t>cyber</w:t>
      </w:r>
      <w:r w:rsidRPr="00C43A46">
        <w:rPr>
          <w:rStyle w:val="StyleUnderline"/>
        </w:rPr>
        <w:t xml:space="preserve">security </w:t>
      </w:r>
      <w:r w:rsidRPr="00C43A46">
        <w:rPr>
          <w:rStyle w:val="Emphasis"/>
          <w:highlight w:val="cyan"/>
        </w:rPr>
        <w:t>risks</w:t>
      </w:r>
      <w:r w:rsidRPr="00C43A46">
        <w:rPr>
          <w:rStyle w:val="StyleUnderline"/>
        </w:rPr>
        <w:t xml:space="preserve"> while creating new kinds of risks that are </w:t>
      </w:r>
      <w:r w:rsidRPr="00C43A46">
        <w:rPr>
          <w:rStyle w:val="Emphasis"/>
        </w:rPr>
        <w:t>impossible</w:t>
      </w:r>
      <w:r w:rsidRPr="00C43A46">
        <w:rPr>
          <w:rStyle w:val="StyleUnderline"/>
        </w:rPr>
        <w:t xml:space="preserve"> to </w:t>
      </w:r>
      <w:r w:rsidRPr="00C43A46">
        <w:rPr>
          <w:rStyle w:val="Emphasis"/>
        </w:rPr>
        <w:t>anticipate</w:t>
      </w:r>
      <w:r w:rsidRPr="00C43A46">
        <w:rPr>
          <w:sz w:val="16"/>
        </w:rPr>
        <w:t>.216</w:t>
      </w:r>
    </w:p>
    <w:p w14:paraId="2B89A097" w14:textId="77777777" w:rsidR="0001740A" w:rsidRPr="00C43A46" w:rsidRDefault="0001740A" w:rsidP="0001740A">
      <w:pPr>
        <w:rPr>
          <w:sz w:val="16"/>
        </w:rPr>
      </w:pPr>
      <w:r w:rsidRPr="00C43A46">
        <w:rPr>
          <w:sz w:val="16"/>
        </w:rPr>
        <w:t xml:space="preserve">In sum, while we should be not over-sensationalize the risks, it is evident that </w:t>
      </w:r>
      <w:r w:rsidRPr="00C43A46">
        <w:rPr>
          <w:rStyle w:val="Emphasis"/>
          <w:highlight w:val="cyan"/>
        </w:rPr>
        <w:t>FIR tech</w:t>
      </w:r>
      <w:r w:rsidRPr="00C43A46">
        <w:rPr>
          <w:rStyle w:val="StyleUnderline"/>
        </w:rPr>
        <w:t xml:space="preserve">nologies will </w:t>
      </w:r>
      <w:r w:rsidRPr="00C43A46">
        <w:rPr>
          <w:rStyle w:val="StyleUnderline"/>
          <w:highlight w:val="cyan"/>
        </w:rPr>
        <w:t>increase</w:t>
      </w:r>
      <w:r w:rsidRPr="00C43A46">
        <w:rPr>
          <w:rStyle w:val="StyleUnderline"/>
        </w:rPr>
        <w:t xml:space="preserve"> the </w:t>
      </w:r>
      <w:r w:rsidRPr="00C43A46">
        <w:rPr>
          <w:rStyle w:val="Emphasis"/>
          <w:highlight w:val="cyan"/>
        </w:rPr>
        <w:t>destructive power</w:t>
      </w:r>
      <w:r w:rsidRPr="00C43A46">
        <w:rPr>
          <w:rStyle w:val="StyleUnderline"/>
          <w:highlight w:val="cyan"/>
        </w:rPr>
        <w:t xml:space="preserve"> available</w:t>
      </w:r>
      <w:r w:rsidRPr="00C43A46">
        <w:rPr>
          <w:rStyle w:val="StyleUnderline"/>
        </w:rPr>
        <w:t xml:space="preserve"> to nonstate actors</w:t>
      </w:r>
      <w:r w:rsidRPr="00C43A46">
        <w:rPr>
          <w:sz w:val="16"/>
        </w:rPr>
        <w:t xml:space="preserve">, perhaps </w:t>
      </w:r>
      <w:r w:rsidRPr="00C43A46">
        <w:rPr>
          <w:rStyle w:val="Emphasis"/>
          <w:highlight w:val="cyan"/>
        </w:rPr>
        <w:t>dramatically</w:t>
      </w:r>
      <w:r w:rsidRPr="00C43A46">
        <w:rPr>
          <w:sz w:val="16"/>
        </w:rPr>
        <w:t>. But the key danger here is arguably not the threat posed by nonstate actors, but rather the reactions it will trigger among governments and security apparatuses—particularly given the unprecedented powers of surveillance, policing, and military force projection that these same technologies will also bring into existence. This brings us to the third and arguably most pressing risk posed by FIR technologies, which is that they may unleash a vicious spiral between worsening VI and techno-authoritarian state power.217</w:t>
      </w:r>
    </w:p>
    <w:p w14:paraId="59E28BA2" w14:textId="77777777" w:rsidR="0001740A" w:rsidRPr="0001004F" w:rsidRDefault="0001740A" w:rsidP="0001740A">
      <w:pPr>
        <w:pStyle w:val="Heading4"/>
      </w:pPr>
      <w:r>
        <w:t xml:space="preserve">It can’t solve </w:t>
      </w:r>
      <w:r>
        <w:rPr>
          <w:u w:val="single"/>
        </w:rPr>
        <w:t>NEG</w:t>
      </w:r>
      <w:r>
        <w:t xml:space="preserve"> offense---profit ensures ‘</w:t>
      </w:r>
      <w:r>
        <w:rPr>
          <w:u w:val="single"/>
        </w:rPr>
        <w:t>quantity</w:t>
      </w:r>
      <w:r>
        <w:t>’ over ‘</w:t>
      </w:r>
      <w:r>
        <w:rPr>
          <w:u w:val="single"/>
        </w:rPr>
        <w:t>quality</w:t>
      </w:r>
      <w:r>
        <w:t xml:space="preserve">’ innovations. </w:t>
      </w:r>
    </w:p>
    <w:p w14:paraId="6313AA54" w14:textId="77777777" w:rsidR="0001740A" w:rsidRPr="00315C95" w:rsidRDefault="0001740A" w:rsidP="0001740A">
      <w:r w:rsidRPr="001E1FE6">
        <w:rPr>
          <w:rStyle w:val="Style13ptBold"/>
        </w:rPr>
        <w:t>Vranceanu ’24</w:t>
      </w:r>
      <w:r>
        <w:t xml:space="preserve"> [</w:t>
      </w:r>
      <w:r w:rsidRPr="00315C95">
        <w:t>Radu</w:t>
      </w:r>
      <w:r>
        <w:t>; February 19; Professor</w:t>
      </w:r>
      <w:r w:rsidRPr="00315C95">
        <w:t xml:space="preserve"> of </w:t>
      </w:r>
      <w:r>
        <w:t>E</w:t>
      </w:r>
      <w:r w:rsidRPr="00315C95">
        <w:t xml:space="preserve">conomics at </w:t>
      </w:r>
      <w:r>
        <w:t>Essec Business School,</w:t>
      </w:r>
      <w:r w:rsidRPr="00315C95">
        <w:t xml:space="preserve"> </w:t>
      </w:r>
      <w:r>
        <w:t>R</w:t>
      </w:r>
      <w:r w:rsidRPr="00315C95">
        <w:t xml:space="preserve">esearch </w:t>
      </w:r>
      <w:r>
        <w:t>A</w:t>
      </w:r>
      <w:r w:rsidRPr="00315C95">
        <w:t>ssociate at THEMA</w:t>
      </w:r>
      <w:r>
        <w:t xml:space="preserve">, </w:t>
      </w:r>
      <w:r w:rsidRPr="00315C95">
        <w:t>PhD in economics from the University of Paris</w:t>
      </w:r>
      <w:r>
        <w:t>, I</w:t>
      </w:r>
      <w:r w:rsidRPr="001E1FE6">
        <w:t xml:space="preserve">nternational </w:t>
      </w:r>
      <w:r>
        <w:t>C</w:t>
      </w:r>
      <w:r w:rsidRPr="001E1FE6">
        <w:t xml:space="preserve">ivil </w:t>
      </w:r>
      <w:r>
        <w:t>S</w:t>
      </w:r>
      <w:r w:rsidRPr="001E1FE6">
        <w:t>ervant at the United Nations Economic Commission</w:t>
      </w:r>
      <w:r>
        <w:t>; Essec Business School, “</w:t>
      </w:r>
      <w:r w:rsidRPr="001E1FE6">
        <w:t>The Worrisome Decline in Breakthrough Innovation</w:t>
      </w:r>
      <w:r>
        <w:t xml:space="preserve">,” </w:t>
      </w:r>
      <w:r w:rsidRPr="001E1FE6">
        <w:t>https://knowledge.essec.edu/en/innovation/the-worrisome-decline-in-breakthrough-innovation.html</w:t>
      </w:r>
      <w:r>
        <w:t xml:space="preserve">] </w:t>
      </w:r>
    </w:p>
    <w:p w14:paraId="047A489D" w14:textId="77777777" w:rsidR="0001740A" w:rsidRPr="00315C95" w:rsidRDefault="0001740A" w:rsidP="0001740A">
      <w:pPr>
        <w:rPr>
          <w:sz w:val="16"/>
        </w:rPr>
      </w:pPr>
      <w:r w:rsidRPr="00315C95">
        <w:rPr>
          <w:sz w:val="16"/>
        </w:rPr>
        <w:t xml:space="preserve">In 2020, a study (Bloom et al., 2020) highlighted a </w:t>
      </w:r>
      <w:r w:rsidRPr="00315C95">
        <w:rPr>
          <w:rStyle w:val="StyleUnderline"/>
        </w:rPr>
        <w:t xml:space="preserve">significant </w:t>
      </w:r>
      <w:r w:rsidRPr="00315C95">
        <w:rPr>
          <w:rStyle w:val="Emphasis"/>
        </w:rPr>
        <w:t>inefficiency</w:t>
      </w:r>
      <w:r w:rsidRPr="00315C95">
        <w:rPr>
          <w:rStyle w:val="StyleUnderline"/>
        </w:rPr>
        <w:t xml:space="preserve"> in the productivity of scientific </w:t>
      </w:r>
      <w:r w:rsidRPr="00315C95">
        <w:rPr>
          <w:rStyle w:val="Emphasis"/>
        </w:rPr>
        <w:t>research</w:t>
      </w:r>
      <w:r w:rsidRPr="00315C95">
        <w:rPr>
          <w:sz w:val="16"/>
        </w:rPr>
        <w:t xml:space="preserve"> output. Using sector-specific and aggregate data from the United States, </w:t>
      </w:r>
      <w:r w:rsidRPr="00315C95">
        <w:rPr>
          <w:rStyle w:val="StyleUnderline"/>
        </w:rPr>
        <w:t xml:space="preserve">the authors revealed a </w:t>
      </w:r>
      <w:r w:rsidRPr="009A40A5">
        <w:rPr>
          <w:rStyle w:val="Emphasis"/>
          <w:highlight w:val="cyan"/>
        </w:rPr>
        <w:t>decline</w:t>
      </w:r>
      <w:r w:rsidRPr="009A40A5">
        <w:rPr>
          <w:rStyle w:val="StyleUnderline"/>
          <w:highlight w:val="cyan"/>
        </w:rPr>
        <w:t xml:space="preserve"> in</w:t>
      </w:r>
      <w:r w:rsidRPr="00315C95">
        <w:rPr>
          <w:rStyle w:val="StyleUnderline"/>
        </w:rPr>
        <w:t xml:space="preserve"> the </w:t>
      </w:r>
      <w:r w:rsidRPr="009A40A5">
        <w:rPr>
          <w:rStyle w:val="Emphasis"/>
          <w:highlight w:val="cyan"/>
        </w:rPr>
        <w:t>productivity</w:t>
      </w:r>
      <w:r w:rsidRPr="00165CEC">
        <w:rPr>
          <w:rStyle w:val="StyleUnderline"/>
        </w:rPr>
        <w:t xml:space="preserve"> of US researchers </w:t>
      </w:r>
      <w:r w:rsidRPr="00165CEC">
        <w:rPr>
          <w:rStyle w:val="StyleUnderline"/>
          <w:highlight w:val="cyan"/>
        </w:rPr>
        <w:t xml:space="preserve">by </w:t>
      </w:r>
      <w:r w:rsidRPr="009A40A5">
        <w:rPr>
          <w:rStyle w:val="Emphasis"/>
          <w:highlight w:val="cyan"/>
        </w:rPr>
        <w:t>5.3% per year</w:t>
      </w:r>
      <w:r w:rsidRPr="00315C95">
        <w:rPr>
          <w:rStyle w:val="StyleUnderline"/>
        </w:rPr>
        <w:t xml:space="preserve"> in aggregate data after 1970</w:t>
      </w:r>
      <w:r w:rsidRPr="00315C95">
        <w:rPr>
          <w:sz w:val="16"/>
        </w:rPr>
        <w:t xml:space="preserve">. This research sparked discussions and debates among growth experts, with a consensus on the main findings, as noted by </w:t>
      </w:r>
      <w:r w:rsidRPr="00315C95">
        <w:rPr>
          <w:rStyle w:val="Emphasis"/>
        </w:rPr>
        <w:t>Clancy</w:t>
      </w:r>
      <w:r w:rsidRPr="00315C95">
        <w:rPr>
          <w:rStyle w:val="StyleUnderline"/>
        </w:rPr>
        <w:t xml:space="preserve"> (2023)</w:t>
      </w:r>
      <w:r w:rsidRPr="00315C95">
        <w:rPr>
          <w:sz w:val="16"/>
        </w:rPr>
        <w:t xml:space="preserve">. Supporting evidence from -based studies by </w:t>
      </w:r>
      <w:r w:rsidRPr="00315C95">
        <w:rPr>
          <w:rStyle w:val="Emphasis"/>
        </w:rPr>
        <w:t>Park</w:t>
      </w:r>
      <w:r w:rsidRPr="00315C95">
        <w:rPr>
          <w:rStyle w:val="StyleUnderline"/>
        </w:rPr>
        <w:t xml:space="preserve"> et al. (2023) and </w:t>
      </w:r>
      <w:r w:rsidRPr="00315C95">
        <w:rPr>
          <w:rStyle w:val="Emphasis"/>
        </w:rPr>
        <w:t>Chu</w:t>
      </w:r>
      <w:r w:rsidRPr="00315C95">
        <w:rPr>
          <w:rStyle w:val="StyleUnderline"/>
        </w:rPr>
        <w:t xml:space="preserve"> and Evans (2021) </w:t>
      </w:r>
      <w:r w:rsidRPr="00315C95">
        <w:rPr>
          <w:rStyle w:val="Emphasis"/>
        </w:rPr>
        <w:t>corroborate</w:t>
      </w:r>
      <w:r w:rsidRPr="00315C95">
        <w:rPr>
          <w:rStyle w:val="StyleUnderline"/>
        </w:rPr>
        <w:t xml:space="preserve"> the </w:t>
      </w:r>
      <w:r w:rsidRPr="00315C95">
        <w:rPr>
          <w:rStyle w:val="Emphasis"/>
        </w:rPr>
        <w:t>decline</w:t>
      </w:r>
      <w:r w:rsidRPr="00315C95">
        <w:rPr>
          <w:rStyle w:val="StyleUnderline"/>
        </w:rPr>
        <w:t xml:space="preserve"> in productivity</w:t>
      </w:r>
      <w:r w:rsidRPr="00315C95">
        <w:rPr>
          <w:sz w:val="16"/>
        </w:rPr>
        <w:t xml:space="preserve"> and reveal a </w:t>
      </w:r>
      <w:r w:rsidRPr="00165CEC">
        <w:rPr>
          <w:rStyle w:val="Emphasis"/>
          <w:highlight w:val="cyan"/>
        </w:rPr>
        <w:t>substantial</w:t>
      </w:r>
      <w:r w:rsidRPr="00165CEC">
        <w:rPr>
          <w:rStyle w:val="StyleUnderline"/>
          <w:highlight w:val="cyan"/>
        </w:rPr>
        <w:t xml:space="preserve"> decrease </w:t>
      </w:r>
      <w:r w:rsidRPr="009A40A5">
        <w:rPr>
          <w:rStyle w:val="StyleUnderline"/>
          <w:highlight w:val="cyan"/>
        </w:rPr>
        <w:t>in</w:t>
      </w:r>
      <w:r w:rsidRPr="00315C95">
        <w:rPr>
          <w:rStyle w:val="StyleUnderline"/>
        </w:rPr>
        <w:t xml:space="preserve"> the rate at which </w:t>
      </w:r>
      <w:r w:rsidRPr="009A40A5">
        <w:rPr>
          <w:rStyle w:val="Emphasis"/>
          <w:highlight w:val="cyan"/>
        </w:rPr>
        <w:t>breakthrough</w:t>
      </w:r>
      <w:r w:rsidRPr="009A40A5">
        <w:rPr>
          <w:rStyle w:val="StyleUnderline"/>
          <w:highlight w:val="cyan"/>
        </w:rPr>
        <w:t xml:space="preserve"> innovations</w:t>
      </w:r>
      <w:r w:rsidRPr="00315C95">
        <w:rPr>
          <w:rStyle w:val="StyleUnderline"/>
        </w:rPr>
        <w:t xml:space="preserve"> have </w:t>
      </w:r>
      <w:r w:rsidRPr="00315C95">
        <w:rPr>
          <w:rStyle w:val="Emphasis"/>
        </w:rPr>
        <w:t>emerged</w:t>
      </w:r>
      <w:r w:rsidRPr="00315C95">
        <w:rPr>
          <w:sz w:val="16"/>
        </w:rPr>
        <w:t xml:space="preserve"> over the past fifty years or so.</w:t>
      </w:r>
    </w:p>
    <w:p w14:paraId="62405852" w14:textId="77777777" w:rsidR="0001740A" w:rsidRPr="00315C95" w:rsidRDefault="0001740A" w:rsidP="0001740A">
      <w:pPr>
        <w:rPr>
          <w:sz w:val="16"/>
        </w:rPr>
      </w:pPr>
      <w:r w:rsidRPr="00315C95">
        <w:rPr>
          <w:sz w:val="16"/>
        </w:rPr>
        <w:t>Concurrently, there has been a notable rise in the volume of research papers published across diverse scientific fields, what Chu and Evans (2021) refer to as a “deluge” of publications. Landhuis (2016) estimates the annual growth rate of published scientific papers to around 8–9% over the past several decades. In 2020, the Scopus database documented 4.6 million publications within the journals it encompasses, representing an increase from the 1.3 million publications recorded in 2000. Furthermore, Nicolaisen and Frandsen (2019) observe that a significant proportion (</w:t>
      </w:r>
      <w:r w:rsidRPr="00315C95">
        <w:rPr>
          <w:rStyle w:val="StyleUnderline"/>
        </w:rPr>
        <w:t xml:space="preserve">approximately </w:t>
      </w:r>
      <w:r w:rsidRPr="009A40A5">
        <w:rPr>
          <w:rStyle w:val="Emphasis"/>
          <w:highlight w:val="cyan"/>
        </w:rPr>
        <w:t>65%</w:t>
      </w:r>
      <w:r w:rsidRPr="00315C95">
        <w:rPr>
          <w:sz w:val="16"/>
        </w:rPr>
        <w:t xml:space="preserve">) of these papers </w:t>
      </w:r>
      <w:r w:rsidRPr="009A40A5">
        <w:rPr>
          <w:rStyle w:val="StyleUnderline"/>
          <w:highlight w:val="cyan"/>
        </w:rPr>
        <w:t xml:space="preserve">do not receive </w:t>
      </w:r>
      <w:r w:rsidRPr="009A40A5">
        <w:rPr>
          <w:rStyle w:val="Emphasis"/>
          <w:highlight w:val="cyan"/>
        </w:rPr>
        <w:t>any</w:t>
      </w:r>
      <w:r w:rsidRPr="009A40A5">
        <w:rPr>
          <w:rStyle w:val="StyleUnderline"/>
          <w:highlight w:val="cyan"/>
        </w:rPr>
        <w:t xml:space="preserve"> s</w:t>
      </w:r>
      <w:r w:rsidRPr="00315C95">
        <w:rPr>
          <w:rStyle w:val="StyleUnderline"/>
        </w:rPr>
        <w:t xml:space="preserve"> within the </w:t>
      </w:r>
      <w:r w:rsidRPr="00315C95">
        <w:rPr>
          <w:rStyle w:val="Emphasis"/>
        </w:rPr>
        <w:t>20 years</w:t>
      </w:r>
      <w:r w:rsidRPr="00315C95">
        <w:rPr>
          <w:sz w:val="16"/>
        </w:rPr>
        <w:t xml:space="preserve"> following their publication.</w:t>
      </w:r>
    </w:p>
    <w:p w14:paraId="59891ED9" w14:textId="77777777" w:rsidR="0001740A" w:rsidRPr="00315C95" w:rsidRDefault="0001740A" w:rsidP="0001740A">
      <w:pPr>
        <w:rPr>
          <w:sz w:val="16"/>
        </w:rPr>
      </w:pPr>
      <w:r w:rsidRPr="00315C95">
        <w:rPr>
          <w:sz w:val="16"/>
        </w:rPr>
        <w:t xml:space="preserve">What’s behind the declining numbers of breakthrough ideas arriving simultaneously with a tsunami of publications? </w:t>
      </w:r>
    </w:p>
    <w:p w14:paraId="7C715B99" w14:textId="77777777" w:rsidR="0001740A" w:rsidRPr="00315C95" w:rsidRDefault="0001740A" w:rsidP="0001740A">
      <w:pPr>
        <w:rPr>
          <w:sz w:val="16"/>
        </w:rPr>
      </w:pPr>
      <w:r w:rsidRPr="00315C95">
        <w:rPr>
          <w:sz w:val="16"/>
        </w:rPr>
        <w:t xml:space="preserve">According to Bhattacharya and Packalen (2020), </w:t>
      </w:r>
      <w:r w:rsidRPr="009A40A5">
        <w:rPr>
          <w:rStyle w:val="StyleUnderline"/>
        </w:rPr>
        <w:t xml:space="preserve">the </w:t>
      </w:r>
      <w:r w:rsidRPr="009A40A5">
        <w:rPr>
          <w:rStyle w:val="Emphasis"/>
          <w:highlight w:val="cyan"/>
        </w:rPr>
        <w:t>existing</w:t>
      </w:r>
      <w:r w:rsidRPr="009A40A5">
        <w:rPr>
          <w:rStyle w:val="StyleUnderline"/>
          <w:highlight w:val="cyan"/>
        </w:rPr>
        <w:t xml:space="preserve"> system</w:t>
      </w:r>
      <w:r w:rsidRPr="00315C95">
        <w:rPr>
          <w:rStyle w:val="StyleUnderline"/>
        </w:rPr>
        <w:t xml:space="preserve"> of </w:t>
      </w:r>
      <w:r w:rsidRPr="00315C95">
        <w:rPr>
          <w:rStyle w:val="Emphasis"/>
        </w:rPr>
        <w:t>rewards</w:t>
      </w:r>
      <w:r w:rsidRPr="00315C95">
        <w:rPr>
          <w:rStyle w:val="StyleUnderline"/>
        </w:rPr>
        <w:t xml:space="preserve"> in science</w:t>
      </w:r>
      <w:r w:rsidRPr="00315C95">
        <w:rPr>
          <w:sz w:val="16"/>
        </w:rPr>
        <w:t xml:space="preserve">, with its essential emphasis on publication-counting, can </w:t>
      </w:r>
      <w:r w:rsidRPr="009A40A5">
        <w:rPr>
          <w:rStyle w:val="StyleUnderline"/>
          <w:highlight w:val="cyan"/>
        </w:rPr>
        <w:t>explain</w:t>
      </w:r>
      <w:r w:rsidRPr="00315C95">
        <w:rPr>
          <w:sz w:val="16"/>
        </w:rPr>
        <w:t xml:space="preserve"> both the torrent of publications and </w:t>
      </w:r>
      <w:r w:rsidRPr="00315C95">
        <w:rPr>
          <w:rStyle w:val="StyleUnderline"/>
        </w:rPr>
        <w:t xml:space="preserve">the </w:t>
      </w:r>
      <w:r w:rsidRPr="009A40A5">
        <w:rPr>
          <w:rStyle w:val="Emphasis"/>
          <w:highlight w:val="cyan"/>
        </w:rPr>
        <w:t>declining</w:t>
      </w:r>
      <w:r w:rsidRPr="00315C95">
        <w:rPr>
          <w:rStyle w:val="StyleUnderline"/>
        </w:rPr>
        <w:t xml:space="preserve"> generation of major </w:t>
      </w:r>
      <w:r w:rsidRPr="009A40A5">
        <w:rPr>
          <w:rStyle w:val="Emphasis"/>
          <w:highlight w:val="cyan"/>
        </w:rPr>
        <w:t>innovations</w:t>
      </w:r>
      <w:r w:rsidRPr="00315C95">
        <w:rPr>
          <w:sz w:val="16"/>
        </w:rPr>
        <w:t xml:space="preserve">. The system involves high pay for observed outcomes of research, publications and s, and </w:t>
      </w:r>
      <w:r w:rsidRPr="00315C95">
        <w:rPr>
          <w:rStyle w:val="StyleUnderline"/>
        </w:rPr>
        <w:t xml:space="preserve">does </w:t>
      </w:r>
      <w:r w:rsidRPr="009A40A5">
        <w:rPr>
          <w:rStyle w:val="Emphasis"/>
          <w:highlight w:val="cyan"/>
        </w:rPr>
        <w:t>not</w:t>
      </w:r>
      <w:r w:rsidRPr="00315C95">
        <w:rPr>
          <w:rStyle w:val="StyleUnderline"/>
        </w:rPr>
        <w:t xml:space="preserve"> adequately </w:t>
      </w:r>
      <w:r w:rsidRPr="009A40A5">
        <w:rPr>
          <w:rStyle w:val="StyleUnderline"/>
          <w:highlight w:val="cyan"/>
        </w:rPr>
        <w:t xml:space="preserve">reward </w:t>
      </w:r>
      <w:r w:rsidRPr="009A40A5">
        <w:rPr>
          <w:rStyle w:val="Emphasis"/>
          <w:highlight w:val="cyan"/>
        </w:rPr>
        <w:t>hard-to-observe</w:t>
      </w:r>
      <w:r w:rsidRPr="00315C95">
        <w:rPr>
          <w:rStyle w:val="StyleUnderline"/>
        </w:rPr>
        <w:t xml:space="preserve"> exploratory </w:t>
      </w:r>
      <w:r w:rsidRPr="009A40A5">
        <w:rPr>
          <w:rStyle w:val="StyleUnderline"/>
          <w:highlight w:val="cyan"/>
        </w:rPr>
        <w:t>research</w:t>
      </w:r>
      <w:r w:rsidRPr="00315C95">
        <w:rPr>
          <w:sz w:val="16"/>
        </w:rPr>
        <w:t>.</w:t>
      </w:r>
    </w:p>
    <w:p w14:paraId="23D3E496" w14:textId="77777777" w:rsidR="0001740A" w:rsidRPr="00315C95" w:rsidRDefault="0001740A" w:rsidP="0001740A">
      <w:pPr>
        <w:rPr>
          <w:sz w:val="16"/>
        </w:rPr>
      </w:pPr>
      <w:r w:rsidRPr="00315C95">
        <w:rPr>
          <w:sz w:val="16"/>
        </w:rPr>
        <w:t xml:space="preserve">Gold (2021) argues that a </w:t>
      </w:r>
      <w:r w:rsidRPr="00315C95">
        <w:rPr>
          <w:rStyle w:val="Emphasis"/>
        </w:rPr>
        <w:t>lesser</w:t>
      </w:r>
      <w:r w:rsidRPr="00315C95">
        <w:rPr>
          <w:rStyle w:val="StyleUnderline"/>
        </w:rPr>
        <w:t xml:space="preserve"> propensity to take </w:t>
      </w:r>
      <w:r w:rsidRPr="00315C95">
        <w:rPr>
          <w:rStyle w:val="Emphasis"/>
        </w:rPr>
        <w:t>risks</w:t>
      </w:r>
      <w:r w:rsidRPr="00315C95">
        <w:rPr>
          <w:rStyle w:val="StyleUnderline"/>
        </w:rPr>
        <w:t xml:space="preserve"> against the background of </w:t>
      </w:r>
      <w:r w:rsidRPr="009A40A5">
        <w:rPr>
          <w:rStyle w:val="StyleUnderline"/>
        </w:rPr>
        <w:t xml:space="preserve">increasingly </w:t>
      </w:r>
      <w:r w:rsidRPr="00890D92">
        <w:rPr>
          <w:rStyle w:val="Emphasis"/>
        </w:rPr>
        <w:t>expensive</w:t>
      </w:r>
      <w:r w:rsidRPr="00890D92">
        <w:rPr>
          <w:rStyle w:val="StyleUnderline"/>
        </w:rPr>
        <w:t xml:space="preserve"> </w:t>
      </w:r>
      <w:r w:rsidRPr="009A40A5">
        <w:rPr>
          <w:rStyle w:val="StyleUnderline"/>
          <w:highlight w:val="cyan"/>
        </w:rPr>
        <w:t>research prompted</w:t>
      </w:r>
      <w:r w:rsidRPr="00315C95">
        <w:rPr>
          <w:sz w:val="16"/>
        </w:rPr>
        <w:t xml:space="preserve"> both academic organizations and </w:t>
      </w:r>
      <w:r w:rsidRPr="00315C95">
        <w:rPr>
          <w:rStyle w:val="Emphasis"/>
        </w:rPr>
        <w:t>private</w:t>
      </w:r>
      <w:r w:rsidRPr="00315C95">
        <w:rPr>
          <w:rStyle w:val="StyleUnderline"/>
        </w:rPr>
        <w:t xml:space="preserve"> </w:t>
      </w:r>
      <w:r w:rsidRPr="009A40A5">
        <w:rPr>
          <w:rStyle w:val="StyleUnderline"/>
          <w:highlight w:val="cyan"/>
        </w:rPr>
        <w:t xml:space="preserve">firms to tune incentives toward </w:t>
      </w:r>
      <w:r w:rsidRPr="009A40A5">
        <w:rPr>
          <w:rStyle w:val="Emphasis"/>
          <w:highlight w:val="cyan"/>
        </w:rPr>
        <w:t>low impact</w:t>
      </w:r>
      <w:r w:rsidRPr="00315C95">
        <w:rPr>
          <w:rStyle w:val="StyleUnderline"/>
        </w:rPr>
        <w:t xml:space="preserve"> but predictable </w:t>
      </w:r>
      <w:r w:rsidRPr="009A40A5">
        <w:rPr>
          <w:rStyle w:val="StyleUnderline"/>
          <w:highlight w:val="cyan"/>
        </w:rPr>
        <w:t>research</w:t>
      </w:r>
      <w:r w:rsidRPr="00315C95">
        <w:rPr>
          <w:sz w:val="16"/>
        </w:rPr>
        <w:t xml:space="preserve"> outcomes. These incentives for safe results “</w:t>
      </w:r>
      <w:r w:rsidRPr="009A40A5">
        <w:rPr>
          <w:rStyle w:val="StyleUnderline"/>
          <w:highlight w:val="cyan"/>
        </w:rPr>
        <w:t xml:space="preserve">push </w:t>
      </w:r>
      <w:r w:rsidRPr="009A40A5">
        <w:rPr>
          <w:rStyle w:val="Emphasis"/>
          <w:highlight w:val="cyan"/>
        </w:rPr>
        <w:t>away</w:t>
      </w:r>
      <w:r w:rsidRPr="00D473C7">
        <w:rPr>
          <w:rStyle w:val="StyleUnderline"/>
        </w:rPr>
        <w:t xml:space="preserve"> scholars </w:t>
      </w:r>
      <w:r w:rsidRPr="009A40A5">
        <w:rPr>
          <w:rStyle w:val="StyleUnderline"/>
          <w:highlight w:val="cyan"/>
        </w:rPr>
        <w:t>from</w:t>
      </w:r>
      <w:r w:rsidRPr="00315C95">
        <w:rPr>
          <w:rStyle w:val="StyleUnderline"/>
        </w:rPr>
        <w:t xml:space="preserve"> risk-taking, and hence, </w:t>
      </w:r>
      <w:r w:rsidRPr="009A40A5">
        <w:rPr>
          <w:rStyle w:val="Emphasis"/>
          <w:highlight w:val="cyan"/>
        </w:rPr>
        <w:t>breakthroughs</w:t>
      </w:r>
      <w:r w:rsidRPr="00315C95">
        <w:rPr>
          <w:sz w:val="16"/>
        </w:rPr>
        <w:t xml:space="preserve">. </w:t>
      </w:r>
    </w:p>
    <w:p w14:paraId="12F50677" w14:textId="77777777" w:rsidR="0001740A" w:rsidRPr="00315C95" w:rsidRDefault="0001740A" w:rsidP="0001740A">
      <w:pPr>
        <w:rPr>
          <w:sz w:val="16"/>
        </w:rPr>
      </w:pPr>
      <w:r w:rsidRPr="00315C95">
        <w:rPr>
          <w:sz w:val="16"/>
        </w:rPr>
        <w:lastRenderedPageBreak/>
        <w:t xml:space="preserve">Chu and Evans (2021) argue that at the origin of this ever-increasing number of published papers, one can find the “more is better” vision of scientific progress, which led to the generalization of quantitative measures of scientific performance, and incentives to publish no matter what.  databases, available from the 1960s and extended in the 1990s with the advent of the internet, allowed us to add an assessment for “quality” without challenging the quantitative nature of the measurement. They further claim that the </w:t>
      </w:r>
      <w:r w:rsidRPr="00315C95">
        <w:rPr>
          <w:rStyle w:val="StyleUnderline"/>
        </w:rPr>
        <w:t>ever-</w:t>
      </w:r>
      <w:r w:rsidRPr="009A40A5">
        <w:rPr>
          <w:rStyle w:val="Emphasis"/>
          <w:highlight w:val="cyan"/>
        </w:rPr>
        <w:t>increasing</w:t>
      </w:r>
      <w:r w:rsidRPr="00315C95">
        <w:rPr>
          <w:rStyle w:val="StyleUnderline"/>
        </w:rPr>
        <w:t xml:space="preserve"> flow of </w:t>
      </w:r>
      <w:r w:rsidRPr="009A40A5">
        <w:rPr>
          <w:rStyle w:val="StyleUnderline"/>
          <w:highlight w:val="cyan"/>
        </w:rPr>
        <w:t xml:space="preserve">papers </w:t>
      </w:r>
      <w:r w:rsidRPr="009A40A5">
        <w:rPr>
          <w:rStyle w:val="Emphasis"/>
          <w:highlight w:val="cyan"/>
        </w:rPr>
        <w:t>obscures</w:t>
      </w:r>
      <w:r w:rsidRPr="00315C95">
        <w:rPr>
          <w:rStyle w:val="StyleUnderline"/>
        </w:rPr>
        <w:t xml:space="preserve"> the emergence of </w:t>
      </w:r>
      <w:r w:rsidRPr="009A40A5">
        <w:rPr>
          <w:rStyle w:val="Emphasis"/>
          <w:highlight w:val="cyan"/>
        </w:rPr>
        <w:t>new</w:t>
      </w:r>
      <w:r w:rsidRPr="00315C95">
        <w:rPr>
          <w:rStyle w:val="StyleUnderline"/>
        </w:rPr>
        <w:t xml:space="preserve"> valuable </w:t>
      </w:r>
      <w:r w:rsidRPr="009A40A5">
        <w:rPr>
          <w:rStyle w:val="StyleUnderline"/>
          <w:highlight w:val="cyan"/>
        </w:rPr>
        <w:t>ideas</w:t>
      </w:r>
      <w:r w:rsidRPr="00315C95">
        <w:rPr>
          <w:rStyle w:val="StyleUnderline"/>
        </w:rPr>
        <w:t xml:space="preserve">, which are </w:t>
      </w:r>
      <w:r w:rsidRPr="009A40A5">
        <w:rPr>
          <w:rStyle w:val="Emphasis"/>
          <w:highlight w:val="cyan"/>
        </w:rPr>
        <w:t>lost</w:t>
      </w:r>
      <w:r w:rsidRPr="009A40A5">
        <w:rPr>
          <w:rStyle w:val="StyleUnderline"/>
          <w:highlight w:val="cyan"/>
        </w:rPr>
        <w:t xml:space="preserve"> in</w:t>
      </w:r>
      <w:r w:rsidRPr="00315C95">
        <w:rPr>
          <w:rStyle w:val="StyleUnderline"/>
        </w:rPr>
        <w:t xml:space="preserve"> the mass of </w:t>
      </w:r>
      <w:r w:rsidRPr="009A40A5">
        <w:rPr>
          <w:rStyle w:val="Emphasis"/>
          <w:highlight w:val="cyan"/>
        </w:rPr>
        <w:t>irrelevant</w:t>
      </w:r>
      <w:r w:rsidRPr="00315C95">
        <w:rPr>
          <w:rStyle w:val="StyleUnderline"/>
        </w:rPr>
        <w:t xml:space="preserve"> manuscripts</w:t>
      </w:r>
      <w:r w:rsidRPr="00315C95">
        <w:rPr>
          <w:sz w:val="16"/>
        </w:rPr>
        <w:t>.</w:t>
      </w:r>
    </w:p>
    <w:p w14:paraId="5D05D101" w14:textId="77777777" w:rsidR="0001740A" w:rsidRPr="00315C95" w:rsidRDefault="0001740A" w:rsidP="0001740A">
      <w:pPr>
        <w:rPr>
          <w:sz w:val="16"/>
        </w:rPr>
      </w:pPr>
      <w:r w:rsidRPr="00315C95">
        <w:rPr>
          <w:sz w:val="16"/>
        </w:rPr>
        <w:t xml:space="preserve">In a recent paper in Research Policy (May 2024), Damien Besancenot (Université de Paris) and Radu Vranceanu (ESSEC) offer a signaling model as a complementary explanation to the declining number of breakthrough ideas combined with ever rising publication numbers. Their analysis builds on the assumption according to which, due to its disruptive nature, a </w:t>
      </w:r>
      <w:r w:rsidRPr="009A40A5">
        <w:rPr>
          <w:rStyle w:val="StyleUnderline"/>
          <w:highlight w:val="cyan"/>
        </w:rPr>
        <w:t xml:space="preserve">path-breaking </w:t>
      </w:r>
      <w:r w:rsidRPr="009A40A5">
        <w:rPr>
          <w:rStyle w:val="Emphasis"/>
          <w:highlight w:val="cyan"/>
        </w:rPr>
        <w:t>innovation</w:t>
      </w:r>
      <w:r w:rsidRPr="00315C95">
        <w:rPr>
          <w:rStyle w:val="StyleUnderline"/>
        </w:rPr>
        <w:t xml:space="preserve"> is generally observed with a </w:t>
      </w:r>
      <w:r w:rsidRPr="009A40A5">
        <w:rPr>
          <w:rStyle w:val="Emphasis"/>
          <w:highlight w:val="cyan"/>
        </w:rPr>
        <w:t>significant lag</w:t>
      </w:r>
      <w:r w:rsidRPr="00315C95">
        <w:rPr>
          <w:sz w:val="16"/>
        </w:rPr>
        <w:t xml:space="preserve">. At the time </w:t>
      </w:r>
      <w:r w:rsidRPr="00315C95">
        <w:rPr>
          <w:rStyle w:val="StyleUnderline"/>
        </w:rPr>
        <w:t xml:space="preserve">where a </w:t>
      </w:r>
      <w:r w:rsidRPr="00315C95">
        <w:rPr>
          <w:rStyle w:val="Emphasis"/>
        </w:rPr>
        <w:t>major</w:t>
      </w:r>
      <w:r w:rsidRPr="00315C95">
        <w:rPr>
          <w:rStyle w:val="StyleUnderline"/>
        </w:rPr>
        <w:t xml:space="preserve"> innovation is </w:t>
      </w:r>
      <w:r w:rsidRPr="00315C95">
        <w:rPr>
          <w:rStyle w:val="Emphasis"/>
        </w:rPr>
        <w:t>recognized</w:t>
      </w:r>
      <w:r w:rsidRPr="00315C95">
        <w:rPr>
          <w:rStyle w:val="StyleUnderline"/>
        </w:rPr>
        <w:t xml:space="preserve"> as such, its </w:t>
      </w:r>
      <w:r w:rsidRPr="009A40A5">
        <w:rPr>
          <w:rStyle w:val="Emphasis"/>
          <w:highlight w:val="cyan"/>
        </w:rPr>
        <w:t>authors</w:t>
      </w:r>
      <w:r w:rsidRPr="009A40A5">
        <w:rPr>
          <w:rStyle w:val="StyleUnderline"/>
          <w:highlight w:val="cyan"/>
        </w:rPr>
        <w:t xml:space="preserve"> have</w:t>
      </w:r>
      <w:r w:rsidRPr="00315C95">
        <w:rPr>
          <w:rStyle w:val="StyleUnderline"/>
        </w:rPr>
        <w:t xml:space="preserve"> likely </w:t>
      </w:r>
      <w:r w:rsidRPr="009A40A5">
        <w:rPr>
          <w:rStyle w:val="StyleUnderline"/>
          <w:highlight w:val="cyan"/>
        </w:rPr>
        <w:t>moved</w:t>
      </w:r>
      <w:r w:rsidRPr="00315C95">
        <w:rPr>
          <w:rStyle w:val="StyleUnderline"/>
        </w:rPr>
        <w:t xml:space="preserve"> to </w:t>
      </w:r>
      <w:r w:rsidRPr="00315C95">
        <w:rPr>
          <w:rStyle w:val="Emphasis"/>
        </w:rPr>
        <w:t>another</w:t>
      </w:r>
      <w:r w:rsidRPr="00315C95">
        <w:rPr>
          <w:rStyle w:val="StyleUnderline"/>
        </w:rPr>
        <w:t xml:space="preserve"> organization, which makes it almost </w:t>
      </w:r>
      <w:r w:rsidRPr="009A40A5">
        <w:rPr>
          <w:rStyle w:val="Emphasis"/>
          <w:highlight w:val="cyan"/>
        </w:rPr>
        <w:t>impossible</w:t>
      </w:r>
      <w:r w:rsidRPr="009A40A5">
        <w:rPr>
          <w:rStyle w:val="StyleUnderline"/>
          <w:highlight w:val="cyan"/>
        </w:rPr>
        <w:t xml:space="preserve"> to </w:t>
      </w:r>
      <w:r w:rsidRPr="009A40A5">
        <w:rPr>
          <w:rStyle w:val="Emphasis"/>
          <w:highlight w:val="cyan"/>
        </w:rPr>
        <w:t>contract</w:t>
      </w:r>
      <w:r w:rsidRPr="00315C95">
        <w:rPr>
          <w:rStyle w:val="StyleUnderline"/>
        </w:rPr>
        <w:t xml:space="preserve"> on breakthrough innovation</w:t>
      </w:r>
      <w:r w:rsidRPr="00315C95">
        <w:rPr>
          <w:sz w:val="16"/>
        </w:rPr>
        <w:t xml:space="preserve">. Besancenot and Vranceanu back this assumption with two contemporaneous examples (analyzed in detail), </w:t>
      </w:r>
      <w:r w:rsidRPr="00315C95">
        <w:rPr>
          <w:rStyle w:val="StyleUnderline"/>
        </w:rPr>
        <w:t xml:space="preserve">the </w:t>
      </w:r>
      <w:r w:rsidRPr="009A40A5">
        <w:rPr>
          <w:rStyle w:val="Emphasis"/>
          <w:highlight w:val="cyan"/>
        </w:rPr>
        <w:t>mARN</w:t>
      </w:r>
      <w:r w:rsidRPr="00315C95">
        <w:rPr>
          <w:rStyle w:val="StyleUnderline"/>
        </w:rPr>
        <w:t xml:space="preserve"> technology and </w:t>
      </w:r>
      <w:r w:rsidRPr="009A40A5">
        <w:rPr>
          <w:rStyle w:val="Emphasis"/>
          <w:highlight w:val="cyan"/>
        </w:rPr>
        <w:t>l</w:t>
      </w:r>
      <w:r w:rsidRPr="00315C95">
        <w:rPr>
          <w:rStyle w:val="StyleUnderline"/>
        </w:rPr>
        <w:t xml:space="preserve">arge </w:t>
      </w:r>
      <w:r w:rsidRPr="009A40A5">
        <w:rPr>
          <w:rStyle w:val="Emphasis"/>
          <w:highlight w:val="cyan"/>
        </w:rPr>
        <w:t>l</w:t>
      </w:r>
      <w:r w:rsidRPr="00315C95">
        <w:rPr>
          <w:rStyle w:val="StyleUnderline"/>
        </w:rPr>
        <w:t xml:space="preserve">anguage </w:t>
      </w:r>
      <w:r w:rsidRPr="009A40A5">
        <w:rPr>
          <w:rStyle w:val="Emphasis"/>
          <w:highlight w:val="cyan"/>
        </w:rPr>
        <w:t>m</w:t>
      </w:r>
      <w:r w:rsidRPr="00315C95">
        <w:rPr>
          <w:rStyle w:val="StyleUnderline"/>
        </w:rPr>
        <w:t>odel</w:t>
      </w:r>
      <w:r w:rsidRPr="009A40A5">
        <w:rPr>
          <w:rStyle w:val="Emphasis"/>
          <w:highlight w:val="cyan"/>
        </w:rPr>
        <w:t>s</w:t>
      </w:r>
      <w:r w:rsidRPr="00315C95">
        <w:rPr>
          <w:sz w:val="16"/>
        </w:rPr>
        <w:t xml:space="preserve">, which both were recognized as major innovations </w:t>
      </w:r>
      <w:r w:rsidRPr="00315C95">
        <w:rPr>
          <w:rStyle w:val="StyleUnderline"/>
        </w:rPr>
        <w:t xml:space="preserve">with </w:t>
      </w:r>
      <w:r w:rsidRPr="009A40A5">
        <w:rPr>
          <w:rStyle w:val="Emphasis"/>
          <w:highlight w:val="cyan"/>
        </w:rPr>
        <w:t>several</w:t>
      </w:r>
      <w:r w:rsidRPr="009A40A5">
        <w:rPr>
          <w:rStyle w:val="StyleUnderline"/>
          <w:highlight w:val="cyan"/>
        </w:rPr>
        <w:t xml:space="preserve"> years lag</w:t>
      </w:r>
      <w:r w:rsidRPr="00315C95">
        <w:rPr>
          <w:sz w:val="16"/>
        </w:rPr>
        <w:t xml:space="preserve">. </w:t>
      </w:r>
    </w:p>
    <w:p w14:paraId="43300208" w14:textId="77777777" w:rsidR="0001740A" w:rsidRPr="00315C95" w:rsidRDefault="0001740A" w:rsidP="0001740A">
      <w:pPr>
        <w:rPr>
          <w:sz w:val="16"/>
        </w:rPr>
      </w:pPr>
      <w:r w:rsidRPr="00315C95">
        <w:rPr>
          <w:sz w:val="16"/>
        </w:rPr>
        <w:t xml:space="preserve">If managers of research institutions can observe publications but are unable to </w:t>
      </w:r>
      <w:r w:rsidRPr="0069005F">
        <w:rPr>
          <w:sz w:val="16"/>
        </w:rPr>
        <w:t xml:space="preserve">observe breakthrough innovations, </w:t>
      </w:r>
      <w:r w:rsidRPr="0069005F">
        <w:rPr>
          <w:rStyle w:val="StyleUnderline"/>
        </w:rPr>
        <w:t xml:space="preserve">low-skilled scholars might </w:t>
      </w:r>
      <w:r w:rsidRPr="0069005F">
        <w:rPr>
          <w:rStyle w:val="Emphasis"/>
        </w:rPr>
        <w:t>reduce</w:t>
      </w:r>
      <w:r w:rsidRPr="0069005F">
        <w:rPr>
          <w:rStyle w:val="StyleUnderline"/>
        </w:rPr>
        <w:t xml:space="preserve"> their investment in </w:t>
      </w:r>
      <w:r w:rsidRPr="0069005F">
        <w:rPr>
          <w:rStyle w:val="Emphasis"/>
        </w:rPr>
        <w:t>exploratory</w:t>
      </w:r>
      <w:r w:rsidRPr="0069005F">
        <w:rPr>
          <w:rStyle w:val="StyleUnderline"/>
        </w:rPr>
        <w:t xml:space="preserve"> research</w:t>
      </w:r>
      <w:r w:rsidRPr="0069005F">
        <w:rPr>
          <w:sz w:val="16"/>
        </w:rPr>
        <w:t xml:space="preserve"> and instead </w:t>
      </w:r>
      <w:r w:rsidRPr="0069005F">
        <w:rPr>
          <w:rStyle w:val="Emphasis"/>
        </w:rPr>
        <w:t>invest</w:t>
      </w:r>
      <w:r w:rsidRPr="0069005F">
        <w:rPr>
          <w:rStyle w:val="StyleUnderline"/>
        </w:rPr>
        <w:t xml:space="preserve"> time in publishing as </w:t>
      </w:r>
      <w:r w:rsidRPr="0069005F">
        <w:rPr>
          <w:rStyle w:val="Emphasis"/>
        </w:rPr>
        <w:t>many</w:t>
      </w:r>
      <w:r w:rsidRPr="0069005F">
        <w:rPr>
          <w:rStyle w:val="StyleUnderline"/>
        </w:rPr>
        <w:t xml:space="preserve"> papers</w:t>
      </w:r>
      <w:r w:rsidRPr="0069005F">
        <w:rPr>
          <w:sz w:val="16"/>
        </w:rPr>
        <w:t xml:space="preserve"> as high-skilled scholars. This would allow them to </w:t>
      </w:r>
      <w:r w:rsidRPr="0069005F">
        <w:rPr>
          <w:rStyle w:val="StyleUnderline"/>
        </w:rPr>
        <w:t xml:space="preserve">claim the </w:t>
      </w:r>
      <w:r w:rsidRPr="0069005F">
        <w:rPr>
          <w:rStyle w:val="Emphasis"/>
        </w:rPr>
        <w:t>same</w:t>
      </w:r>
      <w:r w:rsidRPr="0069005F">
        <w:rPr>
          <w:rStyle w:val="StyleUnderline"/>
        </w:rPr>
        <w:t xml:space="preserve"> level of </w:t>
      </w:r>
      <w:r w:rsidRPr="0069005F">
        <w:rPr>
          <w:rStyle w:val="Emphasis"/>
        </w:rPr>
        <w:t>compensation</w:t>
      </w:r>
      <w:r w:rsidRPr="0069005F">
        <w:rPr>
          <w:sz w:val="16"/>
        </w:rPr>
        <w:t>. In response to the imitation by low-skilled scholars, high-skilled scholars would publish even more, reaching a point where low-skilled scholars would abandon the imitation strategy.</w:t>
      </w:r>
      <w:r w:rsidRPr="00315C95">
        <w:rPr>
          <w:sz w:val="16"/>
        </w:rPr>
        <w:t xml:space="preserve"> </w:t>
      </w:r>
    </w:p>
    <w:p w14:paraId="23CAD19D" w14:textId="77777777" w:rsidR="0001740A" w:rsidRPr="00315C95" w:rsidRDefault="0001740A" w:rsidP="0001740A">
      <w:pPr>
        <w:rPr>
          <w:sz w:val="16"/>
        </w:rPr>
      </w:pPr>
      <w:r w:rsidRPr="00315C95">
        <w:rPr>
          <w:rStyle w:val="StyleUnderline"/>
        </w:rPr>
        <w:t xml:space="preserve">The </w:t>
      </w:r>
      <w:r w:rsidRPr="009A40A5">
        <w:rPr>
          <w:rStyle w:val="Emphasis"/>
          <w:highlight w:val="cyan"/>
        </w:rPr>
        <w:t>outlook</w:t>
      </w:r>
      <w:r w:rsidRPr="00315C95">
        <w:rPr>
          <w:rStyle w:val="StyleUnderline"/>
        </w:rPr>
        <w:t xml:space="preserve"> for scientific research</w:t>
      </w:r>
      <w:r w:rsidRPr="00315C95">
        <w:rPr>
          <w:sz w:val="16"/>
        </w:rPr>
        <w:t xml:space="preserve">, as implied by this signaling model, </w:t>
      </w:r>
      <w:r w:rsidRPr="009A40A5">
        <w:rPr>
          <w:rStyle w:val="StyleUnderline"/>
          <w:highlight w:val="cyan"/>
        </w:rPr>
        <w:t xml:space="preserve">appears </w:t>
      </w:r>
      <w:r w:rsidRPr="009A40A5">
        <w:rPr>
          <w:rStyle w:val="Emphasis"/>
          <w:highlight w:val="cyan"/>
        </w:rPr>
        <w:t>discouraging</w:t>
      </w:r>
      <w:r w:rsidRPr="00315C95">
        <w:rPr>
          <w:sz w:val="16"/>
        </w:rPr>
        <w:t xml:space="preserve">. In the most likely equilibrium, where low-skilled researchers lack the ability to emulate the publication strategy of their high-skilled counterparts, </w:t>
      </w:r>
      <w:r w:rsidRPr="009A40A5">
        <w:rPr>
          <w:rStyle w:val="Emphasis"/>
          <w:highlight w:val="cyan"/>
        </w:rPr>
        <w:t>elevating</w:t>
      </w:r>
      <w:r w:rsidRPr="00315C95">
        <w:rPr>
          <w:rStyle w:val="StyleUnderline"/>
        </w:rPr>
        <w:t xml:space="preserve"> the relative </w:t>
      </w:r>
      <w:r w:rsidRPr="009A40A5">
        <w:rPr>
          <w:rStyle w:val="Emphasis"/>
          <w:highlight w:val="cyan"/>
        </w:rPr>
        <w:t>rewards</w:t>
      </w:r>
      <w:r w:rsidRPr="00315C95">
        <w:rPr>
          <w:sz w:val="16"/>
        </w:rPr>
        <w:t xml:space="preserve"> for significant innovation </w:t>
      </w:r>
      <w:r w:rsidRPr="00315C95">
        <w:rPr>
          <w:rStyle w:val="StyleUnderline"/>
        </w:rPr>
        <w:t xml:space="preserve">would </w:t>
      </w:r>
      <w:r w:rsidRPr="009A40A5">
        <w:rPr>
          <w:rStyle w:val="Emphasis"/>
          <w:highlight w:val="cyan"/>
        </w:rPr>
        <w:t>not</w:t>
      </w:r>
      <w:r w:rsidRPr="00315C95">
        <w:rPr>
          <w:rStyle w:val="StyleUnderline"/>
        </w:rPr>
        <w:t xml:space="preserve"> necessarily </w:t>
      </w:r>
      <w:r w:rsidRPr="009A40A5">
        <w:rPr>
          <w:rStyle w:val="StyleUnderline"/>
          <w:highlight w:val="cyan"/>
        </w:rPr>
        <w:t>boost</w:t>
      </w:r>
      <w:r w:rsidRPr="00315C95">
        <w:rPr>
          <w:rStyle w:val="StyleUnderline"/>
        </w:rPr>
        <w:t xml:space="preserve"> the </w:t>
      </w:r>
      <w:r w:rsidRPr="009A40A5">
        <w:rPr>
          <w:rStyle w:val="StyleUnderline"/>
          <w:highlight w:val="cyan"/>
        </w:rPr>
        <w:t>occurrence</w:t>
      </w:r>
      <w:r w:rsidRPr="00315C95">
        <w:rPr>
          <w:rStyle w:val="StyleUnderline"/>
        </w:rPr>
        <w:t xml:space="preserve"> of such </w:t>
      </w:r>
      <w:r w:rsidRPr="00315C95">
        <w:rPr>
          <w:rStyle w:val="Emphasis"/>
        </w:rPr>
        <w:t>innovations</w:t>
      </w:r>
      <w:r w:rsidRPr="00315C95">
        <w:rPr>
          <w:sz w:val="16"/>
        </w:rPr>
        <w:t xml:space="preserve">. While augmenting the overall resources allocated to researchers might have a positive impact, </w:t>
      </w:r>
      <w:r w:rsidRPr="00315C95">
        <w:rPr>
          <w:rStyle w:val="StyleUnderline"/>
        </w:rPr>
        <w:t xml:space="preserve">its </w:t>
      </w:r>
      <w:r w:rsidRPr="009A40A5">
        <w:rPr>
          <w:rStyle w:val="Emphasis"/>
          <w:highlight w:val="cyan"/>
        </w:rPr>
        <w:t>efficacy</w:t>
      </w:r>
      <w:r w:rsidRPr="00315C95">
        <w:rPr>
          <w:rStyle w:val="StyleUnderline"/>
        </w:rPr>
        <w:t xml:space="preserve"> could be </w:t>
      </w:r>
      <w:r w:rsidRPr="009A40A5">
        <w:rPr>
          <w:rStyle w:val="Emphasis"/>
          <w:highlight w:val="cyan"/>
        </w:rPr>
        <w:t>diminished</w:t>
      </w:r>
      <w:r w:rsidRPr="00315C95">
        <w:rPr>
          <w:sz w:val="16"/>
        </w:rPr>
        <w:t xml:space="preserve"> as some of these </w:t>
      </w:r>
      <w:r w:rsidRPr="00315C95">
        <w:rPr>
          <w:rStyle w:val="StyleUnderline"/>
        </w:rPr>
        <w:t xml:space="preserve">resources might be diverted towards </w:t>
      </w:r>
      <w:r w:rsidRPr="00315C95">
        <w:rPr>
          <w:rStyle w:val="Emphasis"/>
        </w:rPr>
        <w:t>increasing</w:t>
      </w:r>
      <w:r w:rsidRPr="00315C95">
        <w:rPr>
          <w:rStyle w:val="StyleUnderline"/>
        </w:rPr>
        <w:t xml:space="preserve"> the number of </w:t>
      </w:r>
      <w:r w:rsidRPr="00315C95">
        <w:rPr>
          <w:rStyle w:val="Emphasis"/>
        </w:rPr>
        <w:t>publications</w:t>
      </w:r>
      <w:r w:rsidRPr="00315C95">
        <w:rPr>
          <w:rStyle w:val="StyleUnderline"/>
        </w:rPr>
        <w:t xml:space="preserve"> rather than fostering </w:t>
      </w:r>
      <w:r w:rsidRPr="00315C95">
        <w:rPr>
          <w:rStyle w:val="Emphasis"/>
        </w:rPr>
        <w:t>major</w:t>
      </w:r>
      <w:r w:rsidRPr="00315C95">
        <w:rPr>
          <w:rStyle w:val="StyleUnderline"/>
        </w:rPr>
        <w:t xml:space="preserve"> innovations</w:t>
      </w:r>
      <w:r w:rsidRPr="00315C95">
        <w:rPr>
          <w:sz w:val="16"/>
        </w:rPr>
        <w:t>.</w:t>
      </w:r>
    </w:p>
    <w:p w14:paraId="36D82C4F" w14:textId="77777777" w:rsidR="0001740A" w:rsidRDefault="0001740A" w:rsidP="0001740A">
      <w:pPr>
        <w:rPr>
          <w:sz w:val="16"/>
        </w:rPr>
      </w:pPr>
      <w:r w:rsidRPr="00315C95">
        <w:rPr>
          <w:sz w:val="16"/>
        </w:rPr>
        <w:t xml:space="preserve">While experts continue to discuss the reasons behind the decreasing rate of groundbreaking research, one certainty remains: tackling some of </w:t>
      </w:r>
      <w:r w:rsidRPr="009A40A5">
        <w:rPr>
          <w:rStyle w:val="StyleUnderline"/>
          <w:highlight w:val="cyan"/>
        </w:rPr>
        <w:t>humanity's</w:t>
      </w:r>
      <w:r w:rsidRPr="009A40A5">
        <w:rPr>
          <w:rStyle w:val="StyleUnderline"/>
        </w:rPr>
        <w:t xml:space="preserve"> most </w:t>
      </w:r>
      <w:r w:rsidRPr="009A40A5">
        <w:rPr>
          <w:rStyle w:val="Emphasis"/>
        </w:rPr>
        <w:t>fundamental</w:t>
      </w:r>
      <w:r w:rsidRPr="009A40A5">
        <w:rPr>
          <w:rStyle w:val="StyleUnderline"/>
        </w:rPr>
        <w:t xml:space="preserve"> </w:t>
      </w:r>
      <w:r w:rsidRPr="009A40A5">
        <w:rPr>
          <w:rStyle w:val="StyleUnderline"/>
          <w:highlight w:val="cyan"/>
        </w:rPr>
        <w:t>challenges</w:t>
      </w:r>
      <w:r w:rsidRPr="00315C95">
        <w:rPr>
          <w:sz w:val="16"/>
        </w:rPr>
        <w:t xml:space="preserve">, including </w:t>
      </w:r>
      <w:r w:rsidRPr="00315C95">
        <w:rPr>
          <w:rStyle w:val="Emphasis"/>
        </w:rPr>
        <w:t>resource</w:t>
      </w:r>
      <w:r w:rsidRPr="00315C95">
        <w:rPr>
          <w:rStyle w:val="StyleUnderline"/>
        </w:rPr>
        <w:t xml:space="preserve"> depletion, </w:t>
      </w:r>
      <w:r w:rsidRPr="00315C95">
        <w:rPr>
          <w:rStyle w:val="Emphasis"/>
        </w:rPr>
        <w:t>climate</w:t>
      </w:r>
      <w:r w:rsidRPr="00315C95">
        <w:rPr>
          <w:rStyle w:val="StyleUnderline"/>
        </w:rPr>
        <w:t xml:space="preserve"> change, widespread </w:t>
      </w:r>
      <w:r w:rsidRPr="00315C95">
        <w:rPr>
          <w:rStyle w:val="Emphasis"/>
        </w:rPr>
        <w:t>diseases</w:t>
      </w:r>
      <w:r w:rsidRPr="00315C95">
        <w:rPr>
          <w:rStyle w:val="StyleUnderline"/>
        </w:rPr>
        <w:t xml:space="preserve"> and pandemics, and persistent </w:t>
      </w:r>
      <w:r w:rsidRPr="00315C95">
        <w:rPr>
          <w:rStyle w:val="Emphasis"/>
        </w:rPr>
        <w:t>poverty</w:t>
      </w:r>
      <w:r w:rsidRPr="00315C95">
        <w:rPr>
          <w:rStyle w:val="StyleUnderline"/>
        </w:rPr>
        <w:t xml:space="preserve">, will </w:t>
      </w:r>
      <w:r w:rsidRPr="009A40A5">
        <w:rPr>
          <w:rStyle w:val="StyleUnderline"/>
          <w:highlight w:val="cyan"/>
        </w:rPr>
        <w:t>necessitate</w:t>
      </w:r>
      <w:r w:rsidRPr="00315C95">
        <w:rPr>
          <w:rStyle w:val="StyleUnderline"/>
        </w:rPr>
        <w:t xml:space="preserve"> a </w:t>
      </w:r>
      <w:r w:rsidRPr="009A40A5">
        <w:rPr>
          <w:rStyle w:val="Emphasis"/>
          <w:highlight w:val="cyan"/>
        </w:rPr>
        <w:t>significant</w:t>
      </w:r>
      <w:r w:rsidRPr="00315C95">
        <w:rPr>
          <w:rStyle w:val="StyleUnderline"/>
        </w:rPr>
        <w:t xml:space="preserve"> infusion of </w:t>
      </w:r>
      <w:r w:rsidRPr="009A40A5">
        <w:rPr>
          <w:rStyle w:val="Emphasis"/>
          <w:highlight w:val="cyan"/>
        </w:rPr>
        <w:t>innovation</w:t>
      </w:r>
      <w:r w:rsidRPr="00315C95">
        <w:rPr>
          <w:sz w:val="16"/>
        </w:rPr>
        <w:t>.</w:t>
      </w:r>
    </w:p>
    <w:p w14:paraId="1E2895FD" w14:textId="77777777" w:rsidR="0001740A" w:rsidRDefault="0001740A" w:rsidP="0001740A">
      <w:pPr>
        <w:pStyle w:val="Heading4"/>
      </w:pPr>
      <w:r>
        <w:t>Innovation’s declining---</w:t>
      </w:r>
      <w:r w:rsidRPr="00315C95">
        <w:rPr>
          <w:u w:val="single"/>
        </w:rPr>
        <w:t>profit</w:t>
      </w:r>
      <w:r>
        <w:t xml:space="preserve"> incentives </w:t>
      </w:r>
      <w:r w:rsidRPr="00315C95">
        <w:t>encourage</w:t>
      </w:r>
      <w:r>
        <w:t xml:space="preserve"> quantity </w:t>
      </w:r>
      <w:r w:rsidRPr="00315C95">
        <w:rPr>
          <w:u w:val="single"/>
        </w:rPr>
        <w:t>over</w:t>
      </w:r>
      <w:r>
        <w:t xml:space="preserve"> quality. </w:t>
      </w:r>
    </w:p>
    <w:p w14:paraId="160EC2BC" w14:textId="77777777" w:rsidR="0001740A" w:rsidRPr="00315C95" w:rsidRDefault="0001740A" w:rsidP="0001740A">
      <w:r w:rsidRPr="001E1FE6">
        <w:rPr>
          <w:rStyle w:val="Style13ptBold"/>
        </w:rPr>
        <w:t>Vranceanu ’24</w:t>
      </w:r>
      <w:r>
        <w:t xml:space="preserve"> [</w:t>
      </w:r>
      <w:r w:rsidRPr="00315C95">
        <w:t>Radu</w:t>
      </w:r>
      <w:r>
        <w:t>; February 19; Professor</w:t>
      </w:r>
      <w:r w:rsidRPr="00315C95">
        <w:t xml:space="preserve"> of </w:t>
      </w:r>
      <w:r>
        <w:t>E</w:t>
      </w:r>
      <w:r w:rsidRPr="00315C95">
        <w:t xml:space="preserve">conomics at </w:t>
      </w:r>
      <w:r>
        <w:t>Essec Business School,</w:t>
      </w:r>
      <w:r w:rsidRPr="00315C95">
        <w:t xml:space="preserve"> </w:t>
      </w:r>
      <w:r>
        <w:t>R</w:t>
      </w:r>
      <w:r w:rsidRPr="00315C95">
        <w:t xml:space="preserve">esearch </w:t>
      </w:r>
      <w:r>
        <w:t>A</w:t>
      </w:r>
      <w:r w:rsidRPr="00315C95">
        <w:t>ssociate at THEMA</w:t>
      </w:r>
      <w:r>
        <w:t xml:space="preserve">, </w:t>
      </w:r>
      <w:r w:rsidRPr="00315C95">
        <w:t>PhD in economics from the University of Paris</w:t>
      </w:r>
      <w:r>
        <w:t>, I</w:t>
      </w:r>
      <w:r w:rsidRPr="001E1FE6">
        <w:t xml:space="preserve">nternational </w:t>
      </w:r>
      <w:r>
        <w:t>C</w:t>
      </w:r>
      <w:r w:rsidRPr="001E1FE6">
        <w:t xml:space="preserve">ivil </w:t>
      </w:r>
      <w:r>
        <w:t>S</w:t>
      </w:r>
      <w:r w:rsidRPr="001E1FE6">
        <w:t>ervant at the United Nations Economic Commission</w:t>
      </w:r>
      <w:r>
        <w:t>; Essec Business School, “</w:t>
      </w:r>
      <w:r w:rsidRPr="001E1FE6">
        <w:t>The Worrisome Decline in Breakthrough Innovation</w:t>
      </w:r>
      <w:r>
        <w:t xml:space="preserve">,” </w:t>
      </w:r>
      <w:r w:rsidRPr="001E1FE6">
        <w:t>https://knowledge.essec.edu/en/innovation/the-worrisome-decline-in-breakthrough-innovation.html</w:t>
      </w:r>
      <w:r>
        <w:t xml:space="preserve">] </w:t>
      </w:r>
    </w:p>
    <w:p w14:paraId="4F516623" w14:textId="77777777" w:rsidR="0001740A" w:rsidRPr="00315C95" w:rsidRDefault="0001740A" w:rsidP="0001740A">
      <w:pPr>
        <w:rPr>
          <w:sz w:val="16"/>
        </w:rPr>
      </w:pPr>
      <w:r w:rsidRPr="00315C95">
        <w:rPr>
          <w:sz w:val="16"/>
        </w:rPr>
        <w:t xml:space="preserve">In 2020, a study (Bloom et al., 2020) highlighted a </w:t>
      </w:r>
      <w:r w:rsidRPr="00315C95">
        <w:rPr>
          <w:rStyle w:val="StyleUnderline"/>
        </w:rPr>
        <w:t xml:space="preserve">significant </w:t>
      </w:r>
      <w:r w:rsidRPr="00315C95">
        <w:rPr>
          <w:rStyle w:val="Emphasis"/>
        </w:rPr>
        <w:t>inefficiency</w:t>
      </w:r>
      <w:r w:rsidRPr="00315C95">
        <w:rPr>
          <w:rStyle w:val="StyleUnderline"/>
        </w:rPr>
        <w:t xml:space="preserve"> in the productivity of scientific </w:t>
      </w:r>
      <w:r w:rsidRPr="00315C95">
        <w:rPr>
          <w:rStyle w:val="Emphasis"/>
        </w:rPr>
        <w:t>research</w:t>
      </w:r>
      <w:r w:rsidRPr="00315C95">
        <w:rPr>
          <w:sz w:val="16"/>
        </w:rPr>
        <w:t xml:space="preserve"> output. Using sector-specific and aggregate data from the United States, </w:t>
      </w:r>
      <w:r w:rsidRPr="00315C95">
        <w:rPr>
          <w:rStyle w:val="StyleUnderline"/>
        </w:rPr>
        <w:t xml:space="preserve">the authors revealed a </w:t>
      </w:r>
      <w:r w:rsidRPr="009A40A5">
        <w:rPr>
          <w:rStyle w:val="Emphasis"/>
          <w:highlight w:val="cyan"/>
        </w:rPr>
        <w:t>decline</w:t>
      </w:r>
      <w:r w:rsidRPr="009A40A5">
        <w:rPr>
          <w:rStyle w:val="StyleUnderline"/>
          <w:highlight w:val="cyan"/>
        </w:rPr>
        <w:t xml:space="preserve"> in</w:t>
      </w:r>
      <w:r w:rsidRPr="00315C95">
        <w:rPr>
          <w:rStyle w:val="StyleUnderline"/>
        </w:rPr>
        <w:t xml:space="preserve"> the </w:t>
      </w:r>
      <w:r w:rsidRPr="009A40A5">
        <w:rPr>
          <w:rStyle w:val="Emphasis"/>
          <w:highlight w:val="cyan"/>
        </w:rPr>
        <w:t>productivity</w:t>
      </w:r>
      <w:r w:rsidRPr="00165CEC">
        <w:rPr>
          <w:rStyle w:val="StyleUnderline"/>
        </w:rPr>
        <w:t xml:space="preserve"> of US researchers </w:t>
      </w:r>
      <w:r w:rsidRPr="00165CEC">
        <w:rPr>
          <w:rStyle w:val="StyleUnderline"/>
          <w:highlight w:val="cyan"/>
        </w:rPr>
        <w:t xml:space="preserve">by </w:t>
      </w:r>
      <w:r w:rsidRPr="009A40A5">
        <w:rPr>
          <w:rStyle w:val="Emphasis"/>
          <w:highlight w:val="cyan"/>
        </w:rPr>
        <w:t>5.3% per year</w:t>
      </w:r>
      <w:r w:rsidRPr="00315C95">
        <w:rPr>
          <w:rStyle w:val="StyleUnderline"/>
        </w:rPr>
        <w:t xml:space="preserve"> in aggregate data after 1970</w:t>
      </w:r>
      <w:r w:rsidRPr="00315C95">
        <w:rPr>
          <w:sz w:val="16"/>
        </w:rPr>
        <w:t xml:space="preserve">. This research sparked discussions and debates among growth experts, with a consensus on the main findings, as noted by </w:t>
      </w:r>
      <w:r w:rsidRPr="00315C95">
        <w:rPr>
          <w:rStyle w:val="Emphasis"/>
        </w:rPr>
        <w:t>Clancy</w:t>
      </w:r>
      <w:r w:rsidRPr="00315C95">
        <w:rPr>
          <w:rStyle w:val="StyleUnderline"/>
        </w:rPr>
        <w:t xml:space="preserve"> (2023)</w:t>
      </w:r>
      <w:r w:rsidRPr="00315C95">
        <w:rPr>
          <w:sz w:val="16"/>
        </w:rPr>
        <w:t xml:space="preserve">. Supporting evidence from -based studies by </w:t>
      </w:r>
      <w:r w:rsidRPr="00315C95">
        <w:rPr>
          <w:rStyle w:val="Emphasis"/>
        </w:rPr>
        <w:t>Park</w:t>
      </w:r>
      <w:r w:rsidRPr="00315C95">
        <w:rPr>
          <w:rStyle w:val="StyleUnderline"/>
        </w:rPr>
        <w:t xml:space="preserve"> et </w:t>
      </w:r>
      <w:r w:rsidRPr="00315C95">
        <w:rPr>
          <w:rStyle w:val="StyleUnderline"/>
        </w:rPr>
        <w:lastRenderedPageBreak/>
        <w:t xml:space="preserve">al. (2023) and </w:t>
      </w:r>
      <w:r w:rsidRPr="00315C95">
        <w:rPr>
          <w:rStyle w:val="Emphasis"/>
        </w:rPr>
        <w:t>Chu</w:t>
      </w:r>
      <w:r w:rsidRPr="00315C95">
        <w:rPr>
          <w:rStyle w:val="StyleUnderline"/>
        </w:rPr>
        <w:t xml:space="preserve"> and Evans (2021) </w:t>
      </w:r>
      <w:r w:rsidRPr="00315C95">
        <w:rPr>
          <w:rStyle w:val="Emphasis"/>
        </w:rPr>
        <w:t>corroborate</w:t>
      </w:r>
      <w:r w:rsidRPr="00315C95">
        <w:rPr>
          <w:rStyle w:val="StyleUnderline"/>
        </w:rPr>
        <w:t xml:space="preserve"> the </w:t>
      </w:r>
      <w:r w:rsidRPr="00315C95">
        <w:rPr>
          <w:rStyle w:val="Emphasis"/>
        </w:rPr>
        <w:t>decline</w:t>
      </w:r>
      <w:r w:rsidRPr="00315C95">
        <w:rPr>
          <w:rStyle w:val="StyleUnderline"/>
        </w:rPr>
        <w:t xml:space="preserve"> in productivity</w:t>
      </w:r>
      <w:r w:rsidRPr="00315C95">
        <w:rPr>
          <w:sz w:val="16"/>
        </w:rPr>
        <w:t xml:space="preserve"> and reveal a </w:t>
      </w:r>
      <w:r w:rsidRPr="00165CEC">
        <w:rPr>
          <w:rStyle w:val="Emphasis"/>
          <w:highlight w:val="cyan"/>
        </w:rPr>
        <w:t>substantial</w:t>
      </w:r>
      <w:r w:rsidRPr="00165CEC">
        <w:rPr>
          <w:rStyle w:val="StyleUnderline"/>
          <w:highlight w:val="cyan"/>
        </w:rPr>
        <w:t xml:space="preserve"> decrease </w:t>
      </w:r>
      <w:r w:rsidRPr="009A40A5">
        <w:rPr>
          <w:rStyle w:val="StyleUnderline"/>
          <w:highlight w:val="cyan"/>
        </w:rPr>
        <w:t>in</w:t>
      </w:r>
      <w:r w:rsidRPr="00315C95">
        <w:rPr>
          <w:rStyle w:val="StyleUnderline"/>
        </w:rPr>
        <w:t xml:space="preserve"> the rate at which </w:t>
      </w:r>
      <w:r w:rsidRPr="009A40A5">
        <w:rPr>
          <w:rStyle w:val="Emphasis"/>
          <w:highlight w:val="cyan"/>
        </w:rPr>
        <w:t>breakthrough</w:t>
      </w:r>
      <w:r w:rsidRPr="009A40A5">
        <w:rPr>
          <w:rStyle w:val="StyleUnderline"/>
          <w:highlight w:val="cyan"/>
        </w:rPr>
        <w:t xml:space="preserve"> innovations</w:t>
      </w:r>
      <w:r w:rsidRPr="00315C95">
        <w:rPr>
          <w:rStyle w:val="StyleUnderline"/>
        </w:rPr>
        <w:t xml:space="preserve"> have </w:t>
      </w:r>
      <w:r w:rsidRPr="00315C95">
        <w:rPr>
          <w:rStyle w:val="Emphasis"/>
        </w:rPr>
        <w:t>emerged</w:t>
      </w:r>
      <w:r w:rsidRPr="00315C95">
        <w:rPr>
          <w:sz w:val="16"/>
        </w:rPr>
        <w:t xml:space="preserve"> over the past fifty years or so.</w:t>
      </w:r>
    </w:p>
    <w:p w14:paraId="00C81D44" w14:textId="77777777" w:rsidR="0001740A" w:rsidRPr="00315C95" w:rsidRDefault="0001740A" w:rsidP="0001740A">
      <w:pPr>
        <w:rPr>
          <w:sz w:val="16"/>
        </w:rPr>
      </w:pPr>
      <w:r w:rsidRPr="00315C95">
        <w:rPr>
          <w:sz w:val="16"/>
        </w:rPr>
        <w:t>Concurrently, there has been a notable rise in the volume of research papers published across diverse scientific fields, what Chu and Evans (2021) refer to as a “deluge” of publications. Landhuis (2016) estimates the annual growth rate of published scientific papers to around 8–9% over the past several decades. In 2020, the Scopus database documented 4.6 million publications within the journals it encompasses, representing an increase from the 1.3 million publications recorded in 2000. Furthermore, Nicolaisen and Frandsen (2019) observe that a significant proportion (</w:t>
      </w:r>
      <w:r w:rsidRPr="00315C95">
        <w:rPr>
          <w:rStyle w:val="StyleUnderline"/>
        </w:rPr>
        <w:t xml:space="preserve">approximately </w:t>
      </w:r>
      <w:r w:rsidRPr="009A40A5">
        <w:rPr>
          <w:rStyle w:val="Emphasis"/>
          <w:highlight w:val="cyan"/>
        </w:rPr>
        <w:t>65%</w:t>
      </w:r>
      <w:r w:rsidRPr="00315C95">
        <w:rPr>
          <w:sz w:val="16"/>
        </w:rPr>
        <w:t xml:space="preserve">) of these papers </w:t>
      </w:r>
      <w:r w:rsidRPr="009A40A5">
        <w:rPr>
          <w:rStyle w:val="StyleUnderline"/>
          <w:highlight w:val="cyan"/>
        </w:rPr>
        <w:t xml:space="preserve">do not receive </w:t>
      </w:r>
      <w:r w:rsidRPr="009A40A5">
        <w:rPr>
          <w:rStyle w:val="Emphasis"/>
          <w:highlight w:val="cyan"/>
        </w:rPr>
        <w:t>any</w:t>
      </w:r>
      <w:r w:rsidRPr="009A40A5">
        <w:rPr>
          <w:rStyle w:val="StyleUnderline"/>
          <w:highlight w:val="cyan"/>
        </w:rPr>
        <w:t xml:space="preserve"> s</w:t>
      </w:r>
      <w:r w:rsidRPr="00315C95">
        <w:rPr>
          <w:rStyle w:val="StyleUnderline"/>
        </w:rPr>
        <w:t xml:space="preserve"> within the </w:t>
      </w:r>
      <w:r w:rsidRPr="00315C95">
        <w:rPr>
          <w:rStyle w:val="Emphasis"/>
        </w:rPr>
        <w:t>20 years</w:t>
      </w:r>
      <w:r w:rsidRPr="00315C95">
        <w:rPr>
          <w:sz w:val="16"/>
        </w:rPr>
        <w:t xml:space="preserve"> following their publication.</w:t>
      </w:r>
    </w:p>
    <w:p w14:paraId="1817774C" w14:textId="77777777" w:rsidR="0001740A" w:rsidRPr="00315C95" w:rsidRDefault="0001740A" w:rsidP="0001740A">
      <w:pPr>
        <w:rPr>
          <w:sz w:val="16"/>
        </w:rPr>
      </w:pPr>
      <w:r w:rsidRPr="00315C95">
        <w:rPr>
          <w:sz w:val="16"/>
        </w:rPr>
        <w:t xml:space="preserve">What’s behind the declining numbers of breakthrough ideas arriving simultaneously with a tsunami of publications? </w:t>
      </w:r>
    </w:p>
    <w:p w14:paraId="57485DED" w14:textId="77777777" w:rsidR="0001740A" w:rsidRPr="00315C95" w:rsidRDefault="0001740A" w:rsidP="0001740A">
      <w:pPr>
        <w:rPr>
          <w:sz w:val="16"/>
        </w:rPr>
      </w:pPr>
      <w:r w:rsidRPr="00315C95">
        <w:rPr>
          <w:sz w:val="16"/>
        </w:rPr>
        <w:t xml:space="preserve">According to Bhattacharya and Packalen (2020), </w:t>
      </w:r>
      <w:r w:rsidRPr="009A40A5">
        <w:rPr>
          <w:rStyle w:val="StyleUnderline"/>
        </w:rPr>
        <w:t xml:space="preserve">the </w:t>
      </w:r>
      <w:r w:rsidRPr="009A40A5">
        <w:rPr>
          <w:rStyle w:val="Emphasis"/>
          <w:highlight w:val="cyan"/>
        </w:rPr>
        <w:t>existing</w:t>
      </w:r>
      <w:r w:rsidRPr="009A40A5">
        <w:rPr>
          <w:rStyle w:val="StyleUnderline"/>
          <w:highlight w:val="cyan"/>
        </w:rPr>
        <w:t xml:space="preserve"> system</w:t>
      </w:r>
      <w:r w:rsidRPr="00315C95">
        <w:rPr>
          <w:rStyle w:val="StyleUnderline"/>
        </w:rPr>
        <w:t xml:space="preserve"> of </w:t>
      </w:r>
      <w:r w:rsidRPr="00315C95">
        <w:rPr>
          <w:rStyle w:val="Emphasis"/>
        </w:rPr>
        <w:t>rewards</w:t>
      </w:r>
      <w:r w:rsidRPr="00315C95">
        <w:rPr>
          <w:rStyle w:val="StyleUnderline"/>
        </w:rPr>
        <w:t xml:space="preserve"> in science</w:t>
      </w:r>
      <w:r w:rsidRPr="00315C95">
        <w:rPr>
          <w:sz w:val="16"/>
        </w:rPr>
        <w:t xml:space="preserve">, with its essential emphasis on publication-counting, can </w:t>
      </w:r>
      <w:r w:rsidRPr="009A40A5">
        <w:rPr>
          <w:rStyle w:val="StyleUnderline"/>
          <w:highlight w:val="cyan"/>
        </w:rPr>
        <w:t>explain</w:t>
      </w:r>
      <w:r w:rsidRPr="00315C95">
        <w:rPr>
          <w:sz w:val="16"/>
        </w:rPr>
        <w:t xml:space="preserve"> both the torrent of publications and </w:t>
      </w:r>
      <w:r w:rsidRPr="00315C95">
        <w:rPr>
          <w:rStyle w:val="StyleUnderline"/>
        </w:rPr>
        <w:t xml:space="preserve">the </w:t>
      </w:r>
      <w:r w:rsidRPr="009A40A5">
        <w:rPr>
          <w:rStyle w:val="Emphasis"/>
          <w:highlight w:val="cyan"/>
        </w:rPr>
        <w:t>declining</w:t>
      </w:r>
      <w:r w:rsidRPr="00315C95">
        <w:rPr>
          <w:rStyle w:val="StyleUnderline"/>
        </w:rPr>
        <w:t xml:space="preserve"> generation of major </w:t>
      </w:r>
      <w:r w:rsidRPr="009A40A5">
        <w:rPr>
          <w:rStyle w:val="Emphasis"/>
          <w:highlight w:val="cyan"/>
        </w:rPr>
        <w:t>innovations</w:t>
      </w:r>
      <w:r w:rsidRPr="00315C95">
        <w:rPr>
          <w:sz w:val="16"/>
        </w:rPr>
        <w:t xml:space="preserve">. The system involves high pay for observed outcomes of research, publications and s, and </w:t>
      </w:r>
      <w:r w:rsidRPr="00315C95">
        <w:rPr>
          <w:rStyle w:val="StyleUnderline"/>
        </w:rPr>
        <w:t xml:space="preserve">does </w:t>
      </w:r>
      <w:r w:rsidRPr="009A40A5">
        <w:rPr>
          <w:rStyle w:val="Emphasis"/>
          <w:highlight w:val="cyan"/>
        </w:rPr>
        <w:t>not</w:t>
      </w:r>
      <w:r w:rsidRPr="00315C95">
        <w:rPr>
          <w:rStyle w:val="StyleUnderline"/>
        </w:rPr>
        <w:t xml:space="preserve"> adequately </w:t>
      </w:r>
      <w:r w:rsidRPr="009A40A5">
        <w:rPr>
          <w:rStyle w:val="StyleUnderline"/>
          <w:highlight w:val="cyan"/>
        </w:rPr>
        <w:t xml:space="preserve">reward </w:t>
      </w:r>
      <w:r w:rsidRPr="009A40A5">
        <w:rPr>
          <w:rStyle w:val="Emphasis"/>
          <w:highlight w:val="cyan"/>
        </w:rPr>
        <w:t>hard-to-observe</w:t>
      </w:r>
      <w:r w:rsidRPr="00315C95">
        <w:rPr>
          <w:rStyle w:val="StyleUnderline"/>
        </w:rPr>
        <w:t xml:space="preserve"> exploratory </w:t>
      </w:r>
      <w:r w:rsidRPr="009A40A5">
        <w:rPr>
          <w:rStyle w:val="StyleUnderline"/>
          <w:highlight w:val="cyan"/>
        </w:rPr>
        <w:t>research</w:t>
      </w:r>
      <w:r w:rsidRPr="00315C95">
        <w:rPr>
          <w:sz w:val="16"/>
        </w:rPr>
        <w:t>.</w:t>
      </w:r>
    </w:p>
    <w:p w14:paraId="0E481EBC" w14:textId="77777777" w:rsidR="0001740A" w:rsidRPr="00315C95" w:rsidRDefault="0001740A" w:rsidP="0001740A">
      <w:pPr>
        <w:rPr>
          <w:sz w:val="16"/>
        </w:rPr>
      </w:pPr>
      <w:r w:rsidRPr="00315C95">
        <w:rPr>
          <w:sz w:val="16"/>
        </w:rPr>
        <w:t xml:space="preserve">Gold (2021) argues that a </w:t>
      </w:r>
      <w:r w:rsidRPr="00315C95">
        <w:rPr>
          <w:rStyle w:val="Emphasis"/>
        </w:rPr>
        <w:t>lesser</w:t>
      </w:r>
      <w:r w:rsidRPr="00315C95">
        <w:rPr>
          <w:rStyle w:val="StyleUnderline"/>
        </w:rPr>
        <w:t xml:space="preserve"> propensity to take </w:t>
      </w:r>
      <w:r w:rsidRPr="00315C95">
        <w:rPr>
          <w:rStyle w:val="Emphasis"/>
        </w:rPr>
        <w:t>risks</w:t>
      </w:r>
      <w:r w:rsidRPr="00315C95">
        <w:rPr>
          <w:rStyle w:val="StyleUnderline"/>
        </w:rPr>
        <w:t xml:space="preserve"> against the background of </w:t>
      </w:r>
      <w:r w:rsidRPr="009A40A5">
        <w:rPr>
          <w:rStyle w:val="StyleUnderline"/>
        </w:rPr>
        <w:t xml:space="preserve">increasingly </w:t>
      </w:r>
      <w:r w:rsidRPr="009A40A5">
        <w:rPr>
          <w:rStyle w:val="Emphasis"/>
          <w:highlight w:val="cyan"/>
        </w:rPr>
        <w:t>expensive</w:t>
      </w:r>
      <w:r w:rsidRPr="009A40A5">
        <w:rPr>
          <w:rStyle w:val="StyleUnderline"/>
          <w:highlight w:val="cyan"/>
        </w:rPr>
        <w:t xml:space="preserve"> research prompted</w:t>
      </w:r>
      <w:r w:rsidRPr="00315C95">
        <w:rPr>
          <w:sz w:val="16"/>
        </w:rPr>
        <w:t xml:space="preserve"> both academic organizations and </w:t>
      </w:r>
      <w:r w:rsidRPr="00315C95">
        <w:rPr>
          <w:rStyle w:val="Emphasis"/>
        </w:rPr>
        <w:t>private</w:t>
      </w:r>
      <w:r w:rsidRPr="00315C95">
        <w:rPr>
          <w:rStyle w:val="StyleUnderline"/>
        </w:rPr>
        <w:t xml:space="preserve"> </w:t>
      </w:r>
      <w:r w:rsidRPr="009A40A5">
        <w:rPr>
          <w:rStyle w:val="StyleUnderline"/>
          <w:highlight w:val="cyan"/>
        </w:rPr>
        <w:t xml:space="preserve">firms to tune incentives toward </w:t>
      </w:r>
      <w:r w:rsidRPr="009A40A5">
        <w:rPr>
          <w:rStyle w:val="Emphasis"/>
          <w:highlight w:val="cyan"/>
        </w:rPr>
        <w:t>low impact</w:t>
      </w:r>
      <w:r w:rsidRPr="00315C95">
        <w:rPr>
          <w:rStyle w:val="StyleUnderline"/>
        </w:rPr>
        <w:t xml:space="preserve"> but predictable </w:t>
      </w:r>
      <w:r w:rsidRPr="009A40A5">
        <w:rPr>
          <w:rStyle w:val="StyleUnderline"/>
          <w:highlight w:val="cyan"/>
        </w:rPr>
        <w:t>research</w:t>
      </w:r>
      <w:r w:rsidRPr="00315C95">
        <w:rPr>
          <w:sz w:val="16"/>
        </w:rPr>
        <w:t xml:space="preserve"> outcomes. These incentives for safe results “</w:t>
      </w:r>
      <w:r w:rsidRPr="009A40A5">
        <w:rPr>
          <w:rStyle w:val="StyleUnderline"/>
          <w:highlight w:val="cyan"/>
        </w:rPr>
        <w:t xml:space="preserve">push </w:t>
      </w:r>
      <w:r w:rsidRPr="009A40A5">
        <w:rPr>
          <w:rStyle w:val="Emphasis"/>
          <w:highlight w:val="cyan"/>
        </w:rPr>
        <w:t>away</w:t>
      </w:r>
      <w:r w:rsidRPr="009A40A5">
        <w:rPr>
          <w:rStyle w:val="StyleUnderline"/>
          <w:highlight w:val="cyan"/>
        </w:rPr>
        <w:t xml:space="preserve"> scholars from</w:t>
      </w:r>
      <w:r w:rsidRPr="00315C95">
        <w:rPr>
          <w:rStyle w:val="StyleUnderline"/>
        </w:rPr>
        <w:t xml:space="preserve"> risk-taking, and hence, </w:t>
      </w:r>
      <w:r w:rsidRPr="009A40A5">
        <w:rPr>
          <w:rStyle w:val="Emphasis"/>
          <w:highlight w:val="cyan"/>
        </w:rPr>
        <w:t>breakthroughs</w:t>
      </w:r>
      <w:r w:rsidRPr="00315C95">
        <w:rPr>
          <w:sz w:val="16"/>
        </w:rPr>
        <w:t xml:space="preserve">. </w:t>
      </w:r>
    </w:p>
    <w:p w14:paraId="7FCFD4FB" w14:textId="77777777" w:rsidR="0001740A" w:rsidRPr="00315C95" w:rsidRDefault="0001740A" w:rsidP="0001740A">
      <w:pPr>
        <w:rPr>
          <w:sz w:val="16"/>
        </w:rPr>
      </w:pPr>
      <w:r w:rsidRPr="00315C95">
        <w:rPr>
          <w:sz w:val="16"/>
        </w:rPr>
        <w:t xml:space="preserve">Chu and Evans (2021) argue that at the origin of this ever-increasing number of published papers, one can find the “more is better” vision of scientific progress, which led to the generalization of quantitative measures of scientific performance, and incentives to publish no matter what.  databases, available from the 1960s and extended in the 1990s with the advent of the internet, allowed us to add an assessment for “quality” without challenging the quantitative nature of the measurement. They further claim that the </w:t>
      </w:r>
      <w:r w:rsidRPr="00315C95">
        <w:rPr>
          <w:rStyle w:val="StyleUnderline"/>
        </w:rPr>
        <w:t>ever-</w:t>
      </w:r>
      <w:r w:rsidRPr="009A40A5">
        <w:rPr>
          <w:rStyle w:val="Emphasis"/>
          <w:highlight w:val="cyan"/>
        </w:rPr>
        <w:t>increasing</w:t>
      </w:r>
      <w:r w:rsidRPr="00315C95">
        <w:rPr>
          <w:rStyle w:val="StyleUnderline"/>
        </w:rPr>
        <w:t xml:space="preserve"> flow of </w:t>
      </w:r>
      <w:r w:rsidRPr="009A40A5">
        <w:rPr>
          <w:rStyle w:val="StyleUnderline"/>
          <w:highlight w:val="cyan"/>
        </w:rPr>
        <w:t xml:space="preserve">papers </w:t>
      </w:r>
      <w:r w:rsidRPr="009A40A5">
        <w:rPr>
          <w:rStyle w:val="Emphasis"/>
          <w:highlight w:val="cyan"/>
        </w:rPr>
        <w:t>obscures</w:t>
      </w:r>
      <w:r w:rsidRPr="00315C95">
        <w:rPr>
          <w:rStyle w:val="StyleUnderline"/>
        </w:rPr>
        <w:t xml:space="preserve"> the emergence of </w:t>
      </w:r>
      <w:r w:rsidRPr="009A40A5">
        <w:rPr>
          <w:rStyle w:val="Emphasis"/>
          <w:highlight w:val="cyan"/>
        </w:rPr>
        <w:t>new</w:t>
      </w:r>
      <w:r w:rsidRPr="00315C95">
        <w:rPr>
          <w:rStyle w:val="StyleUnderline"/>
        </w:rPr>
        <w:t xml:space="preserve"> valuable </w:t>
      </w:r>
      <w:r w:rsidRPr="009A40A5">
        <w:rPr>
          <w:rStyle w:val="StyleUnderline"/>
          <w:highlight w:val="cyan"/>
        </w:rPr>
        <w:t>ideas</w:t>
      </w:r>
      <w:r w:rsidRPr="00315C95">
        <w:rPr>
          <w:rStyle w:val="StyleUnderline"/>
        </w:rPr>
        <w:t xml:space="preserve">, which are </w:t>
      </w:r>
      <w:r w:rsidRPr="009A40A5">
        <w:rPr>
          <w:rStyle w:val="Emphasis"/>
          <w:highlight w:val="cyan"/>
        </w:rPr>
        <w:t>lost</w:t>
      </w:r>
      <w:r w:rsidRPr="009A40A5">
        <w:rPr>
          <w:rStyle w:val="StyleUnderline"/>
          <w:highlight w:val="cyan"/>
        </w:rPr>
        <w:t xml:space="preserve"> in</w:t>
      </w:r>
      <w:r w:rsidRPr="00315C95">
        <w:rPr>
          <w:rStyle w:val="StyleUnderline"/>
        </w:rPr>
        <w:t xml:space="preserve"> the mass of </w:t>
      </w:r>
      <w:r w:rsidRPr="009A40A5">
        <w:rPr>
          <w:rStyle w:val="Emphasis"/>
          <w:highlight w:val="cyan"/>
        </w:rPr>
        <w:t>irrelevant</w:t>
      </w:r>
      <w:r w:rsidRPr="00315C95">
        <w:rPr>
          <w:rStyle w:val="StyleUnderline"/>
        </w:rPr>
        <w:t xml:space="preserve"> manuscripts</w:t>
      </w:r>
      <w:r w:rsidRPr="00315C95">
        <w:rPr>
          <w:sz w:val="16"/>
        </w:rPr>
        <w:t>.</w:t>
      </w:r>
    </w:p>
    <w:p w14:paraId="632A9459" w14:textId="77777777" w:rsidR="0001740A" w:rsidRPr="00315C95" w:rsidRDefault="0001740A" w:rsidP="0001740A">
      <w:pPr>
        <w:rPr>
          <w:sz w:val="16"/>
        </w:rPr>
      </w:pPr>
      <w:r w:rsidRPr="00315C95">
        <w:rPr>
          <w:sz w:val="16"/>
        </w:rPr>
        <w:t xml:space="preserve">In a recent paper in Research Policy (May 2024), Damien Besancenot (Université de Paris) and Radu Vranceanu (ESSEC) offer a signaling model as a complementary explanation to the declining number of breakthrough ideas combined with ever rising publication numbers. Their analysis builds on the assumption according to which, due to its disruptive nature, a </w:t>
      </w:r>
      <w:r w:rsidRPr="009A40A5">
        <w:rPr>
          <w:rStyle w:val="StyleUnderline"/>
          <w:highlight w:val="cyan"/>
        </w:rPr>
        <w:t xml:space="preserve">path-breaking </w:t>
      </w:r>
      <w:r w:rsidRPr="009A40A5">
        <w:rPr>
          <w:rStyle w:val="Emphasis"/>
          <w:highlight w:val="cyan"/>
        </w:rPr>
        <w:t>innovation</w:t>
      </w:r>
      <w:r w:rsidRPr="00315C95">
        <w:rPr>
          <w:rStyle w:val="StyleUnderline"/>
        </w:rPr>
        <w:t xml:space="preserve"> is generally observed with a </w:t>
      </w:r>
      <w:r w:rsidRPr="009A40A5">
        <w:rPr>
          <w:rStyle w:val="Emphasis"/>
          <w:highlight w:val="cyan"/>
        </w:rPr>
        <w:t>significant lag</w:t>
      </w:r>
      <w:r w:rsidRPr="00315C95">
        <w:rPr>
          <w:sz w:val="16"/>
        </w:rPr>
        <w:t xml:space="preserve">. At the time </w:t>
      </w:r>
      <w:r w:rsidRPr="00315C95">
        <w:rPr>
          <w:rStyle w:val="StyleUnderline"/>
        </w:rPr>
        <w:t xml:space="preserve">where a </w:t>
      </w:r>
      <w:r w:rsidRPr="00315C95">
        <w:rPr>
          <w:rStyle w:val="Emphasis"/>
        </w:rPr>
        <w:t>major</w:t>
      </w:r>
      <w:r w:rsidRPr="00315C95">
        <w:rPr>
          <w:rStyle w:val="StyleUnderline"/>
        </w:rPr>
        <w:t xml:space="preserve"> innovation is </w:t>
      </w:r>
      <w:r w:rsidRPr="00315C95">
        <w:rPr>
          <w:rStyle w:val="Emphasis"/>
        </w:rPr>
        <w:t>recognized</w:t>
      </w:r>
      <w:r w:rsidRPr="00315C95">
        <w:rPr>
          <w:rStyle w:val="StyleUnderline"/>
        </w:rPr>
        <w:t xml:space="preserve"> as such, its </w:t>
      </w:r>
      <w:r w:rsidRPr="009A40A5">
        <w:rPr>
          <w:rStyle w:val="Emphasis"/>
          <w:highlight w:val="cyan"/>
        </w:rPr>
        <w:t>authors</w:t>
      </w:r>
      <w:r w:rsidRPr="009A40A5">
        <w:rPr>
          <w:rStyle w:val="StyleUnderline"/>
          <w:highlight w:val="cyan"/>
        </w:rPr>
        <w:t xml:space="preserve"> have</w:t>
      </w:r>
      <w:r w:rsidRPr="00315C95">
        <w:rPr>
          <w:rStyle w:val="StyleUnderline"/>
        </w:rPr>
        <w:t xml:space="preserve"> likely </w:t>
      </w:r>
      <w:r w:rsidRPr="009A40A5">
        <w:rPr>
          <w:rStyle w:val="StyleUnderline"/>
          <w:highlight w:val="cyan"/>
        </w:rPr>
        <w:t>moved</w:t>
      </w:r>
      <w:r w:rsidRPr="00315C95">
        <w:rPr>
          <w:rStyle w:val="StyleUnderline"/>
        </w:rPr>
        <w:t xml:space="preserve"> to </w:t>
      </w:r>
      <w:r w:rsidRPr="00315C95">
        <w:rPr>
          <w:rStyle w:val="Emphasis"/>
        </w:rPr>
        <w:t>another</w:t>
      </w:r>
      <w:r w:rsidRPr="00315C95">
        <w:rPr>
          <w:rStyle w:val="StyleUnderline"/>
        </w:rPr>
        <w:t xml:space="preserve"> organization, which makes it almost </w:t>
      </w:r>
      <w:r w:rsidRPr="009A40A5">
        <w:rPr>
          <w:rStyle w:val="Emphasis"/>
          <w:highlight w:val="cyan"/>
        </w:rPr>
        <w:t>impossible</w:t>
      </w:r>
      <w:r w:rsidRPr="009A40A5">
        <w:rPr>
          <w:rStyle w:val="StyleUnderline"/>
          <w:highlight w:val="cyan"/>
        </w:rPr>
        <w:t xml:space="preserve"> to </w:t>
      </w:r>
      <w:r w:rsidRPr="009A40A5">
        <w:rPr>
          <w:rStyle w:val="Emphasis"/>
          <w:highlight w:val="cyan"/>
        </w:rPr>
        <w:t>contract</w:t>
      </w:r>
      <w:r w:rsidRPr="00315C95">
        <w:rPr>
          <w:rStyle w:val="StyleUnderline"/>
        </w:rPr>
        <w:t xml:space="preserve"> on breakthrough innovation</w:t>
      </w:r>
      <w:r w:rsidRPr="00315C95">
        <w:rPr>
          <w:sz w:val="16"/>
        </w:rPr>
        <w:t xml:space="preserve">. Besancenot and Vranceanu back this assumption with two contemporaneous examples (analyzed in detail), </w:t>
      </w:r>
      <w:r w:rsidRPr="00315C95">
        <w:rPr>
          <w:rStyle w:val="StyleUnderline"/>
        </w:rPr>
        <w:t xml:space="preserve">the </w:t>
      </w:r>
      <w:r w:rsidRPr="009A40A5">
        <w:rPr>
          <w:rStyle w:val="Emphasis"/>
          <w:highlight w:val="cyan"/>
        </w:rPr>
        <w:t>mARN</w:t>
      </w:r>
      <w:r w:rsidRPr="00315C95">
        <w:rPr>
          <w:rStyle w:val="StyleUnderline"/>
        </w:rPr>
        <w:t xml:space="preserve"> technology and </w:t>
      </w:r>
      <w:r w:rsidRPr="009A40A5">
        <w:rPr>
          <w:rStyle w:val="Emphasis"/>
          <w:highlight w:val="cyan"/>
        </w:rPr>
        <w:t>l</w:t>
      </w:r>
      <w:r w:rsidRPr="00315C95">
        <w:rPr>
          <w:rStyle w:val="StyleUnderline"/>
        </w:rPr>
        <w:t xml:space="preserve">arge </w:t>
      </w:r>
      <w:r w:rsidRPr="009A40A5">
        <w:rPr>
          <w:rStyle w:val="Emphasis"/>
          <w:highlight w:val="cyan"/>
        </w:rPr>
        <w:t>l</w:t>
      </w:r>
      <w:r w:rsidRPr="00315C95">
        <w:rPr>
          <w:rStyle w:val="StyleUnderline"/>
        </w:rPr>
        <w:t xml:space="preserve">anguage </w:t>
      </w:r>
      <w:r w:rsidRPr="009A40A5">
        <w:rPr>
          <w:rStyle w:val="Emphasis"/>
          <w:highlight w:val="cyan"/>
        </w:rPr>
        <w:t>m</w:t>
      </w:r>
      <w:r w:rsidRPr="00315C95">
        <w:rPr>
          <w:rStyle w:val="StyleUnderline"/>
        </w:rPr>
        <w:t>odel</w:t>
      </w:r>
      <w:r w:rsidRPr="009A40A5">
        <w:rPr>
          <w:rStyle w:val="Emphasis"/>
          <w:highlight w:val="cyan"/>
        </w:rPr>
        <w:t>s</w:t>
      </w:r>
      <w:r w:rsidRPr="00315C95">
        <w:rPr>
          <w:sz w:val="16"/>
        </w:rPr>
        <w:t xml:space="preserve">, which both were recognized as major innovations </w:t>
      </w:r>
      <w:r w:rsidRPr="00315C95">
        <w:rPr>
          <w:rStyle w:val="StyleUnderline"/>
        </w:rPr>
        <w:t xml:space="preserve">with </w:t>
      </w:r>
      <w:r w:rsidRPr="009A40A5">
        <w:rPr>
          <w:rStyle w:val="Emphasis"/>
          <w:highlight w:val="cyan"/>
        </w:rPr>
        <w:t>several</w:t>
      </w:r>
      <w:r w:rsidRPr="009A40A5">
        <w:rPr>
          <w:rStyle w:val="StyleUnderline"/>
          <w:highlight w:val="cyan"/>
        </w:rPr>
        <w:t xml:space="preserve"> years lag</w:t>
      </w:r>
      <w:r w:rsidRPr="00315C95">
        <w:rPr>
          <w:sz w:val="16"/>
        </w:rPr>
        <w:t xml:space="preserve">. </w:t>
      </w:r>
    </w:p>
    <w:p w14:paraId="7389FB36" w14:textId="77777777" w:rsidR="0001740A" w:rsidRPr="00315C95" w:rsidRDefault="0001740A" w:rsidP="0001740A">
      <w:pPr>
        <w:rPr>
          <w:sz w:val="16"/>
        </w:rPr>
      </w:pPr>
      <w:r w:rsidRPr="00315C95">
        <w:rPr>
          <w:sz w:val="16"/>
        </w:rPr>
        <w:t xml:space="preserve">If managers of research institutions can observe publications but are unable to observe breakthrough innovations, </w:t>
      </w:r>
      <w:r w:rsidRPr="00315C95">
        <w:rPr>
          <w:rStyle w:val="StyleUnderline"/>
        </w:rPr>
        <w:t xml:space="preserve">low-skilled </w:t>
      </w:r>
      <w:r w:rsidRPr="009A40A5">
        <w:rPr>
          <w:rStyle w:val="StyleUnderline"/>
          <w:highlight w:val="cyan"/>
        </w:rPr>
        <w:t>scholars</w:t>
      </w:r>
      <w:r w:rsidRPr="00315C95">
        <w:rPr>
          <w:rStyle w:val="StyleUnderline"/>
        </w:rPr>
        <w:t xml:space="preserve"> might </w:t>
      </w:r>
      <w:r w:rsidRPr="009A40A5">
        <w:rPr>
          <w:rStyle w:val="Emphasis"/>
          <w:highlight w:val="cyan"/>
        </w:rPr>
        <w:t>reduce</w:t>
      </w:r>
      <w:r w:rsidRPr="00315C95">
        <w:rPr>
          <w:rStyle w:val="StyleUnderline"/>
        </w:rPr>
        <w:t xml:space="preserve"> their investment in </w:t>
      </w:r>
      <w:r w:rsidRPr="009A40A5">
        <w:rPr>
          <w:rStyle w:val="Emphasis"/>
          <w:highlight w:val="cyan"/>
        </w:rPr>
        <w:t>exploratory</w:t>
      </w:r>
      <w:r w:rsidRPr="009A40A5">
        <w:rPr>
          <w:rStyle w:val="StyleUnderline"/>
          <w:highlight w:val="cyan"/>
        </w:rPr>
        <w:t xml:space="preserve"> research</w:t>
      </w:r>
      <w:r w:rsidRPr="00315C95">
        <w:rPr>
          <w:sz w:val="16"/>
        </w:rPr>
        <w:t xml:space="preserve"> and instead </w:t>
      </w:r>
      <w:r w:rsidRPr="009A40A5">
        <w:rPr>
          <w:rStyle w:val="Emphasis"/>
          <w:highlight w:val="cyan"/>
        </w:rPr>
        <w:t>invest</w:t>
      </w:r>
      <w:r w:rsidRPr="00315C95">
        <w:rPr>
          <w:rStyle w:val="StyleUnderline"/>
        </w:rPr>
        <w:t xml:space="preserve"> time </w:t>
      </w:r>
      <w:r w:rsidRPr="009A40A5">
        <w:rPr>
          <w:rStyle w:val="StyleUnderline"/>
          <w:highlight w:val="cyan"/>
        </w:rPr>
        <w:t>in publishing</w:t>
      </w:r>
      <w:r w:rsidRPr="00315C95">
        <w:rPr>
          <w:rStyle w:val="StyleUnderline"/>
        </w:rPr>
        <w:t xml:space="preserve"> as </w:t>
      </w:r>
      <w:r w:rsidRPr="009A40A5">
        <w:rPr>
          <w:rStyle w:val="Emphasis"/>
          <w:highlight w:val="cyan"/>
        </w:rPr>
        <w:t>many</w:t>
      </w:r>
      <w:r w:rsidRPr="009A40A5">
        <w:rPr>
          <w:rStyle w:val="StyleUnderline"/>
          <w:highlight w:val="cyan"/>
        </w:rPr>
        <w:t xml:space="preserve"> papers</w:t>
      </w:r>
      <w:r w:rsidRPr="00315C95">
        <w:rPr>
          <w:sz w:val="16"/>
        </w:rPr>
        <w:t xml:space="preserve"> as high-skilled scholars. This would allow them to </w:t>
      </w:r>
      <w:r w:rsidRPr="009A40A5">
        <w:rPr>
          <w:rStyle w:val="StyleUnderline"/>
          <w:highlight w:val="cyan"/>
        </w:rPr>
        <w:t>claim</w:t>
      </w:r>
      <w:r w:rsidRPr="00315C95">
        <w:rPr>
          <w:rStyle w:val="StyleUnderline"/>
        </w:rPr>
        <w:t xml:space="preserve"> the </w:t>
      </w:r>
      <w:r w:rsidRPr="009A40A5">
        <w:rPr>
          <w:rStyle w:val="Emphasis"/>
          <w:highlight w:val="cyan"/>
        </w:rPr>
        <w:t>same</w:t>
      </w:r>
      <w:r w:rsidRPr="00315C95">
        <w:rPr>
          <w:rStyle w:val="StyleUnderline"/>
        </w:rPr>
        <w:t xml:space="preserve"> level of </w:t>
      </w:r>
      <w:r w:rsidRPr="009A40A5">
        <w:rPr>
          <w:rStyle w:val="Emphasis"/>
          <w:highlight w:val="cyan"/>
        </w:rPr>
        <w:t>compensation</w:t>
      </w:r>
      <w:r w:rsidRPr="00315C95">
        <w:rPr>
          <w:sz w:val="16"/>
        </w:rPr>
        <w:t xml:space="preserve">. In response to the imitation by low-skilled scholars, high-skilled scholars would publish even more, reaching a point where low-skilled scholars would abandon the imitation strategy. </w:t>
      </w:r>
    </w:p>
    <w:p w14:paraId="0F774181" w14:textId="77777777" w:rsidR="0001740A" w:rsidRPr="00315C95" w:rsidRDefault="0001740A" w:rsidP="0001740A">
      <w:pPr>
        <w:rPr>
          <w:sz w:val="16"/>
        </w:rPr>
      </w:pPr>
      <w:r w:rsidRPr="00315C95">
        <w:rPr>
          <w:rStyle w:val="StyleUnderline"/>
        </w:rPr>
        <w:t xml:space="preserve">The </w:t>
      </w:r>
      <w:r w:rsidRPr="009A40A5">
        <w:rPr>
          <w:rStyle w:val="Emphasis"/>
          <w:highlight w:val="cyan"/>
        </w:rPr>
        <w:t>outlook</w:t>
      </w:r>
      <w:r w:rsidRPr="00315C95">
        <w:rPr>
          <w:rStyle w:val="StyleUnderline"/>
        </w:rPr>
        <w:t xml:space="preserve"> for scientific research</w:t>
      </w:r>
      <w:r w:rsidRPr="00315C95">
        <w:rPr>
          <w:sz w:val="16"/>
        </w:rPr>
        <w:t xml:space="preserve">, as implied by this signaling model, </w:t>
      </w:r>
      <w:r w:rsidRPr="009A40A5">
        <w:rPr>
          <w:rStyle w:val="StyleUnderline"/>
          <w:highlight w:val="cyan"/>
        </w:rPr>
        <w:t xml:space="preserve">appears </w:t>
      </w:r>
      <w:r w:rsidRPr="009A40A5">
        <w:rPr>
          <w:rStyle w:val="Emphasis"/>
          <w:highlight w:val="cyan"/>
        </w:rPr>
        <w:t>discouraging</w:t>
      </w:r>
      <w:r w:rsidRPr="00315C95">
        <w:rPr>
          <w:sz w:val="16"/>
        </w:rPr>
        <w:t xml:space="preserve">. In the most likely equilibrium, where low-skilled researchers lack the ability to emulate the publication strategy of their high-skilled counterparts, </w:t>
      </w:r>
      <w:r w:rsidRPr="009A40A5">
        <w:rPr>
          <w:rStyle w:val="Emphasis"/>
          <w:highlight w:val="cyan"/>
        </w:rPr>
        <w:t>elevating</w:t>
      </w:r>
      <w:r w:rsidRPr="00315C95">
        <w:rPr>
          <w:rStyle w:val="StyleUnderline"/>
        </w:rPr>
        <w:t xml:space="preserve"> the relative </w:t>
      </w:r>
      <w:r w:rsidRPr="009A40A5">
        <w:rPr>
          <w:rStyle w:val="Emphasis"/>
          <w:highlight w:val="cyan"/>
        </w:rPr>
        <w:t>rewards</w:t>
      </w:r>
      <w:r w:rsidRPr="00315C95">
        <w:rPr>
          <w:sz w:val="16"/>
        </w:rPr>
        <w:t xml:space="preserve"> for significant innovation </w:t>
      </w:r>
      <w:r w:rsidRPr="00315C95">
        <w:rPr>
          <w:rStyle w:val="StyleUnderline"/>
        </w:rPr>
        <w:t xml:space="preserve">would </w:t>
      </w:r>
      <w:r w:rsidRPr="009A40A5">
        <w:rPr>
          <w:rStyle w:val="Emphasis"/>
          <w:highlight w:val="cyan"/>
        </w:rPr>
        <w:t>not</w:t>
      </w:r>
      <w:r w:rsidRPr="00315C95">
        <w:rPr>
          <w:rStyle w:val="StyleUnderline"/>
        </w:rPr>
        <w:t xml:space="preserve"> necessarily </w:t>
      </w:r>
      <w:r w:rsidRPr="009A40A5">
        <w:rPr>
          <w:rStyle w:val="StyleUnderline"/>
          <w:highlight w:val="cyan"/>
        </w:rPr>
        <w:t>boost</w:t>
      </w:r>
      <w:r w:rsidRPr="00315C95">
        <w:rPr>
          <w:rStyle w:val="StyleUnderline"/>
        </w:rPr>
        <w:t xml:space="preserve"> the </w:t>
      </w:r>
      <w:r w:rsidRPr="009A40A5">
        <w:rPr>
          <w:rStyle w:val="StyleUnderline"/>
          <w:highlight w:val="cyan"/>
        </w:rPr>
        <w:t>occurrence</w:t>
      </w:r>
      <w:r w:rsidRPr="00315C95">
        <w:rPr>
          <w:rStyle w:val="StyleUnderline"/>
        </w:rPr>
        <w:t xml:space="preserve"> of such </w:t>
      </w:r>
      <w:r w:rsidRPr="00315C95">
        <w:rPr>
          <w:rStyle w:val="Emphasis"/>
        </w:rPr>
        <w:lastRenderedPageBreak/>
        <w:t>innovations</w:t>
      </w:r>
      <w:r w:rsidRPr="00315C95">
        <w:rPr>
          <w:sz w:val="16"/>
        </w:rPr>
        <w:t xml:space="preserve">. While augmenting the overall resources allocated to researchers might have a positive impact, </w:t>
      </w:r>
      <w:r w:rsidRPr="00315C95">
        <w:rPr>
          <w:rStyle w:val="StyleUnderline"/>
        </w:rPr>
        <w:t xml:space="preserve">its </w:t>
      </w:r>
      <w:r w:rsidRPr="009A40A5">
        <w:rPr>
          <w:rStyle w:val="Emphasis"/>
          <w:highlight w:val="cyan"/>
        </w:rPr>
        <w:t>efficacy</w:t>
      </w:r>
      <w:r w:rsidRPr="00315C95">
        <w:rPr>
          <w:rStyle w:val="StyleUnderline"/>
        </w:rPr>
        <w:t xml:space="preserve"> could be </w:t>
      </w:r>
      <w:r w:rsidRPr="009A40A5">
        <w:rPr>
          <w:rStyle w:val="Emphasis"/>
          <w:highlight w:val="cyan"/>
        </w:rPr>
        <w:t>diminished</w:t>
      </w:r>
      <w:r w:rsidRPr="00315C95">
        <w:rPr>
          <w:sz w:val="16"/>
        </w:rPr>
        <w:t xml:space="preserve"> as some of these </w:t>
      </w:r>
      <w:r w:rsidRPr="00315C95">
        <w:rPr>
          <w:rStyle w:val="StyleUnderline"/>
        </w:rPr>
        <w:t xml:space="preserve">resources might be diverted towards </w:t>
      </w:r>
      <w:r w:rsidRPr="00315C95">
        <w:rPr>
          <w:rStyle w:val="Emphasis"/>
        </w:rPr>
        <w:t>increasing</w:t>
      </w:r>
      <w:r w:rsidRPr="00315C95">
        <w:rPr>
          <w:rStyle w:val="StyleUnderline"/>
        </w:rPr>
        <w:t xml:space="preserve"> the number of </w:t>
      </w:r>
      <w:r w:rsidRPr="00315C95">
        <w:rPr>
          <w:rStyle w:val="Emphasis"/>
        </w:rPr>
        <w:t>publications</w:t>
      </w:r>
      <w:r w:rsidRPr="00315C95">
        <w:rPr>
          <w:rStyle w:val="StyleUnderline"/>
        </w:rPr>
        <w:t xml:space="preserve"> rather than fostering </w:t>
      </w:r>
      <w:r w:rsidRPr="00315C95">
        <w:rPr>
          <w:rStyle w:val="Emphasis"/>
        </w:rPr>
        <w:t>major</w:t>
      </w:r>
      <w:r w:rsidRPr="00315C95">
        <w:rPr>
          <w:rStyle w:val="StyleUnderline"/>
        </w:rPr>
        <w:t xml:space="preserve"> innovations</w:t>
      </w:r>
      <w:r w:rsidRPr="00315C95">
        <w:rPr>
          <w:sz w:val="16"/>
        </w:rPr>
        <w:t>.</w:t>
      </w:r>
    </w:p>
    <w:p w14:paraId="6D18A124" w14:textId="77777777" w:rsidR="0001740A" w:rsidRDefault="0001740A" w:rsidP="0001740A">
      <w:pPr>
        <w:rPr>
          <w:sz w:val="16"/>
        </w:rPr>
      </w:pPr>
      <w:r w:rsidRPr="00315C95">
        <w:rPr>
          <w:sz w:val="16"/>
        </w:rPr>
        <w:t xml:space="preserve">While experts continue to discuss the reasons behind the decreasing rate of groundbreaking research, one certainty remains: tackling some of </w:t>
      </w:r>
      <w:r w:rsidRPr="009A40A5">
        <w:rPr>
          <w:rStyle w:val="StyleUnderline"/>
          <w:highlight w:val="cyan"/>
        </w:rPr>
        <w:t>humanity's</w:t>
      </w:r>
      <w:r w:rsidRPr="009A40A5">
        <w:rPr>
          <w:rStyle w:val="StyleUnderline"/>
        </w:rPr>
        <w:t xml:space="preserve"> most </w:t>
      </w:r>
      <w:r w:rsidRPr="009A40A5">
        <w:rPr>
          <w:rStyle w:val="Emphasis"/>
        </w:rPr>
        <w:t>fundamental</w:t>
      </w:r>
      <w:r w:rsidRPr="009A40A5">
        <w:rPr>
          <w:rStyle w:val="StyleUnderline"/>
        </w:rPr>
        <w:t xml:space="preserve"> </w:t>
      </w:r>
      <w:r w:rsidRPr="009A40A5">
        <w:rPr>
          <w:rStyle w:val="StyleUnderline"/>
          <w:highlight w:val="cyan"/>
        </w:rPr>
        <w:t>challenges</w:t>
      </w:r>
      <w:r w:rsidRPr="00315C95">
        <w:rPr>
          <w:sz w:val="16"/>
        </w:rPr>
        <w:t xml:space="preserve">, including </w:t>
      </w:r>
      <w:r w:rsidRPr="00315C95">
        <w:rPr>
          <w:rStyle w:val="Emphasis"/>
        </w:rPr>
        <w:t>resource</w:t>
      </w:r>
      <w:r w:rsidRPr="00315C95">
        <w:rPr>
          <w:rStyle w:val="StyleUnderline"/>
        </w:rPr>
        <w:t xml:space="preserve"> depletion, </w:t>
      </w:r>
      <w:r w:rsidRPr="00315C95">
        <w:rPr>
          <w:rStyle w:val="Emphasis"/>
        </w:rPr>
        <w:t>climate</w:t>
      </w:r>
      <w:r w:rsidRPr="00315C95">
        <w:rPr>
          <w:rStyle w:val="StyleUnderline"/>
        </w:rPr>
        <w:t xml:space="preserve"> change, widespread </w:t>
      </w:r>
      <w:r w:rsidRPr="00315C95">
        <w:rPr>
          <w:rStyle w:val="Emphasis"/>
        </w:rPr>
        <w:t>diseases</w:t>
      </w:r>
      <w:r w:rsidRPr="00315C95">
        <w:rPr>
          <w:rStyle w:val="StyleUnderline"/>
        </w:rPr>
        <w:t xml:space="preserve"> and pandemics, and persistent </w:t>
      </w:r>
      <w:r w:rsidRPr="00315C95">
        <w:rPr>
          <w:rStyle w:val="Emphasis"/>
        </w:rPr>
        <w:t>poverty</w:t>
      </w:r>
      <w:r w:rsidRPr="00315C95">
        <w:rPr>
          <w:rStyle w:val="StyleUnderline"/>
        </w:rPr>
        <w:t xml:space="preserve">, will </w:t>
      </w:r>
      <w:r w:rsidRPr="009A40A5">
        <w:rPr>
          <w:rStyle w:val="StyleUnderline"/>
          <w:highlight w:val="cyan"/>
        </w:rPr>
        <w:t>necessitate</w:t>
      </w:r>
      <w:r w:rsidRPr="00315C95">
        <w:rPr>
          <w:rStyle w:val="StyleUnderline"/>
        </w:rPr>
        <w:t xml:space="preserve"> a </w:t>
      </w:r>
      <w:r w:rsidRPr="009A40A5">
        <w:rPr>
          <w:rStyle w:val="Emphasis"/>
          <w:highlight w:val="cyan"/>
        </w:rPr>
        <w:t>significant</w:t>
      </w:r>
      <w:r w:rsidRPr="00315C95">
        <w:rPr>
          <w:rStyle w:val="StyleUnderline"/>
        </w:rPr>
        <w:t xml:space="preserve"> infusion of </w:t>
      </w:r>
      <w:r w:rsidRPr="009A40A5">
        <w:rPr>
          <w:rStyle w:val="Emphasis"/>
          <w:highlight w:val="cyan"/>
        </w:rPr>
        <w:t>innovation</w:t>
      </w:r>
      <w:r w:rsidRPr="00315C95">
        <w:rPr>
          <w:sz w:val="16"/>
        </w:rPr>
        <w:t>.</w:t>
      </w:r>
    </w:p>
    <w:p w14:paraId="64EAD385" w14:textId="77777777" w:rsidR="0001740A" w:rsidRDefault="0001740A" w:rsidP="0001740A">
      <w:pPr>
        <w:pStyle w:val="Heading3"/>
      </w:pPr>
      <w:r>
        <w:lastRenderedPageBreak/>
        <w:t>Framework---2NC</w:t>
      </w:r>
    </w:p>
    <w:p w14:paraId="1FC16F75" w14:textId="77777777" w:rsidR="0001740A" w:rsidRDefault="0001740A" w:rsidP="0001740A">
      <w:pPr>
        <w:pStyle w:val="Heading4"/>
      </w:pPr>
      <w:r>
        <w:t xml:space="preserve">Only questioning </w:t>
      </w:r>
      <w:r w:rsidRPr="002C6279">
        <w:rPr>
          <w:u w:val="single"/>
        </w:rPr>
        <w:t>knowledge production</w:t>
      </w:r>
      <w:r>
        <w:t xml:space="preserve"> solves</w:t>
      </w:r>
      <w:bookmarkStart w:id="4" w:name="_Hlk176254125"/>
      <w:r>
        <w:t>---their f</w:t>
      </w:r>
      <w:r>
        <w:rPr>
          <w:lang w:eastAsia="ko-KR"/>
        </w:rPr>
        <w:t xml:space="preserve">iat is </w:t>
      </w:r>
      <w:r w:rsidRPr="006F1E51">
        <w:rPr>
          <w:u w:val="single"/>
          <w:lang w:eastAsia="ko-KR"/>
        </w:rPr>
        <w:t>delusion</w:t>
      </w:r>
      <w:r>
        <w:rPr>
          <w:lang w:eastAsia="ko-KR"/>
        </w:rPr>
        <w:t xml:space="preserve"> that </w:t>
      </w:r>
      <w:r w:rsidRPr="006F1E51">
        <w:rPr>
          <w:u w:val="single"/>
          <w:lang w:eastAsia="ko-KR"/>
        </w:rPr>
        <w:t>capitulates</w:t>
      </w:r>
      <w:r>
        <w:rPr>
          <w:lang w:eastAsia="ko-KR"/>
        </w:rPr>
        <w:t xml:space="preserve"> to </w:t>
      </w:r>
      <w:r w:rsidRPr="006F1E51">
        <w:rPr>
          <w:u w:val="single"/>
          <w:lang w:eastAsia="ko-KR"/>
        </w:rPr>
        <w:t>dominant ideologies</w:t>
      </w:r>
      <w:r>
        <w:rPr>
          <w:lang w:eastAsia="ko-KR"/>
        </w:rPr>
        <w:t xml:space="preserve">. </w:t>
      </w:r>
    </w:p>
    <w:p w14:paraId="5ADDA2AF" w14:textId="77777777" w:rsidR="0001740A" w:rsidRPr="00CB3787" w:rsidRDefault="0001740A" w:rsidP="0001740A">
      <w:pPr>
        <w:rPr>
          <w:lang w:eastAsia="ko-KR"/>
        </w:rPr>
      </w:pPr>
      <w:r w:rsidRPr="00CB3787">
        <w:rPr>
          <w:rStyle w:val="Style13ptBold"/>
        </w:rPr>
        <w:t>Fletcher ’23</w:t>
      </w:r>
      <w:r>
        <w:rPr>
          <w:lang w:eastAsia="ko-KR"/>
        </w:rPr>
        <w:t xml:space="preserve"> [Robert; 2023; Ph.D., Professor of Sociology of Development and Change at Wageningen University, Failing Forward: The Rise and Fall of Neoliberal Conservation, “Traversing the Neoliberal Fantasy,” p. 210-214]</w:t>
      </w:r>
    </w:p>
    <w:p w14:paraId="03B702D9" w14:textId="77777777" w:rsidR="0001740A" w:rsidRPr="0021192E" w:rsidRDefault="0001740A" w:rsidP="0001740A">
      <w:pPr>
        <w:rPr>
          <w:sz w:val="16"/>
          <w:lang w:eastAsia="ko-KR"/>
        </w:rPr>
      </w:pPr>
      <w:r w:rsidRPr="0021192E">
        <w:rPr>
          <w:sz w:val="16"/>
          <w:lang w:eastAsia="ko-KR"/>
        </w:rPr>
        <w:t>Dynamics like these warn us to be wary in our eagerness to start celebrating ostensive alternatives too quickly. Pushing back against this growing trend, Konings, for instance, echoes Foucault in asserting:</w:t>
      </w:r>
    </w:p>
    <w:p w14:paraId="1EF4E832" w14:textId="77777777" w:rsidR="0001740A" w:rsidRPr="0021192E" w:rsidRDefault="0001740A" w:rsidP="0001740A">
      <w:pPr>
        <w:ind w:left="720"/>
        <w:rPr>
          <w:sz w:val="16"/>
          <w:lang w:eastAsia="ko-KR"/>
        </w:rPr>
      </w:pPr>
      <w:r w:rsidRPr="0021192E">
        <w:rPr>
          <w:rStyle w:val="Emphasis"/>
          <w:lang w:eastAsia="ko-KR"/>
        </w:rPr>
        <w:t xml:space="preserve">A </w:t>
      </w:r>
      <w:r w:rsidRPr="000516F8">
        <w:rPr>
          <w:rStyle w:val="Emphasis"/>
          <w:highlight w:val="cyan"/>
          <w:lang w:eastAsia="ko-KR"/>
        </w:rPr>
        <w:t>major factor luring</w:t>
      </w:r>
      <w:r w:rsidRPr="0021192E">
        <w:rPr>
          <w:rStyle w:val="Emphasis"/>
          <w:lang w:eastAsia="ko-KR"/>
        </w:rPr>
        <w:t xml:space="preserve"> progressive </w:t>
      </w:r>
      <w:r w:rsidRPr="00041709">
        <w:rPr>
          <w:rStyle w:val="Emphasis"/>
          <w:lang w:eastAsia="ko-KR"/>
        </w:rPr>
        <w:t>intellectuals into</w:t>
      </w:r>
      <w:r w:rsidRPr="0021192E">
        <w:rPr>
          <w:rStyle w:val="Emphasis"/>
          <w:lang w:eastAsia="ko-KR"/>
        </w:rPr>
        <w:t xml:space="preserve"> the </w:t>
      </w:r>
      <w:r w:rsidRPr="000516F8">
        <w:rPr>
          <w:rStyle w:val="Emphasis"/>
          <w:highlight w:val="cyan"/>
          <w:lang w:eastAsia="ko-KR"/>
        </w:rPr>
        <w:t>game of</w:t>
      </w:r>
      <w:r w:rsidRPr="0021192E">
        <w:rPr>
          <w:rStyle w:val="Emphasis"/>
          <w:lang w:eastAsia="ko-KR"/>
        </w:rPr>
        <w:t xml:space="preserve"> making </w:t>
      </w:r>
      <w:r w:rsidRPr="000516F8">
        <w:rPr>
          <w:rStyle w:val="Emphasis"/>
          <w:highlight w:val="cyan"/>
          <w:lang w:eastAsia="ko-KR"/>
        </w:rPr>
        <w:t>policy</w:t>
      </w:r>
      <w:r w:rsidRPr="0021192E">
        <w:rPr>
          <w:rStyle w:val="Emphasis"/>
          <w:lang w:eastAsia="ko-KR"/>
        </w:rPr>
        <w:t xml:space="preserve"> proposals </w:t>
      </w:r>
      <w:r w:rsidRPr="000516F8">
        <w:rPr>
          <w:rStyle w:val="Emphasis"/>
          <w:highlight w:val="cyan"/>
          <w:lang w:eastAsia="ko-KR"/>
        </w:rPr>
        <w:t>is</w:t>
      </w:r>
      <w:r w:rsidRPr="0021192E">
        <w:rPr>
          <w:rStyle w:val="Emphasis"/>
          <w:lang w:eastAsia="ko-KR"/>
        </w:rPr>
        <w:t xml:space="preserve"> the </w:t>
      </w:r>
      <w:r w:rsidRPr="000516F8">
        <w:rPr>
          <w:rStyle w:val="Emphasis"/>
          <w:highlight w:val="cyan"/>
          <w:lang w:eastAsia="ko-KR"/>
        </w:rPr>
        <w:t>tyranny of</w:t>
      </w:r>
      <w:r w:rsidRPr="0021192E">
        <w:rPr>
          <w:rStyle w:val="Emphasis"/>
          <w:lang w:eastAsia="ko-KR"/>
        </w:rPr>
        <w:t xml:space="preserve"> “</w:t>
      </w:r>
      <w:r w:rsidRPr="000516F8">
        <w:rPr>
          <w:rStyle w:val="Emphasis"/>
          <w:highlight w:val="cyan"/>
          <w:lang w:eastAsia="ko-KR"/>
        </w:rPr>
        <w:t>what is</w:t>
      </w:r>
      <w:r w:rsidRPr="0021192E">
        <w:rPr>
          <w:rStyle w:val="Emphasis"/>
          <w:lang w:eastAsia="ko-KR"/>
        </w:rPr>
        <w:t xml:space="preserve"> your </w:t>
      </w:r>
      <w:r w:rsidRPr="000516F8">
        <w:rPr>
          <w:rStyle w:val="Emphasis"/>
          <w:highlight w:val="cyan"/>
          <w:lang w:eastAsia="ko-KR"/>
        </w:rPr>
        <w:t>alt</w:t>
      </w:r>
      <w:r w:rsidRPr="0021192E">
        <w:rPr>
          <w:rStyle w:val="Emphasis"/>
          <w:lang w:eastAsia="ko-KR"/>
        </w:rPr>
        <w:t>ernative</w:t>
      </w:r>
      <w:r w:rsidRPr="000516F8">
        <w:rPr>
          <w:rStyle w:val="Emphasis"/>
          <w:highlight w:val="cyan"/>
          <w:lang w:eastAsia="ko-KR"/>
        </w:rPr>
        <w:t>?</w:t>
      </w:r>
      <w:r w:rsidRPr="0021192E">
        <w:rPr>
          <w:sz w:val="16"/>
          <w:lang w:eastAsia="ko-KR"/>
        </w:rPr>
        <w:t>”—</w:t>
      </w:r>
      <w:r w:rsidRPr="0021192E">
        <w:rPr>
          <w:rStyle w:val="Emphasis"/>
          <w:lang w:eastAsia="ko-KR"/>
        </w:rPr>
        <w:t xml:space="preserve">that is, the notion that public intellectuals only behave responsibly if they do not only offer criticism but also put forward alternative </w:t>
      </w:r>
      <w:r w:rsidRPr="0021192E">
        <w:rPr>
          <w:rStyle w:val="Emphasis"/>
        </w:rPr>
        <w:t>policy proposals</w:t>
      </w:r>
      <w:r w:rsidRPr="0021192E">
        <w:rPr>
          <w:sz w:val="16"/>
          <w:lang w:eastAsia="ko-KR"/>
        </w:rPr>
        <w:t xml:space="preserve">. However, </w:t>
      </w:r>
      <w:r w:rsidRPr="000516F8">
        <w:rPr>
          <w:rStyle w:val="Emphasis"/>
          <w:highlight w:val="cyan"/>
          <w:lang w:eastAsia="ko-KR"/>
        </w:rPr>
        <w:t>in situations</w:t>
      </w:r>
      <w:r w:rsidRPr="00041709">
        <w:rPr>
          <w:rStyle w:val="Emphasis"/>
          <w:lang w:eastAsia="ko-KR"/>
        </w:rPr>
        <w:t xml:space="preserve"> where we find ourselves at many removes from the levers of public authority, </w:t>
      </w:r>
      <w:r w:rsidRPr="00041709">
        <w:rPr>
          <w:rStyle w:val="Emphasis"/>
          <w:highlight w:val="cyan"/>
          <w:lang w:eastAsia="ko-KR"/>
        </w:rPr>
        <w:t xml:space="preserve">to </w:t>
      </w:r>
      <w:r w:rsidRPr="000516F8">
        <w:rPr>
          <w:rStyle w:val="Emphasis"/>
          <w:highlight w:val="cyan"/>
          <w:lang w:eastAsia="ko-KR"/>
        </w:rPr>
        <w:t>prescribe policy</w:t>
      </w:r>
      <w:r w:rsidRPr="0021192E">
        <w:rPr>
          <w:rStyle w:val="Emphasis"/>
          <w:lang w:eastAsia="ko-KR"/>
        </w:rPr>
        <w:t xml:space="preserve"> alternatives </w:t>
      </w:r>
      <w:r w:rsidRPr="00041709">
        <w:rPr>
          <w:rStyle w:val="Emphasis"/>
          <w:lang w:eastAsia="ko-KR"/>
        </w:rPr>
        <w:t>is</w:t>
      </w:r>
      <w:r w:rsidRPr="0021192E">
        <w:rPr>
          <w:rStyle w:val="Emphasis"/>
          <w:lang w:eastAsia="ko-KR"/>
        </w:rPr>
        <w:t xml:space="preserve"> bound to be either </w:t>
      </w:r>
      <w:r w:rsidRPr="00041709">
        <w:rPr>
          <w:rStyle w:val="Emphasis"/>
          <w:lang w:eastAsia="ko-KR"/>
        </w:rPr>
        <w:t>presumptuous and pointless</w:t>
      </w:r>
      <w:r w:rsidRPr="0021192E">
        <w:rPr>
          <w:sz w:val="16"/>
          <w:lang w:eastAsia="ko-KR"/>
        </w:rPr>
        <w:t xml:space="preserve"> (</w:t>
      </w:r>
      <w:r w:rsidRPr="00041709">
        <w:rPr>
          <w:rStyle w:val="Emphasis"/>
          <w:lang w:eastAsia="ko-KR"/>
        </w:rPr>
        <w:t>because the political actors that we would like to carry our programs are nowhere to be found</w:t>
      </w:r>
      <w:r w:rsidRPr="00041709">
        <w:rPr>
          <w:sz w:val="16"/>
          <w:lang w:eastAsia="ko-KR"/>
        </w:rPr>
        <w:t xml:space="preserve">) </w:t>
      </w:r>
      <w:r w:rsidRPr="00041709">
        <w:rPr>
          <w:rStyle w:val="Emphasis"/>
          <w:lang w:eastAsia="ko-KR"/>
        </w:rPr>
        <w:t>or conservative in its political implications</w:t>
      </w:r>
      <w:r w:rsidRPr="00041709">
        <w:rPr>
          <w:sz w:val="16"/>
          <w:lang w:eastAsia="ko-KR"/>
        </w:rPr>
        <w:t xml:space="preserve"> (because after many radical calls in the desert</w:t>
      </w:r>
      <w:r w:rsidRPr="0021192E">
        <w:rPr>
          <w:sz w:val="16"/>
          <w:lang w:eastAsia="ko-KR"/>
        </w:rPr>
        <w:t xml:space="preserve"> we learn to ratchet our ambitions down to a level where they can easily be taken up by existing agencies). </w:t>
      </w:r>
      <w:r w:rsidRPr="000516F8">
        <w:rPr>
          <w:rStyle w:val="Emphasis"/>
          <w:highlight w:val="cyan"/>
          <w:lang w:eastAsia="ko-KR"/>
        </w:rPr>
        <w:t>Once we buy into</w:t>
      </w:r>
      <w:r w:rsidRPr="0021192E">
        <w:rPr>
          <w:rStyle w:val="Emphasis"/>
          <w:lang w:eastAsia="ko-KR"/>
        </w:rPr>
        <w:t xml:space="preserve"> the </w:t>
      </w:r>
      <w:r w:rsidRPr="000516F8">
        <w:rPr>
          <w:rStyle w:val="Emphasis"/>
          <w:highlight w:val="cyan"/>
          <w:lang w:eastAsia="ko-KR"/>
        </w:rPr>
        <w:t>game</w:t>
      </w:r>
      <w:r w:rsidRPr="0021192E">
        <w:rPr>
          <w:rStyle w:val="Emphasis"/>
          <w:lang w:eastAsia="ko-KR"/>
        </w:rPr>
        <w:t xml:space="preserve"> of making policy proposals </w:t>
      </w:r>
      <w:r w:rsidRPr="000516F8">
        <w:rPr>
          <w:rStyle w:val="Emphasis"/>
          <w:highlight w:val="cyan"/>
          <w:lang w:eastAsia="ko-KR"/>
        </w:rPr>
        <w:t>we</w:t>
      </w:r>
      <w:r w:rsidRPr="0021192E">
        <w:rPr>
          <w:rStyle w:val="Emphasis"/>
          <w:lang w:eastAsia="ko-KR"/>
        </w:rPr>
        <w:t xml:space="preserve"> can only </w:t>
      </w:r>
      <w:r w:rsidRPr="006C5C99">
        <w:rPr>
          <w:rStyle w:val="Emphasis"/>
          <w:lang w:eastAsia="ko-KR"/>
        </w:rPr>
        <w:t>sound</w:t>
      </w:r>
      <w:r w:rsidRPr="00041709">
        <w:rPr>
          <w:rStyle w:val="Emphasis"/>
          <w:lang w:eastAsia="ko-KR"/>
        </w:rPr>
        <w:t xml:space="preserve"> ridiculous and irrelevant or end up</w:t>
      </w:r>
      <w:r w:rsidRPr="0021192E">
        <w:rPr>
          <w:rStyle w:val="Emphasis"/>
          <w:lang w:eastAsia="ko-KR"/>
        </w:rPr>
        <w:t xml:space="preserve"> </w:t>
      </w:r>
      <w:r w:rsidRPr="000516F8">
        <w:rPr>
          <w:rStyle w:val="Emphasis"/>
          <w:highlight w:val="cyan"/>
          <w:lang w:eastAsia="ko-KR"/>
        </w:rPr>
        <w:t>participat</w:t>
      </w:r>
      <w:r w:rsidRPr="00041709">
        <w:rPr>
          <w:rStyle w:val="Emphasis"/>
          <w:lang w:eastAsia="ko-KR"/>
        </w:rPr>
        <w:t xml:space="preserve">ing </w:t>
      </w:r>
      <w:r w:rsidRPr="000516F8">
        <w:rPr>
          <w:rStyle w:val="Emphasis"/>
          <w:highlight w:val="cyan"/>
          <w:lang w:eastAsia="ko-KR"/>
        </w:rPr>
        <w:t>in</w:t>
      </w:r>
      <w:r w:rsidRPr="0021192E">
        <w:rPr>
          <w:rStyle w:val="Emphasis"/>
          <w:lang w:eastAsia="ko-KR"/>
        </w:rPr>
        <w:t xml:space="preserve"> the </w:t>
      </w:r>
      <w:r w:rsidRPr="000516F8">
        <w:rPr>
          <w:rStyle w:val="Emphasis"/>
          <w:highlight w:val="cyan"/>
          <w:lang w:eastAsia="ko-KR"/>
        </w:rPr>
        <w:t>legitimation of prevailing</w:t>
      </w:r>
      <w:r w:rsidRPr="0021192E">
        <w:rPr>
          <w:rStyle w:val="Emphasis"/>
          <w:lang w:eastAsia="ko-KR"/>
        </w:rPr>
        <w:t xml:space="preserve"> relations of </w:t>
      </w:r>
      <w:r w:rsidRPr="000516F8">
        <w:rPr>
          <w:rStyle w:val="Emphasis"/>
          <w:highlight w:val="cyan"/>
          <w:lang w:eastAsia="ko-KR"/>
        </w:rPr>
        <w:t>power</w:t>
      </w:r>
      <w:r w:rsidRPr="0021192E">
        <w:rPr>
          <w:sz w:val="16"/>
          <w:lang w:eastAsia="ko-KR"/>
        </w:rPr>
        <w:t xml:space="preserve">. We may be able to find a trade-off between these two extremes, but </w:t>
      </w:r>
      <w:r w:rsidRPr="006C5C99">
        <w:rPr>
          <w:rStyle w:val="Emphasis"/>
          <w:lang w:eastAsia="ko-KR"/>
        </w:rPr>
        <w:t xml:space="preserve">we will have structurally hobbled our capacity for the </w:t>
      </w:r>
      <w:r w:rsidRPr="006C5C99">
        <w:rPr>
          <w:rStyle w:val="Emphasis"/>
        </w:rPr>
        <w:t>production</w:t>
      </w:r>
      <w:r w:rsidRPr="006C5C99">
        <w:rPr>
          <w:rStyle w:val="Emphasis"/>
          <w:lang w:eastAsia="ko-KR"/>
        </w:rPr>
        <w:t xml:space="preserve"> of critical knowledge</w:t>
      </w:r>
      <w:r w:rsidRPr="0021192E">
        <w:rPr>
          <w:sz w:val="16"/>
          <w:lang w:eastAsia="ko-KR"/>
        </w:rPr>
        <w:t>. (2009: 355)</w:t>
      </w:r>
    </w:p>
    <w:p w14:paraId="347C83D5" w14:textId="77777777" w:rsidR="0001740A" w:rsidRPr="0021192E" w:rsidRDefault="0001740A" w:rsidP="0001740A">
      <w:pPr>
        <w:rPr>
          <w:sz w:val="16"/>
          <w:lang w:eastAsia="ko-KR"/>
        </w:rPr>
      </w:pPr>
      <w:r w:rsidRPr="000516F8">
        <w:rPr>
          <w:rStyle w:val="Emphasis"/>
          <w:highlight w:val="cyan"/>
          <w:lang w:eastAsia="ko-KR"/>
        </w:rPr>
        <w:t>Rather than succumb</w:t>
      </w:r>
      <w:r w:rsidRPr="0021192E">
        <w:rPr>
          <w:rStyle w:val="Emphasis"/>
          <w:lang w:eastAsia="ko-KR"/>
        </w:rPr>
        <w:t xml:space="preserve"> to this lure</w:t>
      </w:r>
      <w:r w:rsidRPr="0021192E">
        <w:rPr>
          <w:sz w:val="16"/>
          <w:lang w:eastAsia="ko-KR"/>
        </w:rPr>
        <w:t xml:space="preserve">, Konings follows Hegel via Žižek (1993) in advising us to </w:t>
      </w:r>
      <w:r w:rsidRPr="0021192E">
        <w:rPr>
          <w:rStyle w:val="Emphasis"/>
          <w:lang w:eastAsia="ko-KR"/>
        </w:rPr>
        <w:t>“</w:t>
      </w:r>
      <w:r w:rsidRPr="00041709">
        <w:rPr>
          <w:rStyle w:val="Emphasis"/>
          <w:lang w:eastAsia="ko-KR"/>
        </w:rPr>
        <w:t>tarry with the negative</w:t>
      </w:r>
      <w:r w:rsidRPr="0021192E">
        <w:rPr>
          <w:rStyle w:val="Emphasis"/>
          <w:lang w:eastAsia="ko-KR"/>
        </w:rPr>
        <w:t>,”</w:t>
      </w:r>
      <w:r w:rsidRPr="0021192E">
        <w:rPr>
          <w:sz w:val="16"/>
          <w:lang w:eastAsia="ko-KR"/>
        </w:rPr>
        <w:t xml:space="preserve"> suggesting that, “For the time being, </w:t>
      </w:r>
      <w:r w:rsidRPr="0021192E">
        <w:rPr>
          <w:rStyle w:val="Emphasis"/>
          <w:lang w:eastAsia="ko-KR"/>
        </w:rPr>
        <w:t xml:space="preserve">the </w:t>
      </w:r>
      <w:r w:rsidRPr="006C5C99">
        <w:rPr>
          <w:rStyle w:val="Emphasis"/>
          <w:lang w:eastAsia="ko-KR"/>
        </w:rPr>
        <w:t>most productive role</w:t>
      </w:r>
      <w:r w:rsidRPr="0021192E">
        <w:rPr>
          <w:rStyle w:val="Emphasis"/>
          <w:lang w:eastAsia="ko-KR"/>
        </w:rPr>
        <w:t xml:space="preserve"> that progressive </w:t>
      </w:r>
      <w:r w:rsidRPr="006C5C99">
        <w:rPr>
          <w:rStyle w:val="Emphasis"/>
          <w:lang w:eastAsia="ko-KR"/>
        </w:rPr>
        <w:t>intellectuals can play is to</w:t>
      </w:r>
      <w:r w:rsidRPr="006C5C99">
        <w:rPr>
          <w:sz w:val="16"/>
          <w:lang w:eastAsia="ko-KR"/>
        </w:rPr>
        <w:t xml:space="preserve"> . . . </w:t>
      </w:r>
      <w:r w:rsidRPr="006C5C99">
        <w:rPr>
          <w:rStyle w:val="Emphasis"/>
          <w:lang w:eastAsia="ko-KR"/>
        </w:rPr>
        <w:t>trace and publicize the inconsistencies between prevailing practices of power and their idealized representation in the official institutions, narratives and symbols of our polity</w:t>
      </w:r>
      <w:r w:rsidRPr="0021192E">
        <w:rPr>
          <w:sz w:val="16"/>
          <w:lang w:eastAsia="ko-KR"/>
        </w:rPr>
        <w:t>” (2009: 356).</w:t>
      </w:r>
    </w:p>
    <w:p w14:paraId="27DA48AA" w14:textId="77777777" w:rsidR="0001740A" w:rsidRPr="0021192E" w:rsidRDefault="0001740A" w:rsidP="0001740A">
      <w:pPr>
        <w:rPr>
          <w:sz w:val="16"/>
        </w:rPr>
      </w:pPr>
      <w:r w:rsidRPr="0021192E">
        <w:rPr>
          <w:sz w:val="16"/>
          <w:lang w:eastAsia="ko-KR"/>
        </w:rPr>
        <w:t>I agree that this type of critical analysis has utility in its own right, and that to be effective it must be followed through to the point that one is certain one has fully understood the contours of the problem at hand—what Haraway (2016), as previously noted, calls “staying with the trouble.” But</w:t>
      </w:r>
      <w:r w:rsidRPr="0021192E">
        <w:rPr>
          <w:sz w:val="16"/>
        </w:rPr>
        <w:t xml:space="preserve"> </w:t>
      </w:r>
      <w:r w:rsidRPr="0021192E">
        <w:rPr>
          <w:sz w:val="16"/>
          <w:lang w:eastAsia="ko-KR"/>
        </w:rPr>
        <w:t xml:space="preserve">I also agree with Haraway </w:t>
      </w:r>
      <w:r w:rsidRPr="0021192E">
        <w:rPr>
          <w:sz w:val="16"/>
        </w:rPr>
        <w:t>that we need not stop at that point; we can instead attempt to tread the “fine line between acknowledging the extent and seriousness of the troubles and succumbing to abstract futurism and its affects of sublime despair and its politics of sublime</w:t>
      </w:r>
      <w:r w:rsidRPr="0021192E">
        <w:rPr>
          <w:sz w:val="16"/>
          <w:lang w:eastAsia="ko-KR"/>
        </w:rPr>
        <w:t xml:space="preserve"> indifference” (2016: 4). While avoiding Konings’ twin pitfalls of either vacuous utopian fantasizing or outlining politically pragmatic proposals—or alternately pursuing a diluted “trade-off between these two extremes”—we can, I believe, still continue to point toward the type of more radical change that would get us closer to the sort of world we truly want to inhabit.</w:t>
      </w:r>
    </w:p>
    <w:p w14:paraId="7C2263C4" w14:textId="77777777" w:rsidR="0001740A" w:rsidRPr="0021192E" w:rsidRDefault="0001740A" w:rsidP="0001740A">
      <w:pPr>
        <w:rPr>
          <w:sz w:val="16"/>
          <w:lang w:eastAsia="ko-KR"/>
        </w:rPr>
      </w:pPr>
      <w:r w:rsidRPr="0021192E">
        <w:rPr>
          <w:sz w:val="16"/>
          <w:lang w:eastAsia="ko-KR"/>
        </w:rPr>
        <w:t>In the passage (quoted in full in note 6 of chapter 2) made famous by Klein’s (2007) analysis of his perspective as a “shock doctrine,” Milton Friedman claimed that the “basic function” of his cohort of neoliberal ideologues was “to develop alternatives to existing policies, to keep them alive and available until the politically impossible becomes the politically inevitable” (Friedman 2002: xiv). In pointing to this function, Friedman highlighted the interrelationship between ideational and material dimensions of social change, asserting, “Only a crisis—actual or perceived—produces real change. When that crisis occurs, the actions that are taken depend on the ideas that are lying around” (2002: xiv). It is astounding how prescient this prognosis now appears, looking back upon the neoliberal ascendance Friedman himself helped to orchestrate: how the 1973 accumulation crisis indeed created the space for Friedman and colleagues to promote the ideas they had been nurturing for decades prior as the basis of the new world order, and in this way transforming a philosophy that had indeed seemed “politically impossible” only a short time before into what has now been able to assert itself as the inevitable outcome of a teleological development.</w:t>
      </w:r>
    </w:p>
    <w:p w14:paraId="4E5A5761" w14:textId="77777777" w:rsidR="0001740A" w:rsidRPr="0021192E" w:rsidRDefault="0001740A" w:rsidP="0001740A">
      <w:pPr>
        <w:rPr>
          <w:sz w:val="16"/>
          <w:lang w:eastAsia="ko-KR"/>
        </w:rPr>
      </w:pPr>
      <w:r w:rsidRPr="0021192E">
        <w:rPr>
          <w:rStyle w:val="Emphasis"/>
          <w:lang w:eastAsia="ko-KR"/>
        </w:rPr>
        <w:lastRenderedPageBreak/>
        <w:t xml:space="preserve">In a </w:t>
      </w:r>
      <w:r w:rsidRPr="006C5C99">
        <w:rPr>
          <w:rStyle w:val="Emphasis"/>
          <w:lang w:eastAsia="ko-KR"/>
        </w:rPr>
        <w:t>parallel yet opposite strategy</w:t>
      </w:r>
      <w:r w:rsidRPr="006C5C99">
        <w:rPr>
          <w:sz w:val="16"/>
          <w:lang w:eastAsia="ko-KR"/>
        </w:rPr>
        <w:t xml:space="preserve">, therefore, </w:t>
      </w:r>
      <w:r w:rsidRPr="006C5C99">
        <w:rPr>
          <w:sz w:val="16"/>
        </w:rPr>
        <w:t>we</w:t>
      </w:r>
      <w:r w:rsidRPr="006C5C99">
        <w:rPr>
          <w:sz w:val="16"/>
          <w:lang w:eastAsia="ko-KR"/>
        </w:rPr>
        <w:t xml:space="preserve"> might </w:t>
      </w:r>
      <w:r w:rsidRPr="006C5C99">
        <w:rPr>
          <w:rStyle w:val="Emphasis"/>
          <w:lang w:eastAsia="ko-KR"/>
        </w:rPr>
        <w:t>follow</w:t>
      </w:r>
      <w:r w:rsidRPr="0021192E">
        <w:rPr>
          <w:sz w:val="16"/>
          <w:lang w:eastAsia="ko-KR"/>
        </w:rPr>
        <w:t xml:space="preserve"> Friedman’s lead </w:t>
      </w:r>
      <w:r w:rsidRPr="0021192E">
        <w:rPr>
          <w:rStyle w:val="Emphasis"/>
          <w:lang w:eastAsia="ko-KR"/>
        </w:rPr>
        <w:t xml:space="preserve">in our own </w:t>
      </w:r>
      <w:r w:rsidRPr="000516F8">
        <w:rPr>
          <w:rStyle w:val="Emphasis"/>
          <w:highlight w:val="cyan"/>
          <w:lang w:eastAsia="ko-KR"/>
        </w:rPr>
        <w:t>promotion of</w:t>
      </w:r>
      <w:r w:rsidRPr="0021192E">
        <w:rPr>
          <w:rStyle w:val="Emphasis"/>
          <w:lang w:eastAsia="ko-KR"/>
        </w:rPr>
        <w:t xml:space="preserve"> “</w:t>
      </w:r>
      <w:r w:rsidRPr="000516F8">
        <w:rPr>
          <w:rStyle w:val="Emphasis"/>
          <w:highlight w:val="cyan"/>
          <w:lang w:eastAsia="ko-KR"/>
        </w:rPr>
        <w:t>vital alt</w:t>
      </w:r>
      <w:r w:rsidRPr="0021192E">
        <w:rPr>
          <w:rStyle w:val="Emphasis"/>
          <w:lang w:eastAsia="ko-KR"/>
        </w:rPr>
        <w:t>ernative</w:t>
      </w:r>
      <w:r w:rsidRPr="000516F8">
        <w:rPr>
          <w:rStyle w:val="Emphasis"/>
          <w:highlight w:val="cyan"/>
          <w:lang w:eastAsia="ko-KR"/>
        </w:rPr>
        <w:t>s</w:t>
      </w:r>
      <w:r w:rsidRPr="0021192E">
        <w:rPr>
          <w:rStyle w:val="Emphasis"/>
          <w:lang w:eastAsia="ko-KR"/>
        </w:rPr>
        <w:t>”</w:t>
      </w:r>
      <w:r w:rsidRPr="0021192E">
        <w:rPr>
          <w:sz w:val="16"/>
          <w:lang w:eastAsia="ko-KR"/>
        </w:rPr>
        <w:t xml:space="preserve"> (Dressler et al. 2014) to neoliberal conservation.4 For the reality, as outlined in chapter 8, is that there is already a wealth of alternative “transition discourses” in development throughout the world, via both on-the-ground practice and more abstract conceptualization. </w:t>
      </w:r>
      <w:r w:rsidRPr="006142DA">
        <w:rPr>
          <w:rStyle w:val="Emphasis"/>
          <w:lang w:eastAsia="ko-KR"/>
        </w:rPr>
        <w:t>The</w:t>
      </w:r>
      <w:r w:rsidRPr="0021192E">
        <w:rPr>
          <w:rStyle w:val="Emphasis"/>
          <w:lang w:eastAsia="ko-KR"/>
        </w:rPr>
        <w:t xml:space="preserve"> </w:t>
      </w:r>
      <w:r w:rsidRPr="006142DA">
        <w:rPr>
          <w:rStyle w:val="Emphasis"/>
          <w:highlight w:val="cyan"/>
          <w:lang w:eastAsia="ko-KR"/>
        </w:rPr>
        <w:t>main</w:t>
      </w:r>
      <w:r w:rsidRPr="0021192E">
        <w:rPr>
          <w:rStyle w:val="Emphasis"/>
          <w:lang w:eastAsia="ko-KR"/>
        </w:rPr>
        <w:t xml:space="preserve"> current </w:t>
      </w:r>
      <w:r w:rsidRPr="006142DA">
        <w:rPr>
          <w:rStyle w:val="Emphasis"/>
          <w:highlight w:val="cyan"/>
          <w:lang w:eastAsia="ko-KR"/>
        </w:rPr>
        <w:t>impediment to</w:t>
      </w:r>
      <w:r w:rsidRPr="0021192E">
        <w:rPr>
          <w:rStyle w:val="Emphasis"/>
          <w:lang w:eastAsia="ko-KR"/>
        </w:rPr>
        <w:t xml:space="preserve"> fully </w:t>
      </w:r>
      <w:r w:rsidRPr="006142DA">
        <w:rPr>
          <w:rStyle w:val="Emphasis"/>
          <w:highlight w:val="cyan"/>
          <w:lang w:eastAsia="ko-KR"/>
        </w:rPr>
        <w:t>realizing</w:t>
      </w:r>
      <w:r w:rsidRPr="0021192E">
        <w:rPr>
          <w:rStyle w:val="Emphasis"/>
          <w:lang w:eastAsia="ko-KR"/>
        </w:rPr>
        <w:t xml:space="preserve"> these is that, </w:t>
      </w:r>
      <w:r w:rsidRPr="006142DA">
        <w:rPr>
          <w:rStyle w:val="Emphasis"/>
          <w:highlight w:val="cyan"/>
          <w:lang w:eastAsia="ko-KR"/>
        </w:rPr>
        <w:t>from</w:t>
      </w:r>
      <w:r w:rsidRPr="0021192E">
        <w:rPr>
          <w:rStyle w:val="Emphasis"/>
          <w:lang w:eastAsia="ko-KR"/>
        </w:rPr>
        <w:t xml:space="preserve"> the </w:t>
      </w:r>
      <w:r w:rsidRPr="006142DA">
        <w:rPr>
          <w:rStyle w:val="Emphasis"/>
          <w:highlight w:val="cyan"/>
          <w:lang w:eastAsia="ko-KR"/>
        </w:rPr>
        <w:t>perspective of</w:t>
      </w:r>
      <w:r w:rsidRPr="0021192E">
        <w:rPr>
          <w:rStyle w:val="Emphasis"/>
          <w:lang w:eastAsia="ko-KR"/>
        </w:rPr>
        <w:t xml:space="preserve"> a persistent </w:t>
      </w:r>
      <w:r w:rsidRPr="006142DA">
        <w:rPr>
          <w:rStyle w:val="Emphasis"/>
          <w:highlight w:val="cyan"/>
          <w:lang w:eastAsia="ko-KR"/>
        </w:rPr>
        <w:t>neolib</w:t>
      </w:r>
      <w:r w:rsidRPr="0021192E">
        <w:rPr>
          <w:rStyle w:val="Emphasis"/>
          <w:lang w:eastAsia="ko-KR"/>
        </w:rPr>
        <w:t xml:space="preserve">eral </w:t>
      </w:r>
      <w:r w:rsidRPr="006142DA">
        <w:rPr>
          <w:rStyle w:val="Emphasis"/>
          <w:highlight w:val="cyan"/>
          <w:lang w:eastAsia="ko-KR"/>
        </w:rPr>
        <w:t>heg</w:t>
      </w:r>
      <w:r w:rsidRPr="0021192E">
        <w:rPr>
          <w:rStyle w:val="Emphasis"/>
          <w:lang w:eastAsia="ko-KR"/>
        </w:rPr>
        <w:t xml:space="preserve">emony, they do </w:t>
      </w:r>
      <w:r w:rsidRPr="006142DA">
        <w:rPr>
          <w:rStyle w:val="Emphasis"/>
          <w:highlight w:val="cyan"/>
          <w:lang w:eastAsia="ko-KR"/>
        </w:rPr>
        <w:t>appear</w:t>
      </w:r>
      <w:r w:rsidRPr="0021192E">
        <w:rPr>
          <w:rStyle w:val="Emphasis"/>
          <w:lang w:eastAsia="ko-KR"/>
        </w:rPr>
        <w:t xml:space="preserve"> politically </w:t>
      </w:r>
      <w:r w:rsidRPr="006142DA">
        <w:rPr>
          <w:rStyle w:val="Emphasis"/>
          <w:highlight w:val="cyan"/>
          <w:lang w:eastAsia="ko-KR"/>
        </w:rPr>
        <w:t>infeasible</w:t>
      </w:r>
      <w:r w:rsidRPr="0021192E">
        <w:rPr>
          <w:rStyle w:val="Emphasis"/>
          <w:lang w:eastAsia="ko-KR"/>
        </w:rPr>
        <w:t xml:space="preserve"> at present</w:t>
      </w:r>
      <w:r w:rsidRPr="0021192E">
        <w:rPr>
          <w:sz w:val="16"/>
          <w:lang w:eastAsia="ko-KR"/>
        </w:rPr>
        <w:t xml:space="preserve">. Yet as Friedman among others has taught us, </w:t>
      </w:r>
      <w:r w:rsidRPr="0021192E">
        <w:rPr>
          <w:rStyle w:val="Emphasis"/>
          <w:lang w:eastAsia="ko-KR"/>
        </w:rPr>
        <w:t xml:space="preserve">such </w:t>
      </w:r>
      <w:r w:rsidRPr="00041709">
        <w:rPr>
          <w:rStyle w:val="Emphasis"/>
          <w:lang w:eastAsia="ko-KR"/>
        </w:rPr>
        <w:t>perceptions can be subject to dramatic transformation</w:t>
      </w:r>
      <w:r w:rsidRPr="0021192E">
        <w:rPr>
          <w:rStyle w:val="Emphasis"/>
          <w:lang w:eastAsia="ko-KR"/>
        </w:rPr>
        <w:t xml:space="preserve"> over time</w:t>
      </w:r>
      <w:r w:rsidRPr="0021192E">
        <w:rPr>
          <w:sz w:val="16"/>
          <w:lang w:eastAsia="ko-KR"/>
        </w:rPr>
        <w:t xml:space="preserve"> (see also Yurchak 2013). After all, one of the main functions of hegemony, noted in chapter 1, is precisely to “define . . . what is realistic and what is not realistic, and to drive certain aspirations and grievances into the realm of the impossible, of idle dreams” (Scott 1990: 73). </w:t>
      </w:r>
      <w:r w:rsidRPr="0021192E">
        <w:rPr>
          <w:rStyle w:val="Emphasis"/>
          <w:lang w:eastAsia="ko-KR"/>
        </w:rPr>
        <w:t xml:space="preserve">A </w:t>
      </w:r>
      <w:r w:rsidRPr="006142DA">
        <w:rPr>
          <w:rStyle w:val="Emphasis"/>
          <w:highlight w:val="cyan"/>
          <w:lang w:eastAsia="ko-KR"/>
        </w:rPr>
        <w:t>main strat</w:t>
      </w:r>
      <w:r w:rsidRPr="0021192E">
        <w:rPr>
          <w:rStyle w:val="Emphasis"/>
          <w:lang w:eastAsia="ko-KR"/>
        </w:rPr>
        <w:t>egy</w:t>
      </w:r>
      <w:r w:rsidRPr="0021192E">
        <w:rPr>
          <w:sz w:val="16"/>
          <w:lang w:eastAsia="ko-KR"/>
        </w:rPr>
        <w:t xml:space="preserve"> of both socialist and anarchist politics </w:t>
      </w:r>
      <w:r w:rsidRPr="006142DA">
        <w:rPr>
          <w:rStyle w:val="Emphasis"/>
          <w:highlight w:val="cyan"/>
          <w:lang w:eastAsia="ko-KR"/>
        </w:rPr>
        <w:t>has</w:t>
      </w:r>
      <w:r w:rsidRPr="0021192E">
        <w:rPr>
          <w:sz w:val="16"/>
          <w:lang w:eastAsia="ko-KR"/>
        </w:rPr>
        <w:t xml:space="preserve"> thus </w:t>
      </w:r>
      <w:r w:rsidRPr="006142DA">
        <w:rPr>
          <w:rStyle w:val="Emphasis"/>
          <w:highlight w:val="cyan"/>
          <w:lang w:eastAsia="ko-KR"/>
        </w:rPr>
        <w:t>been</w:t>
      </w:r>
      <w:r w:rsidRPr="0021192E">
        <w:rPr>
          <w:rStyle w:val="Emphasis"/>
          <w:lang w:eastAsia="ko-KR"/>
        </w:rPr>
        <w:t xml:space="preserve"> to </w:t>
      </w:r>
      <w:r w:rsidRPr="006142DA">
        <w:rPr>
          <w:rStyle w:val="Emphasis"/>
          <w:highlight w:val="cyan"/>
          <w:lang w:eastAsia="ko-KR"/>
        </w:rPr>
        <w:t>make</w:t>
      </w:r>
      <w:r w:rsidRPr="0021192E">
        <w:rPr>
          <w:rStyle w:val="Emphasis"/>
          <w:lang w:eastAsia="ko-KR"/>
        </w:rPr>
        <w:t xml:space="preserve"> “</w:t>
      </w:r>
      <w:r w:rsidRPr="006C5C99">
        <w:rPr>
          <w:rStyle w:val="Emphasis"/>
          <w:highlight w:val="cyan"/>
          <w:lang w:eastAsia="ko-KR"/>
        </w:rPr>
        <w:t>impossible demands</w:t>
      </w:r>
      <w:r w:rsidRPr="0021192E">
        <w:rPr>
          <w:rStyle w:val="Emphasis"/>
          <w:lang w:eastAsia="ko-KR"/>
        </w:rPr>
        <w:t xml:space="preserve">” of the current social order so as </w:t>
      </w:r>
      <w:r w:rsidRPr="006142DA">
        <w:rPr>
          <w:rStyle w:val="Emphasis"/>
          <w:highlight w:val="cyan"/>
          <w:lang w:eastAsia="ko-KR"/>
        </w:rPr>
        <w:t>to challenge this heg</w:t>
      </w:r>
      <w:r w:rsidRPr="0021192E">
        <w:rPr>
          <w:rStyle w:val="Emphasis"/>
          <w:lang w:eastAsia="ko-KR"/>
        </w:rPr>
        <w:t xml:space="preserve">emony and </w:t>
      </w:r>
      <w:r w:rsidRPr="0021192E">
        <w:rPr>
          <w:rStyle w:val="Emphasis"/>
        </w:rPr>
        <w:t>sustain</w:t>
      </w:r>
      <w:r w:rsidRPr="0021192E">
        <w:rPr>
          <w:rStyle w:val="Emphasis"/>
          <w:lang w:eastAsia="ko-KR"/>
        </w:rPr>
        <w:t xml:space="preserve"> the idea that</w:t>
      </w:r>
      <w:r w:rsidRPr="0021192E">
        <w:rPr>
          <w:sz w:val="16"/>
          <w:lang w:eastAsia="ko-KR"/>
        </w:rPr>
        <w:t xml:space="preserve">, as the World Social Forum asserts, </w:t>
      </w:r>
      <w:r w:rsidRPr="006C5C99">
        <w:rPr>
          <w:rStyle w:val="Emphasis"/>
          <w:lang w:eastAsia="ko-KR"/>
        </w:rPr>
        <w:t>another world is possible beyond the impoverished horizons of neoliberal capitalism</w:t>
      </w:r>
      <w:r w:rsidRPr="006C5C99">
        <w:rPr>
          <w:sz w:val="16"/>
          <w:lang w:eastAsia="ko-KR"/>
        </w:rPr>
        <w:t>.</w:t>
      </w:r>
    </w:p>
    <w:p w14:paraId="7AD703C5" w14:textId="77777777" w:rsidR="0001740A" w:rsidRDefault="0001740A" w:rsidP="0001740A">
      <w:pPr>
        <w:rPr>
          <w:sz w:val="16"/>
          <w:lang w:eastAsia="ko-KR"/>
        </w:rPr>
      </w:pPr>
      <w:r w:rsidRPr="0021192E">
        <w:rPr>
          <w:sz w:val="16"/>
          <w:lang w:eastAsia="ko-KR"/>
        </w:rPr>
        <w:t>In addition to highlighting already existing alternative practices and proposals and helping to flesh out the contours of the alternative world(s) to which they point—the focus of the previous chapter—</w:t>
      </w:r>
      <w:r w:rsidRPr="0021192E">
        <w:rPr>
          <w:rStyle w:val="Emphasis"/>
          <w:lang w:eastAsia="ko-KR"/>
        </w:rPr>
        <w:t xml:space="preserve">another </w:t>
      </w:r>
      <w:r w:rsidRPr="006142DA">
        <w:rPr>
          <w:rStyle w:val="Emphasis"/>
          <w:highlight w:val="cyan"/>
        </w:rPr>
        <w:t>productive role for</w:t>
      </w:r>
      <w:r w:rsidRPr="0021192E">
        <w:rPr>
          <w:rStyle w:val="Emphasis"/>
          <w:lang w:eastAsia="ko-KR"/>
        </w:rPr>
        <w:t xml:space="preserve"> critical </w:t>
      </w:r>
      <w:r w:rsidRPr="006142DA">
        <w:rPr>
          <w:rStyle w:val="Emphasis"/>
          <w:highlight w:val="cyan"/>
          <w:lang w:eastAsia="ko-KR"/>
        </w:rPr>
        <w:t>scholarship</w:t>
      </w:r>
      <w:r w:rsidRPr="0021192E">
        <w:rPr>
          <w:sz w:val="16"/>
          <w:lang w:eastAsia="ko-KR"/>
        </w:rPr>
        <w:t xml:space="preserve"> beyond critique may be to </w:t>
      </w:r>
      <w:r w:rsidRPr="006142DA">
        <w:rPr>
          <w:rStyle w:val="Emphasis"/>
          <w:highlight w:val="cyan"/>
          <w:lang w:eastAsia="ko-KR"/>
        </w:rPr>
        <w:t>explore</w:t>
      </w:r>
      <w:r w:rsidRPr="0021192E">
        <w:rPr>
          <w:rStyle w:val="Emphasis"/>
          <w:lang w:eastAsia="ko-KR"/>
        </w:rPr>
        <w:t xml:space="preserve"> the </w:t>
      </w:r>
      <w:r w:rsidRPr="006142DA">
        <w:rPr>
          <w:rStyle w:val="Emphasis"/>
          <w:highlight w:val="cyan"/>
          <w:lang w:eastAsia="ko-KR"/>
        </w:rPr>
        <w:t>conditions of possibility</w:t>
      </w:r>
      <w:r w:rsidRPr="0021192E">
        <w:rPr>
          <w:rStyle w:val="Emphasis"/>
          <w:lang w:eastAsia="ko-KR"/>
        </w:rPr>
        <w:t xml:space="preserve"> that would allow such alternatives to become first imaginable and then realistic</w:t>
      </w:r>
      <w:r w:rsidRPr="0021192E">
        <w:rPr>
          <w:sz w:val="16"/>
          <w:lang w:eastAsia="ko-KR"/>
        </w:rPr>
        <w:t>. This is my aim in the following.</w:t>
      </w:r>
    </w:p>
    <w:p w14:paraId="25B88D1C" w14:textId="77777777" w:rsidR="0001740A" w:rsidRPr="0090614D" w:rsidRDefault="0001740A" w:rsidP="0001740A">
      <w:pPr>
        <w:pStyle w:val="Heading4"/>
        <w:rPr>
          <w:lang w:eastAsia="ko-KR"/>
        </w:rPr>
      </w:pPr>
      <w:r>
        <w:rPr>
          <w:lang w:eastAsia="ko-KR"/>
        </w:rPr>
        <w:t>Those r</w:t>
      </w:r>
      <w:r>
        <w:rPr>
          <w:rFonts w:hint="eastAsia"/>
          <w:lang w:eastAsia="ko-KR"/>
        </w:rPr>
        <w:t xml:space="preserve">eps </w:t>
      </w:r>
      <w:r w:rsidRPr="0090614D">
        <w:rPr>
          <w:rFonts w:hint="eastAsia"/>
          <w:u w:val="single"/>
          <w:lang w:eastAsia="ko-KR"/>
        </w:rPr>
        <w:t>shape reality</w:t>
      </w:r>
      <w:r>
        <w:rPr>
          <w:rFonts w:hint="eastAsia"/>
          <w:lang w:eastAsia="ko-KR"/>
        </w:rPr>
        <w:t xml:space="preserve"> AND </w:t>
      </w:r>
      <w:r w:rsidRPr="0090614D">
        <w:rPr>
          <w:rFonts w:hint="eastAsia"/>
          <w:u w:val="single"/>
          <w:lang w:eastAsia="ko-KR"/>
        </w:rPr>
        <w:t>constrain</w:t>
      </w:r>
      <w:r>
        <w:rPr>
          <w:rFonts w:hint="eastAsia"/>
          <w:lang w:eastAsia="ko-KR"/>
        </w:rPr>
        <w:t xml:space="preserve"> alternative solvency.</w:t>
      </w:r>
    </w:p>
    <w:p w14:paraId="340A3E6B" w14:textId="77777777" w:rsidR="0001740A" w:rsidRPr="00C43A46" w:rsidRDefault="0001740A" w:rsidP="0001740A">
      <w:pPr>
        <w:rPr>
          <w:rFonts w:eastAsiaTheme="minorEastAsia"/>
          <w:lang w:eastAsia="ko-KR"/>
        </w:rPr>
      </w:pPr>
      <w:r w:rsidRPr="00C43A46">
        <w:rPr>
          <w:rStyle w:val="Style13ptBold"/>
        </w:rPr>
        <w:t>Albert ’24</w:t>
      </w:r>
      <w:r w:rsidRPr="00C43A46">
        <w:t xml:space="preserve"> [Michael; 2024; lecturer in Global Environment Politics at the University of Edinburgh, Ph.D. from Johns Hopkins University, and former lecturer in International Relations at SOAS University of London; Navigating the Polycrisis: Mapping the Futures of Capitalism and the Earth, “</w:t>
      </w:r>
      <w:r>
        <w:rPr>
          <w:rFonts w:eastAsiaTheme="minorEastAsia" w:hint="eastAsia"/>
          <w:lang w:eastAsia="ko-KR"/>
        </w:rPr>
        <w:t>Visioning and Shaping the Future: Models, Scenarios, and Critical Social Science Futures</w:t>
      </w:r>
      <w:r w:rsidRPr="00C43A46">
        <w:t xml:space="preserve">,” Ch. </w:t>
      </w:r>
      <w:r>
        <w:rPr>
          <w:rFonts w:eastAsiaTheme="minorEastAsia" w:hint="eastAsia"/>
          <w:lang w:eastAsia="ko-KR"/>
        </w:rPr>
        <w:t>2</w:t>
      </w:r>
      <w:r w:rsidRPr="00C43A46">
        <w:t>]</w:t>
      </w:r>
    </w:p>
    <w:p w14:paraId="08096125" w14:textId="77777777" w:rsidR="0001740A" w:rsidRPr="009507DA" w:rsidRDefault="0001740A" w:rsidP="0001740A">
      <w:pPr>
        <w:rPr>
          <w:rFonts w:eastAsiaTheme="minorEastAsia"/>
          <w:sz w:val="16"/>
          <w:lang w:eastAsia="ko-KR"/>
        </w:rPr>
      </w:pPr>
      <w:r w:rsidRPr="009507DA">
        <w:rPr>
          <w:rFonts w:eastAsiaTheme="minorEastAsia"/>
          <w:sz w:val="16"/>
          <w:lang w:eastAsia="ko-KR"/>
        </w:rPr>
        <w:t>It is no coincidence that periods of crisis and turbulence, as Ariel Colonomos says, tend to be those when “</w:t>
      </w:r>
      <w:r w:rsidRPr="0090614D">
        <w:rPr>
          <w:rStyle w:val="Emphasis"/>
          <w:highlight w:val="cyan"/>
          <w:lang w:eastAsia="ko-KR"/>
        </w:rPr>
        <w:t>ideas about</w:t>
      </w:r>
      <w:r w:rsidRPr="00BD3ACD">
        <w:rPr>
          <w:rStyle w:val="Emphasis"/>
          <w:lang w:eastAsia="ko-KR"/>
        </w:rPr>
        <w:t xml:space="preserve"> the </w:t>
      </w:r>
      <w:r w:rsidRPr="0090614D">
        <w:rPr>
          <w:rStyle w:val="Emphasis"/>
          <w:highlight w:val="cyan"/>
          <w:lang w:eastAsia="ko-KR"/>
        </w:rPr>
        <w:t>future</w:t>
      </w:r>
      <w:r w:rsidRPr="00BD3ACD">
        <w:rPr>
          <w:rStyle w:val="Emphasis"/>
          <w:lang w:eastAsia="ko-KR"/>
        </w:rPr>
        <w:t xml:space="preserve"> are most highly sought after and</w:t>
      </w:r>
      <w:r w:rsidRPr="009507DA">
        <w:rPr>
          <w:rFonts w:eastAsiaTheme="minorEastAsia"/>
          <w:sz w:val="16"/>
          <w:lang w:eastAsia="ko-KR"/>
        </w:rPr>
        <w:t xml:space="preserve"> could </w:t>
      </w:r>
      <w:r w:rsidRPr="0090614D">
        <w:rPr>
          <w:rStyle w:val="Emphasis"/>
          <w:highlight w:val="cyan"/>
          <w:lang w:eastAsia="ko-KR"/>
        </w:rPr>
        <w:t>have</w:t>
      </w:r>
      <w:r w:rsidRPr="00BD3ACD">
        <w:rPr>
          <w:rStyle w:val="Emphasis"/>
          <w:lang w:eastAsia="ko-KR"/>
        </w:rPr>
        <w:t xml:space="preserve"> the most </w:t>
      </w:r>
      <w:r w:rsidRPr="0090614D">
        <w:rPr>
          <w:rStyle w:val="Emphasis"/>
          <w:highlight w:val="cyan"/>
          <w:lang w:eastAsia="ko-KR"/>
        </w:rPr>
        <w:t>impact on reality</w:t>
      </w:r>
      <w:r w:rsidRPr="009507DA">
        <w:rPr>
          <w:rFonts w:eastAsiaTheme="minorEastAsia"/>
          <w:sz w:val="16"/>
          <w:lang w:eastAsia="ko-KR"/>
        </w:rPr>
        <w:t xml:space="preserve">, when the course of history seems to oscillate between various possible worlds.”1 It is not hard to see why this is the case: </w:t>
      </w:r>
      <w:r w:rsidRPr="0090614D">
        <w:rPr>
          <w:rStyle w:val="Emphasis"/>
          <w:highlight w:val="cyan"/>
          <w:lang w:eastAsia="ko-KR"/>
        </w:rPr>
        <w:t>reflection</w:t>
      </w:r>
      <w:r w:rsidRPr="002C6279">
        <w:rPr>
          <w:rStyle w:val="Emphasis"/>
          <w:lang w:eastAsia="ko-KR"/>
        </w:rPr>
        <w:t xml:space="preserve"> on possible futures </w:t>
      </w:r>
      <w:r w:rsidRPr="0090614D">
        <w:rPr>
          <w:rStyle w:val="Emphasis"/>
          <w:highlight w:val="cyan"/>
          <w:lang w:eastAsia="ko-KR"/>
        </w:rPr>
        <w:t>is</w:t>
      </w:r>
      <w:r w:rsidRPr="00BD3ACD">
        <w:rPr>
          <w:rStyle w:val="Emphasis"/>
          <w:lang w:eastAsia="ko-KR"/>
        </w:rPr>
        <w:t xml:space="preserve"> an </w:t>
      </w:r>
      <w:r w:rsidRPr="0090614D">
        <w:rPr>
          <w:rStyle w:val="Emphasis"/>
          <w:highlight w:val="cyan"/>
          <w:lang w:eastAsia="ko-KR"/>
        </w:rPr>
        <w:t>essential, inescapable</w:t>
      </w:r>
      <w:r w:rsidRPr="00BD3ACD">
        <w:rPr>
          <w:rStyle w:val="Emphasis"/>
          <w:lang w:eastAsia="ko-KR"/>
        </w:rPr>
        <w:t xml:space="preserve"> dimension of individual and collective </w:t>
      </w:r>
      <w:r w:rsidRPr="0090614D">
        <w:rPr>
          <w:rStyle w:val="Emphasis"/>
          <w:highlight w:val="cyan"/>
          <w:lang w:eastAsia="ko-KR"/>
        </w:rPr>
        <w:t>agency</w:t>
      </w:r>
      <w:r w:rsidRPr="009507DA">
        <w:rPr>
          <w:rFonts w:eastAsiaTheme="minorEastAsia"/>
          <w:sz w:val="16"/>
          <w:lang w:eastAsia="ko-KR"/>
        </w:rPr>
        <w:t xml:space="preserve">— </w:t>
      </w:r>
      <w:r w:rsidRPr="00BD3ACD">
        <w:rPr>
          <w:rStyle w:val="Emphasis"/>
          <w:lang w:eastAsia="ko-KR"/>
        </w:rPr>
        <w:t>particularly in times of crisis when temporal horizons are compressed</w:t>
      </w:r>
      <w:r w:rsidRPr="009507DA">
        <w:rPr>
          <w:rFonts w:eastAsiaTheme="minorEastAsia"/>
          <w:sz w:val="16"/>
          <w:lang w:eastAsia="ko-KR"/>
        </w:rPr>
        <w:t>, the urgency of decision arises, and we must grapple with the possible futures that may result from our decisions.</w:t>
      </w:r>
    </w:p>
    <w:p w14:paraId="6AE08CD9" w14:textId="77777777" w:rsidR="0001740A" w:rsidRPr="002C6279" w:rsidRDefault="0001740A" w:rsidP="0001740A">
      <w:pPr>
        <w:rPr>
          <w:rFonts w:eastAsiaTheme="minorEastAsia"/>
          <w:sz w:val="16"/>
          <w:lang w:eastAsia="ko-KR"/>
        </w:rPr>
      </w:pPr>
      <w:r w:rsidRPr="009507DA">
        <w:rPr>
          <w:rFonts w:eastAsiaTheme="minorEastAsia"/>
          <w:sz w:val="16"/>
          <w:lang w:eastAsia="ko-KR"/>
        </w:rPr>
        <w:t xml:space="preserve">The concern for futures has (unfortunately) had less impact on the social sciences. Yet it is possible to identify a minor tradition of research and speculative imagination called “futures studies,” defined by Wendell Bell as “a transdisciplinary, unifying social science” that aims “to discover or invent, examine and evaluate, and propose possible, probable, and preferable futures.”2 Far from detached observations of the historical process, exercises in futures studies—as Silke Beck and Martin Mahony argue—are inherently political: </w:t>
      </w:r>
      <w:r w:rsidRPr="002C6279">
        <w:rPr>
          <w:rStyle w:val="Emphasis"/>
          <w:lang w:eastAsia="ko-KR"/>
        </w:rPr>
        <w:t xml:space="preserve">future </w:t>
      </w:r>
      <w:r w:rsidRPr="0090614D">
        <w:rPr>
          <w:rStyle w:val="Emphasis"/>
          <w:highlight w:val="cyan"/>
          <w:lang w:eastAsia="ko-KR"/>
        </w:rPr>
        <w:t>scenarios</w:t>
      </w:r>
      <w:r w:rsidRPr="00BD3ACD">
        <w:rPr>
          <w:rStyle w:val="Emphasis"/>
          <w:lang w:eastAsia="ko-KR"/>
        </w:rPr>
        <w:t xml:space="preserve"> “do not just represent possible futures, but also</w:t>
      </w:r>
      <w:r w:rsidRPr="009507DA">
        <w:rPr>
          <w:rFonts w:eastAsiaTheme="minorEastAsia"/>
          <w:sz w:val="16"/>
          <w:lang w:eastAsia="ko-KR"/>
        </w:rPr>
        <w:t xml:space="preserve"> help to </w:t>
      </w:r>
      <w:r w:rsidRPr="0090614D">
        <w:rPr>
          <w:rStyle w:val="Emphasis"/>
          <w:highlight w:val="cyan"/>
          <w:lang w:eastAsia="ko-KR"/>
        </w:rPr>
        <w:t xml:space="preserve">bring </w:t>
      </w:r>
      <w:r w:rsidRPr="002C6279">
        <w:rPr>
          <w:rStyle w:val="Emphasis"/>
          <w:lang w:eastAsia="ko-KR"/>
        </w:rPr>
        <w:t xml:space="preserve">certain </w:t>
      </w:r>
      <w:r w:rsidRPr="0090614D">
        <w:rPr>
          <w:rStyle w:val="Emphasis"/>
          <w:highlight w:val="cyan"/>
          <w:lang w:eastAsia="ko-KR"/>
        </w:rPr>
        <w:t>futures into being</w:t>
      </w:r>
      <w:r w:rsidRPr="00BD3ACD">
        <w:rPr>
          <w:rStyle w:val="Emphasis"/>
          <w:lang w:eastAsia="ko-KR"/>
        </w:rPr>
        <w:t>,”</w:t>
      </w:r>
      <w:r w:rsidRPr="009507DA">
        <w:rPr>
          <w:rFonts w:eastAsiaTheme="minorEastAsia"/>
          <w:sz w:val="16"/>
          <w:lang w:eastAsia="ko-KR"/>
        </w:rPr>
        <w:t xml:space="preserve"> for instance, </w:t>
      </w:r>
      <w:r w:rsidRPr="0090614D">
        <w:rPr>
          <w:rStyle w:val="Emphasis"/>
          <w:highlight w:val="cyan"/>
          <w:lang w:eastAsia="ko-KR"/>
        </w:rPr>
        <w:t>by shaping</w:t>
      </w:r>
      <w:r w:rsidRPr="00BD3ACD">
        <w:rPr>
          <w:rStyle w:val="Emphasis"/>
          <w:lang w:eastAsia="ko-KR"/>
        </w:rPr>
        <w:t xml:space="preserve"> the </w:t>
      </w:r>
      <w:r w:rsidRPr="0090614D">
        <w:rPr>
          <w:rStyle w:val="Emphasis"/>
          <w:highlight w:val="cyan"/>
          <w:lang w:eastAsia="ko-KR"/>
        </w:rPr>
        <w:t>cognitive-affective dispositions of</w:t>
      </w:r>
      <w:r w:rsidRPr="009507DA">
        <w:rPr>
          <w:rFonts w:eastAsiaTheme="minorEastAsia"/>
          <w:sz w:val="16"/>
          <w:lang w:eastAsia="ko-KR"/>
        </w:rPr>
        <w:t xml:space="preserve"> political </w:t>
      </w:r>
      <w:r w:rsidRPr="0090614D">
        <w:rPr>
          <w:rStyle w:val="Emphasis"/>
          <w:highlight w:val="cyan"/>
          <w:lang w:eastAsia="ko-KR"/>
        </w:rPr>
        <w:t>actors; constraining or widening</w:t>
      </w:r>
      <w:r w:rsidRPr="00BD3ACD">
        <w:rPr>
          <w:rStyle w:val="Emphasis"/>
          <w:lang w:eastAsia="ko-KR"/>
        </w:rPr>
        <w:t xml:space="preserve"> the </w:t>
      </w:r>
      <w:r w:rsidRPr="0090614D">
        <w:rPr>
          <w:rStyle w:val="Emphasis"/>
          <w:highlight w:val="cyan"/>
          <w:lang w:eastAsia="ko-KR"/>
        </w:rPr>
        <w:t>range of imagined</w:t>
      </w:r>
      <w:r w:rsidRPr="002C6279">
        <w:rPr>
          <w:rStyle w:val="Emphasis"/>
          <w:lang w:eastAsia="ko-KR"/>
        </w:rPr>
        <w:t xml:space="preserve"> possible </w:t>
      </w:r>
      <w:r w:rsidRPr="0090614D">
        <w:rPr>
          <w:rStyle w:val="Emphasis"/>
          <w:highlight w:val="cyan"/>
          <w:lang w:eastAsia="ko-KR"/>
        </w:rPr>
        <w:t>futures; motivating efforts</w:t>
      </w:r>
      <w:r w:rsidRPr="00BD3ACD">
        <w:rPr>
          <w:rStyle w:val="Emphasis"/>
          <w:lang w:eastAsia="ko-KR"/>
        </w:rPr>
        <w:t xml:space="preserve"> to ward off</w:t>
      </w:r>
      <w:r w:rsidRPr="00BD3ACD">
        <w:rPr>
          <w:rStyle w:val="Emphasis"/>
          <w:rFonts w:hint="eastAsia"/>
        </w:rPr>
        <w:t xml:space="preserve"> </w:t>
      </w:r>
      <w:r w:rsidRPr="00BD3ACD">
        <w:rPr>
          <w:rStyle w:val="Emphasis"/>
          <w:lang w:eastAsia="ko-KR"/>
        </w:rPr>
        <w:t xml:space="preserve">futures perceived as undesirable; </w:t>
      </w:r>
      <w:r w:rsidRPr="0090614D">
        <w:rPr>
          <w:rStyle w:val="Emphasis"/>
          <w:highlight w:val="cyan"/>
          <w:lang w:eastAsia="ko-KR"/>
        </w:rPr>
        <w:t>and</w:t>
      </w:r>
      <w:r w:rsidRPr="009507DA">
        <w:rPr>
          <w:rFonts w:eastAsiaTheme="minorEastAsia"/>
          <w:sz w:val="16"/>
          <w:lang w:eastAsia="ko-KR"/>
        </w:rPr>
        <w:t xml:space="preserve">/or </w:t>
      </w:r>
      <w:r w:rsidRPr="0090614D">
        <w:rPr>
          <w:rStyle w:val="Emphasis"/>
          <w:highlight w:val="cyan"/>
          <w:lang w:eastAsia="ko-KR"/>
        </w:rPr>
        <w:t>inspiring new activist</w:t>
      </w:r>
      <w:r w:rsidRPr="009507DA">
        <w:rPr>
          <w:rFonts w:eastAsiaTheme="minorEastAsia"/>
          <w:sz w:val="16"/>
          <w:lang w:eastAsia="ko-KR"/>
        </w:rPr>
        <w:t xml:space="preserve">, policy, or investment </w:t>
      </w:r>
      <w:r w:rsidRPr="0090614D">
        <w:rPr>
          <w:rStyle w:val="Emphasis"/>
          <w:highlight w:val="cyan"/>
          <w:lang w:eastAsia="ko-KR"/>
        </w:rPr>
        <w:t>strategies</w:t>
      </w:r>
      <w:r w:rsidRPr="009507DA">
        <w:rPr>
          <w:rFonts w:eastAsiaTheme="minorEastAsia"/>
          <w:sz w:val="16"/>
          <w:lang w:eastAsia="ko-KR"/>
        </w:rPr>
        <w:t xml:space="preserve"> to bring desired futures into being.3</w:t>
      </w:r>
    </w:p>
    <w:bookmarkEnd w:id="4"/>
    <w:p w14:paraId="43885AD1" w14:textId="77777777" w:rsidR="0001740A" w:rsidRDefault="0001740A" w:rsidP="0001740A">
      <w:pPr>
        <w:pStyle w:val="Heading3"/>
      </w:pPr>
      <w:r>
        <w:lastRenderedPageBreak/>
        <w:t>Framework---AT: Clash/Fairness---2NC</w:t>
      </w:r>
    </w:p>
    <w:p w14:paraId="6110D2AC" w14:textId="77777777" w:rsidR="0001740A" w:rsidRDefault="0001740A" w:rsidP="0001740A">
      <w:pPr>
        <w:pStyle w:val="Heading4"/>
      </w:pPr>
      <w:r>
        <w:t xml:space="preserve">‘Infinite prior questions’ is </w:t>
      </w:r>
      <w:r w:rsidRPr="003607BA">
        <w:rPr>
          <w:u w:val="single"/>
        </w:rPr>
        <w:t>checked</w:t>
      </w:r>
      <w:r>
        <w:t xml:space="preserve"> by only </w:t>
      </w:r>
      <w:r w:rsidRPr="003607BA">
        <w:rPr>
          <w:u w:val="single"/>
        </w:rPr>
        <w:t>4 economic systems</w:t>
      </w:r>
      <w:r>
        <w:t>.</w:t>
      </w:r>
    </w:p>
    <w:p w14:paraId="5D6F0D04" w14:textId="77777777" w:rsidR="0001740A" w:rsidRPr="00241E25" w:rsidRDefault="0001740A" w:rsidP="0001740A">
      <w:r w:rsidRPr="00241E25">
        <w:rPr>
          <w:rStyle w:val="Style13ptBold"/>
        </w:rPr>
        <w:t>Morganelli ’25</w:t>
      </w:r>
      <w:r w:rsidRPr="00241E25">
        <w:t xml:space="preserve"> [Marie; May 7; PhD from Morgan State University and Associate Dean of Liberal Arts; SNHU; “Understanding the Types of Economies and Economics Around the Globe,” https://www.snhu.edu/about-us/newsroom/business/types-of-economies] </w:t>
      </w:r>
    </w:p>
    <w:p w14:paraId="085327F3" w14:textId="77777777" w:rsidR="0001740A" w:rsidRPr="00F0339C" w:rsidRDefault="0001740A" w:rsidP="0001740A">
      <w:pPr>
        <w:rPr>
          <w:rFonts w:eastAsia="Calibri"/>
          <w:sz w:val="16"/>
        </w:rPr>
      </w:pPr>
      <w:r w:rsidRPr="001243C2">
        <w:rPr>
          <w:rFonts w:eastAsia="Calibri"/>
          <w:highlight w:val="cyan"/>
          <w:u w:val="single"/>
        </w:rPr>
        <w:t xml:space="preserve">There are </w:t>
      </w:r>
      <w:r w:rsidRPr="001243C2">
        <w:rPr>
          <w:rFonts w:eastAsia="Calibri"/>
          <w:b/>
          <w:iCs/>
          <w:highlight w:val="cyan"/>
          <w:u w:val="single"/>
          <w:bdr w:val="single" w:sz="8" w:space="0" w:color="auto"/>
        </w:rPr>
        <w:t>4</w:t>
      </w:r>
      <w:r w:rsidRPr="001243C2">
        <w:rPr>
          <w:rFonts w:eastAsia="Calibri"/>
          <w:sz w:val="16"/>
        </w:rPr>
        <w:t xml:space="preserve"> main </w:t>
      </w:r>
      <w:r w:rsidRPr="001243C2">
        <w:rPr>
          <w:rFonts w:eastAsia="Calibri"/>
          <w:b/>
          <w:iCs/>
          <w:highlight w:val="cyan"/>
          <w:u w:val="single"/>
          <w:bdr w:val="single" w:sz="8" w:space="0" w:color="auto"/>
        </w:rPr>
        <w:t>types</w:t>
      </w:r>
      <w:r w:rsidRPr="001243C2">
        <w:rPr>
          <w:rFonts w:eastAsia="Calibri"/>
          <w:highlight w:val="cyan"/>
          <w:u w:val="single"/>
        </w:rPr>
        <w:t xml:space="preserve"> of </w:t>
      </w:r>
      <w:r w:rsidRPr="001243C2">
        <w:rPr>
          <w:rFonts w:eastAsia="Calibri"/>
          <w:b/>
          <w:iCs/>
          <w:highlight w:val="cyan"/>
          <w:u w:val="single"/>
          <w:bdr w:val="single" w:sz="8" w:space="0" w:color="auto"/>
        </w:rPr>
        <w:t>economic systems</w:t>
      </w:r>
      <w:r w:rsidRPr="001243C2">
        <w:rPr>
          <w:rFonts w:eastAsia="Calibri"/>
          <w:u w:val="single"/>
        </w:rPr>
        <w:t xml:space="preserve"> known as economies: a </w:t>
      </w:r>
      <w:r w:rsidRPr="001243C2">
        <w:rPr>
          <w:rFonts w:eastAsia="Calibri"/>
          <w:b/>
          <w:iCs/>
          <w:highlight w:val="cyan"/>
          <w:u w:val="single"/>
          <w:bdr w:val="single" w:sz="8" w:space="0" w:color="auto"/>
        </w:rPr>
        <w:t>command</w:t>
      </w:r>
      <w:r w:rsidRPr="001243C2">
        <w:rPr>
          <w:rFonts w:eastAsia="Calibri"/>
          <w:u w:val="single"/>
        </w:rPr>
        <w:t xml:space="preserve"> economy, a </w:t>
      </w:r>
      <w:r w:rsidRPr="001243C2">
        <w:rPr>
          <w:rFonts w:eastAsia="Calibri"/>
          <w:b/>
          <w:iCs/>
          <w:highlight w:val="cyan"/>
          <w:u w:val="single"/>
          <w:bdr w:val="single" w:sz="8" w:space="0" w:color="auto"/>
        </w:rPr>
        <w:t>market</w:t>
      </w:r>
      <w:r w:rsidRPr="001243C2">
        <w:rPr>
          <w:rFonts w:eastAsia="Calibri"/>
          <w:u w:val="single"/>
        </w:rPr>
        <w:t xml:space="preserve"> economy, a </w:t>
      </w:r>
      <w:r w:rsidRPr="001243C2">
        <w:rPr>
          <w:rFonts w:eastAsia="Calibri"/>
          <w:b/>
          <w:iCs/>
          <w:highlight w:val="cyan"/>
          <w:u w:val="single"/>
          <w:bdr w:val="single" w:sz="8" w:space="0" w:color="auto"/>
        </w:rPr>
        <w:t>mixed</w:t>
      </w:r>
      <w:r w:rsidRPr="001243C2">
        <w:rPr>
          <w:rFonts w:eastAsia="Calibri"/>
          <w:u w:val="single"/>
        </w:rPr>
        <w:t xml:space="preserve"> economy </w:t>
      </w:r>
      <w:r w:rsidRPr="001243C2">
        <w:rPr>
          <w:rFonts w:eastAsia="Calibri"/>
          <w:highlight w:val="cyan"/>
          <w:u w:val="single"/>
        </w:rPr>
        <w:t>and</w:t>
      </w:r>
      <w:r w:rsidRPr="001243C2">
        <w:rPr>
          <w:rFonts w:eastAsia="Calibri"/>
          <w:u w:val="single"/>
        </w:rPr>
        <w:t xml:space="preserve"> a </w:t>
      </w:r>
      <w:r w:rsidRPr="001243C2">
        <w:rPr>
          <w:rFonts w:eastAsia="Calibri"/>
          <w:b/>
          <w:iCs/>
          <w:highlight w:val="cyan"/>
          <w:u w:val="single"/>
          <w:bdr w:val="single" w:sz="8" w:space="0" w:color="auto"/>
        </w:rPr>
        <w:t>traditional</w:t>
      </w:r>
      <w:r w:rsidRPr="001243C2">
        <w:rPr>
          <w:rFonts w:eastAsia="Calibri"/>
          <w:u w:val="single"/>
        </w:rPr>
        <w:t xml:space="preserve"> economy</w:t>
      </w:r>
      <w:r w:rsidRPr="001243C2">
        <w:rPr>
          <w:rFonts w:eastAsia="Calibri"/>
          <w:sz w:val="16"/>
        </w:rPr>
        <w:t>. An understanding of the differences in types of economies can help you decide how to deep dive into a potential career working in the field of economics:</w:t>
      </w:r>
    </w:p>
    <w:p w14:paraId="7930526A" w14:textId="77777777" w:rsidR="0001740A" w:rsidRDefault="0001740A" w:rsidP="0001740A">
      <w:pPr>
        <w:pStyle w:val="Heading4"/>
      </w:pPr>
      <w:r>
        <w:t>‘Should’ requires a </w:t>
      </w:r>
      <w:r>
        <w:rPr>
          <w:u w:val="single"/>
        </w:rPr>
        <w:t>defense</w:t>
      </w:r>
      <w:r>
        <w:t> of the </w:t>
      </w:r>
      <w:r>
        <w:rPr>
          <w:u w:val="single"/>
        </w:rPr>
        <w:t>1AC’s theory</w:t>
      </w:r>
      <w:r>
        <w:t>.</w:t>
      </w:r>
    </w:p>
    <w:p w14:paraId="4DD6B51A" w14:textId="77777777" w:rsidR="0001740A" w:rsidRDefault="0001740A" w:rsidP="0001740A">
      <w:r>
        <w:rPr>
          <w:rStyle w:val="Style13ptBold"/>
        </w:rPr>
        <w:t>Lambertson ’9</w:t>
      </w:r>
      <w:r>
        <w:t xml:space="preserve"> [Floyd Wesley; August 18; Professor of Speech at the University of Northern Iowa; Quarterly Journal of Speech, “The meaning of the word ‘should’ in a question of policy,” vol. 28]</w:t>
      </w:r>
    </w:p>
    <w:p w14:paraId="40EE8561" w14:textId="77777777" w:rsidR="0001740A" w:rsidRDefault="0001740A" w:rsidP="0001740A">
      <w:pPr>
        <w:rPr>
          <w:sz w:val="16"/>
        </w:rPr>
      </w:pPr>
      <w:r>
        <w:rPr>
          <w:sz w:val="16"/>
        </w:rPr>
        <w:t>"</w:t>
      </w:r>
      <w:r>
        <w:rPr>
          <w:highlight w:val="cyan"/>
          <w:u w:val="single"/>
        </w:rPr>
        <w:t>In</w:t>
      </w:r>
      <w:r>
        <w:rPr>
          <w:u w:val="single"/>
        </w:rPr>
        <w:t> a </w:t>
      </w:r>
      <w:r>
        <w:rPr>
          <w:rStyle w:val="Emphasis"/>
        </w:rPr>
        <w:t>question of </w:t>
      </w:r>
      <w:r>
        <w:rPr>
          <w:rStyle w:val="Emphasis"/>
          <w:highlight w:val="cyan"/>
        </w:rPr>
        <w:t>policy</w:t>
      </w:r>
      <w:r>
        <w:rPr>
          <w:sz w:val="16"/>
        </w:rPr>
        <w:t>—or any other question—</w:t>
      </w:r>
      <w:r>
        <w:rPr>
          <w:u w:val="single"/>
        </w:rPr>
        <w:t>the </w:t>
      </w:r>
      <w:r>
        <w:rPr>
          <w:highlight w:val="cyan"/>
          <w:u w:val="single"/>
        </w:rPr>
        <w:t>word </w:t>
      </w:r>
      <w:r>
        <w:rPr>
          <w:rStyle w:val="Emphasis"/>
          <w:highlight w:val="cyan"/>
        </w:rPr>
        <w:t>'should'</w:t>
      </w:r>
      <w:r>
        <w:rPr>
          <w:highlight w:val="cyan"/>
          <w:u w:val="single"/>
        </w:rPr>
        <w:t> means</w:t>
      </w:r>
      <w:r>
        <w:rPr>
          <w:u w:val="single"/>
        </w:rPr>
        <w:t> 'that the </w:t>
      </w:r>
      <w:r>
        <w:rPr>
          <w:highlight w:val="cyan"/>
          <w:u w:val="single"/>
        </w:rPr>
        <w:t>policy advocated</w:t>
      </w:r>
      <w:r>
        <w:rPr>
          <w:sz w:val="16"/>
        </w:rPr>
        <w:t> is necessary and desirable; that 'this house' </w:t>
      </w:r>
      <w:r>
        <w:rPr>
          <w:highlight w:val="cyan"/>
          <w:u w:val="single"/>
        </w:rPr>
        <w:t>commit</w:t>
      </w:r>
      <w:r>
        <w:rPr>
          <w:u w:val="single"/>
        </w:rPr>
        <w:t> itself </w:t>
      </w:r>
      <w:r>
        <w:rPr>
          <w:highlight w:val="cyan"/>
          <w:u w:val="single"/>
        </w:rPr>
        <w:t>to that</w:t>
      </w:r>
      <w:r>
        <w:rPr>
          <w:sz w:val="16"/>
        </w:rPr>
        <w:t> policy, </w:t>
      </w:r>
      <w:r>
        <w:rPr>
          <w:rStyle w:val="Emphasis"/>
        </w:rPr>
        <w:t>principle</w:t>
      </w:r>
      <w:r>
        <w:rPr>
          <w:u w:val="single"/>
        </w:rPr>
        <w:t>, or </w:t>
      </w:r>
      <w:r>
        <w:rPr>
          <w:rStyle w:val="Emphasis"/>
          <w:highlight w:val="cyan"/>
        </w:rPr>
        <w:t>theory</w:t>
      </w:r>
      <w:r>
        <w:rPr>
          <w:sz w:val="16"/>
        </w:rPr>
        <w:t>. But also, as a matter of common sense, it implies to some extent the 'could' and the 'would.' What is the sense of discussing at length the 'should' of a principle if it is not feasible, practicable, or attainable? In other words </w:t>
      </w:r>
      <w:r>
        <w:rPr>
          <w:u w:val="single"/>
        </w:rPr>
        <w:t>it is </w:t>
      </w:r>
      <w:r>
        <w:rPr>
          <w:rStyle w:val="Emphasis"/>
          <w:highlight w:val="cyan"/>
        </w:rPr>
        <w:t>necessary</w:t>
      </w:r>
      <w:r>
        <w:rPr>
          <w:highlight w:val="cyan"/>
          <w:u w:val="single"/>
        </w:rPr>
        <w:t xml:space="preserve"> for</w:t>
      </w:r>
      <w:r>
        <w:rPr>
          <w:u w:val="single"/>
        </w:rPr>
        <w:t> the </w:t>
      </w:r>
      <w:r>
        <w:rPr>
          <w:rStyle w:val="Emphasis"/>
          <w:highlight w:val="cyan"/>
        </w:rPr>
        <w:t>aff</w:t>
      </w:r>
      <w:r>
        <w:rPr>
          <w:u w:val="single"/>
        </w:rPr>
        <w:t>irmative </w:t>
      </w:r>
      <w:r>
        <w:rPr>
          <w:highlight w:val="cyan"/>
          <w:u w:val="single"/>
        </w:rPr>
        <w:t>to </w:t>
      </w:r>
      <w:r>
        <w:rPr>
          <w:rStyle w:val="Emphasis"/>
          <w:highlight w:val="cyan"/>
        </w:rPr>
        <w:t>justify</w:t>
      </w:r>
      <w:r>
        <w:rPr>
          <w:u w:val="single"/>
        </w:rPr>
        <w:t> the </w:t>
      </w:r>
      <w:r>
        <w:rPr>
          <w:rStyle w:val="Emphasis"/>
          <w:highlight w:val="cyan"/>
        </w:rPr>
        <w:t>policy</w:t>
      </w:r>
      <w:r>
        <w:rPr>
          <w:u w:val="single"/>
        </w:rPr>
        <w:t> or theory (the 'should') </w:t>
      </w:r>
      <w:r>
        <w:rPr>
          <w:highlight w:val="cyan"/>
          <w:u w:val="single"/>
        </w:rPr>
        <w:t>and</w:t>
      </w:r>
      <w:r>
        <w:rPr>
          <w:sz w:val="16"/>
        </w:rPr>
        <w:t> also to some extent to set out— at least suggest—</w:t>
      </w:r>
      <w:r>
        <w:rPr>
          <w:u w:val="single"/>
        </w:rPr>
        <w:t>the </w:t>
      </w:r>
      <w:r>
        <w:rPr>
          <w:rStyle w:val="Emphasis"/>
          <w:highlight w:val="cyan"/>
        </w:rPr>
        <w:t>technique</w:t>
      </w:r>
      <w:r>
        <w:rPr>
          <w:highlight w:val="cyan"/>
          <w:u w:val="single"/>
        </w:rPr>
        <w:t xml:space="preserve"> of </w:t>
      </w:r>
      <w:r>
        <w:rPr>
          <w:rStyle w:val="Emphasis"/>
          <w:highlight w:val="cyan"/>
        </w:rPr>
        <w:t>establishing</w:t>
      </w:r>
      <w:r>
        <w:rPr>
          <w:u w:val="single"/>
        </w:rPr>
        <w:t xml:space="preserve"> it</w:t>
      </w:r>
      <w:r>
        <w:rPr>
          <w:sz w:val="16"/>
        </w:rPr>
        <w:t>." Lew Sarett, Northwestern University.</w:t>
      </w:r>
    </w:p>
    <w:p w14:paraId="197FB966" w14:textId="77777777" w:rsidR="0001740A" w:rsidRDefault="0001740A" w:rsidP="0001740A">
      <w:pPr>
        <w:pStyle w:val="Heading3"/>
      </w:pPr>
      <w:r>
        <w:lastRenderedPageBreak/>
        <w:t>Alternative---2NC</w:t>
      </w:r>
    </w:p>
    <w:p w14:paraId="53F84BC1" w14:textId="77777777" w:rsidR="0001740A" w:rsidRPr="00F97AD7" w:rsidRDefault="0001740A" w:rsidP="0001740A">
      <w:pPr>
        <w:pStyle w:val="Heading4"/>
      </w:pPr>
      <w:r>
        <w:t xml:space="preserve">Only </w:t>
      </w:r>
      <w:r>
        <w:rPr>
          <w:u w:val="single"/>
        </w:rPr>
        <w:t>that</w:t>
      </w:r>
      <w:r>
        <w:t xml:space="preserve"> solves. Militancy is latent now, but bargaining reinforces the </w:t>
      </w:r>
      <w:r>
        <w:rPr>
          <w:u w:val="single"/>
        </w:rPr>
        <w:t>partisan</w:t>
      </w:r>
      <w:r>
        <w:t xml:space="preserve"> framework of </w:t>
      </w:r>
      <w:r w:rsidRPr="00E072E3">
        <w:rPr>
          <w:u w:val="single"/>
        </w:rPr>
        <w:t>capitalist democracy</w:t>
      </w:r>
      <w:r>
        <w:t xml:space="preserve">---the alternative </w:t>
      </w:r>
      <w:r>
        <w:rPr>
          <w:u w:val="single"/>
        </w:rPr>
        <w:t>unlocks</w:t>
      </w:r>
      <w:r>
        <w:t xml:space="preserve"> federal workers’ </w:t>
      </w:r>
      <w:r>
        <w:rPr>
          <w:u w:val="single"/>
        </w:rPr>
        <w:t>militancy</w:t>
      </w:r>
      <w:r>
        <w:t>.</w:t>
      </w:r>
    </w:p>
    <w:p w14:paraId="777F12D0" w14:textId="77777777" w:rsidR="0001740A" w:rsidRPr="00B4551C" w:rsidRDefault="0001740A" w:rsidP="0001740A">
      <w:r w:rsidRPr="00B4551C">
        <w:t xml:space="preserve">Rae </w:t>
      </w:r>
      <w:r w:rsidRPr="00B4551C">
        <w:rPr>
          <w:rStyle w:val="Style13ptBold"/>
        </w:rPr>
        <w:t>Stone &amp;</w:t>
      </w:r>
      <w:r w:rsidRPr="00B4551C">
        <w:t xml:space="preserve"> Freddie </w:t>
      </w:r>
      <w:r w:rsidRPr="00B4551C">
        <w:rPr>
          <w:rStyle w:val="Style13ptBold"/>
        </w:rPr>
        <w:t>Forest 25</w:t>
      </w:r>
      <w:r w:rsidRPr="00B4551C">
        <w:t>.</w:t>
      </w:r>
      <w:r>
        <w:t xml:space="preserve"> Staff writers for Cosmonaut.</w:t>
      </w:r>
      <w:r w:rsidRPr="00B4551C">
        <w:t xml:space="preserve"> "Letter: The Bell Tolls For Thee." Cosmonaut Magazine. 4-10-2025. https://cosmonautmag.com/2025/04/letter-the-bell-tolls-for-thee/</w:t>
      </w:r>
    </w:p>
    <w:p w14:paraId="61019E63" w14:textId="77777777" w:rsidR="0001740A" w:rsidRDefault="0001740A" w:rsidP="0001740A">
      <w:pPr>
        <w:rPr>
          <w:rStyle w:val="StyleUnderline"/>
        </w:rPr>
      </w:pPr>
      <w:r w:rsidRPr="00B4551C">
        <w:rPr>
          <w:sz w:val="16"/>
        </w:rPr>
        <w:t xml:space="preserve">It is common to discuss fascism as if it were a set of policies or political characteristics, or a case of ‘the chicken coming home to roost.’ </w:t>
      </w:r>
      <w:r w:rsidRPr="00B4551C">
        <w:rPr>
          <w:rStyle w:val="StyleUnderline"/>
        </w:rPr>
        <w:t xml:space="preserve">This is a productive line of thought, that the </w:t>
      </w:r>
      <w:r w:rsidRPr="00B4551C">
        <w:rPr>
          <w:rStyle w:val="Emphasis"/>
        </w:rPr>
        <w:t>imperialist states</w:t>
      </w:r>
      <w:r w:rsidRPr="00B4551C">
        <w:rPr>
          <w:rStyle w:val="StyleUnderline"/>
        </w:rPr>
        <w:t xml:space="preserve"> unleash such violence across the world that fascist policies appear as the </w:t>
      </w:r>
      <w:r w:rsidRPr="00B4551C">
        <w:rPr>
          <w:rStyle w:val="Emphasis"/>
        </w:rPr>
        <w:t>logical extension</w:t>
      </w:r>
      <w:r w:rsidRPr="00B4551C">
        <w:rPr>
          <w:rStyle w:val="StyleUnderline"/>
        </w:rPr>
        <w:t xml:space="preserve"> of them to the home front</w:t>
      </w:r>
      <w:r w:rsidRPr="00B4551C">
        <w:rPr>
          <w:sz w:val="16"/>
        </w:rPr>
        <w:t>. Nazism was merely the Europeanization of colonialism. Yet this way of thinking about fascism is insufficient. While it can produce insights and help explain the psychology of the fascist butchers</w:t>
      </w:r>
      <w:r w:rsidRPr="00B4551C">
        <w:rPr>
          <w:rStyle w:val="StyleUnderline"/>
        </w:rPr>
        <w:t>, it does little to illuminate the separation between the nominally democratic and fascist states in the imperial core</w:t>
      </w:r>
      <w:r w:rsidRPr="00B4551C">
        <w:rPr>
          <w:sz w:val="16"/>
        </w:rPr>
        <w:t xml:space="preserve">. </w:t>
      </w:r>
      <w:r w:rsidRPr="00B4551C">
        <w:rPr>
          <w:rStyle w:val="Emphasis"/>
        </w:rPr>
        <w:t>Fascism</w:t>
      </w:r>
      <w:r w:rsidRPr="00B4551C">
        <w:rPr>
          <w:rStyle w:val="StyleUnderline"/>
        </w:rPr>
        <w:t xml:space="preserve"> must be </w:t>
      </w:r>
      <w:r w:rsidRPr="00B4551C">
        <w:rPr>
          <w:rStyle w:val="Emphasis"/>
        </w:rPr>
        <w:t>understood</w:t>
      </w:r>
      <w:r w:rsidRPr="00B4551C">
        <w:rPr>
          <w:rStyle w:val="StyleUnderline"/>
        </w:rPr>
        <w:t xml:space="preserve"> in a </w:t>
      </w:r>
      <w:r w:rsidRPr="00B4551C">
        <w:rPr>
          <w:rStyle w:val="Emphasis"/>
        </w:rPr>
        <w:t>sociological sense</w:t>
      </w:r>
      <w:r w:rsidRPr="00B4551C">
        <w:rPr>
          <w:sz w:val="16"/>
        </w:rPr>
        <w:t xml:space="preserve">. </w:t>
      </w:r>
      <w:r w:rsidRPr="00B4551C">
        <w:rPr>
          <w:rStyle w:val="StyleUnderline"/>
        </w:rPr>
        <w:t xml:space="preserve">It is in this sense that </w:t>
      </w:r>
      <w:r w:rsidRPr="005E448C">
        <w:rPr>
          <w:rStyle w:val="StyleUnderline"/>
          <w:highlight w:val="cyan"/>
        </w:rPr>
        <w:t>we must</w:t>
      </w:r>
      <w:r w:rsidRPr="00B4551C">
        <w:rPr>
          <w:rStyle w:val="StyleUnderline"/>
        </w:rPr>
        <w:t xml:space="preserve"> </w:t>
      </w:r>
      <w:r w:rsidRPr="005E448C">
        <w:rPr>
          <w:rStyle w:val="StyleUnderline"/>
          <w:highlight w:val="cyan"/>
        </w:rPr>
        <w:t>understand</w:t>
      </w:r>
      <w:r w:rsidRPr="00B4551C">
        <w:rPr>
          <w:rStyle w:val="StyleUnderline"/>
        </w:rPr>
        <w:t xml:space="preserve"> </w:t>
      </w:r>
      <w:r w:rsidRPr="005E448C">
        <w:rPr>
          <w:rStyle w:val="Emphasis"/>
          <w:highlight w:val="cyan"/>
        </w:rPr>
        <w:t>Trump’s attack on federal workers</w:t>
      </w:r>
      <w:r w:rsidRPr="00B4551C">
        <w:rPr>
          <w:rStyle w:val="StyleUnderline"/>
        </w:rPr>
        <w:t xml:space="preserve"> as </w:t>
      </w:r>
      <w:r w:rsidRPr="005E448C">
        <w:rPr>
          <w:rStyle w:val="StyleUnderline"/>
          <w:highlight w:val="cyan"/>
        </w:rPr>
        <w:t xml:space="preserve">the </w:t>
      </w:r>
      <w:r w:rsidRPr="005E448C">
        <w:rPr>
          <w:rStyle w:val="Emphasis"/>
          <w:highlight w:val="cyan"/>
        </w:rPr>
        <w:t>spearpoint</w:t>
      </w:r>
      <w:r w:rsidRPr="005E448C">
        <w:rPr>
          <w:rStyle w:val="StyleUnderline"/>
          <w:highlight w:val="cyan"/>
        </w:rPr>
        <w:t xml:space="preserve"> of </w:t>
      </w:r>
      <w:r w:rsidRPr="005E448C">
        <w:rPr>
          <w:rStyle w:val="Emphasis"/>
          <w:highlight w:val="cyan"/>
        </w:rPr>
        <w:t>fascism</w:t>
      </w:r>
      <w:r w:rsidRPr="00B4551C">
        <w:rPr>
          <w:rStyle w:val="StyleUnderline"/>
        </w:rPr>
        <w:t xml:space="preserve"> in the </w:t>
      </w:r>
      <w:r w:rsidRPr="00B4551C">
        <w:rPr>
          <w:rStyle w:val="Emphasis"/>
        </w:rPr>
        <w:t>US</w:t>
      </w:r>
      <w:r w:rsidRPr="00B4551C">
        <w:rPr>
          <w:rStyle w:val="StyleUnderline"/>
        </w:rPr>
        <w:t xml:space="preserve">. It is </w:t>
      </w:r>
      <w:r w:rsidRPr="005E448C">
        <w:rPr>
          <w:rStyle w:val="StyleUnderline"/>
          <w:highlight w:val="cyan"/>
        </w:rPr>
        <w:t>a</w:t>
      </w:r>
      <w:r w:rsidRPr="00B4551C">
        <w:rPr>
          <w:rStyle w:val="StyleUnderline"/>
        </w:rPr>
        <w:t xml:space="preserve"> </w:t>
      </w:r>
      <w:r w:rsidRPr="00B4551C">
        <w:rPr>
          <w:rStyle w:val="Emphasis"/>
        </w:rPr>
        <w:t xml:space="preserve">serious </w:t>
      </w:r>
      <w:r w:rsidRPr="005E448C">
        <w:rPr>
          <w:rStyle w:val="Emphasis"/>
          <w:highlight w:val="cyan"/>
        </w:rPr>
        <w:t>strike</w:t>
      </w:r>
      <w:r w:rsidRPr="005E448C">
        <w:rPr>
          <w:rStyle w:val="StyleUnderline"/>
          <w:highlight w:val="cyan"/>
        </w:rPr>
        <w:t xml:space="preserve"> at</w:t>
      </w:r>
      <w:r w:rsidRPr="00B4551C">
        <w:rPr>
          <w:rStyle w:val="StyleUnderline"/>
        </w:rPr>
        <w:t xml:space="preserve"> the </w:t>
      </w:r>
      <w:r w:rsidRPr="005E448C">
        <w:rPr>
          <w:rStyle w:val="Emphasis"/>
          <w:highlight w:val="cyan"/>
        </w:rPr>
        <w:t>unions</w:t>
      </w:r>
      <w:r w:rsidRPr="00B4551C">
        <w:rPr>
          <w:rStyle w:val="StyleUnderline"/>
        </w:rPr>
        <w:t xml:space="preserve">, i.e. the basic </w:t>
      </w:r>
      <w:r w:rsidRPr="005E448C">
        <w:rPr>
          <w:rStyle w:val="Emphasis"/>
          <w:highlight w:val="cyan"/>
        </w:rPr>
        <w:t>organizations</w:t>
      </w:r>
      <w:r w:rsidRPr="005E448C">
        <w:rPr>
          <w:rStyle w:val="StyleUnderline"/>
          <w:highlight w:val="cyan"/>
        </w:rPr>
        <w:t xml:space="preserve"> of the </w:t>
      </w:r>
      <w:r w:rsidRPr="005E448C">
        <w:rPr>
          <w:rStyle w:val="Emphasis"/>
          <w:highlight w:val="cyan"/>
        </w:rPr>
        <w:t>working class</w:t>
      </w:r>
      <w:r w:rsidRPr="005E448C">
        <w:rPr>
          <w:rStyle w:val="StyleUnderline"/>
          <w:highlight w:val="cyan"/>
        </w:rPr>
        <w:t>.</w:t>
      </w:r>
    </w:p>
    <w:p w14:paraId="16261A4D" w14:textId="77777777" w:rsidR="0001740A" w:rsidRPr="00206150" w:rsidRDefault="0001740A" w:rsidP="0001740A">
      <w:pPr>
        <w:rPr>
          <w:sz w:val="16"/>
          <w:szCs w:val="16"/>
        </w:rPr>
      </w:pPr>
      <w:r w:rsidRPr="00206150">
        <w:rPr>
          <w:sz w:val="16"/>
          <w:szCs w:val="16"/>
        </w:rPr>
        <w:t>Fascists like to claim they represent the working class in some sense, and liberals continually play into this narrative by constructing a myth of a working class that is primarily white and supportive of far right politics. In truth, however, fascism is completely alien to the multiracial working class. Trotsky’s definition of fascism, arrived at by studying the fascist movements in Germany and Italy, still applies. As Trotsky wrote when describing Hitler’s rise:</w:t>
      </w:r>
    </w:p>
    <w:p w14:paraId="4ECBC9BF" w14:textId="77777777" w:rsidR="0001740A" w:rsidRPr="00206150" w:rsidRDefault="0001740A" w:rsidP="0001740A">
      <w:pPr>
        <w:rPr>
          <w:sz w:val="16"/>
          <w:szCs w:val="16"/>
        </w:rPr>
      </w:pPr>
      <w:r w:rsidRPr="00206150">
        <w:rPr>
          <w:sz w:val="16"/>
          <w:szCs w:val="16"/>
        </w:rPr>
        <w:t>While the Nazis acted as a party and not as a state power, they did not quite find an approach to the working class. On the other side, the big bourgeoisie, even those who supported Hitler with money, did not consider his party theirs. The national ‘renaissance’ leaned wholly upon the middle classes, the most backward part of the nation, the heavy ballast of history. Political art consisted in fusing the petty bourgeoisie into oneness through its common hostility to the proletariat. What must be done in order to improve things? First of all, throttle those who are underneath. Impotent before big capital, the petty bourgeoisie hopes in the future to regain its social dignity through the ruin of the workers.</w:t>
      </w:r>
    </w:p>
    <w:p w14:paraId="7B07930D" w14:textId="77777777" w:rsidR="0001740A" w:rsidRPr="00206150" w:rsidRDefault="0001740A" w:rsidP="0001740A">
      <w:pPr>
        <w:rPr>
          <w:sz w:val="16"/>
          <w:szCs w:val="16"/>
        </w:rPr>
      </w:pPr>
      <w:r w:rsidRPr="00206150">
        <w:rPr>
          <w:sz w:val="16"/>
          <w:szCs w:val="16"/>
        </w:rPr>
        <w:t>Fascism is a movement of the enraged and historically obsolete petit bourgeois, the small business owners and landlords, mobilized against the working class in a desperate attempt to preserve themselves. It is a product of capitalism in decay.</w:t>
      </w:r>
    </w:p>
    <w:p w14:paraId="6CA164CA" w14:textId="77777777" w:rsidR="0001740A" w:rsidRPr="00206150" w:rsidRDefault="0001740A" w:rsidP="0001740A">
      <w:pPr>
        <w:rPr>
          <w:sz w:val="16"/>
          <w:szCs w:val="16"/>
        </w:rPr>
      </w:pPr>
      <w:r w:rsidRPr="00206150">
        <w:rPr>
          <w:sz w:val="16"/>
          <w:szCs w:val="16"/>
        </w:rPr>
        <w:t>As a movement of a historically obsolete class, fascism is not capable of coming to power on its own. Rather, the ruling capitalist class embraces fascism to crush the organized working class at certain historical moments (often in the aftermath of failed revolutionary moments as in Germany and Italy). At these times the bourgeois sacrifices liberal democracy and direct control of the state to the petit bourgeois fascists so that fascism can crush working class institutions (communist and socialist parties, labor unions, tenant associations, etc). Ultimately this means that socialism is the only hope for democracy. The capitalist class has more in common with the fascists than with the workers’ movement, and will see any semblance of democracy destroyed if it can keep control of the means of production.</w:t>
      </w:r>
    </w:p>
    <w:p w14:paraId="06A47805" w14:textId="77777777" w:rsidR="0001740A" w:rsidRDefault="0001740A" w:rsidP="0001740A">
      <w:pPr>
        <w:rPr>
          <w:rStyle w:val="StyleUnderline"/>
        </w:rPr>
      </w:pPr>
      <w:r w:rsidRPr="00B4551C">
        <w:rPr>
          <w:sz w:val="16"/>
          <w:szCs w:val="16"/>
        </w:rPr>
        <w:t>This does not negate the fact that liberal democracy is the preferred method of rule of the capitalist class within the imperial core under normal circumstances, as it allows the bourgeois direct access to political power as well as economic power. In concrete terms that means the ruling class itself will use the state to contain–but never eliminate–the fascist movement until the time is ripe. Musk and his allies represent the wing of the capitalist class that has decided the time is ripe to suppress the workers’ organizations and build a Reich for themselves.</w:t>
      </w:r>
      <w:r w:rsidRPr="00B4551C">
        <w:rPr>
          <w:sz w:val="16"/>
        </w:rPr>
        <w:t xml:space="preserve"> </w:t>
      </w:r>
      <w:r w:rsidRPr="00B4551C">
        <w:rPr>
          <w:rStyle w:val="StyleUnderline"/>
        </w:rPr>
        <w:t>Despite Trump’s election to the presidency</w:t>
      </w:r>
      <w:r w:rsidRPr="00B4551C">
        <w:rPr>
          <w:sz w:val="16"/>
        </w:rPr>
        <w:t xml:space="preserve">, </w:t>
      </w:r>
      <w:r w:rsidRPr="00B4551C">
        <w:rPr>
          <w:rStyle w:val="StyleUnderline"/>
        </w:rPr>
        <w:t>this wing of the capitalist class is not yet fully ascendant</w:t>
      </w:r>
      <w:r w:rsidRPr="00B4551C">
        <w:rPr>
          <w:sz w:val="16"/>
        </w:rPr>
        <w:t xml:space="preserve">. It is held in check by other sections of capital that have not yet broken with bourgeois democracy and who seek capitalist stability and a return to the pre-2020 status quo. Biden was their representative. Then he committed a genocide in Palestine, doubled child poverty in the US, and spiked inflation to new heights. Trump’s reelection represents the failure of Bidenism to provide the working class with any sense of stability. As eighty million eligible voters remained at home, the Democrats' support collapsed and the Republicans gained a default victory at the polls. </w:t>
      </w:r>
      <w:r w:rsidRPr="005E448C">
        <w:rPr>
          <w:rStyle w:val="StyleUnderline"/>
          <w:highlight w:val="cyan"/>
        </w:rPr>
        <w:t xml:space="preserve">The </w:t>
      </w:r>
      <w:r w:rsidRPr="005E448C">
        <w:rPr>
          <w:rStyle w:val="Emphasis"/>
          <w:highlight w:val="cyan"/>
        </w:rPr>
        <w:t>critical issue</w:t>
      </w:r>
      <w:r w:rsidRPr="00B4551C">
        <w:rPr>
          <w:rStyle w:val="StyleUnderline"/>
        </w:rPr>
        <w:t xml:space="preserve"> is the </w:t>
      </w:r>
      <w:r w:rsidRPr="005E448C">
        <w:rPr>
          <w:rStyle w:val="Emphasis"/>
          <w:highlight w:val="cyan"/>
        </w:rPr>
        <w:t>lack</w:t>
      </w:r>
      <w:r w:rsidRPr="005E448C">
        <w:rPr>
          <w:rStyle w:val="StyleUnderline"/>
          <w:highlight w:val="cyan"/>
        </w:rPr>
        <w:t xml:space="preserve"> of </w:t>
      </w:r>
      <w:r w:rsidRPr="005E448C">
        <w:rPr>
          <w:rStyle w:val="Emphasis"/>
          <w:highlight w:val="cyan"/>
        </w:rPr>
        <w:t>working class leadership</w:t>
      </w:r>
      <w:r w:rsidRPr="00B4551C">
        <w:rPr>
          <w:sz w:val="16"/>
        </w:rPr>
        <w:t xml:space="preserve">. </w:t>
      </w:r>
      <w:r w:rsidRPr="005E448C">
        <w:rPr>
          <w:rStyle w:val="StyleUnderline"/>
          <w:highlight w:val="cyan"/>
        </w:rPr>
        <w:t xml:space="preserve">So long as </w:t>
      </w:r>
      <w:r w:rsidRPr="005E448C">
        <w:rPr>
          <w:rStyle w:val="Emphasis"/>
          <w:highlight w:val="cyan"/>
        </w:rPr>
        <w:t>unions</w:t>
      </w:r>
      <w:r w:rsidRPr="00B4551C">
        <w:rPr>
          <w:rStyle w:val="StyleUnderline"/>
        </w:rPr>
        <w:t xml:space="preserve"> and </w:t>
      </w:r>
      <w:r w:rsidRPr="00B4551C">
        <w:rPr>
          <w:rStyle w:val="Emphasis"/>
        </w:rPr>
        <w:t>socialist organizations</w:t>
      </w:r>
      <w:r w:rsidRPr="00B4551C">
        <w:rPr>
          <w:rStyle w:val="StyleUnderline"/>
        </w:rPr>
        <w:t xml:space="preserve"> </w:t>
      </w:r>
      <w:r w:rsidRPr="005E448C">
        <w:rPr>
          <w:rStyle w:val="Emphasis"/>
          <w:sz w:val="28"/>
          <w:highlight w:val="cyan"/>
        </w:rPr>
        <w:t>tailend the failed politics</w:t>
      </w:r>
      <w:r w:rsidRPr="005E448C">
        <w:rPr>
          <w:rStyle w:val="StyleUnderline"/>
          <w:sz w:val="28"/>
          <w:szCs w:val="32"/>
          <w:highlight w:val="cyan"/>
        </w:rPr>
        <w:t xml:space="preserve"> </w:t>
      </w:r>
      <w:r w:rsidRPr="005E448C">
        <w:rPr>
          <w:rStyle w:val="StyleUnderline"/>
          <w:highlight w:val="cyan"/>
        </w:rPr>
        <w:t xml:space="preserve">of the </w:t>
      </w:r>
      <w:r w:rsidRPr="005E448C">
        <w:rPr>
          <w:rStyle w:val="Emphasis"/>
          <w:highlight w:val="cyan"/>
        </w:rPr>
        <w:t>Democrats</w:t>
      </w:r>
      <w:r w:rsidRPr="00B4551C">
        <w:rPr>
          <w:rStyle w:val="StyleUnderline"/>
        </w:rPr>
        <w:t xml:space="preserve"> and whine pathetically about the ‘lesser evil,’ the great mass of the </w:t>
      </w:r>
      <w:r w:rsidRPr="005E448C">
        <w:rPr>
          <w:rStyle w:val="StyleUnderline"/>
          <w:highlight w:val="cyan"/>
        </w:rPr>
        <w:t xml:space="preserve">workers </w:t>
      </w:r>
      <w:r w:rsidRPr="005E448C">
        <w:rPr>
          <w:rStyle w:val="Emphasis"/>
          <w:highlight w:val="cyan"/>
        </w:rPr>
        <w:t>will remain at home.</w:t>
      </w:r>
      <w:r w:rsidRPr="00B4551C">
        <w:rPr>
          <w:sz w:val="16"/>
        </w:rPr>
        <w:t xml:space="preserve"> </w:t>
      </w:r>
      <w:r w:rsidRPr="00B4551C">
        <w:rPr>
          <w:rStyle w:val="StyleUnderline"/>
        </w:rPr>
        <w:t xml:space="preserve">It is </w:t>
      </w:r>
      <w:r w:rsidRPr="005E448C">
        <w:rPr>
          <w:rStyle w:val="StyleUnderline"/>
          <w:highlight w:val="cyan"/>
        </w:rPr>
        <w:t xml:space="preserve">necessary to build a </w:t>
      </w:r>
      <w:r w:rsidRPr="005E448C">
        <w:rPr>
          <w:rStyle w:val="Emphasis"/>
          <w:sz w:val="28"/>
          <w:highlight w:val="cyan"/>
        </w:rPr>
        <w:t>united front</w:t>
      </w:r>
      <w:r w:rsidRPr="00B4551C">
        <w:rPr>
          <w:rStyle w:val="StyleUnderline"/>
          <w:sz w:val="28"/>
          <w:szCs w:val="32"/>
        </w:rPr>
        <w:t xml:space="preserve"> </w:t>
      </w:r>
      <w:r w:rsidRPr="005E448C">
        <w:rPr>
          <w:rStyle w:val="StyleUnderline"/>
          <w:highlight w:val="cyan"/>
        </w:rPr>
        <w:t>of</w:t>
      </w:r>
      <w:r w:rsidRPr="00B4551C">
        <w:rPr>
          <w:rStyle w:val="StyleUnderline"/>
        </w:rPr>
        <w:t xml:space="preserve"> the </w:t>
      </w:r>
      <w:r w:rsidRPr="005E448C">
        <w:rPr>
          <w:rStyle w:val="Emphasis"/>
          <w:highlight w:val="cyan"/>
        </w:rPr>
        <w:t>working class</w:t>
      </w:r>
      <w:r w:rsidRPr="00B4551C">
        <w:rPr>
          <w:rStyle w:val="StyleUnderline"/>
        </w:rPr>
        <w:t xml:space="preserve"> </w:t>
      </w:r>
      <w:r w:rsidRPr="005E448C">
        <w:rPr>
          <w:rStyle w:val="StyleUnderline"/>
          <w:highlight w:val="cyan"/>
        </w:rPr>
        <w:t xml:space="preserve">independent of the </w:t>
      </w:r>
      <w:r w:rsidRPr="005E448C">
        <w:rPr>
          <w:rStyle w:val="Emphasis"/>
          <w:highlight w:val="cyan"/>
        </w:rPr>
        <w:t>two</w:t>
      </w:r>
      <w:r w:rsidRPr="00B4551C">
        <w:rPr>
          <w:rStyle w:val="Emphasis"/>
        </w:rPr>
        <w:t xml:space="preserve"> </w:t>
      </w:r>
      <w:r w:rsidRPr="005E448C">
        <w:rPr>
          <w:rStyle w:val="Emphasis"/>
          <w:highlight w:val="cyan"/>
        </w:rPr>
        <w:t>capitalist parties</w:t>
      </w:r>
      <w:r w:rsidRPr="00B4551C">
        <w:rPr>
          <w:rStyle w:val="StyleUnderline"/>
        </w:rPr>
        <w:t xml:space="preserve"> to smash the fascist menace.</w:t>
      </w:r>
    </w:p>
    <w:p w14:paraId="6E9D1B2D" w14:textId="77777777" w:rsidR="0001740A" w:rsidRPr="00B4551C" w:rsidRDefault="0001740A" w:rsidP="0001740A">
      <w:pPr>
        <w:rPr>
          <w:sz w:val="16"/>
        </w:rPr>
      </w:pPr>
      <w:r w:rsidRPr="00B4551C">
        <w:rPr>
          <w:rStyle w:val="StyleUnderline"/>
        </w:rPr>
        <w:lastRenderedPageBreak/>
        <w:t>The fascist movement is growing and holds an increasing amount of control over the state.</w:t>
      </w:r>
      <w:r w:rsidRPr="00B4551C">
        <w:rPr>
          <w:sz w:val="16"/>
        </w:rPr>
        <w:t xml:space="preserve"> </w:t>
      </w:r>
      <w:r w:rsidRPr="00B4551C">
        <w:rPr>
          <w:rStyle w:val="StyleUnderline"/>
        </w:rPr>
        <w:t>It is increasingly connected with law enforcement and clearly has access to the White House.</w:t>
      </w:r>
      <w:r w:rsidRPr="00B4551C">
        <w:rPr>
          <w:sz w:val="16"/>
        </w:rPr>
        <w:t xml:space="preserve"> </w:t>
      </w:r>
      <w:r w:rsidRPr="00B4551C">
        <w:rPr>
          <w:rStyle w:val="StyleUnderline"/>
        </w:rPr>
        <w:t>The police, National Guard, ICE, and other institutions of the bourgeois state</w:t>
      </w:r>
      <w:r w:rsidRPr="00B4551C">
        <w:rPr>
          <w:sz w:val="16"/>
        </w:rPr>
        <w:t xml:space="preserve"> </w:t>
      </w:r>
      <w:r w:rsidRPr="00B4551C">
        <w:rPr>
          <w:rStyle w:val="StyleUnderline"/>
        </w:rPr>
        <w:t>collaborate</w:t>
      </w:r>
      <w:r w:rsidRPr="00B4551C">
        <w:rPr>
          <w:sz w:val="16"/>
        </w:rPr>
        <w:t xml:space="preserve"> more or less </w:t>
      </w:r>
      <w:r w:rsidRPr="00B4551C">
        <w:rPr>
          <w:rStyle w:val="StyleUnderline"/>
        </w:rPr>
        <w:t>openly with right wing militia groups</w:t>
      </w:r>
      <w:r w:rsidRPr="00B4551C">
        <w:rPr>
          <w:sz w:val="16"/>
        </w:rPr>
        <w:t xml:space="preserve">, </w:t>
      </w:r>
      <w:r w:rsidRPr="00B4551C">
        <w:rPr>
          <w:rStyle w:val="StyleUnderline"/>
        </w:rPr>
        <w:t>and Trump hobnobs</w:t>
      </w:r>
      <w:r w:rsidRPr="00B4551C">
        <w:rPr>
          <w:sz w:val="16"/>
        </w:rPr>
        <w:t xml:space="preserve"> </w:t>
      </w:r>
      <w:r w:rsidRPr="00B4551C">
        <w:rPr>
          <w:rStyle w:val="StyleUnderline"/>
        </w:rPr>
        <w:t xml:space="preserve">with </w:t>
      </w:r>
      <w:r w:rsidRPr="00B4551C">
        <w:rPr>
          <w:rStyle w:val="Emphasis"/>
        </w:rPr>
        <w:t>fascist ideologues</w:t>
      </w:r>
      <w:r w:rsidRPr="00B4551C">
        <w:rPr>
          <w:sz w:val="16"/>
        </w:rPr>
        <w:t xml:space="preserve">. </w:t>
      </w:r>
      <w:r w:rsidRPr="00B4551C">
        <w:rPr>
          <w:rStyle w:val="StyleUnderline"/>
        </w:rPr>
        <w:t xml:space="preserve">Now </w:t>
      </w:r>
      <w:r w:rsidRPr="005E448C">
        <w:rPr>
          <w:rStyle w:val="StyleUnderline"/>
          <w:highlight w:val="cyan"/>
        </w:rPr>
        <w:t>Trump seeks to squash</w:t>
      </w:r>
      <w:r w:rsidRPr="00B4551C">
        <w:rPr>
          <w:rStyle w:val="StyleUnderline"/>
        </w:rPr>
        <w:t xml:space="preserve"> </w:t>
      </w:r>
      <w:r w:rsidRPr="005E448C">
        <w:rPr>
          <w:rStyle w:val="Emphasis"/>
          <w:highlight w:val="cyan"/>
        </w:rPr>
        <w:t>federal unions</w:t>
      </w:r>
      <w:r w:rsidRPr="00B4551C">
        <w:rPr>
          <w:rStyle w:val="StyleUnderline"/>
        </w:rPr>
        <w:t xml:space="preserve"> by </w:t>
      </w:r>
      <w:r w:rsidRPr="00B4551C">
        <w:rPr>
          <w:rStyle w:val="Emphasis"/>
        </w:rPr>
        <w:t>executive</w:t>
      </w:r>
      <w:r w:rsidRPr="00B4551C">
        <w:rPr>
          <w:sz w:val="16"/>
        </w:rPr>
        <w:t xml:space="preserve"> </w:t>
      </w:r>
      <w:r w:rsidRPr="00B4551C">
        <w:rPr>
          <w:rStyle w:val="Emphasis"/>
        </w:rPr>
        <w:t>order</w:t>
      </w:r>
      <w:r w:rsidRPr="00B4551C">
        <w:rPr>
          <w:sz w:val="16"/>
        </w:rPr>
        <w:t>. If he succeeds, this will be a major step toward a fascist regime and the suppression of all workers organizations.</w:t>
      </w:r>
    </w:p>
    <w:p w14:paraId="1C287281" w14:textId="77777777" w:rsidR="0001740A" w:rsidRDefault="0001740A" w:rsidP="0001740A">
      <w:pPr>
        <w:rPr>
          <w:rStyle w:val="StyleUnderline"/>
        </w:rPr>
      </w:pPr>
      <w:r w:rsidRPr="00B4551C">
        <w:rPr>
          <w:rStyle w:val="Emphasis"/>
        </w:rPr>
        <w:t>Federal employee unions</w:t>
      </w:r>
      <w:r w:rsidRPr="00B4551C">
        <w:rPr>
          <w:rStyle w:val="StyleUnderline"/>
        </w:rPr>
        <w:t xml:space="preserve"> are </w:t>
      </w:r>
      <w:r w:rsidRPr="00B4551C">
        <w:rPr>
          <w:rStyle w:val="Emphasis"/>
        </w:rPr>
        <w:t>currently an easier target</w:t>
      </w:r>
      <w:r w:rsidRPr="00B4551C">
        <w:rPr>
          <w:rStyle w:val="StyleUnderline"/>
        </w:rPr>
        <w:t xml:space="preserve">. </w:t>
      </w:r>
      <w:r w:rsidRPr="00B4551C">
        <w:rPr>
          <w:sz w:val="16"/>
        </w:rPr>
        <w:t>Their power to withhold their labor through strike actions has long been suppressed since the crushing failure of the Air Traffic Controllers’ strike in 1981. Over the past several decades, most federal employee unions have adopted an unfortunate service model approach, and their organizing muscles have all but withered away, so much so that AFGE National President Everett Kelley’s immediate response to Trump’s Executive Order was simply to send a mass email asking everyone to sign up for the “eDues” system. His next response was to call for an emergency virtual meeting to deliver a vague message to local leaders about developing plans to fight the Executive Order through the c</w:t>
      </w:r>
      <w:r w:rsidRPr="007B612C">
        <w:rPr>
          <w:sz w:val="16"/>
        </w:rPr>
        <w:t>ourt</w:t>
      </w:r>
      <w:r w:rsidRPr="00B4551C">
        <w:rPr>
          <w:sz w:val="16"/>
        </w:rPr>
        <w:t xml:space="preserve">s system. </w:t>
      </w:r>
      <w:r w:rsidRPr="005E448C">
        <w:rPr>
          <w:rStyle w:val="StyleUnderline"/>
          <w:highlight w:val="cyan"/>
        </w:rPr>
        <w:t>Many</w:t>
      </w:r>
      <w:r w:rsidRPr="00B4551C">
        <w:rPr>
          <w:rStyle w:val="StyleUnderline"/>
        </w:rPr>
        <w:t xml:space="preserve"> of the national </w:t>
      </w:r>
      <w:r w:rsidRPr="00BC7912">
        <w:rPr>
          <w:rStyle w:val="StyleUnderline"/>
        </w:rPr>
        <w:t xml:space="preserve">federal employee </w:t>
      </w:r>
      <w:r w:rsidRPr="005E448C">
        <w:rPr>
          <w:rStyle w:val="StyleUnderline"/>
          <w:highlight w:val="cyan"/>
        </w:rPr>
        <w:t>union leaders</w:t>
      </w:r>
      <w:r w:rsidRPr="00B4551C">
        <w:rPr>
          <w:rStyle w:val="StyleUnderline"/>
        </w:rPr>
        <w:t xml:space="preserve"> </w:t>
      </w:r>
      <w:r w:rsidRPr="007B612C">
        <w:rPr>
          <w:rStyle w:val="StyleUnderline"/>
        </w:rPr>
        <w:t>are so far removed from the rank-and-file membership that they</w:t>
      </w:r>
      <w:r w:rsidRPr="00B4551C">
        <w:rPr>
          <w:rStyle w:val="StyleUnderline"/>
        </w:rPr>
        <w:t xml:space="preserve"> have </w:t>
      </w:r>
      <w:r w:rsidRPr="005E448C">
        <w:rPr>
          <w:rStyle w:val="Emphasis"/>
          <w:highlight w:val="cyan"/>
        </w:rPr>
        <w:t>forgotten the true</w:t>
      </w:r>
      <w:r w:rsidRPr="00B4551C">
        <w:rPr>
          <w:rStyle w:val="Emphasis"/>
        </w:rPr>
        <w:t xml:space="preserve"> </w:t>
      </w:r>
      <w:r w:rsidRPr="005E448C">
        <w:rPr>
          <w:rStyle w:val="Emphasis"/>
          <w:highlight w:val="cyan"/>
        </w:rPr>
        <w:t>battlefield</w:t>
      </w:r>
      <w:r w:rsidRPr="005E448C">
        <w:rPr>
          <w:rStyle w:val="StyleUnderline"/>
          <w:highlight w:val="cyan"/>
        </w:rPr>
        <w:t xml:space="preserve"> lies </w:t>
      </w:r>
      <w:r w:rsidRPr="005E448C">
        <w:rPr>
          <w:rStyle w:val="Emphasis"/>
          <w:highlight w:val="cyan"/>
        </w:rPr>
        <w:t>outside</w:t>
      </w:r>
      <w:r w:rsidRPr="005E448C">
        <w:rPr>
          <w:rStyle w:val="StyleUnderline"/>
          <w:highlight w:val="cyan"/>
        </w:rPr>
        <w:t xml:space="preserve"> </w:t>
      </w:r>
      <w:r w:rsidRPr="005E448C">
        <w:rPr>
          <w:rStyle w:val="Emphasis"/>
          <w:sz w:val="28"/>
          <w:highlight w:val="cyan"/>
        </w:rPr>
        <w:t>of the courts</w:t>
      </w:r>
      <w:r w:rsidRPr="00B4551C">
        <w:rPr>
          <w:rStyle w:val="StyleUnderline"/>
        </w:rPr>
        <w:t>,</w:t>
      </w:r>
      <w:r w:rsidRPr="00B4551C">
        <w:rPr>
          <w:sz w:val="16"/>
        </w:rPr>
        <w:t xml:space="preserve"> </w:t>
      </w:r>
      <w:r w:rsidRPr="00B4551C">
        <w:rPr>
          <w:rStyle w:val="StyleUnderline"/>
        </w:rPr>
        <w:t xml:space="preserve">and </w:t>
      </w:r>
      <w:r w:rsidRPr="007B612C">
        <w:rPr>
          <w:rStyle w:val="StyleUnderline"/>
        </w:rPr>
        <w:t xml:space="preserve">that their </w:t>
      </w:r>
      <w:r w:rsidRPr="007B612C">
        <w:rPr>
          <w:rStyle w:val="Emphasis"/>
        </w:rPr>
        <w:t>true strength lies</w:t>
      </w:r>
      <w:r w:rsidRPr="007B612C">
        <w:rPr>
          <w:rStyle w:val="StyleUnderline"/>
        </w:rPr>
        <w:t xml:space="preserve"> in the </w:t>
      </w:r>
      <w:r w:rsidRPr="007B612C">
        <w:rPr>
          <w:rStyle w:val="Emphasis"/>
        </w:rPr>
        <w:t>hands</w:t>
      </w:r>
      <w:r w:rsidRPr="007B612C">
        <w:rPr>
          <w:rStyle w:val="StyleUnderline"/>
        </w:rPr>
        <w:t xml:space="preserve"> of those </w:t>
      </w:r>
      <w:r w:rsidRPr="007B612C">
        <w:rPr>
          <w:rStyle w:val="Emphasis"/>
        </w:rPr>
        <w:t>members</w:t>
      </w:r>
      <w:r w:rsidRPr="00B4551C">
        <w:rPr>
          <w:rStyle w:val="StyleUnderline"/>
        </w:rPr>
        <w:t>.</w:t>
      </w:r>
      <w:r w:rsidRPr="00B4551C">
        <w:rPr>
          <w:sz w:val="16"/>
        </w:rPr>
        <w:t xml:space="preserve"> </w:t>
      </w:r>
      <w:r w:rsidRPr="007B612C">
        <w:rPr>
          <w:rStyle w:val="StyleUnderline"/>
        </w:rPr>
        <w:t xml:space="preserve">The </w:t>
      </w:r>
      <w:r w:rsidRPr="005E448C">
        <w:rPr>
          <w:rStyle w:val="StyleUnderline"/>
          <w:highlight w:val="cyan"/>
        </w:rPr>
        <w:t>current moment</w:t>
      </w:r>
      <w:r w:rsidRPr="00B4551C">
        <w:rPr>
          <w:rStyle w:val="StyleUnderline"/>
        </w:rPr>
        <w:t xml:space="preserve"> </w:t>
      </w:r>
      <w:r w:rsidRPr="005E448C">
        <w:rPr>
          <w:rStyle w:val="StyleUnderline"/>
          <w:highlight w:val="cyan"/>
        </w:rPr>
        <w:t>demands</w:t>
      </w:r>
      <w:r w:rsidRPr="00B4551C">
        <w:rPr>
          <w:rStyle w:val="StyleUnderline"/>
        </w:rPr>
        <w:t xml:space="preserve"> that </w:t>
      </w:r>
      <w:r w:rsidRPr="005E448C">
        <w:rPr>
          <w:rStyle w:val="Emphasis"/>
          <w:highlight w:val="cyan"/>
        </w:rPr>
        <w:t>federal employee unions</w:t>
      </w:r>
      <w:r w:rsidRPr="005E448C">
        <w:rPr>
          <w:rStyle w:val="StyleUnderline"/>
          <w:highlight w:val="cyan"/>
        </w:rPr>
        <w:t xml:space="preserve"> quickly</w:t>
      </w:r>
      <w:r w:rsidRPr="00B4551C">
        <w:rPr>
          <w:rStyle w:val="StyleUnderline"/>
        </w:rPr>
        <w:t xml:space="preserve"> </w:t>
      </w:r>
      <w:r w:rsidRPr="005E448C">
        <w:rPr>
          <w:rStyle w:val="Emphasis"/>
          <w:highlight w:val="cyan"/>
        </w:rPr>
        <w:t>regrow</w:t>
      </w:r>
      <w:r w:rsidRPr="00B4551C">
        <w:rPr>
          <w:rStyle w:val="StyleUnderline"/>
        </w:rPr>
        <w:t xml:space="preserve"> those </w:t>
      </w:r>
      <w:r w:rsidRPr="00B4551C">
        <w:rPr>
          <w:rStyle w:val="Emphasis"/>
        </w:rPr>
        <w:t>organizing muscles</w:t>
      </w:r>
      <w:r w:rsidRPr="00B4551C">
        <w:rPr>
          <w:rStyle w:val="StyleUnderline"/>
        </w:rPr>
        <w:t xml:space="preserve"> </w:t>
      </w:r>
      <w:r w:rsidRPr="005E448C">
        <w:rPr>
          <w:rStyle w:val="StyleUnderline"/>
          <w:highlight w:val="cyan"/>
        </w:rPr>
        <w:t xml:space="preserve">and </w:t>
      </w:r>
      <w:r w:rsidRPr="005E448C">
        <w:rPr>
          <w:rStyle w:val="Emphasis"/>
          <w:highlight w:val="cyan"/>
        </w:rPr>
        <w:t>become more militant</w:t>
      </w:r>
      <w:r w:rsidRPr="00B4551C">
        <w:rPr>
          <w:rStyle w:val="Emphasis"/>
        </w:rPr>
        <w:t xml:space="preserve"> </w:t>
      </w:r>
      <w:r w:rsidRPr="00B4551C">
        <w:rPr>
          <w:rStyle w:val="StyleUnderline"/>
        </w:rPr>
        <w:t>than ever</w:t>
      </w:r>
      <w:r w:rsidRPr="00B4551C">
        <w:rPr>
          <w:sz w:val="16"/>
        </w:rPr>
        <w:t xml:space="preserve">. </w:t>
      </w:r>
      <w:r w:rsidRPr="00B4551C">
        <w:rPr>
          <w:rStyle w:val="StyleUnderline"/>
        </w:rPr>
        <w:t>To survive, they must.</w:t>
      </w:r>
      <w:r w:rsidRPr="00B4551C">
        <w:rPr>
          <w:sz w:val="16"/>
        </w:rPr>
        <w:t xml:space="preserve"> </w:t>
      </w:r>
      <w:r w:rsidRPr="00B4551C">
        <w:rPr>
          <w:rStyle w:val="StyleUnderline"/>
        </w:rPr>
        <w:t xml:space="preserve">And after the </w:t>
      </w:r>
      <w:r w:rsidRPr="00B4551C">
        <w:rPr>
          <w:rStyle w:val="Emphasis"/>
        </w:rPr>
        <w:t>fascist menace</w:t>
      </w:r>
      <w:r w:rsidRPr="00B4551C">
        <w:rPr>
          <w:rStyle w:val="StyleUnderline"/>
        </w:rPr>
        <w:t xml:space="preserve"> comes for the </w:t>
      </w:r>
      <w:r w:rsidRPr="00B4551C">
        <w:rPr>
          <w:rStyle w:val="Emphasis"/>
        </w:rPr>
        <w:t>federal employees</w:t>
      </w:r>
      <w:r w:rsidRPr="00B4551C">
        <w:rPr>
          <w:rStyle w:val="StyleUnderline"/>
        </w:rPr>
        <w:t xml:space="preserve">, it’s only a </w:t>
      </w:r>
      <w:r w:rsidRPr="00B4551C">
        <w:rPr>
          <w:rStyle w:val="Emphasis"/>
        </w:rPr>
        <w:t>matter</w:t>
      </w:r>
      <w:r w:rsidRPr="00B4551C">
        <w:rPr>
          <w:rStyle w:val="StyleUnderline"/>
        </w:rPr>
        <w:t xml:space="preserve"> of time before the </w:t>
      </w:r>
      <w:r w:rsidRPr="00B4551C">
        <w:rPr>
          <w:rStyle w:val="Emphasis"/>
        </w:rPr>
        <w:t>private sector unions</w:t>
      </w:r>
      <w:r w:rsidRPr="00B4551C">
        <w:rPr>
          <w:rStyle w:val="StyleUnderline"/>
        </w:rPr>
        <w:t xml:space="preserve"> are on the </w:t>
      </w:r>
      <w:r w:rsidRPr="00B4551C">
        <w:rPr>
          <w:rStyle w:val="Emphasis"/>
        </w:rPr>
        <w:t>firing line</w:t>
      </w:r>
      <w:r w:rsidRPr="00B4551C">
        <w:rPr>
          <w:rStyle w:val="StyleUnderline"/>
        </w:rPr>
        <w:t>.</w:t>
      </w:r>
    </w:p>
    <w:p w14:paraId="56BD7ABB" w14:textId="77777777" w:rsidR="0001740A" w:rsidRDefault="0001740A" w:rsidP="0001740A">
      <w:pPr>
        <w:rPr>
          <w:rStyle w:val="StyleUnderline"/>
        </w:rPr>
      </w:pPr>
      <w:r w:rsidRPr="00B4551C">
        <w:rPr>
          <w:rStyle w:val="StyleUnderline"/>
        </w:rPr>
        <w:t xml:space="preserve">To fight back, </w:t>
      </w:r>
      <w:r w:rsidRPr="005E448C">
        <w:rPr>
          <w:rStyle w:val="Emphasis"/>
          <w:highlight w:val="cyan"/>
        </w:rPr>
        <w:t>public sector</w:t>
      </w:r>
      <w:r w:rsidRPr="00B4551C">
        <w:rPr>
          <w:rStyle w:val="StyleUnderline"/>
        </w:rPr>
        <w:t xml:space="preserve"> and private sector </w:t>
      </w:r>
      <w:r w:rsidRPr="005E448C">
        <w:rPr>
          <w:rStyle w:val="Emphasis"/>
          <w:highlight w:val="cyan"/>
        </w:rPr>
        <w:t>unions</w:t>
      </w:r>
      <w:r w:rsidRPr="005E448C">
        <w:rPr>
          <w:rStyle w:val="StyleUnderline"/>
          <w:highlight w:val="cyan"/>
        </w:rPr>
        <w:t xml:space="preserve"> must stand in </w:t>
      </w:r>
      <w:r w:rsidRPr="005E448C">
        <w:rPr>
          <w:rStyle w:val="Emphasis"/>
          <w:highlight w:val="cyan"/>
        </w:rPr>
        <w:t>solidarity</w:t>
      </w:r>
      <w:r w:rsidRPr="005E448C">
        <w:rPr>
          <w:rStyle w:val="StyleUnderline"/>
          <w:highlight w:val="cyan"/>
        </w:rPr>
        <w:t xml:space="preserve"> as a</w:t>
      </w:r>
      <w:r w:rsidRPr="00B4551C">
        <w:rPr>
          <w:rStyle w:val="StyleUnderline"/>
        </w:rPr>
        <w:t xml:space="preserve"> </w:t>
      </w:r>
      <w:r w:rsidRPr="005E448C">
        <w:rPr>
          <w:rStyle w:val="Emphasis"/>
          <w:highlight w:val="cyan"/>
        </w:rPr>
        <w:t>unified front</w:t>
      </w:r>
      <w:r w:rsidRPr="00B4551C">
        <w:rPr>
          <w:sz w:val="16"/>
        </w:rPr>
        <w:t xml:space="preserve">. The </w:t>
      </w:r>
      <w:r w:rsidRPr="005E448C">
        <w:rPr>
          <w:rStyle w:val="StyleUnderline"/>
          <w:highlight w:val="cyan"/>
        </w:rPr>
        <w:t>labor</w:t>
      </w:r>
      <w:r w:rsidRPr="00B4551C">
        <w:rPr>
          <w:rStyle w:val="StyleUnderline"/>
        </w:rPr>
        <w:t xml:space="preserve"> movement </w:t>
      </w:r>
      <w:r w:rsidRPr="005E448C">
        <w:rPr>
          <w:rStyle w:val="StyleUnderline"/>
          <w:highlight w:val="cyan"/>
        </w:rPr>
        <w:t>must</w:t>
      </w:r>
      <w:r w:rsidRPr="00B4551C">
        <w:rPr>
          <w:rStyle w:val="StyleUnderline"/>
        </w:rPr>
        <w:t xml:space="preserve"> strike hard and in unison to crush this attack on the working class and beat back the immediacy of the fascist menace. Then it must utterly </w:t>
      </w:r>
      <w:r w:rsidRPr="005E448C">
        <w:rPr>
          <w:rStyle w:val="StyleUnderline"/>
          <w:highlight w:val="cyan"/>
        </w:rPr>
        <w:t>break</w:t>
      </w:r>
      <w:r w:rsidRPr="00B4551C">
        <w:rPr>
          <w:rStyle w:val="StyleUnderline"/>
        </w:rPr>
        <w:t xml:space="preserve"> </w:t>
      </w:r>
      <w:r w:rsidRPr="005E448C">
        <w:rPr>
          <w:rStyle w:val="StyleUnderline"/>
          <w:highlight w:val="cyan"/>
        </w:rPr>
        <w:t>with</w:t>
      </w:r>
      <w:r w:rsidRPr="00B4551C">
        <w:rPr>
          <w:rStyle w:val="StyleUnderline"/>
        </w:rPr>
        <w:t xml:space="preserve"> the </w:t>
      </w:r>
      <w:r w:rsidRPr="00B4551C">
        <w:rPr>
          <w:rStyle w:val="Emphasis"/>
        </w:rPr>
        <w:t>Democrats</w:t>
      </w:r>
      <w:r w:rsidRPr="00B4551C">
        <w:rPr>
          <w:rStyle w:val="StyleUnderline"/>
        </w:rPr>
        <w:t xml:space="preserve">, </w:t>
      </w:r>
      <w:r w:rsidRPr="00B4551C">
        <w:rPr>
          <w:rStyle w:val="Emphasis"/>
        </w:rPr>
        <w:t>Republicans</w:t>
      </w:r>
      <w:r w:rsidRPr="00B4551C">
        <w:rPr>
          <w:rStyle w:val="StyleUnderline"/>
        </w:rPr>
        <w:t xml:space="preserve">, and </w:t>
      </w:r>
      <w:r w:rsidRPr="005E448C">
        <w:rPr>
          <w:rStyle w:val="Emphasis"/>
          <w:highlight w:val="cyan"/>
        </w:rPr>
        <w:t>all</w:t>
      </w:r>
      <w:r w:rsidRPr="00B4551C">
        <w:rPr>
          <w:rStyle w:val="Emphasis"/>
        </w:rPr>
        <w:t xml:space="preserve"> other </w:t>
      </w:r>
      <w:r w:rsidRPr="005E448C">
        <w:rPr>
          <w:rStyle w:val="Emphasis"/>
          <w:highlight w:val="cyan"/>
        </w:rPr>
        <w:t>capitalist parties</w:t>
      </w:r>
      <w:r w:rsidRPr="00B4551C">
        <w:rPr>
          <w:rStyle w:val="StyleUnderline"/>
        </w:rPr>
        <w:t>.</w:t>
      </w:r>
      <w:r w:rsidRPr="00B4551C">
        <w:rPr>
          <w:sz w:val="16"/>
        </w:rPr>
        <w:t xml:space="preserve"> </w:t>
      </w:r>
      <w:r w:rsidRPr="005E448C">
        <w:rPr>
          <w:rStyle w:val="StyleUnderline"/>
          <w:highlight w:val="cyan"/>
        </w:rPr>
        <w:t xml:space="preserve">Only the </w:t>
      </w:r>
      <w:r w:rsidRPr="005E448C">
        <w:rPr>
          <w:rStyle w:val="Emphasis"/>
          <w:highlight w:val="cyan"/>
        </w:rPr>
        <w:t>labor</w:t>
      </w:r>
      <w:r w:rsidRPr="005E448C">
        <w:rPr>
          <w:rStyle w:val="StyleUnderline"/>
          <w:highlight w:val="cyan"/>
        </w:rPr>
        <w:t xml:space="preserve"> and</w:t>
      </w:r>
      <w:r w:rsidRPr="00B4551C">
        <w:rPr>
          <w:rStyle w:val="StyleUnderline"/>
        </w:rPr>
        <w:t xml:space="preserve"> </w:t>
      </w:r>
      <w:r w:rsidRPr="00B4551C">
        <w:rPr>
          <w:rStyle w:val="Emphasis"/>
        </w:rPr>
        <w:t xml:space="preserve">socialist </w:t>
      </w:r>
      <w:r w:rsidRPr="005E448C">
        <w:rPr>
          <w:rStyle w:val="Emphasis"/>
          <w:highlight w:val="cyan"/>
        </w:rPr>
        <w:t>movements</w:t>
      </w:r>
      <w:r w:rsidRPr="005E448C">
        <w:rPr>
          <w:rStyle w:val="StyleUnderline"/>
          <w:highlight w:val="cyan"/>
        </w:rPr>
        <w:t xml:space="preserve"> can be </w:t>
      </w:r>
      <w:r w:rsidRPr="005E448C">
        <w:rPr>
          <w:rStyle w:val="Emphasis"/>
          <w:sz w:val="28"/>
          <w:highlight w:val="cyan"/>
        </w:rPr>
        <w:t>consistently antifascist</w:t>
      </w:r>
      <w:r w:rsidRPr="00B4551C">
        <w:rPr>
          <w:rStyle w:val="StyleUnderline"/>
        </w:rPr>
        <w:t xml:space="preserve">, and </w:t>
      </w:r>
      <w:r w:rsidRPr="00B4551C">
        <w:rPr>
          <w:rStyle w:val="Emphasis"/>
        </w:rPr>
        <w:t>consistent antifascism</w:t>
      </w:r>
      <w:r w:rsidRPr="00B4551C">
        <w:rPr>
          <w:rStyle w:val="StyleUnderline"/>
        </w:rPr>
        <w:t xml:space="preserve"> is </w:t>
      </w:r>
      <w:r w:rsidRPr="00B4551C">
        <w:rPr>
          <w:rStyle w:val="Emphasis"/>
        </w:rPr>
        <w:t>precisely</w:t>
      </w:r>
      <w:r w:rsidRPr="00B4551C">
        <w:rPr>
          <w:rStyle w:val="StyleUnderline"/>
        </w:rPr>
        <w:t xml:space="preserve"> what is </w:t>
      </w:r>
      <w:r w:rsidRPr="00B4551C">
        <w:rPr>
          <w:rStyle w:val="Emphasis"/>
        </w:rPr>
        <w:t>needed</w:t>
      </w:r>
      <w:r w:rsidRPr="00B4551C">
        <w:rPr>
          <w:rStyle w:val="StyleUnderline"/>
        </w:rPr>
        <w:t>.</w:t>
      </w:r>
    </w:p>
    <w:p w14:paraId="3E1A36CB" w14:textId="77777777" w:rsidR="0001740A" w:rsidRDefault="0001740A" w:rsidP="0001740A">
      <w:pPr>
        <w:pStyle w:val="Heading3"/>
      </w:pPr>
      <w:r>
        <w:lastRenderedPageBreak/>
        <w:t>Alternative---Transition Wars---2NC</w:t>
      </w:r>
    </w:p>
    <w:p w14:paraId="0EB4E1F1" w14:textId="77777777" w:rsidR="0001740A" w:rsidRPr="00C4029A" w:rsidRDefault="0001740A" w:rsidP="0001740A">
      <w:pPr>
        <w:pStyle w:val="Heading4"/>
      </w:pPr>
      <w:r w:rsidRPr="00C4029A">
        <w:t xml:space="preserve">That’s </w:t>
      </w:r>
      <w:r w:rsidRPr="00C4029A">
        <w:rPr>
          <w:u w:val="single"/>
        </w:rPr>
        <w:t>quick</w:t>
      </w:r>
      <w:r w:rsidRPr="00C4029A">
        <w:t xml:space="preserve"> and stops </w:t>
      </w:r>
      <w:r w:rsidRPr="00C4029A">
        <w:rPr>
          <w:u w:val="single"/>
        </w:rPr>
        <w:t>backlash</w:t>
      </w:r>
      <w:r w:rsidRPr="00C4029A">
        <w:t>.</w:t>
      </w:r>
    </w:p>
    <w:p w14:paraId="4C4C8602" w14:textId="77777777" w:rsidR="0001740A" w:rsidRDefault="0001740A" w:rsidP="0001740A">
      <w:pPr>
        <w:rPr>
          <w:lang w:eastAsia="zh-CN"/>
        </w:rPr>
      </w:pPr>
      <w:r w:rsidRPr="00C013AB">
        <w:rPr>
          <w:rStyle w:val="Style13ptBold"/>
        </w:rPr>
        <w:t>Lane ’2</w:t>
      </w:r>
      <w:r>
        <w:rPr>
          <w:rStyle w:val="Style13ptBold"/>
        </w:rPr>
        <w:t>4</w:t>
      </w:r>
      <w:r>
        <w:rPr>
          <w:lang w:eastAsia="zh-CN"/>
        </w:rPr>
        <w:t xml:space="preserve"> [David; January 20; Emeritus Professor of Sociology at the University of Cambridge and Emeritus Fellow of Emmanual College; Global Neoliberal Capitalism and the Alternatives, “Regulated Market Socialism,” Ch. 16] </w:t>
      </w:r>
    </w:p>
    <w:p w14:paraId="2EBDE20E" w14:textId="77777777" w:rsidR="0001740A" w:rsidRPr="00C013AB" w:rsidRDefault="0001740A" w:rsidP="0001740A">
      <w:pPr>
        <w:rPr>
          <w:sz w:val="16"/>
        </w:rPr>
      </w:pPr>
      <w:r w:rsidRPr="00C013AB">
        <w:rPr>
          <w:sz w:val="16"/>
        </w:rPr>
        <w:t xml:space="preserve">While the alternatives considered in this book have positive qualities, they all have shortcomings. My own proposal, outlined later, is that political and economic policy should move in the direction of regulated market socialism. I suggest a </w:t>
      </w:r>
      <w:r w:rsidRPr="00F916DE">
        <w:rPr>
          <w:rStyle w:val="Emphasis"/>
          <w:highlight w:val="cyan"/>
        </w:rPr>
        <w:t>state led</w:t>
      </w:r>
      <w:r w:rsidRPr="00F916DE">
        <w:rPr>
          <w:sz w:val="16"/>
          <w:szCs w:val="16"/>
        </w:rPr>
        <w:t xml:space="preserve"> hybrid system of </w:t>
      </w:r>
      <w:r w:rsidRPr="00F916DE">
        <w:rPr>
          <w:rStyle w:val="Emphasis"/>
          <w:highlight w:val="cyan"/>
        </w:rPr>
        <w:t>public</w:t>
      </w:r>
      <w:r w:rsidRPr="00F916DE">
        <w:rPr>
          <w:sz w:val="16"/>
          <w:szCs w:val="16"/>
        </w:rPr>
        <w:t xml:space="preserve"> and private </w:t>
      </w:r>
      <w:r w:rsidRPr="00F916DE">
        <w:rPr>
          <w:rStyle w:val="Emphasis"/>
          <w:highlight w:val="cyan"/>
        </w:rPr>
        <w:t>ownership</w:t>
      </w:r>
      <w:r w:rsidRPr="00C013AB">
        <w:rPr>
          <w:sz w:val="16"/>
        </w:rPr>
        <w:t xml:space="preserve">, combining the advantages of economic planning at the macro level with market relationships in the retail sectors. The objectives are to </w:t>
      </w:r>
      <w:r w:rsidRPr="00F916DE">
        <w:rPr>
          <w:rStyle w:val="Emphasis"/>
          <w:highlight w:val="cyan"/>
        </w:rPr>
        <w:t>satisfy</w:t>
      </w:r>
      <w:r w:rsidRPr="00C013AB">
        <w:rPr>
          <w:rStyle w:val="Emphasis"/>
        </w:rPr>
        <w:t xml:space="preserve"> individual needs and public </w:t>
      </w:r>
      <w:r w:rsidRPr="00F916DE">
        <w:rPr>
          <w:rStyle w:val="Emphasis"/>
          <w:highlight w:val="cyan"/>
        </w:rPr>
        <w:t>well-being</w:t>
      </w:r>
      <w:r w:rsidRPr="00F916DE">
        <w:rPr>
          <w:rStyle w:val="Emphasis"/>
        </w:rPr>
        <w:t xml:space="preserve"> through</w:t>
      </w:r>
      <w:r w:rsidRPr="00C013AB">
        <w:rPr>
          <w:rStyle w:val="Emphasis"/>
        </w:rPr>
        <w:t xml:space="preserve"> the promotion of full employment</w:t>
      </w:r>
      <w:r w:rsidRPr="00C013AB">
        <w:rPr>
          <w:sz w:val="16"/>
        </w:rPr>
        <w:t xml:space="preserve"> of capital and labour.</w:t>
      </w:r>
    </w:p>
    <w:p w14:paraId="4595F912" w14:textId="77777777" w:rsidR="0001740A" w:rsidRPr="00C013AB" w:rsidRDefault="0001740A" w:rsidP="0001740A">
      <w:pPr>
        <w:rPr>
          <w:sz w:val="16"/>
        </w:rPr>
      </w:pPr>
      <w:r w:rsidRPr="00C013AB">
        <w:rPr>
          <w:sz w:val="16"/>
        </w:rPr>
        <w:t>Regulated market socialism</w:t>
      </w:r>
    </w:p>
    <w:p w14:paraId="2580F40B" w14:textId="77777777" w:rsidR="0001740A" w:rsidRDefault="0001740A" w:rsidP="0001740A">
      <w:pPr>
        <w:rPr>
          <w:sz w:val="16"/>
        </w:rPr>
      </w:pPr>
      <w:r w:rsidRPr="00C013AB">
        <w:rPr>
          <w:sz w:val="16"/>
        </w:rPr>
        <w:t xml:space="preserve">Regulated market socialism delivers a minimalist answer to the problem of the transition to socialism. Proposals for regulated market socialism entail the elimination of excessive unearned personal wealth. Twentiethcentury advocates of public ownership, such as Oskar Lange, feared that nationalisation, in depriving some citizen of their private wealth, would fuel public discord, and he predicted consequences of ‘financial panic and economic collapse’.13 The October </w:t>
      </w:r>
      <w:r w:rsidRPr="00F916DE">
        <w:rPr>
          <w:rStyle w:val="Emphasis"/>
        </w:rPr>
        <w:t>Revolution</w:t>
      </w:r>
      <w:r w:rsidRPr="00C013AB">
        <w:rPr>
          <w:rStyle w:val="Emphasis"/>
        </w:rPr>
        <w:t xml:space="preserve"> in Russia led to civil war</w:t>
      </w:r>
      <w:r w:rsidRPr="00C013AB">
        <w:rPr>
          <w:sz w:val="16"/>
        </w:rPr>
        <w:t xml:space="preserve"> and protracted internal civil conflict and repression, which have blighted the socialist cause. These adverse consequences have to be avoided and need not occur. A </w:t>
      </w:r>
      <w:r w:rsidRPr="00F916DE">
        <w:rPr>
          <w:rStyle w:val="Emphasis"/>
          <w:highlight w:val="cyan"/>
        </w:rPr>
        <w:t>major</w:t>
      </w:r>
      <w:r w:rsidRPr="00C013AB">
        <w:rPr>
          <w:rStyle w:val="Emphasis"/>
        </w:rPr>
        <w:t xml:space="preserve"> objective of </w:t>
      </w:r>
      <w:r w:rsidRPr="00F916DE">
        <w:rPr>
          <w:rStyle w:val="Emphasis"/>
          <w:highlight w:val="cyan"/>
        </w:rPr>
        <w:t>policies</w:t>
      </w:r>
      <w:r w:rsidRPr="00C013AB">
        <w:rPr>
          <w:rStyle w:val="Emphasis"/>
        </w:rPr>
        <w:t xml:space="preserve"> in the transitional period is to </w:t>
      </w:r>
      <w:r w:rsidRPr="00F916DE">
        <w:rPr>
          <w:rStyle w:val="Emphasis"/>
          <w:highlight w:val="cyan"/>
        </w:rPr>
        <w:t>prevent</w:t>
      </w:r>
      <w:r w:rsidRPr="00C013AB">
        <w:rPr>
          <w:rStyle w:val="Emphasis"/>
        </w:rPr>
        <w:t xml:space="preserve"> civil </w:t>
      </w:r>
      <w:r w:rsidRPr="00F916DE">
        <w:rPr>
          <w:rStyle w:val="Emphasis"/>
          <w:highlight w:val="cyan"/>
        </w:rPr>
        <w:t>war</w:t>
      </w:r>
      <w:r w:rsidRPr="00C013AB">
        <w:rPr>
          <w:sz w:val="16"/>
        </w:rPr>
        <w:t xml:space="preserve">. Traditional </w:t>
      </w:r>
      <w:r w:rsidRPr="00F916DE">
        <w:rPr>
          <w:rStyle w:val="Emphasis"/>
          <w:highlight w:val="cyan"/>
        </w:rPr>
        <w:t>revolution</w:t>
      </w:r>
      <w:r w:rsidRPr="00C013AB">
        <w:rPr>
          <w:rStyle w:val="Emphasis"/>
        </w:rPr>
        <w:t xml:space="preserve"> in the sense of </w:t>
      </w:r>
      <w:r w:rsidRPr="00185527">
        <w:rPr>
          <w:rStyle w:val="Emphasis"/>
        </w:rPr>
        <w:t>violent state capture</w:t>
      </w:r>
      <w:r w:rsidRPr="00C013AB">
        <w:rPr>
          <w:rStyle w:val="Emphasis"/>
        </w:rPr>
        <w:t xml:space="preserve"> is </w:t>
      </w:r>
      <w:r w:rsidRPr="00F916DE">
        <w:rPr>
          <w:rStyle w:val="Emphasis"/>
          <w:highlight w:val="cyan"/>
        </w:rPr>
        <w:t>ruled out</w:t>
      </w:r>
      <w:r w:rsidRPr="00C013AB">
        <w:rPr>
          <w:sz w:val="16"/>
        </w:rPr>
        <w:t xml:space="preserve">. Unlike in the former communist systems and contemporary China, the competitive </w:t>
      </w:r>
      <w:r w:rsidRPr="00185527">
        <w:rPr>
          <w:rStyle w:val="Emphasis"/>
        </w:rPr>
        <w:t>electoral system would not be dismantled;</w:t>
      </w:r>
      <w:r w:rsidRPr="00C013AB">
        <w:rPr>
          <w:rStyle w:val="Emphasis"/>
        </w:rPr>
        <w:t xml:space="preserve"> civil </w:t>
      </w:r>
      <w:r w:rsidRPr="00F916DE">
        <w:rPr>
          <w:rStyle w:val="Emphasis"/>
          <w:highlight w:val="cyan"/>
        </w:rPr>
        <w:t>society</w:t>
      </w:r>
      <w:r w:rsidRPr="00C013AB">
        <w:rPr>
          <w:rStyle w:val="Emphasis"/>
        </w:rPr>
        <w:t xml:space="preserve"> would </w:t>
      </w:r>
      <w:r w:rsidRPr="00F916DE">
        <w:rPr>
          <w:rStyle w:val="Emphasis"/>
          <w:highlight w:val="cyan"/>
        </w:rPr>
        <w:t>remain pluralistic</w:t>
      </w:r>
      <w:r w:rsidRPr="00C013AB">
        <w:rPr>
          <w:sz w:val="16"/>
        </w:rPr>
        <w:t xml:space="preserve">. Forms of </w:t>
      </w:r>
      <w:r w:rsidRPr="00C013AB">
        <w:rPr>
          <w:rStyle w:val="Emphasis"/>
        </w:rPr>
        <w:t>electoral competition would continue giving citizens the opportunity to modify</w:t>
      </w:r>
      <w:r w:rsidRPr="00C013AB">
        <w:rPr>
          <w:sz w:val="16"/>
        </w:rPr>
        <w:t xml:space="preserve">, even reverse, the changes. As electoral democracy is not threatened, </w:t>
      </w:r>
      <w:r w:rsidRPr="00F916DE">
        <w:rPr>
          <w:rStyle w:val="Emphasis"/>
          <w:highlight w:val="cyan"/>
        </w:rPr>
        <w:t>opposition to</w:t>
      </w:r>
      <w:r w:rsidRPr="00C013AB">
        <w:rPr>
          <w:rStyle w:val="Emphasis"/>
        </w:rPr>
        <w:t xml:space="preserve"> the installation of a ‘</w:t>
      </w:r>
      <w:r w:rsidRPr="00F916DE">
        <w:rPr>
          <w:rStyle w:val="Emphasis"/>
          <w:highlight w:val="cyan"/>
        </w:rPr>
        <w:t>totalitarianism</w:t>
      </w:r>
      <w:r w:rsidRPr="00C013AB">
        <w:rPr>
          <w:rStyle w:val="Emphasis"/>
        </w:rPr>
        <w:t xml:space="preserve">’ society would be </w:t>
      </w:r>
      <w:r w:rsidRPr="00F916DE">
        <w:rPr>
          <w:rStyle w:val="Emphasis"/>
          <w:highlight w:val="cyan"/>
        </w:rPr>
        <w:t>disarmed</w:t>
      </w:r>
      <w:r w:rsidRPr="00C013AB">
        <w:rPr>
          <w:sz w:val="16"/>
        </w:rPr>
        <w:t xml:space="preserve">. Practices of </w:t>
      </w:r>
      <w:r w:rsidRPr="00F916DE">
        <w:rPr>
          <w:rStyle w:val="Emphasis"/>
          <w:highlight w:val="cyan"/>
        </w:rPr>
        <w:t>democratic participation</w:t>
      </w:r>
      <w:r w:rsidRPr="00C013AB">
        <w:rPr>
          <w:rStyle w:val="Emphasis"/>
        </w:rPr>
        <w:t xml:space="preserve"> could be </w:t>
      </w:r>
      <w:r w:rsidRPr="00F916DE">
        <w:rPr>
          <w:rStyle w:val="Emphasis"/>
          <w:highlight w:val="cyan"/>
        </w:rPr>
        <w:t>widened</w:t>
      </w:r>
      <w:r w:rsidRPr="00C013AB">
        <w:rPr>
          <w:rStyle w:val="Emphasis"/>
        </w:rPr>
        <w:t xml:space="preserve"> to include employee participation in economic enterprises</w:t>
      </w:r>
      <w:r w:rsidRPr="00C013AB">
        <w:rPr>
          <w:sz w:val="16"/>
        </w:rPr>
        <w:t xml:space="preserve">. Such proposals have the great advantage that a transition could take effect within the existing political framework, it would </w:t>
      </w:r>
      <w:r w:rsidRPr="00F916DE">
        <w:rPr>
          <w:rStyle w:val="Emphasis"/>
          <w:highlight w:val="cyan"/>
        </w:rPr>
        <w:t>preserve</w:t>
      </w:r>
      <w:r w:rsidRPr="00C013AB">
        <w:rPr>
          <w:rStyle w:val="Emphasis"/>
        </w:rPr>
        <w:t xml:space="preserve"> economic and political </w:t>
      </w:r>
      <w:r w:rsidRPr="00F916DE">
        <w:rPr>
          <w:rStyle w:val="Emphasis"/>
          <w:highlight w:val="cyan"/>
        </w:rPr>
        <w:t>stability</w:t>
      </w:r>
      <w:r w:rsidRPr="00C013AB">
        <w:rPr>
          <w:sz w:val="16"/>
        </w:rPr>
        <w:t xml:space="preserve"> and have immediate positive effects.</w:t>
      </w:r>
    </w:p>
    <w:p w14:paraId="5F1F0EEE" w14:textId="77777777" w:rsidR="0001740A" w:rsidRPr="00C4029A" w:rsidRDefault="0001740A" w:rsidP="0001740A">
      <w:pPr>
        <w:pStyle w:val="Heading4"/>
      </w:pPr>
      <w:r w:rsidRPr="00C4029A">
        <w:t xml:space="preserve">Transition is </w:t>
      </w:r>
      <w:r w:rsidRPr="00C4029A">
        <w:rPr>
          <w:u w:val="single"/>
        </w:rPr>
        <w:t>modelled globally</w:t>
      </w:r>
      <w:r w:rsidRPr="00C4029A">
        <w:t xml:space="preserve">. </w:t>
      </w:r>
    </w:p>
    <w:p w14:paraId="458C9E7F" w14:textId="77777777" w:rsidR="0001740A" w:rsidRPr="00241E25" w:rsidRDefault="0001740A" w:rsidP="0001740A">
      <w:r w:rsidRPr="00241E25">
        <w:rPr>
          <w:rStyle w:val="Style13ptBold"/>
        </w:rPr>
        <w:t>Ferguson ’15</w:t>
      </w:r>
      <w:r w:rsidRPr="00241E25">
        <w:t xml:space="preserve"> [Scott; April 17; Research Scholar at the Binzagr Global Institute for Sustainable Prosperity; ARCADE Stanford Literature Publication Program, “The Unheard-of Center: Critique after Modern Monetary Theory,” https://arcade.stanford.edu/content/unheard-center-critique-after-modern-monetary-theory]</w:t>
      </w:r>
    </w:p>
    <w:p w14:paraId="3EA94667" w14:textId="77777777" w:rsidR="0001740A" w:rsidRPr="00E80995" w:rsidRDefault="0001740A" w:rsidP="0001740A">
      <w:pPr>
        <w:rPr>
          <w:sz w:val="16"/>
        </w:rPr>
      </w:pPr>
      <w:r w:rsidRPr="00E80995">
        <w:rPr>
          <w:highlight w:val="cyan"/>
          <w:u w:val="single"/>
        </w:rPr>
        <w:t>If</w:t>
      </w:r>
      <w:r w:rsidRPr="00E80995">
        <w:rPr>
          <w:u w:val="single"/>
        </w:rPr>
        <w:t xml:space="preserve"> such </w:t>
      </w:r>
      <w:r w:rsidRPr="00CF3F5A">
        <w:rPr>
          <w:u w:val="single"/>
        </w:rPr>
        <w:t xml:space="preserve">a </w:t>
      </w:r>
      <w:r w:rsidRPr="00E80995">
        <w:rPr>
          <w:highlight w:val="cyan"/>
          <w:u w:val="single"/>
        </w:rPr>
        <w:t xml:space="preserve">program were </w:t>
      </w:r>
      <w:r w:rsidRPr="00527C6E">
        <w:rPr>
          <w:rStyle w:val="Emphasis"/>
          <w:highlight w:val="cyan"/>
        </w:rPr>
        <w:t>implemented</w:t>
      </w:r>
      <w:r w:rsidRPr="00E80995">
        <w:rPr>
          <w:highlight w:val="cyan"/>
          <w:u w:val="single"/>
        </w:rPr>
        <w:t xml:space="preserve"> by</w:t>
      </w:r>
      <w:r w:rsidRPr="00E80995">
        <w:rPr>
          <w:u w:val="single"/>
        </w:rPr>
        <w:t xml:space="preserve"> a </w:t>
      </w:r>
      <w:r w:rsidRPr="00527C6E">
        <w:rPr>
          <w:rStyle w:val="Emphasis"/>
        </w:rPr>
        <w:t>global hegemon</w:t>
      </w:r>
      <w:r w:rsidRPr="00E80995">
        <w:rPr>
          <w:u w:val="single"/>
        </w:rPr>
        <w:t xml:space="preserve"> such as </w:t>
      </w:r>
      <w:r w:rsidRPr="00527C6E">
        <w:rPr>
          <w:u w:val="single"/>
        </w:rPr>
        <w:t xml:space="preserve">the </w:t>
      </w:r>
      <w:r w:rsidRPr="00B038F5">
        <w:rPr>
          <w:rStyle w:val="Emphasis"/>
          <w:highlight w:val="cyan"/>
        </w:rPr>
        <w:t>U</w:t>
      </w:r>
      <w:r w:rsidRPr="00853796">
        <w:t xml:space="preserve">nited </w:t>
      </w:r>
      <w:r w:rsidRPr="00B038F5">
        <w:rPr>
          <w:rStyle w:val="Emphasis"/>
          <w:highlight w:val="cyan"/>
        </w:rPr>
        <w:t>S</w:t>
      </w:r>
      <w:r w:rsidRPr="00853796">
        <w:t>tates</w:t>
      </w:r>
      <w:r w:rsidRPr="00E80995">
        <w:rPr>
          <w:sz w:val="16"/>
        </w:rPr>
        <w:t xml:space="preserve">, moreover, </w:t>
      </w:r>
      <w:r w:rsidRPr="00853796">
        <w:rPr>
          <w:rStyle w:val="Emphasis"/>
          <w:highlight w:val="cyan"/>
        </w:rPr>
        <w:t>threats</w:t>
      </w:r>
      <w:r w:rsidRPr="00E80995">
        <w:rPr>
          <w:highlight w:val="cyan"/>
          <w:u w:val="single"/>
        </w:rPr>
        <w:t xml:space="preserve"> of</w:t>
      </w:r>
      <w:r w:rsidRPr="00E80995">
        <w:rPr>
          <w:u w:val="single"/>
        </w:rPr>
        <w:t xml:space="preserve"> </w:t>
      </w:r>
      <w:r w:rsidRPr="00853796">
        <w:rPr>
          <w:rStyle w:val="Emphasis"/>
        </w:rPr>
        <w:t xml:space="preserve">mass </w:t>
      </w:r>
      <w:r w:rsidRPr="00853796">
        <w:rPr>
          <w:rStyle w:val="Emphasis"/>
          <w:highlight w:val="cyan"/>
        </w:rPr>
        <w:t>emigration</w:t>
      </w:r>
      <w:r w:rsidRPr="00E80995">
        <w:rPr>
          <w:highlight w:val="cyan"/>
          <w:u w:val="single"/>
        </w:rPr>
        <w:t xml:space="preserve"> and</w:t>
      </w:r>
      <w:r w:rsidRPr="00E80995">
        <w:rPr>
          <w:u w:val="single"/>
        </w:rPr>
        <w:t xml:space="preserve"> </w:t>
      </w:r>
      <w:r w:rsidRPr="00853796">
        <w:rPr>
          <w:rStyle w:val="Emphasis"/>
        </w:rPr>
        <w:t xml:space="preserve">economic </w:t>
      </w:r>
      <w:r w:rsidRPr="00853796">
        <w:rPr>
          <w:rStyle w:val="Emphasis"/>
          <w:highlight w:val="cyan"/>
        </w:rPr>
        <w:t>collapse</w:t>
      </w:r>
      <w:r w:rsidRPr="00853796">
        <w:rPr>
          <w:rStyle w:val="Emphasis"/>
        </w:rPr>
        <w:t xml:space="preserve"> elsewhere</w:t>
      </w:r>
      <w:r w:rsidRPr="00E80995">
        <w:rPr>
          <w:u w:val="single"/>
        </w:rPr>
        <w:t xml:space="preserve"> would </w:t>
      </w:r>
      <w:r w:rsidRPr="00853796">
        <w:rPr>
          <w:rStyle w:val="Emphasis"/>
          <w:highlight w:val="cyan"/>
        </w:rPr>
        <w:t>impel other</w:t>
      </w:r>
      <w:r w:rsidRPr="00853796">
        <w:rPr>
          <w:rStyle w:val="Emphasis"/>
        </w:rPr>
        <w:t xml:space="preserve"> government</w:t>
      </w:r>
      <w:r w:rsidRPr="00853796">
        <w:rPr>
          <w:rStyle w:val="Emphasis"/>
          <w:highlight w:val="cyan"/>
        </w:rPr>
        <w:t>s to follow</w:t>
      </w:r>
      <w:r w:rsidRPr="00853796">
        <w:rPr>
          <w:rStyle w:val="Emphasis"/>
        </w:rPr>
        <w:t xml:space="preserve"> suit</w:t>
      </w:r>
      <w:r w:rsidRPr="00E80995">
        <w:rPr>
          <w:u w:val="single"/>
        </w:rPr>
        <w:t xml:space="preserve">. </w:t>
      </w:r>
      <w:r w:rsidRPr="00CF3F5A">
        <w:rPr>
          <w:u w:val="single"/>
        </w:rPr>
        <w:t xml:space="preserve">The </w:t>
      </w:r>
      <w:r w:rsidRPr="00E80995">
        <w:rPr>
          <w:highlight w:val="cyan"/>
          <w:u w:val="single"/>
        </w:rPr>
        <w:t>result</w:t>
      </w:r>
      <w:r w:rsidRPr="00E80995">
        <w:rPr>
          <w:sz w:val="16"/>
          <w:szCs w:val="16"/>
        </w:rPr>
        <w:t xml:space="preserve"> will not immediately liberate Chinese factory workers or stop corporations from looting African mines. Nor will it reign in Wall Street or the City of London overnight. But </w:t>
      </w:r>
      <w:r w:rsidRPr="00E80995">
        <w:rPr>
          <w:u w:val="single"/>
        </w:rPr>
        <w:t xml:space="preserve">it </w:t>
      </w:r>
      <w:r w:rsidRPr="00E80995">
        <w:rPr>
          <w:highlight w:val="cyan"/>
          <w:u w:val="single"/>
        </w:rPr>
        <w:t xml:space="preserve">will </w:t>
      </w:r>
      <w:r w:rsidRPr="00853796">
        <w:rPr>
          <w:rStyle w:val="Emphasis"/>
          <w:highlight w:val="cyan"/>
        </w:rPr>
        <w:t>reorganize</w:t>
      </w:r>
      <w:r w:rsidRPr="00853796">
        <w:rPr>
          <w:rStyle w:val="Emphasis"/>
        </w:rPr>
        <w:t xml:space="preserve"> global </w:t>
      </w:r>
      <w:r w:rsidRPr="00853796">
        <w:rPr>
          <w:rStyle w:val="Emphasis"/>
          <w:highlight w:val="cyan"/>
        </w:rPr>
        <w:t>supply chains</w:t>
      </w:r>
      <w:r w:rsidRPr="00E80995">
        <w:rPr>
          <w:highlight w:val="cyan"/>
          <w:u w:val="single"/>
        </w:rPr>
        <w:t xml:space="preserve"> and</w:t>
      </w:r>
      <w:r w:rsidRPr="00E80995">
        <w:rPr>
          <w:u w:val="single"/>
        </w:rPr>
        <w:t xml:space="preserve"> </w:t>
      </w:r>
      <w:r w:rsidRPr="00853796">
        <w:rPr>
          <w:rStyle w:val="Emphasis"/>
        </w:rPr>
        <w:t xml:space="preserve">multinational </w:t>
      </w:r>
      <w:r w:rsidRPr="00853796">
        <w:rPr>
          <w:rStyle w:val="Emphasis"/>
          <w:highlight w:val="cyan"/>
        </w:rPr>
        <w:t>finance</w:t>
      </w:r>
      <w:r w:rsidRPr="00E80995">
        <w:rPr>
          <w:u w:val="single"/>
        </w:rPr>
        <w:t xml:space="preserve"> by confronting them with </w:t>
      </w:r>
      <w:r w:rsidRPr="00853796">
        <w:rPr>
          <w:rStyle w:val="Emphasis"/>
        </w:rPr>
        <w:t>new pressures</w:t>
      </w:r>
      <w:r w:rsidRPr="00E80995">
        <w:rPr>
          <w:u w:val="single"/>
        </w:rPr>
        <w:t xml:space="preserve"> and prospects</w:t>
      </w:r>
      <w:r w:rsidRPr="00E80995">
        <w:rPr>
          <w:sz w:val="16"/>
        </w:rPr>
        <w:t xml:space="preserve">. </w:t>
      </w:r>
    </w:p>
    <w:p w14:paraId="7EFEB634" w14:textId="77777777" w:rsidR="0001740A" w:rsidRDefault="0001740A" w:rsidP="0001740A">
      <w:pPr>
        <w:rPr>
          <w:sz w:val="16"/>
        </w:rPr>
      </w:pPr>
      <w:r w:rsidRPr="00E80995">
        <w:rPr>
          <w:sz w:val="16"/>
        </w:rPr>
        <w:t xml:space="preserve">For example, </w:t>
      </w:r>
      <w:r w:rsidRPr="00E80995">
        <w:rPr>
          <w:u w:val="single"/>
        </w:rPr>
        <w:t xml:space="preserve">an </w:t>
      </w:r>
      <w:r w:rsidRPr="00853796">
        <w:rPr>
          <w:rStyle w:val="Emphasis"/>
        </w:rPr>
        <w:t>international political economy</w:t>
      </w:r>
      <w:r w:rsidRPr="00E80995">
        <w:rPr>
          <w:u w:val="single"/>
        </w:rPr>
        <w:t xml:space="preserve"> driven by </w:t>
      </w:r>
      <w:r w:rsidRPr="00853796">
        <w:rPr>
          <w:rStyle w:val="Emphasis"/>
        </w:rPr>
        <w:t xml:space="preserve">robust </w:t>
      </w:r>
      <w:r w:rsidRPr="00853796">
        <w:rPr>
          <w:rStyle w:val="Emphasis"/>
          <w:highlight w:val="cyan"/>
        </w:rPr>
        <w:t>full employment</w:t>
      </w:r>
      <w:r w:rsidRPr="00853796">
        <w:rPr>
          <w:rStyle w:val="Emphasis"/>
        </w:rPr>
        <w:t xml:space="preserve"> programs</w:t>
      </w:r>
      <w:r w:rsidRPr="00E80995">
        <w:rPr>
          <w:u w:val="single"/>
        </w:rPr>
        <w:t xml:space="preserve"> </w:t>
      </w:r>
      <w:r w:rsidRPr="00E80995">
        <w:rPr>
          <w:highlight w:val="cyan"/>
          <w:u w:val="single"/>
        </w:rPr>
        <w:t xml:space="preserve">would </w:t>
      </w:r>
      <w:r w:rsidRPr="00853796">
        <w:rPr>
          <w:rStyle w:val="Emphasis"/>
          <w:highlight w:val="cyan"/>
        </w:rPr>
        <w:t>decouple</w:t>
      </w:r>
      <w:r w:rsidRPr="00E80995">
        <w:rPr>
          <w:u w:val="single"/>
        </w:rPr>
        <w:t xml:space="preserve"> problems of </w:t>
      </w:r>
      <w:r w:rsidRPr="00853796">
        <w:rPr>
          <w:rStyle w:val="Emphasis"/>
        </w:rPr>
        <w:t>employment</w:t>
      </w:r>
      <w:r w:rsidRPr="00E80995">
        <w:rPr>
          <w:u w:val="single"/>
        </w:rPr>
        <w:t xml:space="preserve"> and </w:t>
      </w:r>
      <w:r w:rsidRPr="00853796">
        <w:rPr>
          <w:rStyle w:val="Emphasis"/>
        </w:rPr>
        <w:t>social welfare</w:t>
      </w:r>
      <w:r w:rsidRPr="00E80995">
        <w:rPr>
          <w:u w:val="single"/>
        </w:rPr>
        <w:t xml:space="preserve"> </w:t>
      </w:r>
      <w:r w:rsidRPr="00E80995">
        <w:rPr>
          <w:highlight w:val="cyan"/>
          <w:u w:val="single"/>
        </w:rPr>
        <w:t>from</w:t>
      </w:r>
      <w:r w:rsidRPr="00E80995">
        <w:rPr>
          <w:u w:val="single"/>
        </w:rPr>
        <w:t xml:space="preserve"> capital’s erratic global trajectories in </w:t>
      </w:r>
      <w:r w:rsidRPr="00E80995">
        <w:rPr>
          <w:u w:val="single"/>
        </w:rPr>
        <w:lastRenderedPageBreak/>
        <w:t xml:space="preserve">addition to </w:t>
      </w:r>
      <w:r w:rsidRPr="00853796">
        <w:rPr>
          <w:rStyle w:val="Emphasis"/>
        </w:rPr>
        <w:t>mitigating</w:t>
      </w:r>
      <w:r w:rsidRPr="00E80995">
        <w:rPr>
          <w:u w:val="single"/>
        </w:rPr>
        <w:t xml:space="preserve"> the </w:t>
      </w:r>
      <w:r w:rsidRPr="00853796">
        <w:rPr>
          <w:rStyle w:val="Emphasis"/>
          <w:highlight w:val="cyan"/>
        </w:rPr>
        <w:t>market</w:t>
      </w:r>
      <w:r w:rsidRPr="00853796">
        <w:rPr>
          <w:rStyle w:val="Emphasis"/>
        </w:rPr>
        <w:t xml:space="preserve"> hazards</w:t>
      </w:r>
      <w:r w:rsidRPr="00E80995">
        <w:rPr>
          <w:u w:val="single"/>
        </w:rPr>
        <w:t xml:space="preserve"> that condition such movements in the first place</w:t>
      </w:r>
      <w:r w:rsidRPr="00E80995">
        <w:rPr>
          <w:sz w:val="16"/>
        </w:rPr>
        <w:t xml:space="preserve">. Supplanting what economist Abba Lerner once termed the myth of world money with an interdependent politics rooted in strong public spending regimes, </w:t>
      </w:r>
      <w:r w:rsidRPr="00E80995">
        <w:rPr>
          <w:u w:val="single"/>
        </w:rPr>
        <w:t>the</w:t>
      </w:r>
      <w:r w:rsidRPr="00E80995">
        <w:rPr>
          <w:sz w:val="14"/>
          <w:szCs w:val="14"/>
        </w:rPr>
        <w:t xml:space="preserve"> MMT </w:t>
      </w:r>
      <w:r w:rsidRPr="00E80995">
        <w:rPr>
          <w:u w:val="single"/>
        </w:rPr>
        <w:t xml:space="preserve">Job Guarantee would thus begin to turn neoliberal financial capitalism </w:t>
      </w:r>
      <w:r w:rsidRPr="00853796">
        <w:rPr>
          <w:rStyle w:val="Emphasis"/>
        </w:rPr>
        <w:t>outside-in</w:t>
      </w:r>
      <w:r w:rsidRPr="00E80995">
        <w:rPr>
          <w:u w:val="single"/>
        </w:rPr>
        <w:t xml:space="preserve"> and </w:t>
      </w:r>
      <w:r w:rsidRPr="00853796">
        <w:rPr>
          <w:rStyle w:val="Emphasis"/>
        </w:rPr>
        <w:t>expose</w:t>
      </w:r>
      <w:r w:rsidRPr="00E80995">
        <w:rPr>
          <w:u w:val="single"/>
        </w:rPr>
        <w:t xml:space="preserve"> the </w:t>
      </w:r>
      <w:r w:rsidRPr="00853796">
        <w:rPr>
          <w:rStyle w:val="Emphasis"/>
        </w:rPr>
        <w:t>constricting paroxysms</w:t>
      </w:r>
      <w:r w:rsidRPr="00E80995">
        <w:rPr>
          <w:u w:val="single"/>
        </w:rPr>
        <w:t xml:space="preserve"> of present </w:t>
      </w:r>
      <w:r w:rsidRPr="00853796">
        <w:rPr>
          <w:rStyle w:val="Emphasis"/>
        </w:rPr>
        <w:t>social production</w:t>
      </w:r>
      <w:r w:rsidRPr="00E80995">
        <w:rPr>
          <w:u w:val="single"/>
        </w:rPr>
        <w:t xml:space="preserve"> to more congenial and commodious orbits</w:t>
      </w:r>
      <w:r w:rsidRPr="00E80995">
        <w:rPr>
          <w:sz w:val="16"/>
        </w:rPr>
        <w:t>.</w:t>
      </w:r>
    </w:p>
    <w:p w14:paraId="0CA0F276" w14:textId="77777777" w:rsidR="0001740A" w:rsidRPr="00C4029A" w:rsidRDefault="0001740A" w:rsidP="0001740A">
      <w:pPr>
        <w:pStyle w:val="Heading4"/>
      </w:pPr>
      <w:r w:rsidRPr="00C4029A">
        <w:t xml:space="preserve">Global reorganization enables </w:t>
      </w:r>
      <w:r w:rsidRPr="00C4029A">
        <w:rPr>
          <w:u w:val="single"/>
        </w:rPr>
        <w:t>cooperation</w:t>
      </w:r>
      <w:r w:rsidRPr="00C4029A">
        <w:t xml:space="preserve"> and </w:t>
      </w:r>
      <w:r w:rsidRPr="00C4029A">
        <w:rPr>
          <w:u w:val="single"/>
        </w:rPr>
        <w:t>world peace</w:t>
      </w:r>
      <w:r w:rsidRPr="00C4029A">
        <w:t xml:space="preserve"> to solve case.</w:t>
      </w:r>
    </w:p>
    <w:p w14:paraId="15825F3A" w14:textId="77777777" w:rsidR="0001740A" w:rsidRPr="00EE08CB" w:rsidRDefault="0001740A" w:rsidP="0001740A">
      <w:r w:rsidRPr="00EE08CB">
        <w:rPr>
          <w:rStyle w:val="Style13ptBold"/>
        </w:rPr>
        <w:t>Kotz ’25</w:t>
      </w:r>
      <w:r w:rsidRPr="00EE08CB">
        <w:t xml:space="preserve"> [David; April 21; Professor Emeritus, Economics, University of Massachusetts Amherst, PhD, Economics, Berkeley; Socialism for Today: Escaping the Cruelties of Capitalism, “Lessons from the Past for a Socialist Future,” Ch. 4</w:t>
      </w:r>
      <w:r>
        <w:t>]</w:t>
      </w:r>
    </w:p>
    <w:p w14:paraId="458BFD0D" w14:textId="77777777" w:rsidR="0001740A" w:rsidRPr="00EE08CB" w:rsidRDefault="0001740A" w:rsidP="0001740A">
      <w:pPr>
        <w:rPr>
          <w:sz w:val="16"/>
        </w:rPr>
      </w:pPr>
      <w:r w:rsidRPr="00EE08CB">
        <w:rPr>
          <w:sz w:val="16"/>
        </w:rPr>
        <w:t xml:space="preserve">The next round of transitions to socialism in the world is not likely to occur simultaneously all around the world. It seems certain that socialist transitions will take place at first in only some countries. The world will again have a mixture of capitalist and socialist systems, this time with the latter hopefully based on democratic socialism. While the capitalist West always claimed that its opposition to Communist Party- ruled states was based on their repressive features, it is likely that a </w:t>
      </w:r>
      <w:r w:rsidRPr="00EE08CB">
        <w:rPr>
          <w:rStyle w:val="Emphasis"/>
          <w:highlight w:val="cyan"/>
        </w:rPr>
        <w:t xml:space="preserve">democratic socialist bloc </w:t>
      </w:r>
      <w:r w:rsidRPr="00EE08CB">
        <w:rPr>
          <w:rStyle w:val="Emphasis"/>
        </w:rPr>
        <w:t xml:space="preserve">of states would appear even more </w:t>
      </w:r>
      <w:r w:rsidRPr="00EE08CB">
        <w:rPr>
          <w:rStyle w:val="Emphasis"/>
          <w:highlight w:val="cyan"/>
        </w:rPr>
        <w:t>threaten</w:t>
      </w:r>
      <w:r w:rsidRPr="00EE08CB">
        <w:rPr>
          <w:rStyle w:val="Emphasis"/>
        </w:rPr>
        <w:t xml:space="preserve">ing to </w:t>
      </w:r>
      <w:r w:rsidRPr="00EE08CB">
        <w:rPr>
          <w:rStyle w:val="Emphasis"/>
          <w:highlight w:val="cyan"/>
        </w:rPr>
        <w:t>capitalism</w:t>
      </w:r>
      <w:r w:rsidRPr="00EE08CB">
        <w:rPr>
          <w:sz w:val="16"/>
        </w:rPr>
        <w:t xml:space="preserve">, as it would make socialism </w:t>
      </w:r>
      <w:r w:rsidRPr="00EE08CB">
        <w:rPr>
          <w:rStyle w:val="Emphasis"/>
        </w:rPr>
        <w:t xml:space="preserve">more </w:t>
      </w:r>
      <w:r w:rsidRPr="00EE08CB">
        <w:rPr>
          <w:rStyle w:val="Emphasis"/>
          <w:highlight w:val="cyan"/>
        </w:rPr>
        <w:t>appeal</w:t>
      </w:r>
      <w:r w:rsidRPr="00EE08CB">
        <w:rPr>
          <w:rStyle w:val="Emphasis"/>
        </w:rPr>
        <w:t xml:space="preserve">ing </w:t>
      </w:r>
      <w:r w:rsidRPr="00EE08CB">
        <w:rPr>
          <w:rStyle w:val="Emphasis"/>
          <w:highlight w:val="cyan"/>
        </w:rPr>
        <w:t>to</w:t>
      </w:r>
      <w:r w:rsidRPr="00EE08CB">
        <w:rPr>
          <w:rStyle w:val="Emphasis"/>
        </w:rPr>
        <w:t xml:space="preserve"> working </w:t>
      </w:r>
      <w:r w:rsidRPr="00EE08CB">
        <w:rPr>
          <w:rStyle w:val="Emphasis"/>
          <w:highlight w:val="cyan"/>
        </w:rPr>
        <w:t>people in</w:t>
      </w:r>
      <w:r w:rsidRPr="00EE08CB">
        <w:rPr>
          <w:rStyle w:val="Emphasis"/>
        </w:rPr>
        <w:t xml:space="preserve"> the capitalist </w:t>
      </w:r>
      <w:r w:rsidRPr="00EE08CB">
        <w:rPr>
          <w:rStyle w:val="Emphasis"/>
          <w:highlight w:val="cyan"/>
        </w:rPr>
        <w:t>countries</w:t>
      </w:r>
      <w:r w:rsidRPr="00EE08CB">
        <w:rPr>
          <w:sz w:val="16"/>
        </w:rPr>
        <w:t xml:space="preserve">, which is the real threat posed by socialism to capitalism. Hopefully, such a period can be </w:t>
      </w:r>
      <w:r w:rsidRPr="00EE08CB">
        <w:rPr>
          <w:rStyle w:val="Emphasis"/>
          <w:highlight w:val="cyan"/>
        </w:rPr>
        <w:t>passed</w:t>
      </w:r>
      <w:r w:rsidRPr="00EE08CB">
        <w:rPr>
          <w:rStyle w:val="Emphasis"/>
        </w:rPr>
        <w:t xml:space="preserve"> through </w:t>
      </w:r>
      <w:r w:rsidRPr="00EE08CB">
        <w:rPr>
          <w:rStyle w:val="Emphasis"/>
          <w:highlight w:val="cyan"/>
        </w:rPr>
        <w:t>without</w:t>
      </w:r>
      <w:r w:rsidRPr="00EE08CB">
        <w:rPr>
          <w:rStyle w:val="Emphasis"/>
        </w:rPr>
        <w:t xml:space="preserve"> a major </w:t>
      </w:r>
      <w:r w:rsidRPr="00EE08CB">
        <w:rPr>
          <w:rStyle w:val="Emphasis"/>
          <w:highlight w:val="cyan"/>
        </w:rPr>
        <w:t>war</w:t>
      </w:r>
      <w:r w:rsidRPr="00EE08CB">
        <w:rPr>
          <w:sz w:val="16"/>
        </w:rPr>
        <w:t xml:space="preserve"> on the way </w:t>
      </w:r>
      <w:r w:rsidRPr="00EE08CB">
        <w:rPr>
          <w:rStyle w:val="Emphasis"/>
        </w:rPr>
        <w:t>to a world of socialist states</w:t>
      </w:r>
      <w:r w:rsidRPr="00EE08CB">
        <w:rPr>
          <w:sz w:val="16"/>
        </w:rPr>
        <w:t xml:space="preserve">. </w:t>
      </w:r>
    </w:p>
    <w:p w14:paraId="2677B26B" w14:textId="77777777" w:rsidR="0001740A" w:rsidRPr="00C4029A" w:rsidRDefault="0001740A" w:rsidP="0001740A">
      <w:pPr>
        <w:rPr>
          <w:sz w:val="16"/>
        </w:rPr>
      </w:pPr>
      <w:r w:rsidRPr="00EE08CB">
        <w:rPr>
          <w:sz w:val="16"/>
        </w:rPr>
        <w:t xml:space="preserve">Even a world of socialist states might encounter some instances of imperialist behavior. Neighboring states with a border area having valuable materials, or a mismatch between legal borders and the nationality of the population near the border, could give rise to conflicts. However, such </w:t>
      </w:r>
      <w:r w:rsidRPr="00EE08CB">
        <w:rPr>
          <w:rStyle w:val="Emphasis"/>
          <w:highlight w:val="cyan"/>
        </w:rPr>
        <w:t>conflicts</w:t>
      </w:r>
      <w:r w:rsidRPr="00EE08CB">
        <w:rPr>
          <w:rStyle w:val="Emphasis"/>
        </w:rPr>
        <w:t xml:space="preserve"> should be more </w:t>
      </w:r>
      <w:r w:rsidRPr="00EE08CB">
        <w:rPr>
          <w:rStyle w:val="Emphasis"/>
          <w:highlight w:val="cyan"/>
        </w:rPr>
        <w:t>manageable</w:t>
      </w:r>
      <w:r w:rsidRPr="00EE08CB">
        <w:rPr>
          <w:rStyle w:val="Emphasis"/>
        </w:rPr>
        <w:t xml:space="preserve"> in a </w:t>
      </w:r>
      <w:r w:rsidRPr="00EE08CB">
        <w:rPr>
          <w:rStyle w:val="Emphasis"/>
          <w:highlight w:val="cyan"/>
        </w:rPr>
        <w:t>world</w:t>
      </w:r>
      <w:r w:rsidRPr="00EE08CB">
        <w:rPr>
          <w:rStyle w:val="Emphasis"/>
        </w:rPr>
        <w:t xml:space="preserve"> that </w:t>
      </w:r>
      <w:r w:rsidRPr="00EE08CB">
        <w:rPr>
          <w:rStyle w:val="Emphasis"/>
          <w:highlight w:val="cyan"/>
        </w:rPr>
        <w:t>lacks</w:t>
      </w:r>
      <w:r w:rsidRPr="00EE08CB">
        <w:rPr>
          <w:rStyle w:val="Emphasis"/>
        </w:rPr>
        <w:t xml:space="preserve"> the capitalist drive for </w:t>
      </w:r>
      <w:r w:rsidRPr="00EE08CB">
        <w:rPr>
          <w:rStyle w:val="Emphasis"/>
          <w:highlight w:val="cyan"/>
        </w:rPr>
        <w:t>imperial domination</w:t>
      </w:r>
      <w:r w:rsidRPr="00EE08CB">
        <w:rPr>
          <w:sz w:val="16"/>
        </w:rPr>
        <w:t xml:space="preserve">. </w:t>
      </w:r>
      <w:r w:rsidRPr="00EE08CB">
        <w:rPr>
          <w:rStyle w:val="Emphasis"/>
          <w:highlight w:val="cyan"/>
        </w:rPr>
        <w:t>Socialist</w:t>
      </w:r>
      <w:r w:rsidRPr="00EE08CB">
        <w:rPr>
          <w:rStyle w:val="Emphasis"/>
        </w:rPr>
        <w:t xml:space="preserve"> ideas have always given</w:t>
      </w:r>
      <w:r w:rsidRPr="00EE08CB">
        <w:rPr>
          <w:sz w:val="16"/>
        </w:rPr>
        <w:t xml:space="preserve"> a </w:t>
      </w:r>
      <w:r w:rsidRPr="00EE08CB">
        <w:rPr>
          <w:rStyle w:val="Emphasis"/>
        </w:rPr>
        <w:t>prominent place to</w:t>
      </w:r>
      <w:r w:rsidRPr="00EE08CB">
        <w:rPr>
          <w:sz w:val="16"/>
        </w:rPr>
        <w:t xml:space="preserve"> a vision of a world in </w:t>
      </w:r>
      <w:r w:rsidRPr="00EE08CB">
        <w:rPr>
          <w:rStyle w:val="Emphasis"/>
        </w:rPr>
        <w:t xml:space="preserve">which </w:t>
      </w:r>
      <w:r w:rsidRPr="00EE08CB">
        <w:rPr>
          <w:rStyle w:val="Emphasis"/>
          <w:highlight w:val="cyan"/>
        </w:rPr>
        <w:t>cooperation</w:t>
      </w:r>
      <w:r w:rsidRPr="00EE08CB">
        <w:rPr>
          <w:rStyle w:val="Emphasis"/>
        </w:rPr>
        <w:t xml:space="preserve"> and pursuit of mutual benefit </w:t>
      </w:r>
      <w:r w:rsidRPr="00EE08CB">
        <w:rPr>
          <w:rStyle w:val="Emphasis"/>
          <w:highlight w:val="cyan"/>
        </w:rPr>
        <w:t>regulate relations</w:t>
      </w:r>
      <w:r w:rsidRPr="00EE08CB">
        <w:rPr>
          <w:sz w:val="16"/>
        </w:rPr>
        <w:t xml:space="preserve">. Perhaps that can be approached in a world of democratic socialist states. In the far future, one can imagine a transfer of the coercive power of armed forces to a </w:t>
      </w:r>
      <w:r w:rsidRPr="00EE08CB">
        <w:rPr>
          <w:rStyle w:val="Emphasis"/>
          <w:highlight w:val="cyan"/>
        </w:rPr>
        <w:t>democratic glob</w:t>
      </w:r>
      <w:r w:rsidRPr="00EE08CB">
        <w:rPr>
          <w:rStyle w:val="Emphasis"/>
        </w:rPr>
        <w:t>al entity</w:t>
      </w:r>
      <w:r w:rsidRPr="00EE08CB">
        <w:rPr>
          <w:sz w:val="16"/>
        </w:rPr>
        <w:t xml:space="preserve">, leaving </w:t>
      </w:r>
      <w:r w:rsidRPr="00EE08CB">
        <w:rPr>
          <w:rStyle w:val="Emphasis"/>
        </w:rPr>
        <w:t xml:space="preserve">nation-states with </w:t>
      </w:r>
      <w:r w:rsidRPr="00EE08CB">
        <w:rPr>
          <w:rStyle w:val="Emphasis"/>
          <w:highlight w:val="cyan"/>
        </w:rPr>
        <w:t>no means to</w:t>
      </w:r>
      <w:r w:rsidRPr="00EE08CB">
        <w:rPr>
          <w:rStyle w:val="Emphasis"/>
        </w:rPr>
        <w:t xml:space="preserve"> exercise </w:t>
      </w:r>
      <w:r w:rsidRPr="00EE08CB">
        <w:rPr>
          <w:rStyle w:val="Emphasis"/>
          <w:highlight w:val="cyan"/>
        </w:rPr>
        <w:t>violence</w:t>
      </w:r>
      <w:r w:rsidRPr="00EE08CB">
        <w:rPr>
          <w:sz w:val="16"/>
        </w:rPr>
        <w:t xml:space="preserve"> outside their boundaries.</w:t>
      </w:r>
    </w:p>
    <w:p w14:paraId="59046C6A" w14:textId="77777777" w:rsidR="0001740A" w:rsidRPr="006A5DCE" w:rsidRDefault="0001740A" w:rsidP="0001740A">
      <w:pPr>
        <w:keepNext/>
        <w:keepLines/>
        <w:spacing w:before="40" w:after="0"/>
        <w:outlineLvl w:val="3"/>
        <w:rPr>
          <w:rFonts w:eastAsiaTheme="majorEastAsia" w:cstheme="majorBidi"/>
          <w:b/>
          <w:iCs/>
          <w:sz w:val="26"/>
        </w:rPr>
      </w:pPr>
      <w:r w:rsidRPr="006A5DCE">
        <w:rPr>
          <w:rFonts w:eastAsiaTheme="majorEastAsia" w:cstheme="majorBidi"/>
          <w:b/>
          <w:iCs/>
          <w:sz w:val="26"/>
        </w:rPr>
        <w:t xml:space="preserve">It creates effective </w:t>
      </w:r>
      <w:r w:rsidRPr="006A5DCE">
        <w:rPr>
          <w:rFonts w:eastAsiaTheme="majorEastAsia" w:cstheme="majorBidi"/>
          <w:b/>
          <w:iCs/>
          <w:sz w:val="26"/>
          <w:u w:val="single"/>
        </w:rPr>
        <w:t>diplomacy</w:t>
      </w:r>
      <w:r w:rsidRPr="006A5DCE">
        <w:rPr>
          <w:rFonts w:eastAsiaTheme="majorEastAsia" w:cstheme="majorBidi"/>
          <w:b/>
          <w:iCs/>
          <w:sz w:val="26"/>
        </w:rPr>
        <w:t xml:space="preserve"> that solves war and the case better. </w:t>
      </w:r>
    </w:p>
    <w:p w14:paraId="19C00B88" w14:textId="77777777" w:rsidR="0001740A" w:rsidRPr="00B038F5" w:rsidRDefault="0001740A" w:rsidP="0001740A">
      <w:r w:rsidRPr="00B038F5">
        <w:rPr>
          <w:rStyle w:val="Style13ptBold"/>
        </w:rPr>
        <w:t>Meaney ’20</w:t>
      </w:r>
      <w:r w:rsidRPr="00B038F5">
        <w:t xml:space="preserve"> [Thomas; January 17; Fellow at the Quincy Institute; Foreign Policy, "What U.S. Foreign Policy Will Look Like with a Socialist in the White House," https://foreignpolicy.com/2020/01/17/socialist-us-foreign-policy-democratic-socialism/]</w:t>
      </w:r>
    </w:p>
    <w:p w14:paraId="77871EE5" w14:textId="77777777" w:rsidR="0001740A" w:rsidRPr="006A5DCE" w:rsidRDefault="0001740A" w:rsidP="0001740A">
      <w:pPr>
        <w:rPr>
          <w:sz w:val="14"/>
        </w:rPr>
      </w:pPr>
      <w:r w:rsidRPr="006A5DCE">
        <w:rPr>
          <w:sz w:val="14"/>
        </w:rPr>
        <w:t xml:space="preserve">Such is the leftist momentum in the United States that it is once again necessary to distinguish between social democracy and </w:t>
      </w:r>
      <w:r w:rsidRPr="00B038F5">
        <w:rPr>
          <w:rStyle w:val="Emphasis"/>
          <w:highlight w:val="cyan"/>
        </w:rPr>
        <w:t>democratic socialism</w:t>
      </w:r>
      <w:r w:rsidRPr="006A5DCE">
        <w:rPr>
          <w:sz w:val="14"/>
        </w:rPr>
        <w:t xml:space="preserve">. The first is fundamentally reformist and aims to </w:t>
      </w:r>
      <w:r w:rsidRPr="00B038F5">
        <w:rPr>
          <w:rStyle w:val="Emphasis"/>
        </w:rPr>
        <w:t>blunt</w:t>
      </w:r>
      <w:r w:rsidRPr="006A5DCE">
        <w:rPr>
          <w:u w:val="single"/>
        </w:rPr>
        <w:t xml:space="preserve"> the harder edges of </w:t>
      </w:r>
      <w:r w:rsidRPr="00B038F5">
        <w:rPr>
          <w:rStyle w:val="Emphasis"/>
        </w:rPr>
        <w:t>capitalism</w:t>
      </w:r>
      <w:r w:rsidRPr="006A5DCE">
        <w:rPr>
          <w:sz w:val="14"/>
        </w:rPr>
        <w:t xml:space="preserve"> and make it sustainable. The second is transformative and </w:t>
      </w:r>
      <w:r w:rsidRPr="006A5DCE">
        <w:rPr>
          <w:u w:val="single"/>
        </w:rPr>
        <w:t xml:space="preserve">aims to </w:t>
      </w:r>
      <w:r w:rsidRPr="00B038F5">
        <w:rPr>
          <w:rStyle w:val="Emphasis"/>
        </w:rPr>
        <w:t>replace</w:t>
      </w:r>
      <w:r w:rsidRPr="006A5DCE">
        <w:rPr>
          <w:u w:val="single"/>
        </w:rPr>
        <w:t xml:space="preserve"> the capitalist system with a </w:t>
      </w:r>
      <w:r w:rsidRPr="00B038F5">
        <w:rPr>
          <w:rStyle w:val="Emphasis"/>
        </w:rPr>
        <w:t>socialist</w:t>
      </w:r>
      <w:r w:rsidRPr="006A5DCE">
        <w:rPr>
          <w:u w:val="single"/>
        </w:rPr>
        <w:t xml:space="preserve"> order</w:t>
      </w:r>
      <w:r w:rsidRPr="006A5DCE">
        <w:rPr>
          <w:sz w:val="14"/>
        </w:rPr>
        <w:t>. Now that both these agendas have shot to prominence in U.S. politics, each with their own protagonist (Elizabeth Warren for social democracy, Bernie Sanders for democratic socialism), it’s imperative to think through how the power of the United States could be used—and changed—by these ideological formations. For the sake of convenience, the whole spectrum running from social democracy to democratic socialism will be referred to below as “left,” though it is important to avoid collapsing all of the differences between the two visions.</w:t>
      </w:r>
    </w:p>
    <w:p w14:paraId="15B923C4" w14:textId="77777777" w:rsidR="0001740A" w:rsidRPr="006A5DCE" w:rsidRDefault="0001740A" w:rsidP="0001740A">
      <w:pPr>
        <w:rPr>
          <w:sz w:val="14"/>
        </w:rPr>
      </w:pPr>
      <w:r w:rsidRPr="006A5DCE">
        <w:rPr>
          <w:sz w:val="14"/>
        </w:rPr>
        <w:t xml:space="preserve">Considering the forces arrayed against it—a diplomatic corps still rooted in Cold War visions of order, corporate interests that are largely determined to resist any leftward drift in Washington, and the left’s own talent for schism—any left U.S. foreign policy would likely unfold in a piecemeal fashion. But any program worthy of the name would have to be explicit about its goals. It would have to fundamentally </w:t>
      </w:r>
      <w:r w:rsidRPr="00B038F5">
        <w:rPr>
          <w:rStyle w:val="Emphasis"/>
          <w:highlight w:val="cyan"/>
        </w:rPr>
        <w:t>revise</w:t>
      </w:r>
      <w:r w:rsidRPr="006A5DCE">
        <w:rPr>
          <w:u w:val="single"/>
        </w:rPr>
        <w:t xml:space="preserve"> the position of </w:t>
      </w:r>
      <w:r w:rsidRPr="00B038F5">
        <w:rPr>
          <w:rStyle w:val="Emphasis"/>
          <w:highlight w:val="cyan"/>
        </w:rPr>
        <w:t>U.S. power</w:t>
      </w:r>
      <w:r w:rsidRPr="006A5DCE">
        <w:rPr>
          <w:sz w:val="14"/>
        </w:rPr>
        <w:t xml:space="preserve"> in the world, </w:t>
      </w:r>
      <w:r w:rsidRPr="006A5DCE">
        <w:rPr>
          <w:highlight w:val="cyan"/>
          <w:u w:val="single"/>
        </w:rPr>
        <w:t>from</w:t>
      </w:r>
      <w:r w:rsidRPr="006A5DCE">
        <w:rPr>
          <w:u w:val="single"/>
        </w:rPr>
        <w:t xml:space="preserve"> one of presumed and desired </w:t>
      </w:r>
      <w:r w:rsidRPr="00B038F5">
        <w:rPr>
          <w:rStyle w:val="Emphasis"/>
          <w:highlight w:val="cyan"/>
        </w:rPr>
        <w:t>primacy</w:t>
      </w:r>
      <w:r w:rsidRPr="006A5DCE">
        <w:rPr>
          <w:highlight w:val="cyan"/>
          <w:u w:val="single"/>
        </w:rPr>
        <w:t xml:space="preserve"> to</w:t>
      </w:r>
      <w:r w:rsidRPr="006A5DCE">
        <w:rPr>
          <w:u w:val="single"/>
        </w:rPr>
        <w:t xml:space="preserve"> one of concerted </w:t>
      </w:r>
      <w:r w:rsidRPr="00B038F5">
        <w:rPr>
          <w:rStyle w:val="Emphasis"/>
          <w:highlight w:val="cyan"/>
        </w:rPr>
        <w:t>cooperation</w:t>
      </w:r>
      <w:r w:rsidRPr="006A5DCE">
        <w:rPr>
          <w:highlight w:val="cyan"/>
          <w:u w:val="single"/>
        </w:rPr>
        <w:t xml:space="preserve"> with allies</w:t>
      </w:r>
      <w:r w:rsidRPr="006A5DCE">
        <w:rPr>
          <w:sz w:val="14"/>
        </w:rPr>
        <w:t xml:space="preserve"> on behalf of working people across the planet.</w:t>
      </w:r>
    </w:p>
    <w:p w14:paraId="7A9DD151" w14:textId="77777777" w:rsidR="0001740A" w:rsidRPr="006A5DCE" w:rsidRDefault="0001740A" w:rsidP="0001740A">
      <w:pPr>
        <w:rPr>
          <w:sz w:val="14"/>
        </w:rPr>
      </w:pPr>
      <w:r w:rsidRPr="006A5DCE">
        <w:rPr>
          <w:sz w:val="14"/>
        </w:rPr>
        <w:t>&lt;&lt;TEXT CONDENSED, NONE OMITTED&gt;&gt;</w:t>
      </w:r>
    </w:p>
    <w:p w14:paraId="13741CB2" w14:textId="77777777" w:rsidR="0001740A" w:rsidRPr="006A5DCE" w:rsidRDefault="0001740A" w:rsidP="0001740A">
      <w:pPr>
        <w:rPr>
          <w:sz w:val="14"/>
          <w:szCs w:val="4"/>
        </w:rPr>
      </w:pPr>
      <w:r w:rsidRPr="006A5DCE">
        <w:rPr>
          <w:sz w:val="14"/>
          <w:szCs w:val="4"/>
        </w:rPr>
        <w:t xml:space="preserve">Since the early 1940s, U.S. foreign policy has been largely premised on saving the world for capitalism—whether that has meant setting up international monetary institutions, enforcing a property-protecting legal order, keeping capital-threatening insurgencies at bay, or protecting the economies of allies to allow them to develop. Today’s left foreign-policy thinkers argue that the time has come for U.S. power to serve a different purpose: At a bare minimum, it should protect the </w:t>
      </w:r>
      <w:r w:rsidRPr="006A5DCE">
        <w:rPr>
          <w:sz w:val="14"/>
          <w:szCs w:val="4"/>
        </w:rPr>
        <w:lastRenderedPageBreak/>
        <w:t>world from the excesses of capitalism and counteract the violent implosions that U.S. policies and interventions around the world have all too often oxygenated, if not ignited. The first steps of any left foreign-policy program would be to democratize U.S. foreign policy, reduce the size of the U.S. military footprint, discipline and nationalize the defense industry, and use U.S. economic power to achieve egalitarian and environmental ends. The tradition of social democracy in particular is haunted by its own ideals. Its triumphs have been mostly domestic: mass voter enfranchisement, the defeat of official racial discrimination, the provision of basic welfare and other rights. The movement got its start in the 19th century, together with the emergence of nation-states, when owners of corporations and factories were forced into making at least some compromises with workers. The question of how to extend social democratic principles beyond the nation has long been a vexed one. The snapshots under the heading of “foreign policy” are not the prettiest pages in the movement’s album: German Social Democrats backing the Kaiser in World War I; French Socialists insisting on holding the course in Algeria; Brazil’s Workers’ Party government sending armed forces to lead a peacekeeping mission in support of an authoritarian Haitian government in 2004 in a vain attempt to win a Brazilian seat on the United Nations Security Council. Nevertheless, social democracy’s basic principles—the idea of a large organization of working people, not a vanguard, aspiring to better social and economic conditions—retain their force. It is often forgotten, even by social democrats themselves, that the fight is not fanatically attached to the idea of social equality but rather to the idea that genuine freedom requires certain social and economic preconditions. Social democracy starts with people using the instruments of a democratically controlled state to loosen the grip of liberal capitalist dogma. The question for a left foreign policy is how to harness anti-elite sentiment around the world for the cause of environmental renewal, economic and social equality, and mutual political liberation.</w:t>
      </w:r>
    </w:p>
    <w:p w14:paraId="687D8D56" w14:textId="77777777" w:rsidR="0001740A" w:rsidRPr="006A5DCE" w:rsidRDefault="0001740A" w:rsidP="0001740A">
      <w:pPr>
        <w:rPr>
          <w:sz w:val="14"/>
        </w:rPr>
      </w:pPr>
      <w:r w:rsidRPr="006A5DCE">
        <w:rPr>
          <w:sz w:val="14"/>
        </w:rPr>
        <w:t>&lt;&lt;PARAGRAPH BREAKS RESUME&gt;&gt;</w:t>
      </w:r>
    </w:p>
    <w:p w14:paraId="33A410AF" w14:textId="77777777" w:rsidR="0001740A" w:rsidRPr="006A5DCE" w:rsidRDefault="0001740A" w:rsidP="0001740A">
      <w:pPr>
        <w:rPr>
          <w:sz w:val="14"/>
        </w:rPr>
      </w:pPr>
      <w:r w:rsidRPr="006A5DCE">
        <w:rPr>
          <w:sz w:val="14"/>
        </w:rPr>
        <w:t xml:space="preserve">The first goal of </w:t>
      </w:r>
      <w:r w:rsidRPr="006A5DCE">
        <w:rPr>
          <w:u w:val="single"/>
        </w:rPr>
        <w:t xml:space="preserve">a </w:t>
      </w:r>
      <w:r w:rsidRPr="00B038F5">
        <w:rPr>
          <w:rStyle w:val="Emphasis"/>
        </w:rPr>
        <w:t>left fo</w:t>
      </w:r>
      <w:r w:rsidRPr="006A5DCE">
        <w:rPr>
          <w:u w:val="single"/>
        </w:rPr>
        <w:t xml:space="preserve">reign </w:t>
      </w:r>
      <w:r w:rsidRPr="00B038F5">
        <w:rPr>
          <w:rStyle w:val="Emphasis"/>
        </w:rPr>
        <w:t>po</w:t>
      </w:r>
      <w:r w:rsidRPr="006A5DCE">
        <w:rPr>
          <w:u w:val="single"/>
        </w:rPr>
        <w:t>licy</w:t>
      </w:r>
      <w:r w:rsidRPr="006A5DCE">
        <w:rPr>
          <w:sz w:val="14"/>
        </w:rPr>
        <w:t xml:space="preserve"> would focus on changing how foreign policy is forged in the first place. The priority would be to </w:t>
      </w:r>
      <w:r w:rsidRPr="006A5DCE">
        <w:rPr>
          <w:u w:val="single"/>
        </w:rPr>
        <w:t xml:space="preserve">give </w:t>
      </w:r>
      <w:r w:rsidRPr="00B038F5">
        <w:rPr>
          <w:rStyle w:val="Emphasis"/>
        </w:rPr>
        <w:t>democratic</w:t>
      </w:r>
      <w:r w:rsidRPr="006A5DCE">
        <w:rPr>
          <w:u w:val="single"/>
        </w:rPr>
        <w:t xml:space="preserve"> control</w:t>
      </w:r>
      <w:r w:rsidRPr="006A5DCE">
        <w:rPr>
          <w:sz w:val="14"/>
        </w:rPr>
        <w:t xml:space="preserve"> over the basic direction of foreign policy </w:t>
      </w:r>
      <w:r w:rsidRPr="006A5DCE">
        <w:rPr>
          <w:u w:val="single"/>
        </w:rPr>
        <w:t xml:space="preserve">back to the </w:t>
      </w:r>
      <w:r w:rsidRPr="00B038F5">
        <w:rPr>
          <w:rStyle w:val="Emphasis"/>
        </w:rPr>
        <w:t>electorate</w:t>
      </w:r>
      <w:r w:rsidRPr="006A5DCE">
        <w:rPr>
          <w:sz w:val="14"/>
        </w:rPr>
        <w:t xml:space="preserve">. It is imperative that state power not be delegated to a cloistered elite, whether a Leninist vanguard or, as in the U.S. case, a liberal technocratic elite that has long conflated the interests of the nation with those of global capital. The U.S. foreign-policy elite has </w:t>
      </w:r>
      <w:r w:rsidRPr="00B038F5">
        <w:rPr>
          <w:rStyle w:val="Emphasis"/>
        </w:rPr>
        <w:t>barely</w:t>
      </w:r>
      <w:r w:rsidRPr="006A5DCE">
        <w:rPr>
          <w:u w:val="single"/>
        </w:rPr>
        <w:t xml:space="preserve"> questioned its </w:t>
      </w:r>
      <w:r w:rsidRPr="00B038F5">
        <w:rPr>
          <w:rStyle w:val="Emphasis"/>
        </w:rPr>
        <w:t>commitment</w:t>
      </w:r>
      <w:r w:rsidRPr="006A5DCE">
        <w:rPr>
          <w:u w:val="single"/>
        </w:rPr>
        <w:t xml:space="preserve"> to</w:t>
      </w:r>
      <w:r w:rsidRPr="006A5DCE">
        <w:rPr>
          <w:sz w:val="14"/>
        </w:rPr>
        <w:t xml:space="preserve"> free trade pacts and </w:t>
      </w:r>
      <w:r w:rsidRPr="00B038F5">
        <w:rPr>
          <w:rStyle w:val="Emphasis"/>
        </w:rPr>
        <w:t>permanent</w:t>
      </w:r>
      <w:r w:rsidRPr="006A5DCE">
        <w:rPr>
          <w:u w:val="single"/>
        </w:rPr>
        <w:t xml:space="preserve"> military missions abroad</w:t>
      </w:r>
      <w:r w:rsidRPr="006A5DCE">
        <w:rPr>
          <w:sz w:val="14"/>
        </w:rPr>
        <w:t>. That’s why a left foreign policy would need to begin by returning war-making powers to Congress (even if that involves cajoling Congress to reassume them) and rescinding the Authorization for Use of Military Force, which, since 2001, has functioned as the legal writ for wars across three administrations.</w:t>
      </w:r>
    </w:p>
    <w:p w14:paraId="3820C764" w14:textId="77777777" w:rsidR="0001740A" w:rsidRPr="006A5DCE" w:rsidRDefault="0001740A" w:rsidP="0001740A">
      <w:pPr>
        <w:rPr>
          <w:sz w:val="14"/>
        </w:rPr>
      </w:pPr>
      <w:r w:rsidRPr="006A5DCE">
        <w:rPr>
          <w:sz w:val="14"/>
        </w:rPr>
        <w:t xml:space="preserve">This restoration of public accountability would have the additional advantage of furthering substantive democratic goals. The U.S. </w:t>
      </w:r>
      <w:r w:rsidRPr="006A5DCE">
        <w:rPr>
          <w:u w:val="single"/>
        </w:rPr>
        <w:t xml:space="preserve">electorate </w:t>
      </w:r>
      <w:r w:rsidRPr="00B038F5">
        <w:rPr>
          <w:rStyle w:val="Emphasis"/>
        </w:rPr>
        <w:t>overwhelmingly</w:t>
      </w:r>
      <w:r w:rsidRPr="006A5DCE">
        <w:rPr>
          <w:u w:val="single"/>
        </w:rPr>
        <w:t xml:space="preserve"> opposes aggressive foreign </w:t>
      </w:r>
      <w:r w:rsidRPr="00B038F5">
        <w:rPr>
          <w:rStyle w:val="Emphasis"/>
        </w:rPr>
        <w:t>wars</w:t>
      </w:r>
      <w:r w:rsidRPr="006A5DCE">
        <w:rPr>
          <w:u w:val="single"/>
        </w:rPr>
        <w:t xml:space="preserve"> and interventions</w:t>
      </w:r>
      <w:r w:rsidRPr="006A5DCE">
        <w:rPr>
          <w:sz w:val="14"/>
        </w:rPr>
        <w:t>, unmoved by the appeals to credibility that foreign-policy elites have used to guide the United States into one quagmire after another. Donald Trump won the presidency in part by acknowledging this fact. No one doubts that the United States’ current global posture is the contingent result of its extremely free hand in world affairs in the 1940s and 1950s. The maintenance of U.S. troops in Germany, Japan, and South Korea today baffles a generation that did not live through the Cold War. Recent polls suggest that 42 percent of Germans want U.S. forces to leave the country and 37 percent want them to stay, while in Japan protests and referendums have repeatedly confirmed the public’s desire for a reduction of the U.S. presence.</w:t>
      </w:r>
    </w:p>
    <w:p w14:paraId="5C8E1B8C" w14:textId="77777777" w:rsidR="0001740A" w:rsidRPr="006A5DCE" w:rsidRDefault="0001740A" w:rsidP="0001740A">
      <w:pPr>
        <w:rPr>
          <w:sz w:val="14"/>
        </w:rPr>
      </w:pPr>
      <w:r w:rsidRPr="006A5DCE">
        <w:rPr>
          <w:sz w:val="14"/>
        </w:rPr>
        <w:t xml:space="preserve">The problem with the </w:t>
      </w:r>
      <w:r w:rsidRPr="00B038F5">
        <w:rPr>
          <w:rStyle w:val="Emphasis"/>
          <w:highlight w:val="cyan"/>
        </w:rPr>
        <w:t>existing</w:t>
      </w:r>
      <w:r w:rsidRPr="006A5DCE">
        <w:rPr>
          <w:sz w:val="14"/>
        </w:rPr>
        <w:t xml:space="preserve"> foreign-policy culture’s prioritizing of </w:t>
      </w:r>
      <w:r w:rsidRPr="00B038F5">
        <w:rPr>
          <w:rStyle w:val="Emphasis"/>
        </w:rPr>
        <w:t>military</w:t>
      </w:r>
      <w:r w:rsidRPr="006A5DCE">
        <w:rPr>
          <w:u w:val="single"/>
        </w:rPr>
        <w:t xml:space="preserve"> </w:t>
      </w:r>
      <w:r w:rsidRPr="006A5DCE">
        <w:rPr>
          <w:highlight w:val="cyan"/>
          <w:u w:val="single"/>
        </w:rPr>
        <w:t>solutions</w:t>
      </w:r>
      <w:r w:rsidRPr="006A5DCE">
        <w:rPr>
          <w:u w:val="single"/>
        </w:rPr>
        <w:t xml:space="preserve"> is that it </w:t>
      </w:r>
      <w:r w:rsidRPr="006A5DCE">
        <w:rPr>
          <w:highlight w:val="cyan"/>
          <w:u w:val="single"/>
        </w:rPr>
        <w:t xml:space="preserve">cuts off </w:t>
      </w:r>
      <w:r w:rsidRPr="00B038F5">
        <w:rPr>
          <w:rStyle w:val="Emphasis"/>
          <w:highlight w:val="cyan"/>
        </w:rPr>
        <w:t>more effective</w:t>
      </w:r>
      <w:r w:rsidRPr="006A5DCE">
        <w:rPr>
          <w:highlight w:val="cyan"/>
          <w:u w:val="single"/>
        </w:rPr>
        <w:t xml:space="preserve"> policy</w:t>
      </w:r>
      <w:r w:rsidRPr="006A5DCE">
        <w:rPr>
          <w:u w:val="single"/>
        </w:rPr>
        <w:t xml:space="preserve"> options and </w:t>
      </w:r>
      <w:r w:rsidRPr="006A5DCE">
        <w:rPr>
          <w:highlight w:val="cyan"/>
          <w:u w:val="single"/>
        </w:rPr>
        <w:t>stunts</w:t>
      </w:r>
      <w:r w:rsidRPr="006A5DCE">
        <w:rPr>
          <w:u w:val="single"/>
        </w:rPr>
        <w:t xml:space="preserve"> the </w:t>
      </w:r>
      <w:r w:rsidRPr="00B038F5">
        <w:rPr>
          <w:rStyle w:val="Emphasis"/>
          <w:highlight w:val="cyan"/>
        </w:rPr>
        <w:t>diplomatic</w:t>
      </w:r>
      <w:r w:rsidRPr="006A5DCE">
        <w:rPr>
          <w:u w:val="single"/>
        </w:rPr>
        <w:t xml:space="preserve"> corps’ </w:t>
      </w:r>
      <w:r w:rsidRPr="006A5DCE">
        <w:rPr>
          <w:highlight w:val="cyan"/>
          <w:u w:val="single"/>
        </w:rPr>
        <w:t>ability</w:t>
      </w:r>
      <w:r w:rsidRPr="006A5DCE">
        <w:rPr>
          <w:sz w:val="14"/>
        </w:rPr>
        <w:t xml:space="preserve"> to pursue them. Long-term consequences on the ground have been all afterthought in recent calls—from liberals and conservatives alike—to intervene in Syria, Iraq, Iran, and Venezuela. No matter that Washington’s postwar use of force has an extremely poor record on this score. In the case of Syria, the constant airing of a military solution precluded political bargaining that could have reduced violence at a much earlier stage. A left foreign policy would mean ending the way the foreign-policy establishment and the media routinely conflate “the United States doing something” with “military intervention.”</w:t>
      </w:r>
    </w:p>
    <w:p w14:paraId="52C3A9FE" w14:textId="77777777" w:rsidR="0001740A" w:rsidRPr="006A5DCE" w:rsidRDefault="0001740A" w:rsidP="0001740A">
      <w:pPr>
        <w:keepNext/>
        <w:keepLines/>
        <w:spacing w:before="40" w:after="0"/>
        <w:outlineLvl w:val="3"/>
        <w:rPr>
          <w:rFonts w:eastAsiaTheme="majorEastAsia" w:cstheme="majorBidi"/>
          <w:b/>
          <w:iCs/>
          <w:sz w:val="26"/>
        </w:rPr>
      </w:pPr>
      <w:r w:rsidRPr="006A5DCE">
        <w:rPr>
          <w:rFonts w:eastAsiaTheme="majorEastAsia" w:cstheme="majorBidi"/>
          <w:b/>
          <w:iCs/>
          <w:sz w:val="26"/>
        </w:rPr>
        <w:t xml:space="preserve">Socialism </w:t>
      </w:r>
      <w:r w:rsidRPr="006A5DCE">
        <w:rPr>
          <w:rFonts w:eastAsiaTheme="majorEastAsia" w:cstheme="majorBidi"/>
          <w:b/>
          <w:iCs/>
          <w:caps/>
          <w:sz w:val="26"/>
          <w:u w:val="single"/>
        </w:rPr>
        <w:t>INCREASES</w:t>
      </w:r>
      <w:r w:rsidRPr="006A5DCE">
        <w:rPr>
          <w:rFonts w:eastAsiaTheme="majorEastAsia" w:cstheme="majorBidi"/>
          <w:b/>
          <w:iCs/>
          <w:sz w:val="26"/>
        </w:rPr>
        <w:t xml:space="preserve"> military might. </w:t>
      </w:r>
    </w:p>
    <w:p w14:paraId="375D50D6" w14:textId="77777777" w:rsidR="0001740A" w:rsidRPr="006A5DCE" w:rsidRDefault="0001740A" w:rsidP="0001740A">
      <w:r w:rsidRPr="006A5DCE">
        <w:rPr>
          <w:b/>
          <w:bCs/>
          <w:sz w:val="26"/>
        </w:rPr>
        <w:t>Meaney ’20</w:t>
      </w:r>
      <w:r w:rsidRPr="006A5DCE">
        <w:t xml:space="preserve"> [Thomas; January 17; Fellow at the Quincy Institute; Foreign Policy, “What U.S. Foreign Policy Will Look Like With a Socialist in the White House,” https://foreignpolicy.com/2020/01/17/socialist-us-foreign-policy-democratic-socialism/]</w:t>
      </w:r>
    </w:p>
    <w:p w14:paraId="11F2FA3C" w14:textId="77777777" w:rsidR="0001740A" w:rsidRPr="006A5DCE" w:rsidRDefault="0001740A" w:rsidP="0001740A">
      <w:pPr>
        <w:rPr>
          <w:sz w:val="16"/>
        </w:rPr>
      </w:pPr>
      <w:r w:rsidRPr="006A5DCE">
        <w:rPr>
          <w:highlight w:val="cyan"/>
          <w:u w:val="single"/>
        </w:rPr>
        <w:t xml:space="preserve">There is </w:t>
      </w:r>
      <w:r w:rsidRPr="00B038F5">
        <w:rPr>
          <w:rStyle w:val="Emphasis"/>
          <w:highlight w:val="cyan"/>
        </w:rPr>
        <w:t>no</w:t>
      </w:r>
      <w:r w:rsidRPr="00B038F5">
        <w:rPr>
          <w:rStyle w:val="Emphasis"/>
        </w:rPr>
        <w:t xml:space="preserve"> ironclad </w:t>
      </w:r>
      <w:r w:rsidRPr="00B038F5">
        <w:rPr>
          <w:rStyle w:val="Emphasis"/>
          <w:highlight w:val="cyan"/>
        </w:rPr>
        <w:t>rule</w:t>
      </w:r>
      <w:r w:rsidRPr="006A5DCE">
        <w:rPr>
          <w:highlight w:val="cyan"/>
          <w:u w:val="single"/>
        </w:rPr>
        <w:t xml:space="preserve"> that says a </w:t>
      </w:r>
      <w:r w:rsidRPr="00B038F5">
        <w:rPr>
          <w:rStyle w:val="Emphasis"/>
          <w:highlight w:val="cyan"/>
        </w:rPr>
        <w:t>left foreign policy</w:t>
      </w:r>
      <w:r w:rsidRPr="006A5DCE">
        <w:rPr>
          <w:highlight w:val="cyan"/>
          <w:u w:val="single"/>
        </w:rPr>
        <w:t xml:space="preserve"> must reduce</w:t>
      </w:r>
      <w:r w:rsidRPr="006A5DCE">
        <w:rPr>
          <w:u w:val="single"/>
        </w:rPr>
        <w:t xml:space="preserve"> the size of </w:t>
      </w:r>
      <w:r w:rsidRPr="006A5DCE">
        <w:rPr>
          <w:highlight w:val="cyan"/>
          <w:u w:val="single"/>
        </w:rPr>
        <w:t xml:space="preserve">the U.S. </w:t>
      </w:r>
      <w:r w:rsidRPr="00B038F5">
        <w:rPr>
          <w:rStyle w:val="Emphasis"/>
          <w:highlight w:val="cyan"/>
        </w:rPr>
        <w:t>military</w:t>
      </w:r>
      <w:r w:rsidRPr="00B038F5">
        <w:rPr>
          <w:rStyle w:val="Emphasis"/>
        </w:rPr>
        <w:t xml:space="preserve"> footprint</w:t>
      </w:r>
      <w:r w:rsidRPr="006A5DCE">
        <w:rPr>
          <w:sz w:val="16"/>
        </w:rPr>
        <w:t xml:space="preserve">. One could imagine a scenario in which </w:t>
      </w:r>
      <w:r w:rsidRPr="006A5DCE">
        <w:rPr>
          <w:highlight w:val="cyan"/>
          <w:u w:val="single"/>
        </w:rPr>
        <w:t>U.S. forces</w:t>
      </w:r>
      <w:r w:rsidRPr="006A5DCE">
        <w:rPr>
          <w:sz w:val="16"/>
        </w:rPr>
        <w:t xml:space="preserve"> went to war to </w:t>
      </w:r>
      <w:r w:rsidRPr="006A5DCE">
        <w:rPr>
          <w:highlight w:val="cyan"/>
          <w:u w:val="single"/>
        </w:rPr>
        <w:t>protect the</w:t>
      </w:r>
      <w:r w:rsidRPr="006A5DCE">
        <w:rPr>
          <w:u w:val="single"/>
        </w:rPr>
        <w:t xml:space="preserve"> </w:t>
      </w:r>
      <w:r w:rsidRPr="00B038F5">
        <w:rPr>
          <w:rStyle w:val="Emphasis"/>
        </w:rPr>
        <w:t xml:space="preserve">global </w:t>
      </w:r>
      <w:r w:rsidRPr="00B038F5">
        <w:rPr>
          <w:rStyle w:val="Emphasis"/>
          <w:highlight w:val="cyan"/>
        </w:rPr>
        <w:t>environment</w:t>
      </w:r>
      <w:r w:rsidRPr="006A5DCE">
        <w:rPr>
          <w:highlight w:val="cyan"/>
          <w:u w:val="single"/>
        </w:rPr>
        <w:t xml:space="preserve"> from </w:t>
      </w:r>
      <w:r w:rsidRPr="00B038F5">
        <w:rPr>
          <w:rStyle w:val="Emphasis"/>
          <w:highlight w:val="cyan"/>
        </w:rPr>
        <w:t>climate chauvinists</w:t>
      </w:r>
      <w:r w:rsidRPr="006A5DCE">
        <w:rPr>
          <w:highlight w:val="cyan"/>
          <w:u w:val="single"/>
        </w:rPr>
        <w:t xml:space="preserve">, </w:t>
      </w:r>
      <w:r w:rsidRPr="00B038F5">
        <w:rPr>
          <w:rStyle w:val="Emphasis"/>
          <w:highlight w:val="cyan"/>
        </w:rPr>
        <w:t>slave states</w:t>
      </w:r>
      <w:r w:rsidRPr="006A5DCE">
        <w:rPr>
          <w:highlight w:val="cyan"/>
          <w:u w:val="single"/>
        </w:rPr>
        <w:t>, or</w:t>
      </w:r>
      <w:r w:rsidRPr="006A5DCE">
        <w:rPr>
          <w:u w:val="single"/>
        </w:rPr>
        <w:t xml:space="preserve"> other </w:t>
      </w:r>
      <w:r w:rsidRPr="00B038F5">
        <w:rPr>
          <w:rStyle w:val="Emphasis"/>
          <w:highlight w:val="cyan"/>
        </w:rPr>
        <w:t>enemies</w:t>
      </w:r>
      <w:r w:rsidRPr="006A5DCE">
        <w:rPr>
          <w:highlight w:val="cyan"/>
          <w:u w:val="single"/>
        </w:rPr>
        <w:t xml:space="preserve"> of a </w:t>
      </w:r>
      <w:r w:rsidRPr="00B038F5">
        <w:rPr>
          <w:rStyle w:val="Emphasis"/>
          <w:highlight w:val="cyan"/>
        </w:rPr>
        <w:t>social democratic global order</w:t>
      </w:r>
      <w:r w:rsidRPr="006A5DCE">
        <w:rPr>
          <w:sz w:val="16"/>
        </w:rPr>
        <w:t xml:space="preserve">. But a genuinely left foreign policy would be a failure if it did not focus on the vast extent of U.S. economic power, which is constantly at work in the background of international politics. </w:t>
      </w:r>
      <w:r w:rsidRPr="006A5DCE">
        <w:rPr>
          <w:u w:val="single"/>
        </w:rPr>
        <w:t xml:space="preserve">Social democrats would properly seek to place </w:t>
      </w:r>
      <w:r w:rsidRPr="00B038F5">
        <w:rPr>
          <w:rStyle w:val="Emphasis"/>
        </w:rPr>
        <w:t>economic power</w:t>
      </w:r>
      <w:r w:rsidRPr="006A5DCE">
        <w:rPr>
          <w:u w:val="single"/>
        </w:rPr>
        <w:t xml:space="preserve"> at the </w:t>
      </w:r>
      <w:r w:rsidRPr="00B038F5">
        <w:rPr>
          <w:rStyle w:val="Emphasis"/>
        </w:rPr>
        <w:t>center</w:t>
      </w:r>
      <w:r w:rsidRPr="006A5DCE">
        <w:rPr>
          <w:u w:val="single"/>
        </w:rPr>
        <w:t xml:space="preserve"> of foreign policy</w:t>
      </w:r>
      <w:r w:rsidRPr="006A5DCE">
        <w:rPr>
          <w:sz w:val="16"/>
        </w:rPr>
        <w:t>.</w:t>
      </w:r>
    </w:p>
    <w:p w14:paraId="31769721" w14:textId="77777777" w:rsidR="0001740A" w:rsidRPr="006A5DCE" w:rsidRDefault="0001740A" w:rsidP="0001740A">
      <w:pPr>
        <w:rPr>
          <w:sz w:val="16"/>
        </w:rPr>
      </w:pPr>
      <w:r w:rsidRPr="006A5DCE">
        <w:rPr>
          <w:sz w:val="16"/>
        </w:rPr>
        <w:t xml:space="preserve">That’s why a priority of a left foreign policy would be to revolutionize military industrial policy. Comprising well over half of the $420 billion global arms industry, the U.S. armament sector considerably outstrips more visible industries such as car manufacturing and is four times the national education budget. The problem is not simply that this industry looks for customers around the world like any other. Nor is it the revolving doors between the military and weapons and security companies. The issue is that the arms industry has become a way for the </w:t>
      </w:r>
      <w:r w:rsidRPr="006A5DCE">
        <w:rPr>
          <w:sz w:val="16"/>
        </w:rPr>
        <w:lastRenderedPageBreak/>
        <w:t>ultrawealthy to siphon taxpayer dollars under the cover of the national interest. Its leading firms donate directly to avowedly pro-war candidates, especially those who sit on the Senate Armed Services Committee, with the aim of not only blocking attempts to stop U.S.-backed wars, such as support of the Saudi war on Yemen, but to create the illusion that without U.S. armed forces global capitalism itself would collapse.</w:t>
      </w:r>
    </w:p>
    <w:p w14:paraId="2D90A3D5" w14:textId="77777777" w:rsidR="0001740A" w:rsidRDefault="0001740A" w:rsidP="0001740A">
      <w:pPr>
        <w:rPr>
          <w:sz w:val="16"/>
        </w:rPr>
      </w:pPr>
      <w:r w:rsidRPr="006A5DCE">
        <w:rPr>
          <w:highlight w:val="cyan"/>
          <w:u w:val="single"/>
        </w:rPr>
        <w:t xml:space="preserve">There is </w:t>
      </w:r>
      <w:r w:rsidRPr="00B038F5">
        <w:rPr>
          <w:rStyle w:val="Emphasis"/>
          <w:highlight w:val="cyan"/>
        </w:rPr>
        <w:t>no reason</w:t>
      </w:r>
      <w:r w:rsidRPr="006A5DCE">
        <w:rPr>
          <w:highlight w:val="cyan"/>
          <w:u w:val="single"/>
        </w:rPr>
        <w:t xml:space="preserve"> why a </w:t>
      </w:r>
      <w:r w:rsidRPr="00B038F5">
        <w:rPr>
          <w:rStyle w:val="Emphasis"/>
          <w:highlight w:val="cyan"/>
        </w:rPr>
        <w:t>left admin</w:t>
      </w:r>
      <w:r w:rsidRPr="006A5DCE">
        <w:rPr>
          <w:u w:val="single"/>
        </w:rPr>
        <w:t xml:space="preserve">istration </w:t>
      </w:r>
      <w:r w:rsidRPr="006A5DCE">
        <w:rPr>
          <w:highlight w:val="cyan"/>
          <w:u w:val="single"/>
        </w:rPr>
        <w:t xml:space="preserve">should </w:t>
      </w:r>
      <w:r w:rsidRPr="00B038F5">
        <w:rPr>
          <w:rStyle w:val="Emphasis"/>
          <w:highlight w:val="cyan"/>
        </w:rPr>
        <w:t>not</w:t>
      </w:r>
      <w:r w:rsidRPr="006A5DCE">
        <w:rPr>
          <w:highlight w:val="cyan"/>
          <w:u w:val="single"/>
        </w:rPr>
        <w:t xml:space="preserve"> demand the </w:t>
      </w:r>
      <w:r w:rsidRPr="00B038F5">
        <w:rPr>
          <w:rStyle w:val="Emphasis"/>
          <w:highlight w:val="cyan"/>
        </w:rPr>
        <w:t>best</w:t>
      </w:r>
      <w:r w:rsidRPr="00B038F5">
        <w:rPr>
          <w:rStyle w:val="Emphasis"/>
        </w:rPr>
        <w:t xml:space="preserve"> possible </w:t>
      </w:r>
      <w:r w:rsidRPr="00B038F5">
        <w:rPr>
          <w:rStyle w:val="Emphasis"/>
          <w:highlight w:val="cyan"/>
        </w:rPr>
        <w:t>military tech</w:t>
      </w:r>
      <w:r w:rsidRPr="006A5DCE">
        <w:rPr>
          <w:u w:val="single"/>
        </w:rPr>
        <w:t xml:space="preserve">nology in the </w:t>
      </w:r>
      <w:r w:rsidRPr="00B038F5">
        <w:rPr>
          <w:rStyle w:val="Emphasis"/>
        </w:rPr>
        <w:t>world</w:t>
      </w:r>
      <w:r w:rsidRPr="006A5DCE">
        <w:rPr>
          <w:u w:val="single"/>
        </w:rPr>
        <w:t xml:space="preserve">, but it should impose </w:t>
      </w:r>
      <w:r w:rsidRPr="00B038F5">
        <w:rPr>
          <w:rStyle w:val="Emphasis"/>
        </w:rPr>
        <w:t>stringent requirements</w:t>
      </w:r>
      <w:r w:rsidRPr="006A5DCE">
        <w:rPr>
          <w:u w:val="single"/>
        </w:rPr>
        <w:t xml:space="preserve"> on the industrial sector</w:t>
      </w:r>
      <w:r w:rsidRPr="006A5DCE">
        <w:rPr>
          <w:sz w:val="16"/>
        </w:rPr>
        <w:t xml:space="preserve"> to integrate American defense into American society. </w:t>
      </w:r>
      <w:r w:rsidRPr="006A5DCE">
        <w:rPr>
          <w:u w:val="single"/>
        </w:rPr>
        <w:t>The government should</w:t>
      </w:r>
      <w:r w:rsidRPr="006A5DCE">
        <w:rPr>
          <w:sz w:val="16"/>
        </w:rPr>
        <w:t xml:space="preserve"> more </w:t>
      </w:r>
      <w:r w:rsidRPr="00B038F5">
        <w:rPr>
          <w:rStyle w:val="Emphasis"/>
        </w:rPr>
        <w:t>closely regulate</w:t>
      </w:r>
      <w:r w:rsidRPr="006A5DCE">
        <w:rPr>
          <w:sz w:val="16"/>
        </w:rPr>
        <w:t xml:space="preserve"> the management of the </w:t>
      </w:r>
      <w:r w:rsidRPr="006A5DCE">
        <w:rPr>
          <w:u w:val="single"/>
        </w:rPr>
        <w:t>arms companies</w:t>
      </w:r>
      <w:r w:rsidRPr="006A5DCE">
        <w:rPr>
          <w:sz w:val="16"/>
        </w:rPr>
        <w:t xml:space="preserve"> to which it awards public contracts, including the extent to which workers have a financial and managerial </w:t>
      </w:r>
      <w:r w:rsidRPr="006A5DCE">
        <w:rPr>
          <w:sz w:val="16"/>
          <w:szCs w:val="16"/>
        </w:rPr>
        <w:t>stake in their companies. The government should stop military materiel from being used in domestic policing. (It’s not uncommon for surplus tanks to end up on the streets of places like Ferguson, Missouri.) Trying to completely nationalize a company like Lockheed Martin would be a very costly engagement for a social democratic administration in the short term. In the longer term, however, it</w:t>
      </w:r>
      <w:r w:rsidRPr="006A5DCE">
        <w:rPr>
          <w:sz w:val="16"/>
        </w:rPr>
        <w:t xml:space="preserve"> would be worth pursuing demands for partial worker ownership of such corporations.</w:t>
      </w:r>
    </w:p>
    <w:p w14:paraId="20E9E9DD" w14:textId="77777777" w:rsidR="0001740A" w:rsidRDefault="0001740A" w:rsidP="0001740A">
      <w:pPr>
        <w:pStyle w:val="Heading2"/>
      </w:pPr>
      <w:r>
        <w:lastRenderedPageBreak/>
        <w:t>DA---Court Curbing</w:t>
      </w:r>
    </w:p>
    <w:p w14:paraId="48BD81B3" w14:textId="77777777" w:rsidR="0001740A" w:rsidRDefault="0001740A" w:rsidP="0001740A">
      <w:pPr>
        <w:pStyle w:val="Heading3"/>
      </w:pPr>
      <w:r>
        <w:lastRenderedPageBreak/>
        <w:t>Development---Impact---2NC</w:t>
      </w:r>
    </w:p>
    <w:p w14:paraId="292595A2" w14:textId="77777777" w:rsidR="0001740A" w:rsidRDefault="0001740A" w:rsidP="0001740A">
      <w:pPr>
        <w:pStyle w:val="Heading3"/>
      </w:pPr>
      <w:r>
        <w:lastRenderedPageBreak/>
        <w:t>Link---AT: Plan Not Courts---2NC</w:t>
      </w:r>
    </w:p>
    <w:p w14:paraId="21EA2705" w14:textId="77777777" w:rsidR="0001740A" w:rsidRDefault="0001740A" w:rsidP="0001740A">
      <w:pPr>
        <w:pStyle w:val="Heading4"/>
      </w:pPr>
      <w:r>
        <w:t xml:space="preserve">A. </w:t>
      </w:r>
      <w:r w:rsidRPr="001A02D6">
        <w:rPr>
          <w:u w:val="single"/>
        </w:rPr>
        <w:t>ATTITUDES</w:t>
      </w:r>
      <w:r>
        <w:t xml:space="preserve">---Congress is packed with </w:t>
      </w:r>
      <w:r w:rsidRPr="008F2FC4">
        <w:rPr>
          <w:u w:val="single"/>
        </w:rPr>
        <w:t>loyalists</w:t>
      </w:r>
      <w:r>
        <w:t xml:space="preserve">, but judges break with Trump. </w:t>
      </w:r>
    </w:p>
    <w:p w14:paraId="2EE7A304" w14:textId="77777777" w:rsidR="0001740A" w:rsidRPr="00FC511C" w:rsidRDefault="0001740A" w:rsidP="0001740A">
      <w:r w:rsidRPr="00FC511C">
        <w:rPr>
          <w:rStyle w:val="Style13ptBold"/>
        </w:rPr>
        <w:t>Levy ’25</w:t>
      </w:r>
      <w:r>
        <w:t xml:space="preserve"> [Robert A.; June 16; JD, PhD, chairman emeritus of the board of directors at the Cato Institute; Cato Institute, "On the Separation of Powers and Judicial Supremacy," https://www.cato.org/blog/separation-powers-judicial-supremacy]</w:t>
      </w:r>
    </w:p>
    <w:p w14:paraId="07658CC6" w14:textId="77777777" w:rsidR="0001740A" w:rsidRDefault="0001740A" w:rsidP="0001740A">
      <w:pPr>
        <w:rPr>
          <w:sz w:val="16"/>
        </w:rPr>
      </w:pPr>
      <w:r w:rsidRPr="00E727F8">
        <w:rPr>
          <w:rStyle w:val="StyleUnderline"/>
        </w:rPr>
        <w:t xml:space="preserve">After the </w:t>
      </w:r>
      <w:r w:rsidRPr="00E727F8">
        <w:rPr>
          <w:rStyle w:val="Emphasis"/>
        </w:rPr>
        <w:t>C</w:t>
      </w:r>
      <w:r w:rsidRPr="00BA39A2">
        <w:rPr>
          <w:sz w:val="16"/>
        </w:rPr>
        <w:t xml:space="preserve">ourt of </w:t>
      </w:r>
      <w:r w:rsidRPr="00E727F8">
        <w:rPr>
          <w:rStyle w:val="Emphasis"/>
        </w:rPr>
        <w:t>I</w:t>
      </w:r>
      <w:r w:rsidRPr="00BA39A2">
        <w:rPr>
          <w:sz w:val="16"/>
        </w:rPr>
        <w:t xml:space="preserve">nternational </w:t>
      </w:r>
      <w:r w:rsidRPr="00E727F8">
        <w:rPr>
          <w:rStyle w:val="Emphasis"/>
        </w:rPr>
        <w:t>T</w:t>
      </w:r>
      <w:r w:rsidRPr="00BA39A2">
        <w:rPr>
          <w:sz w:val="16"/>
        </w:rPr>
        <w:t xml:space="preserve">rade </w:t>
      </w:r>
      <w:r w:rsidRPr="00E727F8">
        <w:rPr>
          <w:rStyle w:val="StyleUnderline"/>
        </w:rPr>
        <w:t>gutted</w:t>
      </w:r>
      <w:r w:rsidRPr="00BA39A2">
        <w:rPr>
          <w:sz w:val="16"/>
        </w:rPr>
        <w:t xml:space="preserve"> most of </w:t>
      </w:r>
      <w:r w:rsidRPr="00E727F8">
        <w:rPr>
          <w:rStyle w:val="StyleUnderline"/>
        </w:rPr>
        <w:t>Trump’s tariffs</w:t>
      </w:r>
      <w:r w:rsidRPr="00BA39A2">
        <w:rPr>
          <w:sz w:val="16"/>
        </w:rPr>
        <w:t xml:space="preserve">, </w:t>
      </w:r>
      <w:r w:rsidRPr="00E727F8">
        <w:rPr>
          <w:rStyle w:val="StyleUnderline"/>
        </w:rPr>
        <w:t>he vented</w:t>
      </w:r>
      <w:r w:rsidRPr="00BA39A2">
        <w:rPr>
          <w:sz w:val="16"/>
        </w:rPr>
        <w:t xml:space="preserve"> his frustration </w:t>
      </w:r>
      <w:r w:rsidRPr="00E727F8">
        <w:rPr>
          <w:rStyle w:val="StyleUnderline"/>
        </w:rPr>
        <w:t>on the Federalist Society</w:t>
      </w:r>
      <w:r w:rsidRPr="00BA39A2">
        <w:rPr>
          <w:sz w:val="16"/>
        </w:rPr>
        <w:t xml:space="preserve">, the influential group of conservative and libertarian lawyers that had been instrumental in selecting Trump’s judicial nominees. Despite successful Court picks, Trump now gripes that he got bad advice from Leonard Leo, a Federalist Society director who, according to Trump is a “sleazebag” and “probably hates America.” More likely, </w:t>
      </w:r>
      <w:r w:rsidRPr="00BA39A2">
        <w:rPr>
          <w:rStyle w:val="StyleUnderline"/>
        </w:rPr>
        <w:t>what</w:t>
      </w:r>
      <w:r w:rsidRPr="00BA39A2">
        <w:rPr>
          <w:sz w:val="16"/>
        </w:rPr>
        <w:t xml:space="preserve"> actually </w:t>
      </w:r>
      <w:r w:rsidRPr="00BA39A2">
        <w:rPr>
          <w:rStyle w:val="Emphasis"/>
        </w:rPr>
        <w:t>vexed</w:t>
      </w:r>
      <w:r w:rsidRPr="00BA39A2">
        <w:rPr>
          <w:sz w:val="16"/>
        </w:rPr>
        <w:t xml:space="preserve"> </w:t>
      </w:r>
      <w:r w:rsidRPr="00BA39A2">
        <w:rPr>
          <w:rStyle w:val="StyleUnderline"/>
        </w:rPr>
        <w:t xml:space="preserve">Trump is that </w:t>
      </w:r>
      <w:r w:rsidRPr="00A00E29">
        <w:rPr>
          <w:rStyle w:val="Emphasis"/>
          <w:highlight w:val="cyan"/>
        </w:rPr>
        <w:t>federal judges</w:t>
      </w:r>
      <w:r w:rsidRPr="00BA39A2">
        <w:rPr>
          <w:sz w:val="16"/>
        </w:rPr>
        <w:t xml:space="preserve">, </w:t>
      </w:r>
      <w:r w:rsidRPr="00A00E29">
        <w:rPr>
          <w:rStyle w:val="StyleUnderline"/>
          <w:highlight w:val="cyan"/>
        </w:rPr>
        <w:t>unlike</w:t>
      </w:r>
      <w:r w:rsidRPr="00662143">
        <w:rPr>
          <w:rStyle w:val="StyleUnderline"/>
        </w:rPr>
        <w:t xml:space="preserve"> his </w:t>
      </w:r>
      <w:r w:rsidRPr="00A00E29">
        <w:rPr>
          <w:rStyle w:val="Emphasis"/>
          <w:highlight w:val="cyan"/>
        </w:rPr>
        <w:t>sycophants</w:t>
      </w:r>
      <w:r w:rsidRPr="00A00E29">
        <w:rPr>
          <w:rStyle w:val="StyleUnderline"/>
          <w:highlight w:val="cyan"/>
        </w:rPr>
        <w:t xml:space="preserve"> in </w:t>
      </w:r>
      <w:r w:rsidRPr="00A00E29">
        <w:rPr>
          <w:rStyle w:val="Emphasis"/>
          <w:highlight w:val="cyan"/>
        </w:rPr>
        <w:t>Congress</w:t>
      </w:r>
      <w:r w:rsidRPr="00BA39A2">
        <w:rPr>
          <w:sz w:val="16"/>
        </w:rPr>
        <w:t xml:space="preserve">, </w:t>
      </w:r>
      <w:r w:rsidRPr="00A00E29">
        <w:rPr>
          <w:rStyle w:val="StyleUnderline"/>
          <w:highlight w:val="cyan"/>
        </w:rPr>
        <w:t>have been</w:t>
      </w:r>
      <w:r w:rsidRPr="00BA39A2">
        <w:rPr>
          <w:rStyle w:val="StyleUnderline"/>
        </w:rPr>
        <w:t xml:space="preserve"> </w:t>
      </w:r>
      <w:r w:rsidRPr="00A00E29">
        <w:rPr>
          <w:rStyle w:val="Emphasis"/>
          <w:highlight w:val="cyan"/>
        </w:rPr>
        <w:t>allegiant</w:t>
      </w:r>
      <w:r w:rsidRPr="00A00E29">
        <w:rPr>
          <w:rStyle w:val="StyleUnderline"/>
          <w:highlight w:val="cyan"/>
        </w:rPr>
        <w:t xml:space="preserve"> to</w:t>
      </w:r>
      <w:r w:rsidRPr="00BA39A2">
        <w:rPr>
          <w:sz w:val="16"/>
        </w:rPr>
        <w:t xml:space="preserve"> the </w:t>
      </w:r>
      <w:r w:rsidRPr="00A00E29">
        <w:rPr>
          <w:rStyle w:val="Emphasis"/>
          <w:highlight w:val="cyan"/>
        </w:rPr>
        <w:t>rule of law</w:t>
      </w:r>
      <w:r w:rsidRPr="00BA39A2">
        <w:rPr>
          <w:sz w:val="16"/>
        </w:rPr>
        <w:t xml:space="preserve"> </w:t>
      </w:r>
      <w:r w:rsidRPr="00A00E29">
        <w:rPr>
          <w:rStyle w:val="StyleUnderline"/>
          <w:highlight w:val="cyan"/>
        </w:rPr>
        <w:t>when the pres</w:t>
      </w:r>
      <w:r w:rsidRPr="00BA39A2">
        <w:rPr>
          <w:sz w:val="16"/>
        </w:rPr>
        <w:t xml:space="preserve">ident </w:t>
      </w:r>
      <w:r w:rsidRPr="00A00E29">
        <w:rPr>
          <w:rStyle w:val="Emphasis"/>
          <w:highlight w:val="cyan"/>
        </w:rPr>
        <w:t>misbehaves</w:t>
      </w:r>
      <w:r w:rsidRPr="00BA39A2">
        <w:rPr>
          <w:sz w:val="16"/>
        </w:rPr>
        <w:t xml:space="preserve">. On the record, </w:t>
      </w:r>
      <w:r w:rsidRPr="00A00E29">
        <w:rPr>
          <w:rStyle w:val="StyleUnderline"/>
          <w:highlight w:val="cyan"/>
        </w:rPr>
        <w:t>Republican</w:t>
      </w:r>
      <w:r w:rsidRPr="00BA39A2">
        <w:rPr>
          <w:rStyle w:val="StyleUnderline"/>
        </w:rPr>
        <w:t>-appointed</w:t>
      </w:r>
      <w:r w:rsidRPr="00BA39A2">
        <w:rPr>
          <w:sz w:val="16"/>
        </w:rPr>
        <w:t xml:space="preserve"> district </w:t>
      </w:r>
      <w:r w:rsidRPr="00A00E29">
        <w:rPr>
          <w:rStyle w:val="StyleUnderline"/>
          <w:highlight w:val="cyan"/>
        </w:rPr>
        <w:t>judges</w:t>
      </w:r>
      <w:r w:rsidRPr="00BA39A2">
        <w:rPr>
          <w:rStyle w:val="StyleUnderline"/>
        </w:rPr>
        <w:t xml:space="preserve"> have </w:t>
      </w:r>
      <w:r w:rsidRPr="00A00E29">
        <w:rPr>
          <w:rStyle w:val="StyleUnderline"/>
          <w:highlight w:val="cyan"/>
        </w:rPr>
        <w:t xml:space="preserve">ruled against Trump </w:t>
      </w:r>
      <w:r w:rsidRPr="00A00E29">
        <w:rPr>
          <w:rStyle w:val="Emphasis"/>
          <w:highlight w:val="cyan"/>
        </w:rPr>
        <w:t>72 percent</w:t>
      </w:r>
      <w:r w:rsidRPr="00BA39A2">
        <w:rPr>
          <w:rStyle w:val="StyleUnderline"/>
        </w:rPr>
        <w:t xml:space="preserve"> of the time—</w:t>
      </w:r>
      <w:r w:rsidRPr="00A00E29">
        <w:rPr>
          <w:rStyle w:val="Emphasis"/>
          <w:highlight w:val="cyan"/>
        </w:rPr>
        <w:t>nearly</w:t>
      </w:r>
      <w:r w:rsidRPr="00A00E29">
        <w:rPr>
          <w:rStyle w:val="StyleUnderline"/>
          <w:highlight w:val="cyan"/>
        </w:rPr>
        <w:t xml:space="preserve"> as often as</w:t>
      </w:r>
      <w:r w:rsidRPr="00BA39A2">
        <w:rPr>
          <w:rStyle w:val="StyleUnderline"/>
        </w:rPr>
        <w:t xml:space="preserve"> the </w:t>
      </w:r>
      <w:r w:rsidRPr="00A00E29">
        <w:rPr>
          <w:rStyle w:val="StyleUnderline"/>
          <w:highlight w:val="cyan"/>
        </w:rPr>
        <w:t>80 percent</w:t>
      </w:r>
      <w:r w:rsidRPr="00BA39A2">
        <w:rPr>
          <w:rStyle w:val="StyleUnderline"/>
        </w:rPr>
        <w:t xml:space="preserve"> loss rate </w:t>
      </w:r>
      <w:r w:rsidRPr="00A00E29">
        <w:rPr>
          <w:rStyle w:val="StyleUnderline"/>
          <w:highlight w:val="cyan"/>
        </w:rPr>
        <w:t>from Dem</w:t>
      </w:r>
      <w:r w:rsidRPr="00BA39A2">
        <w:rPr>
          <w:sz w:val="16"/>
        </w:rPr>
        <w:t>ocratic-</w:t>
      </w:r>
      <w:r w:rsidRPr="00BA39A2">
        <w:rPr>
          <w:rStyle w:val="StyleUnderline"/>
        </w:rPr>
        <w:t>appointed judge</w:t>
      </w:r>
      <w:r w:rsidRPr="00A00E29">
        <w:rPr>
          <w:rStyle w:val="StyleUnderline"/>
          <w:highlight w:val="cyan"/>
        </w:rPr>
        <w:t>s</w:t>
      </w:r>
      <w:r w:rsidRPr="00BA39A2">
        <w:rPr>
          <w:sz w:val="16"/>
        </w:rPr>
        <w:t xml:space="preserve"> (according to a May report from Stanford University). </w:t>
      </w:r>
    </w:p>
    <w:p w14:paraId="5DD643DF" w14:textId="77777777" w:rsidR="0001740A" w:rsidRDefault="0001740A" w:rsidP="0001740A">
      <w:pPr>
        <w:pStyle w:val="Heading4"/>
      </w:pPr>
      <w:r>
        <w:t xml:space="preserve">Trump would </w:t>
      </w:r>
      <w:r w:rsidRPr="0079134F">
        <w:rPr>
          <w:u w:val="single"/>
        </w:rPr>
        <w:t>never</w:t>
      </w:r>
      <w:r w:rsidRPr="002C7D0F">
        <w:t xml:space="preserve"> </w:t>
      </w:r>
      <w:r>
        <w:t>change his mind on this.</w:t>
      </w:r>
    </w:p>
    <w:p w14:paraId="7FF6A7D6" w14:textId="77777777" w:rsidR="0001740A" w:rsidRPr="00F26B12" w:rsidRDefault="0001740A" w:rsidP="0001740A">
      <w:r w:rsidRPr="00F26B12">
        <w:rPr>
          <w:rStyle w:val="Style13ptBold"/>
        </w:rPr>
        <w:t xml:space="preserve">Hollen ’25 </w:t>
      </w:r>
      <w:r>
        <w:t>[Chris Van; April 8; press release from Senator Chris Van Hollen (D-Md); Van Hollen, "Van Hollen Joins Hirono, Norcross in Introducing Legislation to Strengthen Rights of Public Sector Workers to Join Unions, Bargain Collectively," https://www.vanhollen.senate.gov/news/press-releases/-hirono-norcross-introduce-legislation-to-strengthen-rights-of-public-sector-workers-to-join-unions-bargain-collectively]</w:t>
      </w:r>
    </w:p>
    <w:p w14:paraId="3491B72D" w14:textId="77777777" w:rsidR="0001740A" w:rsidRPr="002D64E9" w:rsidRDefault="0001740A" w:rsidP="0001740A">
      <w:pPr>
        <w:rPr>
          <w:sz w:val="16"/>
        </w:rPr>
      </w:pPr>
      <w:r w:rsidRPr="002D64E9">
        <w:rPr>
          <w:sz w:val="16"/>
        </w:rPr>
        <w:t xml:space="preserve">“Donald </w:t>
      </w:r>
      <w:r w:rsidRPr="002D64E9">
        <w:rPr>
          <w:rStyle w:val="StyleUnderline"/>
          <w:highlight w:val="cyan"/>
        </w:rPr>
        <w:t xml:space="preserve">Trump is </w:t>
      </w:r>
      <w:r w:rsidRPr="002D64E9">
        <w:rPr>
          <w:rStyle w:val="Emphasis"/>
          <w:highlight w:val="cyan"/>
        </w:rPr>
        <w:t>dead set</w:t>
      </w:r>
      <w:r w:rsidRPr="002D64E9">
        <w:rPr>
          <w:rStyle w:val="StyleUnderline"/>
          <w:highlight w:val="cyan"/>
        </w:rPr>
        <w:t xml:space="preserve"> on</w:t>
      </w:r>
      <w:r w:rsidRPr="002D64E9">
        <w:rPr>
          <w:rStyle w:val="StyleUnderline"/>
        </w:rPr>
        <w:t xml:space="preserve"> illegally </w:t>
      </w:r>
      <w:r w:rsidRPr="002D64E9">
        <w:rPr>
          <w:rStyle w:val="Emphasis"/>
          <w:highlight w:val="cyan"/>
        </w:rPr>
        <w:t>dismantling</w:t>
      </w:r>
      <w:r w:rsidRPr="002D64E9">
        <w:rPr>
          <w:rStyle w:val="StyleUnderline"/>
          <w:highlight w:val="cyan"/>
        </w:rPr>
        <w:t xml:space="preserve"> workers’ </w:t>
      </w:r>
      <w:r w:rsidRPr="002D64E9">
        <w:rPr>
          <w:rStyle w:val="Emphasis"/>
          <w:highlight w:val="cyan"/>
        </w:rPr>
        <w:t>rights</w:t>
      </w:r>
      <w:r w:rsidRPr="002D64E9">
        <w:rPr>
          <w:rStyle w:val="StyleUnderline"/>
          <w:highlight w:val="cyan"/>
        </w:rPr>
        <w:t xml:space="preserve"> to </w:t>
      </w:r>
      <w:r w:rsidRPr="002D64E9">
        <w:rPr>
          <w:rStyle w:val="Emphasis"/>
          <w:highlight w:val="cyan"/>
        </w:rPr>
        <w:t>organize</w:t>
      </w:r>
      <w:r w:rsidRPr="002D64E9">
        <w:rPr>
          <w:rStyle w:val="StyleUnderline"/>
        </w:rPr>
        <w:t xml:space="preserve"> and </w:t>
      </w:r>
      <w:r w:rsidRPr="002D64E9">
        <w:rPr>
          <w:rStyle w:val="Emphasis"/>
        </w:rPr>
        <w:t>advocate</w:t>
      </w:r>
      <w:r w:rsidRPr="002D64E9">
        <w:rPr>
          <w:sz w:val="16"/>
        </w:rPr>
        <w:t xml:space="preserve"> for higher pay, benefits, and workplace safety,” said Senate Minority Leader Chuck Schumer. “</w:t>
      </w:r>
      <w:r w:rsidRPr="002D64E9">
        <w:rPr>
          <w:rStyle w:val="Emphasis"/>
          <w:highlight w:val="cyan"/>
        </w:rPr>
        <w:t>Public employees</w:t>
      </w:r>
      <w:r w:rsidRPr="002D64E9">
        <w:rPr>
          <w:rStyle w:val="StyleUnderline"/>
          <w:highlight w:val="cyan"/>
        </w:rPr>
        <w:t xml:space="preserve"> dedicate themselves to</w:t>
      </w:r>
      <w:r w:rsidRPr="002D64E9">
        <w:rPr>
          <w:rStyle w:val="StyleUnderline"/>
        </w:rPr>
        <w:t xml:space="preserve"> serving </w:t>
      </w:r>
      <w:r w:rsidRPr="002D64E9">
        <w:rPr>
          <w:rStyle w:val="StyleUnderline"/>
          <w:highlight w:val="cyan"/>
        </w:rPr>
        <w:t>their communities</w:t>
      </w:r>
      <w:r w:rsidRPr="002D64E9">
        <w:rPr>
          <w:sz w:val="16"/>
        </w:rPr>
        <w:t xml:space="preserve"> each and every day, and they deserve the opportunity to join a union. Democrats stand with working Americans and will continue to fight until the right to organize is fully protected.”</w:t>
      </w:r>
      <w:r>
        <w:rPr>
          <w:sz w:val="16"/>
        </w:rPr>
        <w:t>\</w:t>
      </w:r>
    </w:p>
    <w:p w14:paraId="552D0BB1" w14:textId="77777777" w:rsidR="0001740A" w:rsidRDefault="0001740A" w:rsidP="0001740A">
      <w:pPr>
        <w:pStyle w:val="Heading4"/>
      </w:pPr>
      <w:r>
        <w:t xml:space="preserve">B. </w:t>
      </w:r>
      <w:r w:rsidRPr="00AC341B">
        <w:rPr>
          <w:u w:val="single"/>
        </w:rPr>
        <w:t>Gridlock</w:t>
      </w:r>
      <w:r>
        <w:t xml:space="preserve"> makes the judiciary a </w:t>
      </w:r>
      <w:r w:rsidRPr="00CA57F2">
        <w:rPr>
          <w:u w:val="single"/>
        </w:rPr>
        <w:t>more likely</w:t>
      </w:r>
      <w:r>
        <w:t xml:space="preserve"> actor.</w:t>
      </w:r>
    </w:p>
    <w:p w14:paraId="3C26770B" w14:textId="77777777" w:rsidR="0001740A" w:rsidRPr="00DC2DD6" w:rsidRDefault="0001740A" w:rsidP="0001740A">
      <w:r w:rsidRPr="00DC2DD6">
        <w:rPr>
          <w:rStyle w:val="Style13ptBold"/>
        </w:rPr>
        <w:t xml:space="preserve">Snead ’23 </w:t>
      </w:r>
      <w:r>
        <w:t>[Warren; 2023; PhD Candidate, Political Science Department, Northwestern; American Political Science Review, “The Supreme Court as an Agent of Policy Drift: The Case of the NLRA,” vol. 117]</w:t>
      </w:r>
    </w:p>
    <w:p w14:paraId="2AB1B07F" w14:textId="77777777" w:rsidR="0001740A" w:rsidRPr="00616738" w:rsidRDefault="0001740A" w:rsidP="0001740A">
      <w:pPr>
        <w:rPr>
          <w:sz w:val="16"/>
        </w:rPr>
      </w:pPr>
      <w:r w:rsidRPr="00616738">
        <w:rPr>
          <w:sz w:val="16"/>
        </w:rPr>
        <w:t xml:space="preserve">The Court’s potential to facilitate policy drift is derived from its institutional position in the U.S. political system. </w:t>
      </w:r>
      <w:r w:rsidRPr="00DC2DD6">
        <w:rPr>
          <w:rStyle w:val="StyleUnderline"/>
        </w:rPr>
        <w:t>Not only does</w:t>
      </w:r>
      <w:r w:rsidRPr="00616738">
        <w:rPr>
          <w:sz w:val="16"/>
        </w:rPr>
        <w:t xml:space="preserve"> the </w:t>
      </w:r>
      <w:r w:rsidRPr="00616738">
        <w:rPr>
          <w:rStyle w:val="StyleUnderline"/>
          <w:highlight w:val="cyan"/>
        </w:rPr>
        <w:t>Court avoid</w:t>
      </w:r>
      <w:r w:rsidRPr="00DC2DD6">
        <w:rPr>
          <w:rStyle w:val="StyleUnderline"/>
        </w:rPr>
        <w:t xml:space="preserve"> the </w:t>
      </w:r>
      <w:r w:rsidRPr="00616738">
        <w:rPr>
          <w:rStyle w:val="Emphasis"/>
          <w:highlight w:val="cyan"/>
        </w:rPr>
        <w:t>barriers</w:t>
      </w:r>
      <w:r w:rsidRPr="00616738">
        <w:rPr>
          <w:rStyle w:val="StyleUnderline"/>
          <w:highlight w:val="cyan"/>
        </w:rPr>
        <w:t xml:space="preserve"> to </w:t>
      </w:r>
      <w:r w:rsidRPr="00616738">
        <w:rPr>
          <w:rStyle w:val="Emphasis"/>
          <w:highlight w:val="cyan"/>
        </w:rPr>
        <w:t>collective action</w:t>
      </w:r>
      <w:r w:rsidRPr="00616738">
        <w:rPr>
          <w:rStyle w:val="StyleUnderline"/>
          <w:highlight w:val="cyan"/>
        </w:rPr>
        <w:t xml:space="preserve"> and</w:t>
      </w:r>
      <w:r w:rsidRPr="00616738">
        <w:rPr>
          <w:sz w:val="16"/>
        </w:rPr>
        <w:t xml:space="preserve"> </w:t>
      </w:r>
      <w:r w:rsidRPr="00DC2DD6">
        <w:rPr>
          <w:rStyle w:val="StyleUnderline"/>
        </w:rPr>
        <w:t xml:space="preserve">prevalence of </w:t>
      </w:r>
      <w:r w:rsidRPr="00616738">
        <w:rPr>
          <w:rStyle w:val="Emphasis"/>
          <w:highlight w:val="cyan"/>
        </w:rPr>
        <w:t>veto points</w:t>
      </w:r>
      <w:r w:rsidRPr="00616738">
        <w:rPr>
          <w:rStyle w:val="StyleUnderline"/>
          <w:highlight w:val="cyan"/>
        </w:rPr>
        <w:t xml:space="preserve"> that </w:t>
      </w:r>
      <w:r w:rsidRPr="00616738">
        <w:rPr>
          <w:rStyle w:val="Emphasis"/>
          <w:highlight w:val="cyan"/>
        </w:rPr>
        <w:t>plague Congress</w:t>
      </w:r>
      <w:r w:rsidRPr="00DC2DD6">
        <w:rPr>
          <w:rStyle w:val="StyleUnderline"/>
        </w:rPr>
        <w:t xml:space="preserve">; Congress has also </w:t>
      </w:r>
      <w:r w:rsidRPr="00DC2DD6">
        <w:rPr>
          <w:rStyle w:val="Emphasis"/>
        </w:rPr>
        <w:t>strategically</w:t>
      </w:r>
      <w:r w:rsidRPr="00DC2DD6">
        <w:rPr>
          <w:rStyle w:val="StyleUnderline"/>
        </w:rPr>
        <w:t xml:space="preserve"> ceded policy-making authority to the </w:t>
      </w:r>
      <w:r w:rsidRPr="00DC2DD6">
        <w:rPr>
          <w:rStyle w:val="Emphasis"/>
        </w:rPr>
        <w:t>judiciary</w:t>
      </w:r>
      <w:r w:rsidRPr="00616738">
        <w:rPr>
          <w:sz w:val="16"/>
        </w:rPr>
        <w:t xml:space="preserve">. In some cases, Congress leaves important questions to the courts by intentionally writing laws with ambiguous provisions (Lovell 2003) or designs policies that use litigation as a central enforcement mechanism, further entrenching policy-making authority in the judiciary (Farhang 2010). </w:t>
      </w:r>
      <w:r w:rsidRPr="00616738">
        <w:rPr>
          <w:rStyle w:val="Emphasis"/>
          <w:highlight w:val="cyan"/>
        </w:rPr>
        <w:t>Elected officials</w:t>
      </w:r>
      <w:r w:rsidRPr="00DC2DD6">
        <w:rPr>
          <w:rStyle w:val="StyleUnderline"/>
        </w:rPr>
        <w:t xml:space="preserve"> also </w:t>
      </w:r>
      <w:r w:rsidRPr="00616738">
        <w:rPr>
          <w:rStyle w:val="Emphasis"/>
          <w:highlight w:val="cyan"/>
        </w:rPr>
        <w:t>welcome</w:t>
      </w:r>
      <w:r w:rsidRPr="00616738">
        <w:rPr>
          <w:rStyle w:val="StyleUnderline"/>
          <w:highlight w:val="cyan"/>
        </w:rPr>
        <w:t xml:space="preserve"> judicial intervention to address</w:t>
      </w:r>
      <w:r w:rsidRPr="00DC2DD6">
        <w:rPr>
          <w:rStyle w:val="StyleUnderline"/>
        </w:rPr>
        <w:t xml:space="preserve"> </w:t>
      </w:r>
      <w:r w:rsidRPr="00DC2DD6">
        <w:rPr>
          <w:rStyle w:val="Emphasis"/>
        </w:rPr>
        <w:t xml:space="preserve">policy </w:t>
      </w:r>
      <w:r w:rsidRPr="00616738">
        <w:rPr>
          <w:rStyle w:val="Emphasis"/>
          <w:highlight w:val="cyan"/>
        </w:rPr>
        <w:t>questions</w:t>
      </w:r>
      <w:r w:rsidRPr="00616738">
        <w:rPr>
          <w:rStyle w:val="StyleUnderline"/>
          <w:highlight w:val="cyan"/>
        </w:rPr>
        <w:t xml:space="preserve"> that </w:t>
      </w:r>
      <w:r w:rsidRPr="00616738">
        <w:rPr>
          <w:rStyle w:val="Emphasis"/>
          <w:highlight w:val="cyan"/>
        </w:rPr>
        <w:t>internally divide</w:t>
      </w:r>
      <w:r w:rsidRPr="00C00560">
        <w:rPr>
          <w:rStyle w:val="StyleUnderline"/>
        </w:rPr>
        <w:t xml:space="preserve"> their </w:t>
      </w:r>
      <w:r w:rsidRPr="00616738">
        <w:rPr>
          <w:rStyle w:val="Emphasis"/>
          <w:highlight w:val="cyan"/>
        </w:rPr>
        <w:t>coalition</w:t>
      </w:r>
      <w:r w:rsidRPr="00DC2DD6">
        <w:rPr>
          <w:rStyle w:val="StyleUnderline"/>
        </w:rPr>
        <w:t xml:space="preserve"> or pose</w:t>
      </w:r>
      <w:r w:rsidRPr="00616738">
        <w:rPr>
          <w:sz w:val="16"/>
        </w:rPr>
        <w:t xml:space="preserve"> undesirable </w:t>
      </w:r>
      <w:r w:rsidRPr="00DC2DD6">
        <w:rPr>
          <w:rStyle w:val="Emphasis"/>
        </w:rPr>
        <w:t>political risks</w:t>
      </w:r>
      <w:r w:rsidRPr="00616738">
        <w:rPr>
          <w:sz w:val="16"/>
        </w:rPr>
        <w:t xml:space="preserve"> (Graber 1993).</w:t>
      </w:r>
    </w:p>
    <w:p w14:paraId="7DCCC742" w14:textId="77777777" w:rsidR="0001740A" w:rsidRPr="00616738" w:rsidRDefault="0001740A" w:rsidP="0001740A">
      <w:pPr>
        <w:rPr>
          <w:sz w:val="16"/>
        </w:rPr>
      </w:pPr>
      <w:r w:rsidRPr="00C00560">
        <w:rPr>
          <w:sz w:val="16"/>
        </w:rPr>
        <w:t xml:space="preserve">The </w:t>
      </w:r>
      <w:r w:rsidRPr="00C00560">
        <w:rPr>
          <w:rStyle w:val="Emphasis"/>
        </w:rPr>
        <w:t>Court’s authority</w:t>
      </w:r>
      <w:r w:rsidRPr="00C00560">
        <w:rPr>
          <w:rStyle w:val="StyleUnderline"/>
        </w:rPr>
        <w:t xml:space="preserve"> has </w:t>
      </w:r>
      <w:r w:rsidRPr="00C00560">
        <w:rPr>
          <w:rStyle w:val="Emphasis"/>
        </w:rPr>
        <w:t>only increased</w:t>
      </w:r>
      <w:r w:rsidRPr="00C00560">
        <w:rPr>
          <w:rStyle w:val="StyleUnderline"/>
        </w:rPr>
        <w:t xml:space="preserve"> in an era of </w:t>
      </w:r>
      <w:r w:rsidRPr="00C00560">
        <w:rPr>
          <w:rStyle w:val="Emphasis"/>
        </w:rPr>
        <w:t>congressional polarization</w:t>
      </w:r>
      <w:r w:rsidRPr="00C00560">
        <w:rPr>
          <w:sz w:val="16"/>
        </w:rPr>
        <w:t>. Although Congress may be more productive than widely believed,</w:t>
      </w:r>
      <w:r w:rsidRPr="00616738">
        <w:rPr>
          <w:sz w:val="16"/>
        </w:rPr>
        <w:t xml:space="preserve"> </w:t>
      </w:r>
      <w:r w:rsidRPr="00DC2DD6">
        <w:rPr>
          <w:rStyle w:val="StyleUnderline"/>
        </w:rPr>
        <w:t xml:space="preserve">congressional </w:t>
      </w:r>
      <w:r w:rsidRPr="00616738">
        <w:rPr>
          <w:rStyle w:val="Emphasis"/>
          <w:highlight w:val="cyan"/>
        </w:rPr>
        <w:t>majorities</w:t>
      </w:r>
      <w:r w:rsidRPr="00DC2DD6">
        <w:rPr>
          <w:rStyle w:val="StyleUnderline"/>
        </w:rPr>
        <w:t xml:space="preserve"> have </w:t>
      </w:r>
      <w:r w:rsidRPr="00616738">
        <w:rPr>
          <w:rStyle w:val="Emphasis"/>
          <w:highlight w:val="cyan"/>
        </w:rPr>
        <w:t>increasingly failed</w:t>
      </w:r>
      <w:r w:rsidRPr="00616738">
        <w:rPr>
          <w:rStyle w:val="StyleUnderline"/>
          <w:highlight w:val="cyan"/>
        </w:rPr>
        <w:t xml:space="preserve"> to enact</w:t>
      </w:r>
      <w:r w:rsidRPr="00DC2DD6">
        <w:rPr>
          <w:rStyle w:val="StyleUnderline"/>
        </w:rPr>
        <w:t xml:space="preserve"> their</w:t>
      </w:r>
      <w:r w:rsidRPr="00616738">
        <w:rPr>
          <w:sz w:val="16"/>
        </w:rPr>
        <w:t xml:space="preserve"> legislative </w:t>
      </w:r>
      <w:r w:rsidRPr="00616738">
        <w:rPr>
          <w:rStyle w:val="Emphasis"/>
          <w:highlight w:val="cyan"/>
        </w:rPr>
        <w:t>priorities</w:t>
      </w:r>
      <w:r w:rsidRPr="00616738">
        <w:rPr>
          <w:sz w:val="16"/>
        </w:rPr>
        <w:t xml:space="preserve"> (Curry and Lee 2020) and there is little doubt that partisan </w:t>
      </w:r>
      <w:r w:rsidRPr="00DC2DD6">
        <w:rPr>
          <w:rStyle w:val="StyleUnderline"/>
        </w:rPr>
        <w:t xml:space="preserve">polarization has become a defining feature of </w:t>
      </w:r>
      <w:r w:rsidRPr="00DC2DD6">
        <w:rPr>
          <w:rStyle w:val="Emphasis"/>
        </w:rPr>
        <w:lastRenderedPageBreak/>
        <w:t>American politics</w:t>
      </w:r>
      <w:r w:rsidRPr="00616738">
        <w:rPr>
          <w:sz w:val="16"/>
        </w:rPr>
        <w:t xml:space="preserve"> (Pierson and Schickler 2020). Predictions of separation of powers scholars have come to fruition as congressional “overrides” of Supreme Court statutory cases have become increasingly rare since a flurry of legislation in the early 1990s (Gely and Spiller 1990; Hasen 2013; McCubbins, Noll, and Weingast 1989). Not only has Congress failed to maintain the operation of public policies (Mettler 2016); their inaction has further enabled the Supreme Court to shape policy development. Therefore, it is not just that veto points proliferate in the U.S. system of fragmented power, but access points also emerge from fragmentation that can be leveraged in subtle but important ways.</w:t>
      </w:r>
    </w:p>
    <w:p w14:paraId="340527FD" w14:textId="77777777" w:rsidR="0001740A" w:rsidRDefault="0001740A" w:rsidP="0001740A">
      <w:pPr>
        <w:pStyle w:val="Heading4"/>
      </w:pPr>
      <w:r>
        <w:t xml:space="preserve">The ‘U.S.’ is </w:t>
      </w:r>
      <w:r>
        <w:rPr>
          <w:u w:val="single"/>
        </w:rPr>
        <w:t>indivisible</w:t>
      </w:r>
      <w:r>
        <w:t xml:space="preserve">. </w:t>
      </w:r>
    </w:p>
    <w:p w14:paraId="44DBD5DF" w14:textId="77777777" w:rsidR="0001740A" w:rsidRDefault="0001740A" w:rsidP="0001740A">
      <w:r>
        <w:rPr>
          <w:rStyle w:val="Style13ptBold"/>
        </w:rPr>
        <w:t xml:space="preserve">Miller ’86 </w:t>
      </w:r>
      <w:r w:rsidRPr="005C5120">
        <w:t>[Arthur; Summer 1986; Distinguished Visiting Professor of Law at Emory University; Review of Politics, “Congress, the Constitution, and First Use of Nuclear Weapons,” vol. 48]</w:t>
      </w:r>
    </w:p>
    <w:p w14:paraId="40A8B85C" w14:textId="77777777" w:rsidR="0001740A" w:rsidRDefault="0001740A" w:rsidP="0001740A">
      <w:pPr>
        <w:rPr>
          <w:sz w:val="16"/>
        </w:rPr>
      </w:pPr>
      <w:r w:rsidRPr="005C5120">
        <w:rPr>
          <w:sz w:val="16"/>
        </w:rPr>
        <w:t xml:space="preserve">Three other points merit mention in this discussion of collective decision-making. First, both the formal and the secret constitutions allocate power over foreign relations and defense to the central government, to, that is, the United States of America visualized as a single entity. </w:t>
      </w:r>
      <w:r w:rsidRPr="00660C89">
        <w:rPr>
          <w:rStyle w:val="StyleUnderline"/>
        </w:rPr>
        <w:t>What</w:t>
      </w:r>
      <w:r w:rsidRPr="005C5120">
        <w:rPr>
          <w:sz w:val="16"/>
        </w:rPr>
        <w:t xml:space="preserve">, however, </w:t>
      </w:r>
      <w:r w:rsidRPr="00660C89">
        <w:rPr>
          <w:rStyle w:val="StyleUnderline"/>
        </w:rPr>
        <w:t xml:space="preserve">is "the" </w:t>
      </w:r>
      <w:r w:rsidRPr="005C5120">
        <w:rPr>
          <w:rStyle w:val="Emphasis"/>
        </w:rPr>
        <w:t>U</w:t>
      </w:r>
      <w:r w:rsidRPr="005C5120">
        <w:rPr>
          <w:sz w:val="16"/>
        </w:rPr>
        <w:t xml:space="preserve">nited </w:t>
      </w:r>
      <w:r w:rsidRPr="005C5120">
        <w:rPr>
          <w:rStyle w:val="Emphasis"/>
        </w:rPr>
        <w:t>S</w:t>
      </w:r>
      <w:r w:rsidRPr="005C5120">
        <w:rPr>
          <w:sz w:val="16"/>
        </w:rPr>
        <w:t>tates</w:t>
      </w:r>
      <w:r w:rsidRPr="00660C89">
        <w:rPr>
          <w:rStyle w:val="StyleUnderline"/>
        </w:rPr>
        <w:t>?</w:t>
      </w:r>
      <w:r w:rsidRPr="005C5120">
        <w:rPr>
          <w:sz w:val="16"/>
        </w:rPr>
        <w:t xml:space="preserve"> The question has never been definitively answered; and indeed has seldom been asked in judicial opinion or scholarly discourse.42 Asked another way, the question is this: Where does sovereignty lie in the American polity? The formal constitution is supposedly based on popular sovereignty, with ultimate power resting in the people. That, however, is far from accurate. Proof positive that sovereignty lies in the "state" came when General Robert E. Lee surrendered at Appomattox: "the people" of the South were not to be permitted to exercise their "sovereignty." The powers of the national government are supposedly only those delegated to it, either expressly or impliedly. But that is scarcely accurate, as 200 years of constitutional development attest. The Framers of the formal constitution established a governmental system that, as Justice Robert Jackson commented, would ensure that the dispersed powers of the federal government would be integrated into a workable government. "Separateness but interdependence, autonomy but reciprocity" was the constitutional command.43 </w:t>
      </w:r>
      <w:r w:rsidRPr="00660C89">
        <w:rPr>
          <w:rStyle w:val="StyleUnderline"/>
        </w:rPr>
        <w:t xml:space="preserve">The </w:t>
      </w:r>
      <w:r w:rsidRPr="004B6614">
        <w:rPr>
          <w:rStyle w:val="StyleUnderline"/>
          <w:highlight w:val="cyan"/>
        </w:rPr>
        <w:t xml:space="preserve">meaning is </w:t>
      </w:r>
      <w:r w:rsidRPr="004B6614">
        <w:rPr>
          <w:rStyle w:val="Emphasis"/>
          <w:highlight w:val="cyan"/>
        </w:rPr>
        <w:t>unmistakable</w:t>
      </w:r>
      <w:r w:rsidRPr="004B6614">
        <w:rPr>
          <w:rStyle w:val="StyleUnderline"/>
          <w:highlight w:val="cyan"/>
        </w:rPr>
        <w:t xml:space="preserve">: "the" </w:t>
      </w:r>
      <w:r w:rsidRPr="004B6614">
        <w:rPr>
          <w:rStyle w:val="Emphasis"/>
          <w:highlight w:val="cyan"/>
        </w:rPr>
        <w:t>U</w:t>
      </w:r>
      <w:r w:rsidRPr="005C5120">
        <w:rPr>
          <w:sz w:val="16"/>
        </w:rPr>
        <w:t xml:space="preserve">nited </w:t>
      </w:r>
      <w:r w:rsidRPr="004B6614">
        <w:rPr>
          <w:rStyle w:val="Emphasis"/>
          <w:highlight w:val="cyan"/>
        </w:rPr>
        <w:t>S</w:t>
      </w:r>
      <w:r w:rsidRPr="005C5120">
        <w:rPr>
          <w:sz w:val="16"/>
        </w:rPr>
        <w:t xml:space="preserve">tates </w:t>
      </w:r>
      <w:r w:rsidRPr="004B6614">
        <w:rPr>
          <w:rStyle w:val="StyleUnderline"/>
          <w:highlight w:val="cyan"/>
        </w:rPr>
        <w:t xml:space="preserve">is a </w:t>
      </w:r>
      <w:r w:rsidRPr="004B6614">
        <w:rPr>
          <w:rStyle w:val="Emphasis"/>
          <w:highlight w:val="cyan"/>
        </w:rPr>
        <w:t>single</w:t>
      </w:r>
      <w:r w:rsidRPr="00E95FFD">
        <w:rPr>
          <w:sz w:val="16"/>
          <w:szCs w:val="16"/>
        </w:rPr>
        <w:t xml:space="preserve"> </w:t>
      </w:r>
      <w:r w:rsidRPr="005C5120">
        <w:rPr>
          <w:sz w:val="16"/>
        </w:rPr>
        <w:t xml:space="preserve">metaphysical </w:t>
      </w:r>
      <w:r w:rsidRPr="004B6614">
        <w:rPr>
          <w:rStyle w:val="Emphasis"/>
          <w:highlight w:val="cyan"/>
        </w:rPr>
        <w:t>entity</w:t>
      </w:r>
      <w:r w:rsidRPr="00660C89">
        <w:rPr>
          <w:rStyle w:val="StyleUnderline"/>
        </w:rPr>
        <w:t>, encompassing</w:t>
      </w:r>
      <w:r w:rsidRPr="005C5120">
        <w:rPr>
          <w:sz w:val="16"/>
        </w:rPr>
        <w:t xml:space="preserve"> state, society, and </w:t>
      </w:r>
      <w:r w:rsidRPr="00660C89">
        <w:rPr>
          <w:rStyle w:val="StyleUnderline"/>
        </w:rPr>
        <w:t>government in one artificial being</w:t>
      </w:r>
      <w:r w:rsidRPr="005C5120">
        <w:rPr>
          <w:sz w:val="16"/>
        </w:rPr>
        <w:t xml:space="preserve">. These terms are not synonymous. The state is the fundamental entity; government its apparatus; and society is composed of the individuals and groups governed. Much like the business corporation, the state-"the" United States-is an artificial construct, more a method than a thing. It exists in constitutional theory-in, for example, the state secrets privilege in litigation-even though judges and commentators alike often confuse the term with government and with society. A legal fiction that by itself can do no act, speak no work, and think no thought, the state (like the corporation) has "no anatomical parts to be kicked or consigned to the calaboose; no soul for whose salvation the parson may struggle; no body to be roasted in hell or purged for celestial enjoyment." 44 </w:t>
      </w:r>
      <w:r w:rsidRPr="00660C89">
        <w:rPr>
          <w:rStyle w:val="StyleUnderline"/>
        </w:rPr>
        <w:t>Despite loose language to the contrary</w:t>
      </w:r>
      <w:r w:rsidRPr="005C5120">
        <w:rPr>
          <w:sz w:val="16"/>
        </w:rPr>
        <w:t xml:space="preserve"> from executive branch lawyers and even the Supreme Court, "the" state or </w:t>
      </w:r>
      <w:r w:rsidRPr="004B6614">
        <w:rPr>
          <w:rStyle w:val="StyleUnderline"/>
          <w:highlight w:val="cyan"/>
        </w:rPr>
        <w:t xml:space="preserve">"the" </w:t>
      </w:r>
      <w:r w:rsidRPr="004B6614">
        <w:rPr>
          <w:rStyle w:val="Emphasis"/>
          <w:highlight w:val="cyan"/>
        </w:rPr>
        <w:t>government</w:t>
      </w:r>
      <w:r w:rsidRPr="005C5120">
        <w:rPr>
          <w:sz w:val="16"/>
        </w:rPr>
        <w:t>—</w:t>
      </w:r>
      <w:r w:rsidRPr="004B6614">
        <w:rPr>
          <w:rStyle w:val="StyleUnderline"/>
          <w:highlight w:val="cyan"/>
        </w:rPr>
        <w:t>or</w:t>
      </w:r>
      <w:r w:rsidRPr="00660C89">
        <w:rPr>
          <w:rStyle w:val="StyleUnderline"/>
        </w:rPr>
        <w:t xml:space="preserve"> "the" </w:t>
      </w:r>
      <w:r w:rsidRPr="004B6614">
        <w:rPr>
          <w:rStyle w:val="Emphasis"/>
          <w:highlight w:val="cyan"/>
        </w:rPr>
        <w:t>U</w:t>
      </w:r>
      <w:r w:rsidRPr="005C5120">
        <w:rPr>
          <w:sz w:val="16"/>
        </w:rPr>
        <w:t xml:space="preserve">nited </w:t>
      </w:r>
      <w:r w:rsidRPr="004B6614">
        <w:rPr>
          <w:rStyle w:val="Emphasis"/>
          <w:highlight w:val="cyan"/>
        </w:rPr>
        <w:t>S</w:t>
      </w:r>
      <w:r w:rsidRPr="005C5120">
        <w:rPr>
          <w:sz w:val="16"/>
        </w:rPr>
        <w:t>tates—</w:t>
      </w:r>
      <w:r w:rsidRPr="004B6614">
        <w:rPr>
          <w:rStyle w:val="StyleUnderline"/>
          <w:highlight w:val="cyan"/>
        </w:rPr>
        <w:t xml:space="preserve">is </w:t>
      </w:r>
      <w:r w:rsidRPr="004B6614">
        <w:rPr>
          <w:rStyle w:val="Emphasis"/>
          <w:highlight w:val="cyan"/>
        </w:rPr>
        <w:t>no</w:t>
      </w:r>
      <w:r w:rsidRPr="00660C89">
        <w:rPr>
          <w:rStyle w:val="Emphasis"/>
        </w:rPr>
        <w:t xml:space="preserve">t to be </w:t>
      </w:r>
      <w:r w:rsidRPr="004B6614">
        <w:rPr>
          <w:rStyle w:val="Emphasis"/>
          <w:highlight w:val="cyan"/>
        </w:rPr>
        <w:t>equated with</w:t>
      </w:r>
      <w:r w:rsidRPr="005C5120">
        <w:rPr>
          <w:sz w:val="16"/>
        </w:rPr>
        <w:t xml:space="preserve"> the executive branch. Nor with </w:t>
      </w:r>
      <w:r w:rsidRPr="004B6614">
        <w:rPr>
          <w:rStyle w:val="Emphasis"/>
          <w:highlight w:val="cyan"/>
        </w:rPr>
        <w:t>any</w:t>
      </w:r>
      <w:r w:rsidRPr="00660C89">
        <w:rPr>
          <w:rStyle w:val="Emphasis"/>
        </w:rPr>
        <w:t xml:space="preserve"> one </w:t>
      </w:r>
      <w:r w:rsidRPr="004B6614">
        <w:rPr>
          <w:rStyle w:val="Emphasis"/>
          <w:highlight w:val="cyan"/>
        </w:rPr>
        <w:t>branch</w:t>
      </w:r>
      <w:r w:rsidRPr="005C5120">
        <w:rPr>
          <w:sz w:val="16"/>
        </w:rPr>
        <w:t xml:space="preserve">, for that matter; </w:t>
      </w:r>
      <w:r w:rsidRPr="004B6614">
        <w:rPr>
          <w:rStyle w:val="StyleUnderline"/>
          <w:highlight w:val="cyan"/>
        </w:rPr>
        <w:t>each</w:t>
      </w:r>
      <w:r w:rsidRPr="00660C89">
        <w:rPr>
          <w:rStyle w:val="StyleUnderline"/>
        </w:rPr>
        <w:t xml:space="preserve"> branch </w:t>
      </w:r>
      <w:r w:rsidRPr="004B6614">
        <w:rPr>
          <w:rStyle w:val="StyleUnderline"/>
          <w:highlight w:val="cyan"/>
        </w:rPr>
        <w:t>is</w:t>
      </w:r>
      <w:r w:rsidRPr="00660C89">
        <w:rPr>
          <w:rStyle w:val="StyleUnderline"/>
        </w:rPr>
        <w:t xml:space="preserve"> part of an </w:t>
      </w:r>
      <w:r w:rsidRPr="004B6614">
        <w:rPr>
          <w:rStyle w:val="Emphasis"/>
          <w:highlight w:val="cyan"/>
        </w:rPr>
        <w:t>indivisible</w:t>
      </w:r>
      <w:r w:rsidRPr="00660C89">
        <w:rPr>
          <w:rStyle w:val="StyleUnderline"/>
        </w:rPr>
        <w:t xml:space="preserve"> whole</w:t>
      </w:r>
    </w:p>
    <w:p w14:paraId="23B56DED" w14:textId="77777777" w:rsidR="0001740A" w:rsidRPr="00436279" w:rsidRDefault="0001740A" w:rsidP="0001740A">
      <w:pPr>
        <w:pStyle w:val="Heading4"/>
      </w:pPr>
      <w:r>
        <w:t xml:space="preserve">‘Government’ is </w:t>
      </w:r>
      <w:r>
        <w:rPr>
          <w:u w:val="single"/>
        </w:rPr>
        <w:t>collective</w:t>
      </w:r>
      <w:r>
        <w:t xml:space="preserve">. </w:t>
      </w:r>
    </w:p>
    <w:p w14:paraId="0246E209" w14:textId="77777777" w:rsidR="0001740A" w:rsidRDefault="0001740A" w:rsidP="0001740A">
      <w:r>
        <w:rPr>
          <w:rStyle w:val="Style13ptBold"/>
        </w:rPr>
        <w:t xml:space="preserve">Todd ‘5 </w:t>
      </w:r>
      <w:r w:rsidRPr="00436279">
        <w:t>[Loreto; 2005; Professor in International English at the University of Leeds, author of over twenty books on linguistics and English usage, Ph.D. from the University of Leeds; International English Usage, p. 133]</w:t>
      </w:r>
    </w:p>
    <w:p w14:paraId="745A2AF0" w14:textId="77777777" w:rsidR="0001740A" w:rsidRDefault="0001740A" w:rsidP="0001740A">
      <w:pPr>
        <w:rPr>
          <w:sz w:val="16"/>
        </w:rPr>
      </w:pPr>
      <w:r w:rsidRPr="00CF1D73">
        <w:rPr>
          <w:rStyle w:val="StyleUnderline"/>
        </w:rPr>
        <w:t>The</w:t>
      </w:r>
      <w:r w:rsidRPr="00436279">
        <w:rPr>
          <w:sz w:val="16"/>
        </w:rPr>
        <w:t xml:space="preserve"> term </w:t>
      </w:r>
      <w:r w:rsidRPr="000B2401">
        <w:rPr>
          <w:rStyle w:val="Emphasis"/>
        </w:rPr>
        <w:t>collective</w:t>
      </w:r>
      <w:r w:rsidRPr="00436279">
        <w:rPr>
          <w:rStyle w:val="Emphasis"/>
        </w:rPr>
        <w:t xml:space="preserve"> noun</w:t>
      </w:r>
      <w:r w:rsidRPr="00F1476A">
        <w:rPr>
          <w:rStyle w:val="StyleUnderline"/>
        </w:rPr>
        <w:t xml:space="preserve"> </w:t>
      </w:r>
      <w:r w:rsidRPr="000B2401">
        <w:rPr>
          <w:rStyle w:val="StyleUnderline"/>
        </w:rPr>
        <w:t xml:space="preserve">refers to a </w:t>
      </w:r>
      <w:r w:rsidRPr="000B2401">
        <w:rPr>
          <w:rStyle w:val="Emphasis"/>
        </w:rPr>
        <w:t>singular noun</w:t>
      </w:r>
      <w:r w:rsidRPr="000B2401">
        <w:rPr>
          <w:rStyle w:val="StyleUnderline"/>
        </w:rPr>
        <w:t xml:space="preserve"> that has a plural implication (e.g.</w:t>
      </w:r>
      <w:r w:rsidRPr="00CF1D73">
        <w:rPr>
          <w:rStyle w:val="StyleUnderline"/>
        </w:rPr>
        <w:t xml:space="preserve"> [for example,] </w:t>
      </w:r>
      <w:r w:rsidRPr="004B6614">
        <w:rPr>
          <w:rStyle w:val="Emphasis"/>
          <w:highlight w:val="cyan"/>
        </w:rPr>
        <w:t>government</w:t>
      </w:r>
      <w:r w:rsidRPr="000B2401">
        <w:rPr>
          <w:rStyle w:val="StyleUnderline"/>
        </w:rPr>
        <w:t>)</w:t>
      </w:r>
      <w:r w:rsidRPr="00CF1D73">
        <w:rPr>
          <w:rStyle w:val="StyleUnderline"/>
        </w:rPr>
        <w:t xml:space="preserve"> and </w:t>
      </w:r>
      <w:r w:rsidRPr="000B2401">
        <w:rPr>
          <w:rStyle w:val="StyleUnderline"/>
          <w:highlight w:val="cyan"/>
        </w:rPr>
        <w:t>is</w:t>
      </w:r>
      <w:r w:rsidRPr="000B2401">
        <w:rPr>
          <w:rStyle w:val="StyleUnderline"/>
        </w:rPr>
        <w:t xml:space="preserve"> used when </w:t>
      </w:r>
      <w:r w:rsidRPr="004B6614">
        <w:rPr>
          <w:rStyle w:val="StyleUnderline"/>
          <w:highlight w:val="cyan"/>
        </w:rPr>
        <w:t xml:space="preserve">the </w:t>
      </w:r>
      <w:r w:rsidRPr="004B6614">
        <w:rPr>
          <w:rStyle w:val="Emphasis"/>
          <w:highlight w:val="cyan"/>
        </w:rPr>
        <w:t>whole</w:t>
      </w:r>
      <w:r w:rsidRPr="00436279">
        <w:rPr>
          <w:rStyle w:val="Emphasis"/>
        </w:rPr>
        <w:t xml:space="preserve"> body</w:t>
      </w:r>
      <w:r w:rsidRPr="00436279">
        <w:rPr>
          <w:rStyle w:val="StyleUnderline"/>
        </w:rPr>
        <w:t xml:space="preserve"> (</w:t>
      </w:r>
      <w:r w:rsidRPr="000B2401">
        <w:rPr>
          <w:rStyle w:val="StyleUnderline"/>
        </w:rPr>
        <w:t xml:space="preserve">and </w:t>
      </w:r>
      <w:r w:rsidRPr="004B6614">
        <w:rPr>
          <w:rStyle w:val="Emphasis"/>
          <w:highlight w:val="cyan"/>
        </w:rPr>
        <w:t>not</w:t>
      </w:r>
      <w:r w:rsidRPr="004B6614">
        <w:rPr>
          <w:rStyle w:val="StyleUnderline"/>
          <w:highlight w:val="cyan"/>
        </w:rPr>
        <w:t xml:space="preserve"> the</w:t>
      </w:r>
      <w:r w:rsidRPr="00436279">
        <w:rPr>
          <w:rStyle w:val="StyleUnderline"/>
        </w:rPr>
        <w:t xml:space="preserve"> </w:t>
      </w:r>
      <w:r w:rsidRPr="00436279">
        <w:rPr>
          <w:rStyle w:val="Emphasis"/>
        </w:rPr>
        <w:t xml:space="preserve">constituent </w:t>
      </w:r>
      <w:r w:rsidRPr="004B6614">
        <w:rPr>
          <w:rStyle w:val="Emphasis"/>
          <w:highlight w:val="cyan"/>
        </w:rPr>
        <w:t>members</w:t>
      </w:r>
      <w:r w:rsidRPr="000B2401">
        <w:rPr>
          <w:rStyle w:val="StyleUnderline"/>
        </w:rPr>
        <w:t>) is</w:t>
      </w:r>
      <w:r w:rsidRPr="00CF1D73">
        <w:rPr>
          <w:rStyle w:val="StyleUnderline"/>
        </w:rPr>
        <w:t xml:space="preserve"> being </w:t>
      </w:r>
      <w:r w:rsidRPr="000B2401">
        <w:rPr>
          <w:rStyle w:val="StyleUnderline"/>
        </w:rPr>
        <w:t>considered</w:t>
      </w:r>
      <w:r w:rsidRPr="00436279">
        <w:rPr>
          <w:sz w:val="16"/>
        </w:rPr>
        <w:t xml:space="preserve">. The category </w:t>
      </w:r>
      <w:r w:rsidRPr="00436279">
        <w:rPr>
          <w:i/>
          <w:iCs/>
          <w:sz w:val="16"/>
        </w:rPr>
        <w:t>collective nouns</w:t>
      </w:r>
      <w:r w:rsidRPr="00436279">
        <w:rPr>
          <w:sz w:val="16"/>
        </w:rPr>
        <w:t xml:space="preserve"> is not discrete, and it can be argued that some usages are midway between collective and mass nouns. For example, </w:t>
      </w:r>
      <w:r w:rsidRPr="00436279">
        <w:rPr>
          <w:i/>
          <w:iCs/>
          <w:sz w:val="16"/>
        </w:rPr>
        <w:t>team</w:t>
      </w:r>
      <w:r w:rsidRPr="00436279">
        <w:rPr>
          <w:sz w:val="16"/>
        </w:rPr>
        <w:t xml:space="preserve"> is clearly a collective noun and </w:t>
      </w:r>
      <w:r w:rsidRPr="00436279">
        <w:rPr>
          <w:i/>
          <w:iCs/>
          <w:sz w:val="16"/>
        </w:rPr>
        <w:t>butter</w:t>
      </w:r>
      <w:r w:rsidRPr="00436279">
        <w:rPr>
          <w:sz w:val="16"/>
        </w:rPr>
        <w:t xml:space="preserve"> is clearly a mass noun but it is not so easy to decide the status of such nouns as: hair linen royalty. </w:t>
      </w:r>
    </w:p>
    <w:p w14:paraId="422E37D2" w14:textId="77777777" w:rsidR="0001740A" w:rsidRPr="00F22E19" w:rsidRDefault="0001740A" w:rsidP="0001740A">
      <w:pPr>
        <w:keepNext/>
        <w:keepLines/>
        <w:spacing w:before="40" w:after="0"/>
        <w:outlineLvl w:val="3"/>
        <w:rPr>
          <w:rFonts w:eastAsiaTheme="majorEastAsia" w:cstheme="majorBidi"/>
          <w:b/>
          <w:iCs/>
          <w:sz w:val="26"/>
        </w:rPr>
      </w:pPr>
      <w:r>
        <w:rPr>
          <w:rFonts w:eastAsiaTheme="majorEastAsia" w:cstheme="majorBidi"/>
          <w:b/>
          <w:iCs/>
          <w:sz w:val="26"/>
        </w:rPr>
        <w:t xml:space="preserve">‘FG.’ </w:t>
      </w:r>
    </w:p>
    <w:p w14:paraId="02203CCC" w14:textId="77777777" w:rsidR="0001740A" w:rsidRPr="00F22E19" w:rsidRDefault="0001740A" w:rsidP="0001740A">
      <w:r w:rsidRPr="00F22E19">
        <w:rPr>
          <w:b/>
          <w:bCs/>
          <w:sz w:val="26"/>
        </w:rPr>
        <w:t>Cunningham</w:t>
      </w:r>
      <w:r>
        <w:rPr>
          <w:b/>
          <w:bCs/>
          <w:sz w:val="26"/>
        </w:rPr>
        <w:t xml:space="preserve"> ’</w:t>
      </w:r>
      <w:r w:rsidRPr="00F22E19">
        <w:rPr>
          <w:b/>
          <w:bCs/>
          <w:sz w:val="26"/>
        </w:rPr>
        <w:t>97</w:t>
      </w:r>
      <w:r>
        <w:t xml:space="preserve"> [Randy; January 7; </w:t>
      </w:r>
      <w:r w:rsidRPr="00F22E19">
        <w:t>Representative</w:t>
      </w:r>
      <w:r>
        <w:t>;</w:t>
      </w:r>
      <w:r w:rsidRPr="00F22E19">
        <w:t xml:space="preserve"> H.R. 123, 105th Congress, "Bill Emerson English Language Empowerment Act of 1997," http://www.humnet.ucla.edu/humnet/linguistics/people/grads/macswan/hr123.htm</w:t>
      </w:r>
      <w:r>
        <w:t>]</w:t>
      </w:r>
    </w:p>
    <w:p w14:paraId="29C918DB" w14:textId="77777777" w:rsidR="0001740A" w:rsidRPr="00527299" w:rsidRDefault="0001740A" w:rsidP="0001740A">
      <w:pPr>
        <w:rPr>
          <w:sz w:val="16"/>
        </w:rPr>
      </w:pPr>
      <w:r w:rsidRPr="00527299">
        <w:rPr>
          <w:sz w:val="16"/>
        </w:rPr>
        <w:t xml:space="preserve">`Sec. 163. Official Federal Government activities in English `(a) CONDUCT OF BUSINESS- Representatives of the Federal Government shall conduct its official business in English. `(b) DENIAL OF SERVICES- No person shall be denied services, assistance, or facilities, directly or indirectly provided by the Federal Government solely because the person communicates in English. `(c) ENTITLEMENT- Every person in the United States is entitled— `(1) to communicate with representatives of the Federal Government in English; `(2) to receive information from or contribute </w:t>
      </w:r>
      <w:r w:rsidRPr="00527299">
        <w:rPr>
          <w:sz w:val="16"/>
        </w:rPr>
        <w:lastRenderedPageBreak/>
        <w:t xml:space="preserve">information to the Federal Government in English; and `(3) to be informed of or be subject to official orders in English. `Sec. 164. Standing `A person injured by a violation of this chapter may in a civil action (including an action under chapter 151 of title 28) obtain appropriate relief. `Sec. 165. Reform of naturalization requirements `(a) FLUENCY- It has been the longstanding national belief that full citizenship in the United States requires fluency in English. English is the language of opportunity for all immigrants to take their rightful place in society in the United States. `(b) CEREMONIES- All authorized officials shall conduct all naturalization ceremonies entirely in English. `Sec. 166. Application `Except as otherwise provided in this chapter, the provisions of this chapter shall supersede any existing Federal law that contravenes such provisions (such as by requiring the use of a language other than English for official business of the Federal Government). `Sec. 167. Rule of construction `Nothing in this chapter shall be construed— `(1) to prohibit a Member of Congress or an employee or official of the Federal Government, while performing official business, from communicating orally with another person in a language other than English; `(2) to limit the preservation or use of Native Alaskan or Native American languages (as defined in the Native American Languages Act); `(3) to discriminate against or restrict the rights of any individual in the country; and `(4) to discourage or prevent the use of languages other than English in any nonofficial capacity. `Sec. 168. Affirmation of constitutional protections `Nothing in this chapter shall be construed to be inconsistent with the Constitution of the United States. `Sec. 169. Definitions `For purposes of this chapter: `(1) FEDERAL GOVERNMENT- </w:t>
      </w:r>
      <w:r w:rsidRPr="00527299">
        <w:rPr>
          <w:u w:val="single"/>
        </w:rPr>
        <w:t xml:space="preserve">The term </w:t>
      </w:r>
      <w:r w:rsidRPr="006F417A">
        <w:rPr>
          <w:highlight w:val="cyan"/>
          <w:u w:val="single"/>
        </w:rPr>
        <w:t xml:space="preserve">`Federal Government' means </w:t>
      </w:r>
      <w:r w:rsidRPr="006F417A">
        <w:rPr>
          <w:iCs/>
          <w:highlight w:val="cyan"/>
          <w:u w:val="single"/>
          <w:bdr w:val="single" w:sz="8" w:space="0" w:color="auto"/>
        </w:rPr>
        <w:t>all branches</w:t>
      </w:r>
      <w:r w:rsidRPr="006F417A">
        <w:rPr>
          <w:highlight w:val="cyan"/>
          <w:u w:val="single"/>
        </w:rPr>
        <w:t xml:space="preserve"> of the national Government</w:t>
      </w:r>
      <w:r w:rsidRPr="00527299">
        <w:rPr>
          <w:sz w:val="16"/>
        </w:rPr>
        <w:t xml:space="preserve"> and all employees and officials of the national Government while performing official business. </w:t>
      </w:r>
    </w:p>
    <w:p w14:paraId="22CB4CA0" w14:textId="77777777" w:rsidR="0001740A" w:rsidRPr="001D31B3" w:rsidRDefault="0001740A" w:rsidP="0001740A">
      <w:pPr>
        <w:pStyle w:val="Heading4"/>
        <w:rPr>
          <w:rFonts w:asciiTheme="minorHAnsi" w:hAnsiTheme="minorHAnsi" w:cstheme="minorHAnsi"/>
        </w:rPr>
      </w:pPr>
      <w:r>
        <w:rPr>
          <w:rFonts w:asciiTheme="minorHAnsi" w:hAnsiTheme="minorHAnsi" w:cstheme="minorHAnsi"/>
        </w:rPr>
        <w:t>‘The.’</w:t>
      </w:r>
    </w:p>
    <w:p w14:paraId="6C47500B" w14:textId="77777777" w:rsidR="0001740A" w:rsidRPr="00D63928" w:rsidRDefault="0001740A" w:rsidP="0001740A">
      <w:r w:rsidRPr="000943B0">
        <w:rPr>
          <w:rStyle w:val="Style13ptBold"/>
        </w:rPr>
        <w:t>Supreme Court of Kentucky</w:t>
      </w:r>
      <w:r>
        <w:rPr>
          <w:rStyle w:val="Style13ptBold"/>
        </w:rPr>
        <w:t xml:space="preserve"> ’</w:t>
      </w:r>
      <w:r w:rsidRPr="000943B0">
        <w:rPr>
          <w:rStyle w:val="Style13ptBold"/>
        </w:rPr>
        <w:t>3</w:t>
      </w:r>
      <w:r w:rsidRPr="000943B0">
        <w:t xml:space="preserve"> (“Kotila v. Commonwealth,” 2000-SC-0341-MR, Lexis</w:t>
      </w:r>
      <w:r>
        <w:t>)</w:t>
      </w:r>
    </w:p>
    <w:p w14:paraId="06D69F80" w14:textId="77777777" w:rsidR="0001740A" w:rsidRPr="009F1A4F" w:rsidRDefault="0001740A" w:rsidP="0001740A">
      <w:pPr>
        <w:rPr>
          <w:sz w:val="16"/>
        </w:rPr>
      </w:pPr>
      <w:r w:rsidRPr="009F1A4F">
        <w:rPr>
          <w:sz w:val="16"/>
        </w:rPr>
        <w:t xml:space="preserve">Whether a conviction under this statute requires possession of all (as opposed to any) of the chemicals or equipment necessary to manufacture [**24]  methamphetamine under some manufacturing process is a matter of statutory construction. First, we examine the language of the statute, itself. United States v. Health Possibilities, P.S.C., 207 F.3d 335, 338-39 (6th Cir. 2000) HN9 ("The starting point in a statutory interpretation case is the language of the statute itself."). Obviously, the multiple manufacturing methods and the availability of a broad range of readily available chemicals and equipment necessary for each manufacturing process militates against itemizing within the statute all of the possible chemical and equipment combinations by which methamphetamine could be manufactured. Nevertheless, KRS 218A.1432(1)(b) does not read "[p]ossesses chemicals or equipment," or "[p]ossesses some of the chemicals or equipment," or "[p]ossesses any of the chemicals or equipment." It reads "[p]ossesses the chemicals or equipment for the manufacture of methamphetamine." </w:t>
      </w:r>
      <w:r w:rsidRPr="00DA156B">
        <w:rPr>
          <w:rStyle w:val="StyleUnderline"/>
        </w:rPr>
        <w:t xml:space="preserve">The presence of the </w:t>
      </w:r>
      <w:r w:rsidRPr="00FF7B8F">
        <w:rPr>
          <w:rStyle w:val="StyleUnderline"/>
          <w:highlight w:val="cyan"/>
        </w:rPr>
        <w:t>article "</w:t>
      </w:r>
      <w:r w:rsidRPr="00FF7B8F">
        <w:rPr>
          <w:rStyle w:val="Emphasis"/>
          <w:highlight w:val="cyan"/>
        </w:rPr>
        <w:t>the</w:t>
      </w:r>
      <w:r w:rsidRPr="00FF7B8F">
        <w:rPr>
          <w:rStyle w:val="StyleUnderline"/>
          <w:highlight w:val="cyan"/>
        </w:rPr>
        <w:t xml:space="preserve">" is </w:t>
      </w:r>
      <w:r w:rsidRPr="00DA156B">
        <w:rPr>
          <w:rStyle w:val="StyleUnderline"/>
          <w:highlight w:val="cyan"/>
        </w:rPr>
        <w:t>significant because</w:t>
      </w:r>
      <w:r w:rsidRPr="00DA156B">
        <w:rPr>
          <w:rStyle w:val="StyleUnderline"/>
        </w:rPr>
        <w:t xml:space="preserve">, </w:t>
      </w:r>
      <w:r w:rsidRPr="00FF7B8F">
        <w:rPr>
          <w:rStyle w:val="StyleUnderline"/>
        </w:rPr>
        <w:t>grammatically speaking</w:t>
      </w:r>
      <w:r w:rsidRPr="009F1A4F">
        <w:rPr>
          <w:sz w:val="16"/>
        </w:rPr>
        <w:t xml:space="preserve">, possession of </w:t>
      </w:r>
      <w:r w:rsidRPr="00DA156B">
        <w:rPr>
          <w:rStyle w:val="Emphasis"/>
          <w:highlight w:val="cyan"/>
        </w:rPr>
        <w:t>some</w:t>
      </w:r>
      <w:r w:rsidRPr="00DA156B">
        <w:rPr>
          <w:rStyle w:val="StyleUnderline"/>
          <w:highlight w:val="cyan"/>
        </w:rPr>
        <w:t xml:space="preserve"> but </w:t>
      </w:r>
      <w:r w:rsidRPr="00DA156B">
        <w:rPr>
          <w:rStyle w:val="Emphasis"/>
          <w:highlight w:val="cyan"/>
        </w:rPr>
        <w:t xml:space="preserve">not </w:t>
      </w:r>
      <w:r w:rsidRPr="00FF7B8F">
        <w:rPr>
          <w:rStyle w:val="Emphasis"/>
          <w:highlight w:val="cyan"/>
        </w:rPr>
        <w:t>all</w:t>
      </w:r>
      <w:r w:rsidRPr="009F1A4F">
        <w:rPr>
          <w:sz w:val="16"/>
        </w:rPr>
        <w:t xml:space="preserve"> of the chemicals or equipment </w:t>
      </w:r>
      <w:r w:rsidRPr="00DA156B">
        <w:rPr>
          <w:rStyle w:val="StyleUnderline"/>
          <w:highlight w:val="cyan"/>
        </w:rPr>
        <w:t xml:space="preserve">does </w:t>
      </w:r>
      <w:r w:rsidRPr="00DA156B">
        <w:rPr>
          <w:rStyle w:val="Emphasis"/>
          <w:highlight w:val="cyan"/>
        </w:rPr>
        <w:t>not satisfy</w:t>
      </w:r>
      <w:r w:rsidRPr="009F1A4F">
        <w:rPr>
          <w:sz w:val="16"/>
        </w:rPr>
        <w:t xml:space="preserve"> the statutory language. </w:t>
      </w:r>
    </w:p>
    <w:p w14:paraId="72B19B62" w14:textId="77777777" w:rsidR="0001740A" w:rsidRPr="009F1A4F" w:rsidRDefault="0001740A" w:rsidP="0001740A">
      <w:pPr>
        <w:rPr>
          <w:sz w:val="16"/>
        </w:rPr>
      </w:pPr>
      <w:r w:rsidRPr="009F1A4F">
        <w:rPr>
          <w:sz w:val="16"/>
        </w:rPr>
        <w:t>&lt;&lt;BEGIN FN 10&gt;&gt;</w:t>
      </w:r>
    </w:p>
    <w:p w14:paraId="22A2ED0C" w14:textId="77777777" w:rsidR="0001740A" w:rsidRPr="009F1A4F" w:rsidRDefault="0001740A" w:rsidP="0001740A">
      <w:pPr>
        <w:rPr>
          <w:sz w:val="16"/>
        </w:rPr>
      </w:pPr>
      <w:r w:rsidRPr="00507605">
        <w:rPr>
          <w:rStyle w:val="StyleUnderline"/>
        </w:rPr>
        <w:t>In the context of statutory construction</w:t>
      </w:r>
      <w:r w:rsidRPr="00507605">
        <w:rPr>
          <w:sz w:val="16"/>
        </w:rPr>
        <w:t>, "</w:t>
      </w:r>
      <w:r w:rsidRPr="00507605">
        <w:rPr>
          <w:rStyle w:val="Emphasis"/>
        </w:rPr>
        <w:t>the</w:t>
      </w:r>
      <w:r w:rsidRPr="00507605">
        <w:rPr>
          <w:sz w:val="16"/>
        </w:rPr>
        <w:t xml:space="preserve">" </w:t>
      </w:r>
      <w:r w:rsidRPr="00507605">
        <w:rPr>
          <w:rStyle w:val="StyleUnderline"/>
        </w:rPr>
        <w:t xml:space="preserve">is used as a function word before a plural noun denoting a group to indicate reference to the </w:t>
      </w:r>
      <w:r w:rsidRPr="00507605">
        <w:rPr>
          <w:rStyle w:val="Emphasis"/>
        </w:rPr>
        <w:t>group as a whole</w:t>
      </w:r>
      <w:r w:rsidRPr="00507605">
        <w:rPr>
          <w:sz w:val="16"/>
        </w:rPr>
        <w:t>. In decisions spanning three different centuries, the appellate courts of Kentucky have found use of the word "the" to have a significant effect upon meaning. Courts are directed by the general assembly to construe Kentucky statutes according to the common and approved usage of language. Ky. Rev. Stat. Ann. § 446.080(4). More like this Headnote</w:t>
      </w:r>
    </w:p>
    <w:p w14:paraId="5F6CB54E" w14:textId="77777777" w:rsidR="0001740A" w:rsidRPr="009F1A4F" w:rsidRDefault="0001740A" w:rsidP="0001740A">
      <w:pPr>
        <w:rPr>
          <w:sz w:val="16"/>
        </w:rPr>
      </w:pPr>
      <w:r w:rsidRPr="009F1A4F">
        <w:rPr>
          <w:sz w:val="16"/>
        </w:rPr>
        <w:t>&lt;&lt;END FN 10&gt;&gt;</w:t>
      </w:r>
    </w:p>
    <w:p w14:paraId="68746A45" w14:textId="77777777" w:rsidR="0001740A" w:rsidRPr="009F1A4F" w:rsidRDefault="0001740A" w:rsidP="0001740A">
      <w:pPr>
        <w:rPr>
          <w:sz w:val="16"/>
        </w:rPr>
      </w:pPr>
      <w:r w:rsidRPr="009F1A4F">
        <w:rPr>
          <w:sz w:val="16"/>
        </w:rPr>
        <w:t>"</w:t>
      </w:r>
      <w:r w:rsidRPr="00FF7B8F">
        <w:rPr>
          <w:rStyle w:val="Emphasis"/>
        </w:rPr>
        <w:t>The</w:t>
      </w:r>
      <w:r w:rsidRPr="009F1A4F">
        <w:rPr>
          <w:sz w:val="16"/>
        </w:rPr>
        <w:t xml:space="preserve">" </w:t>
      </w:r>
      <w:r w:rsidRPr="00FF7B8F">
        <w:rPr>
          <w:rStyle w:val="StyleUnderline"/>
        </w:rPr>
        <w:t>is "[u]sed</w:t>
      </w:r>
      <w:r w:rsidRPr="009F1A4F">
        <w:rPr>
          <w:sz w:val="16"/>
        </w:rPr>
        <w:t xml:space="preserve"> as [**25]  a function word before a plural noun </w:t>
      </w:r>
      <w:r w:rsidRPr="00FF7B8F">
        <w:rPr>
          <w:rStyle w:val="StyleUnderline"/>
        </w:rPr>
        <w:t xml:space="preserve">denoting a group to indicate reference to the </w:t>
      </w:r>
      <w:r w:rsidRPr="00FF7B8F">
        <w:rPr>
          <w:rStyle w:val="Emphasis"/>
        </w:rPr>
        <w:t>group as a</w:t>
      </w:r>
      <w:r w:rsidRPr="00FF7B8F">
        <w:rPr>
          <w:rStyle w:val="StyleUnderline"/>
        </w:rPr>
        <w:t xml:space="preserve"> </w:t>
      </w:r>
      <w:r w:rsidRPr="00FF7B8F">
        <w:rPr>
          <w:rStyle w:val="Emphasis"/>
        </w:rPr>
        <w:t>whole</w:t>
      </w:r>
      <w:r w:rsidRPr="009F1A4F">
        <w:rPr>
          <w:sz w:val="16"/>
        </w:rPr>
        <w:t xml:space="preserve">." Webster's Third New International Dictionary 2369 (1993). </w:t>
      </w:r>
      <w:r w:rsidRPr="00FF7B8F">
        <w:rPr>
          <w:rStyle w:val="StyleUnderline"/>
        </w:rPr>
        <w:t xml:space="preserve">In decisions spanning three different centuries, </w:t>
      </w:r>
      <w:r w:rsidRPr="009F1A4F">
        <w:rPr>
          <w:sz w:val="16"/>
        </w:rPr>
        <w:t>the appellate</w:t>
      </w:r>
      <w:r w:rsidRPr="00FF7B8F">
        <w:rPr>
          <w:rStyle w:val="StyleUnderline"/>
        </w:rPr>
        <w:t xml:space="preserve"> courts </w:t>
      </w:r>
      <w:r w:rsidRPr="009F1A4F">
        <w:rPr>
          <w:sz w:val="16"/>
        </w:rPr>
        <w:t>of this Commonwealth</w:t>
      </w:r>
      <w:r w:rsidRPr="00FF7B8F">
        <w:rPr>
          <w:rStyle w:val="StyleUnderline"/>
        </w:rPr>
        <w:t xml:space="preserve"> have found use of the word "</w:t>
      </w:r>
      <w:r w:rsidRPr="00FF7B8F">
        <w:rPr>
          <w:rStyle w:val="Emphasis"/>
        </w:rPr>
        <w:t>the</w:t>
      </w:r>
      <w:r w:rsidRPr="00FF7B8F">
        <w:rPr>
          <w:rStyle w:val="StyleUnderline"/>
        </w:rPr>
        <w:t>" to have a significant effect upon meaning</w:t>
      </w:r>
      <w:r w:rsidRPr="009F1A4F">
        <w:rPr>
          <w:sz w:val="16"/>
        </w:rPr>
        <w:t>. See Revenue Cabinet v. Hubbard, Ky., 37 S.W.3d 717, 719-20 (2000) ("[</w:t>
      </w:r>
      <w:r w:rsidRPr="00FF7B8F">
        <w:rPr>
          <w:rStyle w:val="StyleUnderline"/>
        </w:rPr>
        <w:t>U]se of</w:t>
      </w:r>
      <w:r w:rsidRPr="009F1A4F">
        <w:rPr>
          <w:sz w:val="16"/>
        </w:rPr>
        <w:t xml:space="preserve"> the definite article </w:t>
      </w:r>
      <w:r w:rsidRPr="00FF7B8F">
        <w:rPr>
          <w:rStyle w:val="StyleUnderline"/>
          <w:highlight w:val="cyan"/>
        </w:rPr>
        <w:t>'the' indicates</w:t>
      </w:r>
      <w:r w:rsidRPr="009F1A4F">
        <w:rPr>
          <w:sz w:val="16"/>
        </w:rPr>
        <w:t xml:space="preserve"> that the statute refers to </w:t>
      </w:r>
      <w:r w:rsidRPr="00FF7B8F">
        <w:rPr>
          <w:rStyle w:val="StyleUnderline"/>
          <w:highlight w:val="cyan"/>
        </w:rPr>
        <w:t xml:space="preserve">the </w:t>
      </w:r>
      <w:r w:rsidRPr="00FF7B8F">
        <w:rPr>
          <w:rStyle w:val="Emphasis"/>
          <w:highlight w:val="cyan"/>
        </w:rPr>
        <w:t>entire body</w:t>
      </w:r>
      <w:r w:rsidRPr="00FF7B8F">
        <w:rPr>
          <w:rStyle w:val="StyleUnderline"/>
          <w:highlight w:val="cyan"/>
        </w:rPr>
        <w:t xml:space="preserve"> and </w:t>
      </w:r>
      <w:r w:rsidRPr="00FF7B8F">
        <w:rPr>
          <w:rStyle w:val="Emphasis"/>
          <w:highlight w:val="cyan"/>
        </w:rPr>
        <w:t>not</w:t>
      </w:r>
      <w:r w:rsidRPr="009F1A4F">
        <w:rPr>
          <w:sz w:val="16"/>
        </w:rPr>
        <w:t xml:space="preserve"> </w:t>
      </w:r>
      <w:r w:rsidRPr="009F1A4F">
        <w:rPr>
          <w:sz w:val="16"/>
          <w:szCs w:val="16"/>
        </w:rPr>
        <w:t xml:space="preserve">to </w:t>
      </w:r>
      <w:r w:rsidRPr="00FF7B8F">
        <w:rPr>
          <w:rStyle w:val="Emphasis"/>
          <w:highlight w:val="cyan"/>
        </w:rPr>
        <w:t>discrete parts</w:t>
      </w:r>
      <w:r w:rsidRPr="00FF7B8F">
        <w:rPr>
          <w:rStyle w:val="StyleUnderline"/>
          <w:highlight w:val="cyan"/>
        </w:rPr>
        <w:t xml:space="preserve"> or </w:t>
      </w:r>
      <w:r w:rsidRPr="00FF7B8F">
        <w:rPr>
          <w:rStyle w:val="Emphasis"/>
          <w:highlight w:val="cyan"/>
        </w:rPr>
        <w:t>components</w:t>
      </w:r>
      <w:r w:rsidRPr="009F1A4F">
        <w:rPr>
          <w:sz w:val="16"/>
        </w:rPr>
        <w:t xml:space="preserve">. . . ."); Cardwell v. Haycraft, Ky., 268 S.W.2d 916, 918 (1954) (the trial court's contributory negligence instruction was erroneous in that it contained the definite article "the" before the words "proximate cause" and "such language indicates that 'the sole' rather than 'a contributing' cause was meant."); Schardein v. Harrison, 230 Ky. 1, 18 S.W.2d 316, 319 (1929) ("[I]f the makers of the Constitution had intended to qualify the word 'office' [in Ky. Const. § 161] they would have inserted the definite article 'the' before 'office.'") (quotation omitted); Sheriff of Fayette v. Buckner, 11 Ky. (1 Litt.) 126, 128 (1822) [**26] (holding that legislative act referencing "the clerk of the court" intended a particular clerk of court referenced elsewhere in the legislation). For similar interpretations by other jurisdictions, see, e.g., State Farm Fire &amp; Cas. Co. v. Old Republic Ins. Co., 466 Mich. 142, 644 N.W.2d 715, 718 (Mich. 2002); Patricca v. Zoning Bd. of Adjustment, 527 Pa. 267, 590 A.2d 744, 751 (Pa. 1991); McClanahan v. Woodward Constr. Co., 77 Wyo. 362, 316 P.2d 337, 341-42 (Wyo. 1957); Williams v. McComb, 38 NC. (3 Ired. Eq.) 450 (1844) ("[G]rammatically speaking, 'The,' is a definite article before nouns, which are specific or understood, and is used to limit or determine their extent."). We are directed by </w:t>
      </w:r>
      <w:r w:rsidRPr="009F1A4F">
        <w:rPr>
          <w:sz w:val="16"/>
        </w:rPr>
        <w:lastRenderedPageBreak/>
        <w:t xml:space="preserve">the General Assembly to construe our statutes "according to the common and approved usage of language." KRS 446.080(4). Following that directive, </w:t>
      </w:r>
    </w:p>
    <w:p w14:paraId="551DB959" w14:textId="77777777" w:rsidR="0001740A" w:rsidRPr="009F1A4F" w:rsidRDefault="0001740A" w:rsidP="0001740A">
      <w:pPr>
        <w:rPr>
          <w:sz w:val="16"/>
        </w:rPr>
      </w:pPr>
      <w:r w:rsidRPr="009F1A4F">
        <w:rPr>
          <w:sz w:val="16"/>
        </w:rPr>
        <w:t>FN 11</w:t>
      </w:r>
    </w:p>
    <w:p w14:paraId="705C74D4" w14:textId="77777777" w:rsidR="0001740A" w:rsidRPr="009F1A4F" w:rsidRDefault="0001740A" w:rsidP="0001740A">
      <w:pPr>
        <w:rPr>
          <w:sz w:val="16"/>
        </w:rPr>
      </w:pPr>
      <w:r w:rsidRPr="00FF7B8F">
        <w:rPr>
          <w:rStyle w:val="StyleUnderline"/>
        </w:rPr>
        <w:t>The Kentucky Supreme Court construes the phrase "</w:t>
      </w:r>
      <w:r w:rsidRPr="00FF7B8F">
        <w:rPr>
          <w:rStyle w:val="Emphasis"/>
        </w:rPr>
        <w:t>the</w:t>
      </w:r>
      <w:r w:rsidRPr="009F1A4F">
        <w:rPr>
          <w:sz w:val="16"/>
        </w:rPr>
        <w:t xml:space="preserve"> </w:t>
      </w:r>
      <w:r w:rsidRPr="00FF7B8F">
        <w:rPr>
          <w:rStyle w:val="Emphasis"/>
        </w:rPr>
        <w:t>chemicals</w:t>
      </w:r>
      <w:r w:rsidRPr="009F1A4F">
        <w:rPr>
          <w:sz w:val="16"/>
        </w:rPr>
        <w:t xml:space="preserve"> or equipment" as used in Ky. Rev. Stat. Ann. § Ky. Rev. Stat. § 218A.1432(1)(b) </w:t>
      </w:r>
      <w:r w:rsidRPr="00FF7B8F">
        <w:rPr>
          <w:rStyle w:val="StyleUnderline"/>
        </w:rPr>
        <w:t xml:space="preserve">to mean </w:t>
      </w:r>
      <w:r w:rsidRPr="00FF7B8F">
        <w:rPr>
          <w:rStyle w:val="Emphasis"/>
        </w:rPr>
        <w:t>all</w:t>
      </w:r>
      <w:r w:rsidRPr="00FF7B8F">
        <w:rPr>
          <w:rStyle w:val="StyleUnderline"/>
        </w:rPr>
        <w:t xml:space="preserve"> of the chemicals</w:t>
      </w:r>
      <w:r w:rsidRPr="009F1A4F">
        <w:rPr>
          <w:sz w:val="16"/>
        </w:rPr>
        <w:t xml:space="preserve"> or all of the equipment necessary to manufacture methamphetamine. More like this Headnote</w:t>
      </w:r>
    </w:p>
    <w:p w14:paraId="25FADFA1" w14:textId="77777777" w:rsidR="0001740A" w:rsidRPr="009F1A4F" w:rsidRDefault="0001740A" w:rsidP="0001740A">
      <w:pPr>
        <w:rPr>
          <w:sz w:val="16"/>
        </w:rPr>
      </w:pPr>
      <w:r w:rsidRPr="009F1A4F">
        <w:rPr>
          <w:sz w:val="16"/>
        </w:rPr>
        <w:t>End FN 11</w:t>
      </w:r>
    </w:p>
    <w:p w14:paraId="2461EBA5" w14:textId="77777777" w:rsidR="0001740A" w:rsidRPr="009F1A4F" w:rsidRDefault="0001740A" w:rsidP="0001740A">
      <w:pPr>
        <w:rPr>
          <w:sz w:val="16"/>
        </w:rPr>
      </w:pPr>
      <w:r w:rsidRPr="009F1A4F">
        <w:rPr>
          <w:sz w:val="16"/>
        </w:rPr>
        <w:t>we construe "the chemicals or equipment" to mean all of the chemicals or all of the equipment necessary to manufacture methamphetamine.</w:t>
      </w:r>
    </w:p>
    <w:p w14:paraId="5B99EFB5" w14:textId="77777777" w:rsidR="0001740A" w:rsidRPr="009F1A4F" w:rsidRDefault="0001740A" w:rsidP="0001740A">
      <w:pPr>
        <w:rPr>
          <w:sz w:val="16"/>
        </w:rPr>
      </w:pPr>
    </w:p>
    <w:p w14:paraId="3B8DD9A2" w14:textId="77777777" w:rsidR="0001740A" w:rsidRPr="00926B8C" w:rsidRDefault="0001740A" w:rsidP="0001740A"/>
    <w:p w14:paraId="4BE2DE63" w14:textId="77777777" w:rsidR="0001740A" w:rsidRDefault="0001740A" w:rsidP="0001740A">
      <w:pPr>
        <w:pStyle w:val="Heading2"/>
      </w:pPr>
      <w:r>
        <w:lastRenderedPageBreak/>
        <w:t>Adv---Administration</w:t>
      </w:r>
    </w:p>
    <w:p w14:paraId="597A6131" w14:textId="77777777" w:rsidR="0001740A" w:rsidRDefault="0001740A" w:rsidP="0001740A">
      <w:pPr>
        <w:pStyle w:val="Heading3"/>
      </w:pPr>
      <w:r>
        <w:lastRenderedPageBreak/>
        <w:t>Circumvention---2NC</w:t>
      </w:r>
    </w:p>
    <w:p w14:paraId="46EF7DDA" w14:textId="77777777" w:rsidR="0001740A" w:rsidRDefault="0001740A" w:rsidP="0001740A">
      <w:pPr>
        <w:pStyle w:val="Heading4"/>
      </w:pPr>
      <w:r>
        <w:rPr>
          <w:rFonts w:eastAsia="Times New Roman"/>
        </w:rPr>
        <w:t xml:space="preserve">The </w:t>
      </w:r>
      <w:r w:rsidRPr="00D216AB">
        <w:rPr>
          <w:rFonts w:eastAsia="Times New Roman"/>
          <w:u w:val="single"/>
        </w:rPr>
        <w:t>employees</w:t>
      </w:r>
      <w:r>
        <w:rPr>
          <w:rFonts w:eastAsia="Times New Roman"/>
        </w:rPr>
        <w:t xml:space="preserve"> who receive rights are </w:t>
      </w:r>
      <w:r w:rsidRPr="00D216AB">
        <w:rPr>
          <w:rFonts w:eastAsia="Times New Roman"/>
          <w:u w:val="single"/>
        </w:rPr>
        <w:t>irrelevant</w:t>
      </w:r>
      <w:r>
        <w:rPr>
          <w:rFonts w:eastAsia="Times New Roman"/>
        </w:rPr>
        <w:t xml:space="preserve"> AND Trump has </w:t>
      </w:r>
      <w:r w:rsidRPr="00D216AB">
        <w:rPr>
          <w:rFonts w:eastAsia="Times New Roman"/>
          <w:u w:val="single"/>
        </w:rPr>
        <w:t>authority</w:t>
      </w:r>
      <w:r>
        <w:rPr>
          <w:rFonts w:eastAsia="Times New Roman"/>
        </w:rPr>
        <w:t xml:space="preserve"> to strip agencies </w:t>
      </w:r>
      <w:r w:rsidRPr="00D216AB">
        <w:rPr>
          <w:rFonts w:eastAsia="Times New Roman"/>
          <w:u w:val="single"/>
        </w:rPr>
        <w:t>outside</w:t>
      </w:r>
      <w:r>
        <w:rPr>
          <w:rFonts w:eastAsia="Times New Roman"/>
        </w:rPr>
        <w:t xml:space="preserve"> the scope of CBRs. </w:t>
      </w:r>
    </w:p>
    <w:p w14:paraId="6CBBE0FF" w14:textId="77777777" w:rsidR="0001740A" w:rsidRDefault="0001740A" w:rsidP="0001740A">
      <w:r w:rsidRPr="002B2C66">
        <w:rPr>
          <w:rStyle w:val="Style13ptBold"/>
        </w:rPr>
        <w:t>Handler ’25</w:t>
      </w:r>
      <w:r>
        <w:t xml:space="preserve"> [Nicholas; May 5; Associate Professor of Law at Texas A&amp;M University School of Law, LPE Project, “Federal Labor Unions Strengthen the Administrative State,” https://lpeproject.org/blog/federal-labor-unions-strengthen-the-administrative-state/]</w:t>
      </w:r>
    </w:p>
    <w:p w14:paraId="7EB37771" w14:textId="77777777" w:rsidR="0001740A" w:rsidRPr="002B2C66" w:rsidRDefault="0001740A" w:rsidP="0001740A">
      <w:pPr>
        <w:rPr>
          <w:sz w:val="16"/>
        </w:rPr>
      </w:pPr>
      <w:r w:rsidRPr="002B2C66">
        <w:rPr>
          <w:sz w:val="16"/>
        </w:rPr>
        <w:t>As a matter of constitutional law, federal labor law does not undermine presidential authority in the way its opponents contend. First, labor protections are narrow in scope. Under the CSRA, only federal “employees” can organize and bargain collectively. “</w:t>
      </w:r>
      <w:r w:rsidRPr="002B2C66">
        <w:rPr>
          <w:rStyle w:val="Emphasis"/>
          <w:highlight w:val="cyan"/>
        </w:rPr>
        <w:t>Employee</w:t>
      </w:r>
      <w:r w:rsidRPr="002B2C66">
        <w:rPr>
          <w:sz w:val="16"/>
        </w:rPr>
        <w:t xml:space="preserve">,” as that term is defined, </w:t>
      </w:r>
      <w:r w:rsidRPr="002B2C66">
        <w:rPr>
          <w:rStyle w:val="Emphasis"/>
          <w:highlight w:val="cyan"/>
        </w:rPr>
        <w:t>excludes</w:t>
      </w:r>
      <w:r w:rsidRPr="002B2C66">
        <w:rPr>
          <w:rStyle w:val="StyleUnderline"/>
        </w:rPr>
        <w:t xml:space="preserve"> the President’s political </w:t>
      </w:r>
      <w:r w:rsidRPr="002B2C66">
        <w:rPr>
          <w:rStyle w:val="Emphasis"/>
          <w:highlight w:val="cyan"/>
        </w:rPr>
        <w:t>appointees</w:t>
      </w:r>
      <w:r w:rsidRPr="002B2C66">
        <w:rPr>
          <w:sz w:val="16"/>
        </w:rPr>
        <w:t xml:space="preserve">, as well as members of the </w:t>
      </w:r>
      <w:r w:rsidRPr="00897099">
        <w:rPr>
          <w:rStyle w:val="Emphasis"/>
          <w:highlight w:val="cyan"/>
        </w:rPr>
        <w:t>Senior Executive Service</w:t>
      </w:r>
      <w:r w:rsidRPr="00897099">
        <w:rPr>
          <w:rStyle w:val="StyleUnderline"/>
        </w:rPr>
        <w:t>, who</w:t>
      </w:r>
      <w:r w:rsidRPr="002B2C66">
        <w:rPr>
          <w:rStyle w:val="StyleUnderline"/>
        </w:rPr>
        <w:t xml:space="preserve"> </w:t>
      </w:r>
      <w:r w:rsidRPr="002B2C66">
        <w:rPr>
          <w:rStyle w:val="Emphasis"/>
        </w:rPr>
        <w:t>make up</w:t>
      </w:r>
      <w:r w:rsidRPr="002B2C66">
        <w:rPr>
          <w:rStyle w:val="StyleUnderline"/>
        </w:rPr>
        <w:t xml:space="preserve"> most of the federal government’s </w:t>
      </w:r>
      <w:r w:rsidRPr="002B2C66">
        <w:rPr>
          <w:rStyle w:val="Emphasis"/>
        </w:rPr>
        <w:t>managerial core</w:t>
      </w:r>
      <w:r w:rsidRPr="002B2C66">
        <w:rPr>
          <w:sz w:val="16"/>
        </w:rPr>
        <w:t xml:space="preserve">. In fact, </w:t>
      </w:r>
      <w:r w:rsidRPr="00897099">
        <w:rPr>
          <w:rStyle w:val="Emphasis"/>
          <w:highlight w:val="cyan"/>
        </w:rPr>
        <w:t>anyone</w:t>
      </w:r>
      <w:r w:rsidRPr="00897099">
        <w:rPr>
          <w:rStyle w:val="StyleUnderline"/>
          <w:highlight w:val="cyan"/>
        </w:rPr>
        <w:t xml:space="preserve"> who exercises “</w:t>
      </w:r>
      <w:r w:rsidRPr="00897099">
        <w:rPr>
          <w:rStyle w:val="Emphasis"/>
          <w:highlight w:val="cyan"/>
        </w:rPr>
        <w:t>supervisory</w:t>
      </w:r>
      <w:r w:rsidRPr="00897099">
        <w:rPr>
          <w:rStyle w:val="StyleUnderline"/>
          <w:highlight w:val="cyan"/>
        </w:rPr>
        <w:t>” authority</w:t>
      </w:r>
      <w:r w:rsidRPr="002B2C66">
        <w:rPr>
          <w:sz w:val="16"/>
        </w:rPr>
        <w:t xml:space="preserve"> over other workers is excluded from bargaining protections. </w:t>
      </w:r>
      <w:r w:rsidRPr="002B2C66">
        <w:rPr>
          <w:rStyle w:val="StyleUnderline"/>
        </w:rPr>
        <w:t xml:space="preserve">The </w:t>
      </w:r>
      <w:r w:rsidRPr="002B2C66">
        <w:rPr>
          <w:rStyle w:val="Emphasis"/>
          <w:highlight w:val="cyan"/>
        </w:rPr>
        <w:t>protections</w:t>
      </w:r>
      <w:r w:rsidRPr="002B2C66">
        <w:rPr>
          <w:rStyle w:val="StyleUnderline"/>
        </w:rPr>
        <w:t xml:space="preserve"> thus </w:t>
      </w:r>
      <w:r w:rsidRPr="002B2C66">
        <w:rPr>
          <w:rStyle w:val="Emphasis"/>
          <w:highlight w:val="cyan"/>
        </w:rPr>
        <w:t>don’t reach</w:t>
      </w:r>
      <w:r w:rsidRPr="002B2C66">
        <w:rPr>
          <w:rStyle w:val="StyleUnderline"/>
        </w:rPr>
        <w:t xml:space="preserve"> the categories of </w:t>
      </w:r>
      <w:r w:rsidRPr="002B2C66">
        <w:rPr>
          <w:rStyle w:val="Emphasis"/>
          <w:highlight w:val="cyan"/>
        </w:rPr>
        <w:t>workers</w:t>
      </w:r>
      <w:r w:rsidRPr="002B2C66">
        <w:rPr>
          <w:rStyle w:val="StyleUnderline"/>
        </w:rPr>
        <w:t xml:space="preserve"> that participate regularly </w:t>
      </w:r>
      <w:r w:rsidRPr="002B2C66">
        <w:rPr>
          <w:rStyle w:val="StyleUnderline"/>
          <w:highlight w:val="cyan"/>
        </w:rPr>
        <w:t>in</w:t>
      </w:r>
      <w:r w:rsidRPr="002B2C66">
        <w:rPr>
          <w:rStyle w:val="StyleUnderline"/>
        </w:rPr>
        <w:t xml:space="preserve"> the </w:t>
      </w:r>
      <w:r w:rsidRPr="002B2C66">
        <w:rPr>
          <w:rStyle w:val="Emphasis"/>
          <w:highlight w:val="cyan"/>
        </w:rPr>
        <w:t>formulation</w:t>
      </w:r>
      <w:r w:rsidRPr="002B2C66">
        <w:rPr>
          <w:rStyle w:val="StyleUnderline"/>
          <w:highlight w:val="cyan"/>
        </w:rPr>
        <w:t xml:space="preserve"> of</w:t>
      </w:r>
      <w:r w:rsidRPr="002B2C66">
        <w:rPr>
          <w:rStyle w:val="StyleUnderline"/>
        </w:rPr>
        <w:t xml:space="preserve"> high-level agency </w:t>
      </w:r>
      <w:r w:rsidRPr="002B2C66">
        <w:rPr>
          <w:rStyle w:val="Emphasis"/>
          <w:highlight w:val="cyan"/>
        </w:rPr>
        <w:t>policies</w:t>
      </w:r>
      <w:r w:rsidRPr="002B2C66">
        <w:rPr>
          <w:sz w:val="16"/>
        </w:rPr>
        <w:t xml:space="preserve">. Instead, </w:t>
      </w:r>
      <w:r w:rsidRPr="000A22E9">
        <w:rPr>
          <w:rStyle w:val="StyleUnderline"/>
          <w:highlight w:val="cyan"/>
        </w:rPr>
        <w:t xml:space="preserve">they </w:t>
      </w:r>
      <w:r w:rsidRPr="000A22E9">
        <w:rPr>
          <w:rStyle w:val="Emphasis"/>
          <w:highlight w:val="cyan"/>
        </w:rPr>
        <w:t>cover</w:t>
      </w:r>
      <w:r w:rsidRPr="002B2C66">
        <w:rPr>
          <w:rStyle w:val="StyleUnderline"/>
        </w:rPr>
        <w:t xml:space="preserve"> primarily </w:t>
      </w:r>
      <w:r w:rsidRPr="000A22E9">
        <w:rPr>
          <w:rStyle w:val="Emphasis"/>
          <w:highlight w:val="cyan"/>
        </w:rPr>
        <w:t>front-line workers</w:t>
      </w:r>
      <w:r w:rsidRPr="002B2C66">
        <w:rPr>
          <w:sz w:val="16"/>
        </w:rPr>
        <w:t>—everyone from scientists, economists, and litigation attorneys to prison guards and park rangers. These positions are key to ensuring that the laws Congress has written are faithfully executed by competent staffs, but don’t formulate the types of policies that we usually think of as presidential prerogatives.</w:t>
      </w:r>
    </w:p>
    <w:p w14:paraId="45FA1DF7" w14:textId="77777777" w:rsidR="0001740A" w:rsidRPr="002B2C66" w:rsidRDefault="0001740A" w:rsidP="0001740A">
      <w:pPr>
        <w:rPr>
          <w:sz w:val="16"/>
        </w:rPr>
      </w:pPr>
      <w:r w:rsidRPr="002B2C66">
        <w:rPr>
          <w:sz w:val="16"/>
        </w:rPr>
        <w:t xml:space="preserve">Second, to the extent that specific contractual provisions do impact policy, </w:t>
      </w:r>
      <w:r w:rsidRPr="002B2C66">
        <w:rPr>
          <w:rStyle w:val="Emphasis"/>
        </w:rPr>
        <w:t>federal law</w:t>
      </w:r>
      <w:r w:rsidRPr="002B2C66">
        <w:rPr>
          <w:rStyle w:val="StyleUnderline"/>
        </w:rPr>
        <w:t xml:space="preserve"> has built in </w:t>
      </w:r>
      <w:r w:rsidRPr="002B2C66">
        <w:rPr>
          <w:rStyle w:val="Emphasis"/>
        </w:rPr>
        <w:t>robust protections</w:t>
      </w:r>
      <w:r w:rsidRPr="002B2C66">
        <w:rPr>
          <w:rStyle w:val="StyleUnderline"/>
        </w:rPr>
        <w:t xml:space="preserve"> for presidential discretion</w:t>
      </w:r>
      <w:r w:rsidRPr="002B2C66">
        <w:rPr>
          <w:sz w:val="16"/>
        </w:rPr>
        <w:t xml:space="preserve">. The CSRA contains </w:t>
      </w:r>
      <w:r w:rsidRPr="00897099">
        <w:rPr>
          <w:rStyle w:val="Emphasis"/>
          <w:highlight w:val="cyan"/>
        </w:rPr>
        <w:t>provisions</w:t>
      </w:r>
      <w:r w:rsidRPr="00897099">
        <w:rPr>
          <w:rStyle w:val="StyleUnderline"/>
        </w:rPr>
        <w:t xml:space="preserve"> that </w:t>
      </w:r>
      <w:r w:rsidRPr="00897099">
        <w:rPr>
          <w:rStyle w:val="Emphasis"/>
          <w:highlight w:val="cyan"/>
        </w:rPr>
        <w:t>prohibit c</w:t>
      </w:r>
      <w:r w:rsidRPr="00897099">
        <w:rPr>
          <w:rStyle w:val="StyleUnderline"/>
        </w:rPr>
        <w:t xml:space="preserve">ollective </w:t>
      </w:r>
      <w:r w:rsidRPr="00897099">
        <w:rPr>
          <w:rStyle w:val="Emphasis"/>
          <w:highlight w:val="cyan"/>
        </w:rPr>
        <w:t>b</w:t>
      </w:r>
      <w:r w:rsidRPr="00897099">
        <w:rPr>
          <w:rStyle w:val="StyleUnderline"/>
        </w:rPr>
        <w:t xml:space="preserve">argaining </w:t>
      </w:r>
      <w:r w:rsidRPr="00897099">
        <w:rPr>
          <w:rStyle w:val="Emphasis"/>
          <w:highlight w:val="cyan"/>
        </w:rPr>
        <w:t>a</w:t>
      </w:r>
      <w:r w:rsidRPr="00897099">
        <w:rPr>
          <w:rStyle w:val="StyleUnderline"/>
        </w:rPr>
        <w:t xml:space="preserve">greements </w:t>
      </w:r>
      <w:r w:rsidRPr="00897099">
        <w:rPr>
          <w:rStyle w:val="StyleUnderline"/>
          <w:highlight w:val="cyan"/>
        </w:rPr>
        <w:t xml:space="preserve">from </w:t>
      </w:r>
      <w:r w:rsidRPr="00897099">
        <w:rPr>
          <w:rStyle w:val="Emphasis"/>
          <w:highlight w:val="cyan"/>
        </w:rPr>
        <w:t>infringing</w:t>
      </w:r>
      <w:r w:rsidRPr="00897099">
        <w:rPr>
          <w:rStyle w:val="StyleUnderline"/>
          <w:highlight w:val="cyan"/>
        </w:rPr>
        <w:t xml:space="preserve"> on</w:t>
      </w:r>
      <w:r w:rsidRPr="00897099">
        <w:rPr>
          <w:rStyle w:val="StyleUnderline"/>
        </w:rPr>
        <w:t xml:space="preserve"> the </w:t>
      </w:r>
      <w:r w:rsidRPr="002B2C66">
        <w:rPr>
          <w:rStyle w:val="Emphasis"/>
          <w:highlight w:val="cyan"/>
        </w:rPr>
        <w:t>Pres</w:t>
      </w:r>
      <w:r w:rsidRPr="002B2C66">
        <w:rPr>
          <w:rStyle w:val="StyleUnderline"/>
        </w:rPr>
        <w:t>ident’s “</w:t>
      </w:r>
      <w:r w:rsidRPr="002B2C66">
        <w:rPr>
          <w:rStyle w:val="Emphasis"/>
          <w:highlight w:val="cyan"/>
        </w:rPr>
        <w:t>management rights</w:t>
      </w:r>
      <w:r w:rsidRPr="002B2C66">
        <w:rPr>
          <w:rStyle w:val="StyleUnderline"/>
        </w:rPr>
        <w:t xml:space="preserve">,” </w:t>
      </w:r>
      <w:r w:rsidRPr="002B2C66">
        <w:rPr>
          <w:rStyle w:val="StyleUnderline"/>
          <w:highlight w:val="cyan"/>
        </w:rPr>
        <w:t>including</w:t>
      </w:r>
      <w:r w:rsidRPr="002B2C66">
        <w:rPr>
          <w:rStyle w:val="StyleUnderline"/>
        </w:rPr>
        <w:t xml:space="preserve"> the </w:t>
      </w:r>
      <w:r w:rsidRPr="002B2C66">
        <w:rPr>
          <w:rStyle w:val="StyleUnderline"/>
          <w:highlight w:val="cyan"/>
        </w:rPr>
        <w:t xml:space="preserve">right to </w:t>
      </w:r>
      <w:r w:rsidRPr="002B2C66">
        <w:rPr>
          <w:rStyle w:val="Emphasis"/>
          <w:highlight w:val="cyan"/>
        </w:rPr>
        <w:t>determine</w:t>
      </w:r>
      <w:r w:rsidRPr="002B2C66">
        <w:rPr>
          <w:rStyle w:val="StyleUnderline"/>
        </w:rPr>
        <w:t xml:space="preserve"> the </w:t>
      </w:r>
      <w:r w:rsidRPr="002B2C66">
        <w:rPr>
          <w:rStyle w:val="Emphasis"/>
          <w:highlight w:val="cyan"/>
        </w:rPr>
        <w:t>agency’s</w:t>
      </w:r>
      <w:r w:rsidRPr="002B2C66">
        <w:rPr>
          <w:rStyle w:val="StyleUnderline"/>
          <w:highlight w:val="cyan"/>
        </w:rPr>
        <w:t xml:space="preserve"> “</w:t>
      </w:r>
      <w:r w:rsidRPr="002B2C66">
        <w:rPr>
          <w:rStyle w:val="Emphasis"/>
          <w:highlight w:val="cyan"/>
        </w:rPr>
        <w:t>mission</w:t>
      </w:r>
      <w:r w:rsidRPr="002B2C66">
        <w:rPr>
          <w:rStyle w:val="StyleUnderline"/>
          <w:highlight w:val="cyan"/>
        </w:rPr>
        <w:t xml:space="preserve">, </w:t>
      </w:r>
      <w:r w:rsidRPr="002B2C66">
        <w:rPr>
          <w:rStyle w:val="Emphasis"/>
          <w:highlight w:val="cyan"/>
        </w:rPr>
        <w:t>budget</w:t>
      </w:r>
      <w:r w:rsidRPr="002B2C66">
        <w:rPr>
          <w:rStyle w:val="StyleUnderline"/>
        </w:rPr>
        <w:t xml:space="preserve">, organization, number of </w:t>
      </w:r>
      <w:r w:rsidRPr="002B2C66">
        <w:rPr>
          <w:rStyle w:val="Emphasis"/>
          <w:highlight w:val="cyan"/>
        </w:rPr>
        <w:t>employees</w:t>
      </w:r>
      <w:r w:rsidRPr="002B2C66">
        <w:rPr>
          <w:rStyle w:val="StyleUnderline"/>
          <w:highlight w:val="cyan"/>
        </w:rPr>
        <w:t>, and</w:t>
      </w:r>
      <w:r w:rsidRPr="002B2C66">
        <w:rPr>
          <w:rStyle w:val="StyleUnderline"/>
        </w:rPr>
        <w:t xml:space="preserve"> internal </w:t>
      </w:r>
      <w:r w:rsidRPr="002B2C66">
        <w:rPr>
          <w:rStyle w:val="Emphasis"/>
          <w:highlight w:val="cyan"/>
        </w:rPr>
        <w:t>security</w:t>
      </w:r>
      <w:r w:rsidRPr="002B2C66">
        <w:rPr>
          <w:sz w:val="16"/>
        </w:rPr>
        <w:t xml:space="preserve"> practices.” When the workplace rights of civil servants conflict with the policy initiatives of the President,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275C6692" w14:textId="77777777" w:rsidR="0001740A" w:rsidRPr="008D5A02" w:rsidRDefault="0001740A" w:rsidP="0001740A">
      <w:pPr>
        <w:pStyle w:val="Heading4"/>
      </w:pPr>
      <w:r>
        <w:t xml:space="preserve">The rights offered are </w:t>
      </w:r>
      <w:r w:rsidRPr="00CE2295">
        <w:rPr>
          <w:u w:val="single"/>
        </w:rPr>
        <w:t>insufficient</w:t>
      </w:r>
      <w:r>
        <w:t xml:space="preserve"> for solvency.</w:t>
      </w:r>
    </w:p>
    <w:p w14:paraId="1ED7C0B7" w14:textId="77777777" w:rsidR="0001740A" w:rsidRDefault="0001740A" w:rsidP="0001740A">
      <w:r w:rsidRPr="00897099">
        <w:rPr>
          <w:rStyle w:val="Style13ptBold"/>
        </w:rPr>
        <w:t>L. ’25</w:t>
      </w:r>
      <w:r w:rsidRPr="00897099">
        <w:t xml:space="preserve"> [Gary; February 7; Author and Advocate for the EWOC; EWOC, “What are my Union Rights as a Federal Worker?” https://workerorganizing.org/union-rights-federal-worker-nlra-flra-9963/</w:t>
      </w:r>
      <w:r>
        <w:t>]</w:t>
      </w:r>
    </w:p>
    <w:p w14:paraId="5608DF81" w14:textId="77777777" w:rsidR="0001740A" w:rsidRPr="00484C51" w:rsidRDefault="0001740A" w:rsidP="0001740A">
      <w:pPr>
        <w:rPr>
          <w:sz w:val="16"/>
        </w:rPr>
      </w:pPr>
      <w:r w:rsidRPr="008D5A02">
        <w:rPr>
          <w:sz w:val="16"/>
        </w:rPr>
        <w:t xml:space="preserve">Federal law says most federal workers have the </w:t>
      </w:r>
      <w:r w:rsidRPr="008D5A02">
        <w:rPr>
          <w:rStyle w:val="StyleUnderline"/>
          <w:highlight w:val="cyan"/>
        </w:rPr>
        <w:t>right to organize</w:t>
      </w:r>
      <w:r w:rsidRPr="008D5A02">
        <w:rPr>
          <w:rStyle w:val="StyleUnderline"/>
        </w:rPr>
        <w:t xml:space="preserve"> or join a union</w:t>
      </w:r>
      <w:r w:rsidRPr="008D5A02">
        <w:rPr>
          <w:sz w:val="16"/>
        </w:rPr>
        <w:t xml:space="preserve"> under this statute. Specifically </w:t>
      </w:r>
      <w:r w:rsidRPr="008D5A02">
        <w:rPr>
          <w:rStyle w:val="StyleUnderline"/>
          <w:highlight w:val="cyan"/>
        </w:rPr>
        <w:t>excluded are</w:t>
      </w:r>
      <w:r w:rsidRPr="008D5A02">
        <w:rPr>
          <w:rStyle w:val="StyleUnderline"/>
        </w:rPr>
        <w:t xml:space="preserve"> members of the uniformed services, </w:t>
      </w:r>
      <w:r w:rsidRPr="008D5A02">
        <w:rPr>
          <w:rStyle w:val="Emphasis"/>
          <w:highlight w:val="cyan"/>
        </w:rPr>
        <w:t>management</w:t>
      </w:r>
      <w:r w:rsidRPr="008D5A02">
        <w:rPr>
          <w:rStyle w:val="StyleUnderline"/>
          <w:highlight w:val="cyan"/>
        </w:rPr>
        <w:t xml:space="preserve"> or </w:t>
      </w:r>
      <w:r w:rsidRPr="008D5A02">
        <w:rPr>
          <w:rStyle w:val="Emphasis"/>
          <w:highlight w:val="cyan"/>
        </w:rPr>
        <w:t>supervisors</w:t>
      </w:r>
      <w:r w:rsidRPr="008D5A02">
        <w:rPr>
          <w:rStyle w:val="StyleUnderline"/>
        </w:rPr>
        <w:t xml:space="preserve">, officers of </w:t>
      </w:r>
      <w:r w:rsidRPr="008D5A02">
        <w:rPr>
          <w:rStyle w:val="StyleUnderline"/>
          <w:highlight w:val="cyan"/>
        </w:rPr>
        <w:t xml:space="preserve">the </w:t>
      </w:r>
      <w:r w:rsidRPr="008D5A02">
        <w:rPr>
          <w:rStyle w:val="Emphasis"/>
          <w:highlight w:val="cyan"/>
        </w:rPr>
        <w:t>foreign service</w:t>
      </w:r>
      <w:r w:rsidRPr="008D5A02">
        <w:rPr>
          <w:rStyle w:val="StyleUnderline"/>
        </w:rPr>
        <w:t xml:space="preserve">, and </w:t>
      </w:r>
      <w:r w:rsidRPr="008D5A02">
        <w:rPr>
          <w:rStyle w:val="StyleUnderline"/>
          <w:highlight w:val="cyan"/>
        </w:rPr>
        <w:t>employees of</w:t>
      </w:r>
      <w:r w:rsidRPr="008D5A02">
        <w:rPr>
          <w:rStyle w:val="StyleUnderline"/>
        </w:rPr>
        <w:t xml:space="preserve"> a </w:t>
      </w:r>
      <w:r w:rsidRPr="008D5A02">
        <w:rPr>
          <w:rStyle w:val="Emphasis"/>
          <w:highlight w:val="cyan"/>
        </w:rPr>
        <w:t>variety of agencies</w:t>
      </w:r>
      <w:r w:rsidRPr="008D5A02">
        <w:rPr>
          <w:rStyle w:val="StyleUnderline"/>
          <w:highlight w:val="cyan"/>
        </w:rPr>
        <w:t>, particularly</w:t>
      </w:r>
      <w:r w:rsidRPr="008D5A02">
        <w:rPr>
          <w:rStyle w:val="StyleUnderline"/>
        </w:rPr>
        <w:t xml:space="preserve"> those </w:t>
      </w:r>
      <w:r w:rsidRPr="008D5A02">
        <w:rPr>
          <w:rStyle w:val="Emphasis"/>
          <w:highlight w:val="cyan"/>
        </w:rPr>
        <w:t>relevant</w:t>
      </w:r>
      <w:r w:rsidRPr="008D5A02">
        <w:rPr>
          <w:rStyle w:val="StyleUnderline"/>
          <w:highlight w:val="cyan"/>
        </w:rPr>
        <w:t xml:space="preserve"> to </w:t>
      </w:r>
      <w:r w:rsidRPr="008D5A02">
        <w:rPr>
          <w:rStyle w:val="Emphasis"/>
          <w:highlight w:val="cyan"/>
        </w:rPr>
        <w:t>national security</w:t>
      </w:r>
      <w:r w:rsidRPr="008D5A02">
        <w:rPr>
          <w:sz w:val="16"/>
        </w:rPr>
        <w:t>, as well as employees engaged in personnel work or other similar things. Sections 7103 and 7112 of the statute gives a fuller enumeration.</w:t>
      </w:r>
    </w:p>
    <w:p w14:paraId="2D734C74" w14:textId="77777777" w:rsidR="0001740A" w:rsidRPr="0043219C" w:rsidRDefault="0001740A" w:rsidP="0001740A">
      <w:pPr>
        <w:pStyle w:val="Heading4"/>
      </w:pPr>
      <w:r>
        <w:t xml:space="preserve">Workers who’ve stayed </w:t>
      </w:r>
      <w:r w:rsidRPr="004C5C55">
        <w:rPr>
          <w:u w:val="single"/>
        </w:rPr>
        <w:t>won’t resist him</w:t>
      </w:r>
      <w:r>
        <w:t>.</w:t>
      </w:r>
    </w:p>
    <w:p w14:paraId="3B48C9E5" w14:textId="77777777" w:rsidR="0001740A" w:rsidRPr="00473890" w:rsidRDefault="0001740A" w:rsidP="0001740A">
      <w:r w:rsidRPr="005E448C">
        <w:t>Marc</w:t>
      </w:r>
      <w:r>
        <w:rPr>
          <w:rStyle w:val="Style13ptBold"/>
        </w:rPr>
        <w:t xml:space="preserve"> Kagan 25</w:t>
      </w:r>
      <w:r w:rsidRPr="005E448C">
        <w:t>. A</w:t>
      </w:r>
      <w:r w:rsidRPr="00473890">
        <w:t>uthor of The Fall and Rise and Fall of NYC’s TWU Local 100</w:t>
      </w:r>
      <w:r>
        <w:t xml:space="preserve">. </w:t>
      </w:r>
      <w:r w:rsidRPr="00473890">
        <w:t xml:space="preserve"> “What Trump’s Decertification of Federal Employee Unions Means</w:t>
      </w:r>
      <w:r>
        <w:t xml:space="preserve">.” </w:t>
      </w:r>
      <w:r w:rsidRPr="00473890">
        <w:t xml:space="preserve">https://jacobin.com/2025/08/trump-decertification-federal-employee-unions </w:t>
      </w:r>
    </w:p>
    <w:p w14:paraId="7276222A" w14:textId="77777777" w:rsidR="0001740A" w:rsidRPr="00463060" w:rsidRDefault="0001740A" w:rsidP="0001740A">
      <w:r w:rsidRPr="00463060">
        <w:rPr>
          <w:rStyle w:val="Emphasis"/>
        </w:rPr>
        <w:t>Talk</w:t>
      </w:r>
      <w:r w:rsidRPr="00463060">
        <w:t xml:space="preserve">, </w:t>
      </w:r>
      <w:r w:rsidRPr="00463060">
        <w:rPr>
          <w:rStyle w:val="StyleUnderline"/>
        </w:rPr>
        <w:t xml:space="preserve">but </w:t>
      </w:r>
      <w:r w:rsidRPr="00463060">
        <w:rPr>
          <w:rStyle w:val="Emphasis"/>
        </w:rPr>
        <w:t>No Walk</w:t>
      </w:r>
      <w:r w:rsidRPr="00463060">
        <w:t xml:space="preserve">, </w:t>
      </w:r>
      <w:r w:rsidRPr="00463060">
        <w:rPr>
          <w:rStyle w:val="StyleUnderline"/>
        </w:rPr>
        <w:t>From Unions</w:t>
      </w:r>
    </w:p>
    <w:p w14:paraId="3909AC81" w14:textId="77777777" w:rsidR="0001740A" w:rsidRPr="00536F9D" w:rsidRDefault="0001740A" w:rsidP="0001740A">
      <w:pPr>
        <w:rPr>
          <w:sz w:val="16"/>
        </w:rPr>
      </w:pPr>
      <w:r w:rsidRPr="00463060">
        <w:rPr>
          <w:sz w:val="16"/>
        </w:rPr>
        <w:t xml:space="preserve">Across the labor movement, some </w:t>
      </w:r>
      <w:r w:rsidRPr="00463060">
        <w:rPr>
          <w:rStyle w:val="Emphasis"/>
        </w:rPr>
        <w:t xml:space="preserve">major </w:t>
      </w:r>
      <w:r w:rsidRPr="00625E1B">
        <w:rPr>
          <w:rStyle w:val="Emphasis"/>
          <w:highlight w:val="cyan"/>
        </w:rPr>
        <w:t>unions</w:t>
      </w:r>
      <w:r w:rsidRPr="00625E1B">
        <w:rPr>
          <w:rStyle w:val="StyleUnderline"/>
          <w:highlight w:val="cyan"/>
        </w:rPr>
        <w:t xml:space="preserve"> were</w:t>
      </w:r>
      <w:r w:rsidRPr="00463060">
        <w:rPr>
          <w:rStyle w:val="StyleUnderline"/>
        </w:rPr>
        <w:t xml:space="preserve"> </w:t>
      </w:r>
      <w:r w:rsidRPr="00463060">
        <w:rPr>
          <w:rStyle w:val="Emphasis"/>
          <w:sz w:val="30"/>
          <w:szCs w:val="30"/>
        </w:rPr>
        <w:t xml:space="preserve">completely </w:t>
      </w:r>
      <w:r w:rsidRPr="00625E1B">
        <w:rPr>
          <w:rStyle w:val="Emphasis"/>
          <w:sz w:val="30"/>
          <w:szCs w:val="30"/>
          <w:highlight w:val="cyan"/>
        </w:rPr>
        <w:t>silent</w:t>
      </w:r>
      <w:r w:rsidRPr="00463060">
        <w:rPr>
          <w:rStyle w:val="StyleUnderline"/>
        </w:rPr>
        <w:t xml:space="preserve"> about Trump’s declaration</w:t>
      </w:r>
      <w:r w:rsidRPr="00463060">
        <w:rPr>
          <w:sz w:val="16"/>
        </w:rPr>
        <w:t xml:space="preserve">; others issued statements claiming that they were upset but managed to </w:t>
      </w:r>
      <w:r w:rsidRPr="00625E1B">
        <w:rPr>
          <w:rStyle w:val="StyleUnderline"/>
          <w:highlight w:val="cyan"/>
        </w:rPr>
        <w:t>avoid using the word</w:t>
      </w:r>
      <w:r w:rsidRPr="00463060">
        <w:rPr>
          <w:sz w:val="16"/>
        </w:rPr>
        <w:t xml:space="preserve"> “</w:t>
      </w:r>
      <w:r w:rsidRPr="00625E1B">
        <w:rPr>
          <w:rStyle w:val="Emphasis"/>
          <w:highlight w:val="cyan"/>
        </w:rPr>
        <w:t>Trump</w:t>
      </w:r>
      <w:r w:rsidRPr="00463060">
        <w:rPr>
          <w:sz w:val="16"/>
        </w:rPr>
        <w:t xml:space="preserve">,” presumably to </w:t>
      </w:r>
      <w:r w:rsidRPr="00463060">
        <w:rPr>
          <w:rStyle w:val="StyleUnderline"/>
        </w:rPr>
        <w:t xml:space="preserve">give them the </w:t>
      </w:r>
      <w:r w:rsidRPr="00463060">
        <w:rPr>
          <w:rStyle w:val="StyleUnderline"/>
        </w:rPr>
        <w:lastRenderedPageBreak/>
        <w:t xml:space="preserve">leeway to </w:t>
      </w:r>
      <w:r w:rsidRPr="00625E1B">
        <w:rPr>
          <w:rStyle w:val="Emphasis"/>
          <w:highlight w:val="cyan"/>
        </w:rPr>
        <w:t>kiss the ring</w:t>
      </w:r>
      <w:r w:rsidRPr="00625E1B">
        <w:rPr>
          <w:rStyle w:val="StyleUnderline"/>
          <w:highlight w:val="cyan"/>
        </w:rPr>
        <w:t xml:space="preserve"> later</w:t>
      </w:r>
      <w:r w:rsidRPr="00463060">
        <w:rPr>
          <w:sz w:val="16"/>
        </w:rPr>
        <w:t xml:space="preserve">. </w:t>
      </w:r>
      <w:r w:rsidRPr="00463060">
        <w:rPr>
          <w:rStyle w:val="StyleUnderline"/>
        </w:rPr>
        <w:t xml:space="preserve">The </w:t>
      </w:r>
      <w:r w:rsidRPr="00625E1B">
        <w:rPr>
          <w:rStyle w:val="Emphasis"/>
          <w:highlight w:val="cyan"/>
        </w:rPr>
        <w:t>most common response</w:t>
      </w:r>
      <w:r w:rsidRPr="00625E1B">
        <w:rPr>
          <w:rStyle w:val="StyleUnderline"/>
          <w:highlight w:val="cyan"/>
        </w:rPr>
        <w:t xml:space="preserve"> was</w:t>
      </w:r>
      <w:r w:rsidRPr="00463060">
        <w:rPr>
          <w:rStyle w:val="StyleUnderline"/>
        </w:rPr>
        <w:t xml:space="preserve"> to </w:t>
      </w:r>
      <w:r w:rsidRPr="00625E1B">
        <w:rPr>
          <w:rStyle w:val="Emphasis"/>
          <w:highlight w:val="cyan"/>
        </w:rPr>
        <w:t>complain</w:t>
      </w:r>
      <w:r w:rsidRPr="00463060">
        <w:rPr>
          <w:sz w:val="16"/>
        </w:rPr>
        <w:t xml:space="preserve">, even to </w:t>
      </w:r>
      <w:r w:rsidRPr="00625E1B">
        <w:rPr>
          <w:rStyle w:val="StyleUnderline"/>
          <w:highlight w:val="cyan"/>
        </w:rPr>
        <w:t xml:space="preserve">use the </w:t>
      </w:r>
      <w:r w:rsidRPr="00625E1B">
        <w:rPr>
          <w:rStyle w:val="Emphasis"/>
          <w:highlight w:val="cyan"/>
        </w:rPr>
        <w:t xml:space="preserve">word </w:t>
      </w:r>
      <w:r w:rsidRPr="00625E1B">
        <w:rPr>
          <w:rStyle w:val="Emphasis"/>
          <w:sz w:val="30"/>
          <w:szCs w:val="30"/>
          <w:highlight w:val="cyan"/>
        </w:rPr>
        <w:t>“</w:t>
      </w:r>
      <w:r w:rsidRPr="00625E1B">
        <w:rPr>
          <w:rStyle w:val="Emphasis"/>
          <w:highlight w:val="cyan"/>
        </w:rPr>
        <w:t>fight,</w:t>
      </w:r>
      <w:r w:rsidRPr="00625E1B">
        <w:rPr>
          <w:rStyle w:val="Emphasis"/>
          <w:sz w:val="30"/>
          <w:szCs w:val="30"/>
          <w:highlight w:val="cyan"/>
        </w:rPr>
        <w:t>”</w:t>
      </w:r>
      <w:r w:rsidRPr="00463060">
        <w:rPr>
          <w:sz w:val="16"/>
        </w:rPr>
        <w:t xml:space="preserve"> but </w:t>
      </w:r>
      <w:r w:rsidRPr="00625E1B">
        <w:rPr>
          <w:rStyle w:val="StyleUnderline"/>
          <w:highlight w:val="cyan"/>
        </w:rPr>
        <w:t>then suggest</w:t>
      </w:r>
      <w:r w:rsidRPr="00463060">
        <w:rPr>
          <w:sz w:val="16"/>
        </w:rPr>
        <w:t xml:space="preserve"> either </w:t>
      </w:r>
      <w:r w:rsidRPr="00625E1B">
        <w:rPr>
          <w:rStyle w:val="Emphasis"/>
          <w:sz w:val="30"/>
          <w:szCs w:val="30"/>
          <w:highlight w:val="cyan"/>
        </w:rPr>
        <w:t>no action whatsoever</w:t>
      </w:r>
      <w:r w:rsidRPr="00625E1B">
        <w:rPr>
          <w:rStyle w:val="StyleUnderline"/>
          <w:highlight w:val="cyan"/>
        </w:rPr>
        <w:t xml:space="preserve"> or the </w:t>
      </w:r>
      <w:r w:rsidRPr="00625E1B">
        <w:rPr>
          <w:rStyle w:val="Emphasis"/>
          <w:sz w:val="30"/>
          <w:szCs w:val="30"/>
          <w:highlight w:val="cyan"/>
        </w:rPr>
        <w:t>tamest</w:t>
      </w:r>
      <w:r w:rsidRPr="00463060">
        <w:rPr>
          <w:rStyle w:val="Emphasis"/>
          <w:sz w:val="30"/>
          <w:szCs w:val="30"/>
        </w:rPr>
        <w:t xml:space="preserve"> ones </w:t>
      </w:r>
      <w:r w:rsidRPr="00625E1B">
        <w:rPr>
          <w:rStyle w:val="Emphasis"/>
          <w:sz w:val="30"/>
          <w:szCs w:val="30"/>
          <w:highlight w:val="cyan"/>
        </w:rPr>
        <w:t>imaginable</w:t>
      </w:r>
      <w:r w:rsidRPr="00463060">
        <w:rPr>
          <w:sz w:val="16"/>
        </w:rPr>
        <w:t xml:space="preserve"> — like the American Federation of Labor and Congress of Industrial Organizations (AFL-CIO) did in suggesting people call Congress.</w:t>
      </w:r>
    </w:p>
    <w:p w14:paraId="432BA575" w14:textId="77777777" w:rsidR="0001740A" w:rsidRDefault="0001740A" w:rsidP="0001740A">
      <w:pPr>
        <w:pStyle w:val="Heading3"/>
      </w:pPr>
      <w:r>
        <w:lastRenderedPageBreak/>
        <w:t>Admin State---2NC</w:t>
      </w:r>
    </w:p>
    <w:p w14:paraId="7C77561D" w14:textId="77777777" w:rsidR="0001740A" w:rsidRPr="009C0B96" w:rsidRDefault="0001740A" w:rsidP="0001740A">
      <w:pPr>
        <w:pStyle w:val="Heading4"/>
      </w:pPr>
      <w:r>
        <w:t>‘Expertise’ and ‘delay’ shortfalls are routine.</w:t>
      </w:r>
    </w:p>
    <w:p w14:paraId="092F83DC" w14:textId="77777777" w:rsidR="0001740A" w:rsidRPr="00D603E5" w:rsidRDefault="0001740A" w:rsidP="0001740A">
      <w:r w:rsidRPr="00C0441F">
        <w:rPr>
          <w:rStyle w:val="Style13ptBold"/>
        </w:rPr>
        <w:t>Hamburger ’23</w:t>
      </w:r>
      <w:r>
        <w:t xml:space="preserve"> [Phillip; 2023; J.D. from Yale Law School, Maurice and Hilda Friedman Professor of Law at Columbia University; Hoover Institute, “Administrative Harms,” p. 29-35]</w:t>
      </w:r>
    </w:p>
    <w:p w14:paraId="7EE242FE" w14:textId="77777777" w:rsidR="0001740A" w:rsidRPr="00BB4F11" w:rsidRDefault="0001740A" w:rsidP="0001740A">
      <w:pPr>
        <w:rPr>
          <w:sz w:val="16"/>
        </w:rPr>
      </w:pPr>
      <w:r w:rsidRPr="00BB4F11">
        <w:rPr>
          <w:sz w:val="16"/>
        </w:rPr>
        <w:t xml:space="preserve">Notwithstanding its departure from the Constitution, from law, and even from rules, </w:t>
      </w:r>
      <w:r w:rsidRPr="00631195">
        <w:rPr>
          <w:rStyle w:val="StyleUnderline"/>
          <w:highlight w:val="cyan"/>
        </w:rPr>
        <w:t>admin</w:t>
      </w:r>
      <w:r w:rsidRPr="00251421">
        <w:rPr>
          <w:rStyle w:val="StyleUnderline"/>
        </w:rPr>
        <w:t xml:space="preserve">istrative </w:t>
      </w:r>
      <w:r w:rsidRPr="00631195">
        <w:rPr>
          <w:rStyle w:val="StyleUnderline"/>
          <w:highlight w:val="cyan"/>
        </w:rPr>
        <w:t xml:space="preserve">power </w:t>
      </w:r>
      <w:r w:rsidRPr="00631195">
        <w:rPr>
          <w:rStyle w:val="Emphasis"/>
          <w:highlight w:val="cyan"/>
        </w:rPr>
        <w:t>claims</w:t>
      </w:r>
      <w:r w:rsidRPr="00BB4F11">
        <w:rPr>
          <w:sz w:val="16"/>
        </w:rPr>
        <w:t xml:space="preserve"> to offer the distinctive advantage of </w:t>
      </w:r>
      <w:r w:rsidRPr="00631195">
        <w:rPr>
          <w:rStyle w:val="StyleUnderline"/>
          <w:highlight w:val="cyan"/>
        </w:rPr>
        <w:t xml:space="preserve">rational </w:t>
      </w:r>
      <w:r w:rsidRPr="00631195">
        <w:rPr>
          <w:rStyle w:val="Emphasis"/>
          <w:highlight w:val="cyan"/>
        </w:rPr>
        <w:t>decision making</w:t>
      </w:r>
      <w:r w:rsidRPr="00BB4F11">
        <w:rPr>
          <w:sz w:val="16"/>
        </w:rPr>
        <w:t xml:space="preserve">.124 Whereas government decisions once were based on hierarchical political authority, and then, in the early modern era, on egalitarian popular authority, there now allegedly is an opportunity to base power on knowledge-based rationality.125 </w:t>
      </w:r>
    </w:p>
    <w:p w14:paraId="493113B1" w14:textId="77777777" w:rsidR="0001740A" w:rsidRPr="00BB4F11" w:rsidRDefault="0001740A" w:rsidP="0001740A">
      <w:pPr>
        <w:rPr>
          <w:sz w:val="16"/>
        </w:rPr>
      </w:pPr>
      <w:r w:rsidRPr="00BB4F11">
        <w:rPr>
          <w:sz w:val="16"/>
        </w:rPr>
        <w:t>But is this entirely true?</w:t>
      </w:r>
    </w:p>
    <w:p w14:paraId="7ACD4C3B" w14:textId="77777777" w:rsidR="0001740A" w:rsidRPr="00BB4F11" w:rsidRDefault="0001740A" w:rsidP="0001740A">
      <w:pPr>
        <w:rPr>
          <w:sz w:val="16"/>
        </w:rPr>
      </w:pPr>
      <w:r w:rsidRPr="00BB4F11">
        <w:rPr>
          <w:rStyle w:val="Emphasis"/>
        </w:rPr>
        <w:t>Doubts</w:t>
      </w:r>
      <w:r w:rsidRPr="00BB4F11">
        <w:rPr>
          <w:sz w:val="16"/>
        </w:rPr>
        <w:t xml:space="preserve"> about the rationality of administrative power may </w:t>
      </w:r>
      <w:r w:rsidRPr="0085003C">
        <w:rPr>
          <w:rStyle w:val="StyleUnderline"/>
        </w:rPr>
        <w:t xml:space="preserve">initially </w:t>
      </w:r>
      <w:r w:rsidRPr="00BB4F11">
        <w:rPr>
          <w:rStyle w:val="Emphasis"/>
        </w:rPr>
        <w:t>seem</w:t>
      </w:r>
      <w:r w:rsidRPr="0085003C">
        <w:rPr>
          <w:rStyle w:val="StyleUnderline"/>
        </w:rPr>
        <w:t xml:space="preserve"> improbable</w:t>
      </w:r>
      <w:r w:rsidRPr="00BB4F11">
        <w:rPr>
          <w:sz w:val="16"/>
        </w:rPr>
        <w:t>. Surely, you may think, agency experts are rational, knowledgeable, and even scientific. From this perspective, it is advantageous to let their rational decision making displace the bartering, log rolling, self-interest, and corruption of political decision making.</w:t>
      </w:r>
    </w:p>
    <w:p w14:paraId="30F278F5" w14:textId="77777777" w:rsidR="0001740A" w:rsidRPr="00BB4F11" w:rsidRDefault="0001740A" w:rsidP="0001740A">
      <w:pPr>
        <w:rPr>
          <w:sz w:val="16"/>
        </w:rPr>
      </w:pPr>
      <w:r w:rsidRPr="00587AEF">
        <w:rPr>
          <w:rStyle w:val="StyleUnderline"/>
        </w:rPr>
        <w:t xml:space="preserve">Administrative </w:t>
      </w:r>
      <w:r w:rsidRPr="00631195">
        <w:rPr>
          <w:rStyle w:val="Emphasis"/>
          <w:highlight w:val="cyan"/>
        </w:rPr>
        <w:t>rationality</w:t>
      </w:r>
      <w:r w:rsidRPr="00587AEF">
        <w:rPr>
          <w:rStyle w:val="StyleUnderline"/>
        </w:rPr>
        <w:t xml:space="preserve">, however, </w:t>
      </w:r>
      <w:r w:rsidRPr="00631195">
        <w:rPr>
          <w:rStyle w:val="StyleUnderline"/>
          <w:highlight w:val="cyan"/>
        </w:rPr>
        <w:t xml:space="preserve">is </w:t>
      </w:r>
      <w:r w:rsidRPr="00631195">
        <w:rPr>
          <w:rStyle w:val="Emphasis"/>
          <w:highlight w:val="cyan"/>
        </w:rPr>
        <w:t>compromised</w:t>
      </w:r>
      <w:r w:rsidRPr="00631195">
        <w:rPr>
          <w:rStyle w:val="StyleUnderline"/>
          <w:highlight w:val="cyan"/>
        </w:rPr>
        <w:t xml:space="preserve"> by</w:t>
      </w:r>
      <w:r w:rsidRPr="00BB4F11">
        <w:rPr>
          <w:sz w:val="16"/>
        </w:rPr>
        <w:t xml:space="preserve"> a series of </w:t>
      </w:r>
      <w:r w:rsidRPr="00587AEF">
        <w:rPr>
          <w:rStyle w:val="StyleUnderline"/>
        </w:rPr>
        <w:t xml:space="preserve">decision-making </w:t>
      </w:r>
      <w:r w:rsidRPr="00631195">
        <w:rPr>
          <w:rStyle w:val="Emphasis"/>
          <w:highlight w:val="cyan"/>
        </w:rPr>
        <w:t>biases</w:t>
      </w:r>
      <w:r w:rsidRPr="00631195">
        <w:rPr>
          <w:sz w:val="16"/>
        </w:rPr>
        <w:t>.</w:t>
      </w:r>
      <w:r w:rsidRPr="00BB4F11">
        <w:rPr>
          <w:sz w:val="16"/>
        </w:rPr>
        <w:t xml:space="preserve"> It therefore is doubtful how far one can go in thinking administrative power distinctively rational.</w:t>
      </w:r>
    </w:p>
    <w:p w14:paraId="61171CDA" w14:textId="77777777" w:rsidR="0001740A" w:rsidRPr="00BB4F11" w:rsidRDefault="0001740A" w:rsidP="0001740A">
      <w:pPr>
        <w:rPr>
          <w:sz w:val="16"/>
        </w:rPr>
      </w:pPr>
      <w:r w:rsidRPr="00BB4F11">
        <w:rPr>
          <w:sz w:val="16"/>
        </w:rPr>
        <w:t>Confidence Bias</w:t>
      </w:r>
    </w:p>
    <w:p w14:paraId="4EBACCD5" w14:textId="77777777" w:rsidR="0001740A" w:rsidRPr="00B83924" w:rsidRDefault="0001740A" w:rsidP="0001740A">
      <w:pPr>
        <w:rPr>
          <w:rStyle w:val="Emphasis"/>
        </w:rPr>
      </w:pPr>
      <w:r w:rsidRPr="00664882">
        <w:rPr>
          <w:rStyle w:val="StyleUnderline"/>
        </w:rPr>
        <w:t>One</w:t>
      </w:r>
      <w:r w:rsidRPr="00BB4F11">
        <w:rPr>
          <w:sz w:val="16"/>
        </w:rPr>
        <w:t xml:space="preserve"> distortion </w:t>
      </w:r>
      <w:r w:rsidRPr="00664882">
        <w:rPr>
          <w:rStyle w:val="StyleUnderline"/>
        </w:rPr>
        <w:t>is</w:t>
      </w:r>
      <w:r w:rsidRPr="00BB4F11">
        <w:rPr>
          <w:sz w:val="16"/>
        </w:rPr>
        <w:t xml:space="preserve"> the </w:t>
      </w:r>
      <w:r w:rsidRPr="00AD5E35">
        <w:rPr>
          <w:rStyle w:val="Emphasis"/>
        </w:rPr>
        <w:t>confidence</w:t>
      </w:r>
      <w:r w:rsidRPr="00664882">
        <w:rPr>
          <w:rStyle w:val="StyleUnderline"/>
        </w:rPr>
        <w:t xml:space="preserve"> bias</w:t>
      </w:r>
      <w:r w:rsidRPr="00BB4F11">
        <w:rPr>
          <w:sz w:val="16"/>
        </w:rPr>
        <w:t xml:space="preserve"> arising from the administrative confusion of expertise and science. Whereas bureaucratic expertise consists of known truths, cutting-edge science pursues questions about what is unknown. </w:t>
      </w:r>
      <w:r w:rsidRPr="001724C2">
        <w:rPr>
          <w:rStyle w:val="StyleUnderline"/>
        </w:rPr>
        <w:t>It</w:t>
      </w:r>
      <w:r w:rsidRPr="00BB4F11">
        <w:rPr>
          <w:sz w:val="16"/>
        </w:rPr>
        <w:t xml:space="preserve"> therefore </w:t>
      </w:r>
      <w:r w:rsidRPr="001724C2">
        <w:rPr>
          <w:rStyle w:val="StyleUnderline"/>
        </w:rPr>
        <w:t xml:space="preserve">is </w:t>
      </w:r>
      <w:r w:rsidRPr="00AD5E35">
        <w:rPr>
          <w:rStyle w:val="Emphasis"/>
        </w:rPr>
        <w:t>dangerous</w:t>
      </w:r>
      <w:r w:rsidRPr="001724C2">
        <w:rPr>
          <w:rStyle w:val="StyleUnderline"/>
        </w:rPr>
        <w:t xml:space="preserve"> for </w:t>
      </w:r>
      <w:r w:rsidRPr="00631195">
        <w:rPr>
          <w:rStyle w:val="StyleUnderline"/>
          <w:highlight w:val="cyan"/>
        </w:rPr>
        <w:t>regulatory bureaucrats</w:t>
      </w:r>
      <w:r w:rsidRPr="001724C2">
        <w:rPr>
          <w:rStyle w:val="StyleUnderline"/>
        </w:rPr>
        <w:t xml:space="preserve"> to </w:t>
      </w:r>
      <w:r w:rsidRPr="00AD5E35">
        <w:rPr>
          <w:rStyle w:val="Emphasis"/>
        </w:rPr>
        <w:t>assume</w:t>
      </w:r>
      <w:r w:rsidRPr="00BB4F11">
        <w:rPr>
          <w:sz w:val="16"/>
        </w:rPr>
        <w:t xml:space="preserve"> that </w:t>
      </w:r>
      <w:r w:rsidRPr="001724C2">
        <w:rPr>
          <w:rStyle w:val="StyleUnderline"/>
        </w:rPr>
        <w:t xml:space="preserve">their expertise rests on </w:t>
      </w:r>
      <w:r w:rsidRPr="00AD5E35">
        <w:rPr>
          <w:rStyle w:val="Emphasis"/>
        </w:rPr>
        <w:t>cutting-edge</w:t>
      </w:r>
      <w:r w:rsidRPr="001724C2">
        <w:rPr>
          <w:rStyle w:val="StyleUnderline"/>
        </w:rPr>
        <w:t xml:space="preserve"> science</w:t>
      </w:r>
      <w:r w:rsidRPr="00BB4F11">
        <w:rPr>
          <w:sz w:val="16"/>
        </w:rPr>
        <w:t xml:space="preserve">. Their </w:t>
      </w:r>
      <w:r w:rsidRPr="008B2F4A">
        <w:rPr>
          <w:rStyle w:val="StyleUnderline"/>
        </w:rPr>
        <w:t>confidence</w:t>
      </w:r>
      <w:r w:rsidRPr="00BB4F11">
        <w:rPr>
          <w:sz w:val="16"/>
        </w:rPr>
        <w:t xml:space="preserve"> in the scientific quality of their expertise </w:t>
      </w:r>
      <w:r w:rsidRPr="008B2F4A">
        <w:rPr>
          <w:rStyle w:val="StyleUnderline"/>
        </w:rPr>
        <w:t>seems to justify</w:t>
      </w:r>
      <w:r w:rsidRPr="00BB4F11">
        <w:rPr>
          <w:sz w:val="16"/>
        </w:rPr>
        <w:t xml:space="preserve"> their </w:t>
      </w:r>
      <w:r w:rsidRPr="008B2F4A">
        <w:rPr>
          <w:rStyle w:val="StyleUnderline"/>
        </w:rPr>
        <w:t xml:space="preserve">regulatory power. But their </w:t>
      </w:r>
      <w:r w:rsidRPr="00631195">
        <w:rPr>
          <w:rStyle w:val="Emphasis"/>
          <w:highlight w:val="cyan"/>
        </w:rPr>
        <w:t>expertise</w:t>
      </w:r>
      <w:r w:rsidRPr="00631195">
        <w:rPr>
          <w:rStyle w:val="StyleUnderline"/>
          <w:highlight w:val="cyan"/>
        </w:rPr>
        <w:t xml:space="preserve"> is</w:t>
      </w:r>
      <w:r w:rsidRPr="008B2F4A">
        <w:rPr>
          <w:rStyle w:val="StyleUnderline"/>
        </w:rPr>
        <w:t xml:space="preserve"> often</w:t>
      </w:r>
      <w:r w:rsidRPr="00BB4F11">
        <w:rPr>
          <w:sz w:val="16"/>
        </w:rPr>
        <w:t xml:space="preserve"> closer </w:t>
      </w:r>
      <w:r w:rsidRPr="00631195">
        <w:rPr>
          <w:sz w:val="16"/>
        </w:rPr>
        <w:t xml:space="preserve">to </w:t>
      </w:r>
      <w:r w:rsidRPr="00631195">
        <w:rPr>
          <w:rStyle w:val="Emphasis"/>
          <w:highlight w:val="cyan"/>
        </w:rPr>
        <w:t>out-of-date</w:t>
      </w:r>
      <w:r w:rsidRPr="00BB4F11">
        <w:rPr>
          <w:sz w:val="16"/>
        </w:rPr>
        <w:t xml:space="preserve"> science than the cutting-edge version of it. Indeed, it sometimes is quite distant from contemporary science. </w:t>
      </w:r>
      <w:r w:rsidRPr="0090192D">
        <w:rPr>
          <w:rStyle w:val="StyleUnderline"/>
        </w:rPr>
        <w:t>Bureaucrats</w:t>
      </w:r>
      <w:r w:rsidRPr="00BB4F11">
        <w:rPr>
          <w:sz w:val="16"/>
        </w:rPr>
        <w:t xml:space="preserve">, however, confuse the two and thereby end </w:t>
      </w:r>
      <w:r w:rsidRPr="0090192D">
        <w:rPr>
          <w:rStyle w:val="StyleUnderline"/>
        </w:rPr>
        <w:t xml:space="preserve">up regulating with </w:t>
      </w:r>
      <w:r w:rsidRPr="001A4E53">
        <w:rPr>
          <w:rStyle w:val="Emphasis"/>
        </w:rPr>
        <w:t>overconfidence</w:t>
      </w:r>
      <w:r w:rsidRPr="0090192D">
        <w:rPr>
          <w:rStyle w:val="StyleUnderline"/>
        </w:rPr>
        <w:t xml:space="preserve"> in</w:t>
      </w:r>
      <w:r w:rsidRPr="00BB4F11">
        <w:rPr>
          <w:sz w:val="16"/>
        </w:rPr>
        <w:t xml:space="preserve"> their </w:t>
      </w:r>
      <w:r w:rsidRPr="0090192D">
        <w:rPr>
          <w:rStyle w:val="StyleUnderline"/>
        </w:rPr>
        <w:t>expertise</w:t>
      </w:r>
      <w:r w:rsidRPr="00BB4F11">
        <w:rPr>
          <w:sz w:val="16"/>
        </w:rPr>
        <w:t xml:space="preserve"> on the assumption it is scientific.126</w:t>
      </w:r>
    </w:p>
    <w:p w14:paraId="6F50E7F5" w14:textId="77777777" w:rsidR="0001740A" w:rsidRPr="00BB4F11" w:rsidRDefault="0001740A" w:rsidP="0001740A">
      <w:pPr>
        <w:rPr>
          <w:sz w:val="16"/>
        </w:rPr>
      </w:pPr>
      <w:r w:rsidRPr="00BB4F11">
        <w:rPr>
          <w:sz w:val="16"/>
        </w:rPr>
        <w:t xml:space="preserve">This is one of the many problems with IRBs—the gatekeepers to much empirical scientific and academic inquiry. For example, </w:t>
      </w:r>
      <w:r w:rsidRPr="00631195">
        <w:rPr>
          <w:rStyle w:val="StyleUnderline"/>
          <w:highlight w:val="cyan"/>
        </w:rPr>
        <w:t xml:space="preserve">an </w:t>
      </w:r>
      <w:r w:rsidRPr="00631195">
        <w:rPr>
          <w:rStyle w:val="Emphasis"/>
          <w:highlight w:val="cyan"/>
        </w:rPr>
        <w:t>IRB</w:t>
      </w:r>
      <w:r w:rsidRPr="00631195">
        <w:rPr>
          <w:rStyle w:val="StyleUnderline"/>
          <w:highlight w:val="cyan"/>
        </w:rPr>
        <w:t xml:space="preserve"> member</w:t>
      </w:r>
      <w:r w:rsidRPr="00BB4F11">
        <w:rPr>
          <w:sz w:val="16"/>
        </w:rPr>
        <w:t xml:space="preserve"> with traditional statistical expertise </w:t>
      </w:r>
      <w:r w:rsidRPr="00631195">
        <w:rPr>
          <w:rStyle w:val="StyleUnderline"/>
          <w:highlight w:val="cyan"/>
        </w:rPr>
        <w:t xml:space="preserve">will confidently impose </w:t>
      </w:r>
      <w:r w:rsidRPr="00631195">
        <w:rPr>
          <w:rStyle w:val="Emphasis"/>
          <w:highlight w:val="cyan"/>
        </w:rPr>
        <w:t>old</w:t>
      </w:r>
      <w:r w:rsidRPr="00631195">
        <w:rPr>
          <w:rStyle w:val="StyleUnderline"/>
          <w:highlight w:val="cyan"/>
        </w:rPr>
        <w:t xml:space="preserve"> models</w:t>
      </w:r>
      <w:r w:rsidRPr="00BB4F11">
        <w:rPr>
          <w:sz w:val="16"/>
        </w:rPr>
        <w:t xml:space="preserve"> of inquiry </w:t>
      </w:r>
      <w:r w:rsidRPr="00631195">
        <w:rPr>
          <w:rStyle w:val="StyleUnderline"/>
          <w:highlight w:val="cyan"/>
        </w:rPr>
        <w:t>on</w:t>
      </w:r>
      <w:r w:rsidRPr="00B06DAD">
        <w:rPr>
          <w:rStyle w:val="StyleUnderline"/>
        </w:rPr>
        <w:t xml:space="preserve"> researchers </w:t>
      </w:r>
      <w:r w:rsidRPr="00B83924">
        <w:rPr>
          <w:rStyle w:val="Emphasis"/>
        </w:rPr>
        <w:t>experimenting</w:t>
      </w:r>
      <w:r w:rsidRPr="00B06DAD">
        <w:rPr>
          <w:rStyle w:val="StyleUnderline"/>
        </w:rPr>
        <w:t xml:space="preserve"> with </w:t>
      </w:r>
      <w:r w:rsidRPr="00631195">
        <w:rPr>
          <w:rStyle w:val="Emphasis"/>
          <w:highlight w:val="cyan"/>
        </w:rPr>
        <w:t>new</w:t>
      </w:r>
      <w:r w:rsidRPr="00631195">
        <w:rPr>
          <w:rStyle w:val="StyleUnderline"/>
          <w:highlight w:val="cyan"/>
        </w:rPr>
        <w:t xml:space="preserve"> methods</w:t>
      </w:r>
      <w:r w:rsidRPr="00BB4F11">
        <w:rPr>
          <w:sz w:val="16"/>
        </w:rPr>
        <w:t>.</w:t>
      </w:r>
    </w:p>
    <w:p w14:paraId="0DDFA761" w14:textId="77777777" w:rsidR="0001740A" w:rsidRPr="00BB4F11" w:rsidRDefault="0001740A" w:rsidP="0001740A">
      <w:pPr>
        <w:rPr>
          <w:sz w:val="16"/>
        </w:rPr>
      </w:pPr>
      <w:r w:rsidRPr="00631195">
        <w:rPr>
          <w:rStyle w:val="Emphasis"/>
          <w:highlight w:val="cyan"/>
        </w:rPr>
        <w:t>Confusion</w:t>
      </w:r>
      <w:r w:rsidRPr="00682127">
        <w:rPr>
          <w:rStyle w:val="StyleUnderline"/>
        </w:rPr>
        <w:t xml:space="preserve"> between expertise and science</w:t>
      </w:r>
      <w:r w:rsidRPr="00BB4F11">
        <w:rPr>
          <w:sz w:val="16"/>
        </w:rPr>
        <w:t xml:space="preserve"> also </w:t>
      </w:r>
      <w:r w:rsidRPr="00631195">
        <w:rPr>
          <w:rStyle w:val="StyleUnderline"/>
          <w:highlight w:val="cyan"/>
        </w:rPr>
        <w:t>pervades</w:t>
      </w:r>
      <w:r w:rsidRPr="00682127">
        <w:rPr>
          <w:rStyle w:val="StyleUnderline"/>
        </w:rPr>
        <w:t xml:space="preserve"> federal </w:t>
      </w:r>
      <w:r w:rsidRPr="00631195">
        <w:rPr>
          <w:rStyle w:val="Emphasis"/>
          <w:highlight w:val="cyan"/>
        </w:rPr>
        <w:t>agencies</w:t>
      </w:r>
      <w:r w:rsidRPr="00BB4F11">
        <w:rPr>
          <w:sz w:val="16"/>
        </w:rPr>
        <w:t xml:space="preserve">. The resulting confidence bias was especially clear during the COVID-19 debacle. </w:t>
      </w:r>
      <w:r w:rsidRPr="00631195">
        <w:rPr>
          <w:rStyle w:val="StyleUnderline"/>
          <w:highlight w:val="cyan"/>
        </w:rPr>
        <w:t>Experts</w:t>
      </w:r>
      <w:r w:rsidRPr="00BB4F11">
        <w:rPr>
          <w:sz w:val="16"/>
        </w:rPr>
        <w:t xml:space="preserve"> in multiple agencies </w:t>
      </w:r>
      <w:r w:rsidRPr="00631195">
        <w:rPr>
          <w:rStyle w:val="StyleUnderline"/>
          <w:highlight w:val="cyan"/>
        </w:rPr>
        <w:t>imposed</w:t>
      </w:r>
      <w:r w:rsidRPr="00245FAF">
        <w:rPr>
          <w:rStyle w:val="StyleUnderline"/>
        </w:rPr>
        <w:t xml:space="preserve"> scientifically </w:t>
      </w:r>
      <w:r w:rsidRPr="00631195">
        <w:rPr>
          <w:rStyle w:val="Emphasis"/>
          <w:highlight w:val="cyan"/>
        </w:rPr>
        <w:t>dubious</w:t>
      </w:r>
      <w:r w:rsidRPr="00631195">
        <w:rPr>
          <w:rStyle w:val="StyleUnderline"/>
          <w:highlight w:val="cyan"/>
        </w:rPr>
        <w:t xml:space="preserve"> policies</w:t>
      </w:r>
      <w:r w:rsidRPr="00631195">
        <w:rPr>
          <w:rStyle w:val="StyleUnderline"/>
        </w:rPr>
        <w:t xml:space="preserve"> with</w:t>
      </w:r>
      <w:r w:rsidRPr="00245FAF">
        <w:rPr>
          <w:rStyle w:val="StyleUnderline"/>
        </w:rPr>
        <w:t xml:space="preserve"> great self-assurance</w:t>
      </w:r>
      <w:r w:rsidRPr="00BB4F11">
        <w:rPr>
          <w:sz w:val="16"/>
        </w:rPr>
        <w:t>, on the theory that they were experts and we should follow the science.</w:t>
      </w:r>
    </w:p>
    <w:p w14:paraId="5824F400" w14:textId="77777777" w:rsidR="0001740A" w:rsidRPr="00BB4F11" w:rsidRDefault="0001740A" w:rsidP="0001740A">
      <w:pPr>
        <w:rPr>
          <w:sz w:val="16"/>
        </w:rPr>
      </w:pPr>
      <w:r w:rsidRPr="00BB4F11">
        <w:rPr>
          <w:sz w:val="16"/>
        </w:rPr>
        <w:t>Specialization Bias</w:t>
      </w:r>
    </w:p>
    <w:p w14:paraId="1CB193F2" w14:textId="77777777" w:rsidR="0001740A" w:rsidRPr="00BB4F11" w:rsidRDefault="0001740A" w:rsidP="0001740A">
      <w:pPr>
        <w:rPr>
          <w:sz w:val="16"/>
        </w:rPr>
      </w:pPr>
      <w:r w:rsidRPr="00BB4F11">
        <w:rPr>
          <w:sz w:val="16"/>
        </w:rPr>
        <w:t xml:space="preserve">Put in colloquial terms, when the proverbial dentist walks into a room and sees you, he sees your teeth, not you as a whole. Indeed, dental experts recognized the value of fluoridation for preserving teeth, but they never bothered to ask about its consequences for the mental development of children exposed to fluoride in utero.127 </w:t>
      </w:r>
      <w:r w:rsidRPr="00335581">
        <w:rPr>
          <w:rStyle w:val="StyleUnderline"/>
        </w:rPr>
        <w:t>Bureaucrats</w:t>
      </w:r>
      <w:r w:rsidRPr="00BB4F11">
        <w:rPr>
          <w:sz w:val="16"/>
        </w:rPr>
        <w:t xml:space="preserve"> with expertise in fire hazards </w:t>
      </w:r>
      <w:r w:rsidRPr="007922D6">
        <w:rPr>
          <w:rStyle w:val="Emphasis"/>
        </w:rPr>
        <w:t>insisted</w:t>
      </w:r>
      <w:r w:rsidRPr="00BB4F11">
        <w:rPr>
          <w:sz w:val="16"/>
        </w:rPr>
        <w:t xml:space="preserve"> on flame retardants in children’s pajamas, </w:t>
      </w:r>
      <w:r w:rsidRPr="00FA3240">
        <w:rPr>
          <w:rStyle w:val="StyleUnderline"/>
        </w:rPr>
        <w:t xml:space="preserve">without </w:t>
      </w:r>
      <w:r w:rsidRPr="007922D6">
        <w:rPr>
          <w:rStyle w:val="Emphasis"/>
        </w:rPr>
        <w:t>pausing</w:t>
      </w:r>
      <w:r w:rsidRPr="00BB4F11">
        <w:rPr>
          <w:sz w:val="16"/>
        </w:rPr>
        <w:t xml:space="preserve"> to ask whether the chemicals might be toxic to children.128 Government immunologists focused on the measures necessary to limit the transmission of COVID-19, without adequately </w:t>
      </w:r>
      <w:r w:rsidRPr="001672BF">
        <w:rPr>
          <w:rStyle w:val="StyleUnderline"/>
        </w:rPr>
        <w:t>taking into account</w:t>
      </w:r>
      <w:r w:rsidRPr="00BB4F11">
        <w:rPr>
          <w:sz w:val="16"/>
        </w:rPr>
        <w:t xml:space="preserve"> the </w:t>
      </w:r>
      <w:r w:rsidRPr="0025736B">
        <w:rPr>
          <w:rStyle w:val="Emphasis"/>
        </w:rPr>
        <w:t>costs</w:t>
      </w:r>
      <w:r w:rsidRPr="00BB4F11">
        <w:rPr>
          <w:sz w:val="16"/>
        </w:rPr>
        <w:t xml:space="preserve"> of confining children and shutting down much of the economy.</w:t>
      </w:r>
    </w:p>
    <w:p w14:paraId="63856CA0" w14:textId="77777777" w:rsidR="0001740A" w:rsidRPr="00BB4F11" w:rsidRDefault="0001740A" w:rsidP="0001740A">
      <w:pPr>
        <w:rPr>
          <w:sz w:val="16"/>
        </w:rPr>
      </w:pPr>
      <w:r w:rsidRPr="00BB4F11">
        <w:rPr>
          <w:sz w:val="16"/>
        </w:rPr>
        <w:lastRenderedPageBreak/>
        <w:t xml:space="preserve">The </w:t>
      </w:r>
      <w:r w:rsidRPr="00631195">
        <w:rPr>
          <w:rStyle w:val="Emphasis"/>
          <w:highlight w:val="cyan"/>
        </w:rPr>
        <w:t>specialization</w:t>
      </w:r>
      <w:r w:rsidRPr="00631195">
        <w:rPr>
          <w:rStyle w:val="StyleUnderline"/>
          <w:highlight w:val="cyan"/>
        </w:rPr>
        <w:t xml:space="preserve"> bias is</w:t>
      </w:r>
      <w:r w:rsidRPr="00BB4F11">
        <w:rPr>
          <w:sz w:val="16"/>
        </w:rPr>
        <w:t xml:space="preserve"> complicated by a host of factors. For example, it may be </w:t>
      </w:r>
      <w:r w:rsidRPr="00631195">
        <w:rPr>
          <w:rStyle w:val="StyleUnderline"/>
          <w:highlight w:val="cyan"/>
        </w:rPr>
        <w:t>encouraged by</w:t>
      </w:r>
      <w:r w:rsidRPr="00BB4F11">
        <w:rPr>
          <w:sz w:val="16"/>
        </w:rPr>
        <w:t xml:space="preserve"> similarly focused </w:t>
      </w:r>
      <w:r w:rsidRPr="00631195">
        <w:rPr>
          <w:rStyle w:val="Emphasis"/>
          <w:highlight w:val="cyan"/>
        </w:rPr>
        <w:t>special interest</w:t>
      </w:r>
      <w:r w:rsidRPr="005F2977">
        <w:rPr>
          <w:rStyle w:val="StyleUnderline"/>
        </w:rPr>
        <w:t xml:space="preserve"> group</w:t>
      </w:r>
      <w:r w:rsidRPr="00631195">
        <w:rPr>
          <w:rStyle w:val="Emphasis"/>
          <w:highlight w:val="cyan"/>
        </w:rPr>
        <w:t>s</w:t>
      </w:r>
      <w:r w:rsidRPr="00631195">
        <w:rPr>
          <w:rStyle w:val="StyleUnderline"/>
          <w:highlight w:val="cyan"/>
        </w:rPr>
        <w:t>, and</w:t>
      </w:r>
      <w:r w:rsidRPr="00BB4F11">
        <w:rPr>
          <w:sz w:val="16"/>
        </w:rPr>
        <w:t xml:space="preserve"> it may be </w:t>
      </w:r>
      <w:r w:rsidRPr="005F2977">
        <w:rPr>
          <w:rStyle w:val="StyleUnderline"/>
        </w:rPr>
        <w:t>tempered by</w:t>
      </w:r>
      <w:r w:rsidRPr="00BB4F11">
        <w:rPr>
          <w:sz w:val="16"/>
        </w:rPr>
        <w:t xml:space="preserve"> economic </w:t>
      </w:r>
      <w:r w:rsidRPr="006E0596">
        <w:rPr>
          <w:rStyle w:val="StyleUnderline"/>
        </w:rPr>
        <w:t xml:space="preserve">review at the </w:t>
      </w:r>
      <w:r w:rsidRPr="00631195">
        <w:rPr>
          <w:rStyle w:val="Emphasis"/>
          <w:highlight w:val="cyan"/>
        </w:rPr>
        <w:t>O</w:t>
      </w:r>
      <w:r w:rsidRPr="00BB4F11">
        <w:rPr>
          <w:sz w:val="16"/>
        </w:rPr>
        <w:t xml:space="preserve">ffice of </w:t>
      </w:r>
      <w:r w:rsidRPr="00631195">
        <w:rPr>
          <w:rStyle w:val="Emphasis"/>
          <w:highlight w:val="cyan"/>
        </w:rPr>
        <w:t>I</w:t>
      </w:r>
      <w:r w:rsidRPr="00BB4F11">
        <w:rPr>
          <w:sz w:val="16"/>
        </w:rPr>
        <w:t xml:space="preserve">nformation and </w:t>
      </w:r>
      <w:r w:rsidRPr="00631195">
        <w:rPr>
          <w:rStyle w:val="Emphasis"/>
          <w:highlight w:val="cyan"/>
        </w:rPr>
        <w:t>R</w:t>
      </w:r>
      <w:r w:rsidRPr="00BB4F11">
        <w:rPr>
          <w:sz w:val="16"/>
        </w:rPr>
        <w:t xml:space="preserve">egulatory </w:t>
      </w:r>
      <w:r w:rsidRPr="00631195">
        <w:rPr>
          <w:rStyle w:val="Emphasis"/>
          <w:highlight w:val="cyan"/>
        </w:rPr>
        <w:t>A</w:t>
      </w:r>
      <w:r w:rsidRPr="00BB4F11">
        <w:rPr>
          <w:sz w:val="16"/>
        </w:rPr>
        <w:t xml:space="preserve">ffairs </w:t>
      </w:r>
      <w:r w:rsidRPr="006E0596">
        <w:rPr>
          <w:rStyle w:val="StyleUnderline"/>
        </w:rPr>
        <w:t>and</w:t>
      </w:r>
      <w:r w:rsidRPr="00BB4F11">
        <w:rPr>
          <w:sz w:val="16"/>
        </w:rPr>
        <w:t xml:space="preserve"> political review by the </w:t>
      </w:r>
      <w:r w:rsidRPr="006E0596">
        <w:rPr>
          <w:rStyle w:val="StyleUnderline"/>
        </w:rPr>
        <w:t>White House</w:t>
      </w:r>
      <w:r w:rsidRPr="00BB4F11">
        <w:rPr>
          <w:sz w:val="16"/>
        </w:rPr>
        <w:t>.</w:t>
      </w:r>
    </w:p>
    <w:p w14:paraId="10A51B6E" w14:textId="77777777" w:rsidR="0001740A" w:rsidRPr="00BB4F11" w:rsidRDefault="0001740A" w:rsidP="0001740A">
      <w:pPr>
        <w:rPr>
          <w:sz w:val="16"/>
        </w:rPr>
      </w:pPr>
      <w:r w:rsidRPr="00BB4F11">
        <w:rPr>
          <w:sz w:val="16"/>
        </w:rPr>
        <w:t xml:space="preserve">In drawing attention to the specialization bias, this article doesn’t deny that specialized knowledge can have value in regulatory decision making. It obviously is useful for agency experts to share their specialized knowledge with legislators. But it is risky to leave law making decisions to experts, as they tend to be subject to their specialization bias. Even when the heads of </w:t>
      </w:r>
      <w:r w:rsidRPr="00631195">
        <w:rPr>
          <w:rStyle w:val="StyleUnderline"/>
          <w:highlight w:val="cyan"/>
        </w:rPr>
        <w:t xml:space="preserve">specialized </w:t>
      </w:r>
      <w:r w:rsidRPr="00631195">
        <w:rPr>
          <w:rStyle w:val="Emphasis"/>
          <w:highlight w:val="cyan"/>
        </w:rPr>
        <w:t>agencies</w:t>
      </w:r>
      <w:r w:rsidRPr="00631195">
        <w:rPr>
          <w:rStyle w:val="StyleUnderline"/>
          <w:highlight w:val="cyan"/>
        </w:rPr>
        <w:t xml:space="preserve"> are</w:t>
      </w:r>
      <w:r w:rsidRPr="00BB4F11">
        <w:rPr>
          <w:sz w:val="16"/>
        </w:rPr>
        <w:t xml:space="preserve"> not experts, they </w:t>
      </w:r>
      <w:r w:rsidRPr="006E0596">
        <w:rPr>
          <w:rStyle w:val="StyleUnderline"/>
        </w:rPr>
        <w:t xml:space="preserve">often </w:t>
      </w:r>
      <w:r w:rsidRPr="00631195">
        <w:rPr>
          <w:rStyle w:val="StyleUnderline"/>
        </w:rPr>
        <w:t xml:space="preserve">are </w:t>
      </w:r>
      <w:r w:rsidRPr="00631195">
        <w:rPr>
          <w:rStyle w:val="Emphasis"/>
          <w:highlight w:val="cyan"/>
        </w:rPr>
        <w:t>attached</w:t>
      </w:r>
      <w:r w:rsidRPr="00631195">
        <w:rPr>
          <w:rStyle w:val="StyleUnderline"/>
          <w:highlight w:val="cyan"/>
        </w:rPr>
        <w:t xml:space="preserve"> to</w:t>
      </w:r>
      <w:r w:rsidRPr="00BB4F11">
        <w:rPr>
          <w:sz w:val="16"/>
        </w:rPr>
        <w:t xml:space="preserve"> their agency’s </w:t>
      </w:r>
      <w:r w:rsidRPr="00631195">
        <w:rPr>
          <w:rStyle w:val="StyleUnderline"/>
          <w:highlight w:val="cyan"/>
        </w:rPr>
        <w:t>specialized mission and</w:t>
      </w:r>
      <w:r w:rsidRPr="00BB4F11">
        <w:rPr>
          <w:sz w:val="16"/>
        </w:rPr>
        <w:t xml:space="preserve"> therefore </w:t>
      </w:r>
      <w:r w:rsidRPr="00631195">
        <w:rPr>
          <w:rStyle w:val="StyleUnderline"/>
          <w:highlight w:val="cyan"/>
        </w:rPr>
        <w:t>echo</w:t>
      </w:r>
      <w:r w:rsidRPr="00BB4F11">
        <w:rPr>
          <w:sz w:val="16"/>
        </w:rPr>
        <w:t xml:space="preserve"> the </w:t>
      </w:r>
      <w:r w:rsidRPr="00631195">
        <w:rPr>
          <w:rStyle w:val="Emphasis"/>
          <w:highlight w:val="cyan"/>
        </w:rPr>
        <w:t>bias</w:t>
      </w:r>
      <w:r w:rsidRPr="00BB4F11">
        <w:rPr>
          <w:sz w:val="16"/>
        </w:rPr>
        <w:t xml:space="preserve"> of its experts. In short, expertise and expert decision making are different, and the value of the one must be distinguished from the danger of the other.</w:t>
      </w:r>
    </w:p>
    <w:p w14:paraId="291A149E" w14:textId="77777777" w:rsidR="0001740A" w:rsidRPr="00BB4F11" w:rsidRDefault="0001740A" w:rsidP="0001740A">
      <w:pPr>
        <w:rPr>
          <w:sz w:val="16"/>
        </w:rPr>
      </w:pPr>
      <w:r w:rsidRPr="00BB4F11">
        <w:rPr>
          <w:sz w:val="16"/>
        </w:rPr>
        <w:t>&lt;&lt;TEXT CONDENSED, NONE OMITTED&gt;&gt;</w:t>
      </w:r>
    </w:p>
    <w:p w14:paraId="6895BA14" w14:textId="77777777" w:rsidR="0001740A" w:rsidRPr="00396CD7" w:rsidRDefault="0001740A" w:rsidP="0001740A">
      <w:pPr>
        <w:rPr>
          <w:sz w:val="8"/>
        </w:rPr>
      </w:pPr>
      <w:r w:rsidRPr="00396CD7">
        <w:rPr>
          <w:sz w:val="8"/>
        </w:rPr>
        <w:t>Specialization Bias in IRBs For a peculiarly self-conscious instance of the specialization bias, it is necessary to return to IRBs. When government experts in biomedical ethics worked to protect human subjects from research harms, they decided that their specialized regulatory goal should be pursued with out consideration of other, more general public interests. So they expressly required IRBs to weigh risks to human subjects without considering the long-term benefits of the knowledge acquired: “The IRB should not consider possible long-range effects of applying knowledge gained in the research (e.g., the possible effects of the research on public policy).”129 In other words, IRBs must deliberately be indifferent to the medical and policy benefits of research. How serious is it to ignore the long-term medical and public policy benefits of research? The costs can be staggering. Indeed, the research suppressed by IRBs has a body count. The tally from the suppression of a single research project can easily run into hundreds of thousands of deaths.130 The overall losses are surely much higher. These human costs of ignoring the long-term benefits of new biomedical knowledge were entirely predictable, but that’s not what the experts cared about. They ostentatiously aimed to protect only human subjects and, with this specialized concern, were indifferent to the price. They were especially anxious to protect minorities from the burdens of research. So they placed distinctive burdens on research that focused on minority human subjects—with inevitably severe results for Black men, pregnant women, and anyone else who was the object of their solicitude.131 You might think that the specialized concern for human subjects, to the point of ignoring the long-term benefits of the research, is justified by the high risk to human subjects. But the argument here is merely about the use of IRBs under the human subject research regulations, not FDA regulations. And in the research covered merely by the human subject research regulations, significant harms to human subjects have always been relatively rare.132 Of course, when government is doing research (such as in the Tuskegee Study or the Army Radiation Experiments), the risks to human subjects are high, but that has little to do with the risk of research done outside the government.133 So if one leaves aside the special dangers of government research, the costs for human subjects are relatively low, and they are overwhelmed by the profound costs of discouraging research. The use of IRBs to pursue the specialized goals of experts was unusually self-conscious. But the resulting policy—of protecting against research harms without weighing long-term research benefits—nicely captures the broader danger: The specialized aims of experts tend to override other interests, including the public interest. Decision-making biases—including confidence, specialization, and size biases—distort a vast range of administrative regulation. Although administrative power has long been justified as distinctively rational, one must fear that its decision making suffers from its own irrationalities. The biases inherent in administrative decision making, however, do not stand alone. They are joined by prejudices that intrude from without. END OF REGULATION? The most common response to the prospect of abandoning or even cutting back on the administrative state is that we need that regime for regulation. But the objections to administrative power are not complaints about regulation; they do not question the benefits of clean air, safe cars, or efficacious drugs. Rather, the point is that regulation can come along different pathways, unlawful and lawful, very harmful and less harmful. At stake, therefore, is not regulation, but the administrative path for regulation. It is true that congressional regulation would be different from administrative regulation. For example, Congress would have to regulate through laws, not adjudications or consent degrees, and so would have to state its requirements up front. It would be unable to rely on waivers to trim back on overly broad rules and so would have to draft its rules relatively tightly. And so forth. Most substantially, Congress would need to overcome political disagreements and so would not always adopt the same regulatory policies as administrative agencies. But that’s as much as to say that Congress would be more hesitant than unelected agencies to impose regulations of questionable popularity. In other words, because the legislative process would be that of a representative body, the resulting rules would be less indifferent to popular feelings. So advocates of a new regulation would have to be politically persuasive; they would have to make their case to politicians and ultimately the public. Is that a danger or a benefit? LOSS OF AGENCY EXPERTISE?</w:t>
      </w:r>
    </w:p>
    <w:p w14:paraId="53107272" w14:textId="77777777" w:rsidR="0001740A" w:rsidRPr="004B3F0D" w:rsidRDefault="0001740A" w:rsidP="0001740A">
      <w:pPr>
        <w:rPr>
          <w:sz w:val="16"/>
        </w:rPr>
      </w:pPr>
      <w:r w:rsidRPr="004B3F0D">
        <w:rPr>
          <w:sz w:val="16"/>
        </w:rPr>
        <w:t>&lt;&lt;PARAGRAPH BREAKS RESUME&gt;&gt;</w:t>
      </w:r>
    </w:p>
    <w:p w14:paraId="39036FCF" w14:textId="77777777" w:rsidR="0001740A" w:rsidRPr="00396CD7" w:rsidRDefault="0001740A" w:rsidP="0001740A">
      <w:pPr>
        <w:rPr>
          <w:sz w:val="16"/>
        </w:rPr>
      </w:pPr>
      <w:r w:rsidRPr="001B4723">
        <w:rPr>
          <w:rStyle w:val="StyleUnderline"/>
        </w:rPr>
        <w:t xml:space="preserve">Another </w:t>
      </w:r>
      <w:r w:rsidRPr="00693C36">
        <w:rPr>
          <w:rStyle w:val="Emphasis"/>
        </w:rPr>
        <w:t>concern</w:t>
      </w:r>
      <w:r w:rsidRPr="001B4723">
        <w:rPr>
          <w:rStyle w:val="StyleUnderline"/>
        </w:rPr>
        <w:t xml:space="preserve"> is that without agencies</w:t>
      </w:r>
      <w:r w:rsidRPr="00396CD7">
        <w:rPr>
          <w:sz w:val="16"/>
        </w:rPr>
        <w:t xml:space="preserve">, we would not enjoy the advantage of their regulatory expertise. Lacking the depth of expertise enjoyed by many agencies, </w:t>
      </w:r>
      <w:r w:rsidRPr="00693C36">
        <w:rPr>
          <w:rStyle w:val="Emphasis"/>
        </w:rPr>
        <w:t>Congress</w:t>
      </w:r>
      <w:r w:rsidRPr="00396CD7">
        <w:rPr>
          <w:sz w:val="16"/>
        </w:rPr>
        <w:t xml:space="preserve"> would </w:t>
      </w:r>
      <w:r w:rsidRPr="0052591D">
        <w:rPr>
          <w:rStyle w:val="StyleUnderline"/>
        </w:rPr>
        <w:t xml:space="preserve">regulate in </w:t>
      </w:r>
      <w:r w:rsidRPr="00693C36">
        <w:rPr>
          <w:rStyle w:val="Emphasis"/>
        </w:rPr>
        <w:t>ignorance</w:t>
      </w:r>
      <w:r w:rsidRPr="00396CD7">
        <w:rPr>
          <w:sz w:val="16"/>
        </w:rPr>
        <w:t>.</w:t>
      </w:r>
    </w:p>
    <w:p w14:paraId="53E51D5B" w14:textId="77777777" w:rsidR="0001740A" w:rsidRPr="00BB4F11" w:rsidRDefault="0001740A" w:rsidP="0001740A">
      <w:pPr>
        <w:rPr>
          <w:sz w:val="16"/>
        </w:rPr>
      </w:pPr>
      <w:r w:rsidRPr="001B4723">
        <w:rPr>
          <w:rStyle w:val="StyleUnderline"/>
        </w:rPr>
        <w:t xml:space="preserve">The end of </w:t>
      </w:r>
      <w:r w:rsidRPr="00693C36">
        <w:rPr>
          <w:rStyle w:val="Emphasis"/>
        </w:rPr>
        <w:t>admin</w:t>
      </w:r>
      <w:r w:rsidRPr="001B4723">
        <w:rPr>
          <w:rStyle w:val="StyleUnderline"/>
        </w:rPr>
        <w:t xml:space="preserve">istrative </w:t>
      </w:r>
      <w:r w:rsidRPr="00693C36">
        <w:rPr>
          <w:rStyle w:val="Emphasis"/>
        </w:rPr>
        <w:t>power</w:t>
      </w:r>
      <w:r w:rsidRPr="00BB4F11">
        <w:rPr>
          <w:sz w:val="16"/>
        </w:rPr>
        <w:t xml:space="preserve">, however, </w:t>
      </w:r>
      <w:r w:rsidRPr="001B4723">
        <w:rPr>
          <w:rStyle w:val="StyleUnderline"/>
        </w:rPr>
        <w:t xml:space="preserve">would </w:t>
      </w:r>
      <w:r w:rsidRPr="00693C36">
        <w:rPr>
          <w:rStyle w:val="Emphasis"/>
        </w:rPr>
        <w:t>not</w:t>
      </w:r>
      <w:r w:rsidRPr="00BB4F11">
        <w:rPr>
          <w:sz w:val="16"/>
        </w:rPr>
        <w:t xml:space="preserve"> necessarily </w:t>
      </w:r>
      <w:r w:rsidRPr="001B4723">
        <w:rPr>
          <w:rStyle w:val="StyleUnderline"/>
        </w:rPr>
        <w:t>mean</w:t>
      </w:r>
      <w:r w:rsidRPr="00BB4F11">
        <w:rPr>
          <w:sz w:val="16"/>
        </w:rPr>
        <w:t xml:space="preserve"> the </w:t>
      </w:r>
      <w:r w:rsidRPr="001B4723">
        <w:rPr>
          <w:rStyle w:val="StyleUnderline"/>
        </w:rPr>
        <w:t xml:space="preserve">end of </w:t>
      </w:r>
      <w:r w:rsidRPr="00693C36">
        <w:rPr>
          <w:rStyle w:val="Emphasis"/>
        </w:rPr>
        <w:t>agencies</w:t>
      </w:r>
      <w:r w:rsidRPr="006649DB">
        <w:rPr>
          <w:sz w:val="16"/>
        </w:rPr>
        <w:t xml:space="preserve"> </w:t>
      </w:r>
      <w:r w:rsidRPr="006649DB">
        <w:t>and their experts</w:t>
      </w:r>
      <w:r w:rsidRPr="00BB4F11">
        <w:rPr>
          <w:sz w:val="16"/>
        </w:rPr>
        <w:t xml:space="preserve">. They could continue to exist and could continue to propose rules based on their expertise. </w:t>
      </w:r>
      <w:r w:rsidRPr="00B5726E">
        <w:rPr>
          <w:rStyle w:val="StyleUnderline"/>
        </w:rPr>
        <w:t xml:space="preserve">The </w:t>
      </w:r>
      <w:r w:rsidRPr="00693C36">
        <w:rPr>
          <w:rStyle w:val="Emphasis"/>
        </w:rPr>
        <w:t>difference</w:t>
      </w:r>
      <w:r w:rsidRPr="00B5726E">
        <w:rPr>
          <w:rStyle w:val="StyleUnderline"/>
        </w:rPr>
        <w:t xml:space="preserve"> is</w:t>
      </w:r>
      <w:r w:rsidRPr="00BB4F11">
        <w:rPr>
          <w:sz w:val="16"/>
        </w:rPr>
        <w:t xml:space="preserve"> that </w:t>
      </w:r>
      <w:r w:rsidRPr="00B5726E">
        <w:rPr>
          <w:rStyle w:val="StyleUnderline"/>
        </w:rPr>
        <w:t>they would</w:t>
      </w:r>
      <w:r w:rsidRPr="00BB4F11">
        <w:rPr>
          <w:sz w:val="16"/>
        </w:rPr>
        <w:t xml:space="preserve"> not issue their rules but would have to </w:t>
      </w:r>
      <w:r w:rsidRPr="00693C36">
        <w:rPr>
          <w:rStyle w:val="Emphasis"/>
        </w:rPr>
        <w:t>send</w:t>
      </w:r>
      <w:r w:rsidRPr="00B5726E">
        <w:rPr>
          <w:rStyle w:val="StyleUnderline"/>
        </w:rPr>
        <w:t xml:space="preserve"> them to </w:t>
      </w:r>
      <w:r w:rsidRPr="00693C36">
        <w:rPr>
          <w:rStyle w:val="Emphasis"/>
        </w:rPr>
        <w:t>Congress</w:t>
      </w:r>
      <w:r w:rsidRPr="00BB4F11">
        <w:rPr>
          <w:sz w:val="16"/>
        </w:rPr>
        <w:t xml:space="preserve"> for it to enact.</w:t>
      </w:r>
    </w:p>
    <w:p w14:paraId="17A41F00" w14:textId="77777777" w:rsidR="0001740A" w:rsidRPr="00B2356C" w:rsidRDefault="0001740A" w:rsidP="0001740A">
      <w:pPr>
        <w:rPr>
          <w:rStyle w:val="StyleUnderline"/>
        </w:rPr>
      </w:pPr>
      <w:r w:rsidRPr="00B948C0">
        <w:rPr>
          <w:rStyle w:val="StyleUnderline"/>
        </w:rPr>
        <w:t xml:space="preserve">One might </w:t>
      </w:r>
      <w:r w:rsidRPr="00693C36">
        <w:rPr>
          <w:rStyle w:val="Emphasis"/>
        </w:rPr>
        <w:t>fear</w:t>
      </w:r>
      <w:r w:rsidRPr="00BB4F11">
        <w:rPr>
          <w:sz w:val="16"/>
        </w:rPr>
        <w:t xml:space="preserve"> that the ultimate enactors—the members of </w:t>
      </w:r>
      <w:r w:rsidRPr="00B948C0">
        <w:rPr>
          <w:rStyle w:val="StyleUnderline"/>
        </w:rPr>
        <w:t>Congress</w:t>
      </w:r>
      <w:r w:rsidRPr="00BB4F11">
        <w:rPr>
          <w:sz w:val="16"/>
        </w:rPr>
        <w:t>—</w:t>
      </w:r>
      <w:r w:rsidRPr="00B948C0">
        <w:rPr>
          <w:rStyle w:val="StyleUnderline"/>
        </w:rPr>
        <w:t xml:space="preserve">wouldn’t typically </w:t>
      </w:r>
      <w:r w:rsidRPr="00693C36">
        <w:rPr>
          <w:rStyle w:val="Emphasis"/>
        </w:rPr>
        <w:t>know enough</w:t>
      </w:r>
      <w:r w:rsidRPr="00BB4F11">
        <w:rPr>
          <w:sz w:val="16"/>
        </w:rPr>
        <w:t xml:space="preserve"> to digest agency recommendations. </w:t>
      </w:r>
      <w:r w:rsidRPr="00B948C0">
        <w:rPr>
          <w:rStyle w:val="StyleUnderline"/>
        </w:rPr>
        <w:t xml:space="preserve">But </w:t>
      </w:r>
      <w:r w:rsidRPr="00693C36">
        <w:rPr>
          <w:rStyle w:val="Emphasis"/>
        </w:rPr>
        <w:t>heads</w:t>
      </w:r>
      <w:r w:rsidRPr="00B948C0">
        <w:rPr>
          <w:rStyle w:val="StyleUnderline"/>
        </w:rPr>
        <w:t xml:space="preserve"> of agencies are </w:t>
      </w:r>
      <w:r w:rsidRPr="00693C36">
        <w:rPr>
          <w:rStyle w:val="Emphasis"/>
        </w:rPr>
        <w:t>not</w:t>
      </w:r>
      <w:r w:rsidRPr="00B948C0">
        <w:rPr>
          <w:rStyle w:val="StyleUnderline"/>
        </w:rPr>
        <w:t xml:space="preserve"> always </w:t>
      </w:r>
      <w:r w:rsidRPr="00693C36">
        <w:rPr>
          <w:rStyle w:val="Emphasis"/>
        </w:rPr>
        <w:t>experts</w:t>
      </w:r>
      <w:r w:rsidRPr="00BB4F11">
        <w:rPr>
          <w:sz w:val="16"/>
        </w:rPr>
        <w:t xml:space="preserve">, and this causes little concern. Moreover, agency expertise (as already noted) is not necessarily the best measure of whether a regulation should be adopted. Expertise is different from cutting-edge science, </w:t>
      </w:r>
      <w:r w:rsidRPr="00B2356C">
        <w:rPr>
          <w:rStyle w:val="StyleUnderline"/>
        </w:rPr>
        <w:t xml:space="preserve">agency </w:t>
      </w:r>
      <w:r w:rsidRPr="00631195">
        <w:rPr>
          <w:rStyle w:val="StyleUnderline"/>
          <w:highlight w:val="cyan"/>
        </w:rPr>
        <w:t xml:space="preserve">expertise is often </w:t>
      </w:r>
      <w:r w:rsidRPr="00631195">
        <w:rPr>
          <w:rStyle w:val="Emphasis"/>
          <w:highlight w:val="cyan"/>
        </w:rPr>
        <w:t>below</w:t>
      </w:r>
      <w:r w:rsidRPr="00BB4F11">
        <w:rPr>
          <w:sz w:val="16"/>
        </w:rPr>
        <w:t xml:space="preserve"> the scientific </w:t>
      </w:r>
      <w:r w:rsidRPr="00631195">
        <w:rPr>
          <w:rStyle w:val="StyleUnderline"/>
          <w:highlight w:val="cyan"/>
        </w:rPr>
        <w:t xml:space="preserve">knowledge of </w:t>
      </w:r>
      <w:r w:rsidRPr="00631195">
        <w:rPr>
          <w:rStyle w:val="Emphasis"/>
          <w:highlight w:val="cyan"/>
        </w:rPr>
        <w:t>industry</w:t>
      </w:r>
      <w:r w:rsidRPr="00631195">
        <w:rPr>
          <w:rStyle w:val="StyleUnderline"/>
        </w:rPr>
        <w:t>, and</w:t>
      </w:r>
      <w:r w:rsidRPr="00B2356C">
        <w:rPr>
          <w:rStyle w:val="StyleUnderline"/>
        </w:rPr>
        <w:t xml:space="preserve"> experts</w:t>
      </w:r>
      <w:r w:rsidRPr="00BB4F11">
        <w:rPr>
          <w:sz w:val="16"/>
        </w:rPr>
        <w:t xml:space="preserve"> tend to </w:t>
      </w:r>
      <w:r w:rsidRPr="00631195">
        <w:rPr>
          <w:rStyle w:val="StyleUnderline"/>
        </w:rPr>
        <w:t>suffer from</w:t>
      </w:r>
      <w:r w:rsidRPr="00BB4F11">
        <w:rPr>
          <w:sz w:val="16"/>
        </w:rPr>
        <w:t xml:space="preserve"> the </w:t>
      </w:r>
      <w:r w:rsidRPr="00631195">
        <w:rPr>
          <w:rStyle w:val="Emphasis"/>
        </w:rPr>
        <w:t>specialization</w:t>
      </w:r>
      <w:r w:rsidRPr="00B2356C">
        <w:rPr>
          <w:rStyle w:val="StyleUnderline"/>
        </w:rPr>
        <w:t xml:space="preserve"> bias.</w:t>
      </w:r>
    </w:p>
    <w:p w14:paraId="0E460EE8" w14:textId="77777777" w:rsidR="0001740A" w:rsidRPr="00BB4F11" w:rsidRDefault="0001740A" w:rsidP="0001740A">
      <w:pPr>
        <w:rPr>
          <w:sz w:val="16"/>
        </w:rPr>
      </w:pPr>
      <w:r w:rsidRPr="00BB4F11">
        <w:rPr>
          <w:sz w:val="16"/>
        </w:rPr>
        <w:t xml:space="preserve">So, it probably would be advantageous to have agency proposals adopted by members of </w:t>
      </w:r>
      <w:r w:rsidRPr="00631195">
        <w:rPr>
          <w:rStyle w:val="Emphasis"/>
          <w:highlight w:val="cyan"/>
        </w:rPr>
        <w:t>Congress</w:t>
      </w:r>
      <w:r w:rsidRPr="00BB4F11">
        <w:rPr>
          <w:sz w:val="16"/>
        </w:rPr>
        <w:t xml:space="preserve">. Being elected, they would be more responsive to the people and their diversity. Being nonspecialists, they </w:t>
      </w:r>
      <w:r w:rsidRPr="00631195">
        <w:rPr>
          <w:rStyle w:val="StyleUnderline"/>
          <w:highlight w:val="cyan"/>
        </w:rPr>
        <w:t xml:space="preserve">would be </w:t>
      </w:r>
      <w:r w:rsidRPr="00631195">
        <w:rPr>
          <w:rStyle w:val="Emphasis"/>
          <w:highlight w:val="cyan"/>
        </w:rPr>
        <w:t>more likely</w:t>
      </w:r>
      <w:r w:rsidRPr="00BB4F11">
        <w:rPr>
          <w:sz w:val="16"/>
        </w:rPr>
        <w:t xml:space="preserve"> than experts </w:t>
      </w:r>
      <w:r w:rsidRPr="00631195">
        <w:rPr>
          <w:rStyle w:val="StyleUnderline"/>
          <w:highlight w:val="cyan"/>
        </w:rPr>
        <w:t>to evaluate</w:t>
      </w:r>
      <w:r w:rsidRPr="00866627">
        <w:rPr>
          <w:rStyle w:val="StyleUnderline"/>
        </w:rPr>
        <w:t xml:space="preserve"> proposed </w:t>
      </w:r>
      <w:r w:rsidRPr="00631195">
        <w:rPr>
          <w:rStyle w:val="Emphasis"/>
          <w:highlight w:val="cyan"/>
        </w:rPr>
        <w:t>rules</w:t>
      </w:r>
      <w:r w:rsidRPr="00631195">
        <w:rPr>
          <w:rStyle w:val="StyleUnderline"/>
          <w:highlight w:val="cyan"/>
        </w:rPr>
        <w:t xml:space="preserve"> for</w:t>
      </w:r>
      <w:r w:rsidRPr="00BB4F11">
        <w:rPr>
          <w:sz w:val="16"/>
        </w:rPr>
        <w:t xml:space="preserve"> their </w:t>
      </w:r>
      <w:r w:rsidRPr="00866627">
        <w:rPr>
          <w:rStyle w:val="StyleUnderline"/>
        </w:rPr>
        <w:t xml:space="preserve">advancement of the </w:t>
      </w:r>
      <w:r w:rsidRPr="00631195">
        <w:rPr>
          <w:rStyle w:val="StyleUnderline"/>
          <w:highlight w:val="cyan"/>
        </w:rPr>
        <w:t xml:space="preserve">public </w:t>
      </w:r>
      <w:r w:rsidRPr="00631195">
        <w:rPr>
          <w:rStyle w:val="Emphasis"/>
          <w:highlight w:val="cyan"/>
        </w:rPr>
        <w:t>interest</w:t>
      </w:r>
      <w:r w:rsidRPr="00BB4F11">
        <w:rPr>
          <w:sz w:val="16"/>
        </w:rPr>
        <w:t>—or at least multiple interests—not just one specialized goal.</w:t>
      </w:r>
    </w:p>
    <w:p w14:paraId="30B68DD5" w14:textId="77777777" w:rsidR="0001740A" w:rsidRPr="00BB4F11" w:rsidRDefault="0001740A" w:rsidP="0001740A">
      <w:pPr>
        <w:rPr>
          <w:sz w:val="16"/>
        </w:rPr>
      </w:pPr>
      <w:r w:rsidRPr="00BB4F11">
        <w:rPr>
          <w:sz w:val="16"/>
        </w:rPr>
        <w:t>In sum, there would not be much loss of agency expertise. Rather, the loss would be in expert decision making.</w:t>
      </w:r>
    </w:p>
    <w:p w14:paraId="666BFD04" w14:textId="77777777" w:rsidR="0001740A" w:rsidRPr="00BB4F11" w:rsidRDefault="0001740A" w:rsidP="0001740A">
      <w:pPr>
        <w:rPr>
          <w:sz w:val="16"/>
        </w:rPr>
      </w:pPr>
      <w:r w:rsidRPr="00BB4F11">
        <w:rPr>
          <w:sz w:val="16"/>
        </w:rPr>
        <w:t>CONGRESSIONAL DELAYS?</w:t>
      </w:r>
    </w:p>
    <w:p w14:paraId="57D67E15" w14:textId="77777777" w:rsidR="0001740A" w:rsidRPr="00BB4F11" w:rsidRDefault="0001740A" w:rsidP="0001740A">
      <w:pPr>
        <w:rPr>
          <w:sz w:val="16"/>
        </w:rPr>
      </w:pPr>
      <w:r w:rsidRPr="005D19E4">
        <w:rPr>
          <w:rStyle w:val="Emphasis"/>
        </w:rPr>
        <w:t>Delay</w:t>
      </w:r>
      <w:r w:rsidRPr="00866627">
        <w:rPr>
          <w:rStyle w:val="StyleUnderline"/>
        </w:rPr>
        <w:t xml:space="preserve"> is another</w:t>
      </w:r>
      <w:r w:rsidRPr="00BB4F11">
        <w:rPr>
          <w:sz w:val="16"/>
        </w:rPr>
        <w:t xml:space="preserve"> serious </w:t>
      </w:r>
      <w:r w:rsidRPr="00866627">
        <w:rPr>
          <w:rStyle w:val="StyleUnderline"/>
        </w:rPr>
        <w:t>concern</w:t>
      </w:r>
      <w:r w:rsidRPr="00BB4F11">
        <w:rPr>
          <w:sz w:val="16"/>
        </w:rPr>
        <w:t>, but the most serious delays would usually be more political than procedural.</w:t>
      </w:r>
    </w:p>
    <w:p w14:paraId="5AAFE097" w14:textId="77777777" w:rsidR="0001740A" w:rsidRPr="00BB4F11" w:rsidRDefault="0001740A" w:rsidP="0001740A">
      <w:pPr>
        <w:rPr>
          <w:sz w:val="16"/>
        </w:rPr>
      </w:pPr>
      <w:r w:rsidRPr="00BB4F11">
        <w:rPr>
          <w:sz w:val="16"/>
        </w:rPr>
        <w:t xml:space="preserve">In at least some areas, the rapidly developing character of modern life probably requires rap idly changing regulation. Yet when delays are considered merely in terms of the formalities required to adopt a regulation, there is no need for administrative power, because </w:t>
      </w:r>
      <w:r w:rsidRPr="00631195">
        <w:rPr>
          <w:rStyle w:val="Emphasis"/>
          <w:highlight w:val="cyan"/>
        </w:rPr>
        <w:t>Congress</w:t>
      </w:r>
      <w:r w:rsidRPr="00631195">
        <w:rPr>
          <w:rStyle w:val="StyleUnderline"/>
          <w:highlight w:val="cyan"/>
        </w:rPr>
        <w:t xml:space="preserve"> can act</w:t>
      </w:r>
      <w:r w:rsidRPr="00631195">
        <w:rPr>
          <w:rStyle w:val="StyleUnderline"/>
        </w:rPr>
        <w:t xml:space="preserve"> as </w:t>
      </w:r>
      <w:r w:rsidRPr="00631195">
        <w:rPr>
          <w:rStyle w:val="Emphasis"/>
          <w:highlight w:val="cyan"/>
        </w:rPr>
        <w:t>quickly</w:t>
      </w:r>
      <w:r w:rsidRPr="000D7BCE">
        <w:rPr>
          <w:rStyle w:val="StyleUnderline"/>
        </w:rPr>
        <w:t xml:space="preserve"> as agencies </w:t>
      </w:r>
      <w:r w:rsidRPr="00631195">
        <w:rPr>
          <w:rStyle w:val="StyleUnderline"/>
          <w:highlight w:val="cyan"/>
        </w:rPr>
        <w:t>when</w:t>
      </w:r>
      <w:r w:rsidRPr="00BB4F11">
        <w:rPr>
          <w:sz w:val="16"/>
        </w:rPr>
        <w:t xml:space="preserve"> it is </w:t>
      </w:r>
      <w:r w:rsidRPr="00631195">
        <w:rPr>
          <w:rStyle w:val="Emphasis"/>
          <w:highlight w:val="cyan"/>
        </w:rPr>
        <w:t>motivated</w:t>
      </w:r>
      <w:r w:rsidRPr="000D7BCE">
        <w:rPr>
          <w:rStyle w:val="StyleUnderline"/>
        </w:rPr>
        <w:t xml:space="preserve"> </w:t>
      </w:r>
      <w:r w:rsidRPr="00203C41">
        <w:rPr>
          <w:rStyle w:val="StyleUnderline"/>
        </w:rPr>
        <w:t xml:space="preserve">to do so. </w:t>
      </w:r>
      <w:r w:rsidRPr="00631195">
        <w:rPr>
          <w:rStyle w:val="StyleUnderline"/>
          <w:highlight w:val="cyan"/>
        </w:rPr>
        <w:t>Agencies</w:t>
      </w:r>
      <w:r w:rsidRPr="00BB4F11">
        <w:rPr>
          <w:sz w:val="16"/>
        </w:rPr>
        <w:t xml:space="preserve"> usually </w:t>
      </w:r>
      <w:r w:rsidRPr="00631195">
        <w:rPr>
          <w:rStyle w:val="StyleUnderline"/>
          <w:highlight w:val="cyan"/>
        </w:rPr>
        <w:t xml:space="preserve">cannot </w:t>
      </w:r>
      <w:r w:rsidRPr="00631195">
        <w:rPr>
          <w:rStyle w:val="Emphasis"/>
          <w:highlight w:val="cyan"/>
        </w:rPr>
        <w:t>adopt</w:t>
      </w:r>
      <w:r w:rsidRPr="00631195">
        <w:rPr>
          <w:rStyle w:val="StyleUnderline"/>
          <w:highlight w:val="cyan"/>
        </w:rPr>
        <w:t xml:space="preserve"> reg</w:t>
      </w:r>
      <w:r w:rsidRPr="00631195">
        <w:rPr>
          <w:rStyle w:val="StyleUnderline"/>
        </w:rPr>
        <w:t>ulation</w:t>
      </w:r>
      <w:r w:rsidRPr="00631195">
        <w:rPr>
          <w:rStyle w:val="StyleUnderline"/>
          <w:highlight w:val="cyan"/>
        </w:rPr>
        <w:t xml:space="preserve">s </w:t>
      </w:r>
      <w:r w:rsidRPr="00631195">
        <w:rPr>
          <w:rStyle w:val="StyleUnderline"/>
          <w:highlight w:val="cyan"/>
        </w:rPr>
        <w:lastRenderedPageBreak/>
        <w:t>until</w:t>
      </w:r>
      <w:r w:rsidRPr="00203C41">
        <w:rPr>
          <w:rStyle w:val="StyleUnderline"/>
        </w:rPr>
        <w:t xml:space="preserve"> they </w:t>
      </w:r>
      <w:r w:rsidRPr="00BB4F11">
        <w:rPr>
          <w:sz w:val="16"/>
        </w:rPr>
        <w:t xml:space="preserve">have </w:t>
      </w:r>
      <w:r w:rsidRPr="00631195">
        <w:rPr>
          <w:rStyle w:val="Emphasis"/>
          <w:highlight w:val="cyan"/>
        </w:rPr>
        <w:t>published</w:t>
      </w:r>
      <w:r w:rsidRPr="00203C41">
        <w:rPr>
          <w:rStyle w:val="StyleUnderline"/>
        </w:rPr>
        <w:t xml:space="preserve"> them </w:t>
      </w:r>
      <w:r w:rsidRPr="00631195">
        <w:rPr>
          <w:rStyle w:val="StyleUnderline"/>
          <w:highlight w:val="cyan"/>
        </w:rPr>
        <w:t>in the</w:t>
      </w:r>
      <w:r w:rsidRPr="00203C41">
        <w:rPr>
          <w:rStyle w:val="StyleUnderline"/>
        </w:rPr>
        <w:t xml:space="preserve"> Federal </w:t>
      </w:r>
      <w:r w:rsidRPr="00631195">
        <w:rPr>
          <w:rStyle w:val="StyleUnderline"/>
          <w:highlight w:val="cyan"/>
        </w:rPr>
        <w:t>Register</w:t>
      </w:r>
      <w:r w:rsidRPr="00203C41">
        <w:rPr>
          <w:rStyle w:val="StyleUnderline"/>
        </w:rPr>
        <w:t xml:space="preserve"> and given</w:t>
      </w:r>
      <w:r w:rsidRPr="00BB4F11">
        <w:rPr>
          <w:sz w:val="16"/>
        </w:rPr>
        <w:t xml:space="preserve"> the </w:t>
      </w:r>
      <w:r w:rsidRPr="00203C41">
        <w:rPr>
          <w:rStyle w:val="StyleUnderline"/>
        </w:rPr>
        <w:t>public</w:t>
      </w:r>
      <w:r w:rsidRPr="00BB4F11">
        <w:rPr>
          <w:sz w:val="16"/>
        </w:rPr>
        <w:t xml:space="preserve"> at least </w:t>
      </w:r>
      <w:r w:rsidRPr="00882EDE">
        <w:rPr>
          <w:rStyle w:val="Emphasis"/>
        </w:rPr>
        <w:t>thirty days</w:t>
      </w:r>
      <w:r w:rsidRPr="00203C41">
        <w:rPr>
          <w:rStyle w:val="StyleUnderline"/>
        </w:rPr>
        <w:t xml:space="preserve"> to submit comments. </w:t>
      </w:r>
      <w:r w:rsidRPr="00631195">
        <w:rPr>
          <w:rStyle w:val="StyleUnderline"/>
          <w:highlight w:val="cyan"/>
        </w:rPr>
        <w:t xml:space="preserve">But Congress faces </w:t>
      </w:r>
      <w:r w:rsidRPr="00631195">
        <w:rPr>
          <w:rStyle w:val="Emphasis"/>
          <w:highlight w:val="cyan"/>
        </w:rPr>
        <w:t>no</w:t>
      </w:r>
      <w:r w:rsidRPr="00BB4F11">
        <w:rPr>
          <w:sz w:val="16"/>
        </w:rPr>
        <w:t xml:space="preserve"> such </w:t>
      </w:r>
      <w:r w:rsidRPr="00203C41">
        <w:rPr>
          <w:rStyle w:val="StyleUnderline"/>
        </w:rPr>
        <w:t>formal</w:t>
      </w:r>
      <w:r w:rsidRPr="00BB4F11">
        <w:rPr>
          <w:sz w:val="16"/>
        </w:rPr>
        <w:t xml:space="preserve"> time </w:t>
      </w:r>
      <w:r w:rsidRPr="00631195">
        <w:rPr>
          <w:rStyle w:val="Emphasis"/>
          <w:highlight w:val="cyan"/>
        </w:rPr>
        <w:t>constraints</w:t>
      </w:r>
      <w:r w:rsidRPr="00BB4F11">
        <w:rPr>
          <w:sz w:val="16"/>
        </w:rPr>
        <w:t>. Although it does not meet every day of the year, it usually meets at least some days every month, which means Congress is almost always ready to act.</w:t>
      </w:r>
    </w:p>
    <w:p w14:paraId="2847EF74" w14:textId="77777777" w:rsidR="0001740A" w:rsidRPr="00BB4F11" w:rsidRDefault="0001740A" w:rsidP="0001740A">
      <w:pPr>
        <w:rPr>
          <w:sz w:val="16"/>
        </w:rPr>
      </w:pPr>
      <w:r w:rsidRPr="00BB4F11">
        <w:rPr>
          <w:sz w:val="16"/>
        </w:rPr>
        <w:t>So fears about the pace of legislation do not rest on Congress’s procedural incapacity. Instead, the question of delay is ordinarily more a matter of political obstacles: “[W]hat is discussed in terms of speed is usually a concern about the political pace of legislation in Congress. The argument that administrative power is necessary to keep up with the tempo of modern society is typically a claim about the need to circumvent the delays inherent in popular representative politics.”134</w:t>
      </w:r>
    </w:p>
    <w:p w14:paraId="6AB9EC83" w14:textId="77777777" w:rsidR="0001740A" w:rsidRPr="00BB4F11" w:rsidRDefault="0001740A" w:rsidP="0001740A">
      <w:pPr>
        <w:rPr>
          <w:sz w:val="16"/>
        </w:rPr>
      </w:pPr>
      <w:r w:rsidRPr="00BB4F11">
        <w:rPr>
          <w:sz w:val="16"/>
        </w:rPr>
        <w:t xml:space="preserve">In contrast, </w:t>
      </w:r>
      <w:r w:rsidRPr="00444FAA">
        <w:rPr>
          <w:rStyle w:val="Emphasis"/>
        </w:rPr>
        <w:t>delays</w:t>
      </w:r>
      <w:r w:rsidRPr="00203C41">
        <w:rPr>
          <w:rStyle w:val="StyleUnderline"/>
        </w:rPr>
        <w:t xml:space="preserve"> are part of</w:t>
      </w:r>
      <w:r w:rsidRPr="00BB4F11">
        <w:rPr>
          <w:sz w:val="16"/>
        </w:rPr>
        <w:t xml:space="preserve"> the </w:t>
      </w:r>
      <w:r w:rsidRPr="00444FAA">
        <w:rPr>
          <w:rStyle w:val="Emphasis"/>
        </w:rPr>
        <w:t>admin</w:t>
      </w:r>
      <w:r w:rsidRPr="00203C41">
        <w:rPr>
          <w:rStyle w:val="StyleUnderline"/>
        </w:rPr>
        <w:t>istrative process</w:t>
      </w:r>
      <w:r w:rsidRPr="00BB4F11">
        <w:rPr>
          <w:sz w:val="16"/>
        </w:rPr>
        <w:t xml:space="preserve"> at some important agencies. </w:t>
      </w:r>
      <w:r w:rsidRPr="00631195">
        <w:rPr>
          <w:rStyle w:val="StyleUnderline"/>
          <w:highlight w:val="cyan"/>
        </w:rPr>
        <w:t xml:space="preserve">Any </w:t>
      </w:r>
      <w:r w:rsidRPr="00631195">
        <w:rPr>
          <w:rStyle w:val="Emphasis"/>
          <w:highlight w:val="cyan"/>
        </w:rPr>
        <w:t>licensing</w:t>
      </w:r>
      <w:r w:rsidRPr="00D64EB1">
        <w:rPr>
          <w:rStyle w:val="StyleUnderline"/>
        </w:rPr>
        <w:t xml:space="preserve"> system </w:t>
      </w:r>
      <w:r w:rsidRPr="00631195">
        <w:rPr>
          <w:rStyle w:val="StyleUnderline"/>
          <w:highlight w:val="cyan"/>
        </w:rPr>
        <w:t>will</w:t>
      </w:r>
      <w:r w:rsidRPr="00BB4F11">
        <w:rPr>
          <w:sz w:val="16"/>
        </w:rPr>
        <w:t xml:space="preserve"> tend to </w:t>
      </w:r>
      <w:r w:rsidRPr="00631195">
        <w:rPr>
          <w:rStyle w:val="Emphasis"/>
          <w:highlight w:val="cyan"/>
        </w:rPr>
        <w:t>delay</w:t>
      </w:r>
      <w:r w:rsidRPr="00D64EB1">
        <w:rPr>
          <w:rStyle w:val="StyleUnderline"/>
        </w:rPr>
        <w:t xml:space="preserve"> the pace of</w:t>
      </w:r>
      <w:r w:rsidRPr="00BB4F11">
        <w:rPr>
          <w:sz w:val="16"/>
        </w:rPr>
        <w:t xml:space="preserve"> scientific </w:t>
      </w:r>
      <w:r w:rsidRPr="00631195">
        <w:rPr>
          <w:rStyle w:val="Emphasis"/>
          <w:highlight w:val="cyan"/>
        </w:rPr>
        <w:t>development</w:t>
      </w:r>
      <w:r w:rsidRPr="00BB4F11">
        <w:rPr>
          <w:sz w:val="16"/>
        </w:rPr>
        <w:t xml:space="preserve">—as evident at the FDA and in the use of IRBs to regulate human subjects research. The delay is structurally embedded and overly restrictive because </w:t>
      </w:r>
      <w:r w:rsidRPr="00631195">
        <w:rPr>
          <w:rStyle w:val="StyleUnderline"/>
          <w:highlight w:val="cyan"/>
        </w:rPr>
        <w:t>even</w:t>
      </w:r>
      <w:r w:rsidRPr="00BB4F11">
        <w:rPr>
          <w:sz w:val="16"/>
        </w:rPr>
        <w:t xml:space="preserve"> entirely </w:t>
      </w:r>
      <w:r w:rsidRPr="00631195">
        <w:rPr>
          <w:rStyle w:val="Emphasis"/>
          <w:highlight w:val="cyan"/>
        </w:rPr>
        <w:t>innocent</w:t>
      </w:r>
      <w:r w:rsidRPr="00631195">
        <w:rPr>
          <w:rStyle w:val="StyleUnderline"/>
          <w:highlight w:val="cyan"/>
        </w:rPr>
        <w:t xml:space="preserve"> conduct must await </w:t>
      </w:r>
      <w:r w:rsidRPr="00631195">
        <w:rPr>
          <w:rStyle w:val="Emphasis"/>
          <w:highlight w:val="cyan"/>
        </w:rPr>
        <w:t>permission</w:t>
      </w:r>
      <w:r w:rsidRPr="00286D8A">
        <w:rPr>
          <w:rStyle w:val="StyleUnderline"/>
        </w:rPr>
        <w:t xml:space="preserve"> or</w:t>
      </w:r>
      <w:r w:rsidRPr="00BB4F11">
        <w:rPr>
          <w:sz w:val="16"/>
        </w:rPr>
        <w:t xml:space="preserve"> a </w:t>
      </w:r>
      <w:r w:rsidRPr="00286D8A">
        <w:rPr>
          <w:rStyle w:val="StyleUnderline"/>
        </w:rPr>
        <w:t>license</w:t>
      </w:r>
      <w:r w:rsidRPr="00BB4F11">
        <w:rPr>
          <w:sz w:val="16"/>
        </w:rPr>
        <w:t>. Additional delay results from perverse incentives—the FDA, again, being an example. And these delays can be lethal. So delay is a familiar administrative problem, and it seems at least as serious as political delay in Congress.135</w:t>
      </w:r>
    </w:p>
    <w:p w14:paraId="79B34058" w14:textId="77777777" w:rsidR="0001740A" w:rsidRDefault="0001740A" w:rsidP="0001740A">
      <w:pPr>
        <w:pStyle w:val="Heading3"/>
      </w:pPr>
      <w:r>
        <w:lastRenderedPageBreak/>
        <w:t>Expertise---2NC</w:t>
      </w:r>
    </w:p>
    <w:p w14:paraId="6CB8593E" w14:textId="77777777" w:rsidR="0001740A" w:rsidRDefault="0001740A" w:rsidP="0001740A">
      <w:pPr>
        <w:pStyle w:val="Heading4"/>
      </w:pPr>
      <w:r w:rsidRPr="00642F99">
        <w:rPr>
          <w:u w:val="single"/>
        </w:rPr>
        <w:t>Ignoring</w:t>
      </w:r>
      <w:r>
        <w:t xml:space="preserve"> expert input is Trump’s </w:t>
      </w:r>
      <w:r w:rsidRPr="00F66CCA">
        <w:rPr>
          <w:u w:val="single"/>
        </w:rPr>
        <w:t>whole schtick</w:t>
      </w:r>
      <w:r>
        <w:t>.</w:t>
      </w:r>
    </w:p>
    <w:p w14:paraId="7744814D" w14:textId="77777777" w:rsidR="0001740A" w:rsidRDefault="0001740A" w:rsidP="0001740A">
      <w:r w:rsidRPr="00B103B5">
        <w:rPr>
          <w:rStyle w:val="Style13ptBold"/>
        </w:rPr>
        <w:t>Kelly ’25</w:t>
      </w:r>
      <w:r>
        <w:t xml:space="preserve"> [Mary Louise, Selena Simmons-Duffin, and Domenico Montanaro; August 8; American broadcaster and author; reports on health policy for NPR; NPR's senior political editor/correspondent; NPR, "How a distrust of experts is shaping government policy under Trump," https://www.npr.org/2025/08/08/nx-s1-5494569/how-a-distrust-of-experts-is-shaping-government-policy-under-trump]</w:t>
      </w:r>
    </w:p>
    <w:p w14:paraId="1A2168D3" w14:textId="77777777" w:rsidR="0001740A" w:rsidRPr="00F667CB" w:rsidRDefault="0001740A" w:rsidP="0001740A">
      <w:pPr>
        <w:rPr>
          <w:sz w:val="16"/>
        </w:rPr>
      </w:pPr>
      <w:r w:rsidRPr="00F667CB">
        <w:rPr>
          <w:sz w:val="16"/>
        </w:rPr>
        <w:t>MARY LOUISE KELLY, HOST:</w:t>
      </w:r>
    </w:p>
    <w:p w14:paraId="0EBF3841" w14:textId="77777777" w:rsidR="0001740A" w:rsidRPr="00F667CB" w:rsidRDefault="0001740A" w:rsidP="0001740A">
      <w:pPr>
        <w:rPr>
          <w:sz w:val="16"/>
        </w:rPr>
      </w:pPr>
      <w:r w:rsidRPr="00F667CB">
        <w:rPr>
          <w:sz w:val="16"/>
        </w:rPr>
        <w:t xml:space="preserve">Last week, the </w:t>
      </w:r>
      <w:r w:rsidRPr="00123D63">
        <w:rPr>
          <w:rStyle w:val="StyleUnderline"/>
          <w:highlight w:val="cyan"/>
        </w:rPr>
        <w:t>Trump</w:t>
      </w:r>
      <w:r w:rsidRPr="00F667CB">
        <w:rPr>
          <w:sz w:val="16"/>
        </w:rPr>
        <w:t xml:space="preserve"> administration </w:t>
      </w:r>
      <w:r w:rsidRPr="00123D63">
        <w:rPr>
          <w:rStyle w:val="Emphasis"/>
          <w:highlight w:val="cyan"/>
        </w:rPr>
        <w:t>canceled</w:t>
      </w:r>
      <w:r w:rsidRPr="00F667CB">
        <w:rPr>
          <w:sz w:val="16"/>
        </w:rPr>
        <w:t xml:space="preserve"> approximately $</w:t>
      </w:r>
      <w:r w:rsidRPr="001247E4">
        <w:rPr>
          <w:rStyle w:val="StyleUnderline"/>
        </w:rPr>
        <w:t xml:space="preserve">500 million in </w:t>
      </w:r>
      <w:r w:rsidRPr="00123D63">
        <w:rPr>
          <w:rStyle w:val="Emphasis"/>
          <w:highlight w:val="cyan"/>
        </w:rPr>
        <w:t>contracts</w:t>
      </w:r>
      <w:r w:rsidRPr="00123D63">
        <w:rPr>
          <w:rStyle w:val="StyleUnderline"/>
          <w:highlight w:val="cyan"/>
        </w:rPr>
        <w:t xml:space="preserve"> to develop</w:t>
      </w:r>
      <w:r w:rsidRPr="001247E4">
        <w:rPr>
          <w:rStyle w:val="StyleUnderline"/>
        </w:rPr>
        <w:t xml:space="preserve"> mRNA </w:t>
      </w:r>
      <w:r w:rsidRPr="00123D63">
        <w:rPr>
          <w:rStyle w:val="Emphasis"/>
          <w:highlight w:val="cyan"/>
        </w:rPr>
        <w:t>vaccines</w:t>
      </w:r>
      <w:r w:rsidRPr="00F667CB">
        <w:rPr>
          <w:sz w:val="16"/>
        </w:rPr>
        <w:t xml:space="preserve"> that protect the nation against future viral threats. The move alarmed public health experts. That was big news. But </w:t>
      </w:r>
      <w:r w:rsidRPr="00123D63">
        <w:rPr>
          <w:rStyle w:val="Emphasis"/>
          <w:highlight w:val="cyan"/>
        </w:rPr>
        <w:t>disregarding</w:t>
      </w:r>
      <w:r w:rsidRPr="001247E4">
        <w:rPr>
          <w:rStyle w:val="StyleUnderline"/>
        </w:rPr>
        <w:t xml:space="preserve"> the advice</w:t>
      </w:r>
      <w:r w:rsidRPr="00F667CB">
        <w:rPr>
          <w:sz w:val="16"/>
        </w:rPr>
        <w:t xml:space="preserve"> </w:t>
      </w:r>
      <w:r w:rsidRPr="001247E4">
        <w:rPr>
          <w:rStyle w:val="StyleUnderline"/>
        </w:rPr>
        <w:t xml:space="preserve">of </w:t>
      </w:r>
      <w:r w:rsidRPr="00123D63">
        <w:rPr>
          <w:rStyle w:val="Emphasis"/>
          <w:highlight w:val="cyan"/>
        </w:rPr>
        <w:t>experts</w:t>
      </w:r>
      <w:r w:rsidRPr="00123D63">
        <w:rPr>
          <w:rStyle w:val="StyleUnderline"/>
          <w:highlight w:val="cyan"/>
        </w:rPr>
        <w:t xml:space="preserve"> is </w:t>
      </w:r>
      <w:r w:rsidRPr="00123D63">
        <w:rPr>
          <w:rStyle w:val="Emphasis"/>
          <w:highlight w:val="cyan"/>
        </w:rPr>
        <w:t>nothing new</w:t>
      </w:r>
      <w:r w:rsidRPr="001247E4">
        <w:rPr>
          <w:rStyle w:val="StyleUnderline"/>
        </w:rPr>
        <w:t xml:space="preserve"> for this admin</w:t>
      </w:r>
      <w:r w:rsidRPr="00F667CB">
        <w:rPr>
          <w:sz w:val="16"/>
        </w:rPr>
        <w:t xml:space="preserve">istration, </w:t>
      </w:r>
      <w:r w:rsidRPr="001247E4">
        <w:rPr>
          <w:rStyle w:val="StyleUnderline"/>
        </w:rPr>
        <w:t xml:space="preserve">whether it's </w:t>
      </w:r>
      <w:r w:rsidRPr="00123D63">
        <w:rPr>
          <w:rStyle w:val="StyleUnderline"/>
          <w:highlight w:val="cyan"/>
        </w:rPr>
        <w:t xml:space="preserve">about </w:t>
      </w:r>
      <w:r w:rsidRPr="00123D63">
        <w:rPr>
          <w:rStyle w:val="Emphasis"/>
          <w:highlight w:val="cyan"/>
        </w:rPr>
        <w:t>health</w:t>
      </w:r>
      <w:r w:rsidRPr="00F667CB">
        <w:rPr>
          <w:sz w:val="16"/>
        </w:rPr>
        <w:t xml:space="preserve"> policy </w:t>
      </w:r>
      <w:r w:rsidRPr="00F667CB">
        <w:rPr>
          <w:rStyle w:val="StyleUnderline"/>
        </w:rPr>
        <w:t xml:space="preserve">or </w:t>
      </w:r>
      <w:r w:rsidRPr="00F667CB">
        <w:rPr>
          <w:rStyle w:val="Emphasis"/>
        </w:rPr>
        <w:t>other areas</w:t>
      </w:r>
      <w:r w:rsidRPr="001247E4">
        <w:rPr>
          <w:rStyle w:val="StyleUnderline"/>
        </w:rPr>
        <w:t xml:space="preserve"> of </w:t>
      </w:r>
      <w:r w:rsidRPr="001247E4">
        <w:rPr>
          <w:rStyle w:val="Emphasis"/>
        </w:rPr>
        <w:t>government work</w:t>
      </w:r>
      <w:r w:rsidRPr="00F667CB">
        <w:rPr>
          <w:sz w:val="16"/>
        </w:rPr>
        <w:t xml:space="preserve"> </w:t>
      </w:r>
      <w:r w:rsidRPr="001247E4">
        <w:rPr>
          <w:rStyle w:val="StyleUnderline"/>
        </w:rPr>
        <w:t>like</w:t>
      </w:r>
      <w:r w:rsidRPr="00F667CB">
        <w:rPr>
          <w:sz w:val="16"/>
        </w:rPr>
        <w:t xml:space="preserve">, say, </w:t>
      </w:r>
      <w:r w:rsidRPr="001247E4">
        <w:rPr>
          <w:rStyle w:val="StyleUnderline"/>
        </w:rPr>
        <w:t xml:space="preserve">the </w:t>
      </w:r>
      <w:r w:rsidRPr="00123D63">
        <w:rPr>
          <w:rStyle w:val="Emphasis"/>
          <w:highlight w:val="cyan"/>
        </w:rPr>
        <w:t>econ</w:t>
      </w:r>
      <w:r w:rsidRPr="00F667CB">
        <w:rPr>
          <w:sz w:val="16"/>
        </w:rPr>
        <w:t xml:space="preserve">omy </w:t>
      </w:r>
      <w:r w:rsidRPr="00123D63">
        <w:rPr>
          <w:rStyle w:val="StyleUnderline"/>
          <w:highlight w:val="cyan"/>
        </w:rPr>
        <w:t>or</w:t>
      </w:r>
      <w:r w:rsidRPr="001247E4">
        <w:rPr>
          <w:rStyle w:val="StyleUnderline"/>
        </w:rPr>
        <w:t xml:space="preserve"> </w:t>
      </w:r>
      <w:r w:rsidRPr="001247E4">
        <w:rPr>
          <w:rStyle w:val="Emphasis"/>
        </w:rPr>
        <w:t xml:space="preserve">foreign </w:t>
      </w:r>
      <w:r w:rsidRPr="00123D63">
        <w:rPr>
          <w:rStyle w:val="Emphasis"/>
          <w:highlight w:val="cyan"/>
        </w:rPr>
        <w:t>aid</w:t>
      </w:r>
      <w:r w:rsidRPr="00F667CB">
        <w:rPr>
          <w:sz w:val="16"/>
        </w:rPr>
        <w:t>, just to name two. We want to hear more about the broader implications of that distrust of science and expertise, so for the next few minutes, we're going to turn the microphone over to two NPR reporters who have been following this closely - health policy correspondent Selena Simmons-Duffin and senior political editor and correspondent Domenico Montanaro.</w:t>
      </w:r>
    </w:p>
    <w:p w14:paraId="58DDC1AC" w14:textId="77777777" w:rsidR="0001740A" w:rsidRPr="00F667CB" w:rsidRDefault="0001740A" w:rsidP="0001740A">
      <w:pPr>
        <w:rPr>
          <w:sz w:val="16"/>
        </w:rPr>
      </w:pPr>
      <w:r w:rsidRPr="00F667CB">
        <w:rPr>
          <w:sz w:val="16"/>
        </w:rPr>
        <w:t>DOMENICO MONTANARO, BYLINE: This decision at HHS canceling all this money for mRNA vaccines is kind of wild to me because it feels like a reversal from Trump's first term. He pushed to develop these vaccines in the first place.</w:t>
      </w:r>
    </w:p>
    <w:p w14:paraId="4E5BB5D4" w14:textId="77777777" w:rsidR="0001740A" w:rsidRPr="00F667CB" w:rsidRDefault="0001740A" w:rsidP="0001740A">
      <w:pPr>
        <w:rPr>
          <w:sz w:val="16"/>
        </w:rPr>
      </w:pPr>
      <w:r w:rsidRPr="00F667CB">
        <w:rPr>
          <w:sz w:val="16"/>
        </w:rPr>
        <w:t>SELENA SIMMONS-DUFFIN, BYLINE: Yeah, you know, it is, in some ways, a dramatic U-turn from the first Trump administration, which was in place when the COVID-19 pandemic began. So under Trump, the National Institutes for Health and private pharmaceutical companies collaborated to create vaccines incredibly fast. And you remember that effort was called Operation Warp Speed. And the speed was possible because the vaccines were built using this relatively new mRNA platform. The vaccines weren't perfect. There were a lot of breakthrough infections, but they are credited with saving many, many lives and preventing hospitalizations. And since that success, many scientists have been excited to figure out what else mRNA technology can do.</w:t>
      </w:r>
    </w:p>
    <w:p w14:paraId="2F5B77C2" w14:textId="77777777" w:rsidR="0001740A" w:rsidRPr="00F667CB" w:rsidRDefault="0001740A" w:rsidP="0001740A">
      <w:pPr>
        <w:rPr>
          <w:sz w:val="16"/>
        </w:rPr>
      </w:pPr>
      <w:r w:rsidRPr="00F667CB">
        <w:rPr>
          <w:sz w:val="16"/>
        </w:rPr>
        <w:t>However, mRNA vaccines have also been a longtime target of Robert F. Kennedy Jr., who is now the U.S. health secretary. He built his reputation and fortune by disparaging vaccines and suing drugmakers and regulators. He once tweeted that the COVID vaccines were, quote, "a crime against humanity." And even though he reassured senators during his confirmation hearing he wasn't going to bring his anti-vaccine activism to this new, very powerful role, that's exactly what he has done, and this is the latest example of that. And President Trump seems to be happy with this development, even though he used to call Operation Warp Speed and the vaccines it produced a miracle.</w:t>
      </w:r>
    </w:p>
    <w:p w14:paraId="630E1CF9" w14:textId="77777777" w:rsidR="0001740A" w:rsidRPr="00F667CB" w:rsidRDefault="0001740A" w:rsidP="0001740A">
      <w:pPr>
        <w:rPr>
          <w:sz w:val="16"/>
        </w:rPr>
      </w:pPr>
      <w:r w:rsidRPr="00F667CB">
        <w:rPr>
          <w:sz w:val="16"/>
        </w:rPr>
        <w:t>MONTANARO: Yeah. I mean, he's not going to put his neck out there, you know, to stand up for them anymore as a miracle, as he did describe them. But, you know, the fact is COVID was a huge political problem for Trump. He was trying to find anything that would help solve the problem and help him politically. But his handling overall of that is arguably why he lost in 2020. You know, many in his base turned on the vaccines. So Trump had to wind up walking this very fine line.</w:t>
      </w:r>
    </w:p>
    <w:p w14:paraId="2F7A71F2" w14:textId="77777777" w:rsidR="0001740A" w:rsidRPr="001247E4" w:rsidRDefault="0001740A" w:rsidP="0001740A">
      <w:pPr>
        <w:rPr>
          <w:rStyle w:val="StyleUnderline"/>
        </w:rPr>
      </w:pPr>
      <w:r w:rsidRPr="00F667CB">
        <w:rPr>
          <w:sz w:val="16"/>
        </w:rPr>
        <w:t xml:space="preserve">There was a huge overlap with RFK Jr.'s base of people who'd long, you know, been seen as on the fringe, and Trump needed them in 2024. But </w:t>
      </w:r>
      <w:r w:rsidRPr="00123D63">
        <w:rPr>
          <w:rStyle w:val="StyleUnderline"/>
          <w:highlight w:val="cyan"/>
        </w:rPr>
        <w:t>Trump</w:t>
      </w:r>
      <w:r w:rsidRPr="00F667CB">
        <w:rPr>
          <w:sz w:val="16"/>
        </w:rPr>
        <w:t xml:space="preserve"> really doesn't have very strongly held beliefs on this topic. You know, remember, he's also </w:t>
      </w:r>
      <w:r w:rsidRPr="00123D63">
        <w:rPr>
          <w:rStyle w:val="StyleUnderline"/>
          <w:highlight w:val="cyan"/>
        </w:rPr>
        <w:t>expressed</w:t>
      </w:r>
      <w:r w:rsidRPr="00F667CB">
        <w:rPr>
          <w:sz w:val="16"/>
        </w:rPr>
        <w:t xml:space="preserve"> his own </w:t>
      </w:r>
      <w:r w:rsidRPr="00123D63">
        <w:rPr>
          <w:rStyle w:val="Emphasis"/>
          <w:highlight w:val="cyan"/>
        </w:rPr>
        <w:t>skepticism</w:t>
      </w:r>
      <w:r w:rsidRPr="00123D63">
        <w:rPr>
          <w:rStyle w:val="StyleUnderline"/>
          <w:highlight w:val="cyan"/>
        </w:rPr>
        <w:t xml:space="preserve"> about </w:t>
      </w:r>
      <w:r w:rsidRPr="00123D63">
        <w:rPr>
          <w:rStyle w:val="Emphasis"/>
          <w:highlight w:val="cyan"/>
        </w:rPr>
        <w:t>vaccines</w:t>
      </w:r>
      <w:r w:rsidRPr="00F667CB">
        <w:rPr>
          <w:sz w:val="16"/>
        </w:rPr>
        <w:t xml:space="preserve">, so </w:t>
      </w:r>
      <w:r w:rsidRPr="001247E4">
        <w:rPr>
          <w:rStyle w:val="StyleUnderline"/>
        </w:rPr>
        <w:t xml:space="preserve">now Trump's </w:t>
      </w:r>
      <w:r w:rsidRPr="00123D63">
        <w:rPr>
          <w:rStyle w:val="StyleUnderline"/>
          <w:highlight w:val="cyan"/>
        </w:rPr>
        <w:t xml:space="preserve">allowing </w:t>
      </w:r>
      <w:r w:rsidRPr="00123D63">
        <w:rPr>
          <w:rStyle w:val="Emphasis"/>
          <w:highlight w:val="cyan"/>
        </w:rPr>
        <w:t>RFK</w:t>
      </w:r>
      <w:r w:rsidRPr="001247E4">
        <w:rPr>
          <w:rStyle w:val="Emphasis"/>
        </w:rPr>
        <w:t xml:space="preserve"> Jr</w:t>
      </w:r>
      <w:r w:rsidRPr="001247E4">
        <w:rPr>
          <w:rStyle w:val="StyleUnderline"/>
        </w:rPr>
        <w:t xml:space="preserve">. the </w:t>
      </w:r>
      <w:r w:rsidRPr="00123D63">
        <w:rPr>
          <w:rStyle w:val="Emphasis"/>
          <w:highlight w:val="cyan"/>
        </w:rPr>
        <w:t>room</w:t>
      </w:r>
      <w:r w:rsidRPr="00F667CB">
        <w:rPr>
          <w:rStyle w:val="StyleUnderline"/>
        </w:rPr>
        <w:t xml:space="preserve"> to </w:t>
      </w:r>
      <w:r w:rsidRPr="00F667CB">
        <w:rPr>
          <w:rStyle w:val="Emphasis"/>
        </w:rPr>
        <w:t>run</w:t>
      </w:r>
      <w:r w:rsidRPr="00F667CB">
        <w:rPr>
          <w:sz w:val="16"/>
        </w:rPr>
        <w:t xml:space="preserve">, regardless of the best science because his movement and that of so </w:t>
      </w:r>
      <w:r w:rsidRPr="001247E4">
        <w:rPr>
          <w:rStyle w:val="StyleUnderline"/>
        </w:rPr>
        <w:t xml:space="preserve">many right-wing </w:t>
      </w:r>
      <w:r w:rsidRPr="00123D63">
        <w:rPr>
          <w:rStyle w:val="Emphasis"/>
          <w:highlight w:val="cyan"/>
        </w:rPr>
        <w:t>populist</w:t>
      </w:r>
      <w:r w:rsidRPr="00F667CB">
        <w:rPr>
          <w:sz w:val="16"/>
        </w:rPr>
        <w:t xml:space="preserve"> movement</w:t>
      </w:r>
      <w:r w:rsidRPr="00123D63">
        <w:rPr>
          <w:rStyle w:val="Emphasis"/>
          <w:highlight w:val="cyan"/>
        </w:rPr>
        <w:t>s</w:t>
      </w:r>
      <w:r w:rsidRPr="00F667CB">
        <w:rPr>
          <w:sz w:val="16"/>
        </w:rPr>
        <w:t xml:space="preserve"> around the world, by the way, </w:t>
      </w:r>
      <w:r w:rsidRPr="001247E4">
        <w:rPr>
          <w:rStyle w:val="StyleUnderline"/>
        </w:rPr>
        <w:t xml:space="preserve">are </w:t>
      </w:r>
      <w:r w:rsidRPr="00123D63">
        <w:rPr>
          <w:rStyle w:val="Emphasis"/>
          <w:highlight w:val="cyan"/>
        </w:rPr>
        <w:t>depend</w:t>
      </w:r>
      <w:r w:rsidRPr="001247E4">
        <w:rPr>
          <w:rStyle w:val="Emphasis"/>
        </w:rPr>
        <w:t>ent</w:t>
      </w:r>
      <w:r w:rsidRPr="001247E4">
        <w:rPr>
          <w:rStyle w:val="StyleUnderline"/>
        </w:rPr>
        <w:t xml:space="preserve"> </w:t>
      </w:r>
      <w:r w:rsidRPr="00123D63">
        <w:rPr>
          <w:rStyle w:val="StyleUnderline"/>
          <w:highlight w:val="cyan"/>
        </w:rPr>
        <w:t>on</w:t>
      </w:r>
      <w:r w:rsidRPr="001247E4">
        <w:rPr>
          <w:rStyle w:val="StyleUnderline"/>
        </w:rPr>
        <w:t xml:space="preserve"> this </w:t>
      </w:r>
      <w:r w:rsidRPr="00123D63">
        <w:rPr>
          <w:rStyle w:val="Emphasis"/>
          <w:highlight w:val="cyan"/>
        </w:rPr>
        <w:t>distrust</w:t>
      </w:r>
      <w:r w:rsidRPr="00123D63">
        <w:rPr>
          <w:rStyle w:val="StyleUnderline"/>
          <w:highlight w:val="cyan"/>
        </w:rPr>
        <w:t xml:space="preserve"> of </w:t>
      </w:r>
      <w:r w:rsidRPr="00123D63">
        <w:rPr>
          <w:rStyle w:val="Emphasis"/>
          <w:highlight w:val="cyan"/>
        </w:rPr>
        <w:t>expertise</w:t>
      </w:r>
      <w:r w:rsidRPr="001247E4">
        <w:rPr>
          <w:rStyle w:val="StyleUnderline"/>
        </w:rPr>
        <w:t>.</w:t>
      </w:r>
    </w:p>
    <w:p w14:paraId="07722390" w14:textId="77777777" w:rsidR="0001740A" w:rsidRPr="00F667CB" w:rsidRDefault="0001740A" w:rsidP="0001740A">
      <w:pPr>
        <w:rPr>
          <w:sz w:val="16"/>
        </w:rPr>
      </w:pPr>
      <w:r w:rsidRPr="00F667CB">
        <w:rPr>
          <w:sz w:val="16"/>
        </w:rPr>
        <w:t xml:space="preserve">SIMMONS-DUFFIN: Yeah. And, you know, Secretary </w:t>
      </w:r>
      <w:r w:rsidRPr="00123D63">
        <w:rPr>
          <w:rStyle w:val="StyleUnderline"/>
          <w:highlight w:val="cyan"/>
        </w:rPr>
        <w:t>Kennedy</w:t>
      </w:r>
      <w:r w:rsidRPr="00F667CB">
        <w:rPr>
          <w:sz w:val="16"/>
        </w:rPr>
        <w:t xml:space="preserve"> has really </w:t>
      </w:r>
      <w:r w:rsidRPr="00123D63">
        <w:rPr>
          <w:rStyle w:val="Emphasis"/>
          <w:highlight w:val="cyan"/>
        </w:rPr>
        <w:t>disparaged</w:t>
      </w:r>
      <w:r w:rsidRPr="00F667CB">
        <w:rPr>
          <w:sz w:val="16"/>
        </w:rPr>
        <w:t xml:space="preserve"> </w:t>
      </w:r>
      <w:r w:rsidRPr="00123D63">
        <w:rPr>
          <w:rStyle w:val="StyleUnderline"/>
          <w:highlight w:val="cyan"/>
        </w:rPr>
        <w:t>the</w:t>
      </w:r>
      <w:r w:rsidRPr="00F667CB">
        <w:rPr>
          <w:sz w:val="16"/>
        </w:rPr>
        <w:t xml:space="preserve"> Department of </w:t>
      </w:r>
      <w:r w:rsidRPr="00123D63">
        <w:rPr>
          <w:rStyle w:val="Emphasis"/>
          <w:highlight w:val="cyan"/>
        </w:rPr>
        <w:t>H</w:t>
      </w:r>
      <w:r w:rsidRPr="00F667CB">
        <w:rPr>
          <w:sz w:val="16"/>
        </w:rPr>
        <w:t xml:space="preserve">ealth and </w:t>
      </w:r>
      <w:r w:rsidRPr="00123D63">
        <w:rPr>
          <w:rStyle w:val="Emphasis"/>
          <w:highlight w:val="cyan"/>
        </w:rPr>
        <w:t>H</w:t>
      </w:r>
      <w:r w:rsidRPr="00F667CB">
        <w:rPr>
          <w:sz w:val="16"/>
        </w:rPr>
        <w:t xml:space="preserve">uman </w:t>
      </w:r>
      <w:r w:rsidRPr="00123D63">
        <w:rPr>
          <w:rStyle w:val="Emphasis"/>
          <w:highlight w:val="cyan"/>
        </w:rPr>
        <w:t>S</w:t>
      </w:r>
      <w:r w:rsidRPr="00F667CB">
        <w:rPr>
          <w:sz w:val="16"/>
        </w:rPr>
        <w:t xml:space="preserve">ervices, which he now oversees. He's laid the blame for American population - the American population's relatively poor health on rank-and-file HHS employees. He says they failed to improve America's health for decades. He's pointed to that as justification for abruptly firing approximately 10,000 workers, shutting down federal labs, canceling billions in funding for public health departments and researchers. And </w:t>
      </w:r>
      <w:r w:rsidRPr="001247E4">
        <w:rPr>
          <w:rStyle w:val="StyleUnderline"/>
        </w:rPr>
        <w:t>he doesn't just say</w:t>
      </w:r>
      <w:r w:rsidRPr="00F667CB">
        <w:rPr>
          <w:sz w:val="16"/>
        </w:rPr>
        <w:t xml:space="preserve"> these </w:t>
      </w:r>
      <w:r w:rsidRPr="00123D63">
        <w:rPr>
          <w:rStyle w:val="Emphasis"/>
          <w:highlight w:val="cyan"/>
        </w:rPr>
        <w:t>experts</w:t>
      </w:r>
      <w:r w:rsidRPr="001247E4">
        <w:rPr>
          <w:rStyle w:val="StyleUnderline"/>
        </w:rPr>
        <w:t xml:space="preserve"> are </w:t>
      </w:r>
      <w:r w:rsidRPr="001247E4">
        <w:rPr>
          <w:rStyle w:val="Emphasis"/>
        </w:rPr>
        <w:t>ineffective</w:t>
      </w:r>
      <w:r w:rsidRPr="00F667CB">
        <w:rPr>
          <w:sz w:val="16"/>
        </w:rPr>
        <w:t xml:space="preserve">. </w:t>
      </w:r>
      <w:r w:rsidRPr="001247E4">
        <w:rPr>
          <w:rStyle w:val="StyleUnderline"/>
        </w:rPr>
        <w:t>He told Lara Trump on Fox News</w:t>
      </w:r>
      <w:r w:rsidRPr="00F667CB">
        <w:rPr>
          <w:sz w:val="16"/>
        </w:rPr>
        <w:t xml:space="preserve"> that </w:t>
      </w:r>
      <w:r w:rsidRPr="001247E4">
        <w:rPr>
          <w:rStyle w:val="StyleUnderline"/>
        </w:rPr>
        <w:t xml:space="preserve">they're </w:t>
      </w:r>
      <w:r w:rsidRPr="001247E4">
        <w:rPr>
          <w:rStyle w:val="Emphasis"/>
        </w:rPr>
        <w:t xml:space="preserve">deliberately </w:t>
      </w:r>
      <w:r w:rsidRPr="00123D63">
        <w:rPr>
          <w:rStyle w:val="Emphasis"/>
          <w:highlight w:val="cyan"/>
        </w:rPr>
        <w:t>manipulat</w:t>
      </w:r>
      <w:r w:rsidRPr="00F667CB">
        <w:rPr>
          <w:rStyle w:val="Emphasis"/>
        </w:rPr>
        <w:t>ing</w:t>
      </w:r>
      <w:r w:rsidRPr="00F667CB">
        <w:rPr>
          <w:rStyle w:val="StyleUnderline"/>
        </w:rPr>
        <w:t xml:space="preserve"> </w:t>
      </w:r>
      <w:r w:rsidRPr="00123D63">
        <w:rPr>
          <w:rStyle w:val="StyleUnderline"/>
          <w:highlight w:val="cyan"/>
        </w:rPr>
        <w:t>the</w:t>
      </w:r>
      <w:r w:rsidRPr="00123D63">
        <w:rPr>
          <w:sz w:val="16"/>
          <w:highlight w:val="cyan"/>
        </w:rPr>
        <w:t xml:space="preserve"> </w:t>
      </w:r>
      <w:r w:rsidRPr="00123D63">
        <w:rPr>
          <w:rStyle w:val="Emphasis"/>
          <w:highlight w:val="cyan"/>
        </w:rPr>
        <w:t>truth</w:t>
      </w:r>
      <w:r w:rsidRPr="00123D63">
        <w:rPr>
          <w:sz w:val="16"/>
          <w:highlight w:val="cyan"/>
        </w:rPr>
        <w:t>.</w:t>
      </w:r>
    </w:p>
    <w:p w14:paraId="40CB0C33" w14:textId="77777777" w:rsidR="0001740A" w:rsidRPr="00F667CB" w:rsidRDefault="0001740A" w:rsidP="0001740A">
      <w:pPr>
        <w:rPr>
          <w:sz w:val="16"/>
        </w:rPr>
      </w:pPr>
      <w:r w:rsidRPr="00F667CB">
        <w:rPr>
          <w:sz w:val="16"/>
        </w:rPr>
        <w:lastRenderedPageBreak/>
        <w:t>(SOUNDBITE OF ARCHIVED RECORDING)</w:t>
      </w:r>
    </w:p>
    <w:p w14:paraId="489FE5E8" w14:textId="77777777" w:rsidR="0001740A" w:rsidRPr="00F667CB" w:rsidRDefault="0001740A" w:rsidP="0001740A">
      <w:pPr>
        <w:rPr>
          <w:sz w:val="16"/>
        </w:rPr>
      </w:pPr>
      <w:r w:rsidRPr="00F667CB">
        <w:rPr>
          <w:sz w:val="16"/>
        </w:rPr>
        <w:t>ROBERT F KENNEDY JR: There's all kinds of biases, and we need to have a system in place that will account for those biases and that will produce the best gold-standard science for Americans and evidence-based medicine.</w:t>
      </w:r>
    </w:p>
    <w:p w14:paraId="3943C5E8" w14:textId="77777777" w:rsidR="0001740A" w:rsidRPr="00F667CB" w:rsidRDefault="0001740A" w:rsidP="0001740A">
      <w:pPr>
        <w:rPr>
          <w:sz w:val="16"/>
        </w:rPr>
      </w:pPr>
      <w:r w:rsidRPr="00F667CB">
        <w:rPr>
          <w:sz w:val="16"/>
        </w:rPr>
        <w:t xml:space="preserve">SIMMONS-DUFFIN: </w:t>
      </w:r>
      <w:r w:rsidRPr="001247E4">
        <w:rPr>
          <w:rStyle w:val="StyleUnderline"/>
        </w:rPr>
        <w:t xml:space="preserve">Kennedy talks about gold-standard science </w:t>
      </w:r>
      <w:r w:rsidRPr="001247E4">
        <w:rPr>
          <w:rStyle w:val="Emphasis"/>
        </w:rPr>
        <w:t>constantly</w:t>
      </w:r>
      <w:r w:rsidRPr="00F667CB">
        <w:rPr>
          <w:sz w:val="16"/>
        </w:rPr>
        <w:t xml:space="preserve">, </w:t>
      </w:r>
      <w:r w:rsidRPr="001247E4">
        <w:rPr>
          <w:rStyle w:val="StyleUnderline"/>
        </w:rPr>
        <w:t>but</w:t>
      </w:r>
      <w:r w:rsidRPr="00F667CB">
        <w:rPr>
          <w:sz w:val="16"/>
        </w:rPr>
        <w:t xml:space="preserve"> he doesn't really define what he means. He said in his confirmation hearings this isn't just a label he uses for research whose results fit with his preconceived beliefs. He says it's more objective than that. But gold-standard science is not a term that's used among scientists, and </w:t>
      </w:r>
      <w:r w:rsidRPr="001247E4">
        <w:rPr>
          <w:rStyle w:val="StyleUnderline"/>
        </w:rPr>
        <w:t>he seems to be using it as a filter for what research gets funding and credibility and what can be brushed aside.</w:t>
      </w:r>
    </w:p>
    <w:p w14:paraId="780C19D6" w14:textId="77777777" w:rsidR="0001740A" w:rsidRPr="00F667CB" w:rsidRDefault="0001740A" w:rsidP="0001740A">
      <w:pPr>
        <w:rPr>
          <w:sz w:val="16"/>
        </w:rPr>
      </w:pPr>
      <w:r w:rsidRPr="00F667CB">
        <w:rPr>
          <w:sz w:val="16"/>
        </w:rPr>
        <w:t xml:space="preserve">MONTANARO: Yeah. And </w:t>
      </w:r>
      <w:r w:rsidRPr="001247E4">
        <w:rPr>
          <w:rStyle w:val="Emphasis"/>
        </w:rPr>
        <w:t>Kennedy</w:t>
      </w:r>
      <w:r w:rsidRPr="00F667CB">
        <w:rPr>
          <w:sz w:val="16"/>
        </w:rPr>
        <w:t xml:space="preserve"> </w:t>
      </w:r>
      <w:r w:rsidRPr="001247E4">
        <w:rPr>
          <w:rStyle w:val="StyleUnderline"/>
        </w:rPr>
        <w:t>isn't the only member of this admin</w:t>
      </w:r>
      <w:r w:rsidRPr="00F667CB">
        <w:rPr>
          <w:sz w:val="16"/>
        </w:rPr>
        <w:t xml:space="preserve">istration </w:t>
      </w:r>
      <w:r w:rsidRPr="001247E4">
        <w:rPr>
          <w:rStyle w:val="StyleUnderline"/>
        </w:rPr>
        <w:t xml:space="preserve">with a </w:t>
      </w:r>
      <w:r w:rsidRPr="001247E4">
        <w:rPr>
          <w:rStyle w:val="Emphasis"/>
        </w:rPr>
        <w:t>deep distrust</w:t>
      </w:r>
      <w:r w:rsidRPr="001247E4">
        <w:rPr>
          <w:rStyle w:val="StyleUnderline"/>
        </w:rPr>
        <w:t xml:space="preserve"> of </w:t>
      </w:r>
      <w:r w:rsidRPr="001247E4">
        <w:rPr>
          <w:rStyle w:val="Emphasis"/>
        </w:rPr>
        <w:t>experts</w:t>
      </w:r>
      <w:r w:rsidRPr="00F667CB">
        <w:rPr>
          <w:sz w:val="16"/>
        </w:rPr>
        <w:t xml:space="preserve">. You know, </w:t>
      </w:r>
      <w:r w:rsidRPr="001247E4">
        <w:rPr>
          <w:rStyle w:val="StyleUnderline"/>
        </w:rPr>
        <w:t xml:space="preserve">there's this anti-elitism, </w:t>
      </w:r>
      <w:r w:rsidRPr="001247E4">
        <w:rPr>
          <w:rStyle w:val="Emphasis"/>
        </w:rPr>
        <w:t>anti-intellectualism</w:t>
      </w:r>
      <w:r w:rsidRPr="00F667CB">
        <w:rPr>
          <w:sz w:val="16"/>
        </w:rPr>
        <w:t xml:space="preserve">, this distrust in the experts. </w:t>
      </w:r>
      <w:r w:rsidRPr="001247E4">
        <w:rPr>
          <w:rStyle w:val="StyleUnderline"/>
        </w:rPr>
        <w:t xml:space="preserve">It's really something that's </w:t>
      </w:r>
      <w:r w:rsidRPr="001247E4">
        <w:rPr>
          <w:rStyle w:val="Emphasis"/>
        </w:rPr>
        <w:t>fueled</w:t>
      </w:r>
      <w:r w:rsidRPr="001247E4">
        <w:rPr>
          <w:rStyle w:val="StyleUnderline"/>
        </w:rPr>
        <w:t xml:space="preserve"> Trump's </w:t>
      </w:r>
      <w:r w:rsidRPr="001247E4">
        <w:rPr>
          <w:rStyle w:val="Emphasis"/>
        </w:rPr>
        <w:t>politics</w:t>
      </w:r>
      <w:r w:rsidRPr="00F667CB">
        <w:rPr>
          <w:sz w:val="16"/>
        </w:rPr>
        <w:t xml:space="preserve">. That was made explicit in the October vice presidential debate. Listen to now-Vice President </w:t>
      </w:r>
      <w:r w:rsidRPr="001247E4">
        <w:rPr>
          <w:rStyle w:val="Emphasis"/>
        </w:rPr>
        <w:t xml:space="preserve">JD </w:t>
      </w:r>
      <w:r w:rsidRPr="00123D63">
        <w:rPr>
          <w:rStyle w:val="Emphasis"/>
          <w:highlight w:val="cyan"/>
        </w:rPr>
        <w:t>Vance</w:t>
      </w:r>
      <w:r w:rsidRPr="00F667CB">
        <w:rPr>
          <w:sz w:val="16"/>
        </w:rPr>
        <w:t xml:space="preserve"> then strongly disagreeing with the idea that it's important to listen to the experts - in this case - about health.</w:t>
      </w:r>
    </w:p>
    <w:p w14:paraId="03482EAB" w14:textId="77777777" w:rsidR="0001740A" w:rsidRPr="00F667CB" w:rsidRDefault="0001740A" w:rsidP="0001740A">
      <w:pPr>
        <w:rPr>
          <w:sz w:val="16"/>
        </w:rPr>
      </w:pPr>
      <w:r w:rsidRPr="00F667CB">
        <w:rPr>
          <w:sz w:val="16"/>
        </w:rPr>
        <w:t>(SOUNDBITE OF ARCHIVED RECORDING)</w:t>
      </w:r>
    </w:p>
    <w:p w14:paraId="0332F66B" w14:textId="77777777" w:rsidR="0001740A" w:rsidRPr="00F667CB" w:rsidRDefault="0001740A" w:rsidP="0001740A">
      <w:pPr>
        <w:rPr>
          <w:sz w:val="16"/>
        </w:rPr>
      </w:pPr>
      <w:r w:rsidRPr="00F667CB">
        <w:rPr>
          <w:sz w:val="16"/>
        </w:rPr>
        <w:t xml:space="preserve">VICE PRESIDENT JD VANCE: So many of the </w:t>
      </w:r>
      <w:r w:rsidRPr="00123D63">
        <w:rPr>
          <w:rStyle w:val="Emphasis"/>
          <w:highlight w:val="cyan"/>
        </w:rPr>
        <w:t>drugs</w:t>
      </w:r>
      <w:r w:rsidRPr="00F667CB">
        <w:rPr>
          <w:sz w:val="16"/>
        </w:rPr>
        <w:t xml:space="preserve">, the pharmaceuticals that we put in the bodies of our children </w:t>
      </w:r>
      <w:r w:rsidRPr="00123D63">
        <w:rPr>
          <w:rStyle w:val="StyleUnderline"/>
          <w:highlight w:val="cyan"/>
        </w:rPr>
        <w:t>are</w:t>
      </w:r>
      <w:r w:rsidRPr="00123D63">
        <w:rPr>
          <w:sz w:val="16"/>
          <w:highlight w:val="cyan"/>
        </w:rPr>
        <w:t xml:space="preserve"> </w:t>
      </w:r>
      <w:r w:rsidRPr="00123D63">
        <w:rPr>
          <w:rStyle w:val="Emphasis"/>
          <w:highlight w:val="cyan"/>
        </w:rPr>
        <w:t>manufactured</w:t>
      </w:r>
      <w:r w:rsidRPr="00F667CB">
        <w:rPr>
          <w:rStyle w:val="StyleUnderline"/>
        </w:rPr>
        <w:t xml:space="preserve"> </w:t>
      </w:r>
      <w:r w:rsidRPr="00123D63">
        <w:rPr>
          <w:rStyle w:val="StyleUnderline"/>
          <w:highlight w:val="cyan"/>
        </w:rPr>
        <w:t xml:space="preserve">by nations that </w:t>
      </w:r>
      <w:r w:rsidRPr="00123D63">
        <w:rPr>
          <w:rStyle w:val="Emphasis"/>
          <w:highlight w:val="cyan"/>
        </w:rPr>
        <w:t>hate us</w:t>
      </w:r>
      <w:r w:rsidRPr="00F667CB">
        <w:rPr>
          <w:sz w:val="16"/>
        </w:rPr>
        <w:t xml:space="preserve">. This has to stop, and </w:t>
      </w:r>
      <w:r w:rsidRPr="00123D63">
        <w:rPr>
          <w:rStyle w:val="StyleUnderline"/>
          <w:highlight w:val="cyan"/>
        </w:rPr>
        <w:t xml:space="preserve">we're </w:t>
      </w:r>
      <w:r w:rsidRPr="00123D63">
        <w:rPr>
          <w:rStyle w:val="Emphasis"/>
          <w:highlight w:val="cyan"/>
        </w:rPr>
        <w:t>not</w:t>
      </w:r>
      <w:r w:rsidRPr="00123D63">
        <w:rPr>
          <w:rStyle w:val="StyleUnderline"/>
          <w:highlight w:val="cyan"/>
        </w:rPr>
        <w:t xml:space="preserve"> going to </w:t>
      </w:r>
      <w:r w:rsidRPr="00123D63">
        <w:rPr>
          <w:rStyle w:val="Emphasis"/>
          <w:highlight w:val="cyan"/>
        </w:rPr>
        <w:t>stop it</w:t>
      </w:r>
      <w:r w:rsidRPr="00123D63">
        <w:rPr>
          <w:rStyle w:val="StyleUnderline"/>
          <w:highlight w:val="cyan"/>
        </w:rPr>
        <w:t xml:space="preserve"> by listening to </w:t>
      </w:r>
      <w:r w:rsidRPr="00123D63">
        <w:rPr>
          <w:rStyle w:val="Emphasis"/>
          <w:highlight w:val="cyan"/>
        </w:rPr>
        <w:t>experts</w:t>
      </w:r>
      <w:r w:rsidRPr="00F667CB">
        <w:rPr>
          <w:sz w:val="16"/>
        </w:rPr>
        <w:t>. We're going to stop it by listening to common sense wisdom, which is what Donald Trump governed on.</w:t>
      </w:r>
    </w:p>
    <w:p w14:paraId="5524255D" w14:textId="77777777" w:rsidR="0001740A" w:rsidRPr="00F667CB" w:rsidRDefault="0001740A" w:rsidP="0001740A">
      <w:pPr>
        <w:rPr>
          <w:sz w:val="16"/>
        </w:rPr>
      </w:pPr>
      <w:r w:rsidRPr="00F667CB">
        <w:rPr>
          <w:sz w:val="16"/>
        </w:rPr>
        <w:t xml:space="preserve">MONTANARO: Yeah. In other words, don't believe the experts. Believe Donald Trump. And look, they told us. They've been telling us. </w:t>
      </w:r>
      <w:r w:rsidRPr="00963DB9">
        <w:rPr>
          <w:rStyle w:val="StyleUnderline"/>
        </w:rPr>
        <w:t xml:space="preserve">Think about </w:t>
      </w:r>
      <w:r w:rsidRPr="00963DB9">
        <w:rPr>
          <w:rStyle w:val="Emphasis"/>
        </w:rPr>
        <w:t>trade</w:t>
      </w:r>
      <w:r w:rsidRPr="00F667CB">
        <w:rPr>
          <w:sz w:val="16"/>
        </w:rPr>
        <w:t xml:space="preserve">, which was the first part of JD Vance's answer, </w:t>
      </w:r>
      <w:r w:rsidRPr="00963DB9">
        <w:rPr>
          <w:rStyle w:val="StyleUnderline"/>
        </w:rPr>
        <w:t xml:space="preserve">as well as </w:t>
      </w:r>
      <w:r w:rsidRPr="00963DB9">
        <w:rPr>
          <w:rStyle w:val="Emphasis"/>
        </w:rPr>
        <w:t>health</w:t>
      </w:r>
      <w:r w:rsidRPr="00F667CB">
        <w:rPr>
          <w:sz w:val="16"/>
        </w:rPr>
        <w:t xml:space="preserve"> care - what we're talking about here. And </w:t>
      </w:r>
      <w:r w:rsidRPr="00963DB9">
        <w:rPr>
          <w:rStyle w:val="StyleUnderline"/>
        </w:rPr>
        <w:t xml:space="preserve">the strategy here is undermine </w:t>
      </w:r>
      <w:r w:rsidRPr="00963DB9">
        <w:rPr>
          <w:rStyle w:val="Emphasis"/>
        </w:rPr>
        <w:t>institutions</w:t>
      </w:r>
      <w:r w:rsidRPr="00963DB9">
        <w:rPr>
          <w:rStyle w:val="StyleUnderline"/>
        </w:rPr>
        <w:t xml:space="preserve"> and </w:t>
      </w:r>
      <w:r w:rsidRPr="00963DB9">
        <w:rPr>
          <w:rStyle w:val="Emphasis"/>
        </w:rPr>
        <w:t>experts</w:t>
      </w:r>
      <w:r w:rsidRPr="00F667CB">
        <w:rPr>
          <w:sz w:val="16"/>
        </w:rPr>
        <w:t xml:space="preserve"> and believe in that one person, then they can sell you anything.</w:t>
      </w:r>
    </w:p>
    <w:p w14:paraId="66BA3DFD" w14:textId="77777777" w:rsidR="0001740A" w:rsidRPr="00F667CB" w:rsidRDefault="0001740A" w:rsidP="0001740A">
      <w:pPr>
        <w:rPr>
          <w:sz w:val="16"/>
        </w:rPr>
      </w:pPr>
      <w:r w:rsidRPr="00F667CB">
        <w:rPr>
          <w:sz w:val="16"/>
        </w:rPr>
        <w:t xml:space="preserve">SIMMONS-DUFFIN: You know, it is striking to me how Secretary </w:t>
      </w:r>
      <w:r w:rsidRPr="00123D63">
        <w:rPr>
          <w:rStyle w:val="Emphasis"/>
          <w:highlight w:val="cyan"/>
        </w:rPr>
        <w:t>Kennedy</w:t>
      </w:r>
      <w:r w:rsidRPr="00F667CB">
        <w:rPr>
          <w:sz w:val="16"/>
        </w:rPr>
        <w:t xml:space="preserve"> </w:t>
      </w:r>
      <w:r w:rsidRPr="00963DB9">
        <w:rPr>
          <w:rStyle w:val="StyleUnderline"/>
        </w:rPr>
        <w:t xml:space="preserve">seems to </w:t>
      </w:r>
      <w:r w:rsidRPr="00123D63">
        <w:rPr>
          <w:rStyle w:val="StyleUnderline"/>
          <w:highlight w:val="cyan"/>
        </w:rPr>
        <w:t xml:space="preserve">assume </w:t>
      </w:r>
      <w:r w:rsidRPr="00123D63">
        <w:rPr>
          <w:rStyle w:val="Emphasis"/>
          <w:highlight w:val="cyan"/>
        </w:rPr>
        <w:t>bad intent</w:t>
      </w:r>
      <w:r w:rsidRPr="00123D63">
        <w:rPr>
          <w:rStyle w:val="StyleUnderline"/>
          <w:highlight w:val="cyan"/>
        </w:rPr>
        <w:t xml:space="preserve"> among experts</w:t>
      </w:r>
      <w:r w:rsidRPr="00F667CB">
        <w:rPr>
          <w:sz w:val="16"/>
        </w:rPr>
        <w:t xml:space="preserve">, </w:t>
      </w:r>
      <w:r w:rsidRPr="00963DB9">
        <w:rPr>
          <w:rStyle w:val="StyleUnderline"/>
        </w:rPr>
        <w:t>as if</w:t>
      </w:r>
      <w:r w:rsidRPr="00F667CB">
        <w:rPr>
          <w:sz w:val="16"/>
        </w:rPr>
        <w:t xml:space="preserve"> expert </w:t>
      </w:r>
      <w:r w:rsidRPr="00963DB9">
        <w:rPr>
          <w:rStyle w:val="Emphasis"/>
        </w:rPr>
        <w:t>consensus</w:t>
      </w:r>
      <w:r w:rsidRPr="00F667CB">
        <w:rPr>
          <w:sz w:val="16"/>
        </w:rPr>
        <w:t xml:space="preserve"> </w:t>
      </w:r>
      <w:r w:rsidRPr="00963DB9">
        <w:rPr>
          <w:rStyle w:val="StyleUnderline"/>
        </w:rPr>
        <w:t>is a</w:t>
      </w:r>
      <w:r w:rsidRPr="00F667CB">
        <w:rPr>
          <w:sz w:val="16"/>
        </w:rPr>
        <w:t xml:space="preserve"> kind of </w:t>
      </w:r>
      <w:r w:rsidRPr="00963DB9">
        <w:rPr>
          <w:rStyle w:val="Emphasis"/>
        </w:rPr>
        <w:t>collusion</w:t>
      </w:r>
      <w:r w:rsidRPr="00F667CB">
        <w:rPr>
          <w:sz w:val="16"/>
        </w:rPr>
        <w:t xml:space="preserve">, </w:t>
      </w:r>
      <w:r w:rsidRPr="00F667CB">
        <w:rPr>
          <w:rStyle w:val="StyleUnderline"/>
        </w:rPr>
        <w:t>and</w:t>
      </w:r>
      <w:r w:rsidRPr="00F667CB">
        <w:rPr>
          <w:sz w:val="16"/>
        </w:rPr>
        <w:t xml:space="preserve"> </w:t>
      </w:r>
      <w:r w:rsidRPr="00123D63">
        <w:rPr>
          <w:rStyle w:val="Emphasis"/>
          <w:highlight w:val="cyan"/>
        </w:rPr>
        <w:t>only outsiders</w:t>
      </w:r>
      <w:r w:rsidRPr="00963DB9">
        <w:rPr>
          <w:rStyle w:val="StyleUnderline"/>
        </w:rPr>
        <w:t xml:space="preserve"> </w:t>
      </w:r>
      <w:r w:rsidRPr="00123D63">
        <w:rPr>
          <w:rStyle w:val="StyleUnderline"/>
          <w:highlight w:val="cyan"/>
        </w:rPr>
        <w:t xml:space="preserve">without </w:t>
      </w:r>
      <w:r w:rsidRPr="00123D63">
        <w:rPr>
          <w:rStyle w:val="Emphasis"/>
          <w:highlight w:val="cyan"/>
        </w:rPr>
        <w:t>expertise</w:t>
      </w:r>
      <w:r w:rsidRPr="00963DB9">
        <w:rPr>
          <w:rStyle w:val="StyleUnderline"/>
        </w:rPr>
        <w:t xml:space="preserve"> in certain fields </w:t>
      </w:r>
      <w:r w:rsidRPr="00F667CB">
        <w:rPr>
          <w:rStyle w:val="StyleUnderline"/>
        </w:rPr>
        <w:t>have</w:t>
      </w:r>
      <w:r w:rsidRPr="00963DB9">
        <w:rPr>
          <w:rStyle w:val="StyleUnderline"/>
        </w:rPr>
        <w:t xml:space="preserve"> the </w:t>
      </w:r>
      <w:r w:rsidRPr="00963DB9">
        <w:rPr>
          <w:rStyle w:val="Emphasis"/>
        </w:rPr>
        <w:t>bravery</w:t>
      </w:r>
      <w:r w:rsidRPr="00F667CB">
        <w:rPr>
          <w:sz w:val="16"/>
        </w:rPr>
        <w:t xml:space="preserve"> </w:t>
      </w:r>
      <w:r w:rsidRPr="00963DB9">
        <w:rPr>
          <w:rStyle w:val="StyleUnderline"/>
        </w:rPr>
        <w:t xml:space="preserve">to </w:t>
      </w:r>
      <w:r w:rsidRPr="00123D63">
        <w:rPr>
          <w:rStyle w:val="Emphasis"/>
          <w:highlight w:val="cyan"/>
        </w:rPr>
        <w:t>see</w:t>
      </w:r>
      <w:r w:rsidRPr="00F667CB">
        <w:rPr>
          <w:sz w:val="16"/>
        </w:rPr>
        <w:t xml:space="preserve"> things </w:t>
      </w:r>
      <w:r w:rsidRPr="00123D63">
        <w:rPr>
          <w:rStyle w:val="Emphasis"/>
          <w:highlight w:val="cyan"/>
        </w:rPr>
        <w:t>clearly</w:t>
      </w:r>
      <w:r w:rsidRPr="00F667CB">
        <w:rPr>
          <w:sz w:val="16"/>
        </w:rPr>
        <w:t>. You know, think about how he fired the outside panel of vaccine experts and replaced them with his own handpicked roster, including people who have spread misinformation about vaccines.</w:t>
      </w:r>
    </w:p>
    <w:p w14:paraId="11E909F9" w14:textId="77777777" w:rsidR="0001740A" w:rsidRPr="00F667CB" w:rsidRDefault="0001740A" w:rsidP="0001740A">
      <w:pPr>
        <w:rPr>
          <w:sz w:val="16"/>
        </w:rPr>
      </w:pPr>
      <w:r w:rsidRPr="00F667CB">
        <w:rPr>
          <w:sz w:val="16"/>
        </w:rPr>
        <w:t xml:space="preserve">You know, </w:t>
      </w:r>
      <w:r w:rsidRPr="00F667CB">
        <w:rPr>
          <w:rStyle w:val="StyleUnderline"/>
        </w:rPr>
        <w:t xml:space="preserve">he points to </w:t>
      </w:r>
      <w:r w:rsidRPr="00F667CB">
        <w:rPr>
          <w:rStyle w:val="Emphasis"/>
        </w:rPr>
        <w:t>historical examples</w:t>
      </w:r>
      <w:r w:rsidRPr="00F667CB">
        <w:rPr>
          <w:rStyle w:val="StyleUnderline"/>
        </w:rPr>
        <w:t xml:space="preserve"> of when scientists got things wrong</w:t>
      </w:r>
      <w:r w:rsidRPr="00F667CB">
        <w:rPr>
          <w:sz w:val="16"/>
        </w:rPr>
        <w:t xml:space="preserve"> to imply that all science that experts stand behind - especially if it contradicts his ideological beliefs - is also maybe wrong. And that's really a misrepresentation of how science works and a dark view of what motivates the experts in health and science. You know, </w:t>
      </w:r>
      <w:r w:rsidRPr="00F667CB">
        <w:rPr>
          <w:rStyle w:val="Emphasis"/>
        </w:rPr>
        <w:t>he's</w:t>
      </w:r>
      <w:r w:rsidRPr="00F667CB">
        <w:rPr>
          <w:rStyle w:val="StyleUnderline"/>
        </w:rPr>
        <w:t xml:space="preserve"> leading from a place of </w:t>
      </w:r>
      <w:r w:rsidRPr="00F667CB">
        <w:rPr>
          <w:rStyle w:val="Emphasis"/>
        </w:rPr>
        <w:t>distrust</w:t>
      </w:r>
      <w:r w:rsidRPr="00F667CB">
        <w:rPr>
          <w:sz w:val="16"/>
        </w:rPr>
        <w:t>. And even though the public doesn't have high trust in public health experts or federal agencies like CDC and FDA, Kennedy has extreme views on things like vaccines that don't reflect popular opinion.</w:t>
      </w:r>
    </w:p>
    <w:p w14:paraId="343060FC" w14:textId="77777777" w:rsidR="0001740A" w:rsidRPr="00F667CB" w:rsidRDefault="0001740A" w:rsidP="0001740A">
      <w:pPr>
        <w:rPr>
          <w:sz w:val="16"/>
        </w:rPr>
      </w:pPr>
      <w:r w:rsidRPr="00F667CB">
        <w:rPr>
          <w:sz w:val="16"/>
        </w:rPr>
        <w:t>MONTANARO: And they used to have very high opinions of those institutions but...</w:t>
      </w:r>
    </w:p>
    <w:p w14:paraId="3F0580FC" w14:textId="77777777" w:rsidR="0001740A" w:rsidRPr="00F667CB" w:rsidRDefault="0001740A" w:rsidP="0001740A">
      <w:pPr>
        <w:rPr>
          <w:sz w:val="16"/>
        </w:rPr>
      </w:pPr>
      <w:r w:rsidRPr="00F667CB">
        <w:rPr>
          <w:sz w:val="16"/>
        </w:rPr>
        <w:t>SIMMONS-DUFFIN: Yeah.</w:t>
      </w:r>
    </w:p>
    <w:p w14:paraId="51320A6E" w14:textId="77777777" w:rsidR="0001740A" w:rsidRPr="00F667CB" w:rsidRDefault="0001740A" w:rsidP="0001740A">
      <w:pPr>
        <w:rPr>
          <w:sz w:val="16"/>
        </w:rPr>
      </w:pPr>
      <w:r w:rsidRPr="00F667CB">
        <w:rPr>
          <w:sz w:val="16"/>
        </w:rPr>
        <w:t>MONTANARO: ...Leadership matters. And this is what happens when leaders undermine expertise. And that's, frankly, one of the biggest problems in our society, that we can't agree on a shared set of facts and then be able to argue about which policies are the right ones to lead the country. It makes it extraordinarily hard to find any degree of unity when everything is viewed through a partisan political lens.</w:t>
      </w:r>
    </w:p>
    <w:p w14:paraId="07C6F15C" w14:textId="77777777" w:rsidR="0001740A" w:rsidRPr="005671E9" w:rsidRDefault="0001740A" w:rsidP="0001740A">
      <w:pPr>
        <w:pStyle w:val="Heading4"/>
        <w:rPr>
          <w:b w:val="0"/>
          <w:bCs/>
        </w:rPr>
      </w:pPr>
      <w:r>
        <w:t xml:space="preserve">Trump </w:t>
      </w:r>
      <w:r w:rsidRPr="006E069C">
        <w:rPr>
          <w:u w:val="single"/>
        </w:rPr>
        <w:t>disregards</w:t>
      </w:r>
      <w:r>
        <w:t xml:space="preserve"> expert input, </w:t>
      </w:r>
      <w:r w:rsidRPr="00D52865">
        <w:rPr>
          <w:u w:val="single"/>
        </w:rPr>
        <w:t>especially</w:t>
      </w:r>
      <w:r>
        <w:t xml:space="preserve"> intel</w:t>
      </w:r>
      <w:r w:rsidRPr="005671E9">
        <w:rPr>
          <w:b w:val="0"/>
          <w:bCs/>
        </w:rPr>
        <w:t xml:space="preserve">---purges are a </w:t>
      </w:r>
      <w:r w:rsidRPr="005671E9">
        <w:rPr>
          <w:b w:val="0"/>
          <w:bCs/>
          <w:u w:val="single"/>
        </w:rPr>
        <w:t>symptom</w:t>
      </w:r>
      <w:r w:rsidRPr="005671E9">
        <w:rPr>
          <w:b w:val="0"/>
          <w:bCs/>
        </w:rPr>
        <w:t xml:space="preserve">, not cause </w:t>
      </w:r>
    </w:p>
    <w:p w14:paraId="76261043" w14:textId="77777777" w:rsidR="0001740A" w:rsidRPr="006E069C" w:rsidRDefault="0001740A" w:rsidP="0001740A">
      <w:r w:rsidRPr="006E069C">
        <w:rPr>
          <w:rStyle w:val="Style13ptBold"/>
        </w:rPr>
        <w:t>Risen ’25</w:t>
      </w:r>
      <w:r>
        <w:t xml:space="preserve"> [James; June 24; two-time Pulitzer Prize winning reporter; The Guardian, "Trump is not interested in listening to US experts on Iran’s nuclear program," https://www.theguardian.com/us-news/2025/jun/23/trump-israel-iran-nuclear-facilities-cia]</w:t>
      </w:r>
    </w:p>
    <w:p w14:paraId="2D4AE33C" w14:textId="77777777" w:rsidR="0001740A" w:rsidRPr="005671E9" w:rsidRDefault="0001740A" w:rsidP="0001740A">
      <w:pPr>
        <w:rPr>
          <w:sz w:val="16"/>
        </w:rPr>
      </w:pPr>
      <w:r w:rsidRPr="005671E9">
        <w:rPr>
          <w:sz w:val="16"/>
        </w:rPr>
        <w:t xml:space="preserve">In the past, </w:t>
      </w:r>
      <w:r w:rsidRPr="00EE7792">
        <w:rPr>
          <w:rStyle w:val="StyleUnderline"/>
        </w:rPr>
        <w:t xml:space="preserve">the US </w:t>
      </w:r>
      <w:r w:rsidRPr="00EE7792">
        <w:rPr>
          <w:rStyle w:val="Emphasis"/>
        </w:rPr>
        <w:t>intel</w:t>
      </w:r>
      <w:r w:rsidRPr="005671E9">
        <w:rPr>
          <w:sz w:val="16"/>
        </w:rPr>
        <w:t xml:space="preserve">ligence </w:t>
      </w:r>
      <w:r w:rsidRPr="00EE7792">
        <w:rPr>
          <w:rStyle w:val="Emphasis"/>
        </w:rPr>
        <w:t>community’s</w:t>
      </w:r>
      <w:r w:rsidRPr="005671E9">
        <w:rPr>
          <w:sz w:val="16"/>
        </w:rPr>
        <w:t xml:space="preserve"> </w:t>
      </w:r>
      <w:r w:rsidRPr="00EE7792">
        <w:rPr>
          <w:rStyle w:val="StyleUnderline"/>
        </w:rPr>
        <w:t>assessments on the state of the</w:t>
      </w:r>
      <w:r w:rsidRPr="005671E9">
        <w:rPr>
          <w:sz w:val="16"/>
        </w:rPr>
        <w:t xml:space="preserve"> </w:t>
      </w:r>
      <w:r w:rsidRPr="00EE7792">
        <w:rPr>
          <w:rStyle w:val="Emphasis"/>
        </w:rPr>
        <w:t>Iranian</w:t>
      </w:r>
      <w:r w:rsidRPr="005671E9">
        <w:rPr>
          <w:sz w:val="16"/>
        </w:rPr>
        <w:t xml:space="preserve"> </w:t>
      </w:r>
      <w:r w:rsidRPr="00EE7792">
        <w:rPr>
          <w:rStyle w:val="StyleUnderline"/>
        </w:rPr>
        <w:t>nuclear program</w:t>
      </w:r>
      <w:r w:rsidRPr="005671E9">
        <w:rPr>
          <w:sz w:val="16"/>
        </w:rPr>
        <w:t xml:space="preserve"> – developed in the aftermath of its failures on the Iraqi WMD issue – </w:t>
      </w:r>
      <w:r w:rsidRPr="00EE7792">
        <w:rPr>
          <w:rStyle w:val="StyleUnderline"/>
        </w:rPr>
        <w:t xml:space="preserve">acted as a </w:t>
      </w:r>
      <w:r w:rsidRPr="00EE7792">
        <w:rPr>
          <w:rStyle w:val="Emphasis"/>
        </w:rPr>
        <w:t>restraint</w:t>
      </w:r>
      <w:r w:rsidRPr="005671E9">
        <w:rPr>
          <w:sz w:val="16"/>
        </w:rPr>
        <w:t xml:space="preserve"> </w:t>
      </w:r>
      <w:r w:rsidRPr="00EE7792">
        <w:rPr>
          <w:rStyle w:val="StyleUnderline"/>
        </w:rPr>
        <w:t>on</w:t>
      </w:r>
      <w:r w:rsidRPr="005671E9">
        <w:rPr>
          <w:sz w:val="16"/>
        </w:rPr>
        <w:t xml:space="preserve"> the actions of </w:t>
      </w:r>
      <w:r w:rsidRPr="00EE7792">
        <w:rPr>
          <w:rStyle w:val="StyleUnderline"/>
        </w:rPr>
        <w:t>successive presidents</w:t>
      </w:r>
      <w:r w:rsidRPr="005671E9">
        <w:rPr>
          <w:sz w:val="16"/>
        </w:rPr>
        <w:t xml:space="preserve">, </w:t>
      </w:r>
      <w:r w:rsidRPr="005671E9">
        <w:rPr>
          <w:sz w:val="16"/>
        </w:rPr>
        <w:lastRenderedPageBreak/>
        <w:t>from Bush through Obama and Biden. All of them faced pressure from Israel to take action against Iran, or at least to let Israel bomb the country.</w:t>
      </w:r>
    </w:p>
    <w:p w14:paraId="2CFC493E" w14:textId="77777777" w:rsidR="0001740A" w:rsidRPr="005671E9" w:rsidRDefault="0001740A" w:rsidP="0001740A">
      <w:pPr>
        <w:rPr>
          <w:sz w:val="16"/>
        </w:rPr>
      </w:pPr>
      <w:r w:rsidRPr="00EE7792">
        <w:rPr>
          <w:rStyle w:val="StyleUnderline"/>
        </w:rPr>
        <w:t xml:space="preserve">The difference today is </w:t>
      </w:r>
      <w:r w:rsidRPr="00EE7792">
        <w:rPr>
          <w:rStyle w:val="Emphasis"/>
        </w:rPr>
        <w:t>not</w:t>
      </w:r>
      <w:r w:rsidRPr="00EE7792">
        <w:rPr>
          <w:rStyle w:val="StyleUnderline"/>
        </w:rPr>
        <w:t xml:space="preserve"> that the intel</w:t>
      </w:r>
      <w:r w:rsidRPr="005671E9">
        <w:rPr>
          <w:sz w:val="16"/>
        </w:rPr>
        <w:t xml:space="preserve">ligence </w:t>
      </w:r>
      <w:r w:rsidRPr="00EE7792">
        <w:rPr>
          <w:rStyle w:val="StyleUnderline"/>
        </w:rPr>
        <w:t>reporting has</w:t>
      </w:r>
      <w:r w:rsidRPr="005671E9">
        <w:rPr>
          <w:sz w:val="16"/>
        </w:rPr>
        <w:t xml:space="preserve"> significantly </w:t>
      </w:r>
      <w:r w:rsidRPr="00EE7792">
        <w:rPr>
          <w:rStyle w:val="Emphasis"/>
        </w:rPr>
        <w:t>changed</w:t>
      </w:r>
      <w:r w:rsidRPr="005671E9">
        <w:rPr>
          <w:sz w:val="16"/>
        </w:rPr>
        <w:t>.</w:t>
      </w:r>
    </w:p>
    <w:p w14:paraId="65929E32" w14:textId="77777777" w:rsidR="0001740A" w:rsidRPr="00610E51" w:rsidRDefault="0001740A" w:rsidP="0001740A">
      <w:pPr>
        <w:rPr>
          <w:u w:val="single"/>
        </w:rPr>
      </w:pPr>
      <w:r w:rsidRPr="005671E9">
        <w:rPr>
          <w:sz w:val="16"/>
        </w:rPr>
        <w:t xml:space="preserve">It is that </w:t>
      </w:r>
      <w:r w:rsidRPr="00123D63">
        <w:rPr>
          <w:rStyle w:val="StyleUnderline"/>
          <w:highlight w:val="cyan"/>
        </w:rPr>
        <w:t>Trump is</w:t>
      </w:r>
      <w:r w:rsidRPr="005671E9">
        <w:rPr>
          <w:sz w:val="16"/>
        </w:rPr>
        <w:t xml:space="preserve"> now </w:t>
      </w:r>
      <w:r w:rsidRPr="00123D63">
        <w:rPr>
          <w:rStyle w:val="Emphasis"/>
          <w:highlight w:val="cyan"/>
        </w:rPr>
        <w:t>more willing</w:t>
      </w:r>
      <w:r w:rsidRPr="00123D63">
        <w:rPr>
          <w:sz w:val="16"/>
          <w:highlight w:val="cyan"/>
        </w:rPr>
        <w:t xml:space="preserve"> </w:t>
      </w:r>
      <w:r w:rsidRPr="00123D63">
        <w:rPr>
          <w:rStyle w:val="StyleUnderline"/>
          <w:highlight w:val="cyan"/>
        </w:rPr>
        <w:t xml:space="preserve">to listen to </w:t>
      </w:r>
      <w:r w:rsidRPr="00123D63">
        <w:rPr>
          <w:rStyle w:val="Emphasis"/>
          <w:highlight w:val="cyan"/>
        </w:rPr>
        <w:t>Israel</w:t>
      </w:r>
      <w:r w:rsidRPr="00EE7792">
        <w:rPr>
          <w:rStyle w:val="StyleUnderline"/>
        </w:rPr>
        <w:t xml:space="preserve"> </w:t>
      </w:r>
      <w:r w:rsidRPr="005671E9">
        <w:rPr>
          <w:sz w:val="16"/>
        </w:rPr>
        <w:t xml:space="preserve">than his predecessors </w:t>
      </w:r>
      <w:r w:rsidRPr="00123D63">
        <w:rPr>
          <w:rStyle w:val="StyleUnderline"/>
          <w:highlight w:val="cyan"/>
        </w:rPr>
        <w:t>and</w:t>
      </w:r>
      <w:r w:rsidRPr="005671E9">
        <w:rPr>
          <w:sz w:val="16"/>
        </w:rPr>
        <w:t xml:space="preserve"> is also </w:t>
      </w:r>
      <w:r w:rsidRPr="00123D63">
        <w:rPr>
          <w:rStyle w:val="Emphasis"/>
          <w:highlight w:val="cyan"/>
        </w:rPr>
        <w:t>deeply suspicious</w:t>
      </w:r>
      <w:r w:rsidRPr="00123D63">
        <w:rPr>
          <w:rStyle w:val="StyleUnderline"/>
          <w:highlight w:val="cyan"/>
        </w:rPr>
        <w:t xml:space="preserve"> of the </w:t>
      </w:r>
      <w:r w:rsidRPr="00123D63">
        <w:rPr>
          <w:rStyle w:val="Emphasis"/>
          <w:highlight w:val="cyan"/>
        </w:rPr>
        <w:t>C</w:t>
      </w:r>
      <w:r w:rsidRPr="005671E9">
        <w:rPr>
          <w:sz w:val="16"/>
        </w:rPr>
        <w:t xml:space="preserve">entral </w:t>
      </w:r>
      <w:r w:rsidRPr="00123D63">
        <w:rPr>
          <w:rStyle w:val="Emphasis"/>
          <w:highlight w:val="cyan"/>
        </w:rPr>
        <w:t>I</w:t>
      </w:r>
      <w:r w:rsidRPr="005671E9">
        <w:rPr>
          <w:sz w:val="16"/>
        </w:rPr>
        <w:t xml:space="preserve">ntelligence </w:t>
      </w:r>
      <w:r w:rsidRPr="00123D63">
        <w:rPr>
          <w:rStyle w:val="Emphasis"/>
          <w:highlight w:val="cyan"/>
        </w:rPr>
        <w:t>A</w:t>
      </w:r>
      <w:r w:rsidRPr="00C5245B">
        <w:rPr>
          <w:sz w:val="16"/>
        </w:rPr>
        <w:t>g</w:t>
      </w:r>
      <w:r w:rsidRPr="005671E9">
        <w:rPr>
          <w:sz w:val="16"/>
        </w:rPr>
        <w:t xml:space="preserve">ency. And by firing so many staffers at the national security council and conducting an ideological purge throughout the rest of the national security community since he returned to office, </w:t>
      </w:r>
      <w:r w:rsidRPr="00EE7792">
        <w:rPr>
          <w:rStyle w:val="StyleUnderline"/>
        </w:rPr>
        <w:t xml:space="preserve">Trump has </w:t>
      </w:r>
      <w:r w:rsidRPr="005671E9">
        <w:rPr>
          <w:rStyle w:val="Emphasis"/>
        </w:rPr>
        <w:t>made</w:t>
      </w:r>
      <w:r w:rsidRPr="00EE7792">
        <w:rPr>
          <w:rStyle w:val="StyleUnderline"/>
        </w:rPr>
        <w:t xml:space="preserve"> it </w:t>
      </w:r>
      <w:r w:rsidRPr="00EE7792">
        <w:rPr>
          <w:rStyle w:val="Emphasis"/>
        </w:rPr>
        <w:t>clear</w:t>
      </w:r>
      <w:r w:rsidRPr="005671E9">
        <w:rPr>
          <w:sz w:val="16"/>
        </w:rPr>
        <w:t xml:space="preserve"> that </w:t>
      </w:r>
      <w:r w:rsidRPr="00123D63">
        <w:rPr>
          <w:rStyle w:val="StyleUnderline"/>
          <w:highlight w:val="cyan"/>
        </w:rPr>
        <w:t xml:space="preserve">he is </w:t>
      </w:r>
      <w:r w:rsidRPr="00123D63">
        <w:rPr>
          <w:rStyle w:val="Emphasis"/>
          <w:highlight w:val="cyan"/>
        </w:rPr>
        <w:t>not interested</w:t>
      </w:r>
      <w:r w:rsidRPr="00123D63">
        <w:rPr>
          <w:rStyle w:val="StyleUnderline"/>
          <w:highlight w:val="cyan"/>
        </w:rPr>
        <w:t xml:space="preserve"> in </w:t>
      </w:r>
      <w:r w:rsidRPr="00123D63">
        <w:rPr>
          <w:rStyle w:val="Emphasis"/>
          <w:highlight w:val="cyan"/>
        </w:rPr>
        <w:t>listening</w:t>
      </w:r>
      <w:r w:rsidRPr="00123D63">
        <w:rPr>
          <w:rStyle w:val="StyleUnderline"/>
          <w:highlight w:val="cyan"/>
        </w:rPr>
        <w:t xml:space="preserve"> to</w:t>
      </w:r>
      <w:r w:rsidRPr="005671E9">
        <w:rPr>
          <w:sz w:val="16"/>
        </w:rPr>
        <w:t xml:space="preserve"> the </w:t>
      </w:r>
      <w:r w:rsidRPr="00123D63">
        <w:rPr>
          <w:rStyle w:val="Emphasis"/>
          <w:highlight w:val="cyan"/>
        </w:rPr>
        <w:t>experts</w:t>
      </w:r>
      <w:r w:rsidRPr="005671E9">
        <w:rPr>
          <w:sz w:val="16"/>
        </w:rPr>
        <w:t xml:space="preserve"> </w:t>
      </w:r>
      <w:r w:rsidRPr="005671E9">
        <w:rPr>
          <w:rStyle w:val="StyleUnderline"/>
        </w:rPr>
        <w:t>on</w:t>
      </w:r>
      <w:r w:rsidRPr="005671E9">
        <w:rPr>
          <w:sz w:val="16"/>
        </w:rPr>
        <w:t xml:space="preserve"> Iran and </w:t>
      </w:r>
      <w:r w:rsidRPr="005671E9">
        <w:rPr>
          <w:rStyle w:val="StyleUnderline"/>
        </w:rPr>
        <w:t>the Mid</w:t>
      </w:r>
      <w:r w:rsidRPr="005671E9">
        <w:rPr>
          <w:sz w:val="16"/>
        </w:rPr>
        <w:t xml:space="preserve">dle </w:t>
      </w:r>
      <w:r w:rsidRPr="005671E9">
        <w:rPr>
          <w:rStyle w:val="StyleUnderline"/>
        </w:rPr>
        <w:t>East</w:t>
      </w:r>
      <w:r w:rsidRPr="005671E9">
        <w:rPr>
          <w:sz w:val="16"/>
        </w:rPr>
        <w:t xml:space="preserve">. </w:t>
      </w:r>
      <w:r w:rsidRPr="005671E9">
        <w:rPr>
          <w:rStyle w:val="StyleUnderline"/>
        </w:rPr>
        <w:t xml:space="preserve">Trump underscored his </w:t>
      </w:r>
      <w:r w:rsidRPr="005671E9">
        <w:rPr>
          <w:rStyle w:val="Emphasis"/>
        </w:rPr>
        <w:t>skepticism</w:t>
      </w:r>
      <w:r w:rsidRPr="005671E9">
        <w:rPr>
          <w:sz w:val="16"/>
        </w:rPr>
        <w:t xml:space="preserve"> of the experts </w:t>
      </w:r>
      <w:r w:rsidRPr="005671E9">
        <w:rPr>
          <w:rStyle w:val="StyleUnderline"/>
        </w:rPr>
        <w:t xml:space="preserve">when </w:t>
      </w:r>
      <w:r w:rsidRPr="00123D63">
        <w:rPr>
          <w:rStyle w:val="StyleUnderline"/>
          <w:highlight w:val="cyan"/>
        </w:rPr>
        <w:t>he</w:t>
      </w:r>
      <w:r w:rsidRPr="005671E9">
        <w:rPr>
          <w:sz w:val="16"/>
        </w:rPr>
        <w:t xml:space="preserve"> recently </w:t>
      </w:r>
      <w:r w:rsidRPr="00123D63">
        <w:rPr>
          <w:rStyle w:val="StyleUnderline"/>
          <w:highlight w:val="cyan"/>
        </w:rPr>
        <w:t>told reporters</w:t>
      </w:r>
      <w:r w:rsidRPr="005671E9">
        <w:rPr>
          <w:sz w:val="16"/>
        </w:rPr>
        <w:t xml:space="preserve"> that “</w:t>
      </w:r>
      <w:r w:rsidRPr="00123D63">
        <w:rPr>
          <w:rStyle w:val="StyleUnderline"/>
          <w:highlight w:val="cyan"/>
        </w:rPr>
        <w:t xml:space="preserve">I </w:t>
      </w:r>
      <w:r w:rsidRPr="00123D63">
        <w:rPr>
          <w:rStyle w:val="Emphasis"/>
          <w:highlight w:val="cyan"/>
        </w:rPr>
        <w:t>don’t care</w:t>
      </w:r>
      <w:r w:rsidRPr="005671E9">
        <w:rPr>
          <w:sz w:val="16"/>
        </w:rPr>
        <w:t xml:space="preserve">” </w:t>
      </w:r>
      <w:r w:rsidRPr="00123D63">
        <w:rPr>
          <w:rStyle w:val="StyleUnderline"/>
          <w:highlight w:val="cyan"/>
        </w:rPr>
        <w:t>about the</w:t>
      </w:r>
      <w:r w:rsidRPr="005671E9">
        <w:rPr>
          <w:sz w:val="16"/>
        </w:rPr>
        <w:t xml:space="preserve"> US </w:t>
      </w:r>
      <w:r w:rsidRPr="00123D63">
        <w:rPr>
          <w:rStyle w:val="Emphasis"/>
          <w:highlight w:val="cyan"/>
        </w:rPr>
        <w:t>intel</w:t>
      </w:r>
      <w:r w:rsidRPr="005671E9">
        <w:rPr>
          <w:sz w:val="16"/>
        </w:rPr>
        <w:t xml:space="preserve">ligence </w:t>
      </w:r>
      <w:r w:rsidRPr="00123D63">
        <w:rPr>
          <w:rStyle w:val="StyleUnderline"/>
          <w:highlight w:val="cyan"/>
        </w:rPr>
        <w:t>community’s</w:t>
      </w:r>
      <w:r w:rsidRPr="005671E9">
        <w:rPr>
          <w:rStyle w:val="StyleUnderline"/>
        </w:rPr>
        <w:t xml:space="preserve"> latest </w:t>
      </w:r>
      <w:r w:rsidRPr="00123D63">
        <w:rPr>
          <w:rStyle w:val="Emphasis"/>
          <w:highlight w:val="cyan"/>
        </w:rPr>
        <w:t>assessment</w:t>
      </w:r>
      <w:r w:rsidRPr="005671E9">
        <w:rPr>
          <w:sz w:val="16"/>
        </w:rPr>
        <w:t xml:space="preserve"> that </w:t>
      </w:r>
      <w:r w:rsidRPr="00123D63">
        <w:rPr>
          <w:rStyle w:val="StyleUnderline"/>
          <w:highlight w:val="cyan"/>
        </w:rPr>
        <w:t xml:space="preserve">Iran </w:t>
      </w:r>
      <w:r w:rsidRPr="00123D63">
        <w:rPr>
          <w:rStyle w:val="Emphasis"/>
          <w:highlight w:val="cyan"/>
        </w:rPr>
        <w:t>still</w:t>
      </w:r>
      <w:r w:rsidRPr="00123D63">
        <w:rPr>
          <w:rStyle w:val="StyleUnderline"/>
          <w:highlight w:val="cyan"/>
        </w:rPr>
        <w:t xml:space="preserve"> wasn’t building a </w:t>
      </w:r>
      <w:r w:rsidRPr="00123D63">
        <w:rPr>
          <w:rStyle w:val="Emphasis"/>
          <w:highlight w:val="cyan"/>
        </w:rPr>
        <w:t>bomb</w:t>
      </w:r>
      <w:r w:rsidRPr="005671E9">
        <w:rPr>
          <w:rStyle w:val="StyleUnderline"/>
        </w:rPr>
        <w:t>.</w:t>
      </w:r>
    </w:p>
    <w:p w14:paraId="44CBD9BA" w14:textId="77777777" w:rsidR="0001740A" w:rsidRDefault="0001740A" w:rsidP="0001740A">
      <w:pPr>
        <w:pStyle w:val="Heading3"/>
      </w:pPr>
      <w:r>
        <w:lastRenderedPageBreak/>
        <w:t>Foreign Policy---AT: Schleusener---2NC</w:t>
      </w:r>
    </w:p>
    <w:p w14:paraId="5B6C8E2F" w14:textId="77777777" w:rsidR="0001740A" w:rsidRDefault="0001740A" w:rsidP="0001740A">
      <w:pPr>
        <w:pStyle w:val="Heading3"/>
      </w:pPr>
      <w:r>
        <w:lastRenderedPageBreak/>
        <w:t>Foreign Policy---AT: Alliances---2NC</w:t>
      </w:r>
    </w:p>
    <w:p w14:paraId="6E978434" w14:textId="77777777" w:rsidR="0001740A" w:rsidRDefault="0001740A" w:rsidP="0001740A">
      <w:pPr>
        <w:pStyle w:val="Heading3"/>
        <w:rPr>
          <w:lang w:eastAsia="ko-KR"/>
        </w:rPr>
      </w:pPr>
      <w:r>
        <w:rPr>
          <w:lang w:eastAsia="ko-KR"/>
        </w:rPr>
        <w:lastRenderedPageBreak/>
        <w:t>Heg---2NC</w:t>
      </w:r>
    </w:p>
    <w:p w14:paraId="45B7A4A5" w14:textId="77777777" w:rsidR="0001740A" w:rsidRDefault="0001740A" w:rsidP="0001740A">
      <w:pPr>
        <w:pStyle w:val="Heading4"/>
      </w:pPr>
      <w:r>
        <w:t xml:space="preserve">2. </w:t>
      </w:r>
      <w:bookmarkStart w:id="5" w:name="_Hlk213311596"/>
      <w:r>
        <w:t xml:space="preserve">No </w:t>
      </w:r>
      <w:r w:rsidRPr="00DA5497">
        <w:rPr>
          <w:u w:val="single"/>
        </w:rPr>
        <w:t>China-Russia aggression</w:t>
      </w:r>
      <w:r>
        <w:t xml:space="preserve"> and no </w:t>
      </w:r>
      <w:r w:rsidRPr="00DA5497">
        <w:rPr>
          <w:u w:val="single"/>
        </w:rPr>
        <w:t>US intervention</w:t>
      </w:r>
      <w:r>
        <w:t xml:space="preserve"> if it happens.</w:t>
      </w:r>
    </w:p>
    <w:p w14:paraId="31341B32" w14:textId="77777777" w:rsidR="0001740A" w:rsidRPr="00294DFC" w:rsidRDefault="0001740A" w:rsidP="0001740A">
      <w:r w:rsidRPr="006E31B8">
        <w:rPr>
          <w:rStyle w:val="Style13ptBold"/>
        </w:rPr>
        <w:t>Mueller ’25</w:t>
      </w:r>
      <w:r>
        <w:t xml:space="preserve"> [John; March 26; PhD Political Science, senior fellow at the Cato Institute and professor in the political science department at Ohio State University; Cato Institute, "Are We Spending Too Much on the U.S. Military?", https://www.cato.org/commentary/are-we-spending-too-much-us-military]</w:t>
      </w:r>
    </w:p>
    <w:p w14:paraId="37040B0E" w14:textId="77777777" w:rsidR="0001740A" w:rsidRPr="009641CF" w:rsidRDefault="0001740A" w:rsidP="0001740A">
      <w:pPr>
        <w:rPr>
          <w:sz w:val="16"/>
        </w:rPr>
      </w:pPr>
      <w:r w:rsidRPr="009641CF">
        <w:rPr>
          <w:sz w:val="16"/>
        </w:rPr>
        <w:t>Not Worth the Cost?</w:t>
      </w:r>
    </w:p>
    <w:p w14:paraId="3128F346" w14:textId="77777777" w:rsidR="0001740A" w:rsidRPr="009641CF" w:rsidRDefault="0001740A" w:rsidP="0001740A">
      <w:pPr>
        <w:rPr>
          <w:sz w:val="16"/>
        </w:rPr>
      </w:pPr>
      <w:r w:rsidRPr="009641CF">
        <w:rPr>
          <w:sz w:val="16"/>
        </w:rPr>
        <w:t xml:space="preserve">Today, would-be budget cutters will find that the U.S. inflation-adjusted defense budget is back at record highs. </w:t>
      </w:r>
      <w:r w:rsidRPr="009641CF">
        <w:rPr>
          <w:rStyle w:val="StyleUnderline"/>
          <w:highlight w:val="cyan"/>
        </w:rPr>
        <w:t>Troops</w:t>
      </w:r>
      <w:r w:rsidRPr="009641CF">
        <w:rPr>
          <w:rStyle w:val="StyleUnderline"/>
        </w:rPr>
        <w:t xml:space="preserve"> are committed at high numbers</w:t>
      </w:r>
      <w:r w:rsidRPr="009641CF">
        <w:rPr>
          <w:sz w:val="16"/>
        </w:rPr>
        <w:t xml:space="preserve"> as well, </w:t>
      </w:r>
      <w:r w:rsidRPr="009641CF">
        <w:rPr>
          <w:rStyle w:val="StyleUnderline"/>
        </w:rPr>
        <w:t>with deployments to</w:t>
      </w:r>
      <w:r w:rsidRPr="009641CF">
        <w:rPr>
          <w:sz w:val="16"/>
        </w:rPr>
        <w:t xml:space="preserve"> a large number of </w:t>
      </w:r>
      <w:r w:rsidRPr="009641CF">
        <w:rPr>
          <w:rStyle w:val="Emphasis"/>
        </w:rPr>
        <w:t>bases</w:t>
      </w:r>
      <w:r w:rsidRPr="009641CF">
        <w:rPr>
          <w:rStyle w:val="StyleUnderline"/>
        </w:rPr>
        <w:t xml:space="preserve"> around the world where they </w:t>
      </w:r>
      <w:r w:rsidRPr="009641CF">
        <w:rPr>
          <w:rStyle w:val="StyleUnderline"/>
          <w:highlight w:val="cyan"/>
        </w:rPr>
        <w:t xml:space="preserve">have </w:t>
      </w:r>
      <w:r w:rsidRPr="009641CF">
        <w:rPr>
          <w:rStyle w:val="Emphasis"/>
          <w:highlight w:val="cyan"/>
        </w:rPr>
        <w:t>little to do</w:t>
      </w:r>
      <w:r w:rsidRPr="009641CF">
        <w:rPr>
          <w:sz w:val="16"/>
        </w:rPr>
        <w:t xml:space="preserve">. This is occurring despite the fact that </w:t>
      </w:r>
      <w:r w:rsidRPr="009641CF">
        <w:rPr>
          <w:rStyle w:val="Emphasis"/>
        </w:rPr>
        <w:t>any applications</w:t>
      </w:r>
      <w:r w:rsidRPr="009641CF">
        <w:rPr>
          <w:rStyle w:val="StyleUnderline"/>
        </w:rPr>
        <w:t xml:space="preserve"> of </w:t>
      </w:r>
      <w:r w:rsidRPr="009641CF">
        <w:rPr>
          <w:rStyle w:val="Emphasis"/>
        </w:rPr>
        <w:t>U.S.</w:t>
      </w:r>
      <w:r w:rsidRPr="009641CF">
        <w:rPr>
          <w:sz w:val="16"/>
        </w:rPr>
        <w:t xml:space="preserve"> military </w:t>
      </w:r>
      <w:r w:rsidRPr="009641CF">
        <w:rPr>
          <w:rStyle w:val="Emphasis"/>
        </w:rPr>
        <w:t>force</w:t>
      </w:r>
      <w:r w:rsidRPr="009641CF">
        <w:rPr>
          <w:rStyle w:val="StyleUnderline"/>
        </w:rPr>
        <w:t xml:space="preserve"> are likely to follow the</w:t>
      </w:r>
      <w:r w:rsidRPr="009641CF">
        <w:rPr>
          <w:sz w:val="16"/>
        </w:rPr>
        <w:t xml:space="preserve"> comparatively </w:t>
      </w:r>
      <w:r w:rsidRPr="009641CF">
        <w:rPr>
          <w:rStyle w:val="StyleUnderline"/>
        </w:rPr>
        <w:t>laid-back and cost-effective</w:t>
      </w:r>
      <w:r w:rsidRPr="009641CF">
        <w:rPr>
          <w:sz w:val="16"/>
        </w:rPr>
        <w:t xml:space="preserve"> “</w:t>
      </w:r>
      <w:r w:rsidRPr="009641CF">
        <w:rPr>
          <w:rStyle w:val="Emphasis"/>
        </w:rPr>
        <w:t>by</w:t>
      </w:r>
      <w:r w:rsidRPr="009641CF">
        <w:rPr>
          <w:sz w:val="16"/>
        </w:rPr>
        <w:t xml:space="preserve">, with </w:t>
      </w:r>
      <w:r w:rsidRPr="009641CF">
        <w:rPr>
          <w:rStyle w:val="StyleUnderline"/>
        </w:rPr>
        <w:t xml:space="preserve">and </w:t>
      </w:r>
      <w:r w:rsidRPr="009641CF">
        <w:rPr>
          <w:rStyle w:val="Emphasis"/>
        </w:rPr>
        <w:t>through</w:t>
      </w:r>
      <w:r w:rsidRPr="009641CF">
        <w:rPr>
          <w:sz w:val="16"/>
        </w:rPr>
        <w:t xml:space="preserve">” </w:t>
      </w:r>
      <w:r w:rsidRPr="009641CF">
        <w:rPr>
          <w:rStyle w:val="StyleUnderline"/>
        </w:rPr>
        <w:t>approach</w:t>
      </w:r>
      <w:r w:rsidRPr="009641CF">
        <w:rPr>
          <w:sz w:val="16"/>
        </w:rPr>
        <w:t>. Concern of late has been impelled in particular by a militarized exaggeration of the threat presented by Russia’s foolish, opportunistic and wildly counterproductive invasion of Ukraine in 2022 and of the one presented by China, even though that threat is held to be primarily economic.</w:t>
      </w:r>
    </w:p>
    <w:p w14:paraId="0B09A072" w14:textId="77777777" w:rsidR="0001740A" w:rsidRPr="009641CF" w:rsidRDefault="0001740A" w:rsidP="0001740A">
      <w:pPr>
        <w:rPr>
          <w:sz w:val="16"/>
        </w:rPr>
      </w:pPr>
      <w:r w:rsidRPr="009641CF">
        <w:rPr>
          <w:sz w:val="16"/>
        </w:rPr>
        <w:t xml:space="preserve">Thus far, </w:t>
      </w:r>
      <w:r w:rsidRPr="009641CF">
        <w:rPr>
          <w:rStyle w:val="StyleUnderline"/>
          <w:highlight w:val="cyan"/>
        </w:rPr>
        <w:t>the strategy</w:t>
      </w:r>
      <w:r w:rsidRPr="009641CF">
        <w:rPr>
          <w:sz w:val="16"/>
        </w:rPr>
        <w:t xml:space="preserve"> that </w:t>
      </w:r>
      <w:r w:rsidRPr="009641CF">
        <w:rPr>
          <w:rStyle w:val="StyleUnderline"/>
          <w:highlight w:val="cyan"/>
        </w:rPr>
        <w:t>the U.S</w:t>
      </w:r>
      <w:r w:rsidRPr="00413241">
        <w:rPr>
          <w:rStyle w:val="StyleUnderline"/>
          <w:highlight w:val="cyan"/>
        </w:rPr>
        <w:t>.</w:t>
      </w:r>
      <w:r w:rsidRPr="009641CF">
        <w:rPr>
          <w:sz w:val="16"/>
        </w:rPr>
        <w:t xml:space="preserve"> (and its European allies) </w:t>
      </w:r>
      <w:r w:rsidRPr="009641CF">
        <w:rPr>
          <w:rStyle w:val="StyleUnderline"/>
        </w:rPr>
        <w:t xml:space="preserve">has </w:t>
      </w:r>
      <w:r w:rsidRPr="009641CF">
        <w:rPr>
          <w:rStyle w:val="StyleUnderline"/>
          <w:highlight w:val="cyan"/>
        </w:rPr>
        <w:t>applied to Ukraine</w:t>
      </w:r>
      <w:r w:rsidRPr="009641CF">
        <w:rPr>
          <w:sz w:val="16"/>
        </w:rPr>
        <w:t xml:space="preserve"> essentially </w:t>
      </w:r>
      <w:r w:rsidRPr="009641CF">
        <w:rPr>
          <w:rStyle w:val="StyleUnderline"/>
          <w:highlight w:val="cyan"/>
        </w:rPr>
        <w:t>follows</w:t>
      </w:r>
      <w:r w:rsidRPr="009641CF">
        <w:rPr>
          <w:rStyle w:val="StyleUnderline"/>
        </w:rPr>
        <w:t xml:space="preserve"> the</w:t>
      </w:r>
      <w:r w:rsidRPr="009641CF">
        <w:rPr>
          <w:sz w:val="16"/>
        </w:rPr>
        <w:t xml:space="preserve"> “</w:t>
      </w:r>
      <w:r w:rsidRPr="009641CF">
        <w:rPr>
          <w:rStyle w:val="Emphasis"/>
          <w:highlight w:val="cyan"/>
        </w:rPr>
        <w:t>by</w:t>
      </w:r>
      <w:r w:rsidRPr="009641CF">
        <w:rPr>
          <w:sz w:val="16"/>
        </w:rPr>
        <w:t xml:space="preserve">, with </w:t>
      </w:r>
      <w:r w:rsidRPr="009641CF">
        <w:rPr>
          <w:rStyle w:val="StyleUnderline"/>
          <w:highlight w:val="cyan"/>
        </w:rPr>
        <w:t xml:space="preserve">and </w:t>
      </w:r>
      <w:r w:rsidRPr="009641CF">
        <w:rPr>
          <w:rStyle w:val="Emphasis"/>
          <w:highlight w:val="cyan"/>
        </w:rPr>
        <w:t>through</w:t>
      </w:r>
      <w:r w:rsidRPr="009641CF">
        <w:rPr>
          <w:sz w:val="16"/>
        </w:rPr>
        <w:t xml:space="preserve">” </w:t>
      </w:r>
      <w:r w:rsidRPr="009641CF">
        <w:rPr>
          <w:rStyle w:val="Emphasis"/>
        </w:rPr>
        <w:t>approach</w:t>
      </w:r>
      <w:r w:rsidRPr="009641CF">
        <w:rPr>
          <w:sz w:val="16"/>
        </w:rPr>
        <w:t xml:space="preserve">: </w:t>
      </w:r>
      <w:r w:rsidRPr="009641CF">
        <w:rPr>
          <w:rStyle w:val="StyleUnderline"/>
        </w:rPr>
        <w:t>supplying</w:t>
      </w:r>
      <w:r w:rsidRPr="009641CF">
        <w:rPr>
          <w:sz w:val="16"/>
        </w:rPr>
        <w:t xml:space="preserve"> </w:t>
      </w:r>
      <w:r w:rsidRPr="009641CF">
        <w:rPr>
          <w:rStyle w:val="Emphasis"/>
          <w:highlight w:val="cyan"/>
        </w:rPr>
        <w:t>intel</w:t>
      </w:r>
      <w:r w:rsidRPr="009641CF">
        <w:rPr>
          <w:sz w:val="16"/>
        </w:rPr>
        <w:t xml:space="preserve">ligence, </w:t>
      </w:r>
      <w:r w:rsidRPr="009641CF">
        <w:rPr>
          <w:rStyle w:val="Emphasis"/>
          <w:highlight w:val="cyan"/>
        </w:rPr>
        <w:t>training</w:t>
      </w:r>
      <w:r w:rsidRPr="009641CF">
        <w:rPr>
          <w:sz w:val="16"/>
        </w:rPr>
        <w:t xml:space="preserve">, </w:t>
      </w:r>
      <w:r w:rsidRPr="009641CF">
        <w:rPr>
          <w:rStyle w:val="Emphasis"/>
        </w:rPr>
        <w:t>financial</w:t>
      </w:r>
      <w:r w:rsidRPr="009641CF">
        <w:rPr>
          <w:sz w:val="16"/>
        </w:rPr>
        <w:t xml:space="preserve"> and logistic </w:t>
      </w:r>
      <w:r w:rsidRPr="009641CF">
        <w:rPr>
          <w:rStyle w:val="Emphasis"/>
        </w:rPr>
        <w:t>support</w:t>
      </w:r>
      <w:r w:rsidRPr="009641CF">
        <w:rPr>
          <w:sz w:val="16"/>
        </w:rPr>
        <w:t xml:space="preserve">, </w:t>
      </w:r>
      <w:r w:rsidRPr="009641CF">
        <w:rPr>
          <w:rStyle w:val="StyleUnderline"/>
          <w:highlight w:val="cyan"/>
        </w:rPr>
        <w:t xml:space="preserve">and </w:t>
      </w:r>
      <w:r w:rsidRPr="009641CF">
        <w:rPr>
          <w:rStyle w:val="Emphasis"/>
          <w:highlight w:val="cyan"/>
        </w:rPr>
        <w:t>munitions</w:t>
      </w:r>
      <w:r w:rsidRPr="009641CF">
        <w:rPr>
          <w:sz w:val="16"/>
        </w:rPr>
        <w:t xml:space="preserve">. </w:t>
      </w:r>
      <w:r w:rsidRPr="009641CF">
        <w:rPr>
          <w:rStyle w:val="StyleUnderline"/>
        </w:rPr>
        <w:t xml:space="preserve">But </w:t>
      </w:r>
      <w:r w:rsidRPr="009641CF">
        <w:rPr>
          <w:rStyle w:val="StyleUnderline"/>
          <w:highlight w:val="cyan"/>
        </w:rPr>
        <w:t xml:space="preserve">there are </w:t>
      </w:r>
      <w:r w:rsidRPr="009641CF">
        <w:rPr>
          <w:rStyle w:val="Emphasis"/>
          <w:highlight w:val="cyan"/>
        </w:rPr>
        <w:t>no</w:t>
      </w:r>
      <w:r w:rsidRPr="009641CF">
        <w:rPr>
          <w:rStyle w:val="StyleUnderline"/>
        </w:rPr>
        <w:t xml:space="preserve"> U.S. or allied </w:t>
      </w:r>
      <w:r w:rsidRPr="009641CF">
        <w:rPr>
          <w:rStyle w:val="Emphasis"/>
          <w:highlight w:val="cyan"/>
        </w:rPr>
        <w:t>boots on the ground</w:t>
      </w:r>
      <w:r w:rsidRPr="009641CF">
        <w:rPr>
          <w:sz w:val="16"/>
        </w:rPr>
        <w:t>, nor, for that matter, is there direct aerial bombing. The yearly cost for the American aid is the equivalent of about 5% of the U.S. defense budget.</w:t>
      </w:r>
    </w:p>
    <w:p w14:paraId="0B5CEAFE" w14:textId="77777777" w:rsidR="0001740A" w:rsidRPr="009641CF" w:rsidRDefault="0001740A" w:rsidP="0001740A">
      <w:pPr>
        <w:rPr>
          <w:rStyle w:val="StyleUnderline"/>
        </w:rPr>
      </w:pPr>
      <w:r w:rsidRPr="009641CF">
        <w:rPr>
          <w:sz w:val="16"/>
        </w:rPr>
        <w:t xml:space="preserve">However, </w:t>
      </w:r>
      <w:r w:rsidRPr="009641CF">
        <w:rPr>
          <w:rStyle w:val="StyleUnderline"/>
        </w:rPr>
        <w:t xml:space="preserve">there are </w:t>
      </w:r>
      <w:r w:rsidRPr="009641CF">
        <w:rPr>
          <w:rStyle w:val="StyleUnderline"/>
          <w:highlight w:val="cyan"/>
        </w:rPr>
        <w:t>concerns</w:t>
      </w:r>
      <w:r w:rsidRPr="009641CF">
        <w:rPr>
          <w:rStyle w:val="StyleUnderline"/>
        </w:rPr>
        <w:t xml:space="preserve"> that</w:t>
      </w:r>
      <w:r w:rsidRPr="009641CF">
        <w:rPr>
          <w:sz w:val="16"/>
        </w:rPr>
        <w:t xml:space="preserve">, if a ceasefire is arranged, </w:t>
      </w:r>
      <w:r w:rsidRPr="009641CF">
        <w:rPr>
          <w:rStyle w:val="StyleUnderline"/>
          <w:highlight w:val="cyan"/>
        </w:rPr>
        <w:t xml:space="preserve">Russia will </w:t>
      </w:r>
      <w:r w:rsidRPr="009641CF">
        <w:rPr>
          <w:rStyle w:val="Emphasis"/>
          <w:highlight w:val="cyan"/>
        </w:rPr>
        <w:t>regroup</w:t>
      </w:r>
      <w:r w:rsidRPr="009641CF">
        <w:rPr>
          <w:rStyle w:val="StyleUnderline"/>
        </w:rPr>
        <w:t xml:space="preserve"> and </w:t>
      </w:r>
      <w:r w:rsidRPr="009641CF">
        <w:rPr>
          <w:rStyle w:val="Emphasis"/>
        </w:rPr>
        <w:t>renew its attack</w:t>
      </w:r>
      <w:r w:rsidRPr="009641CF">
        <w:rPr>
          <w:sz w:val="16"/>
        </w:rPr>
        <w:t xml:space="preserve"> on Ukraine and </w:t>
      </w:r>
      <w:r w:rsidRPr="009641CF">
        <w:rPr>
          <w:rStyle w:val="StyleUnderline"/>
        </w:rPr>
        <w:t>then</w:t>
      </w:r>
      <w:r w:rsidRPr="009641CF">
        <w:rPr>
          <w:sz w:val="16"/>
        </w:rPr>
        <w:t xml:space="preserve"> perhaps </w:t>
      </w:r>
      <w:r w:rsidRPr="009641CF">
        <w:rPr>
          <w:rStyle w:val="StyleUnderline"/>
        </w:rPr>
        <w:t xml:space="preserve">expand to </w:t>
      </w:r>
      <w:r w:rsidRPr="009641CF">
        <w:rPr>
          <w:rStyle w:val="Emphasis"/>
        </w:rPr>
        <w:t>other</w:t>
      </w:r>
      <w:r w:rsidRPr="009641CF">
        <w:rPr>
          <w:sz w:val="16"/>
        </w:rPr>
        <w:t xml:space="preserve"> countrie</w:t>
      </w:r>
      <w:r w:rsidRPr="009641CF">
        <w:rPr>
          <w:rStyle w:val="Emphasis"/>
        </w:rPr>
        <w:t>s</w:t>
      </w:r>
      <w:r w:rsidRPr="009641CF">
        <w:rPr>
          <w:sz w:val="16"/>
        </w:rPr>
        <w:t xml:space="preserve"> in Europe. </w:t>
      </w:r>
      <w:r w:rsidRPr="009641CF">
        <w:rPr>
          <w:rStyle w:val="Emphasis"/>
        </w:rPr>
        <w:t>Little ev</w:t>
      </w:r>
      <w:r w:rsidRPr="009641CF">
        <w:rPr>
          <w:sz w:val="16"/>
        </w:rPr>
        <w:t xml:space="preserve">idence </w:t>
      </w:r>
      <w:r w:rsidRPr="009641CF">
        <w:rPr>
          <w:rStyle w:val="StyleUnderline"/>
        </w:rPr>
        <w:t>for this</w:t>
      </w:r>
      <w:r w:rsidRPr="009641CF">
        <w:rPr>
          <w:sz w:val="16"/>
        </w:rPr>
        <w:t xml:space="preserve"> popular </w:t>
      </w:r>
      <w:r w:rsidRPr="009641CF">
        <w:rPr>
          <w:rStyle w:val="StyleUnderline"/>
        </w:rPr>
        <w:t>proposition has been advanced</w:t>
      </w:r>
      <w:r w:rsidRPr="009641CF">
        <w:rPr>
          <w:sz w:val="16"/>
        </w:rPr>
        <w:t xml:space="preserve">, </w:t>
      </w:r>
      <w:r w:rsidRPr="009641CF">
        <w:rPr>
          <w:rStyle w:val="StyleUnderline"/>
        </w:rPr>
        <w:t xml:space="preserve">and it does </w:t>
      </w:r>
      <w:r w:rsidRPr="009641CF">
        <w:rPr>
          <w:rStyle w:val="StyleUnderline"/>
          <w:highlight w:val="cyan"/>
        </w:rPr>
        <w:t xml:space="preserve">seem </w:t>
      </w:r>
      <w:r w:rsidRPr="009641CF">
        <w:rPr>
          <w:rStyle w:val="Emphasis"/>
          <w:highlight w:val="cyan"/>
        </w:rPr>
        <w:t>unlikely</w:t>
      </w:r>
      <w:r w:rsidRPr="009641CF">
        <w:rPr>
          <w:sz w:val="16"/>
        </w:rPr>
        <w:t xml:space="preserve"> that </w:t>
      </w:r>
      <w:r w:rsidRPr="009641CF">
        <w:rPr>
          <w:rStyle w:val="StyleUnderline"/>
          <w:highlight w:val="cyan"/>
        </w:rPr>
        <w:t>after</w:t>
      </w:r>
      <w:r w:rsidRPr="009641CF">
        <w:rPr>
          <w:rStyle w:val="StyleUnderline"/>
        </w:rPr>
        <w:t xml:space="preserve"> the </w:t>
      </w:r>
      <w:r w:rsidRPr="009641CF">
        <w:rPr>
          <w:rStyle w:val="Emphasis"/>
        </w:rPr>
        <w:t>self-</w:t>
      </w:r>
      <w:r w:rsidRPr="009641CF">
        <w:rPr>
          <w:rStyle w:val="Emphasis"/>
          <w:highlight w:val="cyan"/>
        </w:rPr>
        <w:t>destructive failures</w:t>
      </w:r>
      <w:r w:rsidRPr="009641CF">
        <w:rPr>
          <w:rStyle w:val="StyleUnderline"/>
        </w:rPr>
        <w:t xml:space="preserve"> of his</w:t>
      </w:r>
      <w:r w:rsidRPr="009641CF">
        <w:rPr>
          <w:sz w:val="16"/>
        </w:rPr>
        <w:t xml:space="preserve"> military </w:t>
      </w:r>
      <w:r w:rsidRPr="009641CF">
        <w:rPr>
          <w:rStyle w:val="StyleUnderline"/>
        </w:rPr>
        <w:t>invasion</w:t>
      </w:r>
      <w:r w:rsidRPr="009641CF">
        <w:rPr>
          <w:sz w:val="16"/>
        </w:rPr>
        <w:t xml:space="preserve">, Vladimir </w:t>
      </w:r>
      <w:r w:rsidRPr="009641CF">
        <w:rPr>
          <w:rStyle w:val="StyleUnderline"/>
        </w:rPr>
        <w:t xml:space="preserve">Putin will </w:t>
      </w:r>
      <w:r w:rsidRPr="009641CF">
        <w:rPr>
          <w:rStyle w:val="Emphasis"/>
        </w:rPr>
        <w:t>try</w:t>
      </w:r>
      <w:r w:rsidRPr="009641CF">
        <w:rPr>
          <w:sz w:val="16"/>
        </w:rPr>
        <w:t xml:space="preserve"> it </w:t>
      </w:r>
      <w:r w:rsidRPr="009641CF">
        <w:rPr>
          <w:rStyle w:val="Emphasis"/>
        </w:rPr>
        <w:t>again</w:t>
      </w:r>
      <w:r w:rsidRPr="009641CF">
        <w:rPr>
          <w:sz w:val="16"/>
        </w:rPr>
        <w:t xml:space="preserve">. (Moreover, </w:t>
      </w:r>
      <w:r w:rsidRPr="009641CF">
        <w:rPr>
          <w:rStyle w:val="StyleUnderline"/>
          <w:highlight w:val="cyan"/>
        </w:rPr>
        <w:t>at Russia’s</w:t>
      </w:r>
      <w:r w:rsidRPr="009641CF">
        <w:rPr>
          <w:rStyle w:val="StyleUnderline"/>
        </w:rPr>
        <w:t xml:space="preserve"> 2024 </w:t>
      </w:r>
      <w:r w:rsidRPr="009641CF">
        <w:rPr>
          <w:rStyle w:val="Emphasis"/>
          <w:highlight w:val="cyan"/>
        </w:rPr>
        <w:t>rate of advance</w:t>
      </w:r>
      <w:r w:rsidRPr="009641CF">
        <w:rPr>
          <w:rStyle w:val="StyleUnderline"/>
        </w:rPr>
        <w:t xml:space="preserve"> in Ukraine, </w:t>
      </w:r>
      <w:r w:rsidRPr="009641CF">
        <w:rPr>
          <w:rStyle w:val="StyleUnderline"/>
          <w:highlight w:val="cyan"/>
        </w:rPr>
        <w:t xml:space="preserve">it would take </w:t>
      </w:r>
      <w:r w:rsidRPr="009641CF">
        <w:rPr>
          <w:rStyle w:val="Emphasis"/>
          <w:highlight w:val="cyan"/>
        </w:rPr>
        <w:t>116 years</w:t>
      </w:r>
      <w:r w:rsidRPr="009641CF">
        <w:rPr>
          <w:rStyle w:val="StyleUnderline"/>
          <w:highlight w:val="cyan"/>
        </w:rPr>
        <w:t xml:space="preserve"> to </w:t>
      </w:r>
      <w:r w:rsidRPr="009641CF">
        <w:rPr>
          <w:rStyle w:val="Emphasis"/>
          <w:highlight w:val="cyan"/>
        </w:rPr>
        <w:t>take over</w:t>
      </w:r>
      <w:r w:rsidRPr="009641CF">
        <w:rPr>
          <w:rStyle w:val="StyleUnderline"/>
        </w:rPr>
        <w:t xml:space="preserve"> the </w:t>
      </w:r>
      <w:r w:rsidRPr="009641CF">
        <w:rPr>
          <w:rStyle w:val="Emphasis"/>
        </w:rPr>
        <w:t>rest of the country</w:t>
      </w:r>
      <w:r w:rsidRPr="009641CF">
        <w:rPr>
          <w:sz w:val="16"/>
        </w:rPr>
        <w:t xml:space="preserve">.) But </w:t>
      </w:r>
      <w:r w:rsidRPr="009641CF">
        <w:rPr>
          <w:rStyle w:val="Emphasis"/>
        </w:rPr>
        <w:t>even if</w:t>
      </w:r>
      <w:r w:rsidRPr="009641CF">
        <w:rPr>
          <w:rStyle w:val="StyleUnderline"/>
        </w:rPr>
        <w:t xml:space="preserve"> it does happen</w:t>
      </w:r>
      <w:r w:rsidRPr="009641CF">
        <w:rPr>
          <w:sz w:val="16"/>
        </w:rPr>
        <w:t xml:space="preserve">, </w:t>
      </w:r>
      <w:r w:rsidRPr="009641CF">
        <w:rPr>
          <w:rStyle w:val="StyleUnderline"/>
        </w:rPr>
        <w:t>the likely response will</w:t>
      </w:r>
      <w:r w:rsidRPr="009641CF">
        <w:rPr>
          <w:sz w:val="16"/>
        </w:rPr>
        <w:t xml:space="preserve"> generally </w:t>
      </w:r>
      <w:r w:rsidRPr="009641CF">
        <w:rPr>
          <w:rStyle w:val="StyleUnderline"/>
        </w:rPr>
        <w:t>follow</w:t>
      </w:r>
      <w:r w:rsidRPr="009641CF">
        <w:rPr>
          <w:sz w:val="16"/>
        </w:rPr>
        <w:t xml:space="preserve"> the “</w:t>
      </w:r>
      <w:r w:rsidRPr="009641CF">
        <w:rPr>
          <w:rStyle w:val="Emphasis"/>
        </w:rPr>
        <w:t>by</w:t>
      </w:r>
      <w:r w:rsidRPr="009641CF">
        <w:rPr>
          <w:sz w:val="16"/>
        </w:rPr>
        <w:t xml:space="preserve">, with </w:t>
      </w:r>
      <w:r w:rsidRPr="009641CF">
        <w:rPr>
          <w:rStyle w:val="StyleUnderline"/>
        </w:rPr>
        <w:t xml:space="preserve">and </w:t>
      </w:r>
      <w:r w:rsidRPr="009641CF">
        <w:rPr>
          <w:rStyle w:val="Emphasis"/>
        </w:rPr>
        <w:t>through</w:t>
      </w:r>
      <w:r w:rsidRPr="009641CF">
        <w:rPr>
          <w:sz w:val="16"/>
        </w:rPr>
        <w:t xml:space="preserve">” mentality, although now </w:t>
      </w:r>
      <w:r w:rsidRPr="009641CF">
        <w:rPr>
          <w:rStyle w:val="StyleUnderline"/>
        </w:rPr>
        <w:t>with countries that are better prepared to apply it.</w:t>
      </w:r>
    </w:p>
    <w:p w14:paraId="06AFC0E2" w14:textId="77777777" w:rsidR="0001740A" w:rsidRPr="009641CF" w:rsidRDefault="0001740A" w:rsidP="0001740A">
      <w:pPr>
        <w:rPr>
          <w:sz w:val="16"/>
        </w:rPr>
      </w:pPr>
      <w:r w:rsidRPr="009641CF">
        <w:rPr>
          <w:rStyle w:val="StyleUnderline"/>
        </w:rPr>
        <w:t xml:space="preserve">A similar approach would likely be followed </w:t>
      </w:r>
      <w:r w:rsidRPr="009641CF">
        <w:rPr>
          <w:rStyle w:val="StyleUnderline"/>
          <w:highlight w:val="cyan"/>
        </w:rPr>
        <w:t xml:space="preserve">if </w:t>
      </w:r>
      <w:r w:rsidRPr="009641CF">
        <w:rPr>
          <w:rStyle w:val="Emphasis"/>
          <w:highlight w:val="cyan"/>
        </w:rPr>
        <w:t>China</w:t>
      </w:r>
      <w:r w:rsidRPr="009641CF">
        <w:rPr>
          <w:rStyle w:val="StyleUnderline"/>
          <w:highlight w:val="cyan"/>
        </w:rPr>
        <w:t xml:space="preserve"> were</w:t>
      </w:r>
      <w:r w:rsidRPr="009641CF">
        <w:rPr>
          <w:sz w:val="16"/>
        </w:rPr>
        <w:t xml:space="preserve"> eventually to use military force </w:t>
      </w:r>
      <w:r w:rsidRPr="009641CF">
        <w:rPr>
          <w:rStyle w:val="StyleUnderline"/>
        </w:rPr>
        <w:t xml:space="preserve">to try </w:t>
      </w:r>
      <w:r w:rsidRPr="009641CF">
        <w:rPr>
          <w:rStyle w:val="StyleUnderline"/>
          <w:highlight w:val="cyan"/>
        </w:rPr>
        <w:t xml:space="preserve">to </w:t>
      </w:r>
      <w:r w:rsidRPr="009641CF">
        <w:rPr>
          <w:rStyle w:val="Emphasis"/>
          <w:highlight w:val="cyan"/>
        </w:rPr>
        <w:t>take Taiwan</w:t>
      </w:r>
      <w:r w:rsidRPr="009641CF">
        <w:rPr>
          <w:rStyle w:val="StyleUnderline"/>
        </w:rPr>
        <w:t>—a feat</w:t>
      </w:r>
      <w:r w:rsidRPr="009641CF">
        <w:rPr>
          <w:sz w:val="16"/>
        </w:rPr>
        <w:t xml:space="preserve"> that </w:t>
      </w:r>
      <w:r w:rsidRPr="009641CF">
        <w:rPr>
          <w:rStyle w:val="StyleUnderline"/>
        </w:rPr>
        <w:t>many consider</w:t>
      </w:r>
      <w:r w:rsidRPr="009641CF">
        <w:rPr>
          <w:sz w:val="16"/>
        </w:rPr>
        <w:t xml:space="preserve"> to be </w:t>
      </w:r>
      <w:r w:rsidRPr="009641CF">
        <w:rPr>
          <w:rStyle w:val="Emphasis"/>
        </w:rPr>
        <w:t>exceedingly difficult</w:t>
      </w:r>
      <w:r w:rsidRPr="009641CF">
        <w:rPr>
          <w:sz w:val="16"/>
        </w:rPr>
        <w:t xml:space="preserve">. If the locals prove to be able to develop a coherent resistance, </w:t>
      </w:r>
      <w:r w:rsidRPr="009641CF">
        <w:rPr>
          <w:rStyle w:val="StyleUnderline"/>
          <w:highlight w:val="cyan"/>
        </w:rPr>
        <w:t>the</w:t>
      </w:r>
      <w:r w:rsidRPr="009641CF">
        <w:rPr>
          <w:rStyle w:val="StyleUnderline"/>
        </w:rPr>
        <w:t xml:space="preserve"> U.S. </w:t>
      </w:r>
      <w:r w:rsidRPr="009641CF">
        <w:rPr>
          <w:rStyle w:val="StyleUnderline"/>
          <w:highlight w:val="cyan"/>
        </w:rPr>
        <w:t>military would</w:t>
      </w:r>
      <w:r w:rsidRPr="009641CF">
        <w:rPr>
          <w:rStyle w:val="StyleUnderline"/>
        </w:rPr>
        <w:t xml:space="preserve"> likely </w:t>
      </w:r>
      <w:r w:rsidRPr="009641CF">
        <w:rPr>
          <w:rStyle w:val="Emphasis"/>
        </w:rPr>
        <w:t xml:space="preserve">seek to </w:t>
      </w:r>
      <w:r w:rsidRPr="009641CF">
        <w:rPr>
          <w:rStyle w:val="Emphasis"/>
          <w:highlight w:val="cyan"/>
        </w:rPr>
        <w:t>help</w:t>
      </w:r>
      <w:r w:rsidRPr="009641CF">
        <w:rPr>
          <w:sz w:val="16"/>
        </w:rPr>
        <w:t xml:space="preserve">, as in Ukraine, </w:t>
      </w:r>
      <w:r w:rsidRPr="009641CF">
        <w:rPr>
          <w:rStyle w:val="StyleUnderline"/>
          <w:highlight w:val="cyan"/>
        </w:rPr>
        <w:t xml:space="preserve">but </w:t>
      </w:r>
      <w:r w:rsidRPr="009641CF">
        <w:rPr>
          <w:rStyle w:val="Emphasis"/>
          <w:highlight w:val="cyan"/>
        </w:rPr>
        <w:t>not</w:t>
      </w:r>
      <w:r w:rsidRPr="009641CF">
        <w:rPr>
          <w:rStyle w:val="StyleUnderline"/>
          <w:highlight w:val="cyan"/>
        </w:rPr>
        <w:t xml:space="preserve"> by </w:t>
      </w:r>
      <w:r w:rsidRPr="009641CF">
        <w:rPr>
          <w:rStyle w:val="Emphasis"/>
          <w:highlight w:val="cyan"/>
        </w:rPr>
        <w:t>sending</w:t>
      </w:r>
      <w:r w:rsidRPr="009641CF">
        <w:rPr>
          <w:rStyle w:val="Emphasis"/>
        </w:rPr>
        <w:t xml:space="preserve"> in</w:t>
      </w:r>
      <w:r w:rsidRPr="009641CF">
        <w:rPr>
          <w:sz w:val="16"/>
        </w:rPr>
        <w:t xml:space="preserve"> combat </w:t>
      </w:r>
      <w:r w:rsidRPr="009641CF">
        <w:rPr>
          <w:rStyle w:val="Emphasis"/>
          <w:highlight w:val="cyan"/>
        </w:rPr>
        <w:t>troops</w:t>
      </w:r>
      <w:r w:rsidRPr="009641CF">
        <w:rPr>
          <w:sz w:val="16"/>
        </w:rPr>
        <w:t xml:space="preserve">. This assessment suggests that </w:t>
      </w:r>
      <w:r w:rsidRPr="009641CF">
        <w:rPr>
          <w:rStyle w:val="StyleUnderline"/>
        </w:rPr>
        <w:t xml:space="preserve">U.S. defense expenditures, like the </w:t>
      </w:r>
      <w:r w:rsidRPr="009641CF">
        <w:rPr>
          <w:rStyle w:val="Emphasis"/>
          <w:highlight w:val="cyan"/>
        </w:rPr>
        <w:t>threats</w:t>
      </w:r>
      <w:r w:rsidRPr="009641CF">
        <w:rPr>
          <w:rStyle w:val="StyleUnderline"/>
        </w:rPr>
        <w:t xml:space="preserve"> envisioned, </w:t>
      </w:r>
      <w:r w:rsidRPr="009641CF">
        <w:rPr>
          <w:rStyle w:val="StyleUnderline"/>
          <w:highlight w:val="cyan"/>
        </w:rPr>
        <w:t>continue to be</w:t>
      </w:r>
      <w:r w:rsidRPr="009641CF">
        <w:rPr>
          <w:sz w:val="16"/>
        </w:rPr>
        <w:t xml:space="preserve"> much </w:t>
      </w:r>
      <w:r w:rsidRPr="009641CF">
        <w:rPr>
          <w:rStyle w:val="Emphasis"/>
          <w:highlight w:val="cyan"/>
        </w:rPr>
        <w:t>inflated</w:t>
      </w:r>
      <w:r w:rsidRPr="009641CF">
        <w:rPr>
          <w:sz w:val="16"/>
        </w:rPr>
        <w:t>.</w:t>
      </w:r>
    </w:p>
    <w:p w14:paraId="1F8750D5" w14:textId="77777777" w:rsidR="0001740A" w:rsidRPr="009641CF" w:rsidRDefault="0001740A" w:rsidP="0001740A">
      <w:pPr>
        <w:rPr>
          <w:sz w:val="16"/>
        </w:rPr>
      </w:pPr>
      <w:r w:rsidRPr="009641CF">
        <w:rPr>
          <w:sz w:val="16"/>
        </w:rPr>
        <w:t xml:space="preserve">It is notable that </w:t>
      </w:r>
      <w:r w:rsidRPr="009641CF">
        <w:rPr>
          <w:rStyle w:val="StyleUnderline"/>
        </w:rPr>
        <w:t>the only substantial</w:t>
      </w:r>
      <w:r w:rsidRPr="009641CF">
        <w:rPr>
          <w:sz w:val="16"/>
        </w:rPr>
        <w:t xml:space="preserve"> and long-term </w:t>
      </w:r>
      <w:r w:rsidRPr="009641CF">
        <w:rPr>
          <w:rStyle w:val="StyleUnderline"/>
        </w:rPr>
        <w:t xml:space="preserve">achievement in ground combat by the American military in the </w:t>
      </w:r>
      <w:r w:rsidRPr="009641CF">
        <w:rPr>
          <w:rStyle w:val="Emphasis"/>
        </w:rPr>
        <w:t>80 years</w:t>
      </w:r>
      <w:r w:rsidRPr="009641CF">
        <w:rPr>
          <w:rStyle w:val="StyleUnderline"/>
        </w:rPr>
        <w:t xml:space="preserve"> since World War II was</w:t>
      </w:r>
      <w:r w:rsidRPr="009641CF">
        <w:rPr>
          <w:sz w:val="16"/>
        </w:rPr>
        <w:t xml:space="preserve"> the intervention into </w:t>
      </w:r>
      <w:r w:rsidRPr="009641CF">
        <w:rPr>
          <w:rStyle w:val="Emphasis"/>
        </w:rPr>
        <w:t>Korea</w:t>
      </w:r>
      <w:r w:rsidRPr="009641CF">
        <w:rPr>
          <w:sz w:val="16"/>
        </w:rPr>
        <w:t xml:space="preserve"> in 1950, which saved the people in the South from being incorporated into the tyrannical and contemptible regime in the North. Further, </w:t>
      </w:r>
      <w:r w:rsidRPr="009641CF">
        <w:rPr>
          <w:rStyle w:val="StyleUnderline"/>
        </w:rPr>
        <w:t>the value of that achievement only became apparent decades later</w:t>
      </w:r>
      <w:r w:rsidRPr="009641CF">
        <w:rPr>
          <w:sz w:val="16"/>
        </w:rPr>
        <w:t xml:space="preserve"> when South Korea reformed and developed.</w:t>
      </w:r>
    </w:p>
    <w:p w14:paraId="2534ADBC" w14:textId="77777777" w:rsidR="0001740A" w:rsidRPr="00687825" w:rsidRDefault="0001740A" w:rsidP="0001740A">
      <w:pPr>
        <w:rPr>
          <w:u w:val="single"/>
        </w:rPr>
      </w:pPr>
      <w:r w:rsidRPr="009641CF">
        <w:rPr>
          <w:sz w:val="16"/>
        </w:rPr>
        <w:t xml:space="preserve">The U.S. couldn’t have done that if it didn’t have a military. But, on the other hand, </w:t>
      </w:r>
      <w:r w:rsidRPr="009641CF">
        <w:rPr>
          <w:rStyle w:val="StyleUnderline"/>
        </w:rPr>
        <w:t>if it had had no military, it couldn’t have engaged in the costly fiascos of Vietnam and</w:t>
      </w:r>
      <w:r w:rsidRPr="009641CF">
        <w:rPr>
          <w:sz w:val="16"/>
        </w:rPr>
        <w:t xml:space="preserve"> of the 9/11-induced ones in </w:t>
      </w:r>
      <w:r w:rsidRPr="009641CF">
        <w:rPr>
          <w:rStyle w:val="StyleUnderline"/>
        </w:rPr>
        <w:t>Afghanistan and Iraq</w:t>
      </w:r>
      <w:r w:rsidRPr="009641CF">
        <w:rPr>
          <w:sz w:val="16"/>
        </w:rPr>
        <w:t xml:space="preserve"> either. On balance, the </w:t>
      </w:r>
      <w:r w:rsidRPr="009641CF">
        <w:rPr>
          <w:rStyle w:val="StyleUnderline"/>
        </w:rPr>
        <w:t>historical record suggests</w:t>
      </w:r>
      <w:r w:rsidRPr="009641CF">
        <w:rPr>
          <w:sz w:val="16"/>
        </w:rPr>
        <w:t xml:space="preserve"> that </w:t>
      </w:r>
      <w:r w:rsidRPr="009641CF">
        <w:rPr>
          <w:rStyle w:val="StyleUnderline"/>
        </w:rPr>
        <w:t xml:space="preserve">the U.S. has been spending prodigiously on its military and </w:t>
      </w:r>
      <w:r w:rsidRPr="009641CF">
        <w:rPr>
          <w:rStyle w:val="Emphasis"/>
        </w:rPr>
        <w:t>getting little</w:t>
      </w:r>
      <w:r w:rsidRPr="009641CF">
        <w:rPr>
          <w:rStyle w:val="StyleUnderline"/>
        </w:rPr>
        <w:t xml:space="preserve"> in return.</w:t>
      </w:r>
    </w:p>
    <w:bookmarkEnd w:id="5"/>
    <w:p w14:paraId="70F9BB2B" w14:textId="77777777" w:rsidR="0001740A" w:rsidRPr="00610DAB" w:rsidRDefault="0001740A" w:rsidP="0001740A">
      <w:pPr>
        <w:pStyle w:val="Heading4"/>
      </w:pPr>
      <w:r>
        <w:lastRenderedPageBreak/>
        <w:t>3</w:t>
      </w:r>
      <w:r w:rsidRPr="00610DAB">
        <w:t xml:space="preserve">. </w:t>
      </w:r>
      <w:bookmarkStart w:id="6" w:name="_Hlk181656891"/>
      <w:bookmarkStart w:id="7" w:name="_Hlk181656977"/>
      <w:r w:rsidRPr="00610DAB">
        <w:t xml:space="preserve">Alternative explanations for stability. </w:t>
      </w:r>
    </w:p>
    <w:p w14:paraId="378E5177" w14:textId="77777777" w:rsidR="0001740A" w:rsidRPr="006F4AD9" w:rsidRDefault="0001740A" w:rsidP="0001740A">
      <w:r w:rsidRPr="006F4AD9">
        <w:rPr>
          <w:rStyle w:val="Style13ptBold"/>
        </w:rPr>
        <w:t>Fettweis</w:t>
      </w:r>
      <w:r>
        <w:rPr>
          <w:rStyle w:val="Style13ptBold"/>
        </w:rPr>
        <w:t xml:space="preserve"> ’</w:t>
      </w:r>
      <w:r w:rsidRPr="006F4AD9">
        <w:rPr>
          <w:rStyle w:val="Style13ptBold"/>
        </w:rPr>
        <w:t>20</w:t>
      </w:r>
      <w:r w:rsidRPr="006F4AD9">
        <w:t xml:space="preserve"> [</w:t>
      </w:r>
      <w:r>
        <w:t>Chistopher; June 3; Associate Professor of Political Science at Tulane University; Cato, “Delusions of Danger: Geopolitical Fear and Indispensability in U.S. Foreign Policy,” https://www.cato.org/publications/publications/delusions-danger-geopolitical-fear-indispensability-us-foreign-policy</w:t>
      </w:r>
      <w:r w:rsidRPr="006F4AD9">
        <w:t>]</w:t>
      </w:r>
    </w:p>
    <w:p w14:paraId="69D80AFC" w14:textId="77777777" w:rsidR="0001740A" w:rsidRPr="00610DAB" w:rsidRDefault="0001740A" w:rsidP="0001740A">
      <w:pPr>
        <w:rPr>
          <w:sz w:val="16"/>
          <w:szCs w:val="16"/>
        </w:rPr>
      </w:pPr>
      <w:r w:rsidRPr="00610DAB">
        <w:rPr>
          <w:sz w:val="16"/>
          <w:szCs w:val="16"/>
        </w:rPr>
        <w:t xml:space="preserve">Many of the factors that contribute to geopolitical fear — Manichaeism, religiosity, various vested interests, and neoconservatism — also help explain American exceptionalism and the indispensability fallacy. And unipolarity makes hegemonic delusions possible. With the great power of the United States comes a sense of great responsibility: to serve and protect humanity, to drive history in positive directions. More than any other single factor, the people of the United States tend to believe that they are indispensable because they are powerful, and power tends to blind states to their limitations. </w:t>
      </w:r>
      <w:r>
        <w:rPr>
          <w:sz w:val="16"/>
          <w:szCs w:val="16"/>
        </w:rPr>
        <w:t>“</w:t>
      </w:r>
      <w:r w:rsidRPr="00610DAB">
        <w:rPr>
          <w:sz w:val="16"/>
          <w:szCs w:val="16"/>
        </w:rPr>
        <w:t>Wealth shapes our international behavior and our image,</w:t>
      </w:r>
      <w:r>
        <w:rPr>
          <w:sz w:val="16"/>
          <w:szCs w:val="16"/>
        </w:rPr>
        <w:t>”</w:t>
      </w:r>
      <w:r w:rsidRPr="00610DAB">
        <w:rPr>
          <w:sz w:val="16"/>
          <w:szCs w:val="16"/>
        </w:rPr>
        <w:t xml:space="preserve"> observed Derek Leebaert. </w:t>
      </w:r>
      <w:r>
        <w:rPr>
          <w:sz w:val="16"/>
          <w:szCs w:val="16"/>
        </w:rPr>
        <w:t>“</w:t>
      </w:r>
      <w:r w:rsidRPr="00610DAB">
        <w:rPr>
          <w:sz w:val="16"/>
          <w:szCs w:val="16"/>
        </w:rPr>
        <w:t>It brings with it the freedom to make wide‐​ranging choices well beyond common sense.</w:t>
      </w:r>
      <w:r>
        <w:rPr>
          <w:sz w:val="16"/>
          <w:szCs w:val="16"/>
        </w:rPr>
        <w:t>”</w:t>
      </w:r>
      <w:r w:rsidRPr="00610DAB">
        <w:rPr>
          <w:sz w:val="16"/>
          <w:szCs w:val="16"/>
        </w:rPr>
        <w:t xml:space="preserve">49 </w:t>
      </w:r>
      <w:r w:rsidRPr="00610DAB">
        <w:rPr>
          <w:rStyle w:val="StyleUnderline"/>
        </w:rPr>
        <w:t xml:space="preserve">It is quite likely that </w:t>
      </w:r>
      <w:r w:rsidRPr="00610DAB">
        <w:rPr>
          <w:rStyle w:val="StyleUnderline"/>
          <w:highlight w:val="cyan"/>
        </w:rPr>
        <w:t xml:space="preserve">the world </w:t>
      </w:r>
      <w:r w:rsidRPr="00610DAB">
        <w:rPr>
          <w:rStyle w:val="Emphasis"/>
          <w:highlight w:val="cyan"/>
        </w:rPr>
        <w:t>does not need</w:t>
      </w:r>
      <w:r w:rsidRPr="001E60FA">
        <w:rPr>
          <w:rStyle w:val="StyleUnderline"/>
        </w:rPr>
        <w:t xml:space="preserve"> the </w:t>
      </w:r>
      <w:r w:rsidRPr="00610DAB">
        <w:rPr>
          <w:rStyle w:val="Emphasis"/>
          <w:highlight w:val="cyan"/>
        </w:rPr>
        <w:t>U</w:t>
      </w:r>
      <w:r w:rsidRPr="00610DAB">
        <w:rPr>
          <w:sz w:val="16"/>
          <w:szCs w:val="16"/>
        </w:rPr>
        <w:t xml:space="preserve">nited </w:t>
      </w:r>
      <w:r w:rsidRPr="00610DAB">
        <w:rPr>
          <w:rStyle w:val="Emphasis"/>
          <w:highlight w:val="cyan"/>
        </w:rPr>
        <w:t>S</w:t>
      </w:r>
      <w:r w:rsidRPr="00610DAB">
        <w:rPr>
          <w:sz w:val="16"/>
          <w:szCs w:val="16"/>
        </w:rPr>
        <w:t xml:space="preserve">tates </w:t>
      </w:r>
      <w:r w:rsidRPr="00610DAB">
        <w:rPr>
          <w:rStyle w:val="Emphasis"/>
          <w:highlight w:val="cyan"/>
        </w:rPr>
        <w:t>to enforce peace</w:t>
      </w:r>
      <w:r w:rsidRPr="00610DAB">
        <w:rPr>
          <w:sz w:val="16"/>
          <w:szCs w:val="16"/>
        </w:rPr>
        <w:t xml:space="preserve">. In fact, </w:t>
      </w:r>
      <w:r w:rsidRPr="00610DAB">
        <w:rPr>
          <w:rStyle w:val="StyleUnderline"/>
          <w:highlight w:val="cyan"/>
        </w:rPr>
        <w:t>if</w:t>
      </w:r>
      <w:r w:rsidRPr="00610DAB">
        <w:rPr>
          <w:rStyle w:val="StyleUnderline"/>
        </w:rPr>
        <w:t xml:space="preserve"> </w:t>
      </w:r>
      <w:r w:rsidRPr="00610DAB">
        <w:rPr>
          <w:rStyle w:val="Emphasis"/>
        </w:rPr>
        <w:t xml:space="preserve">virtually </w:t>
      </w:r>
      <w:r w:rsidRPr="00610DAB">
        <w:rPr>
          <w:rStyle w:val="Emphasis"/>
          <w:highlight w:val="cyan"/>
        </w:rPr>
        <w:t>any</w:t>
      </w:r>
      <w:r w:rsidRPr="00610DAB">
        <w:rPr>
          <w:rStyle w:val="StyleUnderline"/>
        </w:rPr>
        <w:t xml:space="preserve"> of the overlapping and mutually reinforcing </w:t>
      </w:r>
      <w:r w:rsidRPr="00610DAB">
        <w:rPr>
          <w:rStyle w:val="StyleUnderline"/>
          <w:highlight w:val="cyan"/>
        </w:rPr>
        <w:t>explanations for</w:t>
      </w:r>
      <w:r w:rsidRPr="00610DAB">
        <w:rPr>
          <w:rStyle w:val="StyleUnderline"/>
        </w:rPr>
        <w:t xml:space="preserve"> the current </w:t>
      </w:r>
      <w:r w:rsidRPr="00610DAB">
        <w:rPr>
          <w:rStyle w:val="StyleUnderline"/>
          <w:highlight w:val="cyan"/>
        </w:rPr>
        <w:t>stability are correct</w:t>
      </w:r>
      <w:r w:rsidRPr="00610DAB">
        <w:rPr>
          <w:rStyle w:val="StyleUnderline"/>
        </w:rPr>
        <w:t xml:space="preserve">, the </w:t>
      </w:r>
      <w:r w:rsidRPr="00610DAB">
        <w:rPr>
          <w:rStyle w:val="StyleUnderline"/>
          <w:highlight w:val="cyan"/>
        </w:rPr>
        <w:t>trends</w:t>
      </w:r>
      <w:r w:rsidRPr="00610DAB">
        <w:rPr>
          <w:rStyle w:val="StyleUnderline"/>
        </w:rPr>
        <w:t xml:space="preserve"> in international security </w:t>
      </w:r>
      <w:r w:rsidRPr="00610DAB">
        <w:rPr>
          <w:rStyle w:val="StyleUnderline"/>
          <w:highlight w:val="cyan"/>
        </w:rPr>
        <w:t>may</w:t>
      </w:r>
      <w:r w:rsidRPr="00610DAB">
        <w:rPr>
          <w:rStyle w:val="StyleUnderline"/>
        </w:rPr>
        <w:t xml:space="preserve"> well </w:t>
      </w:r>
      <w:r w:rsidRPr="00610DAB">
        <w:rPr>
          <w:rStyle w:val="StyleUnderline"/>
          <w:highlight w:val="cyan"/>
        </w:rPr>
        <w:t xml:space="preserve">prove </w:t>
      </w:r>
      <w:r w:rsidRPr="00610DAB">
        <w:rPr>
          <w:rStyle w:val="Emphasis"/>
          <w:highlight w:val="cyan"/>
        </w:rPr>
        <w:t>difficult to reverse</w:t>
      </w:r>
      <w:r w:rsidRPr="00610DAB">
        <w:rPr>
          <w:sz w:val="16"/>
          <w:szCs w:val="16"/>
        </w:rPr>
        <w:t xml:space="preserve">. </w:t>
      </w:r>
      <w:r w:rsidRPr="00610DAB">
        <w:rPr>
          <w:rStyle w:val="Emphasis"/>
          <w:highlight w:val="cyan"/>
        </w:rPr>
        <w:t>None</w:t>
      </w:r>
      <w:r w:rsidRPr="00610DAB">
        <w:rPr>
          <w:rStyle w:val="StyleUnderline"/>
          <w:highlight w:val="cyan"/>
        </w:rPr>
        <w:t xml:space="preserve"> of the </w:t>
      </w:r>
      <w:r w:rsidRPr="00610DAB">
        <w:rPr>
          <w:rStyle w:val="Emphasis"/>
          <w:highlight w:val="cyan"/>
        </w:rPr>
        <w:t>contributing factors</w:t>
      </w:r>
      <w:r w:rsidRPr="00610DAB">
        <w:rPr>
          <w:rStyle w:val="StyleUnderline"/>
        </w:rPr>
        <w:t xml:space="preserve"> that are commonly suggested</w:t>
      </w:r>
      <w:r w:rsidRPr="00610DAB">
        <w:rPr>
          <w:sz w:val="16"/>
          <w:szCs w:val="16"/>
        </w:rPr>
        <w:t xml:space="preserve"> (</w:t>
      </w:r>
      <w:r w:rsidRPr="00610DAB">
        <w:rPr>
          <w:rStyle w:val="Emphasis"/>
          <w:highlight w:val="cyan"/>
        </w:rPr>
        <w:t>econ</w:t>
      </w:r>
      <w:r w:rsidRPr="001E60FA">
        <w:rPr>
          <w:rStyle w:val="StyleUnderline"/>
        </w:rPr>
        <w:t>omic</w:t>
      </w:r>
      <w:r w:rsidRPr="001E60FA">
        <w:t xml:space="preserve"> </w:t>
      </w:r>
      <w:r w:rsidRPr="00610DAB">
        <w:rPr>
          <w:rStyle w:val="Emphasis"/>
          <w:highlight w:val="cyan"/>
        </w:rPr>
        <w:t>development</w:t>
      </w:r>
      <w:r w:rsidRPr="00610DAB">
        <w:rPr>
          <w:rStyle w:val="StyleUnderline"/>
        </w:rPr>
        <w:t xml:space="preserve">, complex </w:t>
      </w:r>
      <w:r w:rsidRPr="00610DAB">
        <w:rPr>
          <w:rStyle w:val="Emphasis"/>
          <w:highlight w:val="cyan"/>
        </w:rPr>
        <w:t>interdependence</w:t>
      </w:r>
      <w:r w:rsidRPr="00610DAB">
        <w:rPr>
          <w:rStyle w:val="StyleUnderline"/>
          <w:highlight w:val="cyan"/>
        </w:rPr>
        <w:t xml:space="preserve">, </w:t>
      </w:r>
      <w:r w:rsidRPr="00610DAB">
        <w:rPr>
          <w:rStyle w:val="Emphasis"/>
          <w:highlight w:val="cyan"/>
        </w:rPr>
        <w:t>nuc</w:t>
      </w:r>
      <w:r w:rsidRPr="001E60FA">
        <w:rPr>
          <w:rStyle w:val="StyleUnderline"/>
        </w:rPr>
        <w:t>lear weapon</w:t>
      </w:r>
      <w:r w:rsidRPr="00610DAB">
        <w:rPr>
          <w:rStyle w:val="Emphasis"/>
          <w:highlight w:val="cyan"/>
        </w:rPr>
        <w:t>s</w:t>
      </w:r>
      <w:r w:rsidRPr="00610DAB">
        <w:rPr>
          <w:rStyle w:val="StyleUnderline"/>
        </w:rPr>
        <w:t xml:space="preserve">, international </w:t>
      </w:r>
      <w:r w:rsidRPr="00610DAB">
        <w:rPr>
          <w:rStyle w:val="Emphasis"/>
          <w:highlight w:val="cyan"/>
        </w:rPr>
        <w:t>institutions</w:t>
      </w:r>
      <w:r w:rsidRPr="00610DAB">
        <w:rPr>
          <w:rStyle w:val="StyleUnderline"/>
        </w:rPr>
        <w:t xml:space="preserve">, </w:t>
      </w:r>
      <w:r w:rsidRPr="00610DAB">
        <w:rPr>
          <w:rStyle w:val="Emphasis"/>
          <w:highlight w:val="cyan"/>
        </w:rPr>
        <w:t>democracy</w:t>
      </w:r>
      <w:r w:rsidRPr="00610DAB">
        <w:rPr>
          <w:rStyle w:val="StyleUnderline"/>
        </w:rPr>
        <w:t xml:space="preserve">, </w:t>
      </w:r>
      <w:r w:rsidRPr="00610DAB">
        <w:rPr>
          <w:rStyle w:val="Emphasis"/>
          <w:highlight w:val="cyan"/>
        </w:rPr>
        <w:t>shifting</w:t>
      </w:r>
      <w:r w:rsidRPr="00610DAB">
        <w:rPr>
          <w:rStyle w:val="Emphasis"/>
        </w:rPr>
        <w:t xml:space="preserve"> global </w:t>
      </w:r>
      <w:r w:rsidRPr="00610DAB">
        <w:rPr>
          <w:rStyle w:val="Emphasis"/>
          <w:highlight w:val="cyan"/>
        </w:rPr>
        <w:t>norms</w:t>
      </w:r>
      <w:r w:rsidRPr="00610DAB">
        <w:rPr>
          <w:rStyle w:val="StyleUnderline"/>
        </w:rPr>
        <w:t xml:space="preserve"> on war</w:t>
      </w:r>
      <w:r w:rsidRPr="00610DAB">
        <w:rPr>
          <w:sz w:val="16"/>
          <w:szCs w:val="16"/>
        </w:rPr>
        <w:t xml:space="preserve">) </w:t>
      </w:r>
      <w:r w:rsidRPr="00610DAB">
        <w:rPr>
          <w:rStyle w:val="StyleUnderline"/>
          <w:highlight w:val="cyan"/>
        </w:rPr>
        <w:t xml:space="preserve">seem </w:t>
      </w:r>
      <w:r w:rsidRPr="00610DAB">
        <w:rPr>
          <w:rStyle w:val="Emphasis"/>
          <w:highlight w:val="cyan"/>
        </w:rPr>
        <w:t>poised to disappear</w:t>
      </w:r>
      <w:r w:rsidRPr="00610DAB">
        <w:rPr>
          <w:rStyle w:val="StyleUnderline"/>
        </w:rPr>
        <w:t xml:space="preserve"> any time soon</w:t>
      </w:r>
      <w:r w:rsidRPr="00610DAB">
        <w:rPr>
          <w:sz w:val="16"/>
          <w:szCs w:val="16"/>
        </w:rPr>
        <w:t xml:space="preserve">.50 </w:t>
      </w:r>
      <w:r w:rsidRPr="00610DAB">
        <w:rPr>
          <w:rStyle w:val="StyleUnderline"/>
        </w:rPr>
        <w:t xml:space="preserve">The </w:t>
      </w:r>
      <w:r w:rsidRPr="00610DAB">
        <w:rPr>
          <w:rStyle w:val="StyleUnderline"/>
          <w:highlight w:val="cyan"/>
        </w:rPr>
        <w:t>world will</w:t>
      </w:r>
      <w:r w:rsidRPr="00610DAB">
        <w:rPr>
          <w:rStyle w:val="StyleUnderline"/>
        </w:rPr>
        <w:t xml:space="preserve"> probably </w:t>
      </w:r>
      <w:r w:rsidRPr="00610DAB">
        <w:rPr>
          <w:rStyle w:val="Emphasis"/>
          <w:highlight w:val="cyan"/>
        </w:rPr>
        <w:t>continue</w:t>
      </w:r>
      <w:r w:rsidRPr="00610DAB">
        <w:rPr>
          <w:rStyle w:val="StyleUnderline"/>
          <w:highlight w:val="cyan"/>
        </w:rPr>
        <w:t xml:space="preserve"> its peaceful ways</w:t>
      </w:r>
      <w:r w:rsidRPr="00610DAB">
        <w:rPr>
          <w:sz w:val="16"/>
          <w:szCs w:val="16"/>
        </w:rPr>
        <w:t xml:space="preserve"> for the near future, at the very least, </w:t>
      </w:r>
      <w:r w:rsidRPr="00610DAB">
        <w:rPr>
          <w:rStyle w:val="Emphasis"/>
          <w:highlight w:val="cyan"/>
        </w:rPr>
        <w:t>no matter what</w:t>
      </w:r>
      <w:r w:rsidRPr="00610DAB">
        <w:rPr>
          <w:rStyle w:val="StyleUnderline"/>
          <w:highlight w:val="cyan"/>
        </w:rPr>
        <w:t xml:space="preserve"> the </w:t>
      </w:r>
      <w:r w:rsidRPr="001E60FA">
        <w:rPr>
          <w:rStyle w:val="Emphasis"/>
          <w:highlight w:val="cyan"/>
        </w:rPr>
        <w:t>U</w:t>
      </w:r>
      <w:r w:rsidRPr="00610DAB">
        <w:rPr>
          <w:sz w:val="16"/>
          <w:szCs w:val="16"/>
        </w:rPr>
        <w:t xml:space="preserve">nited </w:t>
      </w:r>
      <w:r w:rsidRPr="001E60FA">
        <w:rPr>
          <w:rStyle w:val="Emphasis"/>
          <w:highlight w:val="cyan"/>
        </w:rPr>
        <w:t>S</w:t>
      </w:r>
      <w:r w:rsidRPr="00610DAB">
        <w:rPr>
          <w:sz w:val="16"/>
          <w:szCs w:val="16"/>
        </w:rPr>
        <w:t xml:space="preserve">tates </w:t>
      </w:r>
      <w:r w:rsidRPr="00610DAB">
        <w:rPr>
          <w:rStyle w:val="StyleUnderline"/>
          <w:highlight w:val="cyan"/>
        </w:rPr>
        <w:t>chooses to do</w:t>
      </w:r>
      <w:r w:rsidRPr="00610DAB">
        <w:rPr>
          <w:rStyle w:val="StyleUnderline"/>
        </w:rPr>
        <w:t xml:space="preserve"> or not do</w:t>
      </w:r>
      <w:r w:rsidRPr="00610DAB">
        <w:rPr>
          <w:sz w:val="16"/>
          <w:szCs w:val="16"/>
        </w:rPr>
        <w:t xml:space="preserve">. As Robert Jervis concluded while pondering the likely effects of U.S. restraint on decisions made in foreign capitals, </w:t>
      </w:r>
      <w:r>
        <w:rPr>
          <w:sz w:val="16"/>
          <w:szCs w:val="16"/>
        </w:rPr>
        <w:t>“</w:t>
      </w:r>
      <w:r w:rsidRPr="00610DAB">
        <w:rPr>
          <w:sz w:val="16"/>
          <w:szCs w:val="16"/>
        </w:rPr>
        <w:t>It is very unlikely that pulling off the American security blanket would lead to thoughts of war.</w:t>
      </w:r>
      <w:r>
        <w:rPr>
          <w:sz w:val="16"/>
          <w:szCs w:val="16"/>
        </w:rPr>
        <w:t>”</w:t>
      </w:r>
      <w:r w:rsidRPr="00610DAB">
        <w:rPr>
          <w:sz w:val="16"/>
          <w:szCs w:val="16"/>
        </w:rPr>
        <w:t>51 The United States will remain fundamentally safe no matter what it does — in other words, despite widespread beliefs in its inherent indispensability to the contrary.</w:t>
      </w:r>
    </w:p>
    <w:bookmarkEnd w:id="6"/>
    <w:p w14:paraId="202A4DB3" w14:textId="77777777" w:rsidR="0001740A" w:rsidRPr="00610DAB" w:rsidRDefault="0001740A" w:rsidP="0001740A">
      <w:pPr>
        <w:pStyle w:val="Heading4"/>
      </w:pPr>
      <w:r>
        <w:t>4</w:t>
      </w:r>
      <w:r w:rsidRPr="00610DAB">
        <w:t xml:space="preserve">. </w:t>
      </w:r>
      <w:r w:rsidRPr="00B00F67">
        <w:t>P</w:t>
      </w:r>
      <w:r w:rsidRPr="00610DAB">
        <w:t xml:space="preserve">roponents of hegemony are </w:t>
      </w:r>
      <w:r w:rsidRPr="00610DAB">
        <w:rPr>
          <w:u w:val="single"/>
        </w:rPr>
        <w:t>cognitively biased</w:t>
      </w:r>
      <w:r w:rsidRPr="00610DAB">
        <w:t xml:space="preserve"> to </w:t>
      </w:r>
      <w:r>
        <w:rPr>
          <w:u w:val="single"/>
        </w:rPr>
        <w:t>exaggerate</w:t>
      </w:r>
      <w:r w:rsidRPr="00610DAB">
        <w:t xml:space="preserve"> its importance. </w:t>
      </w:r>
    </w:p>
    <w:p w14:paraId="11F391F0" w14:textId="77777777" w:rsidR="0001740A" w:rsidRPr="006F4AD9" w:rsidRDefault="0001740A" w:rsidP="0001740A">
      <w:r w:rsidRPr="006F4AD9">
        <w:rPr>
          <w:rStyle w:val="Style13ptBold"/>
        </w:rPr>
        <w:t>Fettweis</w:t>
      </w:r>
      <w:r>
        <w:rPr>
          <w:rStyle w:val="Style13ptBold"/>
        </w:rPr>
        <w:t xml:space="preserve"> ’</w:t>
      </w:r>
      <w:r w:rsidRPr="006F4AD9">
        <w:rPr>
          <w:rStyle w:val="Style13ptBold"/>
        </w:rPr>
        <w:t>20</w:t>
      </w:r>
      <w:r w:rsidRPr="006F4AD9">
        <w:t xml:space="preserve"> [</w:t>
      </w:r>
      <w:r>
        <w:t>Chistopher; June 3; Associate Professor of Political Science at Tulane University; Cato, “Delusions of Danger: Geopolitical Fear and Indispensability in U.S. Foreign Policy,” https://www.cato.org/publications/publications/delusions-danger-geopolitical-fear-indispensability-us-foreign-policy</w:t>
      </w:r>
      <w:r w:rsidRPr="006F4AD9">
        <w:t>]</w:t>
      </w:r>
    </w:p>
    <w:p w14:paraId="483269B9" w14:textId="77777777" w:rsidR="0001740A" w:rsidRPr="00610DAB" w:rsidRDefault="0001740A" w:rsidP="0001740A">
      <w:pPr>
        <w:rPr>
          <w:rStyle w:val="StyleUnderline"/>
        </w:rPr>
      </w:pPr>
      <w:r w:rsidRPr="00610DAB">
        <w:rPr>
          <w:sz w:val="16"/>
          <w:szCs w:val="16"/>
        </w:rPr>
        <w:t xml:space="preserve">Overall, </w:t>
      </w:r>
      <w:r w:rsidRPr="00610DAB">
        <w:rPr>
          <w:rStyle w:val="StyleUnderline"/>
          <w:highlight w:val="cyan"/>
        </w:rPr>
        <w:t xml:space="preserve">proponents of the </w:t>
      </w:r>
      <w:r w:rsidRPr="00610DAB">
        <w:rPr>
          <w:rStyle w:val="Emphasis"/>
          <w:highlight w:val="cyan"/>
        </w:rPr>
        <w:t>stabilizing power</w:t>
      </w:r>
      <w:r w:rsidRPr="00610DAB">
        <w:rPr>
          <w:rStyle w:val="StyleUnderline"/>
          <w:highlight w:val="cyan"/>
        </w:rPr>
        <w:t xml:space="preserve"> of U.S. heg</w:t>
      </w:r>
      <w:r w:rsidRPr="00610DAB">
        <w:rPr>
          <w:rStyle w:val="StyleUnderline"/>
        </w:rPr>
        <w:t xml:space="preserve">emony </w:t>
      </w:r>
      <w:r w:rsidRPr="00610DAB">
        <w:rPr>
          <w:rStyle w:val="StyleUnderline"/>
          <w:highlight w:val="cyan"/>
        </w:rPr>
        <w:t>should keep in mind</w:t>
      </w:r>
      <w:r w:rsidRPr="00610DAB">
        <w:rPr>
          <w:rStyle w:val="StyleUnderline"/>
        </w:rPr>
        <w:t xml:space="preserve"> one of the most </w:t>
      </w:r>
      <w:r w:rsidRPr="00610DAB">
        <w:rPr>
          <w:rStyle w:val="Emphasis"/>
        </w:rPr>
        <w:t>basic observations</w:t>
      </w:r>
      <w:r w:rsidRPr="00610DAB">
        <w:rPr>
          <w:rStyle w:val="StyleUnderline"/>
        </w:rPr>
        <w:t xml:space="preserve"> from </w:t>
      </w:r>
      <w:r w:rsidRPr="00610DAB">
        <w:rPr>
          <w:rStyle w:val="Emphasis"/>
          <w:highlight w:val="cyan"/>
        </w:rPr>
        <w:t>cognitive psych</w:t>
      </w:r>
      <w:r w:rsidRPr="001E60FA">
        <w:rPr>
          <w:rStyle w:val="StyleUnderline"/>
        </w:rPr>
        <w:t>ology</w:t>
      </w:r>
      <w:r w:rsidRPr="00610DAB">
        <w:rPr>
          <w:sz w:val="16"/>
          <w:szCs w:val="16"/>
        </w:rPr>
        <w:t xml:space="preserve">: </w:t>
      </w:r>
      <w:r w:rsidRPr="00610DAB">
        <w:rPr>
          <w:rStyle w:val="Emphasis"/>
          <w:highlight w:val="cyan"/>
        </w:rPr>
        <w:t>rarely</w:t>
      </w:r>
      <w:r w:rsidRPr="00610DAB">
        <w:rPr>
          <w:rStyle w:val="StyleUnderline"/>
          <w:highlight w:val="cyan"/>
        </w:rPr>
        <w:t xml:space="preserve"> are our actions as important</w:t>
      </w:r>
      <w:r w:rsidRPr="00610DAB">
        <w:rPr>
          <w:rStyle w:val="StyleUnderline"/>
        </w:rPr>
        <w:t xml:space="preserve"> to others’ calculations </w:t>
      </w:r>
      <w:r w:rsidRPr="00610DAB">
        <w:rPr>
          <w:rStyle w:val="StyleUnderline"/>
          <w:highlight w:val="cyan"/>
        </w:rPr>
        <w:t xml:space="preserve">as we </w:t>
      </w:r>
      <w:r w:rsidRPr="00610DAB">
        <w:rPr>
          <w:rStyle w:val="Emphasis"/>
          <w:highlight w:val="cyan"/>
        </w:rPr>
        <w:t>perceive</w:t>
      </w:r>
      <w:r w:rsidRPr="00EE010B">
        <w:rPr>
          <w:rStyle w:val="StyleUnderline"/>
          <w:highlight w:val="cyan"/>
        </w:rPr>
        <w:t xml:space="preserve"> them</w:t>
      </w:r>
      <w:r w:rsidRPr="00EE010B">
        <w:rPr>
          <w:rStyle w:val="StyleUnderline"/>
        </w:rPr>
        <w:t xml:space="preserve"> to be</w:t>
      </w:r>
      <w:r w:rsidRPr="00610DAB">
        <w:rPr>
          <w:sz w:val="16"/>
          <w:szCs w:val="16"/>
        </w:rPr>
        <w:t xml:space="preserve">.44 </w:t>
      </w:r>
      <w:r w:rsidRPr="00610DAB">
        <w:rPr>
          <w:rStyle w:val="StyleUnderline"/>
          <w:highlight w:val="cyan"/>
        </w:rPr>
        <w:t>The</w:t>
      </w:r>
      <w:r w:rsidRPr="00610DAB">
        <w:rPr>
          <w:sz w:val="16"/>
          <w:szCs w:val="16"/>
        </w:rPr>
        <w:t xml:space="preserve"> so‐​called </w:t>
      </w:r>
      <w:r w:rsidRPr="00610DAB">
        <w:rPr>
          <w:rStyle w:val="Emphasis"/>
          <w:highlight w:val="cyan"/>
        </w:rPr>
        <w:t>egocentric bias</w:t>
      </w:r>
      <w:r w:rsidRPr="00610DAB">
        <w:rPr>
          <w:sz w:val="16"/>
          <w:szCs w:val="16"/>
        </w:rPr>
        <w:t xml:space="preserve">, which is essentially ubiquitous in human interaction, </w:t>
      </w:r>
      <w:r w:rsidRPr="00610DAB">
        <w:rPr>
          <w:rStyle w:val="StyleUnderline"/>
          <w:highlight w:val="cyan"/>
        </w:rPr>
        <w:t>suggests</w:t>
      </w:r>
      <w:r w:rsidRPr="00610DAB">
        <w:rPr>
          <w:rStyle w:val="StyleUnderline"/>
        </w:rPr>
        <w:t xml:space="preserve"> that although it may be </w:t>
      </w:r>
      <w:r w:rsidRPr="00610DAB">
        <w:rPr>
          <w:rStyle w:val="Emphasis"/>
        </w:rPr>
        <w:t>natural</w:t>
      </w:r>
      <w:r w:rsidRPr="00610DAB">
        <w:rPr>
          <w:rStyle w:val="StyleUnderline"/>
        </w:rPr>
        <w:t xml:space="preserve"> for </w:t>
      </w:r>
      <w:r w:rsidRPr="00610DAB">
        <w:rPr>
          <w:rStyle w:val="StyleUnderline"/>
          <w:highlight w:val="cyan"/>
        </w:rPr>
        <w:t>U.S. policymakers</w:t>
      </w:r>
      <w:r w:rsidRPr="00610DAB">
        <w:rPr>
          <w:rStyle w:val="StyleUnderline"/>
        </w:rPr>
        <w:t xml:space="preserve"> to interpret their role as crucial in the maintenance of world peace, they </w:t>
      </w:r>
      <w:r w:rsidRPr="00610DAB">
        <w:rPr>
          <w:rStyle w:val="StyleUnderline"/>
          <w:highlight w:val="cyan"/>
        </w:rPr>
        <w:t>are</w:t>
      </w:r>
      <w:r w:rsidRPr="00610DAB">
        <w:rPr>
          <w:rStyle w:val="StyleUnderline"/>
        </w:rPr>
        <w:t xml:space="preserve"> </w:t>
      </w:r>
      <w:r w:rsidRPr="001E60FA">
        <w:rPr>
          <w:rStyle w:val="StyleUnderline"/>
        </w:rPr>
        <w:t xml:space="preserve">almost </w:t>
      </w:r>
      <w:r w:rsidRPr="001E60FA">
        <w:rPr>
          <w:rStyle w:val="Emphasis"/>
        </w:rPr>
        <w:t xml:space="preserve">certainly </w:t>
      </w:r>
      <w:r w:rsidRPr="001E60FA">
        <w:rPr>
          <w:rStyle w:val="Emphasis"/>
          <w:highlight w:val="cyan"/>
        </w:rPr>
        <w:t>overestimating</w:t>
      </w:r>
      <w:r w:rsidRPr="001E60FA">
        <w:rPr>
          <w:rStyle w:val="StyleUnderline"/>
        </w:rPr>
        <w:t xml:space="preserve"> their </w:t>
      </w:r>
      <w:r w:rsidRPr="00610DAB">
        <w:rPr>
          <w:rStyle w:val="Emphasis"/>
          <w:highlight w:val="cyan"/>
        </w:rPr>
        <w:t>own importance</w:t>
      </w:r>
      <w:r w:rsidRPr="00610DAB">
        <w:rPr>
          <w:sz w:val="16"/>
          <w:szCs w:val="16"/>
        </w:rPr>
        <w:t xml:space="preserve">. </w:t>
      </w:r>
      <w:r w:rsidRPr="00610DAB">
        <w:rPr>
          <w:rStyle w:val="StyleUnderline"/>
        </w:rPr>
        <w:t xml:space="preserve">Washington is probably not as central to the </w:t>
      </w:r>
      <w:r w:rsidRPr="00610DAB">
        <w:rPr>
          <w:rStyle w:val="Emphasis"/>
        </w:rPr>
        <w:t>myriad decisions</w:t>
      </w:r>
      <w:r w:rsidRPr="00610DAB">
        <w:rPr>
          <w:rStyle w:val="StyleUnderline"/>
        </w:rPr>
        <w:t xml:space="preserve"> in foreign capitals that help maintain international stability as it thinks it is.</w:t>
      </w:r>
    </w:p>
    <w:p w14:paraId="510EA743" w14:textId="77777777" w:rsidR="0001740A" w:rsidRPr="007D3679" w:rsidRDefault="0001740A" w:rsidP="0001740A">
      <w:pPr>
        <w:rPr>
          <w:sz w:val="16"/>
          <w:szCs w:val="16"/>
        </w:rPr>
      </w:pPr>
      <w:r w:rsidRPr="00610DAB">
        <w:rPr>
          <w:rStyle w:val="StyleUnderline"/>
        </w:rPr>
        <w:t xml:space="preserve">The </w:t>
      </w:r>
      <w:r w:rsidRPr="00610DAB">
        <w:rPr>
          <w:rStyle w:val="Emphasis"/>
        </w:rPr>
        <w:t>indispensability fallacy</w:t>
      </w:r>
      <w:r w:rsidRPr="00610DAB">
        <w:rPr>
          <w:rStyle w:val="StyleUnderline"/>
        </w:rPr>
        <w:t xml:space="preserve"> owes its existence to a couple of factors</w:t>
      </w:r>
      <w:r w:rsidRPr="00610DAB">
        <w:rPr>
          <w:sz w:val="16"/>
          <w:szCs w:val="16"/>
        </w:rPr>
        <w:t xml:space="preserve">. First, </w:t>
      </w:r>
      <w:r w:rsidRPr="00610DAB">
        <w:rPr>
          <w:rStyle w:val="StyleUnderline"/>
        </w:rPr>
        <w:t xml:space="preserve">although all people like to </w:t>
      </w:r>
      <w:r w:rsidRPr="00610DAB">
        <w:rPr>
          <w:rStyle w:val="Emphasis"/>
        </w:rPr>
        <w:t>bask</w:t>
      </w:r>
      <w:r w:rsidRPr="00610DAB">
        <w:rPr>
          <w:rStyle w:val="StyleUnderline"/>
        </w:rPr>
        <w:t xml:space="preserve"> in the </w:t>
      </w:r>
      <w:r w:rsidRPr="00610DAB">
        <w:rPr>
          <w:rStyle w:val="Emphasis"/>
        </w:rPr>
        <w:t>reflected glory</w:t>
      </w:r>
      <w:r w:rsidRPr="00610DAB">
        <w:rPr>
          <w:rStyle w:val="StyleUnderline"/>
        </w:rPr>
        <w:t xml:space="preserve"> of their country’s</w:t>
      </w:r>
      <w:r w:rsidRPr="00610DAB">
        <w:rPr>
          <w:sz w:val="16"/>
          <w:szCs w:val="16"/>
        </w:rPr>
        <w:t xml:space="preserve"> (or culture’s) </w:t>
      </w:r>
      <w:r w:rsidRPr="00610DAB">
        <w:rPr>
          <w:rStyle w:val="Emphasis"/>
        </w:rPr>
        <w:t>unique, nonpareil stature</w:t>
      </w:r>
      <w:r w:rsidRPr="00610DAB">
        <w:rPr>
          <w:sz w:val="16"/>
          <w:szCs w:val="16"/>
        </w:rPr>
        <w:t xml:space="preserve">, </w:t>
      </w:r>
      <w:r w:rsidRPr="00610DAB">
        <w:rPr>
          <w:rStyle w:val="StyleUnderline"/>
          <w:highlight w:val="cyan"/>
        </w:rPr>
        <w:t>Americans have</w:t>
      </w:r>
      <w:r w:rsidRPr="00610DAB">
        <w:rPr>
          <w:rStyle w:val="StyleUnderline"/>
        </w:rPr>
        <w:t xml:space="preserve"> long </w:t>
      </w:r>
      <w:r w:rsidRPr="00610DAB">
        <w:rPr>
          <w:rStyle w:val="StyleUnderline"/>
          <w:highlight w:val="cyan"/>
        </w:rPr>
        <w:t xml:space="preserve">been </w:t>
      </w:r>
      <w:r w:rsidRPr="00610DAB">
        <w:rPr>
          <w:rStyle w:val="Emphasis"/>
          <w:highlight w:val="cyan"/>
        </w:rPr>
        <w:t>exceptional</w:t>
      </w:r>
      <w:r w:rsidRPr="00610DAB">
        <w:rPr>
          <w:rStyle w:val="StyleUnderline"/>
          <w:highlight w:val="cyan"/>
        </w:rPr>
        <w:t xml:space="preserve"> in their </w:t>
      </w:r>
      <w:r w:rsidRPr="00610DAB">
        <w:rPr>
          <w:rStyle w:val="Emphasis"/>
          <w:highlight w:val="cyan"/>
        </w:rPr>
        <w:t>exceptionalism</w:t>
      </w:r>
      <w:r w:rsidRPr="00610DAB">
        <w:rPr>
          <w:sz w:val="16"/>
          <w:szCs w:val="16"/>
        </w:rPr>
        <w:t xml:space="preserve">.45 </w:t>
      </w:r>
      <w:r w:rsidRPr="00610DAB">
        <w:rPr>
          <w:rStyle w:val="StyleUnderline"/>
        </w:rPr>
        <w:t xml:space="preserve">The short </w:t>
      </w:r>
      <w:r w:rsidRPr="00610DAB">
        <w:rPr>
          <w:rStyle w:val="StyleUnderline"/>
          <w:highlight w:val="cyan"/>
        </w:rPr>
        <w:t>history</w:t>
      </w:r>
      <w:r w:rsidRPr="00610DAB">
        <w:rPr>
          <w:rStyle w:val="StyleUnderline"/>
        </w:rPr>
        <w:t xml:space="preserve"> of the U</w:t>
      </w:r>
      <w:r w:rsidRPr="00610DAB">
        <w:rPr>
          <w:sz w:val="16"/>
          <w:szCs w:val="16"/>
        </w:rPr>
        <w:t xml:space="preserve">nited </w:t>
      </w:r>
      <w:r w:rsidRPr="00610DAB">
        <w:rPr>
          <w:rStyle w:val="StyleUnderline"/>
        </w:rPr>
        <w:t>S</w:t>
      </w:r>
      <w:r w:rsidRPr="00610DAB">
        <w:rPr>
          <w:sz w:val="16"/>
          <w:szCs w:val="16"/>
        </w:rPr>
        <w:t xml:space="preserve">tates, which can easily be read as an almost uninterrupted and certainly unlikely story of success, </w:t>
      </w:r>
      <w:r w:rsidRPr="00610DAB">
        <w:rPr>
          <w:rStyle w:val="StyleUnderline"/>
          <w:highlight w:val="cyan"/>
        </w:rPr>
        <w:t>has led to a</w:t>
      </w:r>
      <w:r w:rsidRPr="00610DAB">
        <w:rPr>
          <w:sz w:val="16"/>
          <w:szCs w:val="16"/>
        </w:rPr>
        <w:t xml:space="preserve"> (perhaps natural) </w:t>
      </w:r>
      <w:r w:rsidRPr="00610DAB">
        <w:rPr>
          <w:rStyle w:val="StyleUnderline"/>
          <w:highlight w:val="cyan"/>
        </w:rPr>
        <w:t xml:space="preserve">belief that it is </w:t>
      </w:r>
      <w:r w:rsidRPr="00610DAB">
        <w:rPr>
          <w:rStyle w:val="Emphasis"/>
          <w:highlight w:val="cyan"/>
        </w:rPr>
        <w:t>morally</w:t>
      </w:r>
      <w:r w:rsidRPr="00EE010B">
        <w:rPr>
          <w:rStyle w:val="StyleUnderline"/>
        </w:rPr>
        <w:t xml:space="preserve">, </w:t>
      </w:r>
      <w:r w:rsidRPr="00EE010B">
        <w:rPr>
          <w:rStyle w:val="Emphasis"/>
        </w:rPr>
        <w:t>culturally</w:t>
      </w:r>
      <w:r w:rsidRPr="00610DAB">
        <w:rPr>
          <w:rStyle w:val="StyleUnderline"/>
        </w:rPr>
        <w:t xml:space="preserve">, and </w:t>
      </w:r>
      <w:r w:rsidRPr="00610DAB">
        <w:rPr>
          <w:rStyle w:val="Emphasis"/>
          <w:highlight w:val="cyan"/>
        </w:rPr>
        <w:t>politically superior</w:t>
      </w:r>
      <w:r w:rsidRPr="00610DAB">
        <w:rPr>
          <w:rStyle w:val="StyleUnderline"/>
        </w:rPr>
        <w:t xml:space="preserve"> to other, lesser countries</w:t>
      </w:r>
      <w:r w:rsidRPr="00610DAB">
        <w:rPr>
          <w:sz w:val="16"/>
          <w:szCs w:val="16"/>
        </w:rPr>
        <w:t>. It is no coincidence that the exceptional state would be called on by fate to maintain peace and justice in the world.</w:t>
      </w:r>
      <w:bookmarkEnd w:id="7"/>
    </w:p>
    <w:p w14:paraId="3A339300" w14:textId="77777777" w:rsidR="0001740A" w:rsidRDefault="0001740A" w:rsidP="0001740A">
      <w:pPr>
        <w:pStyle w:val="Heading3"/>
        <w:rPr>
          <w:lang w:eastAsia="ko-KR"/>
        </w:rPr>
      </w:pPr>
      <w:r>
        <w:rPr>
          <w:lang w:eastAsia="ko-KR"/>
        </w:rPr>
        <w:lastRenderedPageBreak/>
        <w:t>Polycrisis---2NC</w:t>
      </w:r>
    </w:p>
    <w:p w14:paraId="679B42C9" w14:textId="77777777" w:rsidR="0001740A" w:rsidRPr="000E4F2A" w:rsidRDefault="0001740A" w:rsidP="0001740A">
      <w:pPr>
        <w:pStyle w:val="Heading4"/>
        <w:rPr>
          <w:lang w:eastAsia="ko-KR"/>
        </w:rPr>
      </w:pPr>
      <w:r>
        <w:rPr>
          <w:lang w:eastAsia="ko-KR"/>
        </w:rPr>
        <w:t xml:space="preserve">Every </w:t>
      </w:r>
      <w:r w:rsidRPr="001F3BFF">
        <w:rPr>
          <w:u w:val="single"/>
          <w:lang w:eastAsia="ko-KR"/>
        </w:rPr>
        <w:t>analytic</w:t>
      </w:r>
      <w:r>
        <w:rPr>
          <w:lang w:eastAsia="ko-KR"/>
        </w:rPr>
        <w:t xml:space="preserve"> is NEG, and </w:t>
      </w:r>
      <w:r w:rsidRPr="001F3BFF">
        <w:rPr>
          <w:u w:val="single"/>
          <w:lang w:eastAsia="ko-KR"/>
        </w:rPr>
        <w:t>buffers check</w:t>
      </w:r>
      <w:r>
        <w:rPr>
          <w:lang w:eastAsia="ko-KR"/>
        </w:rPr>
        <w:t>.</w:t>
      </w:r>
    </w:p>
    <w:p w14:paraId="4A5E066A" w14:textId="77777777" w:rsidR="0001740A" w:rsidRPr="000E4F2A" w:rsidRDefault="0001740A" w:rsidP="0001740A">
      <w:pPr>
        <w:rPr>
          <w:lang w:eastAsia="ko-KR"/>
        </w:rPr>
      </w:pPr>
      <w:r w:rsidRPr="000E4F2A">
        <w:rPr>
          <w:rStyle w:val="Style13ptBold"/>
        </w:rPr>
        <w:t>Drezner ’23</w:t>
      </w:r>
      <w:r>
        <w:rPr>
          <w:lang w:eastAsia="ko-KR"/>
        </w:rPr>
        <w:t xml:space="preserve"> [Daniel; January 28; Professor of International Politics at the Fletcher School; Vox, “Russia, climate, inflation: Are we headed toward a ‘polycrisis’? The buzzword at Davos, explained,” https://www.vox.com/23572710/polycrisis-davos-history-climate-russia-ukraine-inflation]</w:t>
      </w:r>
    </w:p>
    <w:p w14:paraId="1428F1D8" w14:textId="77777777" w:rsidR="0001740A" w:rsidRPr="00BD55F5" w:rsidRDefault="0001740A" w:rsidP="0001740A">
      <w:pPr>
        <w:rPr>
          <w:rStyle w:val="StyleUnderline"/>
        </w:rPr>
      </w:pPr>
      <w:r w:rsidRPr="001F3BFF">
        <w:rPr>
          <w:sz w:val="16"/>
          <w:lang w:eastAsia="ko-KR"/>
        </w:rPr>
        <w:t xml:space="preserve">There is nothing that Davos loves more than a good buzzword, and in 2023 that </w:t>
      </w:r>
      <w:r w:rsidRPr="001F3BFF">
        <w:rPr>
          <w:rStyle w:val="Emphasis"/>
          <w:highlight w:val="cyan"/>
        </w:rPr>
        <w:t>buzzword</w:t>
      </w:r>
      <w:r w:rsidRPr="001F3BFF">
        <w:rPr>
          <w:rStyle w:val="StyleUnderline"/>
          <w:highlight w:val="cyan"/>
        </w:rPr>
        <w:t xml:space="preserve"> was “</w:t>
      </w:r>
      <w:r w:rsidRPr="001F3BFF">
        <w:rPr>
          <w:rStyle w:val="Emphasis"/>
          <w:highlight w:val="cyan"/>
        </w:rPr>
        <w:t>polycrisis</w:t>
      </w:r>
      <w:r w:rsidRPr="001F3BFF">
        <w:rPr>
          <w:rStyle w:val="StyleUnderline"/>
          <w:highlight w:val="cyan"/>
        </w:rPr>
        <w:t>.”</w:t>
      </w:r>
    </w:p>
    <w:p w14:paraId="01D29D13" w14:textId="77777777" w:rsidR="0001740A" w:rsidRPr="001F3BFF" w:rsidRDefault="0001740A" w:rsidP="0001740A">
      <w:pPr>
        <w:rPr>
          <w:sz w:val="16"/>
          <w:lang w:eastAsia="ko-KR"/>
        </w:rPr>
      </w:pPr>
      <w:r w:rsidRPr="001F3BFF">
        <w:rPr>
          <w:sz w:val="16"/>
          <w:lang w:eastAsia="ko-KR"/>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07E09ED3" w14:textId="77777777" w:rsidR="0001740A" w:rsidRPr="001F3BFF" w:rsidRDefault="0001740A" w:rsidP="0001740A">
      <w:pPr>
        <w:rPr>
          <w:sz w:val="16"/>
        </w:rPr>
      </w:pPr>
      <w:r w:rsidRPr="001F3BFF">
        <w:rPr>
          <w:sz w:val="16"/>
        </w:rPr>
        <w:t>This warning generated a lot of hand-wringing on the narrow streets of Davos. Little wonder — a “polycrisis” sounds pretty bad! But it also sounds to some like a confusing and redundant neologism. In the opening Davos panel, historian Niall Ferguson rejected the term, explaining it as “just history happening.” In a bit of hot FT-on-FT action, columnist Gideon Rachman characterized polycrisis as one of his least favorite terms, asking, “Does it actually mean anything?”</w:t>
      </w:r>
    </w:p>
    <w:p w14:paraId="4F39AB9E" w14:textId="77777777" w:rsidR="0001740A" w:rsidRPr="001F3BFF" w:rsidRDefault="0001740A" w:rsidP="0001740A">
      <w:pPr>
        <w:rPr>
          <w:sz w:val="16"/>
          <w:lang w:eastAsia="ko-KR"/>
        </w:rPr>
      </w:pPr>
      <w:r w:rsidRPr="001F3BFF">
        <w:rPr>
          <w:sz w:val="16"/>
          <w:lang w:eastAsia="ko-KR"/>
        </w:rPr>
        <w:t>As someone who has written a book about zombie apocalypses and taught a course about the end of the world, I have a smidgen more sympathy for the polycrisis concept. I think its proponents are trying to get at something more than just history happening. They are putting a name to the belief that a more interconnected, complex world is vulnerable to an interconnected, complex global catastrophe.</w:t>
      </w:r>
    </w:p>
    <w:p w14:paraId="7279A840" w14:textId="77777777" w:rsidR="0001740A" w:rsidRPr="001F3BFF" w:rsidRDefault="0001740A" w:rsidP="0001740A">
      <w:pPr>
        <w:rPr>
          <w:sz w:val="16"/>
          <w:lang w:eastAsia="ko-KR"/>
        </w:rPr>
      </w:pPr>
      <w:r w:rsidRPr="001F3BFF">
        <w:rPr>
          <w:sz w:val="16"/>
          <w:lang w:eastAsia="ko-KR"/>
        </w:rPr>
        <w:t xml:space="preserve">That is a legitimate concern. Just because the concept of a polycrisis is real, however, does not mean that the logic behind a polycrisis is ironclad. Some of it echoes 1970s concerns about resource depletion combined with an increasing population — in other words, neo-Malthusianism gussied up to sound fancy. A lot more of it can be reduced to concerns about climate change, which are real but not poly-anything. Those </w:t>
      </w:r>
      <w:r w:rsidRPr="001F3BFF">
        <w:rPr>
          <w:rStyle w:val="Emphasis"/>
          <w:highlight w:val="cyan"/>
        </w:rPr>
        <w:t>warnings</w:t>
      </w:r>
      <w:r w:rsidRPr="00BD55F5">
        <w:rPr>
          <w:rStyle w:val="StyleUnderline"/>
        </w:rPr>
        <w:t xml:space="preserve"> about a </w:t>
      </w:r>
      <w:r w:rsidRPr="001F3BFF">
        <w:rPr>
          <w:rStyle w:val="StyleUnderline"/>
        </w:rPr>
        <w:t>polycrisis</w:t>
      </w:r>
      <w:r w:rsidRPr="001F3BFF">
        <w:rPr>
          <w:sz w:val="16"/>
          <w:lang w:eastAsia="ko-KR"/>
        </w:rPr>
        <w:t xml:space="preserve"> might be well-intentioned, but they also </w:t>
      </w:r>
      <w:r w:rsidRPr="00BD55F5">
        <w:rPr>
          <w:rStyle w:val="Emphasis"/>
          <w:highlight w:val="cyan"/>
        </w:rPr>
        <w:t>assume</w:t>
      </w:r>
      <w:r w:rsidRPr="00BD55F5">
        <w:rPr>
          <w:rStyle w:val="StyleUnderline"/>
        </w:rPr>
        <w:t xml:space="preserve"> the existence of </w:t>
      </w:r>
      <w:r w:rsidRPr="00BD55F5">
        <w:rPr>
          <w:rStyle w:val="Emphasis"/>
        </w:rPr>
        <w:t xml:space="preserve">powerful </w:t>
      </w:r>
      <w:r w:rsidRPr="00BD55F5">
        <w:rPr>
          <w:rStyle w:val="Emphasis"/>
          <w:highlight w:val="cyan"/>
        </w:rPr>
        <w:t>negative feedback</w:t>
      </w:r>
      <w:r w:rsidRPr="00BD55F5">
        <w:rPr>
          <w:rStyle w:val="StyleUnderline"/>
        </w:rPr>
        <w:t xml:space="preserve"> effects </w:t>
      </w:r>
      <w:r w:rsidRPr="00BD55F5">
        <w:rPr>
          <w:rStyle w:val="StyleUnderline"/>
          <w:highlight w:val="cyan"/>
        </w:rPr>
        <w:t>that may not</w:t>
      </w:r>
      <w:r w:rsidRPr="00BD55F5">
        <w:rPr>
          <w:rStyle w:val="StyleUnderline"/>
        </w:rPr>
        <w:t xml:space="preserve"> </w:t>
      </w:r>
      <w:r w:rsidRPr="00BD55F5">
        <w:rPr>
          <w:rStyle w:val="Emphasis"/>
        </w:rPr>
        <w:t xml:space="preserve">actually </w:t>
      </w:r>
      <w:r w:rsidRPr="00BD55F5">
        <w:rPr>
          <w:rStyle w:val="Emphasis"/>
          <w:highlight w:val="cyan"/>
        </w:rPr>
        <w:t>exist</w:t>
      </w:r>
      <w:r w:rsidRPr="001F3BFF">
        <w:rPr>
          <w:sz w:val="16"/>
          <w:lang w:eastAsia="ko-KR"/>
        </w:rPr>
        <w:t>.</w:t>
      </w:r>
    </w:p>
    <w:p w14:paraId="40388454" w14:textId="77777777" w:rsidR="0001740A" w:rsidRDefault="0001740A" w:rsidP="0001740A">
      <w:pPr>
        <w:rPr>
          <w:sz w:val="16"/>
          <w:lang w:eastAsia="ko-KR"/>
        </w:rPr>
      </w:pPr>
      <w:r>
        <w:rPr>
          <w:sz w:val="16"/>
          <w:lang w:eastAsia="ko-KR"/>
        </w:rPr>
        <w:t xml:space="preserve">&lt;&lt;TEXT CONDENSED, NONE OMITTED&gt;&gt; </w:t>
      </w:r>
    </w:p>
    <w:p w14:paraId="533965B4" w14:textId="77777777" w:rsidR="0001740A" w:rsidRPr="001F3BFF" w:rsidRDefault="0001740A" w:rsidP="0001740A">
      <w:pPr>
        <w:rPr>
          <w:sz w:val="10"/>
          <w:szCs w:val="16"/>
          <w:lang w:eastAsia="ko-KR"/>
        </w:rPr>
      </w:pPr>
      <w:r w:rsidRPr="001F3BFF">
        <w:rPr>
          <w:sz w:val="10"/>
          <w:szCs w:val="16"/>
          <w:lang w:eastAsia="ko-KR"/>
        </w:rPr>
        <w:t>The future will not be crisis-free by any stretch of the imagination — but the notion of a polycrisis might do more harm than good in attempting to get a grip on the systemic risks that threaten humanity. The history of the idea of the polycrisis As with many buzzwords foretelling despair, the origins of polycrisis can be blamed on the French. In their 1999 book Homeland Earth: A Manifesto for the New Millennium, French complexity theorist Edgar Morin and his co-author Anne Brigitte Kern warned of the “complex intersolidarity of problems, antagonisms, crises, uncontrollable processes, and the general crisis of the planet.” Other academics began using the term in a similar way. European Commission President Jean-Claude Juncker adopted the term to characterize the cluster of negative shocks triggered by the 2008 financial crisis. So far, so redundant — none of these initial references really seem to mean much beyond “A Big, Bad Catastrophe.” Tooze’s initial column and Substack post, however, referenced the work of political scientists Michael Lawrence, Scott Janzwood, and Thomas Homer-Dixon. They work at the Cascade Institute, a Canadian research center focusing on emergent and systemic risks. In a 2022 working paper, they provide the fullest etymology of “polycrisis” and what they mean by it. So what the hell is a polycrisis? The quick-and-dirty answer is that it’s the concatenation of shocks that generate crises that trigger crises in other systems that, in turn, worsen the initial crises, making the combined effect far, far worse than the sum of its parts. The longer answer requires some familiarity with how complex systems work. Complex systems can range from a nuclear power plant to Earth’s ecosystem. In tightly wound and complex systems, not even experts can be entirely sure how the inner workings of the system will respond to stresses and shocks. Those who study systemic and catastrophic risks have long been aware that crises in these systems are often endogenous — i.e., they often bubble up from within the system’s inscrutable internal workings. For example, when Lehman Brothers declared Chapter 11 in September 2008, few observers understood that Lehman’s bankruptcy would cause panic in money market funds. That was a relatively risk-free asset class seemingly far removed from the subprime mortgage debt that felled Lehman. Except the Reserve Primary Fund, the oldest money market fund in the country, had invested some of its assets at Lehman, which had enabled it to offer a slightly higher rate of return. With those investments frozen by Lehman’s bankruptcy, the Reserve Primary Fund had to “break the buck” and price its fund below a dollar — hitherto unthinkable for a fund that was seen as pretty secure. That caused credit markets everywhere to seize up, and the Great Recession unfolded. The crisis cascaded so quickly that it was impossible for regulators and central banks to get out in front of the disaster wave. The folks who warn about a polycrisis argue that it is not just components within a single system that are tightly interconnected. It is the systems themselves — health, geopolitics, the environment — that are increasingly interacting and tightly coupled. Therefore, if one system malfunctions, the crisis might trigger other systems to fail, leading to catastrophic negative feedback effects across multiple systems and affecting the entire world. Or, as Lawrence, Janzwood, and Homer-Dixon put it in their paper: The core concern of the concept is that a crisis in one global system has knock-on effects that cascade (or spill over) into other global systems, creating or worsening crises there. Global crises happen less and less in isolation; they interact with one another so that one crisis makes a second more likely and deepens their overall harms. The polycrisis concept thus highlights the causal interaction of crises across global systems. Think of rising commodity prices triggering the Arab Spring in 2010. Or think of the vicissitudes of the Covid-19 pandemic helping to trigger both the stresses in global supply chains and social dysfunction. These are examples of one systemic crisis generating another systemic crisis. Imagine all the myriad crises that climate change can trigger — from food scarcity to new pandemics to a surge in migration. The Cascade Institute paper defines a polycrisis as when three or more systems wind up being in crisis at the same time. Given all the interconnections in the current moment, a polycrisis is not hard to conceive. To contemplate it is to be overwhelmed by catastrophic possibilities. Here, look at Tooze’s chart: &lt;&lt;CHART OMITTED&gt;&gt; Or look at the World Economic Forum’s similar chart: &lt;&lt;CHART OMITTED&gt;&gt; Or, if you prefer sci-fi narratives as a means to better comprehension, watch this clip from Amazon Prime’s The Peripheral, which talks about a cluster of events called “The Jackpot” in a way that sounds awfully similar to a polycrisis. &lt;&lt;VIDEO OMITTED&gt;&gt; How real is the polycrisis? Take a second now and consider all the shocks that have buffeted you, dear reader, in the past few years alone.</w:t>
      </w:r>
    </w:p>
    <w:p w14:paraId="5BFF8667" w14:textId="77777777" w:rsidR="0001740A" w:rsidRDefault="0001740A" w:rsidP="0001740A">
      <w:pPr>
        <w:rPr>
          <w:sz w:val="16"/>
          <w:lang w:eastAsia="ko-KR"/>
        </w:rPr>
      </w:pPr>
      <w:r>
        <w:rPr>
          <w:sz w:val="16"/>
          <w:lang w:eastAsia="ko-KR"/>
        </w:rPr>
        <w:t>&lt;&lt;PARAGRAPH BREAKS RESUME&gt;&gt;</w:t>
      </w:r>
    </w:p>
    <w:p w14:paraId="74D3F95A" w14:textId="77777777" w:rsidR="0001740A" w:rsidRPr="001F3BFF" w:rsidRDefault="0001740A" w:rsidP="0001740A">
      <w:pPr>
        <w:rPr>
          <w:sz w:val="16"/>
          <w:lang w:eastAsia="ko-KR"/>
        </w:rPr>
      </w:pPr>
      <w:r w:rsidRPr="001F3BFF">
        <w:rPr>
          <w:sz w:val="16"/>
          <w:lang w:eastAsia="ko-KR"/>
        </w:rPr>
        <w:t xml:space="preserve">There is the largest land war in Europe in recent memory, a devastating pandemic, the surge in refugee flows, high inflation, fragile global governance, and the leading democracies turning inward as they face populist challenges at home. </w:t>
      </w:r>
      <w:r w:rsidRPr="00BD55F5">
        <w:rPr>
          <w:rStyle w:val="StyleUnderline"/>
        </w:rPr>
        <w:t xml:space="preserve">It seems </w:t>
      </w:r>
      <w:r w:rsidRPr="00BD55F5">
        <w:rPr>
          <w:rStyle w:val="Emphasis"/>
        </w:rPr>
        <w:t>easy</w:t>
      </w:r>
      <w:r w:rsidRPr="001F3BFF">
        <w:rPr>
          <w:sz w:val="16"/>
          <w:lang w:eastAsia="ko-KR"/>
        </w:rPr>
        <w:t xml:space="preserve"> — </w:t>
      </w:r>
      <w:r w:rsidRPr="00BD55F5">
        <w:rPr>
          <w:rStyle w:val="StyleUnderline"/>
        </w:rPr>
        <w:t xml:space="preserve">and </w:t>
      </w:r>
      <w:r w:rsidRPr="00BD55F5">
        <w:rPr>
          <w:rStyle w:val="Emphasis"/>
        </w:rPr>
        <w:t>enervating</w:t>
      </w:r>
      <w:r w:rsidRPr="001F3BFF">
        <w:rPr>
          <w:sz w:val="16"/>
          <w:lang w:eastAsia="ko-KR"/>
        </w:rPr>
        <w:t xml:space="preserve"> — </w:t>
      </w:r>
      <w:r w:rsidRPr="00BD55F5">
        <w:rPr>
          <w:rStyle w:val="StyleUnderline"/>
        </w:rPr>
        <w:t xml:space="preserve">to </w:t>
      </w:r>
      <w:r w:rsidRPr="00BD55F5">
        <w:rPr>
          <w:rStyle w:val="Emphasis"/>
        </w:rPr>
        <w:t>believe</w:t>
      </w:r>
      <w:r w:rsidRPr="00BD55F5">
        <w:rPr>
          <w:rStyle w:val="StyleUnderline"/>
        </w:rPr>
        <w:t xml:space="preserve"> that the polycrisis is </w:t>
      </w:r>
      <w:r w:rsidRPr="00BD55F5">
        <w:rPr>
          <w:rStyle w:val="Emphasis"/>
        </w:rPr>
        <w:t>upon us</w:t>
      </w:r>
      <w:r w:rsidRPr="001F3BFF">
        <w:rPr>
          <w:sz w:val="16"/>
          <w:lang w:eastAsia="ko-KR"/>
        </w:rPr>
        <w:t>.</w:t>
      </w:r>
    </w:p>
    <w:p w14:paraId="0311ED08" w14:textId="77777777" w:rsidR="0001740A" w:rsidRPr="001F3BFF" w:rsidRDefault="0001740A" w:rsidP="0001740A">
      <w:pPr>
        <w:rPr>
          <w:sz w:val="16"/>
          <w:lang w:eastAsia="ko-KR"/>
        </w:rPr>
      </w:pPr>
      <w:r w:rsidRPr="001F3BFF">
        <w:rPr>
          <w:sz w:val="16"/>
          <w:lang w:eastAsia="ko-KR"/>
        </w:rPr>
        <w:t>The thing about the previous paragraph is that it does not just describe the current moment; it also captures the global situation almost exactly a century ago. The First World War devastated Europe. The war also helped to facilitate the spread of the influenza pandemic through troop movements and information censorship. The costs of both the war and the pandemic badly weakened the postwar order, leading to spikes in hyperinflation, illiberal ideologies, and democracies that turned inward. All of that transpired during the start of the Roaring ’20s; the world turned much darker a decade later.</w:t>
      </w:r>
    </w:p>
    <w:p w14:paraId="61BEFEC8" w14:textId="77777777" w:rsidR="0001740A" w:rsidRPr="001F3BFF" w:rsidRDefault="0001740A" w:rsidP="0001740A">
      <w:pPr>
        <w:rPr>
          <w:sz w:val="16"/>
          <w:lang w:eastAsia="ko-KR"/>
        </w:rPr>
      </w:pPr>
      <w:r w:rsidRPr="001F3BFF">
        <w:rPr>
          <w:sz w:val="16"/>
          <w:lang w:eastAsia="ko-KR"/>
        </w:rPr>
        <w:lastRenderedPageBreak/>
        <w:t>So maybe Niall Ferguson has a point; what some are calling a polycrisis could just be history rhyming with itself.</w:t>
      </w:r>
    </w:p>
    <w:p w14:paraId="7741254F" w14:textId="77777777" w:rsidR="0001740A" w:rsidRPr="001F3BFF" w:rsidRDefault="0001740A" w:rsidP="0001740A">
      <w:pPr>
        <w:rPr>
          <w:sz w:val="16"/>
          <w:lang w:eastAsia="ko-KR"/>
        </w:rPr>
      </w:pPr>
      <w:r w:rsidRPr="001F3BFF">
        <w:rPr>
          <w:sz w:val="16"/>
          <w:lang w:eastAsia="ko-KR"/>
        </w:rPr>
        <w:t>Those warning about a polycrisis vigorously dispute this. They argue that the growing synchronization and interconnectivity of systemic risks increases the chance of a polycrisis. As one recent New York Times op-ed co-authored by Homer-Dixon explained, “complex and largely unrecognized causal links among the world’s economic, social and ecological systems may be causing many risks to go critical at nearly the same time.”</w:t>
      </w:r>
    </w:p>
    <w:p w14:paraId="194132B3" w14:textId="77777777" w:rsidR="0001740A" w:rsidRPr="001F3BFF" w:rsidRDefault="0001740A" w:rsidP="0001740A">
      <w:pPr>
        <w:rPr>
          <w:sz w:val="16"/>
          <w:lang w:eastAsia="ko-KR"/>
        </w:rPr>
      </w:pPr>
      <w:r w:rsidRPr="001F3BFF">
        <w:rPr>
          <w:rStyle w:val="StyleUnderline"/>
        </w:rPr>
        <w:t xml:space="preserve">These </w:t>
      </w:r>
      <w:r w:rsidRPr="001F3BFF">
        <w:rPr>
          <w:rStyle w:val="StyleUnderline"/>
          <w:highlight w:val="cyan"/>
        </w:rPr>
        <w:t>concerns are</w:t>
      </w:r>
      <w:r w:rsidRPr="001F3BFF">
        <w:rPr>
          <w:rStyle w:val="StyleUnderline"/>
        </w:rPr>
        <w:t xml:space="preserve"> </w:t>
      </w:r>
      <w:r w:rsidRPr="001F3BFF">
        <w:rPr>
          <w:rStyle w:val="Emphasis"/>
        </w:rPr>
        <w:t xml:space="preserve">borderline </w:t>
      </w:r>
      <w:r w:rsidRPr="001F3BFF">
        <w:rPr>
          <w:rStyle w:val="Emphasis"/>
          <w:highlight w:val="cyan"/>
        </w:rPr>
        <w:t>Malthusian</w:t>
      </w:r>
      <w:r w:rsidRPr="001F3BFF">
        <w:rPr>
          <w:sz w:val="16"/>
          <w:lang w:eastAsia="ko-KR"/>
        </w:rPr>
        <w:t>. Thomas Malthus famously warned that the human population would exponentially outstrip mankind’s capacity to grow food. This proved to be spectacularly wrong, but the power of Malthusian logic remains. Neo-Malthusians are less concerned about food specifically and more about human civilization outstripping other necessary resources.</w:t>
      </w:r>
    </w:p>
    <w:p w14:paraId="7542BF30" w14:textId="77777777" w:rsidR="0001740A" w:rsidRPr="001F3BFF" w:rsidRDefault="0001740A" w:rsidP="0001740A">
      <w:pPr>
        <w:rPr>
          <w:sz w:val="16"/>
          <w:lang w:eastAsia="ko-KR"/>
        </w:rPr>
      </w:pPr>
      <w:r w:rsidRPr="001F3BFF">
        <w:rPr>
          <w:sz w:val="16"/>
          <w:lang w:eastAsia="ko-KR"/>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1CAD7D31" w14:textId="77777777" w:rsidR="0001740A" w:rsidRPr="001F3BFF" w:rsidRDefault="0001740A" w:rsidP="0001740A">
      <w:pPr>
        <w:rPr>
          <w:sz w:val="16"/>
          <w:lang w:eastAsia="ko-KR"/>
        </w:rPr>
      </w:pPr>
      <w:r w:rsidRPr="001F3BFF">
        <w:rPr>
          <w:sz w:val="16"/>
          <w:lang w:eastAsia="ko-KR"/>
        </w:rPr>
        <w:t>Concerns about climate change should not be minimized. At the same time, there are ways in which the notion of a polycrisis obfuscates more than it reveals.</w:t>
      </w:r>
    </w:p>
    <w:p w14:paraId="46A871E1" w14:textId="77777777" w:rsidR="0001740A" w:rsidRPr="001F3BFF" w:rsidRDefault="0001740A" w:rsidP="0001740A">
      <w:pPr>
        <w:rPr>
          <w:sz w:val="16"/>
          <w:lang w:eastAsia="ko-KR"/>
        </w:rPr>
      </w:pPr>
      <w:r w:rsidRPr="001F3BFF">
        <w:rPr>
          <w:sz w:val="16"/>
          <w:lang w:eastAsia="ko-KR"/>
        </w:rPr>
        <w:t>Looking at the charts above makes it seem as though little can be done to prevent a polycrisis. Indeed, the Cascade Institute paper is written as though the polycrisis has already happened.</w:t>
      </w:r>
    </w:p>
    <w:p w14:paraId="47259D9A" w14:textId="77777777" w:rsidR="0001740A" w:rsidRPr="001F3BFF" w:rsidRDefault="0001740A" w:rsidP="0001740A">
      <w:pPr>
        <w:rPr>
          <w:sz w:val="16"/>
          <w:lang w:eastAsia="ko-KR"/>
        </w:rPr>
      </w:pPr>
      <w:r w:rsidRPr="001F3BFF">
        <w:rPr>
          <w:sz w:val="16"/>
          <w:lang w:eastAsia="ko-KR"/>
        </w:rPr>
        <w:t>This sort of framing is bound to generate a sense of helplessness in the face of overwhelming complexity and crisis. In The Rhetoric of Reaction, Albert Hirschman warned about the “futility thesis” — the rejection of preventive action due to a fatalistic belief that it is simply too late.</w:t>
      </w:r>
    </w:p>
    <w:p w14:paraId="091C071F" w14:textId="77777777" w:rsidR="0001740A" w:rsidRPr="001F3BFF" w:rsidRDefault="0001740A" w:rsidP="0001740A">
      <w:pPr>
        <w:rPr>
          <w:sz w:val="16"/>
          <w:lang w:eastAsia="ko-KR"/>
        </w:rPr>
      </w:pPr>
      <w:r w:rsidRPr="00BD55F5">
        <w:rPr>
          <w:rStyle w:val="StyleUnderline"/>
        </w:rPr>
        <w:t xml:space="preserve">It is </w:t>
      </w:r>
      <w:r w:rsidRPr="001F3BFF">
        <w:rPr>
          <w:rStyle w:val="Emphasis"/>
          <w:highlight w:val="cyan"/>
        </w:rPr>
        <w:t>far from obvious</w:t>
      </w:r>
      <w:r w:rsidRPr="001F3BFF">
        <w:rPr>
          <w:rStyle w:val="StyleUnderline"/>
          <w:highlight w:val="cyan"/>
        </w:rPr>
        <w:t xml:space="preserve"> that there </w:t>
      </w:r>
      <w:r w:rsidRPr="001F3BFF">
        <w:rPr>
          <w:rStyle w:val="Emphasis"/>
          <w:highlight w:val="cyan"/>
        </w:rPr>
        <w:t>will be</w:t>
      </w:r>
      <w:r w:rsidRPr="001F3BFF">
        <w:rPr>
          <w:rStyle w:val="StyleUnderline"/>
          <w:highlight w:val="cyan"/>
        </w:rPr>
        <w:t xml:space="preserve"> a polycrisis</w:t>
      </w:r>
      <w:r w:rsidRPr="001F3BFF">
        <w:rPr>
          <w:sz w:val="16"/>
          <w:lang w:eastAsia="ko-KR"/>
        </w:rPr>
        <w:t xml:space="preserve"> (let alone that we’re already in one). As the economist Noah Smith pointed out in his rejoinder to Tooze, its proponents underestimate how much “</w:t>
      </w:r>
      <w:r w:rsidRPr="00BD55F5">
        <w:rPr>
          <w:rStyle w:val="StyleUnderline"/>
        </w:rPr>
        <w:t xml:space="preserve">the </w:t>
      </w:r>
      <w:r w:rsidRPr="001F3BFF">
        <w:rPr>
          <w:rStyle w:val="Emphasis"/>
        </w:rPr>
        <w:t>global economy</w:t>
      </w:r>
      <w:r w:rsidRPr="00BD55F5">
        <w:rPr>
          <w:rStyle w:val="StyleUnderline"/>
        </w:rPr>
        <w:t xml:space="preserve"> and </w:t>
      </w:r>
      <w:r w:rsidRPr="001F3BFF">
        <w:rPr>
          <w:rStyle w:val="Emphasis"/>
        </w:rPr>
        <w:t xml:space="preserve">political </w:t>
      </w:r>
      <w:r w:rsidRPr="001F3BFF">
        <w:rPr>
          <w:rStyle w:val="Emphasis"/>
          <w:highlight w:val="cyan"/>
        </w:rPr>
        <w:t>system</w:t>
      </w:r>
      <w:r w:rsidRPr="001F3BFF">
        <w:rPr>
          <w:rStyle w:val="StyleUnderline"/>
          <w:highlight w:val="cyan"/>
        </w:rPr>
        <w:t xml:space="preserve"> are </w:t>
      </w:r>
      <w:r w:rsidRPr="001F3BFF">
        <w:rPr>
          <w:rStyle w:val="Emphasis"/>
          <w:highlight w:val="cyan"/>
        </w:rPr>
        <w:t>full</w:t>
      </w:r>
      <w:r w:rsidRPr="001F3BFF">
        <w:rPr>
          <w:rStyle w:val="StyleUnderline"/>
          <w:highlight w:val="cyan"/>
        </w:rPr>
        <w:t xml:space="preserve"> of mechanisms that </w:t>
      </w:r>
      <w:r w:rsidRPr="001F3BFF">
        <w:rPr>
          <w:rStyle w:val="Emphasis"/>
          <w:highlight w:val="cyan"/>
        </w:rPr>
        <w:t>push back</w:t>
      </w:r>
      <w:r w:rsidRPr="001F3BFF">
        <w:rPr>
          <w:rStyle w:val="StyleUnderline"/>
          <w:highlight w:val="cyan"/>
        </w:rPr>
        <w:t xml:space="preserve"> against </w:t>
      </w:r>
      <w:r w:rsidRPr="001F3BFF">
        <w:rPr>
          <w:rStyle w:val="Emphasis"/>
          <w:highlight w:val="cyan"/>
        </w:rPr>
        <w:t>shocks</w:t>
      </w:r>
      <w:r w:rsidRPr="001F3BFF">
        <w:rPr>
          <w:sz w:val="16"/>
          <w:lang w:eastAsia="ko-KR"/>
        </w:rPr>
        <w:t>.” Indeed, for all the concerns that have been voiced over the past two years about global supply chain stresses and rampant inflation, both of those trends appear to have reversed themselves quite nicely. Complaints about scarce container ships and computer chips that dominated 2021 have turned into stories about gluts in both markets.</w:t>
      </w:r>
    </w:p>
    <w:p w14:paraId="1349F280" w14:textId="77777777" w:rsidR="0001740A" w:rsidRPr="001F3BFF" w:rsidRDefault="0001740A" w:rsidP="0001740A">
      <w:pPr>
        <w:rPr>
          <w:sz w:val="16"/>
          <w:lang w:eastAsia="ko-KR"/>
        </w:rPr>
      </w:pPr>
      <w:r w:rsidRPr="001F3BFF">
        <w:rPr>
          <w:sz w:val="16"/>
          <w:lang w:eastAsia="ko-KR"/>
        </w:rPr>
        <w:t xml:space="preserve">On the sociopolitical side of the ledger, it is noteworthy that as societies emerge from the pandemic, </w:t>
      </w:r>
      <w:r w:rsidRPr="00BD55F5">
        <w:rPr>
          <w:rStyle w:val="StyleUnderline"/>
          <w:highlight w:val="cyan"/>
        </w:rPr>
        <w:t>indicators of</w:t>
      </w:r>
      <w:r w:rsidRPr="00BD55F5">
        <w:rPr>
          <w:rStyle w:val="StyleUnderline"/>
        </w:rPr>
        <w:t xml:space="preserve"> </w:t>
      </w:r>
      <w:r w:rsidRPr="00BD55F5">
        <w:rPr>
          <w:rStyle w:val="Emphasis"/>
        </w:rPr>
        <w:t xml:space="preserve">social </w:t>
      </w:r>
      <w:r w:rsidRPr="00BD55F5">
        <w:rPr>
          <w:rStyle w:val="Emphasis"/>
          <w:highlight w:val="cyan"/>
        </w:rPr>
        <w:t>dysfunction</w:t>
      </w:r>
      <w:r w:rsidRPr="00BD55F5">
        <w:rPr>
          <w:rStyle w:val="StyleUnderline"/>
        </w:rPr>
        <w:t xml:space="preserve"> might start to </w:t>
      </w:r>
      <w:r w:rsidRPr="00BD55F5">
        <w:rPr>
          <w:rStyle w:val="Emphasis"/>
          <w:highlight w:val="cyan"/>
        </w:rPr>
        <w:t>subside</w:t>
      </w:r>
      <w:r w:rsidRPr="001F3BFF">
        <w:rPr>
          <w:sz w:val="16"/>
          <w:lang w:eastAsia="ko-KR"/>
        </w:rPr>
        <w:t>. Political populism has actually been trending downward for the past year or so. Even skeptics of democracy have noticed that autocracies have been facing greater challenges as of late than democracies.</w:t>
      </w:r>
    </w:p>
    <w:p w14:paraId="16E8E1DC" w14:textId="77777777" w:rsidR="0001740A" w:rsidRPr="001F3BFF" w:rsidRDefault="0001740A" w:rsidP="0001740A">
      <w:pPr>
        <w:rPr>
          <w:sz w:val="16"/>
          <w:lang w:eastAsia="ko-KR"/>
        </w:rPr>
      </w:pPr>
      <w:r w:rsidRPr="001F3BFF">
        <w:rPr>
          <w:sz w:val="16"/>
          <w:lang w:eastAsia="ko-KR"/>
        </w:rPr>
        <w:t xml:space="preserve">Malthusian arguments rest on producers being unable to keep pace with growing demand, and modern history suggests that the Malthusian logic has been proven wrong time and again. Homer-Dixon in particular has been a strong proponent of neo-Malthusian arguments, positing for decades that resource scarcity would lead to greater international violence. So far, </w:t>
      </w:r>
      <w:r w:rsidRPr="00BD55F5">
        <w:rPr>
          <w:rStyle w:val="StyleUnderline"/>
        </w:rPr>
        <w:t xml:space="preserve">the </w:t>
      </w:r>
      <w:r w:rsidRPr="00BD55F5">
        <w:rPr>
          <w:rStyle w:val="Emphasis"/>
        </w:rPr>
        <w:t xml:space="preserve">scholarly </w:t>
      </w:r>
      <w:r w:rsidRPr="00BD55F5">
        <w:rPr>
          <w:rStyle w:val="Emphasis"/>
          <w:highlight w:val="cyan"/>
        </w:rPr>
        <w:t>research</w:t>
      </w:r>
      <w:r w:rsidRPr="00BD55F5">
        <w:rPr>
          <w:rStyle w:val="StyleUnderline"/>
          <w:highlight w:val="cyan"/>
        </w:rPr>
        <w:t xml:space="preserve"> testing</w:t>
      </w:r>
      <w:r w:rsidRPr="001F3BFF">
        <w:rPr>
          <w:sz w:val="16"/>
          <w:lang w:eastAsia="ko-KR"/>
        </w:rPr>
        <w:t xml:space="preserve"> his claim </w:t>
      </w:r>
      <w:r w:rsidRPr="00BD55F5">
        <w:rPr>
          <w:rStyle w:val="StyleUnderline"/>
        </w:rPr>
        <w:t xml:space="preserve">has </w:t>
      </w:r>
      <w:r w:rsidRPr="00BD55F5">
        <w:rPr>
          <w:rStyle w:val="StyleUnderline"/>
          <w:highlight w:val="cyan"/>
        </w:rPr>
        <w:t xml:space="preserve">found </w:t>
      </w:r>
      <w:r w:rsidRPr="00BD55F5">
        <w:rPr>
          <w:rStyle w:val="Emphasis"/>
          <w:highlight w:val="cyan"/>
        </w:rPr>
        <w:t>little empirical</w:t>
      </w:r>
      <w:r w:rsidRPr="00BD55F5">
        <w:rPr>
          <w:rStyle w:val="StyleUnderline"/>
          <w:highlight w:val="cyan"/>
        </w:rPr>
        <w:t xml:space="preserve"> support for</w:t>
      </w:r>
      <w:r w:rsidRPr="00BD55F5">
        <w:rPr>
          <w:rStyle w:val="StyleUnderline"/>
        </w:rPr>
        <w:t xml:space="preserve"> the </w:t>
      </w:r>
      <w:r w:rsidRPr="00BD55F5">
        <w:rPr>
          <w:rStyle w:val="StyleUnderline"/>
          <w:highlight w:val="cyan"/>
        </w:rPr>
        <w:t>hypothesis</w:t>
      </w:r>
      <w:r w:rsidRPr="001F3BFF">
        <w:rPr>
          <w:sz w:val="16"/>
          <w:lang w:eastAsia="ko-KR"/>
        </w:rPr>
        <w:t>.</w:t>
      </w:r>
    </w:p>
    <w:p w14:paraId="7F2D61BA" w14:textId="77777777" w:rsidR="0001740A" w:rsidRPr="001F3BFF" w:rsidRDefault="0001740A" w:rsidP="0001740A">
      <w:pPr>
        <w:rPr>
          <w:sz w:val="16"/>
          <w:lang w:eastAsia="ko-KR"/>
        </w:rPr>
      </w:pPr>
      <w:r w:rsidRPr="001F3BFF">
        <w:rPr>
          <w:sz w:val="16"/>
          <w:lang w:eastAsia="ko-KR"/>
        </w:rPr>
        <w:t>Predicting the unpredictable</w:t>
      </w:r>
    </w:p>
    <w:p w14:paraId="0B0B0E3D" w14:textId="77777777" w:rsidR="0001740A" w:rsidRPr="001F3BFF" w:rsidRDefault="0001740A" w:rsidP="0001740A">
      <w:pPr>
        <w:rPr>
          <w:sz w:val="16"/>
          <w:lang w:eastAsia="ko-KR"/>
        </w:rPr>
      </w:pPr>
      <w:r w:rsidRPr="00BD55F5">
        <w:rPr>
          <w:rStyle w:val="StyleUnderline"/>
        </w:rPr>
        <w:t xml:space="preserve">The </w:t>
      </w:r>
      <w:r w:rsidRPr="00BD55F5">
        <w:rPr>
          <w:rStyle w:val="Emphasis"/>
        </w:rPr>
        <w:t xml:space="preserve">deeper </w:t>
      </w:r>
      <w:r w:rsidRPr="00BD55F5">
        <w:rPr>
          <w:rStyle w:val="Emphasis"/>
          <w:highlight w:val="cyan"/>
        </w:rPr>
        <w:t>flaw</w:t>
      </w:r>
      <w:r w:rsidRPr="00BD55F5">
        <w:rPr>
          <w:rStyle w:val="StyleUnderline"/>
          <w:highlight w:val="cyan"/>
        </w:rPr>
        <w:t xml:space="preserve"> in</w:t>
      </w:r>
      <w:r w:rsidRPr="00BD55F5">
        <w:rPr>
          <w:rStyle w:val="StyleUnderline"/>
        </w:rPr>
        <w:t xml:space="preserve"> the </w:t>
      </w:r>
      <w:r w:rsidRPr="00BD55F5">
        <w:rPr>
          <w:rStyle w:val="StyleUnderline"/>
          <w:highlight w:val="cyan"/>
        </w:rPr>
        <w:t>polycrisis</w:t>
      </w:r>
      <w:r w:rsidRPr="00BD55F5">
        <w:rPr>
          <w:rStyle w:val="StyleUnderline"/>
        </w:rPr>
        <w:t xml:space="preserve"> logic </w:t>
      </w:r>
      <w:r w:rsidRPr="00BD55F5">
        <w:rPr>
          <w:rStyle w:val="StyleUnderline"/>
          <w:highlight w:val="cyan"/>
        </w:rPr>
        <w:t>is</w:t>
      </w:r>
      <w:r w:rsidRPr="00BD55F5">
        <w:rPr>
          <w:rStyle w:val="StyleUnderline"/>
        </w:rPr>
        <w:t xml:space="preserve"> the </w:t>
      </w:r>
      <w:r w:rsidRPr="00BD55F5">
        <w:rPr>
          <w:rStyle w:val="Emphasis"/>
          <w:highlight w:val="cyan"/>
        </w:rPr>
        <w:t>presumption</w:t>
      </w:r>
      <w:r w:rsidRPr="00BD55F5">
        <w:rPr>
          <w:rStyle w:val="StyleUnderline"/>
          <w:highlight w:val="cyan"/>
        </w:rPr>
        <w:t xml:space="preserve"> that one</w:t>
      </w:r>
      <w:r w:rsidRPr="00BD55F5">
        <w:rPr>
          <w:rStyle w:val="StyleUnderline"/>
        </w:rPr>
        <w:t xml:space="preserve"> systemic </w:t>
      </w:r>
      <w:r w:rsidRPr="00BD55F5">
        <w:rPr>
          <w:rStyle w:val="StyleUnderline"/>
          <w:highlight w:val="cyan"/>
        </w:rPr>
        <w:t>crisis</w:t>
      </w:r>
      <w:r w:rsidRPr="00BD55F5">
        <w:rPr>
          <w:rStyle w:val="StyleUnderline"/>
        </w:rPr>
        <w:t xml:space="preserve"> will </w:t>
      </w:r>
      <w:r w:rsidRPr="00BD55F5">
        <w:rPr>
          <w:rStyle w:val="Emphasis"/>
        </w:rPr>
        <w:t xml:space="preserve">inexorably </w:t>
      </w:r>
      <w:r w:rsidRPr="00BD55F5">
        <w:rPr>
          <w:rStyle w:val="Emphasis"/>
          <w:highlight w:val="cyan"/>
        </w:rPr>
        <w:t>lead</w:t>
      </w:r>
      <w:r w:rsidRPr="00BD55F5">
        <w:rPr>
          <w:rStyle w:val="StyleUnderline"/>
          <w:highlight w:val="cyan"/>
        </w:rPr>
        <w:t xml:space="preserve"> to </w:t>
      </w:r>
      <w:r w:rsidRPr="00BD55F5">
        <w:rPr>
          <w:rStyle w:val="Emphasis"/>
        </w:rPr>
        <w:t xml:space="preserve">negative </w:t>
      </w:r>
      <w:r w:rsidRPr="00BD55F5">
        <w:rPr>
          <w:rStyle w:val="Emphasis"/>
          <w:highlight w:val="cyan"/>
        </w:rPr>
        <w:t>feedback</w:t>
      </w:r>
      <w:r w:rsidRPr="00BD55F5">
        <w:rPr>
          <w:rStyle w:val="StyleUnderline"/>
        </w:rPr>
        <w:t xml:space="preserve"> effect</w:t>
      </w:r>
      <w:r w:rsidRPr="00BD55F5">
        <w:rPr>
          <w:rStyle w:val="Emphasis"/>
          <w:highlight w:val="cyan"/>
        </w:rPr>
        <w:t>s</w:t>
      </w:r>
      <w:r w:rsidRPr="00BD55F5">
        <w:rPr>
          <w:rStyle w:val="StyleUnderline"/>
          <w:highlight w:val="cyan"/>
        </w:rPr>
        <w:t xml:space="preserve"> that cause other systems to tip</w:t>
      </w:r>
      <w:r w:rsidRPr="00BD55F5">
        <w:rPr>
          <w:rStyle w:val="StyleUnderline"/>
        </w:rPr>
        <w:t xml:space="preserve"> into crisis</w:t>
      </w:r>
      <w:r w:rsidRPr="001F3BFF">
        <w:rPr>
          <w:sz w:val="16"/>
          <w:lang w:eastAsia="ko-KR"/>
        </w:rPr>
        <w:t>.</w:t>
      </w:r>
    </w:p>
    <w:p w14:paraId="422E02C4" w14:textId="77777777" w:rsidR="0001740A" w:rsidRPr="001F3BFF" w:rsidRDefault="0001740A" w:rsidP="0001740A">
      <w:pPr>
        <w:rPr>
          <w:sz w:val="16"/>
          <w:lang w:eastAsia="ko-KR"/>
        </w:rPr>
      </w:pPr>
      <w:r w:rsidRPr="001F3BFF">
        <w:rPr>
          <w:sz w:val="16"/>
          <w:lang w:eastAsia="ko-KR"/>
        </w:rPr>
        <w:t>If this assumption does not hold, then the whole logic of a single polycrisis falls apart. To their credit, the Cascade Institute authors acknowledge that this might not happen, but they posit: “it seems more likely that causal interactions between systemic crises will worsen, rather than diminish, the overall emergent impacts.”</w:t>
      </w:r>
    </w:p>
    <w:p w14:paraId="7A2CF36A" w14:textId="77777777" w:rsidR="0001740A" w:rsidRDefault="0001740A" w:rsidP="0001740A">
      <w:pPr>
        <w:rPr>
          <w:sz w:val="16"/>
        </w:rPr>
      </w:pPr>
      <w:r w:rsidRPr="001F3BFF">
        <w:rPr>
          <w:sz w:val="16"/>
        </w:rPr>
        <w:t xml:space="preserve">At first glance, this seems like a plausible assumption to make. Remember, however, that the proponents of a polycrisis also assert that the </w:t>
      </w:r>
      <w:r w:rsidRPr="001F3BFF">
        <w:rPr>
          <w:rStyle w:val="StyleUnderline"/>
          <w:highlight w:val="cyan"/>
        </w:rPr>
        <w:t>systems</w:t>
      </w:r>
      <w:r w:rsidRPr="001F3BFF">
        <w:rPr>
          <w:rStyle w:val="StyleUnderline"/>
        </w:rPr>
        <w:t xml:space="preserve"> under stress </w:t>
      </w:r>
      <w:r w:rsidRPr="001F3BFF">
        <w:rPr>
          <w:rStyle w:val="StyleUnderline"/>
          <w:highlight w:val="cyan"/>
        </w:rPr>
        <w:t xml:space="preserve">are </w:t>
      </w:r>
      <w:r w:rsidRPr="001F3BFF">
        <w:rPr>
          <w:rStyle w:val="Emphasis"/>
        </w:rPr>
        <w:t xml:space="preserve">highly </w:t>
      </w:r>
      <w:r w:rsidRPr="001F3BFF">
        <w:rPr>
          <w:rStyle w:val="Emphasis"/>
          <w:highlight w:val="cyan"/>
        </w:rPr>
        <w:t>complex</w:t>
      </w:r>
      <w:r w:rsidRPr="001F3BFF">
        <w:rPr>
          <w:rStyle w:val="StyleUnderline"/>
          <w:highlight w:val="cyan"/>
        </w:rPr>
        <w:t>, leading to</w:t>
      </w:r>
      <w:r w:rsidRPr="001F3BFF">
        <w:rPr>
          <w:rStyle w:val="StyleUnderline"/>
        </w:rPr>
        <w:t xml:space="preserve"> </w:t>
      </w:r>
      <w:r w:rsidRPr="001F3BFF">
        <w:rPr>
          <w:rStyle w:val="Emphasis"/>
          <w:highlight w:val="cyan"/>
        </w:rPr>
        <w:t xml:space="preserve">unpredictable </w:t>
      </w:r>
      <w:r w:rsidRPr="001F3BFF">
        <w:rPr>
          <w:rStyle w:val="Emphasis"/>
        </w:rPr>
        <w:t>cause-and-effect</w:t>
      </w:r>
      <w:r w:rsidRPr="001F3BFF">
        <w:rPr>
          <w:rStyle w:val="StyleUnderline"/>
        </w:rPr>
        <w:t xml:space="preserve"> </w:t>
      </w:r>
      <w:r w:rsidRPr="001F3BFF">
        <w:rPr>
          <w:rStyle w:val="StyleUnderline"/>
          <w:highlight w:val="cyan"/>
        </w:rPr>
        <w:t>relationships</w:t>
      </w:r>
      <w:r w:rsidRPr="001F3BFF">
        <w:rPr>
          <w:sz w:val="16"/>
        </w:rPr>
        <w:t xml:space="preserve">. If that is true, then </w:t>
      </w:r>
      <w:r w:rsidRPr="001F3BFF">
        <w:rPr>
          <w:rStyle w:val="StyleUnderline"/>
          <w:highlight w:val="cyan"/>
        </w:rPr>
        <w:t>presuming</w:t>
      </w:r>
      <w:r w:rsidRPr="001F3BFF">
        <w:rPr>
          <w:rStyle w:val="StyleUnderline"/>
        </w:rPr>
        <w:t xml:space="preserve"> that </w:t>
      </w:r>
      <w:r w:rsidRPr="001F3BFF">
        <w:rPr>
          <w:rStyle w:val="StyleUnderline"/>
          <w:highlight w:val="cyan"/>
        </w:rPr>
        <w:t>one</w:t>
      </w:r>
      <w:r w:rsidRPr="001F3BFF">
        <w:rPr>
          <w:rStyle w:val="StyleUnderline"/>
        </w:rPr>
        <w:t xml:space="preserve"> systemic crisis would </w:t>
      </w:r>
      <w:r w:rsidRPr="001F3BFF">
        <w:rPr>
          <w:rStyle w:val="Emphasis"/>
          <w:highlight w:val="cyan"/>
        </w:rPr>
        <w:t>automatically exacerbate</w:t>
      </w:r>
      <w:r w:rsidRPr="001F3BFF">
        <w:rPr>
          <w:rStyle w:val="StyleUnderline"/>
          <w:highlight w:val="cyan"/>
        </w:rPr>
        <w:t xml:space="preserve"> stresses</w:t>
      </w:r>
      <w:r w:rsidRPr="001F3BFF">
        <w:rPr>
          <w:rStyle w:val="StyleUnderline"/>
        </w:rPr>
        <w:t xml:space="preserve"> in other systems </w:t>
      </w:r>
      <w:r w:rsidRPr="001F3BFF">
        <w:rPr>
          <w:rStyle w:val="StyleUnderline"/>
          <w:highlight w:val="cyan"/>
        </w:rPr>
        <w:t xml:space="preserve">seems </w:t>
      </w:r>
      <w:r w:rsidRPr="001F3BFF">
        <w:rPr>
          <w:rStyle w:val="Emphasis"/>
          <w:highlight w:val="cyan"/>
        </w:rPr>
        <w:t>premature</w:t>
      </w:r>
      <w:r w:rsidRPr="001F3BFF">
        <w:rPr>
          <w:rStyle w:val="StyleUnderline"/>
        </w:rPr>
        <w:t xml:space="preserve"> at </w:t>
      </w:r>
      <w:r w:rsidRPr="001F3BFF">
        <w:rPr>
          <w:rStyle w:val="Emphasis"/>
        </w:rPr>
        <w:t>best</w:t>
      </w:r>
      <w:r w:rsidRPr="001F3BFF">
        <w:rPr>
          <w:rStyle w:val="StyleUnderline"/>
        </w:rPr>
        <w:t xml:space="preserve"> </w:t>
      </w:r>
      <w:r w:rsidRPr="001F3BFF">
        <w:rPr>
          <w:rStyle w:val="StyleUnderline"/>
          <w:highlight w:val="cyan"/>
        </w:rPr>
        <w:t xml:space="preserve">and </w:t>
      </w:r>
      <w:r w:rsidRPr="001F3BFF">
        <w:rPr>
          <w:rStyle w:val="Emphasis"/>
          <w:highlight w:val="cyan"/>
        </w:rPr>
        <w:t>skewed</w:t>
      </w:r>
      <w:r w:rsidRPr="001F3BFF">
        <w:rPr>
          <w:rStyle w:val="StyleUnderline"/>
        </w:rPr>
        <w:t xml:space="preserve"> at </w:t>
      </w:r>
      <w:r w:rsidRPr="001F3BFF">
        <w:rPr>
          <w:rStyle w:val="Emphasis"/>
        </w:rPr>
        <w:t>worst</w:t>
      </w:r>
      <w:r w:rsidRPr="001F3BFF">
        <w:rPr>
          <w:sz w:val="16"/>
        </w:rPr>
        <w:t>.</w:t>
      </w:r>
    </w:p>
    <w:p w14:paraId="29831E06" w14:textId="77777777" w:rsidR="0001740A" w:rsidRDefault="0001740A" w:rsidP="0001740A">
      <w:pPr>
        <w:pStyle w:val="Heading3"/>
      </w:pPr>
      <w:r>
        <w:lastRenderedPageBreak/>
        <w:t>CDC---2NC</w:t>
      </w:r>
    </w:p>
    <w:p w14:paraId="2623910A" w14:textId="77777777" w:rsidR="0001740A" w:rsidRDefault="0001740A" w:rsidP="0001740A">
      <w:pPr>
        <w:pStyle w:val="Heading3"/>
      </w:pPr>
      <w:r>
        <w:lastRenderedPageBreak/>
        <w:t>Disease---2NC</w:t>
      </w:r>
    </w:p>
    <w:p w14:paraId="3D8003B3" w14:textId="77777777" w:rsidR="0001740A" w:rsidRPr="00492ECE" w:rsidRDefault="0001740A" w:rsidP="0001740A">
      <w:pPr>
        <w:pStyle w:val="Heading4"/>
      </w:pPr>
      <w:r w:rsidRPr="007E0AC2">
        <w:rPr>
          <w:u w:val="single"/>
        </w:rPr>
        <w:t>H</w:t>
      </w:r>
      <w:r w:rsidRPr="007C319C">
        <w:rPr>
          <w:u w:val="single"/>
        </w:rPr>
        <w:t>uman dispersal</w:t>
      </w:r>
      <w:r w:rsidRPr="00492ECE">
        <w:t xml:space="preserve"> and </w:t>
      </w:r>
      <w:r w:rsidRPr="007C319C">
        <w:rPr>
          <w:u w:val="single"/>
        </w:rPr>
        <w:t>countermeasures</w:t>
      </w:r>
      <w:r>
        <w:t xml:space="preserve"> solve. </w:t>
      </w:r>
    </w:p>
    <w:p w14:paraId="731AC669" w14:textId="77777777" w:rsidR="0001740A" w:rsidRPr="00F949F9" w:rsidRDefault="0001740A" w:rsidP="0001740A">
      <w:r w:rsidRPr="00492ECE">
        <w:rPr>
          <w:rStyle w:val="Style13ptBold"/>
        </w:rPr>
        <w:t>Thorstad</w:t>
      </w:r>
      <w:r>
        <w:rPr>
          <w:rStyle w:val="Style13ptBold"/>
        </w:rPr>
        <w:t xml:space="preserve"> ’</w:t>
      </w:r>
      <w:r w:rsidRPr="00492ECE">
        <w:rPr>
          <w:rStyle w:val="Style13ptBold"/>
        </w:rPr>
        <w:t>23</w:t>
      </w:r>
      <w:r>
        <w:t xml:space="preserve"> [</w:t>
      </w:r>
      <w:r w:rsidRPr="00F949F9">
        <w:t>David</w:t>
      </w:r>
      <w:r>
        <w:t>;</w:t>
      </w:r>
      <w:r w:rsidRPr="00F949F9">
        <w:t xml:space="preserve"> </w:t>
      </w:r>
      <w:r>
        <w:t>July 8; PhD, Assistant Professor of Philosophy at Vanderbilt University;</w:t>
      </w:r>
      <w:r w:rsidRPr="00F949F9">
        <w:t xml:space="preserve"> Reflective altruism,</w:t>
      </w:r>
      <w:r>
        <w:t xml:space="preserve"> </w:t>
      </w:r>
      <w:r w:rsidRPr="00F949F9">
        <w:t>"Exaggerating the risks (Part 9: Biorisk – Grounds for doubt)," https://reflectivealtruism.com/2023/07/08/exaggerating-the-risks-part-9-biorisk-grounds-for-doubt/)</w:t>
      </w:r>
    </w:p>
    <w:p w14:paraId="653AA8EC" w14:textId="77777777" w:rsidR="0001740A" w:rsidRPr="00F949F9" w:rsidRDefault="0001740A" w:rsidP="0001740A">
      <w:pPr>
        <w:rPr>
          <w:sz w:val="16"/>
        </w:rPr>
      </w:pPr>
      <w:r w:rsidRPr="00F949F9">
        <w:rPr>
          <w:sz w:val="16"/>
        </w:rPr>
        <w:t xml:space="preserve">In the meantime, I want to give some initial reasons for skepticism about existential biorisk. That is not to say that the bulk of the case against existential biorisk rests on these reasons for skepticism – it rests, instead, on the inability of effective altruists to provide plausible arguments in support of their risk estimates. But it does seem appropriate to begin by saying why </w:t>
      </w:r>
      <w:r w:rsidRPr="00F949F9">
        <w:rPr>
          <w:rStyle w:val="Emphasis"/>
          <w:highlight w:val="cyan"/>
        </w:rPr>
        <w:t>many are skeptical</w:t>
      </w:r>
      <w:r w:rsidRPr="00F949F9">
        <w:rPr>
          <w:rStyle w:val="StyleUnderline"/>
          <w:highlight w:val="cyan"/>
        </w:rPr>
        <w:t xml:space="preserve"> of existential biorisk</w:t>
      </w:r>
      <w:r w:rsidRPr="00F949F9">
        <w:rPr>
          <w:sz w:val="16"/>
        </w:rPr>
        <w:t xml:space="preserve"> claims.</w:t>
      </w:r>
    </w:p>
    <w:p w14:paraId="166F4C77" w14:textId="77777777" w:rsidR="0001740A" w:rsidRPr="00F949F9" w:rsidRDefault="0001740A" w:rsidP="0001740A">
      <w:pPr>
        <w:rPr>
          <w:sz w:val="16"/>
        </w:rPr>
      </w:pPr>
      <w:r w:rsidRPr="00F949F9">
        <w:rPr>
          <w:sz w:val="16"/>
        </w:rPr>
        <w:t>3. The difficulty of the problem</w:t>
      </w:r>
    </w:p>
    <w:p w14:paraId="46D525D4" w14:textId="77777777" w:rsidR="0001740A" w:rsidRPr="00F949F9" w:rsidRDefault="0001740A" w:rsidP="0001740A">
      <w:pPr>
        <w:rPr>
          <w:sz w:val="16"/>
        </w:rPr>
      </w:pPr>
      <w:r w:rsidRPr="00F949F9">
        <w:rPr>
          <w:sz w:val="16"/>
        </w:rPr>
        <w:t xml:space="preserve">The main reason why scientists and policymakers are skeptical of existential biorisk is that </w:t>
      </w:r>
      <w:r w:rsidRPr="00F949F9">
        <w:rPr>
          <w:rStyle w:val="StyleUnderline"/>
        </w:rPr>
        <w:t xml:space="preserve">it is terribly hard to engineer a pandemic that kills </w:t>
      </w:r>
      <w:r w:rsidRPr="00F949F9">
        <w:rPr>
          <w:rStyle w:val="Emphasis"/>
        </w:rPr>
        <w:t>everyone</w:t>
      </w:r>
      <w:r w:rsidRPr="00F949F9">
        <w:rPr>
          <w:sz w:val="16"/>
        </w:rPr>
        <w:t>.</w:t>
      </w:r>
    </w:p>
    <w:p w14:paraId="7A19237C" w14:textId="77777777" w:rsidR="0001740A" w:rsidRPr="00F949F9" w:rsidRDefault="0001740A" w:rsidP="0001740A">
      <w:pPr>
        <w:rPr>
          <w:sz w:val="16"/>
        </w:rPr>
      </w:pPr>
      <w:r w:rsidRPr="00F949F9">
        <w:rPr>
          <w:sz w:val="16"/>
        </w:rPr>
        <w:t xml:space="preserve">First, </w:t>
      </w:r>
      <w:r w:rsidRPr="00F949F9">
        <w:rPr>
          <w:rStyle w:val="StyleUnderline"/>
          <w:highlight w:val="cyan"/>
        </w:rPr>
        <w:t>you</w:t>
      </w:r>
      <w:r w:rsidRPr="004D493C">
        <w:rPr>
          <w:rStyle w:val="StyleUnderline"/>
        </w:rPr>
        <w:t xml:space="preserve"> would </w:t>
      </w:r>
      <w:r w:rsidRPr="00F949F9">
        <w:rPr>
          <w:rStyle w:val="StyleUnderline"/>
          <w:highlight w:val="cyan"/>
        </w:rPr>
        <w:t xml:space="preserve">need to reach </w:t>
      </w:r>
      <w:r w:rsidRPr="00F949F9">
        <w:rPr>
          <w:rStyle w:val="Emphasis"/>
          <w:highlight w:val="cyan"/>
        </w:rPr>
        <w:t>everyone</w:t>
      </w:r>
      <w:r w:rsidRPr="00F949F9">
        <w:rPr>
          <w:sz w:val="16"/>
        </w:rPr>
        <w:t xml:space="preserve">. </w:t>
      </w:r>
      <w:r w:rsidRPr="00F949F9">
        <w:rPr>
          <w:rStyle w:val="StyleUnderline"/>
        </w:rPr>
        <w:t xml:space="preserve">The virus would have to be transmitted to the most </w:t>
      </w:r>
      <w:r w:rsidRPr="00F949F9">
        <w:rPr>
          <w:rStyle w:val="Emphasis"/>
        </w:rPr>
        <w:t>rural</w:t>
      </w:r>
      <w:r w:rsidRPr="00F949F9">
        <w:rPr>
          <w:rStyle w:val="StyleUnderline"/>
        </w:rPr>
        <w:t xml:space="preserve"> and </w:t>
      </w:r>
      <w:r w:rsidRPr="00F949F9">
        <w:rPr>
          <w:rStyle w:val="Emphasis"/>
        </w:rPr>
        <w:t>isolated corners</w:t>
      </w:r>
      <w:r w:rsidRPr="00F949F9">
        <w:rPr>
          <w:sz w:val="16"/>
        </w:rPr>
        <w:t xml:space="preserve"> of the earth; to </w:t>
      </w:r>
      <w:r w:rsidRPr="00F949F9">
        <w:rPr>
          <w:rStyle w:val="Emphasis"/>
          <w:highlight w:val="cyan"/>
        </w:rPr>
        <w:t>antarctic</w:t>
      </w:r>
      <w:r w:rsidRPr="00F949F9">
        <w:rPr>
          <w:sz w:val="16"/>
        </w:rPr>
        <w:t xml:space="preserve"> research </w:t>
      </w:r>
      <w:r w:rsidRPr="00F949F9">
        <w:rPr>
          <w:rStyle w:val="Emphasis"/>
          <w:highlight w:val="cyan"/>
        </w:rPr>
        <w:t>stations</w:t>
      </w:r>
      <w:r w:rsidRPr="00F949F9">
        <w:rPr>
          <w:sz w:val="16"/>
        </w:rPr>
        <w:t xml:space="preserve">; to </w:t>
      </w:r>
      <w:r w:rsidRPr="00F949F9">
        <w:rPr>
          <w:rStyle w:val="Emphasis"/>
          <w:highlight w:val="cyan"/>
        </w:rPr>
        <w:t>ships</w:t>
      </w:r>
      <w:r w:rsidRPr="00F949F9">
        <w:rPr>
          <w:rStyle w:val="StyleUnderline"/>
        </w:rPr>
        <w:t xml:space="preserve"> at sea</w:t>
      </w:r>
      <w:r w:rsidRPr="00F949F9">
        <w:rPr>
          <w:sz w:val="16"/>
        </w:rPr>
        <w:t xml:space="preserve">, </w:t>
      </w:r>
      <w:r w:rsidRPr="00F949F9">
        <w:rPr>
          <w:rStyle w:val="StyleUnderline"/>
        </w:rPr>
        <w:t xml:space="preserve">including </w:t>
      </w:r>
      <w:r w:rsidRPr="004D493C">
        <w:rPr>
          <w:rStyle w:val="Emphasis"/>
        </w:rPr>
        <w:t xml:space="preserve">nuclear </w:t>
      </w:r>
      <w:r w:rsidRPr="00F949F9">
        <w:rPr>
          <w:rStyle w:val="Emphasis"/>
          <w:highlight w:val="cyan"/>
        </w:rPr>
        <w:t>sub</w:t>
      </w:r>
      <w:r w:rsidRPr="00F949F9">
        <w:rPr>
          <w:sz w:val="16"/>
        </w:rPr>
        <w:t>marine</w:t>
      </w:r>
      <w:r w:rsidRPr="00F949F9">
        <w:rPr>
          <w:rStyle w:val="Emphasis"/>
          <w:highlight w:val="cyan"/>
        </w:rPr>
        <w:t>s</w:t>
      </w:r>
      <w:r w:rsidRPr="00F949F9">
        <w:rPr>
          <w:sz w:val="16"/>
        </w:rPr>
        <w:t xml:space="preserve"> on uncharted, long-term and isolated paths; to </w:t>
      </w:r>
      <w:r w:rsidRPr="007C319C">
        <w:rPr>
          <w:rStyle w:val="Emphasis"/>
        </w:rPr>
        <w:t xml:space="preserve">doomsday </w:t>
      </w:r>
      <w:r w:rsidRPr="00F949F9">
        <w:rPr>
          <w:rStyle w:val="Emphasis"/>
          <w:highlight w:val="cyan"/>
        </w:rPr>
        <w:t>preppers</w:t>
      </w:r>
      <w:r w:rsidRPr="00F949F9">
        <w:rPr>
          <w:rStyle w:val="StyleUnderline"/>
        </w:rPr>
        <w:t xml:space="preserve"> in</w:t>
      </w:r>
      <w:r w:rsidRPr="00F949F9">
        <w:rPr>
          <w:sz w:val="16"/>
        </w:rPr>
        <w:t xml:space="preserve"> their </w:t>
      </w:r>
      <w:r w:rsidRPr="00F949F9">
        <w:rPr>
          <w:rStyle w:val="Emphasis"/>
        </w:rPr>
        <w:t>bunkers</w:t>
      </w:r>
      <w:r w:rsidRPr="00F949F9">
        <w:rPr>
          <w:sz w:val="16"/>
        </w:rPr>
        <w:t xml:space="preserve">; to hermits and </w:t>
      </w:r>
      <w:r w:rsidRPr="00F949F9">
        <w:rPr>
          <w:rStyle w:val="Emphasis"/>
          <w:highlight w:val="cyan"/>
        </w:rPr>
        <w:t>uncontacted tribes</w:t>
      </w:r>
      <w:r w:rsidRPr="00F949F9">
        <w:rPr>
          <w:sz w:val="16"/>
        </w:rPr>
        <w:t xml:space="preserve">; </w:t>
      </w:r>
      <w:r w:rsidRPr="00B556E4">
        <w:rPr>
          <w:sz w:val="16"/>
        </w:rPr>
        <w:t xml:space="preserve">to </w:t>
      </w:r>
      <w:r w:rsidRPr="00B556E4">
        <w:rPr>
          <w:rStyle w:val="Emphasis"/>
        </w:rPr>
        <w:t>astronauts</w:t>
      </w:r>
      <w:r w:rsidRPr="00B556E4">
        <w:rPr>
          <w:rStyle w:val="StyleUnderline"/>
        </w:rPr>
        <w:t xml:space="preserve"> in space</w:t>
      </w:r>
      <w:r w:rsidRPr="00B556E4">
        <w:rPr>
          <w:sz w:val="16"/>
        </w:rPr>
        <w:t xml:space="preserve">; to each new child born every second; </w:t>
      </w:r>
      <w:r w:rsidRPr="00B556E4">
        <w:rPr>
          <w:rStyle w:val="StyleUnderline"/>
        </w:rPr>
        <w:t xml:space="preserve">to </w:t>
      </w:r>
      <w:r w:rsidRPr="00B556E4">
        <w:rPr>
          <w:rStyle w:val="Emphasis"/>
        </w:rPr>
        <w:t>island</w:t>
      </w:r>
      <w:r w:rsidRPr="00B556E4">
        <w:rPr>
          <w:rStyle w:val="StyleUnderline"/>
        </w:rPr>
        <w:t xml:space="preserve"> nations</w:t>
      </w:r>
      <w:r w:rsidRPr="00B556E4">
        <w:rPr>
          <w:sz w:val="16"/>
        </w:rPr>
        <w:t xml:space="preserve">; and so on. And you would need a transmission mechanism that could spread the virus this far without being detected: otherwise, </w:t>
      </w:r>
      <w:r w:rsidRPr="00B556E4">
        <w:rPr>
          <w:rStyle w:val="StyleUnderline"/>
        </w:rPr>
        <w:t xml:space="preserve">those with the means would be </w:t>
      </w:r>
      <w:r w:rsidRPr="00B556E4">
        <w:rPr>
          <w:rStyle w:val="Emphasis"/>
        </w:rPr>
        <w:t>whisked away</w:t>
      </w:r>
      <w:r w:rsidRPr="00B556E4">
        <w:rPr>
          <w:rStyle w:val="StyleUnderline"/>
        </w:rPr>
        <w:t xml:space="preserve"> to safety</w:t>
      </w:r>
      <w:r w:rsidRPr="00B556E4">
        <w:rPr>
          <w:sz w:val="16"/>
        </w:rPr>
        <w:t xml:space="preserve"> and might well survive.</w:t>
      </w:r>
    </w:p>
    <w:p w14:paraId="31733459" w14:textId="77777777" w:rsidR="0001740A" w:rsidRPr="00F949F9" w:rsidRDefault="0001740A" w:rsidP="0001740A">
      <w:pPr>
        <w:rPr>
          <w:sz w:val="16"/>
        </w:rPr>
      </w:pPr>
      <w:r w:rsidRPr="004D493C">
        <w:rPr>
          <w:sz w:val="16"/>
        </w:rPr>
        <w:t xml:space="preserve">Second, </w:t>
      </w:r>
      <w:r w:rsidRPr="004D493C">
        <w:rPr>
          <w:rStyle w:val="StyleUnderline"/>
        </w:rPr>
        <w:t xml:space="preserve">you would need a virus that was </w:t>
      </w:r>
      <w:r w:rsidRPr="004D493C">
        <w:rPr>
          <w:rStyle w:val="Emphasis"/>
        </w:rPr>
        <w:t>virtually undetectable</w:t>
      </w:r>
      <w:r w:rsidRPr="004D493C">
        <w:rPr>
          <w:rStyle w:val="StyleUnderline"/>
        </w:rPr>
        <w:t xml:space="preserve"> until </w:t>
      </w:r>
      <w:r w:rsidRPr="004D493C">
        <w:rPr>
          <w:rStyle w:val="Emphasis"/>
        </w:rPr>
        <w:t>all</w:t>
      </w:r>
      <w:r w:rsidRPr="004D493C">
        <w:rPr>
          <w:sz w:val="16"/>
        </w:rPr>
        <w:t xml:space="preserve">, or </w:t>
      </w:r>
      <w:r w:rsidRPr="004D493C">
        <w:rPr>
          <w:rStyle w:val="StyleUnderline"/>
        </w:rPr>
        <w:t xml:space="preserve">nearly all humans had </w:t>
      </w:r>
      <w:r w:rsidRPr="004D493C">
        <w:rPr>
          <w:rStyle w:val="Emphasis"/>
        </w:rPr>
        <w:t>been infected</w:t>
      </w:r>
      <w:r w:rsidRPr="004D493C">
        <w:rPr>
          <w:sz w:val="16"/>
        </w:rPr>
        <w:t>. That conflicts in a stark way with the goal of producing a virus that is 100% lethal, since lethal viruses tend to leave a trace as they spread through a population.</w:t>
      </w:r>
    </w:p>
    <w:p w14:paraId="2BAC0E2E" w14:textId="77777777" w:rsidR="0001740A" w:rsidRPr="00F949F9" w:rsidRDefault="0001740A" w:rsidP="0001740A">
      <w:pPr>
        <w:rPr>
          <w:sz w:val="16"/>
        </w:rPr>
      </w:pPr>
      <w:r w:rsidRPr="00F949F9">
        <w:rPr>
          <w:sz w:val="16"/>
        </w:rPr>
        <w:t xml:space="preserve">Third, </w:t>
      </w:r>
      <w:r w:rsidRPr="00F949F9">
        <w:rPr>
          <w:rStyle w:val="StyleUnderline"/>
        </w:rPr>
        <w:t xml:space="preserve">you would need a virus that is </w:t>
      </w:r>
      <w:r w:rsidRPr="00F949F9">
        <w:rPr>
          <w:rStyle w:val="Emphasis"/>
        </w:rPr>
        <w:t>unprecedentedly infectious</w:t>
      </w:r>
      <w:r w:rsidRPr="00F949F9">
        <w:rPr>
          <w:sz w:val="16"/>
        </w:rPr>
        <w:t xml:space="preserve">. </w:t>
      </w:r>
      <w:r w:rsidRPr="00F949F9">
        <w:rPr>
          <w:rStyle w:val="StyleUnderline"/>
          <w:highlight w:val="cyan"/>
        </w:rPr>
        <w:t>The virus would need to be</w:t>
      </w:r>
      <w:r w:rsidRPr="00F949F9">
        <w:rPr>
          <w:rStyle w:val="StyleUnderline"/>
        </w:rPr>
        <w:t xml:space="preserve"> capable of being </w:t>
      </w:r>
      <w:r w:rsidRPr="00F949F9">
        <w:rPr>
          <w:rStyle w:val="Emphasis"/>
          <w:highlight w:val="cyan"/>
        </w:rPr>
        <w:t>transmitted</w:t>
      </w:r>
      <w:r w:rsidRPr="00F949F9">
        <w:rPr>
          <w:rStyle w:val="StyleUnderline"/>
        </w:rPr>
        <w:t xml:space="preserve">, </w:t>
      </w:r>
      <w:r w:rsidRPr="00F949F9">
        <w:rPr>
          <w:rStyle w:val="Emphasis"/>
        </w:rPr>
        <w:t>without fail</w:t>
      </w:r>
      <w:r w:rsidRPr="00F949F9">
        <w:rPr>
          <w:sz w:val="16"/>
        </w:rPr>
        <w:t xml:space="preserve">, </w:t>
      </w:r>
      <w:r w:rsidRPr="00F949F9">
        <w:rPr>
          <w:rStyle w:val="StyleUnderline"/>
          <w:highlight w:val="cyan"/>
        </w:rPr>
        <w:t xml:space="preserve">to </w:t>
      </w:r>
      <w:r w:rsidRPr="00F949F9">
        <w:rPr>
          <w:rStyle w:val="Emphasis"/>
          <w:highlight w:val="cyan"/>
        </w:rPr>
        <w:t>every human</w:t>
      </w:r>
      <w:r w:rsidRPr="00F949F9">
        <w:rPr>
          <w:sz w:val="16"/>
        </w:rPr>
        <w:t xml:space="preserve"> being </w:t>
      </w:r>
      <w:r w:rsidRPr="00F949F9">
        <w:rPr>
          <w:rStyle w:val="StyleUnderline"/>
          <w:highlight w:val="cyan"/>
        </w:rPr>
        <w:t xml:space="preserve">on the </w:t>
      </w:r>
      <w:r w:rsidRPr="00F949F9">
        <w:rPr>
          <w:rStyle w:val="Emphasis"/>
          <w:highlight w:val="cyan"/>
        </w:rPr>
        <w:t>planet</w:t>
      </w:r>
      <w:r w:rsidRPr="00F949F9">
        <w:rPr>
          <w:sz w:val="16"/>
        </w:rPr>
        <w:t>, in sufficient quantities to actually make them sick</w:t>
      </w:r>
      <w:r w:rsidRPr="007C319C">
        <w:rPr>
          <w:sz w:val="16"/>
        </w:rPr>
        <w:t xml:space="preserve">. </w:t>
      </w:r>
      <w:r w:rsidRPr="007C319C">
        <w:rPr>
          <w:rStyle w:val="StyleUnderline"/>
        </w:rPr>
        <w:t xml:space="preserve">It would need to </w:t>
      </w:r>
      <w:r w:rsidRPr="00F949F9">
        <w:rPr>
          <w:rStyle w:val="StyleUnderline"/>
          <w:highlight w:val="cyan"/>
        </w:rPr>
        <w:t xml:space="preserve">avoid </w:t>
      </w:r>
      <w:r w:rsidRPr="00F949F9">
        <w:rPr>
          <w:rStyle w:val="Emphasis"/>
          <w:highlight w:val="cyan"/>
        </w:rPr>
        <w:t>respirators</w:t>
      </w:r>
      <w:r w:rsidRPr="00F949F9">
        <w:rPr>
          <w:sz w:val="16"/>
        </w:rPr>
        <w:t xml:space="preserve"> and other forms of protective equipment. </w:t>
      </w:r>
      <w:r w:rsidRPr="002E1F81">
        <w:rPr>
          <w:rStyle w:val="StyleUnderline"/>
          <w:highlight w:val="cyan"/>
        </w:rPr>
        <w:t>And</w:t>
      </w:r>
      <w:r w:rsidRPr="00F949F9">
        <w:rPr>
          <w:rStyle w:val="StyleUnderline"/>
        </w:rPr>
        <w:t xml:space="preserve"> it would have to </w:t>
      </w:r>
      <w:r w:rsidRPr="007C319C">
        <w:rPr>
          <w:rStyle w:val="StyleUnderline"/>
          <w:highlight w:val="cyan"/>
        </w:rPr>
        <w:t>maintain</w:t>
      </w:r>
      <w:r w:rsidRPr="00F949F9">
        <w:rPr>
          <w:rStyle w:val="StyleUnderline"/>
        </w:rPr>
        <w:t xml:space="preserve"> its </w:t>
      </w:r>
      <w:r w:rsidRPr="007C319C">
        <w:rPr>
          <w:rStyle w:val="StyleUnderline"/>
          <w:highlight w:val="cyan"/>
        </w:rPr>
        <w:t>transmissibility through</w:t>
      </w:r>
      <w:r w:rsidRPr="00F949F9">
        <w:rPr>
          <w:rStyle w:val="StyleUnderline"/>
        </w:rPr>
        <w:t>out many generations</w:t>
      </w:r>
      <w:r w:rsidRPr="00F949F9">
        <w:rPr>
          <w:sz w:val="16"/>
        </w:rPr>
        <w:t xml:space="preserve"> of </w:t>
      </w:r>
      <w:r w:rsidRPr="007C319C">
        <w:rPr>
          <w:rStyle w:val="Emphasis"/>
          <w:highlight w:val="cyan"/>
        </w:rPr>
        <w:t>mutation</w:t>
      </w:r>
      <w:r w:rsidRPr="00F949F9">
        <w:rPr>
          <w:sz w:val="16"/>
        </w:rPr>
        <w:t>.</w:t>
      </w:r>
    </w:p>
    <w:p w14:paraId="02A8B802" w14:textId="77777777" w:rsidR="0001740A" w:rsidRPr="00F949F9" w:rsidRDefault="0001740A" w:rsidP="0001740A">
      <w:pPr>
        <w:rPr>
          <w:sz w:val="16"/>
        </w:rPr>
      </w:pPr>
      <w:r w:rsidRPr="00F949F9">
        <w:rPr>
          <w:sz w:val="16"/>
        </w:rPr>
        <w:t xml:space="preserve">Fourth, </w:t>
      </w:r>
      <w:r w:rsidRPr="00F949F9">
        <w:rPr>
          <w:rStyle w:val="StyleUnderline"/>
        </w:rPr>
        <w:t xml:space="preserve">you would need a virus that is </w:t>
      </w:r>
      <w:r w:rsidRPr="00F949F9">
        <w:rPr>
          <w:rStyle w:val="Emphasis"/>
        </w:rPr>
        <w:t>unprecedentedly lethal</w:t>
      </w:r>
      <w:r w:rsidRPr="00F949F9">
        <w:rPr>
          <w:sz w:val="16"/>
        </w:rPr>
        <w:t xml:space="preserve">, </w:t>
      </w:r>
      <w:r w:rsidRPr="00F949F9">
        <w:rPr>
          <w:rStyle w:val="StyleUnderline"/>
          <w:highlight w:val="cyan"/>
        </w:rPr>
        <w:t>killing not</w:t>
      </w:r>
      <w:r w:rsidRPr="00F949F9">
        <w:rPr>
          <w:sz w:val="16"/>
        </w:rPr>
        <w:t xml:space="preserve"> 90%, </w:t>
      </w:r>
      <w:r w:rsidRPr="00F949F9">
        <w:rPr>
          <w:rStyle w:val="Emphasis"/>
          <w:highlight w:val="cyan"/>
        </w:rPr>
        <w:t>99%</w:t>
      </w:r>
      <w:r w:rsidRPr="00F949F9">
        <w:rPr>
          <w:sz w:val="16"/>
        </w:rPr>
        <w:t xml:space="preserve">, or 99.999% </w:t>
      </w:r>
      <w:r w:rsidRPr="00F949F9">
        <w:rPr>
          <w:rStyle w:val="StyleUnderline"/>
          <w:highlight w:val="cyan"/>
        </w:rPr>
        <w:t>but</w:t>
      </w:r>
      <w:r w:rsidRPr="00F949F9">
        <w:rPr>
          <w:sz w:val="16"/>
        </w:rPr>
        <w:t xml:space="preserve"> effectively </w:t>
      </w:r>
      <w:r w:rsidRPr="00F949F9">
        <w:rPr>
          <w:rStyle w:val="Emphasis"/>
          <w:highlight w:val="cyan"/>
        </w:rPr>
        <w:t>all</w:t>
      </w:r>
      <w:r w:rsidRPr="00F949F9">
        <w:rPr>
          <w:sz w:val="16"/>
        </w:rPr>
        <w:t xml:space="preserve"> of those </w:t>
      </w:r>
      <w:r w:rsidRPr="00B556E4">
        <w:rPr>
          <w:sz w:val="16"/>
        </w:rPr>
        <w:t xml:space="preserve">infected by it, </w:t>
      </w:r>
      <w:r w:rsidRPr="00B556E4">
        <w:rPr>
          <w:rStyle w:val="StyleUnderline"/>
        </w:rPr>
        <w:t xml:space="preserve">no matter their age, health, or </w:t>
      </w:r>
      <w:r w:rsidRPr="00B556E4">
        <w:rPr>
          <w:rStyle w:val="Emphasis"/>
        </w:rPr>
        <w:t>genetic makeup</w:t>
      </w:r>
      <w:r w:rsidRPr="00B556E4">
        <w:rPr>
          <w:sz w:val="16"/>
        </w:rPr>
        <w:t>. This lethality would need to be preserved even against the best medical treatments, including quite possibly vaccines</w:t>
      </w:r>
      <w:r w:rsidRPr="00F949F9">
        <w:rPr>
          <w:sz w:val="16"/>
        </w:rPr>
        <w:t xml:space="preserve"> or synthesized antibodies. And it would have to be maintained throughout many generations of mutation despite selective pressures towards less lethal variants.</w:t>
      </w:r>
    </w:p>
    <w:p w14:paraId="1DA7C82C" w14:textId="77777777" w:rsidR="0001740A" w:rsidRDefault="0001740A" w:rsidP="0001740A">
      <w:pPr>
        <w:rPr>
          <w:rStyle w:val="StyleUnderline"/>
        </w:rPr>
      </w:pPr>
      <w:r w:rsidRPr="00B556E4">
        <w:rPr>
          <w:sz w:val="16"/>
        </w:rPr>
        <w:t xml:space="preserve">Fifth, </w:t>
      </w:r>
      <w:r w:rsidRPr="00B556E4">
        <w:rPr>
          <w:rStyle w:val="StyleUnderline"/>
        </w:rPr>
        <w:t>you would need to</w:t>
      </w:r>
      <w:r w:rsidRPr="00B556E4">
        <w:rPr>
          <w:sz w:val="16"/>
        </w:rPr>
        <w:t xml:space="preserve"> find a way to </w:t>
      </w:r>
      <w:r w:rsidRPr="00B556E4">
        <w:rPr>
          <w:rStyle w:val="StyleUnderline"/>
        </w:rPr>
        <w:t xml:space="preserve">evade </w:t>
      </w:r>
      <w:r w:rsidRPr="00B556E4">
        <w:rPr>
          <w:rStyle w:val="Emphasis"/>
        </w:rPr>
        <w:t>basic public health measures</w:t>
      </w:r>
      <w:r w:rsidRPr="00B556E4">
        <w:rPr>
          <w:rStyle w:val="StyleUnderline"/>
        </w:rPr>
        <w:t xml:space="preserve"> such as masking and </w:t>
      </w:r>
      <w:r w:rsidRPr="00B556E4">
        <w:rPr>
          <w:rStyle w:val="Emphasis"/>
        </w:rPr>
        <w:t>social distancing</w:t>
      </w:r>
      <w:r w:rsidRPr="00B556E4">
        <w:rPr>
          <w:rStyle w:val="StyleUnderline"/>
        </w:rPr>
        <w:t>. This isn’t as easy as it</w:t>
      </w:r>
      <w:r w:rsidRPr="00F949F9">
        <w:rPr>
          <w:rStyle w:val="StyleUnderline"/>
        </w:rPr>
        <w:t xml:space="preserve"> sounds. </w:t>
      </w:r>
      <w:r w:rsidRPr="00F949F9">
        <w:rPr>
          <w:rStyle w:val="StyleUnderline"/>
          <w:highlight w:val="cyan"/>
        </w:rPr>
        <w:t xml:space="preserve">How do you transmit a virus to someone who </w:t>
      </w:r>
      <w:r w:rsidRPr="00F949F9">
        <w:rPr>
          <w:rStyle w:val="Emphasis"/>
          <w:highlight w:val="cyan"/>
        </w:rPr>
        <w:t>doesn’t leave their house</w:t>
      </w:r>
      <w:r w:rsidRPr="00F949F9">
        <w:rPr>
          <w:rStyle w:val="StyleUnderline"/>
          <w:highlight w:val="cyan"/>
        </w:rPr>
        <w:t>?</w:t>
      </w:r>
    </w:p>
    <w:p w14:paraId="48B6F03E" w14:textId="77777777" w:rsidR="0001740A" w:rsidRPr="00CA38DB" w:rsidRDefault="0001740A" w:rsidP="0001740A">
      <w:pPr>
        <w:pStyle w:val="Heading4"/>
        <w:rPr>
          <w:rFonts w:cs="Calibri"/>
        </w:rPr>
      </w:pPr>
      <w:r w:rsidRPr="00CA38DB">
        <w:rPr>
          <w:rFonts w:cs="Calibri"/>
        </w:rPr>
        <w:t xml:space="preserve">Dispersion, sanitation, and genetic diversity. </w:t>
      </w:r>
    </w:p>
    <w:p w14:paraId="2D2B441B" w14:textId="77777777" w:rsidR="0001740A" w:rsidRPr="00CA38DB" w:rsidRDefault="0001740A" w:rsidP="0001740A">
      <w:r w:rsidRPr="00CA38DB">
        <w:rPr>
          <w:rStyle w:val="Style13ptBold"/>
        </w:rPr>
        <w:t>Taylor ’23</w:t>
      </w:r>
      <w:r w:rsidRPr="00CA38DB">
        <w:t xml:space="preserve"> [Noah; March 22; lecturer in the M.A. program in Peace, Security, Development, and International Conflict Transformation at the University of Innsbruck; Existential Risks in Peace and Conflict Studies, </w:t>
      </w:r>
      <w:r>
        <w:t>“</w:t>
      </w:r>
      <w:r w:rsidRPr="00CA38DB">
        <w:t>Peace, Pandemics, and Conflict,</w:t>
      </w:r>
      <w:r>
        <w:t>”</w:t>
      </w:r>
      <w:r w:rsidRPr="00CA38DB">
        <w:t xml:space="preserve"> p. 85-108]</w:t>
      </w:r>
    </w:p>
    <w:p w14:paraId="6FE08185" w14:textId="77777777" w:rsidR="0001740A" w:rsidRDefault="0001740A" w:rsidP="0001740A">
      <w:pPr>
        <w:rPr>
          <w:sz w:val="16"/>
        </w:rPr>
      </w:pPr>
      <w:r w:rsidRPr="00CA38DB">
        <w:rPr>
          <w:sz w:val="16"/>
        </w:rPr>
        <w:lastRenderedPageBreak/>
        <w:t xml:space="preserve">Pandemics alone may not be an actual existential risk. </w:t>
      </w:r>
      <w:r w:rsidRPr="00CA38DB">
        <w:rPr>
          <w:rStyle w:val="StyleUnderline"/>
        </w:rPr>
        <w:t xml:space="preserve">A </w:t>
      </w:r>
      <w:r w:rsidRPr="00CA38DB">
        <w:rPr>
          <w:rStyle w:val="StyleUnderline"/>
          <w:highlight w:val="cyan"/>
        </w:rPr>
        <w:t>pandemic</w:t>
      </w:r>
      <w:r w:rsidRPr="00CA38DB">
        <w:rPr>
          <w:rStyle w:val="StyleUnderline"/>
        </w:rPr>
        <w:t xml:space="preserve"> alone </w:t>
      </w:r>
      <w:r w:rsidRPr="00CA38DB">
        <w:rPr>
          <w:rStyle w:val="StyleUnderline"/>
          <w:highlight w:val="cyan"/>
        </w:rPr>
        <w:t xml:space="preserve">is </w:t>
      </w:r>
      <w:r w:rsidRPr="00CA38DB">
        <w:rPr>
          <w:rStyle w:val="Emphasis"/>
          <w:highlight w:val="cyan"/>
        </w:rPr>
        <w:t>unlikely</w:t>
      </w:r>
      <w:r w:rsidRPr="00CA38DB">
        <w:rPr>
          <w:rStyle w:val="StyleUnderline"/>
          <w:highlight w:val="cyan"/>
        </w:rPr>
        <w:t xml:space="preserve"> to bring</w:t>
      </w:r>
      <w:r w:rsidRPr="00CA38DB">
        <w:rPr>
          <w:rStyle w:val="StyleUnderline"/>
        </w:rPr>
        <w:t xml:space="preserve"> about</w:t>
      </w:r>
      <w:r w:rsidRPr="00CA38DB">
        <w:rPr>
          <w:sz w:val="16"/>
        </w:rPr>
        <w:t xml:space="preserve"> the </w:t>
      </w:r>
      <w:r w:rsidRPr="00CA38DB">
        <w:rPr>
          <w:rStyle w:val="StyleUnderline"/>
          <w:highlight w:val="cyan"/>
        </w:rPr>
        <w:t>extinction</w:t>
      </w:r>
      <w:r w:rsidRPr="00CA38DB">
        <w:rPr>
          <w:sz w:val="16"/>
        </w:rPr>
        <w:t xml:space="preserve"> of the human species. </w:t>
      </w:r>
      <w:r w:rsidRPr="00CA38DB">
        <w:rPr>
          <w:rStyle w:val="StyleUnderline"/>
          <w:highlight w:val="cyan"/>
        </w:rPr>
        <w:t>Humanity</w:t>
      </w:r>
      <w:r w:rsidRPr="00CA38DB">
        <w:rPr>
          <w:rStyle w:val="StyleUnderline"/>
        </w:rPr>
        <w:t xml:space="preserve"> has </w:t>
      </w:r>
      <w:r w:rsidRPr="00CA38DB">
        <w:rPr>
          <w:rStyle w:val="Emphasis"/>
          <w:highlight w:val="cyan"/>
        </w:rPr>
        <w:t>survived</w:t>
      </w:r>
      <w:r w:rsidRPr="00CA38DB">
        <w:rPr>
          <w:rStyle w:val="StyleUnderline"/>
        </w:rPr>
        <w:t xml:space="preserve"> many </w:t>
      </w:r>
      <w:r w:rsidRPr="00CA38DB">
        <w:rPr>
          <w:rStyle w:val="StyleUnderline"/>
          <w:highlight w:val="cyan"/>
        </w:rPr>
        <w:t>plagues in</w:t>
      </w:r>
      <w:r w:rsidRPr="00CA38DB">
        <w:rPr>
          <w:rStyle w:val="StyleUnderline"/>
        </w:rPr>
        <w:t xml:space="preserve"> the </w:t>
      </w:r>
      <w:r w:rsidRPr="00CA38DB">
        <w:rPr>
          <w:rStyle w:val="Emphasis"/>
          <w:highlight w:val="cyan"/>
        </w:rPr>
        <w:t>past</w:t>
      </w:r>
      <w:r w:rsidRPr="00CA38DB">
        <w:rPr>
          <w:rStyle w:val="StyleUnderline"/>
        </w:rPr>
        <w:t>. There are many reasons to believe that</w:t>
      </w:r>
      <w:r w:rsidRPr="00CA38DB">
        <w:rPr>
          <w:sz w:val="16"/>
        </w:rPr>
        <w:t xml:space="preserve">, as a species, </w:t>
      </w:r>
      <w:r w:rsidRPr="00CA38DB">
        <w:rPr>
          <w:rStyle w:val="StyleUnderline"/>
        </w:rPr>
        <w:t xml:space="preserve">humanity would </w:t>
      </w:r>
      <w:r w:rsidRPr="00CA38DB">
        <w:rPr>
          <w:rStyle w:val="Emphasis"/>
        </w:rPr>
        <w:t>likely survive</w:t>
      </w:r>
      <w:r w:rsidRPr="00CA38DB">
        <w:rPr>
          <w:sz w:val="16"/>
        </w:rPr>
        <w:t xml:space="preserve"> most global pandemics (Snyder-Beattie et al. 2019; Ord 2020). </w:t>
      </w:r>
      <w:r w:rsidRPr="00CA38DB">
        <w:rPr>
          <w:rStyle w:val="StyleUnderline"/>
          <w:highlight w:val="cyan"/>
        </w:rPr>
        <w:t xml:space="preserve">Humans are </w:t>
      </w:r>
      <w:r w:rsidRPr="00CA38DB">
        <w:rPr>
          <w:rStyle w:val="Emphasis"/>
          <w:highlight w:val="cyan"/>
        </w:rPr>
        <w:t>spread out</w:t>
      </w:r>
      <w:r w:rsidRPr="00CA38DB">
        <w:rPr>
          <w:rStyle w:val="StyleUnderline"/>
        </w:rPr>
        <w:t xml:space="preserve"> across the planet, </w:t>
      </w:r>
      <w:r w:rsidRPr="00CA38DB">
        <w:rPr>
          <w:rStyle w:val="StyleUnderline"/>
          <w:highlight w:val="cyan"/>
        </w:rPr>
        <w:t>with some</w:t>
      </w:r>
      <w:r w:rsidRPr="00CA38DB">
        <w:rPr>
          <w:rStyle w:val="StyleUnderline"/>
        </w:rPr>
        <w:t xml:space="preserve"> groups </w:t>
      </w:r>
      <w:r w:rsidRPr="00CA38DB">
        <w:rPr>
          <w:rStyle w:val="Emphasis"/>
        </w:rPr>
        <w:t xml:space="preserve">primarily </w:t>
      </w:r>
      <w:r w:rsidRPr="00CA38DB">
        <w:rPr>
          <w:rStyle w:val="Emphasis"/>
          <w:highlight w:val="cyan"/>
        </w:rPr>
        <w:t>isolated</w:t>
      </w:r>
      <w:r w:rsidRPr="00CA38DB">
        <w:rPr>
          <w:sz w:val="16"/>
        </w:rPr>
        <w:t xml:space="preserve"> from the rest of the world, </w:t>
      </w:r>
      <w:r w:rsidRPr="00CA38DB">
        <w:rPr>
          <w:rStyle w:val="StyleUnderline"/>
        </w:rPr>
        <w:t xml:space="preserve">making it possible that some </w:t>
      </w:r>
      <w:r w:rsidRPr="00CA38DB">
        <w:rPr>
          <w:rStyle w:val="Emphasis"/>
        </w:rPr>
        <w:t>groups</w:t>
      </w:r>
      <w:r w:rsidRPr="00CA38DB">
        <w:rPr>
          <w:sz w:val="16"/>
        </w:rPr>
        <w:t xml:space="preserve"> would </w:t>
      </w:r>
      <w:r w:rsidRPr="00CA38DB">
        <w:rPr>
          <w:rStyle w:val="StyleUnderline"/>
        </w:rPr>
        <w:t xml:space="preserve">remain </w:t>
      </w:r>
      <w:r w:rsidRPr="00CA38DB">
        <w:rPr>
          <w:rStyle w:val="Emphasis"/>
        </w:rPr>
        <w:t>unaffected</w:t>
      </w:r>
      <w:r w:rsidRPr="00CA38DB">
        <w:rPr>
          <w:rStyle w:val="StyleUnderline"/>
        </w:rPr>
        <w:t xml:space="preserve">. </w:t>
      </w:r>
      <w:r w:rsidRPr="00CA38DB">
        <w:rPr>
          <w:rStyle w:val="StyleUnderline"/>
          <w:highlight w:val="cyan"/>
        </w:rPr>
        <w:t>Given</w:t>
      </w:r>
      <w:r w:rsidRPr="00CA38DB">
        <w:rPr>
          <w:rStyle w:val="StyleUnderline"/>
        </w:rPr>
        <w:t xml:space="preserve"> the scale of the </w:t>
      </w:r>
      <w:r w:rsidRPr="00CA38DB">
        <w:rPr>
          <w:rStyle w:val="Emphasis"/>
          <w:highlight w:val="cyan"/>
        </w:rPr>
        <w:t>global population</w:t>
      </w:r>
      <w:r w:rsidRPr="00CA38DB">
        <w:rPr>
          <w:rStyle w:val="StyleUnderline"/>
        </w:rPr>
        <w:t xml:space="preserve">, it is likely that </w:t>
      </w:r>
      <w:r w:rsidRPr="00CA38DB">
        <w:rPr>
          <w:rStyle w:val="StyleUnderline"/>
          <w:highlight w:val="cyan"/>
        </w:rPr>
        <w:t>some</w:t>
      </w:r>
      <w:r w:rsidRPr="00CA38DB">
        <w:rPr>
          <w:sz w:val="16"/>
        </w:rPr>
        <w:t xml:space="preserve"> groups of people </w:t>
      </w:r>
      <w:r w:rsidRPr="00CA38DB">
        <w:rPr>
          <w:rStyle w:val="StyleUnderline"/>
        </w:rPr>
        <w:t xml:space="preserve">will </w:t>
      </w:r>
      <w:r w:rsidRPr="00CA38DB">
        <w:rPr>
          <w:rStyle w:val="StyleUnderline"/>
          <w:highlight w:val="cyan"/>
        </w:rPr>
        <w:t xml:space="preserve">have </w:t>
      </w:r>
      <w:r w:rsidRPr="00CA38DB">
        <w:rPr>
          <w:rStyle w:val="Emphasis"/>
          <w:highlight w:val="cyan"/>
        </w:rPr>
        <w:t>greater resistance</w:t>
      </w:r>
      <w:r w:rsidRPr="00CA38DB">
        <w:rPr>
          <w:rStyle w:val="StyleUnderline"/>
        </w:rPr>
        <w:t xml:space="preserve"> to a particular disease</w:t>
      </w:r>
      <w:r w:rsidRPr="00CA38DB">
        <w:rPr>
          <w:sz w:val="16"/>
        </w:rPr>
        <w:t xml:space="preserve"> than others. </w:t>
      </w:r>
      <w:r w:rsidRPr="00CA38DB">
        <w:rPr>
          <w:rStyle w:val="Emphasis"/>
          <w:highlight w:val="cyan"/>
        </w:rPr>
        <w:t>Modern sanitation</w:t>
      </w:r>
      <w:r w:rsidRPr="00CA38DB">
        <w:rPr>
          <w:rStyle w:val="StyleUnderline"/>
        </w:rPr>
        <w:t xml:space="preserve"> practices </w:t>
      </w:r>
      <w:r w:rsidRPr="00CA38DB">
        <w:rPr>
          <w:rStyle w:val="StyleUnderline"/>
          <w:highlight w:val="cyan"/>
        </w:rPr>
        <w:t xml:space="preserve">and </w:t>
      </w:r>
      <w:r w:rsidRPr="00CA38DB">
        <w:rPr>
          <w:rStyle w:val="Emphasis"/>
          <w:highlight w:val="cyan"/>
        </w:rPr>
        <w:t>advancements</w:t>
      </w:r>
      <w:r w:rsidRPr="00CA38DB">
        <w:rPr>
          <w:rStyle w:val="StyleUnderline"/>
          <w:highlight w:val="cyan"/>
        </w:rPr>
        <w:t xml:space="preserve"> in</w:t>
      </w:r>
      <w:r w:rsidRPr="00CA38DB">
        <w:rPr>
          <w:rStyle w:val="StyleUnderline"/>
        </w:rPr>
        <w:t xml:space="preserve"> preventative and curative </w:t>
      </w:r>
      <w:r w:rsidRPr="00CA38DB">
        <w:rPr>
          <w:rStyle w:val="Emphasis"/>
          <w:highlight w:val="cyan"/>
        </w:rPr>
        <w:t>medicine</w:t>
      </w:r>
      <w:r w:rsidRPr="00CA38DB">
        <w:rPr>
          <w:rStyle w:val="StyleUnderline"/>
          <w:highlight w:val="cyan"/>
        </w:rPr>
        <w:t xml:space="preserve"> have</w:t>
      </w:r>
      <w:r w:rsidRPr="00CA38DB">
        <w:rPr>
          <w:rStyle w:val="StyleUnderline"/>
        </w:rPr>
        <w:t xml:space="preserve"> </w:t>
      </w:r>
      <w:r w:rsidRPr="00CA38DB">
        <w:rPr>
          <w:rStyle w:val="Emphasis"/>
        </w:rPr>
        <w:t xml:space="preserve">significantly </w:t>
      </w:r>
      <w:r w:rsidRPr="00CA38DB">
        <w:rPr>
          <w:rStyle w:val="Emphasis"/>
          <w:highlight w:val="cyan"/>
        </w:rPr>
        <w:t>reduced</w:t>
      </w:r>
      <w:r w:rsidRPr="00CA38DB">
        <w:rPr>
          <w:rStyle w:val="StyleUnderline"/>
        </w:rPr>
        <w:t xml:space="preserve"> the </w:t>
      </w:r>
      <w:r w:rsidRPr="00CA38DB">
        <w:rPr>
          <w:rStyle w:val="Emphasis"/>
          <w:highlight w:val="cyan"/>
        </w:rPr>
        <w:t>transmission</w:t>
      </w:r>
      <w:r w:rsidRPr="00CA38DB">
        <w:rPr>
          <w:rStyle w:val="StyleUnderline"/>
        </w:rPr>
        <w:t xml:space="preserve"> of communicable diseases</w:t>
      </w:r>
      <w:r w:rsidRPr="00CA38DB">
        <w:rPr>
          <w:sz w:val="16"/>
        </w:rPr>
        <w:t xml:space="preserve"> in many parts of the world. Though sometimes not operated in the most efficient manner, </w:t>
      </w:r>
      <w:r w:rsidRPr="00CA38DB">
        <w:rPr>
          <w:rStyle w:val="Emphasis"/>
        </w:rPr>
        <w:t xml:space="preserve">medical </w:t>
      </w:r>
      <w:r w:rsidRPr="00CA38DB">
        <w:rPr>
          <w:rStyle w:val="Emphasis"/>
          <w:highlight w:val="cyan"/>
        </w:rPr>
        <w:t>systems</w:t>
      </w:r>
      <w:r w:rsidRPr="00CA38DB">
        <w:rPr>
          <w:rStyle w:val="StyleUnderline"/>
          <w:highlight w:val="cyan"/>
        </w:rPr>
        <w:t xml:space="preserve"> worldwide have</w:t>
      </w:r>
      <w:r w:rsidRPr="00CA38DB">
        <w:rPr>
          <w:rStyle w:val="StyleUnderline"/>
        </w:rPr>
        <w:t xml:space="preserve"> </w:t>
      </w:r>
      <w:r w:rsidRPr="00CA38DB">
        <w:rPr>
          <w:rStyle w:val="Emphasis"/>
        </w:rPr>
        <w:t xml:space="preserve">significant </w:t>
      </w:r>
      <w:r w:rsidRPr="00CA38DB">
        <w:rPr>
          <w:rStyle w:val="Emphasis"/>
          <w:highlight w:val="cyan"/>
        </w:rPr>
        <w:t>capacity</w:t>
      </w:r>
      <w:r w:rsidRPr="00CA38DB">
        <w:rPr>
          <w:rStyle w:val="StyleUnderline"/>
          <w:highlight w:val="cyan"/>
        </w:rPr>
        <w:t xml:space="preserve"> to mitigate</w:t>
      </w:r>
      <w:r w:rsidRPr="00CA38DB">
        <w:rPr>
          <w:rStyle w:val="StyleUnderline"/>
        </w:rPr>
        <w:t xml:space="preserve"> the terminal </w:t>
      </w:r>
      <w:r w:rsidRPr="00CA38DB">
        <w:rPr>
          <w:rStyle w:val="StyleUnderline"/>
          <w:highlight w:val="cyan"/>
        </w:rPr>
        <w:t>spread</w:t>
      </w:r>
      <w:r w:rsidRPr="00CA38DB">
        <w:rPr>
          <w:rStyle w:val="StyleUnderline"/>
        </w:rPr>
        <w:t xml:space="preserve"> of a pandemic</w:t>
      </w:r>
      <w:r w:rsidRPr="00CA38DB">
        <w:rPr>
          <w:sz w:val="16"/>
        </w:rPr>
        <w:t xml:space="preserve"> disease.</w:t>
      </w:r>
    </w:p>
    <w:p w14:paraId="12D5B09F" w14:textId="77777777" w:rsidR="0001740A" w:rsidRDefault="0001740A" w:rsidP="0001740A">
      <w:pPr>
        <w:pStyle w:val="Heading3"/>
      </w:pPr>
      <w:r>
        <w:lastRenderedPageBreak/>
        <w:t>Disease---AT: Taylor---2NC</w:t>
      </w:r>
    </w:p>
    <w:p w14:paraId="2AE58D6B" w14:textId="77777777" w:rsidR="0001740A" w:rsidRPr="00DD0811" w:rsidRDefault="0001740A" w:rsidP="0001740A">
      <w:pPr>
        <w:pStyle w:val="Heading4"/>
      </w:pPr>
      <w:bookmarkStart w:id="8" w:name="BlockBM3526"/>
      <w:r>
        <w:t xml:space="preserve">Disease </w:t>
      </w:r>
      <w:r w:rsidRPr="005B63E6">
        <w:rPr>
          <w:u w:val="single"/>
        </w:rPr>
        <w:t>doesn’t cause</w:t>
      </w:r>
      <w:r>
        <w:t xml:space="preserve"> war.</w:t>
      </w:r>
    </w:p>
    <w:p w14:paraId="436F0A8D" w14:textId="77777777" w:rsidR="0001740A" w:rsidRDefault="0001740A" w:rsidP="0001740A">
      <w:r w:rsidRPr="00A53645">
        <w:rPr>
          <w:rStyle w:val="Style13ptBold"/>
        </w:rPr>
        <w:t>Posen ’20</w:t>
      </w:r>
      <w:r>
        <w:t xml:space="preserve"> [Barry; April 23; Ford International Professor of Political Science at MIT and Director Emeritus of the MIT Security Studies Program; Foreign Affairs, “Do Pandemics Promote Peace? Why Sickness Slows the March to War,”</w:t>
      </w:r>
      <w:r w:rsidRPr="00631DDD">
        <w:t xml:space="preserve"> </w:t>
      </w:r>
      <w:hyperlink r:id="rId9" w:history="1">
        <w:r w:rsidRPr="00447AD2">
          <w:rPr>
            <w:rStyle w:val="Hyperlink"/>
          </w:rPr>
          <w:t>https://www.foreignaffairs.com/articles/china/2020-04-23/do-pandemics-promote-peace</w:t>
        </w:r>
      </w:hyperlink>
      <w:r>
        <w:t>]</w:t>
      </w:r>
    </w:p>
    <w:p w14:paraId="15F4A468" w14:textId="77777777" w:rsidR="0001740A" w:rsidRPr="00FD4A7E" w:rsidRDefault="0001740A" w:rsidP="0001740A">
      <w:pPr>
        <w:rPr>
          <w:rStyle w:val="StyleUnderline"/>
        </w:rPr>
      </w:pPr>
      <w:r w:rsidRPr="00FD4A7E">
        <w:rPr>
          <w:sz w:val="16"/>
        </w:rPr>
        <w:t xml:space="preserve">As the novel coronavirus infects the globe, states compete for scientific and medical supplies and blame one another for the pandemic’s spread. Policy analysts have started asking whether such tensions could eventually erupt into military conflict. </w:t>
      </w:r>
      <w:r w:rsidRPr="00FD4A7E">
        <w:rPr>
          <w:rStyle w:val="StyleUnderline"/>
        </w:rPr>
        <w:t>Has the pandemic increased or decreased the motive and opportunity of states to wage war?</w:t>
      </w:r>
    </w:p>
    <w:p w14:paraId="6553F3CF" w14:textId="77777777" w:rsidR="0001740A" w:rsidRPr="00FD4A7E" w:rsidRDefault="0001740A" w:rsidP="0001740A">
      <w:pPr>
        <w:rPr>
          <w:sz w:val="16"/>
        </w:rPr>
      </w:pPr>
      <w:r w:rsidRPr="00FD4A7E">
        <w:rPr>
          <w:rStyle w:val="StyleUnderline"/>
        </w:rPr>
        <w:t>War is a risky business, with potentially very high costs</w:t>
      </w:r>
      <w:r w:rsidRPr="00FD4A7E">
        <w:rPr>
          <w:sz w:val="16"/>
        </w:rPr>
        <w:t xml:space="preserve">. The historian Geoffrey Blainey argued in The Causes of War that </w:t>
      </w:r>
      <w:r w:rsidRPr="00FD4A7E">
        <w:rPr>
          <w:rStyle w:val="StyleUnderline"/>
        </w:rPr>
        <w:t xml:space="preserve">most </w:t>
      </w:r>
      <w:r w:rsidRPr="00AF61B9">
        <w:rPr>
          <w:rStyle w:val="StyleUnderline"/>
          <w:highlight w:val="cyan"/>
        </w:rPr>
        <w:t xml:space="preserve">wars share a </w:t>
      </w:r>
      <w:r w:rsidRPr="00AF61B9">
        <w:rPr>
          <w:rStyle w:val="Emphasis"/>
          <w:highlight w:val="cyan"/>
        </w:rPr>
        <w:t>common characteristic</w:t>
      </w:r>
      <w:r w:rsidRPr="00FD4A7E">
        <w:rPr>
          <w:rStyle w:val="StyleUnderline"/>
        </w:rPr>
        <w:t xml:space="preserve"> at their outset: </w:t>
      </w:r>
      <w:r w:rsidRPr="00AF61B9">
        <w:rPr>
          <w:rStyle w:val="Emphasis"/>
          <w:highlight w:val="cyan"/>
        </w:rPr>
        <w:t>optimism</w:t>
      </w:r>
      <w:r w:rsidRPr="00FD4A7E">
        <w:rPr>
          <w:sz w:val="16"/>
        </w:rPr>
        <w:t xml:space="preserve">. The belligerents usually start out sanguine about their odds of military success. </w:t>
      </w:r>
      <w:r w:rsidRPr="00FD4A7E">
        <w:rPr>
          <w:rStyle w:val="StyleUnderline"/>
        </w:rPr>
        <w:t>When elites</w:t>
      </w:r>
      <w:r w:rsidRPr="00FD4A7E">
        <w:rPr>
          <w:sz w:val="16"/>
        </w:rPr>
        <w:t xml:space="preserve"> on both or all sides </w:t>
      </w:r>
      <w:r w:rsidRPr="00FD4A7E">
        <w:rPr>
          <w:rStyle w:val="StyleUnderline"/>
        </w:rPr>
        <w:t>are confident, they are more willing to take the plunge</w:t>
      </w:r>
      <w:r w:rsidRPr="00FD4A7E">
        <w:rPr>
          <w:sz w:val="16"/>
        </w:rPr>
        <w:t xml:space="preserve">—and less likely to negotiate, because they think they will come out better by fighting. </w:t>
      </w:r>
      <w:r w:rsidRPr="00AF61B9">
        <w:rPr>
          <w:rStyle w:val="StyleUnderline"/>
          <w:highlight w:val="cyan"/>
        </w:rPr>
        <w:t>Peace</w:t>
      </w:r>
      <w:r w:rsidRPr="00FD4A7E">
        <w:rPr>
          <w:rStyle w:val="StyleUnderline"/>
        </w:rPr>
        <w:t xml:space="preserve">, by contrast, </w:t>
      </w:r>
      <w:r w:rsidRPr="00AF61B9">
        <w:rPr>
          <w:rStyle w:val="StyleUnderline"/>
          <w:highlight w:val="cyan"/>
        </w:rPr>
        <w:t xml:space="preserve">is served by </w:t>
      </w:r>
      <w:r w:rsidRPr="00AF61B9">
        <w:rPr>
          <w:rStyle w:val="Emphasis"/>
          <w:highlight w:val="cyan"/>
        </w:rPr>
        <w:t>pessimism</w:t>
      </w:r>
      <w:r w:rsidRPr="00FD4A7E">
        <w:rPr>
          <w:sz w:val="16"/>
        </w:rPr>
        <w:t>. Even one party’s pessimism can be helpful: that party will be more inclined to negotiate and even accept an unfavorable bargain in order to avoid war.</w:t>
      </w:r>
    </w:p>
    <w:p w14:paraId="60BD37B8" w14:textId="77777777" w:rsidR="0001740A" w:rsidRPr="00FD4A7E" w:rsidRDefault="0001740A" w:rsidP="0001740A">
      <w:pPr>
        <w:rPr>
          <w:sz w:val="16"/>
        </w:rPr>
      </w:pPr>
      <w:r w:rsidRPr="00FD4A7E">
        <w:rPr>
          <w:sz w:val="16"/>
        </w:rPr>
        <w:t>When one side gains a sudden and pronounced advantage, however, this de-escalatory logic can break down: the optimistic side will increase its demands faster than the pessimistic side can appease. Some analysts worry that something like this could happen in U.S.-Chinese relations as a result of the new coronavirus. The United States is experiencing a moment of domestic crisis. China, some fear, might see the pandemic as playing to its advantage and be tempted to throw its military weight around in the western Pacific.</w:t>
      </w:r>
    </w:p>
    <w:p w14:paraId="560F80C8" w14:textId="77777777" w:rsidR="0001740A" w:rsidRPr="00FD4A7E" w:rsidRDefault="0001740A" w:rsidP="0001740A">
      <w:pPr>
        <w:rPr>
          <w:sz w:val="16"/>
        </w:rPr>
      </w:pPr>
      <w:r w:rsidRPr="00FD4A7E">
        <w:rPr>
          <w:sz w:val="16"/>
        </w:rPr>
        <w:t xml:space="preserve">What these analysts miss is that COVID-19, the </w:t>
      </w:r>
      <w:r w:rsidRPr="00AF61B9">
        <w:rPr>
          <w:rStyle w:val="StyleUnderline"/>
          <w:highlight w:val="cyan"/>
        </w:rPr>
        <w:t>disease</w:t>
      </w:r>
      <w:r w:rsidRPr="00FD4A7E">
        <w:rPr>
          <w:sz w:val="16"/>
        </w:rPr>
        <w:t xml:space="preserve"> caused by the coronavirus, </w:t>
      </w:r>
      <w:r w:rsidRPr="00FD4A7E">
        <w:rPr>
          <w:rStyle w:val="StyleUnderline"/>
        </w:rPr>
        <w:t xml:space="preserve">is </w:t>
      </w:r>
      <w:r w:rsidRPr="00AF61B9">
        <w:rPr>
          <w:rStyle w:val="Emphasis"/>
          <w:highlight w:val="cyan"/>
        </w:rPr>
        <w:t>weaken</w:t>
      </w:r>
      <w:r w:rsidRPr="00FD4A7E">
        <w:rPr>
          <w:rStyle w:val="StyleUnderline"/>
        </w:rPr>
        <w:t xml:space="preserve">ing </w:t>
      </w:r>
      <w:r w:rsidRPr="00AF61B9">
        <w:rPr>
          <w:rStyle w:val="StyleUnderline"/>
          <w:highlight w:val="cyan"/>
        </w:rPr>
        <w:t>all</w:t>
      </w:r>
      <w:r w:rsidRPr="00FD4A7E">
        <w:rPr>
          <w:rStyle w:val="StyleUnderline"/>
        </w:rPr>
        <w:t xml:space="preserve"> of the great and middle </w:t>
      </w:r>
      <w:r w:rsidRPr="00AF61B9">
        <w:rPr>
          <w:rStyle w:val="StyleUnderline"/>
          <w:highlight w:val="cyan"/>
        </w:rPr>
        <w:t>powers</w:t>
      </w:r>
      <w:r w:rsidRPr="00FD4A7E">
        <w:rPr>
          <w:rStyle w:val="StyleUnderline"/>
        </w:rPr>
        <w:t xml:space="preserve"> more or less </w:t>
      </w:r>
      <w:r w:rsidRPr="00AF61B9">
        <w:rPr>
          <w:rStyle w:val="Emphasis"/>
          <w:highlight w:val="cyan"/>
        </w:rPr>
        <w:t>equally</w:t>
      </w:r>
      <w:r w:rsidRPr="00FD4A7E">
        <w:rPr>
          <w:rStyle w:val="StyleUnderline"/>
        </w:rPr>
        <w:t xml:space="preserve">. None is likely to gain a meaningful advantage over the others. All will have ample reason to be pessimistic about their military capabilities and their overall readiness for war. </w:t>
      </w:r>
      <w:r w:rsidRPr="00AF61B9">
        <w:rPr>
          <w:rStyle w:val="Emphasis"/>
          <w:highlight w:val="cyan"/>
        </w:rPr>
        <w:t>For</w:t>
      </w:r>
      <w:r w:rsidRPr="00FD4A7E">
        <w:rPr>
          <w:rStyle w:val="Emphasis"/>
        </w:rPr>
        <w:t xml:space="preserve"> the duration of</w:t>
      </w:r>
      <w:r w:rsidRPr="00FD4A7E">
        <w:rPr>
          <w:sz w:val="16"/>
        </w:rPr>
        <w:t xml:space="preserve"> the </w:t>
      </w:r>
      <w:r w:rsidRPr="00AF61B9">
        <w:rPr>
          <w:rStyle w:val="Emphasis"/>
          <w:highlight w:val="cyan"/>
        </w:rPr>
        <w:t>pandemic</w:t>
      </w:r>
      <w:r w:rsidRPr="00FD4A7E">
        <w:rPr>
          <w:sz w:val="16"/>
        </w:rPr>
        <w:t xml:space="preserve">, at least, and probably for years afterward, </w:t>
      </w:r>
      <w:r w:rsidRPr="00FD4A7E">
        <w:rPr>
          <w:rStyle w:val="Emphasis"/>
        </w:rPr>
        <w:t xml:space="preserve">the </w:t>
      </w:r>
      <w:r w:rsidRPr="00AF61B9">
        <w:rPr>
          <w:rStyle w:val="Emphasis"/>
          <w:highlight w:val="cyan"/>
        </w:rPr>
        <w:t>odds of a war</w:t>
      </w:r>
      <w:r w:rsidRPr="00FD4A7E">
        <w:rPr>
          <w:rStyle w:val="Emphasis"/>
        </w:rPr>
        <w:t xml:space="preserve"> between major powers will </w:t>
      </w:r>
      <w:r w:rsidRPr="00AF61B9">
        <w:rPr>
          <w:rStyle w:val="Emphasis"/>
          <w:highlight w:val="cyan"/>
        </w:rPr>
        <w:t>go down, not up</w:t>
      </w:r>
      <w:r w:rsidRPr="00FD4A7E">
        <w:rPr>
          <w:sz w:val="16"/>
        </w:rPr>
        <w:t xml:space="preserve">. </w:t>
      </w:r>
    </w:p>
    <w:p w14:paraId="2BCC6AEC" w14:textId="77777777" w:rsidR="0001740A" w:rsidRPr="00FD4A7E" w:rsidRDefault="0001740A" w:rsidP="0001740A">
      <w:pPr>
        <w:rPr>
          <w:sz w:val="16"/>
        </w:rPr>
      </w:pPr>
      <w:r w:rsidRPr="00FD4A7E">
        <w:rPr>
          <w:sz w:val="16"/>
        </w:rPr>
        <w:t>PAX EPIDEMICA?</w:t>
      </w:r>
    </w:p>
    <w:p w14:paraId="5C2EB9A6" w14:textId="77777777" w:rsidR="0001740A" w:rsidRPr="00FD4A7E" w:rsidRDefault="0001740A" w:rsidP="0001740A">
      <w:pPr>
        <w:rPr>
          <w:sz w:val="16"/>
        </w:rPr>
      </w:pPr>
      <w:r w:rsidRPr="00FD4A7E">
        <w:rPr>
          <w:rStyle w:val="StyleUnderline"/>
        </w:rPr>
        <w:t>A</w:t>
      </w:r>
      <w:r w:rsidRPr="00FD4A7E">
        <w:rPr>
          <w:sz w:val="16"/>
        </w:rPr>
        <w:t xml:space="preserve"> cursory </w:t>
      </w:r>
      <w:r w:rsidRPr="00FD4A7E">
        <w:rPr>
          <w:rStyle w:val="StyleUnderline"/>
        </w:rPr>
        <w:t xml:space="preserve">survey of the </w:t>
      </w:r>
      <w:r w:rsidRPr="00AF61B9">
        <w:rPr>
          <w:rStyle w:val="StyleUnderline"/>
          <w:highlight w:val="cyan"/>
        </w:rPr>
        <w:t xml:space="preserve">scholarly </w:t>
      </w:r>
      <w:r w:rsidRPr="00AF61B9">
        <w:rPr>
          <w:rStyle w:val="Emphasis"/>
          <w:highlight w:val="cyan"/>
        </w:rPr>
        <w:t>lit</w:t>
      </w:r>
      <w:r w:rsidRPr="00FD4A7E">
        <w:rPr>
          <w:rStyle w:val="StyleUnderline"/>
        </w:rPr>
        <w:t>erature on war and disease</w:t>
      </w:r>
      <w:r w:rsidRPr="00FD4A7E">
        <w:rPr>
          <w:sz w:val="16"/>
        </w:rPr>
        <w:t xml:space="preserve"> appears to </w:t>
      </w:r>
      <w:r w:rsidRPr="00AF61B9">
        <w:rPr>
          <w:rStyle w:val="StyleUnderline"/>
          <w:highlight w:val="cyan"/>
        </w:rPr>
        <w:t>confirm</w:t>
      </w:r>
      <w:r w:rsidRPr="00FD4A7E">
        <w:rPr>
          <w:sz w:val="16"/>
        </w:rPr>
        <w:t xml:space="preserve"> Blainey’s </w:t>
      </w:r>
      <w:r w:rsidRPr="00FD4A7E">
        <w:rPr>
          <w:rStyle w:val="StyleUnderline"/>
        </w:rPr>
        <w:t xml:space="preserve">observation that pessimism is </w:t>
      </w:r>
      <w:r w:rsidRPr="00FD4A7E">
        <w:rPr>
          <w:rStyle w:val="Emphasis"/>
        </w:rPr>
        <w:t>conducive to peace</w:t>
      </w:r>
      <w:r w:rsidRPr="00FD4A7E">
        <w:rPr>
          <w:rStyle w:val="StyleUnderline"/>
        </w:rPr>
        <w:t>. Scholars have documented again and again how war creates permissive conditions for disease</w:t>
      </w:r>
      <w:r w:rsidRPr="00FD4A7E">
        <w:rPr>
          <w:sz w:val="16"/>
        </w:rPr>
        <w:t xml:space="preserve">—in armies as well as civilians in the fought-over territories. </w:t>
      </w:r>
      <w:r w:rsidRPr="00FD4A7E">
        <w:rPr>
          <w:rStyle w:val="StyleUnderline"/>
        </w:rPr>
        <w:t xml:space="preserve">But </w:t>
      </w:r>
      <w:r w:rsidRPr="00AF61B9">
        <w:rPr>
          <w:rStyle w:val="StyleUnderline"/>
          <w:highlight w:val="cyan"/>
        </w:rPr>
        <w:t xml:space="preserve">one </w:t>
      </w:r>
      <w:r w:rsidRPr="00AF61B9">
        <w:rPr>
          <w:rStyle w:val="Emphasis"/>
          <w:highlight w:val="cyan"/>
        </w:rPr>
        <w:t>seldom</w:t>
      </w:r>
      <w:r w:rsidRPr="00AF61B9">
        <w:rPr>
          <w:rStyle w:val="StyleUnderline"/>
          <w:highlight w:val="cyan"/>
        </w:rPr>
        <w:t xml:space="preserve"> finds </w:t>
      </w:r>
      <w:r w:rsidRPr="00AF61B9">
        <w:rPr>
          <w:rStyle w:val="Emphasis"/>
          <w:highlight w:val="cyan"/>
        </w:rPr>
        <w:t>any</w:t>
      </w:r>
      <w:r w:rsidRPr="00FD4A7E">
        <w:rPr>
          <w:rStyle w:val="StyleUnderline"/>
        </w:rPr>
        <w:t xml:space="preserve"> discussion of </w:t>
      </w:r>
      <w:r w:rsidRPr="00AF61B9">
        <w:rPr>
          <w:rStyle w:val="Emphasis"/>
          <w:highlight w:val="cyan"/>
        </w:rPr>
        <w:t>epidemics causing wars</w:t>
      </w:r>
      <w:r w:rsidRPr="00FD4A7E">
        <w:rPr>
          <w:rStyle w:val="StyleUnderline"/>
        </w:rPr>
        <w:t xml:space="preserve"> or of wars deliberately started in the middle of widespread outbreaks of infectious disease</w:t>
      </w:r>
      <w:r w:rsidRPr="00FD4A7E">
        <w:rPr>
          <w:sz w:val="16"/>
        </w:rPr>
        <w:t>. (The diseases that European colonists carried to the New World did weaken indigenous populations to the point that they were more vulnerable to conquest; in addition, some localized conflicts were fought during the influenza pandemic of 1919–21, but these were occasioned by major shifts in regional balances of power following the destruction of four empires in World War I.)</w:t>
      </w:r>
    </w:p>
    <w:p w14:paraId="0794EDF3" w14:textId="77777777" w:rsidR="0001740A" w:rsidRPr="00FD4A7E" w:rsidRDefault="0001740A" w:rsidP="0001740A">
      <w:pPr>
        <w:rPr>
          <w:sz w:val="16"/>
        </w:rPr>
      </w:pPr>
      <w:r w:rsidRPr="00FD4A7E">
        <w:rPr>
          <w:sz w:val="16"/>
        </w:rPr>
        <w:t xml:space="preserve">That </w:t>
      </w:r>
      <w:r w:rsidRPr="00AF61B9">
        <w:rPr>
          <w:rStyle w:val="Emphasis"/>
          <w:highlight w:val="cyan"/>
        </w:rPr>
        <w:t>sickness slows</w:t>
      </w:r>
      <w:r w:rsidRPr="00FD4A7E">
        <w:rPr>
          <w:rStyle w:val="Emphasis"/>
        </w:rPr>
        <w:t xml:space="preserve"> the march to </w:t>
      </w:r>
      <w:r w:rsidRPr="00AF61B9">
        <w:rPr>
          <w:rStyle w:val="Emphasis"/>
          <w:highlight w:val="cyan"/>
        </w:rPr>
        <w:t>war</w:t>
      </w:r>
      <w:r w:rsidRPr="00FD4A7E">
        <w:rPr>
          <w:sz w:val="16"/>
        </w:rPr>
        <w:t xml:space="preserve"> is partly </w:t>
      </w:r>
      <w:r w:rsidRPr="00AF61B9">
        <w:rPr>
          <w:rStyle w:val="StyleUnderline"/>
          <w:highlight w:val="cyan"/>
        </w:rPr>
        <w:t>due to the fact</w:t>
      </w:r>
      <w:r w:rsidRPr="00FD4A7E">
        <w:rPr>
          <w:rStyle w:val="StyleUnderline"/>
        </w:rPr>
        <w:t xml:space="preserve"> that </w:t>
      </w:r>
      <w:r w:rsidRPr="00AF61B9">
        <w:rPr>
          <w:rStyle w:val="Emphasis"/>
          <w:highlight w:val="cyan"/>
        </w:rPr>
        <w:t>war depends on people</w:t>
      </w:r>
      <w:r w:rsidRPr="00AF61B9">
        <w:rPr>
          <w:rStyle w:val="StyleUnderline"/>
          <w:highlight w:val="cyan"/>
        </w:rPr>
        <w:t>. When</w:t>
      </w:r>
      <w:r w:rsidRPr="00FD4A7E">
        <w:rPr>
          <w:rStyle w:val="StyleUnderline"/>
        </w:rPr>
        <w:t xml:space="preserve"> people fall </w:t>
      </w:r>
      <w:r w:rsidRPr="00AF61B9">
        <w:rPr>
          <w:rStyle w:val="StyleUnderline"/>
          <w:highlight w:val="cyan"/>
        </w:rPr>
        <w:t>ill, they can’t</w:t>
      </w:r>
      <w:r w:rsidRPr="00FD4A7E">
        <w:rPr>
          <w:rStyle w:val="StyleUnderline"/>
        </w:rPr>
        <w:t xml:space="preserve"> be counted on to </w:t>
      </w:r>
      <w:r w:rsidRPr="00AF61B9">
        <w:rPr>
          <w:rStyle w:val="StyleUnderline"/>
          <w:highlight w:val="cyan"/>
        </w:rPr>
        <w:t>perform</w:t>
      </w:r>
      <w:r w:rsidRPr="00FD4A7E">
        <w:rPr>
          <w:rStyle w:val="StyleUnderline"/>
        </w:rPr>
        <w:t xml:space="preserve"> well </w:t>
      </w:r>
      <w:r w:rsidRPr="00AF61B9">
        <w:rPr>
          <w:rStyle w:val="StyleUnderline"/>
          <w:highlight w:val="cyan"/>
        </w:rPr>
        <w:t>in combat</w:t>
      </w:r>
      <w:r w:rsidRPr="00FD4A7E">
        <w:rPr>
          <w:sz w:val="16"/>
        </w:rPr>
        <w:t xml:space="preserve">. Military medicine made enormous strides in the years leading up to World War I, prior to which armies suffered higher numbers of casualties from disease than from combat. But </w:t>
      </w:r>
      <w:r w:rsidRPr="00FD4A7E">
        <w:rPr>
          <w:rStyle w:val="StyleUnderline"/>
        </w:rPr>
        <w:t>pandemics</w:t>
      </w:r>
      <w:r w:rsidRPr="00FD4A7E">
        <w:rPr>
          <w:sz w:val="16"/>
        </w:rPr>
        <w:t xml:space="preserve"> still </w:t>
      </w:r>
      <w:r w:rsidRPr="00FD4A7E">
        <w:rPr>
          <w:rStyle w:val="StyleUnderline"/>
        </w:rPr>
        <w:t>threaten military units</w:t>
      </w:r>
      <w:r w:rsidRPr="00FD4A7E">
        <w:rPr>
          <w:sz w:val="16"/>
        </w:rPr>
        <w:t>, as those onboard U.S. and French aircraft carriers, hundreds of whom tested positive for COVID-19, know well. Sailors and soldiers in the field are among the most vulnerable because they are packed together. But even airmen are at risk, since they must take refuge from air attacks in bunkers, where the virus could also spread rapidly.</w:t>
      </w:r>
    </w:p>
    <w:p w14:paraId="7779322E" w14:textId="77777777" w:rsidR="0001740A" w:rsidRPr="00FD4A7E" w:rsidRDefault="0001740A" w:rsidP="0001740A">
      <w:pPr>
        <w:rPr>
          <w:sz w:val="16"/>
        </w:rPr>
      </w:pPr>
      <w:r w:rsidRPr="00FD4A7E">
        <w:rPr>
          <w:rStyle w:val="StyleUnderline"/>
        </w:rPr>
        <w:lastRenderedPageBreak/>
        <w:t>Ground campaigns</w:t>
      </w:r>
      <w:r w:rsidRPr="00FD4A7E">
        <w:rPr>
          <w:sz w:val="16"/>
        </w:rPr>
        <w:t xml:space="preserve"> in urban areas </w:t>
      </w:r>
      <w:r w:rsidRPr="00FD4A7E">
        <w:rPr>
          <w:rStyle w:val="StyleUnderline"/>
        </w:rPr>
        <w:t>pose</w:t>
      </w:r>
      <w:r w:rsidRPr="00FD4A7E">
        <w:rPr>
          <w:sz w:val="16"/>
        </w:rPr>
        <w:t xml:space="preserve"> still </w:t>
      </w:r>
      <w:r w:rsidRPr="00FD4A7E">
        <w:rPr>
          <w:rStyle w:val="StyleUnderline"/>
        </w:rPr>
        <w:t>greater dangers in pandemic times</w:t>
      </w:r>
      <w:r w:rsidRPr="00FD4A7E">
        <w:rPr>
          <w:sz w:val="16"/>
        </w:rPr>
        <w:t xml:space="preserve">. Much recent ground combat has been in cities in poor countries with few or no public health resources, environments highly favorable to illness. Ground combat also usually produces prisoners, any of whom can be infected. A vaccine may eventually solve these problems, but an abundance of caution is likely to persist for some time after it comes into use. </w:t>
      </w:r>
    </w:p>
    <w:p w14:paraId="7F8703AC" w14:textId="77777777" w:rsidR="0001740A" w:rsidRDefault="0001740A" w:rsidP="0001740A">
      <w:pPr>
        <w:rPr>
          <w:sz w:val="16"/>
        </w:rPr>
      </w:pPr>
      <w:r w:rsidRPr="00FD4A7E">
        <w:rPr>
          <w:rStyle w:val="StyleUnderline"/>
        </w:rPr>
        <w:t xml:space="preserve">The </w:t>
      </w:r>
      <w:r w:rsidRPr="006368AA">
        <w:rPr>
          <w:rStyle w:val="StyleUnderline"/>
        </w:rPr>
        <w:t xml:space="preserve">most important reason disease inhibits war is </w:t>
      </w:r>
      <w:r w:rsidRPr="006368AA">
        <w:rPr>
          <w:rStyle w:val="Emphasis"/>
        </w:rPr>
        <w:t>economic</w:t>
      </w:r>
      <w:r w:rsidRPr="00FD4A7E">
        <w:rPr>
          <w:rStyle w:val="StyleUnderline"/>
        </w:rPr>
        <w:t xml:space="preserve">. Major </w:t>
      </w:r>
      <w:r w:rsidRPr="00AF61B9">
        <w:rPr>
          <w:rStyle w:val="StyleUnderline"/>
          <w:highlight w:val="cyan"/>
        </w:rPr>
        <w:t xml:space="preserve">outbreaks </w:t>
      </w:r>
      <w:r w:rsidRPr="00AF61B9">
        <w:rPr>
          <w:rStyle w:val="Emphasis"/>
          <w:highlight w:val="cyan"/>
        </w:rPr>
        <w:t>damage</w:t>
      </w:r>
      <w:r w:rsidRPr="006368AA">
        <w:rPr>
          <w:rStyle w:val="Emphasis"/>
        </w:rPr>
        <w:t xml:space="preserve"> national </w:t>
      </w:r>
      <w:r w:rsidRPr="00AF61B9">
        <w:rPr>
          <w:rStyle w:val="Emphasis"/>
          <w:highlight w:val="cyan"/>
        </w:rPr>
        <w:t>economies</w:t>
      </w:r>
      <w:r w:rsidRPr="006368AA">
        <w:rPr>
          <w:rStyle w:val="StyleUnderline"/>
        </w:rPr>
        <w:t>,</w:t>
      </w:r>
      <w:r w:rsidRPr="00FD4A7E">
        <w:rPr>
          <w:rStyle w:val="StyleUnderline"/>
        </w:rPr>
        <w:t xml:space="preserve"> which are </w:t>
      </w:r>
      <w:r w:rsidRPr="00AF61B9">
        <w:rPr>
          <w:rStyle w:val="StyleUnderline"/>
          <w:highlight w:val="cyan"/>
        </w:rPr>
        <w:t xml:space="preserve">the </w:t>
      </w:r>
      <w:r w:rsidRPr="00AF61B9">
        <w:rPr>
          <w:rStyle w:val="Emphasis"/>
          <w:highlight w:val="cyan"/>
        </w:rPr>
        <w:t>source</w:t>
      </w:r>
      <w:r w:rsidRPr="00AF61B9">
        <w:rPr>
          <w:rStyle w:val="StyleUnderline"/>
          <w:highlight w:val="cyan"/>
        </w:rPr>
        <w:t xml:space="preserve"> of</w:t>
      </w:r>
      <w:r w:rsidRPr="00FD4A7E">
        <w:rPr>
          <w:rStyle w:val="StyleUnderline"/>
        </w:rPr>
        <w:t xml:space="preserve"> military </w:t>
      </w:r>
      <w:r w:rsidRPr="00AF61B9">
        <w:rPr>
          <w:rStyle w:val="StyleUnderline"/>
          <w:highlight w:val="cyan"/>
        </w:rPr>
        <w:t>power</w:t>
      </w:r>
      <w:r w:rsidRPr="00FD4A7E">
        <w:rPr>
          <w:sz w:val="16"/>
        </w:rPr>
        <w:t xml:space="preserve">. COVID-19 is a pandemic—by definition a worldwide phenomenon. </w:t>
      </w:r>
      <w:r w:rsidRPr="00FD4A7E">
        <w:rPr>
          <w:rStyle w:val="StyleUnderline"/>
        </w:rPr>
        <w:t xml:space="preserve">All great and middle powers appear to be adversely affected, and all have </w:t>
      </w:r>
      <w:r w:rsidRPr="00FD4A7E">
        <w:rPr>
          <w:rStyle w:val="Emphasis"/>
        </w:rPr>
        <w:t>reason to be pessimistic about their military prospects</w:t>
      </w:r>
      <w:r w:rsidRPr="00FD4A7E">
        <w:rPr>
          <w:sz w:val="16"/>
        </w:rPr>
        <w:t>. Their economies are shrinking fast, and there is great uncertainty about when and how quickly they will start growing again.</w:t>
      </w:r>
      <w:bookmarkEnd w:id="8"/>
    </w:p>
    <w:p w14:paraId="79A4CC26" w14:textId="77777777" w:rsidR="0001740A" w:rsidRDefault="0001740A" w:rsidP="0001740A">
      <w:pPr>
        <w:pStyle w:val="Heading3"/>
      </w:pPr>
      <w:bookmarkStart w:id="9" w:name="_Hlk209380349"/>
      <w:r>
        <w:lastRenderedPageBreak/>
        <w:t>Supply Chains---2NC</w:t>
      </w:r>
    </w:p>
    <w:p w14:paraId="4238D8F2" w14:textId="77777777" w:rsidR="0001740A" w:rsidRPr="00362C43" w:rsidRDefault="0001740A" w:rsidP="0001740A">
      <w:pPr>
        <w:pStyle w:val="Heading4"/>
      </w:pPr>
      <w:r>
        <w:t xml:space="preserve">We’d </w:t>
      </w:r>
      <w:r>
        <w:rPr>
          <w:u w:val="single"/>
        </w:rPr>
        <w:t>respond</w:t>
      </w:r>
      <w:r>
        <w:t xml:space="preserve"> with rapid </w:t>
      </w:r>
      <w:r>
        <w:rPr>
          <w:u w:val="single"/>
        </w:rPr>
        <w:t>production increases</w:t>
      </w:r>
      <w:r>
        <w:t xml:space="preserve"> and </w:t>
      </w:r>
      <w:r>
        <w:rPr>
          <w:u w:val="single"/>
        </w:rPr>
        <w:t>diversification</w:t>
      </w:r>
      <w:r>
        <w:t xml:space="preserve">---that </w:t>
      </w:r>
      <w:r>
        <w:rPr>
          <w:u w:val="single"/>
        </w:rPr>
        <w:t>stabilizes</w:t>
      </w:r>
      <w:r>
        <w:t xml:space="preserve"> supply.</w:t>
      </w:r>
    </w:p>
    <w:p w14:paraId="19E7A198" w14:textId="77777777" w:rsidR="0001740A" w:rsidRPr="00127C3B" w:rsidRDefault="0001740A" w:rsidP="0001740A">
      <w:r>
        <w:rPr>
          <w:rStyle w:val="Style13ptBold"/>
        </w:rPr>
        <w:t xml:space="preserve">Drezner ’22 </w:t>
      </w:r>
      <w:r w:rsidRPr="009C0C08">
        <w:t xml:space="preserve">[Daniel; January 2022; Professor of International Politics in The Fletcher School at Tufts University, Ph.D. in Political Science from Stanford University; Reason, </w:t>
      </w:r>
      <w:r>
        <w:t>“</w:t>
      </w:r>
      <w:r w:rsidRPr="009C0C08">
        <w:t>Where’s My Stuff?</w:t>
      </w:r>
      <w:r>
        <w:t>”</w:t>
      </w:r>
      <w:r w:rsidRPr="009C0C08">
        <w:t xml:space="preserve"> </w:t>
      </w:r>
      <w:r w:rsidRPr="00066184">
        <w:t>https://reason.com/2021/12/05/wheres-my-stuff/</w:t>
      </w:r>
      <w:r w:rsidRPr="009C0C08">
        <w:t>]</w:t>
      </w:r>
    </w:p>
    <w:p w14:paraId="662F0A5A" w14:textId="77777777" w:rsidR="0001740A" w:rsidRPr="005D1159" w:rsidRDefault="0001740A" w:rsidP="0001740A">
      <w:pPr>
        <w:rPr>
          <w:sz w:val="16"/>
        </w:rPr>
      </w:pPr>
      <w:r w:rsidRPr="00FD6D62">
        <w:rPr>
          <w:rStyle w:val="StyleUnderline"/>
          <w:highlight w:val="cyan"/>
        </w:rPr>
        <w:t>The private sector</w:t>
      </w:r>
      <w:r w:rsidRPr="00FD6D62">
        <w:rPr>
          <w:rStyle w:val="StyleUnderline"/>
        </w:rPr>
        <w:t xml:space="preserve"> is </w:t>
      </w:r>
      <w:r w:rsidRPr="00FD6D62">
        <w:rPr>
          <w:rStyle w:val="Emphasis"/>
          <w:highlight w:val="cyan"/>
        </w:rPr>
        <w:t>respond</w:t>
      </w:r>
      <w:r w:rsidRPr="00FD6D62">
        <w:rPr>
          <w:rStyle w:val="StyleUnderline"/>
        </w:rPr>
        <w:t xml:space="preserve">ing </w:t>
      </w:r>
      <w:r w:rsidRPr="00FD6D62">
        <w:rPr>
          <w:rStyle w:val="StyleUnderline"/>
          <w:highlight w:val="cyan"/>
        </w:rPr>
        <w:t>to</w:t>
      </w:r>
      <w:r w:rsidRPr="00FD6D62">
        <w:rPr>
          <w:rStyle w:val="StyleUnderline"/>
        </w:rPr>
        <w:t xml:space="preserve"> </w:t>
      </w:r>
      <w:r w:rsidRPr="00FD6D62">
        <w:rPr>
          <w:rStyle w:val="Emphasis"/>
        </w:rPr>
        <w:t xml:space="preserve">market </w:t>
      </w:r>
      <w:r w:rsidRPr="00FD6D62">
        <w:rPr>
          <w:rStyle w:val="Emphasis"/>
          <w:highlight w:val="cyan"/>
        </w:rPr>
        <w:t>signals</w:t>
      </w:r>
      <w:r w:rsidRPr="00FD6D62">
        <w:rPr>
          <w:rStyle w:val="StyleUnderline"/>
          <w:highlight w:val="cyan"/>
        </w:rPr>
        <w:t xml:space="preserve"> by </w:t>
      </w:r>
      <w:r w:rsidRPr="00FD6D62">
        <w:rPr>
          <w:rStyle w:val="Emphasis"/>
          <w:highlight w:val="cyan"/>
        </w:rPr>
        <w:t>ramping</w:t>
      </w:r>
      <w:r w:rsidRPr="00FD6D62">
        <w:rPr>
          <w:rStyle w:val="Emphasis"/>
        </w:rPr>
        <w:t xml:space="preserve"> up</w:t>
      </w:r>
      <w:r w:rsidRPr="00FD6D62">
        <w:rPr>
          <w:rStyle w:val="StyleUnderline"/>
        </w:rPr>
        <w:t xml:space="preserve"> </w:t>
      </w:r>
      <w:r w:rsidRPr="00FD6D62">
        <w:rPr>
          <w:rStyle w:val="StyleUnderline"/>
          <w:highlight w:val="cyan"/>
        </w:rPr>
        <w:t>production and</w:t>
      </w:r>
      <w:r w:rsidRPr="00FD6D62">
        <w:rPr>
          <w:rStyle w:val="StyleUnderline"/>
        </w:rPr>
        <w:t xml:space="preserve"> ensuring </w:t>
      </w:r>
      <w:r w:rsidRPr="00FD6D62">
        <w:rPr>
          <w:rStyle w:val="Emphasis"/>
          <w:highlight w:val="cyan"/>
        </w:rPr>
        <w:t>multiple supply</w:t>
      </w:r>
      <w:r w:rsidRPr="00FD6D62">
        <w:rPr>
          <w:rStyle w:val="StyleUnderline"/>
        </w:rPr>
        <w:t xml:space="preserve"> line</w:t>
      </w:r>
      <w:r w:rsidRPr="00FD6D62">
        <w:rPr>
          <w:rStyle w:val="Emphasis"/>
          <w:highlight w:val="cyan"/>
        </w:rPr>
        <w:t>s</w:t>
      </w:r>
      <w:r w:rsidRPr="005D1159">
        <w:rPr>
          <w:sz w:val="16"/>
        </w:rPr>
        <w:t xml:space="preserve">. Intel, Samsung, and TSMC are all </w:t>
      </w:r>
      <w:r w:rsidRPr="00FD6D62">
        <w:rPr>
          <w:rStyle w:val="StyleUnderline"/>
        </w:rPr>
        <w:t>spending tens of billions</w:t>
      </w:r>
      <w:r w:rsidRPr="005D1159">
        <w:rPr>
          <w:sz w:val="16"/>
        </w:rPr>
        <w:t xml:space="preserve"> of dollars </w:t>
      </w:r>
      <w:r w:rsidRPr="00FD6D62">
        <w:rPr>
          <w:rStyle w:val="StyleUnderline"/>
        </w:rPr>
        <w:t xml:space="preserve">to build new </w:t>
      </w:r>
      <w:r w:rsidRPr="00FD6D62">
        <w:rPr>
          <w:rStyle w:val="Emphasis"/>
        </w:rPr>
        <w:t>chip</w:t>
      </w:r>
      <w:r w:rsidRPr="00FD6D62">
        <w:rPr>
          <w:rStyle w:val="StyleUnderline"/>
        </w:rPr>
        <w:t xml:space="preserve"> foundrie</w:t>
      </w:r>
      <w:r w:rsidRPr="00FD6D62">
        <w:rPr>
          <w:rStyle w:val="Emphasis"/>
        </w:rPr>
        <w:t>s</w:t>
      </w:r>
      <w:r w:rsidRPr="005D1159">
        <w:rPr>
          <w:sz w:val="16"/>
        </w:rPr>
        <w:t xml:space="preserve"> in the United States. </w:t>
      </w:r>
      <w:r w:rsidRPr="00FD6D62">
        <w:rPr>
          <w:rStyle w:val="StyleUnderline"/>
        </w:rPr>
        <w:t xml:space="preserve">Skyrocketing shipping </w:t>
      </w:r>
      <w:r w:rsidRPr="00FD6D62">
        <w:rPr>
          <w:rStyle w:val="Emphasis"/>
          <w:highlight w:val="cyan"/>
        </w:rPr>
        <w:t>prices</w:t>
      </w:r>
      <w:r w:rsidRPr="00FD6D62">
        <w:rPr>
          <w:rStyle w:val="StyleUnderline"/>
        </w:rPr>
        <w:t xml:space="preserve"> are </w:t>
      </w:r>
      <w:r w:rsidRPr="00FD6D62">
        <w:rPr>
          <w:rStyle w:val="StyleUnderline"/>
          <w:highlight w:val="cyan"/>
        </w:rPr>
        <w:t>incentivizing</w:t>
      </w:r>
      <w:r w:rsidRPr="005D1159">
        <w:rPr>
          <w:sz w:val="16"/>
        </w:rPr>
        <w:t xml:space="preserve"> additional construction of </w:t>
      </w:r>
      <w:r w:rsidRPr="00FD6D62">
        <w:rPr>
          <w:rStyle w:val="StyleUnderline"/>
          <w:highlight w:val="cyan"/>
        </w:rPr>
        <w:t>new</w:t>
      </w:r>
      <w:r w:rsidRPr="00FD6D62">
        <w:rPr>
          <w:rStyle w:val="StyleUnderline"/>
        </w:rPr>
        <w:t xml:space="preserve"> </w:t>
      </w:r>
      <w:r w:rsidRPr="00FD6D62">
        <w:rPr>
          <w:rStyle w:val="Emphasis"/>
        </w:rPr>
        <w:t xml:space="preserve">container </w:t>
      </w:r>
      <w:r w:rsidRPr="00FD6D62">
        <w:rPr>
          <w:rStyle w:val="Emphasis"/>
          <w:highlight w:val="cyan"/>
        </w:rPr>
        <w:t>ships</w:t>
      </w:r>
      <w:r w:rsidRPr="005D1159">
        <w:rPr>
          <w:sz w:val="16"/>
        </w:rPr>
        <w:t>. The Wall Street Journal reports that in the first five months of 2021, there were nearly twice as many orders for new container ships as there were in all of 2019 and 2020 combined. To ensure holiday inventory, large retailers like Walmart and Home Depot have chartered their own container ships. Container shipping rates have already started to decline from September peaks.</w:t>
      </w:r>
    </w:p>
    <w:p w14:paraId="35ACF922" w14:textId="77777777" w:rsidR="0001740A" w:rsidRPr="005D1159" w:rsidRDefault="0001740A" w:rsidP="0001740A">
      <w:pPr>
        <w:rPr>
          <w:sz w:val="16"/>
        </w:rPr>
      </w:pPr>
      <w:r w:rsidRPr="005D1159">
        <w:rPr>
          <w:sz w:val="16"/>
        </w:rPr>
        <w:t>But these capital investments designed to boost resilience will take years to kick in. This time lag is one reason private-sector actors have been so slow to invest in resilient supply chains in the past. If disruptions are expected to be temporary, such investments might seem like overreactions. Given the billions of dollars at stake, this sort of risk aversion is unfortunate but understandable.</w:t>
      </w:r>
    </w:p>
    <w:p w14:paraId="47DE7068" w14:textId="77777777" w:rsidR="0001740A" w:rsidRPr="005D1159" w:rsidRDefault="0001740A" w:rsidP="0001740A">
      <w:pPr>
        <w:rPr>
          <w:sz w:val="16"/>
        </w:rPr>
      </w:pPr>
      <w:r w:rsidRPr="005D1159">
        <w:rPr>
          <w:sz w:val="16"/>
        </w:rPr>
        <w:t xml:space="preserve">Long-term investments in resilience make some sense, but short-term investments in robustness make even more sense. Resilience is the ability to adapt in response to permanent shocks to the system. Robustness is the ability to maintain output levels in response to a short-term hit. The most obvious way that </w:t>
      </w:r>
      <w:r w:rsidRPr="00FD6D62">
        <w:rPr>
          <w:rStyle w:val="StyleUnderline"/>
          <w:highlight w:val="cyan"/>
        </w:rPr>
        <w:t>firms</w:t>
      </w:r>
      <w:r w:rsidRPr="00FD6D62">
        <w:rPr>
          <w:rStyle w:val="StyleUnderline"/>
        </w:rPr>
        <w:t xml:space="preserve"> can </w:t>
      </w:r>
      <w:r w:rsidRPr="00FD6D62">
        <w:rPr>
          <w:rStyle w:val="Emphasis"/>
          <w:highlight w:val="cyan"/>
        </w:rPr>
        <w:t>enhance</w:t>
      </w:r>
      <w:r w:rsidRPr="00FD6D62">
        <w:rPr>
          <w:rStyle w:val="StyleUnderline"/>
        </w:rPr>
        <w:t xml:space="preserve"> their </w:t>
      </w:r>
      <w:r w:rsidRPr="00FD6D62">
        <w:rPr>
          <w:rStyle w:val="StyleUnderline"/>
          <w:highlight w:val="cyan"/>
        </w:rPr>
        <w:t>robustness</w:t>
      </w:r>
      <w:r w:rsidRPr="005D1159">
        <w:rPr>
          <w:sz w:val="16"/>
        </w:rPr>
        <w:t xml:space="preserve"> is </w:t>
      </w:r>
      <w:r w:rsidRPr="00FD6D62">
        <w:rPr>
          <w:rStyle w:val="StyleUnderline"/>
        </w:rPr>
        <w:t>t</w:t>
      </w:r>
      <w:r w:rsidRPr="00FD6D62">
        <w:rPr>
          <w:rStyle w:val="StyleUnderline"/>
          <w:highlight w:val="cyan"/>
        </w:rPr>
        <w:t xml:space="preserve">o </w:t>
      </w:r>
      <w:r w:rsidRPr="00FD6D62">
        <w:rPr>
          <w:rStyle w:val="Emphasis"/>
          <w:highlight w:val="cyan"/>
        </w:rPr>
        <w:t>warehouse</w:t>
      </w:r>
      <w:r w:rsidRPr="00FD6D62">
        <w:rPr>
          <w:rStyle w:val="StyleUnderline"/>
          <w:highlight w:val="cyan"/>
        </w:rPr>
        <w:t xml:space="preserve"> supplies</w:t>
      </w:r>
      <w:r w:rsidRPr="00FD6D62">
        <w:rPr>
          <w:rStyle w:val="StyleUnderline"/>
        </w:rPr>
        <w:t xml:space="preserve"> of key components</w:t>
      </w:r>
      <w:r w:rsidRPr="005D1159">
        <w:rPr>
          <w:sz w:val="16"/>
        </w:rPr>
        <w:t>. Car manufacturers, for example, are pledging to ramp up their inventories of critical components to ensure a more reliable production stream.</w:t>
      </w:r>
    </w:p>
    <w:p w14:paraId="3B8B2491" w14:textId="77777777" w:rsidR="0001740A" w:rsidRPr="005D1159" w:rsidRDefault="0001740A" w:rsidP="0001740A">
      <w:pPr>
        <w:rPr>
          <w:sz w:val="12"/>
          <w:szCs w:val="12"/>
        </w:rPr>
      </w:pPr>
      <w:r w:rsidRPr="005D1159">
        <w:rPr>
          <w:sz w:val="12"/>
          <w:szCs w:val="12"/>
        </w:rPr>
        <w:t>Yet the auto sector appears to be the exception and not the rule in bolstering inventories. For most firms, increasing reserves of component parts is an expensive proposition. To a corporation, holding inventory is like holding cash: Why sit on an asset that yields no rate of return? Lean manufacturing was popular in the first place because it boosted profits.</w:t>
      </w:r>
    </w:p>
    <w:p w14:paraId="64069FE5" w14:textId="77777777" w:rsidR="0001740A" w:rsidRPr="005D1159" w:rsidRDefault="0001740A" w:rsidP="0001740A">
      <w:pPr>
        <w:rPr>
          <w:sz w:val="12"/>
          <w:szCs w:val="12"/>
        </w:rPr>
      </w:pPr>
      <w:r w:rsidRPr="005D1159">
        <w:rPr>
          <w:sz w:val="12"/>
          <w:szCs w:val="12"/>
        </w:rPr>
        <w:t xml:space="preserve">Even as semiconductors have grown scarce, chipmakers and chip customers have battled over which firms will shoulder the costs of carrying greater inventory. Under the just-in-time system, the chipmakers had held the inventory. As one semiconductor CEO said earlier this year, the shortage has shifted the balance of power: </w:t>
      </w:r>
      <w:r>
        <w:rPr>
          <w:sz w:val="12"/>
          <w:szCs w:val="12"/>
        </w:rPr>
        <w:t>“</w:t>
      </w:r>
      <w:r w:rsidRPr="005D1159">
        <w:rPr>
          <w:sz w:val="12"/>
          <w:szCs w:val="12"/>
        </w:rPr>
        <w:t>If they expect the semiconductor [suppliers] to be the bank, to keep having a big working capital to support them, they can forget it.</w:t>
      </w:r>
      <w:r>
        <w:rPr>
          <w:sz w:val="12"/>
          <w:szCs w:val="12"/>
        </w:rPr>
        <w:t>”</w:t>
      </w:r>
    </w:p>
    <w:p w14:paraId="6D31107F" w14:textId="77777777" w:rsidR="0001740A" w:rsidRPr="005D1159" w:rsidRDefault="0001740A" w:rsidP="0001740A">
      <w:pPr>
        <w:rPr>
          <w:sz w:val="12"/>
          <w:szCs w:val="12"/>
        </w:rPr>
      </w:pPr>
      <w:r w:rsidRPr="005D1159">
        <w:rPr>
          <w:sz w:val="12"/>
          <w:szCs w:val="12"/>
        </w:rPr>
        <w:t>Bottlenecks in the global supply chain threaten the macroeconomic and microeconomic health of the United States. On the macro side, supply chain issues are driving fears of inflation; if not brought under control, this could cause the Fed to prematurely raise interest rates. A related problem is consumer panic over rumored shortages. See, for example, the effect of the ransomware attack on Colonial Pipeline—drivers panicked and went to gas stations to top off their tanks, temporarily worsening the problem.</w:t>
      </w:r>
    </w:p>
    <w:p w14:paraId="0E52BF17" w14:textId="77777777" w:rsidR="0001740A" w:rsidRPr="005D1159" w:rsidRDefault="0001740A" w:rsidP="0001740A">
      <w:pPr>
        <w:rPr>
          <w:sz w:val="12"/>
          <w:szCs w:val="12"/>
        </w:rPr>
      </w:pPr>
      <w:r w:rsidRPr="005D1159">
        <w:rPr>
          <w:sz w:val="12"/>
          <w:szCs w:val="12"/>
        </w:rPr>
        <w:t>On the micro side, the high price of inventories and shipping imperils market competition. Supply risks privilege larger firms over small and medium enterprises. Multinational corporations have the capacity to make large-scale investments in resilience and robustness. They are also able to use their market power to ensure continued access to scarce container billets in ships; your local bodega, by contrast, is unable to charter an entire container ship. The more stretched the global supply chain, the more sectors that look like monopolies rather than a competitive marketplace.</w:t>
      </w:r>
    </w:p>
    <w:p w14:paraId="17799F03" w14:textId="77777777" w:rsidR="0001740A" w:rsidRPr="005D1159" w:rsidRDefault="0001740A" w:rsidP="0001740A">
      <w:pPr>
        <w:rPr>
          <w:sz w:val="12"/>
          <w:szCs w:val="12"/>
        </w:rPr>
      </w:pPr>
      <w:r w:rsidRPr="005D1159">
        <w:rPr>
          <w:sz w:val="12"/>
          <w:szCs w:val="12"/>
        </w:rPr>
        <w:t xml:space="preserve">When it comes to fixes, there has been a surplus of really dumb ideas about what the government could do. Hawley's idea of essentially nationalizing supply chains stands out as the dumbest. Such a move would take well more than the three-year window he proposes to execute. Prices would permanently rise due to new inefficiencies. The opportunities for rent-seeking are legion; every sector would be lobbying Washington that what they produce is </w:t>
      </w:r>
      <w:r>
        <w:rPr>
          <w:sz w:val="12"/>
          <w:szCs w:val="12"/>
        </w:rPr>
        <w:t>“</w:t>
      </w:r>
      <w:r w:rsidRPr="005D1159">
        <w:rPr>
          <w:sz w:val="12"/>
          <w:szCs w:val="12"/>
        </w:rPr>
        <w:t>critical.</w:t>
      </w:r>
      <w:r>
        <w:rPr>
          <w:sz w:val="12"/>
          <w:szCs w:val="12"/>
        </w:rPr>
        <w:t>”</w:t>
      </w:r>
      <w:r w:rsidRPr="005D1159">
        <w:rPr>
          <w:sz w:val="12"/>
          <w:szCs w:val="12"/>
        </w:rPr>
        <w:t xml:space="preserve"> It is also worth remembering that Hawley's go-to policies of protectionism and immigration restriction shoulder much of the blame for the lack of truck drivers that have contributed to delivery delays.</w:t>
      </w:r>
    </w:p>
    <w:p w14:paraId="2FD5FEC6" w14:textId="77777777" w:rsidR="0001740A" w:rsidRPr="005D1159" w:rsidRDefault="0001740A" w:rsidP="0001740A">
      <w:pPr>
        <w:rPr>
          <w:sz w:val="12"/>
          <w:szCs w:val="12"/>
        </w:rPr>
      </w:pPr>
      <w:r w:rsidRPr="005D1159">
        <w:rPr>
          <w:sz w:val="12"/>
          <w:szCs w:val="12"/>
        </w:rPr>
        <w:t xml:space="preserve">The Biden administration's responses have run the gamut. White House Press Secretary Jen Psaki tried to laugh it all away by reducing the issue to </w:t>
      </w:r>
      <w:r>
        <w:rPr>
          <w:sz w:val="12"/>
          <w:szCs w:val="12"/>
        </w:rPr>
        <w:t>“</w:t>
      </w:r>
      <w:r w:rsidRPr="005D1159">
        <w:rPr>
          <w:sz w:val="12"/>
          <w:szCs w:val="12"/>
        </w:rPr>
        <w:t>the tragedy of the treadmill that's delayed.</w:t>
      </w:r>
      <w:r>
        <w:rPr>
          <w:sz w:val="12"/>
          <w:szCs w:val="12"/>
        </w:rPr>
        <w:t>”</w:t>
      </w:r>
      <w:r w:rsidRPr="005D1159">
        <w:rPr>
          <w:sz w:val="12"/>
          <w:szCs w:val="12"/>
        </w:rPr>
        <w:t xml:space="preserve"> That will not play well with a country used to just-in-time delivery and trying to move past the pandemic. Nor will Biden's proposal to open the port of Los Angeles 24/7 have much of an effect. While ports are currently jammed, there are also bottlenecks in railroad cars and truck drivers—both of which are issues that predated the pandemic. Even if the port gets unstuck, the traffic jam will just migrate to America's railroads and highways.</w:t>
      </w:r>
    </w:p>
    <w:p w14:paraId="3F9BACC0" w14:textId="77777777" w:rsidR="0001740A" w:rsidRPr="005D1159" w:rsidRDefault="0001740A" w:rsidP="0001740A">
      <w:pPr>
        <w:rPr>
          <w:sz w:val="12"/>
          <w:szCs w:val="12"/>
        </w:rPr>
      </w:pPr>
      <w:r w:rsidRPr="005D1159">
        <w:rPr>
          <w:sz w:val="12"/>
          <w:szCs w:val="12"/>
        </w:rPr>
        <w:t>Looking at manufacturing more generally, some firms have acknowledged that they were unaware of the geographic distribution of their suppliers prior to the pandemic. This is one area where the Biden administration's efforts to collect data on supply chains could be useful.</w:t>
      </w:r>
    </w:p>
    <w:p w14:paraId="523F0BC7" w14:textId="77777777" w:rsidR="0001740A" w:rsidRPr="005D1159" w:rsidRDefault="0001740A" w:rsidP="0001740A">
      <w:pPr>
        <w:rPr>
          <w:sz w:val="16"/>
        </w:rPr>
      </w:pPr>
      <w:r w:rsidRPr="005D1159">
        <w:rPr>
          <w:sz w:val="16"/>
        </w:rPr>
        <w:t xml:space="preserve">If the federal government can identify (or even stock) priority components that would affect multiple sectors, those </w:t>
      </w:r>
      <w:r w:rsidRPr="005D1159">
        <w:rPr>
          <w:rStyle w:val="Emphasis"/>
        </w:rPr>
        <w:t xml:space="preserve">strategic </w:t>
      </w:r>
      <w:r w:rsidRPr="005D1159">
        <w:rPr>
          <w:rStyle w:val="Emphasis"/>
          <w:highlight w:val="cyan"/>
        </w:rPr>
        <w:t>reserves</w:t>
      </w:r>
      <w:r w:rsidRPr="005D1159">
        <w:rPr>
          <w:rStyle w:val="StyleUnderline"/>
          <w:highlight w:val="cyan"/>
        </w:rPr>
        <w:t xml:space="preserve"> could</w:t>
      </w:r>
      <w:r w:rsidRPr="005D1159">
        <w:rPr>
          <w:rStyle w:val="StyleUnderline"/>
        </w:rPr>
        <w:t xml:space="preserve"> theoretically </w:t>
      </w:r>
      <w:r w:rsidRPr="005D1159">
        <w:rPr>
          <w:rStyle w:val="Emphasis"/>
          <w:highlight w:val="cyan"/>
        </w:rPr>
        <w:t>bolster</w:t>
      </w:r>
      <w:r w:rsidRPr="005D1159">
        <w:rPr>
          <w:rStyle w:val="StyleUnderline"/>
          <w:highlight w:val="cyan"/>
        </w:rPr>
        <w:t xml:space="preserve"> the</w:t>
      </w:r>
      <w:r w:rsidRPr="005D1159">
        <w:rPr>
          <w:rStyle w:val="StyleUnderline"/>
        </w:rPr>
        <w:t xml:space="preserve"> robustness of the U.S. </w:t>
      </w:r>
      <w:r w:rsidRPr="005D1159">
        <w:rPr>
          <w:rStyle w:val="StyleUnderline"/>
          <w:highlight w:val="cyan"/>
        </w:rPr>
        <w:t>economy</w:t>
      </w:r>
      <w:r w:rsidRPr="005D1159">
        <w:rPr>
          <w:sz w:val="16"/>
        </w:rPr>
        <w:t>. But not if such investments become a stalking horse for protectionism.</w:t>
      </w:r>
    </w:p>
    <w:p w14:paraId="57B3BCD0" w14:textId="77777777" w:rsidR="0001740A" w:rsidRDefault="0001740A" w:rsidP="0001740A">
      <w:pPr>
        <w:rPr>
          <w:sz w:val="16"/>
        </w:rPr>
      </w:pPr>
      <w:r w:rsidRPr="005D1159">
        <w:rPr>
          <w:rStyle w:val="Emphasis"/>
          <w:highlight w:val="cyan"/>
        </w:rPr>
        <w:t>All</w:t>
      </w:r>
      <w:r w:rsidRPr="005D1159">
        <w:rPr>
          <w:rStyle w:val="Emphasis"/>
        </w:rPr>
        <w:t xml:space="preserve"> of </w:t>
      </w:r>
      <w:r w:rsidRPr="005D1159">
        <w:rPr>
          <w:rStyle w:val="Emphasis"/>
          <w:highlight w:val="cyan"/>
        </w:rPr>
        <w:t>the ev</w:t>
      </w:r>
      <w:r w:rsidRPr="005D1159">
        <w:rPr>
          <w:rStyle w:val="StyleUnderline"/>
        </w:rPr>
        <w:t xml:space="preserve">idence of the past year </w:t>
      </w:r>
      <w:r w:rsidRPr="005D1159">
        <w:rPr>
          <w:rStyle w:val="StyleUnderline"/>
          <w:highlight w:val="cyan"/>
        </w:rPr>
        <w:t>suggests</w:t>
      </w:r>
      <w:r w:rsidRPr="005D1159">
        <w:rPr>
          <w:rStyle w:val="StyleUnderline"/>
        </w:rPr>
        <w:t xml:space="preserve"> that </w:t>
      </w:r>
      <w:r w:rsidRPr="005D1159">
        <w:rPr>
          <w:rStyle w:val="Emphasis"/>
          <w:highlight w:val="cyan"/>
        </w:rPr>
        <w:t>globalization</w:t>
      </w:r>
      <w:r w:rsidRPr="005D1159">
        <w:rPr>
          <w:rStyle w:val="StyleUnderline"/>
          <w:highlight w:val="cyan"/>
        </w:rPr>
        <w:t xml:space="preserve"> helps economies </w:t>
      </w:r>
      <w:r w:rsidRPr="005D1159">
        <w:rPr>
          <w:rStyle w:val="Emphasis"/>
          <w:highlight w:val="cyan"/>
        </w:rPr>
        <w:t>recover</w:t>
      </w:r>
      <w:r w:rsidRPr="005D1159">
        <w:rPr>
          <w:rStyle w:val="Emphasis"/>
        </w:rPr>
        <w:t xml:space="preserve"> more </w:t>
      </w:r>
      <w:r w:rsidRPr="005D1159">
        <w:rPr>
          <w:rStyle w:val="Emphasis"/>
          <w:highlight w:val="cyan"/>
        </w:rPr>
        <w:t>quickly</w:t>
      </w:r>
      <w:r w:rsidRPr="005D1159">
        <w:rPr>
          <w:rStyle w:val="StyleUnderline"/>
          <w:highlight w:val="cyan"/>
        </w:rPr>
        <w:t xml:space="preserve"> from </w:t>
      </w:r>
      <w:r w:rsidRPr="005D1159">
        <w:rPr>
          <w:rStyle w:val="Emphasis"/>
          <w:highlight w:val="cyan"/>
        </w:rPr>
        <w:t>supply</w:t>
      </w:r>
      <w:r w:rsidRPr="005D1159">
        <w:rPr>
          <w:rStyle w:val="Emphasis"/>
        </w:rPr>
        <w:t xml:space="preserve"> chain</w:t>
      </w:r>
      <w:r w:rsidRPr="005D1159">
        <w:rPr>
          <w:rStyle w:val="StyleUnderline"/>
        </w:rPr>
        <w:t xml:space="preserve"> </w:t>
      </w:r>
      <w:r w:rsidRPr="005D1159">
        <w:rPr>
          <w:rStyle w:val="StyleUnderline"/>
          <w:highlight w:val="cyan"/>
        </w:rPr>
        <w:t>difficulties</w:t>
      </w:r>
      <w:r w:rsidRPr="005D1159">
        <w:rPr>
          <w:sz w:val="16"/>
        </w:rPr>
        <w:t xml:space="preserve"> than aggressive efforts at homeshoring. </w:t>
      </w:r>
      <w:r w:rsidRPr="005D1159">
        <w:rPr>
          <w:rStyle w:val="StyleUnderline"/>
        </w:rPr>
        <w:t xml:space="preserve">This is because </w:t>
      </w:r>
      <w:r w:rsidRPr="005D1159">
        <w:rPr>
          <w:rStyle w:val="Emphasis"/>
          <w:highlight w:val="cyan"/>
        </w:rPr>
        <w:t>most</w:t>
      </w:r>
      <w:r w:rsidRPr="005D1159">
        <w:rPr>
          <w:rStyle w:val="Emphasis"/>
        </w:rPr>
        <w:t xml:space="preserve"> shocks</w:t>
      </w:r>
      <w:r w:rsidRPr="005D1159">
        <w:rPr>
          <w:rStyle w:val="StyleUnderline"/>
        </w:rPr>
        <w:t xml:space="preserve"> </w:t>
      </w:r>
      <w:r w:rsidRPr="005D1159">
        <w:rPr>
          <w:rStyle w:val="StyleUnderline"/>
          <w:highlight w:val="cyan"/>
        </w:rPr>
        <w:t xml:space="preserve">are </w:t>
      </w:r>
      <w:r w:rsidRPr="005D1159">
        <w:rPr>
          <w:rStyle w:val="Emphasis"/>
          <w:highlight w:val="cyan"/>
        </w:rPr>
        <w:t>localized</w:t>
      </w:r>
      <w:r w:rsidRPr="005D1159">
        <w:rPr>
          <w:rStyle w:val="StyleUnderline"/>
          <w:highlight w:val="cyan"/>
        </w:rPr>
        <w:t>, and</w:t>
      </w:r>
      <w:r w:rsidRPr="005D1159">
        <w:rPr>
          <w:rStyle w:val="StyleUnderline"/>
        </w:rPr>
        <w:t xml:space="preserve"> access to </w:t>
      </w:r>
      <w:r w:rsidRPr="005D1159">
        <w:rPr>
          <w:rStyle w:val="Emphasis"/>
          <w:highlight w:val="cyan"/>
        </w:rPr>
        <w:t>global</w:t>
      </w:r>
      <w:r w:rsidRPr="005D1159">
        <w:rPr>
          <w:rStyle w:val="StyleUnderline"/>
          <w:highlight w:val="cyan"/>
        </w:rPr>
        <w:t xml:space="preserve"> value</w:t>
      </w:r>
      <w:r w:rsidRPr="005D1159">
        <w:rPr>
          <w:rStyle w:val="StyleUnderline"/>
        </w:rPr>
        <w:t xml:space="preserve"> chains </w:t>
      </w:r>
      <w:r w:rsidRPr="005D1159">
        <w:rPr>
          <w:rStyle w:val="StyleUnderline"/>
          <w:highlight w:val="cyan"/>
        </w:rPr>
        <w:t xml:space="preserve">facilitates </w:t>
      </w:r>
      <w:r w:rsidRPr="005D1159">
        <w:rPr>
          <w:rStyle w:val="Emphasis"/>
          <w:highlight w:val="cyan"/>
        </w:rPr>
        <w:t>recovery</w:t>
      </w:r>
      <w:r w:rsidRPr="005D1159">
        <w:rPr>
          <w:rStyle w:val="StyleUnderline"/>
        </w:rPr>
        <w:t xml:space="preserve"> more quickly</w:t>
      </w:r>
      <w:r w:rsidRPr="005D1159">
        <w:rPr>
          <w:sz w:val="16"/>
        </w:rPr>
        <w:t xml:space="preserve">. Indeed, protectionism is partly to blame for the </w:t>
      </w:r>
      <w:r w:rsidRPr="005D1159">
        <w:rPr>
          <w:sz w:val="16"/>
        </w:rPr>
        <w:lastRenderedPageBreak/>
        <w:t>current mess. As the Cato Institute's Scott Lincicome recently noted, the Jones Act, which mandates use of U.S.-built, crewed, and flagged ships to move cargo from one U.S. port to another, has raised the costs of coastwise shipping, putting even more pressure on truck and train transport.</w:t>
      </w:r>
    </w:p>
    <w:bookmarkEnd w:id="9"/>
    <w:p w14:paraId="255F6A81" w14:textId="77777777" w:rsidR="0001740A" w:rsidRPr="00F8169E" w:rsidRDefault="0001740A" w:rsidP="0001740A">
      <w:pPr>
        <w:pStyle w:val="Heading4"/>
      </w:pPr>
      <w:r>
        <w:t xml:space="preserve">It’s </w:t>
      </w:r>
      <w:r>
        <w:rPr>
          <w:u w:val="single"/>
        </w:rPr>
        <w:t>empirically</w:t>
      </w:r>
      <w:r>
        <w:t xml:space="preserve"> disproven by </w:t>
      </w:r>
      <w:r>
        <w:rPr>
          <w:u w:val="single"/>
        </w:rPr>
        <w:t>COVID</w:t>
      </w:r>
      <w:r>
        <w:t xml:space="preserve">---reactive strategies </w:t>
      </w:r>
      <w:r>
        <w:rPr>
          <w:u w:val="single"/>
        </w:rPr>
        <w:t>worked</w:t>
      </w:r>
      <w:r>
        <w:t>.</w:t>
      </w:r>
    </w:p>
    <w:p w14:paraId="5885A2C4" w14:textId="77777777" w:rsidR="0001740A" w:rsidRDefault="0001740A" w:rsidP="0001740A">
      <w:r>
        <w:rPr>
          <w:rStyle w:val="Style13ptBold"/>
        </w:rPr>
        <w:t xml:space="preserve">Ozdemir ’22 </w:t>
      </w:r>
      <w:r w:rsidRPr="00A95135">
        <w:t xml:space="preserve">[Dilek, Mahak Sharma, Amandeep Dhir, and Tugrul Daim; February 2022; Assistant Professor at Izmir Katip Celebi University, Ph.D. from Istanbul Technical University; Researcher at the National Institute of Industrial Engineering, Ph.D. from the National Institute of Industrial Engineering; Professor of Research Methods at the University of Agder, Ph.D. from the University of Helsinki; Professor at Portland State University, Ph.D. from Portland State University; Technology in Society, </w:t>
      </w:r>
      <w:r>
        <w:t>“</w:t>
      </w:r>
      <w:r w:rsidRPr="00A95135">
        <w:t>Supply chain resilience during the COVID-19 pandemic,</w:t>
      </w:r>
      <w:r>
        <w:t>”</w:t>
      </w:r>
      <w:r w:rsidRPr="00A95135">
        <w:t xml:space="preserve"> vol. 68]</w:t>
      </w:r>
    </w:p>
    <w:p w14:paraId="19C2131F" w14:textId="77777777" w:rsidR="0001740A" w:rsidRPr="00F8169E" w:rsidRDefault="0001740A" w:rsidP="0001740A">
      <w:pPr>
        <w:rPr>
          <w:sz w:val="16"/>
        </w:rPr>
      </w:pPr>
      <w:r w:rsidRPr="00F8169E">
        <w:rPr>
          <w:sz w:val="16"/>
        </w:rPr>
        <w:t>1. Introduction</w:t>
      </w:r>
    </w:p>
    <w:p w14:paraId="45643E8A" w14:textId="77777777" w:rsidR="0001740A" w:rsidRPr="00F8169E" w:rsidRDefault="0001740A" w:rsidP="0001740A">
      <w:pPr>
        <w:rPr>
          <w:sz w:val="16"/>
        </w:rPr>
      </w:pPr>
      <w:r w:rsidRPr="00F8169E">
        <w:rPr>
          <w:rStyle w:val="StyleUnderline"/>
        </w:rPr>
        <w:t xml:space="preserve">The </w:t>
      </w:r>
      <w:r w:rsidRPr="00F8169E">
        <w:rPr>
          <w:rStyle w:val="Emphasis"/>
          <w:highlight w:val="cyan"/>
        </w:rPr>
        <w:t>COVID</w:t>
      </w:r>
      <w:r w:rsidRPr="00F8169E">
        <w:rPr>
          <w:sz w:val="16"/>
        </w:rPr>
        <w:t xml:space="preserve">-19 pandemic has </w:t>
      </w:r>
      <w:r w:rsidRPr="00F8169E">
        <w:rPr>
          <w:rStyle w:val="StyleUnderline"/>
        </w:rPr>
        <w:t xml:space="preserve">made us painful </w:t>
      </w:r>
      <w:r w:rsidRPr="00F8169E">
        <w:rPr>
          <w:rStyle w:val="Emphasis"/>
        </w:rPr>
        <w:t>aware</w:t>
      </w:r>
      <w:r w:rsidRPr="00F8169E">
        <w:rPr>
          <w:sz w:val="16"/>
        </w:rPr>
        <w:t xml:space="preserve"> that we must reconsider our healthcare systems, business models, lifestyles, and many other things, including supply chain management. In 2020, shortages in the supply of many goods were among the most prominent topics in the media, policy discussions and everyday conversation. Demand structure changed drastically. The supply side witnessed closed factories and empty store shelves [</w:t>
      </w:r>
      <w:bookmarkStart w:id="10" w:name="bbib1"/>
      <w:r w:rsidRPr="00066184">
        <w:rPr>
          <w:sz w:val="16"/>
        </w:rPr>
        <w:t>[1]</w:t>
      </w:r>
      <w:bookmarkEnd w:id="10"/>
      <w:r w:rsidRPr="00F8169E">
        <w:rPr>
          <w:sz w:val="16"/>
        </w:rPr>
        <w:t>, </w:t>
      </w:r>
      <w:bookmarkStart w:id="11" w:name="bbib2"/>
      <w:r w:rsidRPr="00066184">
        <w:rPr>
          <w:sz w:val="16"/>
        </w:rPr>
        <w:t>[2]</w:t>
      </w:r>
      <w:bookmarkEnd w:id="11"/>
      <w:r w:rsidRPr="00F8169E">
        <w:rPr>
          <w:sz w:val="16"/>
        </w:rPr>
        <w:t>, </w:t>
      </w:r>
      <w:bookmarkStart w:id="12" w:name="bbib3"/>
      <w:r w:rsidRPr="00066184">
        <w:rPr>
          <w:sz w:val="16"/>
        </w:rPr>
        <w:t>[3]</w:t>
      </w:r>
      <w:bookmarkEnd w:id="12"/>
      <w:r w:rsidRPr="00F8169E">
        <w:rPr>
          <w:sz w:val="16"/>
        </w:rPr>
        <w:t>, </w:t>
      </w:r>
      <w:bookmarkStart w:id="13" w:name="bbib4"/>
      <w:r w:rsidRPr="00066184">
        <w:rPr>
          <w:sz w:val="16"/>
        </w:rPr>
        <w:t>[4]</w:t>
      </w:r>
      <w:bookmarkEnd w:id="13"/>
      <w:r w:rsidRPr="00F8169E">
        <w:rPr>
          <w:sz w:val="16"/>
        </w:rPr>
        <w:t>]. Prior to the pandemic, we concentrated on developing agile, lean, sustainable, green, optimised, and efficient supply chains. During the pandemic, we have not forgotten these subjects; however, our concerns have changed drastically.</w:t>
      </w:r>
    </w:p>
    <w:p w14:paraId="31C00967" w14:textId="77777777" w:rsidR="0001740A" w:rsidRPr="00F8169E" w:rsidRDefault="0001740A" w:rsidP="0001740A">
      <w:pPr>
        <w:rPr>
          <w:sz w:val="16"/>
        </w:rPr>
      </w:pPr>
      <w:r w:rsidRPr="00F8169E">
        <w:rPr>
          <w:sz w:val="16"/>
        </w:rPr>
        <w:t>As with many other goods, the equilibrium between the demand and supply of perishable goods, which refer to goods that have limited shelf-lives—mostly food and beverages, was disrupted. Retailers have always had to sell such products before their expiration dates [</w:t>
      </w:r>
      <w:bookmarkStart w:id="14" w:name="bbib5"/>
      <w:r w:rsidRPr="00066184">
        <w:rPr>
          <w:sz w:val="16"/>
        </w:rPr>
        <w:t>5</w:t>
      </w:r>
      <w:bookmarkEnd w:id="14"/>
      <w:r w:rsidRPr="00F8169E">
        <w:rPr>
          <w:sz w:val="16"/>
        </w:rPr>
        <w:t>], but this concern has expanded during the pandemic. For example, because of social distancing and the rapid proliferation of the home-office concept, people now require fewer cosmetics; as a result, the expiration dates of cosmetic products have become an issue for retailers. On the other hand, the demand for some perishable goods has boomed [</w:t>
      </w:r>
      <w:bookmarkStart w:id="15" w:name="bbib6"/>
      <w:r w:rsidRPr="00066184">
        <w:rPr>
          <w:sz w:val="16"/>
        </w:rPr>
        <w:t>6</w:t>
      </w:r>
      <w:bookmarkEnd w:id="15"/>
      <w:r w:rsidRPr="00F8169E">
        <w:rPr>
          <w:sz w:val="16"/>
        </w:rPr>
        <w:t xml:space="preserve">]. </w:t>
      </w:r>
      <w:r w:rsidRPr="00F8169E">
        <w:rPr>
          <w:rStyle w:val="StyleUnderline"/>
        </w:rPr>
        <w:t xml:space="preserve">The </w:t>
      </w:r>
      <w:r w:rsidRPr="00F8169E">
        <w:rPr>
          <w:rStyle w:val="Emphasis"/>
        </w:rPr>
        <w:t>effects</w:t>
      </w:r>
      <w:r w:rsidRPr="00F8169E">
        <w:rPr>
          <w:rStyle w:val="StyleUnderline"/>
        </w:rPr>
        <w:t xml:space="preserve"> of the pandemic </w:t>
      </w:r>
      <w:r w:rsidRPr="00F8169E">
        <w:rPr>
          <w:rStyle w:val="StyleUnderline"/>
          <w:highlight w:val="cyan"/>
        </w:rPr>
        <w:t xml:space="preserve">became </w:t>
      </w:r>
      <w:r w:rsidRPr="00F8169E">
        <w:rPr>
          <w:rStyle w:val="Emphasis"/>
          <w:highlight w:val="cyan"/>
        </w:rPr>
        <w:t>visible</w:t>
      </w:r>
      <w:r w:rsidRPr="00F8169E">
        <w:rPr>
          <w:rStyle w:val="StyleUnderline"/>
          <w:highlight w:val="cyan"/>
        </w:rPr>
        <w:t xml:space="preserve"> in</w:t>
      </w:r>
      <w:r w:rsidRPr="00F8169E">
        <w:rPr>
          <w:rStyle w:val="StyleUnderline"/>
        </w:rPr>
        <w:t xml:space="preserve"> food </w:t>
      </w:r>
      <w:r w:rsidRPr="00F8169E">
        <w:rPr>
          <w:rStyle w:val="Emphasis"/>
          <w:highlight w:val="cyan"/>
        </w:rPr>
        <w:t>supply chains</w:t>
      </w:r>
      <w:r w:rsidRPr="00F8169E">
        <w:rPr>
          <w:rStyle w:val="StyleUnderline"/>
          <w:highlight w:val="cyan"/>
        </w:rPr>
        <w:t xml:space="preserve"> very </w:t>
      </w:r>
      <w:r w:rsidRPr="00F8169E">
        <w:rPr>
          <w:rStyle w:val="Emphasis"/>
          <w:highlight w:val="cyan"/>
        </w:rPr>
        <w:t>quickly</w:t>
      </w:r>
      <w:r w:rsidRPr="00F8169E">
        <w:rPr>
          <w:sz w:val="16"/>
        </w:rPr>
        <w:t>, and the range of available products changed. Early in the pandemic, shortages in some products drove consumers into panic mode and caused them to buy more than they required [</w:t>
      </w:r>
      <w:bookmarkStart w:id="16" w:name="bbib7"/>
      <w:r w:rsidRPr="00066184">
        <w:rPr>
          <w:sz w:val="16"/>
        </w:rPr>
        <w:t>7</w:t>
      </w:r>
      <w:bookmarkEnd w:id="16"/>
      <w:r w:rsidRPr="00F8169E">
        <w:rPr>
          <w:sz w:val="16"/>
        </w:rPr>
        <w:t>,</w:t>
      </w:r>
      <w:bookmarkStart w:id="17" w:name="bbib8"/>
      <w:r w:rsidRPr="00066184">
        <w:rPr>
          <w:sz w:val="16"/>
        </w:rPr>
        <w:t>8</w:t>
      </w:r>
      <w:r w:rsidRPr="00F8169E">
        <w:rPr>
          <w:sz w:val="16"/>
        </w:rPr>
        <w:t>], while others suffered from </w:t>
      </w:r>
      <w:r w:rsidRPr="00066184">
        <w:rPr>
          <w:sz w:val="16"/>
        </w:rPr>
        <w:t>food shortages</w:t>
      </w:r>
      <w:r w:rsidRPr="00F8169E">
        <w:rPr>
          <w:sz w:val="16"/>
        </w:rPr>
        <w:t> due to decreased incomes [</w:t>
      </w:r>
      <w:bookmarkStart w:id="18" w:name="bbib9"/>
      <w:r w:rsidRPr="00066184">
        <w:rPr>
          <w:sz w:val="16"/>
        </w:rPr>
        <w:t>9</w:t>
      </w:r>
      <w:bookmarkEnd w:id="18"/>
      <w:r w:rsidRPr="00F8169E">
        <w:rPr>
          <w:sz w:val="16"/>
        </w:rPr>
        <w:t>]. Not the consequences of a shortage of raw materials, these circumstances resulted instead from supply chain failures.</w:t>
      </w:r>
    </w:p>
    <w:p w14:paraId="2F358305" w14:textId="77777777" w:rsidR="0001740A" w:rsidRPr="00F8169E" w:rsidRDefault="0001740A" w:rsidP="0001740A">
      <w:pPr>
        <w:rPr>
          <w:sz w:val="16"/>
        </w:rPr>
      </w:pPr>
      <w:r w:rsidRPr="00F8169E">
        <w:rPr>
          <w:rStyle w:val="StyleUnderline"/>
        </w:rPr>
        <w:t xml:space="preserve">The </w:t>
      </w:r>
      <w:r w:rsidRPr="00F8169E">
        <w:rPr>
          <w:rStyle w:val="Emphasis"/>
        </w:rPr>
        <w:t>severity</w:t>
      </w:r>
      <w:r w:rsidRPr="00F8169E">
        <w:rPr>
          <w:rStyle w:val="StyleUnderline"/>
        </w:rPr>
        <w:t xml:space="preserve"> of product shortages </w:t>
      </w:r>
      <w:r w:rsidRPr="00F8169E">
        <w:rPr>
          <w:rStyle w:val="Emphasis"/>
        </w:rPr>
        <w:t>increased</w:t>
      </w:r>
      <w:r w:rsidRPr="00F8169E">
        <w:rPr>
          <w:rStyle w:val="StyleUnderline"/>
        </w:rPr>
        <w:t xml:space="preserve"> alongside the increasing distances</w:t>
      </w:r>
      <w:r w:rsidRPr="00F8169E">
        <w:rPr>
          <w:sz w:val="16"/>
        </w:rPr>
        <w:t xml:space="preserve"> between processing units and retail stores [</w:t>
      </w:r>
      <w:bookmarkStart w:id="19" w:name="bbib10"/>
      <w:r w:rsidRPr="00066184">
        <w:rPr>
          <w:sz w:val="16"/>
        </w:rPr>
        <w:t>10</w:t>
      </w:r>
      <w:bookmarkEnd w:id="19"/>
      <w:r w:rsidRPr="00F8169E">
        <w:rPr>
          <w:sz w:val="16"/>
        </w:rPr>
        <w:t>]. Interruptions in international transportation and closed borders limited the availability of imported perishables [</w:t>
      </w:r>
      <w:r w:rsidRPr="00066184">
        <w:rPr>
          <w:sz w:val="16"/>
        </w:rPr>
        <w:t>8</w:t>
      </w:r>
      <w:bookmarkEnd w:id="17"/>
      <w:r w:rsidRPr="00F8169E">
        <w:rPr>
          <w:sz w:val="16"/>
        </w:rPr>
        <w:t>] and left consumers facing supply shortages. Thus, the scene on the supply side was also troubling. Decreases in inputs, labour and prices reduced both the production capacity and income of producers, some of whom could not sell their products and thus were forced to allow massive amounts of goods to rot [</w:t>
      </w:r>
      <w:bookmarkStart w:id="20" w:name="bbib11"/>
      <w:r w:rsidRPr="00066184">
        <w:rPr>
          <w:sz w:val="16"/>
        </w:rPr>
        <w:t>11</w:t>
      </w:r>
      <w:bookmarkEnd w:id="20"/>
      <w:r w:rsidRPr="00F8169E">
        <w:rPr>
          <w:sz w:val="16"/>
        </w:rPr>
        <w:t>,</w:t>
      </w:r>
      <w:bookmarkStart w:id="21" w:name="bbib12"/>
      <w:r w:rsidRPr="00066184">
        <w:rPr>
          <w:sz w:val="16"/>
        </w:rPr>
        <w:t>12</w:t>
      </w:r>
      <w:bookmarkEnd w:id="21"/>
      <w:r w:rsidRPr="00F8169E">
        <w:rPr>
          <w:sz w:val="16"/>
        </w:rPr>
        <w:t>].</w:t>
      </w:r>
    </w:p>
    <w:p w14:paraId="32F01F0C" w14:textId="77777777" w:rsidR="0001740A" w:rsidRPr="00F8169E" w:rsidRDefault="0001740A" w:rsidP="0001740A">
      <w:pPr>
        <w:rPr>
          <w:sz w:val="16"/>
        </w:rPr>
      </w:pPr>
      <w:r w:rsidRPr="00F8169E">
        <w:rPr>
          <w:sz w:val="16"/>
        </w:rPr>
        <w:t>Addressing these current and potentially future challenges impel us to rethink resilience, robustness, and risk management concepts in the supply chain management domain. While these efforts were on our agendas before the pandemic, they figure differently—and more prominently—today. Prior to the pandemic, terrorist attacks, fires at plants and the loss of important suppliers were commonly discussed disruptions [</w:t>
      </w:r>
      <w:bookmarkStart w:id="22" w:name="bbib13"/>
      <w:r w:rsidRPr="00066184">
        <w:rPr>
          <w:sz w:val="16"/>
        </w:rPr>
        <w:t>13</w:t>
      </w:r>
      <w:bookmarkEnd w:id="22"/>
      <w:r w:rsidRPr="00F8169E">
        <w:rPr>
          <w:sz w:val="16"/>
        </w:rPr>
        <w:t xml:space="preserve">]. However, these and other disruptions discussed in the literature are generally local or regional, rarely impact demand structure, have a limited duration, and occur after predictable risks, such as strikes or bankruptcy. Meanwhile, the literature has neglected black swan events, such as the COVID-19 pandemic. With its global impact and long duration, the pandemic has altered demand structure more significantly than it has supply structure, and it has affected even financial systems. </w:t>
      </w:r>
      <w:r w:rsidRPr="00F8169E">
        <w:rPr>
          <w:rStyle w:val="Emphasis"/>
          <w:highlight w:val="cyan"/>
        </w:rPr>
        <w:t>Unlike</w:t>
      </w:r>
      <w:r w:rsidRPr="00F8169E">
        <w:rPr>
          <w:rStyle w:val="StyleUnderline"/>
          <w:highlight w:val="cyan"/>
        </w:rPr>
        <w:t xml:space="preserve"> other disruptions</w:t>
      </w:r>
      <w:r w:rsidRPr="00F8169E">
        <w:rPr>
          <w:rStyle w:val="StyleUnderline"/>
        </w:rPr>
        <w:t xml:space="preserve">, the </w:t>
      </w:r>
      <w:r w:rsidRPr="00F8169E">
        <w:rPr>
          <w:rStyle w:val="Emphasis"/>
        </w:rPr>
        <w:t>COVID</w:t>
      </w:r>
      <w:r w:rsidRPr="00F8169E">
        <w:rPr>
          <w:rStyle w:val="StyleUnderline"/>
        </w:rPr>
        <w:t xml:space="preserve">-19 pandemic </w:t>
      </w:r>
      <w:r w:rsidRPr="00F8169E">
        <w:rPr>
          <w:rStyle w:val="StyleUnderline"/>
          <w:highlight w:val="cyan"/>
        </w:rPr>
        <w:t xml:space="preserve">came with </w:t>
      </w:r>
      <w:r w:rsidRPr="00F8169E">
        <w:rPr>
          <w:rStyle w:val="Emphasis"/>
          <w:highlight w:val="cyan"/>
        </w:rPr>
        <w:t>no</w:t>
      </w:r>
      <w:r w:rsidRPr="00F8169E">
        <w:rPr>
          <w:rStyle w:val="Emphasis"/>
        </w:rPr>
        <w:t xml:space="preserve"> contingency </w:t>
      </w:r>
      <w:r w:rsidRPr="00F8169E">
        <w:rPr>
          <w:rStyle w:val="Emphasis"/>
          <w:highlight w:val="cyan"/>
        </w:rPr>
        <w:t>plan</w:t>
      </w:r>
      <w:r w:rsidRPr="00F8169E">
        <w:rPr>
          <w:rStyle w:val="StyleUnderline"/>
          <w:highlight w:val="cyan"/>
        </w:rPr>
        <w:t xml:space="preserve"> or</w:t>
      </w:r>
      <w:r w:rsidRPr="00F8169E">
        <w:rPr>
          <w:rStyle w:val="StyleUnderline"/>
        </w:rPr>
        <w:t xml:space="preserve"> </w:t>
      </w:r>
      <w:r w:rsidRPr="00F8169E">
        <w:rPr>
          <w:rStyle w:val="Emphasis"/>
        </w:rPr>
        <w:t xml:space="preserve">prior </w:t>
      </w:r>
      <w:r w:rsidRPr="00F8169E">
        <w:rPr>
          <w:rStyle w:val="Emphasis"/>
          <w:highlight w:val="cyan"/>
        </w:rPr>
        <w:t>experience</w:t>
      </w:r>
      <w:r w:rsidRPr="00F8169E">
        <w:rPr>
          <w:rStyle w:val="StyleUnderline"/>
        </w:rPr>
        <w:t xml:space="preserve">. In other words, it caught us </w:t>
      </w:r>
      <w:r w:rsidRPr="00F8169E">
        <w:rPr>
          <w:rStyle w:val="Emphasis"/>
        </w:rPr>
        <w:t>off guard</w:t>
      </w:r>
      <w:r w:rsidRPr="00F8169E">
        <w:rPr>
          <w:sz w:val="16"/>
        </w:rPr>
        <w:t xml:space="preserve"> [</w:t>
      </w:r>
      <w:bookmarkStart w:id="23" w:name="bbib14"/>
      <w:r w:rsidRPr="00066184">
        <w:rPr>
          <w:sz w:val="16"/>
        </w:rPr>
        <w:t>14</w:t>
      </w:r>
      <w:bookmarkEnd w:id="23"/>
      <w:r w:rsidRPr="00F8169E">
        <w:rPr>
          <w:sz w:val="16"/>
        </w:rPr>
        <w:t>]. No industry is immune to pandemic-related disruptions [</w:t>
      </w:r>
      <w:bookmarkStart w:id="24" w:name="bbib15"/>
      <w:r w:rsidRPr="00066184">
        <w:rPr>
          <w:sz w:val="16"/>
        </w:rPr>
        <w:t>15</w:t>
      </w:r>
      <w:bookmarkEnd w:id="24"/>
      <w:r w:rsidRPr="00F8169E">
        <w:rPr>
          <w:sz w:val="16"/>
        </w:rPr>
        <w:t>,</w:t>
      </w:r>
      <w:bookmarkStart w:id="25" w:name="bbib16"/>
      <w:r w:rsidRPr="00066184">
        <w:rPr>
          <w:sz w:val="16"/>
        </w:rPr>
        <w:t>16</w:t>
      </w:r>
      <w:bookmarkEnd w:id="25"/>
      <w:r w:rsidRPr="00F8169E">
        <w:rPr>
          <w:sz w:val="16"/>
        </w:rPr>
        <w:t>]. Therefore, this study aimed to identify the factors that have affected the supply chain velocity of perishable food products during the COVID-19 pandemic and to investigate the ways in which these factors exert their effects. We proposed and tested a model via covariance-based structural path modelling. The rest of the paper proceeds with a literature review, hypotheses development, description of data and methodology, results, and conclusion.</w:t>
      </w:r>
    </w:p>
    <w:p w14:paraId="40E3ED18" w14:textId="77777777" w:rsidR="0001740A" w:rsidRPr="00F8169E" w:rsidRDefault="0001740A" w:rsidP="0001740A">
      <w:pPr>
        <w:rPr>
          <w:sz w:val="12"/>
          <w:szCs w:val="12"/>
        </w:rPr>
      </w:pPr>
      <w:r w:rsidRPr="00F8169E">
        <w:rPr>
          <w:sz w:val="12"/>
          <w:szCs w:val="12"/>
        </w:rPr>
        <w:t>2. Literature review</w:t>
      </w:r>
    </w:p>
    <w:p w14:paraId="030B947A" w14:textId="77777777" w:rsidR="0001740A" w:rsidRPr="00F8169E" w:rsidRDefault="0001740A" w:rsidP="0001740A">
      <w:pPr>
        <w:rPr>
          <w:sz w:val="12"/>
          <w:szCs w:val="12"/>
        </w:rPr>
      </w:pPr>
      <w:r w:rsidRPr="00F8169E">
        <w:rPr>
          <w:sz w:val="12"/>
          <w:szCs w:val="12"/>
        </w:rPr>
        <w:t>Vulnerability is defined as ‘ … a condition that affects a company's goal accomplishment dependent upon the occurrence of negative consequences of disturbance’ [</w:t>
      </w:r>
      <w:bookmarkStart w:id="26" w:name="bbib17"/>
      <w:r w:rsidRPr="00066184">
        <w:rPr>
          <w:sz w:val="12"/>
          <w:szCs w:val="12"/>
        </w:rPr>
        <w:t>17</w:t>
      </w:r>
      <w:bookmarkEnd w:id="26"/>
      <w:r w:rsidRPr="00F8169E">
        <w:rPr>
          <w:sz w:val="12"/>
          <w:szCs w:val="12"/>
        </w:rPr>
        <w:t>]. The ISO 31000 document defines risk as the ‘effect of uncertainty on objectives’, which it articulates as a combination of probability and consequences [</w:t>
      </w:r>
      <w:bookmarkStart w:id="27" w:name="bbib18"/>
      <w:r w:rsidRPr="00066184">
        <w:rPr>
          <w:sz w:val="12"/>
          <w:szCs w:val="12"/>
        </w:rPr>
        <w:t>18</w:t>
      </w:r>
      <w:bookmarkEnd w:id="27"/>
      <w:r w:rsidRPr="00F8169E">
        <w:rPr>
          <w:sz w:val="12"/>
          <w:szCs w:val="12"/>
        </w:rPr>
        <w:t>]. Therefore, vulnerability is related to risky or unforeseen events.</w:t>
      </w:r>
    </w:p>
    <w:p w14:paraId="6E4BCF3B" w14:textId="77777777" w:rsidR="0001740A" w:rsidRPr="00F8169E" w:rsidRDefault="0001740A" w:rsidP="0001740A">
      <w:pPr>
        <w:rPr>
          <w:sz w:val="12"/>
          <w:szCs w:val="12"/>
        </w:rPr>
      </w:pPr>
      <w:r w:rsidRPr="00F8169E">
        <w:rPr>
          <w:sz w:val="12"/>
          <w:szCs w:val="12"/>
        </w:rPr>
        <w:t xml:space="preserve">Supply chains must consider many risks and uncertainties, which impose diverse ways of handling. Such risks can originate from the firm itself, the supply chain of which the firm is a member or the supply chain's environment. The risks that originate from a firm's internal operations are process risks and control risks. Variability in operations and inbound and outbound logistics cause process risks, while managerial issues and poor supply chain visibility cause control risks. Firms bear full responsibility for these kinds of risks. Risks related to demand and supply occur </w:t>
      </w:r>
      <w:r w:rsidRPr="00F8169E">
        <w:rPr>
          <w:sz w:val="12"/>
          <w:szCs w:val="12"/>
        </w:rPr>
        <w:lastRenderedPageBreak/>
        <w:t>within the supply chain. Demand risk is associated primarily with differences between forecasted and real demand. On the supply side, deviations from promised time, quality and quantity are the main antecedents of risk. Although many sources of risk exist, disruptions generally result from uncertainties that originate outside supply chains [</w:t>
      </w:r>
      <w:bookmarkStart w:id="28" w:name="bbib19"/>
      <w:r w:rsidRPr="00066184">
        <w:rPr>
          <w:sz w:val="12"/>
          <w:szCs w:val="12"/>
        </w:rPr>
        <w:t>[19]</w:t>
      </w:r>
      <w:bookmarkEnd w:id="28"/>
      <w:r w:rsidRPr="00F8169E">
        <w:rPr>
          <w:sz w:val="12"/>
          <w:szCs w:val="12"/>
        </w:rPr>
        <w:t>, </w:t>
      </w:r>
      <w:bookmarkStart w:id="29" w:name="bbib20"/>
      <w:r w:rsidRPr="00066184">
        <w:rPr>
          <w:sz w:val="12"/>
          <w:szCs w:val="12"/>
        </w:rPr>
        <w:t>[20]</w:t>
      </w:r>
      <w:bookmarkEnd w:id="29"/>
      <w:r w:rsidRPr="00F8169E">
        <w:rPr>
          <w:sz w:val="12"/>
          <w:szCs w:val="12"/>
        </w:rPr>
        <w:t>, </w:t>
      </w:r>
      <w:bookmarkStart w:id="30" w:name="bbib21"/>
      <w:r w:rsidRPr="00066184">
        <w:rPr>
          <w:sz w:val="12"/>
          <w:szCs w:val="12"/>
        </w:rPr>
        <w:t>[21]</w:t>
      </w:r>
      <w:bookmarkEnd w:id="30"/>
      <w:r w:rsidRPr="00F8169E">
        <w:rPr>
          <w:sz w:val="12"/>
          <w:szCs w:val="12"/>
        </w:rPr>
        <w:t>]. The World Economic Forum identifies 19 triggers of disruption under four categories: environmental, geopolitical, economic and technological; these triggers include pandemics [</w:t>
      </w:r>
      <w:bookmarkStart w:id="31" w:name="bbib22"/>
      <w:r w:rsidRPr="00066184">
        <w:rPr>
          <w:sz w:val="12"/>
          <w:szCs w:val="12"/>
        </w:rPr>
        <w:t>22</w:t>
      </w:r>
      <w:bookmarkEnd w:id="31"/>
      <w:r w:rsidRPr="00F8169E">
        <w:rPr>
          <w:sz w:val="12"/>
          <w:szCs w:val="12"/>
        </w:rPr>
        <w:t>].</w:t>
      </w:r>
    </w:p>
    <w:p w14:paraId="6D59EC24" w14:textId="77777777" w:rsidR="0001740A" w:rsidRPr="00F8169E" w:rsidRDefault="0001740A" w:rsidP="0001740A">
      <w:pPr>
        <w:rPr>
          <w:sz w:val="12"/>
          <w:szCs w:val="12"/>
        </w:rPr>
      </w:pPr>
      <w:r w:rsidRPr="00F8169E">
        <w:rPr>
          <w:sz w:val="12"/>
          <w:szCs w:val="12"/>
        </w:rPr>
        <w:t>Structural complexity and interdependencies within the supply chain increase vulnerability by creating a ripple effect [</w:t>
      </w:r>
      <w:bookmarkStart w:id="32" w:name="bbib23"/>
      <w:r w:rsidRPr="00066184">
        <w:rPr>
          <w:sz w:val="12"/>
          <w:szCs w:val="12"/>
        </w:rPr>
        <w:t>23</w:t>
      </w:r>
      <w:bookmarkEnd w:id="32"/>
      <w:r w:rsidRPr="00F8169E">
        <w:rPr>
          <w:sz w:val="12"/>
          <w:szCs w:val="12"/>
        </w:rPr>
        <w:t>], especially for firms that hold a central position. To be more specific, globalisation, outsourcing, lean philosophy, agility, specialised factories, centralised distribution, the volatility of demand and technological innovations are the factors creating complexity and interdependencies; therefore, they reinforce supply chain vulnerability [</w:t>
      </w:r>
      <w:bookmarkStart w:id="33" w:name="bbib24"/>
      <w:r w:rsidRPr="00066184">
        <w:rPr>
          <w:sz w:val="12"/>
          <w:szCs w:val="12"/>
        </w:rPr>
        <w:t>[24]</w:t>
      </w:r>
      <w:r w:rsidRPr="00F8169E">
        <w:rPr>
          <w:sz w:val="12"/>
          <w:szCs w:val="12"/>
        </w:rPr>
        <w:t>, </w:t>
      </w:r>
      <w:bookmarkStart w:id="34" w:name="bbib25"/>
      <w:r w:rsidRPr="00066184">
        <w:rPr>
          <w:sz w:val="12"/>
          <w:szCs w:val="12"/>
        </w:rPr>
        <w:t>[25]</w:t>
      </w:r>
      <w:r w:rsidRPr="00F8169E">
        <w:rPr>
          <w:sz w:val="12"/>
          <w:szCs w:val="12"/>
        </w:rPr>
        <w:t>, </w:t>
      </w:r>
      <w:bookmarkStart w:id="35" w:name="bbib26"/>
      <w:r w:rsidRPr="00066184">
        <w:rPr>
          <w:sz w:val="12"/>
          <w:szCs w:val="12"/>
        </w:rPr>
        <w:t>[26]</w:t>
      </w:r>
      <w:bookmarkEnd w:id="35"/>
      <w:r w:rsidRPr="00F8169E">
        <w:rPr>
          <w:sz w:val="12"/>
          <w:szCs w:val="12"/>
        </w:rPr>
        <w:t>, </w:t>
      </w:r>
      <w:bookmarkStart w:id="36" w:name="bbib27"/>
      <w:r w:rsidRPr="00066184">
        <w:rPr>
          <w:sz w:val="12"/>
          <w:szCs w:val="12"/>
        </w:rPr>
        <w:t>[27]</w:t>
      </w:r>
      <w:bookmarkEnd w:id="36"/>
      <w:r w:rsidRPr="00F8169E">
        <w:rPr>
          <w:sz w:val="12"/>
          <w:szCs w:val="12"/>
        </w:rPr>
        <w:t>, </w:t>
      </w:r>
      <w:bookmarkStart w:id="37" w:name="bbib28"/>
      <w:r w:rsidRPr="00066184">
        <w:rPr>
          <w:sz w:val="12"/>
          <w:szCs w:val="12"/>
        </w:rPr>
        <w:t>[28]</w:t>
      </w:r>
      <w:bookmarkEnd w:id="37"/>
      <w:r w:rsidRPr="00F8169E">
        <w:rPr>
          <w:sz w:val="12"/>
          <w:szCs w:val="12"/>
        </w:rPr>
        <w:t>].</w:t>
      </w:r>
    </w:p>
    <w:p w14:paraId="2DC50C9A" w14:textId="77777777" w:rsidR="0001740A" w:rsidRPr="00F8169E" w:rsidRDefault="0001740A" w:rsidP="0001740A">
      <w:pPr>
        <w:rPr>
          <w:sz w:val="12"/>
          <w:szCs w:val="12"/>
        </w:rPr>
      </w:pPr>
      <w:r w:rsidRPr="00F8169E">
        <w:rPr>
          <w:sz w:val="12"/>
          <w:szCs w:val="12"/>
        </w:rPr>
        <w:t>Ripple effect, with its name disruption propagation, is defined as operational failures at the forward or backward nodes of a specific node that suffers a disruption and fails to fulfil demand [</w:t>
      </w:r>
      <w:bookmarkStart w:id="38" w:name="bbib29"/>
      <w:r w:rsidRPr="00066184">
        <w:rPr>
          <w:sz w:val="12"/>
          <w:szCs w:val="12"/>
        </w:rPr>
        <w:t>29</w:t>
      </w:r>
      <w:r w:rsidRPr="00F8169E">
        <w:rPr>
          <w:sz w:val="12"/>
          <w:szCs w:val="12"/>
        </w:rPr>
        <w:t>,</w:t>
      </w:r>
      <w:bookmarkStart w:id="39" w:name="bbib30"/>
      <w:r w:rsidRPr="00066184">
        <w:rPr>
          <w:sz w:val="12"/>
          <w:szCs w:val="12"/>
        </w:rPr>
        <w:t>30</w:t>
      </w:r>
      <w:r w:rsidRPr="00F8169E">
        <w:rPr>
          <w:sz w:val="12"/>
          <w:szCs w:val="12"/>
        </w:rPr>
        <w:t>]. While it has a lower probability, it also entails more severe consequences. It has the potential to create a snowball effect and trigger other operational risks, the bullwhip effect, etc. [</w:t>
      </w:r>
      <w:bookmarkStart w:id="40" w:name="bbib31"/>
      <w:r w:rsidRPr="00066184">
        <w:rPr>
          <w:sz w:val="12"/>
          <w:szCs w:val="12"/>
        </w:rPr>
        <w:t>31</w:t>
      </w:r>
      <w:bookmarkEnd w:id="40"/>
      <w:r w:rsidRPr="00F8169E">
        <w:rPr>
          <w:sz w:val="12"/>
          <w:szCs w:val="12"/>
        </w:rPr>
        <w:t>]. Beyond its immediate effects, moreover, it may have long-term negative consequences [</w:t>
      </w:r>
      <w:bookmarkStart w:id="41" w:name="bbib32"/>
      <w:r w:rsidRPr="00066184">
        <w:rPr>
          <w:sz w:val="12"/>
          <w:szCs w:val="12"/>
        </w:rPr>
        <w:t>32</w:t>
      </w:r>
      <w:r w:rsidRPr="00F8169E">
        <w:rPr>
          <w:sz w:val="12"/>
          <w:szCs w:val="12"/>
        </w:rPr>
        <w:t>]. Its results can be unpredictable not only for the firm of origin but also for other firms in the chain and for the whole supply chain [</w:t>
      </w:r>
      <w:r w:rsidRPr="00066184">
        <w:rPr>
          <w:sz w:val="12"/>
          <w:szCs w:val="12"/>
        </w:rPr>
        <w:t>29</w:t>
      </w:r>
      <w:r w:rsidRPr="00F8169E">
        <w:rPr>
          <w:sz w:val="12"/>
          <w:szCs w:val="12"/>
        </w:rPr>
        <w:t>,</w:t>
      </w:r>
      <w:r w:rsidRPr="00066184">
        <w:rPr>
          <w:sz w:val="12"/>
          <w:szCs w:val="12"/>
        </w:rPr>
        <w:t>30</w:t>
      </w:r>
      <w:r w:rsidRPr="00F8169E">
        <w:rPr>
          <w:sz w:val="12"/>
          <w:szCs w:val="12"/>
        </w:rPr>
        <w:t>]. To cope with supply chain vulnerability and its consequences, companies must invest in resilience.</w:t>
      </w:r>
    </w:p>
    <w:p w14:paraId="7B813C98" w14:textId="77777777" w:rsidR="0001740A" w:rsidRPr="00F8169E" w:rsidRDefault="0001740A" w:rsidP="0001740A">
      <w:pPr>
        <w:rPr>
          <w:sz w:val="12"/>
          <w:szCs w:val="12"/>
        </w:rPr>
      </w:pPr>
      <w:r w:rsidRPr="00F8169E">
        <w:rPr>
          <w:sz w:val="12"/>
          <w:szCs w:val="12"/>
        </w:rPr>
        <w:t>Building resilience necessitates different strategies depending on the type of disruption, the position of the company within the supply chain, the effect of the disruption on the company and the supply chain and other factors [</w:t>
      </w:r>
      <w:r w:rsidRPr="00066184">
        <w:rPr>
          <w:sz w:val="12"/>
          <w:szCs w:val="12"/>
        </w:rPr>
        <w:t>29</w:t>
      </w:r>
      <w:r w:rsidRPr="00F8169E">
        <w:rPr>
          <w:sz w:val="12"/>
          <w:szCs w:val="12"/>
        </w:rPr>
        <w:t>,</w:t>
      </w:r>
      <w:r w:rsidRPr="00066184">
        <w:rPr>
          <w:sz w:val="12"/>
          <w:szCs w:val="12"/>
        </w:rPr>
        <w:t>30</w:t>
      </w:r>
      <w:bookmarkEnd w:id="39"/>
      <w:r w:rsidRPr="00F8169E">
        <w:rPr>
          <w:sz w:val="12"/>
          <w:szCs w:val="12"/>
        </w:rPr>
        <w:t>,</w:t>
      </w:r>
      <w:r w:rsidRPr="00066184">
        <w:rPr>
          <w:sz w:val="12"/>
          <w:szCs w:val="12"/>
        </w:rPr>
        <w:t>32</w:t>
      </w:r>
      <w:bookmarkEnd w:id="41"/>
      <w:r w:rsidRPr="00F8169E">
        <w:rPr>
          <w:sz w:val="12"/>
          <w:szCs w:val="12"/>
        </w:rPr>
        <w:t>]. Resilience development efforts can occur at the company- or supply chain-level. Each company within the chain can improve firm resilience by examining its vulnerability, but the effectiveness of this approach is limited because supply chain-level resilience is related to the integrated performance of firms in the chain. As the number of unaffected firms during a disruption increases, the supply chain becomes more resilient. Understanding the ways in which disruptions affect the supply chain enables optimal resource allocation and effective mitigation, improves supply chain performance and serves the interests of the entire supply chain [</w:t>
      </w:r>
      <w:r w:rsidRPr="00066184">
        <w:rPr>
          <w:sz w:val="12"/>
          <w:szCs w:val="12"/>
        </w:rPr>
        <w:t>29</w:t>
      </w:r>
      <w:bookmarkEnd w:id="38"/>
      <w:r w:rsidRPr="00F8169E">
        <w:rPr>
          <w:sz w:val="12"/>
          <w:szCs w:val="12"/>
        </w:rPr>
        <w:t>].</w:t>
      </w:r>
    </w:p>
    <w:p w14:paraId="27FE8C74" w14:textId="77777777" w:rsidR="0001740A" w:rsidRPr="00F8169E" w:rsidRDefault="0001740A" w:rsidP="0001740A">
      <w:pPr>
        <w:rPr>
          <w:sz w:val="12"/>
          <w:szCs w:val="12"/>
        </w:rPr>
      </w:pPr>
      <w:r w:rsidRPr="00F8169E">
        <w:rPr>
          <w:sz w:val="12"/>
          <w:szCs w:val="12"/>
        </w:rPr>
        <w:t>Scholars in various disciplines, including psychology, ecology, economics, and organisational science, had discussed resilience even before the concept appeared on the supply chain management agenda. Supply chain resilience thus relies upon the vast existing knowledge of these disciplines [</w:t>
      </w:r>
      <w:r w:rsidRPr="00066184">
        <w:rPr>
          <w:sz w:val="12"/>
          <w:szCs w:val="12"/>
        </w:rPr>
        <w:t>13</w:t>
      </w:r>
      <w:r w:rsidRPr="00F8169E">
        <w:rPr>
          <w:sz w:val="12"/>
          <w:szCs w:val="12"/>
        </w:rPr>
        <w:t>,</w:t>
      </w:r>
      <w:r w:rsidRPr="00066184">
        <w:rPr>
          <w:sz w:val="12"/>
          <w:szCs w:val="12"/>
        </w:rPr>
        <w:t>24</w:t>
      </w:r>
      <w:r w:rsidRPr="00F8169E">
        <w:rPr>
          <w:sz w:val="12"/>
          <w:szCs w:val="12"/>
        </w:rPr>
        <w:t>].</w:t>
      </w:r>
    </w:p>
    <w:p w14:paraId="6B5F1415" w14:textId="77777777" w:rsidR="0001740A" w:rsidRPr="00F8169E" w:rsidRDefault="0001740A" w:rsidP="0001740A">
      <w:pPr>
        <w:rPr>
          <w:sz w:val="12"/>
          <w:szCs w:val="12"/>
        </w:rPr>
      </w:pPr>
      <w:r w:rsidRPr="00F8169E">
        <w:rPr>
          <w:sz w:val="12"/>
          <w:szCs w:val="12"/>
        </w:rPr>
        <w:t>As indicated previously, increasing vulnerability arouses interest in supply chain resilience. Resilience entered the supply chain domain in the early 2000s. At this time, the supply chain itself was a relatively new subject, and organisations concentrated solely on efficiency-related subjects, although even minor glitches were causing serious losses [</w:t>
      </w:r>
      <w:r w:rsidRPr="00066184">
        <w:rPr>
          <w:sz w:val="12"/>
          <w:szCs w:val="12"/>
        </w:rPr>
        <w:t>25</w:t>
      </w:r>
      <w:bookmarkEnd w:id="34"/>
      <w:r w:rsidRPr="00F8169E">
        <w:rPr>
          <w:sz w:val="12"/>
          <w:szCs w:val="12"/>
        </w:rPr>
        <w:t>,</w:t>
      </w:r>
      <w:bookmarkStart w:id="42" w:name="bbib33"/>
      <w:r w:rsidRPr="00066184">
        <w:rPr>
          <w:sz w:val="12"/>
          <w:szCs w:val="12"/>
        </w:rPr>
        <w:t>[33]</w:t>
      </w:r>
      <w:bookmarkEnd w:id="42"/>
      <w:r w:rsidRPr="00F8169E">
        <w:rPr>
          <w:sz w:val="12"/>
          <w:szCs w:val="12"/>
        </w:rPr>
        <w:t>, </w:t>
      </w:r>
      <w:bookmarkStart w:id="43" w:name="bbib34"/>
      <w:r w:rsidRPr="00066184">
        <w:rPr>
          <w:sz w:val="12"/>
          <w:szCs w:val="12"/>
        </w:rPr>
        <w:t>[34]</w:t>
      </w:r>
      <w:r w:rsidRPr="00F8169E">
        <w:rPr>
          <w:sz w:val="12"/>
          <w:szCs w:val="12"/>
        </w:rPr>
        <w:t>, </w:t>
      </w:r>
      <w:bookmarkStart w:id="44" w:name="bbib35"/>
      <w:r w:rsidRPr="00066184">
        <w:rPr>
          <w:sz w:val="12"/>
          <w:szCs w:val="12"/>
        </w:rPr>
        <w:t>[35]</w:t>
      </w:r>
      <w:bookmarkEnd w:id="44"/>
      <w:r w:rsidRPr="00F8169E">
        <w:rPr>
          <w:sz w:val="12"/>
          <w:szCs w:val="12"/>
        </w:rPr>
        <w:t>].</w:t>
      </w:r>
    </w:p>
    <w:p w14:paraId="39925095" w14:textId="77777777" w:rsidR="0001740A" w:rsidRPr="00F8169E" w:rsidRDefault="0001740A" w:rsidP="0001740A">
      <w:pPr>
        <w:rPr>
          <w:sz w:val="12"/>
          <w:szCs w:val="12"/>
        </w:rPr>
      </w:pPr>
      <w:r w:rsidRPr="00F8169E">
        <w:rPr>
          <w:sz w:val="12"/>
          <w:szCs w:val="12"/>
        </w:rPr>
        <w:t>Supply chain resilience indicates an ability to recover from an undesired performance level to a planned performance level by taking actions towards recovery or adaptation [</w:t>
      </w:r>
      <w:r w:rsidRPr="00066184">
        <w:rPr>
          <w:sz w:val="12"/>
          <w:szCs w:val="12"/>
        </w:rPr>
        <w:t>13</w:t>
      </w:r>
      <w:r w:rsidRPr="00F8169E">
        <w:rPr>
          <w:sz w:val="12"/>
          <w:szCs w:val="12"/>
        </w:rPr>
        <w:t>,</w:t>
      </w:r>
      <w:bookmarkStart w:id="45" w:name="bbib36"/>
      <w:r w:rsidRPr="00066184">
        <w:rPr>
          <w:sz w:val="12"/>
          <w:szCs w:val="12"/>
        </w:rPr>
        <w:t>36</w:t>
      </w:r>
      <w:r w:rsidRPr="00F8169E">
        <w:rPr>
          <w:sz w:val="12"/>
          <w:szCs w:val="12"/>
        </w:rPr>
        <w:t>,</w:t>
      </w:r>
      <w:bookmarkStart w:id="46" w:name="bbib37"/>
      <w:r w:rsidRPr="00066184">
        <w:rPr>
          <w:sz w:val="12"/>
          <w:szCs w:val="12"/>
        </w:rPr>
        <w:t>37</w:t>
      </w:r>
      <w:r w:rsidRPr="00F8169E">
        <w:rPr>
          <w:sz w:val="12"/>
          <w:szCs w:val="12"/>
        </w:rPr>
        <w:t>]. Preparedness, alertness and agility are three pillars of supply chain resilience [</w:t>
      </w:r>
      <w:bookmarkStart w:id="47" w:name="bbib38"/>
      <w:r w:rsidRPr="00066184">
        <w:rPr>
          <w:sz w:val="12"/>
          <w:szCs w:val="12"/>
        </w:rPr>
        <w:t>38</w:t>
      </w:r>
      <w:r w:rsidRPr="00F8169E">
        <w:rPr>
          <w:sz w:val="12"/>
          <w:szCs w:val="12"/>
        </w:rPr>
        <w:t>]. Their aims are to minimise the effects of the disruption and ensure recovery as quickly as possible.</w:t>
      </w:r>
    </w:p>
    <w:p w14:paraId="3D2A2DC9" w14:textId="77777777" w:rsidR="0001740A" w:rsidRPr="00F8169E" w:rsidRDefault="0001740A" w:rsidP="0001740A">
      <w:pPr>
        <w:rPr>
          <w:sz w:val="12"/>
          <w:szCs w:val="12"/>
        </w:rPr>
      </w:pPr>
      <w:r w:rsidRPr="00F8169E">
        <w:rPr>
          <w:sz w:val="12"/>
          <w:szCs w:val="12"/>
        </w:rPr>
        <w:t>Velocity, or the pace of adaptation, takes different forms in the supply chain. Lead-time, the occurrence rate of risk events, the rate of losses and the speed of discovery of a risk event are all defined as different forms of velocity in the supply chain management and supply chain risk management domains. In the context of resilience, velocity is accepted as the pace of recovery or adaptation after a disruption. Higher velocity leads to more rapid tactical, operational, and strategic decision-making as well as more rapid adaptation to market changes. Therefore, it can be considered a determinant of supply chain resilience [</w:t>
      </w:r>
      <w:r w:rsidRPr="00066184">
        <w:rPr>
          <w:sz w:val="12"/>
          <w:szCs w:val="12"/>
        </w:rPr>
        <w:t>24</w:t>
      </w:r>
      <w:r w:rsidRPr="00F8169E">
        <w:rPr>
          <w:sz w:val="12"/>
          <w:szCs w:val="12"/>
        </w:rPr>
        <w:t>,</w:t>
      </w:r>
      <w:bookmarkStart w:id="48" w:name="bbib39"/>
      <w:r w:rsidRPr="00066184">
        <w:rPr>
          <w:sz w:val="12"/>
          <w:szCs w:val="12"/>
        </w:rPr>
        <w:t>[39]</w:t>
      </w:r>
      <w:bookmarkEnd w:id="48"/>
      <w:r w:rsidRPr="00F8169E">
        <w:rPr>
          <w:sz w:val="12"/>
          <w:szCs w:val="12"/>
        </w:rPr>
        <w:t>, </w:t>
      </w:r>
      <w:bookmarkStart w:id="49" w:name="bbib40"/>
      <w:r w:rsidRPr="00066184">
        <w:rPr>
          <w:sz w:val="12"/>
          <w:szCs w:val="12"/>
        </w:rPr>
        <w:t>[40]</w:t>
      </w:r>
      <w:bookmarkEnd w:id="49"/>
      <w:r w:rsidRPr="00F8169E">
        <w:rPr>
          <w:sz w:val="12"/>
          <w:szCs w:val="12"/>
        </w:rPr>
        <w:t>, </w:t>
      </w:r>
      <w:bookmarkStart w:id="50" w:name="bbib41"/>
      <w:r w:rsidRPr="00066184">
        <w:rPr>
          <w:sz w:val="12"/>
          <w:szCs w:val="12"/>
        </w:rPr>
        <w:t>[41]</w:t>
      </w:r>
      <w:bookmarkEnd w:id="50"/>
      <w:r w:rsidRPr="00F8169E">
        <w:rPr>
          <w:sz w:val="12"/>
          <w:szCs w:val="12"/>
        </w:rPr>
        <w:t>, </w:t>
      </w:r>
      <w:bookmarkStart w:id="51" w:name="bbib42"/>
      <w:r w:rsidRPr="00066184">
        <w:rPr>
          <w:sz w:val="12"/>
          <w:szCs w:val="12"/>
        </w:rPr>
        <w:t>[42]</w:t>
      </w:r>
      <w:bookmarkEnd w:id="51"/>
      <w:r w:rsidRPr="00F8169E">
        <w:rPr>
          <w:sz w:val="12"/>
          <w:szCs w:val="12"/>
        </w:rPr>
        <w:t>, </w:t>
      </w:r>
      <w:bookmarkStart w:id="52" w:name="bbib43"/>
      <w:r w:rsidRPr="00066184">
        <w:rPr>
          <w:sz w:val="12"/>
          <w:szCs w:val="12"/>
        </w:rPr>
        <w:t>[43]</w:t>
      </w:r>
      <w:bookmarkEnd w:id="52"/>
      <w:r w:rsidRPr="00F8169E">
        <w:rPr>
          <w:sz w:val="12"/>
          <w:szCs w:val="12"/>
        </w:rPr>
        <w:t>].</w:t>
      </w:r>
    </w:p>
    <w:p w14:paraId="162B40B4" w14:textId="77777777" w:rsidR="0001740A" w:rsidRPr="00F8169E" w:rsidRDefault="0001740A" w:rsidP="0001740A">
      <w:pPr>
        <w:rPr>
          <w:sz w:val="12"/>
          <w:szCs w:val="12"/>
        </w:rPr>
      </w:pPr>
      <w:r w:rsidRPr="00F8169E">
        <w:rPr>
          <w:sz w:val="12"/>
          <w:szCs w:val="12"/>
        </w:rPr>
        <w:t>Supply chain resilience relies upon both proactive and reactive approaches. To prepare themselves for both unexpected happenings and risky events, supply chains must develop an adaptive capacity; whether it follows a proactive or reactive approach, however, the reaction occurs at a point in time against a unique disruption or hardship [</w:t>
      </w:r>
      <w:r w:rsidRPr="00066184">
        <w:rPr>
          <w:sz w:val="12"/>
          <w:szCs w:val="12"/>
        </w:rPr>
        <w:t>13</w:t>
      </w:r>
      <w:r w:rsidRPr="00F8169E">
        <w:rPr>
          <w:sz w:val="12"/>
          <w:szCs w:val="12"/>
        </w:rPr>
        <w:t>,</w:t>
      </w:r>
      <w:r w:rsidRPr="00066184">
        <w:rPr>
          <w:sz w:val="12"/>
          <w:szCs w:val="12"/>
        </w:rPr>
        <w:t>36</w:t>
      </w:r>
      <w:bookmarkEnd w:id="45"/>
      <w:r w:rsidRPr="00F8169E">
        <w:rPr>
          <w:sz w:val="12"/>
          <w:szCs w:val="12"/>
        </w:rPr>
        <w:t>,</w:t>
      </w:r>
      <w:r w:rsidRPr="00066184">
        <w:rPr>
          <w:sz w:val="12"/>
          <w:szCs w:val="12"/>
        </w:rPr>
        <w:t>37</w:t>
      </w:r>
      <w:r w:rsidRPr="00F8169E">
        <w:rPr>
          <w:sz w:val="12"/>
          <w:szCs w:val="12"/>
        </w:rPr>
        <w:t>].</w:t>
      </w:r>
    </w:p>
    <w:p w14:paraId="145DF436" w14:textId="77777777" w:rsidR="0001740A" w:rsidRPr="00F8169E" w:rsidRDefault="0001740A" w:rsidP="0001740A">
      <w:pPr>
        <w:rPr>
          <w:sz w:val="12"/>
          <w:szCs w:val="12"/>
        </w:rPr>
      </w:pPr>
      <w:r w:rsidRPr="00F8169E">
        <w:rPr>
          <w:sz w:val="12"/>
          <w:szCs w:val="12"/>
        </w:rPr>
        <w:t>Since the early 2000s, researchers have studied and proposed strategies to advance supply chain resilience [</w:t>
      </w:r>
      <w:r w:rsidRPr="00066184">
        <w:rPr>
          <w:sz w:val="12"/>
          <w:szCs w:val="12"/>
        </w:rPr>
        <w:t>34</w:t>
      </w:r>
      <w:bookmarkEnd w:id="43"/>
      <w:r w:rsidRPr="00F8169E">
        <w:rPr>
          <w:sz w:val="12"/>
          <w:szCs w:val="12"/>
        </w:rPr>
        <w:t>,</w:t>
      </w:r>
      <w:bookmarkStart w:id="53" w:name="bbib44"/>
      <w:r w:rsidRPr="00066184">
        <w:rPr>
          <w:sz w:val="12"/>
          <w:szCs w:val="12"/>
        </w:rPr>
        <w:t>[44]</w:t>
      </w:r>
      <w:bookmarkEnd w:id="53"/>
      <w:r w:rsidRPr="00F8169E">
        <w:rPr>
          <w:sz w:val="12"/>
          <w:szCs w:val="12"/>
        </w:rPr>
        <w:t>, </w:t>
      </w:r>
      <w:bookmarkStart w:id="54" w:name="bbib45"/>
      <w:r w:rsidRPr="00066184">
        <w:rPr>
          <w:sz w:val="12"/>
          <w:szCs w:val="12"/>
        </w:rPr>
        <w:t>[45]</w:t>
      </w:r>
      <w:r w:rsidRPr="00F8169E">
        <w:rPr>
          <w:sz w:val="12"/>
          <w:szCs w:val="12"/>
        </w:rPr>
        <w:t>, </w:t>
      </w:r>
      <w:bookmarkStart w:id="55" w:name="bbib46"/>
      <w:r w:rsidRPr="00066184">
        <w:rPr>
          <w:sz w:val="12"/>
          <w:szCs w:val="12"/>
        </w:rPr>
        <w:t>[46]</w:t>
      </w:r>
      <w:bookmarkEnd w:id="55"/>
      <w:r w:rsidRPr="00F8169E">
        <w:rPr>
          <w:sz w:val="12"/>
          <w:szCs w:val="12"/>
        </w:rPr>
        <w:t>, </w:t>
      </w:r>
      <w:bookmarkStart w:id="56" w:name="bbib47"/>
      <w:r w:rsidRPr="00066184">
        <w:rPr>
          <w:sz w:val="12"/>
          <w:szCs w:val="12"/>
        </w:rPr>
        <w:t>[47]</w:t>
      </w:r>
      <w:bookmarkEnd w:id="56"/>
      <w:r w:rsidRPr="00F8169E">
        <w:rPr>
          <w:sz w:val="12"/>
          <w:szCs w:val="12"/>
        </w:rPr>
        <w:t>, </w:t>
      </w:r>
      <w:bookmarkStart w:id="57" w:name="bbib48"/>
      <w:r w:rsidRPr="00066184">
        <w:rPr>
          <w:sz w:val="12"/>
          <w:szCs w:val="12"/>
        </w:rPr>
        <w:t>[48]</w:t>
      </w:r>
      <w:bookmarkEnd w:id="57"/>
      <w:r w:rsidRPr="00F8169E">
        <w:rPr>
          <w:sz w:val="12"/>
          <w:szCs w:val="12"/>
        </w:rPr>
        <w:t>, </w:t>
      </w:r>
      <w:bookmarkStart w:id="58" w:name="bbib49"/>
      <w:r w:rsidRPr="00066184">
        <w:rPr>
          <w:sz w:val="12"/>
          <w:szCs w:val="12"/>
        </w:rPr>
        <w:t>[49]</w:t>
      </w:r>
      <w:bookmarkEnd w:id="58"/>
      <w:r w:rsidRPr="00F8169E">
        <w:rPr>
          <w:sz w:val="12"/>
          <w:szCs w:val="12"/>
        </w:rPr>
        <w:t>] by improving diversity, efficiency, adaptability and cohesion, which are generally accepted characteristics of supply chain resilience [</w:t>
      </w:r>
      <w:bookmarkStart w:id="59" w:name="bbib50"/>
      <w:r w:rsidRPr="00066184">
        <w:rPr>
          <w:sz w:val="12"/>
          <w:szCs w:val="12"/>
        </w:rPr>
        <w:t>50</w:t>
      </w:r>
      <w:bookmarkEnd w:id="59"/>
      <w:r w:rsidRPr="00F8169E">
        <w:rPr>
          <w:sz w:val="12"/>
          <w:szCs w:val="12"/>
        </w:rPr>
        <w:t>]. As in the pre-pandemic period, strategies that became popular during the pandemic can be classified as proactive and reactive. Digital connectivity, supply chain automation, localisation/regionalisation of sourcing, collaboration, a social supply chain focus and human capabilities are proactive strategies. Deployed before the emergence of the pandemic, these strategies aimed to improve supply chain resilience, but this deployment did not consider the strategies’ use in the context of pandemics [</w:t>
      </w:r>
      <w:r w:rsidRPr="00066184">
        <w:rPr>
          <w:sz w:val="12"/>
          <w:szCs w:val="12"/>
        </w:rPr>
        <w:t>15</w:t>
      </w:r>
      <w:r w:rsidRPr="00F8169E">
        <w:rPr>
          <w:sz w:val="12"/>
          <w:szCs w:val="12"/>
        </w:rPr>
        <w:t>].</w:t>
      </w:r>
    </w:p>
    <w:p w14:paraId="736E85A5" w14:textId="77777777" w:rsidR="0001740A" w:rsidRPr="00F8169E" w:rsidRDefault="0001740A" w:rsidP="0001740A">
      <w:pPr>
        <w:rPr>
          <w:sz w:val="16"/>
        </w:rPr>
      </w:pPr>
      <w:r w:rsidRPr="00F8169E">
        <w:rPr>
          <w:rStyle w:val="StyleUnderline"/>
        </w:rPr>
        <w:t xml:space="preserve">When the pandemic emerged, </w:t>
      </w:r>
      <w:r w:rsidRPr="00F8169E">
        <w:rPr>
          <w:rStyle w:val="Emphasis"/>
          <w:highlight w:val="cyan"/>
        </w:rPr>
        <w:t>org</w:t>
      </w:r>
      <w:r w:rsidRPr="00F8169E">
        <w:rPr>
          <w:rStyle w:val="StyleUnderline"/>
        </w:rPr>
        <w:t>anisation</w:t>
      </w:r>
      <w:r w:rsidRPr="00F8169E">
        <w:rPr>
          <w:rStyle w:val="Emphasis"/>
          <w:highlight w:val="cyan"/>
        </w:rPr>
        <w:t>s</w:t>
      </w:r>
      <w:r w:rsidRPr="00F8169E">
        <w:rPr>
          <w:rStyle w:val="StyleUnderline"/>
          <w:highlight w:val="cyan"/>
        </w:rPr>
        <w:t xml:space="preserve"> employed</w:t>
      </w:r>
      <w:r w:rsidRPr="00F8169E">
        <w:rPr>
          <w:rStyle w:val="StyleUnderline"/>
        </w:rPr>
        <w:t xml:space="preserve"> </w:t>
      </w:r>
      <w:r w:rsidRPr="00F8169E">
        <w:rPr>
          <w:rStyle w:val="Emphasis"/>
        </w:rPr>
        <w:t xml:space="preserve">reactive </w:t>
      </w:r>
      <w:r w:rsidRPr="00F8169E">
        <w:rPr>
          <w:rStyle w:val="Emphasis"/>
          <w:highlight w:val="cyan"/>
        </w:rPr>
        <w:t>strategies</w:t>
      </w:r>
      <w:r w:rsidRPr="00F8169E">
        <w:rPr>
          <w:rStyle w:val="StyleUnderline"/>
          <w:highlight w:val="cyan"/>
        </w:rPr>
        <w:t xml:space="preserve"> as a</w:t>
      </w:r>
      <w:r w:rsidRPr="00F8169E">
        <w:rPr>
          <w:rStyle w:val="StyleUnderline"/>
        </w:rPr>
        <w:t xml:space="preserve"> kind of </w:t>
      </w:r>
      <w:r w:rsidRPr="00F8169E">
        <w:rPr>
          <w:rStyle w:val="Emphasis"/>
          <w:highlight w:val="cyan"/>
        </w:rPr>
        <w:t>lifebuoy</w:t>
      </w:r>
      <w:r w:rsidRPr="00F8169E">
        <w:rPr>
          <w:rStyle w:val="StyleUnderline"/>
          <w:highlight w:val="cyan"/>
        </w:rPr>
        <w:t>. These</w:t>
      </w:r>
      <w:r w:rsidRPr="00F8169E">
        <w:rPr>
          <w:rStyle w:val="StyleUnderline"/>
        </w:rPr>
        <w:t xml:space="preserve"> strategies </w:t>
      </w:r>
      <w:r w:rsidRPr="00F8169E">
        <w:rPr>
          <w:rStyle w:val="StyleUnderline"/>
          <w:highlight w:val="cyan"/>
        </w:rPr>
        <w:t xml:space="preserve">include </w:t>
      </w:r>
      <w:r w:rsidRPr="00F8169E">
        <w:rPr>
          <w:rStyle w:val="Emphasis"/>
          <w:highlight w:val="cyan"/>
        </w:rPr>
        <w:t>lifeline</w:t>
      </w:r>
      <w:r w:rsidRPr="00F8169E">
        <w:rPr>
          <w:rStyle w:val="StyleUnderline"/>
        </w:rPr>
        <w:t xml:space="preserve"> maintenance, </w:t>
      </w:r>
      <w:r w:rsidRPr="00F8169E">
        <w:rPr>
          <w:rStyle w:val="Emphasis"/>
          <w:highlight w:val="cyan"/>
        </w:rPr>
        <w:t>big data</w:t>
      </w:r>
      <w:r w:rsidRPr="00F8169E">
        <w:rPr>
          <w:sz w:val="16"/>
        </w:rPr>
        <w:t xml:space="preserve">-driven and real-time information </w:t>
      </w:r>
      <w:r w:rsidRPr="00F8169E">
        <w:rPr>
          <w:rStyle w:val="StyleUnderline"/>
          <w:highlight w:val="cyan"/>
        </w:rPr>
        <w:t xml:space="preserve">systems, </w:t>
      </w:r>
      <w:r w:rsidRPr="00F8169E">
        <w:rPr>
          <w:rStyle w:val="Emphasis"/>
          <w:highlight w:val="cyan"/>
        </w:rPr>
        <w:t>virtual markets</w:t>
      </w:r>
      <w:r w:rsidRPr="00F8169E">
        <w:rPr>
          <w:rStyle w:val="StyleUnderline"/>
        </w:rPr>
        <w:t xml:space="preserve">, simulations, inventories, </w:t>
      </w:r>
      <w:r w:rsidRPr="00F8169E">
        <w:rPr>
          <w:rStyle w:val="Emphasis"/>
          <w:highlight w:val="cyan"/>
        </w:rPr>
        <w:t>reserve capacity</w:t>
      </w:r>
      <w:r w:rsidRPr="00F8169E">
        <w:rPr>
          <w:sz w:val="16"/>
        </w:rPr>
        <w:t xml:space="preserve">, business continuity plans, </w:t>
      </w:r>
      <w:r w:rsidRPr="00F8169E">
        <w:rPr>
          <w:rStyle w:val="Emphasis"/>
          <w:highlight w:val="cyan"/>
        </w:rPr>
        <w:t>collab</w:t>
      </w:r>
      <w:r w:rsidRPr="00F8169E">
        <w:rPr>
          <w:rStyle w:val="StyleUnderline"/>
        </w:rPr>
        <w:t xml:space="preserve">oration </w:t>
      </w:r>
      <w:r w:rsidRPr="00F8169E">
        <w:rPr>
          <w:rStyle w:val="StyleUnderline"/>
          <w:highlight w:val="cyan"/>
        </w:rPr>
        <w:t>and</w:t>
      </w:r>
      <w:r w:rsidRPr="00F8169E">
        <w:rPr>
          <w:rStyle w:val="StyleUnderline"/>
        </w:rPr>
        <w:t xml:space="preserve"> decision-making </w:t>
      </w:r>
      <w:r w:rsidRPr="00F8169E">
        <w:rPr>
          <w:rStyle w:val="StyleUnderline"/>
          <w:highlight w:val="cyan"/>
        </w:rPr>
        <w:t>proximity</w:t>
      </w:r>
      <w:r w:rsidRPr="00F8169E">
        <w:rPr>
          <w:sz w:val="16"/>
        </w:rPr>
        <w:t xml:space="preserve"> [</w:t>
      </w:r>
      <w:r w:rsidRPr="00066184">
        <w:rPr>
          <w:sz w:val="16"/>
        </w:rPr>
        <w:t>15</w:t>
      </w:r>
      <w:r w:rsidRPr="00F8169E">
        <w:rPr>
          <w:sz w:val="16"/>
        </w:rPr>
        <w:t>].</w:t>
      </w:r>
    </w:p>
    <w:p w14:paraId="7209F676" w14:textId="77777777" w:rsidR="0001740A" w:rsidRPr="00F8169E" w:rsidRDefault="0001740A" w:rsidP="0001740A">
      <w:pPr>
        <w:rPr>
          <w:sz w:val="16"/>
        </w:rPr>
      </w:pPr>
      <w:r w:rsidRPr="00F8169E">
        <w:rPr>
          <w:sz w:val="16"/>
        </w:rPr>
        <w:t>Although capabilities for anticipating and overcoming disruptions reduce vulnerability and improve financial performance, they also increase cost [</w:t>
      </w:r>
      <w:r w:rsidRPr="00066184">
        <w:rPr>
          <w:sz w:val="16"/>
        </w:rPr>
        <w:t>24</w:t>
      </w:r>
      <w:bookmarkEnd w:id="33"/>
      <w:r w:rsidRPr="00F8169E">
        <w:rPr>
          <w:sz w:val="16"/>
        </w:rPr>
        <w:t xml:space="preserve">]. Depending on their financial stability and resources available for resilience building, firms may apply different tools and be affected differently by a disruption. For example, original equipment </w:t>
      </w:r>
      <w:r w:rsidRPr="00F8169E">
        <w:rPr>
          <w:rStyle w:val="StyleUnderline"/>
          <w:highlight w:val="cyan"/>
        </w:rPr>
        <w:t>manufacturers</w:t>
      </w:r>
      <w:r w:rsidRPr="00F8169E">
        <w:rPr>
          <w:sz w:val="16"/>
        </w:rPr>
        <w:t xml:space="preserve"> (OEM) </w:t>
      </w:r>
      <w:r w:rsidRPr="00F8169E">
        <w:rPr>
          <w:rStyle w:val="StyleUnderline"/>
          <w:highlight w:val="cyan"/>
        </w:rPr>
        <w:t>possess</w:t>
      </w:r>
      <w:r w:rsidRPr="00F8169E">
        <w:rPr>
          <w:rStyle w:val="StyleUnderline"/>
        </w:rPr>
        <w:t xml:space="preserve"> a </w:t>
      </w:r>
      <w:r w:rsidRPr="00F8169E">
        <w:rPr>
          <w:rStyle w:val="Emphasis"/>
        </w:rPr>
        <w:t xml:space="preserve">greater </w:t>
      </w:r>
      <w:r w:rsidRPr="00F8169E">
        <w:rPr>
          <w:rStyle w:val="Emphasis"/>
          <w:highlight w:val="cyan"/>
        </w:rPr>
        <w:t>stockpile</w:t>
      </w:r>
      <w:r w:rsidRPr="00F8169E">
        <w:rPr>
          <w:rStyle w:val="StyleUnderline"/>
          <w:highlight w:val="cyan"/>
        </w:rPr>
        <w:t xml:space="preserve"> of resources</w:t>
      </w:r>
      <w:r w:rsidRPr="00F8169E">
        <w:rPr>
          <w:rStyle w:val="StyleUnderline"/>
        </w:rPr>
        <w:t xml:space="preserve"> to dedicate</w:t>
      </w:r>
      <w:r w:rsidRPr="00F8169E">
        <w:rPr>
          <w:sz w:val="16"/>
        </w:rPr>
        <w:t xml:space="preserve">. Therefore, </w:t>
      </w:r>
      <w:r w:rsidRPr="00F8169E">
        <w:rPr>
          <w:rStyle w:val="StyleUnderline"/>
          <w:highlight w:val="cyan"/>
        </w:rPr>
        <w:t>they</w:t>
      </w:r>
      <w:r w:rsidRPr="00F8169E">
        <w:rPr>
          <w:rStyle w:val="StyleUnderline"/>
        </w:rPr>
        <w:t xml:space="preserve"> can build </w:t>
      </w:r>
      <w:r w:rsidRPr="00F8169E">
        <w:rPr>
          <w:rStyle w:val="Emphasis"/>
        </w:rPr>
        <w:t>more effective</w:t>
      </w:r>
      <w:r w:rsidRPr="00F8169E">
        <w:rPr>
          <w:rStyle w:val="StyleUnderline"/>
        </w:rPr>
        <w:t xml:space="preserve"> systems and </w:t>
      </w:r>
      <w:r w:rsidRPr="00F8169E">
        <w:rPr>
          <w:rStyle w:val="StyleUnderline"/>
          <w:highlight w:val="cyan"/>
        </w:rPr>
        <w:t>exhibit</w:t>
      </w:r>
      <w:r w:rsidRPr="00F8169E">
        <w:rPr>
          <w:rStyle w:val="StyleUnderline"/>
        </w:rPr>
        <w:t xml:space="preserve"> </w:t>
      </w:r>
      <w:r w:rsidRPr="00F8169E">
        <w:rPr>
          <w:rStyle w:val="Emphasis"/>
        </w:rPr>
        <w:t xml:space="preserve">greater </w:t>
      </w:r>
      <w:r w:rsidRPr="00F8169E">
        <w:rPr>
          <w:rStyle w:val="Emphasis"/>
          <w:highlight w:val="cyan"/>
        </w:rPr>
        <w:t>resilience</w:t>
      </w:r>
      <w:r w:rsidRPr="00F8169E">
        <w:rPr>
          <w:rStyle w:val="StyleUnderline"/>
          <w:highlight w:val="cyan"/>
        </w:rPr>
        <w:t xml:space="preserve"> in</w:t>
      </w:r>
      <w:r w:rsidRPr="00F8169E">
        <w:rPr>
          <w:rStyle w:val="StyleUnderline"/>
        </w:rPr>
        <w:t xml:space="preserve"> the face of </w:t>
      </w:r>
      <w:r w:rsidRPr="00F8169E">
        <w:rPr>
          <w:rStyle w:val="StyleUnderline"/>
          <w:highlight w:val="cyan"/>
        </w:rPr>
        <w:t>disruptions</w:t>
      </w:r>
      <w:r w:rsidRPr="00F8169E">
        <w:rPr>
          <w:sz w:val="16"/>
        </w:rPr>
        <w:t>. In contrast, small- and medium-sized enterprises (SMEs) are, because their fragile financial positions, vulnerable to the negative effects of disruptions. Thus, they prefer to react to disruptions rather than to adopt proactive approaches [</w:t>
      </w:r>
      <w:bookmarkStart w:id="60" w:name="bbib51"/>
      <w:r w:rsidRPr="00066184">
        <w:rPr>
          <w:sz w:val="16"/>
        </w:rPr>
        <w:t>[51]</w:t>
      </w:r>
      <w:bookmarkEnd w:id="60"/>
      <w:r w:rsidRPr="00F8169E">
        <w:rPr>
          <w:sz w:val="16"/>
        </w:rPr>
        <w:t>, </w:t>
      </w:r>
      <w:bookmarkStart w:id="61" w:name="bbib52"/>
      <w:r w:rsidRPr="00066184">
        <w:rPr>
          <w:sz w:val="16"/>
        </w:rPr>
        <w:t>[52]</w:t>
      </w:r>
      <w:bookmarkEnd w:id="61"/>
      <w:r w:rsidRPr="00F8169E">
        <w:rPr>
          <w:sz w:val="16"/>
        </w:rPr>
        <w:t>, </w:t>
      </w:r>
      <w:bookmarkStart w:id="62" w:name="bbib53"/>
      <w:r w:rsidRPr="00066184">
        <w:rPr>
          <w:sz w:val="16"/>
        </w:rPr>
        <w:t>[53]</w:t>
      </w:r>
      <w:bookmarkEnd w:id="62"/>
      <w:r w:rsidRPr="00F8169E">
        <w:rPr>
          <w:sz w:val="16"/>
        </w:rPr>
        <w:t>].</w:t>
      </w:r>
    </w:p>
    <w:bookmarkEnd w:id="46"/>
    <w:bookmarkEnd w:id="47"/>
    <w:bookmarkEnd w:id="54"/>
    <w:p w14:paraId="0340FFE3" w14:textId="77777777" w:rsidR="0001740A" w:rsidRDefault="0001740A" w:rsidP="0001740A">
      <w:pPr>
        <w:pStyle w:val="Heading4"/>
      </w:pPr>
      <w:r w:rsidRPr="00001405">
        <w:rPr>
          <w:u w:val="single"/>
        </w:rPr>
        <w:t>Trade collapse inevitable</w:t>
      </w:r>
      <w:r>
        <w:t xml:space="preserve">: it requires US </w:t>
      </w:r>
      <w:r w:rsidRPr="00312662">
        <w:rPr>
          <w:u w:val="single"/>
        </w:rPr>
        <w:t>naval power</w:t>
      </w:r>
      <w:r>
        <w:t xml:space="preserve">, which is </w:t>
      </w:r>
      <w:r w:rsidRPr="000A29DA">
        <w:rPr>
          <w:u w:val="single"/>
        </w:rPr>
        <w:t>fiscally unsustainable</w:t>
      </w:r>
      <w:r>
        <w:t xml:space="preserve">.  </w:t>
      </w:r>
    </w:p>
    <w:p w14:paraId="6FA5540B" w14:textId="77777777" w:rsidR="0001740A" w:rsidRPr="001E365D" w:rsidRDefault="0001740A" w:rsidP="0001740A">
      <w:r w:rsidRPr="001E365D">
        <w:rPr>
          <w:rStyle w:val="Style13ptBold"/>
        </w:rPr>
        <w:t>Jakee ’25</w:t>
      </w:r>
      <w:r>
        <w:t xml:space="preserve"> [Keith and Stephen Turner; February 4; PhD, Professor of Economics at Florida Atlantic University; MA Political Sociology, extensive teaching experience in comparative politics, multiculturalism, and globalization; Free Trade in the Twenty-First Century, “Free Trade Is Not Free: Why Deglobalization Is (Unfortunately) Here to Stay,” p. 457-460]</w:t>
      </w:r>
    </w:p>
    <w:p w14:paraId="34962D20" w14:textId="77777777" w:rsidR="0001740A" w:rsidRPr="00312662" w:rsidRDefault="0001740A" w:rsidP="0001740A">
      <w:pPr>
        <w:rPr>
          <w:sz w:val="16"/>
        </w:rPr>
      </w:pPr>
      <w:r w:rsidRPr="00312662">
        <w:rPr>
          <w:sz w:val="16"/>
        </w:rPr>
        <w:t>Transaction Costs of Maintaining Global Order Are Increasing</w:t>
      </w:r>
    </w:p>
    <w:p w14:paraId="004DEA3D" w14:textId="77777777" w:rsidR="0001740A" w:rsidRPr="00312662" w:rsidRDefault="0001740A" w:rsidP="0001740A">
      <w:pPr>
        <w:rPr>
          <w:sz w:val="16"/>
        </w:rPr>
      </w:pPr>
      <w:r w:rsidRPr="00312662">
        <w:rPr>
          <w:sz w:val="16"/>
        </w:rPr>
        <w:t>We now discuss a short list of costs and benefits that have fundamentally changed the policy calculus for the United States, highlighting three areas: increasing military expenditures, increasing fiscal constraints within the United States, and increasing military expenditures by major rivals and changes in technology that have made military operations more costly.</w:t>
      </w:r>
    </w:p>
    <w:p w14:paraId="481FCFD2" w14:textId="77777777" w:rsidR="0001740A" w:rsidRPr="00312662" w:rsidRDefault="0001740A" w:rsidP="0001740A">
      <w:pPr>
        <w:rPr>
          <w:sz w:val="16"/>
        </w:rPr>
      </w:pPr>
      <w:r w:rsidRPr="00312662">
        <w:rPr>
          <w:rStyle w:val="Emphasis"/>
          <w:highlight w:val="cyan"/>
        </w:rPr>
        <w:lastRenderedPageBreak/>
        <w:t xml:space="preserve">Safe </w:t>
      </w:r>
      <w:r w:rsidRPr="002C486C">
        <w:rPr>
          <w:rStyle w:val="Emphasis"/>
          <w:highlight w:val="cyan"/>
        </w:rPr>
        <w:t>transport</w:t>
      </w:r>
      <w:r w:rsidRPr="002C486C">
        <w:rPr>
          <w:rStyle w:val="StyleUnderline"/>
          <w:highlight w:val="cyan"/>
        </w:rPr>
        <w:t xml:space="preserve"> for commerce is </w:t>
      </w:r>
      <w:r w:rsidRPr="00312662">
        <w:rPr>
          <w:rStyle w:val="StyleUnderline"/>
          <w:highlight w:val="cyan"/>
        </w:rPr>
        <w:t>a</w:t>
      </w:r>
      <w:r w:rsidRPr="00312662">
        <w:rPr>
          <w:sz w:val="16"/>
        </w:rPr>
        <w:t xml:space="preserve"> </w:t>
      </w:r>
      <w:r w:rsidRPr="00001405">
        <w:rPr>
          <w:rStyle w:val="Emphasis"/>
        </w:rPr>
        <w:t xml:space="preserve">basic </w:t>
      </w:r>
      <w:r w:rsidRPr="00312662">
        <w:rPr>
          <w:rStyle w:val="Emphasis"/>
          <w:highlight w:val="cyan"/>
        </w:rPr>
        <w:t>prereq</w:t>
      </w:r>
      <w:r w:rsidRPr="00312662">
        <w:rPr>
          <w:sz w:val="16"/>
        </w:rPr>
        <w:t xml:space="preserve">uisite </w:t>
      </w:r>
      <w:r w:rsidRPr="00312662">
        <w:rPr>
          <w:rStyle w:val="StyleUnderline"/>
          <w:highlight w:val="cyan"/>
        </w:rPr>
        <w:t xml:space="preserve">for a </w:t>
      </w:r>
      <w:r w:rsidRPr="00312662">
        <w:rPr>
          <w:rStyle w:val="Emphasis"/>
          <w:highlight w:val="cyan"/>
        </w:rPr>
        <w:t>globalized econ</w:t>
      </w:r>
      <w:r w:rsidRPr="00312662">
        <w:rPr>
          <w:sz w:val="16"/>
        </w:rPr>
        <w:t xml:space="preserve">omy, and it is the growing cost of maintaining safe transport where we begin our discussion. </w:t>
      </w:r>
      <w:r w:rsidRPr="00001405">
        <w:rPr>
          <w:rStyle w:val="StyleUnderline"/>
        </w:rPr>
        <w:t>Prior to</w:t>
      </w:r>
      <w:r w:rsidRPr="00312662">
        <w:rPr>
          <w:sz w:val="16"/>
        </w:rPr>
        <w:t xml:space="preserve"> the establishment of </w:t>
      </w:r>
      <w:r w:rsidRPr="00001405">
        <w:rPr>
          <w:rStyle w:val="StyleUnderline"/>
        </w:rPr>
        <w:t>the liberal</w:t>
      </w:r>
      <w:r w:rsidRPr="00312662">
        <w:rPr>
          <w:sz w:val="16"/>
        </w:rPr>
        <w:t xml:space="preserve"> world </w:t>
      </w:r>
      <w:r w:rsidRPr="00001405">
        <w:rPr>
          <w:rStyle w:val="StyleUnderline"/>
        </w:rPr>
        <w:t>order</w:t>
      </w:r>
      <w:r w:rsidRPr="00312662">
        <w:rPr>
          <w:sz w:val="16"/>
        </w:rPr>
        <w:t>, a handful of “gre</w:t>
      </w:r>
      <w:r w:rsidRPr="00001405">
        <w:rPr>
          <w:rStyle w:val="StyleUnderline"/>
        </w:rPr>
        <w:t>at pow</w:t>
      </w:r>
      <w:r w:rsidRPr="00312662">
        <w:rPr>
          <w:sz w:val="16"/>
        </w:rPr>
        <w:t xml:space="preserve">ers” </w:t>
      </w:r>
      <w:r w:rsidRPr="00001405">
        <w:rPr>
          <w:rStyle w:val="StyleUnderline"/>
        </w:rPr>
        <w:t xml:space="preserve">maintained </w:t>
      </w:r>
      <w:r w:rsidRPr="00001405">
        <w:rPr>
          <w:rStyle w:val="Emphasis"/>
        </w:rPr>
        <w:t>navies</w:t>
      </w:r>
      <w:r w:rsidRPr="00312662">
        <w:rPr>
          <w:sz w:val="16"/>
        </w:rPr>
        <w:t xml:space="preserve"> in order </w:t>
      </w:r>
      <w:r w:rsidRPr="00001405">
        <w:rPr>
          <w:rStyle w:val="StyleUnderline"/>
        </w:rPr>
        <w:t>to protect their own</w:t>
      </w:r>
      <w:r w:rsidRPr="00312662">
        <w:rPr>
          <w:sz w:val="16"/>
        </w:rPr>
        <w:t xml:space="preserve"> </w:t>
      </w:r>
      <w:r w:rsidRPr="00001405">
        <w:rPr>
          <w:rStyle w:val="StyleUnderline"/>
        </w:rPr>
        <w:t>commercial fleets and</w:t>
      </w:r>
      <w:r w:rsidRPr="00312662">
        <w:rPr>
          <w:sz w:val="16"/>
        </w:rPr>
        <w:t xml:space="preserve">, perhaps, to obstruct (or </w:t>
      </w:r>
      <w:r w:rsidRPr="00001405">
        <w:rPr>
          <w:rStyle w:val="Emphasis"/>
        </w:rPr>
        <w:t>destroy</w:t>
      </w:r>
      <w:r w:rsidRPr="00312662">
        <w:rPr>
          <w:sz w:val="16"/>
        </w:rPr>
        <w:t xml:space="preserve">) </w:t>
      </w:r>
      <w:r w:rsidRPr="00001405">
        <w:rPr>
          <w:rStyle w:val="StyleUnderline"/>
        </w:rPr>
        <w:t>the commerce of their rivals</w:t>
      </w:r>
      <w:r w:rsidRPr="00312662">
        <w:rPr>
          <w:sz w:val="16"/>
        </w:rPr>
        <w:t xml:space="preserve">. For many decades now, </w:t>
      </w:r>
      <w:r w:rsidRPr="00312662">
        <w:rPr>
          <w:rStyle w:val="StyleUnderline"/>
          <w:highlight w:val="cyan"/>
        </w:rPr>
        <w:t xml:space="preserve">the </w:t>
      </w:r>
      <w:r w:rsidRPr="00312662">
        <w:rPr>
          <w:rStyle w:val="Emphasis"/>
          <w:highlight w:val="cyan"/>
        </w:rPr>
        <w:t>U</w:t>
      </w:r>
      <w:r w:rsidRPr="00312662">
        <w:rPr>
          <w:sz w:val="16"/>
        </w:rPr>
        <w:t xml:space="preserve">nited </w:t>
      </w:r>
      <w:r w:rsidRPr="00312662">
        <w:rPr>
          <w:rStyle w:val="Emphasis"/>
          <w:highlight w:val="cyan"/>
        </w:rPr>
        <w:t>S</w:t>
      </w:r>
      <w:r w:rsidRPr="00312662">
        <w:rPr>
          <w:sz w:val="16"/>
        </w:rPr>
        <w:t xml:space="preserve">tates </w:t>
      </w:r>
      <w:r w:rsidRPr="00001405">
        <w:rPr>
          <w:rStyle w:val="StyleUnderline"/>
        </w:rPr>
        <w:t xml:space="preserve">has </w:t>
      </w:r>
      <w:r w:rsidRPr="00312662">
        <w:rPr>
          <w:rStyle w:val="Emphasis"/>
          <w:highlight w:val="cyan"/>
        </w:rPr>
        <w:t>chose</w:t>
      </w:r>
      <w:r w:rsidRPr="00001405">
        <w:rPr>
          <w:rStyle w:val="StyleUnderline"/>
        </w:rPr>
        <w:t xml:space="preserve">n instead </w:t>
      </w:r>
      <w:r w:rsidRPr="00312662">
        <w:rPr>
          <w:rStyle w:val="StyleUnderline"/>
          <w:highlight w:val="cyan"/>
        </w:rPr>
        <w:t xml:space="preserve">to </w:t>
      </w:r>
      <w:r w:rsidRPr="00312662">
        <w:rPr>
          <w:rStyle w:val="Emphasis"/>
          <w:highlight w:val="cyan"/>
        </w:rPr>
        <w:t>police</w:t>
      </w:r>
      <w:r w:rsidRPr="00001405">
        <w:rPr>
          <w:rStyle w:val="StyleUnderline"/>
        </w:rPr>
        <w:t xml:space="preserve"> the world’s </w:t>
      </w:r>
      <w:r w:rsidRPr="00312662">
        <w:rPr>
          <w:rStyle w:val="Emphasis"/>
          <w:highlight w:val="cyan"/>
        </w:rPr>
        <w:t>waterways</w:t>
      </w:r>
      <w:r w:rsidRPr="00312662">
        <w:rPr>
          <w:rStyle w:val="StyleUnderline"/>
          <w:highlight w:val="cyan"/>
        </w:rPr>
        <w:t xml:space="preserve"> on </w:t>
      </w:r>
      <w:r w:rsidRPr="001E365D">
        <w:rPr>
          <w:rStyle w:val="Emphasis"/>
          <w:highlight w:val="cyan"/>
        </w:rPr>
        <w:t>behalf</w:t>
      </w:r>
      <w:r w:rsidRPr="00312662">
        <w:rPr>
          <w:rStyle w:val="StyleUnderline"/>
          <w:highlight w:val="cyan"/>
        </w:rPr>
        <w:t xml:space="preserve"> of </w:t>
      </w:r>
      <w:r w:rsidRPr="00312662">
        <w:rPr>
          <w:rStyle w:val="Emphasis"/>
          <w:highlight w:val="cyan"/>
        </w:rPr>
        <w:t>all nations</w:t>
      </w:r>
      <w:r w:rsidRPr="00312662">
        <w:rPr>
          <w:sz w:val="16"/>
        </w:rPr>
        <w:t xml:space="preserve"> engaged in global trade. It should be noted, moreover, that the global benefits of this policing role are a textbook definition of a “public good.” While it might be worthwhile to consider the inherent problem of the “rest of world” free riding on US efforts in this context, our sole aim here is to point out that the United States—and its taxpayers—have indeed shouldered this burden since the end of WWII.</w:t>
      </w:r>
    </w:p>
    <w:p w14:paraId="077484D5" w14:textId="77777777" w:rsidR="0001740A" w:rsidRPr="00312662" w:rsidRDefault="0001740A" w:rsidP="0001740A">
      <w:pPr>
        <w:rPr>
          <w:sz w:val="16"/>
        </w:rPr>
      </w:pPr>
      <w:r w:rsidRPr="00312662">
        <w:rPr>
          <w:sz w:val="16"/>
        </w:rPr>
        <w:t xml:space="preserve">In fact, building and </w:t>
      </w:r>
      <w:r w:rsidRPr="00001405">
        <w:rPr>
          <w:rStyle w:val="StyleUnderline"/>
        </w:rPr>
        <w:t xml:space="preserve">maintaining </w:t>
      </w:r>
      <w:r w:rsidRPr="00312662">
        <w:rPr>
          <w:rStyle w:val="StyleUnderline"/>
          <w:highlight w:val="cyan"/>
        </w:rPr>
        <w:t xml:space="preserve">a </w:t>
      </w:r>
      <w:r w:rsidRPr="00312662">
        <w:rPr>
          <w:rStyle w:val="Emphasis"/>
          <w:highlight w:val="cyan"/>
        </w:rPr>
        <w:t>blue water navy</w:t>
      </w:r>
      <w:r w:rsidRPr="00001405">
        <w:rPr>
          <w:rStyle w:val="StyleUnderline"/>
        </w:rPr>
        <w:t xml:space="preserve"> that spans the globe </w:t>
      </w:r>
      <w:r w:rsidRPr="00312662">
        <w:rPr>
          <w:rStyle w:val="StyleUnderline"/>
          <w:highlight w:val="cyan"/>
        </w:rPr>
        <w:t xml:space="preserve">is </w:t>
      </w:r>
      <w:r w:rsidRPr="00312662">
        <w:rPr>
          <w:rStyle w:val="Emphasis"/>
          <w:highlight w:val="cyan"/>
        </w:rPr>
        <w:t>exorbitantly expensive</w:t>
      </w:r>
      <w:r w:rsidRPr="00312662">
        <w:rPr>
          <w:sz w:val="16"/>
        </w:rPr>
        <w:t xml:space="preserve">. The cost of this subsidy for maritime transport is therefore substantial. In addition to the costs of ships and personnel, </w:t>
      </w:r>
      <w:r w:rsidRPr="00001405">
        <w:rPr>
          <w:rStyle w:val="StyleUnderline"/>
        </w:rPr>
        <w:t>a global naval presence</w:t>
      </w:r>
      <w:r w:rsidRPr="00312662">
        <w:rPr>
          <w:sz w:val="16"/>
        </w:rPr>
        <w:t xml:space="preserve"> also </w:t>
      </w:r>
      <w:r w:rsidRPr="00001405">
        <w:rPr>
          <w:rStyle w:val="StyleUnderline"/>
        </w:rPr>
        <w:t xml:space="preserve">requires an </w:t>
      </w:r>
      <w:r w:rsidRPr="001E365D">
        <w:rPr>
          <w:rStyle w:val="Emphasis"/>
        </w:rPr>
        <w:t>extensive range</w:t>
      </w:r>
      <w:r w:rsidRPr="00001405">
        <w:rPr>
          <w:rStyle w:val="StyleUnderline"/>
        </w:rPr>
        <w:t xml:space="preserve"> of </w:t>
      </w:r>
      <w:r w:rsidRPr="001E365D">
        <w:rPr>
          <w:rStyle w:val="Emphasis"/>
        </w:rPr>
        <w:t>ports</w:t>
      </w:r>
      <w:r w:rsidRPr="00001405">
        <w:rPr>
          <w:rStyle w:val="StyleUnderline"/>
        </w:rPr>
        <w:t xml:space="preserve"> and </w:t>
      </w:r>
      <w:r w:rsidRPr="001E365D">
        <w:rPr>
          <w:rStyle w:val="Emphasis"/>
        </w:rPr>
        <w:t>military facilities</w:t>
      </w:r>
      <w:r w:rsidRPr="00001405">
        <w:rPr>
          <w:rStyle w:val="StyleUnderline"/>
        </w:rPr>
        <w:t xml:space="preserve"> around the </w:t>
      </w:r>
      <w:r w:rsidRPr="00001405">
        <w:rPr>
          <w:rStyle w:val="Emphasis"/>
        </w:rPr>
        <w:t>world</w:t>
      </w:r>
      <w:r w:rsidRPr="00312662">
        <w:rPr>
          <w:sz w:val="16"/>
        </w:rPr>
        <w:t xml:space="preserve">. At the peak of WWII, control of the world’s oceans could be ensured by the US Navy, thanks to its 367 destroyers and 376 frigates (US Navy 2017). Due in part to a long-term strategic shift to large carrier groups, today’s navy has a total of only 67 destroyers on active duty. Despite annual defense spending of 877 billion USD in 2023 (or approximately 3.5% of GDP), </w:t>
      </w:r>
      <w:r w:rsidRPr="00001405">
        <w:rPr>
          <w:rStyle w:val="StyleUnderline"/>
        </w:rPr>
        <w:t xml:space="preserve">American </w:t>
      </w:r>
      <w:r w:rsidRPr="001E365D">
        <w:rPr>
          <w:rStyle w:val="Emphasis"/>
        </w:rPr>
        <w:t>naval resources</w:t>
      </w:r>
      <w:r w:rsidRPr="00001405">
        <w:rPr>
          <w:rStyle w:val="StyleUnderline"/>
        </w:rPr>
        <w:t xml:space="preserve"> are </w:t>
      </w:r>
      <w:r w:rsidRPr="00001405">
        <w:rPr>
          <w:rStyle w:val="Emphasis"/>
        </w:rPr>
        <w:t>already</w:t>
      </w:r>
      <w:r w:rsidRPr="00001405">
        <w:rPr>
          <w:rStyle w:val="StyleUnderline"/>
        </w:rPr>
        <w:t xml:space="preserve"> stretched </w:t>
      </w:r>
      <w:r w:rsidRPr="00001405">
        <w:rPr>
          <w:rStyle w:val="Emphasis"/>
        </w:rPr>
        <w:t>very thin</w:t>
      </w:r>
      <w:r w:rsidRPr="00312662">
        <w:rPr>
          <w:sz w:val="16"/>
        </w:rPr>
        <w:t xml:space="preserve"> (Peterson Foundation 2023; Brands 2024).</w:t>
      </w:r>
    </w:p>
    <w:p w14:paraId="1C18A391" w14:textId="77777777" w:rsidR="0001740A" w:rsidRPr="00312662" w:rsidRDefault="0001740A" w:rsidP="0001740A">
      <w:pPr>
        <w:rPr>
          <w:sz w:val="16"/>
        </w:rPr>
      </w:pPr>
      <w:r w:rsidRPr="00312662">
        <w:rPr>
          <w:sz w:val="16"/>
        </w:rPr>
        <w:t>Relatedly, it is well-known that the United States spends more than any other country on national defense, which at first glance might seem self-evident: given its large population and its great wealth, the US is unrivaled in its capacity to finance military expenditures. But the scale of US military expenditures completely dwarfs spending in all other countries, including Russia and China. In fact, US spending is greater than the total spending of the next nine countries combined. This point is clearly illustrated in Fig. 3.</w:t>
      </w:r>
    </w:p>
    <w:p w14:paraId="7847B063" w14:textId="77777777" w:rsidR="0001740A" w:rsidRPr="00312662" w:rsidRDefault="0001740A" w:rsidP="0001740A">
      <w:pPr>
        <w:rPr>
          <w:sz w:val="16"/>
        </w:rPr>
      </w:pPr>
      <w:r w:rsidRPr="00312662">
        <w:rPr>
          <w:sz w:val="16"/>
        </w:rPr>
        <w:t>Ironically, from a geopolitical perspective, the United States is blessed with a greater degree of “natural security” than probably any nation in history [FIGURE OMITTED] owing largely to geography. The NAFTA nations of Canada and Mexico are not only tightly interlinked with the US economy and allied with US interests. Equally important, both nations are extremely weak in military capacity and do not pose a threat to US security. The Atlantic and Pacific Oceans, which form the eastern and western borders, provide an even greater degree of protection. While it is true the United States cannot be fully sheltered from acts of terrorism or long-range air strikes, there is no possibility whatsoever that a hostile nation could invade the homeland with ground forces (Stratfor 2011).</w:t>
      </w:r>
    </w:p>
    <w:p w14:paraId="7146C770" w14:textId="77777777" w:rsidR="0001740A" w:rsidRPr="00312662" w:rsidRDefault="0001740A" w:rsidP="0001740A">
      <w:pPr>
        <w:rPr>
          <w:sz w:val="16"/>
        </w:rPr>
      </w:pPr>
      <w:r w:rsidRPr="00312662">
        <w:rPr>
          <w:sz w:val="16"/>
        </w:rPr>
        <w:t>Due to its extraordinarily favorable geopolitical environment, one might assume the United States could radically reduce defense expenditures with little risk to its national security. And yet the US continues to vastly outspend even major powers, such as China and Russia. This tension between massive expenditures and what would seem to be the country’s most obvious “defensive” requirements should be striking. This spending paradox is even more puzzling when we consider our next class of “costs” confronting the United States in its maintenance of global order.</w:t>
      </w:r>
    </w:p>
    <w:p w14:paraId="435E0F18" w14:textId="77777777" w:rsidR="0001740A" w:rsidRPr="00312662" w:rsidRDefault="0001740A" w:rsidP="0001740A">
      <w:pPr>
        <w:rPr>
          <w:sz w:val="16"/>
        </w:rPr>
      </w:pPr>
      <w:r w:rsidRPr="00312662">
        <w:rPr>
          <w:sz w:val="16"/>
        </w:rPr>
        <w:t xml:space="preserve">Our second set of costs, the internal cost of financing government activities, has changed substantially in recent decades. </w:t>
      </w:r>
      <w:r w:rsidRPr="00001405">
        <w:rPr>
          <w:rStyle w:val="StyleUnderline"/>
        </w:rPr>
        <w:t>Despite its enormous wealth, the U</w:t>
      </w:r>
      <w:r w:rsidRPr="00312662">
        <w:rPr>
          <w:sz w:val="16"/>
        </w:rPr>
        <w:t xml:space="preserve">nited </w:t>
      </w:r>
      <w:r w:rsidRPr="00001405">
        <w:rPr>
          <w:rStyle w:val="StyleUnderline"/>
        </w:rPr>
        <w:t>S</w:t>
      </w:r>
      <w:r w:rsidRPr="00312662">
        <w:rPr>
          <w:sz w:val="16"/>
        </w:rPr>
        <w:t xml:space="preserve">tates </w:t>
      </w:r>
      <w:r w:rsidRPr="00001405">
        <w:rPr>
          <w:rStyle w:val="StyleUnderline"/>
        </w:rPr>
        <w:t xml:space="preserve">has developed a </w:t>
      </w:r>
      <w:r w:rsidRPr="00001405">
        <w:rPr>
          <w:rStyle w:val="Emphasis"/>
        </w:rPr>
        <w:t>chronic dependence</w:t>
      </w:r>
      <w:r w:rsidRPr="00001405">
        <w:rPr>
          <w:rStyle w:val="StyleUnderline"/>
        </w:rPr>
        <w:t xml:space="preserve"> on </w:t>
      </w:r>
      <w:r w:rsidRPr="00001405">
        <w:rPr>
          <w:rStyle w:val="Emphasis"/>
        </w:rPr>
        <w:t>deficit spending</w:t>
      </w:r>
      <w:r w:rsidRPr="00312662">
        <w:rPr>
          <w:sz w:val="16"/>
        </w:rPr>
        <w:t xml:space="preserve"> to finance government expenditures (Jakee and Turner 2023).6 This applies not least to military spending; annual borrowing routinely excosts. Since 1932, the federal government has only run surpluses in 11 years. The largest deficits (as a percentage of GDP) since WWII, were incurred during the great recession of 2008–2009, peaking at over nine percent of GDP, and then during the Covid crisis, when the deficit soared to over 14% of GDP. </w:t>
      </w:r>
      <w:r w:rsidRPr="00001405">
        <w:rPr>
          <w:rStyle w:val="StyleUnderline"/>
        </w:rPr>
        <w:t xml:space="preserve">What is arguably even more </w:t>
      </w:r>
      <w:r w:rsidRPr="001E365D">
        <w:rPr>
          <w:rStyle w:val="Emphasis"/>
        </w:rPr>
        <w:t>alarming</w:t>
      </w:r>
      <w:r w:rsidRPr="00001405">
        <w:rPr>
          <w:rStyle w:val="StyleUnderline"/>
        </w:rPr>
        <w:t xml:space="preserve"> is the </w:t>
      </w:r>
      <w:r w:rsidRPr="00001405">
        <w:rPr>
          <w:rStyle w:val="Emphasis"/>
        </w:rPr>
        <w:t>post-Covid</w:t>
      </w:r>
      <w:r w:rsidRPr="00001405">
        <w:rPr>
          <w:rStyle w:val="StyleUnderline"/>
        </w:rPr>
        <w:t xml:space="preserve"> situation</w:t>
      </w:r>
      <w:r w:rsidRPr="00312662">
        <w:rPr>
          <w:sz w:val="16"/>
        </w:rPr>
        <w:t>: despite the end of the pandemic and a robust economic recovery, the deficit still exceeded six percent of GDP in 2023. There is, moreover, no reason to believe a balanced budget will be achieved at any time in the foreseeable future.</w:t>
      </w:r>
    </w:p>
    <w:p w14:paraId="0A75EBDB" w14:textId="77777777" w:rsidR="0001740A" w:rsidRPr="00312662" w:rsidRDefault="0001740A" w:rsidP="0001740A">
      <w:pPr>
        <w:rPr>
          <w:sz w:val="16"/>
        </w:rPr>
      </w:pPr>
      <w:r w:rsidRPr="00312662">
        <w:rPr>
          <w:rStyle w:val="Emphasis"/>
          <w:highlight w:val="cyan"/>
        </w:rPr>
        <w:t>Chronic reliance</w:t>
      </w:r>
      <w:r w:rsidRPr="00312662">
        <w:rPr>
          <w:rStyle w:val="StyleUnderline"/>
          <w:highlight w:val="cyan"/>
        </w:rPr>
        <w:t xml:space="preserve"> on</w:t>
      </w:r>
      <w:r w:rsidRPr="00312662">
        <w:rPr>
          <w:sz w:val="16"/>
        </w:rPr>
        <w:t xml:space="preserve"> budget </w:t>
      </w:r>
      <w:r w:rsidRPr="00312662">
        <w:rPr>
          <w:rStyle w:val="Emphasis"/>
          <w:highlight w:val="cyan"/>
        </w:rPr>
        <w:t>deficits</w:t>
      </w:r>
      <w:r w:rsidRPr="00312662">
        <w:rPr>
          <w:sz w:val="16"/>
        </w:rPr>
        <w:t xml:space="preserve"> </w:t>
      </w:r>
      <w:r w:rsidRPr="00312662">
        <w:rPr>
          <w:rStyle w:val="StyleUnderline"/>
        </w:rPr>
        <w:t xml:space="preserve">has </w:t>
      </w:r>
      <w:r w:rsidRPr="00312662">
        <w:rPr>
          <w:rStyle w:val="StyleUnderline"/>
          <w:highlight w:val="cyan"/>
        </w:rPr>
        <w:t>led</w:t>
      </w:r>
      <w:r w:rsidRPr="00312662">
        <w:rPr>
          <w:sz w:val="16"/>
        </w:rPr>
        <w:t xml:space="preserve">, in turn, </w:t>
      </w:r>
      <w:r w:rsidRPr="00312662">
        <w:rPr>
          <w:rStyle w:val="StyleUnderline"/>
          <w:highlight w:val="cyan"/>
        </w:rPr>
        <w:t>to</w:t>
      </w:r>
      <w:r w:rsidRPr="00312662">
        <w:rPr>
          <w:rStyle w:val="StyleUnderline"/>
        </w:rPr>
        <w:t xml:space="preserve"> a </w:t>
      </w:r>
      <w:r w:rsidRPr="00312662">
        <w:rPr>
          <w:rStyle w:val="Emphasis"/>
          <w:highlight w:val="cyan"/>
        </w:rPr>
        <w:t>dramatic</w:t>
      </w:r>
      <w:r w:rsidRPr="00312662">
        <w:rPr>
          <w:rStyle w:val="Emphasis"/>
        </w:rPr>
        <w:t xml:space="preserve"> increase</w:t>
      </w:r>
      <w:r w:rsidRPr="00001405">
        <w:rPr>
          <w:rStyle w:val="StyleUnderline"/>
        </w:rPr>
        <w:t xml:space="preserve"> in</w:t>
      </w:r>
      <w:r w:rsidRPr="00312662">
        <w:rPr>
          <w:sz w:val="16"/>
        </w:rPr>
        <w:t xml:space="preserve"> the </w:t>
      </w:r>
      <w:r w:rsidRPr="00001405">
        <w:rPr>
          <w:rStyle w:val="Emphasis"/>
        </w:rPr>
        <w:t xml:space="preserve">national </w:t>
      </w:r>
      <w:r w:rsidRPr="00312662">
        <w:rPr>
          <w:rStyle w:val="Emphasis"/>
          <w:highlight w:val="cyan"/>
        </w:rPr>
        <w:t>debt</w:t>
      </w:r>
      <w:r w:rsidRPr="00312662">
        <w:rPr>
          <w:sz w:val="16"/>
        </w:rPr>
        <w:t xml:space="preserve">. The Congressional Budget Office predicts an unprecedented surge in debt over the next 30 years, rising from 100 to 166% of GDP, and this figure only counts debt that is “publicly held” (CBO 2024). As the national debt mounts, </w:t>
      </w:r>
      <w:r w:rsidRPr="00001405">
        <w:rPr>
          <w:rStyle w:val="StyleUnderline"/>
        </w:rPr>
        <w:t xml:space="preserve">rising annual </w:t>
      </w:r>
      <w:r w:rsidRPr="00312662">
        <w:rPr>
          <w:rStyle w:val="Emphasis"/>
          <w:highlight w:val="cyan"/>
        </w:rPr>
        <w:t>interest costs</w:t>
      </w:r>
      <w:r w:rsidRPr="00312662">
        <w:rPr>
          <w:rStyle w:val="StyleUnderline"/>
          <w:highlight w:val="cyan"/>
        </w:rPr>
        <w:t xml:space="preserve"> will</w:t>
      </w:r>
      <w:r w:rsidRPr="00312662">
        <w:rPr>
          <w:sz w:val="16"/>
        </w:rPr>
        <w:t xml:space="preserve"> themselves become a significant factor in </w:t>
      </w:r>
      <w:r w:rsidRPr="00312662">
        <w:rPr>
          <w:rStyle w:val="Emphasis"/>
          <w:highlight w:val="cyan"/>
        </w:rPr>
        <w:t>aggravat</w:t>
      </w:r>
      <w:r w:rsidRPr="00312662">
        <w:rPr>
          <w:sz w:val="16"/>
        </w:rPr>
        <w:t xml:space="preserve">ing </w:t>
      </w:r>
      <w:r w:rsidRPr="00312662">
        <w:rPr>
          <w:rStyle w:val="StyleUnderline"/>
          <w:highlight w:val="cyan"/>
        </w:rPr>
        <w:t>the</w:t>
      </w:r>
      <w:r w:rsidRPr="00001405">
        <w:rPr>
          <w:rStyle w:val="StyleUnderline"/>
        </w:rPr>
        <w:t xml:space="preserve"> </w:t>
      </w:r>
      <w:r w:rsidRPr="00312662">
        <w:rPr>
          <w:rStyle w:val="StyleUnderline"/>
        </w:rPr>
        <w:t>underlying</w:t>
      </w:r>
      <w:r w:rsidRPr="00001405">
        <w:rPr>
          <w:rStyle w:val="StyleUnderline"/>
        </w:rPr>
        <w:t xml:space="preserve"> </w:t>
      </w:r>
      <w:r w:rsidRPr="00312662">
        <w:rPr>
          <w:rStyle w:val="Emphasis"/>
          <w:highlight w:val="cyan"/>
        </w:rPr>
        <w:t>deficit</w:t>
      </w:r>
      <w:r w:rsidRPr="00312662">
        <w:rPr>
          <w:sz w:val="16"/>
        </w:rPr>
        <w:t xml:space="preserve">. In fact, 2024 marks a major watershed in US public finance: from that year, </w:t>
      </w:r>
      <w:r w:rsidRPr="00001405">
        <w:rPr>
          <w:rStyle w:val="StyleUnderline"/>
        </w:rPr>
        <w:t>interest payments</w:t>
      </w:r>
      <w:r w:rsidRPr="00312662">
        <w:rPr>
          <w:sz w:val="16"/>
        </w:rPr>
        <w:t xml:space="preserve"> on the national debt </w:t>
      </w:r>
      <w:r w:rsidRPr="00001405">
        <w:rPr>
          <w:rStyle w:val="StyleUnderline"/>
        </w:rPr>
        <w:t xml:space="preserve">will </w:t>
      </w:r>
      <w:r w:rsidRPr="00001405">
        <w:rPr>
          <w:rStyle w:val="Emphasis"/>
        </w:rPr>
        <w:t>exceed</w:t>
      </w:r>
      <w:r w:rsidRPr="00001405">
        <w:rPr>
          <w:rStyle w:val="StyleUnderline"/>
        </w:rPr>
        <w:t xml:space="preserve"> total military expenditure</w:t>
      </w:r>
      <w:r w:rsidRPr="00312662">
        <w:rPr>
          <w:sz w:val="16"/>
        </w:rPr>
        <w:t xml:space="preserve">, which has traditionally been the third largest category of federal spending after Social Security and health care. The fact that </w:t>
      </w:r>
      <w:r w:rsidRPr="00001405">
        <w:rPr>
          <w:rStyle w:val="StyleUnderline"/>
        </w:rPr>
        <w:t>Social Security and Medicare costs will rise even more dramatically</w:t>
      </w:r>
      <w:r w:rsidRPr="00312662">
        <w:rPr>
          <w:sz w:val="16"/>
        </w:rPr>
        <w:t xml:space="preserve"> offers little consolation (Wallerstein 2024). The dire CBO projections can be readily seen in Fig. 4.</w:t>
      </w:r>
    </w:p>
    <w:p w14:paraId="68E5E5C1" w14:textId="77777777" w:rsidR="0001740A" w:rsidRDefault="0001740A" w:rsidP="0001740A">
      <w:pPr>
        <w:rPr>
          <w:sz w:val="16"/>
        </w:rPr>
      </w:pPr>
      <w:r w:rsidRPr="00312662">
        <w:rPr>
          <w:sz w:val="16"/>
        </w:rPr>
        <w:lastRenderedPageBreak/>
        <w:t xml:space="preserve">It is impossible to predict how US policymakers will respond to the unavoidable fiscal crunch that lies ahead, as the </w:t>
      </w:r>
      <w:r w:rsidRPr="00001405">
        <w:rPr>
          <w:rStyle w:val="StyleUnderline"/>
        </w:rPr>
        <w:t>prospects for</w:t>
      </w:r>
      <w:r w:rsidRPr="00312662">
        <w:rPr>
          <w:sz w:val="16"/>
        </w:rPr>
        <w:t xml:space="preserve"> substantial </w:t>
      </w:r>
      <w:r w:rsidRPr="00312662">
        <w:rPr>
          <w:rStyle w:val="Emphasis"/>
          <w:highlight w:val="cyan"/>
        </w:rPr>
        <w:t>cutbacks</w:t>
      </w:r>
      <w:r w:rsidRPr="00312662">
        <w:rPr>
          <w:rStyle w:val="StyleUnderline"/>
          <w:highlight w:val="cyan"/>
        </w:rPr>
        <w:t xml:space="preserve"> in</w:t>
      </w:r>
      <w:r w:rsidRPr="00312662">
        <w:rPr>
          <w:sz w:val="16"/>
        </w:rPr>
        <w:t xml:space="preserve"> the large </w:t>
      </w:r>
      <w:r w:rsidRPr="00312662">
        <w:rPr>
          <w:rStyle w:val="Emphasis"/>
          <w:highlight w:val="cyan"/>
        </w:rPr>
        <w:t>entitlement</w:t>
      </w:r>
      <w:r w:rsidRPr="00312662">
        <w:rPr>
          <w:sz w:val="16"/>
          <w:szCs w:val="16"/>
        </w:rPr>
        <w:t xml:space="preserve"> program</w:t>
      </w:r>
      <w:r w:rsidRPr="00312662">
        <w:rPr>
          <w:rStyle w:val="Emphasis"/>
          <w:highlight w:val="cyan"/>
        </w:rPr>
        <w:t>s</w:t>
      </w:r>
      <w:r w:rsidRPr="00001405">
        <w:rPr>
          <w:rStyle w:val="StyleUnderline"/>
        </w:rPr>
        <w:t xml:space="preserve"> </w:t>
      </w:r>
      <w:r w:rsidRPr="00312662">
        <w:rPr>
          <w:rStyle w:val="StyleUnderline"/>
          <w:highlight w:val="cyan"/>
        </w:rPr>
        <w:t xml:space="preserve">appear </w:t>
      </w:r>
      <w:r w:rsidRPr="00312662">
        <w:rPr>
          <w:rStyle w:val="Emphasis"/>
          <w:highlight w:val="cyan"/>
        </w:rPr>
        <w:t>limited</w:t>
      </w:r>
      <w:r w:rsidRPr="00312662">
        <w:rPr>
          <w:sz w:val="16"/>
        </w:rPr>
        <w:t xml:space="preserve">. </w:t>
      </w:r>
      <w:r w:rsidRPr="00001405">
        <w:rPr>
          <w:rStyle w:val="StyleUnderline"/>
        </w:rPr>
        <w:t xml:space="preserve">It is even more difficult to imagine taxes can be raised enough to </w:t>
      </w:r>
      <w:r w:rsidRPr="00001405">
        <w:rPr>
          <w:rStyle w:val="Emphasis"/>
        </w:rPr>
        <w:t>begin to compensate</w:t>
      </w:r>
      <w:r w:rsidRPr="00312662">
        <w:rPr>
          <w:sz w:val="16"/>
        </w:rPr>
        <w:t xml:space="preserve"> </w:t>
      </w:r>
      <w:r w:rsidRPr="00001405">
        <w:rPr>
          <w:rStyle w:val="StyleUnderline"/>
        </w:rPr>
        <w:t xml:space="preserve">for the </w:t>
      </w:r>
      <w:r w:rsidRPr="00001405">
        <w:rPr>
          <w:rStyle w:val="Emphasis"/>
        </w:rPr>
        <w:t>exploding costs</w:t>
      </w:r>
      <w:r w:rsidRPr="00001405">
        <w:rPr>
          <w:rStyle w:val="StyleUnderline"/>
        </w:rPr>
        <w:t xml:space="preserve"> of</w:t>
      </w:r>
      <w:r w:rsidRPr="00312662">
        <w:rPr>
          <w:sz w:val="16"/>
        </w:rPr>
        <w:t xml:space="preserve"> these </w:t>
      </w:r>
      <w:r w:rsidRPr="00001405">
        <w:rPr>
          <w:rStyle w:val="Emphasis"/>
        </w:rPr>
        <w:t>massive</w:t>
      </w:r>
      <w:r w:rsidRPr="001E365D">
        <w:rPr>
          <w:rStyle w:val="StyleUnderline"/>
        </w:rPr>
        <w:t xml:space="preserve"> social programs</w:t>
      </w:r>
      <w:r w:rsidRPr="001E365D">
        <w:rPr>
          <w:sz w:val="16"/>
          <w:szCs w:val="16"/>
        </w:rPr>
        <w:t xml:space="preserve"> </w:t>
      </w:r>
      <w:r w:rsidRPr="00312662">
        <w:rPr>
          <w:sz w:val="16"/>
        </w:rPr>
        <w:t>and increasing debt-service costs. If major entitlements cannot be cut substantially—and taxes cannot be raised significantly—</w:t>
      </w:r>
      <w:r w:rsidRPr="00312662">
        <w:rPr>
          <w:rStyle w:val="Emphasis"/>
          <w:highlight w:val="cyan"/>
        </w:rPr>
        <w:t>something</w:t>
      </w:r>
      <w:r w:rsidRPr="00312662">
        <w:rPr>
          <w:sz w:val="16"/>
        </w:rPr>
        <w:t xml:space="preserve"> else </w:t>
      </w:r>
      <w:r w:rsidRPr="00312662">
        <w:rPr>
          <w:rStyle w:val="StyleUnderline"/>
          <w:highlight w:val="cyan"/>
        </w:rPr>
        <w:t xml:space="preserve">will </w:t>
      </w:r>
      <w:r w:rsidRPr="00312662">
        <w:rPr>
          <w:rStyle w:val="Emphasis"/>
          <w:highlight w:val="cyan"/>
        </w:rPr>
        <w:t>have</w:t>
      </w:r>
      <w:r w:rsidRPr="00312662">
        <w:rPr>
          <w:rStyle w:val="StyleUnderline"/>
          <w:highlight w:val="cyan"/>
        </w:rPr>
        <w:t xml:space="preserve"> to give</w:t>
      </w:r>
      <w:r w:rsidRPr="00312662">
        <w:rPr>
          <w:sz w:val="16"/>
        </w:rPr>
        <w:t xml:space="preserve">. And </w:t>
      </w:r>
      <w:r w:rsidRPr="00312662">
        <w:rPr>
          <w:rStyle w:val="StyleUnderline"/>
        </w:rPr>
        <w:t xml:space="preserve">that </w:t>
      </w:r>
      <w:r w:rsidRPr="00312662">
        <w:rPr>
          <w:rStyle w:val="Emphasis"/>
        </w:rPr>
        <w:t>something</w:t>
      </w:r>
      <w:r w:rsidRPr="00312662">
        <w:rPr>
          <w:sz w:val="16"/>
        </w:rPr>
        <w:t xml:space="preserve">, we argue, </w:t>
      </w:r>
      <w:r w:rsidRPr="00312662">
        <w:rPr>
          <w:rStyle w:val="StyleUnderline"/>
        </w:rPr>
        <w:t xml:space="preserve">is likely to be </w:t>
      </w:r>
      <w:r w:rsidRPr="00312662">
        <w:rPr>
          <w:rStyle w:val="Emphasis"/>
        </w:rPr>
        <w:t>military expenditures</w:t>
      </w:r>
      <w:r w:rsidRPr="00312662">
        <w:rPr>
          <w:sz w:val="16"/>
        </w:rPr>
        <w:t xml:space="preserve">. This is not to suggest that the United States will be dethroned from its position as a dominant military power. Our claim is far more limited. </w:t>
      </w:r>
      <w:r w:rsidRPr="00312662">
        <w:rPr>
          <w:rStyle w:val="StyleUnderline"/>
        </w:rPr>
        <w:t>Due to growing fiscal constraints</w:t>
      </w:r>
      <w:r w:rsidRPr="00312662">
        <w:rPr>
          <w:sz w:val="16"/>
        </w:rPr>
        <w:t xml:space="preserve">, </w:t>
      </w:r>
      <w:r w:rsidRPr="00312662">
        <w:rPr>
          <w:rStyle w:val="StyleUnderline"/>
          <w:highlight w:val="cyan"/>
        </w:rPr>
        <w:t>the U</w:t>
      </w:r>
      <w:r w:rsidRPr="00312662">
        <w:rPr>
          <w:sz w:val="16"/>
        </w:rPr>
        <w:t xml:space="preserve">nited </w:t>
      </w:r>
      <w:r w:rsidRPr="00312662">
        <w:rPr>
          <w:rStyle w:val="StyleUnderline"/>
          <w:highlight w:val="cyan"/>
        </w:rPr>
        <w:t>S</w:t>
      </w:r>
      <w:r w:rsidRPr="00312662">
        <w:rPr>
          <w:sz w:val="16"/>
        </w:rPr>
        <w:t xml:space="preserve">tates </w:t>
      </w:r>
      <w:r w:rsidRPr="00312662">
        <w:rPr>
          <w:rStyle w:val="StyleUnderline"/>
          <w:highlight w:val="cyan"/>
        </w:rPr>
        <w:t>will</w:t>
      </w:r>
      <w:r w:rsidRPr="00312662">
        <w:rPr>
          <w:sz w:val="16"/>
        </w:rPr>
        <w:t xml:space="preserve"> likely be forced to </w:t>
      </w:r>
      <w:r w:rsidRPr="00312662">
        <w:rPr>
          <w:rStyle w:val="Emphasis"/>
          <w:highlight w:val="cyan"/>
        </w:rPr>
        <w:t>reduce</w:t>
      </w:r>
      <w:r w:rsidRPr="00312662">
        <w:rPr>
          <w:sz w:val="16"/>
        </w:rPr>
        <w:t xml:space="preserve">, in real terms, </w:t>
      </w:r>
      <w:r w:rsidRPr="00312662">
        <w:rPr>
          <w:rStyle w:val="StyleUnderline"/>
        </w:rPr>
        <w:t xml:space="preserve">the military </w:t>
      </w:r>
      <w:r w:rsidRPr="00312662">
        <w:rPr>
          <w:rStyle w:val="Emphasis"/>
          <w:highlight w:val="cyan"/>
        </w:rPr>
        <w:t>spending</w:t>
      </w:r>
      <w:r w:rsidRPr="00312662">
        <w:rPr>
          <w:rStyle w:val="StyleUnderline"/>
          <w:highlight w:val="cyan"/>
        </w:rPr>
        <w:t xml:space="preserve"> that has </w:t>
      </w:r>
      <w:r w:rsidRPr="00312662">
        <w:rPr>
          <w:rStyle w:val="Emphasis"/>
          <w:highlight w:val="cyan"/>
        </w:rPr>
        <w:t>subsidized</w:t>
      </w:r>
      <w:r w:rsidRPr="00312662">
        <w:rPr>
          <w:sz w:val="16"/>
        </w:rPr>
        <w:t xml:space="preserve"> both global security and </w:t>
      </w:r>
      <w:r w:rsidRPr="00312662">
        <w:rPr>
          <w:rStyle w:val="StyleUnderline"/>
        </w:rPr>
        <w:t xml:space="preserve">safe </w:t>
      </w:r>
      <w:r w:rsidRPr="001E365D">
        <w:rPr>
          <w:rStyle w:val="Emphasis"/>
        </w:rPr>
        <w:t xml:space="preserve">maritime </w:t>
      </w:r>
      <w:r w:rsidRPr="00312662">
        <w:rPr>
          <w:rStyle w:val="Emphasis"/>
          <w:highlight w:val="cyan"/>
        </w:rPr>
        <w:t>transport</w:t>
      </w:r>
      <w:r w:rsidRPr="00312662">
        <w:rPr>
          <w:sz w:val="16"/>
        </w:rPr>
        <w:t>.</w:t>
      </w:r>
    </w:p>
    <w:p w14:paraId="56AC1BF7" w14:textId="77777777" w:rsidR="0001740A" w:rsidRPr="001E365D" w:rsidRDefault="0001740A" w:rsidP="0001740A">
      <w:pPr>
        <w:rPr>
          <w:sz w:val="16"/>
        </w:rPr>
      </w:pPr>
      <w:r w:rsidRPr="001E365D">
        <w:rPr>
          <w:sz w:val="16"/>
        </w:rPr>
        <w:t>The third aspect of the increase in transaction costs of maintaining global order involves escalating military expenditures by major rivals, and changes in technology. There are, in other words, significant shifts in both military technology and efforts to control the world’s waterways. This shift can be seen in the dramatic expansion of China’s navy and Russia’s ambition to control the resource-rich Arctic. We suspect the United States will be increasingly hard-pressed to effectively match its major geopolitical rivals in their own “near abroad.” To do so will necessarily further raise the costs of US military operations.</w:t>
      </w:r>
    </w:p>
    <w:p w14:paraId="23B9C06D" w14:textId="77777777" w:rsidR="0001740A" w:rsidRDefault="0001740A" w:rsidP="0001740A">
      <w:pPr>
        <w:rPr>
          <w:sz w:val="16"/>
        </w:rPr>
      </w:pPr>
      <w:r w:rsidRPr="001E365D">
        <w:rPr>
          <w:rStyle w:val="StyleUnderline"/>
        </w:rPr>
        <w:t xml:space="preserve">The role of </w:t>
      </w:r>
      <w:r w:rsidRPr="001E365D">
        <w:rPr>
          <w:rStyle w:val="Emphasis"/>
        </w:rPr>
        <w:t>tech</w:t>
      </w:r>
      <w:r w:rsidRPr="001E365D">
        <w:rPr>
          <w:sz w:val="16"/>
        </w:rPr>
        <w:t xml:space="preserve">nology </w:t>
      </w:r>
      <w:r w:rsidRPr="001E365D">
        <w:rPr>
          <w:rStyle w:val="StyleUnderline"/>
        </w:rPr>
        <w:t xml:space="preserve">in </w:t>
      </w:r>
      <w:r w:rsidRPr="001E365D">
        <w:rPr>
          <w:rStyle w:val="Emphasis"/>
        </w:rPr>
        <w:t>reduc</w:t>
      </w:r>
      <w:r w:rsidRPr="001E365D">
        <w:rPr>
          <w:rStyle w:val="StyleUnderline"/>
        </w:rPr>
        <w:t xml:space="preserve">ing the </w:t>
      </w:r>
      <w:r w:rsidRPr="001E365D">
        <w:rPr>
          <w:rStyle w:val="Emphasis"/>
        </w:rPr>
        <w:t>costs</w:t>
      </w:r>
      <w:r w:rsidRPr="001E365D">
        <w:rPr>
          <w:rStyle w:val="StyleUnderline"/>
        </w:rPr>
        <w:t xml:space="preserve"> of </w:t>
      </w:r>
      <w:r w:rsidRPr="001E365D">
        <w:rPr>
          <w:rStyle w:val="Emphasis"/>
        </w:rPr>
        <w:t>inflicting</w:t>
      </w:r>
      <w:r w:rsidRPr="001E365D">
        <w:rPr>
          <w:sz w:val="16"/>
        </w:rPr>
        <w:t xml:space="preserve"> global </w:t>
      </w:r>
      <w:r w:rsidRPr="001E365D">
        <w:rPr>
          <w:rStyle w:val="Emphasis"/>
        </w:rPr>
        <w:t>damage</w:t>
      </w:r>
      <w:r w:rsidRPr="001E365D">
        <w:rPr>
          <w:rStyle w:val="StyleUnderline"/>
        </w:rPr>
        <w:t xml:space="preserve"> is evidenced</w:t>
      </w:r>
      <w:r w:rsidRPr="00F2257D">
        <w:rPr>
          <w:rStyle w:val="StyleUnderline"/>
        </w:rPr>
        <w:t xml:space="preserve"> in the shutdown of the vital</w:t>
      </w:r>
      <w:r w:rsidRPr="001E365D">
        <w:rPr>
          <w:sz w:val="16"/>
        </w:rPr>
        <w:t xml:space="preserve"> </w:t>
      </w:r>
      <w:r w:rsidRPr="00F2257D">
        <w:rPr>
          <w:rStyle w:val="Emphasis"/>
        </w:rPr>
        <w:t>Red Sea</w:t>
      </w:r>
      <w:r w:rsidRPr="001E365D">
        <w:rPr>
          <w:sz w:val="16"/>
        </w:rPr>
        <w:t xml:space="preserve"> trade routes beginning in 2023. </w:t>
      </w:r>
      <w:r w:rsidRPr="00F2257D">
        <w:rPr>
          <w:rStyle w:val="StyleUnderline"/>
        </w:rPr>
        <w:t xml:space="preserve">With the help of </w:t>
      </w:r>
      <w:r w:rsidRPr="00F2257D">
        <w:rPr>
          <w:rStyle w:val="Emphasis"/>
        </w:rPr>
        <w:t>low-cost</w:t>
      </w:r>
      <w:r w:rsidRPr="001E365D">
        <w:rPr>
          <w:sz w:val="16"/>
        </w:rPr>
        <w:t xml:space="preserve"> but high-precision </w:t>
      </w:r>
      <w:r w:rsidRPr="00F2257D">
        <w:rPr>
          <w:rStyle w:val="Emphasis"/>
        </w:rPr>
        <w:t>missile tech</w:t>
      </w:r>
      <w:r w:rsidRPr="001E365D">
        <w:rPr>
          <w:sz w:val="16"/>
        </w:rPr>
        <w:t xml:space="preserve">nology, the </w:t>
      </w:r>
      <w:r w:rsidRPr="001E365D">
        <w:rPr>
          <w:rStyle w:val="Emphasis"/>
          <w:highlight w:val="cyan"/>
        </w:rPr>
        <w:t>Houthi</w:t>
      </w:r>
      <w:r w:rsidRPr="001E365D">
        <w:rPr>
          <w:sz w:val="16"/>
        </w:rPr>
        <w:t xml:space="preserve"> rebel</w:t>
      </w:r>
      <w:r w:rsidRPr="001E365D">
        <w:rPr>
          <w:rStyle w:val="Emphasis"/>
          <w:highlight w:val="cyan"/>
        </w:rPr>
        <w:t>s</w:t>
      </w:r>
      <w:r w:rsidRPr="001E365D">
        <w:rPr>
          <w:sz w:val="16"/>
        </w:rPr>
        <w:t xml:space="preserve"> from Yemen have </w:t>
      </w:r>
      <w:r w:rsidRPr="001E365D">
        <w:rPr>
          <w:rStyle w:val="StyleUnderline"/>
          <w:highlight w:val="cyan"/>
        </w:rPr>
        <w:t>revealed a</w:t>
      </w:r>
      <w:r w:rsidRPr="001E365D">
        <w:rPr>
          <w:sz w:val="16"/>
        </w:rPr>
        <w:t xml:space="preserve"> novel and surprisingly </w:t>
      </w:r>
      <w:r w:rsidRPr="001E365D">
        <w:rPr>
          <w:rStyle w:val="Emphasis"/>
          <w:highlight w:val="cyan"/>
        </w:rPr>
        <w:t>cheap</w:t>
      </w:r>
      <w:r w:rsidRPr="001E365D">
        <w:rPr>
          <w:rStyle w:val="StyleUnderline"/>
          <w:highlight w:val="cyan"/>
        </w:rPr>
        <w:t xml:space="preserve"> challenge to</w:t>
      </w:r>
      <w:r w:rsidRPr="00F2257D">
        <w:rPr>
          <w:rStyle w:val="StyleUnderline"/>
        </w:rPr>
        <w:t xml:space="preserve"> freedom of </w:t>
      </w:r>
      <w:r w:rsidRPr="001E365D">
        <w:rPr>
          <w:rStyle w:val="Emphasis"/>
          <w:highlight w:val="cyan"/>
        </w:rPr>
        <w:t>navigation</w:t>
      </w:r>
      <w:r w:rsidRPr="001E365D">
        <w:rPr>
          <w:sz w:val="16"/>
        </w:rPr>
        <w:t xml:space="preserve"> (Hookway 2024). The presence of a major US carrier group facilitated devastating bombardments of Houthi positions. However, </w:t>
      </w:r>
      <w:r w:rsidRPr="001E365D">
        <w:rPr>
          <w:rStyle w:val="StyleUnderline"/>
        </w:rPr>
        <w:t xml:space="preserve">even the </w:t>
      </w:r>
      <w:r w:rsidRPr="001E365D">
        <w:rPr>
          <w:rStyle w:val="Emphasis"/>
        </w:rPr>
        <w:t>U</w:t>
      </w:r>
      <w:r w:rsidRPr="001E365D">
        <w:rPr>
          <w:sz w:val="16"/>
        </w:rPr>
        <w:t xml:space="preserve">nited </w:t>
      </w:r>
      <w:r w:rsidRPr="001E365D">
        <w:rPr>
          <w:rStyle w:val="Emphasis"/>
        </w:rPr>
        <w:t>S</w:t>
      </w:r>
      <w:r w:rsidRPr="001E365D">
        <w:rPr>
          <w:sz w:val="16"/>
        </w:rPr>
        <w:t>tates</w:t>
      </w:r>
      <w:r w:rsidRPr="001E365D">
        <w:rPr>
          <w:rStyle w:val="StyleUnderline"/>
        </w:rPr>
        <w:t xml:space="preserve">’ </w:t>
      </w:r>
      <w:r w:rsidRPr="001E365D">
        <w:rPr>
          <w:rStyle w:val="Emphasis"/>
        </w:rPr>
        <w:t>massive</w:t>
      </w:r>
      <w:r w:rsidRPr="001E365D">
        <w:rPr>
          <w:rStyle w:val="StyleUnderline"/>
        </w:rPr>
        <w:t xml:space="preserve"> advantage in military </w:t>
      </w:r>
      <w:r w:rsidRPr="001E365D">
        <w:rPr>
          <w:rStyle w:val="Emphasis"/>
        </w:rPr>
        <w:t>firepower</w:t>
      </w:r>
      <w:r w:rsidRPr="001E365D">
        <w:rPr>
          <w:rStyle w:val="StyleUnderline"/>
        </w:rPr>
        <w:t xml:space="preserve"> has proven </w:t>
      </w:r>
      <w:r w:rsidRPr="001E365D">
        <w:rPr>
          <w:rStyle w:val="Emphasis"/>
        </w:rPr>
        <w:t>incapable</w:t>
      </w:r>
      <w:r w:rsidRPr="001E365D">
        <w:rPr>
          <w:sz w:val="16"/>
        </w:rPr>
        <w:t xml:space="preserve">, at least so far (as of 2024), </w:t>
      </w:r>
      <w:r w:rsidRPr="001E365D">
        <w:rPr>
          <w:rStyle w:val="StyleUnderline"/>
        </w:rPr>
        <w:t xml:space="preserve">of </w:t>
      </w:r>
      <w:r w:rsidRPr="001E365D">
        <w:rPr>
          <w:rStyle w:val="Emphasis"/>
        </w:rPr>
        <w:t>reopening</w:t>
      </w:r>
      <w:r w:rsidRPr="001E365D">
        <w:rPr>
          <w:sz w:val="16"/>
        </w:rPr>
        <w:t xml:space="preserve"> the </w:t>
      </w:r>
      <w:r w:rsidRPr="001E365D">
        <w:rPr>
          <w:rStyle w:val="StyleUnderline"/>
        </w:rPr>
        <w:t>sea lanes</w:t>
      </w:r>
      <w:r w:rsidRPr="001E365D">
        <w:rPr>
          <w:sz w:val="16"/>
        </w:rPr>
        <w:t xml:space="preserve">. </w:t>
      </w:r>
    </w:p>
    <w:p w14:paraId="2817EC71" w14:textId="77777777" w:rsidR="0001740A" w:rsidRPr="00CA38DB" w:rsidRDefault="0001740A" w:rsidP="0001740A">
      <w:pPr>
        <w:pStyle w:val="Heading3"/>
        <w:rPr>
          <w:rFonts w:cs="Calibri"/>
        </w:rPr>
      </w:pPr>
      <w:r w:rsidRPr="00CA38DB">
        <w:rPr>
          <w:rFonts w:cs="Calibri"/>
          <w:lang w:eastAsia="ko-KR"/>
        </w:rPr>
        <w:lastRenderedPageBreak/>
        <w:t>Nuclear</w:t>
      </w:r>
      <w:r w:rsidRPr="00CA38DB">
        <w:rPr>
          <w:rFonts w:cs="Calibri"/>
        </w:rPr>
        <w:t xml:space="preserve"> Terror---2NC</w:t>
      </w:r>
    </w:p>
    <w:p w14:paraId="38D67288" w14:textId="77777777" w:rsidR="0001740A" w:rsidRPr="001F2986" w:rsidRDefault="0001740A" w:rsidP="0001740A">
      <w:pPr>
        <w:pStyle w:val="Heading4"/>
      </w:pPr>
      <w:r w:rsidRPr="001F2986">
        <w:t xml:space="preserve">No nuclear terrorism. </w:t>
      </w:r>
    </w:p>
    <w:p w14:paraId="15F4B030" w14:textId="77777777" w:rsidR="0001740A" w:rsidRDefault="0001740A" w:rsidP="0001740A">
      <w:r w:rsidRPr="00387919">
        <w:rPr>
          <w:rStyle w:val="Style13ptBold"/>
        </w:rPr>
        <w:t>Ward ’18</w:t>
      </w:r>
      <w:r>
        <w:t xml:space="preserve"> [Antonia; July 27; analyst on the Defence, Security, and Infrastructure team at RAND Europe, citing Dr Beyza Unal, a research fellow in nuclear policy at think tank Chatham House; RAND, “Is Nuclear Terrorism Distracting Attention from More Realistic Threats?” https://www.rand.org/blog/2018/07/is-the-threat-of-nuclear-terrorism-distracting-attention.html]</w:t>
      </w:r>
    </w:p>
    <w:p w14:paraId="6717E0AD" w14:textId="77777777" w:rsidR="0001740A" w:rsidRPr="00387919" w:rsidRDefault="0001740A" w:rsidP="0001740A">
      <w:pPr>
        <w:rPr>
          <w:rFonts w:asciiTheme="minorHAnsi" w:hAnsiTheme="minorHAnsi" w:cstheme="minorHAnsi"/>
          <w:sz w:val="16"/>
        </w:rPr>
      </w:pPr>
      <w:r w:rsidRPr="00387919">
        <w:rPr>
          <w:rFonts w:asciiTheme="minorHAnsi" w:hAnsiTheme="minorHAnsi" w:cstheme="minorHAnsi"/>
          <w:sz w:val="16"/>
        </w:rPr>
        <w:t xml:space="preserve">Despite Obama's remarks in 2016 and these two incidents, </w:t>
      </w:r>
      <w:r w:rsidRPr="000B6C97">
        <w:rPr>
          <w:rStyle w:val="StyleUnderline"/>
          <w:rFonts w:asciiTheme="minorHAnsi" w:hAnsiTheme="minorHAnsi" w:cstheme="minorHAnsi"/>
          <w:highlight w:val="cyan"/>
        </w:rPr>
        <w:t>experts</w:t>
      </w:r>
      <w:r w:rsidRPr="00387919">
        <w:rPr>
          <w:rFonts w:asciiTheme="minorHAnsi" w:hAnsiTheme="minorHAnsi" w:cstheme="minorHAnsi"/>
          <w:sz w:val="16"/>
        </w:rPr>
        <w:t xml:space="preserve"> and officials </w:t>
      </w:r>
      <w:r w:rsidRPr="000B6C97">
        <w:rPr>
          <w:rStyle w:val="Emphasis"/>
          <w:rFonts w:asciiTheme="minorHAnsi" w:hAnsiTheme="minorHAnsi" w:cstheme="minorHAnsi"/>
          <w:highlight w:val="cyan"/>
        </w:rPr>
        <w:t>contest the viability</w:t>
      </w:r>
      <w:r w:rsidRPr="000B6C97">
        <w:rPr>
          <w:rStyle w:val="StyleUnderline"/>
          <w:rFonts w:asciiTheme="minorHAnsi" w:hAnsiTheme="minorHAnsi" w:cstheme="minorHAnsi"/>
          <w:highlight w:val="cyan"/>
        </w:rPr>
        <w:t xml:space="preserve"> of the nuc</w:t>
      </w:r>
      <w:r w:rsidRPr="001F2986">
        <w:rPr>
          <w:rStyle w:val="StyleUnderline"/>
          <w:rFonts w:asciiTheme="minorHAnsi" w:hAnsiTheme="minorHAnsi" w:cstheme="minorHAnsi"/>
        </w:rPr>
        <w:t xml:space="preserve">lear </w:t>
      </w:r>
      <w:r w:rsidRPr="000B6C97">
        <w:rPr>
          <w:rStyle w:val="StyleUnderline"/>
          <w:rFonts w:asciiTheme="minorHAnsi" w:hAnsiTheme="minorHAnsi" w:cstheme="minorHAnsi"/>
          <w:highlight w:val="cyan"/>
        </w:rPr>
        <w:t>terrorism threat</w:t>
      </w:r>
      <w:r w:rsidRPr="00387919">
        <w:rPr>
          <w:rFonts w:asciiTheme="minorHAnsi" w:hAnsiTheme="minorHAnsi" w:cstheme="minorHAnsi"/>
          <w:sz w:val="16"/>
        </w:rPr>
        <w:t xml:space="preserve">. Dr Beyza Unal, a research fellow in nuclear policy at think tank Chatham House, argued </w:t>
      </w:r>
      <w:r w:rsidRPr="001F2986">
        <w:rPr>
          <w:rStyle w:val="StyleUnderline"/>
          <w:rFonts w:asciiTheme="minorHAnsi" w:hAnsiTheme="minorHAnsi" w:cstheme="minorHAnsi"/>
        </w:rPr>
        <w:t xml:space="preserve">there is currently </w:t>
      </w:r>
      <w:r w:rsidRPr="001F2986">
        <w:rPr>
          <w:rStyle w:val="Emphasis"/>
          <w:rFonts w:asciiTheme="minorHAnsi" w:hAnsiTheme="minorHAnsi" w:cstheme="minorHAnsi"/>
        </w:rPr>
        <w:t>no</w:t>
      </w:r>
      <w:r w:rsidRPr="001F2986">
        <w:rPr>
          <w:rStyle w:val="StyleUnderline"/>
          <w:rFonts w:asciiTheme="minorHAnsi" w:hAnsiTheme="minorHAnsi" w:cstheme="minorHAnsi"/>
        </w:rPr>
        <w:t xml:space="preserve"> evidence that terrorist groups could </w:t>
      </w:r>
      <w:r w:rsidRPr="001F2986">
        <w:rPr>
          <w:rStyle w:val="Emphasis"/>
          <w:rFonts w:asciiTheme="minorHAnsi" w:hAnsiTheme="minorHAnsi" w:cstheme="minorHAnsi"/>
        </w:rPr>
        <w:t>build a nuc</w:t>
      </w:r>
      <w:r w:rsidRPr="001F2986">
        <w:rPr>
          <w:rStyle w:val="StyleUnderline"/>
          <w:rFonts w:asciiTheme="minorHAnsi" w:hAnsiTheme="minorHAnsi" w:cstheme="minorHAnsi"/>
        </w:rPr>
        <w:t>lear weapon</w:t>
      </w:r>
      <w:r w:rsidRPr="00387919">
        <w:rPr>
          <w:rFonts w:asciiTheme="minorHAnsi" w:hAnsiTheme="minorHAnsi" w:cstheme="minorHAnsi"/>
          <w:sz w:val="16"/>
        </w:rPr>
        <w:t xml:space="preserve">. Similarly, a report by the Council on Foreign Relations in 2006 emphasized how </w:t>
      </w:r>
      <w:r w:rsidRPr="000B6C97">
        <w:rPr>
          <w:rStyle w:val="StyleUnderline"/>
          <w:rFonts w:asciiTheme="minorHAnsi" w:hAnsiTheme="minorHAnsi" w:cstheme="minorHAnsi"/>
          <w:highlight w:val="cyan"/>
        </w:rPr>
        <w:t>building a nu</w:t>
      </w:r>
      <w:r w:rsidRPr="001F2986">
        <w:rPr>
          <w:rStyle w:val="StyleUnderline"/>
          <w:rFonts w:asciiTheme="minorHAnsi" w:hAnsiTheme="minorHAnsi" w:cstheme="minorHAnsi"/>
        </w:rPr>
        <w:t xml:space="preserve">clear bomb </w:t>
      </w:r>
      <w:r w:rsidRPr="000B6C97">
        <w:rPr>
          <w:rStyle w:val="StyleUnderline"/>
          <w:rFonts w:asciiTheme="minorHAnsi" w:hAnsiTheme="minorHAnsi" w:cstheme="minorHAnsi"/>
          <w:highlight w:val="cyan"/>
        </w:rPr>
        <w:t>is</w:t>
      </w:r>
      <w:r w:rsidRPr="001F2986">
        <w:rPr>
          <w:rStyle w:val="StyleUnderline"/>
          <w:rFonts w:asciiTheme="minorHAnsi" w:hAnsiTheme="minorHAnsi" w:cstheme="minorHAnsi"/>
        </w:rPr>
        <w:t xml:space="preserve"> a </w:t>
      </w:r>
      <w:r w:rsidRPr="000B6C97">
        <w:rPr>
          <w:rStyle w:val="StyleUnderline"/>
          <w:rFonts w:asciiTheme="minorHAnsi" w:hAnsiTheme="minorHAnsi" w:cstheme="minorHAnsi"/>
          <w:highlight w:val="cyan"/>
        </w:rPr>
        <w:t>difficult</w:t>
      </w:r>
      <w:r w:rsidRPr="001F2986">
        <w:rPr>
          <w:rStyle w:val="StyleUnderline"/>
          <w:rFonts w:asciiTheme="minorHAnsi" w:hAnsiTheme="minorHAnsi" w:cstheme="minorHAnsi"/>
        </w:rPr>
        <w:t xml:space="preserve"> task </w:t>
      </w:r>
      <w:r w:rsidRPr="000B6C97">
        <w:rPr>
          <w:rStyle w:val="StyleUnderline"/>
          <w:rFonts w:asciiTheme="minorHAnsi" w:hAnsiTheme="minorHAnsi" w:cstheme="minorHAnsi"/>
          <w:highlight w:val="cyan"/>
        </w:rPr>
        <w:t xml:space="preserve">for </w:t>
      </w:r>
      <w:r w:rsidRPr="000B6C97">
        <w:rPr>
          <w:rStyle w:val="Emphasis"/>
          <w:rFonts w:asciiTheme="minorHAnsi" w:hAnsiTheme="minorHAnsi" w:cstheme="minorHAnsi"/>
          <w:highlight w:val="cyan"/>
        </w:rPr>
        <w:t>states</w:t>
      </w:r>
      <w:r w:rsidRPr="000B6C97">
        <w:rPr>
          <w:rStyle w:val="StyleUnderline"/>
          <w:rFonts w:asciiTheme="minorHAnsi" w:hAnsiTheme="minorHAnsi" w:cstheme="minorHAnsi"/>
          <w:highlight w:val="cyan"/>
        </w:rPr>
        <w:t xml:space="preserve">, let alone </w:t>
      </w:r>
      <w:r w:rsidRPr="000B6C97">
        <w:rPr>
          <w:rStyle w:val="Emphasis"/>
          <w:rFonts w:asciiTheme="minorHAnsi" w:hAnsiTheme="minorHAnsi" w:cstheme="minorHAnsi"/>
          <w:highlight w:val="cyan"/>
        </w:rPr>
        <w:t>terrorists</w:t>
      </w:r>
      <w:r w:rsidRPr="00387919">
        <w:rPr>
          <w:rFonts w:asciiTheme="minorHAnsi" w:hAnsiTheme="minorHAnsi" w:cstheme="minorHAnsi"/>
          <w:sz w:val="16"/>
        </w:rPr>
        <w:t xml:space="preserve">. </w:t>
      </w:r>
      <w:r w:rsidRPr="001F2986">
        <w:rPr>
          <w:rStyle w:val="StyleUnderline"/>
          <w:rFonts w:asciiTheme="minorHAnsi" w:hAnsiTheme="minorHAnsi" w:cstheme="minorHAnsi"/>
        </w:rPr>
        <w:t xml:space="preserve">This is </w:t>
      </w:r>
      <w:r w:rsidRPr="000B6C97">
        <w:rPr>
          <w:rStyle w:val="StyleUnderline"/>
          <w:rFonts w:asciiTheme="minorHAnsi" w:hAnsiTheme="minorHAnsi" w:cstheme="minorHAnsi"/>
          <w:highlight w:val="cyan"/>
        </w:rPr>
        <w:t>because of the issues</w:t>
      </w:r>
      <w:r w:rsidRPr="001F2986">
        <w:rPr>
          <w:rStyle w:val="StyleUnderline"/>
          <w:rFonts w:asciiTheme="minorHAnsi" w:hAnsiTheme="minorHAnsi" w:cstheme="minorHAnsi"/>
        </w:rPr>
        <w:t xml:space="preserve"> involved </w:t>
      </w:r>
      <w:r w:rsidRPr="000B6C97">
        <w:rPr>
          <w:rStyle w:val="StyleUnderline"/>
          <w:rFonts w:asciiTheme="minorHAnsi" w:hAnsiTheme="minorHAnsi" w:cstheme="minorHAnsi"/>
          <w:highlight w:val="cyan"/>
        </w:rPr>
        <w:t xml:space="preserve">in </w:t>
      </w:r>
      <w:r w:rsidRPr="000B6C97">
        <w:rPr>
          <w:rStyle w:val="Emphasis"/>
          <w:rFonts w:asciiTheme="minorHAnsi" w:hAnsiTheme="minorHAnsi" w:cstheme="minorHAnsi"/>
          <w:highlight w:val="cyan"/>
        </w:rPr>
        <w:t>accessing uranium</w:t>
      </w:r>
      <w:r w:rsidRPr="000B6C97">
        <w:rPr>
          <w:rStyle w:val="StyleUnderline"/>
          <w:rFonts w:asciiTheme="minorHAnsi" w:hAnsiTheme="minorHAnsi" w:cstheme="minorHAnsi"/>
          <w:highlight w:val="cyan"/>
        </w:rPr>
        <w:t xml:space="preserve"> and</w:t>
      </w:r>
      <w:r w:rsidRPr="001F2986">
        <w:rPr>
          <w:rStyle w:val="StyleUnderline"/>
          <w:rFonts w:asciiTheme="minorHAnsi" w:hAnsiTheme="minorHAnsi" w:cstheme="minorHAnsi"/>
        </w:rPr>
        <w:t xml:space="preserve"> creating and </w:t>
      </w:r>
      <w:r w:rsidRPr="000B6C97">
        <w:rPr>
          <w:rStyle w:val="Emphasis"/>
          <w:rFonts w:asciiTheme="minorHAnsi" w:hAnsiTheme="minorHAnsi" w:cstheme="minorHAnsi"/>
          <w:highlight w:val="cyan"/>
        </w:rPr>
        <w:t>maintaining it</w:t>
      </w:r>
      <w:r w:rsidRPr="000B6C97">
        <w:rPr>
          <w:rStyle w:val="StyleUnderline"/>
          <w:rFonts w:asciiTheme="minorHAnsi" w:hAnsiTheme="minorHAnsi" w:cstheme="minorHAnsi"/>
          <w:highlight w:val="cyan"/>
        </w:rPr>
        <w:t xml:space="preserve"> at the correct grade</w:t>
      </w:r>
      <w:r w:rsidRPr="00387919">
        <w:rPr>
          <w:rFonts w:asciiTheme="minorHAnsi" w:hAnsiTheme="minorHAnsi" w:cstheme="minorHAnsi"/>
          <w:sz w:val="16"/>
        </w:rPr>
        <w:t xml:space="preserve"> (enriched uranium).</w:t>
      </w:r>
    </w:p>
    <w:p w14:paraId="1A133261" w14:textId="77777777" w:rsidR="0001740A" w:rsidRPr="00387919" w:rsidRDefault="0001740A" w:rsidP="0001740A">
      <w:pPr>
        <w:rPr>
          <w:rFonts w:asciiTheme="minorHAnsi" w:hAnsiTheme="minorHAnsi" w:cstheme="minorHAnsi"/>
          <w:sz w:val="16"/>
        </w:rPr>
      </w:pPr>
      <w:r w:rsidRPr="00387919">
        <w:rPr>
          <w:rFonts w:asciiTheme="minorHAnsi" w:hAnsiTheme="minorHAnsi" w:cstheme="minorHAnsi"/>
          <w:sz w:val="16"/>
        </w:rPr>
        <w:t>While nuclear terrorism is a concern, the majority of terrorist attacks are conducted with conventional explosives. The 2017 Europol Terrorism Situation and Trend Report states that 40 percent of terrorist attacks used explosives. These explosives originate from a wide variety of countries across the world. According to a study by Conflict Armament Research, large quantities of explosive precursor chemicals used to make bombs as seen in the 7/7 attack in London in 2005 and the 2017 Manchester Arena attack, have been linked to supply chains in the United States, Europe, and Asia via Turkey. The threat from the spread of chemical precursors prompted the EU to begin looking at ways to tighten the regulations of these chemicals (PDF).</w:t>
      </w:r>
    </w:p>
    <w:p w14:paraId="6D806B6F" w14:textId="77777777" w:rsidR="0001740A" w:rsidRDefault="0001740A" w:rsidP="0001740A">
      <w:pPr>
        <w:rPr>
          <w:rFonts w:asciiTheme="minorHAnsi" w:hAnsiTheme="minorHAnsi" w:cstheme="minorHAnsi"/>
          <w:sz w:val="16"/>
        </w:rPr>
      </w:pPr>
      <w:r w:rsidRPr="000B6C97">
        <w:rPr>
          <w:rStyle w:val="StyleUnderline"/>
          <w:rFonts w:asciiTheme="minorHAnsi" w:hAnsiTheme="minorHAnsi" w:cstheme="minorHAnsi"/>
          <w:highlight w:val="cyan"/>
        </w:rPr>
        <w:t>A nuclear</w:t>
      </w:r>
      <w:r w:rsidRPr="001F2986">
        <w:rPr>
          <w:rStyle w:val="StyleUnderline"/>
          <w:rFonts w:asciiTheme="minorHAnsi" w:hAnsiTheme="minorHAnsi" w:cstheme="minorHAnsi"/>
        </w:rPr>
        <w:t xml:space="preserve"> terrorist </w:t>
      </w:r>
      <w:r w:rsidRPr="000B6C97">
        <w:rPr>
          <w:rStyle w:val="StyleUnderline"/>
          <w:rFonts w:asciiTheme="minorHAnsi" w:hAnsiTheme="minorHAnsi" w:cstheme="minorHAnsi"/>
          <w:highlight w:val="cyan"/>
        </w:rPr>
        <w:t>attack</w:t>
      </w:r>
      <w:r w:rsidRPr="00387919">
        <w:rPr>
          <w:rFonts w:asciiTheme="minorHAnsi" w:hAnsiTheme="minorHAnsi" w:cstheme="minorHAnsi"/>
          <w:sz w:val="16"/>
        </w:rPr>
        <w:t xml:space="preserve"> would have grave consequences, but it </w:t>
      </w:r>
      <w:r w:rsidRPr="000B6C97">
        <w:rPr>
          <w:rStyle w:val="StyleUnderline"/>
          <w:rFonts w:asciiTheme="minorHAnsi" w:hAnsiTheme="minorHAnsi" w:cstheme="minorHAnsi"/>
          <w:highlight w:val="cyan"/>
        </w:rPr>
        <w:t>is</w:t>
      </w:r>
      <w:r w:rsidRPr="001F2986">
        <w:rPr>
          <w:rStyle w:val="StyleUnderline"/>
          <w:rFonts w:asciiTheme="minorHAnsi" w:hAnsiTheme="minorHAnsi" w:cstheme="minorHAnsi"/>
        </w:rPr>
        <w:t xml:space="preserve"> currently </w:t>
      </w:r>
      <w:r w:rsidRPr="000B6C97">
        <w:rPr>
          <w:rStyle w:val="StyleUnderline"/>
          <w:rFonts w:asciiTheme="minorHAnsi" w:hAnsiTheme="minorHAnsi" w:cstheme="minorHAnsi"/>
          <w:highlight w:val="cyan"/>
        </w:rPr>
        <w:t>not</w:t>
      </w:r>
      <w:r w:rsidRPr="001F2986">
        <w:rPr>
          <w:rStyle w:val="StyleUnderline"/>
          <w:rFonts w:asciiTheme="minorHAnsi" w:hAnsiTheme="minorHAnsi" w:cstheme="minorHAnsi"/>
        </w:rPr>
        <w:t xml:space="preserve"> a </w:t>
      </w:r>
      <w:r w:rsidRPr="001F2986">
        <w:rPr>
          <w:rStyle w:val="Emphasis"/>
          <w:rFonts w:asciiTheme="minorHAnsi" w:hAnsiTheme="minorHAnsi" w:cstheme="minorHAnsi"/>
        </w:rPr>
        <w:t>realistic</w:t>
      </w:r>
      <w:r w:rsidRPr="001F2986">
        <w:rPr>
          <w:rStyle w:val="StyleUnderline"/>
          <w:rFonts w:asciiTheme="minorHAnsi" w:hAnsiTheme="minorHAnsi" w:cstheme="minorHAnsi"/>
        </w:rPr>
        <w:t xml:space="preserve"> or </w:t>
      </w:r>
      <w:r w:rsidRPr="000B6C97">
        <w:rPr>
          <w:rStyle w:val="Emphasis"/>
          <w:rFonts w:asciiTheme="minorHAnsi" w:hAnsiTheme="minorHAnsi" w:cstheme="minorHAnsi"/>
          <w:highlight w:val="cyan"/>
        </w:rPr>
        <w:t>viable</w:t>
      </w:r>
      <w:r w:rsidRPr="001F2986">
        <w:rPr>
          <w:rStyle w:val="StyleUnderline"/>
          <w:rFonts w:asciiTheme="minorHAnsi" w:hAnsiTheme="minorHAnsi" w:cstheme="minorHAnsi"/>
        </w:rPr>
        <w:t xml:space="preserve"> threat </w:t>
      </w:r>
      <w:r w:rsidRPr="000B6C97">
        <w:rPr>
          <w:rStyle w:val="StyleUnderline"/>
          <w:rFonts w:asciiTheme="minorHAnsi" w:hAnsiTheme="minorHAnsi" w:cstheme="minorHAnsi"/>
          <w:highlight w:val="cyan"/>
        </w:rPr>
        <w:t>given that it would require</w:t>
      </w:r>
      <w:r w:rsidRPr="001F2986">
        <w:rPr>
          <w:rStyle w:val="StyleUnderline"/>
          <w:rFonts w:asciiTheme="minorHAnsi" w:hAnsiTheme="minorHAnsi" w:cstheme="minorHAnsi"/>
        </w:rPr>
        <w:t xml:space="preserve"> a level of </w:t>
      </w:r>
      <w:r w:rsidRPr="000B6C97">
        <w:rPr>
          <w:rStyle w:val="Emphasis"/>
          <w:rFonts w:asciiTheme="minorHAnsi" w:hAnsiTheme="minorHAnsi" w:cstheme="minorHAnsi"/>
          <w:highlight w:val="cyan"/>
        </w:rPr>
        <w:t>sophistication</w:t>
      </w:r>
      <w:r w:rsidRPr="001F2986">
        <w:rPr>
          <w:rStyle w:val="StyleUnderline"/>
          <w:rFonts w:asciiTheme="minorHAnsi" w:hAnsiTheme="minorHAnsi" w:cstheme="minorHAnsi"/>
        </w:rPr>
        <w:t xml:space="preserve"> from terrorists </w:t>
      </w:r>
      <w:r w:rsidRPr="000B6C97">
        <w:rPr>
          <w:rStyle w:val="StyleUnderline"/>
          <w:rFonts w:asciiTheme="minorHAnsi" w:hAnsiTheme="minorHAnsi" w:cstheme="minorHAnsi"/>
          <w:highlight w:val="cyan"/>
        </w:rPr>
        <w:t xml:space="preserve">that </w:t>
      </w:r>
      <w:r w:rsidRPr="000B6C97">
        <w:rPr>
          <w:rStyle w:val="Emphasis"/>
          <w:rFonts w:asciiTheme="minorHAnsi" w:hAnsiTheme="minorHAnsi" w:cstheme="minorHAnsi"/>
          <w:highlight w:val="cyan"/>
        </w:rPr>
        <w:t>has not yet been witnessed</w:t>
      </w:r>
      <w:r w:rsidRPr="00387919">
        <w:rPr>
          <w:rFonts w:asciiTheme="minorHAnsi" w:hAnsiTheme="minorHAnsi" w:cstheme="minorHAnsi"/>
          <w:sz w:val="16"/>
        </w:rPr>
        <w:t xml:space="preserve">. </w:t>
      </w:r>
      <w:r w:rsidRPr="000B6C97">
        <w:rPr>
          <w:rStyle w:val="StyleUnderline"/>
          <w:rFonts w:asciiTheme="minorHAnsi" w:hAnsiTheme="minorHAnsi" w:cstheme="minorHAnsi"/>
          <w:highlight w:val="cyan"/>
        </w:rPr>
        <w:t>The</w:t>
      </w:r>
      <w:r w:rsidRPr="001F2986">
        <w:rPr>
          <w:rStyle w:val="StyleUnderline"/>
          <w:rFonts w:asciiTheme="minorHAnsi" w:hAnsiTheme="minorHAnsi" w:cstheme="minorHAnsi"/>
        </w:rPr>
        <w:t xml:space="preserve"> recent </w:t>
      </w:r>
      <w:r w:rsidRPr="000B6C97">
        <w:rPr>
          <w:rStyle w:val="StyleUnderline"/>
          <w:rFonts w:asciiTheme="minorHAnsi" w:hAnsiTheme="minorHAnsi" w:cstheme="minorHAnsi"/>
          <w:highlight w:val="cyan"/>
        </w:rPr>
        <w:t>focus of terrorist</w:t>
      </w:r>
      <w:r w:rsidRPr="001F2986">
        <w:rPr>
          <w:rStyle w:val="StyleUnderline"/>
          <w:rFonts w:asciiTheme="minorHAnsi" w:hAnsiTheme="minorHAnsi" w:cstheme="minorHAnsi"/>
        </w:rPr>
        <w:t xml:space="preserve"> group</w:t>
      </w:r>
      <w:r w:rsidRPr="000B6C97">
        <w:rPr>
          <w:rStyle w:val="StyleUnderline"/>
          <w:rFonts w:asciiTheme="minorHAnsi" w:hAnsiTheme="minorHAnsi" w:cstheme="minorHAnsi"/>
          <w:highlight w:val="cyan"/>
        </w:rPr>
        <w:t>s</w:t>
      </w:r>
      <w:r w:rsidRPr="001F2986">
        <w:rPr>
          <w:rStyle w:val="StyleUnderline"/>
          <w:rFonts w:asciiTheme="minorHAnsi" w:hAnsiTheme="minorHAnsi" w:cstheme="minorHAnsi"/>
        </w:rPr>
        <w:t xml:space="preserve"> </w:t>
      </w:r>
      <w:r w:rsidRPr="000B6C97">
        <w:rPr>
          <w:rStyle w:val="StyleUnderline"/>
          <w:rFonts w:asciiTheme="minorHAnsi" w:hAnsiTheme="minorHAnsi" w:cstheme="minorHAnsi"/>
          <w:highlight w:val="cyan"/>
        </w:rPr>
        <w:t xml:space="preserve">has been on </w:t>
      </w:r>
      <w:r w:rsidRPr="000B6C97">
        <w:rPr>
          <w:rStyle w:val="Emphasis"/>
          <w:rFonts w:asciiTheme="minorHAnsi" w:hAnsiTheme="minorHAnsi" w:cstheme="minorHAnsi"/>
          <w:highlight w:val="cyan"/>
        </w:rPr>
        <w:t>simplistic strikes</w:t>
      </w:r>
      <w:r w:rsidRPr="00387919">
        <w:rPr>
          <w:rFonts w:asciiTheme="minorHAnsi" w:hAnsiTheme="minorHAnsi" w:cstheme="minorHAnsi"/>
          <w:sz w:val="16"/>
        </w:rPr>
        <w:t>, such as knife and vehicular attacks. If countries are concerned about nuclear terrorism, the best way to mitigate this risk could be to tighten security at civilian and government nuclear sites. But governments would be better off focusing their efforts on combatting the spread and use of conventional weapons.</w:t>
      </w:r>
    </w:p>
    <w:p w14:paraId="72A66401" w14:textId="77777777" w:rsidR="0001740A" w:rsidRDefault="0001740A" w:rsidP="0001740A">
      <w:pPr>
        <w:pStyle w:val="Heading3"/>
      </w:pPr>
      <w:r>
        <w:lastRenderedPageBreak/>
        <w:t>Civil War---2NC</w:t>
      </w:r>
    </w:p>
    <w:p w14:paraId="74575CBE" w14:textId="77777777" w:rsidR="0001740A" w:rsidRDefault="0001740A" w:rsidP="0001740A">
      <w:pPr>
        <w:pStyle w:val="Heading4"/>
      </w:pPr>
      <w:r>
        <w:t>Best studies disprove civil war.</w:t>
      </w:r>
    </w:p>
    <w:p w14:paraId="568DD1E5" w14:textId="77777777" w:rsidR="0001740A" w:rsidRDefault="0001740A" w:rsidP="0001740A">
      <w:r>
        <w:rPr>
          <w:rStyle w:val="Style13ptBold"/>
        </w:rPr>
        <w:t xml:space="preserve">Hanania ’20 </w:t>
      </w:r>
      <w:r w:rsidRPr="00E71D44">
        <w:t xml:space="preserve">[Richard; October 29; Research Fellow at Defense Priorities, and a Postdoctoral Research Fellow at the Saltzman Institute of War and Peace Studies at Columbia University; Washington Post, </w:t>
      </w:r>
      <w:r>
        <w:t>“</w:t>
      </w:r>
      <w:r w:rsidRPr="00E71D44">
        <w:t>Americans hate each other. But we aren’t headed for civil war,</w:t>
      </w:r>
      <w:r>
        <w:t>”</w:t>
      </w:r>
      <w:r w:rsidRPr="00E71D44">
        <w:t xml:space="preserve"> </w:t>
      </w:r>
      <w:r w:rsidRPr="0042318C">
        <w:t>https://www.washingtonpost.com/outlook/civil-war-united-states-unlikely-violence/2020/10/29/3a143936-0f0f-11eb-8074-0e943a91bf08_story.html</w:t>
      </w:r>
      <w:r w:rsidRPr="00E71D44">
        <w:t>]</w:t>
      </w:r>
    </w:p>
    <w:p w14:paraId="19BA1530" w14:textId="77777777" w:rsidR="0001740A" w:rsidRPr="00BD1B5B" w:rsidRDefault="0001740A" w:rsidP="0001740A">
      <w:pPr>
        <w:rPr>
          <w:sz w:val="16"/>
        </w:rPr>
      </w:pPr>
      <w:r w:rsidRPr="00BD1B5B">
        <w:rPr>
          <w:rStyle w:val="Emphasis"/>
          <w:highlight w:val="cyan"/>
        </w:rPr>
        <w:t>Despite</w:t>
      </w:r>
      <w:r w:rsidRPr="00E71D44">
        <w:rPr>
          <w:rStyle w:val="StyleUnderline"/>
        </w:rPr>
        <w:t xml:space="preserve"> its </w:t>
      </w:r>
      <w:r w:rsidRPr="00BD1B5B">
        <w:rPr>
          <w:rStyle w:val="StyleUnderline"/>
          <w:highlight w:val="cyan"/>
        </w:rPr>
        <w:t>appeal, this</w:t>
      </w:r>
      <w:r w:rsidRPr="00E71D44">
        <w:rPr>
          <w:rStyle w:val="StyleUnderline"/>
        </w:rPr>
        <w:t xml:space="preserve"> view </w:t>
      </w:r>
      <w:r w:rsidRPr="00BD1B5B">
        <w:rPr>
          <w:rStyle w:val="StyleUnderline"/>
          <w:highlight w:val="cyan"/>
        </w:rPr>
        <w:t>betrays</w:t>
      </w:r>
      <w:r w:rsidRPr="00E71D44">
        <w:rPr>
          <w:rStyle w:val="StyleUnderline"/>
        </w:rPr>
        <w:t xml:space="preserve"> a </w:t>
      </w:r>
      <w:r w:rsidRPr="00E71D44">
        <w:rPr>
          <w:rStyle w:val="Emphasis"/>
        </w:rPr>
        <w:t xml:space="preserve">fundamental </w:t>
      </w:r>
      <w:r w:rsidRPr="00BD1B5B">
        <w:rPr>
          <w:rStyle w:val="Emphasis"/>
          <w:highlight w:val="cyan"/>
        </w:rPr>
        <w:t>misunderstanding</w:t>
      </w:r>
      <w:r w:rsidRPr="00BD1B5B">
        <w:rPr>
          <w:rStyle w:val="StyleUnderline"/>
          <w:highlight w:val="cyan"/>
        </w:rPr>
        <w:t xml:space="preserve"> of</w:t>
      </w:r>
      <w:r w:rsidRPr="00E71D44">
        <w:rPr>
          <w:rStyle w:val="StyleUnderline"/>
        </w:rPr>
        <w:t xml:space="preserve"> political </w:t>
      </w:r>
      <w:r w:rsidRPr="00BD1B5B">
        <w:rPr>
          <w:rStyle w:val="StyleUnderline"/>
          <w:highlight w:val="cyan"/>
        </w:rPr>
        <w:t>violence</w:t>
      </w:r>
      <w:r w:rsidRPr="00BD1B5B">
        <w:rPr>
          <w:rStyle w:val="StyleUnderline"/>
        </w:rPr>
        <w:t xml:space="preserve">. </w:t>
      </w:r>
      <w:r w:rsidRPr="00BD1B5B">
        <w:rPr>
          <w:rStyle w:val="Emphasis"/>
        </w:rPr>
        <w:t>Historically</w:t>
      </w:r>
      <w:r w:rsidRPr="00BD1B5B">
        <w:rPr>
          <w:rStyle w:val="StyleUnderline"/>
        </w:rPr>
        <w:t xml:space="preserve">, the </w:t>
      </w:r>
      <w:r w:rsidRPr="00BD1B5B">
        <w:rPr>
          <w:rStyle w:val="Emphasis"/>
        </w:rPr>
        <w:t>academic lit</w:t>
      </w:r>
      <w:r w:rsidRPr="00BD1B5B">
        <w:rPr>
          <w:rStyle w:val="StyleUnderline"/>
        </w:rPr>
        <w:t>erature on the causes of civil war was divided</w:t>
      </w:r>
      <w:r w:rsidRPr="00BD1B5B">
        <w:rPr>
          <w:sz w:val="16"/>
        </w:rPr>
        <w:t xml:space="preserve"> into two categories: Some scholars viewed such conflicts as a predictable outcome whenever there were deep grievances </w:t>
      </w:r>
      <w:r w:rsidRPr="0042318C">
        <w:rPr>
          <w:sz w:val="16"/>
        </w:rPr>
        <w:t>within national populations</w:t>
      </w:r>
      <w:r w:rsidRPr="00BD1B5B">
        <w:rPr>
          <w:sz w:val="16"/>
        </w:rPr>
        <w:t>, while others stressed the importance of citizens having an opportunity to act on those resentments. Much of the discussion about violence in the United States today centers, implicitly, on the grievance model, holding that if we know how much different tribes of Americans hate each other, we can predict the likelihood of fighting in the streets.</w:t>
      </w:r>
    </w:p>
    <w:p w14:paraId="12CB817F" w14:textId="77777777" w:rsidR="0001740A" w:rsidRPr="00BD1B5B" w:rsidRDefault="0001740A" w:rsidP="0001740A">
      <w:pPr>
        <w:rPr>
          <w:sz w:val="16"/>
        </w:rPr>
      </w:pPr>
      <w:r w:rsidRPr="00BD1B5B">
        <w:rPr>
          <w:sz w:val="16"/>
        </w:rPr>
        <w:t xml:space="preserve">But scholars now prefer the opportunity model, </w:t>
      </w:r>
      <w:r w:rsidRPr="00BD1B5B">
        <w:rPr>
          <w:rStyle w:val="StyleUnderline"/>
          <w:highlight w:val="cyan"/>
        </w:rPr>
        <w:t xml:space="preserve">thanks to </w:t>
      </w:r>
      <w:r w:rsidRPr="00BD1B5B">
        <w:rPr>
          <w:rStyle w:val="Emphasis"/>
          <w:highlight w:val="cyan"/>
        </w:rPr>
        <w:t>large</w:t>
      </w:r>
      <w:r w:rsidRPr="00BD1B5B">
        <w:rPr>
          <w:rStyle w:val="Emphasis"/>
        </w:rPr>
        <w:t xml:space="preserve">-scale </w:t>
      </w:r>
      <w:r w:rsidRPr="00BD1B5B">
        <w:rPr>
          <w:rStyle w:val="Emphasis"/>
          <w:highlight w:val="cyan"/>
        </w:rPr>
        <w:t>studies</w:t>
      </w:r>
      <w:r w:rsidRPr="00BD1B5B">
        <w:rPr>
          <w:rStyle w:val="StyleUnderline"/>
        </w:rPr>
        <w:t xml:space="preserve"> that examine political violence worldwide </w:t>
      </w:r>
      <w:r w:rsidRPr="00BD1B5B">
        <w:rPr>
          <w:rStyle w:val="StyleUnderline"/>
          <w:highlight w:val="cyan"/>
        </w:rPr>
        <w:t>with </w:t>
      </w:r>
      <w:r w:rsidRPr="00BD1B5B">
        <w:rPr>
          <w:rStyle w:val="Emphasis"/>
          <w:highlight w:val="cyan"/>
        </w:rPr>
        <w:t>cutting-edge</w:t>
      </w:r>
      <w:r w:rsidRPr="00BD1B5B">
        <w:rPr>
          <w:rStyle w:val="StyleUnderline"/>
          <w:highlight w:val="cyan"/>
        </w:rPr>
        <w:t xml:space="preserve"> </w:t>
      </w:r>
      <w:r w:rsidRPr="00BD1B5B">
        <w:rPr>
          <w:rStyle w:val="Emphasis"/>
          <w:highlight w:val="cyan"/>
        </w:rPr>
        <w:t>stat</w:t>
      </w:r>
      <w:r w:rsidRPr="00BD1B5B">
        <w:rPr>
          <w:rStyle w:val="StyleUnderline"/>
        </w:rPr>
        <w:t>istical method</w:t>
      </w:r>
      <w:r w:rsidRPr="00BD1B5B">
        <w:rPr>
          <w:rStyle w:val="Emphasis"/>
          <w:highlight w:val="cyan"/>
        </w:rPr>
        <w:t>s</w:t>
      </w:r>
      <w:r w:rsidRPr="00BD1B5B">
        <w:rPr>
          <w:rStyle w:val="StyleUnderline"/>
        </w:rPr>
        <w:t xml:space="preserve">. Grievances and </w:t>
      </w:r>
      <w:r w:rsidRPr="00BD1B5B">
        <w:rPr>
          <w:rStyle w:val="Emphasis"/>
        </w:rPr>
        <w:t xml:space="preserve">societal </w:t>
      </w:r>
      <w:r w:rsidRPr="00BD1B5B">
        <w:rPr>
          <w:rStyle w:val="Emphasis"/>
          <w:highlight w:val="cyan"/>
        </w:rPr>
        <w:t>cleavages</w:t>
      </w:r>
      <w:r w:rsidRPr="00BD1B5B">
        <w:rPr>
          <w:rStyle w:val="StyleUnderline"/>
          <w:highlight w:val="cyan"/>
        </w:rPr>
        <w:t xml:space="preserve"> exist </w:t>
      </w:r>
      <w:r w:rsidRPr="00BD1B5B">
        <w:rPr>
          <w:rStyle w:val="Emphasis"/>
          <w:highlight w:val="cyan"/>
        </w:rPr>
        <w:t>everywhere</w:t>
      </w:r>
      <w:r w:rsidRPr="00BD1B5B">
        <w:rPr>
          <w:rStyle w:val="StyleUnderline"/>
        </w:rPr>
        <w:t xml:space="preserve">, waiting to be exploited. </w:t>
      </w:r>
      <w:r w:rsidRPr="00BD1B5B">
        <w:rPr>
          <w:rStyle w:val="StyleUnderline"/>
          <w:highlight w:val="cyan"/>
        </w:rPr>
        <w:t xml:space="preserve">What </w:t>
      </w:r>
      <w:r w:rsidRPr="00BD1B5B">
        <w:rPr>
          <w:rStyle w:val="Emphasis"/>
          <w:highlight w:val="cyan"/>
        </w:rPr>
        <w:t>distinguishes</w:t>
      </w:r>
      <w:r w:rsidRPr="00BD1B5B">
        <w:rPr>
          <w:rStyle w:val="StyleUnderline"/>
        </w:rPr>
        <w:t xml:space="preserve"> the countries that descend into civil </w:t>
      </w:r>
      <w:r w:rsidRPr="00BD1B5B">
        <w:rPr>
          <w:rStyle w:val="StyleUnderline"/>
          <w:highlight w:val="cyan"/>
        </w:rPr>
        <w:t>war</w:t>
      </w:r>
      <w:r w:rsidRPr="00BD1B5B">
        <w:rPr>
          <w:sz w:val="16"/>
        </w:rPr>
        <w:t xml:space="preserve"> from those that do not </w:t>
      </w:r>
      <w:r w:rsidRPr="00BD1B5B">
        <w:rPr>
          <w:rStyle w:val="StyleUnderline"/>
          <w:highlight w:val="cyan"/>
        </w:rPr>
        <w:t xml:space="preserve">is the </w:t>
      </w:r>
      <w:r w:rsidRPr="00BD1B5B">
        <w:rPr>
          <w:rStyle w:val="Emphasis"/>
          <w:highlight w:val="cyan"/>
        </w:rPr>
        <w:t>lack of</w:t>
      </w:r>
      <w:r w:rsidRPr="00BD1B5B">
        <w:rPr>
          <w:rStyle w:val="Emphasis"/>
        </w:rPr>
        <w:t xml:space="preserve"> state </w:t>
      </w:r>
      <w:r w:rsidRPr="00BD1B5B">
        <w:rPr>
          <w:rStyle w:val="Emphasis"/>
          <w:highlight w:val="cyan"/>
        </w:rPr>
        <w:t>capacity</w:t>
      </w:r>
      <w:r w:rsidRPr="00BD1B5B">
        <w:rPr>
          <w:sz w:val="16"/>
        </w:rPr>
        <w:t xml:space="preserve"> to put down rebellion — for reasons rooted in politics, economics or geography.</w:t>
      </w:r>
    </w:p>
    <w:p w14:paraId="24339B50" w14:textId="77777777" w:rsidR="0001740A" w:rsidRPr="00BD1B5B" w:rsidRDefault="0001740A" w:rsidP="0001740A">
      <w:pPr>
        <w:rPr>
          <w:sz w:val="16"/>
        </w:rPr>
      </w:pPr>
      <w:r w:rsidRPr="00BD1B5B">
        <w:rPr>
          <w:sz w:val="16"/>
        </w:rPr>
        <w:t>You might expect, for instance, states that lack democracy, that have diverse populations or that discriminate against minorities would be at the highest risk of internal conflict, because such conditions foment bitter grievances. But in fact, those qualities are at most loosely correlated with civil war, as scholars like the Stanford University political scientists </w:t>
      </w:r>
      <w:r w:rsidRPr="0042318C">
        <w:rPr>
          <w:sz w:val="16"/>
        </w:rPr>
        <w:t>James Fearon and David Laitin</w:t>
      </w:r>
      <w:r w:rsidRPr="00BD1B5B">
        <w:rPr>
          <w:sz w:val="16"/>
        </w:rPr>
        <w:t> and the University of California at San Diego’s </w:t>
      </w:r>
      <w:r w:rsidRPr="0042318C">
        <w:rPr>
          <w:sz w:val="16"/>
        </w:rPr>
        <w:t>Barbara F. Walter</w:t>
      </w:r>
      <w:r w:rsidRPr="00BD1B5B">
        <w:rPr>
          <w:sz w:val="16"/>
        </w:rPr>
        <w:t> have shown.</w:t>
      </w:r>
    </w:p>
    <w:p w14:paraId="6ADA0C0D" w14:textId="77777777" w:rsidR="0001740A" w:rsidRPr="00BD1B5B" w:rsidRDefault="0001740A" w:rsidP="0001740A">
      <w:pPr>
        <w:rPr>
          <w:sz w:val="16"/>
        </w:rPr>
      </w:pPr>
      <w:r w:rsidRPr="00BD1B5B">
        <w:rPr>
          <w:rStyle w:val="StyleUnderline"/>
        </w:rPr>
        <w:t xml:space="preserve">Rather, civil wars happen where the </w:t>
      </w:r>
      <w:r w:rsidRPr="00BD1B5B">
        <w:rPr>
          <w:rStyle w:val="Emphasis"/>
        </w:rPr>
        <w:t>state is weak</w:t>
      </w:r>
      <w:r w:rsidRPr="00BD1B5B">
        <w:rPr>
          <w:rStyle w:val="StyleUnderline"/>
        </w:rPr>
        <w:t xml:space="preserve">. Lower levels of </w:t>
      </w:r>
      <w:r w:rsidRPr="00BD1B5B">
        <w:rPr>
          <w:rStyle w:val="Emphasis"/>
        </w:rPr>
        <w:t>wealth</w:t>
      </w:r>
      <w:r w:rsidRPr="00BD1B5B">
        <w:rPr>
          <w:rStyle w:val="StyleUnderline"/>
        </w:rPr>
        <w:t xml:space="preserve"> predict civil war</w:t>
      </w:r>
      <w:r w:rsidRPr="00BD1B5B">
        <w:rPr>
          <w:sz w:val="16"/>
        </w:rPr>
        <w:t>, because poor countries lack the law enforcement and military capability to put down armed rebellions. That helps to explain recent conflicts in such varied countries as Yemen and Congo. Power vacuums, as occurred during and after decolonization, after American regime-change wars and after the collapse of the Soviet Union, create uncertainty about who is in charge and can inspire those who seek power to take up arms. There are other factors, too: States that are rich in oil </w:t>
      </w:r>
      <w:r w:rsidRPr="0042318C">
        <w:rPr>
          <w:sz w:val="16"/>
        </w:rPr>
        <w:t>see more civil war</w:t>
      </w:r>
      <w:r w:rsidRPr="00BD1B5B">
        <w:rPr>
          <w:sz w:val="16"/>
        </w:rPr>
        <w:t> because the potential payoffs of a successful rebellion are higher — but this </w:t>
      </w:r>
      <w:r w:rsidRPr="0042318C">
        <w:rPr>
          <w:sz w:val="16"/>
        </w:rPr>
        <w:t>applies</w:t>
      </w:r>
      <w:r w:rsidRPr="00BD1B5B">
        <w:rPr>
          <w:sz w:val="16"/>
        </w:rPr>
        <w:t> only up to a certain level of income, after which point the government is often able to buy off or destroy any potential challengers.</w:t>
      </w:r>
    </w:p>
    <w:p w14:paraId="4A0D2D35" w14:textId="77777777" w:rsidR="0001740A" w:rsidRPr="00BD1B5B" w:rsidRDefault="0001740A" w:rsidP="0001740A">
      <w:pPr>
        <w:rPr>
          <w:sz w:val="16"/>
        </w:rPr>
      </w:pPr>
      <w:r w:rsidRPr="00BD1B5B">
        <w:rPr>
          <w:sz w:val="16"/>
        </w:rPr>
        <w:t>The Balkans offer a ready example of how grievance based on ethnic tension must be intertwined with the collapse of order for groups to take up arms against one another. While various ethnolinguistic communities there long eyed each other with suspicion, going back to the days of the Ottoman and Austro-Hungarian empires, those tensions did not lead to violence for most of the region’s history, including during the nearly half-century of communist rule. But when the Soviet empire fell and communist governments were discredited, parts of Yugoslavia began to declare independence. Serbs, Bosnians, Croats and Albanians, </w:t>
      </w:r>
      <w:r w:rsidRPr="0042318C">
        <w:rPr>
          <w:sz w:val="16"/>
        </w:rPr>
        <w:t>incited by political opportunists and demagogues</w:t>
      </w:r>
      <w:r w:rsidRPr="00BD1B5B">
        <w:rPr>
          <w:sz w:val="16"/>
        </w:rPr>
        <w:t>, fought wars against one another for a decade, drawing in the international community, until sovereign states emerged with new, widely accepted borders.</w:t>
      </w:r>
    </w:p>
    <w:p w14:paraId="768C260A" w14:textId="77777777" w:rsidR="0001740A" w:rsidRPr="00BD1B5B" w:rsidRDefault="0001740A" w:rsidP="0001740A">
      <w:pPr>
        <w:rPr>
          <w:sz w:val="16"/>
        </w:rPr>
      </w:pPr>
      <w:r w:rsidRPr="00BD1B5B">
        <w:rPr>
          <w:sz w:val="16"/>
        </w:rPr>
        <w:t>In one influential 2006 study representative of the new school of thought — one that examined 172 countries from 1945 to 2000 — the political scientists </w:t>
      </w:r>
      <w:r w:rsidRPr="0042318C">
        <w:rPr>
          <w:sz w:val="16"/>
        </w:rPr>
        <w:t>Havard Hegre, of the Center for the Study of Civil War, and Nicholas Sambanis, of Yale University,</w:t>
      </w:r>
      <w:r w:rsidRPr="00BD1B5B">
        <w:rPr>
          <w:sz w:val="16"/>
        </w:rPr>
        <w:t xml:space="preserve"> used advanced statistical tools to determine which of 88 factors most consistently predicted civil war. </w:t>
      </w:r>
      <w:r w:rsidRPr="00BD1B5B">
        <w:rPr>
          <w:rStyle w:val="Emphasis"/>
          <w:highlight w:val="cyan"/>
        </w:rPr>
        <w:t>Grievance</w:t>
      </w:r>
      <w:r w:rsidRPr="00BD1B5B">
        <w:rPr>
          <w:rStyle w:val="Emphasis"/>
        </w:rPr>
        <w:t>-based</w:t>
      </w:r>
      <w:r w:rsidRPr="00BD1B5B">
        <w:rPr>
          <w:rStyle w:val="StyleUnderline"/>
        </w:rPr>
        <w:t xml:space="preserve"> measures</w:t>
      </w:r>
      <w:r w:rsidRPr="00BD1B5B">
        <w:rPr>
          <w:sz w:val="16"/>
        </w:rPr>
        <w:t xml:space="preserve"> like authoritarian government and ethnolinguistic diversity </w:t>
      </w:r>
      <w:r w:rsidRPr="00BD1B5B">
        <w:rPr>
          <w:rStyle w:val="StyleUnderline"/>
        </w:rPr>
        <w:t xml:space="preserve">ranked low or </w:t>
      </w:r>
      <w:r w:rsidRPr="00BD1B5B">
        <w:rPr>
          <w:rStyle w:val="StyleUnderline"/>
          <w:highlight w:val="cyan"/>
        </w:rPr>
        <w:t xml:space="preserve">had </w:t>
      </w:r>
      <w:r w:rsidRPr="00BD1B5B">
        <w:rPr>
          <w:rStyle w:val="Emphasis"/>
          <w:highlight w:val="cyan"/>
        </w:rPr>
        <w:t>no</w:t>
      </w:r>
      <w:r w:rsidRPr="00BD1B5B">
        <w:rPr>
          <w:rStyle w:val="Emphasis"/>
        </w:rPr>
        <w:t xml:space="preserve"> discernible </w:t>
      </w:r>
      <w:r w:rsidRPr="00BD1B5B">
        <w:rPr>
          <w:rStyle w:val="Emphasis"/>
          <w:highlight w:val="cyan"/>
        </w:rPr>
        <w:t>effect</w:t>
      </w:r>
      <w:r w:rsidRPr="00BD1B5B">
        <w:rPr>
          <w:sz w:val="16"/>
        </w:rPr>
        <w:t xml:space="preserve"> (although the latter did predict internal conflict when the analysis included the lowest level of conflict measured, defined as 25 or more deaths in a year). In contrast, Hegre and Sambanis found that measures of opportunity like a small military establishment and rough terrain — which offers a base from which rebels can strike — had a much stronger and more consistent effect.</w:t>
      </w:r>
    </w:p>
    <w:p w14:paraId="799C3B06" w14:textId="77777777" w:rsidR="0001740A" w:rsidRPr="00BD1B5B" w:rsidRDefault="0001740A" w:rsidP="0001740A">
      <w:pPr>
        <w:rPr>
          <w:sz w:val="16"/>
        </w:rPr>
      </w:pPr>
      <w:r w:rsidRPr="00BD1B5B">
        <w:rPr>
          <w:sz w:val="16"/>
        </w:rPr>
        <w:t xml:space="preserve">Geography is a surprisingly potent variable in predicting civil war — and can confound even moderately strong states. During such conflicts, governments usually control the cities, and rebels form bases in relatively inaccessible regions like mountains, forests and swamps. Countries that have had problems with mountain-based minorities include Russia, which has confronted rebels in Chechnya, and Turkey, which is still fighting Kurds in the southeast of the country. (Until the 1990s, the Turkish government even referred to Kurds as </w:t>
      </w:r>
      <w:r>
        <w:rPr>
          <w:sz w:val="16"/>
        </w:rPr>
        <w:t>“</w:t>
      </w:r>
      <w:r w:rsidRPr="00BD1B5B">
        <w:rPr>
          <w:sz w:val="16"/>
        </w:rPr>
        <w:t>Mountain Turks,</w:t>
      </w:r>
      <w:r>
        <w:rPr>
          <w:sz w:val="16"/>
        </w:rPr>
        <w:t>”</w:t>
      </w:r>
      <w:r w:rsidRPr="00BD1B5B">
        <w:rPr>
          <w:sz w:val="16"/>
        </w:rPr>
        <w:t xml:space="preserve"> denying their identity while acknowledging the geographical nature of the problem.)  </w:t>
      </w:r>
    </w:p>
    <w:p w14:paraId="79915CDF" w14:textId="77777777" w:rsidR="0001740A" w:rsidRPr="00BD1B5B" w:rsidRDefault="0001740A" w:rsidP="0001740A">
      <w:pPr>
        <w:rPr>
          <w:sz w:val="16"/>
        </w:rPr>
      </w:pPr>
      <w:r w:rsidRPr="00BD1B5B">
        <w:rPr>
          <w:sz w:val="16"/>
        </w:rPr>
        <w:lastRenderedPageBreak/>
        <w:t>Even with the most difficult geographic conditions, however, wealth and government power tend to erase opportunities for rebellion. Consider that in </w:t>
      </w:r>
      <w:r w:rsidRPr="0042318C">
        <w:rPr>
          <w:sz w:val="16"/>
        </w:rPr>
        <w:t>1948 and 1949</w:t>
      </w:r>
      <w:r w:rsidRPr="00BD1B5B">
        <w:rPr>
          <w:sz w:val="16"/>
        </w:rPr>
        <w:t>, South Korea faced a communist-led uprising on Jeju Island — which lies in the Korea Strait, about 60 miles from the mainland — in a conflict that cost as many as 30,000 lives, mostly civilian. A poor, newly independent South Korea had difficulty bringing that island under control and relied on brutal tactics to do so, including summary executions. But now that South Korea has joined the club of modern, industrialized states with advanced militaries, the idea of a region like Jeju rebelling has become unthinkable.</w:t>
      </w:r>
    </w:p>
    <w:p w14:paraId="58A4D56A" w14:textId="77777777" w:rsidR="0001740A" w:rsidRPr="00ED5D5F" w:rsidRDefault="0001740A" w:rsidP="0001740A">
      <w:pPr>
        <w:rPr>
          <w:sz w:val="16"/>
        </w:rPr>
      </w:pPr>
      <w:r w:rsidRPr="00BD1B5B">
        <w:rPr>
          <w:rStyle w:val="Emphasis"/>
          <w:highlight w:val="cyan"/>
        </w:rPr>
        <w:t>Wealth</w:t>
      </w:r>
      <w:r w:rsidRPr="00BD1B5B">
        <w:rPr>
          <w:rStyle w:val="StyleUnderline"/>
          <w:highlight w:val="cyan"/>
        </w:rPr>
        <w:t xml:space="preserve"> and</w:t>
      </w:r>
      <w:r w:rsidRPr="00BD1B5B">
        <w:rPr>
          <w:rStyle w:val="StyleUnderline"/>
        </w:rPr>
        <w:t xml:space="preserve"> </w:t>
      </w:r>
      <w:r w:rsidRPr="00BD1B5B">
        <w:rPr>
          <w:rStyle w:val="Emphasis"/>
        </w:rPr>
        <w:t xml:space="preserve">military </w:t>
      </w:r>
      <w:r w:rsidRPr="00BD1B5B">
        <w:rPr>
          <w:rStyle w:val="Emphasis"/>
          <w:highlight w:val="cyan"/>
        </w:rPr>
        <w:t>power</w:t>
      </w:r>
      <w:r w:rsidRPr="00BD1B5B">
        <w:rPr>
          <w:rStyle w:val="StyleUnderline"/>
          <w:highlight w:val="cyan"/>
        </w:rPr>
        <w:t xml:space="preserve"> explain why, in the </w:t>
      </w:r>
      <w:r w:rsidRPr="00BD1B5B">
        <w:rPr>
          <w:rStyle w:val="Emphasis"/>
          <w:highlight w:val="cyan"/>
        </w:rPr>
        <w:t>U</w:t>
      </w:r>
      <w:r w:rsidRPr="00BD1B5B">
        <w:rPr>
          <w:rStyle w:val="StyleUnderline"/>
        </w:rPr>
        <w:t xml:space="preserve">nited </w:t>
      </w:r>
      <w:r w:rsidRPr="00BD1B5B">
        <w:rPr>
          <w:rStyle w:val="Emphasis"/>
          <w:highlight w:val="cyan"/>
        </w:rPr>
        <w:t>S</w:t>
      </w:r>
      <w:r w:rsidRPr="00BD1B5B">
        <w:rPr>
          <w:rStyle w:val="StyleUnderline"/>
        </w:rPr>
        <w:t xml:space="preserve">tates, </w:t>
      </w:r>
      <w:r w:rsidRPr="00BD1B5B">
        <w:rPr>
          <w:rStyle w:val="Emphasis"/>
        </w:rPr>
        <w:t xml:space="preserve">civil </w:t>
      </w:r>
      <w:r w:rsidRPr="00BD1B5B">
        <w:rPr>
          <w:rStyle w:val="Emphasis"/>
          <w:highlight w:val="cyan"/>
        </w:rPr>
        <w:t>war</w:t>
      </w:r>
      <w:r w:rsidRPr="00BD1B5B">
        <w:rPr>
          <w:rStyle w:val="StyleUnderline"/>
        </w:rPr>
        <w:t xml:space="preserve"> is likely to </w:t>
      </w:r>
      <w:r w:rsidRPr="00BD1B5B">
        <w:rPr>
          <w:rStyle w:val="StyleUnderline"/>
          <w:highlight w:val="cyan"/>
        </w:rPr>
        <w:t xml:space="preserve">remain a </w:t>
      </w:r>
      <w:r w:rsidRPr="00BD1B5B">
        <w:rPr>
          <w:rStyle w:val="Emphasis"/>
          <w:highlight w:val="cyan"/>
        </w:rPr>
        <w:t>metaphor</w:t>
      </w:r>
      <w:r w:rsidRPr="00BD1B5B">
        <w:rPr>
          <w:rStyle w:val="StyleUnderline"/>
          <w:highlight w:val="cyan"/>
        </w:rPr>
        <w:t>. Its</w:t>
      </w:r>
      <w:r w:rsidRPr="00BD1B5B">
        <w:rPr>
          <w:rStyle w:val="StyleUnderline"/>
        </w:rPr>
        <w:t xml:space="preserve"> per capita </w:t>
      </w:r>
      <w:r w:rsidRPr="00BD1B5B">
        <w:rPr>
          <w:rStyle w:val="Emphasis"/>
          <w:highlight w:val="cyan"/>
        </w:rPr>
        <w:t>g</w:t>
      </w:r>
      <w:r w:rsidRPr="00BD1B5B">
        <w:rPr>
          <w:sz w:val="16"/>
        </w:rPr>
        <w:t xml:space="preserve">ross </w:t>
      </w:r>
      <w:r w:rsidRPr="00BD1B5B">
        <w:rPr>
          <w:rStyle w:val="Emphasis"/>
          <w:highlight w:val="cyan"/>
        </w:rPr>
        <w:t>d</w:t>
      </w:r>
      <w:r w:rsidRPr="00BD1B5B">
        <w:rPr>
          <w:sz w:val="16"/>
        </w:rPr>
        <w:t xml:space="preserve">omestic </w:t>
      </w:r>
      <w:r w:rsidRPr="00BD1B5B">
        <w:rPr>
          <w:rStyle w:val="Emphasis"/>
          <w:highlight w:val="cyan"/>
        </w:rPr>
        <w:t>p</w:t>
      </w:r>
      <w:r w:rsidRPr="00BD1B5B">
        <w:rPr>
          <w:sz w:val="16"/>
        </w:rPr>
        <w:t xml:space="preserve">roduct </w:t>
      </w:r>
      <w:r w:rsidRPr="00BD1B5B">
        <w:rPr>
          <w:rStyle w:val="StyleUnderline"/>
          <w:highlight w:val="cyan"/>
        </w:rPr>
        <w:t>is</w:t>
      </w:r>
      <w:r w:rsidRPr="00BD1B5B">
        <w:rPr>
          <w:sz w:val="16"/>
        </w:rPr>
        <w:t xml:space="preserve"> about $62,000 a year, among </w:t>
      </w:r>
      <w:r w:rsidRPr="00BD1B5B">
        <w:rPr>
          <w:rStyle w:val="StyleUnderline"/>
          <w:highlight w:val="cyan"/>
        </w:rPr>
        <w:t>the highest</w:t>
      </w:r>
      <w:r w:rsidRPr="00BD1B5B">
        <w:rPr>
          <w:rStyle w:val="StyleUnderline"/>
        </w:rPr>
        <w:t xml:space="preserve"> in the world, </w:t>
      </w:r>
      <w:r w:rsidRPr="00BD1B5B">
        <w:rPr>
          <w:rStyle w:val="StyleUnderline"/>
          <w:highlight w:val="cyan"/>
        </w:rPr>
        <w:t>and its military is</w:t>
      </w:r>
      <w:r w:rsidRPr="00BD1B5B">
        <w:rPr>
          <w:rStyle w:val="StyleUnderline"/>
        </w:rPr>
        <w:t xml:space="preserve"> </w:t>
      </w:r>
      <w:r w:rsidRPr="00BD1B5B">
        <w:rPr>
          <w:rStyle w:val="Emphasis"/>
        </w:rPr>
        <w:t xml:space="preserve">clearly </w:t>
      </w:r>
      <w:r w:rsidRPr="00BD1B5B">
        <w:rPr>
          <w:rStyle w:val="Emphasis"/>
          <w:highlight w:val="cyan"/>
        </w:rPr>
        <w:t>capable</w:t>
      </w:r>
      <w:r w:rsidRPr="00BD1B5B">
        <w:rPr>
          <w:rStyle w:val="StyleUnderline"/>
          <w:highlight w:val="cyan"/>
        </w:rPr>
        <w:t xml:space="preserve"> of </w:t>
      </w:r>
      <w:r w:rsidRPr="00BD1B5B">
        <w:rPr>
          <w:rStyle w:val="Emphasis"/>
          <w:highlight w:val="cyan"/>
        </w:rPr>
        <w:t>wiping out</w:t>
      </w:r>
      <w:r w:rsidRPr="00BD1B5B">
        <w:rPr>
          <w:rStyle w:val="StyleUnderline"/>
        </w:rPr>
        <w:t xml:space="preserve"> any </w:t>
      </w:r>
      <w:r w:rsidRPr="00BD1B5B">
        <w:rPr>
          <w:rStyle w:val="StyleUnderline"/>
          <w:highlight w:val="cyan"/>
        </w:rPr>
        <w:t>challenges</w:t>
      </w:r>
      <w:r w:rsidRPr="00BD1B5B">
        <w:rPr>
          <w:rStyle w:val="StyleUnderline"/>
        </w:rPr>
        <w:t xml:space="preserve"> to state power</w:t>
      </w:r>
      <w:r w:rsidRPr="00BD1B5B">
        <w:rPr>
          <w:sz w:val="16"/>
        </w:rPr>
        <w:t>. (The U.S. Civil War occurred when the nation had a per capita GDP </w:t>
      </w:r>
      <w:r w:rsidRPr="0042318C">
        <w:rPr>
          <w:sz w:val="16"/>
        </w:rPr>
        <w:t>comparable </w:t>
      </w:r>
      <w:r w:rsidRPr="00BD1B5B">
        <w:rPr>
          <w:sz w:val="16"/>
        </w:rPr>
        <w:t xml:space="preserve">to that of a developing nation today, and when military technology was limited to rifles and cannon.) </w:t>
      </w:r>
      <w:r w:rsidRPr="00BD1B5B">
        <w:rPr>
          <w:rStyle w:val="StyleUnderline"/>
        </w:rPr>
        <w:t xml:space="preserve">The Pentagon has </w:t>
      </w:r>
      <w:r w:rsidRPr="00BD1B5B">
        <w:rPr>
          <w:rStyle w:val="Emphasis"/>
        </w:rPr>
        <w:t>1.3 million</w:t>
      </w:r>
      <w:r w:rsidRPr="00BD1B5B">
        <w:rPr>
          <w:rStyle w:val="StyleUnderline"/>
        </w:rPr>
        <w:t xml:space="preserve"> active-duty personnel, can </w:t>
      </w:r>
      <w:r w:rsidRPr="00BD1B5B">
        <w:rPr>
          <w:rStyle w:val="Emphasis"/>
        </w:rPr>
        <w:t>find terrorists</w:t>
      </w:r>
      <w:r w:rsidRPr="00BD1B5B">
        <w:rPr>
          <w:rStyle w:val="StyleUnderline"/>
        </w:rPr>
        <w:t xml:space="preserve"> on the other side of the world and wipe them out</w:t>
      </w:r>
      <w:r w:rsidRPr="00BD1B5B">
        <w:rPr>
          <w:sz w:val="16"/>
        </w:rPr>
        <w:t xml:space="preserve"> with the push of a button, and boasts a command-and-control structure with no recent history of factionalization. There is no swamp or mountain peak that is beyond the easy reach of the U.S. military.</w:t>
      </w:r>
    </w:p>
    <w:p w14:paraId="469C2DD5" w14:textId="77777777" w:rsidR="0001740A" w:rsidRDefault="0001740A" w:rsidP="0001740A">
      <w:pPr>
        <w:pStyle w:val="Heading2"/>
      </w:pPr>
      <w:r>
        <w:lastRenderedPageBreak/>
        <w:t>Solvency</w:t>
      </w:r>
    </w:p>
    <w:p w14:paraId="7097148D" w14:textId="77777777" w:rsidR="0001740A" w:rsidRDefault="0001740A" w:rsidP="0001740A">
      <w:pPr>
        <w:pStyle w:val="Heading3"/>
      </w:pPr>
      <w:r>
        <w:lastRenderedPageBreak/>
        <w:t>Emerging Tech---2NC</w:t>
      </w:r>
    </w:p>
    <w:p w14:paraId="6EFC4CB2" w14:textId="77777777" w:rsidR="0001740A" w:rsidRDefault="0001740A" w:rsidP="0001740A">
      <w:pPr>
        <w:pStyle w:val="Heading4"/>
      </w:pPr>
      <w:r>
        <w:t xml:space="preserve">General emerging tech impacts are </w:t>
      </w:r>
      <w:r>
        <w:rPr>
          <w:u w:val="single"/>
        </w:rPr>
        <w:t>fake</w:t>
      </w:r>
      <w:r>
        <w:t xml:space="preserve">. </w:t>
      </w:r>
    </w:p>
    <w:p w14:paraId="60174305" w14:textId="77777777" w:rsidR="0001740A" w:rsidRDefault="0001740A" w:rsidP="0001740A">
      <w:r w:rsidRPr="00D35E8B">
        <w:rPr>
          <w:rStyle w:val="Style13ptBold"/>
        </w:rPr>
        <w:t xml:space="preserve">Kunertova ’22 </w:t>
      </w:r>
      <w:r>
        <w:t xml:space="preserve">[Dominika; April 1; </w:t>
      </w:r>
      <w:r w:rsidRPr="00245F3E">
        <w:t>Senior Researcher in the Global Security Team at the Center for Security Studies</w:t>
      </w:r>
      <w:r>
        <w:t xml:space="preserve">; </w:t>
      </w:r>
      <w:r w:rsidRPr="0032326C">
        <w:t>Center for Security Studies</w:t>
      </w:r>
      <w:r>
        <w:t xml:space="preserve">, “Strategic Trends 2022,” </w:t>
      </w:r>
      <w:r w:rsidRPr="0032326C">
        <w:t>ISSN 1664-0667</w:t>
      </w:r>
      <w:r>
        <w:t xml:space="preserve">] </w:t>
      </w:r>
    </w:p>
    <w:p w14:paraId="7773087B" w14:textId="77777777" w:rsidR="0001740A" w:rsidRPr="00E16653" w:rsidRDefault="0001740A" w:rsidP="0001740A">
      <w:pPr>
        <w:rPr>
          <w:sz w:val="16"/>
          <w:szCs w:val="16"/>
        </w:rPr>
      </w:pPr>
      <w:r w:rsidRPr="00E16653">
        <w:rPr>
          <w:sz w:val="16"/>
          <w:szCs w:val="16"/>
        </w:rPr>
        <w:t>More Hype, Less Sonic</w:t>
      </w:r>
    </w:p>
    <w:p w14:paraId="13194595" w14:textId="77777777" w:rsidR="0001740A" w:rsidRPr="00E16653" w:rsidRDefault="0001740A" w:rsidP="0001740A">
      <w:pPr>
        <w:rPr>
          <w:sz w:val="16"/>
        </w:rPr>
      </w:pPr>
      <w:r w:rsidRPr="00E16653">
        <w:rPr>
          <w:sz w:val="16"/>
        </w:rPr>
        <w:t xml:space="preserve">The idea of flying at hypersonic speeds has been around for some time. Although the theoretical foundations were laid down in the 1960s, the lack of suitable manufacturing processes hindered the development of hyper- sonic systems. In addition, air-breath- ing engines for space shuttles were judged too heavy and costly. Today, spurred by great-power rivalry, recent </w:t>
      </w:r>
      <w:r w:rsidRPr="00375F48">
        <w:rPr>
          <w:rStyle w:val="Emphasis"/>
        </w:rPr>
        <w:t>scientific advances</w:t>
      </w:r>
      <w:r w:rsidRPr="00E16653">
        <w:rPr>
          <w:sz w:val="16"/>
        </w:rPr>
        <w:t xml:space="preserve"> have brought these systems within reach, as they have allowed prototypes to be construct- ed and tested. This has </w:t>
      </w:r>
      <w:r w:rsidRPr="00236DE5">
        <w:rPr>
          <w:rStyle w:val="Emphasis"/>
        </w:rPr>
        <w:t>sparked hype</w:t>
      </w:r>
      <w:r w:rsidRPr="00E16653">
        <w:rPr>
          <w:sz w:val="16"/>
        </w:rPr>
        <w:t xml:space="preserve"> and impatience </w:t>
      </w:r>
      <w:r w:rsidRPr="00236DE5">
        <w:rPr>
          <w:rStyle w:val="StyleUnderline"/>
        </w:rPr>
        <w:t>among trendspotters about</w:t>
      </w:r>
      <w:r w:rsidRPr="00166052">
        <w:rPr>
          <w:rStyle w:val="StyleUnderline"/>
          <w:sz w:val="16"/>
          <w:szCs w:val="16"/>
        </w:rPr>
        <w:t xml:space="preserve"> whether hypersonic tech</w:t>
      </w:r>
      <w:r w:rsidRPr="00166052">
        <w:rPr>
          <w:sz w:val="16"/>
          <w:szCs w:val="16"/>
        </w:rPr>
        <w:t xml:space="preserve">nology </w:t>
      </w:r>
      <w:r w:rsidRPr="00166052">
        <w:rPr>
          <w:rStyle w:val="StyleUnderline"/>
          <w:sz w:val="16"/>
          <w:szCs w:val="16"/>
        </w:rPr>
        <w:t>will unleash</w:t>
      </w:r>
      <w:r w:rsidRPr="00E16653">
        <w:rPr>
          <w:sz w:val="16"/>
        </w:rPr>
        <w:t xml:space="preserve"> </w:t>
      </w:r>
      <w:r w:rsidRPr="00166052">
        <w:rPr>
          <w:u w:val="single"/>
        </w:rPr>
        <w:t xml:space="preserve">a new industrial and/or military </w:t>
      </w:r>
      <w:r w:rsidRPr="00236DE5">
        <w:rPr>
          <w:rStyle w:val="Emphasis"/>
        </w:rPr>
        <w:t>revolution</w:t>
      </w:r>
      <w:r w:rsidRPr="00E16653">
        <w:rPr>
          <w:sz w:val="16"/>
        </w:rPr>
        <w:t>.</w:t>
      </w:r>
    </w:p>
    <w:p w14:paraId="4B8F1203" w14:textId="77777777" w:rsidR="0001740A" w:rsidRPr="00E16653" w:rsidRDefault="0001740A" w:rsidP="0001740A">
      <w:pPr>
        <w:rPr>
          <w:sz w:val="16"/>
        </w:rPr>
      </w:pPr>
      <w:r w:rsidRPr="00E16653">
        <w:rPr>
          <w:sz w:val="16"/>
        </w:rPr>
        <w:t xml:space="preserve">The hype is not unique to hyper- sonic weapons. The </w:t>
      </w:r>
      <w:r w:rsidRPr="00236DE5">
        <w:rPr>
          <w:rStyle w:val="StyleUnderline"/>
        </w:rPr>
        <w:t>phenomenon</w:t>
      </w:r>
      <w:r w:rsidRPr="00E16653">
        <w:rPr>
          <w:sz w:val="16"/>
        </w:rPr>
        <w:t xml:space="preserve"> of </w:t>
      </w:r>
      <w:r w:rsidRPr="0062102A">
        <w:rPr>
          <w:rStyle w:val="Emphasis"/>
          <w:highlight w:val="cyan"/>
        </w:rPr>
        <w:t>emerging</w:t>
      </w:r>
      <w:r w:rsidRPr="00E16653">
        <w:rPr>
          <w:sz w:val="16"/>
        </w:rPr>
        <w:t xml:space="preserve"> and disruptive </w:t>
      </w:r>
      <w:r w:rsidRPr="0062102A">
        <w:rPr>
          <w:rStyle w:val="Emphasis"/>
          <w:highlight w:val="cyan"/>
        </w:rPr>
        <w:t>tech</w:t>
      </w:r>
      <w:r w:rsidRPr="00E16653">
        <w:rPr>
          <w:sz w:val="16"/>
        </w:rPr>
        <w:t xml:space="preserve">nologies (EDTs) </w:t>
      </w:r>
      <w:r w:rsidRPr="00236DE5">
        <w:rPr>
          <w:rStyle w:val="StyleUnderline"/>
        </w:rPr>
        <w:t xml:space="preserve">is </w:t>
      </w:r>
      <w:r w:rsidRPr="0062102A">
        <w:rPr>
          <w:rStyle w:val="Emphasis"/>
          <w:highlight w:val="cyan"/>
        </w:rPr>
        <w:t>plagued</w:t>
      </w:r>
      <w:r w:rsidRPr="0062102A">
        <w:rPr>
          <w:rStyle w:val="StyleUnderline"/>
          <w:highlight w:val="cyan"/>
        </w:rPr>
        <w:t xml:space="preserve"> with</w:t>
      </w:r>
      <w:r w:rsidRPr="00E16653">
        <w:rPr>
          <w:sz w:val="16"/>
        </w:rPr>
        <w:t xml:space="preserve"> a </w:t>
      </w:r>
      <w:r w:rsidRPr="0062102A">
        <w:rPr>
          <w:rStyle w:val="StyleUnderline"/>
          <w:highlight w:val="cyan"/>
        </w:rPr>
        <w:t>lack of understanding of</w:t>
      </w:r>
      <w:r w:rsidRPr="00E16653">
        <w:rPr>
          <w:sz w:val="16"/>
        </w:rPr>
        <w:t xml:space="preserve"> the </w:t>
      </w:r>
      <w:r w:rsidRPr="0062102A">
        <w:rPr>
          <w:rStyle w:val="Emphasis"/>
          <w:highlight w:val="cyan"/>
        </w:rPr>
        <w:t>time</w:t>
      </w:r>
      <w:r w:rsidRPr="00236DE5">
        <w:rPr>
          <w:rStyle w:val="StyleUnderline"/>
        </w:rPr>
        <w:t xml:space="preserve"> it takes </w:t>
      </w:r>
      <w:r w:rsidRPr="0062102A">
        <w:rPr>
          <w:rStyle w:val="StyleUnderline"/>
          <w:highlight w:val="cyan"/>
        </w:rPr>
        <w:t>for</w:t>
      </w:r>
      <w:r w:rsidRPr="00E16653">
        <w:rPr>
          <w:sz w:val="16"/>
        </w:rPr>
        <w:t xml:space="preserve"> a given </w:t>
      </w:r>
      <w:r w:rsidRPr="0062102A">
        <w:rPr>
          <w:rStyle w:val="StyleUnderline"/>
          <w:highlight w:val="cyan"/>
        </w:rPr>
        <w:t>tech</w:t>
      </w:r>
      <w:r w:rsidRPr="00E16653">
        <w:rPr>
          <w:sz w:val="16"/>
        </w:rPr>
        <w:t xml:space="preserve">nology </w:t>
      </w:r>
      <w:r w:rsidRPr="0062102A">
        <w:rPr>
          <w:rStyle w:val="StyleUnderline"/>
          <w:highlight w:val="cyan"/>
        </w:rPr>
        <w:t xml:space="preserve">to </w:t>
      </w:r>
      <w:r w:rsidRPr="0062102A">
        <w:rPr>
          <w:rStyle w:val="Emphasis"/>
          <w:highlight w:val="cyan"/>
        </w:rPr>
        <w:t>mature</w:t>
      </w:r>
      <w:r w:rsidRPr="00236DE5">
        <w:rPr>
          <w:rStyle w:val="StyleUnderline"/>
        </w:rPr>
        <w:t xml:space="preserve">, </w:t>
      </w:r>
      <w:r w:rsidRPr="00236DE5">
        <w:rPr>
          <w:rStyle w:val="Emphasis"/>
        </w:rPr>
        <w:t>innovation</w:t>
      </w:r>
      <w:r w:rsidRPr="00236DE5">
        <w:rPr>
          <w:rStyle w:val="StyleUnderline"/>
        </w:rPr>
        <w:t xml:space="preserve"> and </w:t>
      </w:r>
      <w:r w:rsidRPr="0062102A">
        <w:rPr>
          <w:rStyle w:val="Emphasis"/>
          <w:highlight w:val="cyan"/>
        </w:rPr>
        <w:t>adoption</w:t>
      </w:r>
      <w:r w:rsidRPr="0062102A">
        <w:rPr>
          <w:rStyle w:val="StyleUnderline"/>
          <w:highlight w:val="cyan"/>
        </w:rPr>
        <w:t xml:space="preserve"> challenges, and</w:t>
      </w:r>
      <w:r w:rsidRPr="00236DE5">
        <w:rPr>
          <w:rStyle w:val="StyleUnderline"/>
        </w:rPr>
        <w:t xml:space="preserve"> its </w:t>
      </w:r>
      <w:r w:rsidRPr="0062102A">
        <w:rPr>
          <w:rStyle w:val="Emphasis"/>
          <w:highlight w:val="cyan"/>
        </w:rPr>
        <w:t>real-world effects</w:t>
      </w:r>
      <w:r w:rsidRPr="00E16653">
        <w:rPr>
          <w:sz w:val="16"/>
        </w:rPr>
        <w:t xml:space="preserve"> in both the short and long runs. According to a 2020 NATO Science and Technology Organization report, the EDTs </w:t>
      </w:r>
      <w:r w:rsidRPr="0062102A">
        <w:rPr>
          <w:rStyle w:val="StyleUnderline"/>
          <w:highlight w:val="cyan"/>
        </w:rPr>
        <w:t>include</w:t>
      </w:r>
      <w:r w:rsidRPr="00DB33A0">
        <w:rPr>
          <w:rStyle w:val="StyleUnderline"/>
        </w:rPr>
        <w:t xml:space="preserve"> </w:t>
      </w:r>
      <w:r w:rsidRPr="00DB33A0">
        <w:rPr>
          <w:rStyle w:val="Emphasis"/>
        </w:rPr>
        <w:t>data</w:t>
      </w:r>
      <w:r w:rsidRPr="00DB33A0">
        <w:rPr>
          <w:rStyle w:val="StyleUnderline"/>
        </w:rPr>
        <w:t xml:space="preserve">, </w:t>
      </w:r>
      <w:r w:rsidRPr="0062102A">
        <w:rPr>
          <w:rStyle w:val="Emphasis"/>
          <w:highlight w:val="cyan"/>
        </w:rPr>
        <w:t>AI</w:t>
      </w:r>
      <w:r w:rsidRPr="00DB33A0">
        <w:rPr>
          <w:rStyle w:val="StyleUnderline"/>
        </w:rPr>
        <w:t xml:space="preserve">, </w:t>
      </w:r>
      <w:r w:rsidRPr="00DB33A0">
        <w:rPr>
          <w:rStyle w:val="Emphasis"/>
        </w:rPr>
        <w:t>autonomy</w:t>
      </w:r>
      <w:r w:rsidRPr="00DB33A0">
        <w:rPr>
          <w:rStyle w:val="StyleUnderline"/>
        </w:rPr>
        <w:t xml:space="preserve">, </w:t>
      </w:r>
      <w:r w:rsidRPr="0062102A">
        <w:rPr>
          <w:rStyle w:val="Emphasis"/>
          <w:highlight w:val="cyan"/>
        </w:rPr>
        <w:t>space</w:t>
      </w:r>
      <w:r w:rsidRPr="0062102A">
        <w:rPr>
          <w:rStyle w:val="StyleUnderline"/>
          <w:highlight w:val="cyan"/>
        </w:rPr>
        <w:t xml:space="preserve">, </w:t>
      </w:r>
      <w:r w:rsidRPr="0062102A">
        <w:rPr>
          <w:rStyle w:val="Emphasis"/>
          <w:highlight w:val="cyan"/>
        </w:rPr>
        <w:t>hypersonics</w:t>
      </w:r>
      <w:r w:rsidRPr="0062102A">
        <w:rPr>
          <w:rStyle w:val="StyleUnderline"/>
          <w:highlight w:val="cyan"/>
        </w:rPr>
        <w:t xml:space="preserve">, </w:t>
      </w:r>
      <w:r w:rsidRPr="0062102A">
        <w:rPr>
          <w:rStyle w:val="Emphasis"/>
          <w:highlight w:val="cyan"/>
        </w:rPr>
        <w:t>quantum</w:t>
      </w:r>
      <w:r w:rsidRPr="00DB33A0">
        <w:rPr>
          <w:rStyle w:val="StyleUnderline"/>
        </w:rPr>
        <w:t xml:space="preserve"> tech</w:t>
      </w:r>
      <w:r w:rsidRPr="00E16653">
        <w:rPr>
          <w:sz w:val="16"/>
        </w:rPr>
        <w:t xml:space="preserve">nologies, </w:t>
      </w:r>
      <w:r w:rsidRPr="0062102A">
        <w:rPr>
          <w:rStyle w:val="Emphasis"/>
          <w:highlight w:val="cyan"/>
        </w:rPr>
        <w:t>biotech</w:t>
      </w:r>
      <w:r w:rsidRPr="00E16653">
        <w:rPr>
          <w:sz w:val="16"/>
        </w:rPr>
        <w:t xml:space="preserve">nology, </w:t>
      </w:r>
      <w:r w:rsidRPr="00DB33A0">
        <w:rPr>
          <w:rStyle w:val="StyleUnderline"/>
        </w:rPr>
        <w:t>and materials</w:t>
      </w:r>
      <w:r w:rsidRPr="00E16653">
        <w:rPr>
          <w:sz w:val="16"/>
        </w:rPr>
        <w:t xml:space="preserve">. The report suggests that </w:t>
      </w:r>
      <w:r w:rsidRPr="0062102A">
        <w:rPr>
          <w:rStyle w:val="StyleUnderline"/>
          <w:highlight w:val="cyan"/>
        </w:rPr>
        <w:t>all</w:t>
      </w:r>
      <w:r w:rsidRPr="00E16653">
        <w:rPr>
          <w:sz w:val="16"/>
        </w:rPr>
        <w:t xml:space="preserve"> of these </w:t>
      </w:r>
      <w:r w:rsidRPr="00DB33A0">
        <w:rPr>
          <w:rStyle w:val="StyleUnderline"/>
        </w:rPr>
        <w:t>are</w:t>
      </w:r>
      <w:r w:rsidRPr="00E16653">
        <w:rPr>
          <w:sz w:val="16"/>
        </w:rPr>
        <w:t xml:space="preserve"> either currently </w:t>
      </w:r>
      <w:r w:rsidRPr="00E16653">
        <w:rPr>
          <w:rStyle w:val="StyleUnderline"/>
        </w:rPr>
        <w:t xml:space="preserve">in </w:t>
      </w:r>
      <w:r w:rsidRPr="0062102A">
        <w:rPr>
          <w:rStyle w:val="Emphasis"/>
          <w:highlight w:val="cyan"/>
        </w:rPr>
        <w:t>nascent</w:t>
      </w:r>
      <w:r w:rsidRPr="00DB33A0">
        <w:rPr>
          <w:rStyle w:val="StyleUnderline"/>
        </w:rPr>
        <w:t xml:space="preserve"> stages</w:t>
      </w:r>
      <w:r w:rsidRPr="00E16653">
        <w:rPr>
          <w:sz w:val="16"/>
        </w:rPr>
        <w:t xml:space="preserve"> of development or are undergoing rapid development.25</w:t>
      </w:r>
    </w:p>
    <w:p w14:paraId="4AB2CF5C" w14:textId="77777777" w:rsidR="0001740A" w:rsidRPr="00E16653" w:rsidRDefault="0001740A" w:rsidP="0001740A">
      <w:pPr>
        <w:rPr>
          <w:sz w:val="16"/>
          <w:szCs w:val="16"/>
        </w:rPr>
      </w:pPr>
      <w:r w:rsidRPr="00E16653">
        <w:rPr>
          <w:sz w:val="16"/>
          <w:szCs w:val="16"/>
        </w:rPr>
        <w:t xml:space="preserve">Technology is labeled as </w:t>
      </w:r>
      <w:r>
        <w:rPr>
          <w:sz w:val="16"/>
          <w:szCs w:val="16"/>
        </w:rPr>
        <w:t>“</w:t>
      </w:r>
      <w:r w:rsidRPr="00E16653">
        <w:rPr>
          <w:sz w:val="16"/>
          <w:szCs w:val="16"/>
        </w:rPr>
        <w:t>emerging</w:t>
      </w:r>
      <w:r>
        <w:rPr>
          <w:sz w:val="16"/>
          <w:szCs w:val="16"/>
        </w:rPr>
        <w:t>”</w:t>
      </w:r>
      <w:r w:rsidRPr="00E16653">
        <w:rPr>
          <w:sz w:val="16"/>
          <w:szCs w:val="16"/>
        </w:rPr>
        <w:t xml:space="preserve"> when it is coming to maturity. At this stage, the use of such technologies is not widespread, nor are their effects and functions fully known. Although a technology maturity timeline is of- ten difficult to determine, emerging technologies make policymakers re- consider the status quo and ponder their implications for future warfare.</w:t>
      </w:r>
    </w:p>
    <w:p w14:paraId="48C9E732" w14:textId="77777777" w:rsidR="0001740A" w:rsidRPr="00E16653" w:rsidRDefault="0001740A" w:rsidP="0001740A">
      <w:pPr>
        <w:rPr>
          <w:sz w:val="16"/>
          <w:szCs w:val="16"/>
        </w:rPr>
      </w:pPr>
      <w:r w:rsidRPr="00E16653">
        <w:rPr>
          <w:sz w:val="16"/>
          <w:szCs w:val="16"/>
        </w:rPr>
        <w:t xml:space="preserve">Technologies considered </w:t>
      </w:r>
      <w:r>
        <w:rPr>
          <w:sz w:val="16"/>
          <w:szCs w:val="16"/>
        </w:rPr>
        <w:t>“</w:t>
      </w:r>
      <w:r w:rsidRPr="00E16653">
        <w:rPr>
          <w:sz w:val="16"/>
          <w:szCs w:val="16"/>
        </w:rPr>
        <w:t>disruptive</w:t>
      </w:r>
      <w:r>
        <w:rPr>
          <w:sz w:val="16"/>
          <w:szCs w:val="16"/>
        </w:rPr>
        <w:t>”</w:t>
      </w:r>
      <w:r w:rsidRPr="00E16653">
        <w:rPr>
          <w:sz w:val="16"/>
          <w:szCs w:val="16"/>
        </w:rPr>
        <w:t xml:space="preserve"> are those that are expected to have major or even revolutionary effects, but have yet to be exploited. For ex- ample, they could undermine nuclear deterrence, increase risk of a nuclear first strike, expand opportunities for crisis escalation, and heighten insecu- rity caused by some form of duality in a technology. Dual-purpose tech- nologies having both civilian and mil- itary uses or application in both the conventional and nuclear realms can be destabilizing.26 In contrast, some experts point out that disruptive technologies can also have stabilizing effects. For instance, this could occur if a technology were to improve early warning and detection mechanisms or enable new arms control verifica- tion measures.27</w:t>
      </w:r>
    </w:p>
    <w:p w14:paraId="04B73CCA" w14:textId="77777777" w:rsidR="0001740A" w:rsidRPr="00E16653" w:rsidRDefault="0001740A" w:rsidP="0001740A">
      <w:pPr>
        <w:rPr>
          <w:sz w:val="16"/>
        </w:rPr>
      </w:pPr>
      <w:r w:rsidRPr="00E16653">
        <w:rPr>
          <w:sz w:val="16"/>
        </w:rPr>
        <w:t xml:space="preserve">Other researchers disagree in principle, arguing that a </w:t>
      </w:r>
      <w:r w:rsidRPr="0062102A">
        <w:rPr>
          <w:rStyle w:val="StyleUnderline"/>
          <w:highlight w:val="cyan"/>
        </w:rPr>
        <w:t>tech</w:t>
      </w:r>
      <w:r w:rsidRPr="00DB33A0">
        <w:rPr>
          <w:rStyle w:val="StyleUnderline"/>
        </w:rPr>
        <w:t xml:space="preserve">nology itself </w:t>
      </w:r>
      <w:r w:rsidRPr="0062102A">
        <w:rPr>
          <w:rStyle w:val="Emphasis"/>
          <w:highlight w:val="cyan"/>
        </w:rPr>
        <w:t>cannot</w:t>
      </w:r>
      <w:r w:rsidRPr="0062102A">
        <w:rPr>
          <w:rStyle w:val="StyleUnderline"/>
          <w:highlight w:val="cyan"/>
        </w:rPr>
        <w:t xml:space="preserve"> be</w:t>
      </w:r>
      <w:r w:rsidRPr="00DB33A0">
        <w:rPr>
          <w:rStyle w:val="StyleUnderline"/>
        </w:rPr>
        <w:t xml:space="preserve"> disruptive</w:t>
      </w:r>
      <w:r w:rsidRPr="00E16653">
        <w:rPr>
          <w:sz w:val="16"/>
        </w:rPr>
        <w:t xml:space="preserve">, stabilizing, </w:t>
      </w:r>
      <w:r w:rsidRPr="00DB33A0">
        <w:rPr>
          <w:rStyle w:val="StyleUnderline"/>
        </w:rPr>
        <w:t xml:space="preserve">or </w:t>
      </w:r>
      <w:r w:rsidRPr="0062102A">
        <w:rPr>
          <w:rStyle w:val="Emphasis"/>
          <w:highlight w:val="cyan"/>
        </w:rPr>
        <w:t>game-changing</w:t>
      </w:r>
      <w:r w:rsidRPr="00E16653">
        <w:rPr>
          <w:sz w:val="16"/>
        </w:rPr>
        <w:t xml:space="preserve">. This view </w:t>
      </w:r>
      <w:r w:rsidRPr="00DB33A0">
        <w:rPr>
          <w:rStyle w:val="StyleUnderline"/>
        </w:rPr>
        <w:t>emphasizes</w:t>
      </w:r>
      <w:r w:rsidRPr="00E16653">
        <w:rPr>
          <w:sz w:val="16"/>
        </w:rPr>
        <w:t xml:space="preserve"> the </w:t>
      </w:r>
      <w:r w:rsidRPr="00DB33A0">
        <w:rPr>
          <w:rStyle w:val="StyleUnderline"/>
        </w:rPr>
        <w:t xml:space="preserve">importance of technology </w:t>
      </w:r>
      <w:r w:rsidRPr="00DB33A0">
        <w:rPr>
          <w:rStyle w:val="Emphasis"/>
        </w:rPr>
        <w:t>adoption</w:t>
      </w:r>
      <w:r w:rsidRPr="00DB33A0">
        <w:rPr>
          <w:rStyle w:val="StyleUnderline"/>
        </w:rPr>
        <w:t xml:space="preserve"> processes</w:t>
      </w:r>
      <w:r w:rsidRPr="00E16653">
        <w:rPr>
          <w:sz w:val="16"/>
        </w:rPr>
        <w:t xml:space="preserve">. For example, here, the success of armed forces in using open architecture and modular systems to absorb fast-paced technological changes is vitally important. Ultimately, the </w:t>
      </w:r>
      <w:r w:rsidRPr="00397269">
        <w:rPr>
          <w:rStyle w:val="StyleUnderline"/>
        </w:rPr>
        <w:t>military technology represents</w:t>
      </w:r>
      <w:r w:rsidRPr="00E16653">
        <w:rPr>
          <w:sz w:val="16"/>
        </w:rPr>
        <w:t xml:space="preserve"> the </w:t>
      </w:r>
      <w:r w:rsidRPr="00397269">
        <w:rPr>
          <w:rStyle w:val="StyleUnderline"/>
        </w:rPr>
        <w:t xml:space="preserve">means to the </w:t>
      </w:r>
      <w:r w:rsidRPr="00397269">
        <w:rPr>
          <w:rStyle w:val="Emphasis"/>
        </w:rPr>
        <w:t>political ends</w:t>
      </w:r>
      <w:r w:rsidRPr="00E16653">
        <w:rPr>
          <w:sz w:val="16"/>
        </w:rPr>
        <w:t xml:space="preserve">; </w:t>
      </w:r>
      <w:r w:rsidRPr="00397269">
        <w:rPr>
          <w:rStyle w:val="StyleUnderline"/>
        </w:rPr>
        <w:t>only the ways in which</w:t>
      </w:r>
      <w:r w:rsidRPr="00E16653">
        <w:rPr>
          <w:sz w:val="16"/>
        </w:rPr>
        <w:t xml:space="preserve"> the </w:t>
      </w:r>
      <w:r w:rsidRPr="00397269">
        <w:rPr>
          <w:rStyle w:val="StyleUnderline"/>
        </w:rPr>
        <w:t>latter are achieved can be disruptive</w:t>
      </w:r>
      <w:r w:rsidRPr="00E16653">
        <w:rPr>
          <w:sz w:val="16"/>
        </w:rPr>
        <w:t>.</w:t>
      </w:r>
    </w:p>
    <w:p w14:paraId="04A3B9C6" w14:textId="77777777" w:rsidR="0001740A" w:rsidRPr="00E16653" w:rsidRDefault="0001740A" w:rsidP="0001740A">
      <w:pPr>
        <w:rPr>
          <w:sz w:val="16"/>
        </w:rPr>
      </w:pPr>
      <w:r w:rsidRPr="00E16653">
        <w:rPr>
          <w:sz w:val="16"/>
        </w:rPr>
        <w:t xml:space="preserve">Insights from the sociology of technol- ogy adoption can help in understand- ing the hype surrounding hypersonic weapon systems and temper unreal- istic expectations. In the early 1990s, Howard Fosdick outlined the stages of technological development through scientific discovery, innovation, and increased public awareness, but also through failures and efforts along ul- timately unproductive avenues. He noted that the </w:t>
      </w:r>
      <w:r w:rsidRPr="0062102A">
        <w:rPr>
          <w:rStyle w:val="Emphasis"/>
          <w:highlight w:val="cyan"/>
        </w:rPr>
        <w:t>greatest</w:t>
      </w:r>
      <w:r w:rsidRPr="00E16653">
        <w:rPr>
          <w:sz w:val="16"/>
        </w:rPr>
        <w:t xml:space="preserve"> amount of </w:t>
      </w:r>
      <w:r w:rsidRPr="0062102A">
        <w:rPr>
          <w:rStyle w:val="Emphasis"/>
          <w:highlight w:val="cyan"/>
        </w:rPr>
        <w:t>discussion</w:t>
      </w:r>
      <w:r w:rsidRPr="00397269">
        <w:rPr>
          <w:rStyle w:val="StyleUnderline"/>
        </w:rPr>
        <w:t xml:space="preserve"> about</w:t>
      </w:r>
      <w:r w:rsidRPr="00E16653">
        <w:rPr>
          <w:sz w:val="16"/>
        </w:rPr>
        <w:t xml:space="preserve"> many </w:t>
      </w:r>
      <w:r w:rsidRPr="00397269">
        <w:rPr>
          <w:rStyle w:val="StyleUnderline"/>
        </w:rPr>
        <w:t>tech</w:t>
      </w:r>
      <w:r w:rsidRPr="00E16653">
        <w:rPr>
          <w:sz w:val="16"/>
        </w:rPr>
        <w:t xml:space="preserve">nologies </w:t>
      </w:r>
      <w:r w:rsidRPr="0062102A">
        <w:rPr>
          <w:rStyle w:val="StyleUnderline"/>
          <w:highlight w:val="cyan"/>
        </w:rPr>
        <w:t xml:space="preserve">takes place </w:t>
      </w:r>
      <w:r w:rsidRPr="0062102A">
        <w:rPr>
          <w:rStyle w:val="Emphasis"/>
          <w:highlight w:val="cyan"/>
        </w:rPr>
        <w:t>before</w:t>
      </w:r>
      <w:r w:rsidRPr="00397269">
        <w:rPr>
          <w:rStyle w:val="StyleUnderline"/>
        </w:rPr>
        <w:t xml:space="preserve"> they reach </w:t>
      </w:r>
      <w:r w:rsidRPr="0062102A">
        <w:rPr>
          <w:rStyle w:val="StyleUnderline"/>
          <w:highlight w:val="cyan"/>
        </w:rPr>
        <w:t>maturity</w:t>
      </w:r>
      <w:r w:rsidRPr="00397269">
        <w:rPr>
          <w:rStyle w:val="StyleUnderline"/>
        </w:rPr>
        <w:t>, prior to their real use</w:t>
      </w:r>
      <w:r w:rsidRPr="00E16653">
        <w:rPr>
          <w:sz w:val="16"/>
        </w:rPr>
        <w:t xml:space="preserve">. In doing so, he suggested that </w:t>
      </w:r>
      <w:r w:rsidRPr="0062102A">
        <w:rPr>
          <w:rStyle w:val="Emphasis"/>
          <w:highlight w:val="cyan"/>
        </w:rPr>
        <w:t>usability</w:t>
      </w:r>
      <w:r w:rsidRPr="00397269">
        <w:rPr>
          <w:rStyle w:val="StyleUnderline"/>
        </w:rPr>
        <w:t xml:space="preserve"> of a technology </w:t>
      </w:r>
      <w:r w:rsidRPr="0062102A">
        <w:rPr>
          <w:rStyle w:val="StyleUnderline"/>
          <w:highlight w:val="cyan"/>
        </w:rPr>
        <w:t>and</w:t>
      </w:r>
      <w:r w:rsidRPr="00E16653">
        <w:rPr>
          <w:sz w:val="16"/>
        </w:rPr>
        <w:t xml:space="preserve"> its </w:t>
      </w:r>
      <w:r w:rsidRPr="0062102A">
        <w:rPr>
          <w:rStyle w:val="Emphasis"/>
          <w:highlight w:val="cyan"/>
        </w:rPr>
        <w:t>publicity</w:t>
      </w:r>
      <w:r w:rsidRPr="0062102A">
        <w:rPr>
          <w:rStyle w:val="StyleUnderline"/>
          <w:highlight w:val="cyan"/>
        </w:rPr>
        <w:t xml:space="preserve"> are </w:t>
      </w:r>
      <w:r w:rsidRPr="0062102A">
        <w:rPr>
          <w:rStyle w:val="Emphasis"/>
          <w:highlight w:val="cyan"/>
        </w:rPr>
        <w:t>inversely correlated</w:t>
      </w:r>
      <w:r w:rsidRPr="0062102A">
        <w:rPr>
          <w:sz w:val="16"/>
          <w:highlight w:val="cyan"/>
        </w:rPr>
        <w:t>.</w:t>
      </w:r>
      <w:r w:rsidRPr="00E16653">
        <w:rPr>
          <w:sz w:val="16"/>
        </w:rPr>
        <w:t>28</w:t>
      </w:r>
    </w:p>
    <w:p w14:paraId="181A90BD" w14:textId="77777777" w:rsidR="0001740A" w:rsidRPr="00E16653" w:rsidRDefault="0001740A" w:rsidP="0001740A">
      <w:pPr>
        <w:rPr>
          <w:sz w:val="16"/>
        </w:rPr>
      </w:pPr>
      <w:r w:rsidRPr="00E16653">
        <w:rPr>
          <w:sz w:val="16"/>
        </w:rPr>
        <w:t xml:space="preserve">According to the Gartner Hype Cycle, the most well-known cycle of techno- logical progress built upon Fosdick’s work on technology adoption, a trending </w:t>
      </w:r>
      <w:r w:rsidRPr="0062102A">
        <w:rPr>
          <w:rStyle w:val="Emphasis"/>
          <w:highlight w:val="cyan"/>
        </w:rPr>
        <w:t>tech</w:t>
      </w:r>
      <w:r w:rsidRPr="00E16653">
        <w:rPr>
          <w:sz w:val="16"/>
        </w:rPr>
        <w:t xml:space="preserve">nology </w:t>
      </w:r>
      <w:r w:rsidRPr="0062102A">
        <w:rPr>
          <w:rStyle w:val="StyleUnderline"/>
          <w:highlight w:val="cyan"/>
        </w:rPr>
        <w:t>goes through</w:t>
      </w:r>
      <w:r w:rsidRPr="00E16653">
        <w:rPr>
          <w:sz w:val="16"/>
        </w:rPr>
        <w:t xml:space="preserve"> five key phases, each of which describes a state of attention towards the technology: 1) the Innovation Trigger, marking a new technology or scientific discovery; 2) the Peak of Inflated Expectations, when the technology gains publici- ty; 3) the </w:t>
      </w:r>
      <w:r w:rsidRPr="00F152E7">
        <w:rPr>
          <w:rStyle w:val="StyleUnderline"/>
        </w:rPr>
        <w:t xml:space="preserve">Trough of </w:t>
      </w:r>
      <w:r w:rsidRPr="0062102A">
        <w:rPr>
          <w:rStyle w:val="Emphasis"/>
          <w:highlight w:val="cyan"/>
        </w:rPr>
        <w:t>Disillusionment</w:t>
      </w:r>
      <w:r w:rsidRPr="0062102A">
        <w:rPr>
          <w:rStyle w:val="StyleUnderline"/>
          <w:highlight w:val="cyan"/>
        </w:rPr>
        <w:t>, when</w:t>
      </w:r>
      <w:r w:rsidRPr="00F152E7">
        <w:rPr>
          <w:rStyle w:val="StyleUnderline"/>
        </w:rPr>
        <w:t xml:space="preserve"> the </w:t>
      </w:r>
      <w:r w:rsidRPr="0062102A">
        <w:rPr>
          <w:rStyle w:val="Emphasis"/>
          <w:highlight w:val="cyan"/>
        </w:rPr>
        <w:t>limitations</w:t>
      </w:r>
      <w:r w:rsidRPr="00F152E7">
        <w:rPr>
          <w:rStyle w:val="StyleUnderline"/>
        </w:rPr>
        <w:t xml:space="preserve"> of the technology </w:t>
      </w:r>
      <w:r w:rsidRPr="0062102A">
        <w:rPr>
          <w:rStyle w:val="Emphasis"/>
          <w:highlight w:val="cyan"/>
        </w:rPr>
        <w:t>come to</w:t>
      </w:r>
      <w:r w:rsidRPr="00F152E7">
        <w:rPr>
          <w:rStyle w:val="Emphasis"/>
        </w:rPr>
        <w:t xml:space="preserve"> the </w:t>
      </w:r>
      <w:r w:rsidRPr="0062102A">
        <w:rPr>
          <w:rStyle w:val="Emphasis"/>
          <w:highlight w:val="cyan"/>
        </w:rPr>
        <w:t>fore</w:t>
      </w:r>
      <w:r w:rsidRPr="00E16653">
        <w:rPr>
          <w:sz w:val="16"/>
        </w:rPr>
        <w:t xml:space="preserve">; 4) the Slope of Enlightenment, which comes with a better understanding of the technolo- gy’s utility; and 5) the Plateau of Pro- ductivity, the stage of a mature application of the </w:t>
      </w:r>
      <w:r>
        <w:rPr>
          <w:sz w:val="16"/>
        </w:rPr>
        <w:t>“</w:t>
      </w:r>
      <w:r w:rsidRPr="00E16653">
        <w:rPr>
          <w:sz w:val="16"/>
        </w:rPr>
        <w:t>unhyped</w:t>
      </w:r>
      <w:r>
        <w:rPr>
          <w:sz w:val="16"/>
        </w:rPr>
        <w:t>”</w:t>
      </w:r>
      <w:r w:rsidRPr="00E16653">
        <w:rPr>
          <w:sz w:val="16"/>
        </w:rPr>
        <w:t xml:space="preserve"> technology.</w:t>
      </w:r>
    </w:p>
    <w:p w14:paraId="4E2F51CA" w14:textId="77777777" w:rsidR="0001740A" w:rsidRPr="00E16653" w:rsidRDefault="0001740A" w:rsidP="0001740A">
      <w:pPr>
        <w:rPr>
          <w:sz w:val="16"/>
          <w:szCs w:val="16"/>
        </w:rPr>
      </w:pPr>
      <w:r w:rsidRPr="00E16653">
        <w:rPr>
          <w:sz w:val="16"/>
          <w:szCs w:val="16"/>
        </w:rPr>
        <w:lastRenderedPageBreak/>
        <w:t>Based on these criteria, data, AI, autonomy, space, and hypersonics will produce significant or disruptive im- pacts on military capabilities over the next five to 10 years, while quantum technology, biotechnology and mate- rials are still emerging and will need 10–20 years to produce their disrup- tive effects (see figure).29</w:t>
      </w:r>
    </w:p>
    <w:p w14:paraId="086195E4" w14:textId="77777777" w:rsidR="0001740A" w:rsidRPr="00E16653" w:rsidRDefault="0001740A" w:rsidP="0001740A">
      <w:pPr>
        <w:rPr>
          <w:sz w:val="16"/>
        </w:rPr>
      </w:pPr>
      <w:r w:rsidRPr="00E16653">
        <w:rPr>
          <w:sz w:val="16"/>
        </w:rPr>
        <w:t xml:space="preserve">This </w:t>
      </w:r>
      <w:r w:rsidRPr="00375F48">
        <w:rPr>
          <w:rStyle w:val="Emphasis"/>
        </w:rPr>
        <w:t>hype cycle</w:t>
      </w:r>
      <w:r w:rsidRPr="00F152E7">
        <w:rPr>
          <w:rStyle w:val="StyleUnderline"/>
        </w:rPr>
        <w:t xml:space="preserve"> shows</w:t>
      </w:r>
      <w:r w:rsidRPr="00E16653">
        <w:rPr>
          <w:sz w:val="16"/>
        </w:rPr>
        <w:t xml:space="preserve"> that the </w:t>
      </w:r>
      <w:r w:rsidRPr="0062102A">
        <w:rPr>
          <w:rStyle w:val="StyleUnderline"/>
          <w:highlight w:val="cyan"/>
        </w:rPr>
        <w:t>attention does not represent</w:t>
      </w:r>
      <w:r w:rsidRPr="00E16653">
        <w:rPr>
          <w:sz w:val="16"/>
        </w:rPr>
        <w:t xml:space="preserve"> a </w:t>
      </w:r>
      <w:r w:rsidRPr="0062102A">
        <w:rPr>
          <w:rStyle w:val="Emphasis"/>
          <w:highlight w:val="cyan"/>
        </w:rPr>
        <w:t>tech</w:t>
      </w:r>
      <w:r w:rsidRPr="00E16653">
        <w:rPr>
          <w:rStyle w:val="Emphasis"/>
        </w:rPr>
        <w:t xml:space="preserve">nical </w:t>
      </w:r>
      <w:r w:rsidRPr="0062102A">
        <w:rPr>
          <w:rStyle w:val="Emphasis"/>
          <w:highlight w:val="cyan"/>
        </w:rPr>
        <w:t>assessment</w:t>
      </w:r>
      <w:r w:rsidRPr="00E16653">
        <w:rPr>
          <w:sz w:val="16"/>
        </w:rPr>
        <w:t xml:space="preserve">. Instead, </w:t>
      </w:r>
      <w:r w:rsidRPr="00E16653">
        <w:rPr>
          <w:rStyle w:val="StyleUnderline"/>
        </w:rPr>
        <w:t>it</w:t>
      </w:r>
      <w:r w:rsidRPr="00E16653">
        <w:rPr>
          <w:sz w:val="16"/>
        </w:rPr>
        <w:t xml:space="preserve"> often </w:t>
      </w:r>
      <w:r w:rsidRPr="0062102A">
        <w:rPr>
          <w:rStyle w:val="StyleUnderline"/>
          <w:highlight w:val="cyan"/>
        </w:rPr>
        <w:t>reflects</w:t>
      </w:r>
      <w:r w:rsidRPr="00E16653">
        <w:rPr>
          <w:sz w:val="16"/>
        </w:rPr>
        <w:t xml:space="preserve"> the </w:t>
      </w:r>
      <w:r w:rsidRPr="00E16653">
        <w:rPr>
          <w:rStyle w:val="StyleUnderline"/>
        </w:rPr>
        <w:t xml:space="preserve">interests of </w:t>
      </w:r>
      <w:r w:rsidRPr="0062102A">
        <w:rPr>
          <w:rStyle w:val="Emphasis"/>
          <w:highlight w:val="cyan"/>
        </w:rPr>
        <w:t>political actors</w:t>
      </w:r>
      <w:r w:rsidRPr="00E16653">
        <w:rPr>
          <w:sz w:val="16"/>
        </w:rPr>
        <w:t xml:space="preserve"> and profit-oriented industries. It also highlights the role that </w:t>
      </w:r>
      <w:r w:rsidRPr="0062102A">
        <w:rPr>
          <w:rStyle w:val="Emphasis"/>
          <w:highlight w:val="cyan"/>
        </w:rPr>
        <w:t>media</w:t>
      </w:r>
      <w:r w:rsidRPr="00E16653">
        <w:rPr>
          <w:sz w:val="16"/>
        </w:rPr>
        <w:t xml:space="preserve"> play in </w:t>
      </w:r>
      <w:r w:rsidRPr="0062102A">
        <w:rPr>
          <w:rStyle w:val="StyleUnderline"/>
          <w:highlight w:val="cyan"/>
        </w:rPr>
        <w:t>promot</w:t>
      </w:r>
      <w:r w:rsidRPr="00E16653">
        <w:rPr>
          <w:sz w:val="16"/>
        </w:rPr>
        <w:t xml:space="preserve">ing the </w:t>
      </w:r>
      <w:r w:rsidRPr="00E16653">
        <w:rPr>
          <w:rStyle w:val="Emphasis"/>
        </w:rPr>
        <w:t>impatient expectation</w:t>
      </w:r>
      <w:r w:rsidRPr="00E16653">
        <w:rPr>
          <w:rStyle w:val="StyleUnderline"/>
        </w:rPr>
        <w:t xml:space="preserve"> of an impending industrial-military </w:t>
      </w:r>
      <w:r w:rsidRPr="0062102A">
        <w:rPr>
          <w:rStyle w:val="Emphasis"/>
          <w:highlight w:val="cyan"/>
        </w:rPr>
        <w:t>revolution</w:t>
      </w:r>
      <w:r w:rsidRPr="00E16653">
        <w:rPr>
          <w:sz w:val="16"/>
        </w:rPr>
        <w:t>. All technologies face the test of proving their usefulness and viability, but this is something that usually happens only after the hype fizzles out.</w:t>
      </w:r>
    </w:p>
    <w:p w14:paraId="22C007B3" w14:textId="77777777" w:rsidR="0001740A" w:rsidRPr="00901FBF" w:rsidRDefault="0001740A" w:rsidP="0001740A">
      <w:pPr>
        <w:rPr>
          <w:sz w:val="16"/>
        </w:rPr>
      </w:pPr>
      <w:r w:rsidRPr="00E16653">
        <w:rPr>
          <w:sz w:val="16"/>
        </w:rPr>
        <w:t xml:space="preserve">International security scholars and tech </w:t>
      </w:r>
      <w:r w:rsidRPr="0062102A">
        <w:rPr>
          <w:rStyle w:val="Emphasis"/>
          <w:highlight w:val="cyan"/>
        </w:rPr>
        <w:t>experts</w:t>
      </w:r>
      <w:r w:rsidRPr="00E16653">
        <w:rPr>
          <w:sz w:val="16"/>
        </w:rPr>
        <w:t xml:space="preserve"> who </w:t>
      </w:r>
      <w:r w:rsidRPr="0062102A">
        <w:rPr>
          <w:rStyle w:val="StyleUnderline"/>
          <w:highlight w:val="cyan"/>
        </w:rPr>
        <w:t>look beyond</w:t>
      </w:r>
      <w:r w:rsidRPr="00E16653">
        <w:rPr>
          <w:rStyle w:val="StyleUnderline"/>
        </w:rPr>
        <w:t xml:space="preserve"> the allure of </w:t>
      </w:r>
      <w:r w:rsidRPr="0062102A">
        <w:rPr>
          <w:rStyle w:val="Emphasis"/>
          <w:highlight w:val="cyan"/>
        </w:rPr>
        <w:t>wonder</w:t>
      </w:r>
      <w:r w:rsidRPr="00E16653">
        <w:rPr>
          <w:rStyle w:val="Emphasis"/>
        </w:rPr>
        <w:t xml:space="preserve"> weapons</w:t>
      </w:r>
      <w:r w:rsidRPr="00E16653">
        <w:rPr>
          <w:rStyle w:val="StyleUnderline"/>
        </w:rPr>
        <w:t xml:space="preserve"> </w:t>
      </w:r>
      <w:r w:rsidRPr="0062102A">
        <w:rPr>
          <w:rStyle w:val="StyleUnderline"/>
          <w:highlight w:val="cyan"/>
        </w:rPr>
        <w:t>question</w:t>
      </w:r>
      <w:r w:rsidRPr="00E16653">
        <w:rPr>
          <w:sz w:val="16"/>
        </w:rPr>
        <w:t xml:space="preserve"> the </w:t>
      </w:r>
      <w:r w:rsidRPr="00E16653">
        <w:rPr>
          <w:rStyle w:val="Emphasis"/>
        </w:rPr>
        <w:t>technical feasibility</w:t>
      </w:r>
      <w:r w:rsidRPr="00E16653">
        <w:rPr>
          <w:rStyle w:val="StyleUnderline"/>
        </w:rPr>
        <w:t xml:space="preserve"> and </w:t>
      </w:r>
      <w:r w:rsidRPr="00E16653">
        <w:rPr>
          <w:rStyle w:val="Emphasis"/>
        </w:rPr>
        <w:t xml:space="preserve">military </w:t>
      </w:r>
      <w:r w:rsidRPr="0062102A">
        <w:rPr>
          <w:rStyle w:val="Emphasis"/>
          <w:highlight w:val="cyan"/>
        </w:rPr>
        <w:t>effectiveness</w:t>
      </w:r>
      <w:r w:rsidRPr="00E16653">
        <w:rPr>
          <w:sz w:val="16"/>
        </w:rPr>
        <w:t xml:space="preserve"> of hypersonic weapon sys- tems.30 They warn that these systems have yet to reach maturity in terms of materials, propulsion, and control. Indeed, even though unpropelled hy- personic gliders use existing ballistic missile technology for their boost, such gliders may only become fully operational by 2030 at the earliest.</w:t>
      </w:r>
    </w:p>
    <w:p w14:paraId="47D33E3B" w14:textId="77777777" w:rsidR="00ED3C77" w:rsidRDefault="00ED3C77" w:rsidP="00ED3C77">
      <w:pPr>
        <w:pStyle w:val="Heading1"/>
      </w:pPr>
      <w:r>
        <w:t>1NR---ADA---Round 1</w:t>
      </w:r>
    </w:p>
    <w:p w14:paraId="148B773A" w14:textId="77777777" w:rsidR="00ED3C77" w:rsidRDefault="00ED3C77" w:rsidP="00ED3C77">
      <w:pPr>
        <w:pStyle w:val="Heading2"/>
      </w:pPr>
      <w:r>
        <w:t>Advantage CP</w:t>
      </w:r>
    </w:p>
    <w:p w14:paraId="4569AB16" w14:textId="77777777" w:rsidR="00ED3C77" w:rsidRPr="00043188" w:rsidRDefault="00ED3C77" w:rsidP="00ED3C77">
      <w:pPr>
        <w:pStyle w:val="Heading3"/>
      </w:pPr>
      <w:bookmarkStart w:id="63" w:name="_Hlk218408235"/>
      <w:bookmarkStart w:id="64" w:name="_Hlk218025656"/>
      <w:r w:rsidRPr="00043188">
        <w:t>Federal Unions---Impact---2NC</w:t>
      </w:r>
    </w:p>
    <w:p w14:paraId="01D53B9F" w14:textId="77777777" w:rsidR="00ED3C77" w:rsidRPr="00043188" w:rsidRDefault="00ED3C77" w:rsidP="00ED3C77">
      <w:pPr>
        <w:pStyle w:val="Heading4"/>
      </w:pPr>
      <w:r w:rsidRPr="00043188">
        <w:t xml:space="preserve">Union obstruction </w:t>
      </w:r>
      <w:r w:rsidRPr="00043188">
        <w:rPr>
          <w:u w:val="single"/>
        </w:rPr>
        <w:t>systemically disempowers</w:t>
      </w:r>
      <w:r w:rsidRPr="00043188">
        <w:t xml:space="preserve"> agencies, preventing </w:t>
      </w:r>
      <w:r w:rsidRPr="00043188">
        <w:rPr>
          <w:u w:val="single"/>
        </w:rPr>
        <w:t>quick policy shifts</w:t>
      </w:r>
      <w:r w:rsidRPr="00043188">
        <w:t xml:space="preserve"> that are necessary to respond to </w:t>
      </w:r>
      <w:r w:rsidRPr="00043188">
        <w:rPr>
          <w:u w:val="single"/>
        </w:rPr>
        <w:t>integrated</w:t>
      </w:r>
      <w:r w:rsidRPr="00043188">
        <w:t xml:space="preserve"> and </w:t>
      </w:r>
      <w:r w:rsidRPr="00043188">
        <w:rPr>
          <w:u w:val="single"/>
        </w:rPr>
        <w:t>emerging</w:t>
      </w:r>
      <w:r w:rsidRPr="00043188">
        <w:t xml:space="preserve"> threats. </w:t>
      </w:r>
      <w:r w:rsidRPr="00043188">
        <w:rPr>
          <w:u w:val="single"/>
        </w:rPr>
        <w:t>Cyber</w:t>
      </w:r>
      <w:r w:rsidRPr="00043188">
        <w:t xml:space="preserve">, </w:t>
      </w:r>
      <w:r w:rsidRPr="00043188">
        <w:rPr>
          <w:u w:val="single"/>
        </w:rPr>
        <w:t>energy security</w:t>
      </w:r>
      <w:r w:rsidRPr="00043188">
        <w:t xml:space="preserve">, and </w:t>
      </w:r>
      <w:r w:rsidRPr="00043188">
        <w:rPr>
          <w:u w:val="single"/>
        </w:rPr>
        <w:t>disease</w:t>
      </w:r>
      <w:r w:rsidRPr="00043188">
        <w:t xml:space="preserve"> each risk extinction---that’s Withe.</w:t>
      </w:r>
    </w:p>
    <w:p w14:paraId="6C5CE0F5" w14:textId="77777777" w:rsidR="00ED3C77" w:rsidRPr="00043188" w:rsidRDefault="00ED3C77" w:rsidP="00ED3C77">
      <w:r w:rsidRPr="00043188">
        <w:t>&lt;&lt;FOR REFERENCE&gt;&gt;</w:t>
      </w:r>
    </w:p>
    <w:p w14:paraId="422EF890" w14:textId="77777777" w:rsidR="00ED3C77" w:rsidRPr="00043188" w:rsidRDefault="00ED3C77" w:rsidP="00ED3C77">
      <w:pPr>
        <w:rPr>
          <w:sz w:val="16"/>
          <w:szCs w:val="20"/>
        </w:rPr>
      </w:pPr>
      <w:r w:rsidRPr="00043188">
        <w:rPr>
          <w:rStyle w:val="StyleUnderline"/>
          <w:sz w:val="20"/>
          <w:szCs w:val="20"/>
        </w:rPr>
        <w:t xml:space="preserve">President Trump’s </w:t>
      </w:r>
      <w:r w:rsidRPr="00043188">
        <w:rPr>
          <w:rStyle w:val="Emphasis"/>
          <w:sz w:val="20"/>
          <w:szCs w:val="20"/>
        </w:rPr>
        <w:t>ex</w:t>
      </w:r>
      <w:r w:rsidRPr="00043188">
        <w:rPr>
          <w:rStyle w:val="StyleUnderline"/>
          <w:sz w:val="20"/>
          <w:szCs w:val="20"/>
        </w:rPr>
        <w:t xml:space="preserve">ecutive </w:t>
      </w:r>
      <w:r w:rsidRPr="00043188">
        <w:rPr>
          <w:rStyle w:val="Emphasis"/>
          <w:sz w:val="20"/>
          <w:szCs w:val="20"/>
        </w:rPr>
        <w:t>o</w:t>
      </w:r>
      <w:r w:rsidRPr="00043188">
        <w:rPr>
          <w:rStyle w:val="StyleUnderline"/>
          <w:sz w:val="20"/>
          <w:szCs w:val="20"/>
        </w:rPr>
        <w:t>rder ending collective bargaining</w:t>
      </w:r>
      <w:r w:rsidRPr="00043188">
        <w:rPr>
          <w:sz w:val="16"/>
          <w:szCs w:val="20"/>
        </w:rPr>
        <w:t xml:space="preserve"> across national security agencies </w:t>
      </w:r>
      <w:r w:rsidRPr="00043188">
        <w:rPr>
          <w:rStyle w:val="StyleUnderline"/>
          <w:sz w:val="20"/>
          <w:szCs w:val="20"/>
        </w:rPr>
        <w:t xml:space="preserve">represents a return to Roosevelt’s </w:t>
      </w:r>
      <w:r w:rsidRPr="00043188">
        <w:rPr>
          <w:rStyle w:val="Emphasis"/>
          <w:sz w:val="20"/>
          <w:szCs w:val="20"/>
        </w:rPr>
        <w:t>sensible approach</w:t>
      </w:r>
      <w:r w:rsidRPr="00043188">
        <w:rPr>
          <w:rStyle w:val="StyleUnderline"/>
          <w:sz w:val="20"/>
          <w:szCs w:val="20"/>
        </w:rPr>
        <w:t xml:space="preserve">. The order leverages authority granted by Congress through the </w:t>
      </w:r>
      <w:r w:rsidRPr="00043188">
        <w:rPr>
          <w:rStyle w:val="Emphasis"/>
          <w:sz w:val="20"/>
          <w:szCs w:val="20"/>
        </w:rPr>
        <w:t>Civil Service Reform Act</w:t>
      </w:r>
      <w:r w:rsidRPr="00043188">
        <w:rPr>
          <w:rStyle w:val="StyleUnderline"/>
          <w:sz w:val="20"/>
          <w:szCs w:val="20"/>
        </w:rPr>
        <w:t xml:space="preserve"> of 1978 to ensure critical </w:t>
      </w:r>
      <w:r w:rsidRPr="00043188">
        <w:rPr>
          <w:rStyle w:val="StyleUnderline"/>
          <w:sz w:val="20"/>
          <w:szCs w:val="20"/>
          <w:highlight w:val="lightGray"/>
        </w:rPr>
        <w:t>gov</w:t>
      </w:r>
      <w:r w:rsidRPr="00043188">
        <w:rPr>
          <w:rStyle w:val="StyleUnderline"/>
          <w:sz w:val="20"/>
          <w:szCs w:val="20"/>
        </w:rPr>
        <w:t xml:space="preserve">ernment </w:t>
      </w:r>
      <w:r w:rsidRPr="00043188">
        <w:rPr>
          <w:rStyle w:val="StyleUnderline"/>
          <w:sz w:val="20"/>
          <w:szCs w:val="20"/>
          <w:highlight w:val="lightGray"/>
        </w:rPr>
        <w:t>functions are</w:t>
      </w:r>
      <w:r w:rsidRPr="00043188">
        <w:rPr>
          <w:rStyle w:val="StyleUnderline"/>
          <w:sz w:val="20"/>
          <w:szCs w:val="20"/>
        </w:rPr>
        <w:t xml:space="preserve">n’t </w:t>
      </w:r>
      <w:r w:rsidRPr="00043188">
        <w:rPr>
          <w:rStyle w:val="Emphasis"/>
          <w:sz w:val="20"/>
          <w:szCs w:val="20"/>
          <w:highlight w:val="lightGray"/>
        </w:rPr>
        <w:t>hamstrung</w:t>
      </w:r>
      <w:r w:rsidRPr="00043188">
        <w:rPr>
          <w:rStyle w:val="StyleUnderline"/>
          <w:sz w:val="20"/>
          <w:szCs w:val="20"/>
          <w:highlight w:val="lightGray"/>
        </w:rPr>
        <w:t xml:space="preserve"> by </w:t>
      </w:r>
      <w:r w:rsidRPr="00043188">
        <w:rPr>
          <w:rStyle w:val="Emphasis"/>
          <w:sz w:val="20"/>
          <w:szCs w:val="20"/>
          <w:highlight w:val="lightGray"/>
        </w:rPr>
        <w:t>union obstruction</w:t>
      </w:r>
      <w:r w:rsidRPr="00043188">
        <w:rPr>
          <w:sz w:val="16"/>
          <w:szCs w:val="20"/>
        </w:rPr>
        <w:t>.</w:t>
      </w:r>
    </w:p>
    <w:p w14:paraId="1F0289E6" w14:textId="77777777" w:rsidR="00ED3C77" w:rsidRPr="00043188" w:rsidRDefault="00ED3C77" w:rsidP="00ED3C77">
      <w:pPr>
        <w:rPr>
          <w:sz w:val="16"/>
          <w:szCs w:val="20"/>
        </w:rPr>
      </w:pPr>
      <w:r w:rsidRPr="00043188">
        <w:rPr>
          <w:sz w:val="16"/>
          <w:szCs w:val="20"/>
        </w:rPr>
        <w:t xml:space="preserve">The urgency of this action becomes clear when examining recent history. According to the White House, since January, the Department of Veterans Affairs alone has faced 70 national and local grievances from unions, more than one per day. What’s more, when the Veterans Administration attempted to implement congressionally mandated accountability reforms, </w:t>
      </w:r>
      <w:r w:rsidRPr="00043188">
        <w:rPr>
          <w:rStyle w:val="StyleUnderline"/>
          <w:sz w:val="20"/>
          <w:szCs w:val="20"/>
          <w:highlight w:val="lightGray"/>
        </w:rPr>
        <w:t>unions</w:t>
      </w:r>
      <w:r w:rsidRPr="00043188">
        <w:rPr>
          <w:rStyle w:val="StyleUnderline"/>
          <w:sz w:val="20"/>
          <w:szCs w:val="20"/>
        </w:rPr>
        <w:t xml:space="preserve"> tried to </w:t>
      </w:r>
      <w:r w:rsidRPr="00043188">
        <w:rPr>
          <w:rStyle w:val="StyleUnderline"/>
          <w:sz w:val="20"/>
          <w:szCs w:val="20"/>
          <w:highlight w:val="lightGray"/>
        </w:rPr>
        <w:t>force</w:t>
      </w:r>
      <w:r w:rsidRPr="00043188">
        <w:rPr>
          <w:rStyle w:val="StyleUnderline"/>
          <w:sz w:val="20"/>
          <w:szCs w:val="20"/>
        </w:rPr>
        <w:t xml:space="preserve"> the </w:t>
      </w:r>
      <w:r w:rsidRPr="00043188">
        <w:rPr>
          <w:rStyle w:val="Emphasis"/>
          <w:sz w:val="20"/>
          <w:szCs w:val="20"/>
          <w:highlight w:val="lightGray"/>
        </w:rPr>
        <w:t>reinstatement</w:t>
      </w:r>
      <w:r w:rsidRPr="00043188">
        <w:rPr>
          <w:rStyle w:val="StyleUnderline"/>
          <w:sz w:val="20"/>
          <w:szCs w:val="20"/>
          <w:highlight w:val="lightGray"/>
        </w:rPr>
        <w:t xml:space="preserve"> of</w:t>
      </w:r>
      <w:r w:rsidRPr="00043188">
        <w:rPr>
          <w:rStyle w:val="StyleUnderline"/>
          <w:sz w:val="20"/>
          <w:szCs w:val="20"/>
        </w:rPr>
        <w:t xml:space="preserve"> 4,000 </w:t>
      </w:r>
      <w:r w:rsidRPr="00043188">
        <w:rPr>
          <w:rStyle w:val="StyleUnderline"/>
          <w:sz w:val="20"/>
          <w:szCs w:val="20"/>
          <w:highlight w:val="lightGray"/>
        </w:rPr>
        <w:t>employees</w:t>
      </w:r>
      <w:r w:rsidRPr="00043188">
        <w:rPr>
          <w:rStyle w:val="StyleUnderline"/>
          <w:sz w:val="20"/>
          <w:szCs w:val="20"/>
        </w:rPr>
        <w:t xml:space="preserve">, many of whom were </w:t>
      </w:r>
      <w:r w:rsidRPr="00043188">
        <w:rPr>
          <w:rStyle w:val="StyleUnderline"/>
          <w:sz w:val="20"/>
          <w:szCs w:val="20"/>
          <w:highlight w:val="lightGray"/>
        </w:rPr>
        <w:t>removed for</w:t>
      </w:r>
      <w:r w:rsidRPr="00043188">
        <w:rPr>
          <w:rStyle w:val="StyleUnderline"/>
          <w:sz w:val="20"/>
          <w:szCs w:val="20"/>
        </w:rPr>
        <w:t xml:space="preserve"> </w:t>
      </w:r>
      <w:r w:rsidRPr="00043188">
        <w:rPr>
          <w:rStyle w:val="Emphasis"/>
          <w:sz w:val="20"/>
          <w:szCs w:val="20"/>
        </w:rPr>
        <w:t xml:space="preserve">poor </w:t>
      </w:r>
      <w:r w:rsidRPr="00043188">
        <w:rPr>
          <w:rStyle w:val="Emphasis"/>
          <w:sz w:val="20"/>
          <w:szCs w:val="20"/>
          <w:highlight w:val="lightGray"/>
        </w:rPr>
        <w:t>performance</w:t>
      </w:r>
      <w:r w:rsidRPr="00043188">
        <w:rPr>
          <w:rStyle w:val="StyleUnderline"/>
          <w:sz w:val="20"/>
          <w:szCs w:val="20"/>
        </w:rPr>
        <w:t xml:space="preserve"> or misconduct</w:t>
      </w:r>
      <w:r w:rsidRPr="00043188">
        <w:rPr>
          <w:sz w:val="16"/>
          <w:szCs w:val="20"/>
        </w:rPr>
        <w:t xml:space="preserve">. </w:t>
      </w:r>
    </w:p>
    <w:p w14:paraId="3F711160" w14:textId="77777777" w:rsidR="00ED3C77" w:rsidRPr="00043188" w:rsidRDefault="00ED3C77" w:rsidP="00ED3C77">
      <w:pPr>
        <w:rPr>
          <w:sz w:val="16"/>
          <w:szCs w:val="20"/>
        </w:rPr>
      </w:pPr>
      <w:r w:rsidRPr="00043188">
        <w:rPr>
          <w:sz w:val="16"/>
          <w:szCs w:val="20"/>
        </w:rPr>
        <w:t>In what alternate universe can private organizations invalidate legislation passed by elected representatives?</w:t>
      </w:r>
    </w:p>
    <w:p w14:paraId="6FB45B07" w14:textId="77777777" w:rsidR="00ED3C77" w:rsidRPr="00043188" w:rsidRDefault="00ED3C77" w:rsidP="00ED3C77">
      <w:pPr>
        <w:rPr>
          <w:sz w:val="16"/>
          <w:szCs w:val="20"/>
        </w:rPr>
      </w:pPr>
      <w:r w:rsidRPr="00043188">
        <w:rPr>
          <w:rStyle w:val="StyleUnderline"/>
          <w:sz w:val="20"/>
          <w:szCs w:val="20"/>
        </w:rPr>
        <w:t>Similar stories play out across the federal landscape</w:t>
      </w:r>
      <w:r w:rsidRPr="00043188">
        <w:rPr>
          <w:sz w:val="16"/>
          <w:szCs w:val="20"/>
        </w:rPr>
        <w:t xml:space="preserve">. According to the Federal Labor Relations Authority, Immigration and Customs Enforcement officials cannot modify cybersecurity policies without first completing time-consuming midterm bargaining with unions. </w:t>
      </w:r>
    </w:p>
    <w:p w14:paraId="7514FC7F" w14:textId="77777777" w:rsidR="00ED3C77" w:rsidRPr="00043188" w:rsidRDefault="00ED3C77" w:rsidP="00ED3C77">
      <w:pPr>
        <w:rPr>
          <w:sz w:val="16"/>
          <w:szCs w:val="20"/>
        </w:rPr>
      </w:pPr>
      <w:r w:rsidRPr="00043188">
        <w:rPr>
          <w:rStyle w:val="StyleUnderline"/>
          <w:sz w:val="20"/>
          <w:szCs w:val="20"/>
        </w:rPr>
        <w:t xml:space="preserve">When vital </w:t>
      </w:r>
      <w:r w:rsidRPr="00043188">
        <w:rPr>
          <w:rStyle w:val="StyleUnderline"/>
          <w:sz w:val="20"/>
          <w:szCs w:val="20"/>
          <w:highlight w:val="lightGray"/>
        </w:rPr>
        <w:t>agencies can’t adapt to</w:t>
      </w:r>
      <w:r w:rsidRPr="00043188">
        <w:rPr>
          <w:rStyle w:val="StyleUnderline"/>
          <w:sz w:val="20"/>
          <w:szCs w:val="20"/>
        </w:rPr>
        <w:t xml:space="preserve"> </w:t>
      </w:r>
      <w:r w:rsidRPr="00043188">
        <w:rPr>
          <w:rStyle w:val="Emphasis"/>
          <w:sz w:val="20"/>
          <w:szCs w:val="20"/>
        </w:rPr>
        <w:t xml:space="preserve">emerging </w:t>
      </w:r>
      <w:r w:rsidRPr="00043188">
        <w:rPr>
          <w:rStyle w:val="Emphasis"/>
          <w:sz w:val="20"/>
          <w:szCs w:val="20"/>
          <w:highlight w:val="lightGray"/>
        </w:rPr>
        <w:t>threats</w:t>
      </w:r>
      <w:r w:rsidRPr="00043188">
        <w:rPr>
          <w:rStyle w:val="StyleUnderline"/>
          <w:sz w:val="20"/>
          <w:szCs w:val="20"/>
        </w:rPr>
        <w:t xml:space="preserve"> without union permission, </w:t>
      </w:r>
      <w:r w:rsidRPr="00043188">
        <w:rPr>
          <w:rStyle w:val="Emphasis"/>
          <w:sz w:val="20"/>
          <w:szCs w:val="20"/>
        </w:rPr>
        <w:t>national security</w:t>
      </w:r>
      <w:r w:rsidRPr="00043188">
        <w:rPr>
          <w:rStyle w:val="StyleUnderline"/>
          <w:sz w:val="20"/>
          <w:szCs w:val="20"/>
        </w:rPr>
        <w:t xml:space="preserve"> is at </w:t>
      </w:r>
      <w:r w:rsidRPr="00043188">
        <w:rPr>
          <w:rStyle w:val="Emphasis"/>
          <w:sz w:val="20"/>
          <w:szCs w:val="20"/>
        </w:rPr>
        <w:t>risk</w:t>
      </w:r>
      <w:r w:rsidRPr="00043188">
        <w:rPr>
          <w:sz w:val="16"/>
          <w:szCs w:val="20"/>
        </w:rPr>
        <w:t>.</w:t>
      </w:r>
    </w:p>
    <w:p w14:paraId="41279623" w14:textId="77777777" w:rsidR="00ED3C77" w:rsidRPr="00043188" w:rsidRDefault="00ED3C77" w:rsidP="00ED3C77">
      <w:pPr>
        <w:rPr>
          <w:sz w:val="16"/>
          <w:szCs w:val="20"/>
        </w:rPr>
      </w:pPr>
      <w:r w:rsidRPr="00043188">
        <w:rPr>
          <w:sz w:val="16"/>
          <w:szCs w:val="20"/>
        </w:rPr>
        <w:t xml:space="preserve">Critics will argue the executive order’s definition of national security is too expansive. </w:t>
      </w:r>
      <w:r w:rsidRPr="00043188">
        <w:rPr>
          <w:rStyle w:val="StyleUnderline"/>
          <w:sz w:val="20"/>
          <w:szCs w:val="20"/>
        </w:rPr>
        <w:t>Unfortunately, modern threats don’t fit neatly into Cold War categories</w:t>
      </w:r>
      <w:r w:rsidRPr="00043188">
        <w:rPr>
          <w:sz w:val="16"/>
          <w:szCs w:val="20"/>
        </w:rPr>
        <w:t xml:space="preserve">. </w:t>
      </w:r>
    </w:p>
    <w:p w14:paraId="26B79C40" w14:textId="77777777" w:rsidR="00ED3C77" w:rsidRDefault="00ED3C77" w:rsidP="00ED3C77">
      <w:pPr>
        <w:rPr>
          <w:sz w:val="16"/>
          <w:szCs w:val="20"/>
        </w:rPr>
      </w:pPr>
      <w:r w:rsidRPr="00043188">
        <w:rPr>
          <w:rStyle w:val="Emphasis"/>
          <w:sz w:val="20"/>
          <w:szCs w:val="20"/>
          <w:highlight w:val="lightGray"/>
        </w:rPr>
        <w:t>Energy</w:t>
      </w:r>
      <w:r w:rsidRPr="00043188">
        <w:rPr>
          <w:rStyle w:val="Emphasis"/>
          <w:sz w:val="20"/>
          <w:szCs w:val="20"/>
        </w:rPr>
        <w:t xml:space="preserve"> security</w:t>
      </w:r>
      <w:r w:rsidRPr="00043188">
        <w:rPr>
          <w:rStyle w:val="StyleUnderline"/>
          <w:sz w:val="20"/>
          <w:szCs w:val="20"/>
        </w:rPr>
        <w:t xml:space="preserve">, </w:t>
      </w:r>
      <w:r w:rsidRPr="00043188">
        <w:rPr>
          <w:rStyle w:val="Emphasis"/>
          <w:sz w:val="20"/>
          <w:szCs w:val="20"/>
          <w:highlight w:val="lightGray"/>
        </w:rPr>
        <w:t>cyber</w:t>
      </w:r>
      <w:r w:rsidRPr="00043188">
        <w:rPr>
          <w:rStyle w:val="StyleUnderline"/>
          <w:sz w:val="20"/>
          <w:szCs w:val="20"/>
        </w:rPr>
        <w:t xml:space="preserve">security, </w:t>
      </w:r>
      <w:r w:rsidRPr="00043188">
        <w:rPr>
          <w:rStyle w:val="Emphasis"/>
          <w:sz w:val="20"/>
          <w:szCs w:val="20"/>
          <w:highlight w:val="lightGray"/>
        </w:rPr>
        <w:t>pandemic</w:t>
      </w:r>
      <w:r w:rsidRPr="00043188">
        <w:rPr>
          <w:rStyle w:val="StyleUnderline"/>
          <w:sz w:val="20"/>
          <w:szCs w:val="20"/>
        </w:rPr>
        <w:t xml:space="preserve"> preparednes</w:t>
      </w:r>
      <w:r w:rsidRPr="00043188">
        <w:rPr>
          <w:rStyle w:val="Emphasis"/>
          <w:sz w:val="20"/>
          <w:szCs w:val="20"/>
          <w:highlight w:val="lightGray"/>
        </w:rPr>
        <w:t>s</w:t>
      </w:r>
      <w:r w:rsidRPr="00043188">
        <w:rPr>
          <w:rStyle w:val="StyleUnderline"/>
          <w:sz w:val="20"/>
          <w:szCs w:val="20"/>
          <w:highlight w:val="lightGray"/>
        </w:rPr>
        <w:t xml:space="preserve"> and </w:t>
      </w:r>
      <w:r w:rsidRPr="00043188">
        <w:rPr>
          <w:rStyle w:val="Emphasis"/>
          <w:sz w:val="20"/>
          <w:szCs w:val="20"/>
          <w:highlight w:val="lightGray"/>
        </w:rPr>
        <w:t>economic defense</w:t>
      </w:r>
      <w:r w:rsidRPr="00043188">
        <w:rPr>
          <w:rStyle w:val="StyleUnderline"/>
          <w:sz w:val="20"/>
          <w:szCs w:val="20"/>
          <w:highlight w:val="lightGray"/>
        </w:rPr>
        <w:t xml:space="preserve"> all represent </w:t>
      </w:r>
      <w:r w:rsidRPr="00043188">
        <w:rPr>
          <w:rStyle w:val="Emphasis"/>
          <w:sz w:val="20"/>
          <w:szCs w:val="20"/>
          <w:highlight w:val="lightGray"/>
        </w:rPr>
        <w:t>critical vulnerabilities</w:t>
      </w:r>
      <w:r w:rsidRPr="00043188">
        <w:rPr>
          <w:rStyle w:val="StyleUnderline"/>
          <w:sz w:val="20"/>
          <w:szCs w:val="20"/>
          <w:highlight w:val="lightGray"/>
        </w:rPr>
        <w:t xml:space="preserve"> adversaries</w:t>
      </w:r>
      <w:r w:rsidRPr="00043188">
        <w:rPr>
          <w:rStyle w:val="StyleUnderline"/>
          <w:sz w:val="20"/>
          <w:szCs w:val="20"/>
        </w:rPr>
        <w:t xml:space="preserve"> can </w:t>
      </w:r>
      <w:r w:rsidRPr="00043188">
        <w:rPr>
          <w:rStyle w:val="StyleUnderline"/>
          <w:sz w:val="20"/>
          <w:szCs w:val="20"/>
          <w:highlight w:val="lightGray"/>
        </w:rPr>
        <w:t>exploit</w:t>
      </w:r>
      <w:r w:rsidRPr="00043188">
        <w:rPr>
          <w:rStyle w:val="StyleUnderline"/>
          <w:sz w:val="20"/>
          <w:szCs w:val="20"/>
        </w:rPr>
        <w:t>. The integrated nature of these threats requires a holistic understanding of national security</w:t>
      </w:r>
      <w:r w:rsidRPr="00043188">
        <w:rPr>
          <w:sz w:val="16"/>
          <w:szCs w:val="20"/>
        </w:rPr>
        <w:t xml:space="preserve"> extending well beyond traditional military concerns.</w:t>
      </w:r>
    </w:p>
    <w:p w14:paraId="6CF20D6D" w14:textId="77777777" w:rsidR="00ED3C77" w:rsidRPr="00043188" w:rsidRDefault="00ED3C77" w:rsidP="00ED3C77">
      <w:pPr>
        <w:pStyle w:val="Heading4"/>
      </w:pPr>
      <w:r w:rsidRPr="00043188">
        <w:rPr>
          <w:u w:val="single"/>
        </w:rPr>
        <w:t>Extinction</w:t>
      </w:r>
      <w:r w:rsidRPr="00043188">
        <w:t xml:space="preserve">. Even non-security agencies </w:t>
      </w:r>
      <w:r w:rsidRPr="00043188">
        <w:rPr>
          <w:u w:val="single"/>
        </w:rPr>
        <w:t>are key</w:t>
      </w:r>
      <w:r w:rsidRPr="00043188">
        <w:t xml:space="preserve">. </w:t>
      </w:r>
    </w:p>
    <w:p w14:paraId="1CFA080F" w14:textId="77777777" w:rsidR="00ED3C77" w:rsidRPr="00043188" w:rsidRDefault="00ED3C77" w:rsidP="00ED3C77">
      <w:r w:rsidRPr="00043188">
        <w:rPr>
          <w:rStyle w:val="Style13ptBold"/>
        </w:rPr>
        <w:t>Shumate ’25</w:t>
      </w:r>
      <w:r w:rsidRPr="00043188">
        <w:t xml:space="preserve"> [Brett; June 23; Assistant Attorney General in the United States Department of Justice Civil Division, JD from Wake Forest University School of Law, former Clerk for Edith H. Jones on the Court of Appeals for the Fifth Circuit; Document 45 in ECF for National Treasury Employees Union v. Donald J. Trump, et al., No. 1:25-cv-935-PLF, United States District Court for the District of Columbia, “Memorandum of Points and Authorities in Support of Defendants’ Cross-Motion for Summary Judgement and Opposition to Plaintiff’s Motion for Summary Judgement,” https://storage.courtlistener.com/recap/gov.uscourts.dcd.279006/gov.uscourts.dcd.279006.26.0.pdf]</w:t>
      </w:r>
    </w:p>
    <w:p w14:paraId="3F13EBDC" w14:textId="77777777" w:rsidR="00ED3C77" w:rsidRPr="00043188" w:rsidRDefault="00ED3C77" w:rsidP="00ED3C77">
      <w:pPr>
        <w:rPr>
          <w:sz w:val="16"/>
        </w:rPr>
      </w:pPr>
      <w:r w:rsidRPr="00043188">
        <w:rPr>
          <w:sz w:val="16"/>
        </w:rPr>
        <w:t xml:space="preserve">Department of the Treasury (Treasury). NTEU’s principal complaint is with the exclusion of Treasury, but </w:t>
      </w:r>
      <w:r w:rsidRPr="00043188">
        <w:rPr>
          <w:rStyle w:val="StyleUnderline"/>
          <w:highlight w:val="cyan"/>
        </w:rPr>
        <w:t>Treasury</w:t>
      </w:r>
      <w:r w:rsidRPr="00043188">
        <w:rPr>
          <w:rStyle w:val="StyleUnderline"/>
        </w:rPr>
        <w:t xml:space="preserve">’s national </w:t>
      </w:r>
      <w:r w:rsidRPr="00043188">
        <w:rPr>
          <w:rStyle w:val="Emphasis"/>
        </w:rPr>
        <w:t>security role</w:t>
      </w:r>
      <w:r w:rsidRPr="00043188">
        <w:rPr>
          <w:rStyle w:val="StyleUnderline"/>
        </w:rPr>
        <w:t xml:space="preserve"> is clear</w:t>
      </w:r>
      <w:r w:rsidRPr="00043188">
        <w:rPr>
          <w:sz w:val="16"/>
        </w:rPr>
        <w:t xml:space="preserve">, primary, and longstanding. Treasury’s “‘mission is to maintain a strong economy and create economic and job opportunities by promoting the conditions that </w:t>
      </w:r>
      <w:r w:rsidRPr="00043188">
        <w:rPr>
          <w:rStyle w:val="StyleUnderline"/>
          <w:highlight w:val="cyan"/>
        </w:rPr>
        <w:t>enable</w:t>
      </w:r>
      <w:r w:rsidRPr="00043188">
        <w:rPr>
          <w:rStyle w:val="StyleUnderline"/>
        </w:rPr>
        <w:t xml:space="preserve"> </w:t>
      </w:r>
      <w:r w:rsidRPr="00043188">
        <w:rPr>
          <w:rStyle w:val="Emphasis"/>
        </w:rPr>
        <w:t xml:space="preserve">economic </w:t>
      </w:r>
      <w:r w:rsidRPr="00043188">
        <w:rPr>
          <w:rStyle w:val="Emphasis"/>
          <w:highlight w:val="cyan"/>
        </w:rPr>
        <w:t>growth</w:t>
      </w:r>
      <w:r w:rsidRPr="00043188">
        <w:rPr>
          <w:rStyle w:val="StyleUnderline"/>
          <w:highlight w:val="cyan"/>
        </w:rPr>
        <w:t xml:space="preserve"> and </w:t>
      </w:r>
      <w:r w:rsidRPr="00043188">
        <w:rPr>
          <w:rStyle w:val="Emphasis"/>
          <w:highlight w:val="cyan"/>
        </w:rPr>
        <w:t>stability</w:t>
      </w:r>
      <w:r w:rsidRPr="00043188">
        <w:rPr>
          <w:rStyle w:val="Emphasis"/>
        </w:rPr>
        <w:t xml:space="preserve"> at home</w:t>
      </w:r>
      <w:r w:rsidRPr="00043188">
        <w:rPr>
          <w:sz w:val="16"/>
        </w:rPr>
        <w:t xml:space="preserve"> and abroad, strengthen national security by </w:t>
      </w:r>
      <w:r w:rsidRPr="00043188">
        <w:rPr>
          <w:rStyle w:val="StyleUnderline"/>
        </w:rPr>
        <w:t xml:space="preserve">combating </w:t>
      </w:r>
      <w:r w:rsidRPr="00043188">
        <w:rPr>
          <w:rStyle w:val="Emphasis"/>
        </w:rPr>
        <w:t>threats</w:t>
      </w:r>
      <w:r w:rsidRPr="00043188">
        <w:rPr>
          <w:rStyle w:val="StyleUnderline"/>
        </w:rPr>
        <w:t xml:space="preserve"> and protecting the </w:t>
      </w:r>
      <w:r w:rsidRPr="00043188">
        <w:rPr>
          <w:rStyle w:val="Emphasis"/>
        </w:rPr>
        <w:t>integrity</w:t>
      </w:r>
      <w:r w:rsidRPr="00043188">
        <w:rPr>
          <w:rStyle w:val="StyleUnderline"/>
        </w:rPr>
        <w:t xml:space="preserve"> of the </w:t>
      </w:r>
      <w:r w:rsidRPr="00043188">
        <w:rPr>
          <w:rStyle w:val="Emphasis"/>
        </w:rPr>
        <w:t>financial system</w:t>
      </w:r>
      <w:r w:rsidRPr="00043188">
        <w:rPr>
          <w:sz w:val="16"/>
        </w:rPr>
        <w:t>, and manage the U.S. Government’s finances and resources effectively.’” Decl. of Trevor Norris 3 (quoting U.S. Dep’t of the Treasury, About: Role of the Treasury, https://perma.cc/9U5T-RCXR), attached as Exhibit 8 (“Norris Decl.”). “Put simply, Treasury exists to promote the economic and productive strength of the United States—a core national security mission.” Id.</w:t>
      </w:r>
    </w:p>
    <w:p w14:paraId="7A4C2A8A" w14:textId="77777777" w:rsidR="00ED3C77" w:rsidRPr="00043188" w:rsidRDefault="00ED3C77" w:rsidP="00ED3C77">
      <w:pPr>
        <w:rPr>
          <w:sz w:val="14"/>
        </w:rPr>
      </w:pPr>
      <w:r w:rsidRPr="00043188">
        <w:rPr>
          <w:sz w:val="14"/>
        </w:rPr>
        <w:t xml:space="preserve">Treasury also has investigative work as a primary function, for example through its components the Internal Revenue Service (“IRS”), the Financial Crimes Enforcement Network (“FinCEN”), and the Office of Foreign Assets Control (“OFAC”). Norris Decl. 4. IRS has a primary investigative function, as one of its principal duties is auditing tax filings. In fact, the IRS Criminal Investigations Division, which includes IRS special agents who investigate tax and related crimes, like money laundering, has been excluded since 1979. Id.; see also Exec. Order No. 12,171, § 1–2, 44 Fed. Reg. 66,565 (Nov. 20, 1979). FinCEN’s mission is </w:t>
      </w:r>
      <w:r w:rsidRPr="00043188">
        <w:rPr>
          <w:rStyle w:val="StyleUnderline"/>
        </w:rPr>
        <w:t>to safeguard</w:t>
      </w:r>
      <w:r w:rsidRPr="00043188">
        <w:rPr>
          <w:sz w:val="14"/>
        </w:rPr>
        <w:t xml:space="preserve"> the financial system </w:t>
      </w:r>
      <w:r w:rsidRPr="00043188">
        <w:rPr>
          <w:rStyle w:val="StyleUnderline"/>
          <w:highlight w:val="cyan"/>
        </w:rPr>
        <w:t>from</w:t>
      </w:r>
      <w:r w:rsidRPr="00043188">
        <w:rPr>
          <w:rStyle w:val="StyleUnderline"/>
        </w:rPr>
        <w:t xml:space="preserve"> </w:t>
      </w:r>
      <w:r w:rsidRPr="00043188">
        <w:rPr>
          <w:rStyle w:val="Emphasis"/>
        </w:rPr>
        <w:t>illicit activity</w:t>
      </w:r>
      <w:r w:rsidRPr="00043188">
        <w:rPr>
          <w:rStyle w:val="StyleUnderline"/>
        </w:rPr>
        <w:t xml:space="preserve">, counter </w:t>
      </w:r>
      <w:r w:rsidRPr="00043188">
        <w:rPr>
          <w:rStyle w:val="Emphasis"/>
        </w:rPr>
        <w:t xml:space="preserve">money </w:t>
      </w:r>
      <w:r w:rsidRPr="00043188">
        <w:rPr>
          <w:rStyle w:val="Emphasis"/>
          <w:highlight w:val="cyan"/>
        </w:rPr>
        <w:t>laundering</w:t>
      </w:r>
      <w:r w:rsidRPr="00043188">
        <w:rPr>
          <w:rStyle w:val="StyleUnderline"/>
          <w:highlight w:val="cyan"/>
        </w:rPr>
        <w:t xml:space="preserve"> and</w:t>
      </w:r>
      <w:r w:rsidRPr="00043188">
        <w:rPr>
          <w:rStyle w:val="StyleUnderline"/>
        </w:rPr>
        <w:t xml:space="preserve"> the </w:t>
      </w:r>
      <w:r w:rsidRPr="00043188">
        <w:rPr>
          <w:rStyle w:val="Emphasis"/>
          <w:highlight w:val="cyan"/>
        </w:rPr>
        <w:t>financing</w:t>
      </w:r>
      <w:r w:rsidRPr="00043188">
        <w:rPr>
          <w:rStyle w:val="StyleUnderline"/>
        </w:rPr>
        <w:t xml:space="preserve"> of </w:t>
      </w:r>
      <w:r w:rsidRPr="00043188">
        <w:rPr>
          <w:rStyle w:val="Emphasis"/>
          <w:highlight w:val="cyan"/>
        </w:rPr>
        <w:t>terrorism</w:t>
      </w:r>
      <w:r w:rsidRPr="00043188">
        <w:rPr>
          <w:sz w:val="14"/>
        </w:rPr>
        <w:t xml:space="preserve">, and promote national security through strategic use of financial authorities and the collection, analysis, and dissemination of financial intelligence. FinCEN analyzes financial transactions data for law enforcement purposes. Id. </w:t>
      </w:r>
      <w:r w:rsidRPr="00043188">
        <w:rPr>
          <w:rStyle w:val="Emphasis"/>
          <w:highlight w:val="cyan"/>
        </w:rPr>
        <w:t>OFAC</w:t>
      </w:r>
      <w:r w:rsidRPr="00043188">
        <w:rPr>
          <w:sz w:val="14"/>
        </w:rPr>
        <w:t xml:space="preserve"> investigates and </w:t>
      </w:r>
      <w:r w:rsidRPr="00043188">
        <w:rPr>
          <w:rStyle w:val="StyleUnderline"/>
        </w:rPr>
        <w:t>enforces</w:t>
      </w:r>
      <w:r w:rsidRPr="00043188">
        <w:rPr>
          <w:sz w:val="14"/>
        </w:rPr>
        <w:t xml:space="preserve"> potential violations of U.S. economic and </w:t>
      </w:r>
      <w:r w:rsidRPr="00043188">
        <w:rPr>
          <w:rStyle w:val="StyleUnderline"/>
        </w:rPr>
        <w:t xml:space="preserve">trade </w:t>
      </w:r>
      <w:r w:rsidRPr="00043188">
        <w:rPr>
          <w:rStyle w:val="Emphasis"/>
        </w:rPr>
        <w:t>sanctions</w:t>
      </w:r>
      <w:r w:rsidRPr="00043188">
        <w:rPr>
          <w:rStyle w:val="StyleUnderline"/>
        </w:rPr>
        <w:t xml:space="preserve">. This includes </w:t>
      </w:r>
      <w:r w:rsidRPr="00043188">
        <w:rPr>
          <w:rStyle w:val="StyleUnderline"/>
          <w:highlight w:val="cyan"/>
        </w:rPr>
        <w:t>investigating</w:t>
      </w:r>
      <w:r w:rsidRPr="00043188">
        <w:rPr>
          <w:sz w:val="14"/>
        </w:rPr>
        <w:t xml:space="preserve"> transactions involving targeted foreign countries, regimes, and individuals and entities engaging in harmful activity, such as terrorists, international </w:t>
      </w:r>
      <w:r w:rsidRPr="00043188">
        <w:rPr>
          <w:rStyle w:val="Emphasis"/>
        </w:rPr>
        <w:t>narcotics</w:t>
      </w:r>
      <w:r w:rsidRPr="00043188">
        <w:rPr>
          <w:rStyle w:val="StyleUnderline"/>
        </w:rPr>
        <w:t xml:space="preserve"> traffickers, </w:t>
      </w:r>
      <w:r w:rsidRPr="00043188">
        <w:rPr>
          <w:rStyle w:val="Emphasis"/>
          <w:highlight w:val="cyan"/>
        </w:rPr>
        <w:t>w</w:t>
      </w:r>
      <w:r w:rsidRPr="00043188">
        <w:rPr>
          <w:sz w:val="14"/>
        </w:rPr>
        <w:t xml:space="preserve">eapons of </w:t>
      </w:r>
      <w:r w:rsidRPr="00043188">
        <w:rPr>
          <w:rStyle w:val="Emphasis"/>
          <w:highlight w:val="cyan"/>
        </w:rPr>
        <w:t>m</w:t>
      </w:r>
      <w:r w:rsidRPr="00043188">
        <w:rPr>
          <w:sz w:val="14"/>
        </w:rPr>
        <w:t xml:space="preserve">ass </w:t>
      </w:r>
      <w:r w:rsidRPr="00043188">
        <w:rPr>
          <w:rStyle w:val="Emphasis"/>
          <w:highlight w:val="cyan"/>
        </w:rPr>
        <w:t>d</w:t>
      </w:r>
      <w:r w:rsidRPr="00043188">
        <w:rPr>
          <w:sz w:val="14"/>
        </w:rPr>
        <w:t xml:space="preserve">estruction </w:t>
      </w:r>
      <w:r w:rsidRPr="00043188">
        <w:rPr>
          <w:rStyle w:val="Emphasis"/>
          <w:highlight w:val="cyan"/>
        </w:rPr>
        <w:t>prolif</w:t>
      </w:r>
      <w:r w:rsidRPr="00043188">
        <w:rPr>
          <w:rStyle w:val="StyleUnderline"/>
        </w:rPr>
        <w:t xml:space="preserve">erators, </w:t>
      </w:r>
      <w:r w:rsidRPr="00043188">
        <w:rPr>
          <w:rStyle w:val="StyleUnderline"/>
          <w:highlight w:val="cyan"/>
        </w:rPr>
        <w:t>and</w:t>
      </w:r>
      <w:r w:rsidRPr="00043188">
        <w:rPr>
          <w:rStyle w:val="StyleUnderline"/>
        </w:rPr>
        <w:t xml:space="preserve"> other </w:t>
      </w:r>
      <w:r w:rsidRPr="00043188">
        <w:rPr>
          <w:rStyle w:val="Emphasis"/>
          <w:highlight w:val="cyan"/>
        </w:rPr>
        <w:t>malign actors</w:t>
      </w:r>
      <w:r w:rsidRPr="00043188">
        <w:rPr>
          <w:sz w:val="14"/>
        </w:rPr>
        <w:t>, in response to threats to the national security, foreign policy, or economy of the United States. Id.</w:t>
      </w:r>
    </w:p>
    <w:p w14:paraId="5708E53F" w14:textId="77777777" w:rsidR="00ED3C77" w:rsidRPr="00043188" w:rsidRDefault="00ED3C77" w:rsidP="00ED3C77">
      <w:pPr>
        <w:rPr>
          <w:sz w:val="14"/>
        </w:rPr>
      </w:pPr>
      <w:r w:rsidRPr="00043188">
        <w:rPr>
          <w:sz w:val="14"/>
        </w:rPr>
        <w:t xml:space="preserve">Department of Energy. Energy’s “primary role is setting national energy policy, with obvious national security objectives and implications. The same Congress that enacted the FSLMRS acknowledged Energy’s national security objectives, closely tied to its role in regulating domestic energy production, when it created </w:t>
      </w:r>
      <w:r w:rsidRPr="00043188">
        <w:rPr>
          <w:rStyle w:val="StyleUnderline"/>
        </w:rPr>
        <w:t xml:space="preserve">the </w:t>
      </w:r>
      <w:r w:rsidRPr="00043188">
        <w:rPr>
          <w:rStyle w:val="Emphasis"/>
          <w:highlight w:val="cyan"/>
        </w:rPr>
        <w:t>D</w:t>
      </w:r>
      <w:r w:rsidRPr="00043188">
        <w:rPr>
          <w:sz w:val="14"/>
        </w:rPr>
        <w:t xml:space="preserve">epartment </w:t>
      </w:r>
      <w:r w:rsidRPr="00043188">
        <w:rPr>
          <w:rStyle w:val="Emphasis"/>
          <w:highlight w:val="cyan"/>
        </w:rPr>
        <w:t>o</w:t>
      </w:r>
      <w:r w:rsidRPr="00043188">
        <w:rPr>
          <w:sz w:val="14"/>
        </w:rPr>
        <w:t xml:space="preserve">f </w:t>
      </w:r>
      <w:r w:rsidRPr="00043188">
        <w:rPr>
          <w:rStyle w:val="Emphasis"/>
          <w:highlight w:val="cyan"/>
        </w:rPr>
        <w:t>E</w:t>
      </w:r>
      <w:r w:rsidRPr="00043188">
        <w:rPr>
          <w:sz w:val="14"/>
        </w:rPr>
        <w:t xml:space="preserve">nergy. See 42 U.S.C. § 7111(2) (“[O]ur increasing </w:t>
      </w:r>
      <w:r w:rsidRPr="00043188">
        <w:rPr>
          <w:rStyle w:val="StyleUnderline"/>
        </w:rPr>
        <w:t xml:space="preserve">dependence on </w:t>
      </w:r>
      <w:r w:rsidRPr="00043188">
        <w:rPr>
          <w:rStyle w:val="Emphasis"/>
        </w:rPr>
        <w:t>foreign energy</w:t>
      </w:r>
      <w:r w:rsidRPr="00043188">
        <w:rPr>
          <w:sz w:val="14"/>
        </w:rPr>
        <w:t xml:space="preserve"> supplies </w:t>
      </w:r>
      <w:r w:rsidRPr="00043188">
        <w:rPr>
          <w:rStyle w:val="StyleUnderline"/>
        </w:rPr>
        <w:t xml:space="preserve">present a </w:t>
      </w:r>
      <w:r w:rsidRPr="00043188">
        <w:rPr>
          <w:rStyle w:val="Emphasis"/>
        </w:rPr>
        <w:t>serious threat</w:t>
      </w:r>
      <w:r w:rsidRPr="00043188">
        <w:rPr>
          <w:rStyle w:val="StyleUnderline"/>
        </w:rPr>
        <w:t xml:space="preserve"> to the </w:t>
      </w:r>
      <w:r w:rsidRPr="00043188">
        <w:rPr>
          <w:rStyle w:val="Emphasis"/>
        </w:rPr>
        <w:t>national security</w:t>
      </w:r>
      <w:r w:rsidRPr="00043188">
        <w:rPr>
          <w:rStyle w:val="StyleUnderline"/>
        </w:rPr>
        <w:t xml:space="preserve"> of the </w:t>
      </w:r>
      <w:r w:rsidRPr="00043188">
        <w:rPr>
          <w:rStyle w:val="Emphasis"/>
        </w:rPr>
        <w:t>U</w:t>
      </w:r>
      <w:r w:rsidRPr="00043188">
        <w:rPr>
          <w:sz w:val="14"/>
        </w:rPr>
        <w:t xml:space="preserve">nited </w:t>
      </w:r>
      <w:r w:rsidRPr="00043188">
        <w:rPr>
          <w:rStyle w:val="Emphasis"/>
        </w:rPr>
        <w:t>S</w:t>
      </w:r>
      <w:r w:rsidRPr="00043188">
        <w:rPr>
          <w:sz w:val="14"/>
        </w:rPr>
        <w:t xml:space="preserve">tates and to the health, safety and welfare of its citizens.”).” Decl. of Reesha Trznadel 3, attached as Exhibit 6 (“Trznadel Decl.”). </w:t>
      </w:r>
      <w:r w:rsidRPr="00043188">
        <w:rPr>
          <w:rStyle w:val="StyleUnderline"/>
        </w:rPr>
        <w:t>Energy</w:t>
      </w:r>
      <w:r w:rsidRPr="00043188">
        <w:rPr>
          <w:sz w:val="14"/>
        </w:rPr>
        <w:t xml:space="preserve"> “‘</w:t>
      </w:r>
      <w:r w:rsidRPr="00043188">
        <w:rPr>
          <w:rStyle w:val="StyleUnderline"/>
          <w:highlight w:val="cyan"/>
        </w:rPr>
        <w:t>ensure[s]</w:t>
      </w:r>
      <w:r w:rsidRPr="00043188">
        <w:rPr>
          <w:rStyle w:val="StyleUnderline"/>
        </w:rPr>
        <w:t xml:space="preserve"> the </w:t>
      </w:r>
      <w:r w:rsidRPr="00043188">
        <w:rPr>
          <w:rStyle w:val="Emphasis"/>
          <w:highlight w:val="cyan"/>
        </w:rPr>
        <w:t>security</w:t>
      </w:r>
      <w:r w:rsidRPr="00043188">
        <w:rPr>
          <w:rStyle w:val="StyleUnderline"/>
          <w:highlight w:val="cyan"/>
        </w:rPr>
        <w:t xml:space="preserve"> of the</w:t>
      </w:r>
      <w:r w:rsidRPr="00043188">
        <w:rPr>
          <w:rStyle w:val="StyleUnderline"/>
        </w:rPr>
        <w:t xml:space="preserve"> U.S. </w:t>
      </w:r>
      <w:r w:rsidRPr="00043188">
        <w:rPr>
          <w:rStyle w:val="Emphasis"/>
          <w:highlight w:val="cyan"/>
        </w:rPr>
        <w:t>nuclear</w:t>
      </w:r>
      <w:r w:rsidRPr="00043188">
        <w:rPr>
          <w:rStyle w:val="Emphasis"/>
        </w:rPr>
        <w:t xml:space="preserve"> weapons</w:t>
      </w:r>
      <w:r w:rsidRPr="00043188">
        <w:rPr>
          <w:rStyle w:val="StyleUnderline"/>
        </w:rPr>
        <w:t xml:space="preserve"> </w:t>
      </w:r>
      <w:r w:rsidRPr="00043188">
        <w:rPr>
          <w:rStyle w:val="StyleUnderline"/>
          <w:highlight w:val="cyan"/>
        </w:rPr>
        <w:t>stockpile</w:t>
      </w:r>
      <w:r w:rsidRPr="00043188">
        <w:rPr>
          <w:rStyle w:val="StyleUnderline"/>
        </w:rPr>
        <w:t>,</w:t>
      </w:r>
      <w:r w:rsidRPr="00043188">
        <w:rPr>
          <w:sz w:val="14"/>
        </w:rPr>
        <w:t>’” “‘</w:t>
      </w:r>
      <w:r w:rsidRPr="00043188">
        <w:rPr>
          <w:rStyle w:val="StyleUnderline"/>
        </w:rPr>
        <w:t xml:space="preserve">manages the </w:t>
      </w:r>
      <w:r w:rsidRPr="00043188">
        <w:rPr>
          <w:rStyle w:val="Emphasis"/>
        </w:rPr>
        <w:t>S</w:t>
      </w:r>
      <w:r w:rsidRPr="00043188">
        <w:rPr>
          <w:sz w:val="14"/>
        </w:rPr>
        <w:t xml:space="preserve">trategic </w:t>
      </w:r>
      <w:r w:rsidRPr="00043188">
        <w:rPr>
          <w:rStyle w:val="Emphasis"/>
        </w:rPr>
        <w:t>P</w:t>
      </w:r>
      <w:r w:rsidRPr="00043188">
        <w:rPr>
          <w:sz w:val="14"/>
        </w:rPr>
        <w:t xml:space="preserve">etroleum </w:t>
      </w:r>
      <w:r w:rsidRPr="00043188">
        <w:rPr>
          <w:rStyle w:val="Emphasis"/>
        </w:rPr>
        <w:t>R</w:t>
      </w:r>
      <w:r w:rsidRPr="00043188">
        <w:rPr>
          <w:sz w:val="14"/>
        </w:rPr>
        <w:t xml:space="preserve">eserve, </w:t>
      </w:r>
      <w:r w:rsidRPr="00043188">
        <w:rPr>
          <w:rStyle w:val="StyleUnderline"/>
        </w:rPr>
        <w:t xml:space="preserve">invests in protection against </w:t>
      </w:r>
      <w:r w:rsidRPr="00043188">
        <w:rPr>
          <w:rStyle w:val="Emphasis"/>
          <w:highlight w:val="cyan"/>
        </w:rPr>
        <w:t>cyber</w:t>
      </w:r>
      <w:r w:rsidRPr="00043188">
        <w:rPr>
          <w:sz w:val="14"/>
        </w:rPr>
        <w:t xml:space="preserve"> and physical </w:t>
      </w:r>
      <w:r w:rsidRPr="00043188">
        <w:rPr>
          <w:rStyle w:val="Emphasis"/>
          <w:highlight w:val="cyan"/>
        </w:rPr>
        <w:t>attacks</w:t>
      </w:r>
      <w:r w:rsidRPr="00043188">
        <w:rPr>
          <w:rStyle w:val="StyleUnderline"/>
          <w:highlight w:val="cyan"/>
        </w:rPr>
        <w:t xml:space="preserve"> on</w:t>
      </w:r>
      <w:r w:rsidRPr="00043188">
        <w:rPr>
          <w:rStyle w:val="StyleUnderline"/>
        </w:rPr>
        <w:t xml:space="preserve"> U.S.</w:t>
      </w:r>
      <w:r w:rsidRPr="00043188">
        <w:rPr>
          <w:sz w:val="14"/>
        </w:rPr>
        <w:t xml:space="preserve"> energy </w:t>
      </w:r>
      <w:r w:rsidRPr="00043188">
        <w:rPr>
          <w:rStyle w:val="Emphasis"/>
          <w:highlight w:val="cyan"/>
        </w:rPr>
        <w:t>infra</w:t>
      </w:r>
      <w:r w:rsidRPr="00043188">
        <w:rPr>
          <w:sz w:val="14"/>
        </w:rPr>
        <w:t xml:space="preserve">structure,’” </w:t>
      </w:r>
      <w:r w:rsidRPr="00043188">
        <w:rPr>
          <w:rStyle w:val="StyleUnderline"/>
        </w:rPr>
        <w:t>and</w:t>
      </w:r>
      <w:r w:rsidRPr="00043188">
        <w:rPr>
          <w:sz w:val="14"/>
        </w:rPr>
        <w:t xml:space="preserve"> “‘provides training tools and procedures for </w:t>
      </w:r>
      <w:r w:rsidRPr="00043188">
        <w:rPr>
          <w:rStyle w:val="Emphasis"/>
        </w:rPr>
        <w:t>emergency</w:t>
      </w:r>
      <w:r w:rsidRPr="00043188">
        <w:rPr>
          <w:rStyle w:val="StyleUnderline"/>
        </w:rPr>
        <w:t xml:space="preserve"> response</w:t>
      </w:r>
      <w:r w:rsidRPr="00043188">
        <w:rPr>
          <w:sz w:val="14"/>
        </w:rPr>
        <w:t xml:space="preserve"> and preparedness.’” Trznadel Decl. 3 (quoting U.S. Dep’t of Energy, Energy Security, https://www.energy.gov/topics/energy-security) (brackets in original). On the first day of his second term, President </w:t>
      </w:r>
      <w:r w:rsidRPr="00043188">
        <w:rPr>
          <w:rStyle w:val="Emphasis"/>
        </w:rPr>
        <w:t>Trump</w:t>
      </w:r>
      <w:r w:rsidRPr="00043188">
        <w:rPr>
          <w:rStyle w:val="StyleUnderline"/>
        </w:rPr>
        <w:t xml:space="preserve"> recognized</w:t>
      </w:r>
      <w:r w:rsidRPr="00043188">
        <w:rPr>
          <w:sz w:val="14"/>
        </w:rPr>
        <w:t xml:space="preserve"> that “[e]nergy security is </w:t>
      </w:r>
      <w:r w:rsidRPr="00043188">
        <w:rPr>
          <w:rStyle w:val="StyleUnderline"/>
        </w:rPr>
        <w:t>a</w:t>
      </w:r>
      <w:r w:rsidRPr="00043188">
        <w:rPr>
          <w:sz w:val="14"/>
        </w:rPr>
        <w:t xml:space="preserve">n increasingly </w:t>
      </w:r>
      <w:r w:rsidRPr="00043188">
        <w:rPr>
          <w:rStyle w:val="StyleUnderline"/>
        </w:rPr>
        <w:t>crucial theater of</w:t>
      </w:r>
      <w:r w:rsidRPr="00043188">
        <w:rPr>
          <w:sz w:val="14"/>
        </w:rPr>
        <w:t xml:space="preserve"> global </w:t>
      </w:r>
      <w:r w:rsidRPr="00043188">
        <w:rPr>
          <w:rStyle w:val="StyleUnderline"/>
        </w:rPr>
        <w:t xml:space="preserve">competition”; “hostile </w:t>
      </w:r>
      <w:r w:rsidRPr="00043188">
        <w:rPr>
          <w:rStyle w:val="Emphasis"/>
        </w:rPr>
        <w:t>state</w:t>
      </w:r>
      <w:r w:rsidRPr="00043188">
        <w:rPr>
          <w:rStyle w:val="StyleUnderline"/>
        </w:rPr>
        <w:t xml:space="preserve"> and </w:t>
      </w:r>
      <w:r w:rsidRPr="00043188">
        <w:rPr>
          <w:rStyle w:val="Emphasis"/>
        </w:rPr>
        <w:t>nonstate</w:t>
      </w:r>
      <w:r w:rsidRPr="00043188">
        <w:rPr>
          <w:sz w:val="14"/>
        </w:rPr>
        <w:t xml:space="preserve"> foreign </w:t>
      </w:r>
      <w:r w:rsidRPr="00043188">
        <w:rPr>
          <w:rStyle w:val="StyleUnderline"/>
        </w:rPr>
        <w:t>actors have targeted</w:t>
      </w:r>
      <w:r w:rsidRPr="00043188">
        <w:rPr>
          <w:sz w:val="14"/>
        </w:rPr>
        <w:t xml:space="preserve"> our domestic </w:t>
      </w:r>
      <w:r w:rsidRPr="00043188">
        <w:rPr>
          <w:rStyle w:val="StyleUnderline"/>
        </w:rPr>
        <w:t>energy</w:t>
      </w:r>
      <w:r w:rsidRPr="00043188">
        <w:rPr>
          <w:sz w:val="14"/>
        </w:rPr>
        <w:t xml:space="preserve"> infrastructure, </w:t>
      </w:r>
      <w:r w:rsidRPr="00043188">
        <w:rPr>
          <w:rStyle w:val="StyleUnderline"/>
        </w:rPr>
        <w:t>weaponized</w:t>
      </w:r>
      <w:r w:rsidRPr="00043188">
        <w:rPr>
          <w:sz w:val="14"/>
        </w:rPr>
        <w:t xml:space="preserve"> our </w:t>
      </w:r>
      <w:r w:rsidRPr="00043188">
        <w:rPr>
          <w:rStyle w:val="StyleUnderline"/>
        </w:rPr>
        <w:t xml:space="preserve">reliance on </w:t>
      </w:r>
      <w:r w:rsidRPr="00043188">
        <w:rPr>
          <w:rStyle w:val="Emphasis"/>
        </w:rPr>
        <w:t>foreign energy</w:t>
      </w:r>
      <w:r w:rsidRPr="00043188">
        <w:rPr>
          <w:sz w:val="14"/>
        </w:rPr>
        <w:t>, and abused their ability to cause dramatic swings within international commodity markets”; and “[a]n affordable and reliable domestic supply of energy is a fundamental requirement for the national and economic security of any nation.” Exec. Order No. 14,156, § 1, 90 Fed. Reg. 8,433, 8,433 (Jan. 20, 2025).</w:t>
      </w:r>
    </w:p>
    <w:p w14:paraId="0B4F7822" w14:textId="77777777" w:rsidR="00ED3C77" w:rsidRPr="00043188" w:rsidRDefault="00ED3C77" w:rsidP="00ED3C77">
      <w:pPr>
        <w:rPr>
          <w:sz w:val="14"/>
        </w:rPr>
      </w:pPr>
      <w:r w:rsidRPr="00043188">
        <w:rPr>
          <w:sz w:val="14"/>
        </w:rPr>
        <w:t xml:space="preserve">Bureau of Land Management (BLM). “Domestic energy production is a critical national security priority, and [BLM] oversees energy production on America’s hundreds of millions of acres of public lands as one of its principal responsibilities.” Decl. of Stephanie M. Holmes 4, attached as Exhibit 9 (“Holmes Decl.”). A primary function of the Department of the Interior, specifically </w:t>
      </w:r>
      <w:r w:rsidRPr="00043188">
        <w:rPr>
          <w:rStyle w:val="Emphasis"/>
        </w:rPr>
        <w:t>BLM</w:t>
      </w:r>
      <w:r w:rsidRPr="00043188">
        <w:rPr>
          <w:sz w:val="14"/>
        </w:rPr>
        <w:t xml:space="preserve">, is to </w:t>
      </w:r>
      <w:r w:rsidRPr="00043188">
        <w:rPr>
          <w:rStyle w:val="StyleUnderline"/>
        </w:rPr>
        <w:t>protect the nation’s</w:t>
      </w:r>
      <w:r w:rsidRPr="00043188">
        <w:rPr>
          <w:sz w:val="14"/>
        </w:rPr>
        <w:t xml:space="preserve"> natural </w:t>
      </w:r>
      <w:r w:rsidRPr="00043188">
        <w:rPr>
          <w:rStyle w:val="Emphasis"/>
        </w:rPr>
        <w:t>energy</w:t>
      </w:r>
      <w:r w:rsidRPr="00043188">
        <w:rPr>
          <w:rStyle w:val="StyleUnderline"/>
        </w:rPr>
        <w:t xml:space="preserve"> and </w:t>
      </w:r>
      <w:r w:rsidRPr="00043188">
        <w:rPr>
          <w:rStyle w:val="Emphasis"/>
        </w:rPr>
        <w:t>mineral</w:t>
      </w:r>
      <w:r w:rsidRPr="00043188">
        <w:rPr>
          <w:rStyle w:val="StyleUnderline"/>
        </w:rPr>
        <w:t xml:space="preserve"> resources from internal </w:t>
      </w:r>
      <w:r w:rsidRPr="00043188">
        <w:rPr>
          <w:rStyle w:val="Emphasis"/>
        </w:rPr>
        <w:t>subversion</w:t>
      </w:r>
      <w:r w:rsidRPr="00043188">
        <w:rPr>
          <w:rStyle w:val="StyleUnderline"/>
        </w:rPr>
        <w:t xml:space="preserve"> and foreign </w:t>
      </w:r>
      <w:r w:rsidRPr="00043188">
        <w:rPr>
          <w:rStyle w:val="Emphasis"/>
        </w:rPr>
        <w:t>aggression</w:t>
      </w:r>
      <w:r w:rsidRPr="00043188">
        <w:rPr>
          <w:sz w:val="14"/>
        </w:rPr>
        <w:t xml:space="preserve"> by helping the nation become more energy independent and ensure safe energy production and mineral extraction and development from external and internal threats. Holmes Decl. 5. BLM thus directly manages the Nation’s “economic[] and productive strength.” Oak Ridge, 4 F.L.R.A. at 655–56. BLM’s “public lands management also plays a substantial role in funding the Federal Government’s operations through mineral development, the Nation’s second-largest revenue source after tax revenue.” Holmes Decl. 4.; see U.S. Dep’t of Interior, Bureau of Land Management, About the BLM Oil and Gas Program, https://perma.cc/CG9U-F4RU.</w:t>
      </w:r>
    </w:p>
    <w:p w14:paraId="02C06674" w14:textId="77777777" w:rsidR="00ED3C77" w:rsidRPr="00043188" w:rsidRDefault="00ED3C77" w:rsidP="00ED3C77">
      <w:pPr>
        <w:rPr>
          <w:sz w:val="14"/>
        </w:rPr>
      </w:pPr>
      <w:r w:rsidRPr="00043188">
        <w:rPr>
          <w:sz w:val="14"/>
        </w:rPr>
        <w:t xml:space="preserve">Department of Health and Human Services (HHS) Subdivisions. The relevant </w:t>
      </w:r>
      <w:r w:rsidRPr="00043188">
        <w:rPr>
          <w:rStyle w:val="Emphasis"/>
          <w:highlight w:val="cyan"/>
        </w:rPr>
        <w:t>HHS</w:t>
      </w:r>
      <w:r w:rsidRPr="00043188">
        <w:rPr>
          <w:sz w:val="14"/>
        </w:rPr>
        <w:t xml:space="preserve"> subdivisions </w:t>
      </w:r>
      <w:r w:rsidRPr="00043188">
        <w:rPr>
          <w:rStyle w:val="StyleUnderline"/>
        </w:rPr>
        <w:t xml:space="preserve">play </w:t>
      </w:r>
      <w:r w:rsidRPr="00043188">
        <w:rPr>
          <w:rStyle w:val="Emphasis"/>
        </w:rPr>
        <w:t>major roles</w:t>
      </w:r>
      <w:r w:rsidRPr="00043188">
        <w:rPr>
          <w:rStyle w:val="StyleUnderline"/>
        </w:rPr>
        <w:t xml:space="preserve"> in</w:t>
      </w:r>
      <w:r w:rsidRPr="00043188">
        <w:rPr>
          <w:sz w:val="14"/>
        </w:rPr>
        <w:t xml:space="preserve">, and have as primary functions, the “protection and preservation of the military, economic, and productive strength of the United States,” Oak Ridge, 4 F.L.R.A. at 655–56, “given their critical roles in </w:t>
      </w:r>
      <w:r w:rsidRPr="00043188">
        <w:rPr>
          <w:rStyle w:val="StyleUnderline"/>
        </w:rPr>
        <w:t>anticipating</w:t>
      </w:r>
      <w:r w:rsidRPr="00043188">
        <w:rPr>
          <w:sz w:val="14"/>
        </w:rPr>
        <w:t xml:space="preserve">, identifying, </w:t>
      </w:r>
      <w:r w:rsidRPr="00043188">
        <w:rPr>
          <w:rStyle w:val="StyleUnderline"/>
        </w:rPr>
        <w:t xml:space="preserve">and </w:t>
      </w:r>
      <w:r w:rsidRPr="00043188">
        <w:rPr>
          <w:rStyle w:val="StyleUnderline"/>
          <w:highlight w:val="cyan"/>
        </w:rPr>
        <w:t xml:space="preserve">responding to </w:t>
      </w:r>
      <w:r w:rsidRPr="00043188">
        <w:rPr>
          <w:rStyle w:val="Emphasis"/>
          <w:highlight w:val="cyan"/>
        </w:rPr>
        <w:t>bio</w:t>
      </w:r>
      <w:r w:rsidRPr="00043188">
        <w:rPr>
          <w:sz w:val="14"/>
        </w:rPr>
        <w:t xml:space="preserve">logical, </w:t>
      </w:r>
      <w:r w:rsidRPr="00043188">
        <w:rPr>
          <w:rStyle w:val="Emphasis"/>
          <w:highlight w:val="cyan"/>
        </w:rPr>
        <w:t>chem</w:t>
      </w:r>
      <w:r w:rsidRPr="00043188">
        <w:rPr>
          <w:sz w:val="14"/>
        </w:rPr>
        <w:t xml:space="preserve">ical, </w:t>
      </w:r>
      <w:r w:rsidRPr="00043188">
        <w:rPr>
          <w:rStyle w:val="Emphasis"/>
        </w:rPr>
        <w:t>radiological</w:t>
      </w:r>
      <w:r w:rsidRPr="00043188">
        <w:rPr>
          <w:rStyle w:val="StyleUnderline"/>
        </w:rPr>
        <w:t xml:space="preserve">, </w:t>
      </w:r>
      <w:r w:rsidRPr="00043188">
        <w:rPr>
          <w:rStyle w:val="StyleUnderline"/>
          <w:highlight w:val="cyan"/>
        </w:rPr>
        <w:t xml:space="preserve">and </w:t>
      </w:r>
      <w:r w:rsidRPr="00043188">
        <w:rPr>
          <w:rStyle w:val="Emphasis"/>
          <w:highlight w:val="cyan"/>
        </w:rPr>
        <w:t>pandemic</w:t>
      </w:r>
      <w:r w:rsidRPr="00043188">
        <w:rPr>
          <w:rStyle w:val="StyleUnderline"/>
          <w:highlight w:val="cyan"/>
        </w:rPr>
        <w:t xml:space="preserve"> threats</w:t>
      </w:r>
      <w:r w:rsidRPr="00043188">
        <w:rPr>
          <w:sz w:val="14"/>
        </w:rPr>
        <w:t xml:space="preserve">—threats </w:t>
      </w:r>
      <w:r w:rsidRPr="00043188">
        <w:rPr>
          <w:rStyle w:val="StyleUnderline"/>
        </w:rPr>
        <w:t xml:space="preserve">which, if left </w:t>
      </w:r>
      <w:r w:rsidRPr="00043188">
        <w:rPr>
          <w:rStyle w:val="Emphasis"/>
        </w:rPr>
        <w:t>unaddressed</w:t>
      </w:r>
      <w:r w:rsidRPr="00043188">
        <w:rPr>
          <w:rStyle w:val="StyleUnderline"/>
        </w:rPr>
        <w:t>, could</w:t>
      </w:r>
      <w:r w:rsidRPr="00043188">
        <w:rPr>
          <w:sz w:val="14"/>
        </w:rPr>
        <w:t xml:space="preserve"> cripple national infrastructure, </w:t>
      </w:r>
      <w:r w:rsidRPr="00043188">
        <w:rPr>
          <w:rStyle w:val="StyleUnderline"/>
        </w:rPr>
        <w:t>devastate</w:t>
      </w:r>
      <w:r w:rsidRPr="00043188">
        <w:rPr>
          <w:sz w:val="14"/>
        </w:rPr>
        <w:t xml:space="preserve"> economic activity, and imperil civilian and </w:t>
      </w:r>
      <w:r w:rsidRPr="00043188">
        <w:rPr>
          <w:rStyle w:val="Emphasis"/>
        </w:rPr>
        <w:t>military readiness</w:t>
      </w:r>
      <w:r w:rsidRPr="00043188">
        <w:rPr>
          <w:sz w:val="14"/>
        </w:rPr>
        <w:t xml:space="preserve">.” Decl. of Christina V. Ballance 4, attached as Exhibit 4 (“Ballance Decl.”). The Office of the Secretary plays key roles in achieving that objective, </w:t>
      </w:r>
      <w:r w:rsidRPr="00043188">
        <w:rPr>
          <w:rStyle w:val="StyleUnderline"/>
        </w:rPr>
        <w:t>including</w:t>
      </w:r>
      <w:r w:rsidRPr="00043188">
        <w:rPr>
          <w:sz w:val="14"/>
        </w:rPr>
        <w:t xml:space="preserve"> by holding the power </w:t>
      </w:r>
      <w:r w:rsidRPr="00043188">
        <w:rPr>
          <w:rStyle w:val="StyleUnderline"/>
        </w:rPr>
        <w:t xml:space="preserve">to declare </w:t>
      </w:r>
      <w:r w:rsidRPr="00043188">
        <w:rPr>
          <w:rStyle w:val="Emphasis"/>
        </w:rPr>
        <w:t>an emergency</w:t>
      </w:r>
      <w:r w:rsidRPr="00043188">
        <w:rPr>
          <w:rStyle w:val="StyleUnderline"/>
        </w:rPr>
        <w:t xml:space="preserve"> in the event of a</w:t>
      </w:r>
      <w:r w:rsidRPr="00043188">
        <w:rPr>
          <w:sz w:val="14"/>
        </w:rPr>
        <w:t xml:space="preserve"> pandemic or </w:t>
      </w:r>
      <w:r w:rsidRPr="00043188">
        <w:rPr>
          <w:rStyle w:val="Emphasis"/>
        </w:rPr>
        <w:t>bioterror</w:t>
      </w:r>
      <w:r w:rsidRPr="00043188">
        <w:rPr>
          <w:sz w:val="14"/>
        </w:rPr>
        <w:t xml:space="preserve">ist </w:t>
      </w:r>
      <w:r w:rsidRPr="00043188">
        <w:rPr>
          <w:rStyle w:val="StyleUnderline"/>
        </w:rPr>
        <w:t>attack</w:t>
      </w:r>
      <w:r w:rsidRPr="00043188">
        <w:rPr>
          <w:sz w:val="14"/>
        </w:rPr>
        <w:t>, and broad powers stemming from such a declaration, 42 U.S.C. § 247d(a). The Centers for Disease Control and Prevention (CDC) likewise “has an essential role in defending against and combatting public health threats domestically and abroad,” including the threat of “bioterrorism.” 42 U.S.C. § 247d-4(a)(1). And the Administration for Strategic Preparedness and Response similarly “leads the nation’s medical and public health preparedness for, response to, and recovery from disasters and public health emergencies.” ASPR, ASPR: Administration for Strategic Preparedness and Response, https://aspr.hhs.gov/Pages/Home.aspx; see 42 U.S.C. § 300hh-10(f)(1) (“[T]he Assistant Secretary for Preparedness and Response shall implement strategic initiatives or activities to address threats, including pandemic influenza and which may include a chemical, biological, radiological, or nuclear agent … that pose a significant level of risk to public health and national security.”).</w:t>
      </w:r>
    </w:p>
    <w:p w14:paraId="2A27292A" w14:textId="77777777" w:rsidR="00ED3C77" w:rsidRPr="00043188" w:rsidRDefault="00ED3C77" w:rsidP="00ED3C77">
      <w:pPr>
        <w:rPr>
          <w:sz w:val="14"/>
        </w:rPr>
      </w:pPr>
      <w:r w:rsidRPr="00043188">
        <w:rPr>
          <w:sz w:val="14"/>
        </w:rPr>
        <w:t xml:space="preserve">The Food and Drug Administration </w:t>
      </w:r>
      <w:r w:rsidRPr="00043188">
        <w:rPr>
          <w:rStyle w:val="StyleUnderline"/>
        </w:rPr>
        <w:t>(</w:t>
      </w:r>
      <w:r w:rsidRPr="00043188">
        <w:rPr>
          <w:rStyle w:val="Emphasis"/>
          <w:highlight w:val="cyan"/>
        </w:rPr>
        <w:t>FDA</w:t>
      </w:r>
      <w:r w:rsidRPr="00043188">
        <w:rPr>
          <w:rStyle w:val="StyleUnderline"/>
        </w:rPr>
        <w:t>) is</w:t>
      </w:r>
      <w:r w:rsidRPr="00043188">
        <w:rPr>
          <w:sz w:val="14"/>
        </w:rPr>
        <w:t xml:space="preserve"> best known for </w:t>
      </w:r>
      <w:r w:rsidRPr="00043188">
        <w:rPr>
          <w:rStyle w:val="StyleUnderline"/>
        </w:rPr>
        <w:t xml:space="preserve">investigating the efficacy of </w:t>
      </w:r>
      <w:r w:rsidRPr="00043188">
        <w:rPr>
          <w:rStyle w:val="Emphasis"/>
        </w:rPr>
        <w:t>drugs</w:t>
      </w:r>
      <w:r w:rsidRPr="00043188">
        <w:rPr>
          <w:rStyle w:val="StyleUnderline"/>
        </w:rPr>
        <w:t xml:space="preserve"> and</w:t>
      </w:r>
      <w:r w:rsidRPr="00043188">
        <w:rPr>
          <w:sz w:val="14"/>
        </w:rPr>
        <w:t xml:space="preserve"> medical treatments like </w:t>
      </w:r>
      <w:r w:rsidRPr="00043188">
        <w:rPr>
          <w:rStyle w:val="Emphasis"/>
        </w:rPr>
        <w:t>vaccines</w:t>
      </w:r>
      <w:r w:rsidRPr="00043188">
        <w:rPr>
          <w:sz w:val="14"/>
        </w:rPr>
        <w:t xml:space="preserve">. These “investigative and regulatory functions extend beyond public health to encompass national economic and security interests[,]” Ballance Decl. 4(c)—for example, the FDA’s </w:t>
      </w:r>
      <w:r w:rsidRPr="00043188">
        <w:rPr>
          <w:rStyle w:val="Emphasis"/>
        </w:rPr>
        <w:t>rapid approval</w:t>
      </w:r>
      <w:r w:rsidRPr="00043188">
        <w:rPr>
          <w:rStyle w:val="StyleUnderline"/>
        </w:rPr>
        <w:t xml:space="preserve"> of the </w:t>
      </w:r>
      <w:r w:rsidRPr="00043188">
        <w:rPr>
          <w:rStyle w:val="Emphasis"/>
        </w:rPr>
        <w:t>COVID-19 vaccine</w:t>
      </w:r>
      <w:r w:rsidRPr="00043188">
        <w:rPr>
          <w:rStyle w:val="StyleUnderline"/>
        </w:rPr>
        <w:t xml:space="preserve"> facilitated the </w:t>
      </w:r>
      <w:r w:rsidRPr="00043188">
        <w:rPr>
          <w:rStyle w:val="Emphasis"/>
        </w:rPr>
        <w:t>reopening</w:t>
      </w:r>
      <w:r w:rsidRPr="00043188">
        <w:rPr>
          <w:rStyle w:val="StyleUnderline"/>
        </w:rPr>
        <w:t xml:space="preserve"> of the American </w:t>
      </w:r>
      <w:r w:rsidRPr="00043188">
        <w:rPr>
          <w:rStyle w:val="Emphasis"/>
        </w:rPr>
        <w:t>economy</w:t>
      </w:r>
      <w:r w:rsidRPr="00043188">
        <w:rPr>
          <w:sz w:val="14"/>
        </w:rPr>
        <w:t xml:space="preserve">. Likewise, </w:t>
      </w:r>
      <w:r w:rsidRPr="00043188">
        <w:rPr>
          <w:rStyle w:val="StyleUnderline"/>
        </w:rPr>
        <w:t xml:space="preserve">a secure food </w:t>
      </w:r>
      <w:r w:rsidRPr="00043188">
        <w:rPr>
          <w:rStyle w:val="StyleUnderline"/>
          <w:highlight w:val="cyan"/>
        </w:rPr>
        <w:t xml:space="preserve">supply is </w:t>
      </w:r>
      <w:r w:rsidRPr="00043188">
        <w:rPr>
          <w:rStyle w:val="Emphasis"/>
          <w:highlight w:val="cyan"/>
        </w:rPr>
        <w:t>critical</w:t>
      </w:r>
      <w:r w:rsidRPr="00043188">
        <w:rPr>
          <w:rStyle w:val="StyleUnderline"/>
          <w:highlight w:val="cyan"/>
        </w:rPr>
        <w:t xml:space="preserve"> to</w:t>
      </w:r>
      <w:r w:rsidRPr="00043188">
        <w:rPr>
          <w:rStyle w:val="StyleUnderline"/>
        </w:rPr>
        <w:t xml:space="preserve"> national </w:t>
      </w:r>
      <w:r w:rsidRPr="00043188">
        <w:rPr>
          <w:rStyle w:val="Emphasis"/>
        </w:rPr>
        <w:t>security</w:t>
      </w:r>
      <w:r w:rsidRPr="00043188">
        <w:rPr>
          <w:sz w:val="14"/>
        </w:rPr>
        <w:t xml:space="preserve">, as Congress recognized in 2011 by passing the Food Safety Modernization Act to enhance the FDA’s authority to prevent and respond to foodborne threats, including terrorist threats. See Pub. L. No. 111-353, 124 Stat. 3885. And, </w:t>
      </w:r>
      <w:r w:rsidRPr="00043188">
        <w:rPr>
          <w:rStyle w:val="StyleUnderline"/>
          <w:highlight w:val="cyan"/>
        </w:rPr>
        <w:t>preparedness for</w:t>
      </w:r>
      <w:r w:rsidRPr="00043188">
        <w:rPr>
          <w:sz w:val="14"/>
        </w:rPr>
        <w:t xml:space="preserve"> chemical, biological, radiological, and </w:t>
      </w:r>
      <w:r w:rsidRPr="00043188">
        <w:rPr>
          <w:rStyle w:val="Emphasis"/>
          <w:highlight w:val="cyan"/>
        </w:rPr>
        <w:t>nuclear threats</w:t>
      </w:r>
      <w:r w:rsidRPr="00043188">
        <w:rPr>
          <w:rStyle w:val="StyleUnderline"/>
        </w:rPr>
        <w:t xml:space="preserve"> is a key part</w:t>
      </w:r>
      <w:r w:rsidRPr="00043188">
        <w:rPr>
          <w:sz w:val="14"/>
        </w:rPr>
        <w:t xml:space="preserve"> of FDA’s mission, as it collaborates with other agencies </w:t>
      </w:r>
      <w:r w:rsidRPr="00043188">
        <w:rPr>
          <w:rStyle w:val="StyleUnderline"/>
        </w:rPr>
        <w:t xml:space="preserve">to approve and </w:t>
      </w:r>
      <w:r w:rsidRPr="00043188">
        <w:rPr>
          <w:rStyle w:val="Emphasis"/>
          <w:highlight w:val="cyan"/>
        </w:rPr>
        <w:t>stockpile</w:t>
      </w:r>
      <w:r w:rsidRPr="00043188">
        <w:rPr>
          <w:rStyle w:val="StyleUnderline"/>
          <w:highlight w:val="cyan"/>
        </w:rPr>
        <w:t xml:space="preserve"> treatments</w:t>
      </w:r>
      <w:r w:rsidRPr="00043188">
        <w:rPr>
          <w:rStyle w:val="StyleUnderline"/>
        </w:rPr>
        <w:t xml:space="preserve"> for national </w:t>
      </w:r>
      <w:r w:rsidRPr="00043188">
        <w:rPr>
          <w:rStyle w:val="Emphasis"/>
        </w:rPr>
        <w:t>security threats</w:t>
      </w:r>
      <w:r w:rsidRPr="00043188">
        <w:rPr>
          <w:sz w:val="14"/>
        </w:rPr>
        <w:t xml:space="preserve"> such as anthrax, smallpox, and the like. See Press Release, HHS Strengthens Country’s Preparedness for Health Emergencies, Announces Administration for Strategic Preparedness and Response (ASPR) (July 22, 2022), https://www.hhs.gov/about/news/2022/07/22/hhs-strengthens-countrys-preparedness-healthemergencies-announces-administration-for-strategic-preparedness-response.html. And the FDA’s authority to issue Emergency Use Authorization for critical treatments, such as the COVID19 vaccine, represents an important part of its mission and a crucial tool for maintaining the country’s military, economic, and productive strength.</w:t>
      </w:r>
    </w:p>
    <w:p w14:paraId="3B62EC81" w14:textId="77777777" w:rsidR="00ED3C77" w:rsidRPr="00043188" w:rsidRDefault="00ED3C77" w:rsidP="00ED3C77">
      <w:pPr>
        <w:rPr>
          <w:sz w:val="14"/>
          <w:szCs w:val="12"/>
        </w:rPr>
      </w:pPr>
      <w:r w:rsidRPr="00043188">
        <w:rPr>
          <w:sz w:val="14"/>
          <w:szCs w:val="12"/>
        </w:rPr>
        <w:t>Finally, the Office of Refugee Resettlement has as its mission to aid refugees and other immigrants. Immigration and the government’s policy toward foreign nationals within the country are core national security issues and emphatically within the President’s national security prerogatives. See, e.g., Hawaii, 585 U.S. at 704.</w:t>
      </w:r>
    </w:p>
    <w:p w14:paraId="5D17DCD7" w14:textId="77777777" w:rsidR="00ED3C77" w:rsidRPr="00043188" w:rsidRDefault="00ED3C77" w:rsidP="00ED3C77">
      <w:pPr>
        <w:rPr>
          <w:sz w:val="14"/>
          <w:szCs w:val="12"/>
        </w:rPr>
      </w:pPr>
      <w:r w:rsidRPr="00043188">
        <w:rPr>
          <w:sz w:val="14"/>
          <w:szCs w:val="12"/>
        </w:rPr>
        <w:t>Department of Justice (DOJ). DOJ performs investigative, intelligence, and national security work as primary functions. DOJ’s investigative work is carried out, for example, by prosecutors in U.S. Attorney’s Offices, the Drug Enforcement Administration, the Federal Bureau of Investigation, the Bureau of Alcohol, Tobacco, and Firearm as well as its other litigating components. See U.S. Dep’t of Just., Organization, Mission and Functions Manual, https://perma.cc/SV2K-5LRJ. The Bureau of Prisons conducts internal investigations into inmate activities, including identifying and monitoring terrorist inmates’ communications. See U.S. Dep’t of Just. Off. of the Inspector General, DOJ OIG Releases Report on the BOP’s Monitoring of Inmate Communications to Prevent Radicalization (Mar. 25, 2020), https://perma.cc/R4Y7- U2AE. DOJ’s national security and intelligence missions are carried out principally (but not exclusively) by its National Security Division, which “consist[s] of the elements of the Department of Justice . . . engaged primarily in support of the intelligence and intelligence-related activities of the United States Government.” 28 U.S.C. § 509A(b). Similarly, “DOJ litigating divisions prosecute terrorist and other foreign threats against U.S. citizens, while other DOJ components investigate and prevent hostile actions.” Decl. of Matthew E. Hirt 4, attached as Exhibit 3 (“Hirt Decl.”) This is why DOJ components like the National Security Division, U.S. Attorney’s Offices, and the Criminal Division have long been exempted under 5 U.S.C. § 7103(b)(1).</w:t>
      </w:r>
    </w:p>
    <w:p w14:paraId="778004FC" w14:textId="77777777" w:rsidR="00ED3C77" w:rsidRPr="00043188" w:rsidRDefault="00ED3C77" w:rsidP="00ED3C77">
      <w:pPr>
        <w:rPr>
          <w:sz w:val="14"/>
          <w:szCs w:val="12"/>
        </w:rPr>
      </w:pPr>
      <w:r w:rsidRPr="00043188">
        <w:rPr>
          <w:sz w:val="14"/>
          <w:szCs w:val="12"/>
        </w:rPr>
        <w:t>Environmental Protection Agency (EPA). EPA has a “primary mission with respect to national security to prevent, limit, mitigate, or contain chemical, oil, radiological, biological and/or natural or man-made disasters and provide environmental monitoring, assessment, and reporting in support of overall domestic incident management[.]” Decl. of Michael Molina 3(a), attached as Exhibit 5 (“Molina Decl.”). As the FLRA has recognized, EPA’s mission of environmental regulation, investigation, and enforcement is a national security mission. “Any sabotage or interference with the availability of safe drinking water or breathing air may impact the economic and productive strength of the country as well as the general health and safety of U.S. citizens.” United States EPA, 70 F.L.R.A. 279, 283 (2017). EPA also has taken on a role in energy policy through its regulation of greenhouse gas emissions under the Clean Air Act. See, e.g., New Source Performance Standards for Greenhouse Gas Emissions From New, Modified, and Reconstructed Fossil Fuel-Fired Electric Generating Units, 89 Fed. Reg. 39,798 (May 9, 2024). EPA policies like its mandate to produce electric vehicles have serious national security implications, including by making America dependent on its adversaries for critical minerals necessary to produce electric vehicle batteries. See Multi-Pollutant Emissions Standards for Model Years 2027 and Later Light Duty and Medium-Duty Vehicles, 89 Fed. Reg. 27,842 (Apr. 18, 2024). Congress has long recognized that policies that reduce our reliance on foreign nations for critical resources implicate national security. See 42 U.S.C. § 7111.</w:t>
      </w:r>
    </w:p>
    <w:p w14:paraId="054C326F" w14:textId="77777777" w:rsidR="00ED3C77" w:rsidRPr="00043188" w:rsidRDefault="00ED3C77" w:rsidP="00ED3C77">
      <w:pPr>
        <w:rPr>
          <w:sz w:val="14"/>
          <w:szCs w:val="12"/>
        </w:rPr>
      </w:pPr>
      <w:r w:rsidRPr="00043188">
        <w:rPr>
          <w:sz w:val="14"/>
          <w:szCs w:val="12"/>
        </w:rPr>
        <w:t>Federal Communications Commission (FCC). Congress created the FCC “for the purpose of the national defense[.]” 47 U.S.C. § 151. “The FCC secures the Nation by regulating and protecting its communications networks—crucial infrastructure for national defense and America’s economic productivity. The primacy of national security in the agency’s mission and operations is reflected, for example, in its Council on National Security, which ‘leverage[s] the full range of the Commission’s regulatory, investigatory, and enforcement authorities to protect America and counter foreign adversaries, particularly the threats posed by the People’s Republic of China (PRC) and Chinese Communist Party (CCP).’” Decl. of Mark Stephens 3 (quoting FCC, FCC Council on National Security, https://www.fcc.gov/fcc-council-national-security), attached as Exhibit 7 (“Stephens Decl.”).</w:t>
      </w:r>
    </w:p>
    <w:p w14:paraId="57377B9A" w14:textId="77777777" w:rsidR="00ED3C77" w:rsidRPr="00043188" w:rsidRDefault="00ED3C77" w:rsidP="00ED3C77">
      <w:pPr>
        <w:rPr>
          <w:sz w:val="14"/>
          <w:szCs w:val="12"/>
        </w:rPr>
      </w:pPr>
      <w:r w:rsidRPr="00043188">
        <w:rPr>
          <w:sz w:val="14"/>
          <w:szCs w:val="12"/>
        </w:rPr>
        <w:t>In sum, these record facts bear out the President’s determination that each Defendant agency “has as a primary function intelligence, counterintelligence, investigative, or national security work[.]” 5 U.S.C. § 7103(b)(1)(A).</w:t>
      </w:r>
    </w:p>
    <w:p w14:paraId="068DB464" w14:textId="77777777" w:rsidR="00ED3C77" w:rsidRPr="00043188" w:rsidRDefault="00ED3C77" w:rsidP="00ED3C77">
      <w:pPr>
        <w:rPr>
          <w:sz w:val="14"/>
          <w:szCs w:val="12"/>
        </w:rPr>
      </w:pPr>
      <w:r w:rsidRPr="00043188">
        <w:rPr>
          <w:sz w:val="14"/>
          <w:szCs w:val="12"/>
        </w:rPr>
        <w:t>2. The FSLMRS cannot be applied here consistent with national security requirements and considerations.</w:t>
      </w:r>
    </w:p>
    <w:p w14:paraId="054E13F5" w14:textId="77777777" w:rsidR="00ED3C77" w:rsidRPr="00043188" w:rsidRDefault="00ED3C77" w:rsidP="00ED3C77">
      <w:pPr>
        <w:rPr>
          <w:sz w:val="14"/>
        </w:rPr>
      </w:pPr>
      <w:r w:rsidRPr="00043188">
        <w:rPr>
          <w:sz w:val="14"/>
        </w:rPr>
        <w:t xml:space="preserve">The President also properly determined that the provisions of Chapter 71 cannot be applied to Defendant agencies “consistent with national security requirements and considerations.” 5 U.S.C. § 7103(b)(1)(B). Such a determination requires “delicate, complex” assessments. Chicago &amp; S. Air Lines, Inc. v. Waterman S.S. Corp., 333 U.S. 103, 111 (1948). Here, the President determined that the exempted </w:t>
      </w:r>
      <w:r w:rsidRPr="00043188">
        <w:rPr>
          <w:rStyle w:val="StyleUnderline"/>
          <w:highlight w:val="cyan"/>
        </w:rPr>
        <w:t xml:space="preserve">agencies’ missions </w:t>
      </w:r>
      <w:r w:rsidRPr="00043188">
        <w:rPr>
          <w:rStyle w:val="Emphasis"/>
          <w:highlight w:val="cyan"/>
        </w:rPr>
        <w:t>require rapid responses</w:t>
      </w:r>
      <w:r w:rsidRPr="00043188">
        <w:rPr>
          <w:rStyle w:val="StyleUnderline"/>
        </w:rPr>
        <w:t xml:space="preserve"> to</w:t>
      </w:r>
      <w:r w:rsidRPr="00043188">
        <w:rPr>
          <w:sz w:val="14"/>
        </w:rPr>
        <w:t xml:space="preserve"> changed </w:t>
      </w:r>
      <w:r w:rsidRPr="00043188">
        <w:rPr>
          <w:rStyle w:val="StyleUnderline"/>
        </w:rPr>
        <w:t>working conditions and</w:t>
      </w:r>
      <w:r w:rsidRPr="00043188">
        <w:rPr>
          <w:sz w:val="14"/>
        </w:rPr>
        <w:t xml:space="preserve"> unencumbered </w:t>
      </w:r>
      <w:r w:rsidRPr="00043188">
        <w:rPr>
          <w:rStyle w:val="Emphasis"/>
        </w:rPr>
        <w:t>mobility</w:t>
      </w:r>
      <w:r w:rsidRPr="00043188">
        <w:rPr>
          <w:rStyle w:val="StyleUnderline"/>
        </w:rPr>
        <w:t xml:space="preserve"> of their </w:t>
      </w:r>
      <w:r w:rsidRPr="00043188">
        <w:rPr>
          <w:rStyle w:val="Emphasis"/>
        </w:rPr>
        <w:t>employees</w:t>
      </w:r>
      <w:r w:rsidRPr="00043188">
        <w:rPr>
          <w:sz w:val="14"/>
        </w:rPr>
        <w:t>—things incompatible with Plaintiff’s CBAs with Defendants.</w:t>
      </w:r>
    </w:p>
    <w:p w14:paraId="1F605740" w14:textId="77777777" w:rsidR="00ED3C77" w:rsidRPr="00043188" w:rsidRDefault="00ED3C77" w:rsidP="00ED3C77">
      <w:pPr>
        <w:rPr>
          <w:sz w:val="14"/>
        </w:rPr>
      </w:pPr>
      <w:r w:rsidRPr="00043188">
        <w:rPr>
          <w:sz w:val="14"/>
        </w:rPr>
        <w:t xml:space="preserve">Specifically, </w:t>
      </w:r>
      <w:r w:rsidRPr="00043188">
        <w:rPr>
          <w:rStyle w:val="StyleUnderline"/>
        </w:rPr>
        <w:t>under</w:t>
      </w:r>
      <w:r w:rsidRPr="00043188">
        <w:rPr>
          <w:sz w:val="14"/>
        </w:rPr>
        <w:t xml:space="preserve"> the </w:t>
      </w:r>
      <w:r w:rsidRPr="00043188">
        <w:rPr>
          <w:rStyle w:val="StyleUnderline"/>
        </w:rPr>
        <w:t xml:space="preserve">FSLMRS, agencies must </w:t>
      </w:r>
      <w:r w:rsidRPr="00043188">
        <w:rPr>
          <w:rStyle w:val="Emphasis"/>
        </w:rPr>
        <w:t>postpone changes</w:t>
      </w:r>
      <w:r w:rsidRPr="00043188">
        <w:rPr>
          <w:sz w:val="14"/>
        </w:rPr>
        <w:t xml:space="preserve"> that have more than a de minimis effect on working conditions </w:t>
      </w:r>
      <w:r w:rsidRPr="00043188">
        <w:rPr>
          <w:rStyle w:val="StyleUnderline"/>
        </w:rPr>
        <w:t xml:space="preserve">until the agencies have provided the </w:t>
      </w:r>
      <w:r w:rsidRPr="00043188">
        <w:rPr>
          <w:rStyle w:val="Emphasis"/>
          <w:highlight w:val="cyan"/>
        </w:rPr>
        <w:t>union</w:t>
      </w:r>
      <w:r w:rsidRPr="00043188">
        <w:rPr>
          <w:rStyle w:val="StyleUnderline"/>
        </w:rPr>
        <w:t xml:space="preserve"> with notice and an </w:t>
      </w:r>
      <w:r w:rsidRPr="00043188">
        <w:rPr>
          <w:rStyle w:val="Emphasis"/>
        </w:rPr>
        <w:t>opportunity to bargain</w:t>
      </w:r>
      <w:r w:rsidRPr="00043188">
        <w:rPr>
          <w:rStyle w:val="StyleUnderline"/>
        </w:rPr>
        <w:t>. The process includes</w:t>
      </w:r>
      <w:r w:rsidRPr="00043188">
        <w:rPr>
          <w:sz w:val="14"/>
        </w:rPr>
        <w:t xml:space="preserve"> completing any subsequent </w:t>
      </w:r>
      <w:r w:rsidRPr="00043188">
        <w:rPr>
          <w:rStyle w:val="Emphasis"/>
          <w:highlight w:val="cyan"/>
        </w:rPr>
        <w:t>negotiations</w:t>
      </w:r>
      <w:r w:rsidRPr="00043188">
        <w:rPr>
          <w:rStyle w:val="StyleUnderline"/>
          <w:highlight w:val="cyan"/>
        </w:rPr>
        <w:t xml:space="preserve">, mediation, and </w:t>
      </w:r>
      <w:r w:rsidRPr="00043188">
        <w:rPr>
          <w:rStyle w:val="Emphasis"/>
          <w:highlight w:val="cyan"/>
        </w:rPr>
        <w:t>impasse</w:t>
      </w:r>
      <w:r w:rsidRPr="00043188">
        <w:rPr>
          <w:rStyle w:val="Emphasis"/>
        </w:rPr>
        <w:t xml:space="preserve"> proceedings</w:t>
      </w:r>
      <w:r w:rsidRPr="00043188">
        <w:rPr>
          <w:sz w:val="14"/>
        </w:rPr>
        <w:t xml:space="preserve">, when needed. 5 U.S.C. §§ 7106(b), 7119. The FLRA routinely pauses agency attempts to implement changes before this midterm bargaining process has concluded. See, e.g., Army Corps of Eng’rs, 53 F.L.R.A. 79, 81 (1997). </w:t>
      </w:r>
      <w:r w:rsidRPr="00043188">
        <w:rPr>
          <w:rStyle w:val="StyleUnderline"/>
        </w:rPr>
        <w:t xml:space="preserve">This process often </w:t>
      </w:r>
      <w:r w:rsidRPr="00043188">
        <w:rPr>
          <w:rStyle w:val="StyleUnderline"/>
          <w:highlight w:val="cyan"/>
        </w:rPr>
        <w:t xml:space="preserve">imposes </w:t>
      </w:r>
      <w:r w:rsidRPr="00043188">
        <w:rPr>
          <w:rStyle w:val="Emphasis"/>
          <w:highlight w:val="cyan"/>
        </w:rPr>
        <w:t>significant delays</w:t>
      </w:r>
      <w:r w:rsidRPr="00043188">
        <w:rPr>
          <w:sz w:val="14"/>
        </w:rPr>
        <w:t xml:space="preserve"> before changes can take effect. Holmes Decl. 9. For example, “[p]rior to making any changes to conditions of employment, BLM is required to provide 14–15 days advanced notice to the union (depending on the agreement). The union is then allowed another 14–15 days to present proposals to the agency prior to the parties bargaining over the impact and implementation of the proposed change. If the parties are unable to reach agreement, the parties may seek the services of the Federal Mediation and Conciliation Services (“FMCS”) and/or the Federal Service Impasse Panel (“FSIP”).” Id. 8(a). The President appropriately determined that requiring lengthy delays before agencies with important national security roles can adjust their operations is incompatible with national security considerations.</w:t>
      </w:r>
    </w:p>
    <w:p w14:paraId="4E000366" w14:textId="77777777" w:rsidR="00ED3C77" w:rsidRPr="00043188" w:rsidRDefault="00ED3C77" w:rsidP="00ED3C77">
      <w:pPr>
        <w:rPr>
          <w:sz w:val="14"/>
        </w:rPr>
      </w:pPr>
      <w:r w:rsidRPr="00043188">
        <w:rPr>
          <w:rStyle w:val="StyleUnderline"/>
        </w:rPr>
        <w:t xml:space="preserve">Employee </w:t>
      </w:r>
      <w:r w:rsidRPr="00043188">
        <w:rPr>
          <w:rStyle w:val="Emphasis"/>
        </w:rPr>
        <w:t>performance</w:t>
      </w:r>
      <w:r w:rsidRPr="00043188">
        <w:rPr>
          <w:rStyle w:val="StyleUnderline"/>
        </w:rPr>
        <w:t xml:space="preserve"> is also </w:t>
      </w:r>
      <w:r w:rsidRPr="00043188">
        <w:rPr>
          <w:rStyle w:val="Emphasis"/>
        </w:rPr>
        <w:t>critical</w:t>
      </w:r>
      <w:r w:rsidRPr="00043188">
        <w:rPr>
          <w:rStyle w:val="StyleUnderline"/>
        </w:rPr>
        <w:t xml:space="preserve"> in agencies with important national </w:t>
      </w:r>
      <w:r w:rsidRPr="00043188">
        <w:rPr>
          <w:rStyle w:val="Emphasis"/>
        </w:rPr>
        <w:t>security roles</w:t>
      </w:r>
      <w:r w:rsidRPr="00043188">
        <w:rPr>
          <w:sz w:val="14"/>
        </w:rPr>
        <w:t xml:space="preserve">. Many provisions in federal </w:t>
      </w:r>
      <w:r w:rsidRPr="00043188">
        <w:rPr>
          <w:rStyle w:val="StyleUnderline"/>
        </w:rPr>
        <w:t xml:space="preserve">agencies’ </w:t>
      </w:r>
      <w:r w:rsidRPr="00043188">
        <w:rPr>
          <w:rStyle w:val="Emphasis"/>
        </w:rPr>
        <w:t>CBAs</w:t>
      </w:r>
      <w:r w:rsidRPr="00043188">
        <w:rPr>
          <w:rStyle w:val="StyleUnderline"/>
        </w:rPr>
        <w:t xml:space="preserve"> make it</w:t>
      </w:r>
      <w:r w:rsidRPr="00043188">
        <w:rPr>
          <w:sz w:val="14"/>
        </w:rPr>
        <w:t xml:space="preserve"> more </w:t>
      </w:r>
      <w:r w:rsidRPr="00043188">
        <w:rPr>
          <w:rStyle w:val="Emphasis"/>
        </w:rPr>
        <w:t>difficult</w:t>
      </w:r>
      <w:r w:rsidRPr="00043188">
        <w:rPr>
          <w:rStyle w:val="StyleUnderline"/>
        </w:rPr>
        <w:t xml:space="preserve"> to remove employees who </w:t>
      </w:r>
      <w:r w:rsidRPr="00043188">
        <w:rPr>
          <w:rStyle w:val="Emphasis"/>
        </w:rPr>
        <w:t>perform poorly</w:t>
      </w:r>
      <w:r w:rsidRPr="00043188">
        <w:rPr>
          <w:sz w:val="14"/>
        </w:rPr>
        <w:t>. For example, “Bargaining Unit Employees receiv[e] more time to demonstrate performance than non-Bargaining Unit Employees which has resulted in inconsistent application of the requirements to demonstrate performance.” Trznadel Decl. 7(c). At times, the agency “must provide a minimum of 60 days and as many as 120 days for a performance improvement period (PIP). Shorter PIPs are not permitted for bargaining unit (BU) members, but they are now limited to 30 days for non-bargaining unit employees[.]” Norris Decl.7(a). Even after that process, CBAs allow unions to grieve dismissals of poor performers to binding arbitration, with arbitrators overturning approximately three-fifths of arbitrated removals. See James Sherk, America First Policy Inst., Union Arbitrators Overturn Most Federal Employee Dismissals 5 (2022). The result: OPM recently found that a plurality of federal employees reported that poor performers in their work units typically “remain in the work unit and continue to underperform,” including at Plaintiff agencies. See OPM, 2023 Office of Personnel Management Federal Employees Viewpoint Survey: Report by Agency 49–60, https://perma.cc/4PFM-XYVM. The Merit Systems Protection Board has concluded that only a quarter of Federal supervisors are confident they could remove a subordinate who was underperforming in a critical job element. See, U.S. Merit Sys. Protection Bd. Off. of Policy &amp; Evaluation, Remedying Unacceptable Employee Performance in the Federal Civil Service (June 18, 2019), https://perma.cc/F257-N9JE. The President properly determined that the CBAs, as a clear impediment to separating underperforming employees, are inconsistent with national security considerations.</w:t>
      </w:r>
    </w:p>
    <w:p w14:paraId="718F2F07" w14:textId="77777777" w:rsidR="00ED3C77" w:rsidRPr="00043188" w:rsidRDefault="00ED3C77" w:rsidP="00ED3C77">
      <w:pPr>
        <w:rPr>
          <w:sz w:val="14"/>
        </w:rPr>
      </w:pPr>
      <w:r w:rsidRPr="00043188">
        <w:rPr>
          <w:sz w:val="14"/>
        </w:rPr>
        <w:t xml:space="preserve">The </w:t>
      </w:r>
      <w:r w:rsidRPr="00043188">
        <w:rPr>
          <w:rStyle w:val="StyleUnderline"/>
          <w:highlight w:val="cyan"/>
        </w:rPr>
        <w:t>CBAs</w:t>
      </w:r>
      <w:r w:rsidRPr="00043188">
        <w:rPr>
          <w:sz w:val="14"/>
        </w:rPr>
        <w:t xml:space="preserve"> further </w:t>
      </w:r>
      <w:r w:rsidRPr="00043188">
        <w:rPr>
          <w:rStyle w:val="StyleUnderline"/>
        </w:rPr>
        <w:t>require</w:t>
      </w:r>
      <w:r w:rsidRPr="00043188">
        <w:rPr>
          <w:sz w:val="14"/>
        </w:rPr>
        <w:t xml:space="preserve"> Defendant </w:t>
      </w:r>
      <w:r w:rsidRPr="00043188">
        <w:rPr>
          <w:rStyle w:val="StyleUnderline"/>
        </w:rPr>
        <w:t xml:space="preserve">agencies to </w:t>
      </w:r>
      <w:r w:rsidRPr="00043188">
        <w:rPr>
          <w:rStyle w:val="Emphasis"/>
          <w:highlight w:val="cyan"/>
        </w:rPr>
        <w:t>divert resources</w:t>
      </w:r>
      <w:r w:rsidRPr="00043188">
        <w:rPr>
          <w:rStyle w:val="StyleUnderline"/>
          <w:highlight w:val="cyan"/>
        </w:rPr>
        <w:t xml:space="preserve"> from</w:t>
      </w:r>
      <w:r w:rsidRPr="00043188">
        <w:rPr>
          <w:rStyle w:val="StyleUnderline"/>
        </w:rPr>
        <w:t xml:space="preserve"> their </w:t>
      </w:r>
      <w:r w:rsidRPr="00043188">
        <w:rPr>
          <w:rStyle w:val="StyleUnderline"/>
          <w:highlight w:val="cyan"/>
        </w:rPr>
        <w:t>primary</w:t>
      </w:r>
      <w:r w:rsidRPr="00043188">
        <w:rPr>
          <w:rStyle w:val="StyleUnderline"/>
        </w:rPr>
        <w:t xml:space="preserve"> </w:t>
      </w:r>
      <w:r w:rsidRPr="00043188">
        <w:rPr>
          <w:rStyle w:val="Emphasis"/>
        </w:rPr>
        <w:t xml:space="preserve">work </w:t>
      </w:r>
      <w:r w:rsidRPr="00043188">
        <w:rPr>
          <w:rStyle w:val="Emphasis"/>
          <w:highlight w:val="cyan"/>
        </w:rPr>
        <w:t>functions</w:t>
      </w:r>
      <w:r w:rsidRPr="00043188">
        <w:rPr>
          <w:rStyle w:val="StyleUnderline"/>
        </w:rPr>
        <w:t xml:space="preserve"> towards </w:t>
      </w:r>
      <w:r w:rsidRPr="00043188">
        <w:rPr>
          <w:rStyle w:val="Emphasis"/>
        </w:rPr>
        <w:t>union</w:t>
      </w:r>
      <w:r w:rsidRPr="00043188">
        <w:rPr>
          <w:sz w:val="14"/>
        </w:rPr>
        <w:t xml:space="preserve"> related </w:t>
      </w:r>
      <w:r w:rsidRPr="00043188">
        <w:rPr>
          <w:rStyle w:val="StyleUnderline"/>
        </w:rPr>
        <w:t>activities</w:t>
      </w:r>
      <w:r w:rsidRPr="00043188">
        <w:rPr>
          <w:sz w:val="14"/>
        </w:rPr>
        <w:t xml:space="preserve">. For example, Defendant </w:t>
      </w:r>
      <w:r w:rsidRPr="00043188">
        <w:rPr>
          <w:rStyle w:val="StyleUnderline"/>
        </w:rPr>
        <w:t xml:space="preserve">agencies must allow union officials </w:t>
      </w:r>
      <w:r w:rsidRPr="00043188">
        <w:rPr>
          <w:rStyle w:val="Emphasis"/>
        </w:rPr>
        <w:t>time to work</w:t>
      </w:r>
      <w:r w:rsidRPr="00043188">
        <w:rPr>
          <w:rStyle w:val="StyleUnderline"/>
        </w:rPr>
        <w:t xml:space="preserve"> on union business, such as </w:t>
      </w:r>
      <w:r w:rsidRPr="00043188">
        <w:rPr>
          <w:rStyle w:val="Emphasis"/>
        </w:rPr>
        <w:t>negotiating</w:t>
      </w:r>
      <w:r w:rsidRPr="00043188">
        <w:rPr>
          <w:rStyle w:val="StyleUnderline"/>
        </w:rPr>
        <w:t xml:space="preserve"> agreements, processing of </w:t>
      </w:r>
      <w:r w:rsidRPr="00043188">
        <w:rPr>
          <w:rStyle w:val="Emphasis"/>
        </w:rPr>
        <w:t>grievances</w:t>
      </w:r>
      <w:r w:rsidRPr="00043188">
        <w:rPr>
          <w:rStyle w:val="StyleUnderline"/>
        </w:rPr>
        <w:t xml:space="preserve">, presenting cases in </w:t>
      </w:r>
      <w:r w:rsidRPr="00043188">
        <w:rPr>
          <w:rStyle w:val="Emphasis"/>
        </w:rPr>
        <w:t>arbitration</w:t>
      </w:r>
      <w:r w:rsidRPr="00043188">
        <w:rPr>
          <w:rStyle w:val="StyleUnderline"/>
        </w:rPr>
        <w:t xml:space="preserve">, and </w:t>
      </w:r>
      <w:r w:rsidRPr="00043188">
        <w:rPr>
          <w:rStyle w:val="Emphasis"/>
        </w:rPr>
        <w:t>representing employees</w:t>
      </w:r>
      <w:r w:rsidRPr="00043188">
        <w:rPr>
          <w:sz w:val="14"/>
        </w:rPr>
        <w:t xml:space="preserve"> at meetings with management, completely unrelated to the work the employees were hired to perform. See Trznadel Decl. 7(a).</w:t>
      </w:r>
    </w:p>
    <w:bookmarkEnd w:id="63"/>
    <w:p w14:paraId="1D0C0A9E" w14:textId="77777777" w:rsidR="00ED3C77" w:rsidRPr="00043188" w:rsidRDefault="00ED3C77" w:rsidP="00ED3C77">
      <w:pPr>
        <w:pStyle w:val="Heading3"/>
      </w:pPr>
      <w:r w:rsidRPr="00043188">
        <w:t>Solvency---2NC</w:t>
      </w:r>
    </w:p>
    <w:p w14:paraId="7200189A" w14:textId="77777777" w:rsidR="00ED3C77" w:rsidRPr="00043188" w:rsidRDefault="00ED3C77" w:rsidP="00ED3C77">
      <w:pPr>
        <w:pStyle w:val="Heading4"/>
      </w:pPr>
      <w:r w:rsidRPr="00043188">
        <w:t xml:space="preserve">Civil service protections are </w:t>
      </w:r>
      <w:r w:rsidRPr="00043188">
        <w:rPr>
          <w:u w:val="single"/>
        </w:rPr>
        <w:t>comparatively</w:t>
      </w:r>
      <w:r w:rsidRPr="00043188">
        <w:t xml:space="preserve"> better than </w:t>
      </w:r>
      <w:r w:rsidRPr="00043188">
        <w:rPr>
          <w:u w:val="single"/>
        </w:rPr>
        <w:t>collective bargaining</w:t>
      </w:r>
      <w:r w:rsidRPr="00043188">
        <w:t xml:space="preserve">, which is </w:t>
      </w:r>
      <w:r w:rsidRPr="00043188">
        <w:rPr>
          <w:u w:val="single"/>
        </w:rPr>
        <w:t>corrupt</w:t>
      </w:r>
      <w:r w:rsidRPr="00043188">
        <w:t xml:space="preserve"> and </w:t>
      </w:r>
      <w:r w:rsidRPr="00043188">
        <w:rPr>
          <w:u w:val="single"/>
        </w:rPr>
        <w:t>backfires</w:t>
      </w:r>
      <w:r w:rsidRPr="00043188">
        <w:t xml:space="preserve"> in the public sector.</w:t>
      </w:r>
    </w:p>
    <w:p w14:paraId="08BCB78C" w14:textId="77777777" w:rsidR="00ED3C77" w:rsidRPr="00043188" w:rsidRDefault="00ED3C77" w:rsidP="00ED3C77">
      <w:pPr>
        <w:rPr>
          <w:b/>
          <w:bCs/>
          <w:sz w:val="26"/>
        </w:rPr>
      </w:pPr>
      <w:r w:rsidRPr="00043188">
        <w:rPr>
          <w:rStyle w:val="Style13ptBold"/>
        </w:rPr>
        <w:t xml:space="preserve">Withe ’23 </w:t>
      </w:r>
      <w:r w:rsidRPr="00043188">
        <w:t>[Aaron; June 12; B.A. in Applied Sciences from Corban University, former member of the Washington and Oregon Advisory Committees to the United States Commission on Civil Rights, recipient of the Oregon Taxpayers Association’s Thomas Jefferson Award, CEO of the Freedom Foundation, a non-profit organization litigating over eighty cases involving public unions; Freedom is the Foundation, “Door-to-Door for Freedom,” Ch. 1]</w:t>
      </w:r>
    </w:p>
    <w:p w14:paraId="4ADA230A" w14:textId="77777777" w:rsidR="00ED3C77" w:rsidRPr="00043188" w:rsidRDefault="00ED3C77" w:rsidP="00ED3C77">
      <w:pPr>
        <w:rPr>
          <w:sz w:val="16"/>
        </w:rPr>
      </w:pPr>
      <w:r w:rsidRPr="00043188">
        <w:rPr>
          <w:rStyle w:val="StyleUnderline"/>
        </w:rPr>
        <w:t xml:space="preserve">So are we “anti-union”? </w:t>
      </w:r>
      <w:r w:rsidRPr="00043188">
        <w:rPr>
          <w:rStyle w:val="Emphasis"/>
        </w:rPr>
        <w:t>Not at all</w:t>
      </w:r>
      <w:r w:rsidRPr="00043188">
        <w:rPr>
          <w:sz w:val="16"/>
        </w:rPr>
        <w:t xml:space="preserve">. </w:t>
      </w:r>
    </w:p>
    <w:p w14:paraId="2D7F24C7" w14:textId="77777777" w:rsidR="00ED3C77" w:rsidRPr="00043188" w:rsidRDefault="00ED3C77" w:rsidP="00ED3C77">
      <w:pPr>
        <w:rPr>
          <w:sz w:val="16"/>
        </w:rPr>
      </w:pPr>
      <w:r w:rsidRPr="00043188">
        <w:rPr>
          <w:rStyle w:val="StyleUnderline"/>
          <w:highlight w:val="cyan"/>
        </w:rPr>
        <w:t>Unions provided</w:t>
      </w:r>
      <w:r w:rsidRPr="00043188">
        <w:rPr>
          <w:rStyle w:val="StyleUnderline"/>
        </w:rPr>
        <w:t xml:space="preserve"> a </w:t>
      </w:r>
      <w:r w:rsidRPr="00043188">
        <w:rPr>
          <w:rStyle w:val="Emphasis"/>
        </w:rPr>
        <w:t xml:space="preserve">significant </w:t>
      </w:r>
      <w:r w:rsidRPr="00043188">
        <w:rPr>
          <w:rStyle w:val="Emphasis"/>
          <w:highlight w:val="cyan"/>
        </w:rPr>
        <w:t>value</w:t>
      </w:r>
      <w:r w:rsidRPr="00043188">
        <w:rPr>
          <w:rStyle w:val="StyleUnderline"/>
        </w:rPr>
        <w:t xml:space="preserve"> to their members in the nineteenth and</w:t>
      </w:r>
      <w:r w:rsidRPr="00043188">
        <w:rPr>
          <w:sz w:val="16"/>
        </w:rPr>
        <w:t xml:space="preserve"> the first half of the </w:t>
      </w:r>
      <w:r w:rsidRPr="00043188">
        <w:rPr>
          <w:rStyle w:val="StyleUnderline"/>
        </w:rPr>
        <w:t xml:space="preserve">twentieth centuries—value </w:t>
      </w:r>
      <w:r w:rsidRPr="00043188">
        <w:rPr>
          <w:rStyle w:val="StyleUnderline"/>
          <w:highlight w:val="cyan"/>
        </w:rPr>
        <w:t>that has</w:t>
      </w:r>
      <w:r w:rsidRPr="00043188">
        <w:rPr>
          <w:rStyle w:val="StyleUnderline"/>
        </w:rPr>
        <w:t xml:space="preserve"> since </w:t>
      </w:r>
      <w:r w:rsidRPr="00043188">
        <w:rPr>
          <w:rStyle w:val="StyleUnderline"/>
          <w:highlight w:val="cyan"/>
        </w:rPr>
        <w:t>been</w:t>
      </w:r>
      <w:r w:rsidRPr="00043188">
        <w:rPr>
          <w:rStyle w:val="StyleUnderline"/>
        </w:rPr>
        <w:t xml:space="preserve"> obscured and then </w:t>
      </w:r>
      <w:r w:rsidRPr="00043188">
        <w:rPr>
          <w:rStyle w:val="Emphasis"/>
          <w:highlight w:val="cyan"/>
        </w:rPr>
        <w:t>overwhelmed</w:t>
      </w:r>
      <w:r w:rsidRPr="00043188">
        <w:rPr>
          <w:rStyle w:val="StyleUnderline"/>
          <w:highlight w:val="cyan"/>
        </w:rPr>
        <w:t xml:space="preserve"> by</w:t>
      </w:r>
      <w:r w:rsidRPr="00043188">
        <w:rPr>
          <w:rStyle w:val="StyleUnderline"/>
        </w:rPr>
        <w:t xml:space="preserve"> the </w:t>
      </w:r>
      <w:r w:rsidRPr="00043188">
        <w:rPr>
          <w:rStyle w:val="Emphasis"/>
        </w:rPr>
        <w:t>effective takeover</w:t>
      </w:r>
      <w:r w:rsidRPr="00043188">
        <w:rPr>
          <w:rStyle w:val="StyleUnderline"/>
        </w:rPr>
        <w:t xml:space="preserve"> of the American labor movement by </w:t>
      </w:r>
      <w:r w:rsidRPr="00043188">
        <w:rPr>
          <w:rStyle w:val="Emphasis"/>
          <w:highlight w:val="cyan"/>
        </w:rPr>
        <w:t>government unions</w:t>
      </w:r>
      <w:r w:rsidRPr="00043188">
        <w:rPr>
          <w:sz w:val="16"/>
        </w:rPr>
        <w:t xml:space="preserve">. </w:t>
      </w:r>
    </w:p>
    <w:p w14:paraId="01B2C096" w14:textId="77777777" w:rsidR="00ED3C77" w:rsidRPr="00043188" w:rsidRDefault="00ED3C77" w:rsidP="00ED3C77">
      <w:pPr>
        <w:rPr>
          <w:sz w:val="16"/>
        </w:rPr>
      </w:pPr>
      <w:r w:rsidRPr="00043188">
        <w:rPr>
          <w:sz w:val="16"/>
        </w:rPr>
        <w:t xml:space="preserve">The exploitation of workers in the coal mines and the steel mills and the textile factories was real. Conditions were often dangerous, the workload—which could exceed seventy hours per week—could be brutal, and children were employed in jobs that were unsuitable for their age and experience. Working people were being taken advantage of, and their organization into private-sector unions in order to bargain for more humane conditions and higher wages was not only understandable but noble. </w:t>
      </w:r>
    </w:p>
    <w:p w14:paraId="4192E93F" w14:textId="77777777" w:rsidR="00ED3C77" w:rsidRPr="00043188" w:rsidRDefault="00ED3C77" w:rsidP="00ED3C77">
      <w:pPr>
        <w:rPr>
          <w:sz w:val="16"/>
        </w:rPr>
      </w:pPr>
      <w:r w:rsidRPr="00043188">
        <w:rPr>
          <w:rStyle w:val="StyleUnderline"/>
        </w:rPr>
        <w:t xml:space="preserve">But those early defenders of working people were </w:t>
      </w:r>
      <w:r w:rsidRPr="00043188">
        <w:rPr>
          <w:rStyle w:val="Emphasis"/>
        </w:rPr>
        <w:t>private-sector</w:t>
      </w:r>
      <w:r w:rsidRPr="00043188">
        <w:rPr>
          <w:rStyle w:val="StyleUnderline"/>
        </w:rPr>
        <w:t xml:space="preserve"> unions. Times have changed</w:t>
      </w:r>
      <w:r w:rsidRPr="00043188">
        <w:rPr>
          <w:sz w:val="16"/>
        </w:rPr>
        <w:t xml:space="preserve">. Most people have basically positive perceptions when you say the word union. They might think of steelworkers or pipefitters: blue-collar folks who make things and contribute value to society and the economy. But put the word government in front of union and their perception darkens considerably. It’s almost night and day. The phrase calls to mind bureaucrats, time servers, rude DMV employees. And increasingly, they think of organizations that support a radical anti-American agenda and that excuse lawlessness and rioting when done in the cause of defunding the police or other leftist demands. </w:t>
      </w:r>
    </w:p>
    <w:p w14:paraId="3C0AFCEB" w14:textId="77777777" w:rsidR="00ED3C77" w:rsidRPr="00043188" w:rsidRDefault="00ED3C77" w:rsidP="00ED3C77">
      <w:pPr>
        <w:rPr>
          <w:sz w:val="16"/>
        </w:rPr>
      </w:pPr>
      <w:r w:rsidRPr="00043188">
        <w:rPr>
          <w:rStyle w:val="StyleUnderline"/>
        </w:rPr>
        <w:t xml:space="preserve">We’ve done </w:t>
      </w:r>
      <w:r w:rsidRPr="00043188">
        <w:rPr>
          <w:rStyle w:val="Emphasis"/>
        </w:rPr>
        <w:t>polling</w:t>
      </w:r>
      <w:r w:rsidRPr="00043188">
        <w:rPr>
          <w:rStyle w:val="StyleUnderline"/>
        </w:rPr>
        <w:t xml:space="preserve"> on this. The word public has fairly favorable connotations, which is why government unions like to </w:t>
      </w:r>
      <w:r w:rsidRPr="00043188">
        <w:rPr>
          <w:rStyle w:val="Emphasis"/>
        </w:rPr>
        <w:t>call themselves</w:t>
      </w:r>
      <w:r w:rsidRPr="00043188">
        <w:rPr>
          <w:rStyle w:val="StyleUnderline"/>
        </w:rPr>
        <w:t xml:space="preserve"> “public-sector” unions. This implies “</w:t>
      </w:r>
      <w:r w:rsidRPr="00043188">
        <w:rPr>
          <w:rStyle w:val="Emphasis"/>
        </w:rPr>
        <w:t>public servants</w:t>
      </w:r>
      <w:r w:rsidRPr="00043188">
        <w:rPr>
          <w:rStyle w:val="StyleUnderline"/>
        </w:rPr>
        <w:t>”</w:t>
      </w:r>
      <w:r w:rsidRPr="00043188">
        <w:rPr>
          <w:sz w:val="16"/>
        </w:rPr>
        <w:t xml:space="preserve"> </w:t>
      </w:r>
      <w:r w:rsidRPr="00043188">
        <w:rPr>
          <w:rStyle w:val="StyleUnderline"/>
        </w:rPr>
        <w:t xml:space="preserve">who serve the public. </w:t>
      </w:r>
      <w:r w:rsidRPr="00043188">
        <w:rPr>
          <w:rStyle w:val="Emphasis"/>
        </w:rPr>
        <w:t>Government</w:t>
      </w:r>
      <w:r w:rsidRPr="00043188">
        <w:rPr>
          <w:rStyle w:val="StyleUnderline"/>
        </w:rPr>
        <w:t xml:space="preserve"> unions, on the other hand</w:t>
      </w:r>
      <w:r w:rsidRPr="00043188">
        <w:rPr>
          <w:sz w:val="16"/>
        </w:rPr>
        <w:t>—the more accurate term—</w:t>
      </w:r>
      <w:r w:rsidRPr="00043188">
        <w:rPr>
          <w:rStyle w:val="StyleUnderline"/>
        </w:rPr>
        <w:t xml:space="preserve">calls to mind </w:t>
      </w:r>
      <w:r w:rsidRPr="00043188">
        <w:rPr>
          <w:rStyle w:val="Emphasis"/>
        </w:rPr>
        <w:t>bureaucrats</w:t>
      </w:r>
      <w:r w:rsidRPr="00043188">
        <w:rPr>
          <w:rStyle w:val="StyleUnderline"/>
        </w:rPr>
        <w:t xml:space="preserve"> who are indifferent to everything but </w:t>
      </w:r>
      <w:r w:rsidRPr="00043188">
        <w:rPr>
          <w:rStyle w:val="Emphasis"/>
        </w:rPr>
        <w:t>feathering their own nests</w:t>
      </w:r>
      <w:r w:rsidRPr="00043188">
        <w:rPr>
          <w:sz w:val="16"/>
        </w:rPr>
        <w:t xml:space="preserve">. </w:t>
      </w:r>
    </w:p>
    <w:p w14:paraId="0C95847D" w14:textId="77777777" w:rsidR="00ED3C77" w:rsidRPr="00043188" w:rsidRDefault="00ED3C77" w:rsidP="00ED3C77">
      <w:pPr>
        <w:rPr>
          <w:sz w:val="16"/>
        </w:rPr>
      </w:pPr>
      <w:r w:rsidRPr="00043188">
        <w:rPr>
          <w:sz w:val="16"/>
        </w:rPr>
        <w:t xml:space="preserve">The blue-collar image of union members is an anachronism anyway. While the early labor movement was dominated by blue-collar workers, white-collar workers have been in the majority of unionized employees for upwards of a quarter-century. </w:t>
      </w:r>
    </w:p>
    <w:p w14:paraId="5F085CF7" w14:textId="77777777" w:rsidR="00ED3C77" w:rsidRPr="00043188" w:rsidRDefault="00ED3C77" w:rsidP="00ED3C77">
      <w:pPr>
        <w:rPr>
          <w:sz w:val="16"/>
        </w:rPr>
      </w:pPr>
      <w:r w:rsidRPr="00043188">
        <w:rPr>
          <w:sz w:val="16"/>
        </w:rPr>
        <w:t>We are witnessing a fascinating role reversal by the parties. The Republicans seem to be on their way to becoming the party of the American worker—even though the unions subsidize Democrats almost exclusively. The Freedom Foundation is freeing those workers from their thralldom to the government unions that have completely lost touch with the real concerns of their members. The days of unions battling for decent treatment of coal miners or steelworkers are long gone: today the labor movement is dominated by the liberal elites who run the government unions and make their living off the backs and out of the pockets of hardworking teachers. No one argues anymore with a straight face that the Democrats speak for the American working class.</w:t>
      </w:r>
    </w:p>
    <w:p w14:paraId="5EE35A5A" w14:textId="77777777" w:rsidR="00ED3C77" w:rsidRPr="00043188" w:rsidRDefault="00ED3C77" w:rsidP="00ED3C77">
      <w:pPr>
        <w:rPr>
          <w:sz w:val="16"/>
        </w:rPr>
      </w:pPr>
      <w:r w:rsidRPr="00043188">
        <w:rPr>
          <w:sz w:val="16"/>
        </w:rPr>
        <w:t xml:space="preserve">The invasion of the labor movement by government unions in the mid-twentieth century was a turning point in American history. </w:t>
      </w:r>
    </w:p>
    <w:p w14:paraId="530E1ABE" w14:textId="77777777" w:rsidR="00ED3C77" w:rsidRPr="00043188" w:rsidRDefault="00ED3C77" w:rsidP="00ED3C77">
      <w:pPr>
        <w:rPr>
          <w:sz w:val="16"/>
        </w:rPr>
      </w:pPr>
      <w:r w:rsidRPr="00043188">
        <w:rPr>
          <w:sz w:val="16"/>
        </w:rPr>
        <w:t xml:space="preserve">In 2021, according to the US Bureau of Labor Statistics, the total number of wage-and salary-earning American workers belonging to a union was 14 million, or 10.3 percent of the workforce. This was down from 10.8 percent in 2020. </w:t>
      </w:r>
      <w:r w:rsidRPr="00043188">
        <w:rPr>
          <w:rStyle w:val="StyleUnderline"/>
        </w:rPr>
        <w:t xml:space="preserve">The </w:t>
      </w:r>
      <w:r w:rsidRPr="00043188">
        <w:rPr>
          <w:rStyle w:val="Emphasis"/>
        </w:rPr>
        <w:t>really stark</w:t>
      </w:r>
      <w:r w:rsidRPr="00043188">
        <w:rPr>
          <w:rStyle w:val="StyleUnderline"/>
        </w:rPr>
        <w:t xml:space="preserve"> statistic was the </w:t>
      </w:r>
      <w:r w:rsidRPr="00043188">
        <w:rPr>
          <w:rStyle w:val="Emphasis"/>
        </w:rPr>
        <w:t>difference</w:t>
      </w:r>
      <w:r w:rsidRPr="00043188">
        <w:rPr>
          <w:rStyle w:val="StyleUnderline"/>
        </w:rPr>
        <w:t xml:space="preserve"> between </w:t>
      </w:r>
      <w:r w:rsidRPr="00043188">
        <w:rPr>
          <w:rStyle w:val="Emphasis"/>
        </w:rPr>
        <w:t>gov</w:t>
      </w:r>
      <w:r w:rsidRPr="00043188">
        <w:rPr>
          <w:rStyle w:val="StyleUnderline"/>
        </w:rPr>
        <w:t xml:space="preserve">ernment union and </w:t>
      </w:r>
      <w:r w:rsidRPr="00043188">
        <w:rPr>
          <w:rStyle w:val="Emphasis"/>
        </w:rPr>
        <w:t>private-sector</w:t>
      </w:r>
      <w:r w:rsidRPr="00043188">
        <w:rPr>
          <w:rStyle w:val="StyleUnderline"/>
        </w:rPr>
        <w:t xml:space="preserve"> union membership: </w:t>
      </w:r>
      <w:r w:rsidRPr="00043188">
        <w:rPr>
          <w:rStyle w:val="Emphasis"/>
        </w:rPr>
        <w:t>over one-third</w:t>
      </w:r>
      <w:r w:rsidRPr="00043188">
        <w:rPr>
          <w:rStyle w:val="StyleUnderline"/>
        </w:rPr>
        <w:t xml:space="preserve"> (33.9 percent) of government workers belonged to government unions, while </w:t>
      </w:r>
      <w:r w:rsidRPr="00043188">
        <w:rPr>
          <w:rStyle w:val="Emphasis"/>
        </w:rPr>
        <w:t>just 6.1 percent</w:t>
      </w:r>
      <w:r w:rsidRPr="00043188">
        <w:rPr>
          <w:rStyle w:val="StyleUnderline"/>
        </w:rPr>
        <w:t xml:space="preserve"> of private-sector workers were unionized</w:t>
      </w:r>
      <w:r w:rsidRPr="00043188">
        <w:rPr>
          <w:sz w:val="16"/>
        </w:rPr>
        <w:t xml:space="preserve">. The raw numbers were about equal: there were over 7 million government workers that belonged to the largest four unions and 7 million private-sector workers belonging to private sector unions. Interestingly—and encouragingly—government union membership had actually declined by 191,000 over the previous year.6 </w:t>
      </w:r>
    </w:p>
    <w:p w14:paraId="5F24C203" w14:textId="77777777" w:rsidR="00ED3C77" w:rsidRPr="00043188" w:rsidRDefault="00ED3C77" w:rsidP="00ED3C77">
      <w:pPr>
        <w:rPr>
          <w:sz w:val="16"/>
        </w:rPr>
      </w:pPr>
      <w:r w:rsidRPr="00043188">
        <w:rPr>
          <w:rStyle w:val="StyleUnderline"/>
        </w:rPr>
        <w:t xml:space="preserve">Today, </w:t>
      </w:r>
      <w:r w:rsidRPr="00043188">
        <w:rPr>
          <w:rStyle w:val="Emphasis"/>
        </w:rPr>
        <w:t>45 percent</w:t>
      </w:r>
      <w:r w:rsidRPr="00043188">
        <w:rPr>
          <w:rStyle w:val="StyleUnderline"/>
        </w:rPr>
        <w:t xml:space="preserve"> of local government employees are unionized, as are 34 percent of state government employees and </w:t>
      </w:r>
      <w:r w:rsidRPr="00043188">
        <w:rPr>
          <w:rStyle w:val="Emphasis"/>
        </w:rPr>
        <w:t>30 percent</w:t>
      </w:r>
      <w:r w:rsidRPr="00043188">
        <w:rPr>
          <w:rStyle w:val="StyleUnderline"/>
        </w:rPr>
        <w:t xml:space="preserve"> of </w:t>
      </w:r>
      <w:r w:rsidRPr="00043188">
        <w:rPr>
          <w:rStyle w:val="Emphasis"/>
        </w:rPr>
        <w:t>fed</w:t>
      </w:r>
      <w:r w:rsidRPr="00043188">
        <w:rPr>
          <w:rStyle w:val="StyleUnderline"/>
        </w:rPr>
        <w:t>eral employee</w:t>
      </w:r>
      <w:r w:rsidRPr="00043188">
        <w:rPr>
          <w:rStyle w:val="Emphasis"/>
        </w:rPr>
        <w:t>s</w:t>
      </w:r>
      <w:r w:rsidRPr="00043188">
        <w:rPr>
          <w:sz w:val="16"/>
        </w:rPr>
        <w:t xml:space="preserve">.7 State and local employees constitute 86.5 percent of government union members.8 </w:t>
      </w:r>
    </w:p>
    <w:p w14:paraId="2033E8E0" w14:textId="77777777" w:rsidR="00ED3C77" w:rsidRPr="00043188" w:rsidRDefault="00ED3C77" w:rsidP="00ED3C77">
      <w:pPr>
        <w:rPr>
          <w:sz w:val="16"/>
        </w:rPr>
      </w:pPr>
      <w:r w:rsidRPr="00043188">
        <w:rPr>
          <w:sz w:val="16"/>
        </w:rPr>
        <w:t xml:space="preserve">The two states with the highest rates of union membership (private and public) are Hawaii (22.4 percent) and New York (22.2 percent). At the opposite end of the unionized spectrum are South Carolina (1.7 percent) and North Carolina (2.6 percent).9 </w:t>
      </w:r>
    </w:p>
    <w:p w14:paraId="02798F8D" w14:textId="77777777" w:rsidR="00ED3C77" w:rsidRPr="00043188" w:rsidRDefault="00ED3C77" w:rsidP="00ED3C77">
      <w:pPr>
        <w:rPr>
          <w:rStyle w:val="StyleUnderline"/>
        </w:rPr>
      </w:pPr>
      <w:r w:rsidRPr="00043188">
        <w:rPr>
          <w:rStyle w:val="Emphasis"/>
        </w:rPr>
        <w:t>Unlike</w:t>
      </w:r>
      <w:r w:rsidRPr="00043188">
        <w:rPr>
          <w:rStyle w:val="StyleUnderline"/>
        </w:rPr>
        <w:t xml:space="preserve"> in the </w:t>
      </w:r>
      <w:r w:rsidRPr="00043188">
        <w:rPr>
          <w:rStyle w:val="Emphasis"/>
        </w:rPr>
        <w:t>private sector</w:t>
      </w:r>
      <w:r w:rsidRPr="00043188">
        <w:rPr>
          <w:rStyle w:val="StyleUnderline"/>
        </w:rPr>
        <w:t xml:space="preserve">, there was </w:t>
      </w:r>
      <w:r w:rsidRPr="00043188">
        <w:rPr>
          <w:rStyle w:val="Emphasis"/>
        </w:rPr>
        <w:t>no need</w:t>
      </w:r>
      <w:r w:rsidRPr="00043188">
        <w:rPr>
          <w:rStyle w:val="StyleUnderline"/>
        </w:rPr>
        <w:t xml:space="preserve"> for unions in the government sector. </w:t>
      </w:r>
      <w:r w:rsidRPr="00043188">
        <w:rPr>
          <w:rStyle w:val="StyleUnderline"/>
          <w:highlight w:val="cyan"/>
        </w:rPr>
        <w:t xml:space="preserve">Employees enjoyed </w:t>
      </w:r>
      <w:r w:rsidRPr="00043188">
        <w:rPr>
          <w:rStyle w:val="Emphasis"/>
          <w:highlight w:val="cyan"/>
        </w:rPr>
        <w:t>civil</w:t>
      </w:r>
      <w:r w:rsidRPr="00043188">
        <w:rPr>
          <w:rStyle w:val="Emphasis"/>
        </w:rPr>
        <w:t xml:space="preserve"> service </w:t>
      </w:r>
      <w:r w:rsidRPr="00043188">
        <w:rPr>
          <w:rStyle w:val="Emphasis"/>
          <w:highlight w:val="cyan"/>
        </w:rPr>
        <w:t>protection</w:t>
      </w:r>
      <w:r w:rsidRPr="00043188">
        <w:rPr>
          <w:rStyle w:val="StyleUnderline"/>
          <w:highlight w:val="cyan"/>
        </w:rPr>
        <w:t>, which guarded</w:t>
      </w:r>
      <w:r w:rsidRPr="00043188">
        <w:rPr>
          <w:rStyle w:val="StyleUnderline"/>
        </w:rPr>
        <w:t xml:space="preserve"> them </w:t>
      </w:r>
      <w:r w:rsidRPr="00043188">
        <w:rPr>
          <w:rStyle w:val="StyleUnderline"/>
          <w:highlight w:val="cyan"/>
        </w:rPr>
        <w:t>against</w:t>
      </w:r>
      <w:r w:rsidRPr="00043188">
        <w:rPr>
          <w:rStyle w:val="StyleUnderline"/>
        </w:rPr>
        <w:t xml:space="preserve"> </w:t>
      </w:r>
      <w:r w:rsidRPr="00043188">
        <w:rPr>
          <w:rStyle w:val="Emphasis"/>
        </w:rPr>
        <w:t xml:space="preserve">unfair </w:t>
      </w:r>
      <w:r w:rsidRPr="00043188">
        <w:rPr>
          <w:rStyle w:val="Emphasis"/>
          <w:highlight w:val="cyan"/>
        </w:rPr>
        <w:t>dismissal</w:t>
      </w:r>
      <w:r w:rsidRPr="00043188">
        <w:rPr>
          <w:rStyle w:val="StyleUnderline"/>
          <w:highlight w:val="cyan"/>
        </w:rPr>
        <w:t xml:space="preserve"> and </w:t>
      </w:r>
      <w:r w:rsidRPr="00043188">
        <w:rPr>
          <w:rStyle w:val="Emphasis"/>
          <w:highlight w:val="cyan"/>
        </w:rPr>
        <w:t>treatment</w:t>
      </w:r>
      <w:r w:rsidRPr="00043188">
        <w:rPr>
          <w:sz w:val="16"/>
        </w:rPr>
        <w:t xml:space="preserve">. “To the victors belong the spoils”—which meant the practice of filling nonpolitical jobs with the cronies of politicians—was a thing of the past. </w:t>
      </w:r>
      <w:r w:rsidRPr="00043188">
        <w:rPr>
          <w:rStyle w:val="StyleUnderline"/>
        </w:rPr>
        <w:t xml:space="preserve">Moreover, the very real ills that prompted the growth of private-sector unions simply </w:t>
      </w:r>
      <w:r w:rsidRPr="00043188">
        <w:rPr>
          <w:rStyle w:val="Emphasis"/>
        </w:rPr>
        <w:t>do not exist</w:t>
      </w:r>
      <w:r w:rsidRPr="00043188">
        <w:rPr>
          <w:rStyle w:val="StyleUnderline"/>
        </w:rPr>
        <w:t xml:space="preserve"> for government employees. No one is dying in the workplace</w:t>
      </w:r>
      <w:r w:rsidRPr="00043188">
        <w:rPr>
          <w:sz w:val="16"/>
        </w:rPr>
        <w:t xml:space="preserve">. No one is working a seventy-hour week. There’s no child labor going on. </w:t>
      </w:r>
      <w:r w:rsidRPr="00043188">
        <w:rPr>
          <w:rStyle w:val="StyleUnderline"/>
        </w:rPr>
        <w:t xml:space="preserve">Arbitrary and capricious pink slips are a thing of the distant past: </w:t>
      </w:r>
      <w:r w:rsidRPr="00043188">
        <w:rPr>
          <w:rStyle w:val="Emphasis"/>
          <w:highlight w:val="cyan"/>
        </w:rPr>
        <w:t>less than 1 percent</w:t>
      </w:r>
      <w:r w:rsidRPr="00043188">
        <w:rPr>
          <w:rStyle w:val="StyleUnderline"/>
          <w:highlight w:val="cyan"/>
        </w:rPr>
        <w:t xml:space="preserve"> of</w:t>
      </w:r>
      <w:r w:rsidRPr="00043188">
        <w:rPr>
          <w:rStyle w:val="StyleUnderline"/>
        </w:rPr>
        <w:t xml:space="preserve"> federal </w:t>
      </w:r>
      <w:r w:rsidRPr="00043188">
        <w:rPr>
          <w:rStyle w:val="StyleUnderline"/>
          <w:highlight w:val="cyan"/>
        </w:rPr>
        <w:t xml:space="preserve">workers are </w:t>
      </w:r>
      <w:r w:rsidRPr="00043188">
        <w:rPr>
          <w:rStyle w:val="Emphasis"/>
          <w:highlight w:val="cyan"/>
        </w:rPr>
        <w:t>canned</w:t>
      </w:r>
      <w:r w:rsidRPr="00043188">
        <w:rPr>
          <w:rStyle w:val="Emphasis"/>
        </w:rPr>
        <w:t xml:space="preserve"> annually</w:t>
      </w:r>
      <w:r w:rsidRPr="00043188">
        <w:rPr>
          <w:rStyle w:val="StyleUnderline"/>
        </w:rPr>
        <w:t xml:space="preserve"> </w:t>
      </w:r>
      <w:r w:rsidRPr="00043188">
        <w:rPr>
          <w:rStyle w:val="StyleUnderline"/>
          <w:highlight w:val="cyan"/>
        </w:rPr>
        <w:t>for</w:t>
      </w:r>
      <w:r w:rsidRPr="00043188">
        <w:rPr>
          <w:rStyle w:val="StyleUnderline"/>
        </w:rPr>
        <w:t xml:space="preserve"> reasons of </w:t>
      </w:r>
      <w:r w:rsidRPr="00043188">
        <w:rPr>
          <w:rStyle w:val="StyleUnderline"/>
          <w:highlight w:val="cyan"/>
        </w:rPr>
        <w:t>performance</w:t>
      </w:r>
      <w:r w:rsidRPr="00043188">
        <w:rPr>
          <w:rStyle w:val="StyleUnderline"/>
        </w:rPr>
        <w:t xml:space="preserve"> or behavior. </w:t>
      </w:r>
      <w:r w:rsidRPr="00043188">
        <w:rPr>
          <w:rStyle w:val="StyleUnderline"/>
          <w:highlight w:val="cyan"/>
        </w:rPr>
        <w:t xml:space="preserve">Does </w:t>
      </w:r>
      <w:r w:rsidRPr="00043188">
        <w:rPr>
          <w:rStyle w:val="Emphasis"/>
          <w:highlight w:val="cyan"/>
        </w:rPr>
        <w:t>anyone believe</w:t>
      </w:r>
      <w:r w:rsidRPr="00043188">
        <w:rPr>
          <w:rStyle w:val="StyleUnderline"/>
          <w:highlight w:val="cyan"/>
        </w:rPr>
        <w:t xml:space="preserve"> that </w:t>
      </w:r>
      <w:r w:rsidRPr="00043188">
        <w:rPr>
          <w:rStyle w:val="Emphasis"/>
          <w:highlight w:val="cyan"/>
        </w:rPr>
        <w:t>99 percent</w:t>
      </w:r>
      <w:r w:rsidRPr="00043188">
        <w:rPr>
          <w:rStyle w:val="Emphasis"/>
        </w:rPr>
        <w:t xml:space="preserve">-plus </w:t>
      </w:r>
      <w:r w:rsidRPr="00043188">
        <w:rPr>
          <w:rStyle w:val="Emphasis"/>
          <w:highlight w:val="cyan"/>
        </w:rPr>
        <w:t>of federal employees</w:t>
      </w:r>
      <w:r w:rsidRPr="00043188">
        <w:rPr>
          <w:rStyle w:val="StyleUnderline"/>
          <w:highlight w:val="cyan"/>
        </w:rPr>
        <w:t xml:space="preserve"> are doing their job </w:t>
      </w:r>
      <w:r w:rsidRPr="00043188">
        <w:rPr>
          <w:rStyle w:val="Emphasis"/>
          <w:highlight w:val="cyan"/>
        </w:rPr>
        <w:t>competently</w:t>
      </w:r>
      <w:r w:rsidRPr="00043188">
        <w:rPr>
          <w:rStyle w:val="StyleUnderline"/>
        </w:rPr>
        <w:t>, let alone superbly</w:t>
      </w:r>
      <w:r w:rsidRPr="00043188">
        <w:rPr>
          <w:rStyle w:val="Emphasis"/>
          <w:highlight w:val="cyan"/>
        </w:rPr>
        <w:t>?</w:t>
      </w:r>
      <w:r w:rsidRPr="00043188">
        <w:rPr>
          <w:rStyle w:val="StyleUnderline"/>
        </w:rPr>
        <w:t xml:space="preserve"> If so, I have some swampland in Louisiana to sell you… </w:t>
      </w:r>
    </w:p>
    <w:p w14:paraId="0C84D437" w14:textId="77777777" w:rsidR="00ED3C77" w:rsidRPr="00043188" w:rsidRDefault="00ED3C77" w:rsidP="00ED3C77">
      <w:pPr>
        <w:rPr>
          <w:sz w:val="16"/>
        </w:rPr>
      </w:pPr>
      <w:r w:rsidRPr="00043188">
        <w:rPr>
          <w:rStyle w:val="StyleUnderline"/>
          <w:highlight w:val="cyan"/>
        </w:rPr>
        <w:t>Civil service</w:t>
      </w:r>
      <w:r w:rsidRPr="00043188">
        <w:rPr>
          <w:rStyle w:val="StyleUnderline"/>
        </w:rPr>
        <w:t xml:space="preserve"> laws </w:t>
      </w:r>
      <w:r w:rsidRPr="00043188">
        <w:rPr>
          <w:rStyle w:val="Emphasis"/>
          <w:highlight w:val="cyan"/>
        </w:rPr>
        <w:t>protect</w:t>
      </w:r>
      <w:r w:rsidRPr="00043188">
        <w:rPr>
          <w:rStyle w:val="StyleUnderline"/>
        </w:rPr>
        <w:t xml:space="preserve"> public employees from arbitrary dismissal or mistreatment. </w:t>
      </w:r>
      <w:r w:rsidRPr="00043188">
        <w:rPr>
          <w:rStyle w:val="Emphasis"/>
          <w:highlight w:val="cyan"/>
        </w:rPr>
        <w:t>Studies</w:t>
      </w:r>
      <w:r w:rsidRPr="00043188">
        <w:rPr>
          <w:rStyle w:val="StyleUnderline"/>
          <w:highlight w:val="cyan"/>
        </w:rPr>
        <w:t xml:space="preserve"> have established</w:t>
      </w:r>
      <w:r w:rsidRPr="00043188">
        <w:rPr>
          <w:rStyle w:val="StyleUnderline"/>
        </w:rPr>
        <w:t xml:space="preserve"> that a </w:t>
      </w:r>
      <w:r w:rsidRPr="00043188">
        <w:rPr>
          <w:rStyle w:val="StyleUnderline"/>
          <w:highlight w:val="cyan"/>
        </w:rPr>
        <w:t>private</w:t>
      </w:r>
      <w:r w:rsidRPr="00043188">
        <w:rPr>
          <w:rStyle w:val="StyleUnderline"/>
        </w:rPr>
        <w:t xml:space="preserve">-sector </w:t>
      </w:r>
      <w:r w:rsidRPr="00043188">
        <w:rPr>
          <w:rStyle w:val="StyleUnderline"/>
          <w:highlight w:val="cyan"/>
        </w:rPr>
        <w:t>worker is</w:t>
      </w:r>
      <w:r w:rsidRPr="00043188">
        <w:rPr>
          <w:rStyle w:val="StyleUnderline"/>
        </w:rPr>
        <w:t xml:space="preserve"> </w:t>
      </w:r>
      <w:r w:rsidRPr="00043188">
        <w:rPr>
          <w:rStyle w:val="Emphasis"/>
        </w:rPr>
        <w:t xml:space="preserve">far </w:t>
      </w:r>
      <w:r w:rsidRPr="00043188">
        <w:rPr>
          <w:rStyle w:val="Emphasis"/>
          <w:highlight w:val="cyan"/>
        </w:rPr>
        <w:t>likelier to be let go</w:t>
      </w:r>
      <w:r w:rsidRPr="00043188">
        <w:rPr>
          <w:rStyle w:val="StyleUnderline"/>
        </w:rPr>
        <w:t xml:space="preserve"> than a government worker</w:t>
      </w:r>
      <w:r w:rsidRPr="00043188">
        <w:rPr>
          <w:sz w:val="16"/>
        </w:rPr>
        <w:t>.</w:t>
      </w:r>
    </w:p>
    <w:p w14:paraId="5ECDFA1A" w14:textId="77777777" w:rsidR="00ED3C77" w:rsidRPr="00043188" w:rsidRDefault="00ED3C77" w:rsidP="00ED3C77">
      <w:pPr>
        <w:rPr>
          <w:sz w:val="16"/>
        </w:rPr>
      </w:pPr>
      <w:r w:rsidRPr="00043188">
        <w:rPr>
          <w:rStyle w:val="Emphasis"/>
          <w:highlight w:val="cyan"/>
        </w:rPr>
        <w:t>Unlike</w:t>
      </w:r>
      <w:r w:rsidRPr="00043188">
        <w:rPr>
          <w:rStyle w:val="StyleUnderline"/>
        </w:rPr>
        <w:t xml:space="preserve"> in the </w:t>
      </w:r>
      <w:r w:rsidRPr="00043188">
        <w:rPr>
          <w:rStyle w:val="StyleUnderline"/>
          <w:highlight w:val="cyan"/>
        </w:rPr>
        <w:t>private sector</w:t>
      </w:r>
      <w:r w:rsidRPr="00043188">
        <w:rPr>
          <w:rStyle w:val="StyleUnderline"/>
        </w:rPr>
        <w:t xml:space="preserve">, union negotiators in </w:t>
      </w:r>
      <w:r w:rsidRPr="00043188">
        <w:rPr>
          <w:rStyle w:val="StyleUnderline"/>
          <w:highlight w:val="cyan"/>
        </w:rPr>
        <w:t>public</w:t>
      </w:r>
      <w:r w:rsidRPr="00043188">
        <w:rPr>
          <w:rStyle w:val="StyleUnderline"/>
        </w:rPr>
        <w:t xml:space="preserve">-sector </w:t>
      </w:r>
      <w:r w:rsidRPr="00043188">
        <w:rPr>
          <w:rStyle w:val="Emphasis"/>
        </w:rPr>
        <w:t xml:space="preserve">collective </w:t>
      </w:r>
      <w:r w:rsidRPr="00043188">
        <w:rPr>
          <w:rStyle w:val="Emphasis"/>
          <w:highlight w:val="cyan"/>
        </w:rPr>
        <w:t>bargaining</w:t>
      </w:r>
      <w:r w:rsidRPr="00043188">
        <w:rPr>
          <w:rStyle w:val="StyleUnderline"/>
          <w:highlight w:val="cyan"/>
        </w:rPr>
        <w:t xml:space="preserve"> are </w:t>
      </w:r>
      <w:r w:rsidRPr="00043188">
        <w:rPr>
          <w:rStyle w:val="Emphasis"/>
          <w:highlight w:val="cyan"/>
        </w:rPr>
        <w:t>not</w:t>
      </w:r>
      <w:r w:rsidRPr="00043188">
        <w:rPr>
          <w:rStyle w:val="StyleUnderline"/>
          <w:highlight w:val="cyan"/>
        </w:rPr>
        <w:t xml:space="preserve"> in</w:t>
      </w:r>
      <w:r w:rsidRPr="00043188">
        <w:rPr>
          <w:rStyle w:val="StyleUnderline"/>
        </w:rPr>
        <w:t xml:space="preserve"> an </w:t>
      </w:r>
      <w:r w:rsidRPr="00043188">
        <w:rPr>
          <w:rStyle w:val="Emphasis"/>
          <w:highlight w:val="cyan"/>
        </w:rPr>
        <w:t>adversarial relationship</w:t>
      </w:r>
      <w:r w:rsidRPr="00043188">
        <w:rPr>
          <w:rStyle w:val="StyleUnderline"/>
        </w:rPr>
        <w:t xml:space="preserve"> with those across the table. Negotiators for management in the </w:t>
      </w:r>
      <w:r w:rsidRPr="00043188">
        <w:rPr>
          <w:rStyle w:val="StyleUnderline"/>
          <w:highlight w:val="cyan"/>
        </w:rPr>
        <w:t>private sector</w:t>
      </w:r>
      <w:r w:rsidRPr="00043188">
        <w:rPr>
          <w:rStyle w:val="StyleUnderline"/>
        </w:rPr>
        <w:t xml:space="preserve"> have to </w:t>
      </w:r>
      <w:r w:rsidRPr="00043188">
        <w:rPr>
          <w:rStyle w:val="StyleUnderline"/>
          <w:highlight w:val="cyan"/>
        </w:rPr>
        <w:t xml:space="preserve">answer to </w:t>
      </w:r>
      <w:r w:rsidRPr="00043188">
        <w:rPr>
          <w:rStyle w:val="Emphasis"/>
          <w:highlight w:val="cyan"/>
        </w:rPr>
        <w:t>shareholders</w:t>
      </w:r>
      <w:r w:rsidRPr="00043188">
        <w:rPr>
          <w:rStyle w:val="StyleUnderline"/>
          <w:highlight w:val="cyan"/>
        </w:rPr>
        <w:t xml:space="preserve"> and</w:t>
      </w:r>
      <w:r w:rsidRPr="00043188">
        <w:rPr>
          <w:rStyle w:val="StyleUnderline"/>
        </w:rPr>
        <w:t xml:space="preserve"> the </w:t>
      </w:r>
      <w:r w:rsidRPr="00043188">
        <w:rPr>
          <w:rStyle w:val="Emphasis"/>
        </w:rPr>
        <w:t xml:space="preserve">board of </w:t>
      </w:r>
      <w:r w:rsidRPr="00043188">
        <w:rPr>
          <w:rStyle w:val="Emphasis"/>
          <w:highlight w:val="cyan"/>
        </w:rPr>
        <w:t>directors</w:t>
      </w:r>
      <w:r w:rsidRPr="00043188">
        <w:rPr>
          <w:rStyle w:val="StyleUnderline"/>
        </w:rPr>
        <w:t xml:space="preserve">; they have a </w:t>
      </w:r>
      <w:r w:rsidRPr="00043188">
        <w:rPr>
          <w:rStyle w:val="Emphasis"/>
        </w:rPr>
        <w:t>strong incentive</w:t>
      </w:r>
      <w:r w:rsidRPr="00043188">
        <w:rPr>
          <w:rStyle w:val="StyleUnderline"/>
        </w:rPr>
        <w:t xml:space="preserve"> to watch the bottom line. </w:t>
      </w:r>
      <w:r w:rsidRPr="00043188">
        <w:rPr>
          <w:rStyle w:val="Emphasis"/>
          <w:highlight w:val="cyan"/>
        </w:rPr>
        <w:t>Gov</w:t>
      </w:r>
      <w:r w:rsidRPr="00043188">
        <w:rPr>
          <w:rStyle w:val="StyleUnderline"/>
        </w:rPr>
        <w:t>ernment negotiator</w:t>
      </w:r>
      <w:r w:rsidRPr="00043188">
        <w:rPr>
          <w:rStyle w:val="Emphasis"/>
          <w:highlight w:val="cyan"/>
        </w:rPr>
        <w:t>s</w:t>
      </w:r>
      <w:r w:rsidRPr="00043188">
        <w:rPr>
          <w:rStyle w:val="StyleUnderline"/>
        </w:rPr>
        <w:t xml:space="preserve">, by contrast, </w:t>
      </w:r>
      <w:r w:rsidRPr="00043188">
        <w:rPr>
          <w:rStyle w:val="Emphasis"/>
          <w:highlight w:val="cyan"/>
        </w:rPr>
        <w:t>lack</w:t>
      </w:r>
      <w:r w:rsidRPr="00043188">
        <w:rPr>
          <w:rStyle w:val="Emphasis"/>
        </w:rPr>
        <w:t xml:space="preserve"> entirely </w:t>
      </w:r>
      <w:r w:rsidRPr="00043188">
        <w:rPr>
          <w:rStyle w:val="Emphasis"/>
          <w:highlight w:val="cyan"/>
        </w:rPr>
        <w:t>any incentives</w:t>
      </w:r>
      <w:r w:rsidRPr="00043188">
        <w:rPr>
          <w:rStyle w:val="StyleUnderline"/>
        </w:rPr>
        <w:t xml:space="preserve"> for economy and efficiency. They have </w:t>
      </w:r>
      <w:r w:rsidRPr="00043188">
        <w:rPr>
          <w:rStyle w:val="Emphasis"/>
        </w:rPr>
        <w:t>no personal stake</w:t>
      </w:r>
      <w:r w:rsidRPr="00043188">
        <w:rPr>
          <w:rStyle w:val="StyleUnderline"/>
        </w:rPr>
        <w:t xml:space="preserve"> in spending tax dollars wisely. </w:t>
      </w:r>
      <w:r w:rsidRPr="00043188">
        <w:rPr>
          <w:rStyle w:val="Emphasis"/>
          <w:highlight w:val="cyan"/>
        </w:rPr>
        <w:t>In theory</w:t>
      </w:r>
      <w:r w:rsidRPr="00043188">
        <w:rPr>
          <w:rStyle w:val="StyleUnderline"/>
        </w:rPr>
        <w:t xml:space="preserve"> they should be representing </w:t>
      </w:r>
      <w:r w:rsidRPr="00043188">
        <w:rPr>
          <w:rStyle w:val="StyleUnderline"/>
          <w:highlight w:val="cyan"/>
        </w:rPr>
        <w:t>the taxpayers, but that</w:t>
      </w:r>
      <w:r w:rsidRPr="00043188">
        <w:rPr>
          <w:rStyle w:val="StyleUnderline"/>
        </w:rPr>
        <w:t xml:space="preserve"> theory </w:t>
      </w:r>
      <w:r w:rsidRPr="00043188">
        <w:rPr>
          <w:rStyle w:val="StyleUnderline"/>
          <w:highlight w:val="cyan"/>
        </w:rPr>
        <w:t>is</w:t>
      </w:r>
      <w:r w:rsidRPr="00043188">
        <w:rPr>
          <w:rStyle w:val="StyleUnderline"/>
        </w:rPr>
        <w:t xml:space="preserve"> about </w:t>
      </w:r>
      <w:r w:rsidRPr="00043188">
        <w:rPr>
          <w:rStyle w:val="Emphasis"/>
          <w:highlight w:val="cyan"/>
        </w:rPr>
        <w:t>as solid as O. J.</w:t>
      </w:r>
      <w:r w:rsidRPr="00043188">
        <w:rPr>
          <w:rStyle w:val="Emphasis"/>
        </w:rPr>
        <w:t xml:space="preserve"> Simpson</w:t>
      </w:r>
      <w:r w:rsidRPr="00043188">
        <w:rPr>
          <w:rStyle w:val="Emphasis"/>
          <w:highlight w:val="cyan"/>
        </w:rPr>
        <w:t>’s alibi</w:t>
      </w:r>
      <w:r w:rsidRPr="00043188">
        <w:rPr>
          <w:sz w:val="16"/>
        </w:rPr>
        <w:t>. The bureaucrats, whether in management or not, tend to be on the same side—the side of an always expanding, intrusive, and expensive government.</w:t>
      </w:r>
    </w:p>
    <w:p w14:paraId="1F00AA27" w14:textId="77777777" w:rsidR="00ED3C77" w:rsidRPr="00043188" w:rsidRDefault="00ED3C77" w:rsidP="00ED3C77">
      <w:pPr>
        <w:rPr>
          <w:sz w:val="16"/>
        </w:rPr>
      </w:pPr>
      <w:r w:rsidRPr="00043188">
        <w:rPr>
          <w:sz w:val="16"/>
        </w:rPr>
        <w:t>Take it from the horse’s mouth. The late Victor Gotbaum, longtime head of New York City’s powerful AFSCME District Council 37, admitted—or boasted—“We have the power, in a sense, to elect our own boss.”</w:t>
      </w:r>
    </w:p>
    <w:p w14:paraId="778C683D" w14:textId="77777777" w:rsidR="00ED3C77" w:rsidRPr="00043188" w:rsidRDefault="00ED3C77" w:rsidP="00ED3C77">
      <w:pPr>
        <w:rPr>
          <w:sz w:val="16"/>
        </w:rPr>
      </w:pPr>
      <w:r w:rsidRPr="00043188">
        <w:rPr>
          <w:rStyle w:val="StyleUnderline"/>
        </w:rPr>
        <w:t xml:space="preserve">Government unions are </w:t>
      </w:r>
      <w:r w:rsidRPr="00043188">
        <w:rPr>
          <w:rStyle w:val="Emphasis"/>
        </w:rPr>
        <w:t>political entities</w:t>
      </w:r>
      <w:r w:rsidRPr="00043188">
        <w:rPr>
          <w:rStyle w:val="StyleUnderline"/>
        </w:rPr>
        <w:t>. Period</w:t>
      </w:r>
      <w:r w:rsidRPr="00043188">
        <w:rPr>
          <w:sz w:val="16"/>
        </w:rPr>
        <w:t xml:space="preserve">. </w:t>
      </w:r>
    </w:p>
    <w:p w14:paraId="6087F6B3" w14:textId="77777777" w:rsidR="00ED3C77" w:rsidRPr="00043188" w:rsidRDefault="00ED3C77" w:rsidP="00ED3C77">
      <w:pPr>
        <w:rPr>
          <w:sz w:val="16"/>
        </w:rPr>
      </w:pPr>
      <w:r w:rsidRPr="00043188">
        <w:rPr>
          <w:rStyle w:val="StyleUnderline"/>
        </w:rPr>
        <w:t xml:space="preserve">They are the only people in America who </w:t>
      </w:r>
      <w:r w:rsidRPr="00043188">
        <w:rPr>
          <w:rStyle w:val="Emphasis"/>
        </w:rPr>
        <w:t>elect their own boss</w:t>
      </w:r>
      <w:r w:rsidRPr="00043188">
        <w:rPr>
          <w:rStyle w:val="StyleUnderline"/>
        </w:rPr>
        <w:t>—and that boss in turn richly rewards them with salaries and especially benefits</w:t>
      </w:r>
      <w:r w:rsidRPr="00043188">
        <w:rPr>
          <w:sz w:val="16"/>
        </w:rPr>
        <w:t xml:space="preserve"> that comparably private-sector workers can only dream of.</w:t>
      </w:r>
    </w:p>
    <w:p w14:paraId="5B102BAF" w14:textId="77777777" w:rsidR="00ED3C77" w:rsidRPr="00043188" w:rsidRDefault="00ED3C77" w:rsidP="00ED3C77">
      <w:pPr>
        <w:rPr>
          <w:sz w:val="16"/>
        </w:rPr>
      </w:pPr>
      <w:r w:rsidRPr="00043188">
        <w:rPr>
          <w:rStyle w:val="Emphasis"/>
          <w:highlight w:val="cyan"/>
        </w:rPr>
        <w:t>Gov</w:t>
      </w:r>
      <w:r w:rsidRPr="00043188">
        <w:rPr>
          <w:rStyle w:val="StyleUnderline"/>
        </w:rPr>
        <w:t xml:space="preserve">ernment </w:t>
      </w:r>
      <w:r w:rsidRPr="00043188">
        <w:rPr>
          <w:rStyle w:val="StyleUnderline"/>
          <w:highlight w:val="cyan"/>
        </w:rPr>
        <w:t>unions introduced</w:t>
      </w:r>
      <w:r w:rsidRPr="00043188">
        <w:rPr>
          <w:rStyle w:val="StyleUnderline"/>
        </w:rPr>
        <w:t xml:space="preserve"> into American political life </w:t>
      </w:r>
      <w:r w:rsidRPr="00043188">
        <w:rPr>
          <w:rStyle w:val="StyleUnderline"/>
          <w:highlight w:val="cyan"/>
        </w:rPr>
        <w:t>a</w:t>
      </w:r>
      <w:r w:rsidRPr="00043188">
        <w:rPr>
          <w:rStyle w:val="StyleUnderline"/>
        </w:rPr>
        <w:t xml:space="preserve"> new and very </w:t>
      </w:r>
      <w:r w:rsidRPr="00043188">
        <w:rPr>
          <w:rStyle w:val="Emphasis"/>
          <w:highlight w:val="cyan"/>
        </w:rPr>
        <w:t>destructive cycle</w:t>
      </w:r>
      <w:r w:rsidRPr="00043188">
        <w:rPr>
          <w:rStyle w:val="StyleUnderline"/>
        </w:rPr>
        <w:t xml:space="preserve">, akin to </w:t>
      </w:r>
      <w:r w:rsidRPr="00043188">
        <w:rPr>
          <w:rStyle w:val="StyleUnderline"/>
          <w:highlight w:val="cyan"/>
        </w:rPr>
        <w:t xml:space="preserve">a </w:t>
      </w:r>
      <w:r w:rsidRPr="00043188">
        <w:rPr>
          <w:rStyle w:val="Emphasis"/>
          <w:highlight w:val="cyan"/>
        </w:rPr>
        <w:t>snake swallowing its</w:t>
      </w:r>
      <w:r w:rsidRPr="00043188">
        <w:rPr>
          <w:rStyle w:val="Emphasis"/>
        </w:rPr>
        <w:t xml:space="preserve"> own </w:t>
      </w:r>
      <w:r w:rsidRPr="00043188">
        <w:rPr>
          <w:rStyle w:val="Emphasis"/>
          <w:highlight w:val="cyan"/>
        </w:rPr>
        <w:t>tail</w:t>
      </w:r>
      <w:r w:rsidRPr="00043188">
        <w:rPr>
          <w:rStyle w:val="StyleUnderline"/>
        </w:rPr>
        <w:t xml:space="preserve">. These unions poured money into the campaigns of political candidates, who were thereby </w:t>
      </w:r>
      <w:r w:rsidRPr="00043188">
        <w:rPr>
          <w:rStyle w:val="Emphasis"/>
        </w:rPr>
        <w:t>indebted</w:t>
      </w:r>
      <w:r w:rsidRPr="00043188">
        <w:rPr>
          <w:rStyle w:val="StyleUnderline"/>
        </w:rPr>
        <w:t xml:space="preserve"> to these government unions</w:t>
      </w:r>
      <w:r w:rsidRPr="00043188">
        <w:rPr>
          <w:sz w:val="16"/>
        </w:rPr>
        <w:t xml:space="preserve">. Once in office, these politicians would raise taxes on the private sector in order to grow the size of government, which meant more members and more dues money for the government unions. </w:t>
      </w:r>
      <w:r w:rsidRPr="00043188">
        <w:rPr>
          <w:rStyle w:val="StyleUnderline"/>
        </w:rPr>
        <w:t>Repeat this routine over and over</w:t>
      </w:r>
      <w:r w:rsidRPr="00043188">
        <w:rPr>
          <w:sz w:val="16"/>
        </w:rPr>
        <w:t xml:space="preserve"> and over through every electoral cycle </w:t>
      </w:r>
      <w:r w:rsidRPr="00043188">
        <w:rPr>
          <w:rStyle w:val="StyleUnderline"/>
        </w:rPr>
        <w:t xml:space="preserve">and you get the </w:t>
      </w:r>
      <w:r w:rsidRPr="00043188">
        <w:rPr>
          <w:rStyle w:val="Emphasis"/>
        </w:rPr>
        <w:t>incredible downward spiral</w:t>
      </w:r>
      <w:r w:rsidRPr="00043188">
        <w:rPr>
          <w:rStyle w:val="StyleUnderline"/>
        </w:rPr>
        <w:t xml:space="preserve"> in which we find ourselves</w:t>
      </w:r>
      <w:r w:rsidRPr="00043188">
        <w:rPr>
          <w:sz w:val="16"/>
        </w:rPr>
        <w:t>.</w:t>
      </w:r>
    </w:p>
    <w:p w14:paraId="1668BFAE" w14:textId="77777777" w:rsidR="00ED3C77" w:rsidRPr="00043188" w:rsidRDefault="00ED3C77" w:rsidP="00ED3C77">
      <w:pPr>
        <w:rPr>
          <w:rStyle w:val="StyleUnderline"/>
        </w:rPr>
      </w:pPr>
      <w:r w:rsidRPr="00043188">
        <w:rPr>
          <w:sz w:val="16"/>
        </w:rPr>
        <w:t xml:space="preserve">George Wills calls this ridiculous arrangement </w:t>
      </w:r>
      <w:r w:rsidRPr="00043188">
        <w:rPr>
          <w:rStyle w:val="StyleUnderline"/>
        </w:rPr>
        <w:t xml:space="preserve">“government organized as a </w:t>
      </w:r>
      <w:r w:rsidRPr="00043188">
        <w:rPr>
          <w:rStyle w:val="Emphasis"/>
        </w:rPr>
        <w:t>special interest</w:t>
      </w:r>
      <w:r w:rsidRPr="00043188">
        <w:rPr>
          <w:rStyle w:val="StyleUnderline"/>
        </w:rPr>
        <w:t xml:space="preserve"> to lobby itself to </w:t>
      </w:r>
      <w:r w:rsidRPr="00043188">
        <w:rPr>
          <w:rStyle w:val="Emphasis"/>
        </w:rPr>
        <w:t>expand itself</w:t>
      </w:r>
      <w:r w:rsidRPr="00043188">
        <w:rPr>
          <w:rStyle w:val="StyleUnderline"/>
        </w:rPr>
        <w:t>.”</w:t>
      </w:r>
    </w:p>
    <w:p w14:paraId="4B8E274A" w14:textId="77777777" w:rsidR="00ED3C77" w:rsidRPr="00043188" w:rsidRDefault="00ED3C77" w:rsidP="00ED3C77">
      <w:pPr>
        <w:pStyle w:val="Heading4"/>
      </w:pPr>
      <w:r w:rsidRPr="00043188">
        <w:t xml:space="preserve">CBRs </w:t>
      </w:r>
      <w:r w:rsidRPr="00043188">
        <w:rPr>
          <w:u w:val="single"/>
        </w:rPr>
        <w:t>implode</w:t>
      </w:r>
      <w:r w:rsidRPr="00043188">
        <w:t xml:space="preserve"> under </w:t>
      </w:r>
      <w:r w:rsidRPr="00043188">
        <w:rPr>
          <w:u w:val="single"/>
        </w:rPr>
        <w:t>dozens</w:t>
      </w:r>
      <w:r w:rsidRPr="00043188">
        <w:t xml:space="preserve"> of complexities that overstretch </w:t>
      </w:r>
      <w:r w:rsidRPr="00043188">
        <w:rPr>
          <w:u w:val="single"/>
        </w:rPr>
        <w:t>institutional competence</w:t>
      </w:r>
      <w:r w:rsidRPr="00043188">
        <w:t xml:space="preserve"> AND produce </w:t>
      </w:r>
      <w:r w:rsidRPr="00043188">
        <w:rPr>
          <w:u w:val="single"/>
        </w:rPr>
        <w:t>industrial chaos</w:t>
      </w:r>
      <w:r w:rsidRPr="00043188">
        <w:t xml:space="preserve"> from multi-front bargaining.</w:t>
      </w:r>
    </w:p>
    <w:p w14:paraId="27861AC0" w14:textId="77777777" w:rsidR="00ED3C77" w:rsidRPr="00043188" w:rsidRDefault="00ED3C77" w:rsidP="00ED3C77">
      <w:r w:rsidRPr="00043188">
        <w:rPr>
          <w:rStyle w:val="Style13ptBold"/>
        </w:rPr>
        <w:t xml:space="preserve">MacDonald ’22 </w:t>
      </w:r>
      <w:r w:rsidRPr="00043188">
        <w:t>[Alexander; April 11; Co-Chair of the Workplace Policy Institute, veteran of the U.S. Air Force, J.D. from William and Mary Law School; Federalist Society Review, “Bargaining Rights Gone Wrong: How State Courts Invented a Constitutional Duty to Bargain and How It Harms Individual Workers,” vol. 23]</w:t>
      </w:r>
    </w:p>
    <w:p w14:paraId="5EBCFB8F" w14:textId="77777777" w:rsidR="00ED3C77" w:rsidRPr="00043188" w:rsidRDefault="00ED3C77" w:rsidP="00ED3C77">
      <w:pPr>
        <w:rPr>
          <w:sz w:val="16"/>
        </w:rPr>
      </w:pPr>
      <w:r w:rsidRPr="00043188">
        <w:rPr>
          <w:rStyle w:val="StyleUnderline"/>
        </w:rPr>
        <w:t xml:space="preserve">Constitutions often </w:t>
      </w:r>
      <w:r w:rsidRPr="00043188">
        <w:rPr>
          <w:rStyle w:val="Emphasis"/>
        </w:rPr>
        <w:t>give you</w:t>
      </w:r>
      <w:r w:rsidRPr="00043188">
        <w:rPr>
          <w:rStyle w:val="StyleUnderline"/>
        </w:rPr>
        <w:t xml:space="preserve"> the right to do thing</w:t>
      </w:r>
      <w:r w:rsidRPr="00043188">
        <w:rPr>
          <w:rStyle w:val="Emphasis"/>
        </w:rPr>
        <w:t>s</w:t>
      </w:r>
      <w:r w:rsidRPr="00043188">
        <w:rPr>
          <w:sz w:val="16"/>
        </w:rPr>
        <w:t xml:space="preserve">. They give you the right to speak your mind, to petition the government, to “bear arms”—the list goes on. </w:t>
      </w:r>
      <w:r w:rsidRPr="00043188">
        <w:rPr>
          <w:rStyle w:val="StyleUnderline"/>
        </w:rPr>
        <w:t xml:space="preserve">But </w:t>
      </w:r>
      <w:r w:rsidRPr="00043188">
        <w:rPr>
          <w:rStyle w:val="StyleUnderline"/>
          <w:highlight w:val="cyan"/>
        </w:rPr>
        <w:t>do they</w:t>
      </w:r>
      <w:r w:rsidRPr="00043188">
        <w:rPr>
          <w:rStyle w:val="StyleUnderline"/>
        </w:rPr>
        <w:t xml:space="preserve"> </w:t>
      </w:r>
      <w:r w:rsidRPr="00043188">
        <w:rPr>
          <w:rStyle w:val="Emphasis"/>
        </w:rPr>
        <w:t xml:space="preserve">also </w:t>
      </w:r>
      <w:r w:rsidRPr="00043188">
        <w:rPr>
          <w:rStyle w:val="Emphasis"/>
          <w:highlight w:val="cyan"/>
        </w:rPr>
        <w:t>require</w:t>
      </w:r>
      <w:r w:rsidRPr="00043188">
        <w:rPr>
          <w:rStyle w:val="StyleUnderline"/>
        </w:rPr>
        <w:t xml:space="preserve"> other </w:t>
      </w:r>
      <w:r w:rsidRPr="00043188">
        <w:rPr>
          <w:rStyle w:val="StyleUnderline"/>
          <w:highlight w:val="cyan"/>
        </w:rPr>
        <w:t xml:space="preserve">people to </w:t>
      </w:r>
      <w:r w:rsidRPr="00043188">
        <w:rPr>
          <w:rStyle w:val="Emphasis"/>
          <w:highlight w:val="cyan"/>
        </w:rPr>
        <w:t>help you</w:t>
      </w:r>
      <w:r w:rsidRPr="00043188">
        <w:rPr>
          <w:rStyle w:val="StyleUnderline"/>
        </w:rPr>
        <w:t xml:space="preserve"> do those things</w:t>
      </w:r>
      <w:r w:rsidRPr="00043188">
        <w:rPr>
          <w:rStyle w:val="Emphasis"/>
          <w:highlight w:val="cyan"/>
        </w:rPr>
        <w:t>?</w:t>
      </w:r>
      <w:r w:rsidRPr="00043188">
        <w:rPr>
          <w:sz w:val="16"/>
        </w:rPr>
        <w:t xml:space="preserve"> Do I have to help you exercise your constitutional rights?</w:t>
      </w:r>
    </w:p>
    <w:p w14:paraId="130B858D" w14:textId="77777777" w:rsidR="00ED3C77" w:rsidRPr="00043188" w:rsidRDefault="00ED3C77" w:rsidP="00ED3C77">
      <w:pPr>
        <w:rPr>
          <w:sz w:val="16"/>
        </w:rPr>
      </w:pPr>
      <w:r w:rsidRPr="00043188">
        <w:rPr>
          <w:rStyle w:val="Emphasis"/>
          <w:highlight w:val="cyan"/>
        </w:rPr>
        <w:t>Traditionally</w:t>
      </w:r>
      <w:r w:rsidRPr="00043188">
        <w:rPr>
          <w:rStyle w:val="StyleUnderline"/>
        </w:rPr>
        <w:t xml:space="preserve">, the answer has been </w:t>
      </w:r>
      <w:r w:rsidRPr="00043188">
        <w:rPr>
          <w:rStyle w:val="Emphasis"/>
          <w:highlight w:val="cyan"/>
        </w:rPr>
        <w:t>no</w:t>
      </w:r>
      <w:r w:rsidRPr="00043188">
        <w:rPr>
          <w:rStyle w:val="StyleUnderline"/>
        </w:rPr>
        <w:t xml:space="preserve">. Constitutions usually bind only </w:t>
      </w:r>
      <w:r w:rsidRPr="00043188">
        <w:rPr>
          <w:rStyle w:val="Emphasis"/>
        </w:rPr>
        <w:t>state actors</w:t>
      </w:r>
      <w:r w:rsidRPr="00043188">
        <w:rPr>
          <w:rStyle w:val="StyleUnderline"/>
        </w:rPr>
        <w:t xml:space="preserve">, and the state generally has </w:t>
      </w:r>
      <w:r w:rsidRPr="00043188">
        <w:rPr>
          <w:rStyle w:val="Emphasis"/>
        </w:rPr>
        <w:t>no duty to help you exercise</w:t>
      </w:r>
      <w:r w:rsidRPr="00043188">
        <w:rPr>
          <w:rStyle w:val="StyleUnderline"/>
        </w:rPr>
        <w:t xml:space="preserve"> your rights</w:t>
      </w:r>
      <w:r w:rsidRPr="00043188">
        <w:rPr>
          <w:sz w:val="16"/>
        </w:rPr>
        <w:t>.</w:t>
      </w:r>
      <w:bookmarkStart w:id="65" w:name="_ftnref4"/>
      <w:r w:rsidRPr="00043188">
        <w:rPr>
          <w:sz w:val="16"/>
        </w:rPr>
        <w:t>[2]</w:t>
      </w:r>
      <w:bookmarkEnd w:id="65"/>
      <w:r w:rsidRPr="00043188">
        <w:rPr>
          <w:sz w:val="16"/>
        </w:rPr>
        <w:t xml:space="preserve"> It doesn’t have to give you a platform for your speech.</w:t>
      </w:r>
      <w:bookmarkStart w:id="66" w:name="_ftnref5"/>
      <w:r w:rsidRPr="00043188">
        <w:rPr>
          <w:sz w:val="16"/>
        </w:rPr>
        <w:t>[3]</w:t>
      </w:r>
      <w:bookmarkEnd w:id="66"/>
      <w:r w:rsidRPr="00043188">
        <w:rPr>
          <w:sz w:val="16"/>
        </w:rPr>
        <w:t xml:space="preserve"> It doesn’t have to give you a gun to bear.</w:t>
      </w:r>
      <w:bookmarkStart w:id="67" w:name="_ftnref6"/>
      <w:r w:rsidRPr="00043188">
        <w:rPr>
          <w:sz w:val="16"/>
        </w:rPr>
        <w:t>[4]</w:t>
      </w:r>
      <w:bookmarkEnd w:id="67"/>
      <w:r w:rsidRPr="00043188">
        <w:rPr>
          <w:sz w:val="16"/>
        </w:rPr>
        <w:t xml:space="preserve"> It doesn’t even have to listen to your petitions.</w:t>
      </w:r>
      <w:bookmarkStart w:id="68" w:name="_ftnref7"/>
      <w:r w:rsidRPr="00043188">
        <w:rPr>
          <w:sz w:val="16"/>
        </w:rPr>
        <w:t>[5]</w:t>
      </w:r>
      <w:bookmarkEnd w:id="68"/>
      <w:r w:rsidRPr="00043188">
        <w:rPr>
          <w:sz w:val="16"/>
        </w:rPr>
        <w:t xml:space="preserve"> It only has to refrain from interfering with your right to do the constitutionally protected thing.</w:t>
      </w:r>
      <w:bookmarkStart w:id="69" w:name="_ftnref8"/>
      <w:r w:rsidRPr="00043188">
        <w:rPr>
          <w:sz w:val="16"/>
        </w:rPr>
        <w:t>[6]</w:t>
      </w:r>
      <w:bookmarkEnd w:id="69"/>
    </w:p>
    <w:p w14:paraId="3C0F3B94" w14:textId="77777777" w:rsidR="00ED3C77" w:rsidRPr="00043188" w:rsidRDefault="00ED3C77" w:rsidP="00ED3C77">
      <w:pPr>
        <w:rPr>
          <w:sz w:val="16"/>
        </w:rPr>
      </w:pPr>
      <w:r w:rsidRPr="00043188">
        <w:rPr>
          <w:rStyle w:val="StyleUnderline"/>
          <w:highlight w:val="cyan"/>
        </w:rPr>
        <w:t>But</w:t>
      </w:r>
      <w:r w:rsidRPr="00043188">
        <w:rPr>
          <w:rStyle w:val="StyleUnderline"/>
        </w:rPr>
        <w:t xml:space="preserve"> that principle </w:t>
      </w:r>
      <w:r w:rsidRPr="00043188">
        <w:rPr>
          <w:rStyle w:val="Emphasis"/>
        </w:rPr>
        <w:t>hasn’t</w:t>
      </w:r>
      <w:r w:rsidRPr="00043188">
        <w:rPr>
          <w:rStyle w:val="StyleUnderline"/>
        </w:rPr>
        <w:t xml:space="preserve"> always held true </w:t>
      </w:r>
      <w:r w:rsidRPr="00043188">
        <w:rPr>
          <w:rStyle w:val="StyleUnderline"/>
          <w:highlight w:val="cyan"/>
        </w:rPr>
        <w:t xml:space="preserve">for </w:t>
      </w:r>
      <w:r w:rsidRPr="00043188">
        <w:rPr>
          <w:rStyle w:val="Emphasis"/>
          <w:highlight w:val="cyan"/>
        </w:rPr>
        <w:t>collective bargaining</w:t>
      </w:r>
      <w:r w:rsidRPr="00043188">
        <w:rPr>
          <w:sz w:val="16"/>
        </w:rPr>
        <w:t>. In a few states, collective bargaining has been enshrined as a constitutional right.</w:t>
      </w:r>
      <w:bookmarkStart w:id="70" w:name="_ftnref9"/>
      <w:r w:rsidRPr="00043188">
        <w:rPr>
          <w:sz w:val="16"/>
        </w:rPr>
        <w:t>[7]</w:t>
      </w:r>
      <w:bookmarkEnd w:id="70"/>
      <w:r w:rsidRPr="00043188">
        <w:rPr>
          <w:sz w:val="16"/>
        </w:rPr>
        <w:t xml:space="preserve"> Some courts have applied that right in the traditional way. They have protected it from interference, but not required others to facilitate it. They have safeguarded employees’ right to form unions, join them, and demand recognition. But they have not forced employers—public or private—to bargain in return. For these courts, bargaining remains a matter of consent.</w:t>
      </w:r>
      <w:bookmarkStart w:id="71" w:name="_ftnref10"/>
      <w:r w:rsidRPr="00043188">
        <w:rPr>
          <w:sz w:val="16"/>
        </w:rPr>
        <w:t>[8]</w:t>
      </w:r>
      <w:bookmarkEnd w:id="71"/>
    </w:p>
    <w:p w14:paraId="2F6D6FF0" w14:textId="77777777" w:rsidR="00ED3C77" w:rsidRPr="00043188" w:rsidRDefault="00ED3C77" w:rsidP="00ED3C77">
      <w:pPr>
        <w:rPr>
          <w:sz w:val="16"/>
        </w:rPr>
      </w:pPr>
      <w:r w:rsidRPr="00043188">
        <w:rPr>
          <w:sz w:val="16"/>
        </w:rPr>
        <w:t>Other courts, however, have gone further. Not only have they protected collective-bargaining rights from interference, but they have also ordered employers to bargain in return. That is, they have required employers to participate in and facilitate the exercise of their employees’ rights.</w:t>
      </w:r>
      <w:bookmarkStart w:id="72" w:name="_ftnref11"/>
      <w:r w:rsidRPr="00043188">
        <w:rPr>
          <w:sz w:val="16"/>
        </w:rPr>
        <w:t>[9]</w:t>
      </w:r>
      <w:bookmarkEnd w:id="72"/>
    </w:p>
    <w:p w14:paraId="146C157E" w14:textId="77777777" w:rsidR="00ED3C77" w:rsidRPr="00043188" w:rsidRDefault="00ED3C77" w:rsidP="00ED3C77">
      <w:pPr>
        <w:rPr>
          <w:sz w:val="16"/>
        </w:rPr>
      </w:pPr>
      <w:r w:rsidRPr="00043188">
        <w:rPr>
          <w:sz w:val="16"/>
        </w:rPr>
        <w:t>From a constitutional perspective, this was an unusual step.</w:t>
      </w:r>
      <w:bookmarkStart w:id="73" w:name="_ftnref12"/>
      <w:r w:rsidRPr="00043188">
        <w:rPr>
          <w:sz w:val="16"/>
        </w:rPr>
        <w:t>[10]</w:t>
      </w:r>
      <w:bookmarkEnd w:id="73"/>
      <w:r w:rsidRPr="00043188">
        <w:rPr>
          <w:sz w:val="16"/>
        </w:rPr>
        <w:t xml:space="preserve"> Constitutions in the United States usually create negative rights, not positive ones.</w:t>
      </w:r>
      <w:bookmarkStart w:id="74" w:name="_ftnref13"/>
      <w:r w:rsidRPr="00043188">
        <w:rPr>
          <w:sz w:val="16"/>
        </w:rPr>
        <w:t>[11]</w:t>
      </w:r>
      <w:bookmarkEnd w:id="74"/>
      <w:r w:rsidRPr="00043188">
        <w:rPr>
          <w:sz w:val="16"/>
        </w:rPr>
        <w:t xml:space="preserve"> But these courts justified it as a necessity. They reasoned that if they didn’t require employers to bargain, bargaining rights would be meaningless. After all, bargaining takes two parties. If an employer has no enforceable duty, it can frustrate bargaining with “surface” negotiating tactics. Or worse, it can refuse to bargain in the first place. Employees are left with only the right to demand bargaining, which isn’t much of a right at all. So, these </w:t>
      </w:r>
      <w:r w:rsidRPr="00043188">
        <w:rPr>
          <w:rStyle w:val="StyleUnderline"/>
        </w:rPr>
        <w:t xml:space="preserve">courts reasoned, </w:t>
      </w:r>
      <w:r w:rsidRPr="00043188">
        <w:rPr>
          <w:rStyle w:val="StyleUnderline"/>
          <w:highlight w:val="cyan"/>
        </w:rPr>
        <w:t xml:space="preserve">the </w:t>
      </w:r>
      <w:r w:rsidRPr="00043188">
        <w:rPr>
          <w:rStyle w:val="Emphasis"/>
          <w:highlight w:val="cyan"/>
        </w:rPr>
        <w:t>right</w:t>
      </w:r>
      <w:r w:rsidRPr="00043188">
        <w:rPr>
          <w:rStyle w:val="Emphasis"/>
        </w:rPr>
        <w:t xml:space="preserve"> to bargain</w:t>
      </w:r>
      <w:r w:rsidRPr="00043188">
        <w:rPr>
          <w:rStyle w:val="StyleUnderline"/>
        </w:rPr>
        <w:t xml:space="preserve"> must </w:t>
      </w:r>
      <w:r w:rsidRPr="00043188">
        <w:rPr>
          <w:rStyle w:val="StyleUnderline"/>
          <w:highlight w:val="cyan"/>
        </w:rPr>
        <w:t xml:space="preserve">include an </w:t>
      </w:r>
      <w:r w:rsidRPr="00043188">
        <w:rPr>
          <w:rStyle w:val="Emphasis"/>
          <w:highlight w:val="cyan"/>
        </w:rPr>
        <w:t>implicit duty</w:t>
      </w:r>
      <w:r w:rsidRPr="00043188">
        <w:rPr>
          <w:rStyle w:val="StyleUnderline"/>
        </w:rPr>
        <w:t xml:space="preserve"> to bargain as well</w:t>
      </w:r>
      <w:r w:rsidRPr="00043188">
        <w:rPr>
          <w:sz w:val="16"/>
        </w:rPr>
        <w:t>.</w:t>
      </w:r>
      <w:bookmarkStart w:id="75" w:name="_ftnref14"/>
      <w:r w:rsidRPr="00043188">
        <w:rPr>
          <w:sz w:val="16"/>
        </w:rPr>
        <w:t>[12]</w:t>
      </w:r>
      <w:bookmarkEnd w:id="75"/>
    </w:p>
    <w:p w14:paraId="11814B4F" w14:textId="77777777" w:rsidR="00ED3C77" w:rsidRPr="00043188" w:rsidRDefault="00ED3C77" w:rsidP="00ED3C77">
      <w:pPr>
        <w:rPr>
          <w:sz w:val="16"/>
        </w:rPr>
      </w:pPr>
      <w:r w:rsidRPr="00043188">
        <w:rPr>
          <w:sz w:val="16"/>
        </w:rPr>
        <w:t>That rationale makes some intuitive sense. When a constitution guarantees the right to bargain, we might reasonably assume the right involves at least two parties. But the more we think about it, the more we can see the holes in that assumption. For one, constitutional bargaining rights can do a lot more than force one party to the table. They can protect people who engage in traditional labor activities, such as forming and joining unions.</w:t>
      </w:r>
      <w:bookmarkStart w:id="76" w:name="_ftnref15"/>
      <w:r w:rsidRPr="00043188">
        <w:rPr>
          <w:sz w:val="16"/>
        </w:rPr>
        <w:t>[13]</w:t>
      </w:r>
      <w:bookmarkEnd w:id="76"/>
      <w:r w:rsidRPr="00043188">
        <w:rPr>
          <w:sz w:val="16"/>
        </w:rPr>
        <w:t xml:space="preserve"> They can prevent states from outlawing bargaining altogether, as some other states have done.</w:t>
      </w:r>
      <w:bookmarkStart w:id="77" w:name="_ftnref16"/>
      <w:r w:rsidRPr="00043188">
        <w:rPr>
          <w:sz w:val="16"/>
        </w:rPr>
        <w:t>[14]</w:t>
      </w:r>
      <w:bookmarkEnd w:id="77"/>
      <w:r w:rsidRPr="00043188">
        <w:rPr>
          <w:sz w:val="16"/>
        </w:rPr>
        <w:t xml:space="preserve"> They can even guard against more subtle anti-labor tactics, such as “yellow dog” contracts.</w:t>
      </w:r>
      <w:bookmarkStart w:id="78" w:name="_ftnref17"/>
      <w:r w:rsidRPr="00043188">
        <w:rPr>
          <w:sz w:val="16"/>
        </w:rPr>
        <w:t>[15]</w:t>
      </w:r>
      <w:bookmarkEnd w:id="78"/>
      <w:r w:rsidRPr="00043188">
        <w:rPr>
          <w:sz w:val="16"/>
        </w:rPr>
        <w:t xml:space="preserve"> What’s more, they can do all those things without imposing any affirmative bargaining duty. So no, imposing that duty isn’t necessary to give bargaining rights meaning. Bargaining rights have meaning all on their own. If courts want to impose a duty, they have to justify their decision on some other ground.</w:t>
      </w:r>
    </w:p>
    <w:p w14:paraId="2832C295" w14:textId="77777777" w:rsidR="00ED3C77" w:rsidRPr="00043188" w:rsidRDefault="00ED3C77" w:rsidP="00ED3C77">
      <w:pPr>
        <w:rPr>
          <w:sz w:val="16"/>
        </w:rPr>
      </w:pPr>
      <w:r w:rsidRPr="00043188">
        <w:rPr>
          <w:sz w:val="16"/>
        </w:rPr>
        <w:t xml:space="preserve">That point becomes especially clear when we </w:t>
      </w:r>
      <w:r w:rsidRPr="00043188">
        <w:rPr>
          <w:rStyle w:val="StyleUnderline"/>
          <w:highlight w:val="cyan"/>
        </w:rPr>
        <w:t>look at</w:t>
      </w:r>
      <w:r w:rsidRPr="00043188">
        <w:rPr>
          <w:rStyle w:val="StyleUnderline"/>
        </w:rPr>
        <w:t xml:space="preserve"> the duty’s </w:t>
      </w:r>
      <w:r w:rsidRPr="00043188">
        <w:rPr>
          <w:rStyle w:val="Emphasis"/>
          <w:highlight w:val="cyan"/>
        </w:rPr>
        <w:t>collateral effects</w:t>
      </w:r>
      <w:r w:rsidRPr="00043188">
        <w:rPr>
          <w:sz w:val="16"/>
        </w:rPr>
        <w:t xml:space="preserve">. Two of those effects deserve mention here. </w:t>
      </w:r>
      <w:r w:rsidRPr="00043188">
        <w:rPr>
          <w:rStyle w:val="Emphasis"/>
          <w:highlight w:val="cyan"/>
        </w:rPr>
        <w:t>First</w:t>
      </w:r>
      <w:r w:rsidRPr="00043188">
        <w:rPr>
          <w:rStyle w:val="StyleUnderline"/>
        </w:rPr>
        <w:t xml:space="preserve">, there is the problem of </w:t>
      </w:r>
      <w:r w:rsidRPr="00043188">
        <w:rPr>
          <w:rStyle w:val="Emphasis"/>
        </w:rPr>
        <w:t xml:space="preserve">judicial </w:t>
      </w:r>
      <w:r w:rsidRPr="00043188">
        <w:rPr>
          <w:rStyle w:val="Emphasis"/>
          <w:highlight w:val="cyan"/>
        </w:rPr>
        <w:t>administration</w:t>
      </w:r>
      <w:r w:rsidRPr="00043188">
        <w:rPr>
          <w:rStyle w:val="StyleUnderline"/>
        </w:rPr>
        <w:t xml:space="preserve">. When </w:t>
      </w:r>
      <w:r w:rsidRPr="00043188">
        <w:rPr>
          <w:rStyle w:val="StyleUnderline"/>
          <w:highlight w:val="cyan"/>
        </w:rPr>
        <w:t>courts</w:t>
      </w:r>
      <w:r w:rsidRPr="00043188">
        <w:rPr>
          <w:rStyle w:val="StyleUnderline"/>
        </w:rPr>
        <w:t xml:space="preserve"> announce a duty to bargain, they also </w:t>
      </w:r>
      <w:r w:rsidRPr="00043188">
        <w:rPr>
          <w:rStyle w:val="StyleUnderline"/>
          <w:highlight w:val="cyan"/>
        </w:rPr>
        <w:t xml:space="preserve">have to </w:t>
      </w:r>
      <w:r w:rsidRPr="00043188">
        <w:rPr>
          <w:rStyle w:val="Emphasis"/>
          <w:highlight w:val="cyan"/>
        </w:rPr>
        <w:t>explain</w:t>
      </w:r>
      <w:r w:rsidRPr="00043188">
        <w:rPr>
          <w:rStyle w:val="StyleUnderline"/>
        </w:rPr>
        <w:t xml:space="preserve"> how </w:t>
      </w:r>
      <w:r w:rsidRPr="00043188">
        <w:rPr>
          <w:rStyle w:val="Emphasis"/>
          <w:highlight w:val="cyan"/>
        </w:rPr>
        <w:t>bargaining</w:t>
      </w:r>
      <w:r w:rsidRPr="00043188">
        <w:rPr>
          <w:rStyle w:val="Emphasis"/>
        </w:rPr>
        <w:t xml:space="preserve"> will work</w:t>
      </w:r>
      <w:r w:rsidRPr="00043188">
        <w:rPr>
          <w:rStyle w:val="StyleUnderline"/>
        </w:rPr>
        <w:t xml:space="preserve">. And that explanation requires them to </w:t>
      </w:r>
      <w:r w:rsidRPr="00043188">
        <w:rPr>
          <w:rStyle w:val="StyleUnderline"/>
          <w:highlight w:val="cyan"/>
        </w:rPr>
        <w:t xml:space="preserve">resolve </w:t>
      </w:r>
      <w:r w:rsidRPr="00043188">
        <w:rPr>
          <w:rStyle w:val="Emphasis"/>
          <w:highlight w:val="cyan"/>
        </w:rPr>
        <w:t>dozens</w:t>
      </w:r>
      <w:r w:rsidRPr="00043188">
        <w:rPr>
          <w:rStyle w:val="StyleUnderline"/>
          <w:highlight w:val="cyan"/>
        </w:rPr>
        <w:t xml:space="preserve"> of </w:t>
      </w:r>
      <w:r w:rsidRPr="00043188">
        <w:rPr>
          <w:rStyle w:val="Emphasis"/>
          <w:highlight w:val="cyan"/>
        </w:rPr>
        <w:t>mundane</w:t>
      </w:r>
      <w:r w:rsidRPr="00043188">
        <w:rPr>
          <w:rStyle w:val="Emphasis"/>
        </w:rPr>
        <w:t xml:space="preserve"> administrative </w:t>
      </w:r>
      <w:r w:rsidRPr="00043188">
        <w:rPr>
          <w:rStyle w:val="Emphasis"/>
          <w:highlight w:val="cyan"/>
        </w:rPr>
        <w:t>issues</w:t>
      </w:r>
      <w:r w:rsidRPr="00043188">
        <w:rPr>
          <w:rStyle w:val="StyleUnderline"/>
        </w:rPr>
        <w:t xml:space="preserve">. For example, what are the </w:t>
      </w:r>
      <w:r w:rsidRPr="00043188">
        <w:rPr>
          <w:rStyle w:val="Emphasis"/>
        </w:rPr>
        <w:t>subjects</w:t>
      </w:r>
      <w:r w:rsidRPr="00043188">
        <w:rPr>
          <w:rStyle w:val="StyleUnderline"/>
        </w:rPr>
        <w:t xml:space="preserve"> of bargaining? </w:t>
      </w:r>
      <w:r w:rsidRPr="00043188">
        <w:rPr>
          <w:rStyle w:val="Emphasis"/>
        </w:rPr>
        <w:t>Whom</w:t>
      </w:r>
      <w:r w:rsidRPr="00043188">
        <w:rPr>
          <w:rStyle w:val="StyleUnderline"/>
        </w:rPr>
        <w:t xml:space="preserve"> does bargaining cover? </w:t>
      </w:r>
      <w:r w:rsidRPr="00043188">
        <w:rPr>
          <w:rStyle w:val="StyleUnderline"/>
          <w:highlight w:val="cyan"/>
        </w:rPr>
        <w:t>And what</w:t>
      </w:r>
      <w:r w:rsidRPr="00043188">
        <w:rPr>
          <w:rStyle w:val="StyleUnderline"/>
        </w:rPr>
        <w:t xml:space="preserve"> happens </w:t>
      </w:r>
      <w:r w:rsidRPr="00043188">
        <w:rPr>
          <w:rStyle w:val="StyleUnderline"/>
          <w:highlight w:val="cyan"/>
        </w:rPr>
        <w:t>if</w:t>
      </w:r>
      <w:r w:rsidRPr="00043188">
        <w:rPr>
          <w:rStyle w:val="StyleUnderline"/>
        </w:rPr>
        <w:t xml:space="preserve"> the </w:t>
      </w:r>
      <w:r w:rsidRPr="00043188">
        <w:rPr>
          <w:rStyle w:val="StyleUnderline"/>
          <w:highlight w:val="cyan"/>
        </w:rPr>
        <w:t xml:space="preserve">parties </w:t>
      </w:r>
      <w:r w:rsidRPr="00043188">
        <w:rPr>
          <w:rStyle w:val="Emphasis"/>
          <w:highlight w:val="cyan"/>
        </w:rPr>
        <w:t>can’t agree</w:t>
      </w:r>
      <w:r w:rsidRPr="00043188">
        <w:rPr>
          <w:rStyle w:val="StyleUnderline"/>
          <w:highlight w:val="cyan"/>
        </w:rPr>
        <w:t xml:space="preserve">? Courts are </w:t>
      </w:r>
      <w:r w:rsidRPr="00043188">
        <w:rPr>
          <w:rStyle w:val="Emphasis"/>
          <w:highlight w:val="cyan"/>
        </w:rPr>
        <w:t>ill-suited to decide</w:t>
      </w:r>
      <w:r w:rsidRPr="00043188">
        <w:rPr>
          <w:rStyle w:val="StyleUnderline"/>
          <w:highlight w:val="cyan"/>
        </w:rPr>
        <w:t xml:space="preserve"> these</w:t>
      </w:r>
      <w:r w:rsidRPr="00043188">
        <w:rPr>
          <w:rStyle w:val="StyleUnderline"/>
        </w:rPr>
        <w:t xml:space="preserve"> questions </w:t>
      </w:r>
      <w:r w:rsidRPr="00043188">
        <w:rPr>
          <w:rStyle w:val="Emphasis"/>
          <w:highlight w:val="cyan"/>
        </w:rPr>
        <w:t>de novo</w:t>
      </w:r>
      <w:r w:rsidRPr="00043188">
        <w:rPr>
          <w:rStyle w:val="StyleUnderline"/>
        </w:rPr>
        <w:t xml:space="preserve">. Without guidance, </w:t>
      </w:r>
      <w:r w:rsidRPr="00043188">
        <w:rPr>
          <w:rStyle w:val="StyleUnderline"/>
          <w:highlight w:val="cyan"/>
        </w:rPr>
        <w:t>they</w:t>
      </w:r>
      <w:r w:rsidRPr="00043188">
        <w:rPr>
          <w:rStyle w:val="StyleUnderline"/>
        </w:rPr>
        <w:t xml:space="preserve"> have to </w:t>
      </w:r>
      <w:r w:rsidRPr="00043188">
        <w:rPr>
          <w:rStyle w:val="Emphasis"/>
          <w:highlight w:val="cyan"/>
        </w:rPr>
        <w:t>make up the rules</w:t>
      </w:r>
      <w:r w:rsidRPr="00043188">
        <w:rPr>
          <w:rStyle w:val="StyleUnderline"/>
          <w:highlight w:val="cyan"/>
        </w:rPr>
        <w:t xml:space="preserve"> as they go along</w:t>
      </w:r>
      <w:r w:rsidRPr="00043188">
        <w:rPr>
          <w:rStyle w:val="StyleUnderline"/>
        </w:rPr>
        <w:t xml:space="preserve">. And as they make up the rules, </w:t>
      </w:r>
      <w:r w:rsidRPr="00043188">
        <w:rPr>
          <w:rStyle w:val="StyleUnderline"/>
          <w:highlight w:val="cyan"/>
        </w:rPr>
        <w:t>they</w:t>
      </w:r>
      <w:r w:rsidRPr="00043188">
        <w:rPr>
          <w:rStyle w:val="StyleUnderline"/>
        </w:rPr>
        <w:t xml:space="preserve"> slowly </w:t>
      </w:r>
      <w:r w:rsidRPr="00043188">
        <w:rPr>
          <w:rStyle w:val="Emphasis"/>
          <w:highlight w:val="cyan"/>
        </w:rPr>
        <w:t>creep outside</w:t>
      </w:r>
      <w:r w:rsidRPr="00043188">
        <w:rPr>
          <w:rStyle w:val="StyleUnderline"/>
          <w:highlight w:val="cyan"/>
        </w:rPr>
        <w:t xml:space="preserve"> their comfort zones</w:t>
      </w:r>
      <w:r w:rsidRPr="00043188">
        <w:rPr>
          <w:sz w:val="16"/>
        </w:rPr>
        <w:t xml:space="preserve"> into areas where, </w:t>
      </w:r>
      <w:r w:rsidRPr="00043188">
        <w:rPr>
          <w:rStyle w:val="StyleUnderline"/>
          <w:highlight w:val="cyan"/>
        </w:rPr>
        <w:t>from</w:t>
      </w:r>
      <w:r w:rsidRPr="00043188">
        <w:rPr>
          <w:rStyle w:val="StyleUnderline"/>
        </w:rPr>
        <w:t xml:space="preserve"> the </w:t>
      </w:r>
      <w:r w:rsidRPr="00043188">
        <w:rPr>
          <w:rStyle w:val="StyleUnderline"/>
          <w:highlight w:val="cyan"/>
        </w:rPr>
        <w:t>perspective of</w:t>
      </w:r>
      <w:r w:rsidRPr="00043188">
        <w:rPr>
          <w:rStyle w:val="StyleUnderline"/>
        </w:rPr>
        <w:t xml:space="preserve"> </w:t>
      </w:r>
      <w:r w:rsidRPr="00043188">
        <w:rPr>
          <w:rStyle w:val="Emphasis"/>
        </w:rPr>
        <w:t xml:space="preserve">institutional </w:t>
      </w:r>
      <w:r w:rsidRPr="00043188">
        <w:rPr>
          <w:rStyle w:val="Emphasis"/>
          <w:highlight w:val="cyan"/>
        </w:rPr>
        <w:t>competence</w:t>
      </w:r>
      <w:r w:rsidRPr="00043188">
        <w:rPr>
          <w:sz w:val="16"/>
        </w:rPr>
        <w:t>, we’d probably prefer they didn’t go.</w:t>
      </w:r>
      <w:bookmarkStart w:id="79" w:name="_ftnref18"/>
      <w:r w:rsidRPr="00043188">
        <w:rPr>
          <w:sz w:val="16"/>
        </w:rPr>
        <w:t>[16]</w:t>
      </w:r>
      <w:bookmarkEnd w:id="79"/>
    </w:p>
    <w:p w14:paraId="3E5FA067" w14:textId="77777777" w:rsidR="00ED3C77" w:rsidRPr="00043188" w:rsidRDefault="00ED3C77" w:rsidP="00ED3C77">
      <w:pPr>
        <w:rPr>
          <w:sz w:val="16"/>
        </w:rPr>
      </w:pPr>
      <w:r w:rsidRPr="00043188">
        <w:rPr>
          <w:sz w:val="16"/>
        </w:rPr>
        <w:t xml:space="preserve">That leads us to the second collateral effect. Among the problems courts have to solve is the risk of multiple unions. </w:t>
      </w:r>
      <w:r w:rsidRPr="00043188">
        <w:rPr>
          <w:rStyle w:val="StyleUnderline"/>
          <w:highlight w:val="cyan"/>
        </w:rPr>
        <w:t>If</w:t>
      </w:r>
      <w:r w:rsidRPr="00043188">
        <w:rPr>
          <w:rStyle w:val="StyleUnderline"/>
        </w:rPr>
        <w:t xml:space="preserve"> the </w:t>
      </w:r>
      <w:r w:rsidRPr="00043188">
        <w:rPr>
          <w:rStyle w:val="StyleUnderline"/>
          <w:highlight w:val="cyan"/>
        </w:rPr>
        <w:t>employer</w:t>
      </w:r>
      <w:r w:rsidRPr="00043188">
        <w:rPr>
          <w:rStyle w:val="StyleUnderline"/>
        </w:rPr>
        <w:t xml:space="preserve"> has to </w:t>
      </w:r>
      <w:r w:rsidRPr="00043188">
        <w:rPr>
          <w:rStyle w:val="StyleUnderline"/>
          <w:highlight w:val="cyan"/>
        </w:rPr>
        <w:t xml:space="preserve">bargain with </w:t>
      </w:r>
      <w:r w:rsidRPr="00043188">
        <w:rPr>
          <w:rStyle w:val="Emphasis"/>
          <w:highlight w:val="cyan"/>
        </w:rPr>
        <w:t>every union</w:t>
      </w:r>
      <w:r w:rsidRPr="00043188">
        <w:rPr>
          <w:rStyle w:val="StyleUnderline"/>
        </w:rPr>
        <w:t xml:space="preserve"> chosen by an employee, the employer </w:t>
      </w:r>
      <w:r w:rsidRPr="00043188">
        <w:rPr>
          <w:rStyle w:val="StyleUnderline"/>
          <w:highlight w:val="cyan"/>
        </w:rPr>
        <w:t>might</w:t>
      </w:r>
      <w:r w:rsidRPr="00043188">
        <w:rPr>
          <w:rStyle w:val="StyleUnderline"/>
        </w:rPr>
        <w:t xml:space="preserve"> easily </w:t>
      </w:r>
      <w:r w:rsidRPr="00043188">
        <w:rPr>
          <w:rStyle w:val="StyleUnderline"/>
          <w:highlight w:val="cyan"/>
        </w:rPr>
        <w:t>find</w:t>
      </w:r>
      <w:r w:rsidRPr="00043188">
        <w:rPr>
          <w:rStyle w:val="StyleUnderline"/>
        </w:rPr>
        <w:t xml:space="preserve"> itself bargaining with </w:t>
      </w:r>
      <w:r w:rsidRPr="00043188">
        <w:rPr>
          <w:rStyle w:val="Emphasis"/>
        </w:rPr>
        <w:t>two</w:t>
      </w:r>
      <w:r w:rsidRPr="00043188">
        <w:rPr>
          <w:rStyle w:val="StyleUnderline"/>
        </w:rPr>
        <w:t xml:space="preserve">, </w:t>
      </w:r>
      <w:r w:rsidRPr="00043188">
        <w:rPr>
          <w:rStyle w:val="Emphasis"/>
        </w:rPr>
        <w:t>three</w:t>
      </w:r>
      <w:r w:rsidRPr="00043188">
        <w:rPr>
          <w:rStyle w:val="StyleUnderline"/>
        </w:rPr>
        <w:t xml:space="preserve">, or </w:t>
      </w:r>
      <w:r w:rsidRPr="00043188">
        <w:rPr>
          <w:rStyle w:val="StyleUnderline"/>
          <w:highlight w:val="cyan"/>
        </w:rPr>
        <w:t xml:space="preserve">a </w:t>
      </w:r>
      <w:r w:rsidRPr="00043188">
        <w:rPr>
          <w:rStyle w:val="Emphasis"/>
          <w:highlight w:val="cyan"/>
        </w:rPr>
        <w:t>dozen</w:t>
      </w:r>
      <w:r w:rsidRPr="00043188">
        <w:rPr>
          <w:rStyle w:val="Emphasis"/>
        </w:rPr>
        <w:t xml:space="preserve"> unions</w:t>
      </w:r>
      <w:r w:rsidRPr="00043188">
        <w:rPr>
          <w:sz w:val="16"/>
        </w:rPr>
        <w:t xml:space="preserve"> in the same workplace. </w:t>
      </w:r>
      <w:r w:rsidRPr="00043188">
        <w:rPr>
          <w:rStyle w:val="StyleUnderline"/>
          <w:highlight w:val="cyan"/>
        </w:rPr>
        <w:t>That</w:t>
      </w:r>
      <w:r w:rsidRPr="00043188">
        <w:rPr>
          <w:rStyle w:val="StyleUnderline"/>
        </w:rPr>
        <w:t xml:space="preserve"> kind of bargaining isn’t industrial democracy; it</w:t>
      </w:r>
      <w:r w:rsidRPr="00043188">
        <w:rPr>
          <w:rStyle w:val="StyleUnderline"/>
          <w:highlight w:val="cyan"/>
        </w:rPr>
        <w:t xml:space="preserve">’s </w:t>
      </w:r>
      <w:r w:rsidRPr="00043188">
        <w:rPr>
          <w:rStyle w:val="Emphasis"/>
          <w:highlight w:val="cyan"/>
        </w:rPr>
        <w:t>industrial chaos</w:t>
      </w:r>
      <w:r w:rsidRPr="00043188">
        <w:rPr>
          <w:sz w:val="16"/>
        </w:rPr>
        <w:t>. The natural solution is to require an employer to recognize only one union. Once a union gets support from a majority of employees, it represents all the employees, even the ones who don’t want its services. It’s a neat solution—one well established in federal law. The only problem is that it has no basis in state constitutional text or history. So to adopt it, courts had to effectively rewrite their constitutions.</w:t>
      </w:r>
      <w:bookmarkStart w:id="80" w:name="_ftnref19"/>
      <w:bookmarkEnd w:id="80"/>
    </w:p>
    <w:p w14:paraId="759953D3" w14:textId="77777777" w:rsidR="00ED3C77" w:rsidRDefault="00ED3C77" w:rsidP="00ED3C77">
      <w:pPr>
        <w:pStyle w:val="Heading3"/>
      </w:pPr>
      <w:r>
        <w:t>Solvency---AT: Labor Conflict---2NC</w:t>
      </w:r>
    </w:p>
    <w:p w14:paraId="1631BFA3" w14:textId="77777777" w:rsidR="00ED3C77" w:rsidRDefault="00ED3C77" w:rsidP="00ED3C77">
      <w:pPr>
        <w:pStyle w:val="Heading4"/>
      </w:pPr>
      <w:r>
        <w:t xml:space="preserve">The CP resolves the </w:t>
      </w:r>
      <w:r>
        <w:rPr>
          <w:u w:val="single"/>
        </w:rPr>
        <w:t>root cause</w:t>
      </w:r>
      <w:r>
        <w:t xml:space="preserve"> of those disputes by </w:t>
      </w:r>
      <w:r w:rsidRPr="0040223C">
        <w:t>clarifying</w:t>
      </w:r>
      <w:r>
        <w:t xml:space="preserve"> and </w:t>
      </w:r>
      <w:r w:rsidRPr="0040223C">
        <w:t>guaranteeing</w:t>
      </w:r>
      <w:r>
        <w:t xml:space="preserve"> protections.</w:t>
      </w:r>
    </w:p>
    <w:p w14:paraId="0D919EF8" w14:textId="77777777" w:rsidR="00ED3C77" w:rsidRPr="00B665BC" w:rsidRDefault="00ED3C77" w:rsidP="00ED3C77">
      <w:r>
        <w:t>&lt;&lt;FOR REFERENCE&gt;&gt;</w:t>
      </w:r>
    </w:p>
    <w:p w14:paraId="268C3FE6" w14:textId="77777777" w:rsidR="00ED3C77" w:rsidRPr="006D3E64" w:rsidRDefault="00ED3C77" w:rsidP="00ED3C77">
      <w:pPr>
        <w:rPr>
          <w:sz w:val="16"/>
        </w:rPr>
      </w:pPr>
      <w:r w:rsidRPr="006D3E64">
        <w:rPr>
          <w:sz w:val="16"/>
        </w:rPr>
        <w:t xml:space="preserve">In the Clinton administration, the consensus and research is that labor-management relations improved and, in some cases, led to costs savings and higher productivity.61 In contrast, </w:t>
      </w:r>
      <w:r w:rsidRPr="00B50DE4">
        <w:rPr>
          <w:rStyle w:val="StyleUnderline"/>
          <w:highlight w:val="yellow"/>
        </w:rPr>
        <w:t>labor-management relations turn</w:t>
      </w:r>
      <w:r w:rsidRPr="00B50DE4">
        <w:rPr>
          <w:rStyle w:val="StyleUnderline"/>
        </w:rPr>
        <w:t>ed</w:t>
      </w:r>
      <w:r w:rsidRPr="006D3E64">
        <w:rPr>
          <w:rStyle w:val="StyleUnderline"/>
        </w:rPr>
        <w:t xml:space="preserve"> in the</w:t>
      </w:r>
      <w:r w:rsidRPr="006D3E64">
        <w:rPr>
          <w:sz w:val="16"/>
        </w:rPr>
        <w:t xml:space="preserve"> </w:t>
      </w:r>
      <w:r w:rsidRPr="00B50DE4">
        <w:rPr>
          <w:rStyle w:val="Emphasis"/>
          <w:highlight w:val="yellow"/>
        </w:rPr>
        <w:t>adversarial</w:t>
      </w:r>
      <w:r w:rsidRPr="006D3E64">
        <w:rPr>
          <w:rStyle w:val="Emphasis"/>
        </w:rPr>
        <w:t xml:space="preserve"> direction</w:t>
      </w:r>
      <w:r w:rsidRPr="006D3E64">
        <w:rPr>
          <w:sz w:val="16"/>
        </w:rPr>
        <w:t xml:space="preserve"> under Bush as result of blending the philosophy of freedom-to-manage with homeland and national security.62 The </w:t>
      </w:r>
      <w:r w:rsidRPr="00B50DE4">
        <w:rPr>
          <w:rStyle w:val="StyleUnderline"/>
          <w:highlight w:val="yellow"/>
        </w:rPr>
        <w:t>unions</w:t>
      </w:r>
      <w:r w:rsidRPr="00B50DE4">
        <w:rPr>
          <w:sz w:val="16"/>
          <w:highlight w:val="yellow"/>
        </w:rPr>
        <w:t xml:space="preserve"> </w:t>
      </w:r>
      <w:r w:rsidRPr="00B50DE4">
        <w:rPr>
          <w:rStyle w:val="Emphasis"/>
          <w:highlight w:val="yellow"/>
        </w:rPr>
        <w:t>litigate</w:t>
      </w:r>
      <w:r w:rsidRPr="00746997">
        <w:rPr>
          <w:rStyle w:val="Emphasis"/>
        </w:rPr>
        <w:t>d</w:t>
      </w:r>
      <w:r w:rsidRPr="006D3E64">
        <w:rPr>
          <w:sz w:val="16"/>
        </w:rPr>
        <w:t xml:space="preserve"> </w:t>
      </w:r>
      <w:r w:rsidRPr="006D3E64">
        <w:rPr>
          <w:rStyle w:val="StyleUnderline"/>
        </w:rPr>
        <w:t>the</w:t>
      </w:r>
      <w:r w:rsidRPr="006D3E64">
        <w:rPr>
          <w:sz w:val="16"/>
        </w:rPr>
        <w:t xml:space="preserve"> </w:t>
      </w:r>
      <w:r w:rsidRPr="006D3E64">
        <w:rPr>
          <w:rStyle w:val="Emphasis"/>
        </w:rPr>
        <w:t>new labor relations</w:t>
      </w:r>
      <w:r w:rsidRPr="006D3E64">
        <w:rPr>
          <w:sz w:val="16"/>
        </w:rPr>
        <w:t xml:space="preserve"> </w:t>
      </w:r>
      <w:r w:rsidRPr="006D3E64">
        <w:rPr>
          <w:rStyle w:val="StyleUnderline"/>
        </w:rPr>
        <w:t>programs</w:t>
      </w:r>
      <w:r w:rsidRPr="006D3E64">
        <w:rPr>
          <w:sz w:val="16"/>
        </w:rPr>
        <w:t xml:space="preserve"> at TSA, DHS, and DoD, </w:t>
      </w:r>
      <w:r w:rsidRPr="006D3E64">
        <w:rPr>
          <w:rStyle w:val="StyleUnderline"/>
        </w:rPr>
        <w:t>which</w:t>
      </w:r>
      <w:r w:rsidRPr="006D3E64">
        <w:rPr>
          <w:sz w:val="16"/>
        </w:rPr>
        <w:t xml:space="preserve"> </w:t>
      </w:r>
      <w:r w:rsidRPr="00B50DE4">
        <w:rPr>
          <w:rStyle w:val="Emphasis"/>
          <w:highlight w:val="yellow"/>
        </w:rPr>
        <w:t>complicate</w:t>
      </w:r>
      <w:r w:rsidRPr="00746997">
        <w:rPr>
          <w:rStyle w:val="Emphasis"/>
        </w:rPr>
        <w:t>d</w:t>
      </w:r>
      <w:r w:rsidRPr="006D3E64">
        <w:rPr>
          <w:sz w:val="16"/>
        </w:rPr>
        <w:t xml:space="preserve"> </w:t>
      </w:r>
      <w:r w:rsidRPr="006D3E64">
        <w:rPr>
          <w:rStyle w:val="StyleUnderline"/>
        </w:rPr>
        <w:t xml:space="preserve">the </w:t>
      </w:r>
      <w:r w:rsidRPr="00B50DE4">
        <w:rPr>
          <w:rStyle w:val="StyleUnderline"/>
          <w:highlight w:val="yellow"/>
        </w:rPr>
        <w:t>implementation</w:t>
      </w:r>
      <w:r w:rsidRPr="006D3E64">
        <w:rPr>
          <w:rStyle w:val="StyleUnderline"/>
        </w:rPr>
        <w:t xml:space="preserve"> of these initiatives</w:t>
      </w:r>
      <w:r w:rsidRPr="006D3E64">
        <w:rPr>
          <w:sz w:val="16"/>
        </w:rPr>
        <w:t xml:space="preserve">. As mentioned, </w:t>
      </w:r>
      <w:r w:rsidRPr="00B50DE4">
        <w:rPr>
          <w:rStyle w:val="StyleUnderline"/>
          <w:highlight w:val="yellow"/>
        </w:rPr>
        <w:t>courts</w:t>
      </w:r>
      <w:r w:rsidRPr="006D3E64">
        <w:rPr>
          <w:rStyle w:val="StyleUnderline"/>
        </w:rPr>
        <w:t xml:space="preserve"> issued</w:t>
      </w:r>
      <w:r w:rsidRPr="006D3E64">
        <w:rPr>
          <w:sz w:val="16"/>
        </w:rPr>
        <w:t xml:space="preserve"> </w:t>
      </w:r>
      <w:r w:rsidRPr="00B50DE4">
        <w:rPr>
          <w:rStyle w:val="Emphasis"/>
          <w:highlight w:val="yellow"/>
        </w:rPr>
        <w:t>conflict</w:t>
      </w:r>
      <w:r w:rsidRPr="006D3E64">
        <w:rPr>
          <w:rStyle w:val="Emphasis"/>
        </w:rPr>
        <w:t xml:space="preserve">ing </w:t>
      </w:r>
      <w:r w:rsidRPr="00B50DE4">
        <w:rPr>
          <w:rStyle w:val="Emphasis"/>
          <w:highlight w:val="yellow"/>
        </w:rPr>
        <w:t>opinions</w:t>
      </w:r>
      <w:r w:rsidRPr="00B50DE4">
        <w:rPr>
          <w:sz w:val="16"/>
          <w:highlight w:val="yellow"/>
        </w:rPr>
        <w:t xml:space="preserve">, </w:t>
      </w:r>
      <w:r w:rsidRPr="00B50DE4">
        <w:rPr>
          <w:rStyle w:val="StyleUnderline"/>
          <w:highlight w:val="yellow"/>
        </w:rPr>
        <w:t>and</w:t>
      </w:r>
      <w:r w:rsidRPr="006D3E64">
        <w:rPr>
          <w:sz w:val="16"/>
        </w:rPr>
        <w:t xml:space="preserve"> Congress eventually took steps to stop the implementation of some of the changes. The </w:t>
      </w:r>
      <w:r w:rsidRPr="00B50DE4">
        <w:rPr>
          <w:rStyle w:val="StyleUnderline"/>
          <w:highlight w:val="yellow"/>
        </w:rPr>
        <w:t>result was</w:t>
      </w:r>
      <w:r w:rsidRPr="006D3E64">
        <w:rPr>
          <w:rStyle w:val="StyleUnderline"/>
        </w:rPr>
        <w:t xml:space="preserve"> a</w:t>
      </w:r>
      <w:r w:rsidRPr="006D3E64">
        <w:rPr>
          <w:sz w:val="16"/>
        </w:rPr>
        <w:t xml:space="preserve"> </w:t>
      </w:r>
      <w:r w:rsidRPr="00B50DE4">
        <w:rPr>
          <w:rStyle w:val="Emphasis"/>
          <w:highlight w:val="yellow"/>
        </w:rPr>
        <w:t>confused state of conflict</w:t>
      </w:r>
      <w:r w:rsidRPr="006D3E64">
        <w:rPr>
          <w:rStyle w:val="Emphasis"/>
        </w:rPr>
        <w:t xml:space="preserve"> between labor and administration</w:t>
      </w:r>
      <w:r w:rsidRPr="006D3E64">
        <w:rPr>
          <w:sz w:val="16"/>
        </w:rPr>
        <w:t>.</w:t>
      </w:r>
    </w:p>
    <w:p w14:paraId="6D7C300C" w14:textId="77777777" w:rsidR="00ED3C77" w:rsidRPr="006D3E64" w:rsidRDefault="00ED3C77" w:rsidP="00ED3C77">
      <w:pPr>
        <w:rPr>
          <w:sz w:val="16"/>
        </w:rPr>
      </w:pPr>
      <w:r w:rsidRPr="006D3E64">
        <w:rPr>
          <w:sz w:val="16"/>
        </w:rPr>
        <w:t>The Obama administration’s forum order improved labor-management relations, but its limitations on the negotiability of permissive items engendered considerable consternation among federal-employee unions. The overall program lacked the energy and force behind the Clinton partnership initiative, which was wrapped up in the broader effort of reinvention. Perhaps the most significant development under Obama was the determination made by TSA director Pistole, which allowed the 40,000 airport screeners to vote on union representation. A heated contest occurred between AFGE and NTEU, with the former winning the certification election to represent this group.63</w:t>
      </w:r>
    </w:p>
    <w:p w14:paraId="504C1FDD" w14:textId="77777777" w:rsidR="00ED3C77" w:rsidRPr="006D3E64" w:rsidRDefault="00ED3C77" w:rsidP="00ED3C77">
      <w:pPr>
        <w:rPr>
          <w:sz w:val="16"/>
        </w:rPr>
      </w:pPr>
      <w:r w:rsidRPr="006D3E64">
        <w:rPr>
          <w:sz w:val="16"/>
        </w:rPr>
        <w:t xml:space="preserve">President </w:t>
      </w:r>
      <w:r w:rsidRPr="00B50DE4">
        <w:rPr>
          <w:rStyle w:val="Emphasis"/>
          <w:highlight w:val="yellow"/>
        </w:rPr>
        <w:t>Trump</w:t>
      </w:r>
      <w:r w:rsidRPr="00746997">
        <w:rPr>
          <w:rStyle w:val="Emphasis"/>
        </w:rPr>
        <w:t>’s efforts</w:t>
      </w:r>
      <w:r w:rsidRPr="006D3E64">
        <w:rPr>
          <w:sz w:val="16"/>
        </w:rPr>
        <w:t xml:space="preserve"> </w:t>
      </w:r>
      <w:r w:rsidRPr="006D3E64">
        <w:rPr>
          <w:rStyle w:val="StyleUnderline"/>
        </w:rPr>
        <w:t>to “rebalance” federal sector labor-managem</w:t>
      </w:r>
      <w:r w:rsidRPr="00746997">
        <w:rPr>
          <w:rStyle w:val="StyleUnderline"/>
        </w:rPr>
        <w:t>ent relations</w:t>
      </w:r>
      <w:r w:rsidRPr="00746997">
        <w:rPr>
          <w:sz w:val="16"/>
        </w:rPr>
        <w:t xml:space="preserve"> has </w:t>
      </w:r>
      <w:r w:rsidRPr="00746997">
        <w:rPr>
          <w:rStyle w:val="Emphasis"/>
        </w:rPr>
        <w:t>encouraged</w:t>
      </w:r>
      <w:r w:rsidRPr="00746997">
        <w:rPr>
          <w:sz w:val="16"/>
        </w:rPr>
        <w:t xml:space="preserve"> </w:t>
      </w:r>
      <w:r w:rsidRPr="00746997">
        <w:rPr>
          <w:rStyle w:val="StyleUnderline"/>
        </w:rPr>
        <w:t>agenc</w:t>
      </w:r>
      <w:r w:rsidRPr="006D3E64">
        <w:rPr>
          <w:rStyle w:val="StyleUnderline"/>
        </w:rPr>
        <w:t xml:space="preserve">y </w:t>
      </w:r>
      <w:r w:rsidRPr="00746997">
        <w:rPr>
          <w:rStyle w:val="StyleUnderline"/>
        </w:rPr>
        <w:t>management to take</w:t>
      </w:r>
      <w:r w:rsidRPr="00746997">
        <w:rPr>
          <w:sz w:val="16"/>
        </w:rPr>
        <w:t xml:space="preserve"> </w:t>
      </w:r>
      <w:r w:rsidRPr="00B50DE4">
        <w:rPr>
          <w:rStyle w:val="Emphasis"/>
          <w:highlight w:val="yellow"/>
        </w:rPr>
        <w:t>aggressive posture</w:t>
      </w:r>
      <w:r w:rsidRPr="00746997">
        <w:rPr>
          <w:rStyle w:val="Emphasis"/>
        </w:rPr>
        <w:t xml:space="preserve">s </w:t>
      </w:r>
      <w:r w:rsidRPr="00B50DE4">
        <w:rPr>
          <w:rStyle w:val="Emphasis"/>
          <w:highlight w:val="yellow"/>
        </w:rPr>
        <w:t>in</w:t>
      </w:r>
      <w:r w:rsidRPr="006D3E64">
        <w:rPr>
          <w:rStyle w:val="Emphasis"/>
        </w:rPr>
        <w:t xml:space="preserve"> collective </w:t>
      </w:r>
      <w:r w:rsidRPr="00B50DE4">
        <w:rPr>
          <w:rStyle w:val="Emphasis"/>
          <w:highlight w:val="yellow"/>
        </w:rPr>
        <w:t>bargaining</w:t>
      </w:r>
      <w:r w:rsidRPr="006D3E64">
        <w:rPr>
          <w:sz w:val="16"/>
        </w:rPr>
        <w:t xml:space="preserve">, </w:t>
      </w:r>
      <w:r w:rsidRPr="006D3E64">
        <w:rPr>
          <w:rStyle w:val="StyleUnderline"/>
        </w:rPr>
        <w:t>claiming in some cases</w:t>
      </w:r>
      <w:r w:rsidRPr="006D3E64">
        <w:rPr>
          <w:sz w:val="16"/>
        </w:rPr>
        <w:t xml:space="preserve"> the </w:t>
      </w:r>
      <w:r w:rsidRPr="006D3E64">
        <w:rPr>
          <w:rStyle w:val="StyleUnderline"/>
        </w:rPr>
        <w:t xml:space="preserve">authority </w:t>
      </w:r>
      <w:r w:rsidRPr="00746997">
        <w:rPr>
          <w:rStyle w:val="StyleUnderline"/>
          <w:highlight w:val="yellow"/>
        </w:rPr>
        <w:t>to implem</w:t>
      </w:r>
      <w:r w:rsidRPr="00B50DE4">
        <w:rPr>
          <w:rStyle w:val="StyleUnderline"/>
          <w:highlight w:val="yellow"/>
        </w:rPr>
        <w:t>ent</w:t>
      </w:r>
      <w:r w:rsidRPr="006D3E64">
        <w:rPr>
          <w:rStyle w:val="StyleUnderline"/>
        </w:rPr>
        <w:t xml:space="preserve"> contractual </w:t>
      </w:r>
      <w:r w:rsidRPr="00B50DE4">
        <w:rPr>
          <w:rStyle w:val="StyleUnderline"/>
          <w:highlight w:val="yellow"/>
        </w:rPr>
        <w:t>changes</w:t>
      </w:r>
      <w:r w:rsidRPr="00B50DE4">
        <w:rPr>
          <w:sz w:val="16"/>
          <w:highlight w:val="yellow"/>
        </w:rPr>
        <w:t xml:space="preserve"> </w:t>
      </w:r>
      <w:r w:rsidRPr="00B50DE4">
        <w:rPr>
          <w:rStyle w:val="Emphasis"/>
          <w:highlight w:val="yellow"/>
        </w:rPr>
        <w:t>unilaterally</w:t>
      </w:r>
      <w:r w:rsidRPr="006D3E64">
        <w:rPr>
          <w:sz w:val="16"/>
        </w:rPr>
        <w:t xml:space="preserve"> </w:t>
      </w:r>
      <w:r w:rsidRPr="006D3E64">
        <w:rPr>
          <w:rStyle w:val="StyleUnderline"/>
        </w:rPr>
        <w:t>if the union</w:t>
      </w:r>
      <w:r w:rsidRPr="006D3E64">
        <w:rPr>
          <w:sz w:val="16"/>
        </w:rPr>
        <w:t xml:space="preserve"> </w:t>
      </w:r>
      <w:r w:rsidRPr="006D3E64">
        <w:rPr>
          <w:rStyle w:val="Emphasis"/>
        </w:rPr>
        <w:t>does not assent</w:t>
      </w:r>
      <w:r w:rsidRPr="006D3E64">
        <w:rPr>
          <w:sz w:val="16"/>
        </w:rPr>
        <w:t xml:space="preserve"> </w:t>
      </w:r>
      <w:r w:rsidRPr="006D3E64">
        <w:rPr>
          <w:rStyle w:val="StyleUnderline"/>
        </w:rPr>
        <w:t>to proposed adjustments</w:t>
      </w:r>
      <w:r w:rsidRPr="006D3E64">
        <w:rPr>
          <w:sz w:val="16"/>
        </w:rPr>
        <w:t xml:space="preserve">, particularly with respect to official time.64 The </w:t>
      </w:r>
      <w:r w:rsidRPr="006D3E64">
        <w:rPr>
          <w:rStyle w:val="StyleUnderline"/>
        </w:rPr>
        <w:t>unions have</w:t>
      </w:r>
      <w:r w:rsidRPr="006D3E64">
        <w:rPr>
          <w:sz w:val="16"/>
        </w:rPr>
        <w:t xml:space="preserve"> </w:t>
      </w:r>
      <w:r w:rsidRPr="006D3E64">
        <w:rPr>
          <w:rStyle w:val="Emphasis"/>
        </w:rPr>
        <w:t>challenged</w:t>
      </w:r>
      <w:r w:rsidRPr="006D3E64">
        <w:rPr>
          <w:sz w:val="16"/>
        </w:rPr>
        <w:t xml:space="preserve"> </w:t>
      </w:r>
      <w:r w:rsidRPr="006D3E64">
        <w:rPr>
          <w:rStyle w:val="StyleUnderline"/>
        </w:rPr>
        <w:t>management in several agencies to</w:t>
      </w:r>
      <w:r w:rsidRPr="006D3E64">
        <w:rPr>
          <w:sz w:val="16"/>
        </w:rPr>
        <w:t xml:space="preserve"> </w:t>
      </w:r>
      <w:r w:rsidRPr="006D3E64">
        <w:rPr>
          <w:rStyle w:val="Emphasis"/>
        </w:rPr>
        <w:t>overturn</w:t>
      </w:r>
      <w:r w:rsidRPr="006D3E64">
        <w:rPr>
          <w:sz w:val="16"/>
        </w:rPr>
        <w:t xml:space="preserve"> </w:t>
      </w:r>
      <w:r w:rsidRPr="006D3E64">
        <w:rPr>
          <w:rStyle w:val="StyleUnderline"/>
        </w:rPr>
        <w:t>these unilateral changes</w:t>
      </w:r>
      <w:r w:rsidRPr="006D3E64">
        <w:rPr>
          <w:sz w:val="16"/>
        </w:rPr>
        <w:t>. They have also pushed for legislation to prevent the implementation of any contractual changes that have not been mutually agreed to through collective bargaining or the settlements reached through mediation or arbitration.</w:t>
      </w:r>
    </w:p>
    <w:p w14:paraId="136F4385" w14:textId="77777777" w:rsidR="00ED3C77" w:rsidRPr="006D3E64" w:rsidRDefault="00ED3C77" w:rsidP="00ED3C77">
      <w:pPr>
        <w:rPr>
          <w:sz w:val="16"/>
        </w:rPr>
      </w:pPr>
      <w:r w:rsidRPr="006D3E64">
        <w:rPr>
          <w:sz w:val="16"/>
        </w:rPr>
        <w:t xml:space="preserve">During the Trump administration, </w:t>
      </w:r>
      <w:r w:rsidRPr="006D3E64">
        <w:rPr>
          <w:rStyle w:val="StyleUnderline"/>
        </w:rPr>
        <w:t>as agency managers</w:t>
      </w:r>
      <w:r w:rsidRPr="006D3E64">
        <w:rPr>
          <w:sz w:val="16"/>
        </w:rPr>
        <w:t xml:space="preserve"> have </w:t>
      </w:r>
      <w:r w:rsidRPr="006D3E64">
        <w:rPr>
          <w:rStyle w:val="StyleUnderline"/>
        </w:rPr>
        <w:t>pushed</w:t>
      </w:r>
      <w:r w:rsidRPr="006D3E64">
        <w:rPr>
          <w:sz w:val="16"/>
        </w:rPr>
        <w:t xml:space="preserve"> </w:t>
      </w:r>
      <w:r w:rsidRPr="006D3E64">
        <w:rPr>
          <w:rStyle w:val="Emphasis"/>
        </w:rPr>
        <w:t>aggressively</w:t>
      </w:r>
      <w:r w:rsidRPr="006D3E64">
        <w:rPr>
          <w:sz w:val="16"/>
        </w:rPr>
        <w:t xml:space="preserve"> </w:t>
      </w:r>
      <w:r w:rsidRPr="006D3E64">
        <w:rPr>
          <w:rStyle w:val="StyleUnderline"/>
        </w:rPr>
        <w:t>to make contractual changes</w:t>
      </w:r>
      <w:r w:rsidRPr="006D3E64">
        <w:rPr>
          <w:sz w:val="16"/>
        </w:rPr>
        <w:t xml:space="preserve"> without union involvement, </w:t>
      </w:r>
      <w:r w:rsidRPr="00B50DE4">
        <w:rPr>
          <w:rStyle w:val="Emphasis"/>
          <w:highlight w:val="yellow"/>
        </w:rPr>
        <w:t>dueling decisions</w:t>
      </w:r>
      <w:r w:rsidRPr="00B50DE4">
        <w:rPr>
          <w:sz w:val="16"/>
          <w:highlight w:val="yellow"/>
        </w:rPr>
        <w:t xml:space="preserve"> </w:t>
      </w:r>
      <w:r w:rsidRPr="00B50DE4">
        <w:rPr>
          <w:rStyle w:val="StyleUnderline"/>
          <w:highlight w:val="yellow"/>
        </w:rPr>
        <w:t>from</w:t>
      </w:r>
      <w:r w:rsidRPr="006D3E64">
        <w:rPr>
          <w:sz w:val="16"/>
        </w:rPr>
        <w:t xml:space="preserve"> </w:t>
      </w:r>
      <w:r w:rsidRPr="006D3E64">
        <w:rPr>
          <w:rStyle w:val="Emphasis"/>
        </w:rPr>
        <w:t>different</w:t>
      </w:r>
      <w:r w:rsidRPr="006D3E64">
        <w:rPr>
          <w:sz w:val="16"/>
        </w:rPr>
        <w:t xml:space="preserve"> </w:t>
      </w:r>
      <w:r w:rsidRPr="00B50DE4">
        <w:rPr>
          <w:rStyle w:val="StyleUnderline"/>
          <w:highlight w:val="yellow"/>
        </w:rPr>
        <w:t>authorities</w:t>
      </w:r>
      <w:r w:rsidRPr="006D3E64">
        <w:rPr>
          <w:rStyle w:val="StyleUnderline"/>
        </w:rPr>
        <w:t xml:space="preserve"> have </w:t>
      </w:r>
      <w:r w:rsidRPr="00B50DE4">
        <w:rPr>
          <w:rStyle w:val="StyleUnderline"/>
          <w:highlight w:val="yellow"/>
        </w:rPr>
        <w:t>emerge</w:t>
      </w:r>
      <w:r w:rsidRPr="006D3E64">
        <w:rPr>
          <w:rStyle w:val="StyleUnderline"/>
        </w:rPr>
        <w:t>d</w:t>
      </w:r>
      <w:r w:rsidRPr="006D3E64">
        <w:rPr>
          <w:sz w:val="16"/>
        </w:rPr>
        <w:t xml:space="preserve">. A major case in point occurred at the U.S. Department of Health and Human Services, which had declared an impasse and appealed to </w:t>
      </w:r>
      <w:r w:rsidRPr="006D3E64">
        <w:rPr>
          <w:rStyle w:val="StyleUnderline"/>
        </w:rPr>
        <w:t>the</w:t>
      </w:r>
      <w:r w:rsidRPr="006D3E64">
        <w:rPr>
          <w:sz w:val="16"/>
        </w:rPr>
        <w:t xml:space="preserve"> </w:t>
      </w:r>
      <w:r w:rsidRPr="00B50DE4">
        <w:rPr>
          <w:rStyle w:val="Emphasis"/>
          <w:highlight w:val="yellow"/>
        </w:rPr>
        <w:t>FSIP</w:t>
      </w:r>
      <w:r w:rsidRPr="006D3E64">
        <w:rPr>
          <w:sz w:val="16"/>
        </w:rPr>
        <w:t xml:space="preserve">, </w:t>
      </w:r>
      <w:r w:rsidRPr="006D3E64">
        <w:rPr>
          <w:rStyle w:val="StyleUnderline"/>
        </w:rPr>
        <w:t xml:space="preserve">which </w:t>
      </w:r>
      <w:r w:rsidRPr="00B50DE4">
        <w:rPr>
          <w:rStyle w:val="StyleUnderline"/>
          <w:highlight w:val="yellow"/>
        </w:rPr>
        <w:t>ruled in</w:t>
      </w:r>
      <w:r w:rsidRPr="006D3E64">
        <w:rPr>
          <w:rStyle w:val="StyleUnderline"/>
        </w:rPr>
        <w:t xml:space="preserve"> its </w:t>
      </w:r>
      <w:r w:rsidRPr="00B50DE4">
        <w:rPr>
          <w:rStyle w:val="StyleUnderline"/>
          <w:highlight w:val="yellow"/>
        </w:rPr>
        <w:t>favor</w:t>
      </w:r>
      <w:r w:rsidRPr="006D3E64">
        <w:rPr>
          <w:rStyle w:val="StyleUnderline"/>
        </w:rPr>
        <w:t xml:space="preserve"> to implement</w:t>
      </w:r>
      <w:r w:rsidRPr="006D3E64">
        <w:rPr>
          <w:sz w:val="16"/>
        </w:rPr>
        <w:t xml:space="preserve"> its proposed contractual </w:t>
      </w:r>
      <w:r w:rsidRPr="006D3E64">
        <w:rPr>
          <w:rStyle w:val="StyleUnderline"/>
        </w:rPr>
        <w:t>changes</w:t>
      </w:r>
      <w:r w:rsidRPr="006D3E64">
        <w:rPr>
          <w:sz w:val="16"/>
        </w:rPr>
        <w:t xml:space="preserve">.65 At the same time, the NTEU had filed an unfair labor practice charge against HHS, alleging bad faith bargaining. On September 30, 2019, </w:t>
      </w:r>
      <w:r w:rsidRPr="00B50DE4">
        <w:rPr>
          <w:rStyle w:val="Emphasis"/>
          <w:highlight w:val="yellow"/>
        </w:rPr>
        <w:t>arbitrator</w:t>
      </w:r>
      <w:r w:rsidRPr="006D3E64">
        <w:rPr>
          <w:sz w:val="16"/>
        </w:rPr>
        <w:t xml:space="preserve"> Robert Creo </w:t>
      </w:r>
      <w:r w:rsidRPr="006D3E64">
        <w:rPr>
          <w:rStyle w:val="StyleUnderline"/>
        </w:rPr>
        <w:t>issued a</w:t>
      </w:r>
      <w:r w:rsidRPr="006D3E64">
        <w:rPr>
          <w:sz w:val="16"/>
        </w:rPr>
        <w:t xml:space="preserve"> 97-page </w:t>
      </w:r>
      <w:r w:rsidRPr="006D3E64">
        <w:rPr>
          <w:rStyle w:val="StyleUnderline"/>
        </w:rPr>
        <w:t>decision</w:t>
      </w:r>
      <w:r w:rsidRPr="006D3E64">
        <w:rPr>
          <w:sz w:val="16"/>
        </w:rPr>
        <w:t xml:space="preserve"> </w:t>
      </w:r>
      <w:r w:rsidRPr="006D3E64">
        <w:rPr>
          <w:rStyle w:val="Emphasis"/>
        </w:rPr>
        <w:t xml:space="preserve">ruling </w:t>
      </w:r>
      <w:r w:rsidRPr="00B50DE4">
        <w:rPr>
          <w:rStyle w:val="Emphasis"/>
          <w:highlight w:val="yellow"/>
        </w:rPr>
        <w:t>against</w:t>
      </w:r>
      <w:r w:rsidRPr="006D3E64">
        <w:rPr>
          <w:sz w:val="16"/>
        </w:rPr>
        <w:t xml:space="preserve"> HHS.66 The arbitrator held that HHS had engaged in bad faith bargaining in July 2018, identifying supportive evidence: failure to follow an agreed order of addressing contractual provisions; insisting on union counterproposals before meaningful discussions were concluded on selected provisions; unilaterally declaring a provision closed until a counterproposal was made; insisting on unilaterally terminating mediation; and removing mandatory bargaining subjects in its last best offer (for consideration by the FSIP) while including permissive subjects.</w:t>
      </w:r>
    </w:p>
    <w:p w14:paraId="2E7DFDD0" w14:textId="77777777" w:rsidR="00ED3C77" w:rsidRDefault="00ED3C77" w:rsidP="00ED3C77">
      <w:pPr>
        <w:pStyle w:val="Heading3"/>
      </w:pPr>
      <w:r>
        <w:t>Perm: Do Both---2NC</w:t>
      </w:r>
    </w:p>
    <w:bookmarkEnd w:id="64"/>
    <w:p w14:paraId="327EECC1" w14:textId="77777777" w:rsidR="00ED3C77" w:rsidRDefault="00ED3C77" w:rsidP="00ED3C77">
      <w:pPr>
        <w:pStyle w:val="Heading3"/>
      </w:pPr>
      <w:r>
        <w:t>Solvency---AT: Bruno---2NC</w:t>
      </w:r>
    </w:p>
    <w:p w14:paraId="4A4D79EF" w14:textId="77777777" w:rsidR="00ED3C77" w:rsidRPr="00043188" w:rsidRDefault="00ED3C77" w:rsidP="00ED3C77">
      <w:pPr>
        <w:pStyle w:val="Heading4"/>
      </w:pPr>
      <w:r w:rsidRPr="00043188">
        <w:rPr>
          <w:u w:val="single"/>
        </w:rPr>
        <w:t>Internal documents</w:t>
      </w:r>
      <w:r w:rsidRPr="00043188">
        <w:t xml:space="preserve"> revealed in </w:t>
      </w:r>
      <w:r w:rsidRPr="00043188">
        <w:rPr>
          <w:u w:val="single"/>
        </w:rPr>
        <w:t>public records</w:t>
      </w:r>
      <w:r w:rsidRPr="00043188">
        <w:t xml:space="preserve"> prove unions </w:t>
      </w:r>
      <w:r w:rsidRPr="00043188">
        <w:rPr>
          <w:u w:val="single"/>
        </w:rPr>
        <w:t>crush morale</w:t>
      </w:r>
      <w:r w:rsidRPr="00043188">
        <w:t xml:space="preserve"> and members </w:t>
      </w:r>
      <w:r w:rsidRPr="00043188">
        <w:rPr>
          <w:u w:val="single"/>
        </w:rPr>
        <w:t>leave when they can</w:t>
      </w:r>
      <w:r w:rsidRPr="00043188">
        <w:t>.</w:t>
      </w:r>
    </w:p>
    <w:p w14:paraId="194BAD27" w14:textId="77777777" w:rsidR="00ED3C77" w:rsidRPr="00043188" w:rsidRDefault="00ED3C77" w:rsidP="00ED3C77">
      <w:pPr>
        <w:rPr>
          <w:b/>
          <w:bCs/>
          <w:sz w:val="26"/>
        </w:rPr>
      </w:pPr>
      <w:r w:rsidRPr="00043188">
        <w:rPr>
          <w:rStyle w:val="Style13ptBold"/>
        </w:rPr>
        <w:t xml:space="preserve">Withe ’23 </w:t>
      </w:r>
      <w:r w:rsidRPr="00043188">
        <w:t>[Aaron; June 12; B.A. in Applied Sciences from Corban University, former member of the Washington and Oregon Advisory Committees to the United States Commission on Civil Rights, recipient of the Oregon Taxpayers Association’s Thomas Jefferson Award, CEO of the Freedom Foundation, a non-profit organization litigating over eighty cases involving public unions; Freedom is the Foundation, “The Beginning of the End: Janus v. AFSCME,” Ch. 3]</w:t>
      </w:r>
    </w:p>
    <w:p w14:paraId="073E7728" w14:textId="77777777" w:rsidR="00ED3C77" w:rsidRPr="00043188" w:rsidRDefault="00ED3C77" w:rsidP="00ED3C77">
      <w:pPr>
        <w:rPr>
          <w:rStyle w:val="StyleUnderline"/>
        </w:rPr>
      </w:pPr>
      <w:r w:rsidRPr="00043188">
        <w:rPr>
          <w:sz w:val="16"/>
        </w:rPr>
        <w:t xml:space="preserve">These deceptions occurred just as the Freedom Foundation had refocused our mission on rolling back the overwhelming power of government unions. The task sure looked daunting at the time. In Washington State, we were being met at every turn by the concerted opposition of the government unions and their allies—their tools and flunkies in the state legislature, the governor's mansion, the state bureaucracy, and the courts. </w:t>
      </w:r>
      <w:r w:rsidRPr="00043188">
        <w:rPr>
          <w:rStyle w:val="StyleUnderline"/>
        </w:rPr>
        <w:t xml:space="preserve">Like </w:t>
      </w:r>
      <w:r w:rsidRPr="00043188">
        <w:rPr>
          <w:rStyle w:val="Emphasis"/>
        </w:rPr>
        <w:t>Cerberus</w:t>
      </w:r>
      <w:r w:rsidRPr="00043188">
        <w:rPr>
          <w:rStyle w:val="StyleUnderline"/>
        </w:rPr>
        <w:t xml:space="preserve"> at the </w:t>
      </w:r>
      <w:r w:rsidRPr="00043188">
        <w:rPr>
          <w:rStyle w:val="Emphasis"/>
        </w:rPr>
        <w:t>gates of Hell</w:t>
      </w:r>
      <w:r w:rsidRPr="00043188">
        <w:rPr>
          <w:rStyle w:val="StyleUnderline"/>
        </w:rPr>
        <w:t xml:space="preserve">, SEIU 775 was </w:t>
      </w:r>
      <w:r w:rsidRPr="00043188">
        <w:rPr>
          <w:rStyle w:val="Emphasis"/>
        </w:rPr>
        <w:t>hissing</w:t>
      </w:r>
      <w:r w:rsidRPr="00043188">
        <w:rPr>
          <w:rStyle w:val="StyleUnderline"/>
        </w:rPr>
        <w:t xml:space="preserve"> and </w:t>
      </w:r>
      <w:r w:rsidRPr="00043188">
        <w:rPr>
          <w:rStyle w:val="Emphasis"/>
        </w:rPr>
        <w:t>snapping in defense</w:t>
      </w:r>
      <w:r w:rsidRPr="00043188">
        <w:rPr>
          <w:rStyle w:val="StyleUnderline"/>
        </w:rPr>
        <w:t xml:space="preserve"> </w:t>
      </w:r>
      <w:r w:rsidRPr="00043188">
        <w:rPr>
          <w:rStyle w:val="StyleUnderline"/>
          <w:highlight w:val="cyan"/>
        </w:rPr>
        <w:t>of its</w:t>
      </w:r>
      <w:r w:rsidRPr="00043188">
        <w:rPr>
          <w:rStyle w:val="StyleUnderline"/>
        </w:rPr>
        <w:t xml:space="preserve"> $20 million annual </w:t>
      </w:r>
      <w:r w:rsidRPr="00043188">
        <w:rPr>
          <w:rStyle w:val="StyleUnderline"/>
          <w:highlight w:val="cyan"/>
        </w:rPr>
        <w:t xml:space="preserve">budget, </w:t>
      </w:r>
      <w:r w:rsidRPr="00043188">
        <w:rPr>
          <w:rStyle w:val="Emphasis"/>
          <w:highlight w:val="cyan"/>
        </w:rPr>
        <w:t>40 percent</w:t>
      </w:r>
      <w:r w:rsidRPr="00043188">
        <w:rPr>
          <w:rStyle w:val="StyleUnderline"/>
        </w:rPr>
        <w:t xml:space="preserve"> of which </w:t>
      </w:r>
      <w:r w:rsidRPr="00043188">
        <w:rPr>
          <w:rStyle w:val="StyleUnderline"/>
          <w:highlight w:val="cyan"/>
        </w:rPr>
        <w:t>was</w:t>
      </w:r>
      <w:r w:rsidRPr="00043188">
        <w:rPr>
          <w:rStyle w:val="StyleUnderline"/>
        </w:rPr>
        <w:t xml:space="preserve"> spent on </w:t>
      </w:r>
      <w:r w:rsidRPr="00043188">
        <w:rPr>
          <w:rStyle w:val="Emphasis"/>
          <w:highlight w:val="cyan"/>
        </w:rPr>
        <w:t>political</w:t>
      </w:r>
      <w:r w:rsidRPr="00043188">
        <w:rPr>
          <w:sz w:val="16"/>
        </w:rPr>
        <w:t xml:space="preserve"> and other </w:t>
      </w:r>
      <w:r w:rsidRPr="00043188">
        <w:rPr>
          <w:rStyle w:val="Emphasis"/>
          <w:highlight w:val="cyan"/>
        </w:rPr>
        <w:t>activities</w:t>
      </w:r>
      <w:r w:rsidRPr="00043188">
        <w:rPr>
          <w:rStyle w:val="StyleUnderline"/>
        </w:rPr>
        <w:t xml:space="preserve"> unrelated to serving individual providers</w:t>
      </w:r>
      <w:r w:rsidRPr="00043188">
        <w:rPr>
          <w:sz w:val="16"/>
        </w:rPr>
        <w:t>.</w:t>
      </w:r>
    </w:p>
    <w:p w14:paraId="026DDFAD" w14:textId="77777777" w:rsidR="00ED3C77" w:rsidRPr="00043188" w:rsidRDefault="00ED3C77" w:rsidP="00ED3C77">
      <w:pPr>
        <w:rPr>
          <w:sz w:val="16"/>
        </w:rPr>
      </w:pPr>
      <w:r w:rsidRPr="00043188">
        <w:rPr>
          <w:rStyle w:val="StyleUnderline"/>
        </w:rPr>
        <w:t xml:space="preserve">Blatantly defying Harris v. Quinn, the </w:t>
      </w:r>
      <w:r w:rsidRPr="00043188">
        <w:rPr>
          <w:rStyle w:val="StyleUnderline"/>
          <w:highlight w:val="cyan"/>
        </w:rPr>
        <w:t xml:space="preserve">union was </w:t>
      </w:r>
      <w:r w:rsidRPr="00043188">
        <w:rPr>
          <w:rStyle w:val="Emphasis"/>
          <w:highlight w:val="cyan"/>
        </w:rPr>
        <w:t>lying</w:t>
      </w:r>
      <w:r w:rsidRPr="00043188">
        <w:rPr>
          <w:rStyle w:val="StyleUnderline"/>
          <w:highlight w:val="cyan"/>
        </w:rPr>
        <w:t xml:space="preserve"> about </w:t>
      </w:r>
      <w:r w:rsidRPr="00043188">
        <w:rPr>
          <w:rStyle w:val="Emphasis"/>
          <w:highlight w:val="cyan"/>
        </w:rPr>
        <w:t>mandatory</w:t>
      </w:r>
      <w:r w:rsidRPr="00043188">
        <w:rPr>
          <w:rStyle w:val="Emphasis"/>
        </w:rPr>
        <w:t xml:space="preserve"> union </w:t>
      </w:r>
      <w:r w:rsidRPr="00043188">
        <w:rPr>
          <w:rStyle w:val="Emphasis"/>
          <w:highlight w:val="cyan"/>
        </w:rPr>
        <w:t>membership</w:t>
      </w:r>
      <w:r w:rsidRPr="00043188">
        <w:rPr>
          <w:rStyle w:val="StyleUnderline"/>
        </w:rPr>
        <w:t xml:space="preserve">, continuing to deduct dues </w:t>
      </w:r>
      <w:r w:rsidRPr="00043188">
        <w:rPr>
          <w:rStyle w:val="Emphasis"/>
        </w:rPr>
        <w:t>even if</w:t>
      </w:r>
      <w:r w:rsidRPr="00043188">
        <w:rPr>
          <w:rStyle w:val="StyleUnderline"/>
        </w:rPr>
        <w:t xml:space="preserve"> caregivers had </w:t>
      </w:r>
      <w:r w:rsidRPr="00043188">
        <w:rPr>
          <w:rStyle w:val="Emphasis"/>
        </w:rPr>
        <w:t>never joined</w:t>
      </w:r>
      <w:r w:rsidRPr="00043188">
        <w:rPr>
          <w:rStyle w:val="StyleUnderline"/>
        </w:rPr>
        <w:t xml:space="preserve"> the SEIU, and fighting to </w:t>
      </w:r>
      <w:r w:rsidRPr="00043188">
        <w:rPr>
          <w:rStyle w:val="Emphasis"/>
        </w:rPr>
        <w:t>prevent</w:t>
      </w:r>
      <w:r w:rsidRPr="00043188">
        <w:rPr>
          <w:sz w:val="16"/>
        </w:rPr>
        <w:t xml:space="preserve"> the Department of Social and Health Services (DSHS) </w:t>
      </w:r>
      <w:r w:rsidRPr="00043188">
        <w:rPr>
          <w:rStyle w:val="StyleUnderline"/>
        </w:rPr>
        <w:t xml:space="preserve">from </w:t>
      </w:r>
      <w:r w:rsidRPr="00043188">
        <w:rPr>
          <w:rStyle w:val="Emphasis"/>
        </w:rPr>
        <w:t>releasing the names</w:t>
      </w:r>
      <w:r w:rsidRPr="00043188">
        <w:rPr>
          <w:rStyle w:val="StyleUnderline"/>
        </w:rPr>
        <w:t xml:space="preserve"> of state-paid IPs</w:t>
      </w:r>
      <w:r w:rsidRPr="00043188">
        <w:rPr>
          <w:sz w:val="16"/>
        </w:rPr>
        <w:t xml:space="preserve"> to the Freedom Foundation, </w:t>
      </w:r>
      <w:r w:rsidRPr="00043188">
        <w:rPr>
          <w:rStyle w:val="StyleUnderline"/>
        </w:rPr>
        <w:t>as was required under the state's Public Records Act</w:t>
      </w:r>
      <w:r w:rsidRPr="00043188">
        <w:rPr>
          <w:sz w:val="16"/>
        </w:rPr>
        <w:t>.40</w:t>
      </w:r>
    </w:p>
    <w:p w14:paraId="4C2A8E6B" w14:textId="77777777" w:rsidR="00ED3C77" w:rsidRPr="00043188" w:rsidRDefault="00ED3C77" w:rsidP="00ED3C77">
      <w:pPr>
        <w:rPr>
          <w:sz w:val="16"/>
        </w:rPr>
      </w:pPr>
      <w:r w:rsidRPr="00043188">
        <w:rPr>
          <w:rStyle w:val="StyleUnderline"/>
        </w:rPr>
        <w:t>We ended up winning that fight</w:t>
      </w:r>
      <w:r w:rsidRPr="00043188">
        <w:rPr>
          <w:sz w:val="16"/>
        </w:rPr>
        <w:t xml:space="preserve">. And since 2015, membership in SEIU 775 has plummeted by 25 percent. (Even more precipitous has been the drop in dues-paying membership for Washington's SEIU 925, which represents home-based childcare providers serving state-subsidized families. </w:t>
      </w:r>
      <w:r w:rsidRPr="00043188">
        <w:rPr>
          <w:rStyle w:val="StyleUnderline"/>
        </w:rPr>
        <w:t xml:space="preserve">Since Harris v. Quinn was decided, </w:t>
      </w:r>
      <w:r w:rsidRPr="00043188">
        <w:rPr>
          <w:rStyle w:val="StyleUnderline"/>
          <w:highlight w:val="cyan"/>
        </w:rPr>
        <w:t xml:space="preserve">the </w:t>
      </w:r>
      <w:r w:rsidRPr="00043188">
        <w:rPr>
          <w:rStyle w:val="Emphasis"/>
          <w:highlight w:val="cyan"/>
        </w:rPr>
        <w:t>percent</w:t>
      </w:r>
      <w:r w:rsidRPr="00043188">
        <w:rPr>
          <w:rStyle w:val="StyleUnderline"/>
        </w:rPr>
        <w:t xml:space="preserve">age </w:t>
      </w:r>
      <w:r w:rsidRPr="00043188">
        <w:rPr>
          <w:rStyle w:val="StyleUnderline"/>
          <w:highlight w:val="cyan"/>
        </w:rPr>
        <w:t>of</w:t>
      </w:r>
      <w:r w:rsidRPr="00043188">
        <w:rPr>
          <w:rStyle w:val="StyleUnderline"/>
        </w:rPr>
        <w:t xml:space="preserve"> its </w:t>
      </w:r>
      <w:r w:rsidRPr="00043188">
        <w:rPr>
          <w:rStyle w:val="StyleUnderline"/>
          <w:highlight w:val="cyan"/>
        </w:rPr>
        <w:t>members</w:t>
      </w:r>
      <w:r w:rsidRPr="00043188">
        <w:rPr>
          <w:sz w:val="16"/>
        </w:rPr>
        <w:t xml:space="preserve"> who are having dues withheld from their payments </w:t>
      </w:r>
      <w:r w:rsidRPr="00043188">
        <w:rPr>
          <w:rStyle w:val="StyleUnderline"/>
        </w:rPr>
        <w:t xml:space="preserve">has </w:t>
      </w:r>
      <w:r w:rsidRPr="00043188">
        <w:rPr>
          <w:rStyle w:val="Emphasis"/>
          <w:highlight w:val="cyan"/>
        </w:rPr>
        <w:t>dropped</w:t>
      </w:r>
      <w:r w:rsidRPr="00043188">
        <w:rPr>
          <w:rStyle w:val="Emphasis"/>
        </w:rPr>
        <w:t xml:space="preserve"> from 100 </w:t>
      </w:r>
      <w:r w:rsidRPr="00043188">
        <w:rPr>
          <w:rStyle w:val="Emphasis"/>
          <w:highlight w:val="cyan"/>
        </w:rPr>
        <w:t>to 49.2</w:t>
      </w:r>
      <w:r w:rsidRPr="00043188">
        <w:rPr>
          <w:rStyle w:val="StyleUnderline"/>
          <w:highlight w:val="cyan"/>
        </w:rPr>
        <w:t>.</w:t>
      </w:r>
      <w:r w:rsidRPr="00043188">
        <w:rPr>
          <w:sz w:val="16"/>
        </w:rPr>
        <w:t>).</w:t>
      </w:r>
    </w:p>
    <w:p w14:paraId="17A67CE9" w14:textId="77777777" w:rsidR="00ED3C77" w:rsidRPr="00043188" w:rsidRDefault="00ED3C77" w:rsidP="00ED3C77">
      <w:pPr>
        <w:rPr>
          <w:sz w:val="16"/>
        </w:rPr>
      </w:pPr>
      <w:r w:rsidRPr="00043188">
        <w:rPr>
          <w:rStyle w:val="StyleUnderline"/>
        </w:rPr>
        <w:t xml:space="preserve">Attendance at </w:t>
      </w:r>
      <w:r w:rsidRPr="00043188">
        <w:rPr>
          <w:rStyle w:val="StyleUnderline"/>
          <w:highlight w:val="cyan"/>
        </w:rPr>
        <w:t>these</w:t>
      </w:r>
      <w:r w:rsidRPr="00043188">
        <w:rPr>
          <w:rStyle w:val="StyleUnderline"/>
        </w:rPr>
        <w:t xml:space="preserve"> propaganda </w:t>
      </w:r>
      <w:r w:rsidRPr="00043188">
        <w:rPr>
          <w:rStyle w:val="StyleUnderline"/>
          <w:highlight w:val="cyan"/>
        </w:rPr>
        <w:t>sessions</w:t>
      </w:r>
      <w:r w:rsidRPr="00043188">
        <w:rPr>
          <w:rStyle w:val="StyleUnderline"/>
        </w:rPr>
        <w:t xml:space="preserve"> for newbies </w:t>
      </w:r>
      <w:r w:rsidRPr="00043188">
        <w:rPr>
          <w:rStyle w:val="StyleUnderline"/>
          <w:highlight w:val="cyan"/>
        </w:rPr>
        <w:t xml:space="preserve">became </w:t>
      </w:r>
      <w:r w:rsidRPr="00043188">
        <w:rPr>
          <w:rStyle w:val="Emphasis"/>
          <w:highlight w:val="cyan"/>
        </w:rPr>
        <w:t>voluntary</w:t>
      </w:r>
      <w:r w:rsidRPr="00043188">
        <w:rPr>
          <w:sz w:val="16"/>
        </w:rPr>
        <w:t xml:space="preserve"> as a result of a Freedom Foundation lawsuit, Alvarez v. Inslee, </w:t>
      </w:r>
      <w:r w:rsidRPr="00043188">
        <w:rPr>
          <w:rStyle w:val="StyleUnderline"/>
          <w:highlight w:val="cyan"/>
        </w:rPr>
        <w:t>but</w:t>
      </w:r>
      <w:r w:rsidRPr="00043188">
        <w:rPr>
          <w:rStyle w:val="StyleUnderline"/>
        </w:rPr>
        <w:t xml:space="preserve"> numerous individual </w:t>
      </w:r>
      <w:r w:rsidRPr="00043188">
        <w:rPr>
          <w:rStyle w:val="StyleUnderline"/>
          <w:highlight w:val="cyan"/>
        </w:rPr>
        <w:t>providers</w:t>
      </w:r>
      <w:r w:rsidRPr="00043188">
        <w:rPr>
          <w:rStyle w:val="StyleUnderline"/>
        </w:rPr>
        <w:t xml:space="preserve"> told us the DSHS </w:t>
      </w:r>
      <w:r w:rsidRPr="00043188">
        <w:rPr>
          <w:rStyle w:val="Emphasis"/>
          <w:highlight w:val="cyan"/>
        </w:rPr>
        <w:t>never bothered to inform</w:t>
      </w:r>
      <w:r w:rsidRPr="00043188">
        <w:rPr>
          <w:rStyle w:val="StyleUnderline"/>
          <w:highlight w:val="cyan"/>
        </w:rPr>
        <w:t xml:space="preserve"> them</w:t>
      </w:r>
      <w:r w:rsidRPr="00043188">
        <w:rPr>
          <w:rStyle w:val="StyleUnderline"/>
        </w:rPr>
        <w:t xml:space="preserve"> that their </w:t>
      </w:r>
      <w:r w:rsidRPr="00043188">
        <w:rPr>
          <w:rStyle w:val="StyleUnderline"/>
          <w:highlight w:val="cyan"/>
        </w:rPr>
        <w:t xml:space="preserve">presence was </w:t>
      </w:r>
      <w:r w:rsidRPr="00043188">
        <w:rPr>
          <w:rStyle w:val="Emphasis"/>
          <w:highlight w:val="cyan"/>
        </w:rPr>
        <w:t>not mandatory</w:t>
      </w:r>
      <w:r w:rsidRPr="00043188">
        <w:rPr>
          <w:rStyle w:val="StyleUnderline"/>
        </w:rPr>
        <w:t xml:space="preserve">. Gee—I guess it must have </w:t>
      </w:r>
      <w:r w:rsidRPr="00043188">
        <w:rPr>
          <w:rStyle w:val="Emphasis"/>
        </w:rPr>
        <w:t>slipped their minds</w:t>
      </w:r>
      <w:r w:rsidRPr="00043188">
        <w:rPr>
          <w:sz w:val="16"/>
        </w:rPr>
        <w:t>.</w:t>
      </w:r>
    </w:p>
    <w:p w14:paraId="6912BF8C" w14:textId="77777777" w:rsidR="00ED3C77" w:rsidRPr="00043188" w:rsidRDefault="00ED3C77" w:rsidP="00ED3C77">
      <w:pPr>
        <w:rPr>
          <w:sz w:val="16"/>
        </w:rPr>
      </w:pPr>
      <w:r w:rsidRPr="00043188">
        <w:rPr>
          <w:rStyle w:val="StyleUnderline"/>
        </w:rPr>
        <w:t>Documents obtained</w:t>
      </w:r>
      <w:r w:rsidRPr="00043188">
        <w:rPr>
          <w:sz w:val="16"/>
        </w:rPr>
        <w:t xml:space="preserve"> by the Freedom Foundation </w:t>
      </w:r>
      <w:r w:rsidRPr="00043188">
        <w:rPr>
          <w:rStyle w:val="StyleUnderline"/>
        </w:rPr>
        <w:t xml:space="preserve">under the </w:t>
      </w:r>
      <w:r w:rsidRPr="00043188">
        <w:rPr>
          <w:rStyle w:val="Emphasis"/>
          <w:highlight w:val="cyan"/>
        </w:rPr>
        <w:t>Public Records</w:t>
      </w:r>
      <w:r w:rsidRPr="00043188">
        <w:rPr>
          <w:rStyle w:val="Emphasis"/>
        </w:rPr>
        <w:t xml:space="preserve"> Act</w:t>
      </w:r>
      <w:r w:rsidRPr="00043188">
        <w:rPr>
          <w:sz w:val="16"/>
        </w:rPr>
        <w:t>—transparency is always the friend of freedom, which is why government unions hate it so much—</w:t>
      </w:r>
      <w:r w:rsidRPr="00043188">
        <w:rPr>
          <w:rStyle w:val="StyleUnderline"/>
          <w:highlight w:val="cyan"/>
        </w:rPr>
        <w:t>revealed that</w:t>
      </w:r>
      <w:r w:rsidRPr="00043188">
        <w:rPr>
          <w:rStyle w:val="StyleUnderline"/>
        </w:rPr>
        <w:t xml:space="preserve"> DSHS </w:t>
      </w:r>
      <w:r w:rsidRPr="00043188">
        <w:rPr>
          <w:rStyle w:val="StyleUnderline"/>
          <w:highlight w:val="cyan"/>
        </w:rPr>
        <w:t>frontline staff described</w:t>
      </w:r>
      <w:r w:rsidRPr="00043188">
        <w:rPr>
          <w:sz w:val="16"/>
        </w:rPr>
        <w:t xml:space="preserve"> SEIU 775 </w:t>
      </w:r>
      <w:r w:rsidRPr="00043188">
        <w:rPr>
          <w:rStyle w:val="StyleUnderline"/>
          <w:highlight w:val="cyan"/>
        </w:rPr>
        <w:t>organizers</w:t>
      </w:r>
      <w:r w:rsidRPr="00043188">
        <w:rPr>
          <w:rStyle w:val="StyleUnderline"/>
        </w:rPr>
        <w:t xml:space="preserve"> presenting at the IP orientations as </w:t>
      </w:r>
      <w:r w:rsidRPr="00043188">
        <w:rPr>
          <w:rStyle w:val="StyleUnderline"/>
          <w:highlight w:val="cyan"/>
        </w:rPr>
        <w:t>“</w:t>
      </w:r>
      <w:r w:rsidRPr="00043188">
        <w:rPr>
          <w:rStyle w:val="Emphasis"/>
          <w:highlight w:val="cyan"/>
        </w:rPr>
        <w:t>aggressive</w:t>
      </w:r>
      <w:r w:rsidRPr="00043188">
        <w:rPr>
          <w:rStyle w:val="StyleUnderline"/>
          <w:highlight w:val="cyan"/>
        </w:rPr>
        <w:t>,”</w:t>
      </w:r>
      <w:r w:rsidRPr="00043188">
        <w:rPr>
          <w:rStyle w:val="StyleUnderline"/>
        </w:rPr>
        <w:t xml:space="preserve"> “forceful,” “rude,” “</w:t>
      </w:r>
      <w:r w:rsidRPr="00043188">
        <w:rPr>
          <w:rStyle w:val="Emphasis"/>
        </w:rPr>
        <w:t>unprofessional</w:t>
      </w:r>
      <w:r w:rsidRPr="00043188">
        <w:rPr>
          <w:rStyle w:val="StyleUnderline"/>
        </w:rPr>
        <w:t xml:space="preserve">,” </w:t>
      </w:r>
      <w:r w:rsidRPr="00043188">
        <w:rPr>
          <w:rStyle w:val="StyleUnderline"/>
          <w:highlight w:val="cyan"/>
        </w:rPr>
        <w:t>“</w:t>
      </w:r>
      <w:r w:rsidRPr="00043188">
        <w:rPr>
          <w:rStyle w:val="Emphasis"/>
          <w:highlight w:val="cyan"/>
        </w:rPr>
        <w:t>coercive</w:t>
      </w:r>
      <w:r w:rsidRPr="00043188">
        <w:rPr>
          <w:rStyle w:val="StyleUnderline"/>
          <w:highlight w:val="cyan"/>
        </w:rPr>
        <w:t>,”</w:t>
      </w:r>
      <w:r w:rsidRPr="00043188">
        <w:rPr>
          <w:rStyle w:val="StyleUnderline"/>
        </w:rPr>
        <w:t xml:space="preserve"> “demanding,” </w:t>
      </w:r>
      <w:r w:rsidRPr="00043188">
        <w:rPr>
          <w:rStyle w:val="StyleUnderline"/>
          <w:highlight w:val="cyan"/>
        </w:rPr>
        <w:t>and “</w:t>
      </w:r>
      <w:r w:rsidRPr="00043188">
        <w:rPr>
          <w:rStyle w:val="Emphasis"/>
          <w:highlight w:val="cyan"/>
        </w:rPr>
        <w:t>bullying</w:t>
      </w:r>
      <w:r w:rsidRPr="00043188">
        <w:rPr>
          <w:rStyle w:val="StyleUnderline"/>
          <w:highlight w:val="cyan"/>
        </w:rPr>
        <w:t>.”</w:t>
      </w:r>
      <w:r w:rsidRPr="00043188">
        <w:rPr>
          <w:sz w:val="16"/>
        </w:rPr>
        <w:t xml:space="preserve"> That’s quite a string of rotten behaviors!</w:t>
      </w:r>
    </w:p>
    <w:p w14:paraId="0F4B53F3" w14:textId="77777777" w:rsidR="00ED3C77" w:rsidRPr="00043188" w:rsidRDefault="00ED3C77" w:rsidP="00ED3C77">
      <w:pPr>
        <w:rPr>
          <w:sz w:val="16"/>
        </w:rPr>
      </w:pPr>
      <w:r w:rsidRPr="00043188">
        <w:rPr>
          <w:rStyle w:val="StyleUnderline"/>
        </w:rPr>
        <w:t xml:space="preserve">The DSHS </w:t>
      </w:r>
      <w:r w:rsidRPr="00043188">
        <w:rPr>
          <w:rStyle w:val="StyleUnderline"/>
          <w:highlight w:val="cyan"/>
        </w:rPr>
        <w:t>staff</w:t>
      </w:r>
      <w:r w:rsidRPr="00043188">
        <w:rPr>
          <w:rStyle w:val="StyleUnderline"/>
        </w:rPr>
        <w:t xml:space="preserve"> also reported that caregivers </w:t>
      </w:r>
      <w:r w:rsidRPr="00043188">
        <w:rPr>
          <w:rStyle w:val="StyleUnderline"/>
          <w:highlight w:val="cyan"/>
        </w:rPr>
        <w:t>felt “</w:t>
      </w:r>
      <w:r w:rsidRPr="00043188">
        <w:rPr>
          <w:rStyle w:val="Emphasis"/>
          <w:highlight w:val="cyan"/>
        </w:rPr>
        <w:t>pressured</w:t>
      </w:r>
      <w:r w:rsidRPr="00043188">
        <w:rPr>
          <w:rStyle w:val="StyleUnderline"/>
          <w:highlight w:val="cyan"/>
        </w:rPr>
        <w:t>,” “</w:t>
      </w:r>
      <w:r w:rsidRPr="00043188">
        <w:rPr>
          <w:rStyle w:val="Emphasis"/>
          <w:highlight w:val="cyan"/>
        </w:rPr>
        <w:t>misled</w:t>
      </w:r>
      <w:r w:rsidRPr="00043188">
        <w:rPr>
          <w:rStyle w:val="StyleUnderline"/>
          <w:highlight w:val="cyan"/>
        </w:rPr>
        <w:t>,”</w:t>
      </w:r>
      <w:r w:rsidRPr="00043188">
        <w:rPr>
          <w:rStyle w:val="StyleUnderline"/>
        </w:rPr>
        <w:t xml:space="preserve"> “tricked,” </w:t>
      </w:r>
      <w:r w:rsidRPr="00043188">
        <w:rPr>
          <w:rStyle w:val="StyleUnderline"/>
          <w:highlight w:val="cyan"/>
        </w:rPr>
        <w:t>“</w:t>
      </w:r>
      <w:r w:rsidRPr="00043188">
        <w:rPr>
          <w:rStyle w:val="Emphasis"/>
          <w:highlight w:val="cyan"/>
        </w:rPr>
        <w:t>coerced</w:t>
      </w:r>
      <w:r w:rsidRPr="00043188">
        <w:rPr>
          <w:rStyle w:val="StyleUnderline"/>
          <w:highlight w:val="cyan"/>
        </w:rPr>
        <w:t>,”</w:t>
      </w:r>
      <w:r w:rsidRPr="00043188">
        <w:rPr>
          <w:rStyle w:val="StyleUnderline"/>
        </w:rPr>
        <w:t xml:space="preserve"> “</w:t>
      </w:r>
      <w:r w:rsidRPr="00043188">
        <w:rPr>
          <w:rStyle w:val="Emphasis"/>
        </w:rPr>
        <w:t>intimidated</w:t>
      </w:r>
      <w:r w:rsidRPr="00043188">
        <w:rPr>
          <w:rStyle w:val="StyleUnderline"/>
        </w:rPr>
        <w:t xml:space="preserve">,” </w:t>
      </w:r>
      <w:r w:rsidRPr="00043188">
        <w:rPr>
          <w:rStyle w:val="StyleUnderline"/>
          <w:highlight w:val="cyan"/>
        </w:rPr>
        <w:t>and “</w:t>
      </w:r>
      <w:r w:rsidRPr="00043188">
        <w:rPr>
          <w:rStyle w:val="Emphasis"/>
          <w:highlight w:val="cyan"/>
        </w:rPr>
        <w:t>forced</w:t>
      </w:r>
      <w:r w:rsidRPr="00043188">
        <w:rPr>
          <w:rStyle w:val="StyleUnderline"/>
          <w:highlight w:val="cyan"/>
        </w:rPr>
        <w:t>” into</w:t>
      </w:r>
      <w:r w:rsidRPr="00043188">
        <w:rPr>
          <w:rStyle w:val="StyleUnderline"/>
        </w:rPr>
        <w:t xml:space="preserve"> signing SEIU </w:t>
      </w:r>
      <w:r w:rsidRPr="00043188">
        <w:rPr>
          <w:rStyle w:val="StyleUnderline"/>
          <w:highlight w:val="cyan"/>
        </w:rPr>
        <w:t>membership</w:t>
      </w:r>
      <w:r w:rsidRPr="00043188">
        <w:rPr>
          <w:rStyle w:val="StyleUnderline"/>
        </w:rPr>
        <w:t xml:space="preserve"> forms. </w:t>
      </w:r>
      <w:r w:rsidRPr="00043188">
        <w:rPr>
          <w:rStyle w:val="StyleUnderline"/>
          <w:highlight w:val="cyan"/>
        </w:rPr>
        <w:t>In one case</w:t>
      </w:r>
      <w:r w:rsidRPr="00043188">
        <w:rPr>
          <w:rStyle w:val="StyleUnderline"/>
        </w:rPr>
        <w:t xml:space="preserve"> the staff relayed that a caregiver had been </w:t>
      </w:r>
      <w:r w:rsidRPr="00043188">
        <w:rPr>
          <w:rStyle w:val="Emphasis"/>
          <w:highlight w:val="cyan"/>
        </w:rPr>
        <w:t>reduced to tears</w:t>
      </w:r>
      <w:r w:rsidRPr="00043188">
        <w:rPr>
          <w:rStyle w:val="StyleUnderline"/>
          <w:highlight w:val="cyan"/>
        </w:rPr>
        <w:t xml:space="preserve"> by</w:t>
      </w:r>
      <w:r w:rsidRPr="00043188">
        <w:rPr>
          <w:rStyle w:val="StyleUnderline"/>
        </w:rPr>
        <w:t xml:space="preserve"> the </w:t>
      </w:r>
      <w:r w:rsidRPr="00043188">
        <w:rPr>
          <w:rStyle w:val="Emphasis"/>
        </w:rPr>
        <w:t xml:space="preserve">high-pressure </w:t>
      </w:r>
      <w:r w:rsidRPr="00043188">
        <w:rPr>
          <w:rStyle w:val="Emphasis"/>
          <w:highlight w:val="cyan"/>
        </w:rPr>
        <w:t>tactics</w:t>
      </w:r>
      <w:r w:rsidRPr="00043188">
        <w:rPr>
          <w:rStyle w:val="StyleUnderline"/>
        </w:rPr>
        <w:t xml:space="preserve"> of two SEIU organizers</w:t>
      </w:r>
      <w:r w:rsidRPr="00043188">
        <w:rPr>
          <w:sz w:val="16"/>
        </w:rPr>
        <w:t>. Does that sound like the MO of a group that places the interests of caregivers first?</w:t>
      </w:r>
    </w:p>
    <w:p w14:paraId="57E04EF1" w14:textId="77777777" w:rsidR="00ED3C77" w:rsidRPr="00043188" w:rsidRDefault="00ED3C77" w:rsidP="00ED3C77">
      <w:pPr>
        <w:pStyle w:val="Heading4"/>
      </w:pPr>
      <w:r w:rsidRPr="00043188">
        <w:t xml:space="preserve">Take it from the </w:t>
      </w:r>
      <w:r w:rsidRPr="00043188">
        <w:rPr>
          <w:u w:val="single"/>
        </w:rPr>
        <w:t>horse’s mouth</w:t>
      </w:r>
      <w:r w:rsidRPr="00043188">
        <w:t xml:space="preserve">! The CP is </w:t>
      </w:r>
      <w:r w:rsidRPr="00043188">
        <w:rPr>
          <w:u w:val="single"/>
        </w:rPr>
        <w:t>99%</w:t>
      </w:r>
      <w:r w:rsidRPr="00043188">
        <w:t xml:space="preserve"> of what </w:t>
      </w:r>
      <w:r w:rsidRPr="00043188">
        <w:rPr>
          <w:u w:val="single"/>
        </w:rPr>
        <w:t>federal workers are asking for</w:t>
      </w:r>
      <w:r w:rsidRPr="00043188">
        <w:t>, generating ‘collective identity.’</w:t>
      </w:r>
    </w:p>
    <w:p w14:paraId="53416032" w14:textId="77777777" w:rsidR="00ED3C77" w:rsidRPr="00043188" w:rsidRDefault="00ED3C77" w:rsidP="00ED3C77">
      <w:r w:rsidRPr="00043188">
        <w:rPr>
          <w:rStyle w:val="Style13ptBold"/>
        </w:rPr>
        <w:t xml:space="preserve">Civil Servants Coalition ’9-21 </w:t>
      </w:r>
      <w:r w:rsidRPr="00043188">
        <w:t>[Civil Servants Coalition; updated September 21; Open letter signed by over 1400 federal civil servants from Americorps, the Consumer Financial Protection Bureau, Department of Agriculture, Department of Commerce, Department of Defense, Department of Education, Department of Energy, Department of Homeland Security, Department of Health and Human Services, Department of Housing and Urban Development, Department of the Interior, Department of Justice, Department of Labor, Department of State, Department of Transportation, Department of Treasury, Environmental Protection Agency, Executive Office of the President, Federal Deposit Insurance Corporation, Federal Trade Commission, Government Accountability Office, General Services Administration, International Development Finance Corporation, National Aeronautics and Space Administration, National Archives, National Labor Relations Board, National Science Foundation, Office of Management and Budget, Office of Personnel Management, Small Business Administration, Smithsonian, Social Security, United States Digital Service, United States Agency for International Development, and the Veterans Administration; Action Network, “Civil Servants Demand an End to Executive Overreach,” https://actionnetwork.org/forms/civil-servants-coalition]</w:t>
      </w:r>
    </w:p>
    <w:p w14:paraId="0E14468B" w14:textId="77777777" w:rsidR="00ED3C77" w:rsidRPr="00043188" w:rsidRDefault="00ED3C77" w:rsidP="00ED3C77">
      <w:pPr>
        <w:rPr>
          <w:sz w:val="16"/>
        </w:rPr>
      </w:pPr>
      <w:r w:rsidRPr="00043188">
        <w:rPr>
          <w:sz w:val="16"/>
        </w:rPr>
        <w:t>Dear Senators and Representatives,</w:t>
      </w:r>
    </w:p>
    <w:p w14:paraId="3AE2F6F2" w14:textId="77777777" w:rsidR="00ED3C77" w:rsidRPr="00043188" w:rsidRDefault="00ED3C77" w:rsidP="00ED3C77">
      <w:pPr>
        <w:rPr>
          <w:sz w:val="16"/>
        </w:rPr>
      </w:pPr>
      <w:r w:rsidRPr="00043188">
        <w:rPr>
          <w:rStyle w:val="StyleUnderline"/>
        </w:rPr>
        <w:t xml:space="preserve">We, </w:t>
      </w:r>
      <w:r w:rsidRPr="00043188">
        <w:rPr>
          <w:rStyle w:val="StyleUnderline"/>
          <w:highlight w:val="cyan"/>
        </w:rPr>
        <w:t xml:space="preserve">the </w:t>
      </w:r>
      <w:r w:rsidRPr="00043188">
        <w:rPr>
          <w:rStyle w:val="Emphasis"/>
          <w:highlight w:val="cyan"/>
        </w:rPr>
        <w:t>undersigned</w:t>
      </w:r>
      <w:r w:rsidRPr="00043188">
        <w:rPr>
          <w:rStyle w:val="StyleUnderline"/>
          <w:highlight w:val="cyan"/>
        </w:rPr>
        <w:t xml:space="preserve"> </w:t>
      </w:r>
      <w:r w:rsidRPr="00043188">
        <w:rPr>
          <w:rStyle w:val="Emphasis"/>
          <w:highlight w:val="cyan"/>
        </w:rPr>
        <w:t>fed</w:t>
      </w:r>
      <w:r w:rsidRPr="00043188">
        <w:rPr>
          <w:rStyle w:val="StyleUnderline"/>
        </w:rPr>
        <w:t xml:space="preserve">eral </w:t>
      </w:r>
      <w:r w:rsidRPr="00043188">
        <w:rPr>
          <w:rStyle w:val="Emphasis"/>
          <w:highlight w:val="cyan"/>
        </w:rPr>
        <w:t>workers</w:t>
      </w:r>
      <w:r w:rsidRPr="00043188">
        <w:rPr>
          <w:rStyle w:val="StyleUnderline"/>
        </w:rPr>
        <w:t xml:space="preserve"> from across</w:t>
      </w:r>
      <w:r w:rsidRPr="00043188">
        <w:rPr>
          <w:sz w:val="16"/>
        </w:rPr>
        <w:t xml:space="preserve"> the federal government, </w:t>
      </w:r>
      <w:r w:rsidRPr="00043188">
        <w:rPr>
          <w:rStyle w:val="StyleUnderline"/>
        </w:rPr>
        <w:t>write with urgency</w:t>
      </w:r>
      <w:r w:rsidRPr="00043188">
        <w:rPr>
          <w:sz w:val="16"/>
        </w:rPr>
        <w:t xml:space="preserve"> as Congress approaches the September 30 funding deadline. The continuing resolution (CR) you pass—or fail to pass—can determine whether Congress reasserts its constitutional powers, or allows further erosion of our democracy and harm to the public.</w:t>
      </w:r>
    </w:p>
    <w:p w14:paraId="30288173" w14:textId="77777777" w:rsidR="00ED3C77" w:rsidRPr="00043188" w:rsidRDefault="00ED3C77" w:rsidP="00ED3C77">
      <w:pPr>
        <w:rPr>
          <w:sz w:val="16"/>
        </w:rPr>
      </w:pPr>
      <w:r w:rsidRPr="00043188">
        <w:rPr>
          <w:sz w:val="16"/>
        </w:rPr>
        <w:t>We are the workers who respond to natural disasters, protect our food and water supply, deliver new cures, keep people healthy, and serve the American people in many other ways. This is the government of every American, and the Trump administration is destroying it. The administration has clawed back funds duly appropriated by Congress, dismantled federal agencies, and trampled on the rule of law. These are not ordinary policy disputes; they are deliberate acts of authoritarian overreach. Our three branches of government were designed to protect against such overreach. Alongside executive overreach, the Supreme Court has permitted Trump administration actions that lower court judges have declared flatly illegal. Congress must get off the sidelines and use its constitutional powers, as the Article I branch, before our republic is irreparably harmed.</w:t>
      </w:r>
    </w:p>
    <w:p w14:paraId="1CFAE2F5" w14:textId="77777777" w:rsidR="00ED3C77" w:rsidRPr="00043188" w:rsidRDefault="00ED3C77" w:rsidP="00ED3C77">
      <w:pPr>
        <w:rPr>
          <w:sz w:val="16"/>
        </w:rPr>
      </w:pPr>
      <w:r w:rsidRPr="00043188">
        <w:rPr>
          <w:rStyle w:val="StyleUnderline"/>
        </w:rPr>
        <w:t xml:space="preserve">We </w:t>
      </w:r>
      <w:r w:rsidRPr="00043188">
        <w:rPr>
          <w:rStyle w:val="StyleUnderline"/>
          <w:highlight w:val="cyan"/>
        </w:rPr>
        <w:t xml:space="preserve">call on you to </w:t>
      </w:r>
      <w:r w:rsidRPr="00043188">
        <w:rPr>
          <w:rStyle w:val="Emphasis"/>
          <w:highlight w:val="cyan"/>
        </w:rPr>
        <w:t>pass</w:t>
      </w:r>
      <w:r w:rsidRPr="00043188">
        <w:rPr>
          <w:sz w:val="16"/>
        </w:rPr>
        <w:t xml:space="preserve"> nothing less than a fighting CR: a funding bill that not only keeps the lights on, but that also includes </w:t>
      </w:r>
      <w:r w:rsidRPr="00043188">
        <w:rPr>
          <w:rStyle w:val="Emphasis"/>
          <w:highlight w:val="cyan"/>
        </w:rPr>
        <w:t>statutory protections</w:t>
      </w:r>
      <w:r w:rsidRPr="00043188">
        <w:rPr>
          <w:rStyle w:val="StyleUnderline"/>
        </w:rPr>
        <w:t xml:space="preserve"> to rein in executive lawlessness</w:t>
      </w:r>
      <w:r w:rsidRPr="00043188">
        <w:rPr>
          <w:sz w:val="16"/>
        </w:rPr>
        <w:t>. The fight may lead to a shutdown. As federal workers, we will be personally affected by that, along with the public. We do not want a shutdown, but we will accept a temporary shutdown to preserve our government on behalf of the American people. Congress must use this and future budget bills to protect public goods and government services that benefit every American.</w:t>
      </w:r>
    </w:p>
    <w:p w14:paraId="5FE1A419" w14:textId="77777777" w:rsidR="00ED3C77" w:rsidRPr="00043188" w:rsidRDefault="00ED3C77" w:rsidP="00ED3C77">
      <w:pPr>
        <w:rPr>
          <w:sz w:val="16"/>
        </w:rPr>
      </w:pPr>
      <w:r w:rsidRPr="00043188">
        <w:rPr>
          <w:sz w:val="16"/>
        </w:rPr>
        <w:t>Core Protections for the American People</w:t>
      </w:r>
    </w:p>
    <w:p w14:paraId="6E613DC7" w14:textId="77777777" w:rsidR="00ED3C77" w:rsidRPr="00043188" w:rsidRDefault="00ED3C77" w:rsidP="00ED3C77">
      <w:pPr>
        <w:rPr>
          <w:sz w:val="16"/>
        </w:rPr>
      </w:pPr>
      <w:r w:rsidRPr="00043188">
        <w:rPr>
          <w:sz w:val="16"/>
        </w:rPr>
        <w:t>We see four types of provisions for a fighting CR, to rein in the lawlessness and Constitutional violations of this administration.</w:t>
      </w:r>
    </w:p>
    <w:p w14:paraId="238BEE4F" w14:textId="77777777" w:rsidR="00ED3C77" w:rsidRPr="00043188" w:rsidRDefault="00ED3C77" w:rsidP="00ED3C77">
      <w:pPr>
        <w:pStyle w:val="ListParagraph"/>
        <w:numPr>
          <w:ilvl w:val="0"/>
          <w:numId w:val="49"/>
        </w:numPr>
        <w:rPr>
          <w:sz w:val="16"/>
        </w:rPr>
      </w:pPr>
      <w:r w:rsidRPr="00043188">
        <w:rPr>
          <w:sz w:val="16"/>
        </w:rPr>
        <w:t xml:space="preserve">Defend healthcare, science, safety, and public health. Bring back Affordable Care Act subsidies on a permanent basis. Restore agencies’ ability to operate based on scientific evidence by removing political interference by the president or political appointees. This includes ending arbitrary grant terminations, funding halts, and vaccine decisions by political appointees with no relevant scientific credentials. Reverse cuts and policy changes that affect access to veterans’ care, Social Security, Medicaid, disaster relief, and infrastructure that millions of Americans depend on. </w:t>
      </w:r>
    </w:p>
    <w:p w14:paraId="4A421FA5" w14:textId="77777777" w:rsidR="00ED3C77" w:rsidRPr="00043188" w:rsidRDefault="00ED3C77" w:rsidP="00ED3C77">
      <w:pPr>
        <w:pStyle w:val="ListParagraph"/>
        <w:numPr>
          <w:ilvl w:val="0"/>
          <w:numId w:val="49"/>
        </w:numPr>
        <w:rPr>
          <w:sz w:val="16"/>
        </w:rPr>
      </w:pPr>
      <w:r w:rsidRPr="00043188">
        <w:rPr>
          <w:rStyle w:val="StyleUnderline"/>
        </w:rPr>
        <w:t xml:space="preserve">Stop the </w:t>
      </w:r>
      <w:r w:rsidRPr="00043188">
        <w:rPr>
          <w:rStyle w:val="Emphasis"/>
        </w:rPr>
        <w:t>lawless impoundment</w:t>
      </w:r>
      <w:r w:rsidRPr="00043188">
        <w:rPr>
          <w:rStyle w:val="StyleUnderline"/>
        </w:rPr>
        <w:t xml:space="preserve"> of congressionally appropriated </w:t>
      </w:r>
      <w:r w:rsidRPr="00043188">
        <w:rPr>
          <w:rStyle w:val="Emphasis"/>
        </w:rPr>
        <w:t>funds</w:t>
      </w:r>
      <w:r w:rsidRPr="00043188">
        <w:rPr>
          <w:sz w:val="16"/>
        </w:rPr>
        <w:t xml:space="preserve">. Congress—not the White House—decides how taxpayer dollars are spent. </w:t>
      </w:r>
      <w:r w:rsidRPr="00043188">
        <w:rPr>
          <w:rStyle w:val="Emphasis"/>
        </w:rPr>
        <w:t>Fully funding</w:t>
      </w:r>
      <w:r w:rsidRPr="00043188">
        <w:rPr>
          <w:rStyle w:val="StyleUnderline"/>
        </w:rPr>
        <w:t xml:space="preserve"> our services means nothing if the president can unilaterally ignore or redirect that funding</w:t>
      </w:r>
      <w:r w:rsidRPr="00043188">
        <w:rPr>
          <w:sz w:val="16"/>
        </w:rPr>
        <w:t>. In particular, Congress should ensure that funds from this fiscal year can and must be spent, as appropriated, even after Sept. 30th, to foil the Trump administration's lawless actions to impound funds.</w:t>
      </w:r>
    </w:p>
    <w:p w14:paraId="65C4D9B3" w14:textId="77777777" w:rsidR="00ED3C77" w:rsidRPr="00043188" w:rsidRDefault="00ED3C77" w:rsidP="00ED3C77">
      <w:pPr>
        <w:pStyle w:val="ListParagraph"/>
        <w:numPr>
          <w:ilvl w:val="0"/>
          <w:numId w:val="49"/>
        </w:numPr>
        <w:rPr>
          <w:sz w:val="16"/>
        </w:rPr>
      </w:pPr>
      <w:r w:rsidRPr="00043188">
        <w:rPr>
          <w:rStyle w:val="Emphasis"/>
          <w:highlight w:val="cyan"/>
        </w:rPr>
        <w:t>Protect</w:t>
      </w:r>
      <w:r w:rsidRPr="00043188">
        <w:rPr>
          <w:rStyle w:val="StyleUnderline"/>
          <w:highlight w:val="cyan"/>
        </w:rPr>
        <w:t xml:space="preserve"> the</w:t>
      </w:r>
      <w:r w:rsidRPr="00043188">
        <w:rPr>
          <w:rStyle w:val="StyleUnderline"/>
        </w:rPr>
        <w:t xml:space="preserve"> </w:t>
      </w:r>
      <w:r w:rsidRPr="00043188">
        <w:rPr>
          <w:rStyle w:val="Emphasis"/>
        </w:rPr>
        <w:t xml:space="preserve">federal </w:t>
      </w:r>
      <w:r w:rsidRPr="00043188">
        <w:rPr>
          <w:rStyle w:val="Emphasis"/>
          <w:highlight w:val="cyan"/>
        </w:rPr>
        <w:t>workforce</w:t>
      </w:r>
      <w:r w:rsidRPr="00043188">
        <w:rPr>
          <w:rStyle w:val="StyleUnderline"/>
        </w:rPr>
        <w:t xml:space="preserve"> needed to carry out our agency missions </w:t>
      </w:r>
      <w:r w:rsidRPr="00043188">
        <w:rPr>
          <w:rStyle w:val="StyleUnderline"/>
          <w:highlight w:val="cyan"/>
        </w:rPr>
        <w:t xml:space="preserve">from </w:t>
      </w:r>
      <w:r w:rsidRPr="00043188">
        <w:rPr>
          <w:rStyle w:val="Emphasis"/>
          <w:highlight w:val="cyan"/>
        </w:rPr>
        <w:t>unlawful purges</w:t>
      </w:r>
      <w:r w:rsidRPr="00043188">
        <w:rPr>
          <w:rStyle w:val="StyleUnderline"/>
        </w:rPr>
        <w:t xml:space="preserve">, retaliation, </w:t>
      </w:r>
      <w:r w:rsidRPr="00043188">
        <w:rPr>
          <w:rStyle w:val="StyleUnderline"/>
          <w:highlight w:val="cyan"/>
        </w:rPr>
        <w:t xml:space="preserve">and </w:t>
      </w:r>
      <w:r w:rsidRPr="00043188">
        <w:rPr>
          <w:rStyle w:val="Emphasis"/>
          <w:highlight w:val="cyan"/>
        </w:rPr>
        <w:t>reorganizations</w:t>
      </w:r>
      <w:r w:rsidRPr="00043188">
        <w:rPr>
          <w:rStyle w:val="StyleUnderline"/>
          <w:highlight w:val="cyan"/>
        </w:rPr>
        <w:t xml:space="preserve">. </w:t>
      </w:r>
      <w:r w:rsidRPr="00043188">
        <w:rPr>
          <w:rStyle w:val="Emphasis"/>
          <w:highlight w:val="cyan"/>
        </w:rPr>
        <w:t>Reinstate</w:t>
      </w:r>
      <w:r w:rsidRPr="00043188">
        <w:rPr>
          <w:rStyle w:val="StyleUnderline"/>
          <w:highlight w:val="cyan"/>
        </w:rPr>
        <w:t xml:space="preserve"> staff fired </w:t>
      </w:r>
      <w:r w:rsidRPr="00043188">
        <w:rPr>
          <w:rStyle w:val="Emphasis"/>
          <w:highlight w:val="cyan"/>
        </w:rPr>
        <w:t>without cause</w:t>
      </w:r>
      <w:r w:rsidRPr="00043188">
        <w:rPr>
          <w:rStyle w:val="StyleUnderline"/>
          <w:highlight w:val="cyan"/>
        </w:rPr>
        <w:t>, stop</w:t>
      </w:r>
      <w:r w:rsidRPr="00043188">
        <w:rPr>
          <w:rStyle w:val="StyleUnderline"/>
        </w:rPr>
        <w:t xml:space="preserve"> </w:t>
      </w:r>
      <w:r w:rsidRPr="00043188">
        <w:rPr>
          <w:rStyle w:val="Emphasis"/>
        </w:rPr>
        <w:t xml:space="preserve">lawless </w:t>
      </w:r>
      <w:r w:rsidRPr="00043188">
        <w:rPr>
          <w:rStyle w:val="Emphasis"/>
          <w:highlight w:val="cyan"/>
        </w:rPr>
        <w:t>reductions</w:t>
      </w:r>
      <w:r w:rsidRPr="00043188">
        <w:rPr>
          <w:rStyle w:val="StyleUnderline"/>
          <w:highlight w:val="cyan"/>
        </w:rPr>
        <w:t>-in-force</w:t>
      </w:r>
      <w:r w:rsidRPr="00043188">
        <w:rPr>
          <w:rStyle w:val="StyleUnderline"/>
        </w:rPr>
        <w:t xml:space="preserve"> that have been</w:t>
      </w:r>
      <w:r w:rsidRPr="00043188">
        <w:rPr>
          <w:sz w:val="16"/>
        </w:rPr>
        <w:t xml:space="preserve"> allowed to proceed by the Supreme Court, </w:t>
      </w:r>
      <w:r w:rsidRPr="00043188">
        <w:rPr>
          <w:rStyle w:val="StyleUnderline"/>
          <w:highlight w:val="cyan"/>
        </w:rPr>
        <w:t xml:space="preserve">and restore </w:t>
      </w:r>
      <w:r w:rsidRPr="00043188">
        <w:rPr>
          <w:rStyle w:val="Emphasis"/>
          <w:highlight w:val="cyan"/>
        </w:rPr>
        <w:t>merit-based</w:t>
      </w:r>
      <w:r w:rsidRPr="00043188">
        <w:rPr>
          <w:rStyle w:val="Emphasis"/>
        </w:rPr>
        <w:t xml:space="preserve"> civil service </w:t>
      </w:r>
      <w:r w:rsidRPr="00043188">
        <w:rPr>
          <w:rStyle w:val="Emphasis"/>
          <w:highlight w:val="cyan"/>
        </w:rPr>
        <w:t>protections</w:t>
      </w:r>
      <w:r w:rsidRPr="00043188">
        <w:rPr>
          <w:rStyle w:val="StyleUnderline"/>
          <w:highlight w:val="cyan"/>
        </w:rPr>
        <w:t xml:space="preserve">. Use the </w:t>
      </w:r>
      <w:r w:rsidRPr="00043188">
        <w:rPr>
          <w:rStyle w:val="Emphasis"/>
          <w:highlight w:val="cyan"/>
        </w:rPr>
        <w:t>power of the purse</w:t>
      </w:r>
      <w:r w:rsidRPr="00043188">
        <w:rPr>
          <w:rStyle w:val="StyleUnderline"/>
        </w:rPr>
        <w:t xml:space="preserve"> to halt destruction of independent agencies, for example </w:t>
      </w:r>
      <w:r w:rsidRPr="00043188">
        <w:rPr>
          <w:rStyle w:val="StyleUnderline"/>
          <w:highlight w:val="cyan"/>
        </w:rPr>
        <w:t xml:space="preserve">by </w:t>
      </w:r>
      <w:r w:rsidRPr="00043188">
        <w:rPr>
          <w:rStyle w:val="Emphasis"/>
          <w:highlight w:val="cyan"/>
        </w:rPr>
        <w:t>removing funds</w:t>
      </w:r>
      <w:r w:rsidRPr="00043188">
        <w:rPr>
          <w:rStyle w:val="StyleUnderline"/>
        </w:rPr>
        <w:t xml:space="preserve"> from OMB </w:t>
      </w:r>
      <w:r w:rsidRPr="00043188">
        <w:rPr>
          <w:rStyle w:val="StyleUnderline"/>
          <w:highlight w:val="cyan"/>
        </w:rPr>
        <w:t xml:space="preserve">if </w:t>
      </w:r>
      <w:r w:rsidRPr="00043188">
        <w:rPr>
          <w:rStyle w:val="Emphasis"/>
          <w:highlight w:val="cyan"/>
        </w:rPr>
        <w:t>independent</w:t>
      </w:r>
      <w:r w:rsidRPr="00043188">
        <w:rPr>
          <w:rStyle w:val="StyleUnderline"/>
        </w:rPr>
        <w:t xml:space="preserve"> commissioner</w:t>
      </w:r>
      <w:r w:rsidRPr="00043188">
        <w:rPr>
          <w:rStyle w:val="Emphasis"/>
          <w:highlight w:val="cyan"/>
        </w:rPr>
        <w:t>s</w:t>
      </w:r>
      <w:r w:rsidRPr="00043188">
        <w:rPr>
          <w:sz w:val="16"/>
        </w:rPr>
        <w:t xml:space="preserve">, who were unlawfully fired without cause, </w:t>
      </w:r>
      <w:r w:rsidRPr="00043188">
        <w:rPr>
          <w:rStyle w:val="StyleUnderline"/>
          <w:highlight w:val="cyan"/>
        </w:rPr>
        <w:t xml:space="preserve">are </w:t>
      </w:r>
      <w:r w:rsidRPr="00043188">
        <w:rPr>
          <w:rStyle w:val="Emphasis"/>
          <w:highlight w:val="cyan"/>
        </w:rPr>
        <w:t>not</w:t>
      </w:r>
      <w:r w:rsidRPr="00043188">
        <w:rPr>
          <w:rStyle w:val="StyleUnderline"/>
          <w:highlight w:val="cyan"/>
        </w:rPr>
        <w:t xml:space="preserve"> reinstated</w:t>
      </w:r>
      <w:r w:rsidRPr="00043188">
        <w:rPr>
          <w:rStyle w:val="StyleUnderline"/>
        </w:rPr>
        <w:t>. Stop the</w:t>
      </w:r>
      <w:r w:rsidRPr="00043188">
        <w:rPr>
          <w:sz w:val="16"/>
        </w:rPr>
        <w:t xml:space="preserve"> destruction of federal unions via </w:t>
      </w:r>
      <w:r w:rsidRPr="00043188">
        <w:rPr>
          <w:rStyle w:val="StyleUnderline"/>
        </w:rPr>
        <w:t>bogus 'national security' reclassifications</w:t>
      </w:r>
      <w:r w:rsidRPr="00043188">
        <w:rPr>
          <w:sz w:val="16"/>
        </w:rPr>
        <w:t>.</w:t>
      </w:r>
    </w:p>
    <w:p w14:paraId="4BE0A349" w14:textId="77777777" w:rsidR="00ED3C77" w:rsidRPr="00043188" w:rsidRDefault="00ED3C77" w:rsidP="00ED3C77">
      <w:pPr>
        <w:pStyle w:val="ListParagraph"/>
        <w:numPr>
          <w:ilvl w:val="0"/>
          <w:numId w:val="49"/>
        </w:numPr>
        <w:rPr>
          <w:sz w:val="16"/>
        </w:rPr>
      </w:pPr>
      <w:r w:rsidRPr="00043188">
        <w:rPr>
          <w:sz w:val="16"/>
        </w:rPr>
        <w:t>Protect civil liberties. Ban deployment of federal troops to U.S. cities, give DC complete power to spend its budget, including funding its schools and teachers, unmask ICE and other federal law enforcement, and ensure free, safe access to courts and civil institutions.</w:t>
      </w:r>
    </w:p>
    <w:p w14:paraId="03E4F9A5" w14:textId="77777777" w:rsidR="00ED3C77" w:rsidRPr="00043188" w:rsidRDefault="00ED3C77" w:rsidP="00ED3C77">
      <w:pPr>
        <w:rPr>
          <w:sz w:val="12"/>
          <w:szCs w:val="12"/>
        </w:rPr>
      </w:pPr>
      <w:r w:rsidRPr="00043188">
        <w:rPr>
          <w:sz w:val="12"/>
          <w:szCs w:val="12"/>
        </w:rPr>
        <w:t>These measures are not partisan asks, they are constitutional imperatives.</w:t>
      </w:r>
    </w:p>
    <w:p w14:paraId="0249E56B" w14:textId="77777777" w:rsidR="00ED3C77" w:rsidRPr="00043188" w:rsidRDefault="00ED3C77" w:rsidP="00ED3C77">
      <w:pPr>
        <w:rPr>
          <w:sz w:val="12"/>
          <w:szCs w:val="12"/>
        </w:rPr>
      </w:pPr>
      <w:r w:rsidRPr="00043188">
        <w:rPr>
          <w:sz w:val="12"/>
          <w:szCs w:val="12"/>
        </w:rPr>
        <w:t>Members of Congress: Obey your Oath</w:t>
      </w:r>
    </w:p>
    <w:p w14:paraId="67F2EF5E" w14:textId="77777777" w:rsidR="00ED3C77" w:rsidRPr="00043188" w:rsidRDefault="00ED3C77" w:rsidP="00ED3C77">
      <w:pPr>
        <w:rPr>
          <w:sz w:val="12"/>
          <w:szCs w:val="12"/>
        </w:rPr>
      </w:pPr>
      <w:r w:rsidRPr="00043188">
        <w:rPr>
          <w:sz w:val="12"/>
          <w:szCs w:val="12"/>
        </w:rPr>
        <w:t>Like all federal workers, members of Congress are sworn to "protect the Constitution against all enemies, foreign and domestic." Constituents—like farmers relying on NOAA forecasts and USDA support, veterans at the VA, patients awaiting clinical trials, and people on Social Security income—are already being harmed by the administration’s actions. Every member of Congress should be clear-eyed: ceding more of Congress’s power to avoid a shutdown will only worsen the damage, embolden authoritarianism, and cost the country more in the long run.</w:t>
      </w:r>
    </w:p>
    <w:p w14:paraId="6DD5DD83" w14:textId="77777777" w:rsidR="00ED3C77" w:rsidRPr="00043188" w:rsidRDefault="00ED3C77" w:rsidP="00ED3C77">
      <w:pPr>
        <w:rPr>
          <w:sz w:val="12"/>
          <w:szCs w:val="12"/>
        </w:rPr>
      </w:pPr>
      <w:r w:rsidRPr="00043188">
        <w:rPr>
          <w:sz w:val="12"/>
          <w:szCs w:val="12"/>
        </w:rPr>
        <w:t>Do not repeat March’s mistake, when a bad CR paved the way for mass firings across our agencies, gutted science, slashed healthcare access, and emboldened further attacks. We cannot wait for future elections; people in this country are suffering now. There is risk, but this is a moment unlike any of our lifetimes. The country needs you to lead the fight, not avoid it.</w:t>
      </w:r>
    </w:p>
    <w:p w14:paraId="409FDECE" w14:textId="77777777" w:rsidR="00ED3C77" w:rsidRPr="00043188" w:rsidRDefault="00ED3C77" w:rsidP="00ED3C77">
      <w:pPr>
        <w:rPr>
          <w:sz w:val="12"/>
          <w:szCs w:val="12"/>
        </w:rPr>
      </w:pPr>
      <w:r w:rsidRPr="00043188">
        <w:rPr>
          <w:sz w:val="12"/>
          <w:szCs w:val="12"/>
        </w:rPr>
        <w:t>We urge you to accept nothing less than a fighting CR, even if that means accepting a government shutdown. The greater shutdown is already underway: the shutdown of our democracy. Do not accept short-term measures that will only delay the inevitable need for Congress to assert its power to stop authoritarianism. Accept only a CR that defends the American Republic.</w:t>
      </w:r>
    </w:p>
    <w:p w14:paraId="5033542F" w14:textId="77777777" w:rsidR="00ED3C77" w:rsidRPr="00043188" w:rsidRDefault="00ED3C77" w:rsidP="00ED3C77">
      <w:pPr>
        <w:rPr>
          <w:sz w:val="12"/>
          <w:szCs w:val="12"/>
        </w:rPr>
      </w:pPr>
      <w:r w:rsidRPr="00043188">
        <w:rPr>
          <w:sz w:val="12"/>
          <w:szCs w:val="12"/>
        </w:rPr>
        <w:t xml:space="preserve">Our Commitment as Civil Servants </w:t>
      </w:r>
    </w:p>
    <w:p w14:paraId="5C3176A0" w14:textId="77777777" w:rsidR="00ED3C77" w:rsidRPr="00043188" w:rsidRDefault="00ED3C77" w:rsidP="00ED3C77">
      <w:pPr>
        <w:rPr>
          <w:sz w:val="16"/>
        </w:rPr>
      </w:pPr>
      <w:r w:rsidRPr="00043188">
        <w:rPr>
          <w:sz w:val="16"/>
        </w:rPr>
        <w:t xml:space="preserve">Our oath of office leaves us no choice but to blow the whistle on reckless and lawless mismanagement by the executive branch that is endangering the American public (see Appendix). </w:t>
      </w:r>
      <w:r w:rsidRPr="00043188">
        <w:rPr>
          <w:rStyle w:val="Emphasis"/>
        </w:rPr>
        <w:t>More than 800</w:t>
      </w:r>
      <w:r w:rsidRPr="00043188">
        <w:rPr>
          <w:rStyle w:val="StyleUnderline"/>
        </w:rPr>
        <w:t xml:space="preserve"> of us have signed this letter. </w:t>
      </w:r>
      <w:r w:rsidRPr="00043188">
        <w:rPr>
          <w:rStyle w:val="StyleUnderline"/>
          <w:highlight w:val="cyan"/>
        </w:rPr>
        <w:t>We</w:t>
      </w:r>
      <w:r w:rsidRPr="00043188">
        <w:rPr>
          <w:rStyle w:val="StyleUnderline"/>
        </w:rPr>
        <w:t xml:space="preserve"> have </w:t>
      </w:r>
      <w:r w:rsidRPr="00043188">
        <w:rPr>
          <w:rStyle w:val="Emphasis"/>
          <w:highlight w:val="cyan"/>
        </w:rPr>
        <w:t>sign</w:t>
      </w:r>
      <w:r w:rsidRPr="00043188">
        <w:rPr>
          <w:rStyle w:val="StyleUnderline"/>
        </w:rPr>
        <w:t xml:space="preserve">ed </w:t>
      </w:r>
      <w:r w:rsidRPr="00043188">
        <w:rPr>
          <w:rStyle w:val="StyleUnderline"/>
          <w:highlight w:val="cyan"/>
        </w:rPr>
        <w:t xml:space="preserve">in our </w:t>
      </w:r>
      <w:r w:rsidRPr="00043188">
        <w:rPr>
          <w:rStyle w:val="Emphasis"/>
          <w:highlight w:val="cyan"/>
        </w:rPr>
        <w:t>personal capacity</w:t>
      </w:r>
      <w:r w:rsidRPr="00043188">
        <w:rPr>
          <w:rStyle w:val="StyleUnderline"/>
        </w:rPr>
        <w:t>, on personal time and equipment</w:t>
      </w:r>
      <w:r w:rsidRPr="00043188">
        <w:rPr>
          <w:sz w:val="16"/>
        </w:rPr>
        <w:t>. Many have signed anonymously because we no longer have confidence our legal rights as civil servants will be upheld. Many more support the letter but fear retaliation for signing, even anonymously, after our EPA and FEMA colleagues were punished for bravely raising alarms about the dismantling of their agencies. We know the First Amendment protects our right as civil servants to speak out truthfully on matters of public interest without government retaliation (confirmed by an 8-1 Supreme Court in Pickering v Board). That many of us fear exercising this right to free speech illustrates that this moment is a constitutional crisis.</w:t>
      </w:r>
    </w:p>
    <w:p w14:paraId="70A0B303" w14:textId="77777777" w:rsidR="00ED3C77" w:rsidRDefault="00ED3C77" w:rsidP="00ED3C77">
      <w:pPr>
        <w:pStyle w:val="Heading3"/>
      </w:pPr>
      <w:bookmarkStart w:id="81" w:name="_Hlk218408243"/>
      <w:r>
        <w:t>Perm: Do CP---2NC</w:t>
      </w:r>
    </w:p>
    <w:p w14:paraId="60006097" w14:textId="77777777" w:rsidR="00ED3C77" w:rsidRPr="006A5A1A" w:rsidRDefault="00ED3C77" w:rsidP="00ED3C77">
      <w:pPr>
        <w:pStyle w:val="Heading4"/>
      </w:pPr>
      <w:r>
        <w:t xml:space="preserve"> ‘Employment law’ is </w:t>
      </w:r>
      <w:r>
        <w:rPr>
          <w:u w:val="single"/>
        </w:rPr>
        <w:t>legally distinct</w:t>
      </w:r>
      <w:r>
        <w:t xml:space="preserve"> from its </w:t>
      </w:r>
      <w:r>
        <w:rPr>
          <w:u w:val="single"/>
        </w:rPr>
        <w:t>labor alternative</w:t>
      </w:r>
      <w:r>
        <w:t xml:space="preserve">.  </w:t>
      </w:r>
    </w:p>
    <w:p w14:paraId="09866D48" w14:textId="77777777" w:rsidR="00ED3C77" w:rsidRDefault="00ED3C77" w:rsidP="00ED3C77">
      <w:r>
        <w:rPr>
          <w:rStyle w:val="Style13ptBold"/>
        </w:rPr>
        <w:t xml:space="preserve">Becker ’16 </w:t>
      </w:r>
      <w:r w:rsidRPr="00786E7F">
        <w:t>[Craig; 2016; General Counsel at AFL-CIO, J.D. from Yale Law School; Yale Law and Policy Review, “Thoughts on the Unification of U.S. Labor and Employment Law: Is the Whole Greater than the Sum of the Parts?” vol. 35]</w:t>
      </w:r>
    </w:p>
    <w:p w14:paraId="051B1044" w14:textId="77777777" w:rsidR="00ED3C77" w:rsidRPr="007D5C60" w:rsidRDefault="00ED3C77" w:rsidP="00ED3C77">
      <w:pPr>
        <w:rPr>
          <w:sz w:val="16"/>
        </w:rPr>
      </w:pPr>
      <w:r w:rsidRPr="007D5C60">
        <w:rPr>
          <w:sz w:val="16"/>
        </w:rPr>
        <w:t xml:space="preserve">I. </w:t>
      </w:r>
      <w:r w:rsidRPr="00C43AFE">
        <w:rPr>
          <w:rStyle w:val="StyleUnderline"/>
        </w:rPr>
        <w:t>The Bifurcated Law of the Workplace</w:t>
      </w:r>
    </w:p>
    <w:p w14:paraId="7A4BC183" w14:textId="77777777" w:rsidR="00ED3C77" w:rsidRPr="007D5C60" w:rsidRDefault="00ED3C77" w:rsidP="00ED3C77">
      <w:pPr>
        <w:rPr>
          <w:rStyle w:val="Style13ptBold"/>
          <w:b w:val="0"/>
          <w:bCs w:val="0"/>
          <w:sz w:val="16"/>
        </w:rPr>
      </w:pPr>
      <w:r w:rsidRPr="007D5C60">
        <w:rPr>
          <w:sz w:val="16"/>
        </w:rPr>
        <w:t xml:space="preserve">When the NLRA was signed into law in 1935, it was the central and almost the only federal regulation of the workplace.3 It would be three years before Congress established a minimum wage in the Fair Labor Standards Act (FLSA)4 and just shy of three decades before it prohibited employment discrimination in Title VII of </w:t>
      </w:r>
      <w:r w:rsidRPr="007D5C60">
        <w:rPr>
          <w:rStyle w:val="Style13ptBold"/>
          <w:b w:val="0"/>
          <w:bCs w:val="0"/>
          <w:sz w:val="16"/>
        </w:rPr>
        <w:t>the Civil Rights Act of 1964.</w:t>
      </w:r>
    </w:p>
    <w:p w14:paraId="474BC35D" w14:textId="77777777" w:rsidR="00ED3C77" w:rsidRPr="007D5C60" w:rsidRDefault="00ED3C77" w:rsidP="00ED3C77">
      <w:pPr>
        <w:rPr>
          <w:rStyle w:val="Style13ptBold"/>
          <w:b w:val="0"/>
          <w:bCs w:val="0"/>
          <w:sz w:val="16"/>
        </w:rPr>
      </w:pPr>
      <w:r w:rsidRPr="00C43AFE">
        <w:rPr>
          <w:rStyle w:val="StyleUnderline"/>
          <w:highlight w:val="cyan"/>
        </w:rPr>
        <w:t>The</w:t>
      </w:r>
      <w:r w:rsidRPr="00786E7F">
        <w:rPr>
          <w:rStyle w:val="StyleUnderline"/>
        </w:rPr>
        <w:t xml:space="preserve"> </w:t>
      </w:r>
      <w:r w:rsidRPr="00786E7F">
        <w:rPr>
          <w:rStyle w:val="Emphasis"/>
        </w:rPr>
        <w:t xml:space="preserve">regulatory </w:t>
      </w:r>
      <w:r w:rsidRPr="00C43AFE">
        <w:rPr>
          <w:rStyle w:val="Emphasis"/>
          <w:highlight w:val="cyan"/>
        </w:rPr>
        <w:t>philosophy</w:t>
      </w:r>
      <w:r w:rsidRPr="00786E7F">
        <w:rPr>
          <w:rStyle w:val="StyleUnderline"/>
        </w:rPr>
        <w:t xml:space="preserve"> embodied </w:t>
      </w:r>
      <w:r w:rsidRPr="00C43AFE">
        <w:rPr>
          <w:rStyle w:val="StyleUnderline"/>
          <w:highlight w:val="cyan"/>
        </w:rPr>
        <w:t xml:space="preserve">in the NLRA, </w:t>
      </w:r>
      <w:r w:rsidRPr="00C43AFE">
        <w:rPr>
          <w:rStyle w:val="Emphasis"/>
          <w:highlight w:val="cyan"/>
        </w:rPr>
        <w:t>in contrast</w:t>
      </w:r>
      <w:r w:rsidRPr="00C43AFE">
        <w:rPr>
          <w:rStyle w:val="StyleUnderline"/>
          <w:highlight w:val="cyan"/>
        </w:rPr>
        <w:t xml:space="preserve"> to</w:t>
      </w:r>
      <w:r w:rsidRPr="00786E7F">
        <w:rPr>
          <w:rStyle w:val="StyleUnderline"/>
        </w:rPr>
        <w:t xml:space="preserve"> today’s </w:t>
      </w:r>
      <w:r w:rsidRPr="00C43AFE">
        <w:rPr>
          <w:rStyle w:val="Emphasis"/>
          <w:highlight w:val="cyan"/>
        </w:rPr>
        <w:t>employment laws</w:t>
      </w:r>
      <w:r w:rsidRPr="00C43AFE">
        <w:rPr>
          <w:rStyle w:val="StyleUnderline"/>
          <w:highlight w:val="cyan"/>
        </w:rPr>
        <w:t>, was</w:t>
      </w:r>
      <w:r w:rsidRPr="00786E7F">
        <w:rPr>
          <w:rStyle w:val="StyleUnderline"/>
        </w:rPr>
        <w:t xml:space="preserve"> tersely </w:t>
      </w:r>
      <w:r w:rsidRPr="00C43AFE">
        <w:rPr>
          <w:rStyle w:val="StyleUnderline"/>
          <w:highlight w:val="cyan"/>
        </w:rPr>
        <w:t>expressed by the</w:t>
      </w:r>
      <w:r w:rsidRPr="00786E7F">
        <w:rPr>
          <w:rStyle w:val="StyleUnderline"/>
        </w:rPr>
        <w:t xml:space="preserve"> </w:t>
      </w:r>
      <w:r w:rsidRPr="00786E7F">
        <w:rPr>
          <w:rStyle w:val="Emphasis"/>
        </w:rPr>
        <w:t xml:space="preserve">Supreme </w:t>
      </w:r>
      <w:r w:rsidRPr="00C43AFE">
        <w:rPr>
          <w:rStyle w:val="Emphasis"/>
          <w:highlight w:val="cyan"/>
        </w:rPr>
        <w:t>Court</w:t>
      </w:r>
      <w:r w:rsidRPr="00786E7F">
        <w:rPr>
          <w:rStyle w:val="StyleUnderline"/>
        </w:rPr>
        <w:t xml:space="preserve"> in 19</w:t>
      </w:r>
      <w:r w:rsidRPr="00786E7F">
        <w:rPr>
          <w:rStyle w:val="Emphasis"/>
        </w:rPr>
        <w:t>43</w:t>
      </w:r>
      <w:r w:rsidRPr="007D5C60">
        <w:rPr>
          <w:rStyle w:val="Style13ptBold"/>
          <w:b w:val="0"/>
          <w:bCs w:val="0"/>
          <w:sz w:val="16"/>
        </w:rPr>
        <w:t>:</w:t>
      </w:r>
    </w:p>
    <w:p w14:paraId="40929B88" w14:textId="77777777" w:rsidR="00ED3C77" w:rsidRPr="007D5C60" w:rsidRDefault="00ED3C77" w:rsidP="00ED3C77">
      <w:pPr>
        <w:ind w:left="720"/>
        <w:rPr>
          <w:rStyle w:val="Style13ptBold"/>
          <w:b w:val="0"/>
          <w:bCs w:val="0"/>
          <w:sz w:val="16"/>
        </w:rPr>
      </w:pPr>
      <w:r w:rsidRPr="00C43AFE">
        <w:rPr>
          <w:rStyle w:val="StyleUnderline"/>
          <w:highlight w:val="cyan"/>
        </w:rPr>
        <w:t xml:space="preserve">[T]he </w:t>
      </w:r>
      <w:r w:rsidRPr="00C43AFE">
        <w:rPr>
          <w:rStyle w:val="Emphasis"/>
          <w:highlight w:val="cyan"/>
        </w:rPr>
        <w:t>N</w:t>
      </w:r>
      <w:r w:rsidRPr="00786E7F">
        <w:rPr>
          <w:rStyle w:val="StyleUnderline"/>
        </w:rPr>
        <w:t xml:space="preserve">ational </w:t>
      </w:r>
      <w:r w:rsidRPr="00C43AFE">
        <w:rPr>
          <w:rStyle w:val="Emphasis"/>
          <w:highlight w:val="cyan"/>
        </w:rPr>
        <w:t>L</w:t>
      </w:r>
      <w:r w:rsidRPr="00786E7F">
        <w:rPr>
          <w:rStyle w:val="StyleUnderline"/>
        </w:rPr>
        <w:t xml:space="preserve">abor </w:t>
      </w:r>
      <w:r w:rsidRPr="00C43AFE">
        <w:rPr>
          <w:rStyle w:val="Emphasis"/>
          <w:highlight w:val="cyan"/>
        </w:rPr>
        <w:t>R</w:t>
      </w:r>
      <w:r w:rsidRPr="00786E7F">
        <w:rPr>
          <w:rStyle w:val="StyleUnderline"/>
        </w:rPr>
        <w:t xml:space="preserve">elations </w:t>
      </w:r>
      <w:r w:rsidRPr="00C43AFE">
        <w:rPr>
          <w:rStyle w:val="Emphasis"/>
          <w:highlight w:val="cyan"/>
        </w:rPr>
        <w:t>A</w:t>
      </w:r>
      <w:r w:rsidRPr="00786E7F">
        <w:rPr>
          <w:rStyle w:val="StyleUnderline"/>
        </w:rPr>
        <w:t xml:space="preserve">ct . . . </w:t>
      </w:r>
      <w:r w:rsidRPr="00C43AFE">
        <w:rPr>
          <w:rStyle w:val="StyleUnderline"/>
          <w:highlight w:val="cyan"/>
        </w:rPr>
        <w:t xml:space="preserve">does </w:t>
      </w:r>
      <w:r w:rsidRPr="00C43AFE">
        <w:rPr>
          <w:rStyle w:val="Emphasis"/>
          <w:highlight w:val="cyan"/>
        </w:rPr>
        <w:t>not</w:t>
      </w:r>
      <w:r w:rsidRPr="00C43AFE">
        <w:rPr>
          <w:rStyle w:val="StyleUnderline"/>
          <w:highlight w:val="cyan"/>
        </w:rPr>
        <w:t xml:space="preserve"> undertake </w:t>
      </w:r>
      <w:r w:rsidRPr="00C43AFE">
        <w:rPr>
          <w:rStyle w:val="Emphasis"/>
          <w:highlight w:val="cyan"/>
        </w:rPr>
        <w:t>gov</w:t>
      </w:r>
      <w:r w:rsidRPr="00786E7F">
        <w:rPr>
          <w:rStyle w:val="StyleUnderline"/>
        </w:rPr>
        <w:t>ernmen</w:t>
      </w:r>
      <w:r w:rsidRPr="00C43AFE">
        <w:rPr>
          <w:rStyle w:val="Emphasis"/>
          <w:highlight w:val="cyan"/>
        </w:rPr>
        <w:t>t</w:t>
      </w:r>
      <w:r w:rsidRPr="00C43AFE">
        <w:rPr>
          <w:rStyle w:val="StyleUnderline"/>
          <w:highlight w:val="cyan"/>
        </w:rPr>
        <w:t xml:space="preserve">al </w:t>
      </w:r>
      <w:r w:rsidRPr="00C43AFE">
        <w:rPr>
          <w:rStyle w:val="Emphasis"/>
          <w:highlight w:val="cyan"/>
        </w:rPr>
        <w:t>regulation</w:t>
      </w:r>
      <w:r w:rsidRPr="00786E7F">
        <w:rPr>
          <w:rStyle w:val="StyleUnderline"/>
        </w:rPr>
        <w:t xml:space="preserve"> of </w:t>
      </w:r>
      <w:r w:rsidRPr="008E6152">
        <w:rPr>
          <w:rStyle w:val="StyleUnderline"/>
        </w:rPr>
        <w:t xml:space="preserve">wages, hours, or working conditions. </w:t>
      </w:r>
      <w:r w:rsidRPr="008E6152">
        <w:rPr>
          <w:rStyle w:val="Emphasis"/>
        </w:rPr>
        <w:t>Instead</w:t>
      </w:r>
      <w:r w:rsidRPr="008E6152">
        <w:rPr>
          <w:rStyle w:val="StyleUnderline"/>
        </w:rPr>
        <w:t xml:space="preserve"> it seeks to provide a </w:t>
      </w:r>
      <w:r w:rsidRPr="00C43AFE">
        <w:rPr>
          <w:rStyle w:val="StyleUnderline"/>
        </w:rPr>
        <w:t>means</w:t>
      </w:r>
      <w:r w:rsidRPr="008E6152">
        <w:rPr>
          <w:rStyle w:val="StyleUnderline"/>
        </w:rPr>
        <w:t xml:space="preserve"> by which agreement may be reached with respect to them</w:t>
      </w:r>
      <w:r w:rsidRPr="007D5C60">
        <w:rPr>
          <w:rStyle w:val="Style13ptBold"/>
          <w:b w:val="0"/>
          <w:bCs w:val="0"/>
          <w:sz w:val="16"/>
        </w:rPr>
        <w:t xml:space="preserve">. The national interest expressed by those Acts is not primarily in the working conditions as such. So far as the Act itself is concerned these conditions may be as bad as the employees will tolerate or be made as good as they can bargain for. </w:t>
      </w:r>
      <w:r w:rsidRPr="008E6152">
        <w:rPr>
          <w:rStyle w:val="StyleUnderline"/>
        </w:rPr>
        <w:t xml:space="preserve">The Act does </w:t>
      </w:r>
      <w:r w:rsidRPr="008E6152">
        <w:rPr>
          <w:rStyle w:val="Emphasis"/>
        </w:rPr>
        <w:t>not fix</w:t>
      </w:r>
      <w:r w:rsidRPr="008E6152">
        <w:rPr>
          <w:rStyle w:val="StyleUnderline"/>
        </w:rPr>
        <w:t xml:space="preserve"> and does </w:t>
      </w:r>
      <w:r w:rsidRPr="008E6152">
        <w:rPr>
          <w:rStyle w:val="Emphasis"/>
        </w:rPr>
        <w:t>not authorize</w:t>
      </w:r>
      <w:r w:rsidRPr="008E6152">
        <w:rPr>
          <w:rStyle w:val="StyleUnderline"/>
        </w:rPr>
        <w:t xml:space="preserve"> anyone to fix </w:t>
      </w:r>
      <w:r w:rsidRPr="007D5C60">
        <w:rPr>
          <w:rStyle w:val="Emphasis"/>
        </w:rPr>
        <w:t>generally applicable</w:t>
      </w:r>
      <w:r w:rsidRPr="007D5C60">
        <w:rPr>
          <w:rStyle w:val="StyleUnderline"/>
        </w:rPr>
        <w:t xml:space="preserve"> standards</w:t>
      </w:r>
      <w:r w:rsidRPr="008E6152">
        <w:rPr>
          <w:rStyle w:val="StyleUnderline"/>
        </w:rPr>
        <w:t xml:space="preserve"> for working conditions</w:t>
      </w:r>
      <w:r w:rsidRPr="007D5C60">
        <w:rPr>
          <w:rStyle w:val="Style13ptBold"/>
          <w:b w:val="0"/>
          <w:bCs w:val="0"/>
          <w:sz w:val="16"/>
        </w:rPr>
        <w:t>.</w:t>
      </w:r>
    </w:p>
    <w:p w14:paraId="53657497" w14:textId="77777777" w:rsidR="00ED3C77" w:rsidRPr="007D5C60" w:rsidRDefault="00ED3C77" w:rsidP="00ED3C77">
      <w:pPr>
        <w:rPr>
          <w:rStyle w:val="Style13ptBold"/>
          <w:b w:val="0"/>
          <w:bCs w:val="0"/>
          <w:sz w:val="16"/>
        </w:rPr>
      </w:pPr>
      <w:r w:rsidRPr="007D5C60">
        <w:rPr>
          <w:rStyle w:val="Style13ptBold"/>
          <w:b w:val="0"/>
          <w:bCs w:val="0"/>
          <w:sz w:val="16"/>
        </w:rPr>
        <w:t>However, three years after adopting the NLRA, Congress decided that some conditions were too bad to tolerate. The 1938 FLSA declares that “labor conditions detrimental to the maintenance of the minimum standard of living necessary for health, efficiency, and general well-being of workers” should be corrected and eliminated “as rapidly as possible” through the adoption of national minimum wage and maximum hours standards and the prohibition of childlabor.7 Since the New Deal, Congress has continued to embrace both of these regulatory philosophies with the legislated establishment of minimum employment standards accelerating after the passage of the 1964 Civil Rights Act.8 As the U.S. Commission on the Future of Worker-Management Relations (Dunlop Commission)9 observed in 1994:</w:t>
      </w:r>
    </w:p>
    <w:p w14:paraId="7636A9EE" w14:textId="77777777" w:rsidR="00ED3C77" w:rsidRPr="007D5C60" w:rsidRDefault="00ED3C77" w:rsidP="00ED3C77">
      <w:pPr>
        <w:ind w:left="720"/>
        <w:rPr>
          <w:rStyle w:val="Style13ptBold"/>
          <w:b w:val="0"/>
          <w:bCs w:val="0"/>
          <w:sz w:val="16"/>
        </w:rPr>
      </w:pPr>
      <w:r w:rsidRPr="008E6152">
        <w:rPr>
          <w:rStyle w:val="StyleUnderline"/>
        </w:rPr>
        <w:t xml:space="preserve">The </w:t>
      </w:r>
      <w:r w:rsidRPr="008E6152">
        <w:rPr>
          <w:rStyle w:val="Emphasis"/>
        </w:rPr>
        <w:t>N</w:t>
      </w:r>
      <w:r w:rsidRPr="008E6152">
        <w:rPr>
          <w:rStyle w:val="StyleUnderline"/>
        </w:rPr>
        <w:t xml:space="preserve">ational </w:t>
      </w:r>
      <w:r w:rsidRPr="008E6152">
        <w:rPr>
          <w:rStyle w:val="Emphasis"/>
        </w:rPr>
        <w:t>L</w:t>
      </w:r>
      <w:r w:rsidRPr="008E6152">
        <w:rPr>
          <w:rStyle w:val="StyleUnderline"/>
        </w:rPr>
        <w:t xml:space="preserve">abor </w:t>
      </w:r>
      <w:r w:rsidRPr="008E6152">
        <w:rPr>
          <w:rStyle w:val="Emphasis"/>
        </w:rPr>
        <w:t>R</w:t>
      </w:r>
      <w:r w:rsidRPr="008E6152">
        <w:rPr>
          <w:rStyle w:val="StyleUnderline"/>
        </w:rPr>
        <w:t xml:space="preserve">elations </w:t>
      </w:r>
      <w:r w:rsidRPr="008E6152">
        <w:rPr>
          <w:rStyle w:val="Emphasis"/>
        </w:rPr>
        <w:t>A</w:t>
      </w:r>
      <w:r w:rsidRPr="008E6152">
        <w:rPr>
          <w:rStyle w:val="StyleUnderline"/>
        </w:rPr>
        <w:t>ct</w:t>
      </w:r>
      <w:r w:rsidRPr="007D5C60">
        <w:rPr>
          <w:rStyle w:val="Style13ptBold"/>
          <w:b w:val="0"/>
          <w:bCs w:val="0"/>
          <w:sz w:val="16"/>
        </w:rPr>
        <w:t xml:space="preserve"> (and the earlier Railway Labor Act) </w:t>
      </w:r>
      <w:r w:rsidRPr="008E6152">
        <w:rPr>
          <w:rStyle w:val="StyleUnderline"/>
        </w:rPr>
        <w:t xml:space="preserve">were the </w:t>
      </w:r>
      <w:r w:rsidRPr="008E6152">
        <w:rPr>
          <w:rStyle w:val="Emphasis"/>
        </w:rPr>
        <w:t>pioneering forms</w:t>
      </w:r>
      <w:r w:rsidRPr="008E6152">
        <w:rPr>
          <w:rStyle w:val="StyleUnderline"/>
        </w:rPr>
        <w:t xml:space="preserve"> of federal legal regulation of labor management relations</w:t>
      </w:r>
      <w:r w:rsidRPr="007D5C60">
        <w:rPr>
          <w:rStyle w:val="Style13ptBold"/>
          <w:b w:val="0"/>
          <w:bCs w:val="0"/>
          <w:sz w:val="16"/>
        </w:rPr>
        <w:t xml:space="preserve"> at the workplace. </w:t>
      </w:r>
      <w:r w:rsidRPr="00C43AFE">
        <w:rPr>
          <w:rStyle w:val="StyleUnderline"/>
          <w:highlight w:val="cyan"/>
        </w:rPr>
        <w:t>By the</w:t>
      </w:r>
      <w:r w:rsidRPr="008E6152">
        <w:rPr>
          <w:rStyle w:val="StyleUnderline"/>
        </w:rPr>
        <w:t xml:space="preserve"> 19</w:t>
      </w:r>
      <w:r w:rsidRPr="00C43AFE">
        <w:rPr>
          <w:rStyle w:val="Emphasis"/>
          <w:highlight w:val="cyan"/>
        </w:rPr>
        <w:t>90s</w:t>
      </w:r>
      <w:r w:rsidRPr="008E6152">
        <w:rPr>
          <w:rStyle w:val="StyleUnderline"/>
        </w:rPr>
        <w:t xml:space="preserve">, though, </w:t>
      </w:r>
      <w:r w:rsidRPr="00C43AFE">
        <w:rPr>
          <w:rStyle w:val="StyleUnderline"/>
          <w:highlight w:val="cyan"/>
        </w:rPr>
        <w:t xml:space="preserve">a </w:t>
      </w:r>
      <w:r w:rsidRPr="00C43AFE">
        <w:rPr>
          <w:rStyle w:val="Emphasis"/>
          <w:highlight w:val="cyan"/>
        </w:rPr>
        <w:t>very different</w:t>
      </w:r>
      <w:r w:rsidRPr="008E6152">
        <w:rPr>
          <w:rStyle w:val="Emphasis"/>
        </w:rPr>
        <w:t xml:space="preserve"> model</w:t>
      </w:r>
      <w:r w:rsidRPr="008E6152">
        <w:rPr>
          <w:rStyle w:val="StyleUnderline"/>
        </w:rPr>
        <w:t xml:space="preserve"> of legal </w:t>
      </w:r>
      <w:r w:rsidRPr="00C43AFE">
        <w:rPr>
          <w:rStyle w:val="StyleUnderline"/>
          <w:highlight w:val="cyan"/>
        </w:rPr>
        <w:t xml:space="preserve">intervention, </w:t>
      </w:r>
      <w:r w:rsidRPr="00C43AFE">
        <w:rPr>
          <w:rStyle w:val="Emphasis"/>
          <w:highlight w:val="cyan"/>
        </w:rPr>
        <w:t>employment law</w:t>
      </w:r>
      <w:r w:rsidRPr="008E6152">
        <w:rPr>
          <w:rStyle w:val="StyleUnderline"/>
        </w:rPr>
        <w:t xml:space="preserve">, has come to </w:t>
      </w:r>
      <w:r w:rsidRPr="00C43AFE">
        <w:rPr>
          <w:rStyle w:val="StyleUnderline"/>
          <w:highlight w:val="cyan"/>
        </w:rPr>
        <w:t xml:space="preserve">play a </w:t>
      </w:r>
      <w:r w:rsidRPr="00C43AFE">
        <w:rPr>
          <w:rStyle w:val="Emphasis"/>
          <w:sz w:val="28"/>
          <w:szCs w:val="28"/>
          <w:highlight w:val="cyan"/>
        </w:rPr>
        <w:t>much more prominent role</w:t>
      </w:r>
      <w:r w:rsidRPr="008E6152">
        <w:rPr>
          <w:rStyle w:val="StyleUnderline"/>
        </w:rPr>
        <w:t xml:space="preserve"> both on the job and in the courts</w:t>
      </w:r>
      <w:r w:rsidRPr="007D5C60">
        <w:rPr>
          <w:rStyle w:val="Style13ptBold"/>
          <w:b w:val="0"/>
          <w:bCs w:val="0"/>
          <w:sz w:val="16"/>
        </w:rPr>
        <w:t>.</w:t>
      </w:r>
    </w:p>
    <w:p w14:paraId="2A2210F0" w14:textId="77777777" w:rsidR="00ED3C77" w:rsidRPr="007D5C60" w:rsidRDefault="00ED3C77" w:rsidP="00ED3C77">
      <w:pPr>
        <w:rPr>
          <w:rStyle w:val="Style13ptBold"/>
          <w:b w:val="0"/>
          <w:bCs w:val="0"/>
          <w:sz w:val="16"/>
        </w:rPr>
      </w:pPr>
      <w:r w:rsidRPr="008E6152">
        <w:rPr>
          <w:rStyle w:val="StyleUnderline"/>
        </w:rPr>
        <w:t xml:space="preserve">These </w:t>
      </w:r>
      <w:r w:rsidRPr="008E6152">
        <w:rPr>
          <w:rStyle w:val="Emphasis"/>
        </w:rPr>
        <w:t>two distinct forms</w:t>
      </w:r>
      <w:r w:rsidRPr="008E6152">
        <w:rPr>
          <w:rStyle w:val="StyleUnderline"/>
        </w:rPr>
        <w:t xml:space="preserve"> of workplace regulation are arguably in tension</w:t>
      </w:r>
      <w:r w:rsidRPr="007D5C60">
        <w:rPr>
          <w:rStyle w:val="Style13ptBold"/>
          <w:b w:val="0"/>
          <w:bCs w:val="0"/>
          <w:sz w:val="16"/>
        </w:rPr>
        <w:t>. Indeed, as the amount of minimum standards legislation expanded, employers argued that state employment laws were preempted by federal labor law as applied to represented employees. The employers’ argument was based on the notion that the employment laws—by mandating terms or conditions of employment—interfered with the free collective bargaining encouraged by the NLRA.As the Supreme Court explained in 1985, employers argued that, “because Congress intended to leave the choice of terms in collective-bargaining agreements to the free play of economic forces, not subject either to state law or to the control of the National Labor Relations Board (NLRB), mandated-benefit laws should be pre-empted by the NLRA.”11 The Court rejected this argument, how-ever, finding “[n]o incompatibility exists . . . between federal rules designed to restore the equality of bargaining power, and state or federal legislation that imposes minimal substantive requirements on contract terms negotiated between parties to labor agreements.”12</w:t>
      </w:r>
    </w:p>
    <w:p w14:paraId="77F09C3A" w14:textId="77777777" w:rsidR="00ED3C77" w:rsidRPr="007D5C60" w:rsidRDefault="00ED3C77" w:rsidP="00ED3C77">
      <w:pPr>
        <w:rPr>
          <w:rStyle w:val="Style13ptBold"/>
          <w:b w:val="0"/>
          <w:bCs w:val="0"/>
          <w:sz w:val="16"/>
        </w:rPr>
      </w:pPr>
      <w:r w:rsidRPr="008E6152">
        <w:rPr>
          <w:rStyle w:val="StyleUnderline"/>
        </w:rPr>
        <w:t xml:space="preserve">But </w:t>
      </w:r>
      <w:r w:rsidRPr="00C43AFE">
        <w:rPr>
          <w:rStyle w:val="StyleUnderline"/>
        </w:rPr>
        <w:t xml:space="preserve">merely identifying </w:t>
      </w:r>
      <w:r w:rsidRPr="00C43AFE">
        <w:rPr>
          <w:rStyle w:val="StyleUnderline"/>
          <w:highlight w:val="cyan"/>
        </w:rPr>
        <w:t xml:space="preserve">this </w:t>
      </w:r>
      <w:r w:rsidRPr="007D5C60">
        <w:rPr>
          <w:rStyle w:val="Emphasis"/>
          <w:highlight w:val="cyan"/>
        </w:rPr>
        <w:t>dichotomy</w:t>
      </w:r>
      <w:r w:rsidRPr="00C43AFE">
        <w:rPr>
          <w:rStyle w:val="StyleUnderline"/>
          <w:highlight w:val="cyan"/>
        </w:rPr>
        <w:t xml:space="preserve"> between</w:t>
      </w:r>
      <w:r w:rsidRPr="00C43AFE">
        <w:rPr>
          <w:rStyle w:val="StyleUnderline"/>
        </w:rPr>
        <w:t xml:space="preserve"> U.S. </w:t>
      </w:r>
      <w:r w:rsidRPr="00C43AFE">
        <w:rPr>
          <w:rStyle w:val="Emphasis"/>
          <w:highlight w:val="cyan"/>
        </w:rPr>
        <w:t>labor</w:t>
      </w:r>
      <w:r w:rsidRPr="00C43AFE">
        <w:rPr>
          <w:rStyle w:val="StyleUnderline"/>
          <w:highlight w:val="cyan"/>
        </w:rPr>
        <w:t xml:space="preserve"> and </w:t>
      </w:r>
      <w:r w:rsidRPr="00C43AFE">
        <w:rPr>
          <w:rStyle w:val="Emphasis"/>
          <w:highlight w:val="cyan"/>
        </w:rPr>
        <w:t xml:space="preserve">employment </w:t>
      </w:r>
      <w:r w:rsidRPr="007D5C60">
        <w:rPr>
          <w:rStyle w:val="Emphasis"/>
          <w:highlight w:val="cyan"/>
        </w:rPr>
        <w:t>law</w:t>
      </w:r>
      <w:r w:rsidRPr="007D5C60">
        <w:rPr>
          <w:rStyle w:val="StyleUnderline"/>
          <w:highlight w:val="cyan"/>
        </w:rPr>
        <w:t xml:space="preserve"> does not</w:t>
      </w:r>
      <w:r w:rsidRPr="00C43AFE">
        <w:rPr>
          <w:rStyle w:val="StyleUnderline"/>
        </w:rPr>
        <w:t xml:space="preserve"> adequately </w:t>
      </w:r>
      <w:r w:rsidRPr="007D5C60">
        <w:rPr>
          <w:rStyle w:val="StyleUnderline"/>
          <w:highlight w:val="cyan"/>
        </w:rPr>
        <w:t>describe</w:t>
      </w:r>
      <w:r w:rsidRPr="00C43AFE">
        <w:rPr>
          <w:rStyle w:val="StyleUnderline"/>
        </w:rPr>
        <w:t xml:space="preserve"> our workplace policy’s profuse, </w:t>
      </w:r>
      <w:r w:rsidRPr="00C43AFE">
        <w:rPr>
          <w:rStyle w:val="Emphasis"/>
        </w:rPr>
        <w:t>heterogeneous</w:t>
      </w:r>
      <w:r w:rsidRPr="00C43AFE">
        <w:rPr>
          <w:rStyle w:val="StyleUnderline"/>
        </w:rPr>
        <w:t xml:space="preserve">, and </w:t>
      </w:r>
      <w:r w:rsidRPr="007D5C60">
        <w:rPr>
          <w:rStyle w:val="Emphasis"/>
          <w:highlight w:val="cyan"/>
        </w:rPr>
        <w:t>uncoordinated</w:t>
      </w:r>
      <w:r w:rsidRPr="00C43AFE">
        <w:rPr>
          <w:rStyle w:val="StyleUnderline"/>
        </w:rPr>
        <w:t xml:space="preserve"> </w:t>
      </w:r>
      <w:r w:rsidRPr="007D5C60">
        <w:rPr>
          <w:rStyle w:val="StyleUnderline"/>
        </w:rPr>
        <w:t>nature. Consider, for example</w:t>
      </w:r>
      <w:r w:rsidRPr="007D5C60">
        <w:rPr>
          <w:sz w:val="16"/>
        </w:rPr>
        <w:t xml:space="preserve">, only those policies the </w:t>
      </w:r>
      <w:r w:rsidRPr="007D5C60">
        <w:rPr>
          <w:rStyle w:val="StyleUnderline"/>
          <w:highlight w:val="cyan"/>
        </w:rPr>
        <w:t>enforcement</w:t>
      </w:r>
      <w:r w:rsidRPr="007D5C60">
        <w:rPr>
          <w:sz w:val="16"/>
        </w:rPr>
        <w:t xml:space="preserve"> of which is either wholly or partly lodged in the U.S. Department of Labor (DOL).</w:t>
      </w:r>
      <w:r w:rsidRPr="007D5C60">
        <w:rPr>
          <w:rStyle w:val="Style13ptBold"/>
          <w:b w:val="0"/>
          <w:bCs w:val="0"/>
          <w:sz w:val="16"/>
        </w:rPr>
        <w:t xml:space="preserve"> </w:t>
      </w:r>
      <w:r w:rsidRPr="00E53FE0">
        <w:rPr>
          <w:rStyle w:val="StyleUnderline"/>
        </w:rPr>
        <w:t xml:space="preserve">The </w:t>
      </w:r>
      <w:r w:rsidRPr="007D5C60">
        <w:rPr>
          <w:rStyle w:val="StyleUnderline"/>
          <w:highlight w:val="cyan"/>
        </w:rPr>
        <w:t>DOL administers</w:t>
      </w:r>
      <w:r w:rsidRPr="00E53FE0">
        <w:rPr>
          <w:rStyle w:val="StyleUnderline"/>
        </w:rPr>
        <w:t xml:space="preserve"> approximately </w:t>
      </w:r>
      <w:r w:rsidRPr="007D5C60">
        <w:rPr>
          <w:rStyle w:val="Emphasis"/>
          <w:highlight w:val="cyan"/>
        </w:rPr>
        <w:t>180</w:t>
      </w:r>
      <w:r w:rsidRPr="00E53FE0">
        <w:rPr>
          <w:rStyle w:val="Emphasis"/>
        </w:rPr>
        <w:t xml:space="preserve"> separate </w:t>
      </w:r>
      <w:r w:rsidRPr="007D5C60">
        <w:rPr>
          <w:rStyle w:val="Emphasis"/>
          <w:highlight w:val="cyan"/>
        </w:rPr>
        <w:t>statutes</w:t>
      </w:r>
      <w:r w:rsidRPr="00E53FE0">
        <w:rPr>
          <w:rStyle w:val="StyleUnderline"/>
        </w:rPr>
        <w:t xml:space="preserve">. Those statutes involve </w:t>
      </w:r>
      <w:r w:rsidRPr="00E53FE0">
        <w:rPr>
          <w:rStyle w:val="Emphasis"/>
        </w:rPr>
        <w:t>twenty distinct</w:t>
      </w:r>
      <w:r w:rsidRPr="00E53FE0">
        <w:rPr>
          <w:rStyle w:val="StyleUnderline"/>
        </w:rPr>
        <w:t xml:space="preserve"> enforcement procedures </w:t>
      </w:r>
      <w:r w:rsidRPr="007D5C60">
        <w:rPr>
          <w:rStyle w:val="StyleUnderline"/>
          <w:highlight w:val="cyan"/>
        </w:rPr>
        <w:t>with</w:t>
      </w:r>
      <w:r w:rsidRPr="00E53FE0">
        <w:rPr>
          <w:rStyle w:val="StyleUnderline"/>
        </w:rPr>
        <w:t xml:space="preserve"> a </w:t>
      </w:r>
      <w:r w:rsidRPr="00E53FE0">
        <w:rPr>
          <w:rStyle w:val="Emphasis"/>
        </w:rPr>
        <w:t>considerable</w:t>
      </w:r>
      <w:r w:rsidRPr="00E53FE0">
        <w:rPr>
          <w:rStyle w:val="StyleUnderline"/>
        </w:rPr>
        <w:t xml:space="preserve"> number of </w:t>
      </w:r>
      <w:r w:rsidRPr="00E53FE0">
        <w:rPr>
          <w:rStyle w:val="Emphasis"/>
        </w:rPr>
        <w:t xml:space="preserve">minor </w:t>
      </w:r>
      <w:r w:rsidRPr="007D5C60">
        <w:rPr>
          <w:rStyle w:val="Emphasis"/>
          <w:highlight w:val="cyan"/>
        </w:rPr>
        <w:t>variations</w:t>
      </w:r>
      <w:r w:rsidRPr="00E53FE0">
        <w:rPr>
          <w:rStyle w:val="StyleUnderline"/>
        </w:rPr>
        <w:t>, and that does not take into account federal laws</w:t>
      </w:r>
      <w:r w:rsidRPr="007D5C60">
        <w:rPr>
          <w:rStyle w:val="Style13ptBold"/>
          <w:b w:val="0"/>
          <w:bCs w:val="0"/>
          <w:sz w:val="16"/>
        </w:rPr>
        <w:t xml:space="preserve"> that lie outside the DOL’s jurisdiction or state laws. State regulation, of course, preceded the New Deal. As early as 1916, the pioneering labor relations scholar John R. Commons, together with John B. Andrews, Secretary of the American Association for Labor Legislation, wrote:</w:t>
      </w:r>
    </w:p>
    <w:p w14:paraId="64A6637D" w14:textId="77777777" w:rsidR="00ED3C77" w:rsidRPr="007D5C60" w:rsidRDefault="00ED3C77" w:rsidP="00ED3C77">
      <w:pPr>
        <w:ind w:left="720"/>
        <w:rPr>
          <w:rStyle w:val="Style13ptBold"/>
          <w:b w:val="0"/>
          <w:bCs w:val="0"/>
          <w:sz w:val="16"/>
        </w:rPr>
      </w:pPr>
      <w:r w:rsidRPr="007D5C60">
        <w:rPr>
          <w:rStyle w:val="Style13ptBold"/>
          <w:b w:val="0"/>
          <w:bCs w:val="0"/>
          <w:sz w:val="16"/>
        </w:rPr>
        <w:t xml:space="preserve">At the beginning of 1914 the federal Department of Labor assembled and published the labor laws of the United States in two bulky volumes totaling more than twenty-four hundred pages. </w:t>
      </w:r>
      <w:r w:rsidRPr="00E53FE0">
        <w:rPr>
          <w:rStyle w:val="StyleUnderline"/>
        </w:rPr>
        <w:t>The legislatures</w:t>
      </w:r>
      <w:r w:rsidRPr="007D5C60">
        <w:rPr>
          <w:rStyle w:val="Style13ptBold"/>
          <w:b w:val="0"/>
          <w:bCs w:val="0"/>
          <w:sz w:val="16"/>
        </w:rPr>
        <w:t xml:space="preserve"> of the following two years </w:t>
      </w:r>
      <w:r w:rsidRPr="00E53FE0">
        <w:rPr>
          <w:rStyle w:val="StyleUnderline"/>
        </w:rPr>
        <w:t>added</w:t>
      </w:r>
      <w:r w:rsidRPr="007D5C60">
        <w:rPr>
          <w:rStyle w:val="Style13ptBold"/>
          <w:b w:val="0"/>
          <w:bCs w:val="0"/>
          <w:sz w:val="16"/>
        </w:rPr>
        <w:t xml:space="preserve"> to this list </w:t>
      </w:r>
      <w:r w:rsidRPr="00E53FE0">
        <w:rPr>
          <w:rStyle w:val="StyleUnderline"/>
        </w:rPr>
        <w:t xml:space="preserve">no fewer than five hundred new labor laws. The </w:t>
      </w:r>
      <w:r w:rsidRPr="007D5C60">
        <w:rPr>
          <w:rStyle w:val="StyleUnderline"/>
          <w:highlight w:val="cyan"/>
        </w:rPr>
        <w:t>laws</w:t>
      </w:r>
      <w:r w:rsidRPr="00E53FE0">
        <w:rPr>
          <w:rStyle w:val="StyleUnderline"/>
        </w:rPr>
        <w:t xml:space="preserve">, moreover, </w:t>
      </w:r>
      <w:r w:rsidRPr="007D5C60">
        <w:rPr>
          <w:rStyle w:val="StyleUnderline"/>
          <w:highlight w:val="cyan"/>
        </w:rPr>
        <w:t xml:space="preserve">are </w:t>
      </w:r>
      <w:r w:rsidRPr="007D5C60">
        <w:rPr>
          <w:rStyle w:val="Emphasis"/>
          <w:highlight w:val="cyan"/>
        </w:rPr>
        <w:t>growing in complexity</w:t>
      </w:r>
      <w:r w:rsidRPr="00E53FE0">
        <w:rPr>
          <w:rStyle w:val="StyleUnderline"/>
        </w:rPr>
        <w:t xml:space="preserve"> as well as in length and number, and to the </w:t>
      </w:r>
      <w:r w:rsidRPr="00E53FE0">
        <w:rPr>
          <w:rStyle w:val="Emphasis"/>
        </w:rPr>
        <w:t>maze of statutes</w:t>
      </w:r>
      <w:r w:rsidRPr="00E53FE0">
        <w:rPr>
          <w:rStyle w:val="StyleUnderline"/>
        </w:rPr>
        <w:t xml:space="preserve"> is added a lengthening list of administrative orders and of judicial decisions</w:t>
      </w:r>
      <w:r w:rsidRPr="007D5C60">
        <w:rPr>
          <w:rStyle w:val="Style13ptBold"/>
          <w:b w:val="0"/>
          <w:bCs w:val="0"/>
          <w:sz w:val="16"/>
        </w:rPr>
        <w:t>.14</w:t>
      </w:r>
    </w:p>
    <w:p w14:paraId="5E43AD84" w14:textId="77777777" w:rsidR="00ED3C77" w:rsidRDefault="00ED3C77" w:rsidP="00ED3C77">
      <w:pPr>
        <w:rPr>
          <w:rStyle w:val="Style13ptBold"/>
          <w:b w:val="0"/>
          <w:bCs w:val="0"/>
          <w:sz w:val="16"/>
        </w:rPr>
      </w:pPr>
      <w:r w:rsidRPr="008E6152">
        <w:rPr>
          <w:rStyle w:val="StyleUnderline"/>
        </w:rPr>
        <w:t xml:space="preserve">In short, we have a large and growing number of </w:t>
      </w:r>
      <w:r w:rsidRPr="008E6152">
        <w:rPr>
          <w:rStyle w:val="Emphasis"/>
        </w:rPr>
        <w:t>separate laws</w:t>
      </w:r>
      <w:r w:rsidRPr="008E6152">
        <w:rPr>
          <w:rStyle w:val="StyleUnderline"/>
        </w:rPr>
        <w:t xml:space="preserve"> governing work</w:t>
      </w:r>
      <w:r w:rsidRPr="007D5C60">
        <w:rPr>
          <w:rStyle w:val="Style13ptBold"/>
          <w:b w:val="0"/>
          <w:bCs w:val="0"/>
          <w:sz w:val="16"/>
        </w:rPr>
        <w:t>.</w:t>
      </w:r>
    </w:p>
    <w:p w14:paraId="65648B80" w14:textId="77777777" w:rsidR="00ED3C77" w:rsidRDefault="00ED3C77" w:rsidP="00ED3C77">
      <w:pPr>
        <w:pStyle w:val="Heading4"/>
      </w:pPr>
      <w:r>
        <w:t xml:space="preserve">It competes. ‘Collective bargaining rights’ require </w:t>
      </w:r>
      <w:r>
        <w:rPr>
          <w:u w:val="single"/>
        </w:rPr>
        <w:t>dictating unionization</w:t>
      </w:r>
      <w:r>
        <w:t>.</w:t>
      </w:r>
    </w:p>
    <w:p w14:paraId="5D489294" w14:textId="77777777" w:rsidR="00ED3C77" w:rsidRPr="00C63F53" w:rsidRDefault="00ED3C77" w:rsidP="00ED3C77">
      <w:r>
        <w:rPr>
          <w:rStyle w:val="Style13ptBold"/>
        </w:rPr>
        <w:t xml:space="preserve">Shaw ’12 </w:t>
      </w:r>
      <w:r w:rsidRPr="00C63F53">
        <w:t>[Dara; December 12; National Research Director at the Thomas B. Fordham Institute, Ph.D. from the University of Southern California, M.S. in Astrophysics from the University of Maryland; Thomas B. Fordham Institute, “A primer on right-to-work and collective bargaining in education,” https://fordhaminstitute.org/ohio/commentary/primer-right-work-and-collective-bargaining-education]</w:t>
      </w:r>
    </w:p>
    <w:p w14:paraId="442C12E1" w14:textId="77777777" w:rsidR="00ED3C77" w:rsidRPr="00C63F53" w:rsidRDefault="00ED3C77" w:rsidP="00ED3C77">
      <w:pPr>
        <w:rPr>
          <w:sz w:val="16"/>
        </w:rPr>
      </w:pPr>
      <w:r w:rsidRPr="00C63F53">
        <w:rPr>
          <w:sz w:val="16"/>
        </w:rPr>
        <w:t>In Fordham’s recent study, How Strong are U.S. Teacher Unions: A State-by-State Comparison, we identify and distinguish several different sources of union strength—and three main ways that one could limit said strength if one were so inclined.</w:t>
      </w:r>
    </w:p>
    <w:p w14:paraId="69DD16C8" w14:textId="77777777" w:rsidR="00ED3C77" w:rsidRPr="00C63F53" w:rsidRDefault="00ED3C77" w:rsidP="00ED3C77">
      <w:pPr>
        <w:ind w:left="360"/>
        <w:rPr>
          <w:sz w:val="16"/>
        </w:rPr>
      </w:pPr>
      <w:r w:rsidRPr="00C63F53">
        <w:rPr>
          <w:rStyle w:val="StyleUnderline"/>
        </w:rPr>
        <w:t xml:space="preserve">1. </w:t>
      </w:r>
      <w:r w:rsidRPr="00C63F53">
        <w:rPr>
          <w:rStyle w:val="Emphasis"/>
          <w:highlight w:val="cyan"/>
        </w:rPr>
        <w:t>C</w:t>
      </w:r>
      <w:r w:rsidRPr="00C63F53">
        <w:rPr>
          <w:rStyle w:val="StyleUnderline"/>
        </w:rPr>
        <w:t xml:space="preserve">ollective </w:t>
      </w:r>
      <w:r w:rsidRPr="00C63F53">
        <w:rPr>
          <w:rStyle w:val="Emphasis"/>
          <w:highlight w:val="cyan"/>
        </w:rPr>
        <w:t>b</w:t>
      </w:r>
      <w:r w:rsidRPr="00C63F53">
        <w:rPr>
          <w:rStyle w:val="StyleUnderline"/>
        </w:rPr>
        <w:t xml:space="preserve">argaining </w:t>
      </w:r>
      <w:r w:rsidRPr="00C63F53">
        <w:rPr>
          <w:rStyle w:val="Emphasis"/>
          <w:highlight w:val="cyan"/>
        </w:rPr>
        <w:t>r</w:t>
      </w:r>
      <w:r w:rsidRPr="00C63F53">
        <w:rPr>
          <w:rStyle w:val="StyleUnderline"/>
        </w:rPr>
        <w:t>ight</w:t>
      </w:r>
      <w:r w:rsidRPr="00C63F53">
        <w:rPr>
          <w:rStyle w:val="Emphasis"/>
          <w:highlight w:val="cyan"/>
        </w:rPr>
        <w:t>s</w:t>
      </w:r>
      <w:r w:rsidRPr="00C63F53">
        <w:rPr>
          <w:rStyle w:val="StyleUnderline"/>
          <w:highlight w:val="cyan"/>
        </w:rPr>
        <w:t xml:space="preserve"> </w:t>
      </w:r>
      <w:r w:rsidRPr="00C63F53">
        <w:rPr>
          <w:rStyle w:val="Emphasis"/>
          <w:highlight w:val="cyan"/>
        </w:rPr>
        <w:t>dictate</w:t>
      </w:r>
      <w:r w:rsidRPr="00C63F53">
        <w:rPr>
          <w:rStyle w:val="StyleUnderline"/>
          <w:highlight w:val="cyan"/>
        </w:rPr>
        <w:t xml:space="preserve"> whether employers</w:t>
      </w:r>
      <w:r w:rsidRPr="00C63F53">
        <w:rPr>
          <w:rStyle w:val="StyleUnderline"/>
        </w:rPr>
        <w:t xml:space="preserve"> must, may, or </w:t>
      </w:r>
      <w:r w:rsidRPr="00C63F53">
        <w:rPr>
          <w:rStyle w:val="Emphasis"/>
          <w:highlight w:val="cyan"/>
        </w:rPr>
        <w:t>can</w:t>
      </w:r>
      <w:r w:rsidRPr="00C63F53">
        <w:rPr>
          <w:rStyle w:val="StyleUnderline"/>
        </w:rPr>
        <w:t xml:space="preserve">not </w:t>
      </w:r>
      <w:r w:rsidRPr="00C63F53">
        <w:rPr>
          <w:rStyle w:val="StyleUnderline"/>
          <w:highlight w:val="cyan"/>
        </w:rPr>
        <w:t>recognize</w:t>
      </w:r>
      <w:r w:rsidRPr="00C63F53">
        <w:rPr>
          <w:rStyle w:val="StyleUnderline"/>
        </w:rPr>
        <w:t xml:space="preserve"> an </w:t>
      </w:r>
      <w:r w:rsidRPr="00C63F53">
        <w:rPr>
          <w:rStyle w:val="StyleUnderline"/>
          <w:highlight w:val="cyan"/>
        </w:rPr>
        <w:t xml:space="preserve">employee </w:t>
      </w:r>
      <w:r w:rsidRPr="00C63F53">
        <w:rPr>
          <w:rStyle w:val="Emphasis"/>
          <w:highlight w:val="cyan"/>
        </w:rPr>
        <w:t>org</w:t>
      </w:r>
      <w:r w:rsidRPr="00C63F53">
        <w:rPr>
          <w:rStyle w:val="StyleUnderline"/>
        </w:rPr>
        <w:t xml:space="preserve">anization </w:t>
      </w:r>
      <w:r w:rsidRPr="00C63F53">
        <w:rPr>
          <w:rStyle w:val="Emphasis"/>
          <w:highlight w:val="cyan"/>
        </w:rPr>
        <w:t>as a union</w:t>
      </w:r>
      <w:r w:rsidRPr="00C63F53">
        <w:rPr>
          <w:sz w:val="16"/>
        </w:rPr>
        <w:t>. In Michigan—as in thirty other states—</w:t>
      </w:r>
      <w:r w:rsidRPr="00C63F53">
        <w:rPr>
          <w:rStyle w:val="StyleUnderline"/>
          <w:highlight w:val="cyan"/>
        </w:rPr>
        <w:t xml:space="preserve">if employees </w:t>
      </w:r>
      <w:r w:rsidRPr="00C63F53">
        <w:rPr>
          <w:rStyle w:val="Emphasis"/>
          <w:highlight w:val="cyan"/>
        </w:rPr>
        <w:t>want to negotiate</w:t>
      </w:r>
      <w:r w:rsidRPr="00C63F53">
        <w:rPr>
          <w:rStyle w:val="StyleUnderline"/>
        </w:rPr>
        <w:t xml:space="preserve"> a binding contract</w:t>
      </w:r>
      <w:r w:rsidRPr="00C63F53">
        <w:rPr>
          <w:sz w:val="16"/>
        </w:rPr>
        <w:t xml:space="preserve"> (a.k.a., a collective-bargaining agreement, or CBA) </w:t>
      </w:r>
      <w:r w:rsidRPr="00C63F53">
        <w:rPr>
          <w:rStyle w:val="StyleUnderline"/>
        </w:rPr>
        <w:t xml:space="preserve">with their employer, the </w:t>
      </w:r>
      <w:r w:rsidRPr="00C63F53">
        <w:rPr>
          <w:rStyle w:val="StyleUnderline"/>
          <w:highlight w:val="cyan"/>
        </w:rPr>
        <w:t>employer </w:t>
      </w:r>
      <w:r w:rsidRPr="00C63F53">
        <w:rPr>
          <w:rStyle w:val="Emphasis"/>
          <w:highlight w:val="cyan"/>
        </w:rPr>
        <w:t>must recognize</w:t>
      </w:r>
      <w:r w:rsidRPr="00C63F53">
        <w:rPr>
          <w:rStyle w:val="StyleUnderline"/>
        </w:rPr>
        <w:t xml:space="preserve"> them </w:t>
      </w:r>
      <w:r w:rsidRPr="00C63F53">
        <w:rPr>
          <w:rStyle w:val="StyleUnderline"/>
          <w:highlight w:val="cyan"/>
        </w:rPr>
        <w:t>as</w:t>
      </w:r>
      <w:r w:rsidRPr="00C63F53">
        <w:rPr>
          <w:rStyle w:val="StyleUnderline"/>
        </w:rPr>
        <w:t xml:space="preserve"> a </w:t>
      </w:r>
      <w:r w:rsidRPr="00C63F53">
        <w:rPr>
          <w:rStyle w:val="StyleUnderline"/>
          <w:highlight w:val="cyan"/>
        </w:rPr>
        <w:t xml:space="preserve">union and </w:t>
      </w:r>
      <w:r w:rsidRPr="00C63F53">
        <w:rPr>
          <w:rStyle w:val="Emphasis"/>
          <w:highlight w:val="cyan"/>
        </w:rPr>
        <w:t>enter into</w:t>
      </w:r>
      <w:r w:rsidRPr="00C63F53">
        <w:rPr>
          <w:rStyle w:val="Emphasis"/>
        </w:rPr>
        <w:t xml:space="preserve"> a </w:t>
      </w:r>
      <w:r w:rsidRPr="00C63F53">
        <w:rPr>
          <w:rStyle w:val="Emphasis"/>
          <w:highlight w:val="cyan"/>
        </w:rPr>
        <w:t>CBA</w:t>
      </w:r>
      <w:r w:rsidRPr="00C63F53">
        <w:rPr>
          <w:sz w:val="16"/>
        </w:rPr>
        <w:t>. (Fourteen states leave the decision up to the district, and five states prohibit collective bargaining in education.) Michigan’s new law won’t change its status as a collective-bargaining state.</w:t>
      </w:r>
    </w:p>
    <w:p w14:paraId="61BFD6B6" w14:textId="77777777" w:rsidR="00ED3C77" w:rsidRPr="00C63F53" w:rsidRDefault="00ED3C77" w:rsidP="00ED3C77">
      <w:pPr>
        <w:ind w:left="360"/>
        <w:rPr>
          <w:sz w:val="16"/>
        </w:rPr>
      </w:pPr>
      <w:r w:rsidRPr="00C63F53">
        <w:rPr>
          <w:sz w:val="16"/>
        </w:rPr>
        <w:t xml:space="preserve">2. </w:t>
      </w:r>
      <w:r w:rsidRPr="00C63F53">
        <w:rPr>
          <w:rStyle w:val="StyleUnderline"/>
        </w:rPr>
        <w:t>Laws that determine the </w:t>
      </w:r>
      <w:r w:rsidRPr="00C63F53">
        <w:rPr>
          <w:rStyle w:val="Emphasis"/>
        </w:rPr>
        <w:t>scope of bargaining</w:t>
      </w:r>
      <w:r w:rsidRPr="00C63F53">
        <w:rPr>
          <w:rStyle w:val="StyleUnderline"/>
        </w:rPr>
        <w:t xml:space="preserve"> control what </w:t>
      </w:r>
      <w:r w:rsidRPr="00C63F53">
        <w:rPr>
          <w:rStyle w:val="Emphasis"/>
        </w:rPr>
        <w:t>must</w:t>
      </w:r>
      <w:r w:rsidRPr="00C63F53">
        <w:rPr>
          <w:rStyle w:val="StyleUnderline"/>
        </w:rPr>
        <w:t xml:space="preserve">, may, or cannot be part of </w:t>
      </w:r>
      <w:r w:rsidRPr="00C63F53">
        <w:rPr>
          <w:rStyle w:val="Emphasis"/>
        </w:rPr>
        <w:t>any binding contract</w:t>
      </w:r>
      <w:r w:rsidRPr="00C63F53">
        <w:rPr>
          <w:sz w:val="16"/>
        </w:rPr>
        <w:t>. That scope, as it applies to Michigan’s teachers, was drastically limited in July 2011 when the legislature passed Public Act 103, stipulating that base wages, hours of employment, and terms and conditions of employment (things like teacher leave, class size, and extracurricular duties) must be bargained. But it also explicitly prohibited a number of other items and topics: Unions cannot negotiate over teacher evaluations, discipline procedures, dismissals, layoffs, performance pay, and transfers and reassignments, nor can they bargain over the length of the school year. The scope of bargaining in Michigan is now narrower than in all but two other states. In short, Michigan’s school districts must negotiate with their local union, but what they can negotiate over is already narrow.</w:t>
      </w:r>
    </w:p>
    <w:p w14:paraId="179CFF14" w14:textId="77777777" w:rsidR="00ED3C77" w:rsidRDefault="00ED3C77" w:rsidP="00ED3C77">
      <w:pPr>
        <w:ind w:left="360"/>
        <w:rPr>
          <w:sz w:val="16"/>
        </w:rPr>
      </w:pPr>
      <w:r w:rsidRPr="00C63F53">
        <w:rPr>
          <w:sz w:val="16"/>
        </w:rPr>
        <w:t xml:space="preserve">3. </w:t>
      </w:r>
      <w:r w:rsidRPr="00C63F53">
        <w:rPr>
          <w:rStyle w:val="StyleUnderline"/>
        </w:rPr>
        <w:t xml:space="preserve">Right-to-work laws stipulate that </w:t>
      </w:r>
      <w:r w:rsidRPr="00C63F53">
        <w:rPr>
          <w:rStyle w:val="Emphasis"/>
        </w:rPr>
        <w:t>no union</w:t>
      </w:r>
      <w:r w:rsidRPr="00C63F53">
        <w:rPr>
          <w:rStyle w:val="StyleUnderline"/>
        </w:rPr>
        <w:t xml:space="preserve"> can require membership </w:t>
      </w:r>
      <w:r w:rsidRPr="00C63F53">
        <w:rPr>
          <w:rStyle w:val="Emphasis"/>
        </w:rPr>
        <w:t xml:space="preserve">as a condition </w:t>
      </w:r>
      <w:r w:rsidRPr="00C63F53">
        <w:rPr>
          <w:rStyle w:val="StyleUnderline"/>
        </w:rPr>
        <w:t>of employment</w:t>
      </w:r>
      <w:r w:rsidRPr="00C63F53">
        <w:rPr>
          <w:sz w:val="16"/>
        </w:rPr>
        <w:t>. A state that requires collective bargaining can also be right-to-work—like Michigan, as of yesterday (or Florida). These laws also stipulate that the union cannot charge involuntary agency fees in lieu of membership dues to individual employees who opt not to join it. Unions argue that such fees are important because they cover union operating costs and that, even if Mr. Smith chooses not to be a union member, he still benefits from the services that the union provides (for example, the union negotiates salaries and benefits for all teachers in a unionized district, not just its members). But reformers counter that unions take a very liberal interpretation of “operating costs,” using them not only for operations but for political purposes like advocacy and lobbying, too. (This is a gray area that has seen a lot of attention lately in states like California and Alabama.)</w:t>
      </w:r>
    </w:p>
    <w:p w14:paraId="7CF25883" w14:textId="77777777" w:rsidR="00ED3C77" w:rsidRDefault="00ED3C77" w:rsidP="00ED3C77">
      <w:pPr>
        <w:pStyle w:val="Heading3"/>
      </w:pPr>
      <w:r>
        <w:t>Solvency---AT: Control---2NC</w:t>
      </w:r>
    </w:p>
    <w:p w14:paraId="783A86E8" w14:textId="77777777" w:rsidR="00ED3C77" w:rsidRDefault="00ED3C77" w:rsidP="00ED3C77">
      <w:pPr>
        <w:pStyle w:val="Heading3"/>
      </w:pPr>
      <w:r>
        <w:t>Solvency---AT: Rehiring Uncertain---2NC</w:t>
      </w:r>
    </w:p>
    <w:p w14:paraId="78567314" w14:textId="77777777" w:rsidR="00ED3C77" w:rsidRPr="00043188" w:rsidRDefault="00ED3C77" w:rsidP="00ED3C77">
      <w:pPr>
        <w:pStyle w:val="Heading4"/>
      </w:pPr>
      <w:r w:rsidRPr="00043188">
        <w:t xml:space="preserve">Bargaining </w:t>
      </w:r>
      <w:r w:rsidRPr="00043188">
        <w:rPr>
          <w:u w:val="single"/>
        </w:rPr>
        <w:t>alone</w:t>
      </w:r>
      <w:r w:rsidRPr="00043188">
        <w:t xml:space="preserve"> fails since they </w:t>
      </w:r>
      <w:r w:rsidRPr="00043188">
        <w:rPr>
          <w:u w:val="single"/>
        </w:rPr>
        <w:t>statutorily</w:t>
      </w:r>
      <w:r w:rsidRPr="00043188">
        <w:t xml:space="preserve"> can’t force agencies to </w:t>
      </w:r>
      <w:r w:rsidRPr="00043188">
        <w:rPr>
          <w:u w:val="single"/>
        </w:rPr>
        <w:t>rehire</w:t>
      </w:r>
      <w:r w:rsidRPr="00043188">
        <w:t xml:space="preserve">. </w:t>
      </w:r>
    </w:p>
    <w:p w14:paraId="2789CFC3" w14:textId="77777777" w:rsidR="00ED3C77" w:rsidRPr="00043188" w:rsidRDefault="00ED3C77" w:rsidP="00ED3C77">
      <w:r w:rsidRPr="00043188">
        <w:rPr>
          <w:rStyle w:val="Style13ptBold"/>
        </w:rPr>
        <w:t>Shimbakuro ’17</w:t>
      </w:r>
      <w:r w:rsidRPr="00043188">
        <w:t xml:space="preserve"> [John; 2017; J.D. from Washington University; U.S. Congress, “Collective Bargaining and the Federal Service Labor-Management Relations Statute: Selected Legal Issues.” https://www.congress.gov/crs-product/R42526]</w:t>
      </w:r>
    </w:p>
    <w:p w14:paraId="6CF42B4D" w14:textId="77777777" w:rsidR="00ED3C77" w:rsidRPr="00043188" w:rsidRDefault="00ED3C77" w:rsidP="00ED3C77">
      <w:pPr>
        <w:rPr>
          <w:sz w:val="16"/>
        </w:rPr>
      </w:pPr>
      <w:r w:rsidRPr="00043188">
        <w:rPr>
          <w:sz w:val="16"/>
        </w:rPr>
        <w:t xml:space="preserve">In addition, the FSLMRS </w:t>
      </w:r>
      <w:r w:rsidRPr="00043188">
        <w:rPr>
          <w:rStyle w:val="StyleUnderline"/>
        </w:rPr>
        <w:t xml:space="preserve">identifies </w:t>
      </w:r>
      <w:r w:rsidRPr="00043188">
        <w:rPr>
          <w:rStyle w:val="Emphasis"/>
          <w:highlight w:val="cyan"/>
        </w:rPr>
        <w:t>management rights</w:t>
      </w:r>
      <w:r w:rsidRPr="00043188">
        <w:rPr>
          <w:rStyle w:val="StyleUnderline"/>
        </w:rPr>
        <w:t xml:space="preserve"> that are</w:t>
      </w:r>
      <w:r w:rsidRPr="00043188">
        <w:rPr>
          <w:sz w:val="16"/>
        </w:rPr>
        <w:t xml:space="preserve"> generally </w:t>
      </w:r>
      <w:r w:rsidRPr="00043188">
        <w:rPr>
          <w:rStyle w:val="Emphasis"/>
          <w:highlight w:val="cyan"/>
        </w:rPr>
        <w:t>not negotiable</w:t>
      </w:r>
      <w:r w:rsidRPr="00043188">
        <w:rPr>
          <w:sz w:val="16"/>
        </w:rPr>
        <w:t xml:space="preserve">, except with regard to the procedures that will be used to implement an agency's proposals. Section 7106(a) of the FSLMRS identifies the following as </w:t>
      </w:r>
      <w:r w:rsidRPr="00043188">
        <w:rPr>
          <w:rStyle w:val="Emphasis"/>
        </w:rPr>
        <w:t>nonnegotiable</w:t>
      </w:r>
      <w:r w:rsidRPr="00043188">
        <w:rPr>
          <w:sz w:val="16"/>
        </w:rPr>
        <w:t>:</w:t>
      </w:r>
    </w:p>
    <w:p w14:paraId="6E2E2367" w14:textId="77777777" w:rsidR="00ED3C77" w:rsidRPr="00043188" w:rsidRDefault="00ED3C77" w:rsidP="00ED3C77">
      <w:pPr>
        <w:rPr>
          <w:sz w:val="16"/>
        </w:rPr>
      </w:pPr>
      <w:r w:rsidRPr="00043188">
        <w:rPr>
          <w:sz w:val="16"/>
        </w:rPr>
        <w:t xml:space="preserve">· </w:t>
      </w:r>
      <w:r w:rsidRPr="00043188">
        <w:rPr>
          <w:rStyle w:val="StyleUnderline"/>
        </w:rPr>
        <w:t xml:space="preserve">the </w:t>
      </w:r>
      <w:r w:rsidRPr="00043188">
        <w:rPr>
          <w:rStyle w:val="Emphasis"/>
          <w:sz w:val="30"/>
          <w:szCs w:val="30"/>
          <w:highlight w:val="cyan"/>
        </w:rPr>
        <w:t>mission</w:t>
      </w:r>
      <w:r w:rsidRPr="00043188">
        <w:rPr>
          <w:sz w:val="16"/>
        </w:rPr>
        <w:t xml:space="preserve">, </w:t>
      </w:r>
      <w:r w:rsidRPr="00043188">
        <w:rPr>
          <w:rStyle w:val="Emphasis"/>
        </w:rPr>
        <w:t>budget</w:t>
      </w:r>
      <w:r w:rsidRPr="00043188">
        <w:rPr>
          <w:sz w:val="16"/>
        </w:rPr>
        <w:t xml:space="preserve">, </w:t>
      </w:r>
      <w:r w:rsidRPr="00043188">
        <w:rPr>
          <w:rStyle w:val="Emphasis"/>
        </w:rPr>
        <w:t>organization</w:t>
      </w:r>
      <w:r w:rsidRPr="00043188">
        <w:rPr>
          <w:sz w:val="16"/>
        </w:rPr>
        <w:t xml:space="preserve">, </w:t>
      </w:r>
      <w:r w:rsidRPr="00043188">
        <w:rPr>
          <w:rStyle w:val="Emphasis"/>
          <w:highlight w:val="cyan"/>
        </w:rPr>
        <w:t>number of employees</w:t>
      </w:r>
      <w:r w:rsidRPr="00043188">
        <w:rPr>
          <w:sz w:val="16"/>
        </w:rPr>
        <w:t xml:space="preserve">, </w:t>
      </w:r>
      <w:r w:rsidRPr="00043188">
        <w:rPr>
          <w:rStyle w:val="StyleUnderline"/>
        </w:rPr>
        <w:t xml:space="preserve">and </w:t>
      </w:r>
      <w:r w:rsidRPr="00043188">
        <w:rPr>
          <w:rStyle w:val="Emphasis"/>
        </w:rPr>
        <w:t>internal security practices</w:t>
      </w:r>
      <w:r w:rsidRPr="00043188">
        <w:rPr>
          <w:rStyle w:val="StyleUnderline"/>
        </w:rPr>
        <w:t xml:space="preserve"> of the agency</w:t>
      </w:r>
      <w:r w:rsidRPr="00043188">
        <w:rPr>
          <w:sz w:val="16"/>
        </w:rPr>
        <w:t>;</w:t>
      </w:r>
    </w:p>
    <w:p w14:paraId="7B111F20" w14:textId="77777777" w:rsidR="00ED3C77" w:rsidRPr="00043188" w:rsidRDefault="00ED3C77" w:rsidP="00ED3C77">
      <w:pPr>
        <w:rPr>
          <w:sz w:val="16"/>
        </w:rPr>
      </w:pPr>
      <w:r w:rsidRPr="00043188">
        <w:rPr>
          <w:sz w:val="16"/>
        </w:rPr>
        <w:t xml:space="preserve">· </w:t>
      </w:r>
      <w:r w:rsidRPr="00043188">
        <w:rPr>
          <w:rStyle w:val="Emphasis"/>
          <w:sz w:val="30"/>
          <w:szCs w:val="30"/>
          <w:highlight w:val="cyan"/>
        </w:rPr>
        <w:t>hiring</w:t>
      </w:r>
      <w:r w:rsidRPr="00043188">
        <w:rPr>
          <w:sz w:val="16"/>
        </w:rPr>
        <w:t xml:space="preserve">, </w:t>
      </w:r>
      <w:r w:rsidRPr="00043188">
        <w:rPr>
          <w:rStyle w:val="Emphasis"/>
        </w:rPr>
        <w:t>assigning</w:t>
      </w:r>
      <w:r w:rsidRPr="00043188">
        <w:rPr>
          <w:sz w:val="16"/>
        </w:rPr>
        <w:t xml:space="preserve">, </w:t>
      </w:r>
      <w:r w:rsidRPr="00043188">
        <w:rPr>
          <w:rStyle w:val="Emphasis"/>
        </w:rPr>
        <w:t>directing</w:t>
      </w:r>
      <w:r w:rsidRPr="00043188">
        <w:rPr>
          <w:sz w:val="16"/>
        </w:rPr>
        <w:t xml:space="preserve">, </w:t>
      </w:r>
      <w:r w:rsidRPr="00043188">
        <w:rPr>
          <w:rStyle w:val="Emphasis"/>
          <w:highlight w:val="cyan"/>
        </w:rPr>
        <w:t>laying off</w:t>
      </w:r>
      <w:r w:rsidRPr="00043188">
        <w:rPr>
          <w:sz w:val="16"/>
        </w:rPr>
        <w:t xml:space="preserve">, </w:t>
      </w:r>
      <w:r w:rsidRPr="00043188">
        <w:rPr>
          <w:rStyle w:val="StyleUnderline"/>
        </w:rPr>
        <w:t>and retaining</w:t>
      </w:r>
      <w:r w:rsidRPr="00043188">
        <w:rPr>
          <w:sz w:val="16"/>
        </w:rPr>
        <w:t xml:space="preserve"> the </w:t>
      </w:r>
      <w:r w:rsidRPr="00043188">
        <w:rPr>
          <w:rStyle w:val="StyleUnderline"/>
        </w:rPr>
        <w:t>agency's employees</w:t>
      </w:r>
      <w:r w:rsidRPr="00043188">
        <w:rPr>
          <w:sz w:val="16"/>
        </w:rPr>
        <w:t xml:space="preserve">, </w:t>
      </w:r>
      <w:r w:rsidRPr="00043188">
        <w:rPr>
          <w:rStyle w:val="StyleUnderline"/>
        </w:rPr>
        <w:t>or suspending</w:t>
      </w:r>
      <w:r w:rsidRPr="00043188">
        <w:rPr>
          <w:sz w:val="16"/>
        </w:rPr>
        <w:t xml:space="preserve">, </w:t>
      </w:r>
      <w:r w:rsidRPr="00043188">
        <w:rPr>
          <w:rStyle w:val="StyleUnderline"/>
        </w:rPr>
        <w:t>removing</w:t>
      </w:r>
      <w:r w:rsidRPr="00043188">
        <w:rPr>
          <w:sz w:val="16"/>
        </w:rPr>
        <w:t xml:space="preserve">, </w:t>
      </w:r>
      <w:r w:rsidRPr="00043188">
        <w:rPr>
          <w:rStyle w:val="StyleUnderline"/>
        </w:rPr>
        <w:t xml:space="preserve">reducing in </w:t>
      </w:r>
      <w:r w:rsidRPr="00043188">
        <w:rPr>
          <w:rStyle w:val="Emphasis"/>
        </w:rPr>
        <w:t>grade or pay</w:t>
      </w:r>
      <w:r w:rsidRPr="00043188">
        <w:rPr>
          <w:sz w:val="16"/>
        </w:rPr>
        <w:t xml:space="preserve">, </w:t>
      </w:r>
      <w:r w:rsidRPr="00043188">
        <w:rPr>
          <w:rStyle w:val="StyleUnderline"/>
        </w:rPr>
        <w:t>or taking</w:t>
      </w:r>
      <w:r w:rsidRPr="00043188">
        <w:rPr>
          <w:sz w:val="16"/>
        </w:rPr>
        <w:t xml:space="preserve"> other </w:t>
      </w:r>
      <w:r w:rsidRPr="00043188">
        <w:rPr>
          <w:rStyle w:val="Emphasis"/>
          <w:highlight w:val="cyan"/>
        </w:rPr>
        <w:t>disciplinary action</w:t>
      </w:r>
      <w:r w:rsidRPr="00043188">
        <w:rPr>
          <w:rStyle w:val="StyleUnderline"/>
        </w:rPr>
        <w:t xml:space="preserve"> against employees</w:t>
      </w:r>
      <w:r w:rsidRPr="00043188">
        <w:rPr>
          <w:sz w:val="16"/>
        </w:rPr>
        <w:t>;</w:t>
      </w:r>
    </w:p>
    <w:p w14:paraId="5AE40071" w14:textId="77777777" w:rsidR="00ED3C77" w:rsidRPr="00043188" w:rsidRDefault="00ED3C77" w:rsidP="00ED3C77">
      <w:pPr>
        <w:rPr>
          <w:sz w:val="16"/>
        </w:rPr>
      </w:pPr>
      <w:r w:rsidRPr="00043188">
        <w:rPr>
          <w:sz w:val="16"/>
        </w:rPr>
        <w:t xml:space="preserve">· </w:t>
      </w:r>
      <w:r w:rsidRPr="00043188">
        <w:rPr>
          <w:rStyle w:val="Emphasis"/>
        </w:rPr>
        <w:t>assigning work</w:t>
      </w:r>
      <w:r w:rsidRPr="00043188">
        <w:rPr>
          <w:sz w:val="16"/>
        </w:rPr>
        <w:t xml:space="preserve">, </w:t>
      </w:r>
      <w:r w:rsidRPr="00043188">
        <w:rPr>
          <w:rStyle w:val="StyleUnderline"/>
        </w:rPr>
        <w:t xml:space="preserve">making determinations with respect to </w:t>
      </w:r>
      <w:r w:rsidRPr="00043188">
        <w:rPr>
          <w:rStyle w:val="Emphasis"/>
        </w:rPr>
        <w:t>contracting out</w:t>
      </w:r>
      <w:r w:rsidRPr="00043188">
        <w:rPr>
          <w:sz w:val="16"/>
        </w:rPr>
        <w:t xml:space="preserve">, </w:t>
      </w:r>
      <w:r w:rsidRPr="00043188">
        <w:rPr>
          <w:rStyle w:val="StyleUnderline"/>
        </w:rPr>
        <w:t>and determining</w:t>
      </w:r>
      <w:r w:rsidRPr="00043188">
        <w:rPr>
          <w:sz w:val="16"/>
        </w:rPr>
        <w:t xml:space="preserve"> the </w:t>
      </w:r>
      <w:r w:rsidRPr="00043188">
        <w:rPr>
          <w:rStyle w:val="StyleUnderline"/>
        </w:rPr>
        <w:t xml:space="preserve">personnel by which </w:t>
      </w:r>
      <w:r w:rsidRPr="00043188">
        <w:rPr>
          <w:rStyle w:val="Emphasis"/>
        </w:rPr>
        <w:t>agency operations</w:t>
      </w:r>
      <w:r w:rsidRPr="00043188">
        <w:rPr>
          <w:rStyle w:val="StyleUnderline"/>
        </w:rPr>
        <w:t xml:space="preserve"> shall be conducted</w:t>
      </w:r>
      <w:r w:rsidRPr="00043188">
        <w:rPr>
          <w:sz w:val="16"/>
        </w:rPr>
        <w:t>;</w:t>
      </w:r>
    </w:p>
    <w:p w14:paraId="77F1C597" w14:textId="77777777" w:rsidR="00ED3C77" w:rsidRPr="00043188" w:rsidRDefault="00ED3C77" w:rsidP="00ED3C77">
      <w:pPr>
        <w:rPr>
          <w:sz w:val="16"/>
        </w:rPr>
      </w:pPr>
      <w:r w:rsidRPr="00043188">
        <w:rPr>
          <w:sz w:val="16"/>
        </w:rPr>
        <w:t xml:space="preserve">· with respect to filling positions, </w:t>
      </w:r>
      <w:r w:rsidRPr="00043188">
        <w:rPr>
          <w:rStyle w:val="StyleUnderline"/>
        </w:rPr>
        <w:t xml:space="preserve">making selections for appointments from among </w:t>
      </w:r>
      <w:r w:rsidRPr="00043188">
        <w:rPr>
          <w:rStyle w:val="Emphasis"/>
        </w:rPr>
        <w:t>properly ranked and certified candidates</w:t>
      </w:r>
      <w:r w:rsidRPr="00043188">
        <w:rPr>
          <w:rStyle w:val="StyleUnderline"/>
        </w:rPr>
        <w:t xml:space="preserve"> for </w:t>
      </w:r>
      <w:r w:rsidRPr="00043188">
        <w:rPr>
          <w:rStyle w:val="Emphasis"/>
        </w:rPr>
        <w:t>promotion</w:t>
      </w:r>
      <w:r w:rsidRPr="00043188">
        <w:rPr>
          <w:sz w:val="16"/>
        </w:rPr>
        <w:t>, or from any other appropriate source;</w:t>
      </w:r>
    </w:p>
    <w:p w14:paraId="11362A32" w14:textId="77777777" w:rsidR="00ED3C77" w:rsidRPr="00043188" w:rsidRDefault="00ED3C77" w:rsidP="00ED3C77">
      <w:pPr>
        <w:pStyle w:val="Heading3"/>
      </w:pPr>
      <w:r w:rsidRPr="00043188">
        <w:t>Link---2NC</w:t>
      </w:r>
    </w:p>
    <w:p w14:paraId="65FD68D9" w14:textId="77777777" w:rsidR="00ED3C77" w:rsidRPr="00043188" w:rsidRDefault="00ED3C77" w:rsidP="00ED3C77">
      <w:pPr>
        <w:pStyle w:val="Heading4"/>
      </w:pPr>
      <w:r w:rsidRPr="00043188">
        <w:t xml:space="preserve">1. </w:t>
      </w:r>
      <w:r w:rsidRPr="00043188">
        <w:rPr>
          <w:u w:val="single"/>
        </w:rPr>
        <w:t>FLEXIBILITY</w:t>
      </w:r>
      <w:r w:rsidRPr="00043188">
        <w:t>.</w:t>
      </w:r>
    </w:p>
    <w:p w14:paraId="45AC3EDF" w14:textId="77777777" w:rsidR="00ED3C77" w:rsidRPr="00043188" w:rsidRDefault="00ED3C77" w:rsidP="00ED3C77">
      <w:pPr>
        <w:pStyle w:val="Heading4"/>
      </w:pPr>
      <w:r w:rsidRPr="00043188">
        <w:t xml:space="preserve">Frivolous disputes </w:t>
      </w:r>
      <w:r w:rsidRPr="00043188">
        <w:rPr>
          <w:u w:val="single"/>
        </w:rPr>
        <w:t>force</w:t>
      </w:r>
      <w:r w:rsidRPr="00043188">
        <w:t xml:space="preserve"> concessions AND </w:t>
      </w:r>
      <w:r w:rsidRPr="00043188">
        <w:rPr>
          <w:u w:val="single"/>
        </w:rPr>
        <w:t>trade off</w:t>
      </w:r>
      <w:r w:rsidRPr="00043188">
        <w:t>, watering down response.</w:t>
      </w:r>
    </w:p>
    <w:p w14:paraId="7BF4DC61" w14:textId="77777777" w:rsidR="00ED3C77" w:rsidRPr="00043188" w:rsidRDefault="00ED3C77" w:rsidP="00ED3C77">
      <w:r w:rsidRPr="00043188">
        <w:rPr>
          <w:rStyle w:val="Style13ptBold"/>
        </w:rPr>
        <w:t>Greszler ’25</w:t>
      </w:r>
      <w:r w:rsidRPr="00043188">
        <w:t xml:space="preserve"> [Rachel; April 28; MA in Economics from Georgetown; The Daily Signal, “</w:t>
      </w:r>
      <w:r w:rsidRPr="00043188">
        <w:rPr>
          <w:rFonts w:eastAsia="Calibri"/>
        </w:rPr>
        <w:t>Under Trump Order, Federal Unions May No Longer Be Able to Protect Poor Performers,</w:t>
      </w:r>
      <w:r w:rsidRPr="00043188">
        <w:t xml:space="preserve">” </w:t>
      </w:r>
      <w:r w:rsidRPr="00043188">
        <w:rPr>
          <w:rFonts w:eastAsia="Calibri"/>
        </w:rPr>
        <w:t>https://www.dailysignal.com/2025/04/28/federal-unions-may-longer-be-able-protect-poor-performers-trump-order/</w:t>
      </w:r>
      <w:r w:rsidRPr="00043188">
        <w:t>]</w:t>
      </w:r>
    </w:p>
    <w:p w14:paraId="7BB7809A" w14:textId="77777777" w:rsidR="00ED3C77" w:rsidRPr="00043188" w:rsidRDefault="00ED3C77" w:rsidP="00ED3C77">
      <w:pPr>
        <w:rPr>
          <w:rFonts w:eastAsia="Calibri"/>
          <w:sz w:val="16"/>
        </w:rPr>
      </w:pPr>
      <w:r w:rsidRPr="00043188">
        <w:rPr>
          <w:rFonts w:eastAsia="Calibri"/>
          <w:sz w:val="16"/>
        </w:rPr>
        <w:t xml:space="preserve">Instead, </w:t>
      </w:r>
      <w:r w:rsidRPr="00043188">
        <w:rPr>
          <w:rFonts w:eastAsia="Calibri"/>
          <w:highlight w:val="cyan"/>
          <w:u w:val="single"/>
        </w:rPr>
        <w:t>federal</w:t>
      </w:r>
      <w:r w:rsidRPr="00043188">
        <w:rPr>
          <w:rFonts w:eastAsia="Calibri"/>
          <w:sz w:val="16"/>
        </w:rPr>
        <w:t xml:space="preserve"> employee </w:t>
      </w:r>
      <w:r w:rsidRPr="00043188">
        <w:rPr>
          <w:rFonts w:eastAsia="Calibri"/>
          <w:highlight w:val="cyan"/>
          <w:u w:val="single"/>
        </w:rPr>
        <w:t>unions bargain over</w:t>
      </w:r>
      <w:r w:rsidRPr="00043188">
        <w:rPr>
          <w:rFonts w:eastAsia="Calibri"/>
          <w:sz w:val="16"/>
        </w:rPr>
        <w:t xml:space="preserve"> things like </w:t>
      </w:r>
      <w:r w:rsidRPr="00043188">
        <w:rPr>
          <w:rFonts w:eastAsia="Calibri"/>
          <w:b/>
          <w:iCs/>
          <w:highlight w:val="cyan"/>
          <w:u w:val="single"/>
          <w:bdr w:val="single" w:sz="8" w:space="0" w:color="auto"/>
        </w:rPr>
        <w:t>parking</w:t>
      </w:r>
      <w:r w:rsidRPr="00043188">
        <w:rPr>
          <w:rFonts w:eastAsia="Calibri"/>
          <w:b/>
          <w:iCs/>
          <w:u w:val="single"/>
          <w:bdr w:val="single" w:sz="8" w:space="0" w:color="auto"/>
        </w:rPr>
        <w:t xml:space="preserve"> spaces</w:t>
      </w:r>
      <w:r w:rsidRPr="00043188">
        <w:rPr>
          <w:rFonts w:eastAsia="Calibri"/>
          <w:u w:val="single"/>
        </w:rPr>
        <w:t xml:space="preserve"> and </w:t>
      </w:r>
      <w:r w:rsidRPr="00043188">
        <w:rPr>
          <w:rFonts w:eastAsia="Calibri"/>
          <w:b/>
          <w:iCs/>
          <w:highlight w:val="cyan"/>
          <w:u w:val="single"/>
          <w:bdr w:val="single" w:sz="8" w:space="0" w:color="auto"/>
        </w:rPr>
        <w:t>telework</w:t>
      </w:r>
      <w:r w:rsidRPr="00043188">
        <w:rPr>
          <w:rFonts w:eastAsia="Calibri"/>
          <w:sz w:val="16"/>
        </w:rPr>
        <w:t xml:space="preserve">, as well as workplace minutia such as </w:t>
      </w:r>
      <w:r w:rsidRPr="00043188">
        <w:rPr>
          <w:rFonts w:eastAsia="Calibri"/>
          <w:u w:val="single"/>
        </w:rPr>
        <w:t xml:space="preserve">the height of </w:t>
      </w:r>
      <w:r w:rsidRPr="00043188">
        <w:rPr>
          <w:rFonts w:eastAsia="Calibri"/>
          <w:b/>
          <w:iCs/>
          <w:highlight w:val="cyan"/>
          <w:u w:val="single"/>
          <w:bdr w:val="single" w:sz="8" w:space="0" w:color="auto"/>
        </w:rPr>
        <w:t>cubicle panels</w:t>
      </w:r>
      <w:r w:rsidRPr="00043188">
        <w:rPr>
          <w:rFonts w:eastAsia="Calibri"/>
          <w:sz w:val="16"/>
        </w:rPr>
        <w:t xml:space="preserve">, designated </w:t>
      </w:r>
      <w:r w:rsidRPr="00043188">
        <w:rPr>
          <w:rFonts w:eastAsia="Calibri"/>
          <w:b/>
          <w:iCs/>
          <w:highlight w:val="cyan"/>
          <w:u w:val="single"/>
          <w:bdr w:val="single" w:sz="8" w:space="0" w:color="auto"/>
        </w:rPr>
        <w:t>smoking</w:t>
      </w:r>
      <w:r w:rsidRPr="00043188">
        <w:rPr>
          <w:rFonts w:eastAsia="Calibri"/>
          <w:u w:val="single"/>
        </w:rPr>
        <w:t xml:space="preserve"> areas</w:t>
      </w:r>
      <w:r w:rsidRPr="00043188">
        <w:rPr>
          <w:rFonts w:eastAsia="Calibri"/>
          <w:sz w:val="16"/>
        </w:rPr>
        <w:t xml:space="preserve"> on otherwise smoke-free campuses, </w:t>
      </w:r>
      <w:r w:rsidRPr="00043188">
        <w:rPr>
          <w:rFonts w:eastAsia="Calibri"/>
          <w:highlight w:val="cyan"/>
          <w:u w:val="single"/>
        </w:rPr>
        <w:t>and</w:t>
      </w:r>
      <w:r w:rsidRPr="00043188">
        <w:rPr>
          <w:rFonts w:eastAsia="Calibri"/>
          <w:u w:val="single"/>
        </w:rPr>
        <w:t xml:space="preserve"> the right to </w:t>
      </w:r>
      <w:r w:rsidRPr="00043188">
        <w:rPr>
          <w:rFonts w:eastAsia="Calibri"/>
          <w:b/>
          <w:iCs/>
          <w:u w:val="single"/>
          <w:bdr w:val="single" w:sz="8" w:space="0" w:color="auto"/>
        </w:rPr>
        <w:t xml:space="preserve">wear </w:t>
      </w:r>
      <w:r w:rsidRPr="00043188">
        <w:rPr>
          <w:rFonts w:eastAsia="Calibri"/>
          <w:b/>
          <w:iCs/>
          <w:highlight w:val="cyan"/>
          <w:u w:val="single"/>
          <w:bdr w:val="single" w:sz="8" w:space="0" w:color="auto"/>
        </w:rPr>
        <w:t>spandex</w:t>
      </w:r>
      <w:r w:rsidRPr="00043188">
        <w:rPr>
          <w:rFonts w:eastAsia="Calibri"/>
          <w:u w:val="single"/>
        </w:rPr>
        <w:t xml:space="preserve"> at work.</w:t>
      </w:r>
    </w:p>
    <w:p w14:paraId="49CD8E74" w14:textId="77777777" w:rsidR="00ED3C77" w:rsidRPr="00043188" w:rsidRDefault="00ED3C77" w:rsidP="00ED3C77">
      <w:pPr>
        <w:rPr>
          <w:rFonts w:eastAsia="Calibri"/>
          <w:sz w:val="16"/>
        </w:rPr>
      </w:pPr>
      <w:r w:rsidRPr="00043188">
        <w:rPr>
          <w:rFonts w:eastAsia="Calibri"/>
          <w:sz w:val="16"/>
        </w:rPr>
        <w:t>Most—if not all—of these items are things that can be achieved through direct meetings between management and employees or even management and union representatives without requiring binding collective bargaining agreements.</w:t>
      </w:r>
    </w:p>
    <w:p w14:paraId="6DDED161" w14:textId="77777777" w:rsidR="00ED3C77" w:rsidRPr="00043188" w:rsidRDefault="00ED3C77" w:rsidP="00ED3C77">
      <w:pPr>
        <w:rPr>
          <w:rFonts w:eastAsia="Calibri"/>
          <w:sz w:val="16"/>
        </w:rPr>
      </w:pPr>
      <w:r w:rsidRPr="00043188">
        <w:rPr>
          <w:rFonts w:eastAsia="Calibri"/>
          <w:sz w:val="16"/>
        </w:rPr>
        <w:t xml:space="preserve">The real loss to federal employee unions, and gain to taxpayers, is unions’ ability to shelter bad actors and poor performers. </w:t>
      </w:r>
      <w:r w:rsidRPr="00043188">
        <w:rPr>
          <w:rFonts w:eastAsia="Calibri"/>
          <w:u w:val="single"/>
        </w:rPr>
        <w:t xml:space="preserve">According to </w:t>
      </w:r>
      <w:r w:rsidRPr="00043188">
        <w:rPr>
          <w:rFonts w:eastAsia="Calibri"/>
          <w:b/>
          <w:iCs/>
          <w:u w:val="single"/>
          <w:bdr w:val="single" w:sz="8" w:space="0" w:color="auto"/>
        </w:rPr>
        <w:t>surveys</w:t>
      </w:r>
      <w:r w:rsidRPr="00043188">
        <w:rPr>
          <w:rFonts w:eastAsia="Calibri"/>
          <w:u w:val="single"/>
        </w:rPr>
        <w:t xml:space="preserve"> of federal employees</w:t>
      </w:r>
      <w:r w:rsidRPr="00043188">
        <w:rPr>
          <w:rFonts w:eastAsia="Calibri"/>
          <w:sz w:val="16"/>
        </w:rPr>
        <w:t xml:space="preserve"> themselves, </w:t>
      </w:r>
      <w:r w:rsidRPr="00043188">
        <w:rPr>
          <w:rFonts w:eastAsia="Calibri"/>
          <w:u w:val="single"/>
        </w:rPr>
        <w:t xml:space="preserve">fewer than </w:t>
      </w:r>
      <w:r w:rsidRPr="00043188">
        <w:rPr>
          <w:rFonts w:eastAsia="Calibri"/>
          <w:b/>
          <w:iCs/>
          <w:u w:val="single"/>
          <w:bdr w:val="single" w:sz="8" w:space="0" w:color="auto"/>
        </w:rPr>
        <w:t>1 in 3</w:t>
      </w:r>
      <w:r w:rsidRPr="00043188">
        <w:rPr>
          <w:rFonts w:eastAsia="Calibri"/>
          <w:u w:val="single"/>
        </w:rPr>
        <w:t> believe</w:t>
      </w:r>
      <w:r w:rsidRPr="00043188">
        <w:rPr>
          <w:rFonts w:eastAsia="Calibri"/>
          <w:sz w:val="16"/>
        </w:rPr>
        <w:t xml:space="preserve"> that “In my work unit, </w:t>
      </w:r>
      <w:r w:rsidRPr="00043188">
        <w:rPr>
          <w:rFonts w:eastAsia="Calibri"/>
          <w:u w:val="single"/>
        </w:rPr>
        <w:t xml:space="preserve">steps are taken to deal with a </w:t>
      </w:r>
      <w:r w:rsidRPr="00043188">
        <w:rPr>
          <w:rFonts w:eastAsia="Calibri"/>
          <w:b/>
          <w:iCs/>
          <w:u w:val="single"/>
          <w:bdr w:val="single" w:sz="8" w:space="0" w:color="auto"/>
        </w:rPr>
        <w:t>poor performer</w:t>
      </w:r>
      <w:r w:rsidRPr="00043188">
        <w:rPr>
          <w:rFonts w:eastAsia="Calibri"/>
          <w:sz w:val="16"/>
        </w:rPr>
        <w:t xml:space="preserve"> who cannot or will not improve.”</w:t>
      </w:r>
    </w:p>
    <w:p w14:paraId="18135CE5" w14:textId="77777777" w:rsidR="00ED3C77" w:rsidRPr="00043188" w:rsidRDefault="00ED3C77" w:rsidP="00ED3C77">
      <w:pPr>
        <w:rPr>
          <w:rFonts w:eastAsia="Calibri"/>
          <w:sz w:val="16"/>
        </w:rPr>
      </w:pPr>
      <w:r w:rsidRPr="00043188">
        <w:rPr>
          <w:rFonts w:eastAsia="Calibri"/>
          <w:sz w:val="16"/>
        </w:rPr>
        <w:t xml:space="preserve">While a multitude of federal laws and regulations already provide layers upon layers of protections for federal employees covering discrimination, workplace safety, whistleblowers, retaliation, and unjust discipline or termination, federal employee </w:t>
      </w:r>
      <w:r w:rsidRPr="00043188">
        <w:rPr>
          <w:rFonts w:eastAsia="Calibri"/>
          <w:b/>
          <w:iCs/>
          <w:u w:val="single"/>
          <w:bdr w:val="single" w:sz="8" w:space="0" w:color="auto"/>
        </w:rPr>
        <w:t xml:space="preserve">union </w:t>
      </w:r>
      <w:r w:rsidRPr="00043188">
        <w:rPr>
          <w:rFonts w:eastAsia="Calibri"/>
          <w:b/>
          <w:iCs/>
          <w:highlight w:val="cyan"/>
          <w:u w:val="single"/>
          <w:bdr w:val="single" w:sz="8" w:space="0" w:color="auto"/>
        </w:rPr>
        <w:t>contracts</w:t>
      </w:r>
      <w:r w:rsidRPr="00043188">
        <w:rPr>
          <w:rFonts w:eastAsia="Calibri"/>
          <w:u w:val="single"/>
        </w:rPr>
        <w:t xml:space="preserve"> often add</w:t>
      </w:r>
      <w:r w:rsidRPr="00043188">
        <w:rPr>
          <w:rFonts w:eastAsia="Calibri"/>
          <w:sz w:val="16"/>
        </w:rPr>
        <w:t xml:space="preserve"> even </w:t>
      </w:r>
      <w:r w:rsidRPr="00043188">
        <w:rPr>
          <w:rFonts w:eastAsia="Calibri"/>
          <w:u w:val="single"/>
        </w:rPr>
        <w:t xml:space="preserve">many more </w:t>
      </w:r>
      <w:r w:rsidRPr="00043188">
        <w:rPr>
          <w:rFonts w:eastAsia="Calibri"/>
          <w:b/>
          <w:iCs/>
          <w:u w:val="single"/>
          <w:bdr w:val="single" w:sz="8" w:space="0" w:color="auto"/>
        </w:rPr>
        <w:t>layers</w:t>
      </w:r>
      <w:r w:rsidRPr="00043188">
        <w:rPr>
          <w:rFonts w:eastAsia="Calibri"/>
          <w:u w:val="single"/>
        </w:rPr>
        <w:t xml:space="preserve"> of so-called protections that end up </w:t>
      </w:r>
      <w:r w:rsidRPr="00043188">
        <w:rPr>
          <w:rFonts w:eastAsia="Calibri"/>
          <w:b/>
          <w:iCs/>
          <w:u w:val="single"/>
          <w:bdr w:val="single" w:sz="8" w:space="0" w:color="auto"/>
        </w:rPr>
        <w:t>doing more</w:t>
      </w:r>
      <w:r w:rsidRPr="00043188">
        <w:rPr>
          <w:rFonts w:eastAsia="Calibri"/>
          <w:u w:val="single"/>
        </w:rPr>
        <w:t xml:space="preserve"> to harbor problematic </w:t>
      </w:r>
      <w:r w:rsidRPr="00043188">
        <w:rPr>
          <w:rFonts w:eastAsia="Calibri"/>
          <w:b/>
          <w:iCs/>
          <w:u w:val="single"/>
          <w:bdr w:val="single" w:sz="8" w:space="0" w:color="auto"/>
        </w:rPr>
        <w:t>employees</w:t>
      </w:r>
      <w:r w:rsidRPr="00043188">
        <w:rPr>
          <w:rFonts w:eastAsia="Calibri"/>
          <w:u w:val="single"/>
        </w:rPr>
        <w:t xml:space="preserve"> and </w:t>
      </w:r>
      <w:r w:rsidRPr="00043188">
        <w:rPr>
          <w:rFonts w:eastAsia="Calibri"/>
          <w:highlight w:val="cyan"/>
          <w:u w:val="single"/>
        </w:rPr>
        <w:t xml:space="preserve">impede </w:t>
      </w:r>
      <w:r w:rsidRPr="00043188">
        <w:rPr>
          <w:rFonts w:eastAsia="Calibri"/>
          <w:b/>
          <w:iCs/>
          <w:highlight w:val="cyan"/>
          <w:u w:val="single"/>
          <w:bdr w:val="single" w:sz="8" w:space="0" w:color="auto"/>
        </w:rPr>
        <w:t>agency operations</w:t>
      </w:r>
      <w:r w:rsidRPr="00043188">
        <w:rPr>
          <w:rFonts w:eastAsia="Calibri"/>
          <w:u w:val="single"/>
        </w:rPr>
        <w:t xml:space="preserve"> than to provide legitimate </w:t>
      </w:r>
      <w:r w:rsidRPr="00043188">
        <w:rPr>
          <w:rFonts w:eastAsia="Calibri"/>
          <w:b/>
          <w:iCs/>
          <w:u w:val="single"/>
          <w:bdr w:val="single" w:sz="8" w:space="0" w:color="auto"/>
        </w:rPr>
        <w:t>protections</w:t>
      </w:r>
      <w:r w:rsidRPr="00043188">
        <w:rPr>
          <w:rFonts w:eastAsia="Calibri"/>
          <w:u w:val="single"/>
        </w:rPr>
        <w:t>.</w:t>
      </w:r>
    </w:p>
    <w:p w14:paraId="39DF6AF9" w14:textId="77777777" w:rsidR="00ED3C77" w:rsidRPr="00043188" w:rsidRDefault="00ED3C77" w:rsidP="00ED3C77">
      <w:pPr>
        <w:rPr>
          <w:rFonts w:eastAsia="Calibri"/>
          <w:sz w:val="16"/>
        </w:rPr>
      </w:pPr>
      <w:r w:rsidRPr="00043188">
        <w:rPr>
          <w:rFonts w:eastAsia="Calibri"/>
          <w:u w:val="single"/>
        </w:rPr>
        <w:t>For example,</w:t>
      </w:r>
      <w:r w:rsidRPr="00043188">
        <w:rPr>
          <w:rFonts w:eastAsia="Calibri"/>
          <w:sz w:val="16"/>
        </w:rPr>
        <w:t xml:space="preserve"> some of the many collective bargaining agreements include:</w:t>
      </w:r>
    </w:p>
    <w:p w14:paraId="4B17AB9F" w14:textId="77777777" w:rsidR="00ED3C77" w:rsidRPr="00043188" w:rsidRDefault="00ED3C77" w:rsidP="00ED3C77">
      <w:pPr>
        <w:rPr>
          <w:rFonts w:eastAsia="Calibri"/>
          <w:sz w:val="16"/>
        </w:rPr>
      </w:pPr>
      <w:r w:rsidRPr="00043188">
        <w:rPr>
          <w:rFonts w:eastAsia="Calibri"/>
          <w:sz w:val="16"/>
        </w:rPr>
        <w:t xml:space="preserve">• “Progressive discipline” requirements that </w:t>
      </w:r>
      <w:r w:rsidRPr="00043188">
        <w:rPr>
          <w:rFonts w:eastAsia="Calibri"/>
          <w:u w:val="single"/>
        </w:rPr>
        <w:t xml:space="preserve">mandate </w:t>
      </w:r>
      <w:r w:rsidRPr="00043188">
        <w:rPr>
          <w:rFonts w:eastAsia="Calibri"/>
          <w:highlight w:val="cyan"/>
          <w:u w:val="single"/>
        </w:rPr>
        <w:t xml:space="preserve">a </w:t>
      </w:r>
      <w:r w:rsidRPr="00043188">
        <w:rPr>
          <w:rFonts w:eastAsia="Calibri"/>
          <w:b/>
          <w:iCs/>
          <w:highlight w:val="cyan"/>
          <w:u w:val="single"/>
          <w:bdr w:val="single" w:sz="8" w:space="0" w:color="auto"/>
        </w:rPr>
        <w:t>precise</w:t>
      </w:r>
      <w:r w:rsidRPr="00043188">
        <w:rPr>
          <w:rFonts w:eastAsia="Calibri"/>
          <w:b/>
          <w:iCs/>
          <w:u w:val="single"/>
          <w:bdr w:val="single" w:sz="8" w:space="0" w:color="auto"/>
        </w:rPr>
        <w:t xml:space="preserve"> step-by-step</w:t>
      </w:r>
      <w:r w:rsidRPr="00043188">
        <w:rPr>
          <w:rFonts w:eastAsia="Calibri"/>
          <w:u w:val="single"/>
        </w:rPr>
        <w:t xml:space="preserve"> </w:t>
      </w:r>
      <w:r w:rsidRPr="00043188">
        <w:rPr>
          <w:rFonts w:eastAsia="Calibri"/>
          <w:highlight w:val="cyan"/>
          <w:u w:val="single"/>
        </w:rPr>
        <w:t>disciplinary process</w:t>
      </w:r>
      <w:r w:rsidRPr="00043188">
        <w:rPr>
          <w:rFonts w:eastAsia="Calibri"/>
          <w:sz w:val="16"/>
        </w:rPr>
        <w:t xml:space="preserve"> before attempting to terminate an employee.</w:t>
      </w:r>
    </w:p>
    <w:p w14:paraId="661FD271" w14:textId="77777777" w:rsidR="00ED3C77" w:rsidRPr="00043188" w:rsidRDefault="00ED3C77" w:rsidP="00ED3C77">
      <w:pPr>
        <w:rPr>
          <w:rFonts w:eastAsia="Calibri"/>
          <w:sz w:val="16"/>
        </w:rPr>
      </w:pPr>
      <w:r w:rsidRPr="00043188">
        <w:rPr>
          <w:rFonts w:eastAsia="Calibri"/>
          <w:sz w:val="16"/>
        </w:rPr>
        <w:t xml:space="preserve">• </w:t>
      </w:r>
      <w:r w:rsidRPr="00043188">
        <w:rPr>
          <w:rFonts w:eastAsia="Calibri"/>
          <w:u w:val="single"/>
        </w:rPr>
        <w:t xml:space="preserve">A </w:t>
      </w:r>
      <w:r w:rsidRPr="00043188">
        <w:rPr>
          <w:rFonts w:eastAsia="Calibri"/>
          <w:highlight w:val="cyan"/>
          <w:u w:val="single"/>
        </w:rPr>
        <w:t>right</w:t>
      </w:r>
      <w:r w:rsidRPr="00043188">
        <w:rPr>
          <w:rFonts w:eastAsia="Calibri"/>
          <w:u w:val="single"/>
        </w:rPr>
        <w:t xml:space="preserve"> for employees </w:t>
      </w:r>
      <w:r w:rsidRPr="00043188">
        <w:rPr>
          <w:rFonts w:eastAsia="Calibri"/>
          <w:highlight w:val="cyan"/>
          <w:u w:val="single"/>
        </w:rPr>
        <w:t xml:space="preserve">to </w:t>
      </w:r>
      <w:r w:rsidRPr="00043188">
        <w:rPr>
          <w:rFonts w:eastAsia="Calibri"/>
          <w:b/>
          <w:iCs/>
          <w:highlight w:val="cyan"/>
          <w:u w:val="single"/>
          <w:bdr w:val="single" w:sz="8" w:space="0" w:color="auto"/>
        </w:rPr>
        <w:t>go outside</w:t>
      </w:r>
      <w:r w:rsidRPr="00043188">
        <w:rPr>
          <w:rFonts w:eastAsia="Calibri"/>
          <w:u w:val="single"/>
        </w:rPr>
        <w:t xml:space="preserve"> of the </w:t>
      </w:r>
      <w:r w:rsidRPr="00043188">
        <w:rPr>
          <w:rFonts w:eastAsia="Calibri"/>
          <w:b/>
          <w:iCs/>
          <w:highlight w:val="cyan"/>
          <w:u w:val="single"/>
          <w:bdr w:val="single" w:sz="8" w:space="0" w:color="auto"/>
        </w:rPr>
        <w:t>internal</w:t>
      </w:r>
      <w:r w:rsidRPr="00043188">
        <w:rPr>
          <w:rFonts w:eastAsia="Calibri"/>
          <w:u w:val="single"/>
        </w:rPr>
        <w:t xml:space="preserve"> agency </w:t>
      </w:r>
      <w:r w:rsidRPr="00043188">
        <w:rPr>
          <w:rFonts w:eastAsia="Calibri"/>
          <w:highlight w:val="cyan"/>
          <w:u w:val="single"/>
        </w:rPr>
        <w:t>processes</w:t>
      </w:r>
      <w:r w:rsidRPr="00043188">
        <w:rPr>
          <w:rFonts w:eastAsia="Calibri"/>
          <w:u w:val="single"/>
        </w:rPr>
        <w:t xml:space="preserve"> and</w:t>
      </w:r>
      <w:r w:rsidRPr="00043188">
        <w:rPr>
          <w:rFonts w:eastAsia="Calibri"/>
          <w:sz w:val="16"/>
        </w:rPr>
        <w:t xml:space="preserve"> instead </w:t>
      </w:r>
      <w:r w:rsidRPr="00043188">
        <w:rPr>
          <w:rFonts w:eastAsia="Calibri"/>
          <w:u w:val="single"/>
        </w:rPr>
        <w:t>challenge</w:t>
      </w:r>
      <w:r w:rsidRPr="00043188">
        <w:rPr>
          <w:rFonts w:eastAsia="Calibri"/>
          <w:sz w:val="16"/>
        </w:rPr>
        <w:t xml:space="preserve"> disciplinary </w:t>
      </w:r>
      <w:r w:rsidRPr="00043188">
        <w:rPr>
          <w:rFonts w:eastAsia="Calibri"/>
          <w:u w:val="single"/>
        </w:rPr>
        <w:t xml:space="preserve">actions </w:t>
      </w:r>
      <w:r w:rsidRPr="00043188">
        <w:rPr>
          <w:rFonts w:eastAsia="Calibri"/>
          <w:highlight w:val="cyan"/>
          <w:u w:val="single"/>
        </w:rPr>
        <w:t>through</w:t>
      </w:r>
      <w:r w:rsidRPr="00043188">
        <w:rPr>
          <w:rFonts w:eastAsia="Calibri"/>
          <w:u w:val="single"/>
        </w:rPr>
        <w:t xml:space="preserve"> binding </w:t>
      </w:r>
      <w:r w:rsidRPr="00043188">
        <w:rPr>
          <w:rFonts w:eastAsia="Calibri"/>
          <w:b/>
          <w:iCs/>
          <w:highlight w:val="cyan"/>
          <w:u w:val="single"/>
          <w:bdr w:val="single" w:sz="8" w:space="0" w:color="auto"/>
        </w:rPr>
        <w:t>arbitration</w:t>
      </w:r>
      <w:r w:rsidRPr="00043188">
        <w:rPr>
          <w:rFonts w:eastAsia="Calibri"/>
          <w:sz w:val="16"/>
        </w:rPr>
        <w:t xml:space="preserve"> with an independent arbitrator.</w:t>
      </w:r>
    </w:p>
    <w:p w14:paraId="6DD93787" w14:textId="77777777" w:rsidR="00ED3C77" w:rsidRPr="00043188" w:rsidRDefault="00ED3C77" w:rsidP="00ED3C77">
      <w:pPr>
        <w:rPr>
          <w:rFonts w:eastAsia="Calibri"/>
          <w:sz w:val="16"/>
        </w:rPr>
      </w:pPr>
      <w:r w:rsidRPr="00043188">
        <w:rPr>
          <w:rFonts w:eastAsia="Calibri"/>
          <w:sz w:val="16"/>
        </w:rPr>
        <w:t xml:space="preserve">• </w:t>
      </w:r>
      <w:r w:rsidRPr="00043188">
        <w:rPr>
          <w:rFonts w:eastAsia="Calibri"/>
          <w:u w:val="single"/>
        </w:rPr>
        <w:t xml:space="preserve">Limitations on </w:t>
      </w:r>
      <w:r w:rsidRPr="00043188">
        <w:rPr>
          <w:rFonts w:eastAsia="Calibri"/>
          <w:b/>
          <w:iCs/>
          <w:u w:val="single"/>
          <w:bdr w:val="single" w:sz="8" w:space="0" w:color="auto"/>
        </w:rPr>
        <w:t>reductions in force</w:t>
      </w:r>
      <w:r w:rsidRPr="00043188">
        <w:rPr>
          <w:rFonts w:eastAsia="Calibri"/>
          <w:u w:val="single"/>
        </w:rPr>
        <w:t xml:space="preserve">, including </w:t>
      </w:r>
      <w:r w:rsidRPr="00043188">
        <w:rPr>
          <w:rFonts w:eastAsia="Calibri"/>
          <w:highlight w:val="cyan"/>
          <w:u w:val="single"/>
        </w:rPr>
        <w:t>requiring</w:t>
      </w:r>
      <w:r w:rsidRPr="00043188">
        <w:rPr>
          <w:rFonts w:eastAsia="Calibri"/>
          <w:sz w:val="16"/>
        </w:rPr>
        <w:t xml:space="preserve"> agencies to explore alternatives such as </w:t>
      </w:r>
      <w:r w:rsidRPr="00043188">
        <w:rPr>
          <w:rFonts w:eastAsia="Calibri"/>
          <w:b/>
          <w:iCs/>
          <w:highlight w:val="cyan"/>
          <w:u w:val="single"/>
          <w:bdr w:val="single" w:sz="8" w:space="0" w:color="auto"/>
        </w:rPr>
        <w:t>retraining</w:t>
      </w:r>
      <w:r w:rsidRPr="00043188">
        <w:rPr>
          <w:rFonts w:eastAsia="Calibri"/>
          <w:sz w:val="16"/>
        </w:rPr>
        <w:t xml:space="preserve"> and reassignment </w:t>
      </w:r>
      <w:r w:rsidRPr="00043188">
        <w:rPr>
          <w:rFonts w:eastAsia="Calibri"/>
          <w:highlight w:val="cyan"/>
          <w:u w:val="single"/>
        </w:rPr>
        <w:t>before</w:t>
      </w:r>
      <w:r w:rsidRPr="00043188">
        <w:rPr>
          <w:rFonts w:eastAsia="Calibri"/>
          <w:u w:val="single"/>
        </w:rPr>
        <w:t xml:space="preserve"> resorting to </w:t>
      </w:r>
      <w:r w:rsidRPr="00043188">
        <w:rPr>
          <w:rFonts w:eastAsia="Calibri"/>
          <w:b/>
          <w:iCs/>
          <w:highlight w:val="cyan"/>
          <w:u w:val="single"/>
          <w:bdr w:val="single" w:sz="8" w:space="0" w:color="auto"/>
        </w:rPr>
        <w:t>layoffs</w:t>
      </w:r>
      <w:r w:rsidRPr="00043188">
        <w:rPr>
          <w:rFonts w:eastAsia="Calibri"/>
          <w:highlight w:val="cyan"/>
          <w:u w:val="single"/>
        </w:rPr>
        <w:t>, and</w:t>
      </w:r>
      <w:r w:rsidRPr="00043188">
        <w:rPr>
          <w:rFonts w:eastAsia="Calibri"/>
          <w:u w:val="single"/>
        </w:rPr>
        <w:t xml:space="preserve"> requiring </w:t>
      </w:r>
      <w:r w:rsidRPr="00043188">
        <w:rPr>
          <w:rFonts w:eastAsia="Calibri"/>
          <w:b/>
          <w:iCs/>
          <w:highlight w:val="cyan"/>
          <w:u w:val="single"/>
          <w:bdr w:val="single" w:sz="8" w:space="0" w:color="auto"/>
        </w:rPr>
        <w:t>seniority</w:t>
      </w:r>
      <w:r w:rsidRPr="00043188">
        <w:rPr>
          <w:rFonts w:eastAsia="Calibri"/>
          <w:sz w:val="16"/>
        </w:rPr>
        <w:t xml:space="preserve">-based </w:t>
      </w:r>
      <w:r w:rsidRPr="00043188">
        <w:rPr>
          <w:rFonts w:eastAsia="Calibri"/>
          <w:b/>
          <w:iCs/>
          <w:highlight w:val="cyan"/>
          <w:u w:val="single"/>
          <w:bdr w:val="single" w:sz="8" w:space="0" w:color="auto"/>
        </w:rPr>
        <w:t>layoffs</w:t>
      </w:r>
      <w:r w:rsidRPr="00043188">
        <w:rPr>
          <w:rFonts w:eastAsia="Calibri"/>
          <w:sz w:val="16"/>
        </w:rPr>
        <w:t xml:space="preserve"> where those with lower seniority get laid off first, </w:t>
      </w:r>
      <w:r w:rsidRPr="00043188">
        <w:rPr>
          <w:rFonts w:eastAsia="Calibri"/>
          <w:highlight w:val="cyan"/>
          <w:u w:val="single"/>
        </w:rPr>
        <w:t xml:space="preserve">even if they </w:t>
      </w:r>
      <w:r w:rsidRPr="00043188">
        <w:rPr>
          <w:rFonts w:eastAsia="Calibri"/>
          <w:b/>
          <w:iCs/>
          <w:highlight w:val="cyan"/>
          <w:u w:val="single"/>
          <w:bdr w:val="single" w:sz="8" w:space="0" w:color="auto"/>
        </w:rPr>
        <w:t>are the best</w:t>
      </w:r>
      <w:r w:rsidRPr="00043188">
        <w:rPr>
          <w:rFonts w:eastAsia="Calibri"/>
          <w:u w:val="single"/>
        </w:rPr>
        <w:t xml:space="preserve"> workers.</w:t>
      </w:r>
    </w:p>
    <w:p w14:paraId="41342743" w14:textId="77777777" w:rsidR="00ED3C77" w:rsidRPr="00043188" w:rsidRDefault="00ED3C77" w:rsidP="00ED3C77">
      <w:pPr>
        <w:rPr>
          <w:rFonts w:eastAsia="Calibri"/>
          <w:sz w:val="16"/>
        </w:rPr>
      </w:pPr>
      <w:r w:rsidRPr="00043188">
        <w:rPr>
          <w:rFonts w:eastAsia="Calibri"/>
          <w:sz w:val="16"/>
        </w:rPr>
        <w:t xml:space="preserve">• </w:t>
      </w:r>
      <w:r w:rsidRPr="00043188">
        <w:rPr>
          <w:rFonts w:eastAsia="Calibri"/>
          <w:u w:val="single"/>
        </w:rPr>
        <w:t xml:space="preserve">A </w:t>
      </w:r>
      <w:r w:rsidRPr="00043188">
        <w:rPr>
          <w:rFonts w:eastAsia="Calibri"/>
          <w:highlight w:val="cyan"/>
          <w:u w:val="single"/>
        </w:rPr>
        <w:t xml:space="preserve">right to </w:t>
      </w:r>
      <w:r w:rsidRPr="00043188">
        <w:rPr>
          <w:rFonts w:eastAsia="Calibri"/>
          <w:b/>
          <w:iCs/>
          <w:highlight w:val="cyan"/>
          <w:u w:val="single"/>
          <w:bdr w:val="single" w:sz="8" w:space="0" w:color="auto"/>
        </w:rPr>
        <w:t>challenge</w:t>
      </w:r>
      <w:r w:rsidRPr="00043188">
        <w:rPr>
          <w:rFonts w:eastAsia="Calibri"/>
          <w:highlight w:val="cyan"/>
          <w:u w:val="single"/>
        </w:rPr>
        <w:t xml:space="preserve"> management</w:t>
      </w:r>
      <w:r w:rsidRPr="00043188">
        <w:rPr>
          <w:rFonts w:eastAsia="Calibri"/>
          <w:u w:val="single"/>
        </w:rPr>
        <w:t xml:space="preserve"> decisions</w:t>
      </w:r>
      <w:r w:rsidRPr="00043188">
        <w:rPr>
          <w:rFonts w:eastAsia="Calibri"/>
          <w:sz w:val="16"/>
        </w:rPr>
        <w:t>—such as denial of a telework arrangement request—through the union grievance process.</w:t>
      </w:r>
    </w:p>
    <w:p w14:paraId="08D2FA81" w14:textId="77777777" w:rsidR="00ED3C77" w:rsidRPr="00043188" w:rsidRDefault="00ED3C77" w:rsidP="00ED3C77">
      <w:pPr>
        <w:rPr>
          <w:rFonts w:eastAsia="Calibri"/>
          <w:sz w:val="16"/>
        </w:rPr>
      </w:pPr>
      <w:r w:rsidRPr="00043188">
        <w:rPr>
          <w:rFonts w:eastAsia="Calibri"/>
          <w:sz w:val="16"/>
        </w:rPr>
        <w:t xml:space="preserve">Following </w:t>
      </w:r>
      <w:r w:rsidRPr="00043188">
        <w:rPr>
          <w:rFonts w:eastAsia="Calibri"/>
          <w:u w:val="single"/>
        </w:rPr>
        <w:t xml:space="preserve">these </w:t>
      </w:r>
      <w:r w:rsidRPr="00043188">
        <w:rPr>
          <w:rFonts w:eastAsia="Calibri"/>
          <w:b/>
          <w:iCs/>
          <w:u w:val="single"/>
          <w:bdr w:val="single" w:sz="8" w:space="0" w:color="auto"/>
        </w:rPr>
        <w:t>provisions</w:t>
      </w:r>
      <w:r w:rsidRPr="00043188">
        <w:rPr>
          <w:rFonts w:eastAsia="Calibri"/>
          <w:u w:val="single"/>
        </w:rPr>
        <w:t xml:space="preserve"> and</w:t>
      </w:r>
      <w:r w:rsidRPr="00043188">
        <w:rPr>
          <w:rFonts w:eastAsia="Calibri"/>
          <w:sz w:val="16"/>
        </w:rPr>
        <w:t xml:space="preserve"> addressing </w:t>
      </w:r>
      <w:r w:rsidRPr="00043188">
        <w:rPr>
          <w:rFonts w:eastAsia="Calibri"/>
          <w:b/>
          <w:iCs/>
          <w:highlight w:val="cyan"/>
          <w:u w:val="single"/>
          <w:bdr w:val="single" w:sz="8" w:space="0" w:color="auto"/>
        </w:rPr>
        <w:t>grievances</w:t>
      </w:r>
      <w:r w:rsidRPr="00043188">
        <w:rPr>
          <w:rFonts w:eastAsia="Calibri"/>
          <w:sz w:val="16"/>
        </w:rPr>
        <w:t xml:space="preserve"> related to them </w:t>
      </w:r>
      <w:r w:rsidRPr="00043188">
        <w:rPr>
          <w:rFonts w:eastAsia="Calibri"/>
          <w:highlight w:val="cyan"/>
          <w:u w:val="single"/>
        </w:rPr>
        <w:t xml:space="preserve">takes </w:t>
      </w:r>
      <w:r w:rsidRPr="00043188">
        <w:rPr>
          <w:rFonts w:eastAsia="Calibri"/>
          <w:b/>
          <w:iCs/>
          <w:highlight w:val="cyan"/>
          <w:u w:val="single"/>
          <w:bdr w:val="single" w:sz="8" w:space="0" w:color="auto"/>
        </w:rPr>
        <w:t>time</w:t>
      </w:r>
      <w:r w:rsidRPr="00043188">
        <w:rPr>
          <w:rFonts w:eastAsia="Calibri"/>
          <w:b/>
          <w:iCs/>
          <w:u w:val="single"/>
          <w:bdr w:val="single" w:sz="8" w:space="0" w:color="auto"/>
        </w:rPr>
        <w:t xml:space="preserve"> and money</w:t>
      </w:r>
      <w:r w:rsidRPr="00043188">
        <w:rPr>
          <w:rFonts w:eastAsia="Calibri"/>
          <w:u w:val="single"/>
        </w:rPr>
        <w:t> </w:t>
      </w:r>
      <w:r w:rsidRPr="00043188">
        <w:rPr>
          <w:rFonts w:eastAsia="Calibri"/>
          <w:highlight w:val="cyan"/>
          <w:u w:val="single"/>
        </w:rPr>
        <w:t xml:space="preserve">away from </w:t>
      </w:r>
      <w:r w:rsidRPr="00043188">
        <w:rPr>
          <w:rFonts w:eastAsia="Calibri"/>
          <w:b/>
          <w:iCs/>
          <w:highlight w:val="cyan"/>
          <w:u w:val="single"/>
          <w:bdr w:val="single" w:sz="8" w:space="0" w:color="auto"/>
        </w:rPr>
        <w:t>agency missions</w:t>
      </w:r>
      <w:r w:rsidRPr="00043188">
        <w:rPr>
          <w:rFonts w:eastAsia="Calibri"/>
          <w:u w:val="single"/>
        </w:rPr>
        <w:t>.</w:t>
      </w:r>
    </w:p>
    <w:p w14:paraId="20E0CD14" w14:textId="77777777" w:rsidR="00ED3C77" w:rsidRPr="00043188" w:rsidRDefault="00ED3C77" w:rsidP="00ED3C77">
      <w:pPr>
        <w:rPr>
          <w:rFonts w:eastAsia="Calibri"/>
          <w:sz w:val="16"/>
        </w:rPr>
      </w:pPr>
      <w:r w:rsidRPr="00043188">
        <w:rPr>
          <w:rFonts w:eastAsia="Calibri"/>
          <w:sz w:val="16"/>
        </w:rPr>
        <w:t xml:space="preserve">Moreover, </w:t>
      </w:r>
      <w:r w:rsidRPr="00043188">
        <w:rPr>
          <w:rFonts w:eastAsia="Calibri"/>
          <w:u w:val="single"/>
        </w:rPr>
        <w:t xml:space="preserve">unions can </w:t>
      </w:r>
      <w:r w:rsidRPr="00043188">
        <w:rPr>
          <w:rFonts w:eastAsia="Calibri"/>
          <w:b/>
          <w:iCs/>
          <w:u w:val="single"/>
          <w:bdr w:val="single" w:sz="8" w:space="0" w:color="auto"/>
        </w:rPr>
        <w:t xml:space="preserve">use </w:t>
      </w:r>
      <w:r w:rsidRPr="00043188">
        <w:rPr>
          <w:rFonts w:eastAsia="Calibri"/>
          <w:b/>
          <w:iCs/>
          <w:highlight w:val="cyan"/>
          <w:u w:val="single"/>
          <w:bdr w:val="single" w:sz="8" w:space="0" w:color="auto"/>
        </w:rPr>
        <w:t>allegations</w:t>
      </w:r>
      <w:r w:rsidRPr="00043188">
        <w:rPr>
          <w:rFonts w:eastAsia="Calibri"/>
          <w:u w:val="single"/>
        </w:rPr>
        <w:t xml:space="preserve"> of agencies violating </w:t>
      </w:r>
      <w:r w:rsidRPr="00043188">
        <w:rPr>
          <w:rFonts w:eastAsia="Calibri"/>
          <w:b/>
          <w:iCs/>
          <w:u w:val="single"/>
          <w:bdr w:val="single" w:sz="8" w:space="0" w:color="auto"/>
        </w:rPr>
        <w:t>any</w:t>
      </w:r>
      <w:r w:rsidRPr="00043188">
        <w:rPr>
          <w:rFonts w:eastAsia="Calibri"/>
          <w:u w:val="single"/>
        </w:rPr>
        <w:t xml:space="preserve"> of the terms</w:t>
      </w:r>
      <w:r w:rsidRPr="00043188">
        <w:rPr>
          <w:rFonts w:eastAsia="Calibri"/>
          <w:sz w:val="16"/>
        </w:rPr>
        <w:t xml:space="preserve"> of their collective bargaining agreement </w:t>
      </w:r>
      <w:r w:rsidRPr="00043188">
        <w:rPr>
          <w:rFonts w:eastAsia="Calibri"/>
          <w:u w:val="single"/>
        </w:rPr>
        <w:t xml:space="preserve">to </w:t>
      </w:r>
      <w:r w:rsidRPr="00043188">
        <w:rPr>
          <w:rFonts w:eastAsia="Calibri"/>
          <w:b/>
          <w:iCs/>
          <w:highlight w:val="cyan"/>
          <w:u w:val="single"/>
          <w:bdr w:val="single" w:sz="8" w:space="0" w:color="auto"/>
        </w:rPr>
        <w:t>rack up grievances</w:t>
      </w:r>
      <w:r w:rsidRPr="00043188">
        <w:rPr>
          <w:rFonts w:eastAsia="Calibri"/>
          <w:highlight w:val="cyan"/>
          <w:u w:val="single"/>
        </w:rPr>
        <w:t>. Unions</w:t>
      </w:r>
      <w:r w:rsidRPr="00043188">
        <w:rPr>
          <w:rFonts w:eastAsia="Calibri"/>
          <w:sz w:val="16"/>
        </w:rPr>
        <w:t xml:space="preserve"> then </w:t>
      </w:r>
      <w:r w:rsidRPr="00043188">
        <w:rPr>
          <w:rFonts w:eastAsia="Calibri"/>
          <w:highlight w:val="cyan"/>
          <w:u w:val="single"/>
        </w:rPr>
        <w:t>use those</w:t>
      </w:r>
      <w:r w:rsidRPr="00043188">
        <w:rPr>
          <w:rFonts w:eastAsia="Calibri"/>
          <w:u w:val="single"/>
        </w:rPr>
        <w:t xml:space="preserve"> grievances—</w:t>
      </w:r>
      <w:r w:rsidRPr="00043188">
        <w:rPr>
          <w:rFonts w:eastAsia="Calibri"/>
          <w:highlight w:val="cyan"/>
          <w:u w:val="single"/>
        </w:rPr>
        <w:t xml:space="preserve">legitimate </w:t>
      </w:r>
      <w:r w:rsidRPr="00043188">
        <w:rPr>
          <w:rFonts w:eastAsia="Calibri"/>
          <w:b/>
          <w:iCs/>
          <w:highlight w:val="cyan"/>
          <w:u w:val="single"/>
          <w:bdr w:val="single" w:sz="8" w:space="0" w:color="auto"/>
        </w:rPr>
        <w:t>or not</w:t>
      </w:r>
      <w:r w:rsidRPr="00043188">
        <w:rPr>
          <w:rFonts w:eastAsia="Calibri"/>
          <w:highlight w:val="cyan"/>
          <w:u w:val="single"/>
        </w:rPr>
        <w:t>—as</w:t>
      </w:r>
      <w:r w:rsidRPr="00043188">
        <w:rPr>
          <w:rFonts w:eastAsia="Calibri"/>
          <w:u w:val="single"/>
        </w:rPr>
        <w:t xml:space="preserve"> </w:t>
      </w:r>
      <w:r w:rsidRPr="00043188">
        <w:rPr>
          <w:rFonts w:eastAsia="Calibri"/>
          <w:b/>
          <w:iCs/>
          <w:u w:val="single"/>
          <w:bdr w:val="single" w:sz="8" w:space="0" w:color="auto"/>
        </w:rPr>
        <w:t xml:space="preserve">bargaining </w:t>
      </w:r>
      <w:r w:rsidRPr="00043188">
        <w:rPr>
          <w:rFonts w:eastAsia="Calibri"/>
          <w:b/>
          <w:iCs/>
          <w:highlight w:val="cyan"/>
          <w:u w:val="single"/>
          <w:bdr w:val="single" w:sz="8" w:space="0" w:color="auto"/>
        </w:rPr>
        <w:t>chips</w:t>
      </w:r>
      <w:r w:rsidRPr="00043188">
        <w:rPr>
          <w:rFonts w:eastAsia="Calibri"/>
          <w:u w:val="single"/>
        </w:rPr>
        <w:t>,</w:t>
      </w:r>
      <w:r w:rsidRPr="00043188">
        <w:rPr>
          <w:rFonts w:eastAsia="Calibri"/>
          <w:sz w:val="16"/>
        </w:rPr>
        <w:t xml:space="preserve"> offering to dismiss grievances </w:t>
      </w:r>
      <w:r w:rsidRPr="00043188">
        <w:rPr>
          <w:rFonts w:eastAsia="Calibri"/>
          <w:u w:val="single"/>
        </w:rPr>
        <w:t xml:space="preserve">in exchange </w:t>
      </w:r>
      <w:r w:rsidRPr="00043188">
        <w:rPr>
          <w:rFonts w:eastAsia="Calibri"/>
          <w:highlight w:val="cyan"/>
          <w:u w:val="single"/>
        </w:rPr>
        <w:t xml:space="preserve">for </w:t>
      </w:r>
      <w:r w:rsidRPr="00043188">
        <w:rPr>
          <w:rFonts w:eastAsia="Calibri"/>
          <w:b/>
          <w:iCs/>
          <w:highlight w:val="cyan"/>
          <w:u w:val="single"/>
          <w:bdr w:val="single" w:sz="8" w:space="0" w:color="auto"/>
        </w:rPr>
        <w:t>protecting</w:t>
      </w:r>
      <w:r w:rsidRPr="00043188">
        <w:rPr>
          <w:rFonts w:eastAsia="Calibri"/>
          <w:highlight w:val="cyan"/>
          <w:u w:val="single"/>
        </w:rPr>
        <w:t xml:space="preserve"> poor</w:t>
      </w:r>
      <w:r w:rsidRPr="00043188">
        <w:rPr>
          <w:rFonts w:eastAsia="Calibri"/>
          <w:sz w:val="16"/>
        </w:rPr>
        <w:t xml:space="preserve"> performers or recalcitrant </w:t>
      </w:r>
      <w:r w:rsidRPr="00043188">
        <w:rPr>
          <w:rFonts w:eastAsia="Calibri"/>
          <w:highlight w:val="cyan"/>
          <w:u w:val="single"/>
        </w:rPr>
        <w:t>employees</w:t>
      </w:r>
      <w:r w:rsidRPr="00043188">
        <w:rPr>
          <w:rFonts w:eastAsia="Calibri"/>
          <w:u w:val="single"/>
        </w:rPr>
        <w:t xml:space="preserve"> from </w:t>
      </w:r>
      <w:r w:rsidRPr="00043188">
        <w:rPr>
          <w:rFonts w:eastAsia="Calibri"/>
          <w:b/>
          <w:iCs/>
          <w:u w:val="single"/>
          <w:bdr w:val="single" w:sz="8" w:space="0" w:color="auto"/>
        </w:rPr>
        <w:t>discipline</w:t>
      </w:r>
      <w:r w:rsidRPr="00043188">
        <w:rPr>
          <w:rFonts w:eastAsia="Calibri"/>
          <w:u w:val="single"/>
        </w:rPr>
        <w:t xml:space="preserve"> or </w:t>
      </w:r>
      <w:r w:rsidRPr="00043188">
        <w:rPr>
          <w:rFonts w:eastAsia="Calibri"/>
          <w:b/>
          <w:iCs/>
          <w:u w:val="single"/>
          <w:bdr w:val="single" w:sz="8" w:space="0" w:color="auto"/>
        </w:rPr>
        <w:t>dismissal</w:t>
      </w:r>
      <w:r w:rsidRPr="00043188">
        <w:rPr>
          <w:rFonts w:eastAsia="Calibri"/>
          <w:u w:val="single"/>
        </w:rPr>
        <w:t xml:space="preserve">, or to negotiate </w:t>
      </w:r>
      <w:r w:rsidRPr="00043188">
        <w:rPr>
          <w:rFonts w:eastAsia="Calibri"/>
          <w:b/>
          <w:iCs/>
          <w:u w:val="single"/>
          <w:bdr w:val="single" w:sz="8" w:space="0" w:color="auto"/>
        </w:rPr>
        <w:t>further rights</w:t>
      </w:r>
      <w:r w:rsidRPr="00043188">
        <w:rPr>
          <w:rFonts w:eastAsia="Calibri"/>
          <w:sz w:val="16"/>
        </w:rPr>
        <w:t xml:space="preserve"> or protections into the collective bargaining agreement.</w:t>
      </w:r>
    </w:p>
    <w:p w14:paraId="6B28442A" w14:textId="77777777" w:rsidR="00ED3C77" w:rsidRPr="00043188" w:rsidRDefault="00ED3C77" w:rsidP="00ED3C77">
      <w:pPr>
        <w:rPr>
          <w:rFonts w:eastAsia="Calibri"/>
          <w:sz w:val="16"/>
        </w:rPr>
      </w:pPr>
      <w:r w:rsidRPr="00043188">
        <w:rPr>
          <w:rFonts w:eastAsia="Calibri"/>
          <w:highlight w:val="cyan"/>
          <w:u w:val="single"/>
        </w:rPr>
        <w:t>Without</w:t>
      </w:r>
      <w:r w:rsidRPr="00043188">
        <w:rPr>
          <w:rFonts w:eastAsia="Calibri"/>
          <w:sz w:val="16"/>
        </w:rPr>
        <w:t xml:space="preserve"> the constraints of </w:t>
      </w:r>
      <w:r w:rsidRPr="00043188">
        <w:rPr>
          <w:rFonts w:eastAsia="Calibri"/>
          <w:u w:val="single"/>
        </w:rPr>
        <w:t xml:space="preserve">collective </w:t>
      </w:r>
      <w:r w:rsidRPr="00043188">
        <w:rPr>
          <w:rFonts w:eastAsia="Calibri"/>
          <w:highlight w:val="cyan"/>
          <w:u w:val="single"/>
        </w:rPr>
        <w:t>bargaining</w:t>
      </w:r>
      <w:r w:rsidRPr="00043188">
        <w:rPr>
          <w:rFonts w:eastAsia="Calibri"/>
          <w:sz w:val="16"/>
        </w:rPr>
        <w:t xml:space="preserve"> agreements, </w:t>
      </w:r>
      <w:r w:rsidRPr="00043188">
        <w:rPr>
          <w:rFonts w:eastAsia="Calibri"/>
          <w:highlight w:val="cyan"/>
          <w:u w:val="single"/>
        </w:rPr>
        <w:t>agencies will</w:t>
      </w:r>
      <w:r w:rsidRPr="00043188">
        <w:rPr>
          <w:rFonts w:eastAsia="Calibri"/>
          <w:u w:val="single"/>
        </w:rPr>
        <w:t xml:space="preserve"> be able to </w:t>
      </w:r>
      <w:r w:rsidRPr="00043188">
        <w:rPr>
          <w:rFonts w:eastAsia="Calibri"/>
          <w:b/>
          <w:iCs/>
          <w:highlight w:val="cyan"/>
          <w:u w:val="single"/>
          <w:bdr w:val="single" w:sz="8" w:space="0" w:color="auto"/>
        </w:rPr>
        <w:t>focus</w:t>
      </w:r>
      <w:r w:rsidRPr="00043188">
        <w:rPr>
          <w:rFonts w:eastAsia="Calibri"/>
          <w:b/>
          <w:iCs/>
          <w:u w:val="single"/>
          <w:bdr w:val="single" w:sz="8" w:space="0" w:color="auto"/>
        </w:rPr>
        <w:t xml:space="preserve"> more</w:t>
      </w:r>
      <w:r w:rsidRPr="00043188">
        <w:rPr>
          <w:rFonts w:eastAsia="Calibri"/>
          <w:u w:val="single"/>
        </w:rPr>
        <w:t xml:space="preserve"> </w:t>
      </w:r>
      <w:r w:rsidRPr="00043188">
        <w:rPr>
          <w:rFonts w:eastAsia="Calibri"/>
          <w:highlight w:val="cyan"/>
          <w:u w:val="single"/>
        </w:rPr>
        <w:t>on</w:t>
      </w:r>
      <w:r w:rsidRPr="00043188">
        <w:rPr>
          <w:rFonts w:eastAsia="Calibri"/>
          <w:u w:val="single"/>
        </w:rPr>
        <w:t xml:space="preserve"> their </w:t>
      </w:r>
      <w:r w:rsidRPr="00043188">
        <w:rPr>
          <w:rFonts w:eastAsia="Calibri"/>
          <w:b/>
          <w:iCs/>
          <w:highlight w:val="cyan"/>
          <w:u w:val="single"/>
          <w:bdr w:val="single" w:sz="8" w:space="0" w:color="auto"/>
        </w:rPr>
        <w:t>missions</w:t>
      </w:r>
      <w:r w:rsidRPr="00043188">
        <w:rPr>
          <w:rFonts w:eastAsia="Calibri"/>
          <w:u w:val="single"/>
        </w:rPr>
        <w:t xml:space="preserve"> and less on </w:t>
      </w:r>
      <w:r w:rsidRPr="00043188">
        <w:rPr>
          <w:rFonts w:eastAsia="Calibri"/>
          <w:b/>
          <w:iCs/>
          <w:u w:val="single"/>
          <w:bdr w:val="single" w:sz="8" w:space="0" w:color="auto"/>
        </w:rPr>
        <w:t>compliance</w:t>
      </w:r>
      <w:r w:rsidRPr="00043188">
        <w:rPr>
          <w:rFonts w:eastAsia="Calibri"/>
          <w:sz w:val="16"/>
        </w:rPr>
        <w:t xml:space="preserve"> with collective bargaining negotiations and restrictions.</w:t>
      </w:r>
    </w:p>
    <w:p w14:paraId="02CBFF8A" w14:textId="77777777" w:rsidR="00ED3C77" w:rsidRPr="00043188" w:rsidRDefault="00ED3C77" w:rsidP="00ED3C77">
      <w:pPr>
        <w:rPr>
          <w:rFonts w:eastAsia="Calibri"/>
          <w:sz w:val="16"/>
        </w:rPr>
      </w:pPr>
      <w:r w:rsidRPr="00043188">
        <w:rPr>
          <w:rFonts w:eastAsia="Calibri"/>
          <w:u w:val="single"/>
        </w:rPr>
        <w:t xml:space="preserve">Federal employees will likely </w:t>
      </w:r>
      <w:r w:rsidRPr="00043188">
        <w:rPr>
          <w:rFonts w:eastAsia="Calibri"/>
          <w:b/>
          <w:iCs/>
          <w:u w:val="single"/>
          <w:bdr w:val="single" w:sz="8" w:space="0" w:color="auto"/>
        </w:rPr>
        <w:t>also benefit</w:t>
      </w:r>
      <w:r w:rsidRPr="00043188">
        <w:rPr>
          <w:rFonts w:eastAsia="Calibri"/>
          <w:sz w:val="16"/>
        </w:rPr>
        <w:t xml:space="preserve"> from increased direct communications with management, </w:t>
      </w:r>
      <w:r w:rsidRPr="00043188">
        <w:rPr>
          <w:rFonts w:eastAsia="Calibri"/>
          <w:u w:val="single"/>
        </w:rPr>
        <w:t>which</w:t>
      </w:r>
      <w:r w:rsidRPr="00043188">
        <w:rPr>
          <w:rFonts w:eastAsia="Calibri"/>
          <w:sz w:val="16"/>
        </w:rPr>
        <w:t xml:space="preserve">, without a one-size-fits-all collective bargaining agreement, </w:t>
      </w:r>
      <w:r w:rsidRPr="00043188">
        <w:rPr>
          <w:rFonts w:eastAsia="Calibri"/>
          <w:u w:val="single"/>
        </w:rPr>
        <w:t xml:space="preserve">will have </w:t>
      </w:r>
      <w:r w:rsidRPr="00043188">
        <w:rPr>
          <w:rFonts w:eastAsia="Calibri"/>
          <w:b/>
          <w:iCs/>
          <w:u w:val="single"/>
          <w:bdr w:val="single" w:sz="8" w:space="0" w:color="auto"/>
        </w:rPr>
        <w:t>more flexibility</w:t>
      </w:r>
      <w:r w:rsidRPr="00043188">
        <w:rPr>
          <w:rFonts w:eastAsia="Calibri"/>
          <w:u w:val="single"/>
        </w:rPr>
        <w:t xml:space="preserve"> to learn</w:t>
      </w:r>
      <w:r w:rsidRPr="00043188">
        <w:rPr>
          <w:rFonts w:eastAsia="Calibri"/>
          <w:sz w:val="16"/>
        </w:rPr>
        <w:t xml:space="preserve"> from and respond to workers’ desires.</w:t>
      </w:r>
    </w:p>
    <w:p w14:paraId="67170368" w14:textId="77777777" w:rsidR="00ED3C77" w:rsidRPr="00043188" w:rsidRDefault="00ED3C77" w:rsidP="00ED3C77">
      <w:pPr>
        <w:rPr>
          <w:rFonts w:eastAsia="Calibri"/>
          <w:sz w:val="16"/>
        </w:rPr>
      </w:pPr>
      <w:r w:rsidRPr="00043188">
        <w:rPr>
          <w:rFonts w:eastAsia="Calibri"/>
          <w:u w:val="single"/>
        </w:rPr>
        <w:t xml:space="preserve">And </w:t>
      </w:r>
      <w:r w:rsidRPr="00043188">
        <w:rPr>
          <w:rFonts w:eastAsia="Calibri"/>
          <w:b/>
          <w:iCs/>
          <w:u w:val="single"/>
          <w:bdr w:val="single" w:sz="8" w:space="0" w:color="auto"/>
        </w:rPr>
        <w:t>more</w:t>
      </w:r>
      <w:r w:rsidRPr="00043188">
        <w:rPr>
          <w:rFonts w:eastAsia="Calibri"/>
          <w:u w:val="single"/>
        </w:rPr>
        <w:t xml:space="preserve"> federal employees will be working on </w:t>
      </w:r>
      <w:r w:rsidRPr="00043188">
        <w:rPr>
          <w:rFonts w:eastAsia="Calibri"/>
          <w:b/>
          <w:iCs/>
          <w:u w:val="single"/>
          <w:bdr w:val="single" w:sz="8" w:space="0" w:color="auto"/>
        </w:rPr>
        <w:t>agency missions</w:t>
      </w:r>
      <w:r w:rsidRPr="00043188">
        <w:rPr>
          <w:rFonts w:eastAsia="Calibri"/>
          <w:u w:val="single"/>
        </w:rPr>
        <w:t xml:space="preserve"> because the</w:t>
      </w:r>
      <w:r w:rsidRPr="00043188">
        <w:rPr>
          <w:rFonts w:eastAsia="Calibri"/>
          <w:sz w:val="16"/>
        </w:rPr>
        <w:t xml:space="preserve"> executive </w:t>
      </w:r>
      <w:r w:rsidRPr="00043188">
        <w:rPr>
          <w:rFonts w:eastAsia="Calibri"/>
          <w:u w:val="single"/>
        </w:rPr>
        <w:t>order also eliminates</w:t>
      </w:r>
      <w:r w:rsidRPr="00043188">
        <w:rPr>
          <w:rFonts w:eastAsia="Calibri"/>
          <w:sz w:val="16"/>
        </w:rPr>
        <w:t xml:space="preserve"> “official time”—which is effectively </w:t>
      </w:r>
      <w:r w:rsidRPr="00043188">
        <w:rPr>
          <w:rFonts w:eastAsia="Calibri"/>
          <w:u w:val="single"/>
        </w:rPr>
        <w:t>“</w:t>
      </w:r>
      <w:r w:rsidRPr="00043188">
        <w:rPr>
          <w:rFonts w:eastAsia="Calibri"/>
          <w:b/>
          <w:iCs/>
          <w:u w:val="single"/>
          <w:bdr w:val="single" w:sz="8" w:space="0" w:color="auto"/>
        </w:rPr>
        <w:t>paid union leave</w:t>
      </w:r>
      <w:r w:rsidRPr="00043188">
        <w:rPr>
          <w:rFonts w:eastAsia="Calibri"/>
          <w:u w:val="single"/>
        </w:rPr>
        <w:t xml:space="preserve">” to do </w:t>
      </w:r>
      <w:r w:rsidRPr="00043188">
        <w:rPr>
          <w:rFonts w:eastAsia="Calibri"/>
          <w:b/>
          <w:iCs/>
          <w:u w:val="single"/>
          <w:bdr w:val="single" w:sz="8" w:space="0" w:color="auto"/>
        </w:rPr>
        <w:t>union activities</w:t>
      </w:r>
      <w:r w:rsidRPr="00043188">
        <w:rPr>
          <w:rFonts w:eastAsia="Calibri"/>
          <w:sz w:val="16"/>
        </w:rPr>
        <w:t>—at affected agencies. Instead of being able to spend, in some instances, up to 100% of their paid time working for their union, federal employees will instead have to do the jobs they were hired to perform.</w:t>
      </w:r>
    </w:p>
    <w:p w14:paraId="78EAA86A" w14:textId="77777777" w:rsidR="00ED3C77" w:rsidRPr="00043188" w:rsidRDefault="00ED3C77" w:rsidP="00ED3C77">
      <w:pPr>
        <w:rPr>
          <w:rFonts w:eastAsia="Calibri"/>
          <w:sz w:val="16"/>
        </w:rPr>
      </w:pPr>
      <w:r w:rsidRPr="00043188">
        <w:rPr>
          <w:rFonts w:eastAsia="Calibri"/>
          <w:sz w:val="16"/>
        </w:rPr>
        <w:t>We don’t know how much time and money federal employees currently spend on official time because the Biden administration instructed agencies not to report it and removed the government webpage that tracks official time. The Trump administration recently revived tracking and reporting requirements, but data will likely not be available until next year.</w:t>
      </w:r>
    </w:p>
    <w:p w14:paraId="5D4BD01C" w14:textId="77777777" w:rsidR="00ED3C77" w:rsidRPr="00043188" w:rsidRDefault="00ED3C77" w:rsidP="00ED3C77">
      <w:pPr>
        <w:rPr>
          <w:rFonts w:eastAsia="Calibri"/>
          <w:sz w:val="16"/>
        </w:rPr>
      </w:pPr>
      <w:r w:rsidRPr="00043188">
        <w:rPr>
          <w:rFonts w:eastAsia="Calibri"/>
          <w:sz w:val="16"/>
        </w:rPr>
        <w:t>We can, however, extrapolate that if federal employees in the Biden administration used as much official time as in the Obama administration, that would equate to about 2,000 full-time employees working exclusively for their unions. With average federal employee wages and benefits equal to about $163,000, that’s over $321 million per year that taxpayers have been spending to subsidize federal employee unions.</w:t>
      </w:r>
    </w:p>
    <w:p w14:paraId="407BA7B3" w14:textId="77777777" w:rsidR="00ED3C77" w:rsidRPr="00043188" w:rsidRDefault="00ED3C77" w:rsidP="00ED3C77">
      <w:pPr>
        <w:rPr>
          <w:rFonts w:eastAsia="Calibri"/>
          <w:sz w:val="16"/>
        </w:rPr>
      </w:pPr>
      <w:r w:rsidRPr="00043188">
        <w:rPr>
          <w:rFonts w:eastAsia="Calibri"/>
          <w:sz w:val="16"/>
        </w:rPr>
        <w:t>While federal employee unions are suing the Trump administration to invalidate the executive order, they should instead be looking for ways to work constructively with—instead of fighting against—the administration to improve accountability and efficiency in the federal government.</w:t>
      </w:r>
    </w:p>
    <w:p w14:paraId="62DD5C96" w14:textId="77777777" w:rsidR="00ED3C77" w:rsidRDefault="00ED3C77" w:rsidP="00ED3C77">
      <w:pPr>
        <w:rPr>
          <w:rFonts w:eastAsia="Calibri"/>
          <w:u w:val="single"/>
        </w:rPr>
      </w:pPr>
      <w:r w:rsidRPr="00043188">
        <w:rPr>
          <w:rFonts w:eastAsia="Calibri"/>
          <w:sz w:val="16"/>
        </w:rPr>
        <w:t xml:space="preserve">As the executive order noted, “President </w:t>
      </w:r>
      <w:r w:rsidRPr="00043188">
        <w:rPr>
          <w:rFonts w:eastAsia="Calibri"/>
          <w:u w:val="single"/>
        </w:rPr>
        <w:t>Trump</w:t>
      </w:r>
      <w:r w:rsidRPr="00043188">
        <w:rPr>
          <w:rFonts w:eastAsia="Calibri"/>
          <w:sz w:val="16"/>
        </w:rPr>
        <w:t xml:space="preserve"> supports constructive partnerships with unions who work with him; he </w:t>
      </w:r>
      <w:r w:rsidRPr="00043188">
        <w:rPr>
          <w:rFonts w:eastAsia="Calibri"/>
          <w:u w:val="single"/>
        </w:rPr>
        <w:t xml:space="preserve">will not tolerate </w:t>
      </w:r>
      <w:r w:rsidRPr="00043188">
        <w:rPr>
          <w:rFonts w:eastAsia="Calibri"/>
          <w:b/>
          <w:iCs/>
          <w:highlight w:val="cyan"/>
          <w:u w:val="single"/>
          <w:bdr w:val="single" w:sz="8" w:space="0" w:color="auto"/>
        </w:rPr>
        <w:t>mass obstruction</w:t>
      </w:r>
      <w:r w:rsidRPr="00043188">
        <w:rPr>
          <w:rFonts w:eastAsia="Calibri"/>
          <w:u w:val="single"/>
        </w:rPr>
        <w:t xml:space="preserve"> that </w:t>
      </w:r>
      <w:r w:rsidRPr="00043188">
        <w:rPr>
          <w:rFonts w:eastAsia="Calibri"/>
          <w:highlight w:val="cyan"/>
          <w:u w:val="single"/>
        </w:rPr>
        <w:t>jeopardizes</w:t>
      </w:r>
      <w:r w:rsidRPr="00043188">
        <w:rPr>
          <w:rFonts w:eastAsia="Calibri"/>
          <w:u w:val="single"/>
        </w:rPr>
        <w:t xml:space="preserve"> his ability to </w:t>
      </w:r>
      <w:r w:rsidRPr="00043188">
        <w:rPr>
          <w:rFonts w:eastAsia="Calibri"/>
          <w:b/>
          <w:iCs/>
          <w:u w:val="single"/>
          <w:bdr w:val="single" w:sz="8" w:space="0" w:color="auto"/>
        </w:rPr>
        <w:t xml:space="preserve">manage </w:t>
      </w:r>
      <w:r w:rsidRPr="00043188">
        <w:rPr>
          <w:rFonts w:eastAsia="Calibri"/>
          <w:b/>
          <w:iCs/>
          <w:highlight w:val="cyan"/>
          <w:u w:val="single"/>
          <w:bdr w:val="single" w:sz="8" w:space="0" w:color="auto"/>
        </w:rPr>
        <w:t>agencies</w:t>
      </w:r>
      <w:r w:rsidRPr="00043188">
        <w:rPr>
          <w:rFonts w:eastAsia="Calibri"/>
          <w:highlight w:val="cyan"/>
          <w:u w:val="single"/>
        </w:rPr>
        <w:t xml:space="preserve"> with vital</w:t>
      </w:r>
      <w:r w:rsidRPr="00043188">
        <w:rPr>
          <w:rFonts w:eastAsia="Calibri"/>
          <w:u w:val="single"/>
        </w:rPr>
        <w:t xml:space="preserve"> </w:t>
      </w:r>
      <w:r w:rsidRPr="00043188">
        <w:rPr>
          <w:rFonts w:eastAsia="Calibri"/>
          <w:b/>
          <w:iCs/>
          <w:u w:val="single"/>
          <w:bdr w:val="single" w:sz="8" w:space="0" w:color="auto"/>
        </w:rPr>
        <w:t xml:space="preserve">national </w:t>
      </w:r>
      <w:r w:rsidRPr="00043188">
        <w:rPr>
          <w:rFonts w:eastAsia="Calibri"/>
          <w:b/>
          <w:iCs/>
          <w:highlight w:val="cyan"/>
          <w:u w:val="single"/>
          <w:bdr w:val="single" w:sz="8" w:space="0" w:color="auto"/>
        </w:rPr>
        <w:t>security</w:t>
      </w:r>
      <w:r w:rsidRPr="00043188">
        <w:rPr>
          <w:rFonts w:eastAsia="Calibri"/>
          <w:highlight w:val="cyan"/>
          <w:u w:val="single"/>
        </w:rPr>
        <w:t xml:space="preserve"> missions</w:t>
      </w:r>
      <w:r w:rsidRPr="00043188">
        <w:rPr>
          <w:rFonts w:eastAsia="Calibri"/>
          <w:u w:val="single"/>
        </w:rPr>
        <w:t>.”</w:t>
      </w:r>
    </w:p>
    <w:p w14:paraId="6135C92C" w14:textId="77777777" w:rsidR="00ED3C77" w:rsidRPr="00043188" w:rsidRDefault="00ED3C77" w:rsidP="00ED3C77">
      <w:pPr>
        <w:pStyle w:val="Heading4"/>
      </w:pPr>
      <w:r w:rsidRPr="00043188">
        <w:t xml:space="preserve">It turns </w:t>
      </w:r>
      <w:r w:rsidRPr="00043188">
        <w:rPr>
          <w:u w:val="single"/>
        </w:rPr>
        <w:t>EFFECTIVENESS</w:t>
      </w:r>
      <w:r w:rsidRPr="00043188">
        <w:t xml:space="preserve">. Agencies will </w:t>
      </w:r>
      <w:r w:rsidRPr="00043188">
        <w:rPr>
          <w:u w:val="single"/>
        </w:rPr>
        <w:t>grind to a halt</w:t>
      </w:r>
      <w:r w:rsidRPr="00043188">
        <w:t xml:space="preserve">. </w:t>
      </w:r>
      <w:r w:rsidRPr="00043188">
        <w:rPr>
          <w:u w:val="single"/>
        </w:rPr>
        <w:t>Tyranny of majority</w:t>
      </w:r>
      <w:r w:rsidRPr="00043188">
        <w:t xml:space="preserve"> guarantees </w:t>
      </w:r>
      <w:r w:rsidRPr="00043188">
        <w:rPr>
          <w:u w:val="single"/>
        </w:rPr>
        <w:t>gridlock</w:t>
      </w:r>
      <w:r w:rsidRPr="00043188">
        <w:t>.</w:t>
      </w:r>
    </w:p>
    <w:p w14:paraId="67737F4A" w14:textId="77777777" w:rsidR="00ED3C77" w:rsidRPr="00043188" w:rsidRDefault="00ED3C77" w:rsidP="00ED3C77">
      <w:pPr>
        <w:rPr>
          <w:b/>
          <w:bCs/>
        </w:rPr>
      </w:pPr>
      <w:r w:rsidRPr="00043188">
        <w:rPr>
          <w:rStyle w:val="Style13ptBold"/>
        </w:rPr>
        <w:t xml:space="preserve">Epstein ’25 </w:t>
      </w:r>
      <w:r w:rsidRPr="00043188">
        <w:t>[Richard and David Osborne; June 19; Lawrence A. Tisch Professor of Law at the New York University School of Law, Senior Research Fellow at the Civitas Institute, James Parker Hall Distinguished Service Professor Emeritus of Law at the University of Chicago; Senior Director of Labor Policy with the Commonwealth Foundation, J.D. from Florida State University College of Law; Disunion, “Law and Economics of Public Sector Unions, with Richard A. Epstein,” accessible at: https://www.youtube.com/watch?v=mdjMvj0b75g, transcribed by Otter.AI]</w:t>
      </w:r>
    </w:p>
    <w:p w14:paraId="54E71FB6" w14:textId="77777777" w:rsidR="00ED3C77" w:rsidRPr="00043188" w:rsidRDefault="00ED3C77" w:rsidP="00ED3C77">
      <w:pPr>
        <w:rPr>
          <w:sz w:val="16"/>
        </w:rPr>
      </w:pPr>
      <w:r w:rsidRPr="00043188">
        <w:rPr>
          <w:sz w:val="16"/>
        </w:rPr>
        <w:t xml:space="preserve">Now the key thing to know about that is they don't use the National Labor Contracts Board. Relationships! </w:t>
      </w:r>
      <w:r w:rsidRPr="00043188">
        <w:rPr>
          <w:rStyle w:val="StyleUnderline"/>
        </w:rPr>
        <w:t xml:space="preserve">A relationship is a term that is defined </w:t>
      </w:r>
      <w:r w:rsidRPr="00043188">
        <w:rPr>
          <w:rStyle w:val="Emphasis"/>
        </w:rPr>
        <w:t>in part</w:t>
      </w:r>
      <w:r w:rsidRPr="00043188">
        <w:rPr>
          <w:rStyle w:val="StyleUnderline"/>
        </w:rPr>
        <w:t xml:space="preserve"> by </w:t>
      </w:r>
      <w:r w:rsidRPr="00043188">
        <w:rPr>
          <w:rStyle w:val="Emphasis"/>
        </w:rPr>
        <w:t>contract</w:t>
      </w:r>
      <w:r w:rsidRPr="00043188">
        <w:rPr>
          <w:rStyle w:val="StyleUnderline"/>
        </w:rPr>
        <w:t xml:space="preserve">, but in part by the set of </w:t>
      </w:r>
      <w:r w:rsidRPr="00043188">
        <w:rPr>
          <w:rStyle w:val="Emphasis"/>
        </w:rPr>
        <w:t>external constraints</w:t>
      </w:r>
      <w:r w:rsidRPr="00043188">
        <w:rPr>
          <w:rStyle w:val="StyleUnderline"/>
        </w:rPr>
        <w:t xml:space="preserve"> that are put on top of it. And it turns out those constraints </w:t>
      </w:r>
      <w:r w:rsidRPr="00043188">
        <w:rPr>
          <w:rStyle w:val="Emphasis"/>
        </w:rPr>
        <w:t>really mattered</w:t>
      </w:r>
      <w:r w:rsidRPr="00043188">
        <w:rPr>
          <w:sz w:val="16"/>
        </w:rPr>
        <w:t>. So as one started to go forward during the war, and there were some decisions on this, it became very clear that the labor boards were administratively very much in favor of the Union, and that the judicial review of their actions was relatively weak, and the 1946 Act was designed to strengthen the level of administrative review by the courts so that they could have at least as originally designed, a first crack at any question of law that was decided below, and then could review evidence to make sure that when the union won, it was substantial. It did the same thing with respect to employers, but the skew is one way, so the effect of the statute went the other, and Truman signed that statute.</w:t>
      </w:r>
    </w:p>
    <w:p w14:paraId="41B85D30" w14:textId="77777777" w:rsidR="00ED3C77" w:rsidRPr="00043188" w:rsidRDefault="00ED3C77" w:rsidP="00ED3C77">
      <w:pPr>
        <w:rPr>
          <w:sz w:val="16"/>
        </w:rPr>
      </w:pPr>
      <w:r w:rsidRPr="00043188">
        <w:rPr>
          <w:sz w:val="16"/>
        </w:rPr>
        <w:t xml:space="preserve">Well when it came to the Taft Hartley act and to the Labor Relations Act on shutdowns, 80 day cooling off periods and so forth. He was resistant, and they passed it over his soul. Now, why did this happen? Well, there are two things to know. One is the 1938 election, and the other is the 1946 election. </w:t>
      </w:r>
    </w:p>
    <w:p w14:paraId="58DBCCA2" w14:textId="77777777" w:rsidR="00ED3C77" w:rsidRPr="00043188" w:rsidRDefault="00ED3C77" w:rsidP="00ED3C77">
      <w:pPr>
        <w:rPr>
          <w:sz w:val="16"/>
        </w:rPr>
      </w:pPr>
      <w:r w:rsidRPr="00043188">
        <w:rPr>
          <w:sz w:val="16"/>
        </w:rPr>
        <w:t xml:space="preserve">Now these are not randomly chosen dates. The 38 election took place after the great Supreme Court revolution in 1937 which sustained collective bargaining against the earlier cases, which I continue to support to this very day, which it said, essentially collective bargaining was the interference of a right of an employer and employee to get together and to form an agreement of their own. Because in the interim during the war, Justice Jackson in a case called Ji case, and said, </w:t>
      </w:r>
      <w:r w:rsidRPr="00043188">
        <w:rPr>
          <w:rStyle w:val="StyleUnderline"/>
        </w:rPr>
        <w:t xml:space="preserve">if you have a </w:t>
      </w:r>
      <w:r w:rsidRPr="00043188">
        <w:rPr>
          <w:rStyle w:val="Emphasis"/>
        </w:rPr>
        <w:t>pre-existing contract</w:t>
      </w:r>
      <w:r w:rsidRPr="00043188">
        <w:rPr>
          <w:rStyle w:val="StyleUnderline"/>
        </w:rPr>
        <w:t xml:space="preserve"> between a worker and the boss and the </w:t>
      </w:r>
      <w:r w:rsidRPr="00043188">
        <w:rPr>
          <w:rStyle w:val="Emphasis"/>
        </w:rPr>
        <w:t>union</w:t>
      </w:r>
      <w:r w:rsidRPr="00043188">
        <w:rPr>
          <w:rStyle w:val="StyleUnderline"/>
        </w:rPr>
        <w:t xml:space="preserve"> comes in, your </w:t>
      </w:r>
      <w:r w:rsidRPr="00043188">
        <w:rPr>
          <w:rStyle w:val="Emphasis"/>
        </w:rPr>
        <w:t>contract is out</w:t>
      </w:r>
      <w:r w:rsidRPr="00043188">
        <w:rPr>
          <w:rStyle w:val="StyleUnderline"/>
        </w:rPr>
        <w:t xml:space="preserve">, you are </w:t>
      </w:r>
      <w:r w:rsidRPr="00043188">
        <w:rPr>
          <w:rStyle w:val="Emphasis"/>
        </w:rPr>
        <w:t>subsumed</w:t>
      </w:r>
      <w:r w:rsidRPr="00043188">
        <w:rPr>
          <w:rStyle w:val="StyleUnderline"/>
        </w:rPr>
        <w:t xml:space="preserve"> in the Union relationship. So the idea that there's a vested contract right is just gone, and it was </w:t>
      </w:r>
      <w:r w:rsidRPr="00043188">
        <w:rPr>
          <w:rStyle w:val="Emphasis"/>
        </w:rPr>
        <w:t>really terrible</w:t>
      </w:r>
      <w:r w:rsidRPr="00043188">
        <w:rPr>
          <w:sz w:val="16"/>
        </w:rPr>
        <w:t xml:space="preserve">. </w:t>
      </w:r>
    </w:p>
    <w:p w14:paraId="034646A9" w14:textId="77777777" w:rsidR="00ED3C77" w:rsidRPr="00043188" w:rsidRDefault="00ED3C77" w:rsidP="00ED3C77">
      <w:pPr>
        <w:rPr>
          <w:sz w:val="16"/>
        </w:rPr>
      </w:pPr>
      <w:r w:rsidRPr="00043188">
        <w:rPr>
          <w:sz w:val="16"/>
        </w:rPr>
        <w:t xml:space="preserve">And so what do they do to stop this? During the war, the next year there was Chief Justice stone, what he did is he created a duty of fair representation. I don't know if you're familiar with that term. </w:t>
      </w:r>
    </w:p>
    <w:p w14:paraId="3A1172C6" w14:textId="77777777" w:rsidR="00ED3C77" w:rsidRPr="00043188" w:rsidRDefault="00ED3C77" w:rsidP="00ED3C77">
      <w:pPr>
        <w:rPr>
          <w:sz w:val="16"/>
        </w:rPr>
      </w:pPr>
      <w:r w:rsidRPr="00043188">
        <w:rPr>
          <w:sz w:val="16"/>
        </w:rPr>
        <w:t xml:space="preserve">David R. Osborne: </w:t>
      </w:r>
    </w:p>
    <w:p w14:paraId="4A6CE44F" w14:textId="77777777" w:rsidR="00ED3C77" w:rsidRPr="00043188" w:rsidRDefault="00ED3C77" w:rsidP="00ED3C77">
      <w:pPr>
        <w:rPr>
          <w:sz w:val="16"/>
        </w:rPr>
      </w:pPr>
      <w:r w:rsidRPr="00043188">
        <w:rPr>
          <w:sz w:val="16"/>
        </w:rPr>
        <w:t xml:space="preserve">Yeah. </w:t>
      </w:r>
    </w:p>
    <w:p w14:paraId="4E7F7507" w14:textId="77777777" w:rsidR="00ED3C77" w:rsidRPr="00043188" w:rsidRDefault="00ED3C77" w:rsidP="00ED3C77">
      <w:pPr>
        <w:rPr>
          <w:sz w:val="16"/>
        </w:rPr>
      </w:pPr>
      <w:r w:rsidRPr="00043188">
        <w:rPr>
          <w:sz w:val="16"/>
        </w:rPr>
        <w:t>Richard A. Epstein:</w:t>
      </w:r>
    </w:p>
    <w:p w14:paraId="0AB96E94" w14:textId="77777777" w:rsidR="00ED3C77" w:rsidRPr="00043188" w:rsidRDefault="00ED3C77" w:rsidP="00ED3C77">
      <w:pPr>
        <w:rPr>
          <w:sz w:val="16"/>
        </w:rPr>
      </w:pPr>
      <w:r w:rsidRPr="00043188">
        <w:rPr>
          <w:sz w:val="16"/>
        </w:rPr>
        <w:t xml:space="preserve">You know everything. </w:t>
      </w:r>
    </w:p>
    <w:p w14:paraId="06D3DFDD" w14:textId="77777777" w:rsidR="00ED3C77" w:rsidRPr="00043188" w:rsidRDefault="00ED3C77" w:rsidP="00ED3C77">
      <w:pPr>
        <w:rPr>
          <w:sz w:val="16"/>
        </w:rPr>
      </w:pPr>
      <w:r w:rsidRPr="00043188">
        <w:rPr>
          <w:rStyle w:val="StyleUnderline"/>
        </w:rPr>
        <w:t xml:space="preserve">This is essentially a situation in which it said that </w:t>
      </w:r>
      <w:r w:rsidRPr="001576D6">
        <w:rPr>
          <w:rStyle w:val="StyleUnderline"/>
        </w:rPr>
        <w:t xml:space="preserve">you're going to have one Union, but it has </w:t>
      </w:r>
      <w:r w:rsidRPr="001576D6">
        <w:rPr>
          <w:rStyle w:val="Emphasis"/>
        </w:rPr>
        <w:t>fiduciary duties</w:t>
      </w:r>
      <w:r w:rsidRPr="001576D6">
        <w:rPr>
          <w:rStyle w:val="StyleUnderline"/>
        </w:rPr>
        <w:t xml:space="preserve"> to all its workers. Now, </w:t>
      </w:r>
      <w:r w:rsidRPr="001576D6">
        <w:rPr>
          <w:rStyle w:val="Emphasis"/>
        </w:rPr>
        <w:t>half the workers</w:t>
      </w:r>
      <w:r w:rsidRPr="001576D6">
        <w:rPr>
          <w:rStyle w:val="StyleUnderline"/>
        </w:rPr>
        <w:t xml:space="preserve"> were </w:t>
      </w:r>
      <w:r w:rsidRPr="001576D6">
        <w:rPr>
          <w:rStyle w:val="Emphasis"/>
        </w:rPr>
        <w:t>white</w:t>
      </w:r>
      <w:r w:rsidRPr="001576D6">
        <w:rPr>
          <w:rStyle w:val="StyleUnderline"/>
        </w:rPr>
        <w:t xml:space="preserve"> and half the workers were </w:t>
      </w:r>
      <w:r w:rsidRPr="001576D6">
        <w:rPr>
          <w:rStyle w:val="Emphasis"/>
        </w:rPr>
        <w:t>black</w:t>
      </w:r>
      <w:r w:rsidRPr="001576D6">
        <w:rPr>
          <w:rStyle w:val="StyleUnderline"/>
        </w:rPr>
        <w:t xml:space="preserve">. </w:t>
      </w:r>
      <w:r w:rsidRPr="001576D6">
        <w:rPr>
          <w:rStyle w:val="Emphasis"/>
        </w:rPr>
        <w:t>How good do you think</w:t>
      </w:r>
      <w:r w:rsidRPr="001576D6">
        <w:rPr>
          <w:rStyle w:val="StyleUnderline"/>
        </w:rPr>
        <w:t xml:space="preserve"> those f</w:t>
      </w:r>
      <w:r w:rsidRPr="00043188">
        <w:rPr>
          <w:rStyle w:val="StyleUnderline"/>
        </w:rPr>
        <w:t xml:space="preserve">iduciary </w:t>
      </w:r>
      <w:r w:rsidRPr="00043188">
        <w:rPr>
          <w:rStyle w:val="Emphasis"/>
          <w:highlight w:val="cyan"/>
        </w:rPr>
        <w:t>duties were</w:t>
      </w:r>
      <w:r w:rsidRPr="001576D6">
        <w:rPr>
          <w:rStyle w:val="Emphasis"/>
        </w:rPr>
        <w:t>?</w:t>
      </w:r>
      <w:r w:rsidRPr="00043188">
        <w:rPr>
          <w:rStyle w:val="StyleUnderline"/>
        </w:rPr>
        <w:t xml:space="preserve"> Well, they were </w:t>
      </w:r>
      <w:r w:rsidRPr="00043188">
        <w:rPr>
          <w:rStyle w:val="Emphasis"/>
          <w:highlight w:val="cyan"/>
        </w:rPr>
        <w:t>terrible</w:t>
      </w:r>
      <w:r w:rsidRPr="00043188">
        <w:rPr>
          <w:sz w:val="16"/>
        </w:rPr>
        <w:t xml:space="preserve">, because the white guys always gave the plum positions to themselves, and the black workers always got the bad positions before they were forced into the same Union by the Railway Labor Act that I just mentioned of 1926, the black unions used to compete with the white unions, and each of them got roughly half of the wall. Because the two workers unions work about the same in terms of their overall competence and so forth. And so he says, now you have to treat the other guys fairly. </w:t>
      </w:r>
      <w:r w:rsidRPr="00043188">
        <w:rPr>
          <w:rStyle w:val="StyleUnderline"/>
        </w:rPr>
        <w:t xml:space="preserve">Well 11 years later, </w:t>
      </w:r>
      <w:r w:rsidRPr="001576D6">
        <w:rPr>
          <w:rStyle w:val="StyleUnderline"/>
        </w:rPr>
        <w:t xml:space="preserve">they're </w:t>
      </w:r>
      <w:r w:rsidRPr="00043188">
        <w:rPr>
          <w:rStyle w:val="Emphasis"/>
          <w:highlight w:val="cyan"/>
        </w:rPr>
        <w:t>still arguing</w:t>
      </w:r>
      <w:r w:rsidRPr="00043188">
        <w:rPr>
          <w:rStyle w:val="StyleUnderline"/>
        </w:rPr>
        <w:t xml:space="preserve"> what counts as fair, </w:t>
      </w:r>
      <w:r w:rsidRPr="001576D6">
        <w:rPr>
          <w:rStyle w:val="StyleUnderline"/>
        </w:rPr>
        <w:t>and</w:t>
      </w:r>
      <w:r w:rsidRPr="00043188">
        <w:rPr>
          <w:rStyle w:val="StyleUnderline"/>
        </w:rPr>
        <w:t xml:space="preserve"> they </w:t>
      </w:r>
      <w:r w:rsidRPr="00043188">
        <w:rPr>
          <w:rStyle w:val="Emphasis"/>
          <w:highlight w:val="cyan"/>
        </w:rPr>
        <w:t>can't get anything done</w:t>
      </w:r>
      <w:r w:rsidRPr="00043188">
        <w:rPr>
          <w:rStyle w:val="StyleUnderline"/>
          <w:highlight w:val="cyan"/>
        </w:rPr>
        <w:t xml:space="preserve"> because</w:t>
      </w:r>
      <w:r w:rsidRPr="00043188">
        <w:rPr>
          <w:rStyle w:val="StyleUnderline"/>
        </w:rPr>
        <w:t xml:space="preserve"> the </w:t>
      </w:r>
      <w:r w:rsidRPr="00043188">
        <w:rPr>
          <w:rStyle w:val="Emphasis"/>
        </w:rPr>
        <w:t xml:space="preserve">skewed </w:t>
      </w:r>
      <w:r w:rsidRPr="001576D6">
        <w:rPr>
          <w:rStyle w:val="Emphasis"/>
        </w:rPr>
        <w:t>management</w:t>
      </w:r>
      <w:r w:rsidRPr="001576D6">
        <w:rPr>
          <w:rStyle w:val="StyleUnderline"/>
        </w:rPr>
        <w:t xml:space="preserve"> is just a </w:t>
      </w:r>
      <w:r w:rsidRPr="00043188">
        <w:rPr>
          <w:rStyle w:val="Emphasis"/>
          <w:highlight w:val="cyan"/>
        </w:rPr>
        <w:t>built in impediment</w:t>
      </w:r>
      <w:r w:rsidRPr="00043188">
        <w:rPr>
          <w:rStyle w:val="StyleUnderline"/>
        </w:rPr>
        <w:t xml:space="preserve"> to fair sorts of representations</w:t>
      </w:r>
      <w:r w:rsidRPr="00043188">
        <w:rPr>
          <w:sz w:val="16"/>
        </w:rPr>
        <w:t xml:space="preserve">. </w:t>
      </w:r>
    </w:p>
    <w:p w14:paraId="093FC854" w14:textId="77777777" w:rsidR="00ED3C77" w:rsidRPr="00043188" w:rsidRDefault="00ED3C77" w:rsidP="00ED3C77">
      <w:pPr>
        <w:rPr>
          <w:sz w:val="16"/>
        </w:rPr>
      </w:pPr>
      <w:r w:rsidRPr="00043188">
        <w:rPr>
          <w:sz w:val="16"/>
        </w:rPr>
        <w:t xml:space="preserve">And when this came up in 1955 Hugo black from Arizona, knew very well what was going on. And he really laid a glow into the Union forces at this particular point of time, and a whole structure in a case mainly known for its procedure. So this was a constant problem that existed in these unions, and this is all in the private sector, and there was really nothing that you can do about it. And then the National Labor Relations Act comes along, and it makes another vital decision, but fatal mistake. What they should have done with the Wagoner Act is repealed it. It was made no sense because of what it did. But they did, in effect is they said eight one is now eight A-one, eight two is now eight A-two, where where the A means these are unfair labor practices committed by management, and they introduced the eight Bs, all the unfair labor practices that can be committed by unions, chiefly by essentially trying to monopolize the way in which certain industries would work. </w:t>
      </w:r>
    </w:p>
    <w:p w14:paraId="6EF4E3FA" w14:textId="77777777" w:rsidR="00ED3C77" w:rsidRPr="00043188" w:rsidRDefault="00ED3C77" w:rsidP="00ED3C77">
      <w:pPr>
        <w:rPr>
          <w:sz w:val="16"/>
        </w:rPr>
      </w:pPr>
      <w:r w:rsidRPr="00043188">
        <w:rPr>
          <w:rStyle w:val="StyleUnderline"/>
        </w:rPr>
        <w:t xml:space="preserve">Well, as they say, two wrongs don't make a right. They just make a </w:t>
      </w:r>
      <w:r w:rsidRPr="00043188">
        <w:rPr>
          <w:rStyle w:val="Emphasis"/>
        </w:rPr>
        <w:t>bigger mess</w:t>
      </w:r>
      <w:r w:rsidRPr="00043188">
        <w:rPr>
          <w:rStyle w:val="StyleUnderline"/>
        </w:rPr>
        <w:t xml:space="preserve"> in terms of the actual administration</w:t>
      </w:r>
      <w:r w:rsidRPr="00043188">
        <w:rPr>
          <w:sz w:val="16"/>
        </w:rPr>
        <w:t xml:space="preserve">. And it was clear that things were starting to change, but it was because of several things. One is automation, and so routine tasks can now be performed by machines. Unions work best when all their workers are essentially doing the same thing for the same wages in the same situation. That's why they work well on assembly lines, right? But when you start having a situation where the machines take that over and </w:t>
      </w:r>
      <w:r w:rsidRPr="001576D6">
        <w:rPr>
          <w:rStyle w:val="StyleUnderline"/>
        </w:rPr>
        <w:t>there's</w:t>
      </w:r>
      <w:r w:rsidRPr="00043188">
        <w:rPr>
          <w:rStyle w:val="StyleUnderline"/>
        </w:rPr>
        <w:t xml:space="preserve"> a </w:t>
      </w:r>
      <w:r w:rsidRPr="00043188">
        <w:rPr>
          <w:rStyle w:val="Emphasis"/>
        </w:rPr>
        <w:t xml:space="preserve">greater </w:t>
      </w:r>
      <w:r w:rsidRPr="00043188">
        <w:rPr>
          <w:rStyle w:val="Emphasis"/>
          <w:highlight w:val="cyan"/>
        </w:rPr>
        <w:t>variability</w:t>
      </w:r>
      <w:r w:rsidRPr="00043188">
        <w:rPr>
          <w:rStyle w:val="StyleUnderline"/>
        </w:rPr>
        <w:t xml:space="preserve"> amongst what workers do, it's </w:t>
      </w:r>
      <w:r w:rsidRPr="00043188">
        <w:rPr>
          <w:rStyle w:val="Emphasis"/>
        </w:rPr>
        <w:t>hard</w:t>
      </w:r>
      <w:r w:rsidRPr="00043188">
        <w:rPr>
          <w:rStyle w:val="StyleUnderline"/>
        </w:rPr>
        <w:t xml:space="preserve"> for them to form a </w:t>
      </w:r>
      <w:r w:rsidRPr="00043188">
        <w:rPr>
          <w:rStyle w:val="Emphasis"/>
        </w:rPr>
        <w:t>common front</w:t>
      </w:r>
      <w:r w:rsidRPr="00043188">
        <w:rPr>
          <w:rStyle w:val="StyleUnderline"/>
        </w:rPr>
        <w:t xml:space="preserve">, because </w:t>
      </w:r>
      <w:r w:rsidRPr="00043188">
        <w:rPr>
          <w:rStyle w:val="StyleUnderline"/>
          <w:highlight w:val="cyan"/>
        </w:rPr>
        <w:t xml:space="preserve">if </w:t>
      </w:r>
      <w:r w:rsidRPr="001576D6">
        <w:rPr>
          <w:rStyle w:val="StyleUnderline"/>
        </w:rPr>
        <w:t xml:space="preserve">my </w:t>
      </w:r>
      <w:r w:rsidRPr="00043188">
        <w:rPr>
          <w:rStyle w:val="Emphasis"/>
          <w:highlight w:val="cyan"/>
        </w:rPr>
        <w:t>labor is worth twice</w:t>
      </w:r>
      <w:r w:rsidRPr="00043188">
        <w:rPr>
          <w:rStyle w:val="StyleUnderline"/>
        </w:rPr>
        <w:t xml:space="preserve"> of yours</w:t>
      </w:r>
      <w:r w:rsidRPr="00043188">
        <w:rPr>
          <w:sz w:val="16"/>
        </w:rPr>
        <w:t xml:space="preserve">, pardon my saying that day, </w:t>
      </w:r>
      <w:r w:rsidRPr="00043188">
        <w:rPr>
          <w:rStyle w:val="StyleUnderline"/>
          <w:highlight w:val="cyan"/>
        </w:rPr>
        <w:t>then I</w:t>
      </w:r>
      <w:r w:rsidRPr="00043188">
        <w:rPr>
          <w:rStyle w:val="StyleUnderline"/>
        </w:rPr>
        <w:t xml:space="preserve">'m going to </w:t>
      </w:r>
      <w:r w:rsidRPr="00043188">
        <w:rPr>
          <w:rStyle w:val="Emphasis"/>
          <w:highlight w:val="cyan"/>
        </w:rPr>
        <w:t>want more</w:t>
      </w:r>
      <w:r w:rsidRPr="00043188">
        <w:rPr>
          <w:rStyle w:val="Emphasis"/>
        </w:rPr>
        <w:t xml:space="preserve"> than you</w:t>
      </w:r>
      <w:r w:rsidRPr="00043188">
        <w:rPr>
          <w:rStyle w:val="StyleUnderline"/>
        </w:rPr>
        <w:t xml:space="preserve">, </w:t>
      </w:r>
      <w:r w:rsidRPr="00043188">
        <w:rPr>
          <w:rStyle w:val="StyleUnderline"/>
          <w:highlight w:val="cyan"/>
        </w:rPr>
        <w:t>and you</w:t>
      </w:r>
      <w:r w:rsidRPr="00043188">
        <w:rPr>
          <w:rStyle w:val="StyleUnderline"/>
        </w:rPr>
        <w:t xml:space="preserve">'re going to </w:t>
      </w:r>
      <w:r w:rsidRPr="00043188">
        <w:rPr>
          <w:rStyle w:val="Emphasis"/>
          <w:highlight w:val="cyan"/>
        </w:rPr>
        <w:t>want equality</w:t>
      </w:r>
      <w:r w:rsidRPr="00043188">
        <w:rPr>
          <w:rStyle w:val="StyleUnderline"/>
        </w:rPr>
        <w:t>. And you can see the tension will come up</w:t>
      </w:r>
      <w:r w:rsidRPr="00043188">
        <w:rPr>
          <w:sz w:val="16"/>
        </w:rPr>
        <w:t>.</w:t>
      </w:r>
    </w:p>
    <w:p w14:paraId="43DAE721" w14:textId="77777777" w:rsidR="00ED3C77" w:rsidRPr="00043188" w:rsidRDefault="00ED3C77" w:rsidP="00ED3C77">
      <w:pPr>
        <w:rPr>
          <w:sz w:val="16"/>
        </w:rPr>
      </w:pPr>
      <w:r w:rsidRPr="00043188">
        <w:rPr>
          <w:sz w:val="16"/>
        </w:rPr>
        <w:t>David R. Osborne (24:55):</w:t>
      </w:r>
    </w:p>
    <w:p w14:paraId="3FE1B9D3" w14:textId="77777777" w:rsidR="00ED3C77" w:rsidRPr="00043188" w:rsidRDefault="00ED3C77" w:rsidP="00ED3C77">
      <w:pPr>
        <w:rPr>
          <w:sz w:val="16"/>
        </w:rPr>
      </w:pPr>
      <w:r w:rsidRPr="00043188">
        <w:rPr>
          <w:rStyle w:val="StyleUnderline"/>
        </w:rPr>
        <w:t xml:space="preserve">Well, I mean, it's </w:t>
      </w:r>
      <w:r w:rsidRPr="00043188">
        <w:rPr>
          <w:rStyle w:val="Emphasis"/>
        </w:rPr>
        <w:t>another problem</w:t>
      </w:r>
      <w:r w:rsidRPr="00043188">
        <w:rPr>
          <w:rStyle w:val="StyleUnderline"/>
        </w:rPr>
        <w:t xml:space="preserve"> with the duty of </w:t>
      </w:r>
      <w:r w:rsidRPr="00043188">
        <w:rPr>
          <w:rStyle w:val="Emphasis"/>
        </w:rPr>
        <w:t>fair representation</w:t>
      </w:r>
      <w:r w:rsidRPr="00043188">
        <w:rPr>
          <w:sz w:val="16"/>
        </w:rPr>
        <w:t xml:space="preserve">, fair. Similar to the racial issue, </w:t>
      </w:r>
      <w:r w:rsidRPr="00043188">
        <w:rPr>
          <w:rStyle w:val="StyleUnderline"/>
          <w:highlight w:val="cyan"/>
        </w:rPr>
        <w:t xml:space="preserve">if you've got </w:t>
      </w:r>
      <w:r w:rsidRPr="00043188">
        <w:rPr>
          <w:rStyle w:val="Emphasis"/>
          <w:highlight w:val="cyan"/>
        </w:rPr>
        <w:t>forced monopoly</w:t>
      </w:r>
      <w:r w:rsidRPr="00043188">
        <w:rPr>
          <w:rStyle w:val="StyleUnderline"/>
        </w:rPr>
        <w:t xml:space="preserve">, you got a bunch of </w:t>
      </w:r>
      <w:r w:rsidRPr="00043188">
        <w:rPr>
          <w:rStyle w:val="StyleUnderline"/>
          <w:highlight w:val="cyan"/>
        </w:rPr>
        <w:t>people</w:t>
      </w:r>
      <w:r w:rsidRPr="00043188">
        <w:rPr>
          <w:rStyle w:val="StyleUnderline"/>
        </w:rPr>
        <w:t xml:space="preserve"> who are who </w:t>
      </w:r>
      <w:r w:rsidRPr="00043188">
        <w:rPr>
          <w:rStyle w:val="StyleUnderline"/>
          <w:highlight w:val="cyan"/>
        </w:rPr>
        <w:t>are</w:t>
      </w:r>
      <w:r w:rsidRPr="00043188">
        <w:rPr>
          <w:rStyle w:val="StyleUnderline"/>
        </w:rPr>
        <w:t xml:space="preserve"> in the same bargaining unit and </w:t>
      </w:r>
      <w:r w:rsidRPr="00043188">
        <w:rPr>
          <w:rStyle w:val="Emphasis"/>
          <w:highlight w:val="cyan"/>
        </w:rPr>
        <w:t>exclusively</w:t>
      </w:r>
      <w:r w:rsidRPr="00043188">
        <w:rPr>
          <w:rStyle w:val="StyleUnderline"/>
          <w:highlight w:val="cyan"/>
        </w:rPr>
        <w:t xml:space="preserve"> represented. Becomes</w:t>
      </w:r>
      <w:r w:rsidRPr="00043188">
        <w:rPr>
          <w:rStyle w:val="StyleUnderline"/>
        </w:rPr>
        <w:t xml:space="preserve"> very difficult to have anything other than, you know, </w:t>
      </w:r>
      <w:r w:rsidRPr="00043188">
        <w:rPr>
          <w:rStyle w:val="Emphasis"/>
          <w:highlight w:val="cyan"/>
        </w:rPr>
        <w:t>tyranny of the majority</w:t>
      </w:r>
      <w:r w:rsidRPr="00043188">
        <w:rPr>
          <w:rStyle w:val="StyleUnderline"/>
        </w:rPr>
        <w:t xml:space="preserve"> in that group of people</w:t>
      </w:r>
      <w:r w:rsidRPr="00043188">
        <w:rPr>
          <w:sz w:val="16"/>
        </w:rPr>
        <w:t>.</w:t>
      </w:r>
    </w:p>
    <w:p w14:paraId="51A2AF84" w14:textId="77777777" w:rsidR="00ED3C77" w:rsidRPr="00043188" w:rsidRDefault="00ED3C77" w:rsidP="00ED3C77">
      <w:pPr>
        <w:rPr>
          <w:sz w:val="16"/>
        </w:rPr>
      </w:pPr>
      <w:r w:rsidRPr="00043188">
        <w:rPr>
          <w:sz w:val="16"/>
        </w:rPr>
        <w:t>Richard A. Epstein (25:15):</w:t>
      </w:r>
    </w:p>
    <w:p w14:paraId="693428F4" w14:textId="77777777" w:rsidR="00ED3C77" w:rsidRPr="00043188" w:rsidRDefault="00ED3C77" w:rsidP="00ED3C77">
      <w:pPr>
        <w:rPr>
          <w:sz w:val="16"/>
        </w:rPr>
      </w:pPr>
      <w:r w:rsidRPr="00043188">
        <w:rPr>
          <w:sz w:val="16"/>
        </w:rPr>
        <w:t xml:space="preserve">And that means that this is the old fight between the AFFL and the CIO. The AFFL was basically the skilled workers. And the CIO, the Congress of industrial organization with this vague Marcus overtone, represented rank and file workers with lower levels of specialization. And they had separate unions, and they used to fight all the way through the 1930s and 40s. They merged by 1953 because by that time, they realized that the external forces, which was very difficult for them to deal with, were getting larger and larger, the change in the composition of the workforce, the greater sophistication of employers, the massive imports of foreign goods as tariff barriers and trade barriers are lowered under the gap and so forth, puts them at a position. </w:t>
      </w:r>
    </w:p>
    <w:p w14:paraId="1113F5DB" w14:textId="77777777" w:rsidR="00ED3C77" w:rsidRPr="00043188" w:rsidRDefault="00ED3C77" w:rsidP="00ED3C77">
      <w:pPr>
        <w:rPr>
          <w:sz w:val="16"/>
        </w:rPr>
      </w:pPr>
      <w:r w:rsidRPr="00043188">
        <w:rPr>
          <w:sz w:val="16"/>
        </w:rPr>
        <w:t xml:space="preserve">So they reached their basic peak in about 1953 with about, I don't know, 30 some odd percent of the workforce, and it's been steadily downstream ever since then in the public sector. It's because the collective bargaining agreement can deal with things outside of it. So if you're a labor union and you have a very expensive grocery store in good old Manhattan, and somebody wants to introduce a cheap place to come in and compete with you, Walmart or whatever it is, you now have to use the zoning laws to keep them out, and you will do that. </w:t>
      </w:r>
    </w:p>
    <w:p w14:paraId="45CB8489" w14:textId="77777777" w:rsidR="00ED3C77" w:rsidRPr="00043188" w:rsidRDefault="00ED3C77" w:rsidP="00ED3C77">
      <w:pPr>
        <w:rPr>
          <w:sz w:val="16"/>
        </w:rPr>
      </w:pPr>
      <w:r w:rsidRPr="00043188">
        <w:rPr>
          <w:sz w:val="16"/>
        </w:rPr>
        <w:t xml:space="preserve">So what happens is, all of a sudden, a lot of works of </w:t>
      </w:r>
      <w:r w:rsidRPr="00043188">
        <w:rPr>
          <w:rStyle w:val="StyleUnderline"/>
        </w:rPr>
        <w:t>labor unions</w:t>
      </w:r>
      <w:r w:rsidRPr="00043188">
        <w:rPr>
          <w:sz w:val="16"/>
        </w:rPr>
        <w:t xml:space="preserve"> shifts away from the bargaining table, and they </w:t>
      </w:r>
      <w:r w:rsidRPr="00043188">
        <w:rPr>
          <w:rStyle w:val="StyleUnderline"/>
        </w:rPr>
        <w:t xml:space="preserve">join with their employers right to </w:t>
      </w:r>
      <w:r w:rsidRPr="00043188">
        <w:rPr>
          <w:rStyle w:val="Emphasis"/>
        </w:rPr>
        <w:t>keep out the rivals</w:t>
      </w:r>
      <w:r w:rsidRPr="00043188">
        <w:rPr>
          <w:rStyle w:val="StyleUnderline"/>
        </w:rPr>
        <w:t xml:space="preserve"> so that they could then </w:t>
      </w:r>
      <w:r w:rsidRPr="00043188">
        <w:rPr>
          <w:rStyle w:val="Emphasis"/>
        </w:rPr>
        <w:t>divide the spoils</w:t>
      </w:r>
      <w:r w:rsidRPr="00043188">
        <w:rPr>
          <w:rStyle w:val="StyleUnderline"/>
        </w:rPr>
        <w:t xml:space="preserve"> of the </w:t>
      </w:r>
      <w:r w:rsidRPr="00043188">
        <w:rPr>
          <w:rStyle w:val="Emphasis"/>
        </w:rPr>
        <w:t>monopoly</w:t>
      </w:r>
      <w:r w:rsidRPr="00043188">
        <w:rPr>
          <w:rStyle w:val="StyleUnderline"/>
        </w:rPr>
        <w:t xml:space="preserve"> arrangemen</w:t>
      </w:r>
      <w:r w:rsidRPr="00043188">
        <w:rPr>
          <w:sz w:val="16"/>
        </w:rPr>
        <w:t xml:space="preserve">t. And this has happened all the time in a place like New York City, where, in fact, consumers are deprived all sorts of cheaper things. Some of them go across the border into Nassau County or Westchester or New Jersey, but many of them are trapped there under these kinds of systems, and so the union problem in the private sector is acute. </w:t>
      </w:r>
    </w:p>
    <w:p w14:paraId="2BA85B88" w14:textId="77777777" w:rsidR="00ED3C77" w:rsidRPr="00043188" w:rsidRDefault="00ED3C77" w:rsidP="00ED3C77">
      <w:pPr>
        <w:rPr>
          <w:sz w:val="16"/>
        </w:rPr>
      </w:pPr>
      <w:r w:rsidRPr="00043188">
        <w:rPr>
          <w:sz w:val="16"/>
        </w:rPr>
        <w:t xml:space="preserve">Now I assume we should get a little bit to the public sector. Well, what happens is, as I mentioned, Hugh Roosevelt was opposed because he knew that they were on both sides of the table. The guy who wasn't opposed was John Kennedy. In January of 1962 he said, I'm going to recognize federal union workers for limited purposes to bargain. And what he did there for us to create the very dynamic that you didn't want on the other side. You also had a no pledge, a no strike pledge that was built into this right, which was disregarded as often as renowned. And then it started in the federal government, and it spread to states, including states like New York, at very high levels, with various statutes starting around 1962 or so forth. </w:t>
      </w:r>
    </w:p>
    <w:p w14:paraId="74CC2920" w14:textId="77777777" w:rsidR="00ED3C77" w:rsidRPr="00043188" w:rsidRDefault="00ED3C77" w:rsidP="00ED3C77">
      <w:pPr>
        <w:rPr>
          <w:sz w:val="16"/>
        </w:rPr>
      </w:pPr>
      <w:r w:rsidRPr="00043188">
        <w:rPr>
          <w:sz w:val="16"/>
        </w:rPr>
        <w:t xml:space="preserve">And all of a sudden, you now get this union kind of relationships in transportation, where it's deadly, you get this union kind of relationships in education, where it's deadly, and so forth. And now what happens is the union will threaten the strike or slow down or something else. And </w:t>
      </w:r>
      <w:r w:rsidRPr="00043188">
        <w:rPr>
          <w:rStyle w:val="StyleUnderline"/>
        </w:rPr>
        <w:t xml:space="preserve">it turns out </w:t>
      </w:r>
      <w:r w:rsidRPr="00043188">
        <w:rPr>
          <w:rStyle w:val="StyleUnderline"/>
          <w:highlight w:val="cyan"/>
        </w:rPr>
        <w:t xml:space="preserve">it's </w:t>
      </w:r>
      <w:r w:rsidRPr="00043188">
        <w:rPr>
          <w:rStyle w:val="Emphasis"/>
          <w:highlight w:val="cyan"/>
        </w:rPr>
        <w:t>easy for legislators</w:t>
      </w:r>
      <w:r w:rsidRPr="00043188">
        <w:rPr>
          <w:rStyle w:val="StyleUnderline"/>
          <w:highlight w:val="cyan"/>
        </w:rPr>
        <w:t xml:space="preserve"> to </w:t>
      </w:r>
      <w:r w:rsidRPr="00043188">
        <w:rPr>
          <w:rStyle w:val="Emphasis"/>
          <w:highlight w:val="cyan"/>
        </w:rPr>
        <w:t>give away</w:t>
      </w:r>
      <w:r w:rsidRPr="00043188">
        <w:rPr>
          <w:rStyle w:val="Emphasis"/>
        </w:rPr>
        <w:t xml:space="preserve"> other </w:t>
      </w:r>
      <w:r w:rsidRPr="00043188">
        <w:rPr>
          <w:rStyle w:val="Emphasis"/>
          <w:highlight w:val="cyan"/>
        </w:rPr>
        <w:t>people's money</w:t>
      </w:r>
      <w:r w:rsidRPr="00043188">
        <w:rPr>
          <w:rStyle w:val="StyleUnderline"/>
        </w:rPr>
        <w:t xml:space="preserve"> when there are no fiducial ways in which you can stop them. And so you get </w:t>
      </w:r>
      <w:r w:rsidRPr="00043188">
        <w:rPr>
          <w:rStyle w:val="Emphasis"/>
        </w:rPr>
        <w:t>larger unions</w:t>
      </w:r>
      <w:r w:rsidRPr="00043188">
        <w:rPr>
          <w:rStyle w:val="StyleUnderline"/>
        </w:rPr>
        <w:t xml:space="preserve">, they're more powerful. And as they get more powerful, they impose </w:t>
      </w:r>
      <w:r w:rsidRPr="00043188">
        <w:rPr>
          <w:rStyle w:val="Emphasis"/>
        </w:rPr>
        <w:t>further</w:t>
      </w:r>
      <w:r w:rsidRPr="00043188">
        <w:rPr>
          <w:rStyle w:val="StyleUnderline"/>
        </w:rPr>
        <w:t xml:space="preserve"> and </w:t>
      </w:r>
      <w:r w:rsidRPr="00043188">
        <w:rPr>
          <w:rStyle w:val="Emphasis"/>
        </w:rPr>
        <w:t>further restrictions</w:t>
      </w:r>
      <w:r w:rsidRPr="00043188">
        <w:rPr>
          <w:rStyle w:val="StyleUnderline"/>
        </w:rPr>
        <w:t xml:space="preserve"> on the way in which these things can break. And so then the question is, can you do </w:t>
      </w:r>
      <w:r w:rsidRPr="00043188">
        <w:rPr>
          <w:rStyle w:val="Emphasis"/>
        </w:rPr>
        <w:t>anything</w:t>
      </w:r>
      <w:r w:rsidRPr="00043188">
        <w:rPr>
          <w:rStyle w:val="StyleUnderline"/>
        </w:rPr>
        <w:t xml:space="preserve"> in order to </w:t>
      </w:r>
      <w:r w:rsidRPr="00043188">
        <w:rPr>
          <w:rStyle w:val="Emphasis"/>
        </w:rPr>
        <w:t>slow down</w:t>
      </w:r>
      <w:r w:rsidRPr="00043188">
        <w:rPr>
          <w:sz w:val="16"/>
        </w:rPr>
        <w:t xml:space="preserve"> in their particular operation</w:t>
      </w:r>
      <w:r w:rsidRPr="00043188">
        <w:rPr>
          <w:rStyle w:val="Emphasis"/>
        </w:rPr>
        <w:t>?</w:t>
      </w:r>
    </w:p>
    <w:p w14:paraId="57529DB8" w14:textId="77777777" w:rsidR="00ED3C77" w:rsidRDefault="00ED3C77" w:rsidP="00ED3C77">
      <w:pPr>
        <w:rPr>
          <w:rFonts w:eastAsia="Calibri"/>
          <w:u w:val="single"/>
        </w:rPr>
      </w:pPr>
    </w:p>
    <w:p w14:paraId="177987AB" w14:textId="77777777" w:rsidR="00ED3C77" w:rsidRDefault="00ED3C77" w:rsidP="00ED3C77">
      <w:pPr>
        <w:pStyle w:val="Heading4"/>
      </w:pPr>
      <w:r w:rsidRPr="004C6DC4">
        <w:t>2.</w:t>
      </w:r>
      <w:r>
        <w:t xml:space="preserve"> </w:t>
      </w:r>
      <w:r w:rsidRPr="004C6DC4">
        <w:rPr>
          <w:u w:val="single"/>
        </w:rPr>
        <w:t>PERFORMANCE</w:t>
      </w:r>
      <w:r>
        <w:t>.</w:t>
      </w:r>
    </w:p>
    <w:p w14:paraId="2C566D36" w14:textId="77777777" w:rsidR="00ED3C77" w:rsidRPr="007A6475" w:rsidRDefault="00ED3C77" w:rsidP="00ED3C77">
      <w:pPr>
        <w:pStyle w:val="Heading4"/>
      </w:pPr>
      <w:r>
        <w:t xml:space="preserve">Collective bargaining </w:t>
      </w:r>
      <w:r>
        <w:rPr>
          <w:u w:val="single"/>
        </w:rPr>
        <w:t>mandates</w:t>
      </w:r>
      <w:r>
        <w:t xml:space="preserve"> deference to workers, especially over </w:t>
      </w:r>
      <w:r>
        <w:rPr>
          <w:u w:val="single"/>
        </w:rPr>
        <w:t>hiring</w:t>
      </w:r>
      <w:r>
        <w:t>. That’s 1AC cross and…</w:t>
      </w:r>
    </w:p>
    <w:p w14:paraId="0AA86C0A" w14:textId="77777777" w:rsidR="00ED3C77" w:rsidRPr="000C0B3F" w:rsidRDefault="00ED3C77" w:rsidP="00ED3C77">
      <w:r w:rsidRPr="005F1E74">
        <w:rPr>
          <w:rStyle w:val="Style13ptBold"/>
        </w:rPr>
        <w:t>Sherk ’25</w:t>
      </w:r>
      <w:r>
        <w:t xml:space="preserve"> [James; January 19; M.A. in Economics from Rochester University, B.A. from Hillsdale College; Harvard Journal of Law &amp; Public Policy, “Reining In The Unconstitutional Powers of Federal Labor Unions and Arbitrators,” vol. 48]</w:t>
      </w:r>
    </w:p>
    <w:p w14:paraId="7A4570AE" w14:textId="77777777" w:rsidR="00ED3C77" w:rsidRPr="000C0B3F" w:rsidRDefault="00ED3C77" w:rsidP="00ED3C77">
      <w:pPr>
        <w:rPr>
          <w:sz w:val="16"/>
        </w:rPr>
      </w:pPr>
      <w:r w:rsidRPr="000C0B3F">
        <w:rPr>
          <w:sz w:val="16"/>
        </w:rPr>
        <w:t>A. CBAs Deprive the President of Control Over Agency Management Procedure</w:t>
      </w:r>
    </w:p>
    <w:p w14:paraId="5500B420" w14:textId="77777777" w:rsidR="00ED3C77" w:rsidRPr="000C0B3F" w:rsidRDefault="00ED3C77" w:rsidP="00ED3C77">
      <w:pPr>
        <w:rPr>
          <w:sz w:val="16"/>
        </w:rPr>
      </w:pPr>
      <w:r w:rsidRPr="004D19D2">
        <w:rPr>
          <w:rStyle w:val="Emphasis"/>
          <w:highlight w:val="cyan"/>
        </w:rPr>
        <w:t>CBAs</w:t>
      </w:r>
      <w:r w:rsidRPr="004D19D2">
        <w:rPr>
          <w:rStyle w:val="StyleUnderline"/>
          <w:highlight w:val="cyan"/>
        </w:rPr>
        <w:t xml:space="preserve"> prescribe</w:t>
      </w:r>
      <w:r w:rsidRPr="000746F3">
        <w:rPr>
          <w:rStyle w:val="StyleUnderline"/>
        </w:rPr>
        <w:t xml:space="preserve"> the </w:t>
      </w:r>
      <w:r w:rsidRPr="000746F3">
        <w:rPr>
          <w:rStyle w:val="Emphasis"/>
        </w:rPr>
        <w:t>procedures</w:t>
      </w:r>
      <w:r w:rsidRPr="000746F3">
        <w:rPr>
          <w:rStyle w:val="StyleUnderline"/>
        </w:rPr>
        <w:t xml:space="preserve"> for exercising core </w:t>
      </w:r>
      <w:r w:rsidRPr="000746F3">
        <w:rPr>
          <w:rStyle w:val="Emphasis"/>
        </w:rPr>
        <w:t>management rights</w:t>
      </w:r>
      <w:r w:rsidRPr="000746F3">
        <w:rPr>
          <w:rStyle w:val="StyleUnderline"/>
        </w:rPr>
        <w:t xml:space="preserve">—such as </w:t>
      </w:r>
      <w:r w:rsidRPr="004D19D2">
        <w:rPr>
          <w:rStyle w:val="StyleUnderline"/>
          <w:highlight w:val="cyan"/>
        </w:rPr>
        <w:t xml:space="preserve">how agencies </w:t>
      </w:r>
      <w:r w:rsidRPr="004D19D2">
        <w:rPr>
          <w:rStyle w:val="Emphasis"/>
          <w:highlight w:val="cyan"/>
        </w:rPr>
        <w:t>hire</w:t>
      </w:r>
      <w:r w:rsidRPr="004D19D2">
        <w:rPr>
          <w:rStyle w:val="StyleUnderline"/>
          <w:highlight w:val="cyan"/>
        </w:rPr>
        <w:t xml:space="preserve">, </w:t>
      </w:r>
      <w:r w:rsidRPr="004D19D2">
        <w:rPr>
          <w:rStyle w:val="Emphasis"/>
          <w:highlight w:val="cyan"/>
        </w:rPr>
        <w:t>fire</w:t>
      </w:r>
      <w:r w:rsidRPr="004D19D2">
        <w:rPr>
          <w:rStyle w:val="StyleUnderline"/>
          <w:highlight w:val="cyan"/>
        </w:rPr>
        <w:t xml:space="preserve">, or </w:t>
      </w:r>
      <w:r w:rsidRPr="004D19D2">
        <w:rPr>
          <w:rStyle w:val="Emphasis"/>
          <w:highlight w:val="cyan"/>
        </w:rPr>
        <w:t>evaluate</w:t>
      </w:r>
      <w:r w:rsidRPr="000746F3">
        <w:rPr>
          <w:rStyle w:val="StyleUnderline"/>
        </w:rPr>
        <w:t xml:space="preserve"> employees. These contract articles </w:t>
      </w:r>
      <w:r w:rsidRPr="004D19D2">
        <w:rPr>
          <w:rStyle w:val="Emphasis"/>
          <w:highlight w:val="cyan"/>
        </w:rPr>
        <w:t>cannot be changed</w:t>
      </w:r>
      <w:r w:rsidRPr="004D19D2">
        <w:rPr>
          <w:rStyle w:val="StyleUnderline"/>
          <w:highlight w:val="cyan"/>
        </w:rPr>
        <w:t>, without</w:t>
      </w:r>
      <w:r w:rsidRPr="000746F3">
        <w:rPr>
          <w:rStyle w:val="StyleUnderline"/>
        </w:rPr>
        <w:t xml:space="preserve"> union </w:t>
      </w:r>
      <w:r w:rsidRPr="004D19D2">
        <w:rPr>
          <w:rStyle w:val="Emphasis"/>
          <w:highlight w:val="cyan"/>
        </w:rPr>
        <w:t>consent</w:t>
      </w:r>
      <w:r w:rsidRPr="000C0B3F">
        <w:rPr>
          <w:sz w:val="16"/>
        </w:rPr>
        <w:t xml:space="preserve">, until the contract expires and is renegotiated. </w:t>
      </w:r>
      <w:r w:rsidRPr="007A6475">
        <w:rPr>
          <w:rStyle w:val="StyleUnderline"/>
        </w:rPr>
        <w:t xml:space="preserve">This </w:t>
      </w:r>
      <w:r w:rsidRPr="007A6475">
        <w:rPr>
          <w:rStyle w:val="Emphasis"/>
        </w:rPr>
        <w:t>deprives</w:t>
      </w:r>
      <w:r w:rsidRPr="007A6475">
        <w:rPr>
          <w:rStyle w:val="StyleUnderline"/>
        </w:rPr>
        <w:t xml:space="preserve"> the President of </w:t>
      </w:r>
      <w:r w:rsidRPr="007A6475">
        <w:rPr>
          <w:rStyle w:val="Emphasis"/>
        </w:rPr>
        <w:t>control</w:t>
      </w:r>
      <w:r w:rsidRPr="007A6475">
        <w:rPr>
          <w:rStyle w:val="StyleUnderline"/>
        </w:rPr>
        <w:t xml:space="preserve"> over agency management</w:t>
      </w:r>
      <w:r w:rsidRPr="000746F3">
        <w:rPr>
          <w:rStyle w:val="StyleUnderline"/>
        </w:rPr>
        <w:t xml:space="preserve"> procedures for multiple </w:t>
      </w:r>
      <w:r w:rsidRPr="000746F3">
        <w:rPr>
          <w:rStyle w:val="Emphasis"/>
        </w:rPr>
        <w:t>presidential terms</w:t>
      </w:r>
      <w:r w:rsidRPr="000C0B3F">
        <w:rPr>
          <w:sz w:val="16"/>
        </w:rPr>
        <w:t>.</w:t>
      </w:r>
    </w:p>
    <w:p w14:paraId="170B25A4" w14:textId="77777777" w:rsidR="00ED3C77" w:rsidRPr="000C0B3F" w:rsidRDefault="00ED3C77" w:rsidP="00ED3C77">
      <w:pPr>
        <w:rPr>
          <w:sz w:val="16"/>
        </w:rPr>
      </w:pPr>
      <w:r w:rsidRPr="000C0B3F">
        <w:rPr>
          <w:sz w:val="16"/>
        </w:rPr>
        <w:t>CBAs generally govern agency conditions of employment—with some exceptions. Agencies do not have to negotiate matters specifically provided for by law or covered by government-wide rules or regulations. 37 As a result, most federal unions cannot bargain over pay or benefits—those terms of employment are set by law.38 But where agencies have discretion over working conditions, the agency heads must bargain over them. The resulting CBAs are binding on the agency until the agreements expire.39</w:t>
      </w:r>
    </w:p>
    <w:p w14:paraId="21AFBB47" w14:textId="77777777" w:rsidR="00ED3C77" w:rsidRPr="000C0B3F" w:rsidRDefault="00ED3C77" w:rsidP="00ED3C77">
      <w:pPr>
        <w:rPr>
          <w:sz w:val="16"/>
        </w:rPr>
      </w:pPr>
      <w:r w:rsidRPr="000C0B3F">
        <w:rPr>
          <w:sz w:val="16"/>
        </w:rPr>
        <w:t xml:space="preserve">Unions generally cannot bargain over the substance of core management rights. 40 Subjects like an agency’s mission, budget, or organization are off the table. So are decisions about who gets hired, promoted, suspended, or dismissed, or employee work assignments. 41 However, these management rights come with a major carve-out. </w:t>
      </w:r>
      <w:r w:rsidRPr="000746F3">
        <w:rPr>
          <w:rStyle w:val="StyleUnderline"/>
        </w:rPr>
        <w:t xml:space="preserve">Federal </w:t>
      </w:r>
      <w:r w:rsidRPr="000746F3">
        <w:rPr>
          <w:rStyle w:val="Emphasis"/>
        </w:rPr>
        <w:t>unions</w:t>
      </w:r>
      <w:r w:rsidRPr="000746F3">
        <w:rPr>
          <w:rStyle w:val="StyleUnderline"/>
        </w:rPr>
        <w:t xml:space="preserve"> can </w:t>
      </w:r>
      <w:r w:rsidRPr="001165A2">
        <w:rPr>
          <w:rStyle w:val="StyleUnderline"/>
          <w:highlight w:val="cyan"/>
        </w:rPr>
        <w:t>negotiate</w:t>
      </w:r>
      <w:r w:rsidRPr="000746F3">
        <w:rPr>
          <w:rStyle w:val="StyleUnderline"/>
        </w:rPr>
        <w:t xml:space="preserve"> the procedures for </w:t>
      </w:r>
      <w:r w:rsidRPr="001165A2">
        <w:rPr>
          <w:rStyle w:val="Emphasis"/>
          <w:highlight w:val="cyan"/>
        </w:rPr>
        <w:t>exercising management</w:t>
      </w:r>
      <w:r w:rsidRPr="000746F3">
        <w:rPr>
          <w:rStyle w:val="StyleUnderline"/>
        </w:rPr>
        <w:t xml:space="preserve"> rights</w:t>
      </w:r>
      <w:r w:rsidRPr="000C0B3F">
        <w:rPr>
          <w:sz w:val="16"/>
        </w:rPr>
        <w:t xml:space="preserve">, as well as “appropriate arrangements” </w:t>
      </w:r>
      <w:r w:rsidRPr="001165A2">
        <w:rPr>
          <w:rStyle w:val="StyleUnderline"/>
          <w:highlight w:val="cyan"/>
        </w:rPr>
        <w:t>for</w:t>
      </w:r>
      <w:r w:rsidRPr="000746F3">
        <w:rPr>
          <w:rStyle w:val="StyleUnderline"/>
        </w:rPr>
        <w:t xml:space="preserve"> employees “</w:t>
      </w:r>
      <w:r w:rsidRPr="001165A2">
        <w:rPr>
          <w:rStyle w:val="Emphasis"/>
          <w:highlight w:val="cyan"/>
        </w:rPr>
        <w:t>adversely affected</w:t>
      </w:r>
      <w:r w:rsidRPr="000746F3">
        <w:rPr>
          <w:rStyle w:val="StyleUnderline"/>
        </w:rPr>
        <w:t>” by their exercise</w:t>
      </w:r>
      <w:r w:rsidRPr="000C0B3F">
        <w:rPr>
          <w:sz w:val="16"/>
        </w:rPr>
        <w:t xml:space="preserve">. 42 So while CBAs cannot dictate who an agency will fire or hire by name, they can (and typically do) </w:t>
      </w:r>
      <w:r w:rsidRPr="001165A2">
        <w:rPr>
          <w:rStyle w:val="Emphasis"/>
          <w:highlight w:val="cyan"/>
        </w:rPr>
        <w:t>dictate dismissal</w:t>
      </w:r>
      <w:r w:rsidRPr="000C0B3F">
        <w:rPr>
          <w:sz w:val="16"/>
        </w:rPr>
        <w:t xml:space="preserve">43 </w:t>
      </w:r>
      <w:r w:rsidRPr="001165A2">
        <w:rPr>
          <w:rStyle w:val="StyleUnderline"/>
          <w:highlight w:val="cyan"/>
        </w:rPr>
        <w:t xml:space="preserve">and </w:t>
      </w:r>
      <w:r w:rsidRPr="001165A2">
        <w:rPr>
          <w:rStyle w:val="Emphasis"/>
          <w:highlight w:val="cyan"/>
        </w:rPr>
        <w:t>hiring</w:t>
      </w:r>
      <w:r w:rsidRPr="000C0B3F">
        <w:rPr>
          <w:sz w:val="16"/>
        </w:rPr>
        <w:t xml:space="preserve">44 </w:t>
      </w:r>
      <w:r w:rsidRPr="000746F3">
        <w:rPr>
          <w:rStyle w:val="StyleUnderline"/>
        </w:rPr>
        <w:t xml:space="preserve">procedures, as well as </w:t>
      </w:r>
      <w:r w:rsidRPr="000746F3">
        <w:rPr>
          <w:rStyle w:val="Emphasis"/>
        </w:rPr>
        <w:t>arrangements</w:t>
      </w:r>
      <w:r w:rsidRPr="000746F3">
        <w:rPr>
          <w:rStyle w:val="StyleUnderline"/>
        </w:rPr>
        <w:t xml:space="preserve"> for laid-off employees</w:t>
      </w:r>
      <w:r w:rsidRPr="000C0B3F">
        <w:rPr>
          <w:sz w:val="16"/>
        </w:rPr>
        <w:t xml:space="preserve"> (like </w:t>
      </w:r>
      <w:r w:rsidRPr="001165A2">
        <w:rPr>
          <w:rStyle w:val="StyleUnderline"/>
          <w:highlight w:val="cyan"/>
        </w:rPr>
        <w:t xml:space="preserve">preferential </w:t>
      </w:r>
      <w:r w:rsidRPr="001165A2">
        <w:rPr>
          <w:rStyle w:val="Emphasis"/>
          <w:highlight w:val="cyan"/>
        </w:rPr>
        <w:t>re-hiring</w:t>
      </w:r>
      <w:r w:rsidRPr="000C0B3F">
        <w:rPr>
          <w:sz w:val="16"/>
        </w:rPr>
        <w:t xml:space="preserve">) </w:t>
      </w:r>
      <w:r w:rsidRPr="000746F3">
        <w:rPr>
          <w:rStyle w:val="StyleUnderline"/>
        </w:rPr>
        <w:t xml:space="preserve">that would otherwise </w:t>
      </w:r>
      <w:r w:rsidRPr="001165A2">
        <w:rPr>
          <w:rStyle w:val="Emphasis"/>
          <w:highlight w:val="cyan"/>
        </w:rPr>
        <w:t>infringe</w:t>
      </w:r>
      <w:r w:rsidRPr="001165A2">
        <w:rPr>
          <w:rStyle w:val="StyleUnderline"/>
          <w:highlight w:val="cyan"/>
        </w:rPr>
        <w:t xml:space="preserve"> on </w:t>
      </w:r>
      <w:r w:rsidRPr="001165A2">
        <w:rPr>
          <w:rStyle w:val="Emphasis"/>
          <w:highlight w:val="cyan"/>
        </w:rPr>
        <w:t>management</w:t>
      </w:r>
      <w:r w:rsidRPr="001165A2">
        <w:rPr>
          <w:rStyle w:val="StyleUnderline"/>
          <w:highlight w:val="cyan"/>
        </w:rPr>
        <w:t xml:space="preserve"> rights</w:t>
      </w:r>
      <w:r w:rsidRPr="000C0B3F">
        <w:rPr>
          <w:sz w:val="16"/>
        </w:rPr>
        <w:t xml:space="preserve">.45 CBAs similarly can </w:t>
      </w:r>
      <w:r w:rsidRPr="007A6475">
        <w:rPr>
          <w:rStyle w:val="Emphasis"/>
          <w:highlight w:val="cyan"/>
        </w:rPr>
        <w:t>determine</w:t>
      </w:r>
      <w:r w:rsidRPr="007A6475">
        <w:rPr>
          <w:rStyle w:val="StyleUnderline"/>
          <w:highlight w:val="cyan"/>
        </w:rPr>
        <w:t xml:space="preserve"> how</w:t>
      </w:r>
      <w:r w:rsidRPr="000746F3">
        <w:rPr>
          <w:rStyle w:val="StyleUnderline"/>
        </w:rPr>
        <w:t xml:space="preserve"> agencies </w:t>
      </w:r>
      <w:r w:rsidRPr="007A6475">
        <w:rPr>
          <w:rStyle w:val="Emphasis"/>
          <w:highlight w:val="cyan"/>
        </w:rPr>
        <w:t>promote</w:t>
      </w:r>
      <w:r w:rsidRPr="000746F3">
        <w:rPr>
          <w:rStyle w:val="Emphasis"/>
        </w:rPr>
        <w:t xml:space="preserve"> employees</w:t>
      </w:r>
      <w:r w:rsidRPr="000C0B3F">
        <w:rPr>
          <w:sz w:val="16"/>
        </w:rPr>
        <w:t xml:space="preserve">, 46 </w:t>
      </w:r>
      <w:r w:rsidRPr="000746F3">
        <w:rPr>
          <w:rStyle w:val="StyleUnderline"/>
        </w:rPr>
        <w:t xml:space="preserve">assign </w:t>
      </w:r>
      <w:r w:rsidRPr="000746F3">
        <w:rPr>
          <w:rStyle w:val="Emphasis"/>
        </w:rPr>
        <w:t>work</w:t>
      </w:r>
      <w:r w:rsidRPr="000C0B3F">
        <w:rPr>
          <w:sz w:val="16"/>
        </w:rPr>
        <w:t xml:space="preserve">, 47 </w:t>
      </w:r>
      <w:r w:rsidRPr="007A6475">
        <w:rPr>
          <w:rStyle w:val="StyleUnderline"/>
          <w:highlight w:val="cyan"/>
        </w:rPr>
        <w:t xml:space="preserve">and evaluate </w:t>
      </w:r>
      <w:r w:rsidRPr="007A6475">
        <w:rPr>
          <w:rStyle w:val="Emphasis"/>
          <w:highlight w:val="cyan"/>
        </w:rPr>
        <w:t>performance</w:t>
      </w:r>
      <w:r w:rsidRPr="000C0B3F">
        <w:rPr>
          <w:sz w:val="16"/>
        </w:rPr>
        <w:t xml:space="preserve">. 48 They also typically set telework and remote work policies.49 In short, they can </w:t>
      </w:r>
      <w:r w:rsidRPr="000746F3">
        <w:rPr>
          <w:rStyle w:val="Emphasis"/>
        </w:rPr>
        <w:t>govern</w:t>
      </w:r>
      <w:r w:rsidRPr="000746F3">
        <w:rPr>
          <w:rStyle w:val="StyleUnderline"/>
        </w:rPr>
        <w:t xml:space="preserve"> most aspects of agency </w:t>
      </w:r>
      <w:r w:rsidRPr="000746F3">
        <w:rPr>
          <w:rStyle w:val="Emphasis"/>
        </w:rPr>
        <w:t>workforce management</w:t>
      </w:r>
      <w:r w:rsidRPr="000C0B3F">
        <w:rPr>
          <w:sz w:val="16"/>
        </w:rPr>
        <w:t>.</w:t>
      </w:r>
    </w:p>
    <w:p w14:paraId="6DB05D32" w14:textId="77777777" w:rsidR="00ED3C77" w:rsidRPr="000C0B3F" w:rsidRDefault="00ED3C77" w:rsidP="00ED3C77">
      <w:pPr>
        <w:rPr>
          <w:rStyle w:val="StyleUnderline"/>
        </w:rPr>
      </w:pPr>
      <w:r w:rsidRPr="000C0B3F">
        <w:rPr>
          <w:rStyle w:val="StyleUnderline"/>
        </w:rPr>
        <w:t xml:space="preserve">CBAs </w:t>
      </w:r>
      <w:r w:rsidRPr="001165A2">
        <w:rPr>
          <w:rStyle w:val="StyleUnderline"/>
          <w:highlight w:val="cyan"/>
        </w:rPr>
        <w:t xml:space="preserve">Take </w:t>
      </w:r>
      <w:r w:rsidRPr="001165A2">
        <w:rPr>
          <w:rStyle w:val="Emphasis"/>
          <w:highlight w:val="cyan"/>
        </w:rPr>
        <w:t>Precedence</w:t>
      </w:r>
      <w:r w:rsidRPr="001165A2">
        <w:rPr>
          <w:rStyle w:val="StyleUnderline"/>
          <w:highlight w:val="cyan"/>
        </w:rPr>
        <w:t xml:space="preserve"> Over</w:t>
      </w:r>
      <w:r w:rsidRPr="000C0B3F">
        <w:rPr>
          <w:rStyle w:val="StyleUnderline"/>
        </w:rPr>
        <w:t xml:space="preserve"> Agency </w:t>
      </w:r>
      <w:r w:rsidRPr="001165A2">
        <w:rPr>
          <w:rStyle w:val="Emphasis"/>
          <w:highlight w:val="cyan"/>
        </w:rPr>
        <w:t>Regulations</w:t>
      </w:r>
    </w:p>
    <w:p w14:paraId="21F42F2B" w14:textId="77777777" w:rsidR="00ED3C77" w:rsidRPr="000C0B3F" w:rsidRDefault="00ED3C77" w:rsidP="00ED3C77">
      <w:pPr>
        <w:rPr>
          <w:sz w:val="16"/>
        </w:rPr>
      </w:pPr>
      <w:r w:rsidRPr="000C0B3F">
        <w:rPr>
          <w:sz w:val="16"/>
        </w:rPr>
        <w:t xml:space="preserve">The FLRA has also ruled that CBAs “take precedence” over agency rules and regulations.50 And while unions cannot bargain over matters covered by government-wide rules or regulations, section 7116(a)(7) of the Statute </w:t>
      </w:r>
      <w:r w:rsidRPr="001165A2">
        <w:rPr>
          <w:rStyle w:val="Emphasis"/>
          <w:highlight w:val="cyan"/>
        </w:rPr>
        <w:t>prohibits</w:t>
      </w:r>
      <w:r w:rsidRPr="000C0B3F">
        <w:rPr>
          <w:rStyle w:val="StyleUnderline"/>
        </w:rPr>
        <w:t xml:space="preserve"> agencies </w:t>
      </w:r>
      <w:r w:rsidRPr="001165A2">
        <w:rPr>
          <w:rStyle w:val="StyleUnderline"/>
          <w:highlight w:val="cyan"/>
        </w:rPr>
        <w:t xml:space="preserve">from </w:t>
      </w:r>
      <w:r w:rsidRPr="001165A2">
        <w:rPr>
          <w:rStyle w:val="Emphasis"/>
          <w:highlight w:val="cyan"/>
        </w:rPr>
        <w:t>enforcing</w:t>
      </w:r>
      <w:r w:rsidRPr="000C0B3F">
        <w:rPr>
          <w:rStyle w:val="StyleUnderline"/>
        </w:rPr>
        <w:t xml:space="preserve"> any rules or </w:t>
      </w:r>
      <w:r w:rsidRPr="001165A2">
        <w:rPr>
          <w:rStyle w:val="Emphasis"/>
          <w:highlight w:val="cyan"/>
        </w:rPr>
        <w:t>regulations</w:t>
      </w:r>
      <w:r w:rsidRPr="001165A2">
        <w:rPr>
          <w:rStyle w:val="StyleUnderline"/>
          <w:highlight w:val="cyan"/>
        </w:rPr>
        <w:t xml:space="preserve"> that conflict</w:t>
      </w:r>
      <w:r w:rsidRPr="000C0B3F">
        <w:rPr>
          <w:rStyle w:val="StyleUnderline"/>
        </w:rPr>
        <w:t xml:space="preserve"> with existing CBAs </w:t>
      </w:r>
      <w:r w:rsidRPr="000C0B3F">
        <w:rPr>
          <w:rStyle w:val="Emphasis"/>
        </w:rPr>
        <w:t>until they expire</w:t>
      </w:r>
      <w:r w:rsidRPr="000C0B3F">
        <w:rPr>
          <w:sz w:val="16"/>
        </w:rPr>
        <w:t xml:space="preserve">.51 So government-wide rules— including </w:t>
      </w:r>
      <w:r w:rsidRPr="000C0B3F">
        <w:rPr>
          <w:rStyle w:val="StyleUnderline"/>
        </w:rPr>
        <w:t>e</w:t>
      </w:r>
      <w:r w:rsidRPr="001165A2">
        <w:rPr>
          <w:rStyle w:val="Emphasis"/>
          <w:highlight w:val="cyan"/>
        </w:rPr>
        <w:t>x</w:t>
      </w:r>
      <w:r w:rsidRPr="000C0B3F">
        <w:rPr>
          <w:rStyle w:val="StyleUnderline"/>
        </w:rPr>
        <w:t xml:space="preserve">ecutive </w:t>
      </w:r>
      <w:r w:rsidRPr="001165A2">
        <w:rPr>
          <w:rStyle w:val="Emphasis"/>
          <w:highlight w:val="cyan"/>
        </w:rPr>
        <w:t>o</w:t>
      </w:r>
      <w:r w:rsidRPr="000C0B3F">
        <w:rPr>
          <w:rStyle w:val="StyleUnderline"/>
        </w:rPr>
        <w:t>rders</w:t>
      </w:r>
      <w:r w:rsidRPr="000C0B3F">
        <w:rPr>
          <w:sz w:val="16"/>
        </w:rPr>
        <w:t>—</w:t>
      </w:r>
      <w:r w:rsidRPr="001165A2">
        <w:rPr>
          <w:rStyle w:val="Emphasis"/>
          <w:highlight w:val="cyan"/>
        </w:rPr>
        <w:t>cannot be enforced</w:t>
      </w:r>
      <w:r w:rsidRPr="000C0B3F">
        <w:rPr>
          <w:rStyle w:val="StyleUnderline"/>
        </w:rPr>
        <w:t xml:space="preserve"> until conflicting </w:t>
      </w:r>
      <w:r w:rsidRPr="000C0B3F">
        <w:rPr>
          <w:rStyle w:val="Emphasis"/>
        </w:rPr>
        <w:t>CBAs terminate</w:t>
      </w:r>
      <w:r w:rsidRPr="000C0B3F">
        <w:rPr>
          <w:sz w:val="16"/>
        </w:rPr>
        <w:t>. 52</w:t>
      </w:r>
    </w:p>
    <w:p w14:paraId="2FC23C98" w14:textId="77777777" w:rsidR="00ED3C77" w:rsidRPr="00043188" w:rsidRDefault="00ED3C77" w:rsidP="00ED3C77">
      <w:r w:rsidRPr="00043188">
        <w:t>&lt;&lt;FOR REFERENCE&gt;&gt;</w:t>
      </w:r>
    </w:p>
    <w:p w14:paraId="499B60FE" w14:textId="77777777" w:rsidR="00ED3C77" w:rsidRPr="00043188" w:rsidRDefault="00ED3C77" w:rsidP="00ED3C77">
      <w:pPr>
        <w:rPr>
          <w:sz w:val="16"/>
          <w:szCs w:val="20"/>
        </w:rPr>
      </w:pPr>
      <w:r w:rsidRPr="00043188">
        <w:rPr>
          <w:rStyle w:val="StyleUnderline"/>
          <w:sz w:val="20"/>
          <w:szCs w:val="20"/>
        </w:rPr>
        <w:t xml:space="preserve">President Trump’s </w:t>
      </w:r>
      <w:r w:rsidRPr="00043188">
        <w:rPr>
          <w:rStyle w:val="Emphasis"/>
          <w:sz w:val="20"/>
          <w:szCs w:val="20"/>
        </w:rPr>
        <w:t>ex</w:t>
      </w:r>
      <w:r w:rsidRPr="00043188">
        <w:rPr>
          <w:rStyle w:val="StyleUnderline"/>
          <w:sz w:val="20"/>
          <w:szCs w:val="20"/>
        </w:rPr>
        <w:t xml:space="preserve">ecutive </w:t>
      </w:r>
      <w:r w:rsidRPr="00043188">
        <w:rPr>
          <w:rStyle w:val="Emphasis"/>
          <w:sz w:val="20"/>
          <w:szCs w:val="20"/>
        </w:rPr>
        <w:t>o</w:t>
      </w:r>
      <w:r w:rsidRPr="00043188">
        <w:rPr>
          <w:rStyle w:val="StyleUnderline"/>
          <w:sz w:val="20"/>
          <w:szCs w:val="20"/>
        </w:rPr>
        <w:t>rder ending collective bargaining</w:t>
      </w:r>
      <w:r w:rsidRPr="00043188">
        <w:rPr>
          <w:sz w:val="16"/>
          <w:szCs w:val="20"/>
        </w:rPr>
        <w:t xml:space="preserve"> across national security agencies </w:t>
      </w:r>
      <w:r w:rsidRPr="00043188">
        <w:rPr>
          <w:rStyle w:val="StyleUnderline"/>
          <w:sz w:val="20"/>
          <w:szCs w:val="20"/>
        </w:rPr>
        <w:t xml:space="preserve">represents a return to Roosevelt’s </w:t>
      </w:r>
      <w:r w:rsidRPr="00043188">
        <w:rPr>
          <w:rStyle w:val="Emphasis"/>
          <w:sz w:val="20"/>
          <w:szCs w:val="20"/>
        </w:rPr>
        <w:t>sensible approach</w:t>
      </w:r>
      <w:r w:rsidRPr="00043188">
        <w:rPr>
          <w:rStyle w:val="StyleUnderline"/>
          <w:sz w:val="20"/>
          <w:szCs w:val="20"/>
        </w:rPr>
        <w:t xml:space="preserve">. The order leverages authority granted by Congress through the </w:t>
      </w:r>
      <w:r w:rsidRPr="00043188">
        <w:rPr>
          <w:rStyle w:val="Emphasis"/>
          <w:sz w:val="20"/>
          <w:szCs w:val="20"/>
        </w:rPr>
        <w:t>Civil Service Reform Act</w:t>
      </w:r>
      <w:r w:rsidRPr="00043188">
        <w:rPr>
          <w:rStyle w:val="StyleUnderline"/>
          <w:sz w:val="20"/>
          <w:szCs w:val="20"/>
        </w:rPr>
        <w:t xml:space="preserve"> of 1978 to ensure critical </w:t>
      </w:r>
      <w:r w:rsidRPr="00043188">
        <w:rPr>
          <w:rStyle w:val="StyleUnderline"/>
          <w:sz w:val="20"/>
          <w:szCs w:val="20"/>
          <w:highlight w:val="lightGray"/>
        </w:rPr>
        <w:t>gov</w:t>
      </w:r>
      <w:r w:rsidRPr="00043188">
        <w:rPr>
          <w:rStyle w:val="StyleUnderline"/>
          <w:sz w:val="20"/>
          <w:szCs w:val="20"/>
        </w:rPr>
        <w:t xml:space="preserve">ernment </w:t>
      </w:r>
      <w:r w:rsidRPr="00043188">
        <w:rPr>
          <w:rStyle w:val="StyleUnderline"/>
          <w:sz w:val="20"/>
          <w:szCs w:val="20"/>
          <w:highlight w:val="lightGray"/>
        </w:rPr>
        <w:t>functions are</w:t>
      </w:r>
      <w:r w:rsidRPr="00043188">
        <w:rPr>
          <w:rStyle w:val="StyleUnderline"/>
          <w:sz w:val="20"/>
          <w:szCs w:val="20"/>
        </w:rPr>
        <w:t xml:space="preserve">n’t </w:t>
      </w:r>
      <w:r w:rsidRPr="00043188">
        <w:rPr>
          <w:rStyle w:val="Emphasis"/>
          <w:sz w:val="20"/>
          <w:szCs w:val="20"/>
          <w:highlight w:val="lightGray"/>
        </w:rPr>
        <w:t>hamstrung</w:t>
      </w:r>
      <w:r w:rsidRPr="00043188">
        <w:rPr>
          <w:rStyle w:val="StyleUnderline"/>
          <w:sz w:val="20"/>
          <w:szCs w:val="20"/>
          <w:highlight w:val="lightGray"/>
        </w:rPr>
        <w:t xml:space="preserve"> by </w:t>
      </w:r>
      <w:r w:rsidRPr="00043188">
        <w:rPr>
          <w:rStyle w:val="Emphasis"/>
          <w:sz w:val="20"/>
          <w:szCs w:val="20"/>
          <w:highlight w:val="lightGray"/>
        </w:rPr>
        <w:t>union obstruction</w:t>
      </w:r>
      <w:r w:rsidRPr="00043188">
        <w:rPr>
          <w:sz w:val="16"/>
          <w:szCs w:val="20"/>
        </w:rPr>
        <w:t>.</w:t>
      </w:r>
    </w:p>
    <w:p w14:paraId="68E4DEF1" w14:textId="77777777" w:rsidR="00ED3C77" w:rsidRPr="00043188" w:rsidRDefault="00ED3C77" w:rsidP="00ED3C77">
      <w:pPr>
        <w:rPr>
          <w:sz w:val="16"/>
          <w:szCs w:val="20"/>
        </w:rPr>
      </w:pPr>
      <w:r w:rsidRPr="00043188">
        <w:rPr>
          <w:sz w:val="16"/>
          <w:szCs w:val="20"/>
        </w:rPr>
        <w:t xml:space="preserve">The urgency of this action becomes clear when examining recent history. According to the White House, since January, the Department of Veterans Affairs alone has faced 70 national and local grievances from unions, more than one per day. What’s more, when the Veterans Administration attempted to implement congressionally mandated accountability reforms, </w:t>
      </w:r>
      <w:r w:rsidRPr="00043188">
        <w:rPr>
          <w:rStyle w:val="StyleUnderline"/>
          <w:sz w:val="20"/>
          <w:szCs w:val="20"/>
          <w:highlight w:val="lightGray"/>
        </w:rPr>
        <w:t>unions</w:t>
      </w:r>
      <w:r w:rsidRPr="00043188">
        <w:rPr>
          <w:rStyle w:val="StyleUnderline"/>
          <w:sz w:val="20"/>
          <w:szCs w:val="20"/>
        </w:rPr>
        <w:t xml:space="preserve"> tried to </w:t>
      </w:r>
      <w:r w:rsidRPr="00043188">
        <w:rPr>
          <w:rStyle w:val="StyleUnderline"/>
          <w:sz w:val="20"/>
          <w:szCs w:val="20"/>
          <w:highlight w:val="lightGray"/>
        </w:rPr>
        <w:t>force</w:t>
      </w:r>
      <w:r w:rsidRPr="00043188">
        <w:rPr>
          <w:rStyle w:val="StyleUnderline"/>
          <w:sz w:val="20"/>
          <w:szCs w:val="20"/>
        </w:rPr>
        <w:t xml:space="preserve"> the </w:t>
      </w:r>
      <w:r w:rsidRPr="00043188">
        <w:rPr>
          <w:rStyle w:val="Emphasis"/>
          <w:sz w:val="20"/>
          <w:szCs w:val="20"/>
          <w:highlight w:val="lightGray"/>
        </w:rPr>
        <w:t>reinstatement</w:t>
      </w:r>
      <w:r w:rsidRPr="00043188">
        <w:rPr>
          <w:rStyle w:val="StyleUnderline"/>
          <w:sz w:val="20"/>
          <w:szCs w:val="20"/>
          <w:highlight w:val="lightGray"/>
        </w:rPr>
        <w:t xml:space="preserve"> of</w:t>
      </w:r>
      <w:r w:rsidRPr="00043188">
        <w:rPr>
          <w:rStyle w:val="StyleUnderline"/>
          <w:sz w:val="20"/>
          <w:szCs w:val="20"/>
        </w:rPr>
        <w:t xml:space="preserve"> 4,000 </w:t>
      </w:r>
      <w:r w:rsidRPr="00043188">
        <w:rPr>
          <w:rStyle w:val="StyleUnderline"/>
          <w:sz w:val="20"/>
          <w:szCs w:val="20"/>
          <w:highlight w:val="lightGray"/>
        </w:rPr>
        <w:t>employees</w:t>
      </w:r>
      <w:r w:rsidRPr="00043188">
        <w:rPr>
          <w:rStyle w:val="StyleUnderline"/>
          <w:sz w:val="20"/>
          <w:szCs w:val="20"/>
        </w:rPr>
        <w:t xml:space="preserve">, many of whom were </w:t>
      </w:r>
      <w:r w:rsidRPr="00043188">
        <w:rPr>
          <w:rStyle w:val="StyleUnderline"/>
          <w:sz w:val="20"/>
          <w:szCs w:val="20"/>
          <w:highlight w:val="lightGray"/>
        </w:rPr>
        <w:t>removed for</w:t>
      </w:r>
      <w:r w:rsidRPr="00043188">
        <w:rPr>
          <w:rStyle w:val="StyleUnderline"/>
          <w:sz w:val="20"/>
          <w:szCs w:val="20"/>
        </w:rPr>
        <w:t xml:space="preserve"> </w:t>
      </w:r>
      <w:r w:rsidRPr="00043188">
        <w:rPr>
          <w:rStyle w:val="Emphasis"/>
          <w:sz w:val="20"/>
          <w:szCs w:val="20"/>
        </w:rPr>
        <w:t xml:space="preserve">poor </w:t>
      </w:r>
      <w:r w:rsidRPr="00043188">
        <w:rPr>
          <w:rStyle w:val="Emphasis"/>
          <w:sz w:val="20"/>
          <w:szCs w:val="20"/>
          <w:highlight w:val="lightGray"/>
        </w:rPr>
        <w:t>performance</w:t>
      </w:r>
      <w:r w:rsidRPr="00043188">
        <w:rPr>
          <w:rStyle w:val="StyleUnderline"/>
          <w:sz w:val="20"/>
          <w:szCs w:val="20"/>
        </w:rPr>
        <w:t xml:space="preserve"> or misconduct</w:t>
      </w:r>
      <w:r w:rsidRPr="00043188">
        <w:rPr>
          <w:sz w:val="16"/>
          <w:szCs w:val="20"/>
        </w:rPr>
        <w:t xml:space="preserve">. </w:t>
      </w:r>
    </w:p>
    <w:p w14:paraId="2F49A841" w14:textId="77777777" w:rsidR="00ED3C77" w:rsidRPr="00043188" w:rsidRDefault="00ED3C77" w:rsidP="00ED3C77">
      <w:pPr>
        <w:pStyle w:val="Heading4"/>
      </w:pPr>
      <w:bookmarkStart w:id="82" w:name="_Hlk218452867"/>
      <w:r w:rsidRPr="00043188">
        <w:t xml:space="preserve">They’d protect a </w:t>
      </w:r>
      <w:r w:rsidRPr="00043188">
        <w:rPr>
          <w:u w:val="single"/>
        </w:rPr>
        <w:t>dead body</w:t>
      </w:r>
      <w:r w:rsidRPr="00043188">
        <w:t xml:space="preserve"> before backing down.</w:t>
      </w:r>
    </w:p>
    <w:p w14:paraId="37C8A440" w14:textId="77777777" w:rsidR="00ED3C77" w:rsidRPr="00043188" w:rsidRDefault="00ED3C77" w:rsidP="00ED3C77">
      <w:pPr>
        <w:rPr>
          <w:b/>
          <w:bCs/>
          <w:sz w:val="26"/>
        </w:rPr>
      </w:pPr>
      <w:r w:rsidRPr="00043188">
        <w:rPr>
          <w:rStyle w:val="Style13ptBold"/>
        </w:rPr>
        <w:t xml:space="preserve">Withe ’23 </w:t>
      </w:r>
      <w:r w:rsidRPr="00043188">
        <w:t>[Aaron; June 12; B.A. in Applied Sciences from Corban University, former member of the Washington and Oregon Advisory Committees to the United States Commission on Civil Rights, recipient of the Oregon Taxpayers Association’s Thomas Jefferson Award, CEO of the Freedom Foundation, a non-profit organization litigating over eighty cases involving public unions; Freedom is the Foundation, “Teachers’ Unions vs. Teachers, Parents, and Children,” Ch. 4]</w:t>
      </w:r>
    </w:p>
    <w:p w14:paraId="2751EE8A" w14:textId="77777777" w:rsidR="00ED3C77" w:rsidRPr="00043188" w:rsidRDefault="00ED3C77" w:rsidP="00ED3C77">
      <w:pPr>
        <w:rPr>
          <w:sz w:val="16"/>
        </w:rPr>
      </w:pPr>
      <w:r w:rsidRPr="00043188">
        <w:rPr>
          <w:rStyle w:val="StyleUnderline"/>
          <w:highlight w:val="cyan"/>
        </w:rPr>
        <w:t>In protecting</w:t>
      </w:r>
      <w:r w:rsidRPr="00043188">
        <w:rPr>
          <w:rStyle w:val="StyleUnderline"/>
        </w:rPr>
        <w:t xml:space="preserve"> their </w:t>
      </w:r>
      <w:r w:rsidRPr="00043188">
        <w:rPr>
          <w:rStyle w:val="Emphasis"/>
        </w:rPr>
        <w:t xml:space="preserve">worst </w:t>
      </w:r>
      <w:r w:rsidRPr="00043188">
        <w:rPr>
          <w:rStyle w:val="Emphasis"/>
          <w:highlight w:val="cyan"/>
        </w:rPr>
        <w:t>members</w:t>
      </w:r>
      <w:r w:rsidRPr="00043188">
        <w:rPr>
          <w:rStyle w:val="StyleUnderline"/>
          <w:highlight w:val="cyan"/>
        </w:rPr>
        <w:t xml:space="preserve">, </w:t>
      </w:r>
      <w:r w:rsidRPr="00043188">
        <w:rPr>
          <w:rStyle w:val="Emphasis"/>
          <w:highlight w:val="cyan"/>
        </w:rPr>
        <w:t>gov</w:t>
      </w:r>
      <w:r w:rsidRPr="00043188">
        <w:rPr>
          <w:rStyle w:val="StyleUnderline"/>
        </w:rPr>
        <w:t xml:space="preserve">ernment </w:t>
      </w:r>
      <w:r w:rsidRPr="00043188">
        <w:rPr>
          <w:rStyle w:val="StyleUnderline"/>
          <w:highlight w:val="cyan"/>
        </w:rPr>
        <w:t>unions</w:t>
      </w:r>
      <w:r w:rsidRPr="00043188">
        <w:rPr>
          <w:sz w:val="16"/>
        </w:rPr>
        <w:t xml:space="preserve"> such as the NEA </w:t>
      </w:r>
      <w:r w:rsidRPr="00043188">
        <w:rPr>
          <w:rStyle w:val="Emphasis"/>
          <w:highlight w:val="cyan"/>
        </w:rPr>
        <w:t>punish the talented</w:t>
      </w:r>
      <w:r w:rsidRPr="00043188">
        <w:rPr>
          <w:rStyle w:val="StyleUnderline"/>
          <w:highlight w:val="cyan"/>
        </w:rPr>
        <w:t xml:space="preserve"> and</w:t>
      </w:r>
      <w:r w:rsidRPr="00043188">
        <w:rPr>
          <w:rStyle w:val="StyleUnderline"/>
        </w:rPr>
        <w:t xml:space="preserve"> push one and all toward the </w:t>
      </w:r>
      <w:r w:rsidRPr="00043188">
        <w:rPr>
          <w:rStyle w:val="Emphasis"/>
        </w:rPr>
        <w:t>mediocre middle</w:t>
      </w:r>
      <w:r w:rsidRPr="00043188">
        <w:rPr>
          <w:rStyle w:val="StyleUnderline"/>
        </w:rPr>
        <w:t xml:space="preserve">. Their goal is to </w:t>
      </w:r>
      <w:r w:rsidRPr="00043188">
        <w:rPr>
          <w:rStyle w:val="StyleUnderline"/>
          <w:highlight w:val="cyan"/>
        </w:rPr>
        <w:t>keep everyone at</w:t>
      </w:r>
      <w:r w:rsidRPr="00043188">
        <w:rPr>
          <w:rStyle w:val="StyleUnderline"/>
        </w:rPr>
        <w:t xml:space="preserve"> the </w:t>
      </w:r>
      <w:r w:rsidRPr="00043188">
        <w:rPr>
          <w:rStyle w:val="Emphasis"/>
          <w:highlight w:val="cyan"/>
        </w:rPr>
        <w:t>50th</w:t>
      </w:r>
      <w:r w:rsidRPr="00043188">
        <w:rPr>
          <w:rStyle w:val="Emphasis"/>
        </w:rPr>
        <w:t xml:space="preserve"> percentile</w:t>
      </w:r>
      <w:r w:rsidRPr="00043188">
        <w:rPr>
          <w:rStyle w:val="StyleUnderline"/>
        </w:rPr>
        <w:t xml:space="preserve">, </w:t>
      </w:r>
      <w:r w:rsidRPr="00043188">
        <w:rPr>
          <w:rStyle w:val="StyleUnderline"/>
          <w:highlight w:val="cyan"/>
        </w:rPr>
        <w:t>which</w:t>
      </w:r>
      <w:r w:rsidRPr="00043188">
        <w:rPr>
          <w:rStyle w:val="StyleUnderline"/>
        </w:rPr>
        <w:t xml:space="preserve"> in practice </w:t>
      </w:r>
      <w:r w:rsidRPr="00043188">
        <w:rPr>
          <w:rStyle w:val="StyleUnderline"/>
          <w:highlight w:val="cyan"/>
        </w:rPr>
        <w:t xml:space="preserve">means </w:t>
      </w:r>
      <w:r w:rsidRPr="00043188">
        <w:rPr>
          <w:rStyle w:val="Emphasis"/>
          <w:highlight w:val="cyan"/>
        </w:rPr>
        <w:t>dragging down</w:t>
      </w:r>
      <w:r w:rsidRPr="00043188">
        <w:rPr>
          <w:rStyle w:val="StyleUnderline"/>
        </w:rPr>
        <w:t xml:space="preserve"> the best </w:t>
      </w:r>
      <w:r w:rsidRPr="00043188">
        <w:rPr>
          <w:rStyle w:val="StyleUnderline"/>
          <w:highlight w:val="cyan"/>
        </w:rPr>
        <w:t xml:space="preserve">and </w:t>
      </w:r>
      <w:r w:rsidRPr="00043188">
        <w:rPr>
          <w:rStyle w:val="Emphasis"/>
          <w:highlight w:val="cyan"/>
        </w:rPr>
        <w:t>shielding</w:t>
      </w:r>
      <w:r w:rsidRPr="00043188">
        <w:rPr>
          <w:rStyle w:val="StyleUnderline"/>
          <w:highlight w:val="cyan"/>
        </w:rPr>
        <w:t xml:space="preserve"> the </w:t>
      </w:r>
      <w:r w:rsidRPr="00043188">
        <w:rPr>
          <w:rStyle w:val="Emphasis"/>
          <w:highlight w:val="cyan"/>
        </w:rPr>
        <w:t>poorest</w:t>
      </w:r>
      <w:r w:rsidRPr="00043188">
        <w:rPr>
          <w:rStyle w:val="Emphasis"/>
        </w:rPr>
        <w:t xml:space="preserve"> performers</w:t>
      </w:r>
      <w:r w:rsidRPr="00043188">
        <w:rPr>
          <w:rStyle w:val="StyleUnderline"/>
        </w:rPr>
        <w:t xml:space="preserve"> </w:t>
      </w:r>
      <w:r w:rsidRPr="00043188">
        <w:rPr>
          <w:rStyle w:val="StyleUnderline"/>
          <w:highlight w:val="cyan"/>
        </w:rPr>
        <w:t>from</w:t>
      </w:r>
      <w:r w:rsidRPr="00043188">
        <w:rPr>
          <w:rStyle w:val="StyleUnderline"/>
        </w:rPr>
        <w:t xml:space="preserve"> suffering </w:t>
      </w:r>
      <w:r w:rsidRPr="00043188">
        <w:rPr>
          <w:rStyle w:val="Emphasis"/>
        </w:rPr>
        <w:t xml:space="preserve">any </w:t>
      </w:r>
      <w:r w:rsidRPr="00043188">
        <w:rPr>
          <w:rStyle w:val="Emphasis"/>
          <w:highlight w:val="cyan"/>
        </w:rPr>
        <w:t>consequences</w:t>
      </w:r>
      <w:r w:rsidRPr="00043188">
        <w:rPr>
          <w:rStyle w:val="StyleUnderline"/>
        </w:rPr>
        <w:t xml:space="preserve"> from their bad work</w:t>
      </w:r>
      <w:r w:rsidRPr="00043188">
        <w:rPr>
          <w:sz w:val="16"/>
        </w:rPr>
        <w:t>.</w:t>
      </w:r>
    </w:p>
    <w:p w14:paraId="0D38DBF5" w14:textId="77777777" w:rsidR="00ED3C77" w:rsidRPr="00043188" w:rsidRDefault="00ED3C77" w:rsidP="00ED3C77">
      <w:pPr>
        <w:rPr>
          <w:sz w:val="16"/>
        </w:rPr>
      </w:pPr>
      <w:r w:rsidRPr="00043188">
        <w:rPr>
          <w:rStyle w:val="StyleUnderline"/>
          <w:highlight w:val="cyan"/>
        </w:rPr>
        <w:t>Ideally, the</w:t>
      </w:r>
      <w:r w:rsidRPr="00043188">
        <w:rPr>
          <w:rStyle w:val="StyleUnderline"/>
        </w:rPr>
        <w:t xml:space="preserve"> worst government employees—say, the </w:t>
      </w:r>
      <w:r w:rsidRPr="00043188">
        <w:rPr>
          <w:rStyle w:val="Emphasis"/>
          <w:highlight w:val="cyan"/>
        </w:rPr>
        <w:t>bottom 5 percent</w:t>
      </w:r>
      <w:r w:rsidRPr="00043188">
        <w:rPr>
          <w:rStyle w:val="StyleUnderline"/>
          <w:highlight w:val="cyan"/>
        </w:rPr>
        <w:t>—would be fired</w:t>
      </w:r>
      <w:r w:rsidRPr="00043188">
        <w:rPr>
          <w:rStyle w:val="StyleUnderline"/>
        </w:rPr>
        <w:t xml:space="preserve">, and the best would receive </w:t>
      </w:r>
      <w:r w:rsidRPr="00043188">
        <w:rPr>
          <w:rStyle w:val="Emphasis"/>
        </w:rPr>
        <w:t>raises</w:t>
      </w:r>
      <w:r w:rsidRPr="00043188">
        <w:rPr>
          <w:rStyle w:val="StyleUnderline"/>
        </w:rPr>
        <w:t xml:space="preserve"> and other rewards. Unfortunately, the contracts negotiated under </w:t>
      </w:r>
      <w:r w:rsidRPr="00043188">
        <w:rPr>
          <w:rStyle w:val="Emphasis"/>
          <w:highlight w:val="cyan"/>
        </w:rPr>
        <w:t>c</w:t>
      </w:r>
      <w:r w:rsidRPr="00043188">
        <w:rPr>
          <w:rStyle w:val="StyleUnderline"/>
        </w:rPr>
        <w:t xml:space="preserve">ollective </w:t>
      </w:r>
      <w:r w:rsidRPr="00043188">
        <w:rPr>
          <w:rStyle w:val="Emphasis"/>
          <w:highlight w:val="cyan"/>
        </w:rPr>
        <w:t>b</w:t>
      </w:r>
      <w:r w:rsidRPr="00043188">
        <w:rPr>
          <w:rStyle w:val="StyleUnderline"/>
        </w:rPr>
        <w:t xml:space="preserve">argaining </w:t>
      </w:r>
      <w:r w:rsidRPr="00043188">
        <w:rPr>
          <w:rStyle w:val="Emphasis"/>
        </w:rPr>
        <w:t>do not allow this</w:t>
      </w:r>
      <w:r w:rsidRPr="00043188">
        <w:rPr>
          <w:rStyle w:val="StyleUnderline"/>
        </w:rPr>
        <w:t xml:space="preserve">. They </w:t>
      </w:r>
      <w:r w:rsidRPr="00043188">
        <w:rPr>
          <w:rStyle w:val="StyleUnderline"/>
          <w:highlight w:val="cyan"/>
        </w:rPr>
        <w:t xml:space="preserve">operate on a </w:t>
      </w:r>
      <w:r w:rsidRPr="00043188">
        <w:rPr>
          <w:rStyle w:val="Emphasis"/>
          <w:highlight w:val="cyan"/>
        </w:rPr>
        <w:t>one-size-fits-all</w:t>
      </w:r>
      <w:r w:rsidRPr="00043188">
        <w:rPr>
          <w:rStyle w:val="Emphasis"/>
        </w:rPr>
        <w:t xml:space="preserve"> principle</w:t>
      </w:r>
      <w:r w:rsidRPr="00043188">
        <w:rPr>
          <w:rStyle w:val="StyleUnderline"/>
        </w:rPr>
        <w:t xml:space="preserve"> </w:t>
      </w:r>
      <w:r w:rsidRPr="00043188">
        <w:rPr>
          <w:rStyle w:val="StyleUnderline"/>
          <w:highlight w:val="cyan"/>
        </w:rPr>
        <w:t>that</w:t>
      </w:r>
      <w:r w:rsidRPr="00043188">
        <w:rPr>
          <w:rStyle w:val="StyleUnderline"/>
        </w:rPr>
        <w:t xml:space="preserve"> is always and everywhere the enemy</w:t>
      </w:r>
      <w:r w:rsidRPr="00043188">
        <w:rPr>
          <w:sz w:val="16"/>
        </w:rPr>
        <w:t xml:space="preserve"> of creativity and justice.</w:t>
      </w:r>
    </w:p>
    <w:p w14:paraId="595B05D7" w14:textId="77777777" w:rsidR="00ED3C77" w:rsidRPr="001576D6" w:rsidRDefault="00ED3C77" w:rsidP="00ED3C77">
      <w:pPr>
        <w:rPr>
          <w:u w:val="single"/>
        </w:rPr>
      </w:pPr>
      <w:r w:rsidRPr="00043188">
        <w:rPr>
          <w:sz w:val="16"/>
        </w:rPr>
        <w:t xml:space="preserve">No wonder a public school principle in New York City acidly observed of </w:t>
      </w:r>
      <w:r w:rsidRPr="00043188">
        <w:rPr>
          <w:rStyle w:val="StyleUnderline"/>
        </w:rPr>
        <w:t>the AFT president</w:t>
      </w:r>
      <w:r w:rsidRPr="00043188">
        <w:rPr>
          <w:sz w:val="16"/>
        </w:rPr>
        <w:t xml:space="preserve">: “Randi Weingarten </w:t>
      </w:r>
      <w:r w:rsidRPr="00043188">
        <w:rPr>
          <w:rStyle w:val="StyleUnderline"/>
          <w:highlight w:val="cyan"/>
        </w:rPr>
        <w:t xml:space="preserve">would </w:t>
      </w:r>
      <w:r w:rsidRPr="00043188">
        <w:rPr>
          <w:rStyle w:val="Emphasis"/>
          <w:highlight w:val="cyan"/>
        </w:rPr>
        <w:t>protect a dead body</w:t>
      </w:r>
      <w:r w:rsidRPr="00043188">
        <w:rPr>
          <w:rStyle w:val="StyleUnderline"/>
        </w:rPr>
        <w:t xml:space="preserve"> in the classroom. That’s her job.”</w:t>
      </w:r>
    </w:p>
    <w:bookmarkEnd w:id="82"/>
    <w:p w14:paraId="13FC0005" w14:textId="77777777" w:rsidR="00ED3C77" w:rsidRPr="00043188" w:rsidRDefault="00ED3C77" w:rsidP="00ED3C77">
      <w:pPr>
        <w:pStyle w:val="Heading4"/>
      </w:pPr>
      <w:r>
        <w:t>3</w:t>
      </w:r>
      <w:r w:rsidRPr="00043188">
        <w:t xml:space="preserve">. </w:t>
      </w:r>
      <w:r w:rsidRPr="00043188">
        <w:rPr>
          <w:u w:val="single"/>
        </w:rPr>
        <w:t>RENT-SEEKING</w:t>
      </w:r>
      <w:r w:rsidRPr="00043188">
        <w:t>.</w:t>
      </w:r>
    </w:p>
    <w:p w14:paraId="45997D68" w14:textId="77777777" w:rsidR="00ED3C77" w:rsidRPr="00043188" w:rsidRDefault="00ED3C77" w:rsidP="00ED3C77">
      <w:pPr>
        <w:pStyle w:val="Heading4"/>
      </w:pPr>
      <w:r w:rsidRPr="00043188">
        <w:t xml:space="preserve">They’re </w:t>
      </w:r>
      <w:r w:rsidRPr="00043188">
        <w:rPr>
          <w:u w:val="single"/>
        </w:rPr>
        <w:t>structurally inefficient</w:t>
      </w:r>
      <w:r w:rsidRPr="00043188">
        <w:t xml:space="preserve">: lack of a market means </w:t>
      </w:r>
      <w:r w:rsidRPr="00043188">
        <w:rPr>
          <w:u w:val="single"/>
        </w:rPr>
        <w:t>bargaining can’t equilibrate</w:t>
      </w:r>
      <w:r w:rsidRPr="00043188">
        <w:t xml:space="preserve"> AND produces </w:t>
      </w:r>
      <w:r w:rsidRPr="00043188">
        <w:rPr>
          <w:u w:val="single"/>
        </w:rPr>
        <w:t>deadweight loss</w:t>
      </w:r>
      <w:r w:rsidRPr="00043188">
        <w:t xml:space="preserve"> and </w:t>
      </w:r>
      <w:r w:rsidRPr="00043188">
        <w:rPr>
          <w:u w:val="single"/>
        </w:rPr>
        <w:t>holdouts</w:t>
      </w:r>
      <w:r w:rsidRPr="00043188">
        <w:t>.</w:t>
      </w:r>
    </w:p>
    <w:p w14:paraId="2C6CE476" w14:textId="77777777" w:rsidR="00ED3C77" w:rsidRPr="00043188" w:rsidRDefault="00ED3C77" w:rsidP="00ED3C77">
      <w:pPr>
        <w:rPr>
          <w:b/>
          <w:bCs/>
          <w:sz w:val="26"/>
        </w:rPr>
      </w:pPr>
      <w:r w:rsidRPr="00043188">
        <w:rPr>
          <w:rStyle w:val="Style13ptBold"/>
        </w:rPr>
        <w:t xml:space="preserve">Epstein ’25 </w:t>
      </w:r>
      <w:r w:rsidRPr="00043188">
        <w:t>[Richard and David Osborne; June 19; Lawrence A. Tisch Professor of Law at the New York University School of Law, Senior Research Fellow at the Civitas Institute, James Parker Hall Distinguished Service Professor Emeritus of Law at the University of Chicago; Senior Director of Labor Policy with the Commonwealth Foundation, J.D. from Florida State University College of Law; Disunion, “Law and Economics of Public Sector Unions, with Richard A. Epstein,” accessible at: https://www.youtube.com/watch?v=mdjMvj0b75g, transcribed by Otter.AI]</w:t>
      </w:r>
    </w:p>
    <w:p w14:paraId="688548FF" w14:textId="77777777" w:rsidR="00ED3C77" w:rsidRPr="00043188" w:rsidRDefault="00ED3C77" w:rsidP="00ED3C77">
      <w:pPr>
        <w:rPr>
          <w:sz w:val="16"/>
        </w:rPr>
      </w:pPr>
      <w:r w:rsidRPr="00043188">
        <w:rPr>
          <w:sz w:val="16"/>
        </w:rPr>
        <w:t>David R. Osborne (0:00):</w:t>
      </w:r>
    </w:p>
    <w:p w14:paraId="5C4E5F70" w14:textId="77777777" w:rsidR="00ED3C77" w:rsidRPr="00043188" w:rsidRDefault="00ED3C77" w:rsidP="00ED3C77">
      <w:pPr>
        <w:rPr>
          <w:sz w:val="16"/>
        </w:rPr>
      </w:pPr>
      <w:r w:rsidRPr="00043188">
        <w:rPr>
          <w:sz w:val="16"/>
        </w:rPr>
        <w:t xml:space="preserve">Welcome to disunion, the government union report, the podcast where we delve into the ever evolving landscape of public sector labor policy and law. </w:t>
      </w:r>
    </w:p>
    <w:p w14:paraId="45B02EBE" w14:textId="77777777" w:rsidR="00ED3C77" w:rsidRPr="00043188" w:rsidRDefault="00ED3C77" w:rsidP="00ED3C77">
      <w:pPr>
        <w:rPr>
          <w:sz w:val="16"/>
        </w:rPr>
      </w:pPr>
      <w:r w:rsidRPr="00043188">
        <w:rPr>
          <w:sz w:val="16"/>
        </w:rPr>
        <w:t xml:space="preserve">Richard A Epstein is the Lawrence A Tisch professor of law at NYU School of Law and senior research fellow at Civitas Institute. Epstein is also the James Parker Hall Distinguished Service, Professor of Law emeritus in a senior lecturer at the University of Chicago. He knows a great deal about this subject, public sector unions, not only as a result of a scholarship, but he happens to be sitting in in New York, one of the states dominated by public sector union interests. I've been looking forward to this conversation, Professor Epstein, thank you for joining me. </w:t>
      </w:r>
    </w:p>
    <w:p w14:paraId="12FE0DD0" w14:textId="77777777" w:rsidR="00ED3C77" w:rsidRPr="00043188" w:rsidRDefault="00ED3C77" w:rsidP="00ED3C77">
      <w:pPr>
        <w:rPr>
          <w:sz w:val="16"/>
        </w:rPr>
      </w:pPr>
      <w:r w:rsidRPr="00043188">
        <w:rPr>
          <w:sz w:val="16"/>
        </w:rPr>
        <w:t>Richard A. Epstein:</w:t>
      </w:r>
    </w:p>
    <w:p w14:paraId="37648F6C" w14:textId="77777777" w:rsidR="00ED3C77" w:rsidRPr="00043188" w:rsidRDefault="00ED3C77" w:rsidP="00ED3C77">
      <w:pPr>
        <w:rPr>
          <w:sz w:val="16"/>
        </w:rPr>
      </w:pPr>
      <w:r w:rsidRPr="00043188">
        <w:rPr>
          <w:sz w:val="16"/>
        </w:rPr>
        <w:t xml:space="preserve">It's my pleasure. </w:t>
      </w:r>
    </w:p>
    <w:p w14:paraId="27DEF82E" w14:textId="77777777" w:rsidR="00ED3C77" w:rsidRPr="00043188" w:rsidRDefault="00ED3C77" w:rsidP="00ED3C77">
      <w:pPr>
        <w:rPr>
          <w:sz w:val="16"/>
        </w:rPr>
      </w:pPr>
      <w:r w:rsidRPr="00043188">
        <w:rPr>
          <w:sz w:val="16"/>
        </w:rPr>
        <w:t>David R. Osborne:</w:t>
      </w:r>
    </w:p>
    <w:p w14:paraId="2FE3BD4D" w14:textId="77777777" w:rsidR="00ED3C77" w:rsidRPr="00043188" w:rsidRDefault="00ED3C77" w:rsidP="00ED3C77">
      <w:pPr>
        <w:rPr>
          <w:sz w:val="16"/>
        </w:rPr>
      </w:pPr>
      <w:r w:rsidRPr="00043188">
        <w:rPr>
          <w:sz w:val="16"/>
        </w:rPr>
        <w:t>Professor Epstein is well known for bridging the disciplines of law and economics, which will be our focus today. Before we get to public sector unions, I think it'd be helpful to go back to the beginning of unions generally, which is to say private sector unions. Can you give us a description of the sort of the initial problem that unions were supposed to address and then how that ended up working?</w:t>
      </w:r>
    </w:p>
    <w:p w14:paraId="4EE1FC7A" w14:textId="77777777" w:rsidR="00ED3C77" w:rsidRPr="00043188" w:rsidRDefault="00ED3C77" w:rsidP="00ED3C77">
      <w:pPr>
        <w:rPr>
          <w:sz w:val="16"/>
        </w:rPr>
      </w:pPr>
      <w:r w:rsidRPr="00043188">
        <w:rPr>
          <w:sz w:val="16"/>
        </w:rPr>
        <w:t>Richard A. Epstein (1:07):</w:t>
      </w:r>
    </w:p>
    <w:p w14:paraId="4E9FB56D" w14:textId="77777777" w:rsidR="00ED3C77" w:rsidRPr="00043188" w:rsidRDefault="00ED3C77" w:rsidP="00ED3C77">
      <w:pPr>
        <w:rPr>
          <w:sz w:val="16"/>
        </w:rPr>
      </w:pPr>
      <w:r w:rsidRPr="00043188">
        <w:rPr>
          <w:sz w:val="16"/>
        </w:rPr>
        <w:t xml:space="preserve">Well, it depends whether you think of the problem as a social problem or as a private problem. Unions first came around as early as 1806 in something called as the Cordwainers cases. And it was always the question under those circumstances as to whether or not when a group of workers got together, whether or not, through a formal union, and decided collectively to withhold their services, whether they would be allowed to do so. And if you were to treat this as a matter of antitrust law, which was at that time in its nascent phases, </w:t>
      </w:r>
      <w:r w:rsidRPr="00043188">
        <w:rPr>
          <w:rStyle w:val="StyleUnderline"/>
        </w:rPr>
        <w:t xml:space="preserve">the </w:t>
      </w:r>
      <w:r w:rsidRPr="00043188">
        <w:rPr>
          <w:rStyle w:val="Emphasis"/>
        </w:rPr>
        <w:t>general rule</w:t>
      </w:r>
      <w:r w:rsidRPr="00043188">
        <w:rPr>
          <w:rStyle w:val="StyleUnderline"/>
        </w:rPr>
        <w:t xml:space="preserve"> has always been </w:t>
      </w:r>
      <w:r w:rsidRPr="00043188">
        <w:rPr>
          <w:rStyle w:val="Emphasis"/>
        </w:rPr>
        <w:t>individuals</w:t>
      </w:r>
      <w:r w:rsidRPr="00043188">
        <w:rPr>
          <w:rStyle w:val="StyleUnderline"/>
        </w:rPr>
        <w:t xml:space="preserve"> may decide to do what they want to do, but when they </w:t>
      </w:r>
      <w:r w:rsidRPr="00043188">
        <w:rPr>
          <w:rStyle w:val="Emphasis"/>
        </w:rPr>
        <w:t>get together</w:t>
      </w:r>
      <w:r w:rsidRPr="00043188">
        <w:rPr>
          <w:rStyle w:val="StyleUnderline"/>
        </w:rPr>
        <w:t xml:space="preserve"> horizontally</w:t>
      </w:r>
      <w:r w:rsidRPr="00043188">
        <w:rPr>
          <w:sz w:val="16"/>
        </w:rPr>
        <w:t xml:space="preserve">, that is when they're working the same way in the same kinds of jobs. </w:t>
      </w:r>
      <w:r w:rsidRPr="00043188">
        <w:rPr>
          <w:rStyle w:val="StyleUnderline"/>
        </w:rPr>
        <w:t xml:space="preserve">That gives themselves a kind of </w:t>
      </w:r>
      <w:r w:rsidRPr="00043188">
        <w:rPr>
          <w:rStyle w:val="StyleUnderline"/>
          <w:highlight w:val="cyan"/>
        </w:rPr>
        <w:t xml:space="preserve">a </w:t>
      </w:r>
      <w:r w:rsidRPr="00043188">
        <w:rPr>
          <w:rStyle w:val="Emphasis"/>
          <w:highlight w:val="cyan"/>
        </w:rPr>
        <w:t>monopoly</w:t>
      </w:r>
      <w:r w:rsidRPr="00043188">
        <w:rPr>
          <w:rStyle w:val="Emphasis"/>
        </w:rPr>
        <w:t xml:space="preserve"> power</w:t>
      </w:r>
      <w:r w:rsidRPr="00043188">
        <w:rPr>
          <w:rStyle w:val="StyleUnderline"/>
        </w:rPr>
        <w:t xml:space="preserve">, and that </w:t>
      </w:r>
      <w:r w:rsidRPr="00043188">
        <w:rPr>
          <w:rStyle w:val="StyleUnderline"/>
          <w:highlight w:val="cyan"/>
        </w:rPr>
        <w:t>creates</w:t>
      </w:r>
      <w:r w:rsidRPr="00043188">
        <w:rPr>
          <w:rStyle w:val="StyleUnderline"/>
        </w:rPr>
        <w:t xml:space="preserve"> a </w:t>
      </w:r>
      <w:r w:rsidRPr="00043188">
        <w:rPr>
          <w:rStyle w:val="Emphasis"/>
        </w:rPr>
        <w:t xml:space="preserve">certain </w:t>
      </w:r>
      <w:r w:rsidRPr="00043188">
        <w:rPr>
          <w:rStyle w:val="Emphasis"/>
          <w:highlight w:val="cyan"/>
        </w:rPr>
        <w:t>inefficiency</w:t>
      </w:r>
      <w:r w:rsidRPr="00043188">
        <w:rPr>
          <w:rStyle w:val="StyleUnderline"/>
          <w:highlight w:val="cyan"/>
        </w:rPr>
        <w:t>, because</w:t>
      </w:r>
      <w:r w:rsidRPr="00043188">
        <w:rPr>
          <w:rStyle w:val="StyleUnderline"/>
        </w:rPr>
        <w:t xml:space="preserve"> the number of </w:t>
      </w:r>
      <w:r w:rsidRPr="00043188">
        <w:rPr>
          <w:rStyle w:val="StyleUnderline"/>
          <w:highlight w:val="cyan"/>
        </w:rPr>
        <w:t>jobs</w:t>
      </w:r>
      <w:r w:rsidRPr="00043188">
        <w:rPr>
          <w:rStyle w:val="StyleUnderline"/>
        </w:rPr>
        <w:t xml:space="preserve"> that will remain </w:t>
      </w:r>
      <w:r w:rsidRPr="00043188">
        <w:rPr>
          <w:rStyle w:val="StyleUnderline"/>
          <w:highlight w:val="cyan"/>
        </w:rPr>
        <w:t xml:space="preserve">will be </w:t>
      </w:r>
      <w:r w:rsidRPr="00043188">
        <w:rPr>
          <w:rStyle w:val="Emphasis"/>
          <w:highlight w:val="cyan"/>
        </w:rPr>
        <w:t>small</w:t>
      </w:r>
      <w:r w:rsidRPr="00043188">
        <w:rPr>
          <w:rStyle w:val="StyleUnderline"/>
        </w:rPr>
        <w:t xml:space="preserve">, the </w:t>
      </w:r>
      <w:r w:rsidRPr="00043188">
        <w:rPr>
          <w:rStyle w:val="Emphasis"/>
          <w:highlight w:val="cyan"/>
        </w:rPr>
        <w:t>wages</w:t>
      </w:r>
      <w:r w:rsidRPr="00043188">
        <w:rPr>
          <w:rStyle w:val="Emphasis"/>
        </w:rPr>
        <w:t xml:space="preserve"> will be </w:t>
      </w:r>
      <w:r w:rsidRPr="00043188">
        <w:rPr>
          <w:rStyle w:val="Emphasis"/>
          <w:highlight w:val="cyan"/>
        </w:rPr>
        <w:t>high</w:t>
      </w:r>
      <w:r w:rsidRPr="00043188">
        <w:rPr>
          <w:rStyle w:val="StyleUnderline"/>
          <w:highlight w:val="cyan"/>
        </w:rPr>
        <w:t>, and</w:t>
      </w:r>
      <w:r w:rsidRPr="00043188">
        <w:rPr>
          <w:rStyle w:val="StyleUnderline"/>
        </w:rPr>
        <w:t xml:space="preserve"> the </w:t>
      </w:r>
      <w:r w:rsidRPr="00043188">
        <w:rPr>
          <w:rStyle w:val="Emphasis"/>
          <w:highlight w:val="cyan"/>
        </w:rPr>
        <w:t>deadweight</w:t>
      </w:r>
      <w:r w:rsidRPr="00043188">
        <w:rPr>
          <w:rStyle w:val="Emphasis"/>
        </w:rPr>
        <w:t xml:space="preserve"> social </w:t>
      </w:r>
      <w:r w:rsidRPr="00043188">
        <w:rPr>
          <w:rStyle w:val="Emphasis"/>
          <w:highlight w:val="cyan"/>
        </w:rPr>
        <w:t>losses</w:t>
      </w:r>
      <w:r w:rsidRPr="00043188">
        <w:rPr>
          <w:rStyle w:val="StyleUnderline"/>
          <w:highlight w:val="cyan"/>
        </w:rPr>
        <w:t xml:space="preserve"> will come</w:t>
      </w:r>
      <w:r w:rsidRPr="00043188">
        <w:rPr>
          <w:rStyle w:val="StyleUnderline"/>
        </w:rPr>
        <w:t xml:space="preserve"> from the fact that there are many firms that could afford to pay a competitive wage, that </w:t>
      </w:r>
      <w:r w:rsidRPr="00043188">
        <w:rPr>
          <w:rStyle w:val="Emphasis"/>
        </w:rPr>
        <w:t>cannot</w:t>
      </w:r>
      <w:r w:rsidRPr="00043188">
        <w:rPr>
          <w:rStyle w:val="StyleUnderline"/>
        </w:rPr>
        <w:t xml:space="preserve"> afford to pay a </w:t>
      </w:r>
      <w:r w:rsidRPr="00043188">
        <w:rPr>
          <w:rStyle w:val="Emphasis"/>
        </w:rPr>
        <w:t>monopoly wage</w:t>
      </w:r>
      <w:r w:rsidRPr="00043188">
        <w:rPr>
          <w:sz w:val="16"/>
        </w:rPr>
        <w:t xml:space="preserve">. So that's the first problem. </w:t>
      </w:r>
    </w:p>
    <w:p w14:paraId="60000005" w14:textId="77777777" w:rsidR="00ED3C77" w:rsidRPr="00043188" w:rsidRDefault="00ED3C77" w:rsidP="00ED3C77">
      <w:pPr>
        <w:rPr>
          <w:sz w:val="16"/>
        </w:rPr>
      </w:pPr>
      <w:r w:rsidRPr="00043188">
        <w:rPr>
          <w:rStyle w:val="StyleUnderline"/>
        </w:rPr>
        <w:t>The second problem</w:t>
      </w:r>
      <w:r w:rsidRPr="00043188">
        <w:rPr>
          <w:sz w:val="16"/>
        </w:rPr>
        <w:t xml:space="preserve"> that one always has with respect to unions </w:t>
      </w:r>
      <w:r w:rsidRPr="00043188">
        <w:rPr>
          <w:rStyle w:val="StyleUnderline"/>
        </w:rPr>
        <w:t xml:space="preserve">is their </w:t>
      </w:r>
      <w:r w:rsidRPr="00043188">
        <w:rPr>
          <w:rStyle w:val="Emphasis"/>
        </w:rPr>
        <w:t>internal governance</w:t>
      </w:r>
      <w:r w:rsidRPr="00043188">
        <w:rPr>
          <w:rStyle w:val="StyleUnderline"/>
        </w:rPr>
        <w:t xml:space="preserve"> structure is a </w:t>
      </w:r>
      <w:r w:rsidRPr="00043188">
        <w:rPr>
          <w:rStyle w:val="Emphasis"/>
        </w:rPr>
        <w:t>very difficult</w:t>
      </w:r>
      <w:r w:rsidRPr="00043188">
        <w:rPr>
          <w:rStyle w:val="StyleUnderline"/>
        </w:rPr>
        <w:t xml:space="preserve"> thing to organize. They are not a simple cartel</w:t>
      </w:r>
      <w:r w:rsidRPr="00043188">
        <w:rPr>
          <w:sz w:val="16"/>
        </w:rPr>
        <w:t xml:space="preserve">, as is the case, say, with oil companies and so forth and so. What happens is, in order for this to work, </w:t>
      </w:r>
      <w:r w:rsidRPr="00043188">
        <w:rPr>
          <w:rStyle w:val="StyleUnderline"/>
        </w:rPr>
        <w:t xml:space="preserve">they have to make sure that </w:t>
      </w:r>
      <w:r w:rsidRPr="00043188">
        <w:rPr>
          <w:rStyle w:val="Emphasis"/>
        </w:rPr>
        <w:t>all</w:t>
      </w:r>
      <w:r w:rsidRPr="00043188">
        <w:rPr>
          <w:rStyle w:val="StyleUnderline"/>
        </w:rPr>
        <w:t xml:space="preserve"> of the existing members are playing the game. </w:t>
      </w:r>
      <w:r w:rsidRPr="00043188">
        <w:rPr>
          <w:rStyle w:val="Emphasis"/>
        </w:rPr>
        <w:t>Otherwise</w:t>
      </w:r>
      <w:r w:rsidRPr="00043188">
        <w:rPr>
          <w:rStyle w:val="StyleUnderline"/>
        </w:rPr>
        <w:t>, if</w:t>
      </w:r>
      <w:r w:rsidRPr="00043188">
        <w:rPr>
          <w:sz w:val="16"/>
        </w:rPr>
        <w:t xml:space="preserve"> what they do is </w:t>
      </w:r>
      <w:r w:rsidRPr="00043188">
        <w:rPr>
          <w:rStyle w:val="StyleUnderline"/>
        </w:rPr>
        <w:t>they</w:t>
      </w:r>
      <w:r w:rsidRPr="00043188">
        <w:rPr>
          <w:sz w:val="16"/>
        </w:rPr>
        <w:t xml:space="preserve"> organize successfully, have management recognize them and then file </w:t>
      </w:r>
      <w:r w:rsidRPr="00043188">
        <w:rPr>
          <w:rStyle w:val="StyleUnderline"/>
        </w:rPr>
        <w:t>fire 20% of the people who voted for them. It's not going to work</w:t>
      </w:r>
      <w:r w:rsidRPr="00043188">
        <w:rPr>
          <w:sz w:val="16"/>
        </w:rPr>
        <w:t xml:space="preserve">. </w:t>
      </w:r>
    </w:p>
    <w:p w14:paraId="7B0DAF75" w14:textId="77777777" w:rsidR="00ED3C77" w:rsidRPr="00043188" w:rsidRDefault="00ED3C77" w:rsidP="00ED3C77">
      <w:pPr>
        <w:rPr>
          <w:sz w:val="16"/>
        </w:rPr>
      </w:pPr>
      <w:r w:rsidRPr="00043188">
        <w:rPr>
          <w:rStyle w:val="StyleUnderline"/>
        </w:rPr>
        <w:t>So</w:t>
      </w:r>
      <w:r w:rsidRPr="00043188">
        <w:rPr>
          <w:sz w:val="16"/>
        </w:rPr>
        <w:t xml:space="preserve"> what </w:t>
      </w:r>
      <w:r w:rsidRPr="00043188">
        <w:rPr>
          <w:rStyle w:val="StyleUnderline"/>
          <w:highlight w:val="cyan"/>
        </w:rPr>
        <w:t>unions</w:t>
      </w:r>
      <w:r w:rsidRPr="00043188">
        <w:rPr>
          <w:sz w:val="16"/>
        </w:rPr>
        <w:t xml:space="preserve"> do, therefore, is they </w:t>
      </w:r>
      <w:r w:rsidRPr="00043188">
        <w:rPr>
          <w:rStyle w:val="StyleUnderline"/>
          <w:highlight w:val="cyan"/>
        </w:rPr>
        <w:t xml:space="preserve">create a very </w:t>
      </w:r>
      <w:r w:rsidRPr="00043188">
        <w:rPr>
          <w:rStyle w:val="Emphasis"/>
          <w:highlight w:val="cyan"/>
        </w:rPr>
        <w:t>inefficient</w:t>
      </w:r>
      <w:r w:rsidRPr="00043188">
        <w:rPr>
          <w:rStyle w:val="Emphasis"/>
        </w:rPr>
        <w:t xml:space="preserve"> work </w:t>
      </w:r>
      <w:r w:rsidRPr="00043188">
        <w:rPr>
          <w:rStyle w:val="Emphasis"/>
          <w:highlight w:val="cyan"/>
        </w:rPr>
        <w:t>structure</w:t>
      </w:r>
      <w:r w:rsidRPr="00043188">
        <w:rPr>
          <w:rStyle w:val="StyleUnderline"/>
        </w:rPr>
        <w:t xml:space="preserve"> in order </w:t>
      </w:r>
      <w:r w:rsidRPr="00043188">
        <w:rPr>
          <w:rStyle w:val="StyleUnderline"/>
          <w:highlight w:val="cyan"/>
        </w:rPr>
        <w:t>to make</w:t>
      </w:r>
      <w:r w:rsidRPr="00043188">
        <w:rPr>
          <w:rStyle w:val="StyleUnderline"/>
        </w:rPr>
        <w:t xml:space="preserve"> sure that </w:t>
      </w:r>
      <w:r w:rsidRPr="00043188">
        <w:rPr>
          <w:rStyle w:val="Emphasis"/>
          <w:highlight w:val="cyan"/>
        </w:rPr>
        <w:t>everybody</w:t>
      </w:r>
      <w:r w:rsidRPr="00043188">
        <w:rPr>
          <w:rStyle w:val="StyleUnderline"/>
        </w:rPr>
        <w:t xml:space="preserve"> has a </w:t>
      </w:r>
      <w:r w:rsidRPr="00043188">
        <w:rPr>
          <w:rStyle w:val="Emphasis"/>
        </w:rPr>
        <w:t xml:space="preserve">part to </w:t>
      </w:r>
      <w:r w:rsidRPr="00043188">
        <w:rPr>
          <w:rStyle w:val="Emphasis"/>
          <w:highlight w:val="cyan"/>
        </w:rPr>
        <w:t>play</w:t>
      </w:r>
      <w:r w:rsidRPr="00043188">
        <w:rPr>
          <w:rStyle w:val="StyleUnderline"/>
        </w:rPr>
        <w:t xml:space="preserve"> in the overall adventure. And so whenever you look at union contracts, you will always see that the </w:t>
      </w:r>
      <w:r w:rsidRPr="00043188">
        <w:rPr>
          <w:rStyle w:val="Emphasis"/>
        </w:rPr>
        <w:t>workers are siloed</w:t>
      </w:r>
      <w:r w:rsidRPr="00043188">
        <w:rPr>
          <w:rStyle w:val="StyleUnderline"/>
        </w:rPr>
        <w:t xml:space="preserve"> into particular task</w:t>
      </w:r>
      <w:r w:rsidRPr="00043188">
        <w:rPr>
          <w:sz w:val="16"/>
        </w:rPr>
        <w:t xml:space="preserve">, and you can't have somebody come in and say, Well, I can fix this cabinet. Here's what I'm going to do for the electric, and here's what I'm going to do for the woodwork. You're going to have to hire the guy who does the electric and the guy who does the woodwork. </w:t>
      </w:r>
    </w:p>
    <w:p w14:paraId="57110E11" w14:textId="77777777" w:rsidR="00ED3C77" w:rsidRPr="00043188" w:rsidRDefault="00ED3C77" w:rsidP="00ED3C77">
      <w:pPr>
        <w:rPr>
          <w:sz w:val="16"/>
        </w:rPr>
      </w:pPr>
      <w:r w:rsidRPr="00043188">
        <w:rPr>
          <w:rStyle w:val="StyleUnderline"/>
        </w:rPr>
        <w:t xml:space="preserve">And these kinds of </w:t>
      </w:r>
      <w:r w:rsidRPr="00043188">
        <w:rPr>
          <w:rStyle w:val="Emphasis"/>
          <w:highlight w:val="cyan"/>
        </w:rPr>
        <w:t>job segregation</w:t>
      </w:r>
      <w:r w:rsidRPr="00043188">
        <w:rPr>
          <w:rStyle w:val="StyleUnderline"/>
        </w:rPr>
        <w:t xml:space="preserve"> situation</w:t>
      </w:r>
      <w:r w:rsidRPr="00043188">
        <w:rPr>
          <w:rStyle w:val="Emphasis"/>
          <w:highlight w:val="cyan"/>
        </w:rPr>
        <w:t>s</w:t>
      </w:r>
      <w:r w:rsidRPr="00043188">
        <w:rPr>
          <w:rStyle w:val="StyleUnderline"/>
        </w:rPr>
        <w:t xml:space="preserve"> therefore </w:t>
      </w:r>
      <w:r w:rsidRPr="00043188">
        <w:rPr>
          <w:rStyle w:val="Emphasis"/>
          <w:highlight w:val="cyan"/>
        </w:rPr>
        <w:t>impose</w:t>
      </w:r>
      <w:r w:rsidRPr="00043188">
        <w:rPr>
          <w:rStyle w:val="Emphasis"/>
        </w:rPr>
        <w:t xml:space="preserve"> very heavy </w:t>
      </w:r>
      <w:r w:rsidRPr="00043188">
        <w:rPr>
          <w:rStyle w:val="Emphasis"/>
          <w:highlight w:val="cyan"/>
        </w:rPr>
        <w:t>costs</w:t>
      </w:r>
      <w:r w:rsidRPr="00043188">
        <w:rPr>
          <w:rStyle w:val="StyleUnderline"/>
        </w:rPr>
        <w:t xml:space="preserve"> upon employer</w:t>
      </w:r>
      <w:r w:rsidRPr="00043188">
        <w:rPr>
          <w:sz w:val="16"/>
        </w:rPr>
        <w:t xml:space="preserve">. So is this just a question of employer against employee and the answer is, of course not. These people now have to go out in the world and to sell goods, and the goods that they're going to sell are going to reflect the impacted cost of the unionization process, and they're going to cost more than would otherwise be the case. And so what will happen is there will be fewer sales at higher prices, which will result in some form of consumer detriment. </w:t>
      </w:r>
    </w:p>
    <w:p w14:paraId="4455980A" w14:textId="77777777" w:rsidR="00ED3C77" w:rsidRPr="00043188" w:rsidRDefault="00ED3C77" w:rsidP="00ED3C77">
      <w:pPr>
        <w:rPr>
          <w:sz w:val="16"/>
        </w:rPr>
      </w:pPr>
      <w:r w:rsidRPr="00043188">
        <w:rPr>
          <w:sz w:val="16"/>
        </w:rPr>
        <w:t xml:space="preserve">Now that's the optimistic story, because when you start with Union, the original impulse was, you're doing this with respect to guilds that engage in various forms of manufacture, where this particular model worked. But as you start moving forward, particularly after the Civil War, what happens is the dominant industry in America becomes the railroads. And there's a very complicated industry, because you have all sorts of interconnects and switches and so forth. But for these purposes, the key difference between a railroad that supplies the transportation services or a bus company or anything of this sort, is that if you're in a manufacturing business and you're going to face the strike, the manufacturer can speed up the construction lines, hold the reserve of goods. The workers can get a strike fund, and so they could have a strike that lasts for a long time before third parties are going to be adversely affected. But the moment you have a transportation strike, if it's called at 12 o'clock, it's effective at 12:01, because what it does is it shuts down the system, and there's no storehouse of transportation rides that you can use to fill the gap. So the dislocations are immediate, and when they're immediate, of course, what happens is the major party who suffers are all the consumers and computers, who can no longer get to where they have to go. They can't send their children to school and so forth. The buses won't take them. The railroads won't take them. They have to stay home. They have to call in sick, all sorts of other things start to happen. So the impact of a union with respect to an industry in which there's no storage, is absolutely emphatic. </w:t>
      </w:r>
    </w:p>
    <w:p w14:paraId="22B686C2" w14:textId="77777777" w:rsidR="00ED3C77" w:rsidRPr="00043188" w:rsidRDefault="00ED3C77" w:rsidP="00ED3C77">
      <w:pPr>
        <w:rPr>
          <w:sz w:val="16"/>
        </w:rPr>
      </w:pPr>
      <w:r w:rsidRPr="00043188">
        <w:rPr>
          <w:sz w:val="16"/>
        </w:rPr>
        <w:t xml:space="preserve">So what do you try to do about this? Well, it turns out that if you go back to the period around 1920 or so forth, it became very clear that industrial unions of the traditional sort were gaining favor, particularly Roosevelt and company. They were the darlings of progressives like Felix Frankfurt and so forth, although he turned against them in his later years, because he realized what the inefficiency turned out to be. But </w:t>
      </w:r>
      <w:r w:rsidRPr="00043188">
        <w:rPr>
          <w:rStyle w:val="StyleUnderline"/>
        </w:rPr>
        <w:t xml:space="preserve">there was on Roosevelt's part of </w:t>
      </w:r>
      <w:r w:rsidRPr="00043188">
        <w:rPr>
          <w:rStyle w:val="Emphasis"/>
        </w:rPr>
        <w:t>great reluctance</w:t>
      </w:r>
      <w:r w:rsidRPr="00043188">
        <w:rPr>
          <w:rStyle w:val="StyleUnderline"/>
        </w:rPr>
        <w:t xml:space="preserve"> to have </w:t>
      </w:r>
      <w:r w:rsidRPr="00043188">
        <w:rPr>
          <w:rStyle w:val="Emphasis"/>
        </w:rPr>
        <w:t>public</w:t>
      </w:r>
      <w:r w:rsidRPr="00043188">
        <w:rPr>
          <w:rStyle w:val="StyleUnderline"/>
        </w:rPr>
        <w:t xml:space="preserve"> union. And when it came to </w:t>
      </w:r>
      <w:r w:rsidRPr="00043188">
        <w:rPr>
          <w:rStyle w:val="Emphasis"/>
        </w:rPr>
        <w:t>railroads</w:t>
      </w:r>
      <w:r w:rsidRPr="00043188">
        <w:rPr>
          <w:rStyle w:val="StyleUnderline"/>
        </w:rPr>
        <w:t xml:space="preserve">, people realized that the old regime would </w:t>
      </w:r>
      <w:r w:rsidRPr="00043188">
        <w:rPr>
          <w:rStyle w:val="Emphasis"/>
        </w:rPr>
        <w:t>not work</w:t>
      </w:r>
      <w:r w:rsidRPr="00043188">
        <w:rPr>
          <w:rStyle w:val="StyleUnderline"/>
        </w:rPr>
        <w:t xml:space="preserve"> because of the threat of a strike, shutting everybody dow</w:t>
      </w:r>
      <w:r w:rsidRPr="00043188">
        <w:rPr>
          <w:sz w:val="16"/>
        </w:rPr>
        <w:t xml:space="preserve">n. 1926 we passed something known as the Railway Labor Act, and this introduces a completely different scheme. It says, in effect, you can't fire the workers, and they can't work a lot on strike. And so what happens is </w:t>
      </w:r>
      <w:r w:rsidRPr="00043188">
        <w:rPr>
          <w:rStyle w:val="StyleUnderline"/>
        </w:rPr>
        <w:t xml:space="preserve">you have this </w:t>
      </w:r>
      <w:r w:rsidRPr="00043188">
        <w:rPr>
          <w:rStyle w:val="Emphasis"/>
        </w:rPr>
        <w:t>bilateral monopoly</w:t>
      </w:r>
      <w:r w:rsidRPr="00043188">
        <w:rPr>
          <w:rStyle w:val="StyleUnderline"/>
        </w:rPr>
        <w:t xml:space="preserve">. And </w:t>
      </w:r>
      <w:r w:rsidRPr="00043188">
        <w:rPr>
          <w:rStyle w:val="StyleUnderline"/>
          <w:highlight w:val="cyan"/>
        </w:rPr>
        <w:t>if a firm wants</w:t>
      </w:r>
      <w:r w:rsidRPr="00043188">
        <w:rPr>
          <w:rStyle w:val="StyleUnderline"/>
        </w:rPr>
        <w:t xml:space="preserve"> to introduce a </w:t>
      </w:r>
      <w:r w:rsidRPr="00043188">
        <w:rPr>
          <w:rStyle w:val="Emphasis"/>
          <w:highlight w:val="cyan"/>
        </w:rPr>
        <w:t>new tech</w:t>
      </w:r>
      <w:r w:rsidRPr="00043188">
        <w:rPr>
          <w:rStyle w:val="StyleUnderline"/>
        </w:rPr>
        <w:t>nology, say a diesel engine</w:t>
      </w:r>
      <w:r w:rsidRPr="00043188">
        <w:rPr>
          <w:sz w:val="16"/>
        </w:rPr>
        <w:t xml:space="preserve">, as opposed to a coal fired engine, </w:t>
      </w:r>
      <w:r w:rsidRPr="00043188">
        <w:rPr>
          <w:rStyle w:val="StyleUnderline"/>
          <w:highlight w:val="cyan"/>
        </w:rPr>
        <w:t xml:space="preserve">it </w:t>
      </w:r>
      <w:r w:rsidRPr="00043188">
        <w:rPr>
          <w:rStyle w:val="Emphasis"/>
          <w:highlight w:val="cyan"/>
        </w:rPr>
        <w:t>cannot</w:t>
      </w:r>
      <w:r w:rsidRPr="00043188">
        <w:rPr>
          <w:rStyle w:val="StyleUnderline"/>
          <w:highlight w:val="cyan"/>
        </w:rPr>
        <w:t xml:space="preserve"> do so </w:t>
      </w:r>
      <w:r w:rsidRPr="00043188">
        <w:rPr>
          <w:rStyle w:val="Emphasis"/>
          <w:highlight w:val="cyan"/>
        </w:rPr>
        <w:t>without</w:t>
      </w:r>
      <w:r w:rsidRPr="00043188">
        <w:rPr>
          <w:rStyle w:val="Emphasis"/>
        </w:rPr>
        <w:t xml:space="preserve"> the </w:t>
      </w:r>
      <w:r w:rsidRPr="00043188">
        <w:rPr>
          <w:rStyle w:val="Emphasis"/>
          <w:highlight w:val="cyan"/>
        </w:rPr>
        <w:t>consent</w:t>
      </w:r>
      <w:r w:rsidRPr="00043188">
        <w:rPr>
          <w:rStyle w:val="StyleUnderline"/>
        </w:rPr>
        <w:t xml:space="preserve"> of the Union. And so what you do is </w:t>
      </w:r>
      <w:r w:rsidRPr="00043188">
        <w:rPr>
          <w:rStyle w:val="StyleUnderline"/>
          <w:highlight w:val="cyan"/>
        </w:rPr>
        <w:t xml:space="preserve">you get these </w:t>
      </w:r>
      <w:r w:rsidRPr="00043188">
        <w:rPr>
          <w:rStyle w:val="Emphasis"/>
          <w:highlight w:val="cyan"/>
        </w:rPr>
        <w:t>massive holdout</w:t>
      </w:r>
      <w:r w:rsidRPr="00043188">
        <w:rPr>
          <w:rStyle w:val="Emphasis"/>
        </w:rPr>
        <w:t xml:space="preserve"> problem</w:t>
      </w:r>
      <w:r w:rsidRPr="00043188">
        <w:rPr>
          <w:rStyle w:val="Emphasis"/>
          <w:highlight w:val="cyan"/>
        </w:rPr>
        <w:t>s</w:t>
      </w:r>
      <w:r w:rsidRPr="00043188">
        <w:rPr>
          <w:rStyle w:val="StyleUnderline"/>
          <w:highlight w:val="cyan"/>
        </w:rPr>
        <w:t>. And</w:t>
      </w:r>
      <w:r w:rsidRPr="00043188">
        <w:rPr>
          <w:rStyle w:val="StyleUnderline"/>
        </w:rPr>
        <w:t xml:space="preserve"> what this means, in effect, is that you have to </w:t>
      </w:r>
      <w:r w:rsidRPr="00043188">
        <w:rPr>
          <w:rStyle w:val="Emphasis"/>
          <w:highlight w:val="cyan"/>
        </w:rPr>
        <w:t>pay huge numbers</w:t>
      </w:r>
      <w:r w:rsidRPr="00043188">
        <w:rPr>
          <w:rStyle w:val="StyleUnderline"/>
          <w:highlight w:val="cyan"/>
        </w:rPr>
        <w:t xml:space="preserve"> of people to</w:t>
      </w:r>
      <w:r w:rsidRPr="00043188">
        <w:rPr>
          <w:rStyle w:val="StyleUnderline"/>
        </w:rPr>
        <w:t xml:space="preserve"> </w:t>
      </w:r>
      <w:r w:rsidRPr="00043188">
        <w:rPr>
          <w:rStyle w:val="Emphasis"/>
        </w:rPr>
        <w:t>stoke coal</w:t>
      </w:r>
      <w:r w:rsidRPr="00043188">
        <w:rPr>
          <w:rStyle w:val="StyleUnderline"/>
        </w:rPr>
        <w:t xml:space="preserve">. Then it turns out it's even if you have to pay them, you'd </w:t>
      </w:r>
      <w:r w:rsidRPr="00043188">
        <w:rPr>
          <w:rStyle w:val="Emphasis"/>
        </w:rPr>
        <w:t xml:space="preserve">rather they </w:t>
      </w:r>
      <w:r w:rsidRPr="00043188">
        <w:rPr>
          <w:rStyle w:val="Emphasis"/>
          <w:highlight w:val="cyan"/>
        </w:rPr>
        <w:t>do nothing</w:t>
      </w:r>
      <w:r w:rsidRPr="00043188">
        <w:rPr>
          <w:rStyle w:val="StyleUnderline"/>
        </w:rPr>
        <w:t xml:space="preserve"> than work. So</w:t>
      </w:r>
      <w:r w:rsidRPr="00043188">
        <w:rPr>
          <w:sz w:val="16"/>
        </w:rPr>
        <w:t xml:space="preserve"> you put in the dual engine, and </w:t>
      </w:r>
      <w:r w:rsidRPr="00043188">
        <w:rPr>
          <w:rStyle w:val="StyleUnderline"/>
        </w:rPr>
        <w:t xml:space="preserve">these guys have legacy jobs which are </w:t>
      </w:r>
      <w:r w:rsidRPr="00043188">
        <w:rPr>
          <w:rStyle w:val="Emphasis"/>
        </w:rPr>
        <w:t>totally useless</w:t>
      </w:r>
      <w:r w:rsidRPr="00043188">
        <w:rPr>
          <w:sz w:val="16"/>
        </w:rPr>
        <w:t xml:space="preserve">. And this is the function of a hold down system. So what they did when the railroads is they solved the problem of immediate destruction of the market by imposing essentially the stranglehold that unions have with respect to firms. </w:t>
      </w:r>
    </w:p>
    <w:p w14:paraId="4F5C931F" w14:textId="77777777" w:rsidR="00ED3C77" w:rsidRPr="00043188" w:rsidRDefault="00ED3C77" w:rsidP="00ED3C77">
      <w:pPr>
        <w:rPr>
          <w:sz w:val="16"/>
        </w:rPr>
      </w:pPr>
      <w:r w:rsidRPr="00043188">
        <w:rPr>
          <w:sz w:val="16"/>
        </w:rPr>
        <w:t xml:space="preserve">Roosevelt comes in, and he does little, if anything, to deal with the two private sides. But there is then the question, what do you do about the National Labor Relations Act? And the reason why this is important because now, instead of just having unions out on strike and not on strike, the great conceit of the Wagner Act of 1935 was that we could figure out a way in which to structure collective bargaining so as to avoid truly egregious situations like that you have in Britain where the trade disputes act of 1906 was such that you couldn't enforce a contract against the union, and a collective refusal to deal, instead of being an antitrust violation, is now a protected act. An inducement that breached a contract is just fine unless he beats somebody over the head with a mallet. And so the British system essentially went cratered under Margaret Thatcher, and they had to start over again, and the damages are still there. In America, we went the other way. We'll try to institutionalize collective bargaining. And so the first choice is what's going to be covered? </w:t>
      </w:r>
    </w:p>
    <w:p w14:paraId="2D84F384" w14:textId="77777777" w:rsidR="00ED3C77" w:rsidRPr="00043188" w:rsidRDefault="00ED3C77" w:rsidP="00ED3C77">
      <w:pPr>
        <w:rPr>
          <w:sz w:val="16"/>
        </w:rPr>
      </w:pPr>
      <w:r w:rsidRPr="00043188">
        <w:rPr>
          <w:rStyle w:val="StyleUnderline"/>
        </w:rPr>
        <w:t xml:space="preserve">Roosevelt was </w:t>
      </w:r>
      <w:r w:rsidRPr="00043188">
        <w:rPr>
          <w:rStyle w:val="Emphasis"/>
        </w:rPr>
        <w:t>very resistant</w:t>
      </w:r>
      <w:r w:rsidRPr="00043188">
        <w:rPr>
          <w:rStyle w:val="StyleUnderline"/>
        </w:rPr>
        <w:t xml:space="preserve"> to public union</w:t>
      </w:r>
      <w:r w:rsidRPr="00043188">
        <w:rPr>
          <w:sz w:val="16"/>
        </w:rPr>
        <w:t xml:space="preserve">. His attitude was that </w:t>
      </w:r>
      <w:r w:rsidRPr="00043188">
        <w:rPr>
          <w:rStyle w:val="StyleUnderline"/>
        </w:rPr>
        <w:t xml:space="preserve">if you have a public union, you have somebody </w:t>
      </w:r>
      <w:r w:rsidRPr="00043188">
        <w:rPr>
          <w:rStyle w:val="Emphasis"/>
        </w:rPr>
        <w:t>bargaining for</w:t>
      </w:r>
      <w:r w:rsidRPr="00043188">
        <w:rPr>
          <w:rStyle w:val="StyleUnderline"/>
        </w:rPr>
        <w:t xml:space="preserve"> </w:t>
      </w:r>
      <w:r w:rsidRPr="00043188">
        <w:rPr>
          <w:rStyle w:val="StyleUnderline"/>
          <w:highlight w:val="cyan"/>
        </w:rPr>
        <w:t xml:space="preserve">the </w:t>
      </w:r>
      <w:r w:rsidRPr="00043188">
        <w:rPr>
          <w:rStyle w:val="Emphasis"/>
          <w:highlight w:val="cyan"/>
        </w:rPr>
        <w:t>gov</w:t>
      </w:r>
      <w:r w:rsidRPr="00043188">
        <w:rPr>
          <w:rStyle w:val="StyleUnderline"/>
        </w:rPr>
        <w:t xml:space="preserve">ernment who </w:t>
      </w:r>
      <w:r w:rsidRPr="00043188">
        <w:rPr>
          <w:rStyle w:val="StyleUnderline"/>
          <w:highlight w:val="cyan"/>
        </w:rPr>
        <w:t xml:space="preserve">is </w:t>
      </w:r>
      <w:r w:rsidRPr="00043188">
        <w:rPr>
          <w:rStyle w:val="Emphasis"/>
          <w:highlight w:val="cyan"/>
        </w:rPr>
        <w:t>not</w:t>
      </w:r>
      <w:r w:rsidRPr="00043188">
        <w:rPr>
          <w:rStyle w:val="StyleUnderline"/>
          <w:highlight w:val="cyan"/>
        </w:rPr>
        <w:t xml:space="preserve"> bargaining with</w:t>
      </w:r>
      <w:r w:rsidRPr="00043188">
        <w:rPr>
          <w:rStyle w:val="StyleUnderline"/>
        </w:rPr>
        <w:t xml:space="preserve"> his </w:t>
      </w:r>
      <w:r w:rsidRPr="00043188">
        <w:rPr>
          <w:rStyle w:val="Emphasis"/>
          <w:highlight w:val="cyan"/>
        </w:rPr>
        <w:t>own money</w:t>
      </w:r>
      <w:r w:rsidRPr="00043188">
        <w:rPr>
          <w:rStyle w:val="StyleUnderline"/>
        </w:rPr>
        <w:t xml:space="preserve">. If you have somebody who is essentially </w:t>
      </w:r>
      <w:r w:rsidRPr="00043188">
        <w:rPr>
          <w:rStyle w:val="StyleUnderline"/>
          <w:highlight w:val="cyan"/>
        </w:rPr>
        <w:t xml:space="preserve">in a </w:t>
      </w:r>
      <w:r w:rsidRPr="00043188">
        <w:rPr>
          <w:rStyle w:val="Emphasis"/>
          <w:highlight w:val="cyan"/>
        </w:rPr>
        <w:t>private</w:t>
      </w:r>
      <w:r w:rsidRPr="00043188">
        <w:rPr>
          <w:rStyle w:val="StyleUnderline"/>
          <w:highlight w:val="cyan"/>
        </w:rPr>
        <w:t xml:space="preserve"> union</w:t>
      </w:r>
      <w:r w:rsidRPr="00043188">
        <w:rPr>
          <w:rStyle w:val="StyleUnderline"/>
        </w:rPr>
        <w:t xml:space="preserve">, the union </w:t>
      </w:r>
      <w:r w:rsidRPr="00043188">
        <w:rPr>
          <w:rStyle w:val="Emphasis"/>
          <w:highlight w:val="cyan"/>
        </w:rPr>
        <w:t>rep</w:t>
      </w:r>
      <w:r w:rsidRPr="00043188">
        <w:rPr>
          <w:rStyle w:val="StyleUnderline"/>
        </w:rPr>
        <w:t>resentative</w:t>
      </w:r>
      <w:r w:rsidRPr="00043188">
        <w:rPr>
          <w:rStyle w:val="Emphasis"/>
          <w:highlight w:val="cyan"/>
        </w:rPr>
        <w:t>s</w:t>
      </w:r>
      <w:r w:rsidRPr="00043188">
        <w:rPr>
          <w:rStyle w:val="StyleUnderline"/>
          <w:highlight w:val="cyan"/>
        </w:rPr>
        <w:t xml:space="preserve"> </w:t>
      </w:r>
      <w:r w:rsidRPr="00043188">
        <w:rPr>
          <w:rStyle w:val="Emphasis"/>
          <w:highlight w:val="cyan"/>
        </w:rPr>
        <w:t>know</w:t>
      </w:r>
      <w:r w:rsidRPr="00043188">
        <w:rPr>
          <w:rStyle w:val="StyleUnderline"/>
          <w:highlight w:val="cyan"/>
        </w:rPr>
        <w:t xml:space="preserve"> they have</w:t>
      </w:r>
      <w:r w:rsidRPr="00043188">
        <w:rPr>
          <w:rStyle w:val="StyleUnderline"/>
        </w:rPr>
        <w:t xml:space="preserve"> to deal with a firm that has </w:t>
      </w:r>
      <w:r w:rsidRPr="00043188">
        <w:rPr>
          <w:rStyle w:val="Emphasis"/>
          <w:highlight w:val="cyan"/>
        </w:rPr>
        <w:t>shareholders</w:t>
      </w:r>
      <w:r w:rsidRPr="00043188">
        <w:rPr>
          <w:rStyle w:val="StyleUnderline"/>
        </w:rPr>
        <w:t xml:space="preserve"> who could bring </w:t>
      </w:r>
      <w:r w:rsidRPr="00043188">
        <w:rPr>
          <w:rStyle w:val="Emphasis"/>
          <w:highlight w:val="cyan"/>
        </w:rPr>
        <w:t>derivative suits</w:t>
      </w:r>
      <w:r w:rsidRPr="00043188">
        <w:rPr>
          <w:rStyle w:val="StyleUnderline"/>
        </w:rPr>
        <w:t xml:space="preserve"> against them </w:t>
      </w:r>
      <w:r w:rsidRPr="00043188">
        <w:rPr>
          <w:rStyle w:val="StyleUnderline"/>
          <w:highlight w:val="cyan"/>
        </w:rPr>
        <w:t>and</w:t>
      </w:r>
      <w:r w:rsidRPr="00043188">
        <w:rPr>
          <w:rStyle w:val="StyleUnderline"/>
        </w:rPr>
        <w:t xml:space="preserve"> so forth. And so they're going to face some degree of </w:t>
      </w:r>
      <w:r w:rsidRPr="00043188">
        <w:rPr>
          <w:rStyle w:val="Emphasis"/>
        </w:rPr>
        <w:t xml:space="preserve">real </w:t>
      </w:r>
      <w:r w:rsidRPr="00043188">
        <w:rPr>
          <w:rStyle w:val="Emphasis"/>
          <w:highlight w:val="cyan"/>
        </w:rPr>
        <w:t>opposition</w:t>
      </w:r>
      <w:r w:rsidRPr="00043188">
        <w:rPr>
          <w:sz w:val="16"/>
        </w:rPr>
        <w:t xml:space="preserve">. </w:t>
      </w:r>
    </w:p>
    <w:p w14:paraId="607ECDF7" w14:textId="77777777" w:rsidR="00ED3C77" w:rsidRPr="00043188" w:rsidRDefault="00ED3C77" w:rsidP="00ED3C77">
      <w:pPr>
        <w:rPr>
          <w:sz w:val="16"/>
        </w:rPr>
      </w:pPr>
      <w:r w:rsidRPr="00043188">
        <w:rPr>
          <w:rStyle w:val="StyleUnderline"/>
        </w:rPr>
        <w:t xml:space="preserve">If you have the </w:t>
      </w:r>
      <w:r w:rsidRPr="00043188">
        <w:rPr>
          <w:rStyle w:val="Emphasis"/>
          <w:highlight w:val="cyan"/>
        </w:rPr>
        <w:t>public unions</w:t>
      </w:r>
      <w:r w:rsidRPr="00043188">
        <w:rPr>
          <w:sz w:val="16"/>
        </w:rPr>
        <w:t xml:space="preserve">, what these unions do is </w:t>
      </w:r>
      <w:r w:rsidRPr="00043188">
        <w:rPr>
          <w:rStyle w:val="StyleUnderline"/>
        </w:rPr>
        <w:t xml:space="preserve">they manage to confine a way to elect </w:t>
      </w:r>
      <w:r w:rsidRPr="00043188">
        <w:rPr>
          <w:rStyle w:val="Emphasis"/>
        </w:rPr>
        <w:t>favorable electors</w:t>
      </w:r>
      <w:r w:rsidRPr="00043188">
        <w:rPr>
          <w:rStyle w:val="StyleUnderline"/>
        </w:rPr>
        <w:t xml:space="preserve">, representatives of one kind or another, so </w:t>
      </w:r>
      <w:r w:rsidRPr="00043188">
        <w:rPr>
          <w:rStyle w:val="StyleUnderline"/>
          <w:highlight w:val="cyan"/>
        </w:rPr>
        <w:t xml:space="preserve">they're </w:t>
      </w:r>
      <w:r w:rsidRPr="00043188">
        <w:rPr>
          <w:rStyle w:val="Emphasis"/>
          <w:highlight w:val="cyan"/>
        </w:rPr>
        <w:t>sitting</w:t>
      </w:r>
      <w:r w:rsidRPr="00043188">
        <w:rPr>
          <w:rStyle w:val="Emphasis"/>
        </w:rPr>
        <w:t xml:space="preserve"> essentially </w:t>
      </w:r>
      <w:r w:rsidRPr="00043188">
        <w:rPr>
          <w:rStyle w:val="Emphasis"/>
          <w:highlight w:val="cyan"/>
        </w:rPr>
        <w:t>on both sides</w:t>
      </w:r>
      <w:r w:rsidRPr="00043188">
        <w:rPr>
          <w:rStyle w:val="StyleUnderline"/>
        </w:rPr>
        <w:t xml:space="preserve"> of the table</w:t>
      </w:r>
      <w:r w:rsidRPr="00043188">
        <w:rPr>
          <w:sz w:val="16"/>
        </w:rPr>
        <w:t xml:space="preserve">. And Roosevelt was very much against that, because he could see exactly what was coming down the road, but he was strongly in favor of private union. And it turned out it wasn't the sweetheart deal that they really thought that it would be. When you have a private union, you still have the bilateral monopoly problem that is, the firm has nowhere to go but to the union, because the union has the exclusive right to represent all the employees, and the union, of course, only wants to take in the firm, and so the two of them are there, and </w:t>
      </w:r>
      <w:r w:rsidRPr="00043188">
        <w:rPr>
          <w:rStyle w:val="StyleUnderline"/>
        </w:rPr>
        <w:t xml:space="preserve">there's a </w:t>
      </w:r>
      <w:r w:rsidRPr="00043188">
        <w:rPr>
          <w:rStyle w:val="Emphasis"/>
        </w:rPr>
        <w:t>big bargaining range</w:t>
      </w:r>
      <w:r w:rsidRPr="00043188">
        <w:rPr>
          <w:rStyle w:val="StyleUnderline"/>
        </w:rPr>
        <w:t>, and the union may be prepared to accept this of those $</w:t>
      </w:r>
      <w:r w:rsidRPr="00043188">
        <w:rPr>
          <w:rStyle w:val="Emphasis"/>
        </w:rPr>
        <w:t>10 per hour</w:t>
      </w:r>
      <w:r w:rsidRPr="00043188">
        <w:rPr>
          <w:rStyle w:val="StyleUnderline"/>
        </w:rPr>
        <w:t>, and the employer may be prepared to pay $</w:t>
      </w:r>
      <w:r w:rsidRPr="00043188">
        <w:rPr>
          <w:rStyle w:val="Emphasis"/>
        </w:rPr>
        <w:t>13 an hour</w:t>
      </w:r>
      <w:r w:rsidRPr="00043188">
        <w:rPr>
          <w:rStyle w:val="StyleUnderline"/>
        </w:rPr>
        <w:t xml:space="preserve">. And then </w:t>
      </w:r>
      <w:r w:rsidRPr="00043188">
        <w:rPr>
          <w:rStyle w:val="Emphasis"/>
          <w:highlight w:val="cyan"/>
        </w:rPr>
        <w:t>where</w:t>
      </w:r>
      <w:r w:rsidRPr="00043188">
        <w:rPr>
          <w:sz w:val="16"/>
        </w:rPr>
        <w:t xml:space="preserve"> in that $3 range </w:t>
      </w:r>
      <w:r w:rsidRPr="00043188">
        <w:rPr>
          <w:rStyle w:val="Emphasis"/>
          <w:highlight w:val="cyan"/>
        </w:rPr>
        <w:t>do you end up</w:t>
      </w:r>
      <w:r w:rsidRPr="00043188">
        <w:rPr>
          <w:sz w:val="16"/>
        </w:rPr>
        <w:t xml:space="preserve"> with the contract</w:t>
      </w:r>
      <w:r w:rsidRPr="00043188">
        <w:rPr>
          <w:rStyle w:val="Emphasis"/>
          <w:highlight w:val="cyan"/>
        </w:rPr>
        <w:t>?</w:t>
      </w:r>
      <w:r w:rsidRPr="00043188">
        <w:rPr>
          <w:rStyle w:val="StyleUnderline"/>
          <w:highlight w:val="cyan"/>
        </w:rPr>
        <w:t xml:space="preserve"> Well, </w:t>
      </w:r>
      <w:r w:rsidRPr="00043188">
        <w:rPr>
          <w:rStyle w:val="Emphasis"/>
          <w:highlight w:val="cyan"/>
        </w:rPr>
        <w:t>God knows</w:t>
      </w:r>
      <w:r w:rsidRPr="00043188">
        <w:rPr>
          <w:rStyle w:val="StyleUnderline"/>
          <w:highlight w:val="cyan"/>
        </w:rPr>
        <w:t xml:space="preserve">, because there's </w:t>
      </w:r>
      <w:r w:rsidRPr="00043188">
        <w:rPr>
          <w:rStyle w:val="Emphasis"/>
          <w:highlight w:val="cyan"/>
        </w:rPr>
        <w:t>no</w:t>
      </w:r>
      <w:r w:rsidRPr="00043188">
        <w:rPr>
          <w:rStyle w:val="Emphasis"/>
        </w:rPr>
        <w:t xml:space="preserve"> unique </w:t>
      </w:r>
      <w:r w:rsidRPr="00043188">
        <w:rPr>
          <w:rStyle w:val="Emphasis"/>
          <w:highlight w:val="cyan"/>
        </w:rPr>
        <w:t>prices</w:t>
      </w:r>
      <w:r w:rsidRPr="00043188">
        <w:rPr>
          <w:rStyle w:val="StyleUnderline"/>
        </w:rPr>
        <w:t xml:space="preserve"> you get </w:t>
      </w:r>
      <w:r w:rsidRPr="00043188">
        <w:rPr>
          <w:rStyle w:val="StyleUnderline"/>
          <w:highlight w:val="cyan"/>
        </w:rPr>
        <w:t>in</w:t>
      </w:r>
      <w:r w:rsidRPr="00043188">
        <w:rPr>
          <w:rStyle w:val="StyleUnderline"/>
        </w:rPr>
        <w:t xml:space="preserve"> competitive </w:t>
      </w:r>
      <w:r w:rsidRPr="00043188">
        <w:rPr>
          <w:rStyle w:val="Emphasis"/>
          <w:highlight w:val="cyan"/>
        </w:rPr>
        <w:t>market</w:t>
      </w:r>
      <w:r w:rsidRPr="00043188">
        <w:rPr>
          <w:rStyle w:val="StyleUnderline"/>
        </w:rPr>
        <w:t>. Worse than that is</w:t>
      </w:r>
      <w:r w:rsidRPr="00043188">
        <w:rPr>
          <w:sz w:val="16"/>
        </w:rPr>
        <w:t xml:space="preserve"> that when you're dealing with </w:t>
      </w:r>
      <w:r w:rsidRPr="00043188">
        <w:rPr>
          <w:rStyle w:val="StyleUnderline"/>
        </w:rPr>
        <w:t xml:space="preserve">a </w:t>
      </w:r>
      <w:r w:rsidRPr="00043188">
        <w:rPr>
          <w:rStyle w:val="Emphasis"/>
        </w:rPr>
        <w:t>c</w:t>
      </w:r>
      <w:r w:rsidRPr="00043188">
        <w:rPr>
          <w:rStyle w:val="StyleUnderline"/>
        </w:rPr>
        <w:t xml:space="preserve">ollective </w:t>
      </w:r>
      <w:r w:rsidRPr="00043188">
        <w:rPr>
          <w:rStyle w:val="Emphasis"/>
        </w:rPr>
        <w:t>b</w:t>
      </w:r>
      <w:r w:rsidRPr="00043188">
        <w:rPr>
          <w:rStyle w:val="StyleUnderline"/>
        </w:rPr>
        <w:t xml:space="preserve">argaining </w:t>
      </w:r>
      <w:r w:rsidRPr="00043188">
        <w:rPr>
          <w:rStyle w:val="Emphasis"/>
        </w:rPr>
        <w:t>a</w:t>
      </w:r>
      <w:r w:rsidRPr="00043188">
        <w:rPr>
          <w:rStyle w:val="StyleUnderline"/>
        </w:rPr>
        <w:t xml:space="preserve">greement, you have to set not only wages, but also the terms and conditions of employment, and the statute recognized that. But </w:t>
      </w:r>
      <w:r w:rsidRPr="00043188">
        <w:rPr>
          <w:rStyle w:val="Emphasis"/>
        </w:rPr>
        <w:t>how do you figure out</w:t>
      </w:r>
      <w:r w:rsidRPr="00043188">
        <w:rPr>
          <w:rStyle w:val="StyleUnderline"/>
        </w:rPr>
        <w:t xml:space="preserve"> which things are mandatory, which </w:t>
      </w:r>
      <w:r w:rsidRPr="00043188">
        <w:rPr>
          <w:rStyle w:val="StyleUnderline"/>
          <w:highlight w:val="cyan"/>
        </w:rPr>
        <w:t>things</w:t>
      </w:r>
      <w:r w:rsidRPr="00043188">
        <w:rPr>
          <w:rStyle w:val="StyleUnderline"/>
        </w:rPr>
        <w:t xml:space="preserve"> are optional</w:t>
      </w:r>
      <w:r w:rsidRPr="00043188">
        <w:rPr>
          <w:sz w:val="16"/>
        </w:rPr>
        <w:t xml:space="preserve">, and what kind of bargainers you have to make on that stuff </w:t>
      </w:r>
      <w:r w:rsidRPr="00043188">
        <w:rPr>
          <w:rStyle w:val="StyleUnderline"/>
          <w:highlight w:val="cyan"/>
        </w:rPr>
        <w:t>became</w:t>
      </w:r>
      <w:r w:rsidRPr="00043188">
        <w:rPr>
          <w:rStyle w:val="StyleUnderline"/>
        </w:rPr>
        <w:t xml:space="preserve">, again, </w:t>
      </w:r>
      <w:r w:rsidRPr="00043188">
        <w:rPr>
          <w:rStyle w:val="Emphasis"/>
          <w:highlight w:val="cyan"/>
        </w:rPr>
        <w:t>very</w:t>
      </w:r>
      <w:r w:rsidRPr="00043188">
        <w:rPr>
          <w:rStyle w:val="StyleUnderline"/>
          <w:highlight w:val="cyan"/>
        </w:rPr>
        <w:t xml:space="preserve">, </w:t>
      </w:r>
      <w:r w:rsidRPr="00043188">
        <w:rPr>
          <w:rStyle w:val="Emphasis"/>
          <w:highlight w:val="cyan"/>
        </w:rPr>
        <w:t>very difficult</w:t>
      </w:r>
      <w:r w:rsidRPr="00043188">
        <w:rPr>
          <w:rStyle w:val="StyleUnderline"/>
        </w:rPr>
        <w:t xml:space="preserve">, and so there were </w:t>
      </w:r>
      <w:r w:rsidRPr="00043188">
        <w:rPr>
          <w:rStyle w:val="Emphasis"/>
          <w:highlight w:val="cyan"/>
        </w:rPr>
        <w:t>long and contentious</w:t>
      </w:r>
      <w:r w:rsidRPr="00043188">
        <w:rPr>
          <w:rStyle w:val="Emphasis"/>
        </w:rPr>
        <w:t xml:space="preserve"> fights</w:t>
      </w:r>
      <w:r w:rsidRPr="00043188">
        <w:rPr>
          <w:rStyle w:val="StyleUnderline"/>
        </w:rPr>
        <w:t xml:space="preserve"> that started to take place</w:t>
      </w:r>
      <w:r w:rsidRPr="00043188">
        <w:rPr>
          <w:sz w:val="16"/>
        </w:rPr>
        <w:t>, and all of this was essentially put to an end, at least for the short term, by World War Two.</w:t>
      </w:r>
    </w:p>
    <w:p w14:paraId="7BB073B7" w14:textId="77777777" w:rsidR="00ED3C77" w:rsidRPr="00043188" w:rsidRDefault="00ED3C77" w:rsidP="00ED3C77">
      <w:pPr>
        <w:pStyle w:val="Heading4"/>
      </w:pPr>
      <w:r w:rsidRPr="00043188">
        <w:t xml:space="preserve">Externally, </w:t>
      </w:r>
      <w:r w:rsidRPr="00043188">
        <w:rPr>
          <w:u w:val="single"/>
        </w:rPr>
        <w:t>public rent-seeking</w:t>
      </w:r>
      <w:r w:rsidRPr="00043188">
        <w:t xml:space="preserve"> will </w:t>
      </w:r>
      <w:r w:rsidRPr="00043188">
        <w:rPr>
          <w:u w:val="single"/>
        </w:rPr>
        <w:t>snowball</w:t>
      </w:r>
      <w:r w:rsidRPr="00043188">
        <w:t xml:space="preserve"> into the collapse of </w:t>
      </w:r>
      <w:r w:rsidRPr="00043188">
        <w:rPr>
          <w:u w:val="single"/>
        </w:rPr>
        <w:t>all government functions</w:t>
      </w:r>
      <w:r w:rsidRPr="00043188">
        <w:t>---extinction.</w:t>
      </w:r>
    </w:p>
    <w:p w14:paraId="3B541E67" w14:textId="77777777" w:rsidR="00ED3C77" w:rsidRPr="00043188" w:rsidRDefault="00ED3C77" w:rsidP="00ED3C77">
      <w:pPr>
        <w:rPr>
          <w:b/>
          <w:bCs/>
          <w:sz w:val="26"/>
        </w:rPr>
      </w:pPr>
      <w:r w:rsidRPr="00043188">
        <w:rPr>
          <w:rStyle w:val="Style13ptBold"/>
        </w:rPr>
        <w:t xml:space="preserve">Withe ’23 </w:t>
      </w:r>
      <w:r w:rsidRPr="00043188">
        <w:t>[Aaron; June 12; B.A. in Applied Sciences from Corban University, former member of the Washington and Oregon Advisory Committees to the United States Commission on Civil Rights, recipient of the Oregon Taxpayers Association’s Thomas Jefferson Award, CEO of the Freedom Foundation, a non-profit organization litigating over eighty cases involving public unions; Freedom is the Foundation, “Why We Fight,” Ch. 7]</w:t>
      </w:r>
    </w:p>
    <w:p w14:paraId="251F370D" w14:textId="77777777" w:rsidR="00ED3C77" w:rsidRPr="00043188" w:rsidRDefault="00ED3C77" w:rsidP="00ED3C77">
      <w:pPr>
        <w:rPr>
          <w:sz w:val="16"/>
        </w:rPr>
      </w:pPr>
      <w:r w:rsidRPr="00043188">
        <w:rPr>
          <w:sz w:val="16"/>
        </w:rPr>
        <w:t xml:space="preserve">Politicians are powerless to push back, and often don’t want to. After all, the union bosses are their best donors. Meanwhile, </w:t>
      </w:r>
      <w:r w:rsidRPr="00043188">
        <w:rPr>
          <w:rStyle w:val="Emphasis"/>
          <w:highlight w:val="cyan"/>
        </w:rPr>
        <w:t>c</w:t>
      </w:r>
      <w:r w:rsidRPr="00043188">
        <w:rPr>
          <w:rStyle w:val="StyleUnderline"/>
        </w:rPr>
        <w:t xml:space="preserve">ollective </w:t>
      </w:r>
      <w:r w:rsidRPr="00043188">
        <w:rPr>
          <w:rStyle w:val="Emphasis"/>
          <w:highlight w:val="cyan"/>
        </w:rPr>
        <w:t>b</w:t>
      </w:r>
      <w:r w:rsidRPr="00043188">
        <w:rPr>
          <w:rStyle w:val="StyleUnderline"/>
        </w:rPr>
        <w:t xml:space="preserve">argaining </w:t>
      </w:r>
      <w:r w:rsidRPr="00043188">
        <w:rPr>
          <w:rStyle w:val="Emphasis"/>
          <w:highlight w:val="cyan"/>
        </w:rPr>
        <w:t>a</w:t>
      </w:r>
      <w:r w:rsidRPr="00043188">
        <w:rPr>
          <w:rStyle w:val="StyleUnderline"/>
        </w:rPr>
        <w:t>greement</w:t>
      </w:r>
      <w:r w:rsidRPr="00043188">
        <w:rPr>
          <w:rStyle w:val="Emphasis"/>
          <w:highlight w:val="cyan"/>
        </w:rPr>
        <w:t>s</w:t>
      </w:r>
      <w:r w:rsidRPr="00043188">
        <w:rPr>
          <w:rStyle w:val="StyleUnderline"/>
          <w:highlight w:val="cyan"/>
        </w:rPr>
        <w:t xml:space="preserve"> </w:t>
      </w:r>
      <w:r w:rsidRPr="00043188">
        <w:rPr>
          <w:rStyle w:val="Emphasis"/>
          <w:highlight w:val="cyan"/>
        </w:rPr>
        <w:t>serve as a muzzle</w:t>
      </w:r>
      <w:r w:rsidRPr="00043188">
        <w:rPr>
          <w:rStyle w:val="StyleUnderline"/>
        </w:rPr>
        <w:t xml:space="preserve"> on politicians who would dare to support voters rather than their union patrons, giving the union bosses </w:t>
      </w:r>
      <w:r w:rsidRPr="00043188">
        <w:rPr>
          <w:rStyle w:val="Emphasis"/>
        </w:rPr>
        <w:t>veto power</w:t>
      </w:r>
      <w:r w:rsidRPr="00043188">
        <w:rPr>
          <w:rStyle w:val="StyleUnderline"/>
        </w:rPr>
        <w:t xml:space="preserve"> </w:t>
      </w:r>
      <w:r w:rsidRPr="00043188">
        <w:rPr>
          <w:rStyle w:val="StyleUnderline"/>
          <w:highlight w:val="cyan"/>
        </w:rPr>
        <w:t>on</w:t>
      </w:r>
      <w:r w:rsidRPr="00043188">
        <w:rPr>
          <w:rStyle w:val="StyleUnderline"/>
        </w:rPr>
        <w:t xml:space="preserve"> the delivery of </w:t>
      </w:r>
      <w:r w:rsidRPr="00043188">
        <w:rPr>
          <w:rStyle w:val="Emphasis"/>
          <w:highlight w:val="cyan"/>
        </w:rPr>
        <w:t>essential services</w:t>
      </w:r>
      <w:r w:rsidRPr="00043188">
        <w:rPr>
          <w:sz w:val="16"/>
        </w:rPr>
        <w:t>.</w:t>
      </w:r>
    </w:p>
    <w:p w14:paraId="398FBB33" w14:textId="77777777" w:rsidR="00ED3C77" w:rsidRPr="00043188" w:rsidRDefault="00ED3C77" w:rsidP="00ED3C77">
      <w:pPr>
        <w:rPr>
          <w:sz w:val="16"/>
        </w:rPr>
      </w:pPr>
      <w:r w:rsidRPr="00043188">
        <w:rPr>
          <w:rStyle w:val="StyleUnderline"/>
        </w:rPr>
        <w:t xml:space="preserve">Government unions are </w:t>
      </w:r>
      <w:r w:rsidRPr="00043188">
        <w:rPr>
          <w:rStyle w:val="Emphasis"/>
        </w:rPr>
        <w:t>depriving</w:t>
      </w:r>
      <w:r w:rsidRPr="00043188">
        <w:rPr>
          <w:rStyle w:val="StyleUnderline"/>
        </w:rPr>
        <w:t xml:space="preserve"> us of basic services that we deserve today and </w:t>
      </w:r>
      <w:r w:rsidRPr="00043188">
        <w:rPr>
          <w:rStyle w:val="Emphasis"/>
        </w:rPr>
        <w:t>robbing our children</w:t>
      </w:r>
      <w:r w:rsidRPr="00043188">
        <w:rPr>
          <w:rStyle w:val="StyleUnderline"/>
        </w:rPr>
        <w:t xml:space="preserve"> of the </w:t>
      </w:r>
      <w:r w:rsidRPr="00043188">
        <w:rPr>
          <w:rStyle w:val="Emphasis"/>
        </w:rPr>
        <w:t>future</w:t>
      </w:r>
      <w:r w:rsidRPr="00043188">
        <w:rPr>
          <w:sz w:val="16"/>
        </w:rPr>
        <w:t xml:space="preserve"> they deserve tomorrow.</w:t>
      </w:r>
    </w:p>
    <w:p w14:paraId="5A0D6652" w14:textId="77777777" w:rsidR="00ED3C77" w:rsidRPr="00043188" w:rsidRDefault="00ED3C77" w:rsidP="00ED3C77">
      <w:pPr>
        <w:rPr>
          <w:sz w:val="16"/>
        </w:rPr>
      </w:pPr>
      <w:r w:rsidRPr="00043188">
        <w:rPr>
          <w:sz w:val="16"/>
        </w:rPr>
        <w:t>In normal times, we could look at the unions and their corrupt political dealings and call them a permanent lobby for bigger government. And indeed they are.</w:t>
      </w:r>
    </w:p>
    <w:p w14:paraId="4F1B4CFA" w14:textId="77777777" w:rsidR="00ED3C77" w:rsidRPr="00043188" w:rsidRDefault="00ED3C77" w:rsidP="00ED3C77">
      <w:pPr>
        <w:rPr>
          <w:sz w:val="16"/>
        </w:rPr>
      </w:pPr>
      <w:r w:rsidRPr="00043188">
        <w:rPr>
          <w:rStyle w:val="StyleUnderline"/>
        </w:rPr>
        <w:t xml:space="preserve">But </w:t>
      </w:r>
      <w:r w:rsidRPr="00043188">
        <w:rPr>
          <w:rStyle w:val="StyleUnderline"/>
          <w:highlight w:val="cyan"/>
        </w:rPr>
        <w:t xml:space="preserve">these are </w:t>
      </w:r>
      <w:r w:rsidRPr="00043188">
        <w:rPr>
          <w:rStyle w:val="Emphasis"/>
          <w:highlight w:val="cyan"/>
        </w:rPr>
        <w:t>no longer normal times</w:t>
      </w:r>
      <w:r w:rsidRPr="00043188">
        <w:rPr>
          <w:sz w:val="16"/>
        </w:rPr>
        <w:t>.</w:t>
      </w:r>
    </w:p>
    <w:p w14:paraId="6564EFF4" w14:textId="77777777" w:rsidR="00ED3C77" w:rsidRPr="00043188" w:rsidRDefault="00ED3C77" w:rsidP="00ED3C77">
      <w:pPr>
        <w:rPr>
          <w:sz w:val="16"/>
        </w:rPr>
      </w:pPr>
      <w:r w:rsidRPr="00043188">
        <w:rPr>
          <w:rStyle w:val="StyleUnderline"/>
        </w:rPr>
        <w:t xml:space="preserve">With society </w:t>
      </w:r>
      <w:r w:rsidRPr="00043188">
        <w:rPr>
          <w:rStyle w:val="Emphasis"/>
          <w:highlight w:val="cyan"/>
        </w:rPr>
        <w:t>catastrophically close</w:t>
      </w:r>
      <w:r w:rsidRPr="00043188">
        <w:rPr>
          <w:rStyle w:val="StyleUnderline"/>
          <w:highlight w:val="cyan"/>
        </w:rPr>
        <w:t xml:space="preserve"> to a </w:t>
      </w:r>
      <w:r w:rsidRPr="00043188">
        <w:rPr>
          <w:rStyle w:val="Emphasis"/>
          <w:highlight w:val="cyan"/>
        </w:rPr>
        <w:t>breaking point</w:t>
      </w:r>
      <w:r w:rsidRPr="00043188">
        <w:rPr>
          <w:rStyle w:val="StyleUnderline"/>
        </w:rPr>
        <w:t xml:space="preserve"> in its public finances, our </w:t>
      </w:r>
      <w:r w:rsidRPr="00043188">
        <w:rPr>
          <w:rStyle w:val="StyleUnderline"/>
          <w:highlight w:val="cyan"/>
        </w:rPr>
        <w:t xml:space="preserve">streets </w:t>
      </w:r>
      <w:r w:rsidRPr="00043188">
        <w:rPr>
          <w:rStyle w:val="Emphasis"/>
          <w:highlight w:val="cyan"/>
        </w:rPr>
        <w:t>becom</w:t>
      </w:r>
      <w:r w:rsidRPr="00043188">
        <w:rPr>
          <w:rStyle w:val="StyleUnderline"/>
        </w:rPr>
        <w:t xml:space="preserve">ing </w:t>
      </w:r>
      <w:r w:rsidRPr="00043188">
        <w:rPr>
          <w:rStyle w:val="Emphasis"/>
        </w:rPr>
        <w:t xml:space="preserve">increasingly </w:t>
      </w:r>
      <w:r w:rsidRPr="00043188">
        <w:rPr>
          <w:rStyle w:val="Emphasis"/>
          <w:highlight w:val="cyan"/>
        </w:rPr>
        <w:t>lawless</w:t>
      </w:r>
      <w:r w:rsidRPr="00043188">
        <w:rPr>
          <w:sz w:val="16"/>
        </w:rPr>
        <w:t xml:space="preserve">, our ruling class mired in scandal and disgrace, </w:t>
      </w:r>
      <w:r w:rsidRPr="00043188">
        <w:rPr>
          <w:rStyle w:val="StyleUnderline"/>
        </w:rPr>
        <w:t xml:space="preserve">and our people increasingly at strife over the historical sins of generations long gone, government unions have </w:t>
      </w:r>
      <w:r w:rsidRPr="00043188">
        <w:rPr>
          <w:rStyle w:val="Emphasis"/>
        </w:rPr>
        <w:t>sided against</w:t>
      </w:r>
      <w:r w:rsidRPr="00043188">
        <w:rPr>
          <w:rStyle w:val="StyleUnderline"/>
        </w:rPr>
        <w:t xml:space="preserve"> the American people</w:t>
      </w:r>
      <w:r w:rsidRPr="00043188">
        <w:rPr>
          <w:sz w:val="16"/>
        </w:rPr>
        <w:t xml:space="preserve"> and against our children </w:t>
      </w:r>
      <w:r w:rsidRPr="00043188">
        <w:rPr>
          <w:rStyle w:val="StyleUnderline"/>
        </w:rPr>
        <w:t>at every single turn</w:t>
      </w:r>
      <w:r w:rsidRPr="00043188">
        <w:rPr>
          <w:sz w:val="16"/>
        </w:rPr>
        <w:t>.</w:t>
      </w:r>
    </w:p>
    <w:p w14:paraId="6C565B60" w14:textId="77777777" w:rsidR="00ED3C77" w:rsidRPr="00043188" w:rsidRDefault="00ED3C77" w:rsidP="00ED3C77">
      <w:pPr>
        <w:rPr>
          <w:sz w:val="16"/>
        </w:rPr>
      </w:pPr>
      <w:r w:rsidRPr="00043188">
        <w:rPr>
          <w:rStyle w:val="StyleUnderline"/>
        </w:rPr>
        <w:t xml:space="preserve">Today, </w:t>
      </w:r>
      <w:r w:rsidRPr="00043188">
        <w:rPr>
          <w:rStyle w:val="Emphasis"/>
          <w:highlight w:val="cyan"/>
        </w:rPr>
        <w:t>gov</w:t>
      </w:r>
      <w:r w:rsidRPr="00043188">
        <w:rPr>
          <w:rStyle w:val="StyleUnderline"/>
        </w:rPr>
        <w:t xml:space="preserve">ernment </w:t>
      </w:r>
      <w:r w:rsidRPr="00043188">
        <w:rPr>
          <w:rStyle w:val="StyleUnderline"/>
          <w:highlight w:val="cyan"/>
        </w:rPr>
        <w:t>unions represent</w:t>
      </w:r>
      <w:r w:rsidRPr="00043188">
        <w:rPr>
          <w:rStyle w:val="StyleUnderline"/>
        </w:rPr>
        <w:t xml:space="preserve"> nothing less than a lobby for </w:t>
      </w:r>
      <w:r w:rsidRPr="00043188">
        <w:rPr>
          <w:rStyle w:val="Emphasis"/>
          <w:highlight w:val="cyan"/>
        </w:rPr>
        <w:t>national decline</w:t>
      </w:r>
      <w:r w:rsidRPr="00043188">
        <w:rPr>
          <w:rStyle w:val="StyleUnderline"/>
          <w:highlight w:val="cyan"/>
        </w:rPr>
        <w:t xml:space="preserve"> and</w:t>
      </w:r>
      <w:r w:rsidRPr="00043188">
        <w:rPr>
          <w:rStyle w:val="StyleUnderline"/>
        </w:rPr>
        <w:t xml:space="preserve"> </w:t>
      </w:r>
      <w:r w:rsidRPr="00043188">
        <w:rPr>
          <w:rStyle w:val="Emphasis"/>
        </w:rPr>
        <w:t>destruction</w:t>
      </w:r>
      <w:r w:rsidRPr="00043188">
        <w:rPr>
          <w:rStyle w:val="StyleUnderline"/>
        </w:rPr>
        <w:t xml:space="preserve">. We must destroy them first before they </w:t>
      </w:r>
      <w:r w:rsidRPr="00043188">
        <w:rPr>
          <w:rStyle w:val="Emphasis"/>
          <w:highlight w:val="cyan"/>
        </w:rPr>
        <w:t>destroy our country</w:t>
      </w:r>
      <w:r w:rsidRPr="00043188">
        <w:rPr>
          <w:sz w:val="16"/>
        </w:rPr>
        <w:t>.</w:t>
      </w:r>
    </w:p>
    <w:p w14:paraId="47FC55C1" w14:textId="77777777" w:rsidR="00ED3C77" w:rsidRPr="00043188" w:rsidRDefault="00ED3C77" w:rsidP="00ED3C77">
      <w:pPr>
        <w:rPr>
          <w:sz w:val="16"/>
        </w:rPr>
      </w:pPr>
      <w:r w:rsidRPr="00043188">
        <w:rPr>
          <w:sz w:val="16"/>
        </w:rPr>
        <w:t xml:space="preserve">Government unions didn’t put our country in this mess overnight, and it won’t be easy to climb out. For more than sixty years, government unions have mounted a stealth attack on taxpayers. </w:t>
      </w:r>
      <w:r w:rsidRPr="00043188">
        <w:rPr>
          <w:rStyle w:val="StyleUnderline"/>
        </w:rPr>
        <w:t xml:space="preserve">They’ve saddled our most prosperous and productive states </w:t>
      </w:r>
      <w:r w:rsidRPr="00043188">
        <w:rPr>
          <w:rStyle w:val="StyleUnderline"/>
          <w:highlight w:val="cyan"/>
        </w:rPr>
        <w:t xml:space="preserve">with </w:t>
      </w:r>
      <w:r w:rsidRPr="00043188">
        <w:rPr>
          <w:rStyle w:val="Emphasis"/>
          <w:highlight w:val="cyan"/>
        </w:rPr>
        <w:t>unthinkable debts</w:t>
      </w:r>
      <w:r w:rsidRPr="00043188">
        <w:rPr>
          <w:rStyle w:val="StyleUnderline"/>
        </w:rPr>
        <w:t xml:space="preserve"> while conditioning Americans to expect less and less of their government</w:t>
      </w:r>
      <w:r w:rsidRPr="00043188">
        <w:rPr>
          <w:sz w:val="16"/>
        </w:rPr>
        <w:t xml:space="preserve"> with each passing year.</w:t>
      </w:r>
    </w:p>
    <w:p w14:paraId="3672ABE6" w14:textId="77777777" w:rsidR="00ED3C77" w:rsidRPr="00043188" w:rsidRDefault="00ED3C77" w:rsidP="00ED3C77">
      <w:pPr>
        <w:rPr>
          <w:sz w:val="16"/>
        </w:rPr>
      </w:pPr>
      <w:r w:rsidRPr="00043188">
        <w:rPr>
          <w:rStyle w:val="StyleUnderline"/>
        </w:rPr>
        <w:t xml:space="preserve">Today, government unions have become </w:t>
      </w:r>
      <w:r w:rsidRPr="00043188">
        <w:rPr>
          <w:rStyle w:val="Emphasis"/>
        </w:rPr>
        <w:t>so powerful</w:t>
      </w:r>
      <w:r w:rsidRPr="00043188">
        <w:rPr>
          <w:rStyle w:val="StyleUnderline"/>
        </w:rPr>
        <w:t xml:space="preserve"> </w:t>
      </w:r>
      <w:r w:rsidRPr="00043188">
        <w:rPr>
          <w:rStyle w:val="StyleUnderline"/>
          <w:highlight w:val="cyan"/>
        </w:rPr>
        <w:t>and</w:t>
      </w:r>
      <w:r w:rsidRPr="00043188">
        <w:rPr>
          <w:rStyle w:val="StyleUnderline"/>
        </w:rPr>
        <w:t xml:space="preserve"> extracted such a </w:t>
      </w:r>
      <w:r w:rsidRPr="00043188">
        <w:rPr>
          <w:rStyle w:val="Emphasis"/>
        </w:rPr>
        <w:t xml:space="preserve">huge share of the </w:t>
      </w:r>
      <w:r w:rsidRPr="00043188">
        <w:rPr>
          <w:rStyle w:val="Emphasis"/>
          <w:highlight w:val="cyan"/>
        </w:rPr>
        <w:t>resources</w:t>
      </w:r>
      <w:r w:rsidRPr="00043188">
        <w:rPr>
          <w:rStyle w:val="StyleUnderline"/>
        </w:rPr>
        <w:t xml:space="preserve"> we provide to the government in taxes that </w:t>
      </w:r>
      <w:r w:rsidRPr="00043188">
        <w:rPr>
          <w:rStyle w:val="StyleUnderline"/>
          <w:highlight w:val="cyan"/>
        </w:rPr>
        <w:t xml:space="preserve">our system is on the </w:t>
      </w:r>
      <w:r w:rsidRPr="00043188">
        <w:rPr>
          <w:rStyle w:val="Emphasis"/>
          <w:highlight w:val="cyan"/>
        </w:rPr>
        <w:t>brink of collapse</w:t>
      </w:r>
      <w:r w:rsidRPr="00043188">
        <w:rPr>
          <w:sz w:val="16"/>
        </w:rPr>
        <w:t>.</w:t>
      </w:r>
    </w:p>
    <w:p w14:paraId="683967C6" w14:textId="77777777" w:rsidR="00ED3C77" w:rsidRPr="00043188" w:rsidRDefault="00ED3C77" w:rsidP="00ED3C77">
      <w:pPr>
        <w:rPr>
          <w:sz w:val="16"/>
        </w:rPr>
      </w:pPr>
      <w:r w:rsidRPr="00043188">
        <w:rPr>
          <w:sz w:val="16"/>
        </w:rPr>
        <w:t>America hasn't balanced its budget in nearly twenty-five years, and state-level finances are a disaster. No one even pretends that tax revenues will cover the insane costs that unions have im-posed on the government. This fiscal crisis has forced the government to take increasingly perverse actions to keep the system afloat, including multitrillion-dollar bailouts of state governments in the form of "COVID Emergency" funds that were air-dropped across America in 2020 at the height of mass hysteria over the virus.</w:t>
      </w:r>
    </w:p>
    <w:p w14:paraId="7D4F133B" w14:textId="77777777" w:rsidR="00ED3C77" w:rsidRPr="00043188" w:rsidRDefault="00ED3C77" w:rsidP="00ED3C77">
      <w:pPr>
        <w:rPr>
          <w:sz w:val="16"/>
        </w:rPr>
      </w:pPr>
      <w:r w:rsidRPr="00043188">
        <w:rPr>
          <w:sz w:val="16"/>
        </w:rPr>
        <w:t xml:space="preserve">This cannot continue. </w:t>
      </w:r>
      <w:r w:rsidRPr="00043188">
        <w:rPr>
          <w:rStyle w:val="StyleUnderline"/>
          <w:highlight w:val="cyan"/>
        </w:rPr>
        <w:t xml:space="preserve">America </w:t>
      </w:r>
      <w:r w:rsidRPr="00043188">
        <w:rPr>
          <w:rStyle w:val="Emphasis"/>
          <w:highlight w:val="cyan"/>
        </w:rPr>
        <w:t>cannot survive</w:t>
      </w:r>
      <w:r w:rsidRPr="00043188">
        <w:rPr>
          <w:rStyle w:val="StyleUnderline"/>
        </w:rPr>
        <w:t xml:space="preserve"> much longer </w:t>
      </w:r>
      <w:r w:rsidRPr="00043188">
        <w:rPr>
          <w:rStyle w:val="StyleUnderline"/>
          <w:highlight w:val="cyan"/>
        </w:rPr>
        <w:t xml:space="preserve">with </w:t>
      </w:r>
      <w:r w:rsidRPr="00043188">
        <w:rPr>
          <w:rStyle w:val="Emphasis"/>
          <w:highlight w:val="cyan"/>
        </w:rPr>
        <w:t>gov</w:t>
      </w:r>
      <w:r w:rsidRPr="00043188">
        <w:rPr>
          <w:rStyle w:val="StyleUnderline"/>
        </w:rPr>
        <w:t xml:space="preserve">ernment </w:t>
      </w:r>
      <w:r w:rsidRPr="00043188">
        <w:rPr>
          <w:rStyle w:val="Emphasis"/>
          <w:highlight w:val="cyan"/>
        </w:rPr>
        <w:t>unions</w:t>
      </w:r>
      <w:r w:rsidRPr="00043188">
        <w:rPr>
          <w:rStyle w:val="StyleUnderline"/>
          <w:highlight w:val="cyan"/>
        </w:rPr>
        <w:t xml:space="preserve"> having</w:t>
      </w:r>
      <w:r w:rsidRPr="00043188">
        <w:rPr>
          <w:rStyle w:val="StyleUnderline"/>
        </w:rPr>
        <w:t xml:space="preserve"> more </w:t>
      </w:r>
      <w:r w:rsidRPr="00043188">
        <w:rPr>
          <w:rStyle w:val="Emphasis"/>
          <w:highlight w:val="cyan"/>
        </w:rPr>
        <w:t>control of government</w:t>
      </w:r>
      <w:r w:rsidRPr="00043188">
        <w:rPr>
          <w:rStyle w:val="StyleUnderline"/>
        </w:rPr>
        <w:t xml:space="preserve"> than voters and tax-payers. Our kids inevitably will be </w:t>
      </w:r>
      <w:r w:rsidRPr="00043188">
        <w:rPr>
          <w:rStyle w:val="Emphasis"/>
        </w:rPr>
        <w:t>left to pick up the pieces</w:t>
      </w:r>
      <w:r w:rsidRPr="00043188">
        <w:rPr>
          <w:rStyle w:val="StyleUnderline"/>
        </w:rPr>
        <w:t xml:space="preserve"> of their </w:t>
      </w:r>
      <w:r w:rsidRPr="00043188">
        <w:rPr>
          <w:rStyle w:val="Emphasis"/>
        </w:rPr>
        <w:t>reckless reign</w:t>
      </w:r>
      <w:r w:rsidRPr="00043188">
        <w:rPr>
          <w:rStyle w:val="StyleUnderline"/>
        </w:rPr>
        <w:t xml:space="preserve"> of fiscal terror</w:t>
      </w:r>
      <w:r w:rsidRPr="00043188">
        <w:rPr>
          <w:sz w:val="16"/>
        </w:rPr>
        <w:t>.</w:t>
      </w:r>
    </w:p>
    <w:p w14:paraId="254494A2" w14:textId="298541DB" w:rsidR="00E63E29" w:rsidRPr="00B519D1" w:rsidRDefault="00ED3C77" w:rsidP="00E63E29">
      <w:pPr>
        <w:rPr>
          <w:sz w:val="16"/>
        </w:rPr>
      </w:pPr>
      <w:r w:rsidRPr="00043188">
        <w:rPr>
          <w:sz w:val="16"/>
        </w:rPr>
        <w:t xml:space="preserve">With time running out, the US Supreme Court gave us an escape hatch in 2018 when it handed down the Janus ruling that allows us to dramatically curtail the power of government unions. </w:t>
      </w:r>
      <w:r w:rsidRPr="00043188">
        <w:rPr>
          <w:rStyle w:val="StyleUnderline"/>
        </w:rPr>
        <w:t xml:space="preserve">This gives us an opening to turn our country around. But </w:t>
      </w:r>
      <w:r w:rsidRPr="00043188">
        <w:rPr>
          <w:rStyle w:val="StyleUnderline"/>
          <w:highlight w:val="cyan"/>
        </w:rPr>
        <w:t xml:space="preserve">we must </w:t>
      </w:r>
      <w:r w:rsidRPr="00043188">
        <w:rPr>
          <w:rStyle w:val="Emphasis"/>
          <w:highlight w:val="cyan"/>
        </w:rPr>
        <w:t>act fast</w:t>
      </w:r>
      <w:r w:rsidRPr="00043188">
        <w:rPr>
          <w:rStyle w:val="StyleUnderline"/>
          <w:highlight w:val="cyan"/>
        </w:rPr>
        <w:t xml:space="preserve"> to </w:t>
      </w:r>
      <w:r w:rsidRPr="00043188">
        <w:rPr>
          <w:rStyle w:val="Emphasis"/>
          <w:highlight w:val="cyan"/>
        </w:rPr>
        <w:t>seize</w:t>
      </w:r>
      <w:r w:rsidRPr="00043188">
        <w:rPr>
          <w:rStyle w:val="Emphasis"/>
        </w:rPr>
        <w:t xml:space="preserve"> this </w:t>
      </w:r>
      <w:r w:rsidRPr="00043188">
        <w:rPr>
          <w:rStyle w:val="Emphasis"/>
          <w:highlight w:val="cyan"/>
        </w:rPr>
        <w:t>lifeline</w:t>
      </w:r>
      <w:r w:rsidRPr="00043188">
        <w:rPr>
          <w:rStyle w:val="StyleUnderline"/>
        </w:rPr>
        <w:t xml:space="preserve"> for our nation</w:t>
      </w:r>
      <w:r w:rsidRPr="00043188">
        <w:rPr>
          <w:sz w:val="16"/>
        </w:rPr>
        <w:t>.</w:t>
      </w:r>
      <w:bookmarkEnd w:id="81"/>
    </w:p>
    <w:sectPr w:rsidR="00E63E29" w:rsidRPr="00B519D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6A3414" w14:textId="77777777" w:rsidR="009A2550" w:rsidRDefault="009A2550" w:rsidP="00066D2C">
      <w:pPr>
        <w:spacing w:after="0" w:line="240" w:lineRule="auto"/>
      </w:pPr>
      <w:r>
        <w:separator/>
      </w:r>
    </w:p>
  </w:endnote>
  <w:endnote w:type="continuationSeparator" w:id="0">
    <w:p w14:paraId="0E9DCF35" w14:textId="77777777" w:rsidR="009A2550" w:rsidRDefault="009A255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9E1146" w14:textId="77777777" w:rsidR="009A2550" w:rsidRDefault="009A2550" w:rsidP="00066D2C">
      <w:pPr>
        <w:spacing w:after="0" w:line="240" w:lineRule="auto"/>
      </w:pPr>
      <w:r>
        <w:separator/>
      </w:r>
    </w:p>
  </w:footnote>
  <w:footnote w:type="continuationSeparator" w:id="0">
    <w:p w14:paraId="40DF1FD8" w14:textId="77777777" w:rsidR="009A2550" w:rsidRDefault="009A255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ED4B01"/>
    <w:multiLevelType w:val="hybridMultilevel"/>
    <w:tmpl w:val="74A41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1978E1"/>
    <w:multiLevelType w:val="hybridMultilevel"/>
    <w:tmpl w:val="7CE6EDC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222759"/>
    <w:multiLevelType w:val="hybridMultilevel"/>
    <w:tmpl w:val="62A491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6583BF6"/>
    <w:multiLevelType w:val="hybridMultilevel"/>
    <w:tmpl w:val="402E805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0"/>
  </w:num>
  <w:num w:numId="45" w16cid:durableId="1789423751">
    <w:abstractNumId w:val="17"/>
  </w:num>
  <w:num w:numId="46" w16cid:durableId="1896576116">
    <w:abstractNumId w:val="11"/>
  </w:num>
  <w:num w:numId="47" w16cid:durableId="1431244167">
    <w:abstractNumId w:val="15"/>
  </w:num>
  <w:num w:numId="48" w16cid:durableId="568004277">
    <w:abstractNumId w:val="12"/>
  </w:num>
  <w:num w:numId="49" w16cid:durableId="193188436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8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vinash Shah"/>
    <w:docVar w:name="OS" w:val="Windows NT"/>
    <w:docVar w:name="OSVersion" w:val="10.0"/>
    <w:docVar w:name="RibbonPointer" w:val="321688408"/>
    <w:docVar w:name="Team" w:val="New Trier"/>
    <w:docVar w:name="VerbatimVersion" w:val="6.0.0"/>
    <w:docVar w:name="WordVersion" w:val="16.0"/>
  </w:docVars>
  <w:rsids>
    <w:rsidRoot w:val="00D277D3"/>
    <w:rsid w:val="00001C7E"/>
    <w:rsid w:val="0000487C"/>
    <w:rsid w:val="00011FEF"/>
    <w:rsid w:val="00013C8B"/>
    <w:rsid w:val="000159C3"/>
    <w:rsid w:val="0001740A"/>
    <w:rsid w:val="00023AEF"/>
    <w:rsid w:val="000250CA"/>
    <w:rsid w:val="00032119"/>
    <w:rsid w:val="000427BD"/>
    <w:rsid w:val="00043C82"/>
    <w:rsid w:val="00045D89"/>
    <w:rsid w:val="00050713"/>
    <w:rsid w:val="00053D0F"/>
    <w:rsid w:val="00056966"/>
    <w:rsid w:val="000578CA"/>
    <w:rsid w:val="00061144"/>
    <w:rsid w:val="000615B0"/>
    <w:rsid w:val="00063921"/>
    <w:rsid w:val="000657E9"/>
    <w:rsid w:val="00066D2C"/>
    <w:rsid w:val="0007115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1AB3"/>
    <w:rsid w:val="000D0D08"/>
    <w:rsid w:val="000D1D89"/>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0405"/>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7511"/>
    <w:rsid w:val="002005AF"/>
    <w:rsid w:val="00200C1A"/>
    <w:rsid w:val="002052E3"/>
    <w:rsid w:val="00205FFD"/>
    <w:rsid w:val="00210DC2"/>
    <w:rsid w:val="002110D6"/>
    <w:rsid w:val="002152F9"/>
    <w:rsid w:val="0021530A"/>
    <w:rsid w:val="002212A9"/>
    <w:rsid w:val="002234FB"/>
    <w:rsid w:val="00225437"/>
    <w:rsid w:val="002263A1"/>
    <w:rsid w:val="002270E9"/>
    <w:rsid w:val="00232746"/>
    <w:rsid w:val="00236707"/>
    <w:rsid w:val="00241116"/>
    <w:rsid w:val="0024328E"/>
    <w:rsid w:val="002508CB"/>
    <w:rsid w:val="002514A7"/>
    <w:rsid w:val="00251B0C"/>
    <w:rsid w:val="00253733"/>
    <w:rsid w:val="00256AC0"/>
    <w:rsid w:val="002573AF"/>
    <w:rsid w:val="00263CC5"/>
    <w:rsid w:val="00271866"/>
    <w:rsid w:val="00276E12"/>
    <w:rsid w:val="00277BB1"/>
    <w:rsid w:val="00281B05"/>
    <w:rsid w:val="00282932"/>
    <w:rsid w:val="00282FFC"/>
    <w:rsid w:val="002878D0"/>
    <w:rsid w:val="00290F1B"/>
    <w:rsid w:val="002912E8"/>
    <w:rsid w:val="00291C09"/>
    <w:rsid w:val="002A3018"/>
    <w:rsid w:val="002A4DA5"/>
    <w:rsid w:val="002A57B1"/>
    <w:rsid w:val="002B108C"/>
    <w:rsid w:val="002B2116"/>
    <w:rsid w:val="002B3050"/>
    <w:rsid w:val="002B565A"/>
    <w:rsid w:val="002B5A29"/>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2B52"/>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038"/>
    <w:rsid w:val="003779C8"/>
    <w:rsid w:val="00382DF7"/>
    <w:rsid w:val="003879D4"/>
    <w:rsid w:val="0039157C"/>
    <w:rsid w:val="00392D93"/>
    <w:rsid w:val="00393EF2"/>
    <w:rsid w:val="00394F71"/>
    <w:rsid w:val="00396D52"/>
    <w:rsid w:val="00397C64"/>
    <w:rsid w:val="003A46B4"/>
    <w:rsid w:val="003A5CE8"/>
    <w:rsid w:val="003A698D"/>
    <w:rsid w:val="003B17B3"/>
    <w:rsid w:val="003B4705"/>
    <w:rsid w:val="003B4F86"/>
    <w:rsid w:val="003B734D"/>
    <w:rsid w:val="003C177C"/>
    <w:rsid w:val="003C251E"/>
    <w:rsid w:val="003C3CCA"/>
    <w:rsid w:val="003C4227"/>
    <w:rsid w:val="003C653F"/>
    <w:rsid w:val="003C6CA9"/>
    <w:rsid w:val="003D3B44"/>
    <w:rsid w:val="003D4150"/>
    <w:rsid w:val="003D5367"/>
    <w:rsid w:val="003E37A1"/>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558E"/>
    <w:rsid w:val="00447BAE"/>
    <w:rsid w:val="00450DA4"/>
    <w:rsid w:val="00455DD3"/>
    <w:rsid w:val="00457F13"/>
    <w:rsid w:val="004604DA"/>
    <w:rsid w:val="00462267"/>
    <w:rsid w:val="00462B60"/>
    <w:rsid w:val="00466B9B"/>
    <w:rsid w:val="00474720"/>
    <w:rsid w:val="00480A40"/>
    <w:rsid w:val="004827C9"/>
    <w:rsid w:val="00486F5E"/>
    <w:rsid w:val="004875B9"/>
    <w:rsid w:val="00491C5F"/>
    <w:rsid w:val="004929FA"/>
    <w:rsid w:val="0049341D"/>
    <w:rsid w:val="00493AA8"/>
    <w:rsid w:val="004A2B4E"/>
    <w:rsid w:val="004A40AB"/>
    <w:rsid w:val="004A539A"/>
    <w:rsid w:val="004A74B8"/>
    <w:rsid w:val="004B0961"/>
    <w:rsid w:val="004B3C97"/>
    <w:rsid w:val="004B4D3B"/>
    <w:rsid w:val="004B5436"/>
    <w:rsid w:val="004C1892"/>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5135"/>
    <w:rsid w:val="0053626E"/>
    <w:rsid w:val="00544936"/>
    <w:rsid w:val="005449A8"/>
    <w:rsid w:val="0055242A"/>
    <w:rsid w:val="005525AE"/>
    <w:rsid w:val="00552E77"/>
    <w:rsid w:val="005546C5"/>
    <w:rsid w:val="005558FC"/>
    <w:rsid w:val="00557B59"/>
    <w:rsid w:val="00562AFA"/>
    <w:rsid w:val="00565142"/>
    <w:rsid w:val="00567D6A"/>
    <w:rsid w:val="00567D90"/>
    <w:rsid w:val="00575723"/>
    <w:rsid w:val="00583644"/>
    <w:rsid w:val="00585F11"/>
    <w:rsid w:val="005906F9"/>
    <w:rsid w:val="005932B4"/>
    <w:rsid w:val="005A1E52"/>
    <w:rsid w:val="005A2197"/>
    <w:rsid w:val="005A3550"/>
    <w:rsid w:val="005A4DE4"/>
    <w:rsid w:val="005A6204"/>
    <w:rsid w:val="005A6D5A"/>
    <w:rsid w:val="005B41CE"/>
    <w:rsid w:val="005B566C"/>
    <w:rsid w:val="005B5DC5"/>
    <w:rsid w:val="005B6286"/>
    <w:rsid w:val="005C1630"/>
    <w:rsid w:val="005C2AEB"/>
    <w:rsid w:val="005C5B70"/>
    <w:rsid w:val="005C71BC"/>
    <w:rsid w:val="005D027B"/>
    <w:rsid w:val="005D3400"/>
    <w:rsid w:val="005D3778"/>
    <w:rsid w:val="005D388F"/>
    <w:rsid w:val="005D45F4"/>
    <w:rsid w:val="005D700C"/>
    <w:rsid w:val="005E0F22"/>
    <w:rsid w:val="005E43F7"/>
    <w:rsid w:val="005E5941"/>
    <w:rsid w:val="005E78A2"/>
    <w:rsid w:val="005F5E14"/>
    <w:rsid w:val="006004CE"/>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57DD"/>
    <w:rsid w:val="0066638E"/>
    <w:rsid w:val="00666CC0"/>
    <w:rsid w:val="00673C22"/>
    <w:rsid w:val="0067482D"/>
    <w:rsid w:val="0067732F"/>
    <w:rsid w:val="00681007"/>
    <w:rsid w:val="0068122B"/>
    <w:rsid w:val="00681DD9"/>
    <w:rsid w:val="00682252"/>
    <w:rsid w:val="00682F5C"/>
    <w:rsid w:val="00687555"/>
    <w:rsid w:val="00690E39"/>
    <w:rsid w:val="00691581"/>
    <w:rsid w:val="00691FF9"/>
    <w:rsid w:val="0069285F"/>
    <w:rsid w:val="0069752C"/>
    <w:rsid w:val="006A05CE"/>
    <w:rsid w:val="006A0DE5"/>
    <w:rsid w:val="006A0F5C"/>
    <w:rsid w:val="006A3677"/>
    <w:rsid w:val="006A5B27"/>
    <w:rsid w:val="006A762F"/>
    <w:rsid w:val="006B1653"/>
    <w:rsid w:val="006B4E4E"/>
    <w:rsid w:val="006B5952"/>
    <w:rsid w:val="006B6C5F"/>
    <w:rsid w:val="006B7E39"/>
    <w:rsid w:val="006C2072"/>
    <w:rsid w:val="006C43E7"/>
    <w:rsid w:val="006C4820"/>
    <w:rsid w:val="006C5872"/>
    <w:rsid w:val="006C60E0"/>
    <w:rsid w:val="006C676D"/>
    <w:rsid w:val="006C69E2"/>
    <w:rsid w:val="006C7673"/>
    <w:rsid w:val="006C7825"/>
    <w:rsid w:val="006D767A"/>
    <w:rsid w:val="006E2A45"/>
    <w:rsid w:val="006E37D4"/>
    <w:rsid w:val="006F3768"/>
    <w:rsid w:val="006F6B02"/>
    <w:rsid w:val="006F71DE"/>
    <w:rsid w:val="00700B26"/>
    <w:rsid w:val="00703CD2"/>
    <w:rsid w:val="00704573"/>
    <w:rsid w:val="007072CC"/>
    <w:rsid w:val="0071254A"/>
    <w:rsid w:val="007131D2"/>
    <w:rsid w:val="00713917"/>
    <w:rsid w:val="00717AF8"/>
    <w:rsid w:val="00720F86"/>
    <w:rsid w:val="00722E77"/>
    <w:rsid w:val="007245F1"/>
    <w:rsid w:val="007247B8"/>
    <w:rsid w:val="0072731C"/>
    <w:rsid w:val="0073056C"/>
    <w:rsid w:val="00730A83"/>
    <w:rsid w:val="0073571A"/>
    <w:rsid w:val="00735B1F"/>
    <w:rsid w:val="00737502"/>
    <w:rsid w:val="00740B3A"/>
    <w:rsid w:val="00740C8B"/>
    <w:rsid w:val="00743263"/>
    <w:rsid w:val="007454B6"/>
    <w:rsid w:val="0074789B"/>
    <w:rsid w:val="00754ABD"/>
    <w:rsid w:val="00754D3B"/>
    <w:rsid w:val="00756049"/>
    <w:rsid w:val="00760D6A"/>
    <w:rsid w:val="0076343C"/>
    <w:rsid w:val="00764C12"/>
    <w:rsid w:val="00765B00"/>
    <w:rsid w:val="007750DF"/>
    <w:rsid w:val="00777C19"/>
    <w:rsid w:val="00782487"/>
    <w:rsid w:val="00784C8D"/>
    <w:rsid w:val="00785E47"/>
    <w:rsid w:val="007873F5"/>
    <w:rsid w:val="0078760F"/>
    <w:rsid w:val="00787BBD"/>
    <w:rsid w:val="0079136A"/>
    <w:rsid w:val="00792AD8"/>
    <w:rsid w:val="00792D84"/>
    <w:rsid w:val="00795030"/>
    <w:rsid w:val="00795A26"/>
    <w:rsid w:val="007A00CB"/>
    <w:rsid w:val="007A312F"/>
    <w:rsid w:val="007A7EAB"/>
    <w:rsid w:val="007B00AD"/>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31DE"/>
    <w:rsid w:val="007F4683"/>
    <w:rsid w:val="007F55A4"/>
    <w:rsid w:val="007F7C5E"/>
    <w:rsid w:val="00800BF1"/>
    <w:rsid w:val="0080587F"/>
    <w:rsid w:val="00806B14"/>
    <w:rsid w:val="008114D4"/>
    <w:rsid w:val="0081234D"/>
    <w:rsid w:val="00812D2D"/>
    <w:rsid w:val="00817A64"/>
    <w:rsid w:val="008202F7"/>
    <w:rsid w:val="008217CA"/>
    <w:rsid w:val="00821862"/>
    <w:rsid w:val="008247A4"/>
    <w:rsid w:val="00825D47"/>
    <w:rsid w:val="008272A6"/>
    <w:rsid w:val="0083258C"/>
    <w:rsid w:val="008328EF"/>
    <w:rsid w:val="00833D6C"/>
    <w:rsid w:val="00841328"/>
    <w:rsid w:val="00841CCC"/>
    <w:rsid w:val="00844377"/>
    <w:rsid w:val="008443EF"/>
    <w:rsid w:val="008452CF"/>
    <w:rsid w:val="00846F90"/>
    <w:rsid w:val="00852FB9"/>
    <w:rsid w:val="008536B7"/>
    <w:rsid w:val="00860F34"/>
    <w:rsid w:val="00862AC4"/>
    <w:rsid w:val="0086319B"/>
    <w:rsid w:val="0086610E"/>
    <w:rsid w:val="008674A6"/>
    <w:rsid w:val="0087210F"/>
    <w:rsid w:val="0087564D"/>
    <w:rsid w:val="00876000"/>
    <w:rsid w:val="00887263"/>
    <w:rsid w:val="0089108B"/>
    <w:rsid w:val="00892EE6"/>
    <w:rsid w:val="008931B4"/>
    <w:rsid w:val="008973A2"/>
    <w:rsid w:val="008A0E76"/>
    <w:rsid w:val="008A42FE"/>
    <w:rsid w:val="008A4F23"/>
    <w:rsid w:val="008A713B"/>
    <w:rsid w:val="008A7D11"/>
    <w:rsid w:val="008B4D09"/>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E6D73"/>
    <w:rsid w:val="008F04C5"/>
    <w:rsid w:val="008F125D"/>
    <w:rsid w:val="008F49FD"/>
    <w:rsid w:val="00900D85"/>
    <w:rsid w:val="00901E9C"/>
    <w:rsid w:val="00906F79"/>
    <w:rsid w:val="00907369"/>
    <w:rsid w:val="00910B12"/>
    <w:rsid w:val="00912404"/>
    <w:rsid w:val="00920B9A"/>
    <w:rsid w:val="009249C5"/>
    <w:rsid w:val="00925558"/>
    <w:rsid w:val="00925B25"/>
    <w:rsid w:val="009263C9"/>
    <w:rsid w:val="00930B2A"/>
    <w:rsid w:val="00933140"/>
    <w:rsid w:val="00936F03"/>
    <w:rsid w:val="0094018B"/>
    <w:rsid w:val="009418E3"/>
    <w:rsid w:val="009435BB"/>
    <w:rsid w:val="00943B02"/>
    <w:rsid w:val="00953429"/>
    <w:rsid w:val="00953671"/>
    <w:rsid w:val="009539A4"/>
    <w:rsid w:val="009569E3"/>
    <w:rsid w:val="00960035"/>
    <w:rsid w:val="0096040F"/>
    <w:rsid w:val="0096145A"/>
    <w:rsid w:val="009632EF"/>
    <w:rsid w:val="00973D8A"/>
    <w:rsid w:val="009804B4"/>
    <w:rsid w:val="00980709"/>
    <w:rsid w:val="0098278C"/>
    <w:rsid w:val="00991361"/>
    <w:rsid w:val="00991819"/>
    <w:rsid w:val="00992BBB"/>
    <w:rsid w:val="00996B34"/>
    <w:rsid w:val="009A0FC8"/>
    <w:rsid w:val="009A2372"/>
    <w:rsid w:val="009A2550"/>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1AD3"/>
    <w:rsid w:val="009E53AF"/>
    <w:rsid w:val="009E6D4B"/>
    <w:rsid w:val="009E6DCC"/>
    <w:rsid w:val="009E6DF5"/>
    <w:rsid w:val="009F02C5"/>
    <w:rsid w:val="009F076C"/>
    <w:rsid w:val="009F34CC"/>
    <w:rsid w:val="009F3C4D"/>
    <w:rsid w:val="009F479E"/>
    <w:rsid w:val="009F5476"/>
    <w:rsid w:val="009F66D9"/>
    <w:rsid w:val="00A035A3"/>
    <w:rsid w:val="00A1128F"/>
    <w:rsid w:val="00A13040"/>
    <w:rsid w:val="00A16440"/>
    <w:rsid w:val="00A169AC"/>
    <w:rsid w:val="00A2231D"/>
    <w:rsid w:val="00A2334F"/>
    <w:rsid w:val="00A250AA"/>
    <w:rsid w:val="00A277E6"/>
    <w:rsid w:val="00A27D5F"/>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0D30"/>
    <w:rsid w:val="00A7268C"/>
    <w:rsid w:val="00A74365"/>
    <w:rsid w:val="00A745BF"/>
    <w:rsid w:val="00A74A79"/>
    <w:rsid w:val="00A74E46"/>
    <w:rsid w:val="00A81524"/>
    <w:rsid w:val="00A81D60"/>
    <w:rsid w:val="00A90163"/>
    <w:rsid w:val="00AA1AC0"/>
    <w:rsid w:val="00AA3B66"/>
    <w:rsid w:val="00AA5803"/>
    <w:rsid w:val="00AA584F"/>
    <w:rsid w:val="00AA5E6A"/>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0CC"/>
    <w:rsid w:val="00B31350"/>
    <w:rsid w:val="00B315A8"/>
    <w:rsid w:val="00B32C3E"/>
    <w:rsid w:val="00B41D37"/>
    <w:rsid w:val="00B45128"/>
    <w:rsid w:val="00B519D1"/>
    <w:rsid w:val="00B53DB3"/>
    <w:rsid w:val="00B66AF2"/>
    <w:rsid w:val="00B67E03"/>
    <w:rsid w:val="00B72848"/>
    <w:rsid w:val="00B74544"/>
    <w:rsid w:val="00B77754"/>
    <w:rsid w:val="00B804FB"/>
    <w:rsid w:val="00B80F75"/>
    <w:rsid w:val="00B81054"/>
    <w:rsid w:val="00B820DB"/>
    <w:rsid w:val="00B837F0"/>
    <w:rsid w:val="00B83896"/>
    <w:rsid w:val="00B860A9"/>
    <w:rsid w:val="00B97264"/>
    <w:rsid w:val="00BA0143"/>
    <w:rsid w:val="00BA227A"/>
    <w:rsid w:val="00BA4C69"/>
    <w:rsid w:val="00BA61AF"/>
    <w:rsid w:val="00BB1630"/>
    <w:rsid w:val="00BB6860"/>
    <w:rsid w:val="00BC1F83"/>
    <w:rsid w:val="00BC3256"/>
    <w:rsid w:val="00BC3592"/>
    <w:rsid w:val="00BC36DF"/>
    <w:rsid w:val="00BC4B41"/>
    <w:rsid w:val="00BC66ED"/>
    <w:rsid w:val="00BD11D3"/>
    <w:rsid w:val="00BD2B47"/>
    <w:rsid w:val="00BD2CAA"/>
    <w:rsid w:val="00BD3B65"/>
    <w:rsid w:val="00BE1A57"/>
    <w:rsid w:val="00BE1C5C"/>
    <w:rsid w:val="00BE3E67"/>
    <w:rsid w:val="00BE50E6"/>
    <w:rsid w:val="00BE61B2"/>
    <w:rsid w:val="00BE7CC3"/>
    <w:rsid w:val="00BF2B0D"/>
    <w:rsid w:val="00BF4E3B"/>
    <w:rsid w:val="00BF5454"/>
    <w:rsid w:val="00BF63E2"/>
    <w:rsid w:val="00BF7EC9"/>
    <w:rsid w:val="00C00D8A"/>
    <w:rsid w:val="00C01C49"/>
    <w:rsid w:val="00C066E6"/>
    <w:rsid w:val="00C110C0"/>
    <w:rsid w:val="00C12370"/>
    <w:rsid w:val="00C15000"/>
    <w:rsid w:val="00C15897"/>
    <w:rsid w:val="00C1616B"/>
    <w:rsid w:val="00C16B21"/>
    <w:rsid w:val="00C16DFC"/>
    <w:rsid w:val="00C2079E"/>
    <w:rsid w:val="00C221CD"/>
    <w:rsid w:val="00C235EA"/>
    <w:rsid w:val="00C27729"/>
    <w:rsid w:val="00C312FA"/>
    <w:rsid w:val="00C332C4"/>
    <w:rsid w:val="00C334F5"/>
    <w:rsid w:val="00C35A03"/>
    <w:rsid w:val="00C35B8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DA7"/>
    <w:rsid w:val="00C96E53"/>
    <w:rsid w:val="00CA1597"/>
    <w:rsid w:val="00CA25CC"/>
    <w:rsid w:val="00CA2BA2"/>
    <w:rsid w:val="00CA3ACE"/>
    <w:rsid w:val="00CA5FFF"/>
    <w:rsid w:val="00CA7F86"/>
    <w:rsid w:val="00CB0436"/>
    <w:rsid w:val="00CB32EF"/>
    <w:rsid w:val="00CC1BDF"/>
    <w:rsid w:val="00CC21EC"/>
    <w:rsid w:val="00CC482B"/>
    <w:rsid w:val="00CD105E"/>
    <w:rsid w:val="00CD4AE6"/>
    <w:rsid w:val="00CD5211"/>
    <w:rsid w:val="00CD57F9"/>
    <w:rsid w:val="00CD5CD1"/>
    <w:rsid w:val="00CE0AB9"/>
    <w:rsid w:val="00CE0BB8"/>
    <w:rsid w:val="00CE54E0"/>
    <w:rsid w:val="00CE5835"/>
    <w:rsid w:val="00CE6FA1"/>
    <w:rsid w:val="00CF1938"/>
    <w:rsid w:val="00CF24CD"/>
    <w:rsid w:val="00D01F0A"/>
    <w:rsid w:val="00D06632"/>
    <w:rsid w:val="00D13012"/>
    <w:rsid w:val="00D14159"/>
    <w:rsid w:val="00D14990"/>
    <w:rsid w:val="00D24268"/>
    <w:rsid w:val="00D25BE6"/>
    <w:rsid w:val="00D277D3"/>
    <w:rsid w:val="00D321DB"/>
    <w:rsid w:val="00D32460"/>
    <w:rsid w:val="00D32EBF"/>
    <w:rsid w:val="00D343B3"/>
    <w:rsid w:val="00D35073"/>
    <w:rsid w:val="00D35D4D"/>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364D"/>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6E6F"/>
    <w:rsid w:val="00E30C52"/>
    <w:rsid w:val="00E33666"/>
    <w:rsid w:val="00E3771A"/>
    <w:rsid w:val="00E40B45"/>
    <w:rsid w:val="00E41637"/>
    <w:rsid w:val="00E50C30"/>
    <w:rsid w:val="00E51410"/>
    <w:rsid w:val="00E515E7"/>
    <w:rsid w:val="00E5580D"/>
    <w:rsid w:val="00E56402"/>
    <w:rsid w:val="00E56CB5"/>
    <w:rsid w:val="00E61828"/>
    <w:rsid w:val="00E63E29"/>
    <w:rsid w:val="00E65E56"/>
    <w:rsid w:val="00E664D0"/>
    <w:rsid w:val="00E66F94"/>
    <w:rsid w:val="00E670E5"/>
    <w:rsid w:val="00E6767D"/>
    <w:rsid w:val="00E717C1"/>
    <w:rsid w:val="00E71E63"/>
    <w:rsid w:val="00E76D4C"/>
    <w:rsid w:val="00E81786"/>
    <w:rsid w:val="00E850E5"/>
    <w:rsid w:val="00E85DE5"/>
    <w:rsid w:val="00E90EC0"/>
    <w:rsid w:val="00E944C1"/>
    <w:rsid w:val="00E97D8B"/>
    <w:rsid w:val="00EA5878"/>
    <w:rsid w:val="00EA7F55"/>
    <w:rsid w:val="00EB1CE6"/>
    <w:rsid w:val="00EB1F19"/>
    <w:rsid w:val="00EB7375"/>
    <w:rsid w:val="00EC06EA"/>
    <w:rsid w:val="00EC1FFD"/>
    <w:rsid w:val="00EC2660"/>
    <w:rsid w:val="00EC3057"/>
    <w:rsid w:val="00EC47C5"/>
    <w:rsid w:val="00ED087B"/>
    <w:rsid w:val="00ED3C77"/>
    <w:rsid w:val="00ED5626"/>
    <w:rsid w:val="00ED5EB9"/>
    <w:rsid w:val="00ED6BFE"/>
    <w:rsid w:val="00ED7586"/>
    <w:rsid w:val="00ED7FE5"/>
    <w:rsid w:val="00EE0176"/>
    <w:rsid w:val="00EE17BD"/>
    <w:rsid w:val="00EE27D8"/>
    <w:rsid w:val="00EE32BD"/>
    <w:rsid w:val="00EE5542"/>
    <w:rsid w:val="00EE6872"/>
    <w:rsid w:val="00EF0191"/>
    <w:rsid w:val="00EF09CC"/>
    <w:rsid w:val="00EF0F91"/>
    <w:rsid w:val="00EF2276"/>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13C4"/>
    <w:rsid w:val="00F72FCE"/>
    <w:rsid w:val="00F734F9"/>
    <w:rsid w:val="00F73F90"/>
    <w:rsid w:val="00F74D13"/>
    <w:rsid w:val="00F80FBD"/>
    <w:rsid w:val="00F849FF"/>
    <w:rsid w:val="00F86F58"/>
    <w:rsid w:val="00F936BB"/>
    <w:rsid w:val="00F93BAD"/>
    <w:rsid w:val="00F941DD"/>
    <w:rsid w:val="00F95311"/>
    <w:rsid w:val="00F95F8F"/>
    <w:rsid w:val="00F97D44"/>
    <w:rsid w:val="00FA0A18"/>
    <w:rsid w:val="00FA1BBD"/>
    <w:rsid w:val="00FA70EC"/>
    <w:rsid w:val="00FC1707"/>
    <w:rsid w:val="00FC1C82"/>
    <w:rsid w:val="00FC1D2F"/>
    <w:rsid w:val="00FC45AC"/>
    <w:rsid w:val="00FC4CFF"/>
    <w:rsid w:val="00FC5DE9"/>
    <w:rsid w:val="00FD0415"/>
    <w:rsid w:val="00FD3DEE"/>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82B584"/>
  <w15:chartTrackingRefBased/>
  <w15:docId w15:val="{44F7A79F-45C8-7545-8FC8-2339DB3C5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Calibri"/>
        <w:sz w:val="22"/>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1740A"/>
  </w:style>
  <w:style w:type="paragraph" w:styleId="Heading1">
    <w:name w:val="heading 1"/>
    <w:aliases w:val="Pocket"/>
    <w:basedOn w:val="Normal"/>
    <w:next w:val="Normal"/>
    <w:link w:val="Heading1Char"/>
    <w:qFormat/>
    <w:rsid w:val="0001740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1740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01740A"/>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body,Normal Tag,small text,heading 2,Heading 2 Char2 Char,Heading 2 Char1 Char Char,Ch,TAG,no read,No Spacing211,No Spacing12,No Spacing2111,No Spacing4,No Spacing11111,No Spacing5,No Spacing21,tags,No Spacing1111,ta,t,CD - Ci, Ch,T"/>
    <w:basedOn w:val="Normal"/>
    <w:next w:val="Normal"/>
    <w:link w:val="Heading4Char"/>
    <w:uiPriority w:val="3"/>
    <w:qFormat/>
    <w:rsid w:val="0001740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1740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1740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1740A"/>
  </w:style>
  <w:style w:type="character" w:styleId="Emphasis">
    <w:name w:val="Emphasis"/>
    <w:aliases w:val="Minimized,Underlined,Highlighted,Evidence,minimized,tag2,Size 10,emphasis in card,CD Card,ED - Tag,emphasis,Bold Underline,Emphasis!!,small,Qualifications,bold underline,normal card text,Shrunk,qualifications in card,qualifications,Style1,Box,s,/"/>
    <w:basedOn w:val="DefaultParagraphFont"/>
    <w:link w:val="textbold"/>
    <w:uiPriority w:val="8"/>
    <w:qFormat/>
    <w:rsid w:val="0001740A"/>
    <w:rPr>
      <w:rFonts w:ascii="Calibri" w:hAnsi="Calibri" w:cs="Calibri"/>
      <w:b/>
      <w:i w:val="0"/>
      <w:iCs/>
      <w:sz w:val="22"/>
      <w:u w:val="single"/>
      <w:bdr w:val="single" w:sz="12" w:space="0" w:color="auto"/>
    </w:rPr>
  </w:style>
  <w:style w:type="character" w:styleId="FollowedHyperlink">
    <w:name w:val="FollowedHyperlink"/>
    <w:basedOn w:val="DefaultParagraphFont"/>
    <w:uiPriority w:val="99"/>
    <w:semiHidden/>
    <w:unhideWhenUsed/>
    <w:rsid w:val="0001740A"/>
    <w:rPr>
      <w:color w:val="auto"/>
      <w:u w:val="none"/>
    </w:rPr>
  </w:style>
  <w:style w:type="character" w:customStyle="1" w:styleId="Heading1Char">
    <w:name w:val="Heading 1 Char"/>
    <w:aliases w:val="Pocket Char"/>
    <w:basedOn w:val="DefaultParagraphFont"/>
    <w:link w:val="Heading1"/>
    <w:rsid w:val="0001740A"/>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01740A"/>
    <w:rPr>
      <w:rFonts w:eastAsiaTheme="majorEastAsia"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01740A"/>
    <w:rPr>
      <w:rFonts w:eastAsiaTheme="majorEastAsia" w:cstheme="majorBidi"/>
      <w:b/>
      <w:sz w:val="32"/>
      <w:u w:val="single"/>
    </w:rPr>
  </w:style>
  <w:style w:type="character" w:customStyle="1" w:styleId="Heading4Char">
    <w:name w:val="Heading 4 Char"/>
    <w:aliases w:val="Tag Char,Big card Char,body Char,Normal Tag Char,small text Char,heading 2 Char,Heading 2 Char2 Char Char,Heading 2 Char1 Char Char Char,Ch Char,TAG Char,no read Char,No Spacing211 Char,No Spacing12 Char,No Spacing2111 Char,tags Char"/>
    <w:basedOn w:val="DefaultParagraphFont"/>
    <w:link w:val="Heading4"/>
    <w:uiPriority w:val="3"/>
    <w:rsid w:val="0001740A"/>
    <w:rPr>
      <w:rFonts w:eastAsiaTheme="majorEastAsia"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01740A"/>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B"/>
    <w:basedOn w:val="DefaultParagraphFont"/>
    <w:uiPriority w:val="7"/>
    <w:qFormat/>
    <w:rsid w:val="0001740A"/>
    <w:rPr>
      <w:b w:val="0"/>
      <w:sz w:val="22"/>
      <w:u w:val="single"/>
    </w:rPr>
  </w:style>
  <w:style w:type="character" w:styleId="Strong">
    <w:name w:val="Strong"/>
    <w:basedOn w:val="DefaultParagraphFont"/>
    <w:uiPriority w:val="22"/>
    <w:qFormat/>
    <w:rsid w:val="0001740A"/>
    <w:rPr>
      <w:b/>
      <w:bCs/>
    </w:rPr>
  </w:style>
  <w:style w:type="character" w:styleId="BookTitle">
    <w:name w:val="Book Title"/>
    <w:basedOn w:val="DefaultParagraphFont"/>
    <w:uiPriority w:val="33"/>
    <w:qFormat/>
    <w:rsid w:val="0001740A"/>
    <w:rPr>
      <w:b/>
      <w:bCs/>
      <w:i/>
      <w:iCs/>
      <w:spacing w:val="5"/>
    </w:rPr>
  </w:style>
  <w:style w:type="character" w:customStyle="1" w:styleId="Heading5Char">
    <w:name w:val="Heading 5 Char"/>
    <w:basedOn w:val="DefaultParagraphFont"/>
    <w:link w:val="Heading5"/>
    <w:uiPriority w:val="9"/>
    <w:semiHidden/>
    <w:rsid w:val="0001740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1740A"/>
  </w:style>
  <w:style w:type="paragraph" w:styleId="Header">
    <w:name w:val="header"/>
    <w:basedOn w:val="Normal"/>
    <w:link w:val="HeaderChar"/>
    <w:uiPriority w:val="99"/>
    <w:semiHidden/>
    <w:rsid w:val="0001740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1740A"/>
  </w:style>
  <w:style w:type="paragraph" w:styleId="Footer">
    <w:name w:val="footer"/>
    <w:basedOn w:val="Normal"/>
    <w:link w:val="FooterChar"/>
    <w:uiPriority w:val="99"/>
    <w:semiHidden/>
    <w:rsid w:val="0001740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1740A"/>
  </w:style>
  <w:style w:type="paragraph" w:styleId="BodyText">
    <w:name w:val="Body Text"/>
    <w:basedOn w:val="Normal"/>
    <w:link w:val="BodyTextChar"/>
    <w:uiPriority w:val="99"/>
    <w:semiHidden/>
    <w:unhideWhenUsed/>
    <w:rsid w:val="0001740A"/>
    <w:pPr>
      <w:spacing w:after="120"/>
    </w:pPr>
  </w:style>
  <w:style w:type="character" w:customStyle="1" w:styleId="BodyTextChar">
    <w:name w:val="Body Text Char"/>
    <w:basedOn w:val="DefaultParagraphFont"/>
    <w:link w:val="BodyText"/>
    <w:uiPriority w:val="99"/>
    <w:semiHidden/>
    <w:rsid w:val="0001740A"/>
  </w:style>
  <w:style w:type="paragraph" w:styleId="NoSpacing">
    <w:name w:val="No Spacing"/>
    <w:link w:val="NoSpacingChar"/>
    <w:uiPriority w:val="99"/>
    <w:unhideWhenUsed/>
    <w:qFormat/>
    <w:rsid w:val="0001740A"/>
    <w:pPr>
      <w:spacing w:after="0" w:line="240" w:lineRule="auto"/>
    </w:pPr>
  </w:style>
  <w:style w:type="character" w:customStyle="1" w:styleId="NoSpacingChar">
    <w:name w:val="No Spacing Char"/>
    <w:basedOn w:val="DefaultParagraphFont"/>
    <w:link w:val="NoSpacing"/>
    <w:uiPriority w:val="99"/>
    <w:rsid w:val="0001740A"/>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01740A"/>
    <w:rPr>
      <w:color w:val="0563C1" w:themeColor="hyperlink"/>
      <w:u w:val="single"/>
    </w:rPr>
  </w:style>
  <w:style w:type="character" w:styleId="UnresolvedMention">
    <w:name w:val="Unresolved Mention"/>
    <w:basedOn w:val="DefaultParagraphFont"/>
    <w:uiPriority w:val="99"/>
    <w:semiHidden/>
    <w:unhideWhenUsed/>
    <w:rsid w:val="0001740A"/>
    <w:rPr>
      <w:color w:val="605E5C"/>
      <w:shd w:val="clear" w:color="auto" w:fill="E1DFDD"/>
    </w:rPr>
  </w:style>
  <w:style w:type="paragraph" w:customStyle="1" w:styleId="Analytics">
    <w:name w:val="Analytics"/>
    <w:aliases w:val="Heading 10"/>
    <w:link w:val="AnalyticsChar"/>
    <w:autoRedefine/>
    <w:uiPriority w:val="5"/>
    <w:qFormat/>
    <w:rsid w:val="0001740A"/>
    <w:rPr>
      <w:sz w:val="26"/>
    </w:rPr>
  </w:style>
  <w:style w:type="character" w:customStyle="1" w:styleId="AnalyticsChar">
    <w:name w:val="Analytics Char"/>
    <w:basedOn w:val="DefaultParagraphFont"/>
    <w:link w:val="Analytics"/>
    <w:uiPriority w:val="5"/>
    <w:rsid w:val="0001740A"/>
    <w:rPr>
      <w:sz w:val="26"/>
    </w:rPr>
  </w:style>
  <w:style w:type="paragraph" w:customStyle="1" w:styleId="textbold">
    <w:name w:val="text bold"/>
    <w:basedOn w:val="Normal"/>
    <w:link w:val="Emphasis"/>
    <w:autoRedefine/>
    <w:uiPriority w:val="8"/>
    <w:qFormat/>
    <w:rsid w:val="009E1AD3"/>
    <w:pPr>
      <w:widowControl w:val="0"/>
      <w:ind w:left="720"/>
      <w:jc w:val="both"/>
    </w:pPr>
    <w:rPr>
      <w:b/>
      <w:iCs/>
      <w:u w:val="single"/>
      <w:bdr w:val="single" w:sz="12" w:space="0" w:color="auto"/>
    </w:rPr>
  </w:style>
  <w:style w:type="character" w:customStyle="1" w:styleId="AAAUNDERLINEKEYBOARD">
    <w:name w:val="AAA UNDERLINE KEYBOARD"/>
    <w:basedOn w:val="DefaultParagraphFont"/>
    <w:uiPriority w:val="6"/>
    <w:qFormat/>
    <w:rsid w:val="00562AFA"/>
    <w:rPr>
      <w:b w:val="0"/>
      <w:sz w:val="22"/>
      <w:u w:val="single"/>
    </w:rPr>
  </w:style>
  <w:style w:type="character" w:customStyle="1" w:styleId="Boxes">
    <w:name w:val="Boxes"/>
    <w:basedOn w:val="Emphasis"/>
    <w:qFormat/>
    <w:rsid w:val="00562AFA"/>
    <w:rPr>
      <w:rFonts w:ascii="Calibri" w:hAnsi="Calibri" w:cs="Calibri"/>
      <w:b/>
      <w:i w:val="0"/>
      <w:iCs/>
      <w:sz w:val="24"/>
      <w:u w:val="single"/>
      <w:bdr w:val="single" w:sz="8" w:space="0" w:color="auto"/>
    </w:rPr>
  </w:style>
  <w:style w:type="paragraph" w:customStyle="1" w:styleId="UnderlinePara">
    <w:name w:val="Underline Para"/>
    <w:basedOn w:val="Normal"/>
    <w:autoRedefine/>
    <w:uiPriority w:val="7"/>
    <w:qFormat/>
    <w:rsid w:val="006C7673"/>
    <w:pPr>
      <w:widowControl w:val="0"/>
      <w:suppressAutoHyphens/>
      <w:spacing w:after="200" w:line="240" w:lineRule="auto"/>
      <w:contextualSpacing/>
    </w:pPr>
    <w:rPr>
      <w:rFonts w:asciiTheme="minorHAnsi" w:hAnsiTheme="minorHAnsi" w:cstheme="minorBidi"/>
      <w:szCs w:val="22"/>
      <w:u w:val="single"/>
    </w:rPr>
  </w:style>
  <w:style w:type="paragraph" w:customStyle="1" w:styleId="Emphasis1">
    <w:name w:val="Emphasis1"/>
    <w:basedOn w:val="Normal"/>
    <w:uiPriority w:val="8"/>
    <w:qFormat/>
    <w:rsid w:val="006004CE"/>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paragraph" w:styleId="ListParagraph">
    <w:name w:val="List Paragraph"/>
    <w:aliases w:val="6 font,Colorful List - Accent 11,List Paragraph1,List Paragraph2"/>
    <w:basedOn w:val="Normal"/>
    <w:uiPriority w:val="34"/>
    <w:unhideWhenUsed/>
    <w:qFormat/>
    <w:rsid w:val="006004CE"/>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0D1D89"/>
    <w:pPr>
      <w:autoSpaceDE w:val="0"/>
      <w:autoSpaceDN w:val="0"/>
      <w:adjustRightInd w:val="0"/>
      <w:spacing w:before="480" w:line="254" w:lineRule="auto"/>
      <w:ind w:left="432" w:right="432"/>
      <w:jc w:val="both"/>
    </w:pPr>
    <w:rPr>
      <w:rFonts w:asciiTheme="minorHAnsi" w:eastAsiaTheme="minorEastAsia" w:hAnsiTheme="minorHAnsi" w:cstheme="minorBidi"/>
      <w:szCs w:val="22"/>
      <w:u w:val="single"/>
    </w:rPr>
  </w:style>
  <w:style w:type="paragraph" w:customStyle="1" w:styleId="Heading411">
    <w:name w:val="Heading 411"/>
    <w:basedOn w:val="Heading1"/>
    <w:next w:val="NoSpacing"/>
    <w:link w:val="Hyperlink"/>
    <w:autoRedefine/>
    <w:uiPriority w:val="99"/>
    <w:qFormat/>
    <w:rsid w:val="0001740A"/>
    <w:pPr>
      <w:keepNext w:val="0"/>
      <w:keepLines w:val="0"/>
      <w:spacing w:line="254" w:lineRule="auto"/>
      <w:outlineLvl w:val="9"/>
    </w:pPr>
    <w:rPr>
      <w:rFonts w:eastAsiaTheme="minorHAnsi" w:cs="Calibri"/>
      <w:b w:val="0"/>
      <w:color w:val="0563C1" w:themeColor="hyperlink"/>
      <w:sz w:val="22"/>
      <w:szCs w:val="24"/>
      <w:u w:val="single"/>
    </w:rPr>
  </w:style>
  <w:style w:type="character" w:customStyle="1" w:styleId="StyleHyperlinkCardFormatCharDDITagCharTagTitleCharNoSpa">
    <w:name w:val="Style HyperlinkCard Format CharDDI Tag CharTag Title CharNo Spa..."/>
    <w:basedOn w:val="Hyperlink"/>
    <w:rsid w:val="0001740A"/>
    <w:rPr>
      <w:color w:val="auto"/>
      <w:sz w:val="14"/>
      <w:u w:val="none"/>
    </w:rPr>
  </w:style>
  <w:style w:type="character" w:customStyle="1" w:styleId="StyleHyperlinkCardFormatCharDDITagCharTagTitleCharNoSpa1">
    <w:name w:val="Style HyperlinkCard Format CharDDI Tag CharTag Title CharNo Spa...1"/>
    <w:basedOn w:val="Hyperlink"/>
    <w:rsid w:val="0001740A"/>
    <w:rPr>
      <w:color w:val="auto"/>
      <w:sz w:val="16"/>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foreignaffairs.com/articles/china/2020-04-23/do-pandemics-promote-peac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visha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8</TotalTime>
  <Pages>133</Pages>
  <Words>99400</Words>
  <Characters>566580</Characters>
  <Application>Microsoft Office Word</Application>
  <DocSecurity>0</DocSecurity>
  <Lines>4721</Lines>
  <Paragraphs>1329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664651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Shah, Avinash R</cp:lastModifiedBy>
  <cp:revision>60</cp:revision>
  <dcterms:created xsi:type="dcterms:W3CDTF">2026-03-07T14:07:00Z</dcterms:created>
  <dcterms:modified xsi:type="dcterms:W3CDTF">2026-03-09T02:12:00Z</dcterms:modified>
</cp:coreProperties>
</file>