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AB0E" w14:textId="299B29E9" w:rsidR="000B2AA7" w:rsidRDefault="000B2AA7" w:rsidP="000B2AA7">
      <w:pPr>
        <w:pStyle w:val="Heading1"/>
      </w:pPr>
      <w:r w:rsidRPr="000B2AA7">
        <w:t>1AC---AFF MF v. NEG I</w:t>
      </w:r>
      <w:r>
        <w:t>owa BS---UK R1</w:t>
      </w:r>
    </w:p>
    <w:p w14:paraId="296056CF" w14:textId="77777777" w:rsidR="000B2AA7" w:rsidRPr="000B2AA7" w:rsidRDefault="000B2AA7" w:rsidP="000B2AA7">
      <w:pPr>
        <w:keepNext/>
        <w:keepLines/>
        <w:pageBreakBefore/>
        <w:spacing w:before="40" w:after="0" w:line="256" w:lineRule="auto"/>
        <w:jc w:val="center"/>
        <w:outlineLvl w:val="1"/>
        <w:rPr>
          <w:rFonts w:eastAsia="Times New Roman" w:cs="Times New Roman"/>
          <w:b/>
          <w:sz w:val="44"/>
          <w:szCs w:val="26"/>
          <w:u w:val="double"/>
        </w:rPr>
      </w:pPr>
      <w:r w:rsidRPr="000B2AA7">
        <w:rPr>
          <w:rFonts w:eastAsia="Times New Roman" w:cs="Times New Roman"/>
          <w:b/>
          <w:sz w:val="44"/>
          <w:szCs w:val="26"/>
          <w:u w:val="double"/>
        </w:rPr>
        <w:t>1AC v2.1</w:t>
      </w:r>
    </w:p>
    <w:p w14:paraId="6FEF141F" w14:textId="77777777" w:rsidR="000B2AA7" w:rsidRPr="000B2AA7" w:rsidRDefault="000B2AA7" w:rsidP="000B2AA7">
      <w:pPr>
        <w:keepNext/>
        <w:keepLines/>
        <w:pageBreakBefore/>
        <w:spacing w:before="40" w:after="0" w:line="256" w:lineRule="auto"/>
        <w:jc w:val="center"/>
        <w:outlineLvl w:val="2"/>
        <w:rPr>
          <w:rFonts w:eastAsia="Times New Roman" w:cs="Times New Roman"/>
          <w:b/>
          <w:sz w:val="32"/>
          <w:szCs w:val="24"/>
          <w:u w:val="single"/>
        </w:rPr>
      </w:pPr>
      <w:r w:rsidRPr="000B2AA7">
        <w:rPr>
          <w:rFonts w:eastAsia="Times New Roman" w:cs="Times New Roman"/>
          <w:b/>
          <w:sz w:val="32"/>
          <w:szCs w:val="24"/>
          <w:u w:val="single"/>
        </w:rPr>
        <w:t>1AC---Expertise 1.2 (FoPo)</w:t>
      </w:r>
    </w:p>
    <w:p w14:paraId="41E3C9B2" w14:textId="77777777" w:rsidR="000B2AA7" w:rsidRPr="000B2AA7" w:rsidRDefault="000B2AA7" w:rsidP="000B2AA7">
      <w:pPr>
        <w:spacing w:line="256" w:lineRule="auto"/>
        <w:rPr>
          <w:rFonts w:eastAsia="Calibri" w:cs="Times New Roman"/>
        </w:rPr>
      </w:pPr>
    </w:p>
    <w:p w14:paraId="5ABD82CF"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Contention 1 is </w:t>
      </w:r>
      <w:r w:rsidRPr="000B2AA7">
        <w:rPr>
          <w:rFonts w:eastAsia="Times New Roman" w:cs="Times New Roman"/>
          <w:b/>
          <w:iCs/>
          <w:sz w:val="26"/>
          <w:u w:val="single"/>
        </w:rPr>
        <w:t>Expertise</w:t>
      </w:r>
      <w:r w:rsidRPr="000B2AA7">
        <w:rPr>
          <w:rFonts w:eastAsia="Times New Roman" w:cs="Times New Roman"/>
          <w:b/>
          <w:iCs/>
          <w:sz w:val="26"/>
        </w:rPr>
        <w:t>:</w:t>
      </w:r>
    </w:p>
    <w:p w14:paraId="3350348A" w14:textId="77777777" w:rsidR="000B2AA7" w:rsidRPr="000B2AA7" w:rsidRDefault="000B2AA7" w:rsidP="000B2AA7">
      <w:pPr>
        <w:spacing w:line="256" w:lineRule="auto"/>
        <w:rPr>
          <w:rFonts w:eastAsia="Calibri" w:cs="Times New Roman"/>
        </w:rPr>
      </w:pPr>
    </w:p>
    <w:p w14:paraId="26FC56D8"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Trump’s trying to </w:t>
      </w:r>
      <w:r w:rsidRPr="000B2AA7">
        <w:rPr>
          <w:rFonts w:eastAsia="Times New Roman" w:cs="Times New Roman"/>
          <w:b/>
          <w:iCs/>
          <w:sz w:val="26"/>
          <w:u w:val="single"/>
        </w:rPr>
        <w:t>strip civil servants</w:t>
      </w:r>
      <w:r w:rsidRPr="000B2AA7">
        <w:rPr>
          <w:rFonts w:eastAsia="Times New Roman" w:cs="Times New Roman"/>
          <w:b/>
          <w:iCs/>
          <w:sz w:val="26"/>
        </w:rPr>
        <w:t xml:space="preserve"> of </w:t>
      </w:r>
      <w:r w:rsidRPr="000B2AA7">
        <w:rPr>
          <w:rFonts w:eastAsia="Times New Roman" w:cs="Times New Roman"/>
          <w:b/>
          <w:iCs/>
          <w:sz w:val="26"/>
          <w:u w:val="single"/>
        </w:rPr>
        <w:t>collective bargaining rights</w:t>
      </w:r>
      <w:r w:rsidRPr="000B2AA7">
        <w:rPr>
          <w:rFonts w:eastAsia="Times New Roman" w:cs="Times New Roman"/>
          <w:b/>
          <w:iCs/>
          <w:sz w:val="26"/>
        </w:rPr>
        <w:t xml:space="preserve"> through a bevy of executive actions, especially </w:t>
      </w:r>
      <w:r w:rsidRPr="000B2AA7">
        <w:rPr>
          <w:rFonts w:eastAsia="Times New Roman" w:cs="Times New Roman"/>
          <w:b/>
          <w:iCs/>
          <w:sz w:val="26"/>
          <w:u w:val="single"/>
        </w:rPr>
        <w:t>rescheduling</w:t>
      </w:r>
      <w:r w:rsidRPr="000B2AA7">
        <w:rPr>
          <w:rFonts w:eastAsia="Times New Roman" w:cs="Times New Roman"/>
          <w:b/>
          <w:iCs/>
          <w:sz w:val="26"/>
        </w:rPr>
        <w:t>.</w:t>
      </w:r>
    </w:p>
    <w:p w14:paraId="399C6599" w14:textId="77777777" w:rsidR="000B2AA7" w:rsidRPr="000B2AA7" w:rsidRDefault="000B2AA7" w:rsidP="000B2AA7">
      <w:pPr>
        <w:spacing w:line="256" w:lineRule="auto"/>
        <w:rPr>
          <w:rFonts w:eastAsia="Calibri" w:cs="Times New Roman"/>
        </w:rPr>
      </w:pPr>
      <w:r w:rsidRPr="000B2AA7">
        <w:rPr>
          <w:rFonts w:eastAsia="Calibri" w:cs="Times New Roman"/>
          <w:b/>
          <w:bCs/>
          <w:sz w:val="26"/>
        </w:rPr>
        <w:t>Fisk 25</w:t>
      </w:r>
      <w:r w:rsidRPr="000B2AA7">
        <w:rPr>
          <w:rFonts w:eastAsia="Calibri" w:cs="Times New Roman"/>
        </w:rP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FF2833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While campaigning for a second term, President </w:t>
      </w:r>
      <w:r w:rsidRPr="000B2AA7">
        <w:rPr>
          <w:rFonts w:eastAsia="Calibri" w:cs="Times New Roman"/>
          <w:b/>
          <w:iCs/>
          <w:highlight w:val="green"/>
          <w:u w:val="single"/>
        </w:rPr>
        <w:t>Trump</w:t>
      </w:r>
      <w:r w:rsidRPr="000B2AA7">
        <w:rPr>
          <w:rFonts w:ascii="Arial" w:eastAsia="Calibri" w:hAnsi="Arial" w:cs="Arial"/>
          <w:szCs w:val="26"/>
          <w:u w:val="single"/>
        </w:rPr>
        <w:t xml:space="preserve"> threatened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end</w:t>
      </w:r>
      <w:r w:rsidRPr="000B2AA7">
        <w:rPr>
          <w:rFonts w:ascii="Arial" w:eastAsia="Calibri" w:hAnsi="Arial" w:cs="Arial"/>
          <w:szCs w:val="26"/>
          <w:u w:val="single"/>
        </w:rPr>
        <w:t xml:space="preserve"> the </w:t>
      </w:r>
      <w:r w:rsidRPr="000B2AA7">
        <w:rPr>
          <w:rFonts w:eastAsia="Calibri" w:cs="Times New Roman"/>
          <w:b/>
          <w:iCs/>
          <w:highlight w:val="green"/>
          <w:u w:val="single"/>
        </w:rPr>
        <w:t>nonpartisan</w:t>
      </w:r>
      <w:r w:rsidRPr="000B2AA7">
        <w:rPr>
          <w:rFonts w:eastAsia="Calibri" w:cs="Times New Roman"/>
          <w:b/>
          <w:iCs/>
          <w:u w:val="single"/>
        </w:rPr>
        <w:t xml:space="preserve"> civil service</w:t>
      </w:r>
      <w:r w:rsidRPr="000B2AA7">
        <w:rPr>
          <w:rFonts w:ascii="Arial" w:eastAsia="Calibri" w:hAnsi="Arial" w:cs="Arial"/>
          <w:szCs w:val="26"/>
          <w:u w:val="single"/>
        </w:rPr>
        <w:t xml:space="preserve"> and </w:t>
      </w:r>
      <w:r w:rsidRPr="000B2AA7">
        <w:rPr>
          <w:rFonts w:eastAsia="Calibri" w:cs="Times New Roman"/>
          <w:b/>
          <w:iCs/>
          <w:u w:val="single"/>
        </w:rPr>
        <w:t xml:space="preserve">all job </w:t>
      </w:r>
      <w:r w:rsidRPr="000B2AA7">
        <w:rPr>
          <w:rFonts w:eastAsia="Calibri" w:cs="Times New Roman"/>
          <w:b/>
          <w:iCs/>
          <w:highlight w:val="green"/>
          <w:u w:val="single"/>
        </w:rPr>
        <w:t>protections</w:t>
      </w:r>
      <w:r w:rsidRPr="000B2AA7">
        <w:rPr>
          <w:rFonts w:ascii="Arial" w:eastAsia="Calibri" w:hAnsi="Arial" w:cs="Arial"/>
          <w:szCs w:val="26"/>
          <w:u w:val="single"/>
        </w:rPr>
        <w:t xml:space="preserve"> for 2.2 million civilian executive branch employees</w:t>
      </w:r>
      <w:r w:rsidRPr="000B2AA7">
        <w:rPr>
          <w:rFonts w:eastAsia="Calibri" w:cs="Times New Roman"/>
          <w:sz w:val="16"/>
        </w:rPr>
        <w:t xml:space="preserve">. Saying the “deep state must and will be brought to heel,” </w:t>
      </w:r>
      <w:r w:rsidRPr="000B2AA7">
        <w:rPr>
          <w:rFonts w:ascii="Arial" w:eastAsia="Calibri" w:hAnsi="Arial" w:cs="Arial"/>
          <w:szCs w:val="26"/>
          <w:u w:val="single"/>
        </w:rPr>
        <w:t xml:space="preserve">Trump promised to make “every executive branch employee </w:t>
      </w:r>
      <w:r w:rsidRPr="000B2AA7">
        <w:rPr>
          <w:rFonts w:eastAsia="Calibri" w:cs="Times New Roman"/>
          <w:b/>
          <w:iCs/>
          <w:u w:val="single"/>
        </w:rPr>
        <w:t>fireable at will</w:t>
      </w:r>
      <w:r w:rsidRPr="000B2AA7">
        <w:rPr>
          <w:rFonts w:eastAsia="Calibri" w:cs="Times New Roman"/>
          <w:sz w:val="16"/>
        </w:rPr>
        <w:t xml:space="preserve">.”2 Vice President Vance concurred, saying the President should fire “every mid-level civil servant,” </w:t>
      </w:r>
      <w:r w:rsidRPr="000B2AA7">
        <w:rPr>
          <w:rFonts w:ascii="Arial" w:eastAsia="Calibri" w:hAnsi="Arial" w:cs="Arial"/>
          <w:szCs w:val="26"/>
          <w:u w:val="single"/>
        </w:rPr>
        <w:t>and “</w:t>
      </w:r>
      <w:r w:rsidRPr="000B2AA7">
        <w:rPr>
          <w:rFonts w:eastAsia="Calibri" w:cs="Times New Roman"/>
          <w:b/>
          <w:iCs/>
          <w:u w:val="single"/>
        </w:rPr>
        <w:t>replace</w:t>
      </w:r>
      <w:r w:rsidRPr="000B2AA7">
        <w:rPr>
          <w:rFonts w:ascii="Arial" w:eastAsia="Calibri" w:hAnsi="Arial" w:cs="Arial"/>
          <w:szCs w:val="26"/>
          <w:u w:val="single"/>
        </w:rPr>
        <w:t xml:space="preserve"> them with </w:t>
      </w:r>
      <w:r w:rsidRPr="000B2AA7">
        <w:rPr>
          <w:rFonts w:eastAsia="Calibri" w:cs="Times New Roman"/>
          <w:b/>
          <w:iCs/>
          <w:u w:val="single"/>
        </w:rPr>
        <w:t>our people</w:t>
      </w:r>
      <w:r w:rsidRPr="000B2AA7">
        <w:rPr>
          <w:rFonts w:ascii="Arial" w:eastAsia="Calibri" w:hAnsi="Arial" w:cs="Arial"/>
          <w:szCs w:val="26"/>
          <w:u w:val="single"/>
        </w:rPr>
        <w:t>.”</w:t>
      </w:r>
      <w:r w:rsidRPr="000B2AA7">
        <w:rPr>
          <w:rFonts w:eastAsia="Calibri" w:cs="Times New Roman"/>
          <w:sz w:val="16"/>
        </w:rPr>
        <w:t xml:space="preserve">3 In an Executive Order of January 20, 2025, the new administration </w:t>
      </w:r>
      <w:r w:rsidRPr="000B2AA7">
        <w:rPr>
          <w:rFonts w:ascii="Arial" w:eastAsia="Calibri" w:hAnsi="Arial" w:cs="Arial"/>
          <w:szCs w:val="26"/>
          <w:u w:val="single"/>
        </w:rPr>
        <w:t xml:space="preserve">took the first step in that direction, purporting to abandon the nonpartisan and merit-based hiring, </w:t>
      </w:r>
      <w:r w:rsidRPr="000B2AA7">
        <w:rPr>
          <w:rFonts w:ascii="Arial" w:eastAsia="Calibri" w:hAnsi="Arial" w:cs="Arial"/>
          <w:szCs w:val="26"/>
          <w:highlight w:val="green"/>
          <w:u w:val="single"/>
        </w:rPr>
        <w:t>along with</w:t>
      </w:r>
      <w:r w:rsidRPr="000B2AA7">
        <w:rPr>
          <w:rFonts w:ascii="Arial" w:eastAsia="Calibri" w:hAnsi="Arial" w:cs="Arial"/>
          <w:szCs w:val="26"/>
          <w:u w:val="single"/>
        </w:rPr>
        <w:t xml:space="preserve"> the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 xml:space="preserve">argaining </w:t>
      </w:r>
      <w:r w:rsidRPr="000B2AA7">
        <w:rPr>
          <w:rFonts w:eastAsia="Calibri" w:cs="Times New Roman"/>
          <w:b/>
          <w:iCs/>
          <w:highlight w:val="green"/>
          <w:u w:val="single"/>
        </w:rPr>
        <w:t>r</w:t>
      </w:r>
      <w:r w:rsidRPr="000B2AA7">
        <w:rPr>
          <w:rFonts w:eastAsia="Calibri" w:cs="Times New Roman"/>
          <w:b/>
          <w:iCs/>
          <w:u w:val="single"/>
        </w:rPr>
        <w:t>ight</w:t>
      </w:r>
      <w:r w:rsidRPr="000B2AA7">
        <w:rPr>
          <w:rFonts w:eastAsia="Calibri" w:cs="Times New Roman"/>
          <w:b/>
          <w:iCs/>
          <w:highlight w:val="green"/>
          <w:u w:val="single"/>
        </w:rPr>
        <w:t>s</w:t>
      </w:r>
      <w:r w:rsidRPr="000B2AA7">
        <w:rPr>
          <w:rFonts w:ascii="Arial" w:eastAsia="Calibri" w:hAnsi="Arial" w:cs="Arial"/>
          <w:szCs w:val="26"/>
          <w:u w:val="single"/>
        </w:rPr>
        <w:t xml:space="preserve"> and whistleblower protections </w:t>
      </w:r>
      <w:r w:rsidRPr="000B2AA7">
        <w:rPr>
          <w:rFonts w:ascii="Arial" w:eastAsia="Calibri" w:hAnsi="Arial" w:cs="Arial"/>
          <w:szCs w:val="26"/>
          <w:highlight w:val="green"/>
          <w:u w:val="single"/>
        </w:rPr>
        <w:t xml:space="preserve">that are </w:t>
      </w:r>
      <w:r w:rsidRPr="000B2AA7">
        <w:rPr>
          <w:rFonts w:eastAsia="Calibri" w:cs="Times New Roman"/>
          <w:b/>
          <w:iCs/>
          <w:highlight w:val="green"/>
          <w:u w:val="single"/>
        </w:rPr>
        <w:t>part of</w:t>
      </w:r>
      <w:r w:rsidRPr="000B2AA7">
        <w:rPr>
          <w:rFonts w:eastAsia="Calibri" w:cs="Times New Roman"/>
          <w:b/>
          <w:iCs/>
          <w:u w:val="single"/>
        </w:rPr>
        <w:t xml:space="preserve"> the </w:t>
      </w:r>
      <w:r w:rsidRPr="000B2AA7">
        <w:rPr>
          <w:rFonts w:eastAsia="Calibri" w:cs="Times New Roman"/>
          <w:b/>
          <w:iCs/>
          <w:highlight w:val="green"/>
          <w:u w:val="single"/>
        </w:rPr>
        <w:t>civil service</w:t>
      </w:r>
      <w:r w:rsidRPr="000B2AA7">
        <w:rPr>
          <w:rFonts w:eastAsia="Calibri" w:cs="Times New Roman"/>
          <w:b/>
          <w:iCs/>
          <w:u w:val="single"/>
        </w:rPr>
        <w:t xml:space="preserve"> law</w:t>
      </w:r>
      <w:r w:rsidRPr="000B2AA7">
        <w:rPr>
          <w:rFonts w:ascii="Arial" w:eastAsia="Calibri" w:hAnsi="Arial" w:cs="Arial"/>
          <w:szCs w:val="26"/>
          <w:u w:val="single"/>
        </w:rPr>
        <w:t>, for a large swath of the two million-plus federal civilian workforce</w:t>
      </w:r>
      <w:r w:rsidRPr="000B2AA7">
        <w:rPr>
          <w:rFonts w:eastAsia="Calibri" w:cs="Times New Roman"/>
          <w:sz w:val="16"/>
        </w:rPr>
        <w:t xml:space="preserve">.4 The administration </w:t>
      </w:r>
      <w:r w:rsidRPr="000B2AA7">
        <w:rPr>
          <w:rFonts w:ascii="Arial" w:eastAsia="Calibri" w:hAnsi="Arial" w:cs="Arial"/>
          <w:szCs w:val="26"/>
          <w:u w:val="single"/>
        </w:rPr>
        <w:t xml:space="preserve">has written to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entire</w:t>
      </w:r>
      <w:r w:rsidRPr="000B2AA7">
        <w:rPr>
          <w:rFonts w:eastAsia="Calibri" w:cs="Times New Roman"/>
          <w:b/>
          <w:iCs/>
          <w:u w:val="single"/>
        </w:rPr>
        <w:t xml:space="preserve"> federal civilian </w:t>
      </w:r>
      <w:r w:rsidRPr="000B2AA7">
        <w:rPr>
          <w:rFonts w:eastAsia="Calibri" w:cs="Times New Roman"/>
          <w:b/>
          <w:iCs/>
          <w:highlight w:val="green"/>
          <w:u w:val="single"/>
        </w:rPr>
        <w:t>workforce</w:t>
      </w:r>
      <w:r w:rsidRPr="000B2AA7">
        <w:rPr>
          <w:rFonts w:eastAsia="Calibri" w:cs="Times New Roman"/>
          <w:sz w:val="16"/>
        </w:rPr>
        <w:t xml:space="preserve"> (except those in immigration enforcement, national security, or the postal service) stating they face a “fork in the road,” where they </w:t>
      </w:r>
      <w:r w:rsidRPr="000B2AA7">
        <w:rPr>
          <w:rFonts w:eastAsia="Calibri" w:cs="Times New Roman"/>
          <w:b/>
          <w:iCs/>
          <w:u w:val="single"/>
        </w:rPr>
        <w:t>must</w:t>
      </w:r>
      <w:r w:rsidRPr="000B2AA7">
        <w:rPr>
          <w:rFonts w:ascii="Arial" w:eastAsia="Calibri" w:hAnsi="Arial" w:cs="Arial"/>
          <w:szCs w:val="26"/>
          <w:u w:val="single"/>
        </w:rPr>
        <w:t xml:space="preserve"> either cease remote work and </w:t>
      </w:r>
      <w:r w:rsidRPr="000B2AA7">
        <w:rPr>
          <w:rFonts w:ascii="Arial" w:eastAsia="Calibri" w:hAnsi="Arial" w:cs="Arial"/>
          <w:szCs w:val="26"/>
          <w:highlight w:val="green"/>
          <w:u w:val="single"/>
        </w:rPr>
        <w:t xml:space="preserve">may </w:t>
      </w:r>
      <w:r w:rsidRPr="000B2AA7">
        <w:rPr>
          <w:rFonts w:eastAsia="Calibri" w:cs="Times New Roman"/>
          <w:b/>
          <w:iCs/>
          <w:highlight w:val="green"/>
          <w:u w:val="single"/>
        </w:rPr>
        <w:t>quit</w:t>
      </w:r>
      <w:r w:rsidRPr="000B2AA7">
        <w:rPr>
          <w:rFonts w:ascii="Arial" w:eastAsia="Calibri" w:hAnsi="Arial" w:cs="Arial"/>
          <w:szCs w:val="26"/>
          <w:u w:val="single"/>
        </w:rPr>
        <w:t xml:space="preserve"> and take three months’ severance, </w:t>
      </w:r>
      <w:r w:rsidRPr="000B2AA7">
        <w:rPr>
          <w:rFonts w:ascii="Arial" w:eastAsia="Calibri" w:hAnsi="Arial" w:cs="Arial"/>
          <w:szCs w:val="26"/>
          <w:highlight w:val="green"/>
          <w:u w:val="single"/>
        </w:rPr>
        <w:t>or</w:t>
      </w:r>
      <w:r w:rsidRPr="000B2AA7">
        <w:rPr>
          <w:rFonts w:ascii="Arial" w:eastAsia="Calibri" w:hAnsi="Arial" w:cs="Arial"/>
          <w:szCs w:val="26"/>
          <w:u w:val="single"/>
        </w:rPr>
        <w:t xml:space="preserve"> they will face the possibility of being </w:t>
      </w:r>
      <w:r w:rsidRPr="000B2AA7">
        <w:rPr>
          <w:rFonts w:eastAsia="Calibri" w:cs="Times New Roman"/>
          <w:b/>
          <w:iCs/>
          <w:u w:val="single"/>
        </w:rPr>
        <w:t xml:space="preserve">treated as </w:t>
      </w:r>
      <w:r w:rsidRPr="000B2AA7">
        <w:rPr>
          <w:rFonts w:eastAsia="Calibri" w:cs="Times New Roman"/>
          <w:b/>
          <w:iCs/>
          <w:highlight w:val="green"/>
          <w:u w:val="single"/>
        </w:rPr>
        <w:t>at-will</w:t>
      </w:r>
      <w:r w:rsidRPr="000B2AA7">
        <w:rPr>
          <w:rFonts w:ascii="Arial" w:eastAsia="Calibri" w:hAnsi="Arial" w:cs="Arial"/>
          <w:szCs w:val="26"/>
          <w:u w:val="single"/>
        </w:rPr>
        <w:t xml:space="preserve"> employees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fired</w:t>
      </w:r>
      <w:r w:rsidRPr="000B2AA7">
        <w:rPr>
          <w:rFonts w:eastAsia="Calibri" w:cs="Times New Roman"/>
          <w:b/>
          <w:iCs/>
          <w:u w:val="single"/>
        </w:rPr>
        <w:t xml:space="preserve"> under plans to downsize</w:t>
      </w:r>
      <w:r w:rsidRPr="000B2AA7">
        <w:rPr>
          <w:rFonts w:eastAsia="Calibri" w:cs="Times New Roman"/>
          <w:sz w:val="16"/>
        </w:rPr>
        <w:t xml:space="preserve"> or eliminate agencies and will face “enhanced standards of suitability.”5 </w:t>
      </w:r>
      <w:r w:rsidRPr="000B2AA7">
        <w:rPr>
          <w:rFonts w:ascii="Arial" w:eastAsia="Calibri" w:hAnsi="Arial" w:cs="Arial"/>
          <w:szCs w:val="26"/>
          <w:u w:val="single"/>
        </w:rPr>
        <w:t>The events since January</w:t>
      </w:r>
      <w:r w:rsidRPr="000B2AA7">
        <w:rPr>
          <w:rFonts w:eastAsia="Calibri" w:cs="Times New Roman"/>
          <w:sz w:val="16"/>
        </w:rPr>
        <w:t xml:space="preserve"> 20, 2025 </w:t>
      </w:r>
      <w:r w:rsidRPr="000B2AA7">
        <w:rPr>
          <w:rFonts w:ascii="Arial" w:eastAsia="Calibri" w:hAnsi="Arial" w:cs="Arial"/>
          <w:szCs w:val="26"/>
          <w:u w:val="single"/>
        </w:rPr>
        <w:t xml:space="preserve">leave </w:t>
      </w:r>
      <w:r w:rsidRPr="000B2AA7">
        <w:rPr>
          <w:rFonts w:eastAsia="Calibri" w:cs="Times New Roman"/>
          <w:b/>
          <w:iCs/>
          <w:u w:val="single"/>
        </w:rPr>
        <w:t>no doubt</w:t>
      </w:r>
      <w:r w:rsidRPr="000B2AA7">
        <w:rPr>
          <w:rFonts w:eastAsia="Calibri" w:cs="Times New Roman"/>
          <w:sz w:val="16"/>
        </w:rPr>
        <w:t xml:space="preserve"> the new administration </w:t>
      </w:r>
      <w:r w:rsidRPr="000B2AA7">
        <w:rPr>
          <w:rFonts w:eastAsia="Calibri" w:cs="Times New Roman"/>
          <w:b/>
          <w:iCs/>
          <w:u w:val="single"/>
        </w:rPr>
        <w:t>intends to exert the power</w:t>
      </w:r>
      <w:r w:rsidRPr="000B2AA7">
        <w:rPr>
          <w:rFonts w:ascii="Arial" w:eastAsia="Calibri" w:hAnsi="Arial" w:cs="Arial"/>
          <w:szCs w:val="26"/>
          <w:u w:val="single"/>
        </w:rPr>
        <w:t xml:space="preserve"> to </w:t>
      </w:r>
      <w:r w:rsidRPr="000B2AA7">
        <w:rPr>
          <w:rFonts w:eastAsia="Calibri" w:cs="Times New Roman"/>
          <w:b/>
          <w:iCs/>
          <w:u w:val="single"/>
        </w:rPr>
        <w:t>fire civil servants</w:t>
      </w:r>
      <w:r w:rsidRPr="000B2AA7">
        <w:rPr>
          <w:rFonts w:ascii="Arial" w:eastAsia="Calibri" w:hAnsi="Arial" w:cs="Arial"/>
          <w:szCs w:val="26"/>
          <w:u w:val="single"/>
        </w:rPr>
        <w:t xml:space="preserve"> whom the White House </w:t>
      </w:r>
      <w:r w:rsidRPr="000B2AA7">
        <w:rPr>
          <w:rFonts w:eastAsia="Calibri" w:cs="Times New Roman"/>
          <w:b/>
          <w:iCs/>
          <w:u w:val="single"/>
        </w:rPr>
        <w:t>perceives to be disloyal</w:t>
      </w:r>
      <w:r w:rsidRPr="000B2AA7">
        <w:rPr>
          <w:rFonts w:eastAsia="Calibri" w:cs="Times New Roman"/>
          <w:sz w:val="16"/>
        </w:rPr>
        <w:t xml:space="preserve"> to Trump.</w:t>
      </w:r>
    </w:p>
    <w:p w14:paraId="55A0864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A4C65E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0B2AA7">
        <w:rPr>
          <w:rFonts w:eastAsia="Calibri" w:cs="Times New Roman"/>
          <w:b/>
          <w:iCs/>
          <w:u w:val="single"/>
        </w:rPr>
        <w:t>No one doubts</w:t>
      </w:r>
      <w:r w:rsidRPr="000B2AA7">
        <w:rPr>
          <w:rFonts w:ascii="Arial" w:eastAsia="Calibri" w:hAnsi="Arial" w:cs="Arial"/>
          <w:szCs w:val="26"/>
          <w:u w:val="single"/>
        </w:rPr>
        <w:t xml:space="preserve"> the </w:t>
      </w:r>
      <w:r w:rsidRPr="000B2AA7">
        <w:rPr>
          <w:rFonts w:eastAsia="Calibri" w:cs="Times New Roman"/>
          <w:b/>
          <w:iCs/>
          <w:u w:val="single"/>
        </w:rPr>
        <w:t>power of the President</w:t>
      </w:r>
      <w:r w:rsidRPr="000B2AA7">
        <w:rPr>
          <w:rFonts w:ascii="Arial" w:eastAsia="Calibri" w:hAnsi="Arial" w:cs="Arial"/>
          <w:szCs w:val="26"/>
          <w:u w:val="single"/>
        </w:rPr>
        <w:t xml:space="preserve"> to </w:t>
      </w:r>
      <w:r w:rsidRPr="000B2AA7">
        <w:rPr>
          <w:rFonts w:eastAsia="Calibri" w:cs="Times New Roman"/>
          <w:b/>
          <w:iCs/>
          <w:u w:val="single"/>
        </w:rPr>
        <w:t>replace</w:t>
      </w:r>
      <w:r w:rsidRPr="000B2AA7">
        <w:rPr>
          <w:rFonts w:ascii="Arial" w:eastAsia="Calibri" w:hAnsi="Arial" w:cs="Arial"/>
          <w:szCs w:val="26"/>
          <w:u w:val="single"/>
        </w:rPr>
        <w:t xml:space="preserve"> people in </w:t>
      </w:r>
      <w:r w:rsidRPr="000B2AA7">
        <w:rPr>
          <w:rFonts w:eastAsia="Calibri" w:cs="Times New Roman"/>
          <w:b/>
          <w:iCs/>
          <w:u w:val="single"/>
        </w:rPr>
        <w:t>high-level policymaking</w:t>
      </w:r>
      <w:r w:rsidRPr="000B2AA7">
        <w:rPr>
          <w:rFonts w:ascii="Arial" w:eastAsia="Calibri" w:hAnsi="Arial" w:cs="Arial"/>
          <w:szCs w:val="26"/>
          <w:u w:val="single"/>
        </w:rPr>
        <w:t xml:space="preserve"> positions that are subject to </w:t>
      </w:r>
      <w:r w:rsidRPr="000B2AA7">
        <w:rPr>
          <w:rFonts w:eastAsia="Calibri" w:cs="Times New Roman"/>
          <w:b/>
          <w:iCs/>
          <w:u w:val="single"/>
        </w:rPr>
        <w:t>Senate confirmation</w:t>
      </w:r>
      <w:r w:rsidRPr="000B2AA7">
        <w:rPr>
          <w:rFonts w:ascii="Arial" w:eastAsia="Calibri" w:hAnsi="Arial" w:cs="Arial"/>
          <w:szCs w:val="26"/>
          <w:u w:val="single"/>
        </w:rPr>
        <w:t xml:space="preserve"> or that are otherwise excepted from civil service protections because of the especially sensitive nature of the job responsibilities</w:t>
      </w:r>
      <w:r w:rsidRPr="000B2AA7">
        <w:rPr>
          <w:rFonts w:eastAsia="Calibri" w:cs="Times New Roman"/>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FEF12E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0B2AA7">
        <w:rPr>
          <w:rFonts w:eastAsia="Calibri" w:cs="Times New Roman"/>
          <w:b/>
          <w:iCs/>
          <w:u w:val="single"/>
        </w:rPr>
        <w:t>stating plainly</w:t>
      </w:r>
      <w:r w:rsidRPr="000B2AA7">
        <w:rPr>
          <w:rFonts w:ascii="Arial" w:eastAsia="Calibri" w:hAnsi="Arial" w:cs="Arial"/>
          <w:szCs w:val="26"/>
          <w:u w:val="single"/>
        </w:rPr>
        <w:t xml:space="preserve"> that the </w:t>
      </w:r>
      <w:r w:rsidRPr="000B2AA7">
        <w:rPr>
          <w:rFonts w:eastAsia="Calibri" w:cs="Times New Roman"/>
          <w:b/>
          <w:iCs/>
          <w:u w:val="single"/>
        </w:rPr>
        <w:t>purpose</w:t>
      </w:r>
      <w:r w:rsidRPr="000B2AA7">
        <w:rPr>
          <w:rFonts w:ascii="Arial" w:eastAsia="Calibri" w:hAnsi="Arial" w:cs="Arial"/>
          <w:szCs w:val="26"/>
          <w:u w:val="single"/>
        </w:rPr>
        <w:t xml:space="preserve"> of the executive order is to address the predominance of </w:t>
      </w:r>
      <w:r w:rsidRPr="000B2AA7">
        <w:rPr>
          <w:rFonts w:eastAsia="Calibri" w:cs="Times New Roman"/>
          <w:b/>
          <w:iCs/>
          <w:u w:val="single"/>
        </w:rPr>
        <w:t>“liberals” among the civil service</w:t>
      </w:r>
      <w:r w:rsidRPr="000B2AA7">
        <w:rPr>
          <w:rFonts w:eastAsia="Calibri" w:cs="Times New Roman"/>
          <w:sz w:val="16"/>
        </w:rPr>
        <w:t xml:space="preserve">,10 </w:t>
      </w:r>
      <w:r w:rsidRPr="000B2AA7">
        <w:rPr>
          <w:rFonts w:ascii="Arial" w:eastAsia="Calibri" w:hAnsi="Arial" w:cs="Arial"/>
          <w:szCs w:val="26"/>
          <w:u w:val="single"/>
        </w:rPr>
        <w:t xml:space="preserve">and that </w:t>
      </w:r>
      <w:r w:rsidRPr="000B2AA7">
        <w:rPr>
          <w:rFonts w:eastAsia="Calibri" w:cs="Times New Roman"/>
          <w:b/>
          <w:iCs/>
          <w:u w:val="single"/>
        </w:rPr>
        <w:t>all</w:t>
      </w:r>
      <w:r w:rsidRPr="000B2AA7">
        <w:rPr>
          <w:rFonts w:ascii="Arial" w:eastAsia="Calibri" w:hAnsi="Arial" w:cs="Arial"/>
          <w:szCs w:val="26"/>
          <w:u w:val="single"/>
        </w:rPr>
        <w:t xml:space="preserve"> federal employees should therefore be </w:t>
      </w:r>
      <w:r w:rsidRPr="000B2AA7">
        <w:rPr>
          <w:rFonts w:eastAsia="Calibri" w:cs="Times New Roman"/>
          <w:b/>
          <w:iCs/>
          <w:u w:val="single"/>
        </w:rPr>
        <w:t>fireable at will</w:t>
      </w:r>
      <w:r w:rsidRPr="000B2AA7">
        <w:rPr>
          <w:rFonts w:eastAsia="Calibri" w:cs="Times New Roman"/>
          <w:sz w:val="16"/>
        </w:rPr>
        <w:t xml:space="preserve">.11 </w:t>
      </w:r>
      <w:r w:rsidRPr="000B2AA7">
        <w:rPr>
          <w:rFonts w:ascii="Arial" w:eastAsia="Calibri" w:hAnsi="Arial" w:cs="Arial"/>
          <w:szCs w:val="26"/>
          <w:u w:val="single"/>
        </w:rPr>
        <w:t xml:space="preserve">Little wonder, then, that the Executive Order not only seeks to remove the merit based personnel rules associated with civil service law, but also seeks to </w:t>
      </w:r>
      <w:r w:rsidRPr="000B2AA7">
        <w:rPr>
          <w:rFonts w:eastAsia="Calibri" w:cs="Times New Roman"/>
          <w:b/>
          <w:iCs/>
          <w:u w:val="single"/>
        </w:rPr>
        <w:t>strip</w:t>
      </w:r>
      <w:r w:rsidRPr="000B2AA7">
        <w:rPr>
          <w:rFonts w:ascii="Arial" w:eastAsia="Calibri" w:hAnsi="Arial" w:cs="Arial"/>
          <w:szCs w:val="26"/>
          <w:u w:val="single"/>
        </w:rPr>
        <w:t xml:space="preserve"> whistleblower protections and </w:t>
      </w:r>
      <w:r w:rsidRPr="000B2AA7">
        <w:rPr>
          <w:rFonts w:eastAsia="Calibri" w:cs="Times New Roman"/>
          <w:b/>
          <w:iCs/>
          <w:u w:val="single"/>
        </w:rPr>
        <w:t>collective bargaining rights</w:t>
      </w:r>
      <w:r w:rsidRPr="000B2AA7">
        <w:rPr>
          <w:rFonts w:ascii="Arial" w:eastAsia="Calibri" w:hAnsi="Arial" w:cs="Arial"/>
          <w:szCs w:val="26"/>
          <w:u w:val="single"/>
        </w:rPr>
        <w:t xml:space="preserve"> from public employees</w:t>
      </w:r>
      <w:r w:rsidRPr="000B2AA7">
        <w:rPr>
          <w:rFonts w:eastAsia="Calibri" w:cs="Times New Roman"/>
          <w:sz w:val="16"/>
        </w:rPr>
        <w:t>.</w:t>
      </w:r>
    </w:p>
    <w:p w14:paraId="01B5380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Making executive branch employees “accountable” to the President may seem appealing to members of the newly-elected President’s party. But </w:t>
      </w:r>
      <w:r w:rsidRPr="000B2AA7">
        <w:rPr>
          <w:rFonts w:ascii="Arial" w:eastAsia="Calibri" w:hAnsi="Arial" w:cs="Arial"/>
          <w:szCs w:val="26"/>
          <w:u w:val="single"/>
        </w:rPr>
        <w:t>if accountability means firing civil servants at will</w:t>
      </w:r>
      <w:r w:rsidRPr="000B2AA7">
        <w:rPr>
          <w:rFonts w:eastAsia="Calibri" w:cs="Times New Roman"/>
          <w:sz w:val="16"/>
        </w:rPr>
        <w:t xml:space="preserve">, silencing whistleblowers, </w:t>
      </w:r>
      <w:r w:rsidRPr="000B2AA7">
        <w:rPr>
          <w:rFonts w:ascii="Arial" w:eastAsia="Calibri" w:hAnsi="Arial" w:cs="Arial"/>
          <w:szCs w:val="26"/>
          <w:u w:val="single"/>
        </w:rPr>
        <w:t>and eliminating collective bargaining, history should give pause</w:t>
      </w:r>
      <w:r w:rsidRPr="000B2AA7">
        <w:rPr>
          <w:rFonts w:eastAsia="Calibri" w:cs="Times New Roman"/>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0B2AA7">
        <w:rPr>
          <w:rFonts w:ascii="Arial" w:eastAsia="Calibri" w:hAnsi="Arial" w:cs="Arial"/>
          <w:szCs w:val="26"/>
          <w:u w:val="single"/>
        </w:rPr>
        <w:t xml:space="preserve">those </w:t>
      </w:r>
      <w:r w:rsidRPr="000B2AA7">
        <w:rPr>
          <w:rFonts w:eastAsia="Calibri" w:cs="Times New Roman"/>
          <w:b/>
          <w:iCs/>
          <w:u w:val="single"/>
        </w:rPr>
        <w:t>50 years</w:t>
      </w:r>
      <w:r w:rsidRPr="000B2AA7">
        <w:rPr>
          <w:rFonts w:ascii="Arial" w:eastAsia="Calibri" w:hAnsi="Arial" w:cs="Arial"/>
          <w:szCs w:val="26"/>
          <w:u w:val="single"/>
        </w:rPr>
        <w:t xml:space="preserve"> when the winning party used </w:t>
      </w:r>
      <w:r w:rsidRPr="000B2AA7">
        <w:rPr>
          <w:rFonts w:eastAsia="Calibri" w:cs="Times New Roman"/>
          <w:b/>
          <w:iCs/>
          <w:u w:val="single"/>
        </w:rPr>
        <w:t>federal jobs</w:t>
      </w:r>
      <w:r w:rsidRPr="000B2AA7">
        <w:rPr>
          <w:rFonts w:ascii="Arial" w:eastAsia="Calibri" w:hAnsi="Arial" w:cs="Arial"/>
          <w:szCs w:val="26"/>
          <w:u w:val="single"/>
        </w:rPr>
        <w:t xml:space="preserve"> as </w:t>
      </w:r>
      <w:r w:rsidRPr="000B2AA7">
        <w:rPr>
          <w:rFonts w:eastAsia="Calibri" w:cs="Times New Roman"/>
          <w:b/>
          <w:iCs/>
          <w:u w:val="single"/>
        </w:rPr>
        <w:t>political spoils</w:t>
      </w:r>
      <w:r w:rsidRPr="000B2AA7">
        <w:rPr>
          <w:rFonts w:eastAsia="Calibri" w:cs="Times New Roman"/>
          <w:sz w:val="16"/>
        </w:rPr>
        <w:t xml:space="preserve">. It </w:t>
      </w:r>
      <w:r w:rsidRPr="000B2AA7">
        <w:rPr>
          <w:rFonts w:ascii="Arial" w:eastAsia="Calibri" w:hAnsi="Arial" w:cs="Arial"/>
          <w:szCs w:val="26"/>
          <w:u w:val="single"/>
        </w:rPr>
        <w:t xml:space="preserve">was an era </w:t>
      </w:r>
      <w:r w:rsidRPr="000B2AA7">
        <w:rPr>
          <w:rFonts w:eastAsia="Calibri" w:cs="Times New Roman"/>
          <w:b/>
          <w:iCs/>
          <w:u w:val="single"/>
        </w:rPr>
        <w:t>notorious</w:t>
      </w:r>
      <w:r w:rsidRPr="000B2AA7">
        <w:rPr>
          <w:rFonts w:ascii="Arial" w:eastAsia="Calibri" w:hAnsi="Arial" w:cs="Arial"/>
          <w:szCs w:val="26"/>
          <w:u w:val="single"/>
        </w:rPr>
        <w:t xml:space="preserve"> for government </w:t>
      </w:r>
      <w:r w:rsidRPr="000B2AA7">
        <w:rPr>
          <w:rFonts w:eastAsia="Calibri" w:cs="Times New Roman"/>
          <w:b/>
          <w:iCs/>
          <w:u w:val="single"/>
        </w:rPr>
        <w:t>corruption</w:t>
      </w:r>
      <w:r w:rsidRPr="000B2AA7">
        <w:rPr>
          <w:rFonts w:ascii="Arial" w:eastAsia="Calibri" w:hAnsi="Arial" w:cs="Arial"/>
          <w:szCs w:val="26"/>
          <w:u w:val="single"/>
        </w:rPr>
        <w:t xml:space="preserve"> and </w:t>
      </w:r>
      <w:r w:rsidRPr="000B2AA7">
        <w:rPr>
          <w:rFonts w:eastAsia="Calibri" w:cs="Times New Roman"/>
          <w:b/>
          <w:iCs/>
          <w:u w:val="single"/>
        </w:rPr>
        <w:t>incompetence</w:t>
      </w:r>
      <w:r w:rsidRPr="000B2AA7">
        <w:rPr>
          <w:rFonts w:eastAsia="Calibri" w:cs="Times New Roman"/>
          <w:sz w:val="16"/>
        </w:rPr>
        <w:t xml:space="preserve">.13 </w:t>
      </w:r>
      <w:r w:rsidRPr="000B2AA7">
        <w:rPr>
          <w:rFonts w:eastAsia="Calibri" w:cs="Times New Roman"/>
          <w:b/>
          <w:iCs/>
          <w:u w:val="single"/>
        </w:rPr>
        <w:t>Empirical studies</w:t>
      </w:r>
      <w:r w:rsidRPr="000B2AA7">
        <w:rPr>
          <w:rFonts w:ascii="Arial" w:eastAsia="Calibri" w:hAnsi="Arial" w:cs="Arial"/>
          <w:szCs w:val="26"/>
          <w:u w:val="single"/>
        </w:rPr>
        <w:t xml:space="preserve"> of the effect of the adoption of civil service protections in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ascii="Arial" w:eastAsia="Calibri" w:hAnsi="Arial" w:cs="Arial"/>
          <w:szCs w:val="26"/>
          <w:u w:val="single"/>
        </w:rPr>
        <w:t xml:space="preserve">and elsewhere show </w:t>
      </w:r>
      <w:r w:rsidRPr="000B2AA7">
        <w:rPr>
          <w:rFonts w:eastAsia="Calibri" w:cs="Times New Roman"/>
          <w:b/>
          <w:iCs/>
          <w:u w:val="single"/>
        </w:rPr>
        <w:t>civil service protections</w:t>
      </w:r>
      <w:r w:rsidRPr="000B2AA7">
        <w:rPr>
          <w:rFonts w:ascii="Arial" w:eastAsia="Calibri" w:hAnsi="Arial" w:cs="Arial"/>
          <w:szCs w:val="26"/>
          <w:u w:val="single"/>
        </w:rPr>
        <w:t xml:space="preserve"> tend to promote </w:t>
      </w:r>
      <w:r w:rsidRPr="000B2AA7">
        <w:rPr>
          <w:rFonts w:eastAsia="Calibri" w:cs="Times New Roman"/>
          <w:b/>
          <w:iCs/>
          <w:u w:val="single"/>
        </w:rPr>
        <w:t>efficiency</w:t>
      </w:r>
      <w:r w:rsidRPr="000B2AA7">
        <w:rPr>
          <w:rFonts w:ascii="Arial" w:eastAsia="Calibri" w:hAnsi="Arial" w:cs="Arial"/>
          <w:szCs w:val="26"/>
          <w:u w:val="single"/>
        </w:rPr>
        <w:t xml:space="preserve">, </w:t>
      </w:r>
      <w:r w:rsidRPr="000B2AA7">
        <w:rPr>
          <w:rFonts w:eastAsia="Calibri" w:cs="Times New Roman"/>
          <w:b/>
          <w:iCs/>
          <w:u w:val="single"/>
        </w:rPr>
        <w:t>productivity</w:t>
      </w:r>
      <w:r w:rsidRPr="000B2AA7">
        <w:rPr>
          <w:rFonts w:ascii="Arial" w:eastAsia="Calibri" w:hAnsi="Arial" w:cs="Arial"/>
          <w:szCs w:val="26"/>
          <w:u w:val="single"/>
        </w:rPr>
        <w:t xml:space="preserve">, and the </w:t>
      </w:r>
      <w:r w:rsidRPr="000B2AA7">
        <w:rPr>
          <w:rFonts w:eastAsia="Calibri" w:cs="Times New Roman"/>
          <w:b/>
          <w:iCs/>
          <w:u w:val="single"/>
        </w:rPr>
        <w:t>quality</w:t>
      </w:r>
      <w:r w:rsidRPr="000B2AA7">
        <w:rPr>
          <w:rFonts w:ascii="Arial" w:eastAsia="Calibri" w:hAnsi="Arial" w:cs="Arial"/>
          <w:szCs w:val="26"/>
          <w:u w:val="single"/>
        </w:rPr>
        <w:t xml:space="preserve"> of government services</w:t>
      </w:r>
      <w:r w:rsidRPr="000B2AA7">
        <w:rPr>
          <w:rFonts w:eastAsia="Calibri" w:cs="Times New Roman"/>
          <w:sz w:val="16"/>
        </w:rPr>
        <w:t>.14</w:t>
      </w:r>
    </w:p>
    <w:p w14:paraId="2032638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Reasonable minds</w:t>
      </w:r>
      <w:r w:rsidRPr="000B2AA7">
        <w:rPr>
          <w:rFonts w:ascii="Arial" w:eastAsia="Calibri" w:hAnsi="Arial" w:cs="Arial"/>
          <w:szCs w:val="26"/>
          <w:u w:val="single"/>
        </w:rPr>
        <w:t xml:space="preserve"> can of course </w:t>
      </w:r>
      <w:r w:rsidRPr="000B2AA7">
        <w:rPr>
          <w:rFonts w:eastAsia="Calibri" w:cs="Times New Roman"/>
          <w:b/>
          <w:iCs/>
          <w:u w:val="single"/>
        </w:rPr>
        <w:t>differ</w:t>
      </w:r>
      <w:r w:rsidRPr="000B2AA7">
        <w:rPr>
          <w:rFonts w:ascii="Arial" w:eastAsia="Calibri" w:hAnsi="Arial" w:cs="Arial"/>
          <w:szCs w:val="26"/>
          <w:u w:val="single"/>
        </w:rPr>
        <w:t xml:space="preserve"> about the proper </w:t>
      </w:r>
      <w:r w:rsidRPr="000B2AA7">
        <w:rPr>
          <w:rFonts w:eastAsia="Calibri" w:cs="Times New Roman"/>
          <w:b/>
          <w:iCs/>
          <w:u w:val="single"/>
        </w:rPr>
        <w:t>balance</w:t>
      </w:r>
      <w:r w:rsidRPr="000B2AA7">
        <w:rPr>
          <w:rFonts w:ascii="Arial" w:eastAsia="Calibri" w:hAnsi="Arial" w:cs="Arial"/>
          <w:szCs w:val="26"/>
          <w:u w:val="single"/>
        </w:rPr>
        <w:t xml:space="preserve"> of political </w:t>
      </w:r>
      <w:r w:rsidRPr="000B2AA7">
        <w:rPr>
          <w:rFonts w:eastAsia="Calibri" w:cs="Times New Roman"/>
          <w:b/>
          <w:iCs/>
          <w:u w:val="single"/>
        </w:rPr>
        <w:t>independence</w:t>
      </w:r>
      <w:r w:rsidRPr="000B2AA7">
        <w:rPr>
          <w:rFonts w:ascii="Arial" w:eastAsia="Calibri" w:hAnsi="Arial" w:cs="Arial"/>
          <w:szCs w:val="26"/>
          <w:u w:val="single"/>
        </w:rPr>
        <w:t xml:space="preserve"> and political </w:t>
      </w:r>
      <w:r w:rsidRPr="000B2AA7">
        <w:rPr>
          <w:rFonts w:eastAsia="Calibri" w:cs="Times New Roman"/>
          <w:b/>
          <w:iCs/>
          <w:u w:val="single"/>
        </w:rPr>
        <w:t>control</w:t>
      </w:r>
      <w:r w:rsidRPr="000B2AA7">
        <w:rPr>
          <w:rFonts w:eastAsia="Calibri" w:cs="Times New Roman"/>
          <w:sz w:val="16"/>
        </w:rPr>
        <w:t xml:space="preserve"> in government employment. </w:t>
      </w:r>
      <w:r w:rsidRPr="000B2AA7">
        <w:rPr>
          <w:rFonts w:eastAsia="Calibri" w:cs="Times New Roman"/>
          <w:b/>
          <w:iCs/>
          <w:u w:val="single"/>
        </w:rPr>
        <w:t>Scholars</w:t>
      </w:r>
      <w:r w:rsidRPr="000B2AA7">
        <w:rPr>
          <w:rFonts w:ascii="Arial" w:eastAsia="Calibri" w:hAnsi="Arial" w:cs="Arial"/>
          <w:szCs w:val="26"/>
          <w:u w:val="single"/>
        </w:rPr>
        <w:t xml:space="preserve"> of public administration and political science, as well as executive branch </w:t>
      </w:r>
      <w:r w:rsidRPr="000B2AA7">
        <w:rPr>
          <w:rFonts w:eastAsia="Calibri" w:cs="Times New Roman"/>
          <w:b/>
          <w:iCs/>
          <w:u w:val="single"/>
        </w:rPr>
        <w:t>officials</w:t>
      </w:r>
      <w:r w:rsidRPr="000B2AA7">
        <w:rPr>
          <w:rFonts w:ascii="Arial" w:eastAsia="Calibri" w:hAnsi="Arial" w:cs="Arial"/>
          <w:szCs w:val="26"/>
          <w:u w:val="single"/>
        </w:rPr>
        <w:t xml:space="preserve"> and </w:t>
      </w:r>
      <w:r w:rsidRPr="000B2AA7">
        <w:rPr>
          <w:rFonts w:eastAsia="Calibri" w:cs="Times New Roman"/>
          <w:b/>
          <w:iCs/>
          <w:u w:val="single"/>
        </w:rPr>
        <w:t>Congress</w:t>
      </w:r>
      <w:r w:rsidRPr="000B2AA7">
        <w:rPr>
          <w:rFonts w:ascii="Arial" w:eastAsia="Calibri" w:hAnsi="Arial" w:cs="Arial"/>
          <w:szCs w:val="26"/>
          <w:u w:val="single"/>
        </w:rPr>
        <w:t xml:space="preserve">, have </w:t>
      </w:r>
      <w:r w:rsidRPr="000B2AA7">
        <w:rPr>
          <w:rFonts w:eastAsia="Calibri" w:cs="Times New Roman"/>
          <w:b/>
          <w:iCs/>
          <w:u w:val="single"/>
        </w:rPr>
        <w:t>long debated reforms</w:t>
      </w:r>
      <w:r w:rsidRPr="000B2AA7">
        <w:rPr>
          <w:rFonts w:eastAsia="Calibri" w:cs="Times New Roman"/>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0B2AA7">
        <w:rPr>
          <w:rFonts w:eastAsia="Calibri" w:cs="Times New Roman"/>
          <w:b/>
          <w:iCs/>
          <w:u w:val="single"/>
        </w:rPr>
        <w:t>But</w:t>
      </w:r>
      <w:r w:rsidRPr="000B2AA7">
        <w:rPr>
          <w:rFonts w:eastAsia="Calibri" w:cs="Times New Roman"/>
          <w:sz w:val="16"/>
        </w:rPr>
        <w:t xml:space="preserve"> almost </w:t>
      </w:r>
      <w:r w:rsidRPr="000B2AA7">
        <w:rPr>
          <w:rFonts w:eastAsia="Calibri" w:cs="Times New Roman"/>
          <w:b/>
          <w:iCs/>
          <w:u w:val="single"/>
        </w:rPr>
        <w:t>no one</w:t>
      </w:r>
      <w:r w:rsidRPr="000B2AA7">
        <w:rPr>
          <w:rFonts w:ascii="Arial" w:eastAsia="Calibri" w:hAnsi="Arial" w:cs="Arial"/>
          <w:szCs w:val="26"/>
          <w:u w:val="single"/>
        </w:rPr>
        <w:t xml:space="preserve"> until Trump has advocated a </w:t>
      </w:r>
      <w:r w:rsidRPr="000B2AA7">
        <w:rPr>
          <w:rFonts w:eastAsia="Calibri" w:cs="Times New Roman"/>
          <w:b/>
          <w:iCs/>
          <w:u w:val="single"/>
        </w:rPr>
        <w:t>wholesale abandonment</w:t>
      </w:r>
      <w:r w:rsidRPr="000B2AA7">
        <w:rPr>
          <w:rFonts w:ascii="Arial" w:eastAsia="Calibri" w:hAnsi="Arial" w:cs="Arial"/>
          <w:szCs w:val="26"/>
          <w:u w:val="single"/>
        </w:rPr>
        <w:t xml:space="preserve"> of the principles of </w:t>
      </w:r>
      <w:r w:rsidRPr="000B2AA7">
        <w:rPr>
          <w:rFonts w:eastAsia="Calibri" w:cs="Times New Roman"/>
          <w:b/>
          <w:iCs/>
          <w:u w:val="single"/>
        </w:rPr>
        <w:t>merit</w:t>
      </w:r>
      <w:r w:rsidRPr="000B2AA7">
        <w:rPr>
          <w:rFonts w:ascii="Arial" w:eastAsia="Calibri" w:hAnsi="Arial" w:cs="Arial"/>
          <w:szCs w:val="26"/>
          <w:u w:val="single"/>
        </w:rPr>
        <w:t xml:space="preserve"> and </w:t>
      </w:r>
      <w:r w:rsidRPr="000B2AA7">
        <w:rPr>
          <w:rFonts w:eastAsia="Calibri" w:cs="Times New Roman"/>
          <w:b/>
          <w:iCs/>
          <w:u w:val="single"/>
        </w:rPr>
        <w:t>nonpartisanship</w:t>
      </w:r>
      <w:r w:rsidRPr="000B2AA7">
        <w:rPr>
          <w:rFonts w:ascii="Arial" w:eastAsia="Calibri" w:hAnsi="Arial" w:cs="Arial"/>
          <w:szCs w:val="26"/>
          <w:u w:val="single"/>
        </w:rPr>
        <w:t xml:space="preserve"> in federal employment</w:t>
      </w:r>
      <w:r w:rsidRPr="000B2AA7">
        <w:rPr>
          <w:rFonts w:eastAsia="Calibri" w:cs="Times New Roman"/>
          <w:sz w:val="16"/>
        </w:rPr>
        <w:t>.16</w:t>
      </w:r>
    </w:p>
    <w:p w14:paraId="4820A10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0B2AA7">
        <w:rPr>
          <w:rFonts w:eastAsia="Calibri" w:cs="Times New Roman"/>
          <w:b/>
          <w:iCs/>
          <w:u w:val="single"/>
        </w:rPr>
        <w:t>statements</w:t>
      </w:r>
      <w:r w:rsidRPr="000B2AA7">
        <w:rPr>
          <w:rFonts w:ascii="Arial" w:eastAsia="Calibri" w:hAnsi="Arial" w:cs="Arial"/>
          <w:szCs w:val="26"/>
          <w:u w:val="single"/>
        </w:rPr>
        <w:t xml:space="preserve"> of both</w:t>
      </w:r>
      <w:r w:rsidRPr="000B2AA7">
        <w:rPr>
          <w:rFonts w:eastAsia="Calibri" w:cs="Times New Roman"/>
          <w:sz w:val="16"/>
        </w:rPr>
        <w:t xml:space="preserve"> President </w:t>
      </w:r>
      <w:r w:rsidRPr="000B2AA7">
        <w:rPr>
          <w:rFonts w:eastAsia="Calibri" w:cs="Times New Roman"/>
          <w:b/>
          <w:iCs/>
          <w:u w:val="single"/>
        </w:rPr>
        <w:t>Trump</w:t>
      </w:r>
      <w:r w:rsidRPr="000B2AA7">
        <w:rPr>
          <w:rFonts w:ascii="Arial" w:eastAsia="Calibri" w:hAnsi="Arial" w:cs="Arial"/>
          <w:szCs w:val="26"/>
          <w:u w:val="single"/>
        </w:rPr>
        <w:t xml:space="preserve"> and </w:t>
      </w:r>
      <w:r w:rsidRPr="000B2AA7">
        <w:rPr>
          <w:rFonts w:eastAsia="Calibri" w:cs="Times New Roman"/>
          <w:b/>
          <w:iCs/>
          <w:u w:val="single"/>
        </w:rPr>
        <w:t>those who would implement</w:t>
      </w:r>
      <w:r w:rsidRPr="000B2AA7">
        <w:rPr>
          <w:rFonts w:eastAsia="Calibri" w:cs="Times New Roman"/>
          <w:sz w:val="16"/>
        </w:rPr>
        <w:t xml:space="preserve"> the EO quoted above have </w:t>
      </w:r>
      <w:r w:rsidRPr="000B2AA7">
        <w:rPr>
          <w:rFonts w:ascii="Arial" w:eastAsia="Calibri" w:hAnsi="Arial" w:cs="Arial"/>
          <w:szCs w:val="26"/>
          <w:u w:val="single"/>
        </w:rPr>
        <w:t xml:space="preserve">made clear they </w:t>
      </w:r>
      <w:r w:rsidRPr="000B2AA7">
        <w:rPr>
          <w:rFonts w:eastAsia="Calibri" w:cs="Times New Roman"/>
          <w:b/>
          <w:iCs/>
          <w:u w:val="single"/>
        </w:rPr>
        <w:t>intend</w:t>
      </w:r>
      <w:r w:rsidRPr="000B2AA7">
        <w:rPr>
          <w:rFonts w:ascii="Arial" w:eastAsia="Calibri" w:hAnsi="Arial" w:cs="Arial"/>
          <w:szCs w:val="26"/>
          <w:u w:val="single"/>
        </w:rPr>
        <w:t xml:space="preserve"> it as a </w:t>
      </w:r>
      <w:r w:rsidRPr="000B2AA7">
        <w:rPr>
          <w:rFonts w:eastAsia="Calibri" w:cs="Times New Roman"/>
          <w:b/>
          <w:iCs/>
          <w:u w:val="single"/>
        </w:rPr>
        <w:t>first step</w:t>
      </w:r>
      <w:r w:rsidRPr="000B2AA7">
        <w:rPr>
          <w:rFonts w:ascii="Arial" w:eastAsia="Calibri" w:hAnsi="Arial" w:cs="Arial"/>
          <w:szCs w:val="26"/>
          <w:u w:val="single"/>
        </w:rPr>
        <w:t xml:space="preserve"> toward making </w:t>
      </w:r>
      <w:r w:rsidRPr="000B2AA7">
        <w:rPr>
          <w:rFonts w:eastAsia="Calibri" w:cs="Times New Roman"/>
          <w:b/>
          <w:iCs/>
          <w:u w:val="single"/>
        </w:rPr>
        <w:t>every</w:t>
      </w:r>
      <w:r w:rsidRPr="000B2AA7">
        <w:rPr>
          <w:rFonts w:ascii="Arial" w:eastAsia="Calibri" w:hAnsi="Arial" w:cs="Arial"/>
          <w:szCs w:val="26"/>
          <w:u w:val="single"/>
        </w:rPr>
        <w:t xml:space="preserve"> federal employee subject to being </w:t>
      </w:r>
      <w:r w:rsidRPr="000B2AA7">
        <w:rPr>
          <w:rFonts w:eastAsia="Calibri" w:cs="Times New Roman"/>
          <w:b/>
          <w:iCs/>
          <w:u w:val="single"/>
        </w:rPr>
        <w:t>fired at will</w:t>
      </w:r>
      <w:r w:rsidRPr="000B2AA7">
        <w:rPr>
          <w:rFonts w:eastAsia="Calibri" w:cs="Times New Roman"/>
          <w:sz w:val="16"/>
        </w:rPr>
        <w:t>.</w:t>
      </w:r>
    </w:p>
    <w:p w14:paraId="26CEBE3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2025 EO would </w:t>
      </w:r>
      <w:r w:rsidRPr="000B2AA7">
        <w:rPr>
          <w:rFonts w:eastAsia="Calibri" w:cs="Times New Roman"/>
          <w:b/>
          <w:iCs/>
          <w:u w:val="single"/>
        </w:rPr>
        <w:t>violate several statutes</w:t>
      </w:r>
      <w:r w:rsidRPr="000B2AA7">
        <w:rPr>
          <w:rFonts w:ascii="Arial" w:eastAsia="Calibri" w:hAnsi="Arial" w:cs="Arial"/>
          <w:szCs w:val="26"/>
          <w:u w:val="single"/>
        </w:rPr>
        <w:t xml:space="preserve">, including the </w:t>
      </w:r>
      <w:r w:rsidRPr="000B2AA7">
        <w:rPr>
          <w:rFonts w:eastAsia="Calibri" w:cs="Times New Roman"/>
          <w:b/>
          <w:iCs/>
          <w:u w:val="single"/>
        </w:rPr>
        <w:t>civil service law</w:t>
      </w:r>
      <w:r w:rsidRPr="000B2AA7">
        <w:rPr>
          <w:rFonts w:eastAsia="Calibri" w:cs="Times New Roman"/>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0B2AA7">
        <w:rPr>
          <w:rFonts w:ascii="Arial" w:eastAsia="Calibri" w:hAnsi="Arial" w:cs="Arial"/>
          <w:szCs w:val="26"/>
          <w:u w:val="single"/>
        </w:rPr>
        <w:t xml:space="preserve">also </w:t>
      </w:r>
      <w:r w:rsidRPr="000B2AA7">
        <w:rPr>
          <w:rFonts w:eastAsia="Calibri" w:cs="Times New Roman"/>
          <w:b/>
          <w:iCs/>
          <w:u w:val="single"/>
        </w:rPr>
        <w:t>eliminates</w:t>
      </w:r>
      <w:r w:rsidRPr="000B2AA7">
        <w:rPr>
          <w:rFonts w:eastAsia="Calibri" w:cs="Times New Roman"/>
          <w:sz w:val="16"/>
        </w:rPr>
        <w:t xml:space="preserve">, for affected employees, </w:t>
      </w:r>
      <w:r w:rsidRPr="000B2AA7">
        <w:rPr>
          <w:rFonts w:eastAsia="Calibri" w:cs="Times New Roman"/>
          <w:b/>
          <w:iCs/>
          <w:u w:val="single"/>
        </w:rPr>
        <w:t>collective bargaining rights</w:t>
      </w:r>
      <w:r w:rsidRPr="000B2AA7">
        <w:rPr>
          <w:rFonts w:eastAsia="Calibri" w:cs="Times New Roman"/>
          <w:sz w:val="16"/>
        </w:rPr>
        <w:t xml:space="preserve"> and statutory protections for whistleblowers and protections against discrimination on the basis of race, religion, gender, and other protected statuses.21 </w:t>
      </w:r>
      <w:r w:rsidRPr="000B2AA7">
        <w:rPr>
          <w:rFonts w:eastAsia="Calibri" w:cs="Times New Roman"/>
          <w:b/>
          <w:iCs/>
          <w:u w:val="single"/>
        </w:rPr>
        <w:t>Although</w:t>
      </w:r>
      <w:r w:rsidRPr="000B2AA7">
        <w:rPr>
          <w:rFonts w:ascii="Arial" w:eastAsia="Calibri" w:hAnsi="Arial" w:cs="Arial"/>
          <w:szCs w:val="26"/>
          <w:u w:val="single"/>
        </w:rPr>
        <w:t xml:space="preserve"> the President by </w:t>
      </w:r>
      <w:r w:rsidRPr="000B2AA7">
        <w:rPr>
          <w:rFonts w:eastAsia="Calibri" w:cs="Times New Roman"/>
          <w:b/>
          <w:iCs/>
          <w:u w:val="single"/>
        </w:rPr>
        <w:t>executive order cannot abrogate statutes</w:t>
      </w:r>
      <w:r w:rsidRPr="000B2AA7">
        <w:rPr>
          <w:rFonts w:ascii="Arial" w:eastAsia="Calibri" w:hAnsi="Arial" w:cs="Arial"/>
          <w:szCs w:val="26"/>
          <w:u w:val="single"/>
        </w:rPr>
        <w:t xml:space="preserve"> enacted by Congress or repeal regulations adopted pursuant to the APA, the EO appears to be </w:t>
      </w:r>
      <w:r w:rsidRPr="000B2AA7">
        <w:rPr>
          <w:rFonts w:eastAsia="Calibri" w:cs="Times New Roman"/>
          <w:b/>
          <w:iCs/>
          <w:u w:val="single"/>
        </w:rPr>
        <w:t>an effort to do just that</w:t>
      </w:r>
      <w:r w:rsidRPr="000B2AA7">
        <w:rPr>
          <w:rFonts w:eastAsia="Calibri" w:cs="Times New Roman"/>
          <w:sz w:val="16"/>
        </w:rPr>
        <w:t>.</w:t>
      </w:r>
    </w:p>
    <w:p w14:paraId="64635B87"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EO is part of a </w:t>
      </w:r>
      <w:r w:rsidRPr="000B2AA7">
        <w:rPr>
          <w:rFonts w:eastAsia="Calibri" w:cs="Times New Roman"/>
          <w:b/>
          <w:iCs/>
          <w:u w:val="single"/>
        </w:rPr>
        <w:t>broad effort</w:t>
      </w:r>
      <w:r w:rsidRPr="000B2AA7">
        <w:rPr>
          <w:rFonts w:ascii="Arial" w:eastAsia="Calibri" w:hAnsi="Arial" w:cs="Arial"/>
          <w:szCs w:val="26"/>
          <w:u w:val="single"/>
        </w:rPr>
        <w:t xml:space="preserve"> in the conservative legal movement to </w:t>
      </w:r>
      <w:r w:rsidRPr="000B2AA7">
        <w:rPr>
          <w:rFonts w:eastAsia="Calibri" w:cs="Times New Roman"/>
          <w:b/>
          <w:iCs/>
          <w:u w:val="single"/>
        </w:rPr>
        <w:t>strip</w:t>
      </w:r>
      <w:r w:rsidRPr="000B2AA7">
        <w:rPr>
          <w:rFonts w:ascii="Arial" w:eastAsia="Calibri" w:hAnsi="Arial" w:cs="Arial"/>
          <w:szCs w:val="26"/>
          <w:u w:val="single"/>
        </w:rPr>
        <w:t xml:space="preserve"> all federal government employees of </w:t>
      </w:r>
      <w:r w:rsidRPr="000B2AA7">
        <w:rPr>
          <w:rFonts w:eastAsia="Calibri" w:cs="Times New Roman"/>
          <w:b/>
          <w:iCs/>
          <w:u w:val="single"/>
        </w:rPr>
        <w:t>protection</w:t>
      </w:r>
      <w:r w:rsidRPr="000B2AA7">
        <w:rPr>
          <w:rFonts w:ascii="Arial" w:eastAsia="Calibri" w:hAnsi="Arial" w:cs="Arial"/>
          <w:szCs w:val="26"/>
          <w:u w:val="single"/>
        </w:rPr>
        <w:t xml:space="preserve"> against </w:t>
      </w:r>
      <w:r w:rsidRPr="000B2AA7">
        <w:rPr>
          <w:rFonts w:eastAsia="Calibri" w:cs="Times New Roman"/>
          <w:b/>
          <w:iCs/>
          <w:u w:val="single"/>
        </w:rPr>
        <w:t>retaliation</w:t>
      </w:r>
      <w:r w:rsidRPr="000B2AA7">
        <w:rPr>
          <w:rFonts w:ascii="Arial" w:eastAsia="Calibri" w:hAnsi="Arial" w:cs="Arial"/>
          <w:szCs w:val="26"/>
          <w:u w:val="single"/>
        </w:rPr>
        <w:t xml:space="preserve"> based on their beliefs or political affiliation and to </w:t>
      </w:r>
      <w:r w:rsidRPr="000B2AA7">
        <w:rPr>
          <w:rFonts w:eastAsia="Calibri" w:cs="Times New Roman"/>
          <w:b/>
          <w:iCs/>
          <w:u w:val="single"/>
        </w:rPr>
        <w:t>strip</w:t>
      </w:r>
      <w:r w:rsidRPr="000B2AA7">
        <w:rPr>
          <w:rFonts w:ascii="Arial" w:eastAsia="Calibri" w:hAnsi="Arial" w:cs="Arial"/>
          <w:szCs w:val="26"/>
          <w:u w:val="single"/>
        </w:rPr>
        <w:t xml:space="preserve"> public employees</w:t>
      </w:r>
      <w:r w:rsidRPr="000B2AA7">
        <w:rPr>
          <w:rFonts w:eastAsia="Calibri" w:cs="Times New Roman"/>
          <w:sz w:val="16"/>
        </w:rPr>
        <w:t xml:space="preserve"> (sometimes with the exception of police) </w:t>
      </w:r>
      <w:r w:rsidRPr="000B2AA7">
        <w:rPr>
          <w:rFonts w:ascii="Arial" w:eastAsia="Calibri" w:hAnsi="Arial" w:cs="Arial"/>
          <w:szCs w:val="26"/>
          <w:u w:val="single"/>
        </w:rPr>
        <w:t xml:space="preserve">of </w:t>
      </w:r>
      <w:r w:rsidRPr="000B2AA7">
        <w:rPr>
          <w:rFonts w:eastAsia="Calibri" w:cs="Times New Roman"/>
          <w:b/>
          <w:iCs/>
          <w:u w:val="single"/>
        </w:rPr>
        <w:t>collective bargaining rights</w:t>
      </w:r>
      <w:r w:rsidRPr="000B2AA7">
        <w:rPr>
          <w:rFonts w:eastAsia="Calibri" w:cs="Times New Roman"/>
          <w:sz w:val="16"/>
        </w:rPr>
        <w:t xml:space="preserve">. Professor Kate Shaw has aptly labeled this </w:t>
      </w:r>
      <w:r w:rsidRPr="000B2AA7">
        <w:rPr>
          <w:rFonts w:ascii="Arial" w:eastAsia="Calibri" w:hAnsi="Arial" w:cs="Arial"/>
          <w:szCs w:val="26"/>
          <w:u w:val="single"/>
        </w:rPr>
        <w:t>“partisanship creep.”</w:t>
      </w:r>
      <w:r w:rsidRPr="000B2AA7">
        <w:rPr>
          <w:rFonts w:eastAsia="Calibri" w:cs="Times New Roman"/>
          <w:sz w:val="16"/>
        </w:rPr>
        <w:t xml:space="preserve">22 In this Essay, I explain that </w:t>
      </w:r>
      <w:r w:rsidRPr="000B2AA7">
        <w:rPr>
          <w:rFonts w:ascii="Arial" w:eastAsia="Calibri" w:hAnsi="Arial" w:cs="Arial"/>
          <w:szCs w:val="26"/>
          <w:u w:val="single"/>
        </w:rPr>
        <w:t xml:space="preserve">the </w:t>
      </w:r>
      <w:r w:rsidRPr="000B2AA7">
        <w:rPr>
          <w:rFonts w:eastAsia="Calibri" w:cs="Times New Roman"/>
          <w:b/>
          <w:iCs/>
          <w:u w:val="single"/>
        </w:rPr>
        <w:t>constitutional vision</w:t>
      </w:r>
      <w:r w:rsidRPr="000B2AA7">
        <w:rPr>
          <w:rFonts w:ascii="Arial" w:eastAsia="Calibri" w:hAnsi="Arial" w:cs="Arial"/>
          <w:szCs w:val="26"/>
          <w:u w:val="single"/>
        </w:rPr>
        <w:t xml:space="preserve"> of an </w:t>
      </w:r>
      <w:r w:rsidRPr="000B2AA7">
        <w:rPr>
          <w:rFonts w:eastAsia="Calibri" w:cs="Times New Roman"/>
          <w:b/>
          <w:iCs/>
          <w:u w:val="single"/>
        </w:rPr>
        <w:t>all-powerful President</w:t>
      </w:r>
      <w:r w:rsidRPr="000B2AA7">
        <w:rPr>
          <w:rFonts w:ascii="Arial" w:eastAsia="Calibri" w:hAnsi="Arial" w:cs="Arial"/>
          <w:szCs w:val="26"/>
          <w:u w:val="single"/>
        </w:rPr>
        <w:t xml:space="preserve"> goes against </w:t>
      </w:r>
      <w:r w:rsidRPr="000B2AA7">
        <w:rPr>
          <w:rFonts w:eastAsia="Calibri" w:cs="Times New Roman"/>
          <w:b/>
          <w:iCs/>
          <w:u w:val="single"/>
        </w:rPr>
        <w:t>150 years</w:t>
      </w:r>
      <w:r w:rsidRPr="000B2AA7">
        <w:rPr>
          <w:rFonts w:ascii="Arial" w:eastAsia="Calibri" w:hAnsi="Arial" w:cs="Arial"/>
          <w:szCs w:val="26"/>
          <w:u w:val="single"/>
        </w:rPr>
        <w:t xml:space="preserve"> of legal efforts to make </w:t>
      </w:r>
      <w:r w:rsidRPr="000B2AA7">
        <w:rPr>
          <w:rFonts w:eastAsia="Calibri" w:cs="Times New Roman"/>
          <w:b/>
          <w:iCs/>
          <w:u w:val="single"/>
        </w:rPr>
        <w:t>civil servants independent</w:t>
      </w:r>
      <w:r w:rsidRPr="000B2AA7">
        <w:rPr>
          <w:rFonts w:ascii="Arial" w:eastAsia="Calibri" w:hAnsi="Arial" w:cs="Arial"/>
          <w:szCs w:val="26"/>
          <w:u w:val="single"/>
        </w:rPr>
        <w:t xml:space="preserve"> of the party in power</w:t>
      </w:r>
      <w:r w:rsidRPr="000B2AA7">
        <w:rPr>
          <w:rFonts w:eastAsia="Calibri" w:cs="Times New Roman"/>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2BB424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4EB724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The Purpose of a Nonpartisan Civil Service – Lessons from History</w:t>
      </w:r>
    </w:p>
    <w:p w14:paraId="078B82E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E2AB16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6E4F7E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906AB22"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FE0383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7D9F31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F4FBA6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0AE133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1235DF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4D805A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E5C968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106A25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68F98F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DECD53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1BD48E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5A25AD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0831E2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127AAC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9CFAFD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F99DA1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C4FADE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7CEFD5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ADAA43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0DB8EA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1FB81A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8A9518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2A9D04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7A7458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7220AF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One final feature of </w:t>
      </w:r>
      <w:r w:rsidRPr="000B2AA7">
        <w:rPr>
          <w:rFonts w:ascii="Arial" w:eastAsia="Calibri" w:hAnsi="Arial" w:cs="Arial"/>
          <w:szCs w:val="26"/>
          <w:u w:val="single"/>
        </w:rPr>
        <w:t xml:space="preserve">the </w:t>
      </w:r>
      <w:r w:rsidRPr="000B2AA7">
        <w:rPr>
          <w:rFonts w:eastAsia="Calibri" w:cs="Times New Roman"/>
          <w:b/>
          <w:iCs/>
          <w:highlight w:val="green"/>
          <w:u w:val="single"/>
        </w:rPr>
        <w:t>CSRA</w:t>
      </w:r>
      <w:r w:rsidRPr="000B2AA7">
        <w:rPr>
          <w:rFonts w:eastAsia="Calibri" w:cs="Times New Roman"/>
          <w:sz w:val="16"/>
        </w:rPr>
        <w:t xml:space="preserve"> deserves mention because it also </w:t>
      </w:r>
      <w:r w:rsidRPr="000B2AA7">
        <w:rPr>
          <w:rFonts w:eastAsia="Calibri" w:cs="Times New Roman"/>
          <w:b/>
          <w:iCs/>
          <w:highlight w:val="green"/>
          <w:u w:val="single"/>
        </w:rPr>
        <w:t>limits</w:t>
      </w:r>
      <w:r w:rsidRPr="000B2AA7">
        <w:rPr>
          <w:rFonts w:eastAsia="Calibri" w:cs="Times New Roman"/>
          <w:b/>
          <w:iCs/>
          <w:u w:val="single"/>
        </w:rPr>
        <w:t xml:space="preserve"> the </w:t>
      </w:r>
      <w:r w:rsidRPr="000B2AA7">
        <w:rPr>
          <w:rFonts w:eastAsia="Calibri" w:cs="Times New Roman"/>
          <w:b/>
          <w:iCs/>
          <w:highlight w:val="green"/>
          <w:u w:val="single"/>
        </w:rPr>
        <w:t>discretion</w:t>
      </w:r>
      <w:r w:rsidRPr="000B2AA7">
        <w:rPr>
          <w:rFonts w:eastAsia="Calibri" w:cs="Times New Roman"/>
          <w:b/>
          <w:iCs/>
          <w:u w:val="single"/>
        </w:rPr>
        <w:t>ary authority of the President</w:t>
      </w:r>
      <w:r w:rsidRPr="000B2AA7">
        <w:rPr>
          <w:rFonts w:ascii="Arial" w:eastAsia="Calibri" w:hAnsi="Arial" w:cs="Arial"/>
          <w:szCs w:val="26"/>
          <w:u w:val="single"/>
        </w:rPr>
        <w:t xml:space="preserve"> over federal employees</w:t>
      </w:r>
      <w:r w:rsidRPr="000B2AA7">
        <w:rPr>
          <w:rFonts w:eastAsia="Calibri" w:cs="Times New Roman"/>
          <w:sz w:val="16"/>
        </w:rPr>
        <w:t xml:space="preserve">. </w:t>
      </w:r>
      <w:r w:rsidRPr="000B2AA7">
        <w:rPr>
          <w:rFonts w:ascii="Arial" w:eastAsia="Calibri" w:hAnsi="Arial" w:cs="Arial"/>
          <w:szCs w:val="26"/>
          <w:u w:val="single"/>
        </w:rPr>
        <w:t xml:space="preserve">Several </w:t>
      </w:r>
      <w:r w:rsidRPr="000B2AA7">
        <w:rPr>
          <w:rFonts w:eastAsia="Calibri" w:cs="Times New Roman"/>
          <w:b/>
          <w:iCs/>
          <w:u w:val="single"/>
        </w:rPr>
        <w:t>sections</w:t>
      </w:r>
      <w:r w:rsidRPr="000B2AA7">
        <w:rPr>
          <w:rFonts w:ascii="Arial" w:eastAsia="Calibri" w:hAnsi="Arial" w:cs="Arial"/>
          <w:szCs w:val="26"/>
          <w:u w:val="single"/>
        </w:rPr>
        <w:t xml:space="preserve"> of the statute known collectively as the </w:t>
      </w:r>
      <w:r w:rsidRPr="000B2AA7">
        <w:rPr>
          <w:rFonts w:eastAsia="Calibri" w:cs="Times New Roman"/>
          <w:b/>
          <w:iCs/>
          <w:u w:val="single"/>
        </w:rPr>
        <w:t>F</w:t>
      </w:r>
      <w:r w:rsidRPr="000B2AA7">
        <w:rPr>
          <w:rFonts w:ascii="Arial" w:eastAsia="Calibri" w:hAnsi="Arial" w:cs="Arial"/>
          <w:szCs w:val="26"/>
          <w:u w:val="single"/>
        </w:rPr>
        <w:t xml:space="preserve">ederal </w:t>
      </w:r>
      <w:r w:rsidRPr="000B2AA7">
        <w:rPr>
          <w:rFonts w:eastAsia="Calibri" w:cs="Times New Roman"/>
          <w:b/>
          <w:iCs/>
          <w:u w:val="single"/>
        </w:rPr>
        <w:t>L</w:t>
      </w:r>
      <w:r w:rsidRPr="000B2AA7">
        <w:rPr>
          <w:rFonts w:ascii="Arial" w:eastAsia="Calibri" w:hAnsi="Arial" w:cs="Arial"/>
          <w:szCs w:val="26"/>
          <w:u w:val="single"/>
        </w:rPr>
        <w:t xml:space="preserve">abor </w:t>
      </w:r>
      <w:r w:rsidRPr="000B2AA7">
        <w:rPr>
          <w:rFonts w:eastAsia="Calibri" w:cs="Times New Roman"/>
          <w:b/>
          <w:iCs/>
          <w:u w:val="single"/>
        </w:rPr>
        <w:t>R</w:t>
      </w:r>
      <w:r w:rsidRPr="000B2AA7">
        <w:rPr>
          <w:rFonts w:ascii="Arial" w:eastAsia="Calibri" w:hAnsi="Arial" w:cs="Arial"/>
          <w:szCs w:val="26"/>
          <w:u w:val="single"/>
        </w:rPr>
        <w:t xml:space="preserve">elations </w:t>
      </w:r>
      <w:r w:rsidRPr="000B2AA7">
        <w:rPr>
          <w:rFonts w:eastAsia="Calibri" w:cs="Times New Roman"/>
          <w:b/>
          <w:iCs/>
          <w:u w:val="single"/>
        </w:rPr>
        <w:t>A</w:t>
      </w:r>
      <w:r w:rsidRPr="000B2AA7">
        <w:rPr>
          <w:rFonts w:ascii="Arial" w:eastAsia="Calibri" w:hAnsi="Arial" w:cs="Arial"/>
          <w:szCs w:val="26"/>
          <w:u w:val="single"/>
        </w:rPr>
        <w:t xml:space="preserve">ct </w:t>
      </w:r>
      <w:r w:rsidRPr="000B2AA7">
        <w:rPr>
          <w:rFonts w:ascii="Arial" w:eastAsia="Calibri" w:hAnsi="Arial" w:cs="Arial"/>
          <w:szCs w:val="26"/>
          <w:highlight w:val="green"/>
          <w:u w:val="single"/>
        </w:rPr>
        <w:t>codify</w:t>
      </w:r>
      <w:r w:rsidRPr="000B2AA7">
        <w:rPr>
          <w:rFonts w:eastAsia="Calibri" w:cs="Times New Roman"/>
          <w:sz w:val="16"/>
        </w:rPr>
        <w:t xml:space="preserve"> a practice first authorized by Executive Order in 1962 creating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right</w:t>
      </w:r>
      <w:r w:rsidRPr="000B2AA7">
        <w:rPr>
          <w:rFonts w:ascii="Arial" w:eastAsia="Calibri" w:hAnsi="Arial" w:cs="Arial"/>
          <w:szCs w:val="26"/>
          <w:u w:val="single"/>
        </w:rPr>
        <w:t xml:space="preserve"> of many federal employees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unionize and </w:t>
      </w:r>
      <w:r w:rsidRPr="000B2AA7">
        <w:rPr>
          <w:rFonts w:eastAsia="Calibri" w:cs="Times New Roman"/>
          <w:b/>
          <w:iCs/>
          <w:highlight w:val="green"/>
          <w:u w:val="single"/>
        </w:rPr>
        <w:t>bargain</w:t>
      </w:r>
      <w:r w:rsidRPr="000B2AA7">
        <w:rPr>
          <w:rFonts w:eastAsia="Calibri" w:cs="Times New Roman"/>
          <w:b/>
          <w:iCs/>
          <w:u w:val="single"/>
        </w:rPr>
        <w:t xml:space="preserve"> collectively</w:t>
      </w:r>
      <w:r w:rsidRPr="000B2AA7">
        <w:rPr>
          <w:rFonts w:eastAsia="Calibri" w:cs="Times New Roman"/>
          <w:sz w:val="16"/>
        </w:rPr>
        <w:t xml:space="preserve">.88 The FLRA is patterned on the National Labor Relations Act of 1935, as amended in 1947 and 1959, which protects rights to unionize and bargain collectively in private sector employment. </w:t>
      </w:r>
      <w:r w:rsidRPr="000B2AA7">
        <w:rPr>
          <w:rFonts w:ascii="Arial" w:eastAsia="Calibri" w:hAnsi="Arial" w:cs="Arial"/>
          <w:szCs w:val="26"/>
          <w:u w:val="single"/>
        </w:rPr>
        <w:t xml:space="preserve">Like the </w:t>
      </w:r>
      <w:r w:rsidRPr="000B2AA7">
        <w:rPr>
          <w:rFonts w:eastAsia="Calibri" w:cs="Times New Roman"/>
          <w:b/>
          <w:iCs/>
          <w:u w:val="single"/>
        </w:rPr>
        <w:t>NLRA</w:t>
      </w:r>
      <w:r w:rsidRPr="000B2AA7">
        <w:rPr>
          <w:rFonts w:ascii="Arial" w:eastAsia="Calibri" w:hAnsi="Arial" w:cs="Arial"/>
          <w:szCs w:val="26"/>
          <w:u w:val="single"/>
        </w:rPr>
        <w:t xml:space="preserve">, the </w:t>
      </w:r>
      <w:r w:rsidRPr="000B2AA7">
        <w:rPr>
          <w:rFonts w:eastAsia="Calibri" w:cs="Times New Roman"/>
          <w:b/>
          <w:iCs/>
          <w:u w:val="single"/>
        </w:rPr>
        <w:t>FLRA</w:t>
      </w:r>
      <w:r w:rsidRPr="000B2AA7">
        <w:rPr>
          <w:rFonts w:ascii="Arial" w:eastAsia="Calibri" w:hAnsi="Arial" w:cs="Arial"/>
          <w:szCs w:val="26"/>
          <w:u w:val="single"/>
        </w:rPr>
        <w:t xml:space="preserve"> grants employees the </w:t>
      </w:r>
      <w:r w:rsidRPr="000B2AA7">
        <w:rPr>
          <w:rFonts w:eastAsia="Calibri" w:cs="Times New Roman"/>
          <w:b/>
          <w:iCs/>
          <w:u w:val="single"/>
        </w:rPr>
        <w:t>right to unionize</w:t>
      </w:r>
      <w:r w:rsidRPr="000B2AA7">
        <w:rPr>
          <w:rFonts w:ascii="Arial" w:eastAsia="Calibri" w:hAnsi="Arial" w:cs="Arial"/>
          <w:szCs w:val="26"/>
          <w:u w:val="single"/>
        </w:rPr>
        <w:t xml:space="preserve"> and obligates </w:t>
      </w:r>
      <w:r w:rsidRPr="000B2AA7">
        <w:rPr>
          <w:rFonts w:eastAsia="Calibri" w:cs="Times New Roman"/>
          <w:b/>
          <w:iCs/>
          <w:u w:val="single"/>
        </w:rPr>
        <w:t>federal agency employers</w:t>
      </w:r>
      <w:r w:rsidRPr="000B2AA7">
        <w:rPr>
          <w:rFonts w:ascii="Arial" w:eastAsia="Calibri" w:hAnsi="Arial" w:cs="Arial"/>
          <w:szCs w:val="26"/>
          <w:u w:val="single"/>
        </w:rPr>
        <w:t xml:space="preserve"> to </w:t>
      </w:r>
      <w:r w:rsidRPr="000B2AA7">
        <w:rPr>
          <w:rFonts w:eastAsia="Calibri" w:cs="Times New Roman"/>
          <w:b/>
          <w:iCs/>
          <w:u w:val="single"/>
        </w:rPr>
        <w:t>recognize</w:t>
      </w:r>
      <w:r w:rsidRPr="000B2AA7">
        <w:rPr>
          <w:rFonts w:ascii="Arial" w:eastAsia="Calibri" w:hAnsi="Arial" w:cs="Arial"/>
          <w:szCs w:val="26"/>
          <w:u w:val="single"/>
        </w:rPr>
        <w:t xml:space="preserve"> the </w:t>
      </w:r>
      <w:r w:rsidRPr="000B2AA7">
        <w:rPr>
          <w:rFonts w:eastAsia="Calibri" w:cs="Times New Roman"/>
          <w:b/>
          <w:iCs/>
          <w:u w:val="single"/>
        </w:rPr>
        <w:t>union chosen</w:t>
      </w:r>
      <w:r w:rsidRPr="000B2AA7">
        <w:rPr>
          <w:rFonts w:ascii="Arial" w:eastAsia="Calibri" w:hAnsi="Arial" w:cs="Arial"/>
          <w:szCs w:val="26"/>
          <w:u w:val="single"/>
        </w:rPr>
        <w:t xml:space="preserve"> by the employees and to </w:t>
      </w:r>
      <w:r w:rsidRPr="000B2AA7">
        <w:rPr>
          <w:rFonts w:eastAsia="Calibri" w:cs="Times New Roman"/>
          <w:b/>
          <w:iCs/>
          <w:u w:val="single"/>
        </w:rPr>
        <w:t>bargain in good faith</w:t>
      </w:r>
      <w:r w:rsidRPr="000B2AA7">
        <w:rPr>
          <w:rFonts w:ascii="Arial" w:eastAsia="Calibri" w:hAnsi="Arial" w:cs="Arial"/>
          <w:szCs w:val="26"/>
          <w:u w:val="single"/>
        </w:rPr>
        <w:t xml:space="preserve"> with it</w:t>
      </w:r>
      <w:r w:rsidRPr="000B2AA7">
        <w:rPr>
          <w:rFonts w:eastAsia="Calibri" w:cs="Times New Roman"/>
          <w:sz w:val="16"/>
        </w:rPr>
        <w:t xml:space="preserve">. </w:t>
      </w:r>
      <w:r w:rsidRPr="000B2AA7">
        <w:rPr>
          <w:rFonts w:ascii="Arial" w:eastAsia="Calibri" w:hAnsi="Arial" w:cs="Arial"/>
          <w:szCs w:val="26"/>
          <w:highlight w:val="green"/>
          <w:u w:val="single"/>
        </w:rPr>
        <w:t xml:space="preserve">Like the </w:t>
      </w:r>
      <w:r w:rsidRPr="000B2AA7">
        <w:rPr>
          <w:rFonts w:eastAsia="Calibri" w:cs="Times New Roman"/>
          <w:b/>
          <w:iCs/>
          <w:highlight w:val="green"/>
          <w:u w:val="single"/>
        </w:rPr>
        <w:t>NLRA</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the </w:t>
      </w:r>
      <w:r w:rsidRPr="000B2AA7">
        <w:rPr>
          <w:rFonts w:eastAsia="Calibri" w:cs="Times New Roman"/>
          <w:b/>
          <w:iCs/>
          <w:u w:val="single"/>
        </w:rPr>
        <w:t>FLRA</w:t>
      </w:r>
      <w:r w:rsidRPr="000B2AA7">
        <w:rPr>
          <w:rFonts w:ascii="Arial" w:eastAsia="Calibri" w:hAnsi="Arial" w:cs="Arial"/>
          <w:szCs w:val="26"/>
          <w:u w:val="single"/>
        </w:rPr>
        <w:t xml:space="preserve"> makes it an </w:t>
      </w:r>
      <w:r w:rsidRPr="000B2AA7">
        <w:rPr>
          <w:rFonts w:eastAsia="Calibri" w:cs="Times New Roman"/>
          <w:b/>
          <w:iCs/>
          <w:highlight w:val="green"/>
          <w:u w:val="single"/>
        </w:rPr>
        <w:t>unfair</w:t>
      </w:r>
      <w:r w:rsidRPr="000B2AA7">
        <w:rPr>
          <w:rFonts w:eastAsia="Calibri" w:cs="Times New Roman"/>
          <w:b/>
          <w:iCs/>
          <w:u w:val="single"/>
        </w:rPr>
        <w:t xml:space="preserve"> labor practice</w:t>
      </w:r>
      <w:r w:rsidRPr="000B2AA7">
        <w:rPr>
          <w:rFonts w:ascii="Arial" w:eastAsia="Calibri" w:hAnsi="Arial" w:cs="Arial"/>
          <w:szCs w:val="26"/>
          <w:u w:val="single"/>
        </w:rPr>
        <w:t xml:space="preserve"> for an employer “to </w:t>
      </w:r>
      <w:r w:rsidRPr="000B2AA7">
        <w:rPr>
          <w:rFonts w:eastAsia="Calibri" w:cs="Times New Roman"/>
          <w:b/>
          <w:iCs/>
          <w:u w:val="single"/>
        </w:rPr>
        <w:t>interfere</w:t>
      </w:r>
      <w:r w:rsidRPr="000B2AA7">
        <w:rPr>
          <w:rFonts w:ascii="Arial" w:eastAsia="Calibri" w:hAnsi="Arial" w:cs="Arial"/>
          <w:szCs w:val="26"/>
          <w:u w:val="single"/>
        </w:rPr>
        <w:t xml:space="preserve"> with, </w:t>
      </w:r>
      <w:r w:rsidRPr="000B2AA7">
        <w:rPr>
          <w:rFonts w:eastAsia="Calibri" w:cs="Times New Roman"/>
          <w:b/>
          <w:iCs/>
          <w:u w:val="single"/>
        </w:rPr>
        <w:t>restrain</w:t>
      </w:r>
      <w:r w:rsidRPr="000B2AA7">
        <w:rPr>
          <w:rFonts w:ascii="Arial" w:eastAsia="Calibri" w:hAnsi="Arial" w:cs="Arial"/>
          <w:szCs w:val="26"/>
          <w:u w:val="single"/>
        </w:rPr>
        <w:t xml:space="preserve">, or </w:t>
      </w:r>
      <w:r w:rsidRPr="000B2AA7">
        <w:rPr>
          <w:rFonts w:eastAsia="Calibri" w:cs="Times New Roman"/>
          <w:b/>
          <w:iCs/>
          <w:u w:val="single"/>
        </w:rPr>
        <w:t>coerce</w:t>
      </w:r>
      <w:r w:rsidRPr="000B2AA7">
        <w:rPr>
          <w:rFonts w:ascii="Arial" w:eastAsia="Calibri" w:hAnsi="Arial" w:cs="Arial"/>
          <w:szCs w:val="26"/>
          <w:u w:val="single"/>
        </w:rPr>
        <w:t xml:space="preserve"> any employee in the exercise by the employee of any right under this chapter,”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encourage or </w:t>
      </w:r>
      <w:r w:rsidRPr="000B2AA7">
        <w:rPr>
          <w:rFonts w:eastAsia="Calibri" w:cs="Times New Roman"/>
          <w:b/>
          <w:iCs/>
          <w:highlight w:val="green"/>
          <w:u w:val="single"/>
        </w:rPr>
        <w:t>discourage</w:t>
      </w:r>
      <w:r w:rsidRPr="000B2AA7">
        <w:rPr>
          <w:rFonts w:ascii="Arial" w:eastAsia="Calibri" w:hAnsi="Arial" w:cs="Arial"/>
          <w:szCs w:val="26"/>
          <w:u w:val="single"/>
        </w:rPr>
        <w:t xml:space="preserve"> membership in any labor organization by </w:t>
      </w:r>
      <w:r w:rsidRPr="000B2AA7">
        <w:rPr>
          <w:rFonts w:eastAsia="Calibri" w:cs="Times New Roman"/>
          <w:b/>
          <w:iCs/>
          <w:u w:val="single"/>
        </w:rPr>
        <w:t>discrimination</w:t>
      </w:r>
      <w:r w:rsidRPr="000B2AA7">
        <w:rPr>
          <w:rFonts w:ascii="Arial" w:eastAsia="Calibri" w:hAnsi="Arial" w:cs="Arial"/>
          <w:szCs w:val="26"/>
          <w:u w:val="single"/>
        </w:rPr>
        <w:t xml:space="preserve"> in connection with </w:t>
      </w:r>
      <w:r w:rsidRPr="000B2AA7">
        <w:rPr>
          <w:rFonts w:eastAsia="Calibri" w:cs="Times New Roman"/>
          <w:b/>
          <w:iCs/>
          <w:u w:val="single"/>
        </w:rPr>
        <w:t>hiring</w:t>
      </w:r>
      <w:r w:rsidRPr="000B2AA7">
        <w:rPr>
          <w:rFonts w:ascii="Arial" w:eastAsia="Calibri" w:hAnsi="Arial" w:cs="Arial"/>
          <w:szCs w:val="26"/>
          <w:u w:val="single"/>
        </w:rPr>
        <w:t xml:space="preserve">, </w:t>
      </w:r>
      <w:r w:rsidRPr="000B2AA7">
        <w:rPr>
          <w:rFonts w:eastAsia="Calibri" w:cs="Times New Roman"/>
          <w:b/>
          <w:iCs/>
          <w:u w:val="single"/>
        </w:rPr>
        <w:t>tenure</w:t>
      </w:r>
      <w:r w:rsidRPr="000B2AA7">
        <w:rPr>
          <w:rFonts w:ascii="Arial" w:eastAsia="Calibri" w:hAnsi="Arial" w:cs="Arial"/>
          <w:szCs w:val="26"/>
          <w:u w:val="single"/>
        </w:rPr>
        <w:t xml:space="preserve">, promotion, or </w:t>
      </w:r>
      <w:r w:rsidRPr="000B2AA7">
        <w:rPr>
          <w:rFonts w:eastAsia="Calibri" w:cs="Times New Roman"/>
          <w:b/>
          <w:iCs/>
          <w:u w:val="single"/>
        </w:rPr>
        <w:t>other conditions</w:t>
      </w:r>
      <w:r w:rsidRPr="000B2AA7">
        <w:rPr>
          <w:rFonts w:ascii="Arial" w:eastAsia="Calibri" w:hAnsi="Arial" w:cs="Arial"/>
          <w:szCs w:val="26"/>
          <w:u w:val="single"/>
        </w:rPr>
        <w:t xml:space="preserve"> of employment,”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to </w:t>
      </w:r>
      <w:r w:rsidRPr="000B2AA7">
        <w:rPr>
          <w:rFonts w:eastAsia="Calibri" w:cs="Times New Roman"/>
          <w:b/>
          <w:iCs/>
          <w:highlight w:val="green"/>
          <w:u w:val="single"/>
        </w:rPr>
        <w:t>retaliate</w:t>
      </w:r>
      <w:r w:rsidRPr="000B2AA7">
        <w:rPr>
          <w:rFonts w:ascii="Arial" w:eastAsia="Calibri" w:hAnsi="Arial" w:cs="Arial"/>
          <w:szCs w:val="26"/>
          <w:u w:val="single"/>
        </w:rPr>
        <w:t xml:space="preserve"> against employees for </w:t>
      </w:r>
      <w:r w:rsidRPr="000B2AA7">
        <w:rPr>
          <w:rFonts w:eastAsia="Calibri" w:cs="Times New Roman"/>
          <w:b/>
          <w:iCs/>
          <w:u w:val="single"/>
        </w:rPr>
        <w:t>participating</w:t>
      </w:r>
      <w:r w:rsidRPr="000B2AA7">
        <w:rPr>
          <w:rFonts w:ascii="Arial" w:eastAsia="Calibri" w:hAnsi="Arial" w:cs="Arial"/>
          <w:szCs w:val="26"/>
          <w:u w:val="single"/>
        </w:rPr>
        <w:t xml:space="preserve"> in the enforcement of the statute</w:t>
      </w:r>
      <w:r w:rsidRPr="000B2AA7">
        <w:rPr>
          <w:rFonts w:eastAsia="Calibri" w:cs="Times New Roman"/>
          <w:sz w:val="16"/>
        </w:rPr>
        <w:t>.89 It also prohibits unions from coercing and discriminating against workers and grants workers rights to fair treatment by their union.90</w:t>
      </w:r>
    </w:p>
    <w:p w14:paraId="500B091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reclassified as excepted from civil service by Schedule F stated that the </w:t>
      </w:r>
      <w:r w:rsidRPr="000B2AA7">
        <w:rPr>
          <w:rFonts w:eastAsia="Calibri" w:cs="Times New Roman"/>
          <w:b/>
          <w:iCs/>
          <w:u w:val="single"/>
        </w:rPr>
        <w:t>whistleblower</w:t>
      </w:r>
      <w:r w:rsidRPr="000B2AA7">
        <w:rPr>
          <w:rFonts w:ascii="Arial" w:eastAsia="Calibri" w:hAnsi="Arial" w:cs="Arial"/>
          <w:szCs w:val="26"/>
          <w:u w:val="single"/>
        </w:rPr>
        <w:t xml:space="preserve"> protections</w:t>
      </w:r>
      <w:r w:rsidRPr="000B2AA7">
        <w:rPr>
          <w:rFonts w:eastAsia="Calibri" w:cs="Times New Roman"/>
          <w:sz w:val="16"/>
        </w:rPr>
        <w:t xml:space="preserve"> might have been </w:t>
      </w:r>
      <w:r w:rsidRPr="000B2AA7">
        <w:rPr>
          <w:rFonts w:eastAsia="Calibri" w:cs="Times New Roman"/>
          <w:b/>
          <w:iCs/>
          <w:u w:val="single"/>
        </w:rPr>
        <w:t>jeopardized</w:t>
      </w:r>
      <w:r w:rsidRPr="000B2AA7">
        <w:rPr>
          <w:rFonts w:ascii="Arial" w:eastAsia="Calibri" w:hAnsi="Arial" w:cs="Arial"/>
          <w:szCs w:val="26"/>
          <w:u w:val="single"/>
        </w:rPr>
        <w:t xml:space="preserve"> by </w:t>
      </w:r>
      <w:r w:rsidRPr="000B2AA7">
        <w:rPr>
          <w:rFonts w:eastAsia="Calibri" w:cs="Times New Roman"/>
          <w:b/>
          <w:iCs/>
          <w:u w:val="single"/>
        </w:rPr>
        <w:t>reclassification</w:t>
      </w:r>
      <w:r w:rsidRPr="000B2AA7">
        <w:rPr>
          <w:rFonts w:ascii="Arial" w:eastAsia="Calibri" w:hAnsi="Arial" w:cs="Arial"/>
          <w:szCs w:val="26"/>
          <w:u w:val="single"/>
        </w:rPr>
        <w:t xml:space="preserve"> of the positions of employees </w:t>
      </w:r>
      <w:r w:rsidRPr="000B2AA7">
        <w:rPr>
          <w:rFonts w:eastAsia="Calibri" w:cs="Times New Roman"/>
          <w:b/>
          <w:iCs/>
          <w:u w:val="single"/>
        </w:rPr>
        <w:t>suspected of being disloyal</w:t>
      </w:r>
      <w:r w:rsidRPr="000B2AA7">
        <w:rPr>
          <w:rFonts w:eastAsia="Calibri" w:cs="Times New Roman"/>
          <w:sz w:val="16"/>
        </w:rPr>
        <w:t>.93</w:t>
      </w:r>
    </w:p>
    <w:p w14:paraId="5269422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experience of </w:t>
      </w:r>
      <w:r w:rsidRPr="000B2AA7">
        <w:rPr>
          <w:rFonts w:eastAsia="Calibri" w:cs="Times New Roman"/>
          <w:b/>
          <w:iCs/>
          <w:u w:val="single"/>
        </w:rPr>
        <w:t>Alexander Vindman</w:t>
      </w:r>
      <w:r w:rsidRPr="000B2AA7">
        <w:rPr>
          <w:rFonts w:ascii="Arial" w:eastAsia="Calibri" w:hAnsi="Arial" w:cs="Arial"/>
          <w:szCs w:val="26"/>
          <w:u w:val="single"/>
        </w:rPr>
        <w:t xml:space="preserve"> bears out the concern that attempts to revive Schedule F may be prompted by the desire to child </w:t>
      </w:r>
      <w:r w:rsidRPr="000B2AA7">
        <w:rPr>
          <w:rFonts w:eastAsia="Calibri" w:cs="Times New Roman"/>
          <w:b/>
          <w:iCs/>
          <w:u w:val="single"/>
        </w:rPr>
        <w:t>whistleblowing</w:t>
      </w:r>
      <w:r w:rsidRPr="000B2AA7">
        <w:rPr>
          <w:rFonts w:eastAsia="Calibri" w:cs="Times New Roman"/>
          <w:sz w:val="16"/>
        </w:rPr>
        <w:t xml:space="preserve">. Vindman was an NSC staff member who was assigned to listen in on calls between the President and certain foreign leaders. While doing that, </w:t>
      </w:r>
      <w:r w:rsidRPr="000B2AA7">
        <w:rPr>
          <w:rFonts w:ascii="Arial" w:eastAsia="Calibri" w:hAnsi="Arial" w:cs="Arial"/>
          <w:szCs w:val="26"/>
          <w:u w:val="single"/>
        </w:rPr>
        <w:t>he heard</w:t>
      </w:r>
      <w:r w:rsidRPr="000B2AA7">
        <w:rPr>
          <w:rFonts w:eastAsia="Calibri" w:cs="Times New Roman"/>
          <w:sz w:val="16"/>
        </w:rPr>
        <w:t xml:space="preserve"> Donald </w:t>
      </w:r>
      <w:r w:rsidRPr="000B2AA7">
        <w:rPr>
          <w:rFonts w:ascii="Arial" w:eastAsia="Calibri" w:hAnsi="Arial" w:cs="Arial"/>
          <w:szCs w:val="26"/>
          <w:u w:val="single"/>
        </w:rPr>
        <w:t xml:space="preserve">Trump threaten to withhold funds to Ukraine unless President Zelinsky produced damning information on Hunter Biden. Concerned that this was illegal, Vindman reported what he heard. His disclosure led to the </w:t>
      </w:r>
      <w:r w:rsidRPr="000B2AA7">
        <w:rPr>
          <w:rFonts w:eastAsia="Calibri" w:cs="Times New Roman"/>
          <w:b/>
          <w:iCs/>
          <w:u w:val="single"/>
        </w:rPr>
        <w:t>first Trump impeachment</w:t>
      </w:r>
      <w:r w:rsidRPr="000B2AA7">
        <w:rPr>
          <w:rFonts w:eastAsia="Calibri" w:cs="Times New Roman"/>
          <w:sz w:val="16"/>
        </w:rPr>
        <w:t>.</w:t>
      </w:r>
    </w:p>
    <w:p w14:paraId="2B1C8B5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11B78E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II. The Arguments About Job Protections for Public Employees</w:t>
      </w:r>
    </w:p>
    <w:p w14:paraId="15F9208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161141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44C74C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429FF1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A2C7F2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8160A6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099DD1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9C3CD1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79FD05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9092D9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025ECD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9FBD3C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CF8C48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III. The Conservative Assault on Politically Independent Civil Service</w:t>
      </w:r>
    </w:p>
    <w:p w14:paraId="3E972D5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The effort to make some, and</w:t>
      </w:r>
      <w:r w:rsidRPr="000B2AA7">
        <w:rPr>
          <w:rFonts w:eastAsia="Calibri" w:cs="Times New Roman"/>
          <w:sz w:val="16"/>
        </w:rPr>
        <w:t xml:space="preserve"> perhaps </w:t>
      </w:r>
      <w:r w:rsidRPr="000B2AA7">
        <w:rPr>
          <w:rFonts w:ascii="Arial" w:eastAsia="Calibri" w:hAnsi="Arial" w:cs="Arial"/>
          <w:szCs w:val="26"/>
          <w:u w:val="single"/>
        </w:rPr>
        <w:t>eventually all, federal employees fireable by the President, is part of a larger right-wing effort to increase the power of the White House relative to Congress and the rest of the executive branch</w:t>
      </w:r>
      <w:r w:rsidRPr="000B2AA7">
        <w:rPr>
          <w:rFonts w:eastAsia="Calibri" w:cs="Times New Roman"/>
          <w:sz w:val="16"/>
        </w:rPr>
        <w:t xml:space="preserve"> that has been going on for 50 years. </w:t>
      </w:r>
      <w:r w:rsidRPr="000B2AA7">
        <w:rPr>
          <w:rFonts w:ascii="Arial" w:eastAsia="Calibri" w:hAnsi="Arial" w:cs="Arial"/>
          <w:szCs w:val="26"/>
          <w:u w:val="single"/>
        </w:rPr>
        <w:t xml:space="preserve">The EO creating the exemption from job protection for </w:t>
      </w:r>
      <w:r w:rsidRPr="000B2AA7">
        <w:rPr>
          <w:rFonts w:eastAsia="Calibri" w:cs="Times New Roman"/>
          <w:b/>
          <w:iCs/>
          <w:u w:val="single"/>
        </w:rPr>
        <w:t>“policy/career”</w:t>
      </w:r>
      <w:r w:rsidRPr="000B2AA7">
        <w:rPr>
          <w:rFonts w:ascii="Arial" w:eastAsia="Calibri" w:hAnsi="Arial" w:cs="Arial"/>
          <w:szCs w:val="26"/>
          <w:u w:val="single"/>
        </w:rPr>
        <w:t xml:space="preserve"> positions is </w:t>
      </w:r>
      <w:r w:rsidRPr="000B2AA7">
        <w:rPr>
          <w:rFonts w:eastAsia="Calibri" w:cs="Times New Roman"/>
          <w:b/>
          <w:iCs/>
          <w:u w:val="single"/>
        </w:rPr>
        <w:t>part of this</w:t>
      </w:r>
      <w:r w:rsidRPr="000B2AA7">
        <w:rPr>
          <w:rFonts w:ascii="Arial" w:eastAsia="Calibri" w:hAnsi="Arial" w:cs="Arial"/>
          <w:szCs w:val="26"/>
          <w:u w:val="single"/>
        </w:rPr>
        <w:t xml:space="preserve"> campaign</w:t>
      </w:r>
      <w:r w:rsidRPr="000B2AA7">
        <w:rPr>
          <w:rFonts w:eastAsia="Calibri" w:cs="Times New Roman"/>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8B3C1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0B2AA7">
        <w:rPr>
          <w:rFonts w:ascii="Arial" w:eastAsia="Calibri" w:hAnsi="Arial" w:cs="Arial"/>
          <w:szCs w:val="26"/>
          <w:u w:val="single"/>
        </w:rPr>
        <w:t>the Reagan Administration Attorney General Edwin Meese</w:t>
      </w:r>
      <w:r w:rsidRPr="000B2AA7">
        <w:rPr>
          <w:rFonts w:eastAsia="Calibri" w:cs="Times New Roman"/>
          <w:sz w:val="16"/>
        </w:rPr>
        <w:t xml:space="preserve">, working </w:t>
      </w:r>
      <w:r w:rsidRPr="000B2AA7">
        <w:rPr>
          <w:rFonts w:ascii="Arial" w:eastAsia="Calibri" w:hAnsi="Arial" w:cs="Arial"/>
          <w:szCs w:val="26"/>
          <w:u w:val="single"/>
        </w:rPr>
        <w:t>with a group of</w:t>
      </w:r>
      <w:r w:rsidRPr="000B2AA7">
        <w:rPr>
          <w:rFonts w:eastAsia="Calibri" w:cs="Times New Roman"/>
          <w:sz w:val="16"/>
        </w:rPr>
        <w:t xml:space="preserve"> young </w:t>
      </w:r>
      <w:r w:rsidRPr="000B2AA7">
        <w:rPr>
          <w:rFonts w:ascii="Arial" w:eastAsia="Calibri" w:hAnsi="Arial" w:cs="Arial"/>
          <w:szCs w:val="26"/>
          <w:u w:val="single"/>
        </w:rPr>
        <w:t xml:space="preserve">lawyers, including future Supreme Court justices John </w:t>
      </w:r>
      <w:r w:rsidRPr="000B2AA7">
        <w:rPr>
          <w:rFonts w:eastAsia="Calibri" w:cs="Times New Roman"/>
          <w:b/>
          <w:iCs/>
          <w:u w:val="single"/>
        </w:rPr>
        <w:t>Roberts</w:t>
      </w:r>
      <w:r w:rsidRPr="000B2AA7">
        <w:rPr>
          <w:rFonts w:ascii="Arial" w:eastAsia="Calibri" w:hAnsi="Arial" w:cs="Arial"/>
          <w:szCs w:val="26"/>
          <w:u w:val="single"/>
        </w:rPr>
        <w:t xml:space="preserve"> and Samuel </w:t>
      </w:r>
      <w:r w:rsidRPr="000B2AA7">
        <w:rPr>
          <w:rFonts w:eastAsia="Calibri" w:cs="Times New Roman"/>
          <w:b/>
          <w:iCs/>
          <w:u w:val="single"/>
        </w:rPr>
        <w:t>Alito</w:t>
      </w:r>
      <w:r w:rsidRPr="000B2AA7">
        <w:rPr>
          <w:rFonts w:ascii="Arial" w:eastAsia="Calibri" w:hAnsi="Arial" w:cs="Arial"/>
          <w:szCs w:val="26"/>
          <w:u w:val="single"/>
        </w:rPr>
        <w:t xml:space="preserve">, developed the idea that </w:t>
      </w:r>
      <w:r w:rsidRPr="000B2AA7">
        <w:rPr>
          <w:rFonts w:eastAsia="Calibri" w:cs="Times New Roman"/>
          <w:b/>
          <w:iCs/>
          <w:u w:val="single"/>
        </w:rPr>
        <w:t>Article II</w:t>
      </w:r>
      <w:r w:rsidRPr="000B2AA7">
        <w:rPr>
          <w:rFonts w:ascii="Arial" w:eastAsia="Calibri" w:hAnsi="Arial" w:cs="Arial"/>
          <w:szCs w:val="26"/>
          <w:u w:val="single"/>
        </w:rPr>
        <w:t xml:space="preserve"> of the Constitution confers </w:t>
      </w:r>
      <w:r w:rsidRPr="000B2AA7">
        <w:rPr>
          <w:rFonts w:eastAsia="Calibri" w:cs="Times New Roman"/>
          <w:b/>
          <w:iCs/>
          <w:u w:val="single"/>
        </w:rPr>
        <w:t>unilateral power</w:t>
      </w:r>
      <w:r w:rsidRPr="000B2AA7">
        <w:rPr>
          <w:rFonts w:ascii="Arial" w:eastAsia="Calibri" w:hAnsi="Arial" w:cs="Arial"/>
          <w:szCs w:val="26"/>
          <w:u w:val="single"/>
        </w:rPr>
        <w:t xml:space="preserve"> on the </w:t>
      </w:r>
      <w:r w:rsidRPr="000B2AA7">
        <w:rPr>
          <w:rFonts w:eastAsia="Calibri" w:cs="Times New Roman"/>
          <w:b/>
          <w:iCs/>
          <w:u w:val="single"/>
        </w:rPr>
        <w:t>President</w:t>
      </w:r>
      <w:r w:rsidRPr="000B2AA7">
        <w:rPr>
          <w:rFonts w:ascii="Arial" w:eastAsia="Calibri" w:hAnsi="Arial" w:cs="Arial"/>
          <w:szCs w:val="26"/>
          <w:u w:val="single"/>
        </w:rPr>
        <w:t xml:space="preserve"> to control the </w:t>
      </w:r>
      <w:r w:rsidRPr="000B2AA7">
        <w:rPr>
          <w:rFonts w:eastAsia="Calibri" w:cs="Times New Roman"/>
          <w:b/>
          <w:iCs/>
          <w:u w:val="single"/>
        </w:rPr>
        <w:t>entire executive branch</w:t>
      </w:r>
      <w:r w:rsidRPr="000B2AA7">
        <w:rPr>
          <w:rFonts w:eastAsia="Calibri" w:cs="Times New Roman"/>
          <w:sz w:val="16"/>
        </w:rPr>
        <w:t xml:space="preserve">. This became known as </w:t>
      </w:r>
      <w:r w:rsidRPr="000B2AA7">
        <w:rPr>
          <w:rFonts w:ascii="Arial" w:eastAsia="Calibri" w:hAnsi="Arial" w:cs="Arial"/>
          <w:szCs w:val="26"/>
          <w:u w:val="single"/>
        </w:rPr>
        <w:t xml:space="preserve">the theory of the </w:t>
      </w:r>
      <w:r w:rsidRPr="000B2AA7">
        <w:rPr>
          <w:rFonts w:eastAsia="Calibri" w:cs="Times New Roman"/>
          <w:b/>
          <w:iCs/>
          <w:u w:val="single"/>
        </w:rPr>
        <w:t>unitary executive</w:t>
      </w:r>
      <w:r w:rsidRPr="000B2AA7">
        <w:rPr>
          <w:rFonts w:eastAsia="Calibri" w:cs="Times New Roman"/>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0B2AA7">
        <w:rPr>
          <w:rFonts w:ascii="Arial" w:eastAsia="Calibri" w:hAnsi="Arial" w:cs="Arial"/>
          <w:szCs w:val="26"/>
          <w:u w:val="single"/>
        </w:rPr>
        <w:t>Having “</w:t>
      </w:r>
      <w:r w:rsidRPr="000B2AA7">
        <w:rPr>
          <w:rFonts w:eastAsia="Calibri" w:cs="Times New Roman"/>
          <w:b/>
          <w:iCs/>
          <w:u w:val="single"/>
        </w:rPr>
        <w:t>fused</w:t>
      </w:r>
      <w:r w:rsidRPr="000B2AA7">
        <w:rPr>
          <w:rFonts w:ascii="Arial" w:eastAsia="Calibri" w:hAnsi="Arial" w:cs="Arial"/>
          <w:szCs w:val="26"/>
          <w:u w:val="single"/>
        </w:rPr>
        <w:t>” the “</w:t>
      </w:r>
      <w:r w:rsidRPr="000B2AA7">
        <w:rPr>
          <w:rFonts w:eastAsia="Calibri" w:cs="Times New Roman"/>
          <w:b/>
          <w:iCs/>
          <w:u w:val="single"/>
        </w:rPr>
        <w:t>public voice</w:t>
      </w:r>
      <w:r w:rsidRPr="000B2AA7">
        <w:rPr>
          <w:rFonts w:ascii="Arial" w:eastAsia="Calibri" w:hAnsi="Arial" w:cs="Arial"/>
          <w:szCs w:val="26"/>
          <w:u w:val="single"/>
        </w:rPr>
        <w:t xml:space="preserve">” to the </w:t>
      </w:r>
      <w:r w:rsidRPr="000B2AA7">
        <w:rPr>
          <w:rFonts w:eastAsia="Calibri" w:cs="Times New Roman"/>
          <w:b/>
          <w:iCs/>
          <w:u w:val="single"/>
        </w:rPr>
        <w:t>will of the President</w:t>
      </w:r>
      <w:r w:rsidRPr="000B2AA7">
        <w:rPr>
          <w:rFonts w:ascii="Arial" w:eastAsia="Calibri" w:hAnsi="Arial" w:cs="Arial"/>
          <w:szCs w:val="26"/>
          <w:u w:val="single"/>
        </w:rPr>
        <w:t>, “extra-constitutional controls could be rejected as inconsistent with democratic accountability, and the vast repository of discretionary authority over policy accumulated in the executive branch could be made the exclusive province of the incumbent</w:t>
      </w:r>
      <w:r w:rsidRPr="000B2AA7">
        <w:rPr>
          <w:rFonts w:eastAsia="Calibri" w:cs="Times New Roman"/>
          <w:sz w:val="16"/>
        </w:rPr>
        <w:t xml:space="preserve">.”110 The history and constitutional debates around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unitary executive</w:t>
      </w:r>
      <w:r w:rsidRPr="000B2AA7">
        <w:rPr>
          <w:rFonts w:eastAsia="Calibri" w:cs="Times New Roman"/>
          <w:sz w:val="16"/>
        </w:rPr>
        <w:t xml:space="preserve"> have been carefully studied by others. Less well known is that it also </w:t>
      </w:r>
      <w:r w:rsidRPr="000B2AA7">
        <w:rPr>
          <w:rFonts w:ascii="Arial" w:eastAsia="Calibri" w:hAnsi="Arial" w:cs="Arial"/>
          <w:szCs w:val="26"/>
          <w:u w:val="single"/>
        </w:rPr>
        <w:t xml:space="preserve">has been </w:t>
      </w:r>
      <w:r w:rsidRPr="000B2AA7">
        <w:rPr>
          <w:rFonts w:eastAsia="Calibri" w:cs="Times New Roman"/>
          <w:b/>
          <w:iCs/>
          <w:highlight w:val="green"/>
          <w:u w:val="single"/>
        </w:rPr>
        <w:t>mobilized</w:t>
      </w:r>
      <w:r w:rsidRPr="000B2AA7">
        <w:rPr>
          <w:rFonts w:ascii="Arial" w:eastAsia="Calibri" w:hAnsi="Arial" w:cs="Arial"/>
          <w:szCs w:val="26"/>
          <w:u w:val="single"/>
        </w:rPr>
        <w:t xml:space="preserve"> by conservative activists as the basis </w:t>
      </w:r>
      <w:r w:rsidRPr="000B2AA7">
        <w:rPr>
          <w:rFonts w:ascii="Arial" w:eastAsia="Calibri" w:hAnsi="Arial" w:cs="Arial"/>
          <w:szCs w:val="26"/>
          <w:highlight w:val="green"/>
          <w:u w:val="single"/>
        </w:rPr>
        <w:t xml:space="preserve">for </w:t>
      </w:r>
      <w:r w:rsidRPr="000B2AA7">
        <w:rPr>
          <w:rFonts w:eastAsia="Calibri" w:cs="Times New Roman"/>
          <w:b/>
          <w:iCs/>
          <w:highlight w:val="green"/>
          <w:u w:val="single"/>
        </w:rPr>
        <w:t>attacking</w:t>
      </w:r>
      <w:r w:rsidRPr="000B2AA7">
        <w:rPr>
          <w:rFonts w:ascii="Arial" w:eastAsia="Calibri" w:hAnsi="Arial" w:cs="Arial"/>
          <w:szCs w:val="26"/>
          <w:u w:val="single"/>
        </w:rPr>
        <w:t xml:space="preserve"> the </w:t>
      </w:r>
      <w:r w:rsidRPr="000B2AA7">
        <w:rPr>
          <w:rFonts w:eastAsia="Calibri" w:cs="Times New Roman"/>
          <w:b/>
          <w:iCs/>
          <w:u w:val="single"/>
        </w:rPr>
        <w:t>political independence</w:t>
      </w:r>
      <w:r w:rsidRPr="000B2AA7">
        <w:rPr>
          <w:rFonts w:ascii="Arial" w:eastAsia="Calibri" w:hAnsi="Arial" w:cs="Arial"/>
          <w:szCs w:val="26"/>
          <w:u w:val="single"/>
        </w:rPr>
        <w:t xml:space="preserve"> of the entire federal civilian workforce and the </w:t>
      </w:r>
      <w:r w:rsidRPr="000B2AA7">
        <w:rPr>
          <w:rFonts w:eastAsia="Calibri" w:cs="Times New Roman"/>
          <w:b/>
          <w:iCs/>
          <w:u w:val="single"/>
        </w:rPr>
        <w:t>civil service</w:t>
      </w:r>
      <w:r w:rsidRPr="000B2AA7">
        <w:rPr>
          <w:rFonts w:ascii="Arial" w:eastAsia="Calibri" w:hAnsi="Arial" w:cs="Arial"/>
          <w:szCs w:val="26"/>
          <w:u w:val="single"/>
        </w:rPr>
        <w:t xml:space="preserve"> and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 xml:space="preserve">argaining </w:t>
      </w:r>
      <w:r w:rsidRPr="000B2AA7">
        <w:rPr>
          <w:rFonts w:eastAsia="Calibri" w:cs="Times New Roman"/>
          <w:b/>
          <w:iCs/>
          <w:highlight w:val="green"/>
          <w:u w:val="single"/>
        </w:rPr>
        <w:t>r</w:t>
      </w:r>
      <w:r w:rsidRPr="000B2AA7">
        <w:rPr>
          <w:rFonts w:eastAsia="Calibri" w:cs="Times New Roman"/>
          <w:b/>
          <w:iCs/>
          <w:u w:val="single"/>
        </w:rPr>
        <w:t>ight</w:t>
      </w:r>
      <w:r w:rsidRPr="000B2AA7">
        <w:rPr>
          <w:rFonts w:eastAsia="Calibri" w:cs="Times New Roman"/>
          <w:b/>
          <w:iCs/>
          <w:highlight w:val="green"/>
          <w:u w:val="single"/>
        </w:rPr>
        <w:t>s</w:t>
      </w:r>
      <w:r w:rsidRPr="000B2AA7">
        <w:rPr>
          <w:rFonts w:ascii="Arial" w:eastAsia="Calibri" w:hAnsi="Arial" w:cs="Arial"/>
          <w:szCs w:val="26"/>
          <w:u w:val="single"/>
        </w:rPr>
        <w:t xml:space="preserve"> that </w:t>
      </w:r>
      <w:r w:rsidRPr="000B2AA7">
        <w:rPr>
          <w:rFonts w:eastAsia="Calibri" w:cs="Times New Roman"/>
          <w:b/>
          <w:iCs/>
          <w:u w:val="single"/>
        </w:rPr>
        <w:t>flow from it</w:t>
      </w:r>
      <w:r w:rsidRPr="000B2AA7">
        <w:rPr>
          <w:rFonts w:eastAsia="Calibri" w:cs="Times New Roman"/>
          <w:sz w:val="16"/>
        </w:rPr>
        <w:t>.</w:t>
      </w:r>
    </w:p>
    <w:p w14:paraId="33056E0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25BB8B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3CB50E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9EC705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E9E5DB9"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(i) substantive participation in the advocacy for or development or formulation of policy, especially:</w:t>
      </w:r>
    </w:p>
    <w:p w14:paraId="0C7E4AD1" w14:textId="77777777" w:rsidR="000B2AA7" w:rsidRPr="000B2AA7" w:rsidRDefault="000B2AA7" w:rsidP="000B2AA7">
      <w:pPr>
        <w:spacing w:line="256" w:lineRule="auto"/>
        <w:ind w:left="720"/>
        <w:rPr>
          <w:rFonts w:eastAsia="Calibri" w:cs="Times New Roman"/>
          <w:sz w:val="16"/>
        </w:rPr>
      </w:pPr>
      <w:r w:rsidRPr="000B2AA7">
        <w:rPr>
          <w:rFonts w:eastAsia="Calibri" w:cs="Times New Roman"/>
          <w:sz w:val="16"/>
        </w:rPr>
        <w:t>(A) substantive participation in the development or drafting of regulations and guidance; or</w:t>
      </w:r>
    </w:p>
    <w:p w14:paraId="6408E7C6" w14:textId="77777777" w:rsidR="000B2AA7" w:rsidRPr="000B2AA7" w:rsidRDefault="000B2AA7" w:rsidP="000B2AA7">
      <w:pPr>
        <w:spacing w:line="256" w:lineRule="auto"/>
        <w:ind w:left="720"/>
        <w:rPr>
          <w:rFonts w:eastAsia="Calibri" w:cs="Times New Roman"/>
          <w:sz w:val="16"/>
        </w:rPr>
      </w:pPr>
      <w:r w:rsidRPr="000B2AA7">
        <w:rPr>
          <w:rFonts w:eastAsia="Calibri" w:cs="Times New Roman"/>
          <w:sz w:val="16"/>
        </w:rPr>
        <w:t>(B) substantive policy-related work in an agency or agency component that primarily focuses on policy;</w:t>
      </w:r>
    </w:p>
    <w:p w14:paraId="44B08B71"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(ii) the supervision of attorneys;</w:t>
      </w:r>
    </w:p>
    <w:p w14:paraId="43E25933"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(iii) substantial discretion to determine the manner in which the agency exercises functions committed to the agency by law;</w:t>
      </w:r>
    </w:p>
    <w:p w14:paraId="5D84C9A0"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(iv) viewing, circulating, or otherwise working with proposed regulations, guidance, executive orders, or other non-public policy proposals or deliberations generally covered by deliberative process privilege and either:</w:t>
      </w:r>
    </w:p>
    <w:p w14:paraId="4A37DFA2" w14:textId="77777777" w:rsidR="000B2AA7" w:rsidRPr="000B2AA7" w:rsidRDefault="000B2AA7" w:rsidP="000B2AA7">
      <w:pPr>
        <w:spacing w:line="256" w:lineRule="auto"/>
        <w:ind w:left="720"/>
        <w:rPr>
          <w:rFonts w:eastAsia="Calibri" w:cs="Times New Roman"/>
          <w:sz w:val="16"/>
        </w:rPr>
      </w:pPr>
      <w:r w:rsidRPr="000B2AA7">
        <w:rPr>
          <w:rFonts w:eastAsia="Calibri" w:cs="Times New Roman"/>
          <w:sz w:val="16"/>
        </w:rPr>
        <w:t>(A) directly reporting to or regularly working with an individual appointed by either the President or an agency head who is paid at a rate not less than that earned by employees at Grade 13 of the General Schedule; or</w:t>
      </w:r>
    </w:p>
    <w:p w14:paraId="5C8B21E4" w14:textId="77777777" w:rsidR="000B2AA7" w:rsidRPr="000B2AA7" w:rsidRDefault="000B2AA7" w:rsidP="000B2AA7">
      <w:pPr>
        <w:spacing w:line="256" w:lineRule="auto"/>
        <w:ind w:left="720"/>
        <w:rPr>
          <w:rFonts w:eastAsia="Calibri" w:cs="Times New Roman"/>
          <w:sz w:val="16"/>
        </w:rPr>
      </w:pPr>
      <w:r w:rsidRPr="000B2AA7">
        <w:rPr>
          <w:rFonts w:eastAsia="Calibri" w:cs="Times New Roman"/>
          <w:sz w:val="16"/>
        </w:rPr>
        <w:t>(B) working in the agency or agency component executive secretariat (or equivalent); or</w:t>
      </w:r>
    </w:p>
    <w:p w14:paraId="60A01213"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(v) conducting, on the agency's behalf, collective bargaining negotiations.</w:t>
      </w:r>
    </w:p>
    <w:p w14:paraId="77E25278"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(vi) directly or indirectly supervising employees in Schedule Policy/Career positions; or</w:t>
      </w:r>
    </w:p>
    <w:p w14:paraId="4082B131"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(vii) duties that the Director otherwise indicates may be appropriate for Schedule Policy/Career. 119</w:t>
      </w:r>
    </w:p>
    <w:p w14:paraId="70D47858"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It is worth noting the </w:t>
      </w:r>
      <w:r w:rsidRPr="000B2AA7">
        <w:rPr>
          <w:rFonts w:eastAsia="Calibri" w:cs="Times New Roman"/>
          <w:b/>
          <w:iCs/>
          <w:u w:val="single"/>
        </w:rPr>
        <w:t xml:space="preserve">specific </w:t>
      </w:r>
      <w:r w:rsidRPr="000B2AA7">
        <w:rPr>
          <w:rFonts w:eastAsia="Calibri" w:cs="Times New Roman"/>
          <w:b/>
          <w:iCs/>
          <w:highlight w:val="green"/>
          <w:u w:val="single"/>
        </w:rPr>
        <w:t>positions</w:t>
      </w:r>
      <w:r w:rsidRPr="000B2AA7">
        <w:rPr>
          <w:rFonts w:ascii="Arial" w:eastAsia="Calibri" w:hAnsi="Arial" w:cs="Arial"/>
          <w:szCs w:val="26"/>
          <w:u w:val="single"/>
        </w:rPr>
        <w:t xml:space="preserve"> that the EO seeks to make </w:t>
      </w:r>
      <w:r w:rsidRPr="000B2AA7">
        <w:rPr>
          <w:rFonts w:ascii="Arial" w:eastAsia="Calibri" w:hAnsi="Arial" w:cs="Arial"/>
          <w:szCs w:val="26"/>
          <w:highlight w:val="green"/>
          <w:u w:val="single"/>
        </w:rPr>
        <w:t>subject</w:t>
      </w:r>
      <w:r w:rsidRPr="000B2AA7">
        <w:rPr>
          <w:rFonts w:ascii="Arial" w:eastAsia="Calibri" w:hAnsi="Arial" w:cs="Arial"/>
          <w:szCs w:val="26"/>
          <w:u w:val="single"/>
        </w:rPr>
        <w:t xml:space="preserve"> to presidential fiat</w:t>
      </w:r>
      <w:r w:rsidRPr="000B2AA7">
        <w:rPr>
          <w:rFonts w:eastAsia="Calibri" w:cs="Times New Roman"/>
          <w:sz w:val="16"/>
        </w:rPr>
        <w:t xml:space="preserve">. </w:t>
      </w:r>
      <w:r w:rsidRPr="000B2AA7">
        <w:rPr>
          <w:rFonts w:ascii="Arial" w:eastAsia="Calibri" w:hAnsi="Arial" w:cs="Arial"/>
          <w:szCs w:val="26"/>
          <w:u w:val="single"/>
        </w:rPr>
        <w:t xml:space="preserve">Most of the attention has focused on </w:t>
      </w:r>
      <w:r w:rsidRPr="000B2AA7">
        <w:rPr>
          <w:rFonts w:eastAsia="Calibri" w:cs="Times New Roman"/>
          <w:b/>
          <w:iCs/>
          <w:u w:val="single"/>
        </w:rPr>
        <w:t>policymaking</w:t>
      </w:r>
      <w:r w:rsidRPr="000B2AA7">
        <w:rPr>
          <w:rFonts w:eastAsia="Calibri" w:cs="Times New Roman"/>
          <w:sz w:val="16"/>
        </w:rPr>
        <w:t xml:space="preserve">, perhaps because those jobs seem most closely related to presidential control over policy, which has intuitive appeal. (Unless one focuses on the fact that Congress is also the constitutionally-designated policymaker.) </w:t>
      </w:r>
      <w:r w:rsidRPr="000B2AA7">
        <w:rPr>
          <w:rFonts w:ascii="Arial" w:eastAsia="Calibri" w:hAnsi="Arial" w:cs="Arial"/>
          <w:szCs w:val="26"/>
          <w:u w:val="single"/>
        </w:rPr>
        <w:t xml:space="preserve">But making anyone who even </w:t>
      </w:r>
      <w:r w:rsidRPr="000B2AA7">
        <w:rPr>
          <w:rFonts w:eastAsia="Calibri" w:cs="Times New Roman"/>
          <w:b/>
          <w:iCs/>
          <w:u w:val="single"/>
        </w:rPr>
        <w:t>views or circulates</w:t>
      </w:r>
      <w:r w:rsidRPr="000B2AA7">
        <w:rPr>
          <w:rFonts w:ascii="Arial" w:eastAsia="Calibri" w:hAnsi="Arial" w:cs="Arial"/>
          <w:szCs w:val="26"/>
          <w:u w:val="single"/>
        </w:rPr>
        <w:t xml:space="preserve"> proposed regulations or guidance an </w:t>
      </w:r>
      <w:r w:rsidRPr="000B2AA7">
        <w:rPr>
          <w:rFonts w:eastAsia="Calibri" w:cs="Times New Roman"/>
          <w:b/>
          <w:iCs/>
          <w:u w:val="single"/>
        </w:rPr>
        <w:t>at will</w:t>
      </w:r>
      <w:r w:rsidRPr="000B2AA7">
        <w:rPr>
          <w:rFonts w:ascii="Arial" w:eastAsia="Calibri" w:hAnsi="Arial" w:cs="Arial"/>
          <w:szCs w:val="26"/>
          <w:u w:val="single"/>
        </w:rPr>
        <w:t xml:space="preserve"> employee seems aimed not only at policymakers, but at low-level employees who might be inclined to </w:t>
      </w:r>
      <w:r w:rsidRPr="000B2AA7">
        <w:rPr>
          <w:rFonts w:eastAsia="Calibri" w:cs="Times New Roman"/>
          <w:b/>
          <w:iCs/>
          <w:u w:val="single"/>
        </w:rPr>
        <w:t>blow the whistle</w:t>
      </w:r>
      <w:r w:rsidRPr="000B2AA7">
        <w:rPr>
          <w:rFonts w:ascii="Arial" w:eastAsia="Calibri" w:hAnsi="Arial" w:cs="Arial"/>
          <w:szCs w:val="26"/>
          <w:u w:val="single"/>
        </w:rPr>
        <w:t xml:space="preserve"> on (or</w:t>
      </w:r>
      <w:r w:rsidRPr="000B2AA7">
        <w:rPr>
          <w:rFonts w:eastAsia="Calibri" w:cs="Times New Roman"/>
          <w:sz w:val="16"/>
        </w:rPr>
        <w:t xml:space="preserve">, as the administration would put it, </w:t>
      </w:r>
      <w:r w:rsidRPr="000B2AA7">
        <w:rPr>
          <w:rFonts w:eastAsia="Calibri" w:cs="Times New Roman"/>
          <w:b/>
          <w:iCs/>
          <w:u w:val="single"/>
        </w:rPr>
        <w:t>leak</w:t>
      </w:r>
      <w:r w:rsidRPr="000B2AA7">
        <w:rPr>
          <w:rFonts w:ascii="Arial" w:eastAsia="Calibri" w:hAnsi="Arial" w:cs="Arial"/>
          <w:szCs w:val="26"/>
          <w:u w:val="single"/>
        </w:rPr>
        <w:t xml:space="preserve">) administrative actions they fear are </w:t>
      </w:r>
      <w:r w:rsidRPr="000B2AA7">
        <w:rPr>
          <w:rFonts w:eastAsia="Calibri" w:cs="Times New Roman"/>
          <w:b/>
          <w:iCs/>
          <w:u w:val="single"/>
        </w:rPr>
        <w:t>unlawful</w:t>
      </w:r>
      <w:r w:rsidRPr="000B2AA7">
        <w:rPr>
          <w:rFonts w:ascii="Arial" w:eastAsia="Calibri" w:hAnsi="Arial" w:cs="Arial"/>
          <w:szCs w:val="26"/>
          <w:u w:val="single"/>
        </w:rPr>
        <w:t xml:space="preserve"> or an </w:t>
      </w:r>
      <w:r w:rsidRPr="000B2AA7">
        <w:rPr>
          <w:rFonts w:eastAsia="Calibri" w:cs="Times New Roman"/>
          <w:b/>
          <w:iCs/>
          <w:u w:val="single"/>
        </w:rPr>
        <w:t>abuse of power</w:t>
      </w:r>
      <w:r w:rsidRPr="000B2AA7">
        <w:rPr>
          <w:rFonts w:eastAsia="Calibri" w:cs="Times New Roman"/>
          <w:sz w:val="16"/>
        </w:rPr>
        <w:t xml:space="preserve">. It thus seemed to be </w:t>
      </w:r>
      <w:r w:rsidRPr="000B2AA7">
        <w:rPr>
          <w:rFonts w:ascii="Arial" w:eastAsia="Calibri" w:hAnsi="Arial" w:cs="Arial"/>
          <w:szCs w:val="26"/>
          <w:u w:val="single"/>
        </w:rPr>
        <w:t xml:space="preserve">aimed squarely at the threat of </w:t>
      </w:r>
      <w:r w:rsidRPr="000B2AA7">
        <w:rPr>
          <w:rFonts w:eastAsia="Calibri" w:cs="Times New Roman"/>
          <w:b/>
          <w:iCs/>
          <w:u w:val="single"/>
        </w:rPr>
        <w:t>whistleblowing</w:t>
      </w:r>
      <w:r w:rsidRPr="000B2AA7">
        <w:rPr>
          <w:rFonts w:eastAsia="Calibri" w:cs="Times New Roman"/>
          <w:sz w:val="16"/>
        </w:rPr>
        <w:t>, a practice explicitly protected by the whistleblower protections written into the civil service laws.</w:t>
      </w:r>
    </w:p>
    <w:p w14:paraId="2219B61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And</w:t>
      </w:r>
      <w:r w:rsidRPr="000B2AA7">
        <w:rPr>
          <w:rFonts w:eastAsia="Calibri" w:cs="Times New Roman"/>
          <w:sz w:val="16"/>
        </w:rPr>
        <w:t xml:space="preserve"> what of </w:t>
      </w:r>
      <w:r w:rsidRPr="000B2AA7">
        <w:rPr>
          <w:rFonts w:ascii="Arial" w:eastAsia="Calibri" w:hAnsi="Arial" w:cs="Arial"/>
          <w:szCs w:val="26"/>
          <w:highlight w:val="green"/>
          <w:u w:val="single"/>
        </w:rPr>
        <w:t xml:space="preserve">those who </w:t>
      </w:r>
      <w:r w:rsidRPr="000B2AA7">
        <w:rPr>
          <w:rFonts w:eastAsia="Calibri" w:cs="Times New Roman"/>
          <w:b/>
          <w:iCs/>
          <w:highlight w:val="green"/>
          <w:u w:val="single"/>
        </w:rPr>
        <w:t>bargain</w:t>
      </w:r>
      <w:r w:rsidRPr="000B2AA7">
        <w:rPr>
          <w:rFonts w:eastAsia="Calibri" w:cs="Times New Roman"/>
          <w:b/>
          <w:iCs/>
          <w:u w:val="single"/>
        </w:rPr>
        <w:t xml:space="preserve"> collectively</w:t>
      </w:r>
      <w:r w:rsidRPr="000B2AA7">
        <w:rPr>
          <w:rFonts w:eastAsia="Calibri" w:cs="Times New Roman"/>
          <w:sz w:val="16"/>
        </w:rPr>
        <w:t xml:space="preserve">? The EO speaks to that too. It excludes from civil service protection both those who bargain for the government with unions and union representation for anyone who “views” policy. In other words, </w:t>
      </w:r>
      <w:r w:rsidRPr="000B2AA7">
        <w:rPr>
          <w:rFonts w:eastAsia="Calibri" w:cs="Times New Roman"/>
          <w:b/>
          <w:iCs/>
          <w:highlight w:val="green"/>
          <w:u w:val="single"/>
        </w:rPr>
        <w:t>both</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union</w:t>
      </w:r>
      <w:r w:rsidRPr="000B2AA7">
        <w:rPr>
          <w:rFonts w:eastAsia="Calibri" w:cs="Times New Roman"/>
          <w:b/>
          <w:iCs/>
          <w:u w:val="single"/>
        </w:rPr>
        <w:t xml:space="preserve"> member</w:t>
      </w:r>
      <w:r w:rsidRPr="000B2AA7">
        <w:rPr>
          <w:rFonts w:eastAsia="Calibri" w:cs="Times New Roman"/>
          <w:b/>
          <w:iCs/>
          <w:highlight w:val="green"/>
          <w:u w:val="single"/>
        </w:rPr>
        <w:t>s</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w:t>
      </w:r>
      <w:r w:rsidRPr="000B2AA7">
        <w:rPr>
          <w:rFonts w:eastAsia="Calibri" w:cs="Times New Roman"/>
          <w:b/>
          <w:iCs/>
          <w:u w:val="single"/>
        </w:rPr>
        <w:t xml:space="preserve">labor relations </w:t>
      </w:r>
      <w:r w:rsidRPr="000B2AA7">
        <w:rPr>
          <w:rFonts w:eastAsia="Calibri" w:cs="Times New Roman"/>
          <w:b/>
          <w:iCs/>
          <w:highlight w:val="green"/>
          <w:u w:val="single"/>
        </w:rPr>
        <w:t>managers</w:t>
      </w:r>
      <w:r w:rsidRPr="000B2AA7">
        <w:rPr>
          <w:rFonts w:ascii="Arial" w:eastAsia="Calibri" w:hAnsi="Arial" w:cs="Arial"/>
          <w:szCs w:val="26"/>
          <w:u w:val="single"/>
        </w:rPr>
        <w:t xml:space="preserve"> are in the group whose civil service and labor rights the EO seeks to eliminate</w:t>
      </w:r>
      <w:r w:rsidRPr="000B2AA7">
        <w:rPr>
          <w:rFonts w:eastAsia="Calibri" w:cs="Times New Roman"/>
          <w:sz w:val="16"/>
        </w:rPr>
        <w:t>.</w:t>
      </w:r>
    </w:p>
    <w:p w14:paraId="4F6C50F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particular, the EO identifies as policy employees those who “conduct[], on the agency’s behalf, collective bargaining negotiations.”120 This is </w:t>
      </w:r>
      <w:r w:rsidRPr="000B2AA7">
        <w:rPr>
          <w:rFonts w:eastAsia="Calibri" w:cs="Times New Roman"/>
          <w:b/>
          <w:iCs/>
          <w:u w:val="single"/>
        </w:rPr>
        <w:t>clearly</w:t>
      </w:r>
      <w:r w:rsidRPr="000B2AA7">
        <w:rPr>
          <w:rFonts w:ascii="Arial" w:eastAsia="Calibri" w:hAnsi="Arial" w:cs="Arial"/>
          <w:szCs w:val="26"/>
          <w:u w:val="single"/>
        </w:rPr>
        <w:t xml:space="preserve"> aimed at </w:t>
      </w:r>
      <w:r w:rsidRPr="000B2AA7">
        <w:rPr>
          <w:rFonts w:ascii="Arial" w:eastAsia="Calibri" w:hAnsi="Arial" w:cs="Arial"/>
          <w:szCs w:val="26"/>
          <w:highlight w:val="green"/>
          <w:u w:val="single"/>
        </w:rPr>
        <w:t>allowing</w:t>
      </w:r>
      <w:r w:rsidRPr="000B2AA7">
        <w:rPr>
          <w:rFonts w:ascii="Arial" w:eastAsia="Calibri" w:hAnsi="Arial" w:cs="Arial"/>
          <w:szCs w:val="26"/>
          <w:u w:val="single"/>
        </w:rPr>
        <w:t xml:space="preserve"> the White House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w:t>
      </w:r>
      <w:r w:rsidRPr="000B2AA7">
        <w:rPr>
          <w:rFonts w:eastAsia="Calibri" w:cs="Times New Roman"/>
          <w:b/>
          <w:iCs/>
          <w:u w:val="single"/>
        </w:rPr>
        <w:t xml:space="preserve">directly </w:t>
      </w:r>
      <w:r w:rsidRPr="000B2AA7">
        <w:rPr>
          <w:rFonts w:eastAsia="Calibri" w:cs="Times New Roman"/>
          <w:b/>
          <w:iCs/>
          <w:highlight w:val="green"/>
          <w:u w:val="single"/>
        </w:rPr>
        <w:t>control</w:t>
      </w:r>
      <w:r w:rsidRPr="000B2AA7">
        <w:rPr>
          <w:rFonts w:ascii="Arial" w:eastAsia="Calibri" w:hAnsi="Arial" w:cs="Arial"/>
          <w:szCs w:val="26"/>
          <w:u w:val="single"/>
        </w:rPr>
        <w:t xml:space="preserve"> the </w:t>
      </w:r>
      <w:r w:rsidRPr="000B2AA7">
        <w:rPr>
          <w:rFonts w:eastAsia="Calibri" w:cs="Times New Roman"/>
          <w:b/>
          <w:iCs/>
          <w:highlight w:val="green"/>
          <w:u w:val="single"/>
        </w:rPr>
        <w:t>content</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enforcement</w:t>
      </w:r>
      <w:r w:rsidRPr="000B2AA7">
        <w:rPr>
          <w:rFonts w:ascii="Arial" w:eastAsia="Calibri" w:hAnsi="Arial" w:cs="Arial"/>
          <w:szCs w:val="26"/>
          <w:u w:val="single"/>
        </w:rPr>
        <w:t xml:space="preserve"> of the </w:t>
      </w:r>
      <w:r w:rsidRPr="000B2AA7">
        <w:rPr>
          <w:rFonts w:eastAsia="Calibri" w:cs="Times New Roman"/>
          <w:b/>
          <w:iCs/>
          <w:u w:val="single"/>
        </w:rPr>
        <w:t>collective bargaining agreements</w:t>
      </w:r>
      <w:r w:rsidRPr="000B2AA7">
        <w:rPr>
          <w:rFonts w:ascii="Arial" w:eastAsia="Calibri" w:hAnsi="Arial" w:cs="Arial"/>
          <w:szCs w:val="26"/>
          <w:u w:val="single"/>
        </w:rPr>
        <w:t xml:space="preserve"> that agencies negotiate with public employee unions representing the rank-and-file of government employees</w:t>
      </w:r>
      <w:r w:rsidRPr="000B2AA7">
        <w:rPr>
          <w:rFonts w:eastAsia="Calibri" w:cs="Times New Roman"/>
          <w:sz w:val="16"/>
        </w:rPr>
        <w:t>.</w:t>
      </w:r>
    </w:p>
    <w:p w14:paraId="096B438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0B2AA7">
        <w:rPr>
          <w:rFonts w:ascii="Arial" w:eastAsia="Calibri" w:hAnsi="Arial" w:cs="Arial"/>
          <w:szCs w:val="26"/>
          <w:u w:val="single"/>
        </w:rPr>
        <w:t xml:space="preserve">Because the EO defines positions subject to reclassification so broadly (to include not just those empowered to make policy but those who may “view” or be involved with the “circulation” of policies or regulations, it may </w:t>
      </w:r>
      <w:r w:rsidRPr="000B2AA7">
        <w:rPr>
          <w:rFonts w:eastAsia="Calibri" w:cs="Times New Roman"/>
          <w:b/>
          <w:iCs/>
          <w:u w:val="single"/>
        </w:rPr>
        <w:t>sweep broadly in limiting union rights</w:t>
      </w:r>
      <w:r w:rsidRPr="000B2AA7">
        <w:rPr>
          <w:rFonts w:eastAsia="Calibri" w:cs="Times New Roman"/>
          <w:sz w:val="16"/>
        </w:rPr>
        <w:t>.</w:t>
      </w:r>
    </w:p>
    <w:p w14:paraId="7309D75F"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Nothing</w:t>
      </w:r>
      <w:r w:rsidRPr="000B2AA7">
        <w:rPr>
          <w:rFonts w:ascii="Arial" w:eastAsia="Calibri" w:hAnsi="Arial" w:cs="Arial"/>
          <w:szCs w:val="26"/>
          <w:u w:val="single"/>
        </w:rPr>
        <w:t xml:space="preserve"> in the EO itself or in the defenses of it have explained </w:t>
      </w:r>
      <w:r w:rsidRPr="000B2AA7">
        <w:rPr>
          <w:rFonts w:eastAsia="Calibri" w:cs="Times New Roman"/>
          <w:b/>
          <w:iCs/>
          <w:u w:val="single"/>
        </w:rPr>
        <w:t>why collective bargaining poses a threat</w:t>
      </w:r>
      <w:r w:rsidRPr="000B2AA7">
        <w:rPr>
          <w:rFonts w:ascii="Arial" w:eastAsia="Calibri" w:hAnsi="Arial" w:cs="Arial"/>
          <w:szCs w:val="26"/>
          <w:u w:val="single"/>
        </w:rPr>
        <w:t xml:space="preserve"> to the </w:t>
      </w:r>
      <w:r w:rsidRPr="000B2AA7">
        <w:rPr>
          <w:rFonts w:eastAsia="Calibri" w:cs="Times New Roman"/>
          <w:b/>
          <w:iCs/>
          <w:u w:val="single"/>
        </w:rPr>
        <w:t>efficiency</w:t>
      </w:r>
      <w:r w:rsidRPr="000B2AA7">
        <w:rPr>
          <w:rFonts w:ascii="Arial" w:eastAsia="Calibri" w:hAnsi="Arial" w:cs="Arial"/>
          <w:szCs w:val="26"/>
          <w:u w:val="single"/>
        </w:rPr>
        <w:t xml:space="preserve">, </w:t>
      </w:r>
      <w:r w:rsidRPr="000B2AA7">
        <w:rPr>
          <w:rFonts w:eastAsia="Calibri" w:cs="Times New Roman"/>
          <w:b/>
          <w:iCs/>
          <w:u w:val="single"/>
        </w:rPr>
        <w:t>competence</w:t>
      </w:r>
      <w:r w:rsidRPr="000B2AA7">
        <w:rPr>
          <w:rFonts w:ascii="Arial" w:eastAsia="Calibri" w:hAnsi="Arial" w:cs="Arial"/>
          <w:szCs w:val="26"/>
          <w:u w:val="single"/>
        </w:rPr>
        <w:t xml:space="preserve">, or </w:t>
      </w:r>
      <w:r w:rsidRPr="000B2AA7">
        <w:rPr>
          <w:rFonts w:eastAsia="Calibri" w:cs="Times New Roman"/>
          <w:b/>
          <w:iCs/>
          <w:u w:val="single"/>
        </w:rPr>
        <w:t>accountability</w:t>
      </w:r>
      <w:r w:rsidRPr="000B2AA7">
        <w:rPr>
          <w:rFonts w:ascii="Arial" w:eastAsia="Calibri" w:hAnsi="Arial" w:cs="Arial"/>
          <w:szCs w:val="26"/>
          <w:u w:val="single"/>
        </w:rPr>
        <w:t xml:space="preserve"> of government workers</w:t>
      </w:r>
      <w:r w:rsidRPr="000B2AA7">
        <w:rPr>
          <w:rFonts w:eastAsia="Calibri" w:cs="Times New Roman"/>
          <w:sz w:val="16"/>
        </w:rPr>
        <w:t xml:space="preserve">. Rather, the EO and its defender have focused on whether the workers are “required or authorized to formulate, determine, or influence the policies of the agency.”122 But </w:t>
      </w:r>
      <w:r w:rsidRPr="000B2AA7">
        <w:rPr>
          <w:rFonts w:ascii="Arial" w:eastAsia="Calibri" w:hAnsi="Arial" w:cs="Arial"/>
          <w:szCs w:val="26"/>
          <w:u w:val="single"/>
        </w:rPr>
        <w:t>Congress’ decision to allow government workers to unionize reflects the view that one can be authorized to influence agency policy and still have an interest in collective representation on compensation, conditions of employment, and just treatment</w:t>
      </w:r>
      <w:r w:rsidRPr="000B2AA7">
        <w:rPr>
          <w:rFonts w:eastAsia="Calibri" w:cs="Times New Roman"/>
          <w:sz w:val="16"/>
        </w:rPr>
        <w:t xml:space="preserve">. </w:t>
      </w:r>
      <w:r w:rsidRPr="000B2AA7">
        <w:rPr>
          <w:rFonts w:ascii="Arial" w:eastAsia="Calibri" w:hAnsi="Arial" w:cs="Arial"/>
          <w:szCs w:val="26"/>
          <w:u w:val="single"/>
        </w:rPr>
        <w:t xml:space="preserve">To </w:t>
      </w:r>
      <w:r w:rsidRPr="000B2AA7">
        <w:rPr>
          <w:rFonts w:eastAsia="Calibri" w:cs="Times New Roman"/>
          <w:b/>
          <w:iCs/>
          <w:u w:val="single"/>
        </w:rPr>
        <w:t>override</w:t>
      </w:r>
      <w:r w:rsidRPr="000B2AA7">
        <w:rPr>
          <w:rFonts w:ascii="Arial" w:eastAsia="Calibri" w:hAnsi="Arial" w:cs="Arial"/>
          <w:szCs w:val="26"/>
          <w:u w:val="single"/>
        </w:rPr>
        <w:t xml:space="preserve"> this legislative determination (one that was enacted by </w:t>
      </w:r>
      <w:r w:rsidRPr="000B2AA7">
        <w:rPr>
          <w:rFonts w:eastAsia="Calibri" w:cs="Times New Roman"/>
          <w:b/>
          <w:iCs/>
          <w:u w:val="single"/>
        </w:rPr>
        <w:t>Congress</w:t>
      </w:r>
      <w:r w:rsidRPr="000B2AA7">
        <w:rPr>
          <w:rFonts w:ascii="Arial" w:eastAsia="Calibri" w:hAnsi="Arial" w:cs="Arial"/>
          <w:szCs w:val="26"/>
          <w:u w:val="single"/>
        </w:rPr>
        <w:t xml:space="preserve"> and signed into law by a </w:t>
      </w:r>
      <w:r w:rsidRPr="000B2AA7">
        <w:rPr>
          <w:rFonts w:eastAsia="Calibri" w:cs="Times New Roman"/>
          <w:b/>
          <w:iCs/>
          <w:u w:val="single"/>
        </w:rPr>
        <w:t>prior President</w:t>
      </w:r>
      <w:r w:rsidRPr="000B2AA7">
        <w:rPr>
          <w:rFonts w:ascii="Arial" w:eastAsia="Calibri" w:hAnsi="Arial" w:cs="Arial"/>
          <w:szCs w:val="26"/>
          <w:u w:val="single"/>
        </w:rPr>
        <w:t xml:space="preserve">) is a </w:t>
      </w:r>
      <w:r w:rsidRPr="000B2AA7">
        <w:rPr>
          <w:rFonts w:eastAsia="Calibri" w:cs="Times New Roman"/>
          <w:b/>
          <w:iCs/>
          <w:u w:val="single"/>
        </w:rPr>
        <w:t>startling overreach</w:t>
      </w:r>
      <w:r w:rsidRPr="000B2AA7">
        <w:rPr>
          <w:rFonts w:eastAsia="Calibri" w:cs="Times New Roman"/>
          <w:sz w:val="16"/>
        </w:rPr>
        <w:t>.</w:t>
      </w:r>
    </w:p>
    <w:p w14:paraId="5B984F1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These exception to</w:t>
      </w:r>
      <w:r w:rsidRPr="000B2AA7">
        <w:rPr>
          <w:rFonts w:eastAsia="Calibri" w:cs="Times New Roman"/>
          <w:sz w:val="16"/>
        </w:rPr>
        <w:t xml:space="preserve"> civil service and other </w:t>
      </w:r>
      <w:r w:rsidRPr="000B2AA7">
        <w:rPr>
          <w:rFonts w:eastAsia="Calibri" w:cs="Times New Roman"/>
          <w:b/>
          <w:iCs/>
          <w:u w:val="single"/>
        </w:rPr>
        <w:t>labor rights</w:t>
      </w:r>
      <w:r w:rsidRPr="000B2AA7">
        <w:rPr>
          <w:rFonts w:eastAsia="Calibri" w:cs="Times New Roman"/>
          <w:sz w:val="16"/>
        </w:rPr>
        <w:t xml:space="preserve"> seem </w:t>
      </w:r>
      <w:r w:rsidRPr="000B2AA7">
        <w:rPr>
          <w:rFonts w:ascii="Arial" w:eastAsia="Calibri" w:hAnsi="Arial" w:cs="Arial"/>
          <w:szCs w:val="26"/>
          <w:u w:val="single"/>
        </w:rPr>
        <w:t>aimed at controlling</w:t>
      </w:r>
      <w:r w:rsidRPr="000B2AA7">
        <w:rPr>
          <w:rFonts w:eastAsia="Calibri" w:cs="Times New Roman"/>
          <w:sz w:val="16"/>
        </w:rPr>
        <w:t xml:space="preserve">, perhaps without regard to what the law requires, </w:t>
      </w:r>
      <w:r w:rsidRPr="000B2AA7">
        <w:rPr>
          <w:rFonts w:ascii="Arial" w:eastAsia="Calibri" w:hAnsi="Arial" w:cs="Arial"/>
          <w:szCs w:val="26"/>
          <w:u w:val="single"/>
        </w:rPr>
        <w:t xml:space="preserve">those who might be </w:t>
      </w:r>
      <w:r w:rsidRPr="000B2AA7">
        <w:rPr>
          <w:rFonts w:eastAsia="Calibri" w:cs="Times New Roman"/>
          <w:b/>
          <w:iCs/>
          <w:u w:val="single"/>
        </w:rPr>
        <w:t>more inclined</w:t>
      </w:r>
      <w:r w:rsidRPr="000B2AA7">
        <w:rPr>
          <w:rFonts w:ascii="Arial" w:eastAsia="Calibri" w:hAnsi="Arial" w:cs="Arial"/>
          <w:szCs w:val="26"/>
          <w:u w:val="single"/>
        </w:rPr>
        <w:t xml:space="preserve"> to follow the </w:t>
      </w:r>
      <w:r w:rsidRPr="000B2AA7">
        <w:rPr>
          <w:rFonts w:eastAsia="Calibri" w:cs="Times New Roman"/>
          <w:b/>
          <w:iCs/>
          <w:u w:val="single"/>
        </w:rPr>
        <w:t>statutes and regulations</w:t>
      </w:r>
      <w:r w:rsidRPr="000B2AA7">
        <w:rPr>
          <w:rFonts w:ascii="Arial" w:eastAsia="Calibri" w:hAnsi="Arial" w:cs="Arial"/>
          <w:szCs w:val="26"/>
          <w:u w:val="single"/>
        </w:rPr>
        <w:t xml:space="preserve"> they believe they are charged to enforce than</w:t>
      </w:r>
      <w:r w:rsidRPr="000B2AA7">
        <w:rPr>
          <w:rFonts w:eastAsia="Calibri" w:cs="Times New Roman"/>
          <w:sz w:val="16"/>
        </w:rPr>
        <w:t xml:space="preserve"> to follow the unorthodox views of </w:t>
      </w:r>
      <w:r w:rsidRPr="000B2AA7">
        <w:rPr>
          <w:rFonts w:eastAsia="Calibri" w:cs="Times New Roman"/>
          <w:b/>
          <w:iCs/>
          <w:u w:val="single"/>
        </w:rPr>
        <w:t>political appointees</w:t>
      </w:r>
      <w:r w:rsidRPr="000B2AA7">
        <w:rPr>
          <w:rFonts w:eastAsia="Calibri" w:cs="Times New Roman"/>
          <w:sz w:val="16"/>
        </w:rPr>
        <w:t xml:space="preserve">. </w:t>
      </w:r>
      <w:r w:rsidRPr="000B2AA7">
        <w:rPr>
          <w:rFonts w:eastAsia="Calibri" w:cs="Times New Roman"/>
          <w:b/>
          <w:iCs/>
          <w:highlight w:val="green"/>
          <w:u w:val="single"/>
        </w:rPr>
        <w:t>Stripping</w:t>
      </w:r>
      <w:r w:rsidRPr="000B2AA7">
        <w:rPr>
          <w:rFonts w:eastAsia="Calibri" w:cs="Times New Roman"/>
          <w:b/>
          <w:iCs/>
          <w:u w:val="single"/>
        </w:rPr>
        <w:t xml:space="preserve"> labor </w:t>
      </w:r>
      <w:r w:rsidRPr="000B2AA7">
        <w:rPr>
          <w:rFonts w:eastAsia="Calibri" w:cs="Times New Roman"/>
          <w:b/>
          <w:iCs/>
          <w:highlight w:val="green"/>
          <w:u w:val="single"/>
        </w:rPr>
        <w:t>rights</w:t>
      </w:r>
      <w:r w:rsidRPr="000B2AA7">
        <w:rPr>
          <w:rFonts w:ascii="Arial" w:eastAsia="Calibri" w:hAnsi="Arial" w:cs="Arial"/>
          <w:szCs w:val="26"/>
          <w:highlight w:val="green"/>
          <w:u w:val="single"/>
        </w:rPr>
        <w:t xml:space="preserve"> is the </w:t>
      </w:r>
      <w:r w:rsidRPr="000B2AA7">
        <w:rPr>
          <w:rFonts w:eastAsia="Calibri" w:cs="Times New Roman"/>
          <w:b/>
          <w:iCs/>
          <w:highlight w:val="green"/>
          <w:u w:val="single"/>
        </w:rPr>
        <w:t>first step</w:t>
      </w:r>
      <w:r w:rsidRPr="000B2AA7">
        <w:rPr>
          <w:rFonts w:ascii="Arial" w:eastAsia="Calibri" w:hAnsi="Arial" w:cs="Arial"/>
          <w:szCs w:val="26"/>
          <w:highlight w:val="green"/>
          <w:u w:val="single"/>
        </w:rPr>
        <w:t xml:space="preserve"> toward</w:t>
      </w:r>
      <w:r w:rsidRPr="000B2AA7">
        <w:rPr>
          <w:rFonts w:ascii="Arial" w:eastAsia="Calibri" w:hAnsi="Arial" w:cs="Arial"/>
          <w:szCs w:val="26"/>
          <w:u w:val="single"/>
        </w:rPr>
        <w:t xml:space="preserve"> asserting </w:t>
      </w:r>
      <w:r w:rsidRPr="000B2AA7">
        <w:rPr>
          <w:rFonts w:eastAsia="Calibri" w:cs="Times New Roman"/>
          <w:b/>
          <w:iCs/>
          <w:highlight w:val="green"/>
          <w:u w:val="single"/>
        </w:rPr>
        <w:t>unfettered power</w:t>
      </w:r>
      <w:r w:rsidRPr="000B2AA7">
        <w:rPr>
          <w:rFonts w:ascii="Arial" w:eastAsia="Calibri" w:hAnsi="Arial" w:cs="Arial"/>
          <w:szCs w:val="26"/>
          <w:u w:val="single"/>
        </w:rPr>
        <w:t xml:space="preserve">. </w:t>
      </w:r>
      <w:r w:rsidRPr="000B2AA7">
        <w:rPr>
          <w:rFonts w:eastAsia="Calibri" w:cs="Times New Roman"/>
          <w:b/>
          <w:iCs/>
          <w:highlight w:val="green"/>
          <w:u w:val="single"/>
        </w:rPr>
        <w:t>If</w:t>
      </w:r>
      <w:r w:rsidRPr="000B2AA7">
        <w:rPr>
          <w:rFonts w:eastAsia="Calibri" w:cs="Times New Roman"/>
          <w:b/>
          <w:iCs/>
          <w:u w:val="single"/>
        </w:rPr>
        <w:t xml:space="preserve"> you </w:t>
      </w:r>
      <w:r w:rsidRPr="000B2AA7">
        <w:rPr>
          <w:rFonts w:eastAsia="Calibri" w:cs="Times New Roman"/>
          <w:b/>
          <w:iCs/>
          <w:highlight w:val="green"/>
          <w:u w:val="single"/>
        </w:rPr>
        <w:t>control</w:t>
      </w:r>
      <w:r w:rsidRPr="000B2AA7">
        <w:rPr>
          <w:rFonts w:ascii="Arial" w:eastAsia="Calibri" w:hAnsi="Arial" w:cs="Arial"/>
          <w:szCs w:val="26"/>
          <w:u w:val="single"/>
        </w:rPr>
        <w:t xml:space="preserve"> the</w:t>
      </w:r>
      <w:r w:rsidRPr="000B2AA7">
        <w:rPr>
          <w:rFonts w:eastAsia="Calibri" w:cs="Times New Roman"/>
          <w:sz w:val="16"/>
        </w:rPr>
        <w:t xml:space="preserve"> lawyers and the </w:t>
      </w:r>
      <w:r w:rsidRPr="000B2AA7">
        <w:rPr>
          <w:rFonts w:eastAsia="Calibri" w:cs="Times New Roman"/>
          <w:b/>
          <w:iCs/>
          <w:highlight w:val="green"/>
          <w:u w:val="single"/>
        </w:rPr>
        <w:t>unions</w:t>
      </w:r>
      <w:r w:rsidRPr="000B2AA7">
        <w:rPr>
          <w:rFonts w:ascii="Arial" w:eastAsia="Calibri" w:hAnsi="Arial" w:cs="Arial"/>
          <w:szCs w:val="26"/>
          <w:u w:val="single"/>
        </w:rPr>
        <w:t xml:space="preserve">, you </w:t>
      </w:r>
      <w:r w:rsidRPr="000B2AA7">
        <w:rPr>
          <w:rFonts w:eastAsia="Calibri" w:cs="Times New Roman"/>
          <w:b/>
          <w:iCs/>
          <w:highlight w:val="green"/>
          <w:u w:val="single"/>
        </w:rPr>
        <w:t>can</w:t>
      </w:r>
      <w:r w:rsidRPr="000B2AA7">
        <w:rPr>
          <w:rFonts w:ascii="Arial" w:eastAsia="Calibri" w:hAnsi="Arial" w:cs="Arial"/>
          <w:szCs w:val="26"/>
          <w:u w:val="single"/>
        </w:rPr>
        <w:t xml:space="preserve">, as Trump said he wants to do, </w:t>
      </w:r>
      <w:r w:rsidRPr="000B2AA7">
        <w:rPr>
          <w:rFonts w:eastAsia="Calibri" w:cs="Times New Roman"/>
          <w:b/>
          <w:iCs/>
          <w:highlight w:val="green"/>
          <w:u w:val="single"/>
        </w:rPr>
        <w:t>bring</w:t>
      </w:r>
      <w:r w:rsidRPr="000B2AA7">
        <w:rPr>
          <w:rFonts w:eastAsia="Calibri" w:cs="Times New Roman"/>
          <w:b/>
          <w:iCs/>
          <w:u w:val="single"/>
        </w:rPr>
        <w:t xml:space="preserve"> the </w:t>
      </w:r>
      <w:r w:rsidRPr="000B2AA7">
        <w:rPr>
          <w:rFonts w:eastAsia="Calibri" w:cs="Times New Roman"/>
          <w:b/>
          <w:iCs/>
          <w:highlight w:val="green"/>
          <w:u w:val="single"/>
        </w:rPr>
        <w:t>admin</w:t>
      </w:r>
      <w:r w:rsidRPr="000B2AA7">
        <w:rPr>
          <w:rFonts w:eastAsia="Calibri" w:cs="Times New Roman"/>
          <w:b/>
          <w:iCs/>
          <w:u w:val="single"/>
        </w:rPr>
        <w:t xml:space="preserve">istrators </w:t>
      </w:r>
      <w:r w:rsidRPr="000B2AA7">
        <w:rPr>
          <w:rFonts w:eastAsia="Calibri" w:cs="Times New Roman"/>
          <w:b/>
          <w:iCs/>
          <w:highlight w:val="green"/>
          <w:u w:val="single"/>
        </w:rPr>
        <w:t>to heel</w:t>
      </w:r>
      <w:r w:rsidRPr="000B2AA7">
        <w:rPr>
          <w:rFonts w:eastAsia="Calibri" w:cs="Times New Roman"/>
          <w:sz w:val="16"/>
        </w:rPr>
        <w:t xml:space="preserve">. Here, too, the </w:t>
      </w:r>
      <w:r w:rsidRPr="000B2AA7">
        <w:rPr>
          <w:rFonts w:ascii="Arial" w:eastAsia="Calibri" w:hAnsi="Arial" w:cs="Arial"/>
          <w:szCs w:val="26"/>
          <w:u w:val="single"/>
        </w:rPr>
        <w:t>focus</w:t>
      </w:r>
      <w:r w:rsidRPr="000B2AA7">
        <w:rPr>
          <w:rFonts w:eastAsia="Calibri" w:cs="Times New Roman"/>
          <w:sz w:val="16"/>
        </w:rPr>
        <w:t xml:space="preserve"> seems </w:t>
      </w:r>
      <w:r w:rsidRPr="000B2AA7">
        <w:rPr>
          <w:rFonts w:eastAsia="Calibri" w:cs="Times New Roman"/>
          <w:b/>
          <w:iCs/>
          <w:highlight w:val="green"/>
          <w:u w:val="single"/>
        </w:rPr>
        <w:t>not</w:t>
      </w:r>
      <w:r w:rsidRPr="000B2AA7">
        <w:rPr>
          <w:rFonts w:eastAsia="Calibri" w:cs="Times New Roman"/>
          <w:sz w:val="16"/>
        </w:rPr>
        <w:t xml:space="preserve"> to be </w:t>
      </w:r>
      <w:r w:rsidRPr="000B2AA7">
        <w:rPr>
          <w:rFonts w:ascii="Arial" w:eastAsia="Calibri" w:hAnsi="Arial" w:cs="Arial"/>
          <w:szCs w:val="26"/>
          <w:u w:val="single"/>
        </w:rPr>
        <w:t xml:space="preserve">on </w:t>
      </w:r>
      <w:r w:rsidRPr="000B2AA7">
        <w:rPr>
          <w:rFonts w:ascii="Arial" w:eastAsia="Calibri" w:hAnsi="Arial" w:cs="Arial"/>
          <w:szCs w:val="26"/>
          <w:highlight w:val="green"/>
          <w:u w:val="single"/>
        </w:rPr>
        <w:t>increasing</w:t>
      </w:r>
      <w:r w:rsidRPr="000B2AA7">
        <w:rPr>
          <w:rFonts w:ascii="Arial" w:eastAsia="Calibri" w:hAnsi="Arial" w:cs="Arial"/>
          <w:szCs w:val="26"/>
          <w:u w:val="single"/>
        </w:rPr>
        <w:t xml:space="preserve"> the competence or </w:t>
      </w:r>
      <w:r w:rsidRPr="000B2AA7">
        <w:rPr>
          <w:rFonts w:eastAsia="Calibri" w:cs="Times New Roman"/>
          <w:b/>
          <w:iCs/>
          <w:highlight w:val="green"/>
          <w:u w:val="single"/>
        </w:rPr>
        <w:t>efficiency</w:t>
      </w:r>
      <w:r w:rsidRPr="000B2AA7">
        <w:rPr>
          <w:rFonts w:ascii="Arial" w:eastAsia="Calibri" w:hAnsi="Arial" w:cs="Arial"/>
          <w:szCs w:val="26"/>
          <w:u w:val="single"/>
        </w:rPr>
        <w:t xml:space="preserve"> of government work, but rather on </w:t>
      </w:r>
      <w:r w:rsidRPr="000B2AA7">
        <w:rPr>
          <w:rFonts w:eastAsia="Calibri" w:cs="Times New Roman"/>
          <w:b/>
          <w:iCs/>
          <w:u w:val="single"/>
        </w:rPr>
        <w:t>controlling</w:t>
      </w:r>
      <w:r w:rsidRPr="000B2AA7">
        <w:rPr>
          <w:rFonts w:ascii="Arial" w:eastAsia="Calibri" w:hAnsi="Arial" w:cs="Arial"/>
          <w:szCs w:val="26"/>
          <w:u w:val="single"/>
        </w:rPr>
        <w:t xml:space="preserve"> those who the new administration </w:t>
      </w:r>
      <w:r w:rsidRPr="000B2AA7">
        <w:rPr>
          <w:rFonts w:eastAsia="Calibri" w:cs="Times New Roman"/>
          <w:b/>
          <w:iCs/>
          <w:u w:val="single"/>
        </w:rPr>
        <w:t>fear</w:t>
      </w:r>
      <w:r w:rsidRPr="000B2AA7">
        <w:rPr>
          <w:rFonts w:ascii="Arial" w:eastAsia="Calibri" w:hAnsi="Arial" w:cs="Arial"/>
          <w:szCs w:val="26"/>
          <w:u w:val="single"/>
        </w:rPr>
        <w:t xml:space="preserve"> might have the ability to </w:t>
      </w:r>
      <w:r w:rsidRPr="000B2AA7">
        <w:rPr>
          <w:rFonts w:eastAsia="Calibri" w:cs="Times New Roman"/>
          <w:b/>
          <w:iCs/>
          <w:u w:val="single"/>
        </w:rPr>
        <w:t>protect</w:t>
      </w:r>
      <w:r w:rsidRPr="000B2AA7">
        <w:rPr>
          <w:rFonts w:ascii="Arial" w:eastAsia="Calibri" w:hAnsi="Arial" w:cs="Arial"/>
          <w:szCs w:val="26"/>
          <w:u w:val="single"/>
        </w:rPr>
        <w:t xml:space="preserve"> workers or the public from </w:t>
      </w:r>
      <w:r w:rsidRPr="000B2AA7">
        <w:rPr>
          <w:rFonts w:eastAsia="Calibri" w:cs="Times New Roman"/>
          <w:b/>
          <w:iCs/>
          <w:u w:val="single"/>
        </w:rPr>
        <w:t>unlawful actions</w:t>
      </w:r>
      <w:r w:rsidRPr="000B2AA7">
        <w:rPr>
          <w:rFonts w:ascii="Arial" w:eastAsia="Calibri" w:hAnsi="Arial" w:cs="Arial"/>
          <w:szCs w:val="26"/>
          <w:u w:val="single"/>
        </w:rPr>
        <w:t xml:space="preserve"> or </w:t>
      </w:r>
      <w:r w:rsidRPr="000B2AA7">
        <w:rPr>
          <w:rFonts w:eastAsia="Calibri" w:cs="Times New Roman"/>
          <w:b/>
          <w:iCs/>
          <w:u w:val="single"/>
        </w:rPr>
        <w:t>abuse of power</w:t>
      </w:r>
      <w:r w:rsidRPr="000B2AA7">
        <w:rPr>
          <w:rFonts w:eastAsia="Calibri" w:cs="Times New Roman"/>
          <w:sz w:val="16"/>
        </w:rPr>
        <w:t>.</w:t>
      </w:r>
    </w:p>
    <w:p w14:paraId="7D1F480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41AF52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Finally, </w:t>
      </w:r>
      <w:r w:rsidRPr="000B2AA7">
        <w:rPr>
          <w:rFonts w:ascii="Arial" w:eastAsia="Calibri" w:hAnsi="Arial" w:cs="Arial"/>
          <w:szCs w:val="26"/>
          <w:u w:val="single"/>
        </w:rPr>
        <w:t>the 2025 EO contains a provision</w:t>
      </w:r>
      <w:r w:rsidRPr="000B2AA7">
        <w:rPr>
          <w:rFonts w:eastAsia="Calibri" w:cs="Times New Roman"/>
          <w:sz w:val="16"/>
        </w:rPr>
        <w:t xml:space="preserve"> absent from the 2020 version. It </w:t>
      </w:r>
      <w:r w:rsidRPr="000B2AA7">
        <w:rPr>
          <w:rFonts w:ascii="Arial" w:eastAsia="Calibri" w:hAnsi="Arial" w:cs="Arial"/>
          <w:szCs w:val="26"/>
          <w:u w:val="single"/>
        </w:rPr>
        <w:t>states that “Employees in or applicants for Schedule Policy/Career positions are not required to personally or politically support the current President or the policies of the current administration</w:t>
      </w:r>
      <w:r w:rsidRPr="000B2AA7">
        <w:rPr>
          <w:rFonts w:eastAsia="Calibri" w:cs="Times New Roman"/>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0B2AA7">
        <w:rPr>
          <w:rFonts w:ascii="Arial" w:eastAsia="Calibri" w:hAnsi="Arial" w:cs="Arial"/>
          <w:szCs w:val="26"/>
          <w:u w:val="single"/>
        </w:rPr>
        <w:t>obviously directed at avoiding a First Amendment or Hatch Act challenge. But the question is how it will be interpreted and enforced</w:t>
      </w:r>
      <w:r w:rsidRPr="000B2AA7">
        <w:rPr>
          <w:rFonts w:eastAsia="Calibri" w:cs="Times New Roman"/>
          <w:sz w:val="16"/>
        </w:rPr>
        <w:t>.</w:t>
      </w:r>
    </w:p>
    <w:p w14:paraId="093AE30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As a cautionary example, the news reports of the Trump Transition in January 2025 indicate that </w:t>
      </w:r>
      <w:r w:rsidRPr="000B2AA7">
        <w:rPr>
          <w:rFonts w:ascii="Arial" w:eastAsia="Calibri" w:hAnsi="Arial" w:cs="Arial"/>
          <w:szCs w:val="26"/>
          <w:highlight w:val="green"/>
          <w:u w:val="single"/>
        </w:rPr>
        <w:t>officials</w:t>
      </w:r>
      <w:r w:rsidRPr="000B2AA7">
        <w:rPr>
          <w:rFonts w:ascii="Arial" w:eastAsia="Calibri" w:hAnsi="Arial" w:cs="Arial"/>
          <w:szCs w:val="26"/>
          <w:u w:val="single"/>
        </w:rPr>
        <w:t xml:space="preserve"> at the </w:t>
      </w:r>
      <w:r w:rsidRPr="000B2AA7">
        <w:rPr>
          <w:rFonts w:eastAsia="Calibri" w:cs="Times New Roman"/>
          <w:b/>
          <w:iCs/>
          <w:u w:val="single"/>
        </w:rPr>
        <w:t>N</w:t>
      </w:r>
      <w:r w:rsidRPr="000B2AA7">
        <w:rPr>
          <w:rFonts w:ascii="Arial" w:eastAsia="Calibri" w:hAnsi="Arial" w:cs="Arial"/>
          <w:szCs w:val="26"/>
          <w:u w:val="single"/>
        </w:rPr>
        <w:t xml:space="preserve">ational </w:t>
      </w:r>
      <w:r w:rsidRPr="000B2AA7">
        <w:rPr>
          <w:rFonts w:eastAsia="Calibri" w:cs="Times New Roman"/>
          <w:b/>
          <w:iCs/>
          <w:u w:val="single"/>
        </w:rPr>
        <w:t>S</w:t>
      </w:r>
      <w:r w:rsidRPr="000B2AA7">
        <w:rPr>
          <w:rFonts w:ascii="Arial" w:eastAsia="Calibri" w:hAnsi="Arial" w:cs="Arial"/>
          <w:szCs w:val="26"/>
          <w:u w:val="single"/>
        </w:rPr>
        <w:t xml:space="preserve">ecurity </w:t>
      </w:r>
      <w:r w:rsidRPr="000B2AA7">
        <w:rPr>
          <w:rFonts w:eastAsia="Calibri" w:cs="Times New Roman"/>
          <w:b/>
          <w:iCs/>
          <w:u w:val="single"/>
        </w:rPr>
        <w:t>C</w:t>
      </w:r>
      <w:r w:rsidRPr="000B2AA7">
        <w:rPr>
          <w:rFonts w:ascii="Arial" w:eastAsia="Calibri" w:hAnsi="Arial" w:cs="Arial"/>
          <w:szCs w:val="26"/>
          <w:u w:val="single"/>
        </w:rPr>
        <w:t xml:space="preserve">ouncil </w:t>
      </w:r>
      <w:r w:rsidRPr="000B2AA7">
        <w:rPr>
          <w:rFonts w:eastAsia="Calibri" w:cs="Times New Roman"/>
          <w:b/>
          <w:iCs/>
          <w:highlight w:val="green"/>
          <w:u w:val="single"/>
        </w:rPr>
        <w:t>interrogated</w:t>
      </w:r>
      <w:r w:rsidRPr="000B2AA7">
        <w:rPr>
          <w:rFonts w:eastAsia="Calibri" w:cs="Times New Roman"/>
          <w:b/>
          <w:iCs/>
          <w:u w:val="single"/>
        </w:rPr>
        <w:t xml:space="preserve"> all civil servants</w:t>
      </w:r>
      <w:r w:rsidRPr="000B2AA7">
        <w:rPr>
          <w:rFonts w:ascii="Arial" w:eastAsia="Calibri" w:hAnsi="Arial" w:cs="Arial"/>
          <w:szCs w:val="26"/>
          <w:u w:val="single"/>
        </w:rPr>
        <w:t xml:space="preserve"> above a certain level about </w:t>
      </w:r>
      <w:r w:rsidRPr="000B2AA7">
        <w:rPr>
          <w:rFonts w:eastAsia="Calibri" w:cs="Times New Roman"/>
          <w:b/>
          <w:iCs/>
          <w:u w:val="single"/>
        </w:rPr>
        <w:t>whether they voted for or contributed</w:t>
      </w:r>
      <w:r w:rsidRPr="000B2AA7">
        <w:rPr>
          <w:rFonts w:ascii="Arial" w:eastAsia="Calibri" w:hAnsi="Arial" w:cs="Arial"/>
          <w:szCs w:val="26"/>
          <w:u w:val="single"/>
        </w:rPr>
        <w:t xml:space="preserve"> to Trump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examined</w:t>
      </w:r>
      <w:r w:rsidRPr="000B2AA7">
        <w:rPr>
          <w:rFonts w:eastAsia="Calibri" w:cs="Times New Roman"/>
          <w:b/>
          <w:iCs/>
          <w:u w:val="single"/>
        </w:rPr>
        <w:t xml:space="preserve"> their </w:t>
      </w:r>
      <w:r w:rsidRPr="000B2AA7">
        <w:rPr>
          <w:rFonts w:eastAsia="Calibri" w:cs="Times New Roman"/>
          <w:b/>
          <w:iCs/>
          <w:highlight w:val="green"/>
          <w:u w:val="single"/>
        </w:rPr>
        <w:t>social media</w:t>
      </w:r>
      <w:r w:rsidRPr="000B2AA7">
        <w:rPr>
          <w:rFonts w:ascii="Arial" w:eastAsia="Calibri" w:hAnsi="Arial" w:cs="Arial"/>
          <w:szCs w:val="26"/>
          <w:u w:val="single"/>
        </w:rPr>
        <w:t xml:space="preserve"> to determine whether they support him, aiming to have the entire agency be “100% aligned with the President’s agenda.”</w:t>
      </w:r>
      <w:r w:rsidRPr="000B2AA7">
        <w:rPr>
          <w:rFonts w:eastAsia="Calibri" w:cs="Times New Roman"/>
          <w:sz w:val="16"/>
        </w:rPr>
        <w:t xml:space="preserve">127 </w:t>
      </w:r>
      <w:r w:rsidRPr="000B2AA7">
        <w:rPr>
          <w:rFonts w:ascii="Arial" w:eastAsia="Calibri" w:hAnsi="Arial" w:cs="Arial"/>
          <w:szCs w:val="26"/>
          <w:u w:val="single"/>
        </w:rPr>
        <w:t xml:space="preserve">They </w:t>
      </w:r>
      <w:r w:rsidRPr="000B2AA7">
        <w:rPr>
          <w:rFonts w:eastAsia="Calibri" w:cs="Times New Roman"/>
          <w:b/>
          <w:iCs/>
          <w:u w:val="single"/>
        </w:rPr>
        <w:t>dismissed a large number</w:t>
      </w:r>
      <w:r w:rsidRPr="000B2AA7">
        <w:rPr>
          <w:rFonts w:eastAsia="Calibri" w:cs="Times New Roman"/>
          <w:sz w:val="16"/>
        </w:rPr>
        <w:t xml:space="preserve"> on January 24. </w:t>
      </w:r>
      <w:r w:rsidRPr="000B2AA7">
        <w:rPr>
          <w:rFonts w:ascii="Arial" w:eastAsia="Calibri" w:hAnsi="Arial" w:cs="Arial"/>
          <w:szCs w:val="26"/>
          <w:u w:val="single"/>
        </w:rPr>
        <w:t xml:space="preserve">The point is probably </w:t>
      </w:r>
      <w:r w:rsidRPr="000B2AA7">
        <w:rPr>
          <w:rFonts w:eastAsia="Calibri" w:cs="Times New Roman"/>
          <w:b/>
          <w:iCs/>
          <w:highlight w:val="green"/>
          <w:u w:val="single"/>
        </w:rPr>
        <w:t>not</w:t>
      </w:r>
      <w:r w:rsidRPr="000B2AA7">
        <w:rPr>
          <w:rFonts w:ascii="Arial" w:eastAsia="Calibri" w:hAnsi="Arial" w:cs="Arial"/>
          <w:szCs w:val="26"/>
          <w:u w:val="single"/>
        </w:rPr>
        <w:t xml:space="preserve"> that the new administration will </w:t>
      </w:r>
      <w:r w:rsidRPr="000B2AA7">
        <w:rPr>
          <w:rFonts w:eastAsia="Calibri" w:cs="Times New Roman"/>
          <w:b/>
          <w:iCs/>
          <w:highlight w:val="green"/>
          <w:u w:val="single"/>
        </w:rPr>
        <w:t>actually fire all</w:t>
      </w:r>
      <w:r w:rsidRPr="000B2AA7">
        <w:rPr>
          <w:rFonts w:eastAsia="Calibri" w:cs="Times New Roman"/>
          <w:b/>
          <w:iCs/>
          <w:u w:val="single"/>
        </w:rPr>
        <w:t xml:space="preserve"> or most</w:t>
      </w:r>
      <w:r w:rsidRPr="000B2AA7">
        <w:rPr>
          <w:rFonts w:ascii="Arial" w:eastAsia="Calibri" w:hAnsi="Arial" w:cs="Arial"/>
          <w:szCs w:val="26"/>
          <w:u w:val="single"/>
        </w:rPr>
        <w:t xml:space="preserve"> civil services. Rather, the point of the </w:t>
      </w:r>
      <w:r w:rsidRPr="000B2AA7">
        <w:rPr>
          <w:rFonts w:eastAsia="Calibri" w:cs="Times New Roman"/>
          <w:b/>
          <w:iCs/>
          <w:u w:val="single"/>
        </w:rPr>
        <w:t>loyalty review</w:t>
      </w:r>
      <w:r w:rsidRPr="000B2AA7">
        <w:rPr>
          <w:rFonts w:ascii="Arial" w:eastAsia="Calibri" w:hAnsi="Arial" w:cs="Arial"/>
          <w:szCs w:val="26"/>
          <w:u w:val="single"/>
        </w:rPr>
        <w:t xml:space="preserve"> is to </w:t>
      </w:r>
      <w:r w:rsidRPr="000B2AA7">
        <w:rPr>
          <w:rFonts w:ascii="Arial" w:eastAsia="Calibri" w:hAnsi="Arial" w:cs="Arial"/>
          <w:szCs w:val="26"/>
          <w:highlight w:val="green"/>
          <w:u w:val="single"/>
        </w:rPr>
        <w:t>make</w:t>
      </w:r>
      <w:r w:rsidRPr="000B2AA7">
        <w:rPr>
          <w:rFonts w:ascii="Arial" w:eastAsia="Calibri" w:hAnsi="Arial" w:cs="Arial"/>
          <w:szCs w:val="26"/>
          <w:u w:val="single"/>
        </w:rPr>
        <w:t xml:space="preserve"> government employees </w:t>
      </w:r>
      <w:r w:rsidRPr="000B2AA7">
        <w:rPr>
          <w:rFonts w:eastAsia="Calibri" w:cs="Times New Roman"/>
          <w:b/>
          <w:iCs/>
          <w:highlight w:val="green"/>
          <w:u w:val="single"/>
        </w:rPr>
        <w:t>fear</w:t>
      </w:r>
      <w:r w:rsidRPr="000B2AA7">
        <w:rPr>
          <w:rFonts w:ascii="Arial" w:eastAsia="Calibri" w:hAnsi="Arial" w:cs="Arial"/>
          <w:szCs w:val="26"/>
          <w:highlight w:val="green"/>
          <w:u w:val="single"/>
        </w:rPr>
        <w:t xml:space="preserve"> they will</w:t>
      </w:r>
      <w:r w:rsidRPr="000B2AA7">
        <w:rPr>
          <w:rFonts w:ascii="Arial" w:eastAsia="Calibri" w:hAnsi="Arial" w:cs="Arial"/>
          <w:szCs w:val="26"/>
          <w:u w:val="single"/>
        </w:rPr>
        <w:t xml:space="preserve"> be fired </w:t>
      </w:r>
      <w:r w:rsidRPr="000B2AA7">
        <w:rPr>
          <w:rFonts w:eastAsia="Calibri" w:cs="Times New Roman"/>
          <w:b/>
          <w:iCs/>
          <w:highlight w:val="green"/>
          <w:u w:val="single"/>
        </w:rPr>
        <w:t>if</w:t>
      </w:r>
      <w:r w:rsidRPr="000B2AA7">
        <w:rPr>
          <w:rFonts w:ascii="Arial" w:eastAsia="Calibri" w:hAnsi="Arial" w:cs="Arial"/>
          <w:szCs w:val="26"/>
          <w:u w:val="single"/>
        </w:rPr>
        <w:t xml:space="preserve"> they </w:t>
      </w:r>
      <w:r w:rsidRPr="000B2AA7">
        <w:rPr>
          <w:rFonts w:eastAsia="Calibri" w:cs="Times New Roman"/>
          <w:b/>
          <w:iCs/>
          <w:highlight w:val="green"/>
          <w:u w:val="single"/>
        </w:rPr>
        <w:t>fail</w:t>
      </w:r>
      <w:r w:rsidRPr="000B2AA7">
        <w:rPr>
          <w:rFonts w:eastAsia="Calibri" w:cs="Times New Roman"/>
          <w:b/>
          <w:iCs/>
          <w:u w:val="single"/>
        </w:rPr>
        <w:t xml:space="preserve"> to demonstrate sufficient </w:t>
      </w:r>
      <w:r w:rsidRPr="000B2AA7">
        <w:rPr>
          <w:rFonts w:eastAsia="Calibri" w:cs="Times New Roman"/>
          <w:b/>
          <w:iCs/>
          <w:highlight w:val="green"/>
          <w:u w:val="single"/>
        </w:rPr>
        <w:t>loyalty</w:t>
      </w:r>
      <w:r w:rsidRPr="000B2AA7">
        <w:rPr>
          <w:rFonts w:ascii="Arial" w:eastAsia="Calibri" w:hAnsi="Arial" w:cs="Arial"/>
          <w:szCs w:val="26"/>
          <w:u w:val="single"/>
        </w:rPr>
        <w:t xml:space="preserve"> to Trump or to the administration’s policy initiatives or actions, </w:t>
      </w:r>
      <w:r w:rsidRPr="000B2AA7">
        <w:rPr>
          <w:rFonts w:eastAsia="Calibri" w:cs="Times New Roman"/>
          <w:b/>
          <w:iCs/>
          <w:highlight w:val="green"/>
          <w:u w:val="single"/>
        </w:rPr>
        <w:t>no matter how unlawful</w:t>
      </w:r>
      <w:r w:rsidRPr="000B2AA7">
        <w:rPr>
          <w:rFonts w:ascii="Arial" w:eastAsia="Calibri" w:hAnsi="Arial" w:cs="Arial"/>
          <w:szCs w:val="26"/>
          <w:u w:val="single"/>
        </w:rPr>
        <w:t xml:space="preserve"> those actions may be</w:t>
      </w:r>
      <w:r w:rsidRPr="000B2AA7">
        <w:rPr>
          <w:rFonts w:eastAsia="Calibri" w:cs="Times New Roman"/>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3238C6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because the new DOJ leadership does not “trust” them to “assist in implementing the President’s agenda faithfully.”130 This </w:t>
      </w:r>
      <w:r w:rsidRPr="000B2AA7">
        <w:rPr>
          <w:rFonts w:ascii="Arial" w:eastAsia="Calibri" w:hAnsi="Arial" w:cs="Arial"/>
          <w:szCs w:val="26"/>
          <w:u w:val="single"/>
        </w:rPr>
        <w:t xml:space="preserve">suggests that, </w:t>
      </w:r>
      <w:r w:rsidRPr="000B2AA7">
        <w:rPr>
          <w:rFonts w:eastAsia="Calibri" w:cs="Times New Roman"/>
          <w:b/>
          <w:iCs/>
          <w:u w:val="single"/>
        </w:rPr>
        <w:t>whatever</w:t>
      </w:r>
      <w:r w:rsidRPr="000B2AA7">
        <w:rPr>
          <w:rFonts w:ascii="Arial" w:eastAsia="Calibri" w:hAnsi="Arial" w:cs="Arial"/>
          <w:szCs w:val="26"/>
          <w:u w:val="single"/>
        </w:rPr>
        <w:t xml:space="preserve"> the EO </w:t>
      </w:r>
      <w:r w:rsidRPr="000B2AA7">
        <w:rPr>
          <w:rFonts w:eastAsia="Calibri" w:cs="Times New Roman"/>
          <w:b/>
          <w:iCs/>
          <w:u w:val="single"/>
        </w:rPr>
        <w:t>says</w:t>
      </w:r>
      <w:r w:rsidRPr="000B2AA7">
        <w:rPr>
          <w:rFonts w:ascii="Arial" w:eastAsia="Calibri" w:hAnsi="Arial" w:cs="Arial"/>
          <w:szCs w:val="26"/>
          <w:u w:val="single"/>
        </w:rPr>
        <w:t xml:space="preserve"> about personal or </w:t>
      </w:r>
      <w:r w:rsidRPr="000B2AA7">
        <w:rPr>
          <w:rFonts w:eastAsia="Calibri" w:cs="Times New Roman"/>
          <w:b/>
          <w:iCs/>
          <w:u w:val="single"/>
        </w:rPr>
        <w:t>political support</w:t>
      </w:r>
      <w:r w:rsidRPr="000B2AA7">
        <w:rPr>
          <w:rFonts w:ascii="Arial" w:eastAsia="Calibri" w:hAnsi="Arial" w:cs="Arial"/>
          <w:szCs w:val="26"/>
          <w:u w:val="single"/>
        </w:rPr>
        <w:t xml:space="preserve"> of the current administration, it </w:t>
      </w:r>
      <w:r w:rsidRPr="000B2AA7">
        <w:rPr>
          <w:rFonts w:eastAsia="Calibri" w:cs="Times New Roman"/>
          <w:b/>
          <w:iCs/>
          <w:u w:val="single"/>
        </w:rPr>
        <w:t>will be implemented</w:t>
      </w:r>
      <w:r w:rsidRPr="000B2AA7">
        <w:rPr>
          <w:rFonts w:ascii="Arial" w:eastAsia="Calibri" w:hAnsi="Arial" w:cs="Arial"/>
          <w:szCs w:val="26"/>
          <w:u w:val="single"/>
        </w:rPr>
        <w:t xml:space="preserve"> to </w:t>
      </w:r>
      <w:r w:rsidRPr="000B2AA7">
        <w:rPr>
          <w:rFonts w:eastAsia="Calibri" w:cs="Times New Roman"/>
          <w:b/>
          <w:iCs/>
          <w:u w:val="single"/>
        </w:rPr>
        <w:t>root out perceived political enemies</w:t>
      </w:r>
      <w:r w:rsidRPr="000B2AA7">
        <w:rPr>
          <w:rFonts w:eastAsia="Calibri" w:cs="Times New Roman"/>
          <w:sz w:val="16"/>
        </w:rPr>
        <w:t>.</w:t>
      </w:r>
    </w:p>
    <w:p w14:paraId="75CE52F6" w14:textId="77777777" w:rsidR="000B2AA7" w:rsidRPr="000B2AA7" w:rsidRDefault="000B2AA7" w:rsidP="000B2AA7">
      <w:pPr>
        <w:spacing w:line="256" w:lineRule="auto"/>
        <w:rPr>
          <w:rFonts w:eastAsia="Calibri" w:cs="Times New Roman"/>
        </w:rPr>
      </w:pPr>
      <w:r w:rsidRPr="000B2AA7">
        <w:rPr>
          <w:rFonts w:eastAsia="Calibri" w:cs="Times New Roman"/>
          <w:b/>
          <w:iCs/>
          <w:u w:val="single"/>
        </w:rPr>
        <w:t>Although</w:t>
      </w:r>
      <w:r w:rsidRPr="000B2AA7">
        <w:rPr>
          <w:rFonts w:ascii="Arial" w:eastAsia="Calibri" w:hAnsi="Arial" w:cs="Arial"/>
          <w:szCs w:val="26"/>
          <w:u w:val="single"/>
        </w:rPr>
        <w:t xml:space="preserve"> this is </w:t>
      </w:r>
      <w:r w:rsidRPr="000B2AA7">
        <w:rPr>
          <w:rFonts w:eastAsia="Calibri" w:cs="Times New Roman"/>
          <w:b/>
          <w:iCs/>
          <w:u w:val="single"/>
        </w:rPr>
        <w:t>not the first</w:t>
      </w:r>
      <w:r w:rsidRPr="000B2AA7">
        <w:rPr>
          <w:rFonts w:eastAsia="Calibri" w:cs="Times New Roman"/>
          <w:sz w:val="16"/>
        </w:rPr>
        <w:t xml:space="preserve"> Republican </w:t>
      </w:r>
      <w:r w:rsidRPr="000B2AA7">
        <w:rPr>
          <w:rFonts w:ascii="Arial" w:eastAsia="Calibri" w:hAnsi="Arial" w:cs="Arial"/>
          <w:szCs w:val="26"/>
          <w:u w:val="single"/>
        </w:rPr>
        <w:t xml:space="preserve">President to </w:t>
      </w:r>
      <w:r w:rsidRPr="000B2AA7">
        <w:rPr>
          <w:rFonts w:eastAsia="Calibri" w:cs="Times New Roman"/>
          <w:b/>
          <w:iCs/>
          <w:u w:val="single"/>
        </w:rPr>
        <w:t>try</w:t>
      </w:r>
      <w:r w:rsidRPr="000B2AA7">
        <w:rPr>
          <w:rFonts w:ascii="Arial" w:eastAsia="Calibri" w:hAnsi="Arial" w:cs="Arial"/>
          <w:szCs w:val="26"/>
          <w:u w:val="single"/>
        </w:rPr>
        <w:t xml:space="preserve"> and reduce </w:t>
      </w:r>
      <w:r w:rsidRPr="000B2AA7">
        <w:rPr>
          <w:rFonts w:eastAsia="Calibri" w:cs="Times New Roman"/>
          <w:b/>
          <w:iCs/>
          <w:u w:val="single"/>
        </w:rPr>
        <w:t>civil service</w:t>
      </w:r>
      <w:r w:rsidRPr="000B2AA7">
        <w:rPr>
          <w:rFonts w:ascii="Arial" w:eastAsia="Calibri" w:hAnsi="Arial" w:cs="Arial"/>
          <w:szCs w:val="26"/>
          <w:u w:val="single"/>
        </w:rPr>
        <w:t xml:space="preserve"> and </w:t>
      </w:r>
      <w:r w:rsidRPr="000B2AA7">
        <w:rPr>
          <w:rFonts w:eastAsia="Calibri" w:cs="Times New Roman"/>
          <w:b/>
          <w:iCs/>
          <w:u w:val="single"/>
        </w:rPr>
        <w:t>labor rights</w:t>
      </w:r>
      <w:r w:rsidRPr="000B2AA7">
        <w:rPr>
          <w:rFonts w:ascii="Arial" w:eastAsia="Calibri" w:hAnsi="Arial" w:cs="Arial"/>
          <w:szCs w:val="26"/>
          <w:u w:val="single"/>
        </w:rPr>
        <w:t xml:space="preserve"> and protections, the current President </w:t>
      </w:r>
      <w:r w:rsidRPr="000B2AA7">
        <w:rPr>
          <w:rFonts w:eastAsia="Calibri" w:cs="Times New Roman"/>
          <w:b/>
          <w:iCs/>
          <w:u w:val="single"/>
        </w:rPr>
        <w:t>seeks to go further than any</w:t>
      </w:r>
      <w:r w:rsidRPr="000B2AA7">
        <w:rPr>
          <w:rFonts w:ascii="Arial" w:eastAsia="Calibri" w:hAnsi="Arial" w:cs="Arial"/>
          <w:szCs w:val="26"/>
          <w:u w:val="single"/>
        </w:rPr>
        <w:t xml:space="preserve"> predecessor</w:t>
      </w:r>
      <w:r w:rsidRPr="000B2AA7">
        <w:rPr>
          <w:rFonts w:eastAsia="Calibri" w:cs="Times New Roman"/>
        </w:rPr>
        <w:t>.</w:t>
      </w:r>
    </w:p>
    <w:p w14:paraId="075197C3" w14:textId="77777777" w:rsidR="000B2AA7" w:rsidRPr="000B2AA7" w:rsidRDefault="000B2AA7" w:rsidP="000B2AA7">
      <w:pPr>
        <w:spacing w:line="256" w:lineRule="auto"/>
        <w:rPr>
          <w:rFonts w:eastAsia="Calibri" w:cs="Times New Roman"/>
        </w:rPr>
      </w:pPr>
    </w:p>
    <w:p w14:paraId="6037D8FF"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u w:val="single"/>
        </w:rPr>
        <w:t>Versions</w:t>
      </w:r>
      <w:r w:rsidRPr="000B2AA7">
        <w:rPr>
          <w:rFonts w:eastAsia="Times New Roman" w:cs="Times New Roman"/>
          <w:b/>
          <w:iCs/>
          <w:sz w:val="26"/>
        </w:rPr>
        <w:t xml:space="preserve"> of them </w:t>
      </w:r>
      <w:r w:rsidRPr="000B2AA7">
        <w:rPr>
          <w:rFonts w:eastAsia="Times New Roman" w:cs="Times New Roman"/>
          <w:b/>
          <w:iCs/>
          <w:sz w:val="26"/>
          <w:u w:val="single"/>
        </w:rPr>
        <w:t>could be tolerable</w:t>
      </w:r>
      <w:r w:rsidRPr="000B2AA7">
        <w:rPr>
          <w:rFonts w:eastAsia="Times New Roman" w:cs="Times New Roman"/>
          <w:b/>
          <w:iCs/>
          <w:sz w:val="26"/>
        </w:rPr>
        <w:t xml:space="preserve">---BUT Trump’s </w:t>
      </w:r>
      <w:r w:rsidRPr="000B2AA7">
        <w:rPr>
          <w:rFonts w:eastAsia="Times New Roman" w:cs="Times New Roman"/>
          <w:b/>
          <w:iCs/>
          <w:sz w:val="26"/>
          <w:u w:val="single"/>
        </w:rPr>
        <w:t>purposely violate</w:t>
      </w:r>
      <w:r w:rsidRPr="000B2AA7">
        <w:rPr>
          <w:rFonts w:eastAsia="Times New Roman" w:cs="Times New Roman"/>
          <w:b/>
          <w:iCs/>
          <w:sz w:val="26"/>
        </w:rPr>
        <w:t xml:space="preserve"> bargaining rights to force courts to articulate a </w:t>
      </w:r>
      <w:r w:rsidRPr="000B2AA7">
        <w:rPr>
          <w:rFonts w:eastAsia="Times New Roman" w:cs="Times New Roman"/>
          <w:b/>
          <w:iCs/>
          <w:sz w:val="26"/>
          <w:u w:val="single"/>
        </w:rPr>
        <w:t>maximal interpretation</w:t>
      </w:r>
      <w:r w:rsidRPr="000B2AA7">
        <w:rPr>
          <w:rFonts w:eastAsia="Times New Roman" w:cs="Times New Roman"/>
          <w:b/>
          <w:iCs/>
          <w:sz w:val="26"/>
        </w:rPr>
        <w:t xml:space="preserve"> of </w:t>
      </w:r>
      <w:r w:rsidRPr="000B2AA7">
        <w:rPr>
          <w:rFonts w:eastAsia="Times New Roman" w:cs="Times New Roman"/>
          <w:b/>
          <w:iCs/>
          <w:sz w:val="26"/>
          <w:u w:val="single"/>
        </w:rPr>
        <w:t>unitary executive theory</w:t>
      </w:r>
      <w:r w:rsidRPr="000B2AA7">
        <w:rPr>
          <w:rFonts w:eastAsia="Times New Roman" w:cs="Times New Roman"/>
          <w:b/>
          <w:iCs/>
          <w:sz w:val="26"/>
        </w:rPr>
        <w:t>---</w:t>
      </w:r>
      <w:r w:rsidRPr="000B2AA7">
        <w:rPr>
          <w:rFonts w:eastAsia="Times New Roman" w:cs="Times New Roman"/>
          <w:b/>
          <w:iCs/>
          <w:sz w:val="26"/>
          <w:u w:val="single"/>
        </w:rPr>
        <w:t>that’s</w:t>
      </w:r>
      <w:r w:rsidRPr="000B2AA7">
        <w:rPr>
          <w:rFonts w:eastAsia="Times New Roman" w:cs="Times New Roman"/>
          <w:b/>
          <w:iCs/>
          <w:sz w:val="26"/>
        </w:rPr>
        <w:t xml:space="preserve"> what </w:t>
      </w:r>
      <w:r w:rsidRPr="000B2AA7">
        <w:rPr>
          <w:rFonts w:eastAsia="Times New Roman" w:cs="Times New Roman"/>
          <w:b/>
          <w:iCs/>
          <w:sz w:val="26"/>
          <w:u w:val="single"/>
        </w:rPr>
        <w:t>most concerns</w:t>
      </w:r>
      <w:r w:rsidRPr="000B2AA7">
        <w:rPr>
          <w:rFonts w:eastAsia="Times New Roman" w:cs="Times New Roman"/>
          <w:b/>
          <w:iCs/>
          <w:sz w:val="26"/>
        </w:rPr>
        <w:t xml:space="preserve"> careerist holdouts.</w:t>
      </w:r>
    </w:p>
    <w:p w14:paraId="598CA193" w14:textId="77777777" w:rsidR="000B2AA7" w:rsidRPr="000B2AA7" w:rsidRDefault="000B2AA7" w:rsidP="000B2AA7">
      <w:pPr>
        <w:spacing w:line="256" w:lineRule="auto"/>
        <w:rPr>
          <w:rFonts w:eastAsia="Calibri" w:cs="Times New Roman"/>
        </w:rPr>
      </w:pPr>
      <w:r w:rsidRPr="000B2AA7">
        <w:rPr>
          <w:rFonts w:eastAsia="Calibri" w:cs="Times New Roman"/>
          <w:b/>
          <w:bCs/>
          <w:sz w:val="26"/>
        </w:rPr>
        <w:t>Rozenshtein</w:t>
      </w:r>
      <w:r w:rsidRPr="000B2AA7">
        <w:rPr>
          <w:rFonts w:eastAsia="Calibri" w:cs="Times New Roman"/>
        </w:rPr>
        <w:t xml:space="preserve"> et al. </w:t>
      </w:r>
      <w:r w:rsidRPr="000B2AA7">
        <w:rPr>
          <w:rFonts w:eastAsia="Calibri" w:cs="Times New Roman"/>
          <w:b/>
          <w:bCs/>
          <w:sz w:val="26"/>
        </w:rPr>
        <w:t>25</w:t>
      </w:r>
      <w:r w:rsidRPr="000B2AA7">
        <w:rPr>
          <w:rFonts w:eastAsia="Calibri" w:cs="Times New Roman"/>
        </w:rPr>
        <w:t xml:space="preserve"> [Alan Z. </w:t>
      </w:r>
      <w:r w:rsidRPr="000B2AA7">
        <w:rPr>
          <w:rFonts w:eastAsia="Calibri" w:cs="Times New Roman"/>
          <w:b/>
          <w:bCs/>
        </w:rPr>
        <w:t>Rozenshtein</w:t>
      </w:r>
      <w:r w:rsidRPr="000B2AA7">
        <w:rPr>
          <w:rFonts w:eastAsia="Calibri" w:cs="Times New Roman"/>
        </w:rP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0B2AA7">
        <w:rPr>
          <w:rFonts w:eastAsia="Calibri" w:cs="Times New Roman"/>
          <w:b/>
          <w:bCs/>
        </w:rPr>
        <w:t>Bednar</w:t>
      </w:r>
      <w:r w:rsidRPr="000B2AA7">
        <w:rPr>
          <w:rFonts w:eastAsia="Calibri" w:cs="Times New Roman"/>
        </w:rPr>
        <w:t xml:space="preserve">, Nick Bednar, Associate Professor of Law at the University of Minnesota Law School, PhD political science, Vanderbilt University, JD University of Minnesota Law School; and Jen </w:t>
      </w:r>
      <w:r w:rsidRPr="000B2AA7">
        <w:rPr>
          <w:rFonts w:eastAsia="Calibri" w:cs="Times New Roman"/>
          <w:b/>
          <w:bCs/>
        </w:rPr>
        <w:t>Patja</w:t>
      </w:r>
      <w:r w:rsidRPr="000B2AA7">
        <w:rPr>
          <w:rFonts w:eastAsia="Calibri" w:cs="Times New Roman"/>
        </w:rPr>
        <w:t>, editor of the Lawfare Podcast; “Lawfare Daily: Nick Bednar on Trump's Civil Service Executive Orders,” Lawfare Podcast, 1-28-2025, https://www.lawfaremedia.org/article/lawfare-daily--nick-bednar-on-trump's-civil-service-executive-orders]</w:t>
      </w:r>
    </w:p>
    <w:p w14:paraId="031F76A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6918580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[Main podcast]</w:t>
      </w:r>
    </w:p>
    <w:p w14:paraId="65F629E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Nick, let's start with an overview. So what in your mind were </w:t>
      </w:r>
      <w:r w:rsidRPr="000B2AA7">
        <w:rPr>
          <w:rFonts w:ascii="Arial" w:eastAsia="Calibri" w:hAnsi="Arial" w:cs="Arial"/>
          <w:szCs w:val="26"/>
          <w:u w:val="single"/>
        </w:rPr>
        <w:t xml:space="preserve">the </w:t>
      </w:r>
      <w:r w:rsidRPr="000B2AA7">
        <w:rPr>
          <w:rFonts w:eastAsia="Calibri" w:cs="Times New Roman"/>
          <w:b/>
          <w:iCs/>
          <w:u w:val="single"/>
        </w:rPr>
        <w:t>most significant</w:t>
      </w:r>
      <w:r w:rsidRPr="000B2AA7">
        <w:rPr>
          <w:rFonts w:ascii="Arial" w:eastAsia="Calibri" w:hAnsi="Arial" w:cs="Arial"/>
          <w:szCs w:val="26"/>
          <w:u w:val="single"/>
        </w:rPr>
        <w:t xml:space="preserve"> of these </w:t>
      </w:r>
      <w:r w:rsidRPr="000B2AA7">
        <w:rPr>
          <w:rFonts w:eastAsia="Calibri" w:cs="Times New Roman"/>
          <w:b/>
          <w:iCs/>
          <w:u w:val="single"/>
        </w:rPr>
        <w:t>civil service actions</w:t>
      </w:r>
      <w:r w:rsidRPr="000B2AA7">
        <w:rPr>
          <w:rFonts w:ascii="Arial" w:eastAsia="Calibri" w:hAnsi="Arial" w:cs="Arial"/>
          <w:szCs w:val="26"/>
          <w:u w:val="single"/>
        </w:rPr>
        <w:t xml:space="preserve"> that Trump took</w:t>
      </w:r>
      <w:r w:rsidRPr="000B2AA7">
        <w:rPr>
          <w:rFonts w:eastAsia="Calibri" w:cs="Times New Roman"/>
          <w:sz w:val="16"/>
        </w:rPr>
        <w:t xml:space="preserve"> on day one?</w:t>
      </w:r>
    </w:p>
    <w:p w14:paraId="2FB2BBEB"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Yeah, so I, I think the biggest one and the one everyone sort of anticipated would be taken–which we can walk through in greater depth–</w:t>
      </w:r>
      <w:r w:rsidRPr="000B2AA7">
        <w:rPr>
          <w:rFonts w:ascii="Arial" w:eastAsia="Calibri" w:hAnsi="Arial" w:cs="Arial"/>
          <w:szCs w:val="26"/>
          <w:u w:val="single"/>
        </w:rPr>
        <w:t xml:space="preserve">was the reinstatement of </w:t>
      </w:r>
      <w:r w:rsidRPr="000B2AA7">
        <w:rPr>
          <w:rFonts w:eastAsia="Calibri" w:cs="Times New Roman"/>
          <w:b/>
          <w:iCs/>
          <w:u w:val="single"/>
        </w:rPr>
        <w:t>Schedule F</w:t>
      </w:r>
      <w:r w:rsidRPr="000B2AA7">
        <w:rPr>
          <w:rFonts w:eastAsia="Calibri" w:cs="Times New Roman"/>
          <w:sz w:val="16"/>
        </w:rPr>
        <w:t xml:space="preserve">, which exempted a class of policymaking employees from the competitive service and put them in the excepted service. So I think </w:t>
      </w:r>
      <w:r w:rsidRPr="000B2AA7">
        <w:rPr>
          <w:rFonts w:ascii="Arial" w:eastAsia="Calibri" w:hAnsi="Arial" w:cs="Arial"/>
          <w:szCs w:val="26"/>
          <w:u w:val="single"/>
        </w:rPr>
        <w:t xml:space="preserve">that's the </w:t>
      </w:r>
      <w:r w:rsidRPr="000B2AA7">
        <w:rPr>
          <w:rFonts w:eastAsia="Calibri" w:cs="Times New Roman"/>
          <w:b/>
          <w:iCs/>
          <w:u w:val="single"/>
        </w:rPr>
        <w:t>biggest one</w:t>
      </w:r>
      <w:r w:rsidRPr="000B2AA7">
        <w:rPr>
          <w:rFonts w:eastAsia="Calibri" w:cs="Times New Roman"/>
          <w:sz w:val="16"/>
        </w:rPr>
        <w:t>.</w:t>
      </w:r>
    </w:p>
    <w:p w14:paraId="76DFEBE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There's some other orders that are similar affecting different groups of employees, which we don't have to get into, they're really wonky, but like there are a lot of similar orders.</w:t>
      </w:r>
    </w:p>
    <w:p w14:paraId="0769EC5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Next biggest one I think is probably the creation of DOGE, which we don't really know a lot about. but, you know, it was highly anticipated. We can talk about what that looks like.</w:t>
      </w:r>
    </w:p>
    <w:p w14:paraId="059C7CF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And then the other two I would highlight—mostly because they've had a lot of fallout, less because of what the orders actually said—the hiring freeze order. And the DEIA orders banned a lot of those programs.</w:t>
      </w:r>
    </w:p>
    <w:p w14:paraId="5F73659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So we'll go through all those in our conversation, but I kind of want to stay high level for a little bit first.</w:t>
      </w:r>
    </w:p>
    <w:p w14:paraId="690CA1A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How does this compare to the sort of typical personnel changes that we often see in presidential transitions?</w:t>
      </w:r>
      <w:r w:rsidRPr="000B2AA7">
        <w:rPr>
          <w:rFonts w:eastAsia="Calibri" w:cs="Times New Roman"/>
          <w:sz w:val="16"/>
        </w:rPr>
        <w:t xml:space="preserve"> Or, you know, maybe start with what are the typical such actions that we see?</w:t>
      </w:r>
    </w:p>
    <w:p w14:paraId="24A34B8E"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Yeah, so like, let me set it out even a little broader than that, which is like, </w:t>
      </w:r>
      <w:r w:rsidRPr="000B2AA7">
        <w:rPr>
          <w:rFonts w:eastAsia="Calibri" w:cs="Times New Roman"/>
          <w:b/>
          <w:iCs/>
          <w:u w:val="single"/>
        </w:rPr>
        <w:t>what authority does the president even have</w:t>
      </w:r>
      <w:r w:rsidRPr="000B2AA7">
        <w:rPr>
          <w:rFonts w:ascii="Arial" w:eastAsia="Calibri" w:hAnsi="Arial" w:cs="Arial"/>
          <w:szCs w:val="26"/>
          <w:u w:val="single"/>
        </w:rPr>
        <w:t xml:space="preserve"> to do a lot of this</w:t>
      </w:r>
      <w:r w:rsidRPr="000B2AA7">
        <w:rPr>
          <w:rFonts w:eastAsia="Calibri" w:cs="Times New Roman"/>
          <w:sz w:val="16"/>
        </w:rPr>
        <w:t xml:space="preserve">, right? </w:t>
      </w:r>
      <w:r w:rsidRPr="000B2AA7">
        <w:rPr>
          <w:rFonts w:ascii="Arial" w:eastAsia="Calibri" w:hAnsi="Arial" w:cs="Arial"/>
          <w:szCs w:val="26"/>
          <w:u w:val="single"/>
        </w:rPr>
        <w:t xml:space="preserve">And the answer is </w:t>
      </w:r>
      <w:r w:rsidRPr="000B2AA7">
        <w:rPr>
          <w:rFonts w:eastAsia="Calibri" w:cs="Times New Roman"/>
          <w:b/>
          <w:iCs/>
          <w:u w:val="single"/>
        </w:rPr>
        <w:t>quite a bit</w:t>
      </w:r>
      <w:r w:rsidRPr="000B2AA7">
        <w:rPr>
          <w:rFonts w:eastAsia="Calibri" w:cs="Times New Roman"/>
          <w:sz w:val="16"/>
        </w:rPr>
        <w:t xml:space="preserve">. So </w:t>
      </w:r>
      <w:r w:rsidRPr="000B2AA7">
        <w:rPr>
          <w:rFonts w:ascii="Arial" w:eastAsia="Calibri" w:hAnsi="Arial" w:cs="Arial"/>
          <w:szCs w:val="26"/>
          <w:u w:val="single"/>
        </w:rPr>
        <w:t xml:space="preserve">the </w:t>
      </w:r>
      <w:r w:rsidRPr="000B2AA7">
        <w:rPr>
          <w:rFonts w:eastAsia="Calibri" w:cs="Times New Roman"/>
          <w:b/>
          <w:iCs/>
          <w:u w:val="single"/>
        </w:rPr>
        <w:t>C</w:t>
      </w:r>
      <w:r w:rsidRPr="000B2AA7">
        <w:rPr>
          <w:rFonts w:ascii="Arial" w:eastAsia="Calibri" w:hAnsi="Arial" w:cs="Arial"/>
          <w:szCs w:val="26"/>
          <w:u w:val="single"/>
        </w:rPr>
        <w:t xml:space="preserve">ivil </w:t>
      </w:r>
      <w:r w:rsidRPr="000B2AA7">
        <w:rPr>
          <w:rFonts w:eastAsia="Calibri" w:cs="Times New Roman"/>
          <w:b/>
          <w:iCs/>
          <w:u w:val="single"/>
        </w:rPr>
        <w:t>S</w:t>
      </w:r>
      <w:r w:rsidRPr="000B2AA7">
        <w:rPr>
          <w:rFonts w:ascii="Arial" w:eastAsia="Calibri" w:hAnsi="Arial" w:cs="Arial"/>
          <w:szCs w:val="26"/>
          <w:u w:val="single"/>
        </w:rPr>
        <w:t xml:space="preserve">ervice </w:t>
      </w:r>
      <w:r w:rsidRPr="000B2AA7">
        <w:rPr>
          <w:rFonts w:eastAsia="Calibri" w:cs="Times New Roman"/>
          <w:b/>
          <w:iCs/>
          <w:u w:val="single"/>
        </w:rPr>
        <w:t>R</w:t>
      </w:r>
      <w:r w:rsidRPr="000B2AA7">
        <w:rPr>
          <w:rFonts w:ascii="Arial" w:eastAsia="Calibri" w:hAnsi="Arial" w:cs="Arial"/>
          <w:szCs w:val="26"/>
          <w:u w:val="single"/>
        </w:rPr>
        <w:t xml:space="preserve">eform </w:t>
      </w:r>
      <w:r w:rsidRPr="000B2AA7">
        <w:rPr>
          <w:rFonts w:eastAsia="Calibri" w:cs="Times New Roman"/>
          <w:b/>
          <w:iCs/>
          <w:u w:val="single"/>
        </w:rPr>
        <w:t>A</w:t>
      </w:r>
      <w:r w:rsidRPr="000B2AA7">
        <w:rPr>
          <w:rFonts w:ascii="Arial" w:eastAsia="Calibri" w:hAnsi="Arial" w:cs="Arial"/>
          <w:szCs w:val="26"/>
          <w:u w:val="single"/>
        </w:rPr>
        <w:t>ct</w:t>
      </w:r>
      <w:r w:rsidRPr="000B2AA7">
        <w:rPr>
          <w:rFonts w:eastAsia="Calibri" w:cs="Times New Roman"/>
          <w:sz w:val="16"/>
        </w:rPr>
        <w:t xml:space="preserve"> of 1978 was passed with the idea of giving the president more control over federal hiring and even before that the Pendleton Act </w:t>
      </w:r>
      <w:r w:rsidRPr="000B2AA7">
        <w:rPr>
          <w:rFonts w:ascii="Arial" w:eastAsia="Calibri" w:hAnsi="Arial" w:cs="Arial"/>
          <w:szCs w:val="26"/>
          <w:u w:val="single"/>
        </w:rPr>
        <w:t>and</w:t>
      </w:r>
      <w:r w:rsidRPr="000B2AA7">
        <w:rPr>
          <w:rFonts w:eastAsia="Calibri" w:cs="Times New Roman"/>
          <w:sz w:val="16"/>
        </w:rPr>
        <w:t xml:space="preserve"> the other acts that kind of fall between the Pendleton Act. </w:t>
      </w:r>
      <w:r w:rsidRPr="000B2AA7">
        <w:rPr>
          <w:rFonts w:ascii="Arial" w:eastAsia="Calibri" w:hAnsi="Arial" w:cs="Arial"/>
          <w:szCs w:val="26"/>
          <w:u w:val="single"/>
        </w:rPr>
        <w:t xml:space="preserve">The </w:t>
      </w:r>
      <w:r w:rsidRPr="000B2AA7">
        <w:rPr>
          <w:rFonts w:eastAsia="Calibri" w:cs="Times New Roman"/>
          <w:b/>
          <w:iCs/>
          <w:u w:val="single"/>
        </w:rPr>
        <w:t>Pendleton Act</w:t>
      </w:r>
      <w:r w:rsidRPr="000B2AA7">
        <w:rPr>
          <w:rFonts w:eastAsia="Calibri" w:cs="Times New Roman"/>
          <w:sz w:val="16"/>
        </w:rPr>
        <w:t xml:space="preserve"> is the act that creates the civil service, </w:t>
      </w:r>
      <w:r w:rsidRPr="000B2AA7">
        <w:rPr>
          <w:rFonts w:eastAsia="Calibri" w:cs="Times New Roman"/>
          <w:b/>
          <w:iCs/>
          <w:u w:val="single"/>
        </w:rPr>
        <w:t>gave the president a lot of authority</w:t>
      </w:r>
      <w:r w:rsidRPr="000B2AA7">
        <w:rPr>
          <w:rFonts w:eastAsia="Calibri" w:cs="Times New Roman"/>
          <w:sz w:val="16"/>
        </w:rPr>
        <w:t>.</w:t>
      </w:r>
    </w:p>
    <w:p w14:paraId="27965B0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E2F109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Trump is bringing the sexy back for this.</w:t>
      </w:r>
    </w:p>
    <w:p w14:paraId="7E9BF35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FD2B72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what do we typically see, right? Well, </w:t>
      </w:r>
      <w:r w:rsidRPr="000B2AA7">
        <w:rPr>
          <w:rFonts w:ascii="Arial" w:eastAsia="Calibri" w:hAnsi="Arial" w:cs="Arial"/>
          <w:szCs w:val="26"/>
          <w:u w:val="single"/>
        </w:rPr>
        <w:t xml:space="preserve">a lot of what we see and is reported </w:t>
      </w:r>
      <w:r w:rsidRPr="000B2AA7">
        <w:rPr>
          <w:rFonts w:eastAsia="Calibri" w:cs="Times New Roman"/>
          <w:b/>
          <w:iCs/>
          <w:u w:val="single"/>
        </w:rPr>
        <w:t>in the news</w:t>
      </w:r>
      <w:r w:rsidRPr="000B2AA7">
        <w:rPr>
          <w:rFonts w:ascii="Arial" w:eastAsia="Calibri" w:hAnsi="Arial" w:cs="Arial"/>
          <w:szCs w:val="26"/>
          <w:u w:val="single"/>
        </w:rPr>
        <w:t xml:space="preserve"> in every administration is</w:t>
      </w:r>
      <w:r w:rsidRPr="000B2AA7">
        <w:rPr>
          <w:rFonts w:eastAsia="Calibri" w:cs="Times New Roman"/>
          <w:sz w:val="16"/>
        </w:rPr>
        <w:t xml:space="preserve"> you see a lot of </w:t>
      </w:r>
      <w:r w:rsidRPr="000B2AA7">
        <w:rPr>
          <w:rFonts w:ascii="Arial" w:eastAsia="Calibri" w:hAnsi="Arial" w:cs="Arial"/>
          <w:szCs w:val="26"/>
          <w:u w:val="single"/>
        </w:rPr>
        <w:t xml:space="preserve">high level </w:t>
      </w:r>
      <w:r w:rsidRPr="000B2AA7">
        <w:rPr>
          <w:rFonts w:eastAsia="Calibri" w:cs="Times New Roman"/>
          <w:b/>
          <w:iCs/>
          <w:u w:val="single"/>
        </w:rPr>
        <w:t>appointees</w:t>
      </w:r>
      <w:r w:rsidRPr="000B2AA7">
        <w:rPr>
          <w:rFonts w:ascii="Arial" w:eastAsia="Calibri" w:hAnsi="Arial" w:cs="Arial"/>
          <w:szCs w:val="26"/>
          <w:u w:val="single"/>
        </w:rPr>
        <w:t xml:space="preserve"> forced to resign</w:t>
      </w:r>
      <w:r w:rsidRPr="000B2AA7">
        <w:rPr>
          <w:rFonts w:eastAsia="Calibri" w:cs="Times New Roman"/>
          <w:sz w:val="16"/>
        </w:rPr>
        <w:t>, right? Usually the new administration comes in, they send a letter saying, hey, we would like your resignation. If we don't get your resignation, we'd have to remove you.</w:t>
      </w:r>
    </w:p>
    <w:p w14:paraId="11C8501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Usually, as a matter of course, those people resign, acting officials step in, or new leaders are appointed, right? So a lot of what we typically see is at that high political level.</w:t>
      </w:r>
    </w:p>
    <w:p w14:paraId="4CB674A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And just to be clear, so when we talk about political, we're talking about people who are basically hired by the president, they can be fired by the president sort of for any reason. </w:t>
      </w:r>
      <w:r w:rsidRPr="000B2AA7">
        <w:rPr>
          <w:rFonts w:ascii="Arial" w:eastAsia="Calibri" w:hAnsi="Arial" w:cs="Arial"/>
          <w:szCs w:val="26"/>
          <w:u w:val="single"/>
        </w:rPr>
        <w:t xml:space="preserve">They are </w:t>
      </w:r>
      <w:r w:rsidRPr="000B2AA7">
        <w:rPr>
          <w:rFonts w:eastAsia="Calibri" w:cs="Times New Roman"/>
          <w:b/>
          <w:iCs/>
          <w:u w:val="single"/>
        </w:rPr>
        <w:t>not part</w:t>
      </w:r>
      <w:r w:rsidRPr="000B2AA7">
        <w:rPr>
          <w:rFonts w:ascii="Arial" w:eastAsia="Calibri" w:hAnsi="Arial" w:cs="Arial"/>
          <w:szCs w:val="26"/>
          <w:u w:val="single"/>
        </w:rPr>
        <w:t xml:space="preserve"> of the</w:t>
      </w:r>
      <w:r w:rsidRPr="000B2AA7">
        <w:rPr>
          <w:rFonts w:eastAsia="Calibri" w:cs="Times New Roman"/>
          <w:sz w:val="16"/>
        </w:rPr>
        <w:t xml:space="preserve"> sort of </w:t>
      </w:r>
      <w:r w:rsidRPr="000B2AA7">
        <w:rPr>
          <w:rFonts w:eastAsia="Calibri" w:cs="Times New Roman"/>
          <w:b/>
          <w:iCs/>
          <w:u w:val="single"/>
        </w:rPr>
        <w:t>civil service</w:t>
      </w:r>
      <w:r w:rsidRPr="000B2AA7">
        <w:rPr>
          <w:rFonts w:ascii="Arial" w:eastAsia="Calibri" w:hAnsi="Arial" w:cs="Arial"/>
          <w:szCs w:val="26"/>
          <w:u w:val="single"/>
        </w:rPr>
        <w:t xml:space="preserve"> with the bureaucratic </w:t>
      </w:r>
      <w:r w:rsidRPr="000B2AA7">
        <w:rPr>
          <w:rFonts w:eastAsia="Calibri" w:cs="Times New Roman"/>
          <w:b/>
          <w:iCs/>
          <w:u w:val="single"/>
        </w:rPr>
        <w:t>protections</w:t>
      </w:r>
      <w:r w:rsidRPr="000B2AA7">
        <w:rPr>
          <w:rFonts w:eastAsia="Calibri" w:cs="Times New Roman"/>
          <w:sz w:val="16"/>
        </w:rPr>
        <w:t xml:space="preserve"> of that.</w:t>
      </w:r>
    </w:p>
    <w:p w14:paraId="0EA5F7C6"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w:t>
      </w:r>
      <w:r w:rsidRPr="000B2AA7">
        <w:rPr>
          <w:rFonts w:eastAsia="Calibri" w:cs="Times New Roman"/>
          <w:b/>
          <w:iCs/>
          <w:u w:val="single"/>
        </w:rPr>
        <w:t>Correct</w:t>
      </w:r>
      <w:r w:rsidRPr="000B2AA7">
        <w:rPr>
          <w:rFonts w:eastAsia="Calibri" w:cs="Times New Roman"/>
          <w:sz w:val="16"/>
        </w:rPr>
        <w:t xml:space="preserve">, yeah. </w:t>
      </w:r>
      <w:r w:rsidRPr="000B2AA7">
        <w:rPr>
          <w:rFonts w:ascii="Arial" w:eastAsia="Calibri" w:hAnsi="Arial" w:cs="Arial"/>
          <w:szCs w:val="26"/>
          <w:u w:val="single"/>
        </w:rPr>
        <w:t xml:space="preserve">And </w:t>
      </w:r>
      <w:r w:rsidRPr="000B2AA7">
        <w:rPr>
          <w:rFonts w:eastAsia="Calibri" w:cs="Times New Roman"/>
          <w:b/>
          <w:iCs/>
          <w:u w:val="single"/>
        </w:rPr>
        <w:t>some</w:t>
      </w:r>
      <w:r w:rsidRPr="000B2AA7">
        <w:rPr>
          <w:rFonts w:ascii="Arial" w:eastAsia="Calibri" w:hAnsi="Arial" w:cs="Arial"/>
          <w:szCs w:val="26"/>
          <w:u w:val="single"/>
        </w:rPr>
        <w:t xml:space="preserve"> of them are</w:t>
      </w:r>
      <w:r w:rsidRPr="000B2AA7">
        <w:rPr>
          <w:rFonts w:eastAsia="Calibri" w:cs="Times New Roman"/>
          <w:sz w:val="16"/>
        </w:rPr>
        <w:t xml:space="preserve">, you know, the traditional officers of the United States who are </w:t>
      </w:r>
      <w:r w:rsidRPr="000B2AA7">
        <w:rPr>
          <w:rFonts w:ascii="Arial" w:eastAsia="Calibri" w:hAnsi="Arial" w:cs="Arial"/>
          <w:szCs w:val="26"/>
          <w:u w:val="single"/>
        </w:rPr>
        <w:t xml:space="preserve">appointed by the president and </w:t>
      </w:r>
      <w:r w:rsidRPr="000B2AA7">
        <w:rPr>
          <w:rFonts w:eastAsia="Calibri" w:cs="Times New Roman"/>
          <w:b/>
          <w:iCs/>
          <w:u w:val="single"/>
        </w:rPr>
        <w:t>confirmed by the Senate</w:t>
      </w:r>
      <w:r w:rsidRPr="000B2AA7">
        <w:rPr>
          <w:rFonts w:eastAsia="Calibri" w:cs="Times New Roman"/>
          <w:sz w:val="16"/>
        </w:rPr>
        <w:t xml:space="preserve">. </w:t>
      </w:r>
      <w:r w:rsidRPr="000B2AA7">
        <w:rPr>
          <w:rFonts w:ascii="Arial" w:eastAsia="Calibri" w:hAnsi="Arial" w:cs="Arial"/>
          <w:szCs w:val="26"/>
          <w:u w:val="single"/>
        </w:rPr>
        <w:t xml:space="preserve">A bunch of </w:t>
      </w:r>
      <w:r w:rsidRPr="000B2AA7">
        <w:rPr>
          <w:rFonts w:eastAsia="Calibri" w:cs="Times New Roman"/>
          <w:b/>
          <w:iCs/>
          <w:u w:val="single"/>
        </w:rPr>
        <w:t>others</w:t>
      </w:r>
      <w:r w:rsidRPr="000B2AA7">
        <w:rPr>
          <w:rFonts w:eastAsia="Calibri" w:cs="Times New Roman"/>
          <w:sz w:val="16"/>
        </w:rPr>
        <w:t xml:space="preserve">, right, </w:t>
      </w:r>
      <w:r w:rsidRPr="000B2AA7">
        <w:rPr>
          <w:rFonts w:ascii="Arial" w:eastAsia="Calibri" w:hAnsi="Arial" w:cs="Arial"/>
          <w:szCs w:val="26"/>
          <w:u w:val="single"/>
        </w:rPr>
        <w:t>are</w:t>
      </w:r>
      <w:r w:rsidRPr="000B2AA7">
        <w:rPr>
          <w:rFonts w:eastAsia="Calibri" w:cs="Times New Roman"/>
          <w:sz w:val="16"/>
        </w:rPr>
        <w:t xml:space="preserve"> kind of </w:t>
      </w:r>
      <w:r w:rsidRPr="000B2AA7">
        <w:rPr>
          <w:rFonts w:eastAsia="Calibri" w:cs="Times New Roman"/>
          <w:b/>
          <w:iCs/>
          <w:u w:val="single"/>
        </w:rPr>
        <w:t>low level</w:t>
      </w:r>
      <w:r w:rsidRPr="000B2AA7">
        <w:rPr>
          <w:rFonts w:ascii="Arial" w:eastAsia="Calibri" w:hAnsi="Arial" w:cs="Arial"/>
          <w:szCs w:val="26"/>
          <w:u w:val="single"/>
        </w:rPr>
        <w:t xml:space="preserve"> political appointees who for various reasons are </w:t>
      </w:r>
      <w:r w:rsidRPr="000B2AA7">
        <w:rPr>
          <w:rFonts w:eastAsia="Calibri" w:cs="Times New Roman"/>
          <w:b/>
          <w:iCs/>
          <w:u w:val="single"/>
        </w:rPr>
        <w:t>exempt from civil service protections</w:t>
      </w:r>
      <w:r w:rsidRPr="000B2AA7">
        <w:rPr>
          <w:rFonts w:eastAsia="Calibri" w:cs="Times New Roman"/>
          <w:sz w:val="16"/>
        </w:rPr>
        <w:t xml:space="preserve">. So, </w:t>
      </w:r>
      <w:r w:rsidRPr="000B2AA7">
        <w:rPr>
          <w:rFonts w:ascii="Arial" w:eastAsia="Calibri" w:hAnsi="Arial" w:cs="Arial"/>
          <w:szCs w:val="26"/>
          <w:u w:val="single"/>
        </w:rPr>
        <w:t xml:space="preserve">the </w:t>
      </w:r>
      <w:r w:rsidRPr="000B2AA7">
        <w:rPr>
          <w:rFonts w:eastAsia="Calibri" w:cs="Times New Roman"/>
          <w:b/>
          <w:iCs/>
          <w:u w:val="single"/>
        </w:rPr>
        <w:t>removal</w:t>
      </w:r>
      <w:r w:rsidRPr="000B2AA7">
        <w:rPr>
          <w:rFonts w:ascii="Arial" w:eastAsia="Calibri" w:hAnsi="Arial" w:cs="Arial"/>
          <w:szCs w:val="26"/>
          <w:u w:val="single"/>
        </w:rPr>
        <w:t xml:space="preserve"> of those </w:t>
      </w:r>
      <w:r w:rsidRPr="000B2AA7">
        <w:rPr>
          <w:rFonts w:eastAsia="Calibri" w:cs="Times New Roman"/>
          <w:b/>
          <w:iCs/>
          <w:u w:val="single"/>
        </w:rPr>
        <w:t>appointees</w:t>
      </w:r>
      <w:r w:rsidRPr="000B2AA7">
        <w:rPr>
          <w:rFonts w:ascii="Arial" w:eastAsia="Calibri" w:hAnsi="Arial" w:cs="Arial"/>
          <w:szCs w:val="26"/>
          <w:u w:val="single"/>
        </w:rPr>
        <w:t xml:space="preserve"> is </w:t>
      </w:r>
      <w:r w:rsidRPr="000B2AA7">
        <w:rPr>
          <w:rFonts w:eastAsia="Calibri" w:cs="Times New Roman"/>
          <w:b/>
          <w:iCs/>
          <w:u w:val="single"/>
        </w:rPr>
        <w:t>pretty standard</w:t>
      </w:r>
      <w:r w:rsidRPr="000B2AA7">
        <w:rPr>
          <w:rFonts w:eastAsia="Calibri" w:cs="Times New Roman"/>
          <w:sz w:val="16"/>
        </w:rPr>
        <w:t>.</w:t>
      </w:r>
    </w:p>
    <w:p w14:paraId="101F16E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We've </w:t>
      </w:r>
      <w:r w:rsidRPr="000B2AA7">
        <w:rPr>
          <w:rFonts w:ascii="Arial" w:eastAsia="Calibri" w:hAnsi="Arial" w:cs="Arial"/>
          <w:szCs w:val="26"/>
          <w:u w:val="single"/>
        </w:rPr>
        <w:t>also seen throughout history a variety of other actions taken</w:t>
      </w:r>
      <w:r w:rsidRPr="000B2AA7">
        <w:rPr>
          <w:rFonts w:eastAsia="Calibri" w:cs="Times New Roman"/>
          <w:sz w:val="16"/>
        </w:rPr>
        <w:t xml:space="preserve">. So like </w:t>
      </w:r>
      <w:r w:rsidRPr="000B2AA7">
        <w:rPr>
          <w:rFonts w:eastAsia="Calibri" w:cs="Times New Roman"/>
          <w:b/>
          <w:iCs/>
          <w:u w:val="single"/>
        </w:rPr>
        <w:t>hiring freezes</w:t>
      </w:r>
      <w:r w:rsidRPr="000B2AA7">
        <w:rPr>
          <w:rFonts w:ascii="Arial" w:eastAsia="Calibri" w:hAnsi="Arial" w:cs="Arial"/>
          <w:szCs w:val="26"/>
          <w:u w:val="single"/>
        </w:rPr>
        <w:t xml:space="preserve"> are relatively common</w:t>
      </w:r>
      <w:r w:rsidRPr="000B2AA7">
        <w:rPr>
          <w:rFonts w:eastAsia="Calibri" w:cs="Times New Roman"/>
          <w:sz w:val="16"/>
        </w:rPr>
        <w:t xml:space="preserve"> during the course of a presidential administration. The George W. Bush administration had a soft hiring freeze President Clinton had an executive order that wanted to reduce the size of the federal workforce. It ordered every agency to cut the number of career civilian personnel by 4%. Reagan had a hiring freeze and revoked a bunch of job offers.</w:t>
      </w:r>
    </w:p>
    <w:p w14:paraId="13BDBF8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w:t>
      </w:r>
      <w:r w:rsidRPr="000B2AA7">
        <w:rPr>
          <w:rFonts w:eastAsia="Calibri" w:cs="Times New Roman"/>
          <w:b/>
          <w:iCs/>
          <w:highlight w:val="green"/>
          <w:u w:val="single"/>
        </w:rPr>
        <w:t>a lot</w:t>
      </w:r>
      <w:r w:rsidRPr="000B2AA7">
        <w:rPr>
          <w:rFonts w:ascii="Arial" w:eastAsia="Calibri" w:hAnsi="Arial" w:cs="Arial"/>
          <w:szCs w:val="26"/>
          <w:u w:val="single"/>
        </w:rPr>
        <w:t xml:space="preserve"> of this</w:t>
      </w:r>
      <w:r w:rsidRPr="000B2AA7">
        <w:rPr>
          <w:rFonts w:eastAsia="Calibri" w:cs="Times New Roman"/>
          <w:sz w:val="16"/>
        </w:rPr>
        <w:t xml:space="preserve">, what we're seeing, </w:t>
      </w:r>
      <w:r w:rsidRPr="000B2AA7">
        <w:rPr>
          <w:rFonts w:ascii="Arial" w:eastAsia="Calibri" w:hAnsi="Arial" w:cs="Arial"/>
          <w:szCs w:val="26"/>
          <w:highlight w:val="green"/>
          <w:u w:val="single"/>
        </w:rPr>
        <w:t>is</w:t>
      </w:r>
      <w:r w:rsidRPr="000B2AA7">
        <w:rPr>
          <w:rFonts w:ascii="Arial" w:eastAsia="Calibri" w:hAnsi="Arial" w:cs="Arial"/>
          <w:szCs w:val="26"/>
          <w:u w:val="single"/>
        </w:rPr>
        <w:t xml:space="preserve"> pretty </w:t>
      </w:r>
      <w:r w:rsidRPr="000B2AA7">
        <w:rPr>
          <w:rFonts w:eastAsia="Calibri" w:cs="Times New Roman"/>
          <w:b/>
          <w:iCs/>
          <w:highlight w:val="green"/>
          <w:u w:val="single"/>
        </w:rPr>
        <w:t>standard</w:t>
      </w:r>
      <w:r w:rsidRPr="000B2AA7">
        <w:rPr>
          <w:rFonts w:ascii="Arial" w:eastAsia="Calibri" w:hAnsi="Arial" w:cs="Arial"/>
          <w:szCs w:val="26"/>
          <w:u w:val="single"/>
        </w:rPr>
        <w:t xml:space="preserve"> sort of </w:t>
      </w:r>
      <w:r w:rsidRPr="000B2AA7">
        <w:rPr>
          <w:rFonts w:eastAsia="Calibri" w:cs="Times New Roman"/>
          <w:b/>
          <w:iCs/>
          <w:highlight w:val="green"/>
          <w:u w:val="single"/>
        </w:rPr>
        <w:t>fare</w:t>
      </w:r>
      <w:r w:rsidRPr="000B2AA7">
        <w:rPr>
          <w:rFonts w:eastAsia="Calibri" w:cs="Times New Roman"/>
          <w:sz w:val="16"/>
        </w:rPr>
        <w:t xml:space="preserve">. Some of what we, things we're seeing, like </w:t>
      </w:r>
      <w:r w:rsidRPr="000B2AA7">
        <w:rPr>
          <w:rFonts w:eastAsia="Calibri" w:cs="Times New Roman"/>
          <w:b/>
          <w:iCs/>
          <w:highlight w:val="green"/>
          <w:u w:val="single"/>
        </w:rPr>
        <w:t>schedule F</w:t>
      </w:r>
      <w:r w:rsidRPr="000B2AA7">
        <w:rPr>
          <w:rFonts w:ascii="Arial" w:eastAsia="Calibri" w:hAnsi="Arial" w:cs="Arial"/>
          <w:szCs w:val="26"/>
          <w:u w:val="single"/>
        </w:rPr>
        <w:t xml:space="preserve">, </w:t>
      </w:r>
      <w:r w:rsidRPr="000B2AA7">
        <w:rPr>
          <w:rFonts w:eastAsia="Calibri" w:cs="Times New Roman"/>
          <w:b/>
          <w:iCs/>
          <w:u w:val="single"/>
        </w:rPr>
        <w:t>however</w:t>
      </w:r>
      <w:r w:rsidRPr="000B2AA7">
        <w:rPr>
          <w:rFonts w:ascii="Arial" w:eastAsia="Calibri" w:hAnsi="Arial" w:cs="Arial"/>
          <w:szCs w:val="26"/>
          <w:u w:val="single"/>
        </w:rPr>
        <w:t xml:space="preserve">, are really expanding what happens during the transition and </w:t>
      </w:r>
      <w:r w:rsidRPr="000B2AA7">
        <w:rPr>
          <w:rFonts w:eastAsia="Calibri" w:cs="Times New Roman"/>
          <w:b/>
          <w:iCs/>
          <w:u w:val="single"/>
        </w:rPr>
        <w:t>greatly politicizing</w:t>
      </w:r>
      <w:r w:rsidRPr="000B2AA7">
        <w:rPr>
          <w:rFonts w:ascii="Arial" w:eastAsia="Calibri" w:hAnsi="Arial" w:cs="Arial"/>
          <w:szCs w:val="26"/>
          <w:u w:val="single"/>
        </w:rPr>
        <w:t xml:space="preserve"> </w:t>
      </w:r>
      <w:r w:rsidRPr="000B2AA7">
        <w:rPr>
          <w:rFonts w:eastAsia="Calibri" w:cs="Times New Roman"/>
          <w:b/>
          <w:iCs/>
          <w:u w:val="single"/>
        </w:rPr>
        <w:t>a lot</w:t>
      </w:r>
      <w:r w:rsidRPr="000B2AA7">
        <w:rPr>
          <w:rFonts w:ascii="Arial" w:eastAsia="Calibri" w:hAnsi="Arial" w:cs="Arial"/>
          <w:szCs w:val="26"/>
          <w:u w:val="single"/>
        </w:rPr>
        <w:t xml:space="preserve"> of positions that </w:t>
      </w:r>
      <w:r w:rsidRPr="000B2AA7">
        <w:rPr>
          <w:rFonts w:eastAsia="Calibri" w:cs="Times New Roman"/>
          <w:b/>
          <w:iCs/>
          <w:u w:val="single"/>
        </w:rPr>
        <w:t>haven't been politicized in the past</w:t>
      </w:r>
      <w:r w:rsidRPr="000B2AA7">
        <w:rPr>
          <w:rFonts w:eastAsia="Calibri" w:cs="Times New Roman"/>
          <w:sz w:val="16"/>
        </w:rPr>
        <w:t>.</w:t>
      </w:r>
    </w:p>
    <w:p w14:paraId="71699FA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so I think </w:t>
      </w:r>
      <w:r w:rsidRPr="000B2AA7">
        <w:rPr>
          <w:rFonts w:eastAsia="Calibri" w:cs="Times New Roman"/>
          <w:b/>
          <w:iCs/>
          <w:u w:val="single"/>
        </w:rPr>
        <w:t xml:space="preserve">that's </w:t>
      </w:r>
      <w:r w:rsidRPr="000B2AA7">
        <w:rPr>
          <w:rFonts w:eastAsia="Calibri" w:cs="Times New Roman"/>
          <w:b/>
          <w:iCs/>
          <w:highlight w:val="green"/>
          <w:u w:val="single"/>
        </w:rPr>
        <w:t>the big change</w:t>
      </w:r>
      <w:r w:rsidRPr="000B2AA7">
        <w:rPr>
          <w:rFonts w:ascii="Arial" w:eastAsia="Calibri" w:hAnsi="Arial" w:cs="Arial"/>
          <w:szCs w:val="26"/>
          <w:u w:val="single"/>
        </w:rPr>
        <w:t xml:space="preserve"> here</w:t>
      </w:r>
      <w:r w:rsidRPr="000B2AA7">
        <w:rPr>
          <w:rFonts w:eastAsia="Calibri" w:cs="Times New Roman"/>
          <w:sz w:val="16"/>
        </w:rPr>
        <w:t xml:space="preserve"> is that the sheer level of change at the start of the administration is </w:t>
      </w:r>
      <w:r w:rsidRPr="000B2AA7">
        <w:rPr>
          <w:rFonts w:eastAsia="Calibri" w:cs="Times New Roman"/>
          <w:b/>
          <w:iCs/>
          <w:highlight w:val="green"/>
          <w:u w:val="single"/>
        </w:rPr>
        <w:t>raising concerns</w:t>
      </w:r>
      <w:r w:rsidRPr="000B2AA7">
        <w:rPr>
          <w:rFonts w:ascii="Arial" w:eastAsia="Calibri" w:hAnsi="Arial" w:cs="Arial"/>
          <w:szCs w:val="26"/>
          <w:highlight w:val="green"/>
          <w:u w:val="single"/>
        </w:rPr>
        <w:t xml:space="preserve"> about </w:t>
      </w:r>
      <w:r w:rsidRPr="000B2AA7">
        <w:rPr>
          <w:rFonts w:eastAsia="Calibri" w:cs="Times New Roman"/>
          <w:b/>
          <w:iCs/>
          <w:highlight w:val="green"/>
          <w:u w:val="single"/>
        </w:rPr>
        <w:t>how deep</w:t>
      </w:r>
      <w:r w:rsidRPr="000B2AA7">
        <w:rPr>
          <w:rFonts w:ascii="Arial" w:eastAsia="Calibri" w:hAnsi="Arial" w:cs="Arial"/>
          <w:szCs w:val="26"/>
          <w:u w:val="single"/>
        </w:rPr>
        <w:t xml:space="preserve"> into the </w:t>
      </w:r>
      <w:r w:rsidRPr="000B2AA7">
        <w:rPr>
          <w:rFonts w:eastAsia="Calibri" w:cs="Times New Roman"/>
          <w:b/>
          <w:iCs/>
          <w:u w:val="single"/>
        </w:rPr>
        <w:t>career civil service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are</w:t>
      </w:r>
      <w:r w:rsidRPr="000B2AA7">
        <w:rPr>
          <w:rFonts w:ascii="Arial" w:eastAsia="Calibri" w:hAnsi="Arial" w:cs="Arial"/>
          <w:szCs w:val="26"/>
          <w:u w:val="single"/>
        </w:rPr>
        <w:t xml:space="preserve"> we </w:t>
      </w:r>
      <w:r w:rsidRPr="000B2AA7">
        <w:rPr>
          <w:rFonts w:eastAsia="Calibri" w:cs="Times New Roman"/>
          <w:b/>
          <w:iCs/>
          <w:highlight w:val="green"/>
          <w:u w:val="single"/>
        </w:rPr>
        <w:t>going</w:t>
      </w:r>
      <w:r w:rsidRPr="000B2AA7">
        <w:rPr>
          <w:rFonts w:eastAsia="Calibri" w:cs="Times New Roman"/>
          <w:b/>
          <w:iCs/>
          <w:u w:val="single"/>
        </w:rPr>
        <w:t xml:space="preserve"> to go</w:t>
      </w:r>
      <w:r w:rsidRPr="000B2AA7">
        <w:rPr>
          <w:rFonts w:ascii="Arial" w:eastAsia="Calibri" w:hAnsi="Arial" w:cs="Arial"/>
          <w:szCs w:val="26"/>
          <w:u w:val="single"/>
        </w:rPr>
        <w:t xml:space="preserve">, and how much </w:t>
      </w:r>
      <w:r w:rsidRPr="000B2AA7">
        <w:rPr>
          <w:rFonts w:eastAsia="Calibri" w:cs="Times New Roman"/>
          <w:b/>
          <w:iCs/>
          <w:u w:val="single"/>
        </w:rPr>
        <w:t>political influence</w:t>
      </w:r>
      <w:r w:rsidRPr="000B2AA7">
        <w:rPr>
          <w:rFonts w:ascii="Arial" w:eastAsia="Calibri" w:hAnsi="Arial" w:cs="Arial"/>
          <w:szCs w:val="26"/>
          <w:u w:val="single"/>
        </w:rPr>
        <w:t xml:space="preserve"> is the president going to exercise </w:t>
      </w:r>
      <w:r w:rsidRPr="000B2AA7">
        <w:rPr>
          <w:rFonts w:eastAsia="Calibri" w:cs="Times New Roman"/>
          <w:b/>
          <w:iCs/>
          <w:u w:val="single"/>
        </w:rPr>
        <w:t>relative</w:t>
      </w:r>
      <w:r w:rsidRPr="000B2AA7">
        <w:rPr>
          <w:rFonts w:ascii="Arial" w:eastAsia="Calibri" w:hAnsi="Arial" w:cs="Arial"/>
          <w:szCs w:val="26"/>
          <w:u w:val="single"/>
        </w:rPr>
        <w:t xml:space="preserve"> to</w:t>
      </w:r>
      <w:r w:rsidRPr="000B2AA7">
        <w:rPr>
          <w:rFonts w:eastAsia="Calibri" w:cs="Times New Roman"/>
          <w:sz w:val="16"/>
        </w:rPr>
        <w:t xml:space="preserve"> those </w:t>
      </w:r>
      <w:r w:rsidRPr="000B2AA7">
        <w:rPr>
          <w:rFonts w:ascii="Arial" w:eastAsia="Calibri" w:hAnsi="Arial" w:cs="Arial"/>
          <w:szCs w:val="26"/>
          <w:u w:val="single"/>
        </w:rPr>
        <w:t>past administrations</w:t>
      </w:r>
      <w:r w:rsidRPr="000B2AA7">
        <w:rPr>
          <w:rFonts w:eastAsia="Calibri" w:cs="Times New Roman"/>
          <w:sz w:val="16"/>
        </w:rPr>
        <w:t>.</w:t>
      </w:r>
    </w:p>
    <w:p w14:paraId="7C1F461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6D12B5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1785EA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1D31EE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sorry, what are competitive hiring requirements?</w:t>
      </w:r>
    </w:p>
    <w:p w14:paraId="4B556AA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6E916F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 did not take a test when I joined the Department of Justice.</w:t>
      </w:r>
    </w:p>
    <w:p w14:paraId="5723694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 And we could talk about why you may not have taken a test, which is most attorneys are exempted under something called Schedule A.</w:t>
      </w:r>
    </w:p>
    <w:p w14:paraId="0489ED2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A5BEBC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37004E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B782DA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C7CAB6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5C83D5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DE567C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4CA1F5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w:t>
      </w:r>
      <w:r w:rsidRPr="000B2AA7">
        <w:rPr>
          <w:rFonts w:ascii="Arial" w:eastAsia="Calibri" w:hAnsi="Arial" w:cs="Arial"/>
          <w:szCs w:val="26"/>
          <w:u w:val="single"/>
        </w:rPr>
        <w:t>broad takeaway is</w:t>
      </w:r>
      <w:r w:rsidRPr="000B2AA7">
        <w:rPr>
          <w:rFonts w:eastAsia="Calibri" w:cs="Times New Roman"/>
          <w:sz w:val="16"/>
        </w:rPr>
        <w:t xml:space="preserve">, yes, </w:t>
      </w:r>
      <w:r w:rsidRPr="000B2AA7">
        <w:rPr>
          <w:rFonts w:ascii="Arial" w:eastAsia="Calibri" w:hAnsi="Arial" w:cs="Arial"/>
          <w:szCs w:val="26"/>
          <w:u w:val="single"/>
        </w:rPr>
        <w:t>the civil service exists to ensure we have this</w:t>
      </w:r>
      <w:r w:rsidRPr="000B2AA7">
        <w:rPr>
          <w:rFonts w:eastAsia="Calibri" w:cs="Times New Roman"/>
          <w:sz w:val="16"/>
        </w:rPr>
        <w:t xml:space="preserve">, like, </w:t>
      </w:r>
      <w:r w:rsidRPr="000B2AA7">
        <w:rPr>
          <w:rFonts w:ascii="Arial" w:eastAsia="Calibri" w:hAnsi="Arial" w:cs="Arial"/>
          <w:szCs w:val="26"/>
          <w:u w:val="single"/>
        </w:rPr>
        <w:t xml:space="preserve">expert and experienced workforce. It's </w:t>
      </w:r>
      <w:r w:rsidRPr="000B2AA7">
        <w:rPr>
          <w:rFonts w:eastAsia="Calibri" w:cs="Times New Roman"/>
          <w:b/>
          <w:iCs/>
          <w:u w:val="single"/>
        </w:rPr>
        <w:t>designed to protect</w:t>
      </w:r>
      <w:r w:rsidRPr="000B2AA7">
        <w:rPr>
          <w:rFonts w:ascii="Arial" w:eastAsia="Calibri" w:hAnsi="Arial" w:cs="Arial"/>
          <w:szCs w:val="26"/>
          <w:u w:val="single"/>
        </w:rPr>
        <w:t xml:space="preserve"> that workforce </w:t>
      </w:r>
      <w:r w:rsidRPr="000B2AA7">
        <w:rPr>
          <w:rFonts w:eastAsia="Calibri" w:cs="Times New Roman"/>
          <w:b/>
          <w:iCs/>
          <w:u w:val="single"/>
        </w:rPr>
        <w:t>during political transitions</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president has the ability to exempt</w:t>
      </w:r>
      <w:r w:rsidRPr="000B2AA7">
        <w:rPr>
          <w:rFonts w:ascii="Arial" w:eastAsia="Calibri" w:hAnsi="Arial" w:cs="Arial"/>
          <w:szCs w:val="26"/>
          <w:u w:val="single"/>
        </w:rPr>
        <w:t xml:space="preserve"> people from the </w:t>
      </w:r>
      <w:r w:rsidRPr="000B2AA7">
        <w:rPr>
          <w:rFonts w:eastAsia="Calibri" w:cs="Times New Roman"/>
          <w:b/>
          <w:iCs/>
          <w:u w:val="single"/>
        </w:rPr>
        <w:t>hiring</w:t>
      </w:r>
      <w:r w:rsidRPr="000B2AA7">
        <w:rPr>
          <w:rFonts w:ascii="Arial" w:eastAsia="Calibri" w:hAnsi="Arial" w:cs="Arial"/>
          <w:szCs w:val="26"/>
          <w:u w:val="single"/>
        </w:rPr>
        <w:t xml:space="preserve"> process</w:t>
      </w:r>
      <w:r w:rsidRPr="000B2AA7">
        <w:rPr>
          <w:rFonts w:eastAsia="Calibri" w:cs="Times New Roman"/>
          <w:sz w:val="16"/>
        </w:rPr>
        <w:t>.</w:t>
      </w:r>
    </w:p>
    <w:p w14:paraId="792150B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Traditionally—this is</w:t>
      </w:r>
      <w:r w:rsidRPr="000B2AA7">
        <w:rPr>
          <w:rFonts w:eastAsia="Calibri" w:cs="Times New Roman"/>
          <w:sz w:val="16"/>
        </w:rPr>
        <w:t xml:space="preserve"> going to be </w:t>
      </w:r>
      <w:r w:rsidRPr="000B2AA7">
        <w:rPr>
          <w:rFonts w:ascii="Arial" w:eastAsia="Calibri" w:hAnsi="Arial" w:cs="Arial"/>
          <w:szCs w:val="26"/>
          <w:u w:val="single"/>
        </w:rPr>
        <w:t xml:space="preserve">a </w:t>
      </w:r>
      <w:r w:rsidRPr="000B2AA7">
        <w:rPr>
          <w:rFonts w:eastAsia="Calibri" w:cs="Times New Roman"/>
          <w:b/>
          <w:iCs/>
          <w:u w:val="single"/>
        </w:rPr>
        <w:t>key</w:t>
      </w:r>
      <w:r w:rsidRPr="000B2AA7">
        <w:rPr>
          <w:rFonts w:ascii="Arial" w:eastAsia="Calibri" w:hAnsi="Arial" w:cs="Arial"/>
          <w:szCs w:val="26"/>
          <w:u w:val="single"/>
        </w:rPr>
        <w:t xml:space="preserve"> part of Schedule F—</w:t>
      </w:r>
      <w:r w:rsidRPr="000B2AA7">
        <w:rPr>
          <w:rFonts w:eastAsia="Calibri" w:cs="Times New Roman"/>
          <w:b/>
          <w:iCs/>
          <w:u w:val="single"/>
        </w:rPr>
        <w:t>even</w:t>
      </w:r>
      <w:r w:rsidRPr="000B2AA7">
        <w:rPr>
          <w:rFonts w:ascii="Arial" w:eastAsia="Calibri" w:hAnsi="Arial" w:cs="Arial"/>
          <w:szCs w:val="26"/>
          <w:u w:val="single"/>
        </w:rPr>
        <w:t xml:space="preserve"> people who are </w:t>
      </w:r>
      <w:r w:rsidRPr="000B2AA7">
        <w:rPr>
          <w:rFonts w:eastAsia="Calibri" w:cs="Times New Roman"/>
          <w:b/>
          <w:iCs/>
          <w:u w:val="single"/>
        </w:rPr>
        <w:t>exempted</w:t>
      </w:r>
      <w:r w:rsidRPr="000B2AA7">
        <w:rPr>
          <w:rFonts w:ascii="Arial" w:eastAsia="Calibri" w:hAnsi="Arial" w:cs="Arial"/>
          <w:szCs w:val="26"/>
          <w:u w:val="single"/>
        </w:rPr>
        <w:t xml:space="preserve"> from the </w:t>
      </w:r>
      <w:r w:rsidRPr="000B2AA7">
        <w:rPr>
          <w:rFonts w:eastAsia="Calibri" w:cs="Times New Roman"/>
          <w:b/>
          <w:iCs/>
          <w:u w:val="single"/>
        </w:rPr>
        <w:t>hiring</w:t>
      </w:r>
      <w:r w:rsidRPr="000B2AA7">
        <w:rPr>
          <w:rFonts w:ascii="Arial" w:eastAsia="Calibri" w:hAnsi="Arial" w:cs="Arial"/>
          <w:szCs w:val="26"/>
          <w:u w:val="single"/>
        </w:rPr>
        <w:t xml:space="preserve"> process are </w:t>
      </w:r>
      <w:r w:rsidRPr="000B2AA7">
        <w:rPr>
          <w:rFonts w:eastAsia="Calibri" w:cs="Times New Roman"/>
          <w:b/>
          <w:iCs/>
          <w:u w:val="single"/>
        </w:rPr>
        <w:t>not exempted</w:t>
      </w:r>
      <w:r w:rsidRPr="000B2AA7">
        <w:rPr>
          <w:rFonts w:ascii="Arial" w:eastAsia="Calibri" w:hAnsi="Arial" w:cs="Arial"/>
          <w:szCs w:val="26"/>
          <w:u w:val="single"/>
        </w:rPr>
        <w:t xml:space="preserve"> from the 10-year </w:t>
      </w:r>
      <w:r w:rsidRPr="000B2AA7">
        <w:rPr>
          <w:rFonts w:eastAsia="Calibri" w:cs="Times New Roman"/>
          <w:b/>
          <w:iCs/>
          <w:u w:val="single"/>
        </w:rPr>
        <w:t>protections</w:t>
      </w:r>
      <w:r w:rsidRPr="000B2AA7">
        <w:rPr>
          <w:rFonts w:ascii="Arial" w:eastAsia="Calibri" w:hAnsi="Arial" w:cs="Arial"/>
          <w:szCs w:val="26"/>
          <w:u w:val="single"/>
        </w:rPr>
        <w:t xml:space="preserve"> afforded by the </w:t>
      </w:r>
      <w:r w:rsidRPr="000B2AA7">
        <w:rPr>
          <w:rFonts w:eastAsia="Calibri" w:cs="Times New Roman"/>
          <w:b/>
          <w:iCs/>
          <w:u w:val="single"/>
        </w:rPr>
        <w:t>civil service</w:t>
      </w:r>
      <w:r w:rsidRPr="000B2AA7">
        <w:rPr>
          <w:rFonts w:eastAsia="Calibri" w:cs="Times New Roman"/>
          <w:sz w:val="16"/>
        </w:rPr>
        <w:t>.</w:t>
      </w:r>
    </w:p>
    <w:p w14:paraId="0E21EC26"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So one way that we try to build a strong workforce and </w:t>
      </w:r>
      <w:r w:rsidRPr="000B2AA7">
        <w:rPr>
          <w:rFonts w:eastAsia="Calibri" w:cs="Times New Roman"/>
          <w:b/>
          <w:iCs/>
          <w:u w:val="single"/>
        </w:rPr>
        <w:t>keep it expert</w:t>
      </w:r>
      <w:r w:rsidRPr="000B2AA7">
        <w:rPr>
          <w:rFonts w:ascii="Arial" w:eastAsia="Calibri" w:hAnsi="Arial" w:cs="Arial"/>
          <w:szCs w:val="26"/>
          <w:u w:val="single"/>
        </w:rPr>
        <w:t xml:space="preserve"> and experienced, and in response to</w:t>
      </w:r>
      <w:r w:rsidRPr="000B2AA7">
        <w:rPr>
          <w:rFonts w:eastAsia="Calibri" w:cs="Times New Roman"/>
          <w:sz w:val="16"/>
        </w:rPr>
        <w:t xml:space="preserve"> what you described as like, you know, kind of the </w:t>
      </w:r>
      <w:r w:rsidRPr="000B2AA7">
        <w:rPr>
          <w:rFonts w:eastAsia="Calibri" w:cs="Times New Roman"/>
          <w:b/>
          <w:iCs/>
          <w:u w:val="single"/>
        </w:rPr>
        <w:t>cronyism</w:t>
      </w:r>
      <w:r w:rsidRPr="000B2AA7">
        <w:rPr>
          <w:rFonts w:eastAsia="Calibri" w:cs="Times New Roman"/>
          <w:sz w:val="16"/>
        </w:rPr>
        <w:t xml:space="preserve"> and the I'll put my guys in, we </w:t>
      </w:r>
      <w:r w:rsidRPr="000B2AA7">
        <w:rPr>
          <w:rFonts w:ascii="Arial" w:eastAsia="Calibri" w:hAnsi="Arial" w:cs="Arial"/>
          <w:szCs w:val="26"/>
          <w:u w:val="single"/>
        </w:rPr>
        <w:t xml:space="preserve">gave civil servants </w:t>
      </w:r>
      <w:r w:rsidRPr="000B2AA7">
        <w:rPr>
          <w:rFonts w:eastAsia="Calibri" w:cs="Times New Roman"/>
          <w:b/>
          <w:iCs/>
          <w:u w:val="single"/>
        </w:rPr>
        <w:t>due process protection</w:t>
      </w:r>
      <w:r w:rsidRPr="000B2AA7">
        <w:rPr>
          <w:rFonts w:eastAsia="Calibri" w:cs="Times New Roman"/>
          <w:sz w:val="16"/>
        </w:rPr>
        <w:t xml:space="preserve">, right? And so </w:t>
      </w:r>
      <w:r w:rsidRPr="000B2AA7">
        <w:rPr>
          <w:rFonts w:ascii="Arial" w:eastAsia="Calibri" w:hAnsi="Arial" w:cs="Arial"/>
          <w:szCs w:val="26"/>
          <w:u w:val="single"/>
        </w:rPr>
        <w:t>to fire a civil servant, you have to go through quite a bit of procedure</w:t>
      </w:r>
      <w:r w:rsidRPr="000B2AA7">
        <w:rPr>
          <w:rFonts w:eastAsia="Calibri" w:cs="Times New Roman"/>
          <w:sz w:val="16"/>
        </w:rPr>
        <w:t xml:space="preserve"> to do so. </w:t>
      </w:r>
      <w:r w:rsidRPr="000B2AA7">
        <w:rPr>
          <w:rFonts w:ascii="Arial" w:eastAsia="Calibri" w:hAnsi="Arial" w:cs="Arial"/>
          <w:szCs w:val="26"/>
          <w:u w:val="single"/>
        </w:rPr>
        <w:t>And</w:t>
      </w:r>
      <w:r w:rsidRPr="000B2AA7">
        <w:rPr>
          <w:rFonts w:eastAsia="Calibri" w:cs="Times New Roman"/>
          <w:sz w:val="16"/>
        </w:rPr>
        <w:t xml:space="preserve"> you </w:t>
      </w:r>
      <w:r w:rsidRPr="000B2AA7">
        <w:rPr>
          <w:rFonts w:ascii="Arial" w:eastAsia="Calibri" w:hAnsi="Arial" w:cs="Arial"/>
          <w:szCs w:val="26"/>
          <w:u w:val="single"/>
        </w:rPr>
        <w:t xml:space="preserve">can </w:t>
      </w:r>
      <w:r w:rsidRPr="000B2AA7">
        <w:rPr>
          <w:rFonts w:eastAsia="Calibri" w:cs="Times New Roman"/>
          <w:b/>
          <w:iCs/>
          <w:u w:val="single"/>
        </w:rPr>
        <w:t>only fire</w:t>
      </w:r>
      <w:r w:rsidRPr="000B2AA7">
        <w:rPr>
          <w:rFonts w:ascii="Arial" w:eastAsia="Calibri" w:hAnsi="Arial" w:cs="Arial"/>
          <w:szCs w:val="26"/>
          <w:u w:val="single"/>
        </w:rPr>
        <w:t xml:space="preserve"> them for certain </w:t>
      </w:r>
      <w:r w:rsidRPr="000B2AA7">
        <w:rPr>
          <w:rFonts w:eastAsia="Calibri" w:cs="Times New Roman"/>
          <w:b/>
          <w:iCs/>
          <w:u w:val="single"/>
        </w:rPr>
        <w:t>reasons</w:t>
      </w:r>
      <w:r w:rsidRPr="000B2AA7">
        <w:rPr>
          <w:rFonts w:eastAsia="Calibri" w:cs="Times New Roman"/>
          <w:sz w:val="16"/>
        </w:rPr>
        <w:t>,</w:t>
      </w:r>
    </w:p>
    <w:p w14:paraId="466D30D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Including me as the lawyer at DOJ who didn't take a test.</w:t>
      </w:r>
    </w:p>
    <w:p w14:paraId="65F87DE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w:t>
      </w:r>
    </w:p>
    <w:p w14:paraId="0903DFA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 still needed, they still have a good reason to fire me.</w:t>
      </w:r>
    </w:p>
    <w:p w14:paraId="74A84C2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77F6F3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EDB014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 positions.</w:t>
      </w:r>
    </w:p>
    <w:p w14:paraId="62CCC85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52EEA2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3D9C29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that has not yet been determined.</w:t>
      </w:r>
    </w:p>
    <w:p w14:paraId="640C092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CC9052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6D6672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A411F4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F5A099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They're viewing and circulating, right?</w:t>
      </w:r>
    </w:p>
    <w:p w14:paraId="1C2F9A9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Exactly. I mean, and you had, you know, economists, toxicologists were classified. So, when you look at that group of people, it's really hard to know who's not going to be affected by this, right?</w:t>
      </w:r>
    </w:p>
    <w:p w14:paraId="6949479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Like, we can come up with some obvious positions, where it's like–</w:t>
      </w:r>
    </w:p>
    <w:p w14:paraId="3B4BB44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The janitor, as long as he throws the paper away without looking at it first, because then he's viewed it.</w:t>
      </w:r>
    </w:p>
    <w:p w14:paraId="624F2A5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218D1D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D378E8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who makes this decision? Is this, is this OMB ultimately?</w:t>
      </w:r>
    </w:p>
    <w:p w14:paraId="3762E3C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So each agency –</w:t>
      </w:r>
    </w:p>
    <w:p w14:paraId="67C9E96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Or is it OPM or?</w:t>
      </w:r>
    </w:p>
    <w:p w14:paraId="480B8AD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DD9B74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What to you is more important here? The, the exemption from hiring or the exemption from firing restrictions? I assume the latter, but I kind of want to gut check.</w:t>
      </w:r>
    </w:p>
    <w:p w14:paraId="245873C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05EB5F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C77BDA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8B4033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CEB3FF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8011C4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So if we're going to talk in abstraction, right, set aside, like the current context–</w:t>
      </w:r>
    </w:p>
    <w:p w14:paraId="5DA5AE5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We will come back to the current context in a second,</w:t>
      </w:r>
    </w:p>
    <w:p w14:paraId="381D6F5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Like everything I'm about to say, right, I can recolor based on what is happening.</w:t>
      </w:r>
    </w:p>
    <w:p w14:paraId="5C45E1A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Exactly, we're going to clip this out and just have you talk about how amazing schedule F is without any context.</w:t>
      </w:r>
    </w:p>
    <w:p w14:paraId="7FEEBD9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4EB9E8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E2E3B4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EA5B5A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637198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ADBBAB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A96FAC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D1FD7F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Okay, let's now go back to reality and the context of all that has been and all that will be. Is any of this legal? Like, can he do any of this?</w:t>
      </w:r>
    </w:p>
    <w:p w14:paraId="69AD34F6"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I think </w:t>
      </w:r>
      <w:r w:rsidRPr="000B2AA7">
        <w:rPr>
          <w:rFonts w:eastAsia="Calibri" w:cs="Times New Roman"/>
          <w:b/>
          <w:iCs/>
          <w:highlight w:val="green"/>
          <w:u w:val="single"/>
        </w:rPr>
        <w:t>a version of it's legal</w:t>
      </w:r>
      <w:r w:rsidRPr="000B2AA7">
        <w:rPr>
          <w:rFonts w:eastAsia="Calibri" w:cs="Times New Roman"/>
          <w:sz w:val="16"/>
        </w:rPr>
        <w:t xml:space="preserve">. I think a version of it is legal. </w:t>
      </w:r>
      <w:r w:rsidRPr="000B2AA7">
        <w:rPr>
          <w:rFonts w:eastAsia="Calibri" w:cs="Times New Roman"/>
          <w:b/>
          <w:iCs/>
          <w:highlight w:val="green"/>
          <w:u w:val="single"/>
        </w:rPr>
        <w:t>What</w:t>
      </w:r>
      <w:r w:rsidRPr="000B2AA7">
        <w:rPr>
          <w:rFonts w:eastAsia="Calibri" w:cs="Times New Roman"/>
          <w:b/>
          <w:iCs/>
          <w:u w:val="single"/>
        </w:rPr>
        <w:t xml:space="preserve"> has </w:t>
      </w:r>
      <w:r w:rsidRPr="000B2AA7">
        <w:rPr>
          <w:rFonts w:eastAsia="Calibri" w:cs="Times New Roman"/>
          <w:b/>
          <w:iCs/>
          <w:highlight w:val="green"/>
          <w:u w:val="single"/>
        </w:rPr>
        <w:t>happened</w:t>
      </w:r>
      <w:r w:rsidRPr="000B2AA7">
        <w:rPr>
          <w:rFonts w:ascii="Arial" w:eastAsia="Calibri" w:hAnsi="Arial" w:cs="Arial"/>
          <w:szCs w:val="26"/>
          <w:u w:val="single"/>
        </w:rPr>
        <w:t xml:space="preserve"> here </w:t>
      </w:r>
      <w:r w:rsidRPr="000B2AA7">
        <w:rPr>
          <w:rFonts w:ascii="Arial" w:eastAsia="Calibri" w:hAnsi="Arial" w:cs="Arial"/>
          <w:szCs w:val="26"/>
          <w:highlight w:val="green"/>
          <w:u w:val="single"/>
        </w:rPr>
        <w:t xml:space="preserve">is </w:t>
      </w:r>
      <w:r w:rsidRPr="000B2AA7">
        <w:rPr>
          <w:rFonts w:eastAsia="Calibri" w:cs="Times New Roman"/>
          <w:b/>
          <w:iCs/>
          <w:highlight w:val="green"/>
          <w:u w:val="single"/>
        </w:rPr>
        <w:t>not</w:t>
      </w:r>
      <w:r w:rsidRPr="000B2AA7">
        <w:rPr>
          <w:rFonts w:eastAsia="Calibri" w:cs="Times New Roman"/>
          <w:b/>
          <w:iCs/>
          <w:u w:val="single"/>
        </w:rPr>
        <w:t xml:space="preserve"> legal</w:t>
      </w:r>
      <w:r w:rsidRPr="000B2AA7">
        <w:rPr>
          <w:rFonts w:eastAsia="Calibri" w:cs="Times New Roman"/>
          <w:sz w:val="16"/>
        </w:rPr>
        <w:t>.</w:t>
      </w:r>
    </w:p>
    <w:p w14:paraId="34D5A27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w:t>
      </w:r>
      <w:r w:rsidRPr="000B2AA7">
        <w:rPr>
          <w:rFonts w:ascii="Arial" w:eastAsia="Calibri" w:hAnsi="Arial" w:cs="Arial"/>
          <w:szCs w:val="26"/>
          <w:u w:val="single"/>
        </w:rPr>
        <w:t>the version of it that would be legal</w:t>
      </w:r>
      <w:r w:rsidRPr="000B2AA7">
        <w:rPr>
          <w:rFonts w:eastAsia="Calibri" w:cs="Times New Roman"/>
          <w:sz w:val="16"/>
        </w:rPr>
        <w:t xml:space="preserve">, right; I think </w:t>
      </w:r>
      <w:r w:rsidRPr="000B2AA7">
        <w:rPr>
          <w:rFonts w:ascii="Arial" w:eastAsia="Calibri" w:hAnsi="Arial" w:cs="Arial"/>
          <w:szCs w:val="26"/>
          <w:u w:val="single"/>
        </w:rPr>
        <w:t xml:space="preserve">the </w:t>
      </w:r>
      <w:r w:rsidRPr="000B2AA7">
        <w:rPr>
          <w:rFonts w:eastAsia="Calibri" w:cs="Times New Roman"/>
          <w:b/>
          <w:iCs/>
          <w:u w:val="single"/>
        </w:rPr>
        <w:t>president</w:t>
      </w:r>
      <w:r w:rsidRPr="000B2AA7">
        <w:rPr>
          <w:rFonts w:ascii="Arial" w:eastAsia="Calibri" w:hAnsi="Arial" w:cs="Arial"/>
          <w:szCs w:val="26"/>
          <w:u w:val="single"/>
        </w:rPr>
        <w:t xml:space="preserve">, given the broad authority they have, </w:t>
      </w:r>
      <w:r w:rsidRPr="000B2AA7">
        <w:rPr>
          <w:rFonts w:eastAsia="Calibri" w:cs="Times New Roman"/>
          <w:b/>
          <w:iCs/>
          <w:u w:val="single"/>
        </w:rPr>
        <w:t>could exempt policymaking positions</w:t>
      </w:r>
      <w:r w:rsidRPr="000B2AA7">
        <w:rPr>
          <w:rFonts w:eastAsia="Calibri" w:cs="Times New Roman"/>
          <w:sz w:val="16"/>
        </w:rPr>
        <w:t xml:space="preserve">. Okay? Fine. Here's </w:t>
      </w:r>
      <w:r w:rsidRPr="000B2AA7">
        <w:rPr>
          <w:rFonts w:ascii="Arial" w:eastAsia="Calibri" w:hAnsi="Arial" w:cs="Arial"/>
          <w:szCs w:val="26"/>
          <w:u w:val="single"/>
        </w:rPr>
        <w:t xml:space="preserve">what makes this </w:t>
      </w:r>
      <w:r w:rsidRPr="000B2AA7">
        <w:rPr>
          <w:rFonts w:eastAsia="Calibri" w:cs="Times New Roman"/>
          <w:b/>
          <w:iCs/>
          <w:u w:val="single"/>
        </w:rPr>
        <w:t>dubious</w:t>
      </w:r>
      <w:r w:rsidRPr="000B2AA7">
        <w:rPr>
          <w:rFonts w:eastAsia="Calibri" w:cs="Times New Roman"/>
          <w:sz w:val="16"/>
        </w:rPr>
        <w:t xml:space="preserve"> in </w:t>
      </w:r>
      <w:r w:rsidRPr="000B2AA7">
        <w:rPr>
          <w:rFonts w:ascii="Arial" w:eastAsia="Calibri" w:hAnsi="Arial" w:cs="Arial"/>
          <w:szCs w:val="26"/>
          <w:u w:val="single"/>
        </w:rPr>
        <w:t>how</w:t>
      </w:r>
      <w:r w:rsidRPr="000B2AA7">
        <w:rPr>
          <w:rFonts w:eastAsia="Calibri" w:cs="Times New Roman"/>
          <w:sz w:val="16"/>
        </w:rPr>
        <w:t xml:space="preserve">, like, </w:t>
      </w:r>
      <w:r w:rsidRPr="000B2AA7">
        <w:rPr>
          <w:rFonts w:ascii="Arial" w:eastAsia="Calibri" w:hAnsi="Arial" w:cs="Arial"/>
          <w:szCs w:val="26"/>
          <w:u w:val="single"/>
        </w:rPr>
        <w:t>it's implemented and what that order says</w:t>
      </w:r>
      <w:r w:rsidRPr="000B2AA7">
        <w:rPr>
          <w:rFonts w:eastAsia="Calibri" w:cs="Times New Roman"/>
          <w:sz w:val="16"/>
        </w:rPr>
        <w:t>.</w:t>
      </w:r>
    </w:p>
    <w:p w14:paraId="02C6E56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 think </w:t>
      </w:r>
      <w:r w:rsidRPr="000B2AA7">
        <w:rPr>
          <w:rFonts w:ascii="Arial" w:eastAsia="Calibri" w:hAnsi="Arial" w:cs="Arial"/>
          <w:szCs w:val="26"/>
          <w:u w:val="single"/>
        </w:rPr>
        <w:t>there are three issues</w:t>
      </w:r>
      <w:r w:rsidRPr="000B2AA7">
        <w:rPr>
          <w:rFonts w:eastAsia="Calibri" w:cs="Times New Roman"/>
          <w:sz w:val="16"/>
        </w:rPr>
        <w:t xml:space="preserve">. </w:t>
      </w:r>
      <w:r w:rsidRPr="000B2AA7">
        <w:rPr>
          <w:rFonts w:ascii="Arial" w:eastAsia="Calibri" w:hAnsi="Arial" w:cs="Arial"/>
          <w:szCs w:val="26"/>
          <w:u w:val="single"/>
        </w:rPr>
        <w:t xml:space="preserve">The first is the </w:t>
      </w:r>
      <w:r w:rsidRPr="000B2AA7">
        <w:rPr>
          <w:rFonts w:eastAsia="Calibri" w:cs="Times New Roman"/>
          <w:b/>
          <w:iCs/>
          <w:u w:val="single"/>
        </w:rPr>
        <w:t>breadth</w:t>
      </w:r>
      <w:r w:rsidRPr="000B2AA7">
        <w:rPr>
          <w:rFonts w:ascii="Arial" w:eastAsia="Calibri" w:hAnsi="Arial" w:cs="Arial"/>
          <w:szCs w:val="26"/>
          <w:u w:val="single"/>
        </w:rPr>
        <w:t xml:space="preserve"> of the interpretation of </w:t>
      </w:r>
      <w:r w:rsidRPr="000B2AA7">
        <w:rPr>
          <w:rFonts w:eastAsia="Calibri" w:cs="Times New Roman"/>
          <w:b/>
          <w:iCs/>
          <w:u w:val="single"/>
        </w:rPr>
        <w:t>policymaking</w:t>
      </w:r>
      <w:r w:rsidRPr="000B2AA7">
        <w:rPr>
          <w:rFonts w:ascii="Arial" w:eastAsia="Calibri" w:hAnsi="Arial" w:cs="Arial"/>
          <w:szCs w:val="26"/>
          <w:u w:val="single"/>
        </w:rPr>
        <w:t xml:space="preserve"> employee</w:t>
      </w:r>
      <w:r w:rsidRPr="000B2AA7">
        <w:rPr>
          <w:rFonts w:eastAsia="Calibri" w:cs="Times New Roman"/>
          <w:sz w:val="16"/>
        </w:rPr>
        <w:t xml:space="preserve">. So traditionally, like if you read </w:t>
      </w:r>
      <w:r w:rsidRPr="000B2AA7">
        <w:rPr>
          <w:rFonts w:ascii="Arial" w:eastAsia="Calibri" w:hAnsi="Arial" w:cs="Arial"/>
          <w:szCs w:val="26"/>
          <w:u w:val="single"/>
        </w:rPr>
        <w:t xml:space="preserve">the </w:t>
      </w:r>
      <w:r w:rsidRPr="000B2AA7">
        <w:rPr>
          <w:rFonts w:eastAsia="Calibri" w:cs="Times New Roman"/>
          <w:b/>
          <w:iCs/>
          <w:u w:val="single"/>
        </w:rPr>
        <w:t>legislative history</w:t>
      </w:r>
      <w:r w:rsidRPr="000B2AA7">
        <w:rPr>
          <w:rFonts w:eastAsia="Calibri" w:cs="Times New Roman"/>
          <w:sz w:val="16"/>
        </w:rPr>
        <w:t xml:space="preserve"> about this phrase, right, the phrase of a confidential policy determining policymaking or policy advocating character–it </w:t>
      </w:r>
      <w:r w:rsidRPr="000B2AA7">
        <w:rPr>
          <w:rFonts w:ascii="Arial" w:eastAsia="Calibri" w:hAnsi="Arial" w:cs="Arial"/>
          <w:szCs w:val="26"/>
          <w:u w:val="single"/>
        </w:rPr>
        <w:t xml:space="preserve">was </w:t>
      </w:r>
      <w:r w:rsidRPr="000B2AA7">
        <w:rPr>
          <w:rFonts w:eastAsia="Calibri" w:cs="Times New Roman"/>
          <w:b/>
          <w:iCs/>
          <w:u w:val="single"/>
        </w:rPr>
        <w:t>traditionally</w:t>
      </w:r>
      <w:r w:rsidRPr="000B2AA7">
        <w:rPr>
          <w:rFonts w:ascii="Arial" w:eastAsia="Calibri" w:hAnsi="Arial" w:cs="Arial"/>
          <w:szCs w:val="26"/>
          <w:u w:val="single"/>
        </w:rPr>
        <w:t xml:space="preserve"> meant to be </w:t>
      </w:r>
      <w:r w:rsidRPr="000B2AA7">
        <w:rPr>
          <w:rFonts w:eastAsia="Calibri" w:cs="Times New Roman"/>
          <w:b/>
          <w:iCs/>
          <w:u w:val="single"/>
        </w:rPr>
        <w:t>non-career political appointees</w:t>
      </w:r>
      <w:r w:rsidRPr="000B2AA7">
        <w:rPr>
          <w:rFonts w:ascii="Arial" w:eastAsia="Calibri" w:hAnsi="Arial" w:cs="Arial"/>
          <w:szCs w:val="26"/>
          <w:u w:val="single"/>
        </w:rPr>
        <w:t xml:space="preserve">. It's pretty </w:t>
      </w:r>
      <w:r w:rsidRPr="000B2AA7">
        <w:rPr>
          <w:rFonts w:eastAsia="Calibri" w:cs="Times New Roman"/>
          <w:b/>
          <w:iCs/>
          <w:u w:val="single"/>
        </w:rPr>
        <w:t>clear throughout</w:t>
      </w:r>
      <w:r w:rsidRPr="000B2AA7">
        <w:rPr>
          <w:rFonts w:ascii="Arial" w:eastAsia="Calibri" w:hAnsi="Arial" w:cs="Arial"/>
          <w:szCs w:val="26"/>
          <w:u w:val="single"/>
        </w:rPr>
        <w:t xml:space="preserve"> the </w:t>
      </w:r>
      <w:r w:rsidRPr="000B2AA7">
        <w:rPr>
          <w:rFonts w:eastAsia="Calibri" w:cs="Times New Roman"/>
          <w:b/>
          <w:iCs/>
          <w:u w:val="single"/>
        </w:rPr>
        <w:t>legislative history</w:t>
      </w:r>
      <w:r w:rsidRPr="000B2AA7">
        <w:rPr>
          <w:rFonts w:ascii="Arial" w:eastAsia="Calibri" w:hAnsi="Arial" w:cs="Arial"/>
          <w:szCs w:val="26"/>
          <w:u w:val="single"/>
        </w:rPr>
        <w:t xml:space="preserve"> it is how </w:t>
      </w:r>
      <w:r w:rsidRPr="000B2AA7">
        <w:rPr>
          <w:rFonts w:eastAsia="Calibri" w:cs="Times New Roman"/>
          <w:b/>
          <w:iCs/>
          <w:u w:val="single"/>
        </w:rPr>
        <w:t>every other president</w:t>
      </w:r>
      <w:r w:rsidRPr="000B2AA7">
        <w:rPr>
          <w:rFonts w:ascii="Arial" w:eastAsia="Calibri" w:hAnsi="Arial" w:cs="Arial"/>
          <w:szCs w:val="26"/>
          <w:u w:val="single"/>
        </w:rPr>
        <w:t xml:space="preserve"> has treated that phrase</w:t>
      </w:r>
      <w:r w:rsidRPr="000B2AA7">
        <w:rPr>
          <w:rFonts w:eastAsia="Calibri" w:cs="Times New Roman"/>
          <w:sz w:val="16"/>
        </w:rPr>
        <w:t xml:space="preserve">. And </w:t>
      </w:r>
      <w:r w:rsidRPr="000B2AA7">
        <w:rPr>
          <w:rFonts w:ascii="Arial" w:eastAsia="Calibri" w:hAnsi="Arial" w:cs="Arial"/>
          <w:szCs w:val="26"/>
          <w:u w:val="single"/>
        </w:rPr>
        <w:t>so it might be extending far beyond the traditional meaning of that text</w:t>
      </w:r>
      <w:r w:rsidRPr="000B2AA7">
        <w:rPr>
          <w:rFonts w:eastAsia="Calibri" w:cs="Times New Roman"/>
          <w:sz w:val="16"/>
        </w:rPr>
        <w:t>, right?</w:t>
      </w:r>
    </w:p>
    <w:p w14:paraId="235AA9E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is </w:t>
      </w:r>
      <w:r w:rsidRPr="000B2AA7">
        <w:rPr>
          <w:rFonts w:ascii="Arial" w:eastAsia="Calibri" w:hAnsi="Arial" w:cs="Arial"/>
          <w:szCs w:val="26"/>
          <w:u w:val="single"/>
        </w:rPr>
        <w:t xml:space="preserve">a </w:t>
      </w:r>
      <w:r w:rsidRPr="000B2AA7">
        <w:rPr>
          <w:rFonts w:eastAsia="Calibri" w:cs="Times New Roman"/>
          <w:b/>
          <w:iCs/>
          <w:u w:val="single"/>
        </w:rPr>
        <w:t>precarious</w:t>
      </w:r>
      <w:r w:rsidRPr="000B2AA7">
        <w:rPr>
          <w:rFonts w:ascii="Arial" w:eastAsia="Calibri" w:hAnsi="Arial" w:cs="Arial"/>
          <w:szCs w:val="26"/>
          <w:u w:val="single"/>
        </w:rPr>
        <w:t xml:space="preserve"> position</w:t>
      </w:r>
      <w:r w:rsidRPr="000B2AA7">
        <w:rPr>
          <w:rFonts w:eastAsia="Calibri" w:cs="Times New Roman"/>
          <w:sz w:val="16"/>
        </w:rPr>
        <w:t xml:space="preserve"> if you are OPM or the president implementing this, right? </w:t>
      </w:r>
      <w:r w:rsidRPr="000B2AA7">
        <w:rPr>
          <w:rFonts w:ascii="Arial" w:eastAsia="Calibri" w:hAnsi="Arial" w:cs="Arial"/>
          <w:szCs w:val="26"/>
          <w:u w:val="single"/>
        </w:rPr>
        <w:t xml:space="preserve">Because although agencies used to receive </w:t>
      </w:r>
      <w:r w:rsidRPr="000B2AA7">
        <w:rPr>
          <w:rFonts w:eastAsia="Calibri" w:cs="Times New Roman"/>
          <w:b/>
          <w:iCs/>
          <w:u w:val="single"/>
        </w:rPr>
        <w:t>Chevron deference</w:t>
      </w:r>
      <w:r w:rsidRPr="000B2AA7">
        <w:rPr>
          <w:rFonts w:ascii="Arial" w:eastAsia="Calibri" w:hAnsi="Arial" w:cs="Arial"/>
          <w:szCs w:val="26"/>
          <w:u w:val="single"/>
        </w:rPr>
        <w:t xml:space="preserve"> for their interpretations, they </w:t>
      </w:r>
      <w:r w:rsidRPr="000B2AA7">
        <w:rPr>
          <w:rFonts w:eastAsia="Calibri" w:cs="Times New Roman"/>
          <w:b/>
          <w:iCs/>
          <w:u w:val="single"/>
        </w:rPr>
        <w:t>no longer</w:t>
      </w:r>
      <w:r w:rsidRPr="000B2AA7">
        <w:rPr>
          <w:rFonts w:ascii="Arial" w:eastAsia="Calibri" w:hAnsi="Arial" w:cs="Arial"/>
          <w:szCs w:val="26"/>
          <w:u w:val="single"/>
        </w:rPr>
        <w:t xml:space="preserve"> do</w:t>
      </w:r>
      <w:r w:rsidRPr="000B2AA7">
        <w:rPr>
          <w:rFonts w:eastAsia="Calibri" w:cs="Times New Roman"/>
          <w:sz w:val="16"/>
        </w:rPr>
        <w:t>, right? And so to the extent we have a president who's suddenly claiming that this phrase means this broad thing that is never meant before, right? That's questionable.</w:t>
      </w:r>
    </w:p>
    <w:p w14:paraId="68340F4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And, and, and this just for, for the audience is, this is the Loper Bright decision from–</w:t>
      </w:r>
    </w:p>
    <w:p w14:paraId="303C09C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Nick Bednar: Yes.</w:t>
      </w:r>
    </w:p>
    <w:p w14:paraId="0A4F634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Is it last year? Time has lost all meaning at this point.</w:t>
      </w:r>
    </w:p>
    <w:p w14:paraId="22A10BD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Nick Bednar: Yeah. June 28th, 2024.</w:t>
      </w:r>
    </w:p>
    <w:p w14:paraId="174FF78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Excellent. And for those who are interested, we have a great podcast with Nick and some other folks unpacking that.</w:t>
      </w:r>
    </w:p>
    <w:p w14:paraId="71D8716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7844BF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Maybe we will talk a bit about that and whether this is actually an impediment on the unitary executive theory or not.</w:t>
      </w:r>
    </w:p>
    <w:p w14:paraId="49626BB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 mean, I will say right just because no one's ever adopted this interpretation, </w:t>
      </w:r>
      <w:r w:rsidRPr="000B2AA7">
        <w:rPr>
          <w:rFonts w:ascii="Arial" w:eastAsia="Calibri" w:hAnsi="Arial" w:cs="Arial"/>
          <w:szCs w:val="26"/>
          <w:u w:val="single"/>
        </w:rPr>
        <w:t xml:space="preserve">it's </w:t>
      </w:r>
      <w:r w:rsidRPr="000B2AA7">
        <w:rPr>
          <w:rFonts w:eastAsia="Calibri" w:cs="Times New Roman"/>
          <w:b/>
          <w:iCs/>
          <w:u w:val="single"/>
        </w:rPr>
        <w:t>plausible</w:t>
      </w:r>
      <w:r w:rsidRPr="000B2AA7">
        <w:rPr>
          <w:rFonts w:ascii="Arial" w:eastAsia="Calibri" w:hAnsi="Arial" w:cs="Arial"/>
          <w:szCs w:val="26"/>
          <w:u w:val="single"/>
        </w:rPr>
        <w:t xml:space="preserve"> the </w:t>
      </w:r>
      <w:r w:rsidRPr="000B2AA7">
        <w:rPr>
          <w:rFonts w:eastAsia="Calibri" w:cs="Times New Roman"/>
          <w:b/>
          <w:iCs/>
          <w:u w:val="single"/>
        </w:rPr>
        <w:t>court could go along</w:t>
      </w:r>
      <w:r w:rsidRPr="000B2AA7">
        <w:rPr>
          <w:rFonts w:ascii="Arial" w:eastAsia="Calibri" w:hAnsi="Arial" w:cs="Arial"/>
          <w:szCs w:val="26"/>
          <w:u w:val="single"/>
        </w:rPr>
        <w:t xml:space="preserve"> with this interpretation</w:t>
      </w:r>
      <w:r w:rsidRPr="000B2AA7">
        <w:rPr>
          <w:rFonts w:eastAsia="Calibri" w:cs="Times New Roman"/>
          <w:sz w:val="16"/>
        </w:rPr>
        <w:t xml:space="preserve">. </w:t>
      </w:r>
      <w:r w:rsidRPr="000B2AA7">
        <w:rPr>
          <w:rFonts w:ascii="Arial" w:eastAsia="Calibri" w:hAnsi="Arial" w:cs="Arial"/>
          <w:szCs w:val="26"/>
          <w:u w:val="single"/>
        </w:rPr>
        <w:t>Be like</w:t>
      </w:r>
      <w:r w:rsidRPr="000B2AA7">
        <w:rPr>
          <w:rFonts w:eastAsia="Calibri" w:cs="Times New Roman"/>
          <w:sz w:val="16"/>
        </w:rPr>
        <w:t xml:space="preserve">, look, </w:t>
      </w:r>
      <w:r w:rsidRPr="000B2AA7">
        <w:rPr>
          <w:rFonts w:ascii="Arial" w:eastAsia="Calibri" w:hAnsi="Arial" w:cs="Arial"/>
          <w:szCs w:val="26"/>
          <w:u w:val="single"/>
        </w:rPr>
        <w:t>policymaking means involvement in any aspect</w:t>
      </w:r>
      <w:r w:rsidRPr="000B2AA7">
        <w:rPr>
          <w:rFonts w:eastAsia="Calibri" w:cs="Times New Roman"/>
          <w:sz w:val="16"/>
        </w:rPr>
        <w:t xml:space="preserve"> of the policymaking process </w:t>
      </w:r>
      <w:r w:rsidRPr="000B2AA7">
        <w:rPr>
          <w:rFonts w:ascii="Arial" w:eastAsia="Calibri" w:hAnsi="Arial" w:cs="Arial"/>
          <w:szCs w:val="26"/>
          <w:u w:val="single"/>
        </w:rPr>
        <w:t>and</w:t>
      </w:r>
      <w:r w:rsidRPr="000B2AA7">
        <w:rPr>
          <w:rFonts w:eastAsia="Calibri" w:cs="Times New Roman"/>
          <w:sz w:val="16"/>
        </w:rPr>
        <w:t xml:space="preserve"> the phrase </w:t>
      </w:r>
      <w:r w:rsidRPr="000B2AA7">
        <w:rPr>
          <w:rFonts w:ascii="Arial" w:eastAsia="Calibri" w:hAnsi="Arial" w:cs="Arial"/>
          <w:szCs w:val="26"/>
          <w:u w:val="single"/>
        </w:rPr>
        <w:t>includes policy determining</w:t>
      </w:r>
      <w:r w:rsidRPr="000B2AA7">
        <w:rPr>
          <w:rFonts w:eastAsia="Calibri" w:cs="Times New Roman"/>
          <w:sz w:val="16"/>
        </w:rPr>
        <w:t xml:space="preserve">. </w:t>
      </w:r>
      <w:r w:rsidRPr="000B2AA7">
        <w:rPr>
          <w:rFonts w:ascii="Arial" w:eastAsia="Calibri" w:hAnsi="Arial" w:cs="Arial"/>
          <w:szCs w:val="26"/>
          <w:u w:val="single"/>
        </w:rPr>
        <w:t>And</w:t>
      </w:r>
      <w:r w:rsidRPr="000B2AA7">
        <w:rPr>
          <w:rFonts w:eastAsia="Calibri" w:cs="Times New Roman"/>
          <w:sz w:val="16"/>
        </w:rPr>
        <w:t xml:space="preserve"> in order </w:t>
      </w:r>
      <w:r w:rsidRPr="000B2AA7">
        <w:rPr>
          <w:rFonts w:ascii="Arial" w:eastAsia="Calibri" w:hAnsi="Arial" w:cs="Arial"/>
          <w:szCs w:val="26"/>
          <w:u w:val="single"/>
        </w:rPr>
        <w:t>to distinguish</w:t>
      </w:r>
      <w:r w:rsidRPr="000B2AA7">
        <w:rPr>
          <w:rFonts w:eastAsia="Calibri" w:cs="Times New Roman"/>
          <w:sz w:val="16"/>
        </w:rPr>
        <w:t xml:space="preserve"> those two phrases, we </w:t>
      </w:r>
      <w:r w:rsidRPr="000B2AA7">
        <w:rPr>
          <w:rFonts w:ascii="Arial" w:eastAsia="Calibri" w:hAnsi="Arial" w:cs="Arial"/>
          <w:szCs w:val="26"/>
          <w:u w:val="single"/>
        </w:rPr>
        <w:t>have to give policymaking a broader breadth</w:t>
      </w:r>
      <w:r w:rsidRPr="000B2AA7">
        <w:rPr>
          <w:rFonts w:eastAsia="Calibri" w:cs="Times New Roman"/>
          <w:sz w:val="16"/>
        </w:rPr>
        <w:t>, right? I think that renders the phrase policy determining probably redundant and superfluous, but perhaps a court goes along with it, right?</w:t>
      </w:r>
    </w:p>
    <w:p w14:paraId="5FCC0FE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Challenge two, right? Why is this illegal, </w:t>
      </w:r>
      <w:r w:rsidRPr="000B2AA7">
        <w:rPr>
          <w:rFonts w:ascii="Arial" w:eastAsia="Calibri" w:hAnsi="Arial" w:cs="Arial"/>
          <w:szCs w:val="26"/>
          <w:u w:val="single"/>
        </w:rPr>
        <w:t>part two</w:t>
      </w:r>
      <w:r w:rsidRPr="000B2AA7">
        <w:rPr>
          <w:rFonts w:eastAsia="Calibri" w:cs="Times New Roman"/>
          <w:sz w:val="16"/>
        </w:rPr>
        <w:t xml:space="preserve">. </w:t>
      </w:r>
      <w:r w:rsidRPr="000B2AA7">
        <w:rPr>
          <w:rFonts w:ascii="Arial" w:eastAsia="Calibri" w:hAnsi="Arial" w:cs="Arial"/>
          <w:szCs w:val="26"/>
          <w:u w:val="single"/>
        </w:rPr>
        <w:t>During</w:t>
      </w:r>
      <w:r w:rsidRPr="000B2AA7">
        <w:rPr>
          <w:rFonts w:eastAsia="Calibri" w:cs="Times New Roman"/>
          <w:sz w:val="16"/>
        </w:rPr>
        <w:t xml:space="preserve"> the </w:t>
      </w:r>
      <w:r w:rsidRPr="000B2AA7">
        <w:rPr>
          <w:rFonts w:eastAsia="Calibri" w:cs="Times New Roman"/>
          <w:b/>
          <w:iCs/>
          <w:u w:val="single"/>
        </w:rPr>
        <w:t>Biden</w:t>
      </w:r>
      <w:r w:rsidRPr="000B2AA7">
        <w:rPr>
          <w:rFonts w:eastAsia="Calibri" w:cs="Times New Roman"/>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28B978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how do they prevent it? Well, </w:t>
      </w:r>
      <w:r w:rsidRPr="000B2AA7">
        <w:rPr>
          <w:rFonts w:ascii="Arial" w:eastAsia="Calibri" w:hAnsi="Arial" w:cs="Arial"/>
          <w:szCs w:val="26"/>
          <w:u w:val="single"/>
        </w:rPr>
        <w:t xml:space="preserve">OPM issues a set of </w:t>
      </w:r>
      <w:r w:rsidRPr="000B2AA7">
        <w:rPr>
          <w:rFonts w:eastAsia="Calibri" w:cs="Times New Roman"/>
          <w:b/>
          <w:iCs/>
          <w:u w:val="single"/>
        </w:rPr>
        <w:t>regulations</w:t>
      </w:r>
      <w:r w:rsidRPr="000B2AA7">
        <w:rPr>
          <w:rFonts w:ascii="Arial" w:eastAsia="Calibri" w:hAnsi="Arial" w:cs="Arial"/>
          <w:szCs w:val="26"/>
          <w:u w:val="single"/>
        </w:rPr>
        <w:t xml:space="preserve"> that</w:t>
      </w:r>
      <w:r w:rsidRPr="000B2AA7">
        <w:rPr>
          <w:rFonts w:eastAsia="Calibri" w:cs="Times New Roman"/>
          <w:sz w:val="16"/>
        </w:rPr>
        <w:t xml:space="preserve"> really do two things. Okay. First, they </w:t>
      </w:r>
      <w:r w:rsidRPr="000B2AA7">
        <w:rPr>
          <w:rFonts w:ascii="Arial" w:eastAsia="Calibri" w:hAnsi="Arial" w:cs="Arial"/>
          <w:szCs w:val="26"/>
          <w:u w:val="single"/>
        </w:rPr>
        <w:t>say policymaking</w:t>
      </w:r>
      <w:r w:rsidRPr="000B2AA7">
        <w:rPr>
          <w:rFonts w:eastAsia="Calibri" w:cs="Times New Roman"/>
          <w:sz w:val="16"/>
        </w:rPr>
        <w:t xml:space="preserve"> employees, that phrase </w:t>
      </w:r>
      <w:r w:rsidRPr="000B2AA7">
        <w:rPr>
          <w:rFonts w:ascii="Arial" w:eastAsia="Calibri" w:hAnsi="Arial" w:cs="Arial"/>
          <w:szCs w:val="26"/>
          <w:u w:val="single"/>
        </w:rPr>
        <w:t xml:space="preserve">means </w:t>
      </w:r>
      <w:r w:rsidRPr="000B2AA7">
        <w:rPr>
          <w:rFonts w:eastAsia="Calibri" w:cs="Times New Roman"/>
          <w:b/>
          <w:iCs/>
          <w:u w:val="single"/>
        </w:rPr>
        <w:t>non career political appointments</w:t>
      </w:r>
      <w:r w:rsidRPr="000B2AA7">
        <w:rPr>
          <w:rFonts w:eastAsia="Calibri" w:cs="Times New Roman"/>
          <w:sz w:val="16"/>
        </w:rPr>
        <w:t xml:space="preserve">. So </w:t>
      </w:r>
      <w:r w:rsidRPr="000B2AA7">
        <w:rPr>
          <w:rFonts w:ascii="Arial" w:eastAsia="Calibri" w:hAnsi="Arial" w:cs="Arial"/>
          <w:szCs w:val="26"/>
          <w:u w:val="single"/>
        </w:rPr>
        <w:t>they adopt the traditional meaning</w:t>
      </w:r>
      <w:r w:rsidRPr="000B2AA7">
        <w:rPr>
          <w:rFonts w:eastAsia="Calibri" w:cs="Times New Roman"/>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0417BE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B3BF11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w:t>
      </w:r>
      <w:r w:rsidRPr="000B2AA7">
        <w:rPr>
          <w:rFonts w:ascii="Arial" w:eastAsia="Calibri" w:hAnsi="Arial" w:cs="Arial"/>
          <w:szCs w:val="26"/>
          <w:u w:val="single"/>
        </w:rPr>
        <w:t>this poses a problem</w:t>
      </w:r>
      <w:r w:rsidRPr="000B2AA7">
        <w:rPr>
          <w:rFonts w:eastAsia="Calibri" w:cs="Times New Roman"/>
          <w:sz w:val="16"/>
        </w:rPr>
        <w:t xml:space="preserve"> for the Trump administration, </w:t>
      </w:r>
      <w:r w:rsidRPr="000B2AA7">
        <w:rPr>
          <w:rFonts w:ascii="Arial" w:eastAsia="Calibri" w:hAnsi="Arial" w:cs="Arial"/>
          <w:szCs w:val="26"/>
          <w:u w:val="single"/>
        </w:rPr>
        <w:t>because now you have an OPM regulation and</w:t>
      </w:r>
      <w:r w:rsidRPr="000B2AA7">
        <w:rPr>
          <w:rFonts w:eastAsia="Calibri" w:cs="Times New Roman"/>
          <w:sz w:val="16"/>
        </w:rPr>
        <w:t xml:space="preserve"> traditionally, </w:t>
      </w:r>
      <w:r w:rsidRPr="000B2AA7">
        <w:rPr>
          <w:rFonts w:ascii="Arial" w:eastAsia="Calibri" w:hAnsi="Arial" w:cs="Arial"/>
          <w:szCs w:val="26"/>
          <w:u w:val="single"/>
        </w:rPr>
        <w:t xml:space="preserve">the </w:t>
      </w:r>
      <w:r w:rsidRPr="000B2AA7">
        <w:rPr>
          <w:rFonts w:eastAsia="Calibri" w:cs="Times New Roman"/>
          <w:b/>
          <w:iCs/>
          <w:u w:val="single"/>
        </w:rPr>
        <w:t>A</w:t>
      </w:r>
      <w:r w:rsidRPr="000B2AA7">
        <w:rPr>
          <w:rFonts w:eastAsia="Calibri" w:cs="Times New Roman"/>
          <w:sz w:val="16"/>
        </w:rPr>
        <w:t xml:space="preserve">dministrative </w:t>
      </w:r>
      <w:r w:rsidRPr="000B2AA7">
        <w:rPr>
          <w:rFonts w:eastAsia="Calibri" w:cs="Times New Roman"/>
          <w:b/>
          <w:iCs/>
          <w:u w:val="single"/>
        </w:rPr>
        <w:t>P</w:t>
      </w:r>
      <w:r w:rsidRPr="000B2AA7">
        <w:rPr>
          <w:rFonts w:eastAsia="Calibri" w:cs="Times New Roman"/>
          <w:sz w:val="16"/>
        </w:rPr>
        <w:t xml:space="preserve">rocedure </w:t>
      </w:r>
      <w:r w:rsidRPr="000B2AA7">
        <w:rPr>
          <w:rFonts w:eastAsia="Calibri" w:cs="Times New Roman"/>
          <w:b/>
          <w:iCs/>
          <w:u w:val="single"/>
        </w:rPr>
        <w:t>A</w:t>
      </w:r>
      <w:r w:rsidRPr="000B2AA7">
        <w:rPr>
          <w:rFonts w:eastAsia="Calibri" w:cs="Times New Roman"/>
          <w:sz w:val="16"/>
        </w:rPr>
        <w:t xml:space="preserve">ct </w:t>
      </w:r>
      <w:r w:rsidRPr="000B2AA7">
        <w:rPr>
          <w:rFonts w:ascii="Arial" w:eastAsia="Calibri" w:hAnsi="Arial" w:cs="Arial"/>
          <w:szCs w:val="26"/>
          <w:u w:val="single"/>
        </w:rPr>
        <w:t>governs how</w:t>
      </w:r>
      <w:r w:rsidRPr="000B2AA7">
        <w:rPr>
          <w:rFonts w:eastAsia="Calibri" w:cs="Times New Roman"/>
          <w:sz w:val="16"/>
        </w:rPr>
        <w:t xml:space="preserve"> we have </w:t>
      </w:r>
      <w:r w:rsidRPr="000B2AA7">
        <w:rPr>
          <w:rFonts w:ascii="Arial" w:eastAsia="Calibri" w:hAnsi="Arial" w:cs="Arial"/>
          <w:szCs w:val="26"/>
          <w:u w:val="single"/>
        </w:rPr>
        <w:t xml:space="preserve">to handle the </w:t>
      </w:r>
      <w:r w:rsidRPr="000B2AA7">
        <w:rPr>
          <w:rFonts w:eastAsia="Calibri" w:cs="Times New Roman"/>
          <w:b/>
          <w:iCs/>
          <w:u w:val="single"/>
        </w:rPr>
        <w:t>repeal of regulations</w:t>
      </w:r>
      <w:r w:rsidRPr="000B2AA7">
        <w:rPr>
          <w:rFonts w:eastAsia="Calibri" w:cs="Times New Roman"/>
          <w:sz w:val="16"/>
        </w:rPr>
        <w:t xml:space="preserve">. And you </w:t>
      </w:r>
      <w:r w:rsidRPr="000B2AA7">
        <w:rPr>
          <w:rFonts w:ascii="Arial" w:eastAsia="Calibri" w:hAnsi="Arial" w:cs="Arial"/>
          <w:szCs w:val="26"/>
          <w:u w:val="single"/>
        </w:rPr>
        <w:t>have to go through the same process</w:t>
      </w:r>
      <w:r w:rsidRPr="000B2AA7">
        <w:rPr>
          <w:rFonts w:eastAsia="Calibri" w:cs="Times New Roman"/>
          <w:sz w:val="16"/>
        </w:rPr>
        <w:t xml:space="preserve"> you have to go through </w:t>
      </w:r>
      <w:r w:rsidRPr="000B2AA7">
        <w:rPr>
          <w:rFonts w:ascii="Arial" w:eastAsia="Calibri" w:hAnsi="Arial" w:cs="Arial"/>
          <w:szCs w:val="26"/>
          <w:u w:val="single"/>
        </w:rPr>
        <w:t>to promulgate regulations</w:t>
      </w:r>
      <w:r w:rsidRPr="000B2AA7">
        <w:rPr>
          <w:rFonts w:eastAsia="Calibri" w:cs="Times New Roman"/>
          <w:sz w:val="16"/>
        </w:rPr>
        <w:t xml:space="preserve">. That </w:t>
      </w:r>
      <w:r w:rsidRPr="000B2AA7">
        <w:rPr>
          <w:rFonts w:ascii="Arial" w:eastAsia="Calibri" w:hAnsi="Arial" w:cs="Arial"/>
          <w:szCs w:val="26"/>
          <w:u w:val="single"/>
        </w:rPr>
        <w:t>means</w:t>
      </w:r>
      <w:r w:rsidRPr="000B2AA7">
        <w:rPr>
          <w:rFonts w:eastAsia="Calibri" w:cs="Times New Roman"/>
          <w:sz w:val="16"/>
        </w:rPr>
        <w:t xml:space="preserve"> you have to go through </w:t>
      </w:r>
      <w:r w:rsidRPr="000B2AA7">
        <w:rPr>
          <w:rFonts w:eastAsia="Calibri" w:cs="Times New Roman"/>
          <w:b/>
          <w:iCs/>
          <w:u w:val="single"/>
        </w:rPr>
        <w:t>notice and comment</w:t>
      </w:r>
      <w:r w:rsidRPr="000B2AA7">
        <w:rPr>
          <w:rFonts w:eastAsia="Calibri" w:cs="Times New Roman"/>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59BD4F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eastAsia="Calibri" w:cs="Times New Roman"/>
          <w:b/>
          <w:iCs/>
          <w:u w:val="single"/>
        </w:rPr>
        <w:t>Trump</w:t>
      </w:r>
      <w:r w:rsidRPr="000B2AA7">
        <w:rPr>
          <w:rFonts w:eastAsia="Calibri" w:cs="Times New Roman"/>
          <w:sz w:val="16"/>
        </w:rPr>
        <w:t xml:space="preserve"> administration doesn't seem to think that's what it has to do because the executive order </w:t>
      </w:r>
      <w:r w:rsidRPr="000B2AA7">
        <w:rPr>
          <w:rFonts w:eastAsia="Calibri" w:cs="Times New Roman"/>
          <w:b/>
          <w:iCs/>
          <w:u w:val="single"/>
        </w:rPr>
        <w:t>just says</w:t>
      </w:r>
      <w:r w:rsidRPr="000B2AA7">
        <w:rPr>
          <w:rFonts w:ascii="Arial" w:eastAsia="Calibri" w:hAnsi="Arial" w:cs="Arial"/>
          <w:szCs w:val="26"/>
          <w:u w:val="single"/>
        </w:rPr>
        <w:t xml:space="preserve"> the </w:t>
      </w:r>
      <w:r w:rsidRPr="000B2AA7">
        <w:rPr>
          <w:rFonts w:eastAsia="Calibri" w:cs="Times New Roman"/>
          <w:b/>
          <w:iCs/>
          <w:u w:val="single"/>
        </w:rPr>
        <w:t>Biden era regulations</w:t>
      </w:r>
      <w:r w:rsidRPr="000B2AA7">
        <w:rPr>
          <w:rFonts w:ascii="Arial" w:eastAsia="Calibri" w:hAnsi="Arial" w:cs="Arial"/>
          <w:szCs w:val="26"/>
          <w:u w:val="single"/>
        </w:rPr>
        <w:t xml:space="preserve"> are quote, </w:t>
      </w:r>
      <w:r w:rsidRPr="000B2AA7">
        <w:rPr>
          <w:rFonts w:eastAsia="Calibri" w:cs="Times New Roman"/>
          <w:b/>
          <w:iCs/>
          <w:u w:val="single"/>
        </w:rPr>
        <w:t>inoperative</w:t>
      </w:r>
      <w:r w:rsidRPr="000B2AA7">
        <w:rPr>
          <w:rFonts w:ascii="Arial" w:eastAsia="Calibri" w:hAnsi="Arial" w:cs="Arial"/>
          <w:szCs w:val="26"/>
          <w:u w:val="single"/>
        </w:rPr>
        <w:t xml:space="preserve"> and without effect and it orders the repeal of them. And the president </w:t>
      </w:r>
      <w:r w:rsidRPr="000B2AA7">
        <w:rPr>
          <w:rFonts w:eastAsia="Calibri" w:cs="Times New Roman"/>
          <w:b/>
          <w:iCs/>
          <w:u w:val="single"/>
        </w:rPr>
        <w:t>can't</w:t>
      </w:r>
      <w:r w:rsidRPr="000B2AA7">
        <w:rPr>
          <w:rFonts w:ascii="Arial" w:eastAsia="Calibri" w:hAnsi="Arial" w:cs="Arial"/>
          <w:szCs w:val="26"/>
          <w:u w:val="single"/>
        </w:rPr>
        <w:t xml:space="preserve"> just say regulations are inoperative and without effect</w:t>
      </w:r>
      <w:r w:rsidRPr="000B2AA7">
        <w:rPr>
          <w:rFonts w:eastAsia="Calibri" w:cs="Times New Roman"/>
          <w:sz w:val="16"/>
        </w:rPr>
        <w:t>. So there's clearly, in my mind, a challenge under the Administrative Procedure Act here.</w:t>
      </w:r>
    </w:p>
    <w:p w14:paraId="664605F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And who brings that challenge? Presumably someone who has been reclassified as a Schedule F-er?</w:t>
      </w:r>
    </w:p>
    <w:p w14:paraId="276070D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39D6795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Okay so obviously we will have you back on in audio and video format when the inevitable litigation strikes.</w:t>
      </w:r>
    </w:p>
    <w:p w14:paraId="73FAF5FE"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I will say, </w:t>
      </w:r>
      <w:r w:rsidRPr="000B2AA7">
        <w:rPr>
          <w:rFonts w:ascii="Arial" w:eastAsia="Calibri" w:hAnsi="Arial" w:cs="Arial"/>
          <w:szCs w:val="26"/>
          <w:u w:val="single"/>
        </w:rPr>
        <w:t xml:space="preserve">people </w:t>
      </w:r>
      <w:r w:rsidRPr="000B2AA7">
        <w:rPr>
          <w:rFonts w:eastAsia="Calibri" w:cs="Times New Roman"/>
          <w:b/>
          <w:iCs/>
          <w:u w:val="single"/>
        </w:rPr>
        <w:t>have sued</w:t>
      </w:r>
      <w:r w:rsidRPr="000B2AA7">
        <w:rPr>
          <w:rFonts w:eastAsia="Calibri" w:cs="Times New Roman"/>
          <w:sz w:val="16"/>
        </w:rPr>
        <w:t>.</w:t>
      </w:r>
    </w:p>
    <w:p w14:paraId="7DBC123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You mean, already?</w:t>
      </w:r>
    </w:p>
    <w:p w14:paraId="331405C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yeah.</w:t>
      </w:r>
    </w:p>
    <w:p w14:paraId="222E5A8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Okay so we will obviously track that. There, we could talk more about Schedule F, but there's actually a bunch more stuff in this, in this EO that I want to talk about and I want to move to the next thing.</w:t>
      </w:r>
    </w:p>
    <w:p w14:paraId="67534EC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201CD1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Well, you figured it out, so congratulations. What is happening here?</w:t>
      </w:r>
    </w:p>
    <w:p w14:paraId="1A257F9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B9C78F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You are blessed and you should continue.</w:t>
      </w:r>
    </w:p>
    <w:p w14:paraId="2CDA1DB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46B2918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 very cute Shiba Inu.</w:t>
      </w:r>
    </w:p>
    <w:p w14:paraId="4B84D92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it's very cute. It looks very surprised. It is also a cryptocurrency based on the meme that Elon Musk touted for a very long time.</w:t>
      </w:r>
    </w:p>
    <w:p w14:paraId="428B9E7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Purely for fun, for the ‘lolz’, as the kids say. This is maybe, honestly, DOGE might be the greatest backronym in the history of the U.S. government, probably.</w:t>
      </w:r>
    </w:p>
    <w:p w14:paraId="014AE0E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0A37F3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B547E1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Yeah, if you want to reduce 2 trillion, you have to go after entitlements and the military, which is just a totally separate conversation and something Donald Trump will never, ever, ever do.</w:t>
      </w:r>
    </w:p>
    <w:p w14:paraId="4376B35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Exactly. You know, some of the other things they were going to do is like, we're going to end telework. They have this like, bunch of things they're going to do for federal personnel policy.</w:t>
      </w:r>
    </w:p>
    <w:p w14:paraId="3BCA73B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0C6460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let's start with the creation of DOGE and what DOGE is, and then I'll talk about what DOGE is supposed to do.</w:t>
      </w:r>
    </w:p>
    <w:p w14:paraId="3179D29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98FAB7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7B2B7B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E3E06F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C9E5A1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1F32A4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We're going to upgrade fax machines and get Windows XP installed on all the computers.</w:t>
      </w:r>
    </w:p>
    <w:p w14:paraId="28A8C9C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E5243D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50179C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I think they are purposely keeping that modernization of computing stuff in there, because that is what the agency was initially tasked with, but I think the mission is expanded if we look at the other orders.</w:t>
      </w:r>
    </w:p>
    <w:p w14:paraId="04AAA07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0DBAE4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I think that's right. You know, the president definitely has authority to set up temporary agencies. There's broad hiring authority for those temporary agencies.</w:t>
      </w:r>
    </w:p>
    <w:p w14:paraId="26B9D5F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haven't seen anything that immediately raises red flags in terms of legality. That doesn't mean there isn't anything there, but I think we're going to have to wait for implementation.</w:t>
      </w:r>
    </w:p>
    <w:p w14:paraId="4251A44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118A2F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931CAA2"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Yeah. So let me rapid fire through all of them.</w:t>
      </w:r>
    </w:p>
    <w:p w14:paraId="463772F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841ED2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432F9C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big hiccup</w:t>
      </w:r>
      <w:r w:rsidRPr="000B2AA7">
        <w:rPr>
          <w:rFonts w:ascii="Arial" w:eastAsia="Calibri" w:hAnsi="Arial" w:cs="Arial"/>
          <w:szCs w:val="26"/>
          <w:u w:val="single"/>
        </w:rPr>
        <w:t xml:space="preserve"> here for the Trump administration is the </w:t>
      </w:r>
      <w:r w:rsidRPr="000B2AA7">
        <w:rPr>
          <w:rFonts w:eastAsia="Calibri" w:cs="Times New Roman"/>
          <w:b/>
          <w:iCs/>
          <w:u w:val="single"/>
        </w:rPr>
        <w:t>Biden</w:t>
      </w:r>
      <w:r w:rsidRPr="000B2AA7">
        <w:rPr>
          <w:rFonts w:ascii="Arial" w:eastAsia="Calibri" w:hAnsi="Arial" w:cs="Arial"/>
          <w:szCs w:val="26"/>
          <w:u w:val="single"/>
        </w:rPr>
        <w:t xml:space="preserve"> administration </w:t>
      </w:r>
      <w:r w:rsidRPr="000B2AA7">
        <w:rPr>
          <w:rFonts w:eastAsia="Calibri" w:cs="Times New Roman"/>
          <w:b/>
          <w:iCs/>
          <w:u w:val="single"/>
        </w:rPr>
        <w:t>negotiated with a lot of labor unions</w:t>
      </w:r>
      <w:r w:rsidRPr="000B2AA7">
        <w:rPr>
          <w:rFonts w:eastAsia="Calibri" w:cs="Times New Roman"/>
          <w:sz w:val="16"/>
        </w:rPr>
        <w:t xml:space="preserve"> to include telework promises. And so it is looking like </w:t>
      </w:r>
      <w:r w:rsidRPr="000B2AA7">
        <w:rPr>
          <w:rFonts w:ascii="Arial" w:eastAsia="Calibri" w:hAnsi="Arial" w:cs="Arial"/>
          <w:szCs w:val="26"/>
          <w:highlight w:val="green"/>
          <w:u w:val="single"/>
        </w:rPr>
        <w:t>they are</w:t>
      </w:r>
      <w:r w:rsidRPr="000B2AA7">
        <w:rPr>
          <w:rFonts w:ascii="Arial" w:eastAsia="Calibri" w:hAnsi="Arial" w:cs="Arial"/>
          <w:szCs w:val="26"/>
          <w:u w:val="single"/>
        </w:rPr>
        <w:t xml:space="preserve"> going to end up </w:t>
      </w:r>
      <w:r w:rsidRPr="000B2AA7">
        <w:rPr>
          <w:rFonts w:eastAsia="Calibri" w:cs="Times New Roman"/>
          <w:b/>
          <w:iCs/>
          <w:highlight w:val="green"/>
          <w:u w:val="single"/>
        </w:rPr>
        <w:t>violating</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a lot</w:t>
      </w:r>
      <w:r w:rsidRPr="000B2AA7">
        <w:rPr>
          <w:rFonts w:ascii="Arial" w:eastAsia="Calibri" w:hAnsi="Arial" w:cs="Arial"/>
          <w:szCs w:val="26"/>
          <w:highlight w:val="green"/>
          <w:u w:val="single"/>
        </w:rPr>
        <w:t xml:space="preserve"> of</w:t>
      </w:r>
      <w:r w:rsidRPr="000B2AA7">
        <w:rPr>
          <w:rFonts w:eastAsia="Calibri" w:cs="Times New Roman"/>
          <w:sz w:val="16"/>
        </w:rPr>
        <w:t xml:space="preserve"> those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 xml:space="preserve">argaining </w:t>
      </w:r>
      <w:r w:rsidRPr="000B2AA7">
        <w:rPr>
          <w:rFonts w:eastAsia="Calibri" w:cs="Times New Roman"/>
          <w:b/>
          <w:iCs/>
          <w:highlight w:val="green"/>
          <w:u w:val="single"/>
        </w:rPr>
        <w:t>a</w:t>
      </w:r>
      <w:r w:rsidRPr="000B2AA7">
        <w:rPr>
          <w:rFonts w:eastAsia="Calibri" w:cs="Times New Roman"/>
          <w:b/>
          <w:iCs/>
          <w:u w:val="single"/>
        </w:rPr>
        <w:t>greement</w:t>
      </w:r>
      <w:r w:rsidRPr="000B2AA7">
        <w:rPr>
          <w:rFonts w:eastAsia="Calibri" w:cs="Times New Roman"/>
          <w:b/>
          <w:iCs/>
          <w:highlight w:val="green"/>
          <w:u w:val="single"/>
        </w:rPr>
        <w:t>s</w:t>
      </w:r>
      <w:r w:rsidRPr="000B2AA7">
        <w:rPr>
          <w:rFonts w:eastAsia="Calibri" w:cs="Times New Roman"/>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62A6467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FEA8CD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repealing the famous LBJ affirmative action EO and all this federal contractor stuff. Yeah, this is a much broader conversation, but let's just focus on the, within the agencies.</w:t>
      </w:r>
    </w:p>
    <w:p w14:paraId="042ACC4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so, the big thing is the EO tells, tells agencies to wind down all their DEI programs and gives a pretty hard stop right away.</w:t>
      </w:r>
    </w:p>
    <w:p w14:paraId="78EACED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30F4B7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CCF7AE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to be clear, like this is a, this is a message that they're sending because like they could have reassigned people and they appear to be just like lopping heads off instead.</w:t>
      </w:r>
    </w:p>
    <w:p w14:paraId="1EAC071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898657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978EF2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Presumably in government vehicles, not like at home.</w:t>
      </w:r>
    </w:p>
    <w:p w14:paraId="4F7B871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0FAEBC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5340A6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87F2A5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18741A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It is, I should say, how I started my career, and was like absolutely central to my entire life since then.</w:t>
      </w:r>
    </w:p>
    <w:p w14:paraId="7CEEE14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34689A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41B087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4C204D0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There's a lot that we don't have time to talk about that is like reverberating through DOJ. And it is just a case study in the havoc that is currently going on among federal employees.</w:t>
      </w:r>
    </w:p>
    <w:p w14:paraId="0E385F1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3A3A7E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86D208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D85020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2ABA87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E6B136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CD35FE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4122D4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860D8C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66878F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0F6A56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134477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DA5B0E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187FD17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A93129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C7D8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6A85BB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3D353D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D437F0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Alan Rozenshtein: The biggest scam the Weather Channel ever, ever did was convincing Americans that it's not just free NOAA data that they then resell.</w:t>
      </w:r>
    </w:p>
    <w:p w14:paraId="616DCE7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C95B22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5E0214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Dan Walters and Gabriel Scheffler have an article riffing on this from the administrative law side that came out recently in I think Wisconsin Law Review, but the point is people don't appreciate what civil servants do.</w:t>
      </w:r>
    </w:p>
    <w:p w14:paraId="2268EFC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EC3FA2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F60F8A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630A90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3D1B43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EFB2B5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And so I think the Trump administration got in week one, what it wanted, which was to frustrate the federal workforce, and I'm not sure it's going to get what it wants in years two, three, and four, but we'll see.</w:t>
      </w:r>
    </w:p>
    <w:p w14:paraId="24BAC3D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0B2AA7">
        <w:rPr>
          <w:rFonts w:ascii="Arial" w:eastAsia="Calibri" w:hAnsi="Arial" w:cs="Arial"/>
          <w:szCs w:val="26"/>
          <w:u w:val="single"/>
        </w:rPr>
        <w:t>the kind of higher stakes, read between the lines constitutional game that</w:t>
      </w:r>
      <w:r w:rsidRPr="000B2AA7">
        <w:rPr>
          <w:rFonts w:eastAsia="Calibri" w:cs="Times New Roman"/>
          <w:sz w:val="16"/>
        </w:rPr>
        <w:t xml:space="preserve"> the </w:t>
      </w:r>
      <w:r w:rsidRPr="000B2AA7">
        <w:rPr>
          <w:rFonts w:ascii="Arial" w:eastAsia="Calibri" w:hAnsi="Arial" w:cs="Arial"/>
          <w:szCs w:val="26"/>
          <w:u w:val="single"/>
        </w:rPr>
        <w:t>Trump</w:t>
      </w:r>
      <w:r w:rsidRPr="000B2AA7">
        <w:rPr>
          <w:rFonts w:eastAsia="Calibri" w:cs="Times New Roman"/>
          <w:sz w:val="16"/>
        </w:rPr>
        <w:t xml:space="preserve"> administration </w:t>
      </w:r>
      <w:r w:rsidRPr="000B2AA7">
        <w:rPr>
          <w:rFonts w:ascii="Arial" w:eastAsia="Calibri" w:hAnsi="Arial" w:cs="Arial"/>
          <w:szCs w:val="26"/>
          <w:u w:val="single"/>
        </w:rPr>
        <w:t>is playing</w:t>
      </w:r>
      <w:r w:rsidRPr="000B2AA7">
        <w:rPr>
          <w:rFonts w:eastAsia="Calibri" w:cs="Times New Roman"/>
          <w:sz w:val="16"/>
        </w:rPr>
        <w:t>.</w:t>
      </w:r>
    </w:p>
    <w:p w14:paraId="2BF8903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9C03CE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EEE58D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8D31CF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I've already talked about how </w:t>
      </w:r>
      <w:r w:rsidRPr="000B2AA7">
        <w:rPr>
          <w:rFonts w:ascii="Arial" w:eastAsia="Calibri" w:hAnsi="Arial" w:cs="Arial"/>
          <w:szCs w:val="26"/>
          <w:u w:val="single"/>
        </w:rPr>
        <w:t xml:space="preserve">a lot of these orders seem to </w:t>
      </w:r>
      <w:r w:rsidRPr="000B2AA7">
        <w:rPr>
          <w:rFonts w:eastAsia="Calibri" w:cs="Times New Roman"/>
          <w:b/>
          <w:iCs/>
          <w:u w:val="single"/>
        </w:rPr>
        <w:t>violate statutes</w:t>
      </w:r>
      <w:r w:rsidRPr="000B2AA7">
        <w:rPr>
          <w:rFonts w:ascii="Arial" w:eastAsia="Calibri" w:hAnsi="Arial" w:cs="Arial"/>
          <w:szCs w:val="26"/>
          <w:u w:val="single"/>
        </w:rPr>
        <w:t xml:space="preserve"> or </w:t>
      </w:r>
      <w:r w:rsidRPr="000B2AA7">
        <w:rPr>
          <w:rFonts w:eastAsia="Calibri" w:cs="Times New Roman"/>
          <w:b/>
          <w:iCs/>
          <w:u w:val="single"/>
        </w:rPr>
        <w:t>regulations</w:t>
      </w:r>
      <w:r w:rsidRPr="000B2AA7">
        <w:rPr>
          <w:rFonts w:ascii="Arial" w:eastAsia="Calibri" w:hAnsi="Arial" w:cs="Arial"/>
          <w:szCs w:val="26"/>
          <w:u w:val="single"/>
        </w:rPr>
        <w:t xml:space="preserve"> or </w:t>
      </w:r>
      <w:r w:rsidRPr="000B2AA7">
        <w:rPr>
          <w:rFonts w:eastAsia="Calibri" w:cs="Times New Roman"/>
          <w:b/>
          <w:iCs/>
          <w:u w:val="single"/>
        </w:rPr>
        <w:t>other things</w:t>
      </w:r>
      <w:r w:rsidRPr="000B2AA7">
        <w:rPr>
          <w:rFonts w:eastAsia="Calibri" w:cs="Times New Roman"/>
          <w:sz w:val="16"/>
        </w:rPr>
        <w:t xml:space="preserve">. </w:t>
      </w:r>
      <w:r w:rsidRPr="000B2AA7">
        <w:rPr>
          <w:rFonts w:eastAsia="Calibri" w:cs="Times New Roman"/>
          <w:b/>
          <w:iCs/>
          <w:u w:val="single"/>
        </w:rPr>
        <w:t xml:space="preserve">There's </w:t>
      </w:r>
      <w:r w:rsidRPr="000B2AA7">
        <w:rPr>
          <w:rFonts w:eastAsia="Calibri" w:cs="Times New Roman"/>
          <w:b/>
          <w:iCs/>
          <w:highlight w:val="green"/>
          <w:u w:val="single"/>
        </w:rPr>
        <w:t>a loophole</w:t>
      </w:r>
      <w:r w:rsidRPr="000B2AA7">
        <w:rPr>
          <w:rFonts w:eastAsia="Calibri" w:cs="Times New Roman"/>
          <w:sz w:val="16"/>
        </w:rPr>
        <w:t xml:space="preserve"> here, right? </w:t>
      </w:r>
      <w:r w:rsidRPr="000B2AA7">
        <w:rPr>
          <w:rFonts w:ascii="Arial" w:eastAsia="Calibri" w:hAnsi="Arial" w:cs="Arial"/>
          <w:szCs w:val="26"/>
          <w:u w:val="single"/>
        </w:rPr>
        <w:t xml:space="preserve">Which </w:t>
      </w:r>
      <w:r w:rsidRPr="000B2AA7">
        <w:rPr>
          <w:rFonts w:ascii="Arial" w:eastAsia="Calibri" w:hAnsi="Arial" w:cs="Arial"/>
          <w:szCs w:val="26"/>
          <w:highlight w:val="green"/>
          <w:u w:val="single"/>
        </w:rPr>
        <w:t xml:space="preserve">is, </w:t>
      </w:r>
      <w:r w:rsidRPr="000B2AA7">
        <w:rPr>
          <w:rFonts w:eastAsia="Calibri" w:cs="Times New Roman"/>
          <w:b/>
          <w:iCs/>
          <w:highlight w:val="green"/>
          <w:u w:val="single"/>
        </w:rPr>
        <w:t>if</w:t>
      </w:r>
      <w:r w:rsidRPr="000B2AA7">
        <w:rPr>
          <w:rFonts w:ascii="Arial" w:eastAsia="Calibri" w:hAnsi="Arial" w:cs="Arial"/>
          <w:szCs w:val="26"/>
          <w:u w:val="single"/>
        </w:rPr>
        <w:t xml:space="preserve"> for some reason, the </w:t>
      </w:r>
      <w:r w:rsidRPr="000B2AA7">
        <w:rPr>
          <w:rFonts w:eastAsia="Calibri" w:cs="Times New Roman"/>
          <w:b/>
          <w:iCs/>
          <w:u w:val="single"/>
        </w:rPr>
        <w:t>entire civil service is unconstitutional</w:t>
      </w:r>
      <w:r w:rsidRPr="000B2AA7">
        <w:rPr>
          <w:rFonts w:ascii="Arial" w:eastAsia="Calibri" w:hAnsi="Arial" w:cs="Arial"/>
          <w:szCs w:val="26"/>
          <w:u w:val="single"/>
        </w:rPr>
        <w:t xml:space="preserve">, then it </w:t>
      </w:r>
      <w:r w:rsidRPr="000B2AA7">
        <w:rPr>
          <w:rFonts w:eastAsia="Calibri" w:cs="Times New Roman"/>
          <w:b/>
          <w:iCs/>
          <w:u w:val="single"/>
        </w:rPr>
        <w:t>doesn't really matter</w:t>
      </w:r>
      <w:r w:rsidRPr="000B2AA7">
        <w:rPr>
          <w:rFonts w:eastAsia="Calibri" w:cs="Times New Roman"/>
          <w:sz w:val="16"/>
        </w:rPr>
        <w:t>.</w:t>
      </w:r>
    </w:p>
    <w:p w14:paraId="560B79B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And </w:t>
      </w:r>
      <w:r w:rsidRPr="000B2AA7">
        <w:rPr>
          <w:rFonts w:ascii="Arial" w:eastAsia="Calibri" w:hAnsi="Arial" w:cs="Arial"/>
          <w:szCs w:val="26"/>
          <w:u w:val="single"/>
        </w:rPr>
        <w:t>when</w:t>
      </w:r>
      <w:r w:rsidRPr="000B2AA7">
        <w:rPr>
          <w:rFonts w:eastAsia="Calibri" w:cs="Times New Roman"/>
          <w:sz w:val="16"/>
        </w:rPr>
        <w:t xml:space="preserve"> you </w:t>
      </w:r>
      <w:r w:rsidRPr="000B2AA7">
        <w:rPr>
          <w:rFonts w:ascii="Arial" w:eastAsia="Calibri" w:hAnsi="Arial" w:cs="Arial"/>
          <w:szCs w:val="26"/>
          <w:u w:val="single"/>
        </w:rPr>
        <w:t>say civil service,</w:t>
      </w:r>
      <w:r w:rsidRPr="000B2AA7">
        <w:rPr>
          <w:rFonts w:eastAsia="Calibri" w:cs="Times New Roman"/>
          <w:sz w:val="16"/>
        </w:rPr>
        <w:t xml:space="preserve"> you </w:t>
      </w:r>
      <w:r w:rsidRPr="000B2AA7">
        <w:rPr>
          <w:rFonts w:ascii="Arial" w:eastAsia="Calibri" w:hAnsi="Arial" w:cs="Arial"/>
          <w:szCs w:val="26"/>
          <w:u w:val="single"/>
        </w:rPr>
        <w:t>mean</w:t>
      </w:r>
      <w:r w:rsidRPr="000B2AA7">
        <w:rPr>
          <w:rFonts w:eastAsia="Calibri" w:cs="Times New Roman"/>
          <w:sz w:val="16"/>
        </w:rPr>
        <w:t xml:space="preserve"> the, </w:t>
      </w:r>
      <w:r w:rsidRPr="000B2AA7">
        <w:rPr>
          <w:rFonts w:ascii="Arial" w:eastAsia="Calibri" w:hAnsi="Arial" w:cs="Arial"/>
          <w:szCs w:val="26"/>
          <w:u w:val="single"/>
        </w:rPr>
        <w:t xml:space="preserve">the </w:t>
      </w:r>
      <w:r w:rsidRPr="000B2AA7">
        <w:rPr>
          <w:rFonts w:eastAsia="Calibri" w:cs="Times New Roman"/>
          <w:b/>
          <w:iCs/>
          <w:highlight w:val="green"/>
          <w:u w:val="single"/>
        </w:rPr>
        <w:t>limitations</w:t>
      </w:r>
      <w:r w:rsidRPr="000B2AA7">
        <w:rPr>
          <w:rFonts w:eastAsia="Calibri" w:cs="Times New Roman"/>
          <w:b/>
          <w:iCs/>
          <w:u w:val="single"/>
        </w:rPr>
        <w:t xml:space="preserve"> on the president's power to do things to the civil service</w:t>
      </w:r>
      <w:r w:rsidRPr="000B2AA7">
        <w:rPr>
          <w:rFonts w:eastAsia="Calibri" w:cs="Times New Roman"/>
          <w:sz w:val="16"/>
        </w:rPr>
        <w:t>.</w:t>
      </w:r>
    </w:p>
    <w:p w14:paraId="114A161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Correct. Right. Right. </w:t>
      </w:r>
      <w:r w:rsidRPr="000B2AA7">
        <w:rPr>
          <w:rFonts w:eastAsia="Calibri" w:cs="Times New Roman"/>
          <w:b/>
          <w:iCs/>
          <w:u w:val="single"/>
        </w:rPr>
        <w:t>If</w:t>
      </w:r>
      <w:r w:rsidRPr="000B2AA7">
        <w:rPr>
          <w:rFonts w:eastAsia="Calibri" w:cs="Times New Roman"/>
          <w:sz w:val="16"/>
        </w:rPr>
        <w:t xml:space="preserve"> this tenure system that we have built and the </w:t>
      </w:r>
      <w:r w:rsidRPr="000B2AA7">
        <w:rPr>
          <w:rFonts w:eastAsia="Calibri" w:cs="Times New Roman"/>
          <w:b/>
          <w:iCs/>
          <w:u w:val="single"/>
        </w:rPr>
        <w:t>due process protections</w:t>
      </w:r>
      <w:r w:rsidRPr="000B2AA7">
        <w:rPr>
          <w:rFonts w:ascii="Arial" w:eastAsia="Calibri" w:hAnsi="Arial" w:cs="Arial"/>
          <w:szCs w:val="26"/>
          <w:u w:val="single"/>
        </w:rPr>
        <w:t xml:space="preserve"> that are afforded to federal employees </w:t>
      </w:r>
      <w:r w:rsidRPr="000B2AA7">
        <w:rPr>
          <w:rFonts w:ascii="Arial" w:eastAsia="Calibri" w:hAnsi="Arial" w:cs="Arial"/>
          <w:szCs w:val="26"/>
          <w:highlight w:val="green"/>
          <w:u w:val="single"/>
        </w:rPr>
        <w:t xml:space="preserve">are </w:t>
      </w:r>
      <w:r w:rsidRPr="000B2AA7">
        <w:rPr>
          <w:rFonts w:eastAsia="Calibri" w:cs="Times New Roman"/>
          <w:b/>
          <w:iCs/>
          <w:highlight w:val="green"/>
          <w:u w:val="single"/>
        </w:rPr>
        <w:t>unconstitutional</w:t>
      </w:r>
      <w:r w:rsidRPr="000B2AA7">
        <w:rPr>
          <w:rFonts w:ascii="Arial" w:eastAsia="Calibri" w:hAnsi="Arial" w:cs="Arial"/>
          <w:szCs w:val="26"/>
          <w:highlight w:val="green"/>
          <w:u w:val="single"/>
        </w:rPr>
        <w:t>, then</w:t>
      </w:r>
      <w:r w:rsidRPr="000B2AA7">
        <w:rPr>
          <w:rFonts w:ascii="Arial" w:eastAsia="Calibri" w:hAnsi="Arial" w:cs="Arial"/>
          <w:szCs w:val="26"/>
          <w:u w:val="single"/>
        </w:rPr>
        <w:t xml:space="preserve"> a lot of this is moot</w:t>
      </w:r>
      <w:r w:rsidRPr="000B2AA7">
        <w:rPr>
          <w:rFonts w:eastAsia="Calibri" w:cs="Times New Roman"/>
          <w:sz w:val="16"/>
        </w:rPr>
        <w:t xml:space="preserve">. Right? </w:t>
      </w:r>
      <w:r w:rsidRPr="000B2AA7">
        <w:rPr>
          <w:rFonts w:ascii="Arial" w:eastAsia="Calibri" w:hAnsi="Arial" w:cs="Arial"/>
          <w:szCs w:val="26"/>
          <w:highlight w:val="green"/>
          <w:u w:val="single"/>
        </w:rPr>
        <w:t xml:space="preserve">It </w:t>
      </w:r>
      <w:r w:rsidRPr="000B2AA7">
        <w:rPr>
          <w:rFonts w:eastAsia="Calibri" w:cs="Times New Roman"/>
          <w:b/>
          <w:iCs/>
          <w:highlight w:val="green"/>
          <w:u w:val="single"/>
        </w:rPr>
        <w:t>doesn't matter</w:t>
      </w:r>
      <w:r w:rsidRPr="000B2AA7">
        <w:rPr>
          <w:rFonts w:ascii="Arial" w:eastAsia="Calibri" w:hAnsi="Arial" w:cs="Arial"/>
          <w:szCs w:val="26"/>
          <w:highlight w:val="green"/>
          <w:u w:val="single"/>
        </w:rPr>
        <w:t xml:space="preserve"> if</w:t>
      </w:r>
      <w:r w:rsidRPr="000B2AA7">
        <w:rPr>
          <w:rFonts w:ascii="Arial" w:eastAsia="Calibri" w:hAnsi="Arial" w:cs="Arial"/>
          <w:szCs w:val="26"/>
          <w:u w:val="single"/>
        </w:rPr>
        <w:t xml:space="preserve"> the president </w:t>
      </w:r>
      <w:r w:rsidRPr="000B2AA7">
        <w:rPr>
          <w:rFonts w:ascii="Arial" w:eastAsia="Calibri" w:hAnsi="Arial" w:cs="Arial"/>
          <w:szCs w:val="26"/>
          <w:highlight w:val="green"/>
          <w:u w:val="single"/>
        </w:rPr>
        <w:t>violates</w:t>
      </w:r>
      <w:r w:rsidRPr="000B2AA7">
        <w:rPr>
          <w:rFonts w:ascii="Arial" w:eastAsia="Calibri" w:hAnsi="Arial" w:cs="Arial"/>
          <w:szCs w:val="26"/>
          <w:u w:val="single"/>
        </w:rPr>
        <w:t xml:space="preserve"> the </w:t>
      </w:r>
      <w:r w:rsidRPr="000B2AA7">
        <w:rPr>
          <w:rFonts w:eastAsia="Calibri" w:cs="Times New Roman"/>
          <w:b/>
          <w:iCs/>
          <w:highlight w:val="green"/>
          <w:u w:val="single"/>
        </w:rPr>
        <w:t>C</w:t>
      </w:r>
      <w:r w:rsidRPr="000B2AA7">
        <w:rPr>
          <w:rFonts w:ascii="Arial" w:eastAsia="Calibri" w:hAnsi="Arial" w:cs="Arial"/>
          <w:szCs w:val="26"/>
          <w:u w:val="single"/>
        </w:rPr>
        <w:t xml:space="preserve">ivil </w:t>
      </w:r>
      <w:r w:rsidRPr="000B2AA7">
        <w:rPr>
          <w:rFonts w:eastAsia="Calibri" w:cs="Times New Roman"/>
          <w:b/>
          <w:iCs/>
          <w:highlight w:val="green"/>
          <w:u w:val="single"/>
        </w:rPr>
        <w:t>S</w:t>
      </w:r>
      <w:r w:rsidRPr="000B2AA7">
        <w:rPr>
          <w:rFonts w:ascii="Arial" w:eastAsia="Calibri" w:hAnsi="Arial" w:cs="Arial"/>
          <w:szCs w:val="26"/>
          <w:u w:val="single"/>
        </w:rPr>
        <w:t xml:space="preserve">ervice </w:t>
      </w:r>
      <w:r w:rsidRPr="000B2AA7">
        <w:rPr>
          <w:rFonts w:eastAsia="Calibri" w:cs="Times New Roman"/>
          <w:b/>
          <w:iCs/>
          <w:highlight w:val="green"/>
          <w:u w:val="single"/>
        </w:rPr>
        <w:t>R</w:t>
      </w:r>
      <w:r w:rsidRPr="000B2AA7">
        <w:rPr>
          <w:rFonts w:ascii="Arial" w:eastAsia="Calibri" w:hAnsi="Arial" w:cs="Arial"/>
          <w:szCs w:val="26"/>
          <w:u w:val="single"/>
        </w:rPr>
        <w:t xml:space="preserve">eform </w:t>
      </w:r>
      <w:r w:rsidRPr="000B2AA7">
        <w:rPr>
          <w:rFonts w:eastAsia="Calibri" w:cs="Times New Roman"/>
          <w:b/>
          <w:iCs/>
          <w:highlight w:val="green"/>
          <w:u w:val="single"/>
        </w:rPr>
        <w:t>A</w:t>
      </w:r>
      <w:r w:rsidRPr="000B2AA7">
        <w:rPr>
          <w:rFonts w:ascii="Arial" w:eastAsia="Calibri" w:hAnsi="Arial" w:cs="Arial"/>
          <w:szCs w:val="26"/>
          <w:u w:val="single"/>
        </w:rPr>
        <w:t>ct all that much, if huge portions of it are unconstitutional anyway</w:t>
      </w:r>
      <w:r w:rsidRPr="000B2AA7">
        <w:rPr>
          <w:rFonts w:eastAsia="Calibri" w:cs="Times New Roman"/>
          <w:sz w:val="16"/>
        </w:rPr>
        <w:t>.</w:t>
      </w:r>
    </w:p>
    <w:p w14:paraId="623F10D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my opinion is that </w:t>
      </w:r>
      <w:r w:rsidRPr="000B2AA7">
        <w:rPr>
          <w:rFonts w:ascii="Arial" w:eastAsia="Calibri" w:hAnsi="Arial" w:cs="Arial"/>
          <w:szCs w:val="26"/>
          <w:highlight w:val="green"/>
          <w:u w:val="single"/>
        </w:rPr>
        <w:t>they</w:t>
      </w:r>
      <w:r w:rsidRPr="000B2AA7">
        <w:rPr>
          <w:rFonts w:ascii="Arial" w:eastAsia="Calibri" w:hAnsi="Arial" w:cs="Arial"/>
          <w:szCs w:val="26"/>
          <w:u w:val="single"/>
        </w:rPr>
        <w:t xml:space="preserve"> are </w:t>
      </w:r>
      <w:r w:rsidRPr="000B2AA7">
        <w:rPr>
          <w:rFonts w:eastAsia="Calibri" w:cs="Times New Roman"/>
          <w:b/>
          <w:iCs/>
          <w:highlight w:val="green"/>
          <w:u w:val="single"/>
        </w:rPr>
        <w:t>purposely</w:t>
      </w:r>
      <w:r w:rsidRPr="000B2AA7">
        <w:rPr>
          <w:rFonts w:ascii="Arial" w:eastAsia="Calibri" w:hAnsi="Arial" w:cs="Arial"/>
          <w:szCs w:val="26"/>
          <w:u w:val="single"/>
        </w:rPr>
        <w:t xml:space="preserve"> doing a lot of this to </w:t>
      </w:r>
      <w:r w:rsidRPr="000B2AA7">
        <w:rPr>
          <w:rFonts w:eastAsia="Calibri" w:cs="Times New Roman"/>
          <w:b/>
          <w:iCs/>
          <w:highlight w:val="green"/>
          <w:u w:val="single"/>
        </w:rPr>
        <w:t>invite that challenge</w:t>
      </w:r>
      <w:r w:rsidRPr="000B2AA7">
        <w:rPr>
          <w:rFonts w:eastAsia="Calibri" w:cs="Times New Roman"/>
          <w:sz w:val="16"/>
        </w:rPr>
        <w:t xml:space="preserve">. So if you read a couple of </w:t>
      </w:r>
      <w:r w:rsidRPr="000B2AA7">
        <w:rPr>
          <w:rFonts w:ascii="Arial" w:eastAsia="Calibri" w:hAnsi="Arial" w:cs="Arial"/>
          <w:szCs w:val="26"/>
          <w:u w:val="single"/>
        </w:rPr>
        <w:t>the orders</w:t>
      </w:r>
      <w:r w:rsidRPr="000B2AA7">
        <w:rPr>
          <w:rFonts w:eastAsia="Calibri" w:cs="Times New Roman"/>
          <w:sz w:val="16"/>
        </w:rPr>
        <w:t xml:space="preserve">, and I'll talk about a lot of the language, you see the like language that </w:t>
      </w:r>
      <w:r w:rsidRPr="000B2AA7">
        <w:rPr>
          <w:rFonts w:ascii="Arial" w:eastAsia="Calibri" w:hAnsi="Arial" w:cs="Arial"/>
          <w:szCs w:val="26"/>
          <w:u w:val="single"/>
        </w:rPr>
        <w:t xml:space="preserve">evokes </w:t>
      </w:r>
      <w:r w:rsidRPr="000B2AA7">
        <w:rPr>
          <w:rFonts w:eastAsia="Calibri" w:cs="Times New Roman"/>
          <w:b/>
          <w:iCs/>
          <w:u w:val="single"/>
        </w:rPr>
        <w:t>unitary executive theory</w:t>
      </w:r>
      <w:r w:rsidRPr="000B2AA7">
        <w:rPr>
          <w:rFonts w:ascii="Arial" w:eastAsia="Calibri" w:hAnsi="Arial" w:cs="Arial"/>
          <w:szCs w:val="26"/>
          <w:u w:val="single"/>
        </w:rPr>
        <w:t xml:space="preserve"> throughout</w:t>
      </w:r>
      <w:r w:rsidRPr="000B2AA7">
        <w:rPr>
          <w:rFonts w:eastAsia="Calibri" w:cs="Times New Roman"/>
          <w:sz w:val="16"/>
        </w:rPr>
        <w:t>.</w:t>
      </w:r>
    </w:p>
    <w:p w14:paraId="28757AF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DFC444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1D4481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7DF3EB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A76364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 this seems to be the play. They think there's a constitutional hook to all of this, and—</w:t>
      </w:r>
    </w:p>
    <w:p w14:paraId="540CC098"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Alan Rozenshtein:</w:t>
      </w:r>
      <w:r w:rsidRPr="000B2AA7">
        <w:rPr>
          <w:rFonts w:eastAsia="Calibri" w:cs="Times New Roman"/>
          <w:sz w:val="16"/>
        </w:rPr>
        <w:t xml:space="preserve">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a </w:t>
      </w:r>
      <w:r w:rsidRPr="000B2AA7">
        <w:rPr>
          <w:rFonts w:eastAsia="Calibri" w:cs="Times New Roman"/>
          <w:b/>
          <w:iCs/>
          <w:u w:val="single"/>
        </w:rPr>
        <w:t xml:space="preserve">receptive </w:t>
      </w:r>
      <w:r w:rsidRPr="000B2AA7">
        <w:rPr>
          <w:rFonts w:eastAsia="Calibri" w:cs="Times New Roman"/>
          <w:b/>
          <w:iCs/>
          <w:highlight w:val="green"/>
          <w:u w:val="single"/>
        </w:rPr>
        <w:t>Supreme Court</w:t>
      </w:r>
      <w:r w:rsidRPr="000B2AA7">
        <w:rPr>
          <w:rFonts w:ascii="Arial" w:eastAsia="Calibri" w:hAnsi="Arial" w:cs="Arial"/>
          <w:szCs w:val="26"/>
          <w:u w:val="single"/>
        </w:rPr>
        <w:t>, which they might be right about</w:t>
      </w:r>
      <w:r w:rsidRPr="000B2AA7">
        <w:rPr>
          <w:rFonts w:eastAsia="Calibri" w:cs="Times New Roman"/>
          <w:sz w:val="16"/>
        </w:rPr>
        <w:t>.</w:t>
      </w:r>
    </w:p>
    <w:p w14:paraId="084564A8"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Right, and they think there's a receptive Supreme Court, and there's, you know, it's unclear how far the Supreme Court will take this, and I don't, I'm, I'm not gonna make a prediction as to, like, who's on what side here.</w:t>
      </w:r>
    </w:p>
    <w:p w14:paraId="693347E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 will say this: </w:t>
      </w:r>
      <w:r w:rsidRPr="000B2AA7">
        <w:rPr>
          <w:rFonts w:ascii="Arial" w:eastAsia="Calibri" w:hAnsi="Arial" w:cs="Arial"/>
          <w:szCs w:val="26"/>
          <w:u w:val="single"/>
        </w:rPr>
        <w:t xml:space="preserve">we do know that </w:t>
      </w:r>
      <w:r w:rsidRPr="000B2AA7">
        <w:rPr>
          <w:rFonts w:eastAsia="Calibri" w:cs="Times New Roman"/>
          <w:b/>
          <w:iCs/>
          <w:u w:val="single"/>
        </w:rPr>
        <w:t xml:space="preserve">there are </w:t>
      </w:r>
      <w:r w:rsidRPr="000B2AA7">
        <w:rPr>
          <w:rFonts w:eastAsia="Calibri" w:cs="Times New Roman"/>
          <w:b/>
          <w:iCs/>
          <w:highlight w:val="green"/>
          <w:u w:val="single"/>
        </w:rPr>
        <w:t>lower court</w:t>
      </w:r>
      <w:r w:rsidRPr="000B2AA7">
        <w:rPr>
          <w:rFonts w:eastAsia="Calibri" w:cs="Times New Roman"/>
          <w:b/>
          <w:iCs/>
          <w:u w:val="single"/>
        </w:rPr>
        <w:t xml:space="preserve"> judge</w:t>
      </w:r>
      <w:r w:rsidRPr="000B2AA7">
        <w:rPr>
          <w:rFonts w:eastAsia="Calibri" w:cs="Times New Roman"/>
          <w:b/>
          <w:iCs/>
          <w:highlight w:val="green"/>
          <w:u w:val="single"/>
        </w:rPr>
        <w:t>s</w:t>
      </w:r>
      <w:r w:rsidRPr="000B2AA7">
        <w:rPr>
          <w:rFonts w:eastAsia="Calibri" w:cs="Times New Roman"/>
          <w:b/>
          <w:iCs/>
          <w:u w:val="single"/>
        </w:rPr>
        <w:t xml:space="preserve"> who </w:t>
      </w:r>
      <w:r w:rsidRPr="000B2AA7">
        <w:rPr>
          <w:rFonts w:eastAsia="Calibri" w:cs="Times New Roman"/>
          <w:b/>
          <w:iCs/>
          <w:highlight w:val="green"/>
          <w:u w:val="single"/>
        </w:rPr>
        <w:t>are in favor</w:t>
      </w:r>
      <w:r w:rsidRPr="000B2AA7">
        <w:rPr>
          <w:rFonts w:ascii="Arial" w:eastAsia="Calibri" w:hAnsi="Arial" w:cs="Arial"/>
          <w:szCs w:val="26"/>
          <w:u w:val="single"/>
        </w:rPr>
        <w:t xml:space="preserve"> of this theory. So Judge Ho on the </w:t>
      </w:r>
      <w:r w:rsidRPr="000B2AA7">
        <w:rPr>
          <w:rFonts w:eastAsia="Calibri" w:cs="Times New Roman"/>
          <w:b/>
          <w:iCs/>
          <w:u w:val="single"/>
        </w:rPr>
        <w:t>Fifth Circuit</w:t>
      </w:r>
      <w:r w:rsidRPr="000B2AA7">
        <w:rPr>
          <w:rFonts w:ascii="Arial" w:eastAsia="Calibri" w:hAnsi="Arial" w:cs="Arial"/>
          <w:szCs w:val="26"/>
          <w:u w:val="single"/>
        </w:rPr>
        <w:t xml:space="preserve"> has a concurrence from last year, stating that it's time for us to reconsider the constitutionality of the civil service. That's not</w:t>
      </w:r>
      <w:r w:rsidRPr="000B2AA7">
        <w:rPr>
          <w:rFonts w:eastAsia="Calibri" w:cs="Times New Roman"/>
          <w:sz w:val="16"/>
        </w:rPr>
        <w:t xml:space="preserve"> really </w:t>
      </w:r>
      <w:r w:rsidRPr="000B2AA7">
        <w:rPr>
          <w:rFonts w:ascii="Arial" w:eastAsia="Calibri" w:hAnsi="Arial" w:cs="Arial"/>
          <w:szCs w:val="26"/>
          <w:u w:val="single"/>
        </w:rPr>
        <w:t>a neutral point</w:t>
      </w:r>
      <w:r w:rsidRPr="000B2AA7">
        <w:rPr>
          <w:rFonts w:eastAsia="Calibri" w:cs="Times New Roman"/>
          <w:sz w:val="16"/>
        </w:rPr>
        <w:t xml:space="preserve">. If you read the concurrence, </w:t>
      </w:r>
      <w:r w:rsidRPr="000B2AA7">
        <w:rPr>
          <w:rFonts w:ascii="Arial" w:eastAsia="Calibri" w:hAnsi="Arial" w:cs="Arial"/>
          <w:szCs w:val="26"/>
          <w:u w:val="single"/>
        </w:rPr>
        <w:t>it's pretty clear what he thinks the answer to that question is</w:t>
      </w:r>
      <w:r w:rsidRPr="000B2AA7">
        <w:rPr>
          <w:rFonts w:eastAsia="Calibri" w:cs="Times New Roman"/>
          <w:sz w:val="16"/>
        </w:rPr>
        <w:t>.</w:t>
      </w:r>
    </w:p>
    <w:p w14:paraId="6F5AAF6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Most people don't raise that question unless they have a fairly firm understanding of—</w:t>
      </w:r>
    </w:p>
    <w:p w14:paraId="0507E2A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You don't think he's just asking questions, just a guy asking questions?</w:t>
      </w:r>
    </w:p>
    <w:p w14:paraId="1A8DF6A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Nick Bednar: You know, sometimes judges do, right? They say like, we don't need to consider this, but people should ponder it. And I don't think—I think Judge Ho has done all the pondering he's going to do.</w:t>
      </w:r>
    </w:p>
    <w:p w14:paraId="533C5F6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E24BA2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justification listed for one of the officials—I don't know about the other three—was Title II of the U.S. Constitution, which I would like to point out is not a thing.</w:t>
      </w:r>
    </w:p>
    <w:p w14:paraId="720530F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Wait, wait, wait, I'm sorry. Title II of the U.S. Constitution. That's good.</w:t>
      </w:r>
    </w:p>
    <w:p w14:paraId="4C338D2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Nick Bednar: That's correct.</w:t>
      </w:r>
    </w:p>
    <w:p w14:paraId="70BAF7E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FC4E72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Nick Bednar:</w:t>
      </w:r>
      <w:r w:rsidRPr="000B2AA7">
        <w:rPr>
          <w:rFonts w:eastAsia="Calibri" w:cs="Times New Roman"/>
          <w:sz w:val="16"/>
        </w:rPr>
        <w:t xml:space="preserve"> Right. So, if they don't know which section of the Constitution they think they're operating under, they probably don't know all the obscure text of the civil service laws, and the answer is, I don't think they care.</w:t>
      </w:r>
    </w:p>
    <w:p w14:paraId="4FE4B0C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 think </w:t>
      </w:r>
      <w:r w:rsidRPr="000B2AA7">
        <w:rPr>
          <w:rFonts w:ascii="Arial" w:eastAsia="Calibri" w:hAnsi="Arial" w:cs="Arial"/>
          <w:szCs w:val="26"/>
          <w:u w:val="single"/>
        </w:rPr>
        <w:t xml:space="preserve">they </w:t>
      </w:r>
      <w:r w:rsidRPr="000B2AA7">
        <w:rPr>
          <w:rFonts w:eastAsia="Calibri" w:cs="Times New Roman"/>
          <w:b/>
          <w:iCs/>
          <w:u w:val="single"/>
        </w:rPr>
        <w:t>really want the constitutional hook</w:t>
      </w:r>
      <w:r w:rsidRPr="000B2AA7">
        <w:rPr>
          <w:rFonts w:ascii="Arial" w:eastAsia="Calibri" w:hAnsi="Arial" w:cs="Arial"/>
          <w:szCs w:val="26"/>
          <w:u w:val="single"/>
        </w:rPr>
        <w:t xml:space="preserve">, and they view this as the </w:t>
      </w:r>
      <w:r w:rsidRPr="000B2AA7">
        <w:rPr>
          <w:rFonts w:eastAsia="Calibri" w:cs="Times New Roman"/>
          <w:b/>
          <w:iCs/>
          <w:u w:val="single"/>
        </w:rPr>
        <w:t>most opportune moment</w:t>
      </w:r>
      <w:r w:rsidRPr="000B2AA7">
        <w:rPr>
          <w:rFonts w:ascii="Arial" w:eastAsia="Calibri" w:hAnsi="Arial" w:cs="Arial"/>
          <w:szCs w:val="26"/>
          <w:u w:val="single"/>
        </w:rPr>
        <w:t xml:space="preserve">, given the composition of the </w:t>
      </w:r>
      <w:r w:rsidRPr="000B2AA7">
        <w:rPr>
          <w:rFonts w:eastAsia="Calibri" w:cs="Times New Roman"/>
          <w:b/>
          <w:iCs/>
          <w:u w:val="single"/>
        </w:rPr>
        <w:t>Supreme Court</w:t>
      </w:r>
      <w:r w:rsidRPr="000B2AA7">
        <w:rPr>
          <w:rFonts w:ascii="Arial" w:eastAsia="Calibri" w:hAnsi="Arial" w:cs="Arial"/>
          <w:szCs w:val="26"/>
          <w:u w:val="single"/>
        </w:rPr>
        <w:t xml:space="preserve">, given the composition of the </w:t>
      </w:r>
      <w:r w:rsidRPr="000B2AA7">
        <w:rPr>
          <w:rFonts w:eastAsia="Calibri" w:cs="Times New Roman"/>
          <w:b/>
          <w:iCs/>
          <w:u w:val="single"/>
        </w:rPr>
        <w:t>lower courts</w:t>
      </w:r>
      <w:r w:rsidRPr="000B2AA7">
        <w:rPr>
          <w:rFonts w:ascii="Arial" w:eastAsia="Calibri" w:hAnsi="Arial" w:cs="Arial"/>
          <w:szCs w:val="26"/>
          <w:u w:val="single"/>
        </w:rPr>
        <w:t xml:space="preserve">, to really </w:t>
      </w:r>
      <w:r w:rsidRPr="000B2AA7">
        <w:rPr>
          <w:rFonts w:eastAsia="Calibri" w:cs="Times New Roman"/>
          <w:b/>
          <w:iCs/>
          <w:u w:val="single"/>
        </w:rPr>
        <w:t>press unitary executive theory</w:t>
      </w:r>
      <w:r w:rsidRPr="000B2AA7">
        <w:rPr>
          <w:rFonts w:ascii="Arial" w:eastAsia="Calibri" w:hAnsi="Arial" w:cs="Arial"/>
          <w:szCs w:val="26"/>
          <w:u w:val="single"/>
        </w:rPr>
        <w:t xml:space="preserve"> and argue that a large swath of </w:t>
      </w:r>
      <w:r w:rsidRPr="000B2AA7">
        <w:rPr>
          <w:rFonts w:eastAsia="Calibri" w:cs="Times New Roman"/>
          <w:b/>
          <w:iCs/>
          <w:u w:val="single"/>
        </w:rPr>
        <w:t>civil service laws</w:t>
      </w:r>
      <w:r w:rsidRPr="000B2AA7">
        <w:rPr>
          <w:rFonts w:ascii="Arial" w:eastAsia="Calibri" w:hAnsi="Arial" w:cs="Arial"/>
          <w:szCs w:val="26"/>
          <w:u w:val="single"/>
        </w:rPr>
        <w:t xml:space="preserve"> that have existed </w:t>
      </w:r>
      <w:r w:rsidRPr="000B2AA7">
        <w:rPr>
          <w:rFonts w:eastAsia="Calibri" w:cs="Times New Roman"/>
          <w:b/>
          <w:iCs/>
          <w:u w:val="single"/>
        </w:rPr>
        <w:t>are unconstitutional</w:t>
      </w:r>
      <w:r w:rsidRPr="000B2AA7">
        <w:rPr>
          <w:rFonts w:eastAsia="Calibri" w:cs="Times New Roman"/>
          <w:sz w:val="16"/>
        </w:rPr>
        <w:t>.</w:t>
      </w:r>
    </w:p>
    <w:p w14:paraId="135F054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And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consequence</w:t>
      </w:r>
      <w:r w:rsidRPr="000B2AA7">
        <w:rPr>
          <w:rFonts w:ascii="Arial" w:eastAsia="Calibri" w:hAnsi="Arial" w:cs="Arial"/>
          <w:szCs w:val="26"/>
          <w:u w:val="single"/>
        </w:rPr>
        <w:t xml:space="preserve"> of that would</w:t>
      </w:r>
      <w:r w:rsidRPr="000B2AA7">
        <w:rPr>
          <w:rFonts w:eastAsia="Calibri" w:cs="Times New Roman"/>
          <w:sz w:val="16"/>
        </w:rPr>
        <w:t xml:space="preserve"> be—I mean it would </w:t>
      </w:r>
      <w:r w:rsidRPr="000B2AA7">
        <w:rPr>
          <w:rFonts w:eastAsia="Calibri" w:cs="Times New Roman"/>
          <w:b/>
          <w:iCs/>
          <w:highlight w:val="green"/>
          <w:u w:val="single"/>
        </w:rPr>
        <w:t>depend on</w:t>
      </w:r>
      <w:r w:rsidRPr="000B2AA7">
        <w:rPr>
          <w:rFonts w:eastAsia="Calibri" w:cs="Times New Roman"/>
          <w:b/>
          <w:iCs/>
          <w:u w:val="single"/>
        </w:rPr>
        <w:t xml:space="preserve"> what exactly </w:t>
      </w:r>
      <w:r w:rsidRPr="000B2AA7">
        <w:rPr>
          <w:rFonts w:eastAsia="Calibri" w:cs="Times New Roman"/>
          <w:b/>
          <w:iCs/>
          <w:highlight w:val="green"/>
          <w:u w:val="single"/>
        </w:rPr>
        <w:t>the court</w:t>
      </w:r>
      <w:r w:rsidRPr="000B2AA7">
        <w:rPr>
          <w:rFonts w:eastAsia="Calibri" w:cs="Times New Roman"/>
          <w:b/>
          <w:iCs/>
          <w:u w:val="single"/>
        </w:rPr>
        <w:t xml:space="preserve"> does</w:t>
      </w:r>
      <w:r w:rsidRPr="000B2AA7">
        <w:rPr>
          <w:rFonts w:eastAsia="Calibri" w:cs="Times New Roman"/>
          <w:sz w:val="16"/>
        </w:rPr>
        <w:t xml:space="preserve">. </w:t>
      </w:r>
      <w:r w:rsidRPr="000B2AA7">
        <w:rPr>
          <w:rFonts w:ascii="Arial" w:eastAsia="Calibri" w:hAnsi="Arial" w:cs="Arial"/>
          <w:szCs w:val="26"/>
          <w:u w:val="single"/>
        </w:rPr>
        <w:t>But it's very clear what</w:t>
      </w:r>
      <w:r w:rsidRPr="000B2AA7">
        <w:rPr>
          <w:rFonts w:eastAsia="Calibri" w:cs="Times New Roman"/>
          <w:sz w:val="16"/>
        </w:rPr>
        <w:t xml:space="preserve"> the </w:t>
      </w:r>
      <w:r w:rsidRPr="000B2AA7">
        <w:rPr>
          <w:rFonts w:eastAsia="Calibri" w:cs="Times New Roman"/>
          <w:b/>
          <w:iCs/>
          <w:u w:val="single"/>
        </w:rPr>
        <w:t>Trump</w:t>
      </w:r>
      <w:r w:rsidRPr="000B2AA7">
        <w:rPr>
          <w:rFonts w:eastAsia="Calibri" w:cs="Times New Roman"/>
          <w:sz w:val="16"/>
        </w:rPr>
        <w:t xml:space="preserve"> administration </w:t>
      </w:r>
      <w:r w:rsidRPr="000B2AA7">
        <w:rPr>
          <w:rFonts w:eastAsia="Calibri" w:cs="Times New Roman"/>
          <w:b/>
          <w:iCs/>
          <w:u w:val="single"/>
        </w:rPr>
        <w:t>wants</w:t>
      </w:r>
      <w:r w:rsidRPr="000B2AA7">
        <w:rPr>
          <w:rFonts w:ascii="Arial" w:eastAsia="Calibri" w:hAnsi="Arial" w:cs="Arial"/>
          <w:szCs w:val="26"/>
          <w:u w:val="single"/>
        </w:rPr>
        <w:t xml:space="preserve"> to be able to do is </w:t>
      </w:r>
      <w:r w:rsidRPr="000B2AA7">
        <w:rPr>
          <w:rFonts w:eastAsia="Calibri" w:cs="Times New Roman"/>
          <w:b/>
          <w:iCs/>
          <w:u w:val="single"/>
        </w:rPr>
        <w:t>hire and fire people at will</w:t>
      </w:r>
      <w:r w:rsidRPr="000B2AA7">
        <w:rPr>
          <w:rFonts w:ascii="Arial" w:eastAsia="Calibri" w:hAnsi="Arial" w:cs="Arial"/>
          <w:szCs w:val="26"/>
          <w:u w:val="single"/>
        </w:rPr>
        <w:t xml:space="preserve"> and </w:t>
      </w:r>
      <w:r w:rsidRPr="000B2AA7">
        <w:rPr>
          <w:rFonts w:eastAsia="Calibri" w:cs="Times New Roman"/>
          <w:b/>
          <w:iCs/>
          <w:u w:val="single"/>
        </w:rPr>
        <w:t>that</w:t>
      </w:r>
      <w:r w:rsidRPr="000B2AA7">
        <w:rPr>
          <w:rFonts w:ascii="Arial" w:eastAsia="Calibri" w:hAnsi="Arial" w:cs="Arial"/>
          <w:szCs w:val="26"/>
          <w:u w:val="single"/>
        </w:rPr>
        <w:t xml:space="preserve"> would result in </w:t>
      </w:r>
      <w:r w:rsidRPr="000B2AA7">
        <w:rPr>
          <w:rFonts w:eastAsia="Calibri" w:cs="Times New Roman"/>
          <w:b/>
          <w:iCs/>
          <w:u w:val="single"/>
        </w:rPr>
        <w:t>significant politicization</w:t>
      </w:r>
      <w:r w:rsidRPr="000B2AA7">
        <w:rPr>
          <w:rFonts w:eastAsia="Calibri" w:cs="Times New Roman"/>
          <w:sz w:val="16"/>
        </w:rPr>
        <w:t xml:space="preserve">. And we would </w:t>
      </w:r>
      <w:r w:rsidRPr="000B2AA7">
        <w:rPr>
          <w:rFonts w:eastAsia="Calibri" w:cs="Times New Roman"/>
          <w:b/>
          <w:iCs/>
          <w:u w:val="single"/>
        </w:rPr>
        <w:t>effectively</w:t>
      </w:r>
      <w:r w:rsidRPr="000B2AA7">
        <w:rPr>
          <w:rFonts w:ascii="Arial" w:eastAsia="Calibri" w:hAnsi="Arial" w:cs="Arial"/>
          <w:szCs w:val="26"/>
          <w:u w:val="single"/>
        </w:rPr>
        <w:t xml:space="preserve"> be back to where we were </w:t>
      </w:r>
      <w:r w:rsidRPr="000B2AA7">
        <w:rPr>
          <w:rFonts w:eastAsia="Calibri" w:cs="Times New Roman"/>
          <w:b/>
          <w:iCs/>
          <w:u w:val="single"/>
        </w:rPr>
        <w:t>before the Pendleton Act</w:t>
      </w:r>
      <w:r w:rsidRPr="000B2AA7">
        <w:rPr>
          <w:rFonts w:eastAsia="Calibri" w:cs="Times New Roman"/>
          <w:sz w:val="16"/>
        </w:rPr>
        <w:t>.</w:t>
      </w:r>
    </w:p>
    <w:p w14:paraId="3F598094" w14:textId="77777777" w:rsidR="000B2AA7" w:rsidRPr="000B2AA7" w:rsidRDefault="000B2AA7" w:rsidP="000B2AA7">
      <w:pPr>
        <w:spacing w:line="256" w:lineRule="auto"/>
        <w:rPr>
          <w:rFonts w:eastAsia="Calibri" w:cs="Times New Roman"/>
        </w:rPr>
      </w:pPr>
    </w:p>
    <w:p w14:paraId="67A6922B"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Those concerns will </w:t>
      </w:r>
      <w:r w:rsidRPr="000B2AA7">
        <w:rPr>
          <w:rFonts w:eastAsia="Times New Roman" w:cs="Times New Roman"/>
          <w:b/>
          <w:iCs/>
          <w:sz w:val="26"/>
          <w:u w:val="single"/>
        </w:rPr>
        <w:t>hollow</w:t>
      </w:r>
      <w:r w:rsidRPr="000B2AA7">
        <w:rPr>
          <w:rFonts w:eastAsia="Times New Roman" w:cs="Times New Roman"/>
          <w:b/>
          <w:iCs/>
          <w:sz w:val="26"/>
        </w:rPr>
        <w:t xml:space="preserve"> state </w:t>
      </w:r>
      <w:r w:rsidRPr="000B2AA7">
        <w:rPr>
          <w:rFonts w:eastAsia="Times New Roman" w:cs="Times New Roman"/>
          <w:b/>
          <w:iCs/>
          <w:sz w:val="26"/>
          <w:u w:val="single"/>
        </w:rPr>
        <w:t>expertise</w:t>
      </w:r>
      <w:r w:rsidRPr="000B2AA7">
        <w:rPr>
          <w:rFonts w:eastAsia="Times New Roman" w:cs="Times New Roman"/>
          <w:b/>
          <w:iCs/>
          <w:sz w:val="26"/>
        </w:rPr>
        <w:t xml:space="preserve">, rendering agencies </w:t>
      </w:r>
      <w:r w:rsidRPr="000B2AA7">
        <w:rPr>
          <w:rFonts w:eastAsia="Times New Roman" w:cs="Times New Roman"/>
          <w:b/>
          <w:iCs/>
          <w:sz w:val="26"/>
          <w:u w:val="single"/>
        </w:rPr>
        <w:t>broadly incapable</w:t>
      </w:r>
      <w:r w:rsidRPr="000B2AA7">
        <w:rPr>
          <w:rFonts w:eastAsia="Times New Roman" w:cs="Times New Roman"/>
          <w:b/>
          <w:iCs/>
          <w:sz w:val="26"/>
        </w:rPr>
        <w:t xml:space="preserve"> of effective policy implementation.</w:t>
      </w:r>
    </w:p>
    <w:p w14:paraId="7C4264BE" w14:textId="77777777" w:rsidR="000B2AA7" w:rsidRPr="000B2AA7" w:rsidRDefault="000B2AA7" w:rsidP="000B2AA7">
      <w:pPr>
        <w:spacing w:line="256" w:lineRule="auto"/>
        <w:rPr>
          <w:rFonts w:eastAsia="Calibri" w:cs="Times New Roman"/>
        </w:rPr>
      </w:pPr>
      <w:r w:rsidRPr="000B2AA7">
        <w:rPr>
          <w:rFonts w:eastAsia="Calibri" w:cs="Times New Roman"/>
          <w:b/>
          <w:bCs/>
          <w:sz w:val="26"/>
        </w:rPr>
        <w:t>Bednar 25</w:t>
      </w:r>
      <w:r w:rsidRPr="000B2AA7">
        <w:rPr>
          <w:rFonts w:eastAsia="Calibri" w:cs="Times New Roman"/>
        </w:rP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A1FC72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One of the most anticipated actions of the Trump administration was </w:t>
      </w:r>
      <w:r w:rsidRPr="000B2AA7">
        <w:rPr>
          <w:rFonts w:ascii="Arial" w:eastAsia="Calibri" w:hAnsi="Arial" w:cs="Arial"/>
          <w:szCs w:val="26"/>
          <w:u w:val="single"/>
        </w:rPr>
        <w:t xml:space="preserve">the return of </w:t>
      </w:r>
      <w:r w:rsidRPr="000B2AA7">
        <w:rPr>
          <w:rFonts w:eastAsia="Calibri" w:cs="Times New Roman"/>
          <w:b/>
          <w:iCs/>
          <w:u w:val="single"/>
        </w:rPr>
        <w:t>Schedule F</w:t>
      </w:r>
      <w:r w:rsidRPr="000B2AA7">
        <w:rPr>
          <w:rFonts w:ascii="Arial" w:eastAsia="Calibri" w:hAnsi="Arial" w:cs="Arial"/>
          <w:szCs w:val="26"/>
          <w:u w:val="single"/>
        </w:rPr>
        <w:t xml:space="preserve"> (now </w:t>
      </w:r>
      <w:r w:rsidRPr="000B2AA7">
        <w:rPr>
          <w:rFonts w:eastAsia="Calibri" w:cs="Times New Roman"/>
          <w:b/>
          <w:iCs/>
          <w:u w:val="single"/>
        </w:rPr>
        <w:t>Schedule Policy/Career</w:t>
      </w:r>
      <w:r w:rsidRPr="000B2AA7">
        <w:rPr>
          <w:rFonts w:ascii="Arial" w:eastAsia="Calibri" w:hAnsi="Arial" w:cs="Arial"/>
          <w:szCs w:val="26"/>
          <w:u w:val="single"/>
        </w:rPr>
        <w:t>)</w:t>
      </w:r>
      <w:r w:rsidRPr="000B2AA7">
        <w:rPr>
          <w:rFonts w:eastAsia="Calibri" w:cs="Times New Roman"/>
          <w:sz w:val="16"/>
        </w:rPr>
        <w:t xml:space="preserve">. Schedule Policy/Career </w:t>
      </w:r>
      <w:r w:rsidRPr="000B2AA7">
        <w:rPr>
          <w:rFonts w:ascii="Arial" w:eastAsia="Calibri" w:hAnsi="Arial" w:cs="Arial"/>
          <w:szCs w:val="26"/>
          <w:u w:val="single"/>
        </w:rPr>
        <w:t>reclassifies positions of a “confidential, policy-determining, policy-making, or policy-advocating” (</w:t>
      </w:r>
      <w:r w:rsidRPr="000B2AA7">
        <w:rPr>
          <w:rFonts w:eastAsia="Calibri" w:cs="Times New Roman"/>
          <w:sz w:val="16"/>
        </w:rPr>
        <w:t xml:space="preserve">often shortened to </w:t>
      </w:r>
      <w:r w:rsidRPr="000B2AA7">
        <w:rPr>
          <w:rFonts w:eastAsia="Calibri" w:cs="Times New Roman"/>
          <w:b/>
          <w:iCs/>
          <w:u w:val="single"/>
        </w:rPr>
        <w:t>“policy-influencing” positions</w:t>
      </w:r>
      <w:r w:rsidRPr="000B2AA7">
        <w:rPr>
          <w:rFonts w:ascii="Arial" w:eastAsia="Calibri" w:hAnsi="Arial" w:cs="Arial"/>
          <w:szCs w:val="26"/>
          <w:u w:val="single"/>
        </w:rPr>
        <w:t xml:space="preserve">) into the </w:t>
      </w:r>
      <w:r w:rsidRPr="000B2AA7">
        <w:rPr>
          <w:rFonts w:eastAsia="Calibri" w:cs="Times New Roman"/>
          <w:b/>
          <w:iCs/>
          <w:u w:val="single"/>
        </w:rPr>
        <w:t>excepted</w:t>
      </w:r>
      <w:r w:rsidRPr="000B2AA7">
        <w:rPr>
          <w:rFonts w:ascii="Arial" w:eastAsia="Calibri" w:hAnsi="Arial" w:cs="Arial"/>
          <w:szCs w:val="26"/>
          <w:u w:val="single"/>
        </w:rPr>
        <w:t xml:space="preserve"> service</w:t>
      </w:r>
      <w:r w:rsidRPr="000B2AA7">
        <w:rPr>
          <w:rFonts w:eastAsia="Calibri" w:cs="Times New Roman"/>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0B2AA7">
        <w:rPr>
          <w:rFonts w:eastAsia="Calibri" w:cs="Times New Roman"/>
          <w:b/>
          <w:iCs/>
          <w:u w:val="single"/>
        </w:rPr>
        <w:t>easier to remove</w:t>
      </w:r>
      <w:r w:rsidRPr="000B2AA7">
        <w:rPr>
          <w:rFonts w:ascii="Arial" w:eastAsia="Calibri" w:hAnsi="Arial" w:cs="Arial"/>
          <w:szCs w:val="26"/>
          <w:u w:val="single"/>
        </w:rPr>
        <w:t xml:space="preserve">, because these individuals will not enjoy the </w:t>
      </w:r>
      <w:r w:rsidRPr="000B2AA7">
        <w:rPr>
          <w:rFonts w:eastAsia="Calibri" w:cs="Times New Roman"/>
          <w:b/>
          <w:iCs/>
          <w:u w:val="single"/>
        </w:rPr>
        <w:t>tenure</w:t>
      </w:r>
      <w:r w:rsidRPr="000B2AA7">
        <w:rPr>
          <w:rFonts w:ascii="Arial" w:eastAsia="Calibri" w:hAnsi="Arial" w:cs="Arial"/>
          <w:szCs w:val="26"/>
          <w:u w:val="single"/>
        </w:rPr>
        <w:t xml:space="preserve"> protections ordinarily afforded to federal employees and will not have a right to </w:t>
      </w:r>
      <w:r w:rsidRPr="000B2AA7">
        <w:rPr>
          <w:rFonts w:eastAsia="Calibri" w:cs="Times New Roman"/>
          <w:b/>
          <w:iCs/>
          <w:u w:val="single"/>
        </w:rPr>
        <w:t>appeal</w:t>
      </w:r>
      <w:r w:rsidRPr="000B2AA7">
        <w:rPr>
          <w:rFonts w:ascii="Arial" w:eastAsia="Calibri" w:hAnsi="Arial" w:cs="Arial"/>
          <w:szCs w:val="26"/>
          <w:u w:val="single"/>
        </w:rPr>
        <w:t xml:space="preserve"> their removal to the Merit Systems Protection Board</w:t>
      </w:r>
      <w:r w:rsidRPr="000B2AA7">
        <w:rPr>
          <w:rFonts w:eastAsia="Calibri" w:cs="Times New Roman"/>
          <w:sz w:val="16"/>
        </w:rPr>
        <w:t>.</w:t>
      </w:r>
    </w:p>
    <w:p w14:paraId="5028265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F54C00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Schedule Policy/Career threatens to upend the merit principles that have governed personnel policy since the Civil Service Reform Act of 1978. </w:t>
      </w:r>
      <w:r w:rsidRPr="000B2AA7">
        <w:rPr>
          <w:rFonts w:ascii="Arial" w:eastAsia="Calibri" w:hAnsi="Arial" w:cs="Arial"/>
          <w:szCs w:val="26"/>
          <w:u w:val="single"/>
        </w:rPr>
        <w:t xml:space="preserve">The implementation of </w:t>
      </w:r>
      <w:r w:rsidRPr="000B2AA7">
        <w:rPr>
          <w:rFonts w:eastAsia="Calibri" w:cs="Times New Roman"/>
          <w:b/>
          <w:iCs/>
          <w:highlight w:val="green"/>
          <w:u w:val="single"/>
        </w:rPr>
        <w:t>Schedule P</w:t>
      </w:r>
      <w:r w:rsidRPr="000B2AA7">
        <w:rPr>
          <w:rFonts w:eastAsia="Calibri" w:cs="Times New Roman"/>
          <w:b/>
          <w:iCs/>
          <w:u w:val="single"/>
        </w:rPr>
        <w:t>olicy</w:t>
      </w:r>
      <w:r w:rsidRPr="000B2AA7">
        <w:rPr>
          <w:rFonts w:eastAsia="Calibri" w:cs="Times New Roman"/>
          <w:b/>
          <w:iCs/>
          <w:highlight w:val="green"/>
          <w:u w:val="single"/>
        </w:rPr>
        <w:t>/C</w:t>
      </w:r>
      <w:r w:rsidRPr="000B2AA7">
        <w:rPr>
          <w:rFonts w:eastAsia="Calibri" w:cs="Times New Roman"/>
          <w:b/>
          <w:iCs/>
          <w:u w:val="single"/>
        </w:rPr>
        <w:t>areer</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will</w:t>
      </w:r>
      <w:r w:rsidRPr="000B2AA7">
        <w:rPr>
          <w:rFonts w:ascii="Arial" w:eastAsia="Calibri" w:hAnsi="Arial" w:cs="Arial"/>
          <w:szCs w:val="26"/>
          <w:u w:val="single"/>
        </w:rPr>
        <w:t xml:space="preserve"> </w:t>
      </w:r>
      <w:r w:rsidRPr="000B2AA7">
        <w:rPr>
          <w:rFonts w:eastAsia="Calibri" w:cs="Times New Roman"/>
          <w:b/>
          <w:iCs/>
          <w:u w:val="single"/>
        </w:rPr>
        <w:t>politicize</w:t>
      </w:r>
      <w:r w:rsidRPr="000B2AA7">
        <w:rPr>
          <w:rFonts w:ascii="Arial" w:eastAsia="Calibri" w:hAnsi="Arial" w:cs="Arial"/>
          <w:szCs w:val="26"/>
          <w:u w:val="single"/>
        </w:rPr>
        <w:t xml:space="preserve"> the federal workforce and </w:t>
      </w:r>
      <w:r w:rsidRPr="000B2AA7">
        <w:rPr>
          <w:rFonts w:eastAsia="Calibri" w:cs="Times New Roman"/>
          <w:b/>
          <w:iCs/>
          <w:highlight w:val="green"/>
          <w:u w:val="single"/>
        </w:rPr>
        <w:t>erode</w:t>
      </w:r>
      <w:r w:rsidRPr="000B2AA7">
        <w:rPr>
          <w:rFonts w:ascii="Arial" w:eastAsia="Calibri" w:hAnsi="Arial" w:cs="Arial"/>
          <w:szCs w:val="26"/>
          <w:u w:val="single"/>
        </w:rPr>
        <w:t xml:space="preserve"> the </w:t>
      </w:r>
      <w:r w:rsidRPr="000B2AA7">
        <w:rPr>
          <w:rFonts w:eastAsia="Calibri" w:cs="Times New Roman"/>
          <w:b/>
          <w:iCs/>
          <w:highlight w:val="green"/>
          <w:u w:val="single"/>
        </w:rPr>
        <w:t>capacity</w:t>
      </w:r>
      <w:r w:rsidRPr="000B2AA7">
        <w:rPr>
          <w:rFonts w:ascii="Arial" w:eastAsia="Calibri" w:hAnsi="Arial" w:cs="Arial"/>
          <w:szCs w:val="26"/>
          <w:u w:val="single"/>
        </w:rPr>
        <w:t xml:space="preserve"> of federal agencies to perform the tasks delegated to them by Congress and the president. The Trump administration’s attack on the civil service will continue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frustrate the basic government services that </w:t>
      </w:r>
      <w:r w:rsidRPr="000B2AA7">
        <w:rPr>
          <w:rFonts w:eastAsia="Calibri" w:cs="Times New Roman"/>
          <w:b/>
          <w:iCs/>
          <w:highlight w:val="green"/>
          <w:u w:val="single"/>
        </w:rPr>
        <w:t>protect</w:t>
      </w:r>
      <w:r w:rsidRPr="000B2AA7">
        <w:rPr>
          <w:rFonts w:eastAsia="Calibri" w:cs="Times New Roman"/>
          <w:sz w:val="16"/>
        </w:rPr>
        <w:t xml:space="preserve"> American </w:t>
      </w:r>
      <w:r w:rsidRPr="000B2AA7">
        <w:rPr>
          <w:rFonts w:eastAsia="Calibri" w:cs="Times New Roman"/>
          <w:b/>
          <w:iCs/>
          <w:highlight w:val="green"/>
          <w:u w:val="single"/>
        </w:rPr>
        <w:t>lives</w:t>
      </w:r>
      <w:r w:rsidRPr="000B2AA7">
        <w:rPr>
          <w:rFonts w:eastAsia="Calibri" w:cs="Times New Roman"/>
          <w:sz w:val="16"/>
        </w:rPr>
        <w:t>.</w:t>
      </w:r>
    </w:p>
    <w:p w14:paraId="6157011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Brief History of Schedule F and Schedule Policy/Career</w:t>
      </w:r>
    </w:p>
    <w:p w14:paraId="61D1AC9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3D60F04"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1. Substantive participation in the advocacy for or development or formulation of policy;</w:t>
      </w:r>
    </w:p>
    <w:p w14:paraId="060AEC37"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2. Supervision of attorneys;</w:t>
      </w:r>
    </w:p>
    <w:p w14:paraId="6C14B2B3"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3. Substantial discretion to determine the manner in which the agency exercises functions committed to the agency by law;</w:t>
      </w:r>
    </w:p>
    <w:p w14:paraId="71186A1F"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4. Viewing, circulating, or otherwise working with proposed regulations, guidance, executive orders, or other non-public policy proposals or deliberations generally covered by deliberative process privilege;</w:t>
      </w:r>
    </w:p>
    <w:p w14:paraId="50AC1315"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5. Conducting, on the agency’s behalf, collective bargaining negotiations.</w:t>
      </w:r>
    </w:p>
    <w:p w14:paraId="7464F52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01DC1E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0A52BC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 his first day in office, President </w:t>
      </w:r>
      <w:r w:rsidRPr="000B2AA7">
        <w:rPr>
          <w:rFonts w:eastAsia="Calibri" w:cs="Times New Roman"/>
          <w:b/>
          <w:iCs/>
          <w:u w:val="single"/>
        </w:rPr>
        <w:t>Trump reinstated Schedule F</w:t>
      </w:r>
      <w:r w:rsidRPr="000B2AA7">
        <w:rPr>
          <w:rFonts w:ascii="Arial" w:eastAsia="Calibri" w:hAnsi="Arial" w:cs="Arial"/>
          <w:szCs w:val="26"/>
          <w:u w:val="single"/>
        </w:rPr>
        <w:t xml:space="preserve"> with </w:t>
      </w:r>
      <w:r w:rsidRPr="000B2AA7">
        <w:rPr>
          <w:rFonts w:eastAsia="Calibri" w:cs="Times New Roman"/>
          <w:b/>
          <w:iCs/>
          <w:u w:val="single"/>
        </w:rPr>
        <w:t>Ex</w:t>
      </w:r>
      <w:r w:rsidRPr="000B2AA7">
        <w:rPr>
          <w:rFonts w:ascii="Arial" w:eastAsia="Calibri" w:hAnsi="Arial" w:cs="Arial"/>
          <w:szCs w:val="26"/>
          <w:u w:val="single"/>
        </w:rPr>
        <w:t xml:space="preserve">ecutive </w:t>
      </w:r>
      <w:r w:rsidRPr="000B2AA7">
        <w:rPr>
          <w:rFonts w:eastAsia="Calibri" w:cs="Times New Roman"/>
          <w:b/>
          <w:iCs/>
          <w:u w:val="single"/>
        </w:rPr>
        <w:t>O</w:t>
      </w:r>
      <w:r w:rsidRPr="000B2AA7">
        <w:rPr>
          <w:rFonts w:ascii="Arial" w:eastAsia="Calibri" w:hAnsi="Arial" w:cs="Arial"/>
          <w:szCs w:val="26"/>
          <w:u w:val="single"/>
        </w:rPr>
        <w:t xml:space="preserve">rder </w:t>
      </w:r>
      <w:r w:rsidRPr="000B2AA7">
        <w:rPr>
          <w:rFonts w:eastAsia="Calibri" w:cs="Times New Roman"/>
          <w:b/>
          <w:iCs/>
          <w:u w:val="single"/>
        </w:rPr>
        <w:t>14171</w:t>
      </w:r>
      <w:r w:rsidRPr="000B2AA7">
        <w:rPr>
          <w:rFonts w:eastAsia="Calibri" w:cs="Times New Roman"/>
          <w:sz w:val="16"/>
        </w:rPr>
        <w:t xml:space="preserve">. The order made several notable changes. First, it renamed Schedule F as Schedule Policy/Career, emphasizing that the new schedule would </w:t>
      </w:r>
      <w:r w:rsidRPr="000B2AA7">
        <w:rPr>
          <w:rFonts w:ascii="Arial" w:eastAsia="Calibri" w:hAnsi="Arial" w:cs="Arial"/>
          <w:szCs w:val="26"/>
          <w:u w:val="single"/>
        </w:rPr>
        <w:t xml:space="preserve">apply to </w:t>
      </w:r>
      <w:r w:rsidRPr="000B2AA7">
        <w:rPr>
          <w:rFonts w:eastAsia="Calibri" w:cs="Times New Roman"/>
          <w:b/>
          <w:iCs/>
          <w:u w:val="single"/>
        </w:rPr>
        <w:t>career employees</w:t>
      </w:r>
      <w:r w:rsidRPr="000B2AA7">
        <w:rPr>
          <w:rFonts w:ascii="Arial" w:eastAsia="Calibri" w:hAnsi="Arial" w:cs="Arial"/>
          <w:szCs w:val="26"/>
          <w:u w:val="single"/>
        </w:rPr>
        <w:t>—</w:t>
      </w:r>
      <w:r w:rsidRPr="000B2AA7">
        <w:rPr>
          <w:rFonts w:eastAsia="Calibri" w:cs="Times New Roman"/>
          <w:b/>
          <w:iCs/>
          <w:u w:val="single"/>
        </w:rPr>
        <w:t>not political appointees</w:t>
      </w:r>
      <w:r w:rsidRPr="000B2AA7">
        <w:rPr>
          <w:rFonts w:eastAsia="Calibri" w:cs="Times New Roman"/>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0B2AA7">
        <w:rPr>
          <w:rFonts w:ascii="Arial" w:eastAsia="Calibri" w:hAnsi="Arial" w:cs="Arial"/>
          <w:szCs w:val="26"/>
          <w:u w:val="single"/>
        </w:rPr>
        <w:t xml:space="preserve">created a new classification of employees </w:t>
      </w:r>
      <w:r w:rsidRPr="000B2AA7">
        <w:rPr>
          <w:rFonts w:eastAsia="Calibri" w:cs="Times New Roman"/>
          <w:b/>
          <w:iCs/>
          <w:u w:val="single"/>
        </w:rPr>
        <w:t>expected to loyally implement the president’s agenda</w:t>
      </w:r>
      <w:r w:rsidRPr="000B2AA7">
        <w:rPr>
          <w:rFonts w:ascii="Arial" w:eastAsia="Calibri" w:hAnsi="Arial" w:cs="Arial"/>
          <w:szCs w:val="26"/>
          <w:u w:val="single"/>
        </w:rPr>
        <w:t xml:space="preserve"> and made it easier to remove employees who failed to advance that agenda</w:t>
      </w:r>
      <w:r w:rsidRPr="000B2AA7">
        <w:rPr>
          <w:rFonts w:eastAsia="Calibri" w:cs="Times New Roman"/>
          <w:sz w:val="16"/>
        </w:rPr>
        <w:t>.</w:t>
      </w:r>
    </w:p>
    <w:p w14:paraId="0B8EA36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 April 23, </w:t>
      </w:r>
      <w:r w:rsidRPr="000B2AA7">
        <w:rPr>
          <w:rFonts w:eastAsia="Calibri" w:cs="Times New Roman"/>
          <w:b/>
          <w:iCs/>
          <w:u w:val="single"/>
        </w:rPr>
        <w:t>OPM</w:t>
      </w:r>
      <w:r w:rsidRPr="000B2AA7">
        <w:rPr>
          <w:rFonts w:ascii="Arial" w:eastAsia="Calibri" w:hAnsi="Arial" w:cs="Arial"/>
          <w:szCs w:val="26"/>
          <w:u w:val="single"/>
        </w:rPr>
        <w:t xml:space="preserve"> proposed a </w:t>
      </w:r>
      <w:r w:rsidRPr="000B2AA7">
        <w:rPr>
          <w:rFonts w:eastAsia="Calibri" w:cs="Times New Roman"/>
          <w:b/>
          <w:iCs/>
          <w:u w:val="single"/>
        </w:rPr>
        <w:t>rule implementing</w:t>
      </w:r>
      <w:r w:rsidRPr="000B2AA7">
        <w:rPr>
          <w:rFonts w:eastAsia="Calibri" w:cs="Times New Roman"/>
          <w:sz w:val="16"/>
        </w:rPr>
        <w:t xml:space="preserve"> Schedule Policy/Career. The proposed rule </w:t>
      </w:r>
      <w:r w:rsidRPr="000B2AA7">
        <w:rPr>
          <w:rFonts w:ascii="Arial" w:eastAsia="Calibri" w:hAnsi="Arial" w:cs="Arial"/>
          <w:szCs w:val="26"/>
          <w:u w:val="single"/>
        </w:rPr>
        <w:t>offers a</w:t>
      </w:r>
      <w:r w:rsidRPr="000B2AA7">
        <w:rPr>
          <w:rFonts w:eastAsia="Calibri" w:cs="Times New Roman"/>
          <w:sz w:val="16"/>
        </w:rPr>
        <w:t xml:space="preserve"> lengthy </w:t>
      </w:r>
      <w:r w:rsidRPr="000B2AA7">
        <w:rPr>
          <w:rFonts w:eastAsia="Calibri" w:cs="Times New Roman"/>
          <w:b/>
          <w:iCs/>
          <w:u w:val="single"/>
        </w:rPr>
        <w:t>rationale</w:t>
      </w:r>
      <w:r w:rsidRPr="000B2AA7">
        <w:rPr>
          <w:rFonts w:eastAsia="Calibri" w:cs="Times New Roman"/>
          <w:sz w:val="16"/>
        </w:rPr>
        <w:t xml:space="preserve"> for Schedule Policy/Career, </w:t>
      </w:r>
      <w:r w:rsidRPr="000B2AA7">
        <w:rPr>
          <w:rFonts w:ascii="Arial" w:eastAsia="Calibri" w:hAnsi="Arial" w:cs="Arial"/>
          <w:szCs w:val="26"/>
          <w:highlight w:val="green"/>
          <w:u w:val="single"/>
        </w:rPr>
        <w:t>drawing</w:t>
      </w:r>
      <w:r w:rsidRPr="000B2AA7">
        <w:rPr>
          <w:rFonts w:ascii="Arial" w:eastAsia="Calibri" w:hAnsi="Arial" w:cs="Arial"/>
          <w:szCs w:val="26"/>
          <w:u w:val="single"/>
        </w:rPr>
        <w:t xml:space="preserve"> heavily </w:t>
      </w:r>
      <w:r w:rsidRPr="000B2AA7">
        <w:rPr>
          <w:rFonts w:ascii="Arial" w:eastAsia="Calibri" w:hAnsi="Arial" w:cs="Arial"/>
          <w:szCs w:val="26"/>
          <w:highlight w:val="green"/>
          <w:u w:val="single"/>
        </w:rPr>
        <w:t>on</w:t>
      </w:r>
      <w:r w:rsidRPr="000B2AA7">
        <w:rPr>
          <w:rFonts w:ascii="Arial" w:eastAsia="Calibri" w:hAnsi="Arial" w:cs="Arial"/>
          <w:szCs w:val="26"/>
          <w:u w:val="single"/>
        </w:rPr>
        <w:t xml:space="preserve"> theories of </w:t>
      </w:r>
      <w:r w:rsidRPr="000B2AA7">
        <w:rPr>
          <w:rFonts w:eastAsia="Calibri" w:cs="Times New Roman"/>
          <w:b/>
          <w:iCs/>
          <w:highlight w:val="green"/>
          <w:u w:val="single"/>
        </w:rPr>
        <w:t>u</w:t>
      </w:r>
      <w:r w:rsidRPr="000B2AA7">
        <w:rPr>
          <w:rFonts w:eastAsia="Calibri" w:cs="Times New Roman"/>
          <w:b/>
          <w:iCs/>
          <w:u w:val="single"/>
        </w:rPr>
        <w:t xml:space="preserve">nitary </w:t>
      </w:r>
      <w:r w:rsidRPr="000B2AA7">
        <w:rPr>
          <w:rFonts w:eastAsia="Calibri" w:cs="Times New Roman"/>
          <w:b/>
          <w:iCs/>
          <w:highlight w:val="green"/>
          <w:u w:val="single"/>
        </w:rPr>
        <w:t>e</w:t>
      </w:r>
      <w:r w:rsidRPr="000B2AA7">
        <w:rPr>
          <w:rFonts w:eastAsia="Calibri" w:cs="Times New Roman"/>
          <w:b/>
          <w:iCs/>
          <w:u w:val="single"/>
        </w:rPr>
        <w:t xml:space="preserve">xecutive </w:t>
      </w:r>
      <w:r w:rsidRPr="000B2AA7">
        <w:rPr>
          <w:rFonts w:eastAsia="Calibri" w:cs="Times New Roman"/>
          <w:b/>
          <w:iCs/>
          <w:highlight w:val="green"/>
          <w:u w:val="single"/>
        </w:rPr>
        <w:t>t</w:t>
      </w:r>
      <w:r w:rsidRPr="000B2AA7">
        <w:rPr>
          <w:rFonts w:eastAsia="Calibri" w:cs="Times New Roman"/>
          <w:b/>
          <w:iCs/>
          <w:u w:val="single"/>
        </w:rPr>
        <w:t>heory</w:t>
      </w:r>
      <w:r w:rsidRPr="000B2AA7">
        <w:rPr>
          <w:rFonts w:eastAsia="Calibri" w:cs="Times New Roman"/>
          <w:sz w:val="16"/>
        </w:rPr>
        <w:t xml:space="preserve">, empirical research, </w:t>
      </w:r>
      <w:r w:rsidRPr="000B2AA7">
        <w:rPr>
          <w:rFonts w:ascii="Arial" w:eastAsia="Calibri" w:hAnsi="Arial" w:cs="Arial"/>
          <w:szCs w:val="26"/>
          <w:u w:val="single"/>
        </w:rPr>
        <w:t xml:space="preserve">and </w:t>
      </w:r>
      <w:r w:rsidRPr="000B2AA7">
        <w:rPr>
          <w:rFonts w:eastAsia="Calibri" w:cs="Times New Roman"/>
          <w:b/>
          <w:iCs/>
          <w:u w:val="single"/>
        </w:rPr>
        <w:t>historical practice</w:t>
      </w:r>
      <w:r w:rsidRPr="000B2AA7">
        <w:rPr>
          <w:rFonts w:eastAsia="Calibri" w:cs="Times New Roman"/>
          <w:sz w:val="16"/>
        </w:rPr>
        <w:t>. The new rule offers insights into what federal employees, scholars, and other commentators should expect from Schedule Policy/Career.</w:t>
      </w:r>
    </w:p>
    <w:p w14:paraId="7A2076E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Statutory Framework for Schedule/Policy Career</w:t>
      </w:r>
    </w:p>
    <w:p w14:paraId="4A7F0BE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6F8AAE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0CC168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2C4E918"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greatest risk</w:t>
      </w:r>
      <w:r w:rsidRPr="000B2AA7">
        <w:rPr>
          <w:rFonts w:ascii="Arial" w:eastAsia="Calibri" w:hAnsi="Arial" w:cs="Arial"/>
          <w:szCs w:val="26"/>
          <w:u w:val="single"/>
        </w:rPr>
        <w:t xml:space="preserve"> posed</w:t>
      </w:r>
      <w:r w:rsidRPr="000B2AA7">
        <w:rPr>
          <w:rFonts w:eastAsia="Calibri" w:cs="Times New Roman"/>
          <w:sz w:val="16"/>
        </w:rPr>
        <w:t xml:space="preserve"> by Schedule Policy/Career </w:t>
      </w:r>
      <w:r w:rsidRPr="000B2AA7">
        <w:rPr>
          <w:rFonts w:ascii="Arial" w:eastAsia="Calibri" w:hAnsi="Arial" w:cs="Arial"/>
          <w:szCs w:val="26"/>
          <w:u w:val="single"/>
        </w:rPr>
        <w:t xml:space="preserve">comes from the </w:t>
      </w:r>
      <w:r w:rsidRPr="000B2AA7">
        <w:rPr>
          <w:rFonts w:eastAsia="Calibri" w:cs="Times New Roman"/>
          <w:b/>
          <w:iCs/>
          <w:u w:val="single"/>
        </w:rPr>
        <w:t>ability to remove</w:t>
      </w:r>
      <w:r w:rsidRPr="000B2AA7">
        <w:rPr>
          <w:rFonts w:ascii="Arial" w:eastAsia="Calibri" w:hAnsi="Arial" w:cs="Arial"/>
          <w:szCs w:val="26"/>
          <w:u w:val="single"/>
        </w:rPr>
        <w:t xml:space="preserve"> federal employees </w:t>
      </w:r>
      <w:r w:rsidRPr="000B2AA7">
        <w:rPr>
          <w:rFonts w:eastAsia="Calibri" w:cs="Times New Roman"/>
          <w:b/>
          <w:iCs/>
          <w:u w:val="single"/>
        </w:rPr>
        <w:t>without due process</w:t>
      </w:r>
      <w:r w:rsidRPr="000B2AA7">
        <w:rPr>
          <w:rFonts w:ascii="Arial" w:eastAsia="Calibri" w:hAnsi="Arial" w:cs="Arial"/>
          <w:szCs w:val="26"/>
          <w:u w:val="single"/>
        </w:rPr>
        <w:t xml:space="preserve">. Ordinarily, employees in both the competitive and excepted services enjoy tenure protections and can be removed </w:t>
      </w:r>
      <w:r w:rsidRPr="000B2AA7">
        <w:rPr>
          <w:rFonts w:eastAsia="Calibri" w:cs="Times New Roman"/>
          <w:b/>
          <w:iCs/>
          <w:u w:val="single"/>
        </w:rPr>
        <w:t>only</w:t>
      </w:r>
      <w:r w:rsidRPr="000B2AA7">
        <w:rPr>
          <w:rFonts w:ascii="Arial" w:eastAsia="Calibri" w:hAnsi="Arial" w:cs="Arial"/>
          <w:szCs w:val="26"/>
          <w:u w:val="single"/>
        </w:rPr>
        <w:t xml:space="preserve"> for “such </w:t>
      </w:r>
      <w:r w:rsidRPr="000B2AA7">
        <w:rPr>
          <w:rFonts w:eastAsia="Calibri" w:cs="Times New Roman"/>
          <w:b/>
          <w:iCs/>
          <w:u w:val="single"/>
        </w:rPr>
        <w:t>cause</w:t>
      </w:r>
      <w:r w:rsidRPr="000B2AA7">
        <w:rPr>
          <w:rFonts w:ascii="Arial" w:eastAsia="Calibri" w:hAnsi="Arial" w:cs="Arial"/>
          <w:szCs w:val="26"/>
          <w:u w:val="single"/>
        </w:rPr>
        <w:t xml:space="preserve"> as will promote the efficiency of the service.”</w:t>
      </w:r>
      <w:r w:rsidRPr="000B2AA7">
        <w:rPr>
          <w:rFonts w:eastAsia="Calibri" w:cs="Times New Roman"/>
          <w:sz w:val="16"/>
        </w:rPr>
        <w:t xml:space="preserve"> In many instances, employees removed from the civil service may appeal the agency’s personnel action to the Merit Systems Protection Board and, eventually, the federal courts.</w:t>
      </w:r>
    </w:p>
    <w:p w14:paraId="072F2A8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Schedule Policy/Career, however, </w:t>
      </w:r>
      <w:r w:rsidRPr="000B2AA7">
        <w:rPr>
          <w:rFonts w:ascii="Arial" w:eastAsia="Calibri" w:hAnsi="Arial" w:cs="Arial"/>
          <w:szCs w:val="26"/>
          <w:u w:val="single"/>
        </w:rPr>
        <w:t>relies on a</w:t>
      </w:r>
      <w:r w:rsidRPr="000B2AA7">
        <w:rPr>
          <w:rFonts w:eastAsia="Calibri" w:cs="Times New Roman"/>
          <w:sz w:val="16"/>
        </w:rPr>
        <w:t xml:space="preserve"> clever </w:t>
      </w:r>
      <w:r w:rsidRPr="000B2AA7">
        <w:rPr>
          <w:rFonts w:eastAsia="Calibri" w:cs="Times New Roman"/>
          <w:b/>
          <w:iCs/>
          <w:u w:val="single"/>
        </w:rPr>
        <w:t>statutory-interpretation argument</w:t>
      </w:r>
      <w:r w:rsidRPr="000B2AA7">
        <w:rPr>
          <w:rFonts w:eastAsia="Calibri" w:cs="Times New Roman"/>
          <w:sz w:val="16"/>
        </w:rPr>
        <w:t xml:space="preserve">. The civil service laws exempt positions </w:t>
      </w:r>
      <w:r w:rsidRPr="000B2AA7">
        <w:rPr>
          <w:rFonts w:ascii="Arial" w:eastAsia="Calibri" w:hAnsi="Arial" w:cs="Arial"/>
          <w:szCs w:val="26"/>
          <w:u w:val="single"/>
        </w:rPr>
        <w:t>of a “confidential, policy-determining, policy-making, or policy-advocating” character</w:t>
      </w:r>
      <w:r w:rsidRPr="000B2AA7">
        <w:rPr>
          <w:rFonts w:eastAsia="Calibri" w:cs="Times New Roman"/>
          <w:sz w:val="16"/>
        </w:rPr>
        <w:t xml:space="preserve"> from its protections. For example, these employees are not protected against prohibited personnel practices (such as appointment and removal based on partisan affiliation) and are </w:t>
      </w:r>
      <w:r w:rsidRPr="000B2AA7">
        <w:rPr>
          <w:rFonts w:eastAsia="Calibri" w:cs="Times New Roman"/>
          <w:b/>
          <w:iCs/>
          <w:u w:val="single"/>
        </w:rPr>
        <w:t>exempted from “for cause” protections</w:t>
      </w:r>
      <w:r w:rsidRPr="000B2AA7">
        <w:rPr>
          <w:rFonts w:ascii="Arial" w:eastAsia="Calibri" w:hAnsi="Arial" w:cs="Arial"/>
          <w:szCs w:val="26"/>
          <w:u w:val="single"/>
        </w:rPr>
        <w:t xml:space="preserve"> enjoyed by other employees</w:t>
      </w:r>
      <w:r w:rsidRPr="000B2AA7">
        <w:rPr>
          <w:rFonts w:eastAsia="Calibri" w:cs="Times New Roman"/>
          <w:sz w:val="16"/>
        </w:rPr>
        <w:t xml:space="preserve">. Consequently, individuals occupying positions in Schedule Policy/Career will be </w:t>
      </w:r>
      <w:r w:rsidRPr="000B2AA7">
        <w:rPr>
          <w:rFonts w:ascii="Arial" w:eastAsia="Calibri" w:hAnsi="Arial" w:cs="Arial"/>
          <w:szCs w:val="26"/>
          <w:u w:val="single"/>
        </w:rPr>
        <w:t xml:space="preserve">removable </w:t>
      </w:r>
      <w:r w:rsidRPr="000B2AA7">
        <w:rPr>
          <w:rFonts w:eastAsia="Calibri" w:cs="Times New Roman"/>
          <w:b/>
          <w:iCs/>
          <w:u w:val="single"/>
        </w:rPr>
        <w:t>at will</w:t>
      </w:r>
      <w:r w:rsidRPr="000B2AA7">
        <w:rPr>
          <w:rFonts w:ascii="Arial" w:eastAsia="Calibri" w:hAnsi="Arial" w:cs="Arial"/>
          <w:szCs w:val="26"/>
          <w:u w:val="single"/>
        </w:rPr>
        <w:t xml:space="preserve"> and </w:t>
      </w:r>
      <w:r w:rsidRPr="000B2AA7">
        <w:rPr>
          <w:rFonts w:eastAsia="Calibri" w:cs="Times New Roman"/>
          <w:b/>
          <w:iCs/>
          <w:u w:val="single"/>
        </w:rPr>
        <w:t>not entitled</w:t>
      </w:r>
      <w:r w:rsidRPr="000B2AA7">
        <w:rPr>
          <w:rFonts w:ascii="Arial" w:eastAsia="Calibri" w:hAnsi="Arial" w:cs="Arial"/>
          <w:szCs w:val="26"/>
          <w:u w:val="single"/>
        </w:rPr>
        <w:t xml:space="preserve"> to </w:t>
      </w:r>
      <w:r w:rsidRPr="000B2AA7">
        <w:rPr>
          <w:rFonts w:eastAsia="Calibri" w:cs="Times New Roman"/>
          <w:b/>
          <w:iCs/>
          <w:u w:val="single"/>
        </w:rPr>
        <w:t>any appeal</w:t>
      </w:r>
      <w:r w:rsidRPr="000B2AA7">
        <w:rPr>
          <w:rFonts w:ascii="Arial" w:eastAsia="Calibri" w:hAnsi="Arial" w:cs="Arial"/>
          <w:szCs w:val="26"/>
          <w:u w:val="single"/>
        </w:rPr>
        <w:t xml:space="preserve"> before the </w:t>
      </w:r>
      <w:r w:rsidRPr="000B2AA7">
        <w:rPr>
          <w:rFonts w:eastAsia="Calibri" w:cs="Times New Roman"/>
          <w:b/>
          <w:iCs/>
          <w:u w:val="single"/>
        </w:rPr>
        <w:t>M</w:t>
      </w:r>
      <w:r w:rsidRPr="000B2AA7">
        <w:rPr>
          <w:rFonts w:ascii="Arial" w:eastAsia="Calibri" w:hAnsi="Arial" w:cs="Arial"/>
          <w:szCs w:val="26"/>
          <w:u w:val="single"/>
        </w:rPr>
        <w:t xml:space="preserve">erit </w:t>
      </w:r>
      <w:r w:rsidRPr="000B2AA7">
        <w:rPr>
          <w:rFonts w:eastAsia="Calibri" w:cs="Times New Roman"/>
          <w:b/>
          <w:iCs/>
          <w:u w:val="single"/>
        </w:rPr>
        <w:t>S</w:t>
      </w:r>
      <w:r w:rsidRPr="000B2AA7">
        <w:rPr>
          <w:rFonts w:ascii="Arial" w:eastAsia="Calibri" w:hAnsi="Arial" w:cs="Arial"/>
          <w:szCs w:val="26"/>
          <w:u w:val="single"/>
        </w:rPr>
        <w:t xml:space="preserve">ystems </w:t>
      </w:r>
      <w:r w:rsidRPr="000B2AA7">
        <w:rPr>
          <w:rFonts w:eastAsia="Calibri" w:cs="Times New Roman"/>
          <w:b/>
          <w:iCs/>
          <w:u w:val="single"/>
        </w:rPr>
        <w:t>P</w:t>
      </w:r>
      <w:r w:rsidRPr="000B2AA7">
        <w:rPr>
          <w:rFonts w:ascii="Arial" w:eastAsia="Calibri" w:hAnsi="Arial" w:cs="Arial"/>
          <w:szCs w:val="26"/>
          <w:u w:val="single"/>
        </w:rPr>
        <w:t xml:space="preserve">rotection </w:t>
      </w:r>
      <w:r w:rsidRPr="000B2AA7">
        <w:rPr>
          <w:rFonts w:eastAsia="Calibri" w:cs="Times New Roman"/>
          <w:b/>
          <w:iCs/>
          <w:u w:val="single"/>
        </w:rPr>
        <w:t>B</w:t>
      </w:r>
      <w:r w:rsidRPr="000B2AA7">
        <w:rPr>
          <w:rFonts w:ascii="Arial" w:eastAsia="Calibri" w:hAnsi="Arial" w:cs="Arial"/>
          <w:szCs w:val="26"/>
          <w:u w:val="single"/>
        </w:rPr>
        <w:t xml:space="preserve">oard. These employees are </w:t>
      </w:r>
      <w:r w:rsidRPr="000B2AA7">
        <w:rPr>
          <w:rFonts w:eastAsia="Calibri" w:cs="Times New Roman"/>
          <w:b/>
          <w:iCs/>
          <w:u w:val="single"/>
        </w:rPr>
        <w:t>wholly unprotected from political reprisal</w:t>
      </w:r>
      <w:r w:rsidRPr="000B2AA7">
        <w:rPr>
          <w:rFonts w:eastAsia="Calibri" w:cs="Times New Roman"/>
          <w:sz w:val="16"/>
        </w:rPr>
        <w:t xml:space="preserve">. </w:t>
      </w:r>
      <w:r w:rsidRPr="000B2AA7">
        <w:rPr>
          <w:rFonts w:ascii="Arial" w:eastAsia="Calibri" w:hAnsi="Arial" w:cs="Arial"/>
          <w:szCs w:val="26"/>
          <w:u w:val="single"/>
        </w:rPr>
        <w:t xml:space="preserve">Although OPM’s proposed rule </w:t>
      </w:r>
      <w:r w:rsidRPr="000B2AA7">
        <w:rPr>
          <w:rFonts w:eastAsia="Calibri" w:cs="Times New Roman"/>
          <w:b/>
          <w:iCs/>
          <w:u w:val="single"/>
        </w:rPr>
        <w:t>says</w:t>
      </w:r>
      <w:r w:rsidRPr="000B2AA7">
        <w:rPr>
          <w:rFonts w:ascii="Arial" w:eastAsia="Calibri" w:hAnsi="Arial" w:cs="Arial"/>
          <w:szCs w:val="26"/>
          <w:u w:val="single"/>
        </w:rPr>
        <w:t xml:space="preserve"> that employees</w:t>
      </w:r>
      <w:r w:rsidRPr="000B2AA7">
        <w:rPr>
          <w:rFonts w:eastAsia="Calibri" w:cs="Times New Roman"/>
          <w:sz w:val="16"/>
        </w:rPr>
        <w:t xml:space="preserve"> in Schedule Policy/Career </w:t>
      </w:r>
      <w:r w:rsidRPr="000B2AA7">
        <w:rPr>
          <w:rFonts w:ascii="Arial" w:eastAsia="Calibri" w:hAnsi="Arial" w:cs="Arial"/>
          <w:szCs w:val="26"/>
          <w:u w:val="single"/>
        </w:rPr>
        <w:t xml:space="preserve">“are </w:t>
      </w:r>
      <w:r w:rsidRPr="000B2AA7">
        <w:rPr>
          <w:rFonts w:eastAsia="Calibri" w:cs="Times New Roman"/>
          <w:b/>
          <w:iCs/>
          <w:u w:val="single"/>
        </w:rPr>
        <w:t>not required</w:t>
      </w:r>
      <w:r w:rsidRPr="000B2AA7">
        <w:rPr>
          <w:rFonts w:ascii="Arial" w:eastAsia="Calibri" w:hAnsi="Arial" w:cs="Arial"/>
          <w:szCs w:val="26"/>
          <w:u w:val="single"/>
        </w:rPr>
        <w:t xml:space="preserve"> to personally or </w:t>
      </w:r>
      <w:r w:rsidRPr="000B2AA7">
        <w:rPr>
          <w:rFonts w:eastAsia="Calibri" w:cs="Times New Roman"/>
          <w:b/>
          <w:iCs/>
          <w:u w:val="single"/>
        </w:rPr>
        <w:t>politically support</w:t>
      </w:r>
      <w:r w:rsidRPr="000B2AA7">
        <w:rPr>
          <w:rFonts w:ascii="Arial" w:eastAsia="Calibri" w:hAnsi="Arial" w:cs="Arial"/>
          <w:szCs w:val="26"/>
          <w:u w:val="single"/>
        </w:rPr>
        <w:t xml:space="preserve"> the current President or the </w:t>
      </w:r>
      <w:r w:rsidRPr="000B2AA7">
        <w:rPr>
          <w:rFonts w:eastAsia="Calibri" w:cs="Times New Roman"/>
          <w:b/>
          <w:iCs/>
          <w:u w:val="single"/>
        </w:rPr>
        <w:t>policies</w:t>
      </w:r>
      <w:r w:rsidRPr="000B2AA7">
        <w:rPr>
          <w:rFonts w:ascii="Arial" w:eastAsia="Calibri" w:hAnsi="Arial" w:cs="Arial"/>
          <w:szCs w:val="26"/>
          <w:u w:val="single"/>
        </w:rPr>
        <w:t xml:space="preserve"> of the current administration,” this statement is </w:t>
      </w:r>
      <w:r w:rsidRPr="000B2AA7">
        <w:rPr>
          <w:rFonts w:eastAsia="Calibri" w:cs="Times New Roman"/>
          <w:b/>
          <w:iCs/>
          <w:u w:val="single"/>
        </w:rPr>
        <w:t>meaningless without any mechanism</w:t>
      </w:r>
      <w:r w:rsidRPr="000B2AA7">
        <w:rPr>
          <w:rFonts w:ascii="Arial" w:eastAsia="Calibri" w:hAnsi="Arial" w:cs="Arial"/>
          <w:szCs w:val="26"/>
          <w:u w:val="single"/>
        </w:rPr>
        <w:t xml:space="preserve"> for employees to </w:t>
      </w:r>
      <w:r w:rsidRPr="000B2AA7">
        <w:rPr>
          <w:rFonts w:eastAsia="Calibri" w:cs="Times New Roman"/>
          <w:b/>
          <w:iCs/>
          <w:u w:val="single"/>
        </w:rPr>
        <w:t>challenge their removal</w:t>
      </w:r>
      <w:r w:rsidRPr="000B2AA7">
        <w:rPr>
          <w:rFonts w:eastAsia="Calibri" w:cs="Times New Roman"/>
          <w:sz w:val="16"/>
        </w:rPr>
        <w:t>.</w:t>
      </w:r>
    </w:p>
    <w:p w14:paraId="377ED9E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87A457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While much of the attention on Schedule Policy/Career has focused on its effects of removal, </w:t>
      </w:r>
      <w:r w:rsidRPr="000B2AA7">
        <w:rPr>
          <w:rFonts w:ascii="Arial" w:eastAsia="Calibri" w:hAnsi="Arial" w:cs="Arial"/>
          <w:szCs w:val="26"/>
          <w:u w:val="single"/>
        </w:rPr>
        <w:t>it also affects</w:t>
      </w:r>
      <w:r w:rsidRPr="000B2AA7">
        <w:rPr>
          <w:rFonts w:eastAsia="Calibri" w:cs="Times New Roman"/>
          <w:sz w:val="16"/>
        </w:rPr>
        <w:t xml:space="preserve"> the </w:t>
      </w:r>
      <w:r w:rsidRPr="000B2AA7">
        <w:rPr>
          <w:rFonts w:eastAsia="Calibri" w:cs="Times New Roman"/>
          <w:b/>
          <w:iCs/>
          <w:u w:val="single"/>
        </w:rPr>
        <w:t>benefits</w:t>
      </w:r>
      <w:r w:rsidRPr="000B2AA7">
        <w:rPr>
          <w:rFonts w:eastAsia="Calibri" w:cs="Times New Roman"/>
          <w:sz w:val="16"/>
        </w:rPr>
        <w:t xml:space="preserve"> afforded to employees in these positions. By statute, employees in policy-influencing positions may not receive certain benefits, </w:t>
      </w:r>
      <w:r w:rsidRPr="000B2AA7">
        <w:rPr>
          <w:rFonts w:ascii="Arial" w:eastAsia="Calibri" w:hAnsi="Arial" w:cs="Arial"/>
          <w:szCs w:val="26"/>
          <w:u w:val="single"/>
        </w:rPr>
        <w:t xml:space="preserve">such as </w:t>
      </w:r>
      <w:r w:rsidRPr="000B2AA7">
        <w:rPr>
          <w:rFonts w:eastAsia="Calibri" w:cs="Times New Roman"/>
          <w:b/>
          <w:iCs/>
          <w:u w:val="single"/>
        </w:rPr>
        <w:t>recruitment bonuses</w:t>
      </w:r>
      <w:r w:rsidRPr="000B2AA7">
        <w:rPr>
          <w:rFonts w:ascii="Arial" w:eastAsia="Calibri" w:hAnsi="Arial" w:cs="Arial"/>
          <w:szCs w:val="26"/>
          <w:u w:val="single"/>
        </w:rPr>
        <w:t xml:space="preserve">, </w:t>
      </w:r>
      <w:r w:rsidRPr="000B2AA7">
        <w:rPr>
          <w:rFonts w:eastAsia="Calibri" w:cs="Times New Roman"/>
          <w:b/>
          <w:iCs/>
          <w:u w:val="single"/>
        </w:rPr>
        <w:t>retention bonuses</w:t>
      </w:r>
      <w:r w:rsidRPr="000B2AA7">
        <w:rPr>
          <w:rFonts w:ascii="Arial" w:eastAsia="Calibri" w:hAnsi="Arial" w:cs="Arial"/>
          <w:szCs w:val="26"/>
          <w:u w:val="single"/>
        </w:rPr>
        <w:t xml:space="preserve">, or </w:t>
      </w:r>
      <w:r w:rsidRPr="000B2AA7">
        <w:rPr>
          <w:rFonts w:eastAsia="Calibri" w:cs="Times New Roman"/>
          <w:b/>
          <w:iCs/>
          <w:u w:val="single"/>
        </w:rPr>
        <w:t>student loan repayment</w:t>
      </w:r>
      <w:r w:rsidRPr="000B2AA7">
        <w:rPr>
          <w:rFonts w:eastAsia="Calibri" w:cs="Times New Roman"/>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0B2AA7">
        <w:rPr>
          <w:rFonts w:ascii="Arial" w:eastAsia="Calibri" w:hAnsi="Arial" w:cs="Arial"/>
          <w:szCs w:val="26"/>
          <w:u w:val="single"/>
        </w:rPr>
        <w:t xml:space="preserve">By law, policy-influencing positions do not enjoy the stability and benefits that attract individuals to public service, making it </w:t>
      </w:r>
      <w:r w:rsidRPr="000B2AA7">
        <w:rPr>
          <w:rFonts w:eastAsia="Calibri" w:cs="Times New Roman"/>
          <w:b/>
          <w:iCs/>
          <w:u w:val="single"/>
        </w:rPr>
        <w:t>harder to hire</w:t>
      </w:r>
      <w:r w:rsidRPr="000B2AA7">
        <w:rPr>
          <w:rFonts w:ascii="Arial" w:eastAsia="Calibri" w:hAnsi="Arial" w:cs="Arial"/>
          <w:szCs w:val="26"/>
          <w:u w:val="single"/>
        </w:rPr>
        <w:t xml:space="preserve"> positions</w:t>
      </w:r>
      <w:r w:rsidRPr="000B2AA7">
        <w:rPr>
          <w:rFonts w:eastAsia="Calibri" w:cs="Times New Roman"/>
          <w:sz w:val="16"/>
        </w:rPr>
        <w:t xml:space="preserve"> in Schedule Policy/Career.</w:t>
      </w:r>
    </w:p>
    <w:p w14:paraId="25C8ACB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 xml:space="preserve">president undoubtedly </w:t>
      </w:r>
      <w:r w:rsidRPr="000B2AA7">
        <w:rPr>
          <w:rFonts w:eastAsia="Calibri" w:cs="Times New Roman"/>
          <w:b/>
          <w:iCs/>
          <w:highlight w:val="green"/>
          <w:u w:val="single"/>
        </w:rPr>
        <w:t>has</w:t>
      </w:r>
      <w:r w:rsidRPr="000B2AA7">
        <w:rPr>
          <w:rFonts w:eastAsia="Calibri" w:cs="Times New Roman"/>
          <w:b/>
          <w:iCs/>
          <w:u w:val="single"/>
        </w:rPr>
        <w:t xml:space="preserve"> the </w:t>
      </w:r>
      <w:r w:rsidRPr="000B2AA7">
        <w:rPr>
          <w:rFonts w:eastAsia="Calibri" w:cs="Times New Roman"/>
          <w:b/>
          <w:iCs/>
          <w:highlight w:val="green"/>
          <w:u w:val="single"/>
        </w:rPr>
        <w:t>authority to create some version</w:t>
      </w:r>
      <w:r w:rsidRPr="000B2AA7">
        <w:rPr>
          <w:rFonts w:ascii="Arial" w:eastAsia="Calibri" w:hAnsi="Arial" w:cs="Arial"/>
          <w:szCs w:val="26"/>
          <w:u w:val="single"/>
        </w:rPr>
        <w:t xml:space="preserve"> of Schedule Policy/Career. </w:t>
      </w:r>
      <w:r w:rsidRPr="000B2AA7">
        <w:rPr>
          <w:rFonts w:eastAsia="Calibri" w:cs="Times New Roman"/>
          <w:b/>
          <w:iCs/>
          <w:highlight w:val="green"/>
          <w:u w:val="single"/>
        </w:rPr>
        <w:t>But</w:t>
      </w:r>
      <w:r w:rsidRPr="000B2AA7">
        <w:rPr>
          <w:rFonts w:ascii="Arial" w:eastAsia="Calibri" w:hAnsi="Arial" w:cs="Arial"/>
          <w:szCs w:val="26"/>
          <w:highlight w:val="green"/>
          <w:u w:val="single"/>
        </w:rPr>
        <w:t xml:space="preserve"> whether</w:t>
      </w:r>
      <w:r w:rsidRPr="000B2AA7">
        <w:rPr>
          <w:rFonts w:ascii="Arial" w:eastAsia="Calibri" w:hAnsi="Arial" w:cs="Arial"/>
          <w:szCs w:val="26"/>
          <w:u w:val="single"/>
        </w:rPr>
        <w:t xml:space="preserve"> Schedule Policy/Career </w:t>
      </w:r>
      <w:r w:rsidRPr="000B2AA7">
        <w:rPr>
          <w:rFonts w:ascii="Arial" w:eastAsia="Calibri" w:hAnsi="Arial" w:cs="Arial"/>
          <w:szCs w:val="26"/>
          <w:highlight w:val="green"/>
          <w:u w:val="single"/>
        </w:rPr>
        <w:t>poses</w:t>
      </w:r>
      <w:r w:rsidRPr="000B2AA7">
        <w:rPr>
          <w:rFonts w:ascii="Arial" w:eastAsia="Calibri" w:hAnsi="Arial" w:cs="Arial"/>
          <w:szCs w:val="26"/>
          <w:u w:val="single"/>
        </w:rPr>
        <w:t xml:space="preserve"> a new, </w:t>
      </w:r>
      <w:r w:rsidRPr="000B2AA7">
        <w:rPr>
          <w:rFonts w:eastAsia="Calibri" w:cs="Times New Roman"/>
          <w:b/>
          <w:iCs/>
          <w:highlight w:val="green"/>
          <w:u w:val="single"/>
        </w:rPr>
        <w:t>existential threat to</w:t>
      </w:r>
      <w:r w:rsidRPr="000B2AA7">
        <w:rPr>
          <w:rFonts w:eastAsia="Calibri" w:cs="Times New Roman"/>
          <w:b/>
          <w:iCs/>
          <w:u w:val="single"/>
        </w:rPr>
        <w:t xml:space="preserve"> the </w:t>
      </w:r>
      <w:r w:rsidRPr="000B2AA7">
        <w:rPr>
          <w:rFonts w:eastAsia="Calibri" w:cs="Times New Roman"/>
          <w:b/>
          <w:iCs/>
          <w:highlight w:val="green"/>
          <w:u w:val="single"/>
        </w:rPr>
        <w:t>civil service</w:t>
      </w:r>
      <w:r w:rsidRPr="000B2AA7">
        <w:rPr>
          <w:rFonts w:eastAsia="Calibri" w:cs="Times New Roman"/>
          <w:sz w:val="16"/>
        </w:rPr>
        <w:t xml:space="preserve"> and the merit principles </w:t>
      </w:r>
      <w:r w:rsidRPr="000B2AA7">
        <w:rPr>
          <w:rFonts w:eastAsia="Calibri" w:cs="Times New Roman"/>
          <w:b/>
          <w:iCs/>
          <w:highlight w:val="green"/>
          <w:u w:val="single"/>
        </w:rPr>
        <w:t>depends on</w:t>
      </w:r>
      <w:r w:rsidRPr="000B2AA7">
        <w:rPr>
          <w:rFonts w:ascii="Arial" w:eastAsia="Calibri" w:hAnsi="Arial" w:cs="Arial"/>
          <w:szCs w:val="26"/>
          <w:u w:val="single"/>
        </w:rPr>
        <w:t xml:space="preserve"> the meaning of “confidential, policy-determining, policy-making, or policy-advocating.” </w:t>
      </w:r>
      <w:r w:rsidRPr="000B2AA7">
        <w:rPr>
          <w:rFonts w:eastAsia="Calibri" w:cs="Times New Roman"/>
          <w:b/>
          <w:iCs/>
          <w:u w:val="single"/>
        </w:rPr>
        <w:t>Congress did not define</w:t>
      </w:r>
      <w:r w:rsidRPr="000B2AA7">
        <w:rPr>
          <w:rFonts w:ascii="Arial" w:eastAsia="Calibri" w:hAnsi="Arial" w:cs="Arial"/>
          <w:szCs w:val="26"/>
          <w:u w:val="single"/>
        </w:rPr>
        <w:t xml:space="preserve"> this phrase in the text of the </w:t>
      </w:r>
      <w:r w:rsidRPr="000B2AA7">
        <w:rPr>
          <w:rFonts w:eastAsia="Calibri" w:cs="Times New Roman"/>
          <w:b/>
          <w:iCs/>
          <w:u w:val="single"/>
        </w:rPr>
        <w:t>C</w:t>
      </w:r>
      <w:r w:rsidRPr="000B2AA7">
        <w:rPr>
          <w:rFonts w:ascii="Arial" w:eastAsia="Calibri" w:hAnsi="Arial" w:cs="Arial"/>
          <w:szCs w:val="26"/>
          <w:u w:val="single"/>
        </w:rPr>
        <w:t xml:space="preserve">ivil </w:t>
      </w:r>
      <w:r w:rsidRPr="000B2AA7">
        <w:rPr>
          <w:rFonts w:eastAsia="Calibri" w:cs="Times New Roman"/>
          <w:b/>
          <w:iCs/>
          <w:u w:val="single"/>
        </w:rPr>
        <w:t>S</w:t>
      </w:r>
      <w:r w:rsidRPr="000B2AA7">
        <w:rPr>
          <w:rFonts w:ascii="Arial" w:eastAsia="Calibri" w:hAnsi="Arial" w:cs="Arial"/>
          <w:szCs w:val="26"/>
          <w:u w:val="single"/>
        </w:rPr>
        <w:t xml:space="preserve">ervice </w:t>
      </w:r>
      <w:r w:rsidRPr="000B2AA7">
        <w:rPr>
          <w:rFonts w:eastAsia="Calibri" w:cs="Times New Roman"/>
          <w:b/>
          <w:iCs/>
          <w:u w:val="single"/>
        </w:rPr>
        <w:t>R</w:t>
      </w:r>
      <w:r w:rsidRPr="000B2AA7">
        <w:rPr>
          <w:rFonts w:ascii="Arial" w:eastAsia="Calibri" w:hAnsi="Arial" w:cs="Arial"/>
          <w:szCs w:val="26"/>
          <w:u w:val="single"/>
        </w:rPr>
        <w:t xml:space="preserve">eform </w:t>
      </w:r>
      <w:r w:rsidRPr="000B2AA7">
        <w:rPr>
          <w:rFonts w:eastAsia="Calibri" w:cs="Times New Roman"/>
          <w:b/>
          <w:iCs/>
          <w:u w:val="single"/>
        </w:rPr>
        <w:t>A</w:t>
      </w:r>
      <w:r w:rsidRPr="000B2AA7">
        <w:rPr>
          <w:rFonts w:ascii="Arial" w:eastAsia="Calibri" w:hAnsi="Arial" w:cs="Arial"/>
          <w:szCs w:val="26"/>
          <w:u w:val="single"/>
        </w:rPr>
        <w:t xml:space="preserve">ct. Consequently,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reach</w:t>
      </w:r>
      <w:r w:rsidRPr="000B2AA7">
        <w:rPr>
          <w:rFonts w:eastAsia="Calibri" w:cs="Times New Roman"/>
          <w:sz w:val="16"/>
        </w:rPr>
        <w:t xml:space="preserve"> of Schedule Policy/Career </w:t>
      </w:r>
      <w:r w:rsidRPr="000B2AA7">
        <w:rPr>
          <w:rFonts w:eastAsia="Calibri" w:cs="Times New Roman"/>
          <w:b/>
          <w:iCs/>
          <w:u w:val="single"/>
        </w:rPr>
        <w:t>depends on its implementation</w:t>
      </w:r>
      <w:r w:rsidRPr="000B2AA7">
        <w:rPr>
          <w:rFonts w:eastAsia="Calibri" w:cs="Times New Roman"/>
          <w:sz w:val="16"/>
        </w:rPr>
        <w:t xml:space="preserve"> by the president and OPM.</w:t>
      </w:r>
    </w:p>
    <w:p w14:paraId="1E95EBC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Defining Policy-Influencing Positions</w:t>
      </w:r>
    </w:p>
    <w:p w14:paraId="7883E7B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75D6C4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0B2AA7">
        <w:rPr>
          <w:rFonts w:ascii="Arial" w:eastAsia="Calibri" w:hAnsi="Arial" w:cs="Arial"/>
          <w:szCs w:val="26"/>
          <w:u w:val="single"/>
        </w:rPr>
        <w:t xml:space="preserve">presidents and agencies may choose to classify certain positions based on </w:t>
      </w:r>
      <w:r w:rsidRPr="000B2AA7">
        <w:rPr>
          <w:rFonts w:eastAsia="Calibri" w:cs="Times New Roman"/>
          <w:b/>
          <w:iCs/>
          <w:u w:val="single"/>
        </w:rPr>
        <w:t>pretextual reasons</w:t>
      </w:r>
      <w:r w:rsidRPr="000B2AA7">
        <w:rPr>
          <w:rFonts w:ascii="Arial" w:eastAsia="Calibri" w:hAnsi="Arial" w:cs="Arial"/>
          <w:szCs w:val="26"/>
          <w:u w:val="single"/>
        </w:rPr>
        <w:t xml:space="preserve">, such as the </w:t>
      </w:r>
      <w:r w:rsidRPr="000B2AA7">
        <w:rPr>
          <w:rFonts w:eastAsia="Calibri" w:cs="Times New Roman"/>
          <w:b/>
          <w:iCs/>
          <w:u w:val="single"/>
        </w:rPr>
        <w:t>perceived partisanship</w:t>
      </w:r>
      <w:r w:rsidRPr="000B2AA7">
        <w:rPr>
          <w:rFonts w:ascii="Arial" w:eastAsia="Calibri" w:hAnsi="Arial" w:cs="Arial"/>
          <w:szCs w:val="26"/>
          <w:u w:val="single"/>
        </w:rPr>
        <w:t xml:space="preserve"> of the current position holders</w:t>
      </w:r>
      <w:r w:rsidRPr="000B2AA7">
        <w:rPr>
          <w:rFonts w:eastAsia="Calibri" w:cs="Times New Roman"/>
          <w:sz w:val="16"/>
        </w:rPr>
        <w:t>.</w:t>
      </w:r>
    </w:p>
    <w:p w14:paraId="561022D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Experience</w:t>
      </w:r>
      <w:r w:rsidRPr="000B2AA7">
        <w:rPr>
          <w:rFonts w:ascii="Arial" w:eastAsia="Calibri" w:hAnsi="Arial" w:cs="Arial"/>
          <w:szCs w:val="26"/>
          <w:u w:val="single"/>
        </w:rPr>
        <w:t xml:space="preserve"> illustrates that the threat of inconsistent application is </w:t>
      </w:r>
      <w:r w:rsidRPr="000B2AA7">
        <w:rPr>
          <w:rFonts w:eastAsia="Calibri" w:cs="Times New Roman"/>
          <w:b/>
          <w:iCs/>
          <w:u w:val="single"/>
        </w:rPr>
        <w:t>real rather than hypothetical</w:t>
      </w:r>
      <w:r w:rsidRPr="000B2AA7">
        <w:rPr>
          <w:rFonts w:eastAsia="Calibri" w:cs="Times New Roman"/>
          <w:sz w:val="16"/>
        </w:rPr>
        <w:t xml:space="preserve">. Following the creation of Schedule F </w:t>
      </w:r>
      <w:r w:rsidRPr="000B2AA7">
        <w:rPr>
          <w:rFonts w:eastAsia="Calibri" w:cs="Times New Roman"/>
          <w:b/>
          <w:iCs/>
          <w:u w:val="single"/>
        </w:rPr>
        <w:t>in 2020</w:t>
      </w:r>
      <w:r w:rsidRPr="000B2AA7">
        <w:rPr>
          <w:rFonts w:ascii="Arial" w:eastAsia="Calibri" w:hAnsi="Arial" w:cs="Arial"/>
          <w:szCs w:val="26"/>
          <w:u w:val="single"/>
        </w:rPr>
        <w:t xml:space="preserve">, agencies </w:t>
      </w:r>
      <w:r w:rsidRPr="000B2AA7">
        <w:rPr>
          <w:rFonts w:eastAsia="Calibri" w:cs="Times New Roman"/>
          <w:b/>
          <w:iCs/>
          <w:u w:val="single"/>
        </w:rPr>
        <w:t>varied wildly</w:t>
      </w:r>
      <w:r w:rsidRPr="000B2AA7">
        <w:rPr>
          <w:rFonts w:eastAsia="Calibri" w:cs="Times New Roman"/>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0B2AA7">
        <w:rPr>
          <w:rFonts w:ascii="Arial" w:eastAsia="Calibri" w:hAnsi="Arial" w:cs="Arial"/>
          <w:szCs w:val="26"/>
          <w:u w:val="single"/>
        </w:rPr>
        <w:t xml:space="preserve">The threat of inconsistent application is </w:t>
      </w:r>
      <w:r w:rsidRPr="000B2AA7">
        <w:rPr>
          <w:rFonts w:eastAsia="Calibri" w:cs="Times New Roman"/>
          <w:b/>
          <w:iCs/>
          <w:u w:val="single"/>
        </w:rPr>
        <w:t>greater now</w:t>
      </w:r>
      <w:r w:rsidRPr="000B2AA7">
        <w:rPr>
          <w:rFonts w:ascii="Arial" w:eastAsia="Calibri" w:hAnsi="Arial" w:cs="Arial"/>
          <w:szCs w:val="26"/>
          <w:u w:val="single"/>
        </w:rPr>
        <w:t xml:space="preserve"> that the </w:t>
      </w:r>
      <w:r w:rsidRPr="000B2AA7">
        <w:rPr>
          <w:rFonts w:eastAsia="Calibri" w:cs="Times New Roman"/>
          <w:b/>
          <w:iCs/>
          <w:u w:val="single"/>
        </w:rPr>
        <w:t>president</w:t>
      </w:r>
      <w:r w:rsidRPr="000B2AA7">
        <w:rPr>
          <w:rFonts w:eastAsia="Calibri" w:cs="Times New Roman"/>
          <w:sz w:val="16"/>
        </w:rPr>
        <w:t>—who has no meaningful training in federal personnel policy—</w:t>
      </w:r>
      <w:r w:rsidRPr="000B2AA7">
        <w:rPr>
          <w:rFonts w:eastAsia="Calibri" w:cs="Times New Roman"/>
          <w:b/>
          <w:iCs/>
          <w:u w:val="single"/>
        </w:rPr>
        <w:t>must approve</w:t>
      </w:r>
      <w:r w:rsidRPr="000B2AA7">
        <w:rPr>
          <w:rFonts w:ascii="Arial" w:eastAsia="Calibri" w:hAnsi="Arial" w:cs="Arial"/>
          <w:szCs w:val="26"/>
          <w:u w:val="single"/>
        </w:rPr>
        <w:t xml:space="preserve"> the agency plans rather than OPM</w:t>
      </w:r>
      <w:r w:rsidRPr="000B2AA7">
        <w:rPr>
          <w:rFonts w:eastAsia="Calibri" w:cs="Times New Roman"/>
          <w:sz w:val="16"/>
        </w:rPr>
        <w:t>.</w:t>
      </w:r>
    </w:p>
    <w:p w14:paraId="44151806"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While OPM does not define policy-influencing position, its proposed rule </w:t>
      </w:r>
      <w:r w:rsidRPr="000B2AA7">
        <w:rPr>
          <w:rFonts w:eastAsia="Calibri" w:cs="Times New Roman"/>
          <w:b/>
          <w:iCs/>
          <w:u w:val="single"/>
        </w:rPr>
        <w:t>explicitly rejects</w:t>
      </w:r>
      <w:r w:rsidRPr="000B2AA7">
        <w:rPr>
          <w:rFonts w:ascii="Arial" w:eastAsia="Calibri" w:hAnsi="Arial" w:cs="Arial"/>
          <w:szCs w:val="26"/>
          <w:u w:val="single"/>
        </w:rPr>
        <w:t xml:space="preserve"> one possible definition. The rule adopted during the </w:t>
      </w:r>
      <w:r w:rsidRPr="000B2AA7">
        <w:rPr>
          <w:rFonts w:eastAsia="Calibri" w:cs="Times New Roman"/>
          <w:b/>
          <w:iCs/>
          <w:u w:val="single"/>
        </w:rPr>
        <w:t>Biden</w:t>
      </w:r>
      <w:r w:rsidRPr="000B2AA7">
        <w:rPr>
          <w:rFonts w:ascii="Arial" w:eastAsia="Calibri" w:hAnsi="Arial" w:cs="Arial"/>
          <w:szCs w:val="26"/>
          <w:u w:val="single"/>
        </w:rPr>
        <w:t xml:space="preserve"> administration confined “confidential, policy-determining, policy-making, or policy-advocating” to “</w:t>
      </w:r>
      <w:r w:rsidRPr="000B2AA7">
        <w:rPr>
          <w:rFonts w:eastAsia="Calibri" w:cs="Times New Roman"/>
          <w:b/>
          <w:iCs/>
          <w:u w:val="single"/>
        </w:rPr>
        <w:t>noncareer political appointment</w:t>
      </w:r>
      <w:r w:rsidRPr="000B2AA7">
        <w:rPr>
          <w:rFonts w:ascii="Arial" w:eastAsia="Calibri" w:hAnsi="Arial" w:cs="Arial"/>
          <w:szCs w:val="26"/>
          <w:u w:val="single"/>
        </w:rPr>
        <w:t>” positions</w:t>
      </w:r>
      <w:r w:rsidRPr="000B2AA7">
        <w:rPr>
          <w:rFonts w:eastAsia="Calibri" w:cs="Times New Roman"/>
          <w:sz w:val="16"/>
        </w:rPr>
        <w:t xml:space="preserve"> “who are responsible for furthering the goals and policies of the President and the Administration.” OPM’s latest rule rejects the idea that policy-influencing positions are limited to political appointees.</w:t>
      </w:r>
    </w:p>
    <w:p w14:paraId="7847856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Biden administration’s definition </w:t>
      </w:r>
      <w:r w:rsidRPr="000B2AA7">
        <w:rPr>
          <w:rFonts w:eastAsia="Calibri" w:cs="Times New Roman"/>
          <w:b/>
          <w:iCs/>
          <w:u w:val="single"/>
        </w:rPr>
        <w:t>better comports with</w:t>
      </w:r>
      <w:r w:rsidRPr="000B2AA7">
        <w:rPr>
          <w:rFonts w:ascii="Arial" w:eastAsia="Calibri" w:hAnsi="Arial" w:cs="Arial"/>
          <w:szCs w:val="26"/>
          <w:u w:val="single"/>
        </w:rPr>
        <w:t xml:space="preserve"> the </w:t>
      </w:r>
      <w:r w:rsidRPr="000B2AA7">
        <w:rPr>
          <w:rFonts w:eastAsia="Calibri" w:cs="Times New Roman"/>
          <w:b/>
          <w:iCs/>
          <w:u w:val="single"/>
        </w:rPr>
        <w:t>legislative history</w:t>
      </w:r>
      <w:r w:rsidRPr="000B2AA7">
        <w:rPr>
          <w:rFonts w:ascii="Arial" w:eastAsia="Calibri" w:hAnsi="Arial" w:cs="Arial"/>
          <w:szCs w:val="26"/>
          <w:u w:val="single"/>
        </w:rPr>
        <w:t xml:space="preserve"> of the </w:t>
      </w:r>
      <w:r w:rsidRPr="000B2AA7">
        <w:rPr>
          <w:rFonts w:eastAsia="Calibri" w:cs="Times New Roman"/>
          <w:b/>
          <w:iCs/>
          <w:u w:val="single"/>
        </w:rPr>
        <w:t>C</w:t>
      </w:r>
      <w:r w:rsidRPr="000B2AA7">
        <w:rPr>
          <w:rFonts w:ascii="Arial" w:eastAsia="Calibri" w:hAnsi="Arial" w:cs="Arial"/>
          <w:szCs w:val="26"/>
          <w:u w:val="single"/>
        </w:rPr>
        <w:t xml:space="preserve">ivil </w:t>
      </w:r>
      <w:r w:rsidRPr="000B2AA7">
        <w:rPr>
          <w:rFonts w:eastAsia="Calibri" w:cs="Times New Roman"/>
          <w:b/>
          <w:iCs/>
          <w:u w:val="single"/>
        </w:rPr>
        <w:t>S</w:t>
      </w:r>
      <w:r w:rsidRPr="000B2AA7">
        <w:rPr>
          <w:rFonts w:ascii="Arial" w:eastAsia="Calibri" w:hAnsi="Arial" w:cs="Arial"/>
          <w:szCs w:val="26"/>
          <w:u w:val="single"/>
        </w:rPr>
        <w:t xml:space="preserve">ervice </w:t>
      </w:r>
      <w:r w:rsidRPr="000B2AA7">
        <w:rPr>
          <w:rFonts w:eastAsia="Calibri" w:cs="Times New Roman"/>
          <w:b/>
          <w:iCs/>
          <w:u w:val="single"/>
        </w:rPr>
        <w:t>R</w:t>
      </w:r>
      <w:r w:rsidRPr="000B2AA7">
        <w:rPr>
          <w:rFonts w:ascii="Arial" w:eastAsia="Calibri" w:hAnsi="Arial" w:cs="Arial"/>
          <w:szCs w:val="26"/>
          <w:u w:val="single"/>
        </w:rPr>
        <w:t xml:space="preserve">eform </w:t>
      </w:r>
      <w:r w:rsidRPr="000B2AA7">
        <w:rPr>
          <w:rFonts w:eastAsia="Calibri" w:cs="Times New Roman"/>
          <w:b/>
          <w:iCs/>
          <w:u w:val="single"/>
        </w:rPr>
        <w:t>A</w:t>
      </w:r>
      <w:r w:rsidRPr="000B2AA7">
        <w:rPr>
          <w:rFonts w:ascii="Arial" w:eastAsia="Calibri" w:hAnsi="Arial" w:cs="Arial"/>
          <w:szCs w:val="26"/>
          <w:u w:val="single"/>
        </w:rPr>
        <w:t xml:space="preserve">ct and </w:t>
      </w:r>
      <w:r w:rsidRPr="000B2AA7">
        <w:rPr>
          <w:rFonts w:eastAsia="Calibri" w:cs="Times New Roman"/>
          <w:b/>
          <w:iCs/>
          <w:u w:val="single"/>
        </w:rPr>
        <w:t>other laws</w:t>
      </w:r>
      <w:r w:rsidRPr="000B2AA7">
        <w:rPr>
          <w:rFonts w:eastAsia="Calibri" w:cs="Times New Roman"/>
          <w:sz w:val="16"/>
        </w:rPr>
        <w:t xml:space="preserve"> enacted by Congress. For context, it is </w:t>
      </w:r>
      <w:r w:rsidRPr="000B2AA7">
        <w:rPr>
          <w:rFonts w:ascii="Arial" w:eastAsia="Calibri" w:hAnsi="Arial" w:cs="Arial"/>
          <w:szCs w:val="26"/>
          <w:u w:val="single"/>
        </w:rPr>
        <w:t>worth considering why the policy-influencing exception appears in the Civil Service Reform Act</w:t>
      </w:r>
      <w:r w:rsidRPr="000B2AA7">
        <w:rPr>
          <w:rFonts w:eastAsia="Calibri" w:cs="Times New Roman"/>
          <w:sz w:val="16"/>
        </w:rPr>
        <w:t xml:space="preserve">. In 1953, </w:t>
      </w:r>
      <w:r w:rsidRPr="000B2AA7">
        <w:rPr>
          <w:rFonts w:ascii="Arial" w:eastAsia="Calibri" w:hAnsi="Arial" w:cs="Arial"/>
          <w:szCs w:val="26"/>
          <w:u w:val="single"/>
        </w:rPr>
        <w:t>President Eisenhower used his authority to except positions to create a new class of low-level political appointees (known as Schedule C appointees) within the excepted service</w:t>
      </w:r>
      <w:r w:rsidRPr="000B2AA7">
        <w:rPr>
          <w:rFonts w:eastAsia="Calibri" w:cs="Times New Roman"/>
          <w:sz w:val="16"/>
        </w:rPr>
        <w:t xml:space="preserve">. Eisenhower’s executive order defined—and the civil service rules continue to </w:t>
      </w:r>
      <w:r w:rsidRPr="000B2AA7">
        <w:rPr>
          <w:rFonts w:ascii="Arial" w:eastAsia="Calibri" w:hAnsi="Arial" w:cs="Arial"/>
          <w:szCs w:val="26"/>
          <w:u w:val="single"/>
        </w:rPr>
        <w:t>define</w:t>
      </w:r>
      <w:r w:rsidRPr="000B2AA7">
        <w:rPr>
          <w:rFonts w:eastAsia="Calibri" w:cs="Times New Roman"/>
          <w:sz w:val="16"/>
        </w:rPr>
        <w:t>—</w:t>
      </w:r>
      <w:r w:rsidRPr="000B2AA7">
        <w:rPr>
          <w:rFonts w:ascii="Arial" w:eastAsia="Calibri" w:hAnsi="Arial" w:cs="Arial"/>
          <w:szCs w:val="26"/>
          <w:u w:val="single"/>
        </w:rPr>
        <w:t>Schedule C as “positions of a confidential or policy-determining character.”</w:t>
      </w:r>
      <w:r w:rsidRPr="000B2AA7">
        <w:rPr>
          <w:rFonts w:eastAsia="Calibri" w:cs="Times New Roman"/>
          <w:sz w:val="16"/>
        </w:rPr>
        <w:t xml:space="preserve"> </w:t>
      </w:r>
      <w:r w:rsidRPr="000B2AA7">
        <w:rPr>
          <w:rFonts w:ascii="Arial" w:eastAsia="Calibri" w:hAnsi="Arial" w:cs="Arial"/>
          <w:szCs w:val="26"/>
          <w:u w:val="single"/>
        </w:rPr>
        <w:t>In passing the Civil Service Reform Act, Congress added the exception for policy-influencing positions to the statute to preserve Schedule C</w:t>
      </w:r>
      <w:r w:rsidRPr="000B2AA7">
        <w:rPr>
          <w:rFonts w:eastAsia="Calibri" w:cs="Times New Roman"/>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AD6B25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0B2AA7">
        <w:rPr>
          <w:rFonts w:ascii="Arial" w:eastAsia="Calibri" w:hAnsi="Arial" w:cs="Arial"/>
          <w:szCs w:val="26"/>
          <w:u w:val="single"/>
        </w:rPr>
        <w:t xml:space="preserve">For over </w:t>
      </w:r>
      <w:r w:rsidRPr="000B2AA7">
        <w:rPr>
          <w:rFonts w:eastAsia="Calibri" w:cs="Times New Roman"/>
          <w:b/>
          <w:iCs/>
          <w:u w:val="single"/>
        </w:rPr>
        <w:t>half a century</w:t>
      </w:r>
      <w:r w:rsidRPr="000B2AA7">
        <w:rPr>
          <w:rFonts w:ascii="Arial" w:eastAsia="Calibri" w:hAnsi="Arial" w:cs="Arial"/>
          <w:szCs w:val="26"/>
          <w:u w:val="single"/>
        </w:rPr>
        <w:t xml:space="preserve">, Congress and the president have understood “confidential, policy-determining, policy-making, or policy-advocating character” to </w:t>
      </w:r>
      <w:r w:rsidRPr="000B2AA7">
        <w:rPr>
          <w:rFonts w:eastAsia="Calibri" w:cs="Times New Roman"/>
          <w:b/>
          <w:iCs/>
          <w:u w:val="single"/>
        </w:rPr>
        <w:t>mean political appointees</w:t>
      </w:r>
      <w:r w:rsidRPr="000B2AA7">
        <w:rPr>
          <w:rFonts w:ascii="Arial" w:eastAsia="Calibri" w:hAnsi="Arial" w:cs="Arial"/>
          <w:szCs w:val="26"/>
          <w:u w:val="single"/>
        </w:rPr>
        <w:t xml:space="preserve"> who work closely with the administration and depart following the inauguration of a new president. The </w:t>
      </w:r>
      <w:r w:rsidRPr="000B2AA7">
        <w:rPr>
          <w:rFonts w:eastAsia="Calibri" w:cs="Times New Roman"/>
          <w:b/>
          <w:iCs/>
          <w:u w:val="single"/>
        </w:rPr>
        <w:t>Trump</w:t>
      </w:r>
      <w:r w:rsidRPr="000B2AA7">
        <w:rPr>
          <w:rFonts w:ascii="Arial" w:eastAsia="Calibri" w:hAnsi="Arial" w:cs="Arial"/>
          <w:szCs w:val="26"/>
          <w:u w:val="single"/>
        </w:rPr>
        <w:t xml:space="preserve"> administration’s rule and guidance </w:t>
      </w:r>
      <w:r w:rsidRPr="000B2AA7">
        <w:rPr>
          <w:rFonts w:eastAsia="Calibri" w:cs="Times New Roman"/>
          <w:b/>
          <w:iCs/>
          <w:u w:val="single"/>
        </w:rPr>
        <w:t>departs from this long-standing interp</w:t>
      </w:r>
      <w:r w:rsidRPr="000B2AA7">
        <w:rPr>
          <w:rFonts w:ascii="Arial" w:eastAsia="Calibri" w:hAnsi="Arial" w:cs="Arial"/>
          <w:szCs w:val="26"/>
          <w:u w:val="single"/>
        </w:rPr>
        <w:t>retation</w:t>
      </w:r>
      <w:r w:rsidRPr="000B2AA7">
        <w:rPr>
          <w:rFonts w:eastAsia="Calibri" w:cs="Times New Roman"/>
          <w:sz w:val="16"/>
        </w:rPr>
        <w:t>.</w:t>
      </w:r>
    </w:p>
    <w:p w14:paraId="4984844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Definitions in other statutes reflect this long-standing interpretation. </w:t>
      </w:r>
      <w:r w:rsidRPr="000B2AA7">
        <w:rPr>
          <w:rFonts w:ascii="Arial" w:eastAsia="Calibri" w:hAnsi="Arial" w:cs="Arial"/>
          <w:szCs w:val="26"/>
          <w:u w:val="single"/>
        </w:rPr>
        <w:t xml:space="preserve">Statutes related to employment in the Department of </w:t>
      </w:r>
      <w:r w:rsidRPr="000B2AA7">
        <w:rPr>
          <w:rFonts w:eastAsia="Calibri" w:cs="Times New Roman"/>
          <w:b/>
          <w:iCs/>
          <w:u w:val="single"/>
        </w:rPr>
        <w:t>Ag</w:t>
      </w:r>
      <w:r w:rsidRPr="000B2AA7">
        <w:rPr>
          <w:rFonts w:ascii="Arial" w:eastAsia="Calibri" w:hAnsi="Arial" w:cs="Arial"/>
          <w:szCs w:val="26"/>
          <w:u w:val="single"/>
        </w:rPr>
        <w:t xml:space="preserve">riculture, Department of </w:t>
      </w:r>
      <w:r w:rsidRPr="000B2AA7">
        <w:rPr>
          <w:rFonts w:eastAsia="Calibri" w:cs="Times New Roman"/>
          <w:b/>
          <w:iCs/>
          <w:u w:val="single"/>
        </w:rPr>
        <w:t>V</w:t>
      </w:r>
      <w:r w:rsidRPr="000B2AA7">
        <w:rPr>
          <w:rFonts w:ascii="Arial" w:eastAsia="Calibri" w:hAnsi="Arial" w:cs="Arial"/>
          <w:szCs w:val="26"/>
          <w:u w:val="single"/>
        </w:rPr>
        <w:t xml:space="preserve">eterans </w:t>
      </w:r>
      <w:r w:rsidRPr="000B2AA7">
        <w:rPr>
          <w:rFonts w:eastAsia="Calibri" w:cs="Times New Roman"/>
          <w:b/>
          <w:iCs/>
          <w:u w:val="single"/>
        </w:rPr>
        <w:t>A</w:t>
      </w:r>
      <w:r w:rsidRPr="000B2AA7">
        <w:rPr>
          <w:rFonts w:ascii="Arial" w:eastAsia="Calibri" w:hAnsi="Arial" w:cs="Arial"/>
          <w:szCs w:val="26"/>
          <w:u w:val="single"/>
        </w:rPr>
        <w:t xml:space="preserve">ffairs, and </w:t>
      </w:r>
      <w:r w:rsidRPr="000B2AA7">
        <w:rPr>
          <w:rFonts w:eastAsia="Calibri" w:cs="Times New Roman"/>
          <w:b/>
          <w:iCs/>
          <w:u w:val="single"/>
        </w:rPr>
        <w:t>NASA</w:t>
      </w:r>
      <w:r w:rsidRPr="000B2AA7">
        <w:rPr>
          <w:rFonts w:ascii="Arial" w:eastAsia="Calibri" w:hAnsi="Arial" w:cs="Arial"/>
          <w:szCs w:val="26"/>
          <w:u w:val="single"/>
        </w:rPr>
        <w:t xml:space="preserve"> define “political appointee” to mean “a position which has been excepted from the competitive service by reason of its confidential, policy-determining, policy-making, or policy-advocating character.”</w:t>
      </w:r>
      <w:r w:rsidRPr="000B2AA7">
        <w:rPr>
          <w:rFonts w:eastAsia="Calibri" w:cs="Times New Roman"/>
          <w:sz w:val="16"/>
        </w:rPr>
        <w:t xml:space="preserve"> Consistent with Congress’s original understanding in the Civil Service Reform Act, </w:t>
      </w:r>
      <w:r w:rsidRPr="000B2AA7">
        <w:rPr>
          <w:rFonts w:ascii="Arial" w:eastAsia="Calibri" w:hAnsi="Arial" w:cs="Arial"/>
          <w:szCs w:val="26"/>
          <w:u w:val="single"/>
        </w:rPr>
        <w:t xml:space="preserve">these definitions suggest that Congress has treated </w:t>
      </w:r>
      <w:r w:rsidRPr="000B2AA7">
        <w:rPr>
          <w:rFonts w:eastAsia="Calibri" w:cs="Times New Roman"/>
          <w:b/>
          <w:iCs/>
          <w:u w:val="single"/>
        </w:rPr>
        <w:t>policy-influencing</w:t>
      </w:r>
      <w:r w:rsidRPr="000B2AA7">
        <w:rPr>
          <w:rFonts w:ascii="Arial" w:eastAsia="Calibri" w:hAnsi="Arial" w:cs="Arial"/>
          <w:szCs w:val="26"/>
          <w:u w:val="single"/>
        </w:rPr>
        <w:t xml:space="preserve"> positions and </w:t>
      </w:r>
      <w:r w:rsidRPr="000B2AA7">
        <w:rPr>
          <w:rFonts w:eastAsia="Calibri" w:cs="Times New Roman"/>
          <w:b/>
          <w:iCs/>
          <w:u w:val="single"/>
        </w:rPr>
        <w:t>political appointees</w:t>
      </w:r>
      <w:r w:rsidRPr="000B2AA7">
        <w:rPr>
          <w:rFonts w:ascii="Arial" w:eastAsia="Calibri" w:hAnsi="Arial" w:cs="Arial"/>
          <w:szCs w:val="26"/>
          <w:u w:val="single"/>
        </w:rPr>
        <w:t xml:space="preserve"> as </w:t>
      </w:r>
      <w:r w:rsidRPr="000B2AA7">
        <w:rPr>
          <w:rFonts w:eastAsia="Calibri" w:cs="Times New Roman"/>
          <w:b/>
          <w:iCs/>
          <w:u w:val="single"/>
        </w:rPr>
        <w:t>synonymous</w:t>
      </w:r>
      <w:r w:rsidRPr="000B2AA7">
        <w:rPr>
          <w:rFonts w:eastAsia="Calibri" w:cs="Times New Roman"/>
          <w:sz w:val="16"/>
        </w:rPr>
        <w:t>, giving credence to the Biden administration’s more restrictive definition.</w:t>
      </w:r>
    </w:p>
    <w:p w14:paraId="7BD46FE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FD72E9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Nevertheless, the guidance provided by Executive Order 13957 </w:t>
      </w:r>
      <w:r w:rsidRPr="000B2AA7">
        <w:rPr>
          <w:rFonts w:eastAsia="Calibri" w:cs="Times New Roman"/>
          <w:b/>
          <w:iCs/>
          <w:u w:val="single"/>
        </w:rPr>
        <w:t>stretches</w:t>
      </w:r>
      <w:r w:rsidRPr="000B2AA7">
        <w:rPr>
          <w:rFonts w:ascii="Arial" w:eastAsia="Calibri" w:hAnsi="Arial" w:cs="Arial"/>
          <w:szCs w:val="26"/>
          <w:u w:val="single"/>
        </w:rPr>
        <w:t xml:space="preserve"> the </w:t>
      </w:r>
      <w:r w:rsidRPr="000B2AA7">
        <w:rPr>
          <w:rFonts w:eastAsia="Calibri" w:cs="Times New Roman"/>
          <w:b/>
          <w:iCs/>
          <w:u w:val="single"/>
        </w:rPr>
        <w:t>plain and ordinary meaning</w:t>
      </w:r>
      <w:r w:rsidRPr="000B2AA7">
        <w:rPr>
          <w:rFonts w:eastAsia="Calibri" w:cs="Times New Roman"/>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D233FF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C5A53F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There are reasons to believe that </w:t>
      </w:r>
      <w:r w:rsidRPr="000B2AA7">
        <w:rPr>
          <w:rFonts w:eastAsia="Calibri" w:cs="Times New Roman"/>
          <w:b/>
          <w:iCs/>
          <w:u w:val="single"/>
        </w:rPr>
        <w:t>Trump</w:t>
      </w:r>
      <w:r w:rsidRPr="000B2AA7">
        <w:rPr>
          <w:rFonts w:ascii="Arial" w:eastAsia="Calibri" w:hAnsi="Arial" w:cs="Arial"/>
          <w:szCs w:val="26"/>
          <w:u w:val="single"/>
        </w:rPr>
        <w:t xml:space="preserve"> and the agencies will again implement Schedule Policy/Career </w:t>
      </w:r>
      <w:r w:rsidRPr="000B2AA7">
        <w:rPr>
          <w:rFonts w:eastAsia="Calibri" w:cs="Times New Roman"/>
          <w:b/>
          <w:iCs/>
          <w:u w:val="single"/>
        </w:rPr>
        <w:t>widely</w:t>
      </w:r>
      <w:r w:rsidRPr="000B2AA7">
        <w:rPr>
          <w:rFonts w:ascii="Arial" w:eastAsia="Calibri" w:hAnsi="Arial" w:cs="Arial"/>
          <w:szCs w:val="26"/>
          <w:u w:val="single"/>
        </w:rPr>
        <w:t xml:space="preserve">. OPM estimates that </w:t>
      </w:r>
      <w:r w:rsidRPr="000B2AA7">
        <w:rPr>
          <w:rFonts w:eastAsia="Calibri" w:cs="Times New Roman"/>
          <w:b/>
          <w:iCs/>
          <w:u w:val="single"/>
        </w:rPr>
        <w:t>50,000</w:t>
      </w:r>
      <w:r w:rsidRPr="000B2AA7">
        <w:rPr>
          <w:rFonts w:ascii="Arial" w:eastAsia="Calibri" w:hAnsi="Arial" w:cs="Arial"/>
          <w:szCs w:val="26"/>
          <w:u w:val="single"/>
        </w:rPr>
        <w:t xml:space="preserve"> positions would be moved to Schedule Policy Career</w:t>
      </w:r>
      <w:r w:rsidRPr="000B2AA7">
        <w:rPr>
          <w:rFonts w:eastAsia="Calibri" w:cs="Times New Roman"/>
          <w:sz w:val="16"/>
        </w:rPr>
        <w:t xml:space="preserve"> but acknowledges that the president “may move a greater or smaller number of positions.” That number may be </w:t>
      </w:r>
      <w:r w:rsidRPr="000B2AA7">
        <w:rPr>
          <w:rFonts w:eastAsia="Calibri" w:cs="Times New Roman"/>
          <w:b/>
          <w:iCs/>
          <w:u w:val="single"/>
        </w:rPr>
        <w:t>a floor—not a ceiling</w:t>
      </w:r>
      <w:r w:rsidRPr="000B2AA7">
        <w:rPr>
          <w:rFonts w:eastAsia="Calibri" w:cs="Times New Roman"/>
          <w:sz w:val="16"/>
        </w:rPr>
        <w:t>.</w:t>
      </w:r>
    </w:p>
    <w:p w14:paraId="6053945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Justifications and Effects of Schedule Policy/Career</w:t>
      </w:r>
    </w:p>
    <w:p w14:paraId="016E288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What effects will Schedule Policy/Career have on the federal workforce? At its core, </w:t>
      </w:r>
      <w:r w:rsidRPr="000B2AA7">
        <w:rPr>
          <w:rFonts w:ascii="Arial" w:eastAsia="Calibri" w:hAnsi="Arial" w:cs="Arial"/>
          <w:szCs w:val="26"/>
          <w:u w:val="single"/>
        </w:rPr>
        <w:t xml:space="preserve">Schedule Policy/Career will </w:t>
      </w:r>
      <w:r w:rsidRPr="000B2AA7">
        <w:rPr>
          <w:rFonts w:eastAsia="Calibri" w:cs="Times New Roman"/>
          <w:b/>
          <w:iCs/>
          <w:u w:val="single"/>
        </w:rPr>
        <w:t>politicize</w:t>
      </w:r>
      <w:r w:rsidRPr="000B2AA7">
        <w:rPr>
          <w:rFonts w:ascii="Arial" w:eastAsia="Calibri" w:hAnsi="Arial" w:cs="Arial"/>
          <w:szCs w:val="26"/>
          <w:u w:val="single"/>
        </w:rPr>
        <w:t xml:space="preserve"> the federal workforce by making it easier to remove federal employees perceived as resisting the president or his agenda</w:t>
      </w:r>
      <w:r w:rsidRPr="000B2AA7">
        <w:rPr>
          <w:rFonts w:eastAsia="Calibri" w:cs="Times New Roman"/>
          <w:sz w:val="16"/>
        </w:rPr>
        <w:t xml:space="preserve">. The American Federation of Government Employees has described Schedule Policy/Career as </w:t>
      </w:r>
      <w:r w:rsidRPr="000B2AA7">
        <w:rPr>
          <w:rFonts w:ascii="Arial" w:eastAsia="Calibri" w:hAnsi="Arial" w:cs="Arial"/>
          <w:szCs w:val="26"/>
          <w:u w:val="single"/>
        </w:rPr>
        <w:t>a “shameless attempt to politicize the federal workforce.”</w:t>
      </w:r>
      <w:r w:rsidRPr="000B2AA7">
        <w:rPr>
          <w:rFonts w:eastAsia="Calibri" w:cs="Times New Roman"/>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0B2AA7">
        <w:rPr>
          <w:rFonts w:ascii="Arial" w:eastAsia="Calibri" w:hAnsi="Arial" w:cs="Arial"/>
          <w:szCs w:val="26"/>
          <w:u w:val="single"/>
        </w:rPr>
        <w:t xml:space="preserve">nothing more than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smokescreen</w:t>
      </w:r>
      <w:r w:rsidRPr="000B2AA7">
        <w:rPr>
          <w:rFonts w:ascii="Arial" w:eastAsia="Calibri" w:hAnsi="Arial" w:cs="Arial"/>
          <w:szCs w:val="26"/>
          <w:u w:val="single"/>
        </w:rPr>
        <w:t xml:space="preserve"> for</w:t>
      </w:r>
      <w:r w:rsidRPr="000B2AA7">
        <w:rPr>
          <w:rFonts w:eastAsia="Calibri" w:cs="Times New Roman"/>
          <w:sz w:val="16"/>
        </w:rPr>
        <w:t xml:space="preserve"> what is clearly </w:t>
      </w:r>
      <w:r w:rsidRPr="000B2AA7">
        <w:rPr>
          <w:rFonts w:ascii="Arial" w:eastAsia="Calibri" w:hAnsi="Arial" w:cs="Arial"/>
          <w:szCs w:val="26"/>
          <w:u w:val="single"/>
        </w:rPr>
        <w:t xml:space="preserve">an attempt </w:t>
      </w:r>
      <w:r w:rsidRPr="000B2AA7">
        <w:rPr>
          <w:rFonts w:ascii="Arial" w:eastAsia="Calibri" w:hAnsi="Arial" w:cs="Arial"/>
          <w:szCs w:val="26"/>
          <w:highlight w:val="green"/>
          <w:u w:val="single"/>
        </w:rPr>
        <w:t>to require</w:t>
      </w:r>
      <w:r w:rsidRPr="000B2AA7">
        <w:rPr>
          <w:rFonts w:ascii="Arial" w:eastAsia="Calibri" w:hAnsi="Arial" w:cs="Arial"/>
          <w:szCs w:val="26"/>
          <w:u w:val="single"/>
        </w:rPr>
        <w:t xml:space="preserve"> the </w:t>
      </w:r>
      <w:r w:rsidRPr="000B2AA7">
        <w:rPr>
          <w:rFonts w:eastAsia="Calibri" w:cs="Times New Roman"/>
          <w:b/>
          <w:iCs/>
          <w:u w:val="single"/>
        </w:rPr>
        <w:t xml:space="preserve">political </w:t>
      </w:r>
      <w:r w:rsidRPr="000B2AA7">
        <w:rPr>
          <w:rFonts w:eastAsia="Calibri" w:cs="Times New Roman"/>
          <w:b/>
          <w:iCs/>
          <w:highlight w:val="green"/>
          <w:u w:val="single"/>
        </w:rPr>
        <w:t>loyalty</w:t>
      </w:r>
      <w:r w:rsidRPr="000B2AA7">
        <w:rPr>
          <w:rFonts w:ascii="Arial" w:eastAsia="Calibri" w:hAnsi="Arial" w:cs="Arial"/>
          <w:szCs w:val="26"/>
          <w:u w:val="single"/>
        </w:rPr>
        <w:t xml:space="preserve"> of those who advise the President, or failing that, to enable their removal with little if any due process</w:t>
      </w:r>
      <w:r w:rsidRPr="000B2AA7">
        <w:rPr>
          <w:rFonts w:eastAsia="Calibri" w:cs="Times New Roman"/>
          <w:sz w:val="16"/>
        </w:rPr>
        <w:t>.”</w:t>
      </w:r>
    </w:p>
    <w:p w14:paraId="7A152D29"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Even if</w:t>
      </w:r>
      <w:r w:rsidRPr="000B2AA7">
        <w:rPr>
          <w:rFonts w:ascii="Arial" w:eastAsia="Calibri" w:hAnsi="Arial" w:cs="Arial"/>
          <w:szCs w:val="26"/>
          <w:u w:val="single"/>
        </w:rPr>
        <w:t xml:space="preserve"> the administration does </w:t>
      </w:r>
      <w:r w:rsidRPr="000B2AA7">
        <w:rPr>
          <w:rFonts w:eastAsia="Calibri" w:cs="Times New Roman"/>
          <w:b/>
          <w:iCs/>
          <w:highlight w:val="green"/>
          <w:u w:val="single"/>
        </w:rPr>
        <w:t>not</w:t>
      </w:r>
      <w:r w:rsidRPr="000B2AA7">
        <w:rPr>
          <w:rFonts w:eastAsia="Calibri" w:cs="Times New Roman"/>
          <w:b/>
          <w:iCs/>
          <w:u w:val="single"/>
        </w:rPr>
        <w:t xml:space="preserve"> exercise</w:t>
      </w:r>
      <w:r w:rsidRPr="000B2AA7">
        <w:rPr>
          <w:rFonts w:ascii="Arial" w:eastAsia="Calibri" w:hAnsi="Arial" w:cs="Arial"/>
          <w:szCs w:val="26"/>
          <w:u w:val="single"/>
        </w:rPr>
        <w:t xml:space="preserve"> its discretion in a political manner</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w:t>
      </w:r>
      <w:r w:rsidRPr="000B2AA7">
        <w:rPr>
          <w:rFonts w:eastAsia="Calibri" w:cs="Times New Roman"/>
          <w:b/>
          <w:iCs/>
          <w:u w:val="single"/>
        </w:rPr>
        <w:t xml:space="preserve">civil servants </w:t>
      </w:r>
      <w:r w:rsidRPr="000B2AA7">
        <w:rPr>
          <w:rFonts w:eastAsia="Calibri" w:cs="Times New Roman"/>
          <w:b/>
          <w:iCs/>
          <w:highlight w:val="green"/>
          <w:u w:val="single"/>
        </w:rPr>
        <w:t>already perceive</w:t>
      </w:r>
      <w:r w:rsidRPr="000B2AA7">
        <w:rPr>
          <w:rFonts w:eastAsia="Calibri" w:cs="Times New Roman"/>
          <w:b/>
          <w:iCs/>
          <w:u w:val="single"/>
        </w:rPr>
        <w:t xml:space="preserve"> Schedule Policy/Career </w:t>
      </w:r>
      <w:r w:rsidRPr="000B2AA7">
        <w:rPr>
          <w:rFonts w:eastAsia="Calibri" w:cs="Times New Roman"/>
          <w:b/>
          <w:iCs/>
          <w:highlight w:val="green"/>
          <w:u w:val="single"/>
        </w:rPr>
        <w:t>as politicizing</w:t>
      </w:r>
      <w:r w:rsidRPr="000B2AA7">
        <w:rPr>
          <w:rFonts w:ascii="Arial" w:eastAsia="Calibri" w:hAnsi="Arial" w:cs="Arial"/>
          <w:szCs w:val="26"/>
          <w:u w:val="single"/>
        </w:rPr>
        <w:t xml:space="preserve"> the workforce</w:t>
      </w:r>
      <w:r w:rsidRPr="000B2AA7">
        <w:rPr>
          <w:rFonts w:eastAsia="Calibri" w:cs="Times New Roman"/>
          <w:sz w:val="16"/>
        </w:rPr>
        <w:t>. Comments received by OPM from self-identified civil servants illustrate this perception. One employee of the Social Security Administration described the agency’s intent to reclassify a broad swath of its employees:</w:t>
      </w:r>
    </w:p>
    <w:p w14:paraId="19727C9A"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822E4F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Another civil servant expressed concern that </w:t>
      </w:r>
      <w:r w:rsidRPr="000B2AA7">
        <w:rPr>
          <w:rFonts w:ascii="Arial" w:eastAsia="Calibri" w:hAnsi="Arial" w:cs="Arial"/>
          <w:szCs w:val="26"/>
          <w:u w:val="single"/>
        </w:rPr>
        <w:t xml:space="preserve">Schedule Policy/Career would </w:t>
      </w:r>
      <w:r w:rsidRPr="000B2AA7">
        <w:rPr>
          <w:rFonts w:eastAsia="Calibri" w:cs="Times New Roman"/>
          <w:b/>
          <w:iCs/>
          <w:highlight w:val="green"/>
          <w:u w:val="single"/>
        </w:rPr>
        <w:t>chill</w:t>
      </w:r>
      <w:r w:rsidRPr="000B2AA7">
        <w:rPr>
          <w:rFonts w:ascii="Arial" w:eastAsia="Calibri" w:hAnsi="Arial" w:cs="Arial"/>
          <w:szCs w:val="26"/>
          <w:u w:val="single"/>
        </w:rPr>
        <w:t xml:space="preserve"> federal </w:t>
      </w:r>
      <w:r w:rsidRPr="000B2AA7">
        <w:rPr>
          <w:rFonts w:eastAsia="Calibri" w:cs="Times New Roman"/>
          <w:b/>
          <w:iCs/>
          <w:highlight w:val="green"/>
          <w:u w:val="single"/>
        </w:rPr>
        <w:t>employees</w:t>
      </w:r>
      <w:r w:rsidRPr="000B2AA7">
        <w:rPr>
          <w:rFonts w:ascii="Arial" w:eastAsia="Calibri" w:hAnsi="Arial" w:cs="Arial"/>
          <w:szCs w:val="26"/>
          <w:highlight w:val="green"/>
          <w:u w:val="single"/>
        </w:rPr>
        <w:t xml:space="preserve"> from offering</w:t>
      </w:r>
      <w:r w:rsidRPr="000B2AA7">
        <w:rPr>
          <w:rFonts w:ascii="Arial" w:eastAsia="Calibri" w:hAnsi="Arial" w:cs="Arial"/>
          <w:szCs w:val="26"/>
          <w:u w:val="single"/>
        </w:rPr>
        <w:t xml:space="preserve"> their </w:t>
      </w:r>
      <w:r w:rsidRPr="000B2AA7">
        <w:rPr>
          <w:rFonts w:eastAsia="Calibri" w:cs="Times New Roman"/>
          <w:b/>
          <w:iCs/>
          <w:highlight w:val="green"/>
          <w:u w:val="single"/>
        </w:rPr>
        <w:t>expert opinions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discourage</w:t>
      </w:r>
      <w:r w:rsidRPr="000B2AA7">
        <w:rPr>
          <w:rFonts w:ascii="Arial" w:eastAsia="Calibri" w:hAnsi="Arial" w:cs="Arial"/>
          <w:szCs w:val="26"/>
          <w:highlight w:val="green"/>
          <w:u w:val="single"/>
        </w:rPr>
        <w:t xml:space="preserve"> other</w:t>
      </w:r>
      <w:r w:rsidRPr="000B2AA7">
        <w:rPr>
          <w:rFonts w:ascii="Arial" w:eastAsia="Calibri" w:hAnsi="Arial" w:cs="Arial"/>
          <w:szCs w:val="26"/>
          <w:u w:val="single"/>
        </w:rPr>
        <w:t xml:space="preserve"> expert</w:t>
      </w:r>
      <w:r w:rsidRPr="000B2AA7">
        <w:rPr>
          <w:rFonts w:ascii="Arial" w:eastAsia="Calibri" w:hAnsi="Arial" w:cs="Arial"/>
          <w:szCs w:val="26"/>
          <w:highlight w:val="green"/>
          <w:u w:val="single"/>
        </w:rPr>
        <w:t xml:space="preserve">s from </w:t>
      </w:r>
      <w:r w:rsidRPr="000B2AA7">
        <w:rPr>
          <w:rFonts w:eastAsia="Calibri" w:cs="Times New Roman"/>
          <w:b/>
          <w:iCs/>
          <w:highlight w:val="green"/>
          <w:u w:val="single"/>
        </w:rPr>
        <w:t>entering</w:t>
      </w:r>
      <w:r w:rsidRPr="000B2AA7">
        <w:rPr>
          <w:rFonts w:ascii="Arial" w:eastAsia="Calibri" w:hAnsi="Arial" w:cs="Arial"/>
          <w:szCs w:val="26"/>
          <w:u w:val="single"/>
        </w:rPr>
        <w:t xml:space="preserve"> the federal workforce</w:t>
      </w:r>
      <w:r w:rsidRPr="000B2AA7">
        <w:rPr>
          <w:rFonts w:eastAsia="Calibri" w:cs="Times New Roman"/>
          <w:sz w:val="16"/>
        </w:rPr>
        <w:t xml:space="preserve">. A group of </w:t>
      </w:r>
      <w:r w:rsidRPr="000B2AA7">
        <w:rPr>
          <w:rFonts w:eastAsia="Calibri" w:cs="Times New Roman"/>
          <w:b/>
          <w:iCs/>
          <w:u w:val="single"/>
        </w:rPr>
        <w:t xml:space="preserve">federal </w:t>
      </w:r>
      <w:r w:rsidRPr="000B2AA7">
        <w:rPr>
          <w:rFonts w:eastAsia="Calibri" w:cs="Times New Roman"/>
          <w:b/>
          <w:iCs/>
          <w:highlight w:val="green"/>
          <w:u w:val="single"/>
        </w:rPr>
        <w:t>attorneys</w:t>
      </w:r>
      <w:r w:rsidRPr="000B2AA7">
        <w:rPr>
          <w:rFonts w:ascii="Arial" w:eastAsia="Calibri" w:hAnsi="Arial" w:cs="Arial"/>
          <w:szCs w:val="26"/>
          <w:u w:val="single"/>
        </w:rPr>
        <w:t xml:space="preserve"> expressed concerns that </w:t>
      </w:r>
      <w:r w:rsidRPr="000B2AA7">
        <w:rPr>
          <w:rFonts w:eastAsia="Calibri" w:cs="Times New Roman"/>
          <w:b/>
          <w:iCs/>
          <w:u w:val="single"/>
        </w:rPr>
        <w:t>any attorney</w:t>
      </w:r>
      <w:r w:rsidRPr="000B2AA7">
        <w:rPr>
          <w:rFonts w:ascii="Arial" w:eastAsia="Calibri" w:hAnsi="Arial" w:cs="Arial"/>
          <w:szCs w:val="26"/>
          <w:u w:val="single"/>
        </w:rPr>
        <w:t xml:space="preserve"> reclassified as Schedule Policy/Career </w:t>
      </w:r>
      <w:r w:rsidRPr="000B2AA7">
        <w:rPr>
          <w:rFonts w:ascii="Arial" w:eastAsia="Calibri" w:hAnsi="Arial" w:cs="Arial"/>
          <w:szCs w:val="26"/>
          <w:highlight w:val="green"/>
          <w:u w:val="single"/>
        </w:rPr>
        <w:t xml:space="preserve">would </w:t>
      </w:r>
      <w:r w:rsidRPr="000B2AA7">
        <w:rPr>
          <w:rFonts w:eastAsia="Calibri" w:cs="Times New Roman"/>
          <w:b/>
          <w:iCs/>
          <w:highlight w:val="green"/>
          <w:u w:val="single"/>
        </w:rPr>
        <w:t>violate their duty</w:t>
      </w:r>
      <w:r w:rsidRPr="000B2AA7">
        <w:rPr>
          <w:rFonts w:eastAsia="Calibri" w:cs="Times New Roman"/>
          <w:b/>
          <w:iCs/>
          <w:u w:val="single"/>
        </w:rPr>
        <w:t xml:space="preserve"> of candor</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because</w:t>
      </w:r>
      <w:r w:rsidRPr="000B2AA7">
        <w:rPr>
          <w:rFonts w:ascii="Arial" w:eastAsia="Calibri" w:hAnsi="Arial" w:cs="Arial"/>
          <w:szCs w:val="26"/>
          <w:u w:val="single"/>
        </w:rPr>
        <w:t xml:space="preserve">, “[i]t is foreseeable, if not </w:t>
      </w:r>
      <w:r w:rsidRPr="000B2AA7">
        <w:rPr>
          <w:rFonts w:eastAsia="Calibri" w:cs="Times New Roman"/>
          <w:b/>
          <w:iCs/>
          <w:u w:val="single"/>
        </w:rPr>
        <w:t>inevitable</w:t>
      </w:r>
      <w:r w:rsidRPr="000B2AA7">
        <w:rPr>
          <w:rFonts w:ascii="Arial" w:eastAsia="Calibri" w:hAnsi="Arial" w:cs="Arial"/>
          <w:szCs w:val="26"/>
          <w:u w:val="single"/>
        </w:rPr>
        <w:t xml:space="preserve">, that offering candidate advice under legal duties will sometimes be </w:t>
      </w:r>
      <w:r w:rsidRPr="000B2AA7">
        <w:rPr>
          <w:rFonts w:eastAsia="Calibri" w:cs="Times New Roman"/>
          <w:b/>
          <w:iCs/>
          <w:highlight w:val="green"/>
          <w:u w:val="single"/>
        </w:rPr>
        <w:t>seen as</w:t>
      </w:r>
      <w:r w:rsidRPr="000B2AA7">
        <w:rPr>
          <w:rFonts w:eastAsia="Calibri" w:cs="Times New Roman"/>
          <w:b/>
          <w:iCs/>
          <w:u w:val="single"/>
        </w:rPr>
        <w:t xml:space="preserve"> intentionally </w:t>
      </w:r>
      <w:r w:rsidRPr="000B2AA7">
        <w:rPr>
          <w:rFonts w:eastAsia="Calibri" w:cs="Times New Roman"/>
          <w:b/>
          <w:iCs/>
          <w:highlight w:val="green"/>
          <w:u w:val="single"/>
        </w:rPr>
        <w:t>subverting</w:t>
      </w:r>
      <w:r w:rsidRPr="000B2AA7">
        <w:rPr>
          <w:rFonts w:ascii="Arial" w:eastAsia="Calibri" w:hAnsi="Arial" w:cs="Arial"/>
          <w:szCs w:val="26"/>
          <w:u w:val="single"/>
        </w:rPr>
        <w:t xml:space="preserve"> Presidential directives.” Another put it simply: “This whole notice is </w:t>
      </w:r>
      <w:r w:rsidRPr="000B2AA7">
        <w:rPr>
          <w:rFonts w:eastAsia="Calibri" w:cs="Times New Roman"/>
          <w:b/>
          <w:iCs/>
          <w:u w:val="single"/>
        </w:rPr>
        <w:t>pretty cringe</w:t>
      </w:r>
      <w:r w:rsidRPr="000B2AA7">
        <w:rPr>
          <w:rFonts w:eastAsia="Calibri" w:cs="Times New Roman"/>
          <w:sz w:val="16"/>
        </w:rPr>
        <w:t xml:space="preserve"> to be honest.”</w:t>
      </w:r>
    </w:p>
    <w:p w14:paraId="4DB649A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To understand the effect</w:t>
      </w:r>
      <w:r w:rsidRPr="000B2AA7">
        <w:rPr>
          <w:rFonts w:ascii="Arial" w:eastAsia="Calibri" w:hAnsi="Arial" w:cs="Arial"/>
          <w:szCs w:val="26"/>
          <w:u w:val="single"/>
        </w:rPr>
        <w:t xml:space="preserve"> of </w:t>
      </w:r>
      <w:r w:rsidRPr="000B2AA7">
        <w:rPr>
          <w:rFonts w:eastAsia="Calibri" w:cs="Times New Roman"/>
          <w:b/>
          <w:iCs/>
          <w:u w:val="single"/>
        </w:rPr>
        <w:t>perceived politicization</w:t>
      </w:r>
      <w:r w:rsidRPr="000B2AA7">
        <w:rPr>
          <w:rFonts w:ascii="Arial" w:eastAsia="Calibri" w:hAnsi="Arial" w:cs="Arial"/>
          <w:szCs w:val="26"/>
          <w:u w:val="single"/>
        </w:rPr>
        <w:t xml:space="preserve"> on the federal workforce</w:t>
      </w:r>
      <w:r w:rsidRPr="000B2AA7">
        <w:rPr>
          <w:rFonts w:eastAsia="Calibri" w:cs="Times New Roman"/>
          <w:sz w:val="16"/>
        </w:rPr>
        <w:t xml:space="preserve">, we </w:t>
      </w:r>
      <w:r w:rsidRPr="000B2AA7">
        <w:rPr>
          <w:rFonts w:eastAsia="Calibri" w:cs="Times New Roman"/>
          <w:b/>
          <w:iCs/>
          <w:u w:val="single"/>
        </w:rPr>
        <w:t>must first understand</w:t>
      </w:r>
      <w:r w:rsidRPr="000B2AA7">
        <w:rPr>
          <w:rFonts w:ascii="Arial" w:eastAsia="Calibri" w:hAnsi="Arial" w:cs="Arial"/>
          <w:szCs w:val="26"/>
          <w:u w:val="single"/>
        </w:rPr>
        <w:t xml:space="preserve"> the </w:t>
      </w:r>
      <w:r w:rsidRPr="000B2AA7">
        <w:rPr>
          <w:rFonts w:eastAsia="Calibri" w:cs="Times New Roman"/>
          <w:b/>
          <w:iCs/>
          <w:u w:val="single"/>
        </w:rPr>
        <w:t>motivations</w:t>
      </w:r>
      <w:r w:rsidRPr="000B2AA7">
        <w:rPr>
          <w:rFonts w:ascii="Arial" w:eastAsia="Calibri" w:hAnsi="Arial" w:cs="Arial"/>
          <w:szCs w:val="26"/>
          <w:u w:val="single"/>
        </w:rPr>
        <w:t xml:space="preserve"> of public employees</w:t>
      </w:r>
      <w:r w:rsidRPr="000B2AA7">
        <w:rPr>
          <w:rFonts w:eastAsia="Calibri" w:cs="Times New Roman"/>
          <w:sz w:val="16"/>
        </w:rPr>
        <w:t xml:space="preserve">. Individuals pursue careers in the federal government for several reasons. </w:t>
      </w:r>
      <w:r w:rsidRPr="000B2AA7">
        <w:rPr>
          <w:rFonts w:ascii="Arial" w:eastAsia="Calibri" w:hAnsi="Arial" w:cs="Arial"/>
          <w:szCs w:val="26"/>
          <w:u w:val="single"/>
        </w:rPr>
        <w:t>First</w:t>
      </w:r>
      <w:r w:rsidRPr="000B2AA7">
        <w:rPr>
          <w:rFonts w:eastAsia="Calibri" w:cs="Times New Roman"/>
          <w:sz w:val="16"/>
        </w:rPr>
        <w:t xml:space="preserve">, civil servants tend to </w:t>
      </w:r>
      <w:r w:rsidRPr="000B2AA7">
        <w:rPr>
          <w:rFonts w:ascii="Arial" w:eastAsia="Calibri" w:hAnsi="Arial" w:cs="Arial"/>
          <w:szCs w:val="26"/>
          <w:u w:val="single"/>
        </w:rPr>
        <w:t xml:space="preserve">have </w:t>
      </w:r>
      <w:r w:rsidRPr="000B2AA7">
        <w:rPr>
          <w:rFonts w:eastAsia="Calibri" w:cs="Times New Roman"/>
          <w:b/>
          <w:iCs/>
          <w:u w:val="single"/>
        </w:rPr>
        <w:t>high levels</w:t>
      </w:r>
      <w:r w:rsidRPr="000B2AA7">
        <w:rPr>
          <w:rFonts w:ascii="Arial" w:eastAsia="Calibri" w:hAnsi="Arial" w:cs="Arial"/>
          <w:szCs w:val="26"/>
          <w:u w:val="single"/>
        </w:rPr>
        <w:t xml:space="preserve"> of </w:t>
      </w:r>
      <w:r w:rsidRPr="000B2AA7">
        <w:rPr>
          <w:rFonts w:eastAsia="Calibri" w:cs="Times New Roman"/>
          <w:b/>
          <w:iCs/>
          <w:u w:val="single"/>
        </w:rPr>
        <w:t>public service motivation</w:t>
      </w:r>
      <w:r w:rsidRPr="000B2AA7">
        <w:rPr>
          <w:rFonts w:ascii="Arial" w:eastAsia="Calibri" w:hAnsi="Arial" w:cs="Arial"/>
          <w:szCs w:val="26"/>
          <w:u w:val="single"/>
        </w:rPr>
        <w:t>, meaning they value the opportunity to formulate good public policy and serve societal interests</w:t>
      </w:r>
      <w:r w:rsidRPr="000B2AA7">
        <w:rPr>
          <w:rFonts w:eastAsia="Calibri" w:cs="Times New Roman"/>
          <w:sz w:val="16"/>
        </w:rPr>
        <w:t xml:space="preserve">. </w:t>
      </w:r>
      <w:r w:rsidRPr="000B2AA7">
        <w:rPr>
          <w:rFonts w:ascii="Arial" w:eastAsia="Calibri" w:hAnsi="Arial" w:cs="Arial"/>
          <w:szCs w:val="26"/>
          <w:u w:val="single"/>
        </w:rPr>
        <w:t>Second</w:t>
      </w:r>
      <w:r w:rsidRPr="000B2AA7">
        <w:rPr>
          <w:rFonts w:eastAsia="Calibri" w:cs="Times New Roman"/>
          <w:sz w:val="16"/>
        </w:rPr>
        <w:t xml:space="preserve">, civil servants </w:t>
      </w:r>
      <w:r w:rsidRPr="000B2AA7">
        <w:rPr>
          <w:rFonts w:ascii="Arial" w:eastAsia="Calibri" w:hAnsi="Arial" w:cs="Arial"/>
          <w:szCs w:val="26"/>
          <w:u w:val="single"/>
        </w:rPr>
        <w:t xml:space="preserve">value the </w:t>
      </w:r>
      <w:r w:rsidRPr="000B2AA7">
        <w:rPr>
          <w:rFonts w:eastAsia="Calibri" w:cs="Times New Roman"/>
          <w:b/>
          <w:iCs/>
          <w:u w:val="single"/>
        </w:rPr>
        <w:t>job security</w:t>
      </w:r>
      <w:r w:rsidRPr="000B2AA7">
        <w:rPr>
          <w:rFonts w:ascii="Arial" w:eastAsia="Calibri" w:hAnsi="Arial" w:cs="Arial"/>
          <w:szCs w:val="26"/>
          <w:u w:val="single"/>
        </w:rPr>
        <w:t xml:space="preserve"> and </w:t>
      </w:r>
      <w:r w:rsidRPr="000B2AA7">
        <w:rPr>
          <w:rFonts w:eastAsia="Calibri" w:cs="Times New Roman"/>
          <w:b/>
          <w:iCs/>
          <w:u w:val="single"/>
        </w:rPr>
        <w:t>benefits</w:t>
      </w:r>
      <w:r w:rsidRPr="000B2AA7">
        <w:rPr>
          <w:rFonts w:eastAsia="Calibri" w:cs="Times New Roman"/>
          <w:sz w:val="16"/>
        </w:rPr>
        <w:t xml:space="preserve"> that come with civil service protections. </w:t>
      </w:r>
      <w:r w:rsidRPr="000B2AA7">
        <w:rPr>
          <w:rFonts w:ascii="Arial" w:eastAsia="Calibri" w:hAnsi="Arial" w:cs="Arial"/>
          <w:szCs w:val="26"/>
          <w:u w:val="single"/>
        </w:rPr>
        <w:t>Third</w:t>
      </w:r>
      <w:r w:rsidRPr="000B2AA7">
        <w:rPr>
          <w:rFonts w:eastAsia="Calibri" w:cs="Times New Roman"/>
          <w:sz w:val="16"/>
        </w:rPr>
        <w:t xml:space="preserve"> and finally, civil servants </w:t>
      </w:r>
      <w:r w:rsidRPr="000B2AA7">
        <w:rPr>
          <w:rFonts w:ascii="Arial" w:eastAsia="Calibri" w:hAnsi="Arial" w:cs="Arial"/>
          <w:szCs w:val="26"/>
          <w:u w:val="single"/>
        </w:rPr>
        <w:t xml:space="preserve">value </w:t>
      </w:r>
      <w:r w:rsidRPr="000B2AA7">
        <w:rPr>
          <w:rFonts w:eastAsia="Calibri" w:cs="Times New Roman"/>
          <w:b/>
          <w:iCs/>
          <w:u w:val="single"/>
        </w:rPr>
        <w:t>autonomy</w:t>
      </w:r>
      <w:r w:rsidRPr="000B2AA7">
        <w:rPr>
          <w:rFonts w:eastAsia="Calibri" w:cs="Times New Roman"/>
          <w:sz w:val="16"/>
        </w:rPr>
        <w:t xml:space="preserve"> within their positions. </w:t>
      </w:r>
      <w:r w:rsidRPr="000B2AA7">
        <w:rPr>
          <w:rFonts w:ascii="Arial" w:eastAsia="Calibri" w:hAnsi="Arial" w:cs="Arial"/>
          <w:szCs w:val="26"/>
          <w:u w:val="single"/>
        </w:rPr>
        <w:t xml:space="preserve">Individuals who are </w:t>
      </w:r>
      <w:r w:rsidRPr="000B2AA7">
        <w:rPr>
          <w:rFonts w:eastAsia="Calibri" w:cs="Times New Roman"/>
          <w:b/>
          <w:iCs/>
          <w:u w:val="single"/>
        </w:rPr>
        <w:t>motivated by a desire to influence public policy</w:t>
      </w:r>
      <w:r w:rsidRPr="000B2AA7">
        <w:rPr>
          <w:rFonts w:ascii="Arial" w:eastAsia="Calibri" w:hAnsi="Arial" w:cs="Arial"/>
          <w:szCs w:val="26"/>
          <w:u w:val="single"/>
        </w:rPr>
        <w:t xml:space="preserve"> will </w:t>
      </w:r>
      <w:r w:rsidRPr="000B2AA7">
        <w:rPr>
          <w:rFonts w:eastAsia="Calibri" w:cs="Times New Roman"/>
          <w:b/>
          <w:iCs/>
          <w:u w:val="single"/>
        </w:rPr>
        <w:t>forgo higher salaries</w:t>
      </w:r>
      <w:r w:rsidRPr="000B2AA7">
        <w:rPr>
          <w:rFonts w:ascii="Arial" w:eastAsia="Calibri" w:hAnsi="Arial" w:cs="Arial"/>
          <w:szCs w:val="26"/>
          <w:u w:val="single"/>
        </w:rPr>
        <w:t xml:space="preserve"> in the private sector for opportunities to </w:t>
      </w:r>
      <w:r w:rsidRPr="000B2AA7">
        <w:rPr>
          <w:rFonts w:eastAsia="Calibri" w:cs="Times New Roman"/>
          <w:b/>
          <w:iCs/>
          <w:u w:val="single"/>
        </w:rPr>
        <w:t>use their expertise</w:t>
      </w:r>
      <w:r w:rsidRPr="000B2AA7">
        <w:rPr>
          <w:rFonts w:ascii="Arial" w:eastAsia="Calibri" w:hAnsi="Arial" w:cs="Arial"/>
          <w:szCs w:val="26"/>
          <w:u w:val="single"/>
        </w:rPr>
        <w:t xml:space="preserve"> within the federal government</w:t>
      </w:r>
      <w:r w:rsidRPr="000B2AA7">
        <w:rPr>
          <w:rFonts w:eastAsia="Calibri" w:cs="Times New Roman"/>
          <w:sz w:val="16"/>
        </w:rPr>
        <w:t>.</w:t>
      </w:r>
    </w:p>
    <w:p w14:paraId="65341315"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Perceived politicization erodes the values that attract individuals to the civil service. In highly politicized agencies, employees feel pressured to serve the president rather than the public or the laws</w:t>
      </w:r>
      <w:r w:rsidRPr="000B2AA7">
        <w:rPr>
          <w:rFonts w:eastAsia="Calibri" w:cs="Times New Roman"/>
          <w:sz w:val="16"/>
        </w:rPr>
        <w:t xml:space="preserve">. Federal employees </w:t>
      </w:r>
      <w:r w:rsidRPr="000B2AA7">
        <w:rPr>
          <w:rFonts w:ascii="Arial" w:eastAsia="Calibri" w:hAnsi="Arial" w:cs="Arial"/>
          <w:szCs w:val="26"/>
          <w:u w:val="single"/>
        </w:rPr>
        <w:t>take an oath to “support and defend the Constitution</w:t>
      </w:r>
      <w:r w:rsidRPr="000B2AA7">
        <w:rPr>
          <w:rFonts w:eastAsia="Calibri" w:cs="Times New Roman"/>
          <w:sz w:val="16"/>
        </w:rPr>
        <w:t xml:space="preserve"> of the United States” </w:t>
      </w:r>
      <w:r w:rsidRPr="000B2AA7">
        <w:rPr>
          <w:rFonts w:ascii="Arial" w:eastAsia="Calibri" w:hAnsi="Arial" w:cs="Arial"/>
          <w:szCs w:val="26"/>
          <w:u w:val="single"/>
        </w:rPr>
        <w:t>and “faithfully discharge</w:t>
      </w:r>
      <w:r w:rsidRPr="000B2AA7">
        <w:rPr>
          <w:rFonts w:eastAsia="Calibri" w:cs="Times New Roman"/>
          <w:sz w:val="16"/>
        </w:rPr>
        <w:t xml:space="preserve"> the </w:t>
      </w:r>
      <w:r w:rsidRPr="000B2AA7">
        <w:rPr>
          <w:rFonts w:ascii="Arial" w:eastAsia="Calibri" w:hAnsi="Arial" w:cs="Arial"/>
          <w:szCs w:val="26"/>
          <w:u w:val="single"/>
        </w:rPr>
        <w:t>duties</w:t>
      </w:r>
      <w:r w:rsidRPr="000B2AA7">
        <w:rPr>
          <w:rFonts w:eastAsia="Calibri" w:cs="Times New Roman"/>
          <w:sz w:val="16"/>
        </w:rPr>
        <w:t xml:space="preserve"> of the office.” Civil servants are tasked with faithfully implementing the laws enacted by Congress—not the president’s agenda. </w:t>
      </w:r>
      <w:r w:rsidRPr="000B2AA7">
        <w:rPr>
          <w:rFonts w:ascii="Arial" w:eastAsia="Calibri" w:hAnsi="Arial" w:cs="Arial"/>
          <w:szCs w:val="26"/>
          <w:u w:val="single"/>
        </w:rPr>
        <w:t>Politicization diminishes the feeling of public service</w:t>
      </w:r>
      <w:r w:rsidRPr="000B2AA7">
        <w:rPr>
          <w:rFonts w:eastAsia="Calibri" w:cs="Times New Roman"/>
          <w:sz w:val="16"/>
        </w:rPr>
        <w:t xml:space="preserve"> that federal employees receive from their work. Moreover, employees in highly politicized agencies are </w:t>
      </w:r>
      <w:r w:rsidRPr="000B2AA7">
        <w:rPr>
          <w:rFonts w:ascii="Arial" w:eastAsia="Calibri" w:hAnsi="Arial" w:cs="Arial"/>
          <w:szCs w:val="26"/>
          <w:u w:val="single"/>
        </w:rPr>
        <w:t>more likely to express fear of political reprisal when offering expert or scientific advice</w:t>
      </w:r>
      <w:r w:rsidRPr="000B2AA7">
        <w:rPr>
          <w:rFonts w:eastAsia="Calibri" w:cs="Times New Roman"/>
          <w:sz w:val="16"/>
        </w:rPr>
        <w:t xml:space="preserve"> that conflicts with the president’s priorities.</w:t>
      </w:r>
    </w:p>
    <w:p w14:paraId="19CD0C2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Heightened </w:t>
      </w:r>
      <w:r w:rsidRPr="000B2AA7">
        <w:rPr>
          <w:rFonts w:eastAsia="Calibri" w:cs="Times New Roman"/>
          <w:b/>
          <w:iCs/>
          <w:u w:val="single"/>
        </w:rPr>
        <w:t>politicization</w:t>
      </w:r>
      <w:r w:rsidRPr="000B2AA7">
        <w:rPr>
          <w:rFonts w:ascii="Arial" w:eastAsia="Calibri" w:hAnsi="Arial" w:cs="Arial"/>
          <w:szCs w:val="26"/>
          <w:u w:val="single"/>
        </w:rPr>
        <w:t xml:space="preserve"> threatens </w:t>
      </w:r>
      <w:r w:rsidRPr="000B2AA7">
        <w:rPr>
          <w:rFonts w:eastAsia="Calibri" w:cs="Times New Roman"/>
          <w:b/>
          <w:iCs/>
          <w:u w:val="single"/>
        </w:rPr>
        <w:t>retention</w:t>
      </w:r>
      <w:r w:rsidRPr="000B2AA7">
        <w:rPr>
          <w:rFonts w:ascii="Arial" w:eastAsia="Calibri" w:hAnsi="Arial" w:cs="Arial"/>
          <w:szCs w:val="26"/>
          <w:u w:val="single"/>
        </w:rPr>
        <w:t xml:space="preserve"> and chills </w:t>
      </w:r>
      <w:r w:rsidRPr="000B2AA7">
        <w:rPr>
          <w:rFonts w:eastAsia="Calibri" w:cs="Times New Roman"/>
          <w:b/>
          <w:iCs/>
          <w:u w:val="single"/>
        </w:rPr>
        <w:t>recruitment</w:t>
      </w:r>
      <w:r w:rsidRPr="000B2AA7">
        <w:rPr>
          <w:rFonts w:eastAsia="Calibri" w:cs="Times New Roman"/>
          <w:sz w:val="16"/>
        </w:rPr>
        <w:t xml:space="preserve">. Civil servants who perceive politicization within their agency are </w:t>
      </w:r>
      <w:r w:rsidRPr="000B2AA7">
        <w:rPr>
          <w:rFonts w:ascii="Arial" w:eastAsia="Calibri" w:hAnsi="Arial" w:cs="Arial"/>
          <w:szCs w:val="26"/>
          <w:highlight w:val="green"/>
          <w:u w:val="single"/>
        </w:rPr>
        <w:t>more</w:t>
      </w:r>
      <w:r w:rsidRPr="000B2AA7">
        <w:rPr>
          <w:rFonts w:ascii="Arial" w:eastAsia="Calibri" w:hAnsi="Arial" w:cs="Arial"/>
          <w:szCs w:val="26"/>
          <w:u w:val="single"/>
        </w:rPr>
        <w:t xml:space="preserve"> likely to </w:t>
      </w:r>
      <w:r w:rsidRPr="000B2AA7">
        <w:rPr>
          <w:rFonts w:eastAsia="Calibri" w:cs="Times New Roman"/>
          <w:b/>
          <w:iCs/>
          <w:highlight w:val="green"/>
          <w:u w:val="single"/>
        </w:rPr>
        <w:t>exit</w:t>
      </w:r>
      <w:r w:rsidRPr="000B2AA7">
        <w:rPr>
          <w:rFonts w:eastAsia="Calibri" w:cs="Times New Roman"/>
          <w:b/>
          <w:iCs/>
          <w:u w:val="single"/>
        </w:rPr>
        <w:t xml:space="preserve"> public service</w:t>
      </w:r>
      <w:r w:rsidRPr="000B2AA7">
        <w:rPr>
          <w:rFonts w:eastAsia="Calibri" w:cs="Times New Roman"/>
          <w:sz w:val="16"/>
        </w:rPr>
        <w:t xml:space="preserve">. These same employees </w:t>
      </w:r>
      <w:r w:rsidRPr="000B2AA7">
        <w:rPr>
          <w:rFonts w:ascii="Arial" w:eastAsia="Calibri" w:hAnsi="Arial" w:cs="Arial"/>
          <w:szCs w:val="26"/>
          <w:u w:val="single"/>
        </w:rPr>
        <w:t xml:space="preserve">engage in </w:t>
      </w:r>
      <w:r w:rsidRPr="000B2AA7">
        <w:rPr>
          <w:rFonts w:eastAsia="Calibri" w:cs="Times New Roman"/>
          <w:b/>
          <w:iCs/>
          <w:highlight w:val="green"/>
          <w:u w:val="single"/>
        </w:rPr>
        <w:t>fewer</w:t>
      </w:r>
      <w:r w:rsidRPr="000B2AA7">
        <w:rPr>
          <w:rFonts w:ascii="Arial" w:eastAsia="Calibri" w:hAnsi="Arial" w:cs="Arial"/>
          <w:szCs w:val="26"/>
          <w:u w:val="single"/>
        </w:rPr>
        <w:t xml:space="preserve"> activities designed to </w:t>
      </w:r>
      <w:r w:rsidRPr="000B2AA7">
        <w:rPr>
          <w:rFonts w:eastAsia="Calibri" w:cs="Times New Roman"/>
          <w:b/>
          <w:iCs/>
          <w:highlight w:val="green"/>
          <w:u w:val="single"/>
        </w:rPr>
        <w:t>build expertise</w:t>
      </w:r>
      <w:r w:rsidRPr="000B2AA7">
        <w:rPr>
          <w:rFonts w:ascii="Arial" w:eastAsia="Calibri" w:hAnsi="Arial" w:cs="Arial"/>
          <w:szCs w:val="26"/>
          <w:u w:val="single"/>
        </w:rPr>
        <w:t xml:space="preserve">, such as attending </w:t>
      </w:r>
      <w:r w:rsidRPr="000B2AA7">
        <w:rPr>
          <w:rFonts w:eastAsia="Calibri" w:cs="Times New Roman"/>
          <w:b/>
          <w:iCs/>
          <w:u w:val="single"/>
        </w:rPr>
        <w:t>trainings</w:t>
      </w:r>
      <w:r w:rsidRPr="000B2AA7">
        <w:rPr>
          <w:rFonts w:ascii="Arial" w:eastAsia="Calibri" w:hAnsi="Arial" w:cs="Arial"/>
          <w:szCs w:val="26"/>
          <w:u w:val="single"/>
        </w:rPr>
        <w:t xml:space="preserve"> or discussing policy with </w:t>
      </w:r>
      <w:r w:rsidRPr="000B2AA7">
        <w:rPr>
          <w:rFonts w:eastAsia="Calibri" w:cs="Times New Roman"/>
          <w:b/>
          <w:iCs/>
          <w:u w:val="single"/>
        </w:rPr>
        <w:t>outside experts</w:t>
      </w:r>
      <w:r w:rsidRPr="000B2AA7">
        <w:rPr>
          <w:rFonts w:eastAsia="Calibri" w:cs="Times New Roman"/>
          <w:sz w:val="16"/>
        </w:rPr>
        <w:t xml:space="preserve">. My own </w:t>
      </w:r>
      <w:r w:rsidRPr="000B2AA7">
        <w:rPr>
          <w:rFonts w:eastAsia="Calibri" w:cs="Times New Roman"/>
          <w:b/>
          <w:iCs/>
          <w:u w:val="single"/>
        </w:rPr>
        <w:t>research</w:t>
      </w:r>
      <w:r w:rsidRPr="000B2AA7">
        <w:rPr>
          <w:rFonts w:ascii="Arial" w:eastAsia="Calibri" w:hAnsi="Arial" w:cs="Arial"/>
          <w:szCs w:val="26"/>
          <w:u w:val="single"/>
        </w:rPr>
        <w:t xml:space="preserve"> has shown that agencies subject to less presidential control have </w:t>
      </w:r>
      <w:r w:rsidRPr="000B2AA7">
        <w:rPr>
          <w:rFonts w:eastAsia="Calibri" w:cs="Times New Roman"/>
          <w:b/>
          <w:iCs/>
          <w:u w:val="single"/>
        </w:rPr>
        <w:t>more expert and experienced</w:t>
      </w:r>
      <w:r w:rsidRPr="000B2AA7">
        <w:rPr>
          <w:rFonts w:ascii="Arial" w:eastAsia="Calibri" w:hAnsi="Arial" w:cs="Arial"/>
          <w:szCs w:val="26"/>
          <w:u w:val="single"/>
        </w:rPr>
        <w:t xml:space="preserve"> workforces</w:t>
      </w:r>
      <w:r w:rsidRPr="000B2AA7">
        <w:rPr>
          <w:rFonts w:eastAsia="Calibri" w:cs="Times New Roman"/>
          <w:sz w:val="16"/>
        </w:rPr>
        <w:t xml:space="preserve">. Independent </w:t>
      </w:r>
      <w:r w:rsidRPr="000B2AA7">
        <w:rPr>
          <w:rFonts w:ascii="Arial" w:eastAsia="Calibri" w:hAnsi="Arial" w:cs="Arial"/>
          <w:szCs w:val="26"/>
          <w:u w:val="single"/>
        </w:rPr>
        <w:t xml:space="preserve">agencies like the </w:t>
      </w:r>
      <w:r w:rsidRPr="000B2AA7">
        <w:rPr>
          <w:rFonts w:eastAsia="Calibri" w:cs="Times New Roman"/>
          <w:b/>
          <w:iCs/>
          <w:u w:val="single"/>
        </w:rPr>
        <w:t>S</w:t>
      </w:r>
      <w:r w:rsidRPr="000B2AA7">
        <w:rPr>
          <w:rFonts w:eastAsia="Calibri" w:cs="Times New Roman"/>
          <w:sz w:val="16"/>
        </w:rPr>
        <w:t xml:space="preserve">ecurities and </w:t>
      </w:r>
      <w:r w:rsidRPr="000B2AA7">
        <w:rPr>
          <w:rFonts w:eastAsia="Calibri" w:cs="Times New Roman"/>
          <w:b/>
          <w:iCs/>
          <w:u w:val="single"/>
        </w:rPr>
        <w:t>E</w:t>
      </w:r>
      <w:r w:rsidRPr="000B2AA7">
        <w:rPr>
          <w:rFonts w:eastAsia="Calibri" w:cs="Times New Roman"/>
          <w:sz w:val="16"/>
        </w:rPr>
        <w:t xml:space="preserve">xchange </w:t>
      </w:r>
      <w:r w:rsidRPr="000B2AA7">
        <w:rPr>
          <w:rFonts w:eastAsia="Calibri" w:cs="Times New Roman"/>
          <w:b/>
          <w:iCs/>
          <w:u w:val="single"/>
        </w:rPr>
        <w:t>C</w:t>
      </w:r>
      <w:r w:rsidRPr="000B2AA7">
        <w:rPr>
          <w:rFonts w:eastAsia="Calibri" w:cs="Times New Roman"/>
          <w:sz w:val="16"/>
        </w:rPr>
        <w:t xml:space="preserve">ommission and the </w:t>
      </w:r>
      <w:r w:rsidRPr="000B2AA7">
        <w:rPr>
          <w:rFonts w:eastAsia="Calibri" w:cs="Times New Roman"/>
          <w:b/>
          <w:iCs/>
          <w:u w:val="single"/>
        </w:rPr>
        <w:t>N</w:t>
      </w:r>
      <w:r w:rsidRPr="000B2AA7">
        <w:rPr>
          <w:rFonts w:eastAsia="Calibri" w:cs="Times New Roman"/>
          <w:sz w:val="16"/>
        </w:rPr>
        <w:t xml:space="preserve">uclear </w:t>
      </w:r>
      <w:r w:rsidRPr="000B2AA7">
        <w:rPr>
          <w:rFonts w:eastAsia="Calibri" w:cs="Times New Roman"/>
          <w:b/>
          <w:iCs/>
          <w:u w:val="single"/>
        </w:rPr>
        <w:t>R</w:t>
      </w:r>
      <w:r w:rsidRPr="000B2AA7">
        <w:rPr>
          <w:rFonts w:eastAsia="Calibri" w:cs="Times New Roman"/>
          <w:sz w:val="16"/>
        </w:rPr>
        <w:t xml:space="preserve">egulatory </w:t>
      </w:r>
      <w:r w:rsidRPr="000B2AA7">
        <w:rPr>
          <w:rFonts w:eastAsia="Calibri" w:cs="Times New Roman"/>
          <w:b/>
          <w:iCs/>
          <w:u w:val="single"/>
        </w:rPr>
        <w:t>C</w:t>
      </w:r>
      <w:r w:rsidRPr="000B2AA7">
        <w:rPr>
          <w:rFonts w:eastAsia="Calibri" w:cs="Times New Roman"/>
          <w:sz w:val="16"/>
        </w:rPr>
        <w:t xml:space="preserve">ommission have stronger workforces than cabinet agencies, such as the Department of </w:t>
      </w:r>
      <w:r w:rsidRPr="000B2AA7">
        <w:rPr>
          <w:rFonts w:eastAsia="Calibri" w:cs="Times New Roman"/>
          <w:b/>
          <w:iCs/>
          <w:u w:val="single"/>
        </w:rPr>
        <w:t>Ag</w:t>
      </w:r>
      <w:r w:rsidRPr="000B2AA7">
        <w:rPr>
          <w:rFonts w:eastAsia="Calibri" w:cs="Times New Roman"/>
          <w:sz w:val="16"/>
        </w:rPr>
        <w:t xml:space="preserve">riculture </w:t>
      </w:r>
      <w:r w:rsidRPr="000B2AA7">
        <w:rPr>
          <w:rFonts w:ascii="Arial" w:eastAsia="Calibri" w:hAnsi="Arial" w:cs="Arial"/>
          <w:szCs w:val="26"/>
          <w:u w:val="single"/>
        </w:rPr>
        <w:t>and</w:t>
      </w:r>
      <w:r w:rsidRPr="000B2AA7">
        <w:rPr>
          <w:rFonts w:eastAsia="Calibri" w:cs="Times New Roman"/>
          <w:sz w:val="16"/>
        </w:rPr>
        <w:t xml:space="preserve"> the </w:t>
      </w:r>
      <w:r w:rsidRPr="000B2AA7">
        <w:rPr>
          <w:rFonts w:eastAsia="Calibri" w:cs="Times New Roman"/>
          <w:b/>
          <w:iCs/>
          <w:u w:val="single"/>
        </w:rPr>
        <w:t>D</w:t>
      </w:r>
      <w:r w:rsidRPr="000B2AA7">
        <w:rPr>
          <w:rFonts w:eastAsia="Calibri" w:cs="Times New Roman"/>
          <w:sz w:val="16"/>
        </w:rPr>
        <w:t xml:space="preserve">epartment of </w:t>
      </w:r>
      <w:r w:rsidRPr="000B2AA7">
        <w:rPr>
          <w:rFonts w:eastAsia="Calibri" w:cs="Times New Roman"/>
          <w:b/>
          <w:iCs/>
          <w:u w:val="single"/>
        </w:rPr>
        <w:t>H</w:t>
      </w:r>
      <w:r w:rsidRPr="000B2AA7">
        <w:rPr>
          <w:rFonts w:eastAsia="Calibri" w:cs="Times New Roman"/>
          <w:sz w:val="16"/>
        </w:rPr>
        <w:t xml:space="preserve">omeland </w:t>
      </w:r>
      <w:r w:rsidRPr="000B2AA7">
        <w:rPr>
          <w:rFonts w:eastAsia="Calibri" w:cs="Times New Roman"/>
          <w:b/>
          <w:iCs/>
          <w:u w:val="single"/>
        </w:rPr>
        <w:t>S</w:t>
      </w:r>
      <w:r w:rsidRPr="000B2AA7">
        <w:rPr>
          <w:rFonts w:eastAsia="Calibri" w:cs="Times New Roman"/>
          <w:sz w:val="16"/>
        </w:rPr>
        <w:t xml:space="preserve">ecurity. </w:t>
      </w:r>
      <w:r w:rsidRPr="000B2AA7">
        <w:rPr>
          <w:rFonts w:ascii="Arial" w:eastAsia="Calibri" w:hAnsi="Arial" w:cs="Arial"/>
          <w:szCs w:val="26"/>
          <w:u w:val="single"/>
        </w:rPr>
        <w:t xml:space="preserve">Schedule Policy/Career’s threat of increased politicization will </w:t>
      </w:r>
      <w:r w:rsidRPr="000B2AA7">
        <w:rPr>
          <w:rFonts w:eastAsia="Calibri" w:cs="Times New Roman"/>
          <w:b/>
          <w:iCs/>
          <w:u w:val="single"/>
        </w:rPr>
        <w:t>erode capacity</w:t>
      </w:r>
      <w:r w:rsidRPr="000B2AA7">
        <w:rPr>
          <w:rFonts w:eastAsia="Calibri" w:cs="Times New Roman"/>
          <w:sz w:val="16"/>
        </w:rPr>
        <w:t xml:space="preserve"> within federal agencies by encouraging employees to leave their positions and making it difficult for federal agencies to hire for these positions.</w:t>
      </w:r>
    </w:p>
    <w:p w14:paraId="6A583A36"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Beyond politicization</w:t>
      </w:r>
      <w:r w:rsidRPr="000B2AA7">
        <w:rPr>
          <w:rFonts w:eastAsia="Calibri" w:cs="Times New Roman"/>
          <w:sz w:val="16"/>
        </w:rPr>
        <w:t xml:space="preserve">, Schedule Policy/Career deprives employees of certain benefits enjoyed by other federal employees. The </w:t>
      </w:r>
      <w:r w:rsidRPr="000B2AA7">
        <w:rPr>
          <w:rFonts w:ascii="Arial" w:eastAsia="Calibri" w:hAnsi="Arial" w:cs="Arial"/>
          <w:szCs w:val="26"/>
          <w:u w:val="single"/>
        </w:rPr>
        <w:t xml:space="preserve">civil service laws have sought to entice people to enter the civil service by offering them </w:t>
      </w:r>
      <w:r w:rsidRPr="000B2AA7">
        <w:rPr>
          <w:rFonts w:eastAsia="Calibri" w:cs="Times New Roman"/>
          <w:b/>
          <w:iCs/>
          <w:u w:val="single"/>
        </w:rPr>
        <w:t>rewards for good performance</w:t>
      </w:r>
      <w:r w:rsidRPr="000B2AA7">
        <w:rPr>
          <w:rFonts w:ascii="Arial" w:eastAsia="Calibri" w:hAnsi="Arial" w:cs="Arial"/>
          <w:szCs w:val="26"/>
          <w:u w:val="single"/>
        </w:rPr>
        <w:t xml:space="preserve">, </w:t>
      </w:r>
      <w:r w:rsidRPr="000B2AA7">
        <w:rPr>
          <w:rFonts w:eastAsia="Calibri" w:cs="Times New Roman"/>
          <w:b/>
          <w:iCs/>
          <w:u w:val="single"/>
        </w:rPr>
        <w:t>loan repayment</w:t>
      </w:r>
      <w:r w:rsidRPr="000B2AA7">
        <w:rPr>
          <w:rFonts w:ascii="Arial" w:eastAsia="Calibri" w:hAnsi="Arial" w:cs="Arial"/>
          <w:szCs w:val="26"/>
          <w:u w:val="single"/>
        </w:rPr>
        <w:t xml:space="preserve">, and other </w:t>
      </w:r>
      <w:r w:rsidRPr="000B2AA7">
        <w:rPr>
          <w:rFonts w:eastAsia="Calibri" w:cs="Times New Roman"/>
          <w:b/>
          <w:iCs/>
          <w:u w:val="single"/>
        </w:rPr>
        <w:t>benefits</w:t>
      </w:r>
      <w:r w:rsidRPr="000B2AA7">
        <w:rPr>
          <w:rFonts w:eastAsia="Calibri" w:cs="Times New Roman"/>
          <w:sz w:val="16"/>
        </w:rPr>
        <w:t xml:space="preserve">. As discussed above, </w:t>
      </w:r>
      <w:r w:rsidRPr="000B2AA7">
        <w:rPr>
          <w:rFonts w:eastAsia="Calibri" w:cs="Times New Roman"/>
          <w:b/>
          <w:iCs/>
          <w:u w:val="single"/>
        </w:rPr>
        <w:t>agencies are prohibited from offering</w:t>
      </w:r>
      <w:r w:rsidRPr="000B2AA7">
        <w:rPr>
          <w:rFonts w:ascii="Arial" w:eastAsia="Calibri" w:hAnsi="Arial" w:cs="Arial"/>
          <w:szCs w:val="26"/>
          <w:u w:val="single"/>
        </w:rPr>
        <w:t xml:space="preserve"> these </w:t>
      </w:r>
      <w:r w:rsidRPr="000B2AA7">
        <w:rPr>
          <w:rFonts w:eastAsia="Calibri" w:cs="Times New Roman"/>
          <w:b/>
          <w:iCs/>
          <w:u w:val="single"/>
        </w:rPr>
        <w:t>benefits</w:t>
      </w:r>
      <w:r w:rsidRPr="000B2AA7">
        <w:rPr>
          <w:rFonts w:ascii="Arial" w:eastAsia="Calibri" w:hAnsi="Arial" w:cs="Arial"/>
          <w:szCs w:val="26"/>
          <w:u w:val="single"/>
        </w:rPr>
        <w:t xml:space="preserve"> to individuals in policy-influencing positions</w:t>
      </w:r>
      <w:r w:rsidRPr="000B2AA7">
        <w:rPr>
          <w:rFonts w:eastAsia="Calibri" w:cs="Times New Roman"/>
          <w:sz w:val="16"/>
        </w:rPr>
        <w:t xml:space="preserve">. Schedule Policy/Career </w:t>
      </w:r>
      <w:r w:rsidRPr="000B2AA7">
        <w:rPr>
          <w:rFonts w:ascii="Arial" w:eastAsia="Calibri" w:hAnsi="Arial" w:cs="Arial"/>
          <w:szCs w:val="26"/>
          <w:u w:val="single"/>
        </w:rPr>
        <w:t xml:space="preserve">effectively </w:t>
      </w:r>
      <w:r w:rsidRPr="000B2AA7">
        <w:rPr>
          <w:rFonts w:eastAsia="Calibri" w:cs="Times New Roman"/>
          <w:b/>
          <w:iCs/>
          <w:u w:val="single"/>
        </w:rPr>
        <w:t>precludes agencies from offering recruitment benefits</w:t>
      </w:r>
      <w:r w:rsidRPr="000B2AA7">
        <w:rPr>
          <w:rFonts w:ascii="Arial" w:eastAsia="Calibri" w:hAnsi="Arial" w:cs="Arial"/>
          <w:szCs w:val="26"/>
          <w:u w:val="single"/>
        </w:rPr>
        <w:t xml:space="preserve"> to </w:t>
      </w:r>
      <w:r w:rsidRPr="000B2AA7">
        <w:rPr>
          <w:rFonts w:eastAsia="Calibri" w:cs="Times New Roman"/>
          <w:b/>
          <w:iCs/>
          <w:u w:val="single"/>
        </w:rPr>
        <w:t>entice experts</w:t>
      </w:r>
      <w:r w:rsidRPr="000B2AA7">
        <w:rPr>
          <w:rFonts w:ascii="Arial" w:eastAsia="Calibri" w:hAnsi="Arial" w:cs="Arial"/>
          <w:szCs w:val="26"/>
          <w:u w:val="single"/>
        </w:rPr>
        <w:t xml:space="preserve"> capable of advancing the president’s policy proposals to federal service</w:t>
      </w:r>
      <w:r w:rsidRPr="000B2AA7">
        <w:rPr>
          <w:rFonts w:eastAsia="Calibri" w:cs="Times New Roman"/>
          <w:sz w:val="16"/>
        </w:rPr>
        <w:t xml:space="preserve">. The absence of these benefits </w:t>
      </w:r>
      <w:r w:rsidRPr="000B2AA7">
        <w:rPr>
          <w:rFonts w:ascii="Arial" w:eastAsia="Calibri" w:hAnsi="Arial" w:cs="Arial"/>
          <w:szCs w:val="26"/>
          <w:u w:val="single"/>
        </w:rPr>
        <w:t xml:space="preserve">makes the federal government </w:t>
      </w:r>
      <w:r w:rsidRPr="000B2AA7">
        <w:rPr>
          <w:rFonts w:eastAsia="Calibri" w:cs="Times New Roman"/>
          <w:b/>
          <w:iCs/>
          <w:u w:val="single"/>
        </w:rPr>
        <w:t>less competitive</w:t>
      </w:r>
      <w:r w:rsidRPr="000B2AA7">
        <w:rPr>
          <w:rFonts w:ascii="Arial" w:eastAsia="Calibri" w:hAnsi="Arial" w:cs="Arial"/>
          <w:szCs w:val="26"/>
          <w:u w:val="single"/>
        </w:rPr>
        <w:t xml:space="preserve"> in the labor market</w:t>
      </w:r>
      <w:r w:rsidRPr="000B2AA7">
        <w:rPr>
          <w:rFonts w:eastAsia="Calibri" w:cs="Times New Roman"/>
          <w:sz w:val="16"/>
        </w:rPr>
        <w:t>.</w:t>
      </w:r>
    </w:p>
    <w:p w14:paraId="55BE281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0B2AA7">
        <w:rPr>
          <w:rFonts w:eastAsia="Calibri" w:cs="Times New Roman"/>
          <w:b/>
          <w:iCs/>
          <w:u w:val="single"/>
        </w:rPr>
        <w:t>survey</w:t>
      </w:r>
      <w:r w:rsidRPr="000B2AA7">
        <w:rPr>
          <w:rFonts w:eastAsia="Calibri" w:cs="Times New Roman"/>
          <w:sz w:val="16"/>
        </w:rPr>
        <w:t xml:space="preserve"> of federal executives </w:t>
      </w:r>
      <w:r w:rsidRPr="000B2AA7">
        <w:rPr>
          <w:rFonts w:ascii="Arial" w:eastAsia="Calibri" w:hAnsi="Arial" w:cs="Arial"/>
          <w:szCs w:val="26"/>
          <w:u w:val="single"/>
        </w:rPr>
        <w:t xml:space="preserve">shows that the </w:t>
      </w:r>
      <w:r w:rsidRPr="000B2AA7">
        <w:rPr>
          <w:rFonts w:eastAsia="Calibri" w:cs="Times New Roman"/>
          <w:b/>
          <w:iCs/>
          <w:u w:val="single"/>
        </w:rPr>
        <w:t>president</w:t>
      </w:r>
      <w:r w:rsidRPr="000B2AA7">
        <w:rPr>
          <w:rFonts w:eastAsia="Calibri" w:cs="Times New Roman"/>
          <w:sz w:val="16"/>
        </w:rPr>
        <w:t xml:space="preserve"> and his proxies </w:t>
      </w:r>
      <w:r w:rsidRPr="000B2AA7">
        <w:rPr>
          <w:rFonts w:ascii="Arial" w:eastAsia="Calibri" w:hAnsi="Arial" w:cs="Arial"/>
          <w:szCs w:val="26"/>
          <w:u w:val="single"/>
        </w:rPr>
        <w:t xml:space="preserve">have a </w:t>
      </w:r>
      <w:r w:rsidRPr="000B2AA7">
        <w:rPr>
          <w:rFonts w:eastAsia="Calibri" w:cs="Times New Roman"/>
          <w:b/>
          <w:iCs/>
          <w:u w:val="single"/>
        </w:rPr>
        <w:t>greater influence</w:t>
      </w:r>
      <w:r w:rsidRPr="000B2AA7">
        <w:rPr>
          <w:rFonts w:ascii="Arial" w:eastAsia="Calibri" w:hAnsi="Arial" w:cs="Arial"/>
          <w:szCs w:val="26"/>
          <w:u w:val="single"/>
        </w:rPr>
        <w:t xml:space="preserve"> over rulemaking </w:t>
      </w:r>
      <w:r w:rsidRPr="000B2AA7">
        <w:rPr>
          <w:rFonts w:eastAsia="Calibri" w:cs="Times New Roman"/>
          <w:b/>
          <w:iCs/>
          <w:u w:val="single"/>
        </w:rPr>
        <w:t>agendas</w:t>
      </w:r>
      <w:r w:rsidRPr="000B2AA7">
        <w:rPr>
          <w:rFonts w:ascii="Arial" w:eastAsia="Calibri" w:hAnsi="Arial" w:cs="Arial"/>
          <w:szCs w:val="26"/>
          <w:u w:val="single"/>
        </w:rPr>
        <w:t xml:space="preserve"> than </w:t>
      </w:r>
      <w:r w:rsidRPr="000B2AA7">
        <w:rPr>
          <w:rFonts w:eastAsia="Calibri" w:cs="Times New Roman"/>
          <w:b/>
          <w:iCs/>
          <w:u w:val="single"/>
        </w:rPr>
        <w:t>civil servants</w:t>
      </w:r>
      <w:r w:rsidRPr="000B2AA7">
        <w:rPr>
          <w:rFonts w:eastAsia="Calibri" w:cs="Times New Roman"/>
          <w:sz w:val="16"/>
        </w:rPr>
        <w:t xml:space="preserve">. Consequently, </w:t>
      </w:r>
      <w:r w:rsidRPr="000B2AA7">
        <w:rPr>
          <w:rFonts w:eastAsia="Calibri" w:cs="Times New Roman"/>
          <w:b/>
          <w:iCs/>
          <w:u w:val="single"/>
        </w:rPr>
        <w:t>presidents rarely have difficulty advancing their policy agendas</w:t>
      </w:r>
      <w:r w:rsidRPr="000B2AA7">
        <w:rPr>
          <w:rFonts w:ascii="Arial" w:eastAsia="Calibri" w:hAnsi="Arial" w:cs="Arial"/>
          <w:szCs w:val="26"/>
          <w:u w:val="single"/>
        </w:rPr>
        <w:t xml:space="preserve"> through administrative processes—even in independent agencies</w:t>
      </w:r>
      <w:r w:rsidRPr="000B2AA7">
        <w:rPr>
          <w:rFonts w:eastAsia="Calibri" w:cs="Times New Roman"/>
          <w:sz w:val="16"/>
        </w:rPr>
        <w:t>.</w:t>
      </w:r>
    </w:p>
    <w:p w14:paraId="7B1511E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Today, </w:t>
      </w:r>
      <w:r w:rsidRPr="000B2AA7">
        <w:rPr>
          <w:rFonts w:ascii="Arial" w:eastAsia="Calibri" w:hAnsi="Arial" w:cs="Arial"/>
          <w:szCs w:val="26"/>
          <w:u w:val="single"/>
        </w:rPr>
        <w:t xml:space="preserve">the </w:t>
      </w:r>
      <w:r w:rsidRPr="000B2AA7">
        <w:rPr>
          <w:rFonts w:eastAsia="Calibri" w:cs="Times New Roman"/>
          <w:b/>
          <w:iCs/>
          <w:u w:val="single"/>
        </w:rPr>
        <w:t>expertise</w:t>
      </w:r>
      <w:r w:rsidRPr="000B2AA7">
        <w:rPr>
          <w:rFonts w:ascii="Arial" w:eastAsia="Calibri" w:hAnsi="Arial" w:cs="Arial"/>
          <w:szCs w:val="26"/>
          <w:u w:val="single"/>
        </w:rPr>
        <w:t xml:space="preserve"> and </w:t>
      </w:r>
      <w:r w:rsidRPr="000B2AA7">
        <w:rPr>
          <w:rFonts w:eastAsia="Calibri" w:cs="Times New Roman"/>
          <w:b/>
          <w:iCs/>
          <w:u w:val="single"/>
        </w:rPr>
        <w:t>experience</w:t>
      </w:r>
      <w:r w:rsidRPr="000B2AA7">
        <w:rPr>
          <w:rFonts w:ascii="Arial" w:eastAsia="Calibri" w:hAnsi="Arial" w:cs="Arial"/>
          <w:szCs w:val="26"/>
          <w:u w:val="single"/>
        </w:rPr>
        <w:t xml:space="preserve"> of an agency’s workforce plays a </w:t>
      </w:r>
      <w:r w:rsidRPr="000B2AA7">
        <w:rPr>
          <w:rFonts w:eastAsia="Calibri" w:cs="Times New Roman"/>
          <w:b/>
          <w:iCs/>
          <w:u w:val="single"/>
        </w:rPr>
        <w:t>greater role</w:t>
      </w:r>
      <w:r w:rsidRPr="000B2AA7">
        <w:rPr>
          <w:rFonts w:ascii="Arial" w:eastAsia="Calibri" w:hAnsi="Arial" w:cs="Arial"/>
          <w:szCs w:val="26"/>
          <w:u w:val="single"/>
        </w:rPr>
        <w:t xml:space="preserve"> in determining whether a president </w:t>
      </w:r>
      <w:r w:rsidRPr="000B2AA7">
        <w:rPr>
          <w:rFonts w:eastAsia="Calibri" w:cs="Times New Roman"/>
          <w:b/>
          <w:iCs/>
          <w:u w:val="single"/>
        </w:rPr>
        <w:t>succeeds at policymaking</w:t>
      </w:r>
      <w:r w:rsidRPr="000B2AA7">
        <w:rPr>
          <w:rFonts w:eastAsia="Calibri" w:cs="Times New Roman"/>
          <w:sz w:val="16"/>
        </w:rPr>
        <w:t xml:space="preserve">. Using an </w:t>
      </w:r>
      <w:r w:rsidRPr="000B2AA7">
        <w:rPr>
          <w:rFonts w:eastAsia="Calibri" w:cs="Times New Roman"/>
          <w:b/>
          <w:iCs/>
          <w:highlight w:val="green"/>
          <w:u w:val="single"/>
        </w:rPr>
        <w:t>empirical study</w:t>
      </w:r>
      <w:r w:rsidRPr="000B2AA7">
        <w:rPr>
          <w:rFonts w:eastAsia="Calibri" w:cs="Times New Roman"/>
          <w:sz w:val="16"/>
        </w:rPr>
        <w:t xml:space="preserve"> of rulemaking across three administrations, I </w:t>
      </w:r>
      <w:r w:rsidRPr="000B2AA7">
        <w:rPr>
          <w:rFonts w:ascii="Arial" w:eastAsia="Calibri" w:hAnsi="Arial" w:cs="Arial"/>
          <w:szCs w:val="26"/>
          <w:highlight w:val="green"/>
          <w:u w:val="single"/>
        </w:rPr>
        <w:t>find</w:t>
      </w:r>
      <w:r w:rsidRPr="000B2AA7">
        <w:rPr>
          <w:rFonts w:ascii="Arial" w:eastAsia="Calibri" w:hAnsi="Arial" w:cs="Arial"/>
          <w:szCs w:val="26"/>
          <w:u w:val="single"/>
        </w:rPr>
        <w:t xml:space="preserve"> that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greatest predictor</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success</w:t>
      </w:r>
      <w:r w:rsidRPr="000B2AA7">
        <w:rPr>
          <w:rFonts w:eastAsia="Calibri" w:cs="Times New Roman"/>
          <w:b/>
          <w:iCs/>
          <w:u w:val="single"/>
        </w:rPr>
        <w:t>ful implementation</w:t>
      </w:r>
      <w:r w:rsidRPr="000B2AA7">
        <w:rPr>
          <w:rFonts w:eastAsia="Calibri" w:cs="Times New Roman"/>
          <w:sz w:val="16"/>
        </w:rPr>
        <w:t xml:space="preserve"> of the president’s rulemaking agenda </w:t>
      </w:r>
      <w:r w:rsidRPr="000B2AA7">
        <w:rPr>
          <w:rFonts w:ascii="Arial" w:eastAsia="Calibri" w:hAnsi="Arial" w:cs="Arial"/>
          <w:szCs w:val="26"/>
          <w:highlight w:val="green"/>
          <w:u w:val="single"/>
        </w:rPr>
        <w:t xml:space="preserve">is </w:t>
      </w:r>
      <w:r w:rsidRPr="000B2AA7">
        <w:rPr>
          <w:rFonts w:eastAsia="Calibri" w:cs="Times New Roman"/>
          <w:b/>
          <w:iCs/>
          <w:highlight w:val="green"/>
          <w:u w:val="single"/>
        </w:rPr>
        <w:t>capacity</w:t>
      </w:r>
      <w:r w:rsidRPr="000B2AA7">
        <w:rPr>
          <w:rFonts w:ascii="Arial" w:eastAsia="Calibri" w:hAnsi="Arial" w:cs="Arial"/>
          <w:szCs w:val="26"/>
          <w:u w:val="single"/>
        </w:rPr>
        <w:t xml:space="preserve"> within the federal </w:t>
      </w:r>
      <w:r w:rsidRPr="000B2AA7">
        <w:rPr>
          <w:rFonts w:eastAsia="Calibri" w:cs="Times New Roman"/>
          <w:b/>
          <w:iCs/>
          <w:u w:val="single"/>
        </w:rPr>
        <w:t>workforce</w:t>
      </w:r>
      <w:r w:rsidRPr="000B2AA7">
        <w:rPr>
          <w:rFonts w:eastAsia="Calibri" w:cs="Times New Roman"/>
          <w:sz w:val="16"/>
        </w:rPr>
        <w:t xml:space="preserve">. </w:t>
      </w:r>
      <w:r w:rsidRPr="000B2AA7">
        <w:rPr>
          <w:rFonts w:eastAsia="Calibri" w:cs="Times New Roman"/>
          <w:b/>
          <w:iCs/>
          <w:u w:val="single"/>
        </w:rPr>
        <w:t>Structural mechanisms of control</w:t>
      </w:r>
      <w:r w:rsidRPr="000B2AA7">
        <w:rPr>
          <w:rFonts w:ascii="Arial" w:eastAsia="Calibri" w:hAnsi="Arial" w:cs="Arial"/>
          <w:szCs w:val="26"/>
          <w:u w:val="single"/>
        </w:rPr>
        <w:t xml:space="preserve"> (e.g., the </w:t>
      </w:r>
      <w:r w:rsidRPr="000B2AA7">
        <w:rPr>
          <w:rFonts w:eastAsia="Calibri" w:cs="Times New Roman"/>
          <w:b/>
          <w:iCs/>
          <w:highlight w:val="green"/>
          <w:u w:val="single"/>
        </w:rPr>
        <w:t>ability to remove</w:t>
      </w:r>
      <w:r w:rsidRPr="000B2AA7">
        <w:rPr>
          <w:rFonts w:eastAsia="Calibri" w:cs="Times New Roman"/>
          <w:b/>
          <w:iCs/>
          <w:u w:val="single"/>
        </w:rPr>
        <w:t xml:space="preserve"> political </w:t>
      </w:r>
      <w:r w:rsidRPr="000B2AA7">
        <w:rPr>
          <w:rFonts w:eastAsia="Calibri" w:cs="Times New Roman"/>
          <w:b/>
          <w:iCs/>
          <w:highlight w:val="green"/>
          <w:u w:val="single"/>
        </w:rPr>
        <w:t>appointees</w:t>
      </w:r>
      <w:r w:rsidRPr="000B2AA7">
        <w:rPr>
          <w:rFonts w:ascii="Arial" w:eastAsia="Calibri" w:hAnsi="Arial" w:cs="Arial"/>
          <w:szCs w:val="26"/>
          <w:u w:val="single"/>
        </w:rPr>
        <w:t xml:space="preserve">) and ideological congruence between the president and civil servants play a much smaller—almost </w:t>
      </w:r>
      <w:r w:rsidRPr="000B2AA7">
        <w:rPr>
          <w:rFonts w:eastAsia="Calibri" w:cs="Times New Roman"/>
          <w:b/>
          <w:iCs/>
          <w:highlight w:val="green"/>
          <w:u w:val="single"/>
        </w:rPr>
        <w:t>insignificant</w:t>
      </w:r>
      <w:r w:rsidRPr="000B2AA7">
        <w:rPr>
          <w:rFonts w:eastAsia="Calibri" w:cs="Times New Roman"/>
          <w:b/>
          <w:iCs/>
          <w:u w:val="single"/>
        </w:rPr>
        <w:t xml:space="preserve"> role</w:t>
      </w:r>
      <w:r w:rsidRPr="000B2AA7">
        <w:rPr>
          <w:rFonts w:eastAsia="Calibri" w:cs="Times New Roman"/>
          <w:sz w:val="16"/>
        </w:rPr>
        <w:t xml:space="preserve">—in ensuring the president completes the agenda. Schedule Policy/Career’s </w:t>
      </w:r>
      <w:r w:rsidRPr="000B2AA7">
        <w:rPr>
          <w:rFonts w:eastAsia="Calibri" w:cs="Times New Roman"/>
          <w:b/>
          <w:iCs/>
          <w:u w:val="single"/>
        </w:rPr>
        <w:t>efforts</w:t>
      </w:r>
      <w:r w:rsidRPr="000B2AA7">
        <w:rPr>
          <w:rFonts w:ascii="Arial" w:eastAsia="Calibri" w:hAnsi="Arial" w:cs="Arial"/>
          <w:szCs w:val="26"/>
          <w:u w:val="single"/>
        </w:rPr>
        <w:t xml:space="preserve"> to increase presidential </w:t>
      </w:r>
      <w:r w:rsidRPr="000B2AA7">
        <w:rPr>
          <w:rFonts w:eastAsia="Calibri" w:cs="Times New Roman"/>
          <w:b/>
          <w:iCs/>
          <w:u w:val="single"/>
        </w:rPr>
        <w:t>control</w:t>
      </w:r>
      <w:r w:rsidRPr="000B2AA7">
        <w:rPr>
          <w:rFonts w:ascii="Arial" w:eastAsia="Calibri" w:hAnsi="Arial" w:cs="Arial"/>
          <w:szCs w:val="26"/>
          <w:u w:val="single"/>
        </w:rPr>
        <w:t xml:space="preserve"> will likely have the unintended effect of </w:t>
      </w:r>
      <w:r w:rsidRPr="000B2AA7">
        <w:rPr>
          <w:rFonts w:eastAsia="Calibri" w:cs="Times New Roman"/>
          <w:b/>
          <w:iCs/>
          <w:u w:val="single"/>
        </w:rPr>
        <w:t>weakening</w:t>
      </w:r>
      <w:r w:rsidRPr="000B2AA7">
        <w:rPr>
          <w:rFonts w:ascii="Arial" w:eastAsia="Calibri" w:hAnsi="Arial" w:cs="Arial"/>
          <w:szCs w:val="26"/>
          <w:u w:val="single"/>
        </w:rPr>
        <w:t xml:space="preserve"> the president’s </w:t>
      </w:r>
      <w:r w:rsidRPr="000B2AA7">
        <w:rPr>
          <w:rFonts w:eastAsia="Calibri" w:cs="Times New Roman"/>
          <w:b/>
          <w:iCs/>
          <w:u w:val="single"/>
        </w:rPr>
        <w:t>ability to pursue his preferred policies</w:t>
      </w:r>
      <w:r w:rsidRPr="000B2AA7">
        <w:rPr>
          <w:rFonts w:ascii="Arial" w:eastAsia="Calibri" w:hAnsi="Arial" w:cs="Arial"/>
          <w:szCs w:val="26"/>
          <w:u w:val="single"/>
        </w:rPr>
        <w:t xml:space="preserve"> by </w:t>
      </w:r>
      <w:r w:rsidRPr="000B2AA7">
        <w:rPr>
          <w:rFonts w:eastAsia="Calibri" w:cs="Times New Roman"/>
          <w:b/>
          <w:iCs/>
          <w:u w:val="single"/>
        </w:rPr>
        <w:t>eroding</w:t>
      </w:r>
      <w:r w:rsidRPr="000B2AA7">
        <w:rPr>
          <w:rFonts w:ascii="Arial" w:eastAsia="Calibri" w:hAnsi="Arial" w:cs="Arial"/>
          <w:szCs w:val="26"/>
          <w:u w:val="single"/>
        </w:rPr>
        <w:t xml:space="preserve"> the administrative </w:t>
      </w:r>
      <w:r w:rsidRPr="000B2AA7">
        <w:rPr>
          <w:rFonts w:eastAsia="Calibri" w:cs="Times New Roman"/>
          <w:b/>
          <w:iCs/>
          <w:u w:val="single"/>
        </w:rPr>
        <w:t>capacity</w:t>
      </w:r>
      <w:r w:rsidRPr="000B2AA7">
        <w:rPr>
          <w:rFonts w:ascii="Arial" w:eastAsia="Calibri" w:hAnsi="Arial" w:cs="Arial"/>
          <w:szCs w:val="26"/>
          <w:u w:val="single"/>
        </w:rPr>
        <w:t xml:space="preserve"> needed to engage in policymaking. The </w:t>
      </w:r>
      <w:r w:rsidRPr="000B2AA7">
        <w:rPr>
          <w:rFonts w:eastAsia="Calibri" w:cs="Times New Roman"/>
          <w:b/>
          <w:iCs/>
          <w:u w:val="single"/>
        </w:rPr>
        <w:t>marginal benefits</w:t>
      </w:r>
      <w:r w:rsidRPr="000B2AA7">
        <w:rPr>
          <w:rFonts w:ascii="Arial" w:eastAsia="Calibri" w:hAnsi="Arial" w:cs="Arial"/>
          <w:szCs w:val="26"/>
          <w:u w:val="single"/>
        </w:rPr>
        <w:t xml:space="preserve"> of increasing presidential control result in </w:t>
      </w:r>
      <w:r w:rsidRPr="000B2AA7">
        <w:rPr>
          <w:rFonts w:eastAsia="Calibri" w:cs="Times New Roman"/>
          <w:b/>
          <w:iCs/>
          <w:u w:val="single"/>
        </w:rPr>
        <w:t>diminishing returns</w:t>
      </w:r>
      <w:r w:rsidRPr="000B2AA7">
        <w:rPr>
          <w:rFonts w:eastAsia="Calibri" w:cs="Times New Roman"/>
          <w:sz w:val="16"/>
        </w:rPr>
        <w:t>.</w:t>
      </w:r>
    </w:p>
    <w:p w14:paraId="725DE94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7CAE83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E3A577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0B2AA7">
        <w:rPr>
          <w:rFonts w:ascii="Arial" w:eastAsia="Calibri" w:hAnsi="Arial" w:cs="Arial"/>
          <w:szCs w:val="26"/>
          <w:u w:val="single"/>
        </w:rPr>
        <w:t xml:space="preserve">The administration will need a </w:t>
      </w:r>
      <w:r w:rsidRPr="000B2AA7">
        <w:rPr>
          <w:rFonts w:eastAsia="Calibri" w:cs="Times New Roman"/>
          <w:b/>
          <w:iCs/>
          <w:u w:val="single"/>
        </w:rPr>
        <w:t>strong workforce</w:t>
      </w:r>
      <w:r w:rsidRPr="000B2AA7">
        <w:rPr>
          <w:rFonts w:ascii="Arial" w:eastAsia="Calibri" w:hAnsi="Arial" w:cs="Arial"/>
          <w:szCs w:val="26"/>
          <w:u w:val="single"/>
        </w:rPr>
        <w:t xml:space="preserve"> if it intends to implement its </w:t>
      </w:r>
      <w:r w:rsidRPr="000B2AA7">
        <w:rPr>
          <w:rFonts w:eastAsia="Calibri" w:cs="Times New Roman"/>
          <w:b/>
          <w:iCs/>
          <w:u w:val="single"/>
        </w:rPr>
        <w:t>deregulatory agenda</w:t>
      </w:r>
      <w:r w:rsidRPr="000B2AA7">
        <w:rPr>
          <w:rFonts w:ascii="Arial" w:eastAsia="Calibri" w:hAnsi="Arial" w:cs="Arial"/>
          <w:szCs w:val="26"/>
          <w:u w:val="single"/>
        </w:rPr>
        <w:t xml:space="preserve"> and survive the </w:t>
      </w:r>
      <w:r w:rsidRPr="000B2AA7">
        <w:rPr>
          <w:rFonts w:eastAsia="Calibri" w:cs="Times New Roman"/>
          <w:b/>
          <w:iCs/>
          <w:u w:val="single"/>
        </w:rPr>
        <w:t>inevitable challenges</w:t>
      </w:r>
      <w:r w:rsidRPr="000B2AA7">
        <w:rPr>
          <w:rFonts w:eastAsia="Calibri" w:cs="Times New Roman"/>
          <w:sz w:val="16"/>
        </w:rPr>
        <w:t>.</w:t>
      </w:r>
    </w:p>
    <w:p w14:paraId="7F3A953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Of course, the Trump administration has not simply misunderstood the administrative consequences of implementing Schedule Policy/Career. (I am not naïve.) The </w:t>
      </w:r>
      <w:r w:rsidRPr="000B2AA7">
        <w:rPr>
          <w:rFonts w:eastAsia="Calibri" w:cs="Times New Roman"/>
          <w:b/>
          <w:iCs/>
          <w:u w:val="single"/>
        </w:rPr>
        <w:t>Trump</w:t>
      </w:r>
      <w:r w:rsidRPr="000B2AA7">
        <w:rPr>
          <w:rFonts w:eastAsia="Calibri" w:cs="Times New Roman"/>
          <w:sz w:val="16"/>
        </w:rPr>
        <w:t xml:space="preserve"> administration </w:t>
      </w:r>
      <w:r w:rsidRPr="000B2AA7">
        <w:rPr>
          <w:rFonts w:ascii="Arial" w:eastAsia="Calibri" w:hAnsi="Arial" w:cs="Arial"/>
          <w:szCs w:val="26"/>
          <w:u w:val="single"/>
        </w:rPr>
        <w:t xml:space="preserve">actively </w:t>
      </w:r>
      <w:r w:rsidRPr="000B2AA7">
        <w:rPr>
          <w:rFonts w:eastAsia="Calibri" w:cs="Times New Roman"/>
          <w:b/>
          <w:iCs/>
          <w:u w:val="single"/>
        </w:rPr>
        <w:t>wants to dismantle the civil service</w:t>
      </w:r>
      <w:r w:rsidRPr="000B2AA7">
        <w:rPr>
          <w:rFonts w:ascii="Arial" w:eastAsia="Calibri" w:hAnsi="Arial" w:cs="Arial"/>
          <w:szCs w:val="26"/>
          <w:u w:val="single"/>
        </w:rPr>
        <w:t>, which it perceives as hostile to conservative policies and a waste of taxpayer dollars</w:t>
      </w:r>
      <w:r w:rsidRPr="000B2AA7">
        <w:rPr>
          <w:rFonts w:eastAsia="Calibri" w:cs="Times New Roman"/>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0B2AA7">
        <w:rPr>
          <w:rFonts w:eastAsia="Calibri" w:cs="Times New Roman"/>
          <w:b/>
          <w:iCs/>
          <w:highlight w:val="green"/>
          <w:u w:val="single"/>
        </w:rPr>
        <w:t>already</w:t>
      </w:r>
      <w:r w:rsidRPr="000B2AA7">
        <w:rPr>
          <w:rFonts w:ascii="Arial" w:eastAsia="Calibri" w:hAnsi="Arial" w:cs="Arial"/>
          <w:szCs w:val="26"/>
          <w:highlight w:val="green"/>
          <w:u w:val="single"/>
        </w:rPr>
        <w:t xml:space="preserve"> removed </w:t>
      </w:r>
      <w:r w:rsidRPr="000B2AA7">
        <w:rPr>
          <w:rFonts w:eastAsia="Calibri" w:cs="Times New Roman"/>
          <w:b/>
          <w:iCs/>
          <w:highlight w:val="green"/>
          <w:u w:val="single"/>
        </w:rPr>
        <w:t>thousands</w:t>
      </w:r>
      <w:r w:rsidRPr="000B2AA7">
        <w:rPr>
          <w:rFonts w:ascii="Arial" w:eastAsia="Calibri" w:hAnsi="Arial" w:cs="Arial"/>
          <w:szCs w:val="26"/>
          <w:u w:val="single"/>
        </w:rPr>
        <w:t xml:space="preserve"> of federal employees using </w:t>
      </w:r>
      <w:r w:rsidRPr="000B2AA7">
        <w:rPr>
          <w:rFonts w:eastAsia="Calibri" w:cs="Times New Roman"/>
          <w:b/>
          <w:iCs/>
          <w:u w:val="single"/>
        </w:rPr>
        <w:t>unlawful resignation programs</w:t>
      </w:r>
      <w:r w:rsidRPr="000B2AA7">
        <w:rPr>
          <w:rFonts w:ascii="Arial" w:eastAsia="Calibri" w:hAnsi="Arial" w:cs="Arial"/>
          <w:szCs w:val="26"/>
          <w:u w:val="single"/>
        </w:rPr>
        <w:t xml:space="preserve"> and poorly orchestrated </w:t>
      </w:r>
      <w:r w:rsidRPr="000B2AA7">
        <w:rPr>
          <w:rFonts w:eastAsia="Calibri" w:cs="Times New Roman"/>
          <w:b/>
          <w:iCs/>
          <w:u w:val="single"/>
        </w:rPr>
        <w:t>r</w:t>
      </w:r>
      <w:r w:rsidRPr="000B2AA7">
        <w:rPr>
          <w:rFonts w:ascii="Arial" w:eastAsia="Calibri" w:hAnsi="Arial" w:cs="Arial"/>
          <w:szCs w:val="26"/>
          <w:u w:val="single"/>
        </w:rPr>
        <w:t xml:space="preserve">eductions </w:t>
      </w:r>
      <w:r w:rsidRPr="000B2AA7">
        <w:rPr>
          <w:rFonts w:eastAsia="Calibri" w:cs="Times New Roman"/>
          <w:b/>
          <w:iCs/>
          <w:u w:val="single"/>
        </w:rPr>
        <w:t>i</w:t>
      </w:r>
      <w:r w:rsidRPr="000B2AA7">
        <w:rPr>
          <w:rFonts w:ascii="Arial" w:eastAsia="Calibri" w:hAnsi="Arial" w:cs="Arial"/>
          <w:szCs w:val="26"/>
          <w:u w:val="single"/>
        </w:rPr>
        <w:t xml:space="preserve">n </w:t>
      </w:r>
      <w:r w:rsidRPr="000B2AA7">
        <w:rPr>
          <w:rFonts w:eastAsia="Calibri" w:cs="Times New Roman"/>
          <w:b/>
          <w:iCs/>
          <w:u w:val="single"/>
        </w:rPr>
        <w:t>f</w:t>
      </w:r>
      <w:r w:rsidRPr="000B2AA7">
        <w:rPr>
          <w:rFonts w:ascii="Arial" w:eastAsia="Calibri" w:hAnsi="Arial" w:cs="Arial"/>
          <w:szCs w:val="26"/>
          <w:u w:val="single"/>
        </w:rPr>
        <w:t xml:space="preserve">orce. </w:t>
      </w:r>
      <w:r w:rsidRPr="000B2AA7">
        <w:rPr>
          <w:rFonts w:eastAsia="Calibri" w:cs="Times New Roman"/>
          <w:b/>
          <w:iCs/>
          <w:highlight w:val="green"/>
          <w:u w:val="single"/>
        </w:rPr>
        <w:t>Schedule P</w:t>
      </w:r>
      <w:r w:rsidRPr="000B2AA7">
        <w:rPr>
          <w:rFonts w:eastAsia="Calibri" w:cs="Times New Roman"/>
          <w:b/>
          <w:iCs/>
          <w:u w:val="single"/>
        </w:rPr>
        <w:t>olicy</w:t>
      </w:r>
      <w:r w:rsidRPr="000B2AA7">
        <w:rPr>
          <w:rFonts w:eastAsia="Calibri" w:cs="Times New Roman"/>
          <w:b/>
          <w:iCs/>
          <w:highlight w:val="green"/>
          <w:u w:val="single"/>
        </w:rPr>
        <w:t>/C</w:t>
      </w:r>
      <w:r w:rsidRPr="000B2AA7">
        <w:rPr>
          <w:rFonts w:eastAsia="Calibri" w:cs="Times New Roman"/>
          <w:b/>
          <w:iCs/>
          <w:u w:val="single"/>
        </w:rPr>
        <w:t>areer</w:t>
      </w:r>
      <w:r w:rsidRPr="000B2AA7">
        <w:rPr>
          <w:rFonts w:ascii="Arial" w:eastAsia="Calibri" w:hAnsi="Arial" w:cs="Arial"/>
          <w:szCs w:val="26"/>
          <w:u w:val="single"/>
        </w:rPr>
        <w:t xml:space="preserve"> </w:t>
      </w:r>
      <w:r w:rsidRPr="000B2AA7">
        <w:rPr>
          <w:rFonts w:eastAsia="Calibri" w:cs="Times New Roman"/>
          <w:b/>
          <w:iCs/>
          <w:highlight w:val="green"/>
          <w:u w:val="single"/>
        </w:rPr>
        <w:t>furthers</w:t>
      </w:r>
      <w:r w:rsidRPr="000B2AA7">
        <w:rPr>
          <w:rFonts w:ascii="Arial" w:eastAsia="Calibri" w:hAnsi="Arial" w:cs="Arial"/>
          <w:szCs w:val="26"/>
          <w:u w:val="single"/>
        </w:rPr>
        <w:t xml:space="preserve"> the administration’s objective of </w:t>
      </w:r>
      <w:r w:rsidRPr="000B2AA7">
        <w:rPr>
          <w:rFonts w:eastAsia="Calibri" w:cs="Times New Roman"/>
          <w:b/>
          <w:iCs/>
          <w:highlight w:val="green"/>
          <w:u w:val="single"/>
        </w:rPr>
        <w:t>deconstructing</w:t>
      </w:r>
      <w:r w:rsidRPr="000B2AA7">
        <w:rPr>
          <w:rFonts w:eastAsia="Calibri" w:cs="Times New Roman"/>
          <w:b/>
          <w:iCs/>
          <w:u w:val="single"/>
        </w:rPr>
        <w:t xml:space="preserve"> the administrative state</w:t>
      </w:r>
      <w:r w:rsidRPr="000B2AA7">
        <w:rPr>
          <w:rFonts w:eastAsia="Calibri" w:cs="Times New Roman"/>
          <w:sz w:val="16"/>
        </w:rPr>
        <w:t>. From the perspective of the Trump administration, many of my concerns are features rather than bugs. Yet it is worth challenging the pretextual reasoning offered by OPM and raising awareness among the public about these concerns.</w:t>
      </w:r>
    </w:p>
    <w:p w14:paraId="057B8480"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These changes to the civil service </w:t>
      </w:r>
      <w:r w:rsidRPr="000B2AA7">
        <w:rPr>
          <w:rFonts w:ascii="Arial" w:eastAsia="Calibri" w:hAnsi="Arial" w:cs="Arial"/>
          <w:szCs w:val="26"/>
          <w:highlight w:val="green"/>
          <w:u w:val="single"/>
        </w:rPr>
        <w:t>will</w:t>
      </w:r>
      <w:r w:rsidRPr="000B2AA7">
        <w:rPr>
          <w:rFonts w:ascii="Arial" w:eastAsia="Calibri" w:hAnsi="Arial" w:cs="Arial"/>
          <w:szCs w:val="26"/>
          <w:u w:val="single"/>
        </w:rPr>
        <w:t xml:space="preserve"> have a </w:t>
      </w:r>
      <w:r w:rsidRPr="000B2AA7">
        <w:rPr>
          <w:rFonts w:eastAsia="Calibri" w:cs="Times New Roman"/>
          <w:b/>
          <w:iCs/>
          <w:u w:val="single"/>
        </w:rPr>
        <w:t xml:space="preserve">drastic </w:t>
      </w:r>
      <w:r w:rsidRPr="000B2AA7">
        <w:rPr>
          <w:rFonts w:eastAsia="Calibri" w:cs="Times New Roman"/>
          <w:b/>
          <w:iCs/>
          <w:highlight w:val="green"/>
          <w:u w:val="single"/>
        </w:rPr>
        <w:t>impact</w:t>
      </w:r>
      <w:r w:rsidRPr="000B2AA7">
        <w:rPr>
          <w:rFonts w:ascii="Arial" w:eastAsia="Calibri" w:hAnsi="Arial" w:cs="Arial"/>
          <w:szCs w:val="26"/>
          <w:u w:val="single"/>
        </w:rPr>
        <w:t xml:space="preserve"> on the </w:t>
      </w:r>
      <w:r w:rsidRPr="000B2AA7">
        <w:rPr>
          <w:rFonts w:eastAsia="Calibri" w:cs="Times New Roman"/>
          <w:b/>
          <w:iCs/>
          <w:highlight w:val="green"/>
          <w:u w:val="single"/>
        </w:rPr>
        <w:t>services that make</w:t>
      </w:r>
      <w:r w:rsidRPr="000B2AA7">
        <w:rPr>
          <w:rFonts w:eastAsia="Calibri" w:cs="Times New Roman"/>
          <w:b/>
          <w:iCs/>
          <w:u w:val="single"/>
        </w:rPr>
        <w:t xml:space="preserve"> daily </w:t>
      </w:r>
      <w:r w:rsidRPr="000B2AA7">
        <w:rPr>
          <w:rFonts w:eastAsia="Calibri" w:cs="Times New Roman"/>
          <w:b/>
          <w:iCs/>
          <w:highlight w:val="green"/>
          <w:u w:val="single"/>
        </w:rPr>
        <w:t>life livable</w:t>
      </w:r>
      <w:r w:rsidRPr="000B2AA7">
        <w:rPr>
          <w:rFonts w:eastAsia="Calibri" w:cs="Times New Roman"/>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0B2AA7">
        <w:rPr>
          <w:rFonts w:ascii="Arial" w:eastAsia="Calibri" w:hAnsi="Arial" w:cs="Arial"/>
          <w:szCs w:val="26"/>
          <w:u w:val="single"/>
        </w:rPr>
        <w:t>may think that</w:t>
      </w:r>
      <w:r w:rsidRPr="000B2AA7">
        <w:rPr>
          <w:rFonts w:eastAsia="Calibri" w:cs="Times New Roman"/>
          <w:sz w:val="16"/>
        </w:rPr>
        <w:t xml:space="preserve"> reclassifying policy-influencing positions </w:t>
      </w:r>
      <w:r w:rsidRPr="000B2AA7">
        <w:rPr>
          <w:rFonts w:ascii="Arial" w:eastAsia="Calibri" w:hAnsi="Arial" w:cs="Arial"/>
          <w:szCs w:val="26"/>
          <w:u w:val="single"/>
        </w:rPr>
        <w:t>will have no impact on basic government services, like weather prediction and air traffic control. Yet</w:t>
      </w:r>
      <w:r w:rsidRPr="000B2AA7">
        <w:rPr>
          <w:rFonts w:eastAsia="Calibri" w:cs="Times New Roman"/>
          <w:sz w:val="16"/>
        </w:rPr>
        <w:t xml:space="preserve"> my conversations with civil servants reveal that </w:t>
      </w:r>
      <w:r w:rsidRPr="000B2AA7">
        <w:rPr>
          <w:rFonts w:ascii="Arial" w:eastAsia="Calibri" w:hAnsi="Arial" w:cs="Arial"/>
          <w:szCs w:val="26"/>
          <w:u w:val="single"/>
        </w:rPr>
        <w:t xml:space="preserve">the administration is wielding Schedule Policy/Career as a stick to </w:t>
      </w:r>
      <w:r w:rsidRPr="000B2AA7">
        <w:rPr>
          <w:rFonts w:eastAsia="Calibri" w:cs="Times New Roman"/>
          <w:b/>
          <w:iCs/>
          <w:u w:val="single"/>
        </w:rPr>
        <w:t>induce compliance</w:t>
      </w:r>
      <w:r w:rsidRPr="000B2AA7">
        <w:rPr>
          <w:rFonts w:ascii="Arial" w:eastAsia="Calibri" w:hAnsi="Arial" w:cs="Arial"/>
          <w:szCs w:val="26"/>
          <w:u w:val="single"/>
        </w:rPr>
        <w:t xml:space="preserve"> from federal employees in </w:t>
      </w:r>
      <w:r w:rsidRPr="000B2AA7">
        <w:rPr>
          <w:rFonts w:eastAsia="Calibri" w:cs="Times New Roman"/>
          <w:b/>
          <w:iCs/>
          <w:u w:val="single"/>
        </w:rPr>
        <w:t>all positions</w:t>
      </w:r>
      <w:r w:rsidRPr="000B2AA7">
        <w:rPr>
          <w:rFonts w:ascii="Arial" w:eastAsia="Calibri" w:hAnsi="Arial" w:cs="Arial"/>
          <w:szCs w:val="26"/>
          <w:u w:val="single"/>
        </w:rPr>
        <w:t>—not just those we might commonly think of as policy-influencing</w:t>
      </w:r>
      <w:r w:rsidRPr="000B2AA7">
        <w:rPr>
          <w:rFonts w:eastAsia="Calibri" w:cs="Times New Roman"/>
          <w:sz w:val="16"/>
        </w:rPr>
        <w:t xml:space="preserve">. </w:t>
      </w:r>
      <w:r w:rsidRPr="000B2AA7">
        <w:rPr>
          <w:rFonts w:ascii="Arial" w:eastAsia="Calibri" w:hAnsi="Arial" w:cs="Arial"/>
          <w:szCs w:val="26"/>
          <w:u w:val="single"/>
        </w:rPr>
        <w:t>Schedule Policy/Career—along with the Trump administration’s other personnel actions—poses a significant threat to the government services that provide safety and protection to the American people</w:t>
      </w:r>
      <w:r w:rsidRPr="000B2AA7">
        <w:rPr>
          <w:rFonts w:eastAsia="Calibri" w:cs="Times New Roman"/>
          <w:sz w:val="16"/>
        </w:rPr>
        <w:t>.</w:t>
      </w:r>
    </w:p>
    <w:p w14:paraId="6E96DF6A"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0B2AA7">
        <w:rPr>
          <w:rFonts w:ascii="Arial" w:eastAsia="Calibri" w:hAnsi="Arial" w:cs="Arial"/>
          <w:szCs w:val="26"/>
          <w:u w:val="single"/>
        </w:rPr>
        <w:t xml:space="preserve">Presidents are </w:t>
      </w:r>
      <w:r w:rsidRPr="000B2AA7">
        <w:rPr>
          <w:rFonts w:eastAsia="Calibri" w:cs="Times New Roman"/>
          <w:b/>
          <w:iCs/>
          <w:u w:val="single"/>
        </w:rPr>
        <w:t>authorized to except positions</w:t>
      </w:r>
      <w:r w:rsidRPr="000B2AA7">
        <w:rPr>
          <w:rFonts w:ascii="Arial" w:eastAsia="Calibri" w:hAnsi="Arial" w:cs="Arial"/>
          <w:szCs w:val="26"/>
          <w:u w:val="single"/>
        </w:rPr>
        <w:t xml:space="preserve"> from the competitive service for purposes of furthering “</w:t>
      </w:r>
      <w:r w:rsidRPr="000B2AA7">
        <w:rPr>
          <w:rFonts w:eastAsia="Calibri" w:cs="Times New Roman"/>
          <w:b/>
          <w:iCs/>
          <w:u w:val="single"/>
        </w:rPr>
        <w:t>good administration</w:t>
      </w:r>
      <w:r w:rsidRPr="000B2AA7">
        <w:rPr>
          <w:rFonts w:ascii="Arial" w:eastAsia="Calibri" w:hAnsi="Arial" w:cs="Arial"/>
          <w:szCs w:val="26"/>
          <w:u w:val="single"/>
        </w:rPr>
        <w:t xml:space="preserve">.” Schedule Policy/Career, however, </w:t>
      </w:r>
      <w:r w:rsidRPr="000B2AA7">
        <w:rPr>
          <w:rFonts w:eastAsia="Calibri" w:cs="Times New Roman"/>
          <w:b/>
          <w:iCs/>
          <w:u w:val="single"/>
        </w:rPr>
        <w:t>threatens</w:t>
      </w:r>
      <w:r w:rsidRPr="000B2AA7">
        <w:rPr>
          <w:rFonts w:ascii="Arial" w:eastAsia="Calibri" w:hAnsi="Arial" w:cs="Arial"/>
          <w:szCs w:val="26"/>
          <w:u w:val="single"/>
        </w:rPr>
        <w:t xml:space="preserve"> the </w:t>
      </w:r>
      <w:r w:rsidRPr="000B2AA7">
        <w:rPr>
          <w:rFonts w:eastAsia="Calibri" w:cs="Times New Roman"/>
          <w:b/>
          <w:iCs/>
          <w:u w:val="single"/>
        </w:rPr>
        <w:t>administration</w:t>
      </w:r>
      <w:r w:rsidRPr="000B2AA7">
        <w:rPr>
          <w:rFonts w:ascii="Arial" w:eastAsia="Calibri" w:hAnsi="Arial" w:cs="Arial"/>
          <w:szCs w:val="26"/>
          <w:u w:val="single"/>
        </w:rPr>
        <w:t xml:space="preserve"> of public policy</w:t>
      </w:r>
      <w:r w:rsidRPr="000B2AA7">
        <w:rPr>
          <w:rFonts w:eastAsia="Calibri" w:cs="Times New Roman"/>
        </w:rPr>
        <w:t>.</w:t>
      </w:r>
    </w:p>
    <w:p w14:paraId="2D05D933" w14:textId="77777777" w:rsidR="000B2AA7" w:rsidRPr="000B2AA7" w:rsidRDefault="000B2AA7" w:rsidP="000B2AA7">
      <w:pPr>
        <w:spacing w:line="256" w:lineRule="auto"/>
        <w:rPr>
          <w:rFonts w:eastAsia="Calibri" w:cs="Times New Roman"/>
        </w:rPr>
      </w:pPr>
    </w:p>
    <w:p w14:paraId="546A3E63"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This </w:t>
      </w:r>
      <w:r w:rsidRPr="000B2AA7">
        <w:rPr>
          <w:rFonts w:eastAsia="Times New Roman" w:cs="Times New Roman"/>
          <w:b/>
          <w:iCs/>
          <w:sz w:val="26"/>
          <w:u w:val="single"/>
        </w:rPr>
        <w:t>aggregation</w:t>
      </w:r>
      <w:r w:rsidRPr="000B2AA7">
        <w:rPr>
          <w:rFonts w:eastAsia="Times New Roman" w:cs="Times New Roman"/>
          <w:b/>
          <w:iCs/>
          <w:sz w:val="26"/>
        </w:rPr>
        <w:t xml:space="preserve"> of </w:t>
      </w:r>
      <w:r w:rsidRPr="000B2AA7">
        <w:rPr>
          <w:rFonts w:eastAsia="Times New Roman" w:cs="Times New Roman"/>
          <w:b/>
          <w:iCs/>
          <w:sz w:val="26"/>
          <w:u w:val="single"/>
        </w:rPr>
        <w:t>opaque existential risks</w:t>
      </w:r>
      <w:r w:rsidRPr="000B2AA7">
        <w:rPr>
          <w:rFonts w:eastAsia="Times New Roman" w:cs="Times New Roman"/>
          <w:b/>
          <w:iCs/>
          <w:sz w:val="26"/>
        </w:rPr>
        <w:t xml:space="preserve"> outweighs more specific scenarios---</w:t>
      </w:r>
      <w:r w:rsidRPr="000B2AA7">
        <w:rPr>
          <w:rFonts w:eastAsia="Times New Roman" w:cs="Times New Roman"/>
          <w:b/>
          <w:iCs/>
          <w:sz w:val="26"/>
          <w:u w:val="single"/>
        </w:rPr>
        <w:t>expertise</w:t>
      </w:r>
      <w:r w:rsidRPr="000B2AA7">
        <w:rPr>
          <w:rFonts w:eastAsia="Times New Roman" w:cs="Times New Roman"/>
          <w:b/>
          <w:iCs/>
          <w:sz w:val="26"/>
        </w:rPr>
        <w:t xml:space="preserve"> is what </w:t>
      </w:r>
      <w:r w:rsidRPr="000B2AA7">
        <w:rPr>
          <w:rFonts w:eastAsia="Times New Roman" w:cs="Times New Roman"/>
          <w:b/>
          <w:iCs/>
          <w:sz w:val="26"/>
          <w:u w:val="single"/>
        </w:rPr>
        <w:t>contains</w:t>
      </w:r>
      <w:r w:rsidRPr="000B2AA7">
        <w:rPr>
          <w:rFonts w:eastAsia="Times New Roman" w:cs="Times New Roman"/>
          <w:b/>
          <w:iCs/>
          <w:sz w:val="26"/>
        </w:rPr>
        <w:t xml:space="preserve"> impacts </w:t>
      </w:r>
      <w:r w:rsidRPr="000B2AA7">
        <w:rPr>
          <w:rFonts w:eastAsia="Times New Roman" w:cs="Times New Roman"/>
          <w:b/>
          <w:iCs/>
          <w:sz w:val="26"/>
          <w:u w:val="single"/>
        </w:rPr>
        <w:t>across changes</w:t>
      </w:r>
      <w:r w:rsidRPr="000B2AA7">
        <w:rPr>
          <w:rFonts w:eastAsia="Times New Roman" w:cs="Times New Roman"/>
          <w:b/>
          <w:iCs/>
          <w:sz w:val="26"/>
        </w:rPr>
        <w:t xml:space="preserve"> in things like </w:t>
      </w:r>
      <w:r w:rsidRPr="000B2AA7">
        <w:rPr>
          <w:rFonts w:eastAsia="Times New Roman" w:cs="Times New Roman"/>
          <w:b/>
          <w:iCs/>
          <w:sz w:val="26"/>
          <w:u w:val="single"/>
        </w:rPr>
        <w:t>regulatory direction</w:t>
      </w:r>
      <w:r w:rsidRPr="000B2AA7">
        <w:rPr>
          <w:rFonts w:eastAsia="Times New Roman" w:cs="Times New Roman"/>
          <w:b/>
          <w:iCs/>
          <w:sz w:val="26"/>
        </w:rPr>
        <w:t xml:space="preserve"> and </w:t>
      </w:r>
      <w:r w:rsidRPr="000B2AA7">
        <w:rPr>
          <w:rFonts w:eastAsia="Times New Roman" w:cs="Times New Roman"/>
          <w:b/>
          <w:iCs/>
          <w:sz w:val="26"/>
          <w:u w:val="single"/>
        </w:rPr>
        <w:t>grand strategy</w:t>
      </w:r>
      <w:r w:rsidRPr="000B2AA7">
        <w:rPr>
          <w:rFonts w:eastAsia="Times New Roman" w:cs="Times New Roman"/>
          <w:b/>
          <w:iCs/>
          <w:sz w:val="26"/>
        </w:rPr>
        <w:t>.</w:t>
      </w:r>
    </w:p>
    <w:p w14:paraId="0AE83309" w14:textId="77777777" w:rsidR="000B2AA7" w:rsidRPr="000B2AA7" w:rsidRDefault="000B2AA7" w:rsidP="000B2AA7">
      <w:pPr>
        <w:spacing w:line="256" w:lineRule="auto"/>
        <w:rPr>
          <w:rFonts w:eastAsia="Calibri" w:cs="Times New Roman"/>
        </w:rPr>
      </w:pPr>
      <w:r w:rsidRPr="000B2AA7">
        <w:rPr>
          <w:rFonts w:eastAsia="Calibri" w:cs="Times New Roman"/>
          <w:b/>
          <w:bCs/>
          <w:sz w:val="26"/>
        </w:rPr>
        <w:t>Schulman 22</w:t>
      </w:r>
      <w:r w:rsidRPr="000B2AA7">
        <w:rPr>
          <w:rFonts w:eastAsia="Calibri" w:cs="Times New Roman"/>
        </w:rP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8FA964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Best-Case Scenario: Weakening the Civil Service Risk Management Role</w:t>
      </w:r>
    </w:p>
    <w:p w14:paraId="106493A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Over 2 million career civil servants working across dozens of large and small agencies are hired under the competitive service process. </w:t>
      </w:r>
      <w:r w:rsidRPr="000B2AA7">
        <w:rPr>
          <w:rFonts w:eastAsia="Calibri" w:cs="Times New Roman"/>
          <w:b/>
          <w:iCs/>
          <w:u w:val="single"/>
        </w:rPr>
        <w:t xml:space="preserve">More than </w:t>
      </w:r>
      <w:r w:rsidRPr="000B2AA7">
        <w:rPr>
          <w:rFonts w:eastAsia="Calibri" w:cs="Times New Roman"/>
          <w:b/>
          <w:iCs/>
          <w:highlight w:val="green"/>
          <w:u w:val="single"/>
        </w:rPr>
        <w:t>70 percent</w:t>
      </w:r>
      <w:r w:rsidRPr="000B2AA7">
        <w:rPr>
          <w:rFonts w:ascii="Arial" w:eastAsia="Calibri" w:hAnsi="Arial" w:cs="Arial"/>
          <w:szCs w:val="26"/>
          <w:u w:val="single"/>
        </w:rPr>
        <w:t xml:space="preserve"> work </w:t>
      </w:r>
      <w:r w:rsidRPr="000B2AA7">
        <w:rPr>
          <w:rFonts w:ascii="Arial" w:eastAsia="Calibri" w:hAnsi="Arial" w:cs="Arial"/>
          <w:szCs w:val="26"/>
          <w:highlight w:val="green"/>
          <w:u w:val="single"/>
        </w:rPr>
        <w:t>in</w:t>
      </w:r>
      <w:r w:rsidRPr="000B2AA7">
        <w:rPr>
          <w:rFonts w:ascii="Arial" w:eastAsia="Calibri" w:hAnsi="Arial" w:cs="Arial"/>
          <w:szCs w:val="26"/>
          <w:u w:val="single"/>
        </w:rPr>
        <w:t xml:space="preserve"> </w:t>
      </w:r>
      <w:r w:rsidRPr="000B2AA7">
        <w:rPr>
          <w:rFonts w:eastAsia="Calibri" w:cs="Times New Roman"/>
          <w:b/>
          <w:iCs/>
          <w:u w:val="single"/>
        </w:rPr>
        <w:t xml:space="preserve">national </w:t>
      </w:r>
      <w:r w:rsidRPr="000B2AA7">
        <w:rPr>
          <w:rFonts w:eastAsia="Calibri" w:cs="Times New Roman"/>
          <w:b/>
          <w:iCs/>
          <w:highlight w:val="green"/>
          <w:u w:val="single"/>
        </w:rPr>
        <w:t>security</w:t>
      </w:r>
      <w:r w:rsidRPr="000B2AA7">
        <w:rPr>
          <w:rFonts w:eastAsia="Calibri" w:cs="Times New Roman"/>
          <w:sz w:val="16"/>
        </w:rPr>
        <w:t xml:space="preserve">-oriented agencies, </w:t>
      </w:r>
      <w:r w:rsidRPr="000B2AA7">
        <w:rPr>
          <w:rFonts w:ascii="Arial" w:eastAsia="Calibri" w:hAnsi="Arial" w:cs="Arial"/>
          <w:szCs w:val="26"/>
          <w:u w:val="single"/>
        </w:rPr>
        <w:t>such as</w:t>
      </w:r>
      <w:r w:rsidRPr="000B2AA7">
        <w:rPr>
          <w:rFonts w:eastAsia="Calibri" w:cs="Times New Roman"/>
          <w:sz w:val="16"/>
        </w:rPr>
        <w:t xml:space="preserve"> the </w:t>
      </w:r>
      <w:r w:rsidRPr="000B2AA7">
        <w:rPr>
          <w:rFonts w:eastAsia="Calibri" w:cs="Times New Roman"/>
          <w:b/>
          <w:iCs/>
          <w:u w:val="single"/>
        </w:rPr>
        <w:t>Defense</w:t>
      </w:r>
      <w:r w:rsidRPr="000B2AA7">
        <w:rPr>
          <w:rFonts w:eastAsia="Calibri" w:cs="Times New Roman"/>
          <w:sz w:val="16"/>
        </w:rPr>
        <w:t xml:space="preserve"> Department, the </w:t>
      </w:r>
      <w:r w:rsidRPr="000B2AA7">
        <w:rPr>
          <w:rFonts w:eastAsia="Calibri" w:cs="Times New Roman"/>
          <w:b/>
          <w:iCs/>
          <w:u w:val="single"/>
        </w:rPr>
        <w:t>State</w:t>
      </w:r>
      <w:r w:rsidRPr="000B2AA7">
        <w:rPr>
          <w:rFonts w:eastAsia="Calibri" w:cs="Times New Roman"/>
          <w:sz w:val="16"/>
        </w:rPr>
        <w:t xml:space="preserve"> Department, the </w:t>
      </w:r>
      <w:r w:rsidRPr="000B2AA7">
        <w:rPr>
          <w:rFonts w:eastAsia="Calibri" w:cs="Times New Roman"/>
          <w:b/>
          <w:iCs/>
          <w:u w:val="single"/>
        </w:rPr>
        <w:t>Treasury</w:t>
      </w:r>
      <w:r w:rsidRPr="000B2AA7">
        <w:rPr>
          <w:rFonts w:eastAsia="Calibri" w:cs="Times New Roman"/>
          <w:sz w:val="16"/>
        </w:rPr>
        <w:t xml:space="preserve"> Department, </w:t>
      </w:r>
      <w:r w:rsidRPr="000B2AA7">
        <w:rPr>
          <w:rFonts w:ascii="Arial" w:eastAsia="Calibri" w:hAnsi="Arial" w:cs="Arial"/>
          <w:szCs w:val="26"/>
          <w:u w:val="single"/>
        </w:rPr>
        <w:t>and</w:t>
      </w:r>
      <w:r w:rsidRPr="000B2AA7">
        <w:rPr>
          <w:rFonts w:eastAsia="Calibri" w:cs="Times New Roman"/>
          <w:sz w:val="16"/>
        </w:rPr>
        <w:t xml:space="preserve"> the </w:t>
      </w:r>
      <w:r w:rsidRPr="000B2AA7">
        <w:rPr>
          <w:rFonts w:eastAsia="Calibri" w:cs="Times New Roman"/>
          <w:b/>
          <w:iCs/>
          <w:u w:val="single"/>
        </w:rPr>
        <w:t>Energy</w:t>
      </w:r>
      <w:r w:rsidRPr="000B2AA7">
        <w:rPr>
          <w:rFonts w:eastAsia="Calibri" w:cs="Times New Roman"/>
          <w:sz w:val="16"/>
        </w:rPr>
        <w:t xml:space="preserve"> Department. </w:t>
      </w:r>
      <w:r w:rsidRPr="000B2AA7">
        <w:rPr>
          <w:rFonts w:ascii="Arial" w:eastAsia="Calibri" w:hAnsi="Arial" w:cs="Arial"/>
          <w:szCs w:val="26"/>
          <w:u w:val="single"/>
        </w:rPr>
        <w:t>Many more work in technical, administrative, policy, and legal roles</w:t>
      </w:r>
      <w:r w:rsidRPr="000B2AA7">
        <w:rPr>
          <w:rFonts w:eastAsia="Calibri" w:cs="Times New Roman"/>
          <w:sz w:val="16"/>
        </w:rPr>
        <w:t>. They do work that often results in news that makes headlines—</w:t>
      </w:r>
      <w:r w:rsidRPr="000B2AA7">
        <w:rPr>
          <w:rFonts w:ascii="Arial" w:eastAsia="Calibri" w:hAnsi="Arial" w:cs="Arial"/>
          <w:szCs w:val="26"/>
          <w:u w:val="single"/>
        </w:rPr>
        <w:t xml:space="preserve">negotiating </w:t>
      </w:r>
      <w:r w:rsidRPr="000B2AA7">
        <w:rPr>
          <w:rFonts w:eastAsia="Calibri" w:cs="Times New Roman"/>
          <w:b/>
          <w:iCs/>
          <w:u w:val="single"/>
        </w:rPr>
        <w:t>sanctions</w:t>
      </w:r>
      <w:r w:rsidRPr="000B2AA7">
        <w:rPr>
          <w:rFonts w:ascii="Arial" w:eastAsia="Calibri" w:hAnsi="Arial" w:cs="Arial"/>
          <w:szCs w:val="26"/>
          <w:u w:val="single"/>
        </w:rPr>
        <w:t xml:space="preserve"> policies, advising on the legality of </w:t>
      </w:r>
      <w:r w:rsidRPr="000B2AA7">
        <w:rPr>
          <w:rFonts w:eastAsia="Calibri" w:cs="Times New Roman"/>
          <w:b/>
          <w:iCs/>
          <w:u w:val="single"/>
        </w:rPr>
        <w:t>drone strikes</w:t>
      </w:r>
      <w:r w:rsidRPr="000B2AA7">
        <w:rPr>
          <w:rFonts w:ascii="Arial" w:eastAsia="Calibri" w:hAnsi="Arial" w:cs="Arial"/>
          <w:szCs w:val="26"/>
          <w:u w:val="single"/>
        </w:rPr>
        <w:t xml:space="preserve"> overseas, maintaining relationships with </w:t>
      </w:r>
      <w:r w:rsidRPr="000B2AA7">
        <w:rPr>
          <w:rFonts w:eastAsia="Calibri" w:cs="Times New Roman"/>
          <w:b/>
          <w:iCs/>
          <w:u w:val="single"/>
        </w:rPr>
        <w:t>allies</w:t>
      </w:r>
      <w:r w:rsidRPr="000B2AA7">
        <w:rPr>
          <w:rFonts w:ascii="Arial" w:eastAsia="Calibri" w:hAnsi="Arial" w:cs="Arial"/>
          <w:szCs w:val="26"/>
          <w:u w:val="single"/>
        </w:rPr>
        <w:t xml:space="preserve"> and partners, preparing procedures and resources for future </w:t>
      </w:r>
      <w:r w:rsidRPr="000B2AA7">
        <w:rPr>
          <w:rFonts w:eastAsia="Calibri" w:cs="Times New Roman"/>
          <w:b/>
          <w:iCs/>
          <w:u w:val="single"/>
        </w:rPr>
        <w:t>pandemic response</w:t>
      </w:r>
      <w:r w:rsidRPr="000B2AA7">
        <w:rPr>
          <w:rFonts w:ascii="Arial" w:eastAsia="Calibri" w:hAnsi="Arial" w:cs="Arial"/>
          <w:szCs w:val="26"/>
          <w:u w:val="single"/>
        </w:rPr>
        <w:t xml:space="preserve">—and a great deal more </w:t>
      </w:r>
      <w:r w:rsidRPr="000B2AA7">
        <w:rPr>
          <w:rFonts w:eastAsia="Calibri" w:cs="Times New Roman"/>
          <w:b/>
          <w:iCs/>
          <w:u w:val="single"/>
        </w:rPr>
        <w:t>behind the scenes</w:t>
      </w:r>
      <w:r w:rsidRPr="000B2AA7">
        <w:rPr>
          <w:rFonts w:eastAsia="Calibri" w:cs="Times New Roman"/>
          <w:sz w:val="16"/>
        </w:rPr>
        <w:t xml:space="preserve"> that may end up on a cabinet secretary’s or president’s desk for consideration.</w:t>
      </w:r>
    </w:p>
    <w:p w14:paraId="7D81A11E" w14:textId="77777777" w:rsidR="000B2AA7" w:rsidRPr="000B2AA7" w:rsidRDefault="000B2AA7" w:rsidP="000B2AA7">
      <w:pPr>
        <w:spacing w:line="256" w:lineRule="auto"/>
        <w:rPr>
          <w:rFonts w:eastAsia="Calibri" w:cs="Times New Roman"/>
          <w:u w:val="single"/>
        </w:rPr>
      </w:pPr>
      <w:r w:rsidRPr="000B2AA7">
        <w:rPr>
          <w:rFonts w:eastAsia="Calibri" w:cs="Times New Roman"/>
          <w:sz w:val="16"/>
        </w:rPr>
        <w:t xml:space="preserve">Author Michael Lewis describes </w:t>
      </w:r>
      <w:r w:rsidRPr="000B2AA7">
        <w:rPr>
          <w:rFonts w:eastAsia="Calibri" w:cs="Times New Roman"/>
          <w:b/>
          <w:iCs/>
          <w:highlight w:val="green"/>
          <w:u w:val="single"/>
        </w:rPr>
        <w:t>civil servants</w:t>
      </w:r>
      <w:r w:rsidRPr="000B2AA7">
        <w:rPr>
          <w:rFonts w:ascii="Arial" w:eastAsia="Calibri" w:hAnsi="Arial" w:cs="Arial"/>
          <w:szCs w:val="26"/>
          <w:u w:val="single"/>
        </w:rPr>
        <w:t>’ responsibilities</w:t>
      </w:r>
      <w:r w:rsidRPr="000B2AA7">
        <w:rPr>
          <w:rFonts w:eastAsia="Calibri" w:cs="Times New Roman"/>
          <w:sz w:val="16"/>
        </w:rPr>
        <w:t xml:space="preserve"> in the “The Fifth Risk,” calling </w:t>
      </w:r>
      <w:r w:rsidRPr="000B2AA7">
        <w:rPr>
          <w:rFonts w:ascii="Arial" w:eastAsia="Calibri" w:hAnsi="Arial" w:cs="Arial"/>
          <w:szCs w:val="26"/>
          <w:u w:val="single"/>
        </w:rPr>
        <w:t xml:space="preserve">the U.S government the </w:t>
      </w:r>
      <w:r w:rsidRPr="000B2AA7">
        <w:rPr>
          <w:rFonts w:ascii="Arial" w:eastAsia="Calibri" w:hAnsi="Arial" w:cs="Arial"/>
          <w:szCs w:val="26"/>
          <w:highlight w:val="green"/>
          <w:u w:val="single"/>
        </w:rPr>
        <w:t>manage</w:t>
      </w:r>
      <w:r w:rsidRPr="000B2AA7">
        <w:rPr>
          <w:rFonts w:ascii="Arial" w:eastAsia="Calibri" w:hAnsi="Arial" w:cs="Arial"/>
          <w:szCs w:val="26"/>
          <w:u w:val="single"/>
        </w:rPr>
        <w:t>r of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biggest portfolio of [catastrophic] risks ever</w:t>
      </w:r>
      <w:r w:rsidRPr="000B2AA7">
        <w:rPr>
          <w:rFonts w:ascii="Arial" w:eastAsia="Calibri" w:hAnsi="Arial" w:cs="Arial"/>
          <w:szCs w:val="26"/>
          <w:u w:val="single"/>
        </w:rPr>
        <w:t xml:space="preserve"> managed by a single institution in the </w:t>
      </w:r>
      <w:r w:rsidRPr="000B2AA7">
        <w:rPr>
          <w:rFonts w:eastAsia="Calibri" w:cs="Times New Roman"/>
          <w:b/>
          <w:iCs/>
          <w:u w:val="single"/>
        </w:rPr>
        <w:t>history of the world</w:t>
      </w:r>
      <w:r w:rsidRPr="000B2AA7">
        <w:rPr>
          <w:rFonts w:eastAsia="Calibri" w:cs="Times New Roman"/>
          <w:sz w:val="16"/>
        </w:rPr>
        <w:t xml:space="preserve">.” </w:t>
      </w:r>
      <w:r w:rsidRPr="000B2AA7">
        <w:rPr>
          <w:rFonts w:ascii="Arial" w:eastAsia="Calibri" w:hAnsi="Arial" w:cs="Arial"/>
          <w:szCs w:val="26"/>
          <w:highlight w:val="green"/>
          <w:u w:val="single"/>
        </w:rPr>
        <w:t>Some are</w:t>
      </w:r>
      <w:r w:rsidRPr="000B2AA7">
        <w:rPr>
          <w:rFonts w:ascii="Arial" w:eastAsia="Calibri" w:hAnsi="Arial" w:cs="Arial"/>
          <w:szCs w:val="26"/>
          <w:u w:val="single"/>
        </w:rPr>
        <w:t xml:space="preserve"> obvious—the threat of </w:t>
      </w:r>
      <w:r w:rsidRPr="000B2AA7">
        <w:rPr>
          <w:rFonts w:eastAsia="Calibri" w:cs="Times New Roman"/>
          <w:b/>
          <w:iCs/>
          <w:highlight w:val="green"/>
          <w:u w:val="single"/>
        </w:rPr>
        <w:t>nuclear attacks</w:t>
      </w:r>
      <w:r w:rsidRPr="000B2AA7">
        <w:rPr>
          <w:rFonts w:ascii="Arial" w:eastAsia="Calibri" w:hAnsi="Arial" w:cs="Arial"/>
          <w:szCs w:val="26"/>
          <w:u w:val="single"/>
        </w:rPr>
        <w:t>, for example—</w:t>
      </w:r>
      <w:r w:rsidRPr="000B2AA7">
        <w:rPr>
          <w:rFonts w:ascii="Arial" w:eastAsia="Calibri" w:hAnsi="Arial" w:cs="Arial"/>
          <w:szCs w:val="26"/>
          <w:highlight w:val="green"/>
          <w:u w:val="single"/>
        </w:rPr>
        <w:t xml:space="preserve">but </w:t>
      </w:r>
      <w:r w:rsidRPr="000B2AA7">
        <w:rPr>
          <w:rFonts w:eastAsia="Calibri" w:cs="Times New Roman"/>
          <w:b/>
          <w:iCs/>
          <w:highlight w:val="green"/>
          <w:u w:val="single"/>
        </w:rPr>
        <w:t>most</w:t>
      </w:r>
      <w:r w:rsidRPr="000B2AA7">
        <w:rPr>
          <w:rFonts w:ascii="Arial" w:eastAsia="Calibri" w:hAnsi="Arial" w:cs="Arial"/>
          <w:szCs w:val="26"/>
          <w:highlight w:val="green"/>
          <w:u w:val="single"/>
        </w:rPr>
        <w:t xml:space="preserve"> are</w:t>
      </w:r>
      <w:r w:rsidRPr="000B2AA7">
        <w:rPr>
          <w:rFonts w:ascii="Arial" w:eastAsia="Calibri" w:hAnsi="Arial" w:cs="Arial"/>
          <w:szCs w:val="26"/>
          <w:u w:val="single"/>
        </w:rPr>
        <w:t xml:space="preserve"> glacial and </w:t>
      </w:r>
      <w:r w:rsidRPr="000B2AA7">
        <w:rPr>
          <w:rFonts w:eastAsia="Calibri" w:cs="Times New Roman"/>
          <w:b/>
          <w:iCs/>
          <w:highlight w:val="green"/>
          <w:u w:val="single"/>
        </w:rPr>
        <w:t>opaque</w:t>
      </w:r>
      <w:r w:rsidRPr="000B2AA7">
        <w:rPr>
          <w:rFonts w:ascii="Arial" w:eastAsia="Calibri" w:hAnsi="Arial" w:cs="Arial"/>
          <w:szCs w:val="26"/>
          <w:highlight w:val="green"/>
          <w:u w:val="single"/>
        </w:rPr>
        <w:t>, demanding</w:t>
      </w:r>
      <w:r w:rsidRPr="000B2AA7">
        <w:rPr>
          <w:rFonts w:ascii="Arial" w:eastAsia="Calibri" w:hAnsi="Arial" w:cs="Arial"/>
          <w:szCs w:val="26"/>
          <w:u w:val="single"/>
        </w:rPr>
        <w:t xml:space="preserve"> a portfolio of reliable and </w:t>
      </w:r>
      <w:r w:rsidRPr="000B2AA7">
        <w:rPr>
          <w:rFonts w:ascii="Arial" w:eastAsia="Calibri" w:hAnsi="Arial" w:cs="Arial"/>
          <w:szCs w:val="26"/>
          <w:highlight w:val="green"/>
          <w:u w:val="single"/>
        </w:rPr>
        <w:t>steady</w:t>
      </w:r>
      <w:r w:rsidRPr="000B2AA7">
        <w:rPr>
          <w:rFonts w:ascii="Arial" w:eastAsia="Calibri" w:hAnsi="Arial" w:cs="Arial"/>
          <w:szCs w:val="26"/>
          <w:u w:val="single"/>
        </w:rPr>
        <w:t xml:space="preserve"> </w:t>
      </w:r>
      <w:r w:rsidRPr="000B2AA7">
        <w:rPr>
          <w:rFonts w:eastAsia="Calibri" w:cs="Times New Roman"/>
          <w:b/>
          <w:iCs/>
          <w:u w:val="single"/>
        </w:rPr>
        <w:t xml:space="preserve">risk </w:t>
      </w:r>
      <w:r w:rsidRPr="000B2AA7">
        <w:rPr>
          <w:rFonts w:eastAsia="Calibri" w:cs="Times New Roman"/>
          <w:b/>
          <w:iCs/>
          <w:highlight w:val="green"/>
          <w:u w:val="single"/>
        </w:rPr>
        <w:t>managers</w:t>
      </w:r>
      <w:r w:rsidRPr="000B2AA7">
        <w:rPr>
          <w:rFonts w:ascii="Arial" w:eastAsia="Calibri" w:hAnsi="Arial" w:cs="Arial"/>
          <w:szCs w:val="26"/>
          <w:u w:val="single"/>
        </w:rPr>
        <w:t xml:space="preserve"> who can prioritize the nation’s security </w:t>
      </w:r>
      <w:r w:rsidRPr="000B2AA7">
        <w:rPr>
          <w:rFonts w:eastAsia="Calibri" w:cs="Times New Roman"/>
          <w:b/>
          <w:iCs/>
          <w:u w:val="single"/>
        </w:rPr>
        <w:t>without fearing for their job security</w:t>
      </w:r>
      <w:r w:rsidRPr="000B2AA7">
        <w:rPr>
          <w:rFonts w:ascii="Arial" w:eastAsia="Calibri" w:hAnsi="Arial" w:cs="Arial"/>
          <w:szCs w:val="26"/>
          <w:u w:val="single"/>
        </w:rPr>
        <w:t>.</w:t>
      </w:r>
    </w:p>
    <w:p w14:paraId="710EFD39"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Thousands</w:t>
      </w:r>
      <w:r w:rsidRPr="000B2AA7">
        <w:rPr>
          <w:rFonts w:ascii="Arial" w:eastAsia="Calibri" w:hAnsi="Arial" w:cs="Arial"/>
          <w:szCs w:val="26"/>
          <w:u w:val="single"/>
        </w:rPr>
        <w:t xml:space="preserve"> of such “risk managers”</w:t>
      </w:r>
      <w:r w:rsidRPr="000B2AA7">
        <w:rPr>
          <w:rFonts w:eastAsia="Calibri" w:cs="Times New Roman"/>
          <w:sz w:val="16"/>
        </w:rPr>
        <w:t xml:space="preserve"> who work in policy-adjacent roles </w:t>
      </w:r>
      <w:r w:rsidRPr="000B2AA7">
        <w:rPr>
          <w:rFonts w:ascii="Arial" w:eastAsia="Calibri" w:hAnsi="Arial" w:cs="Arial"/>
          <w:szCs w:val="26"/>
          <w:u w:val="single"/>
        </w:rPr>
        <w:t>would be implicated by</w:t>
      </w:r>
      <w:r w:rsidRPr="000B2AA7">
        <w:rPr>
          <w:rFonts w:eastAsia="Calibri" w:cs="Times New Roman"/>
          <w:sz w:val="16"/>
        </w:rPr>
        <w:t xml:space="preserve"> a </w:t>
      </w:r>
      <w:r w:rsidRPr="000B2AA7">
        <w:rPr>
          <w:rFonts w:eastAsia="Calibri" w:cs="Times New Roman"/>
          <w:b/>
          <w:iCs/>
          <w:u w:val="single"/>
        </w:rPr>
        <w:t>Schedule F</w:t>
      </w:r>
      <w:r w:rsidRPr="000B2AA7">
        <w:rPr>
          <w:rFonts w:eastAsia="Calibri" w:cs="Times New Roman"/>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715615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B2AA7">
        <w:rPr>
          <w:rFonts w:eastAsia="Calibri" w:cs="Times New Roman"/>
          <w:b/>
          <w:iCs/>
          <w:highlight w:val="green"/>
          <w:u w:val="single"/>
        </w:rPr>
        <w:t>protections</w:t>
      </w:r>
      <w:r w:rsidRPr="000B2AA7">
        <w:rPr>
          <w:rFonts w:ascii="Arial" w:eastAsia="Calibri" w:hAnsi="Arial" w:cs="Arial"/>
          <w:szCs w:val="26"/>
          <w:u w:val="single"/>
        </w:rPr>
        <w:t xml:space="preserve"> are what </w:t>
      </w:r>
      <w:r w:rsidRPr="000B2AA7">
        <w:rPr>
          <w:rFonts w:eastAsia="Calibri" w:cs="Times New Roman"/>
          <w:b/>
          <w:iCs/>
          <w:highlight w:val="green"/>
          <w:u w:val="single"/>
        </w:rPr>
        <w:t>make it possible</w:t>
      </w:r>
      <w:r w:rsidRPr="000B2AA7">
        <w:rPr>
          <w:rFonts w:ascii="Arial" w:eastAsia="Calibri" w:hAnsi="Arial" w:cs="Arial"/>
          <w:szCs w:val="26"/>
          <w:u w:val="single"/>
        </w:rPr>
        <w:t xml:space="preserve"> for civil servants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perform</w:t>
      </w:r>
      <w:r w:rsidRPr="000B2AA7">
        <w:rPr>
          <w:rFonts w:eastAsia="Calibri" w:cs="Times New Roman"/>
          <w:b/>
          <w:iCs/>
          <w:u w:val="single"/>
        </w:rPr>
        <w:t xml:space="preserve"> exceptionally</w:t>
      </w:r>
      <w:r w:rsidRPr="000B2AA7">
        <w:rPr>
          <w:rFonts w:ascii="Arial" w:eastAsia="Calibri" w:hAnsi="Arial" w:cs="Arial"/>
          <w:szCs w:val="26"/>
          <w:u w:val="single"/>
        </w:rPr>
        <w:t xml:space="preserve">, particularly </w:t>
      </w:r>
      <w:r w:rsidRPr="000B2AA7">
        <w:rPr>
          <w:rFonts w:ascii="Arial" w:eastAsia="Calibri" w:hAnsi="Arial" w:cs="Arial"/>
          <w:szCs w:val="26"/>
          <w:highlight w:val="green"/>
          <w:u w:val="single"/>
        </w:rPr>
        <w:t>in</w:t>
      </w:r>
      <w:r w:rsidRPr="000B2AA7">
        <w:rPr>
          <w:rFonts w:ascii="Arial" w:eastAsia="Calibri" w:hAnsi="Arial" w:cs="Arial"/>
          <w:szCs w:val="26"/>
          <w:u w:val="single"/>
        </w:rPr>
        <w:t xml:space="preserve"> </w:t>
      </w:r>
      <w:r w:rsidRPr="000B2AA7">
        <w:rPr>
          <w:rFonts w:eastAsia="Calibri" w:cs="Times New Roman"/>
          <w:b/>
          <w:iCs/>
          <w:u w:val="single"/>
        </w:rPr>
        <w:t>high pressure, complex policy areas</w:t>
      </w:r>
      <w:r w:rsidRPr="000B2AA7">
        <w:rPr>
          <w:rFonts w:ascii="Arial" w:eastAsia="Calibri" w:hAnsi="Arial" w:cs="Arial"/>
          <w:szCs w:val="26"/>
          <w:u w:val="single"/>
        </w:rPr>
        <w:t xml:space="preserve"> where the government is managing </w:t>
      </w:r>
      <w:r w:rsidRPr="000B2AA7">
        <w:rPr>
          <w:rFonts w:eastAsia="Calibri" w:cs="Times New Roman"/>
          <w:b/>
          <w:iCs/>
          <w:highlight w:val="green"/>
          <w:u w:val="single"/>
        </w:rPr>
        <w:t>extreme risk</w:t>
      </w:r>
      <w:r w:rsidRPr="000B2AA7">
        <w:rPr>
          <w:rFonts w:eastAsia="Calibri" w:cs="Times New Roman"/>
          <w:sz w:val="16"/>
        </w:rPr>
        <w:t xml:space="preserve"> on behalf of the country, such as national security.</w:t>
      </w:r>
    </w:p>
    <w:p w14:paraId="3A43A377"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By </w:t>
      </w:r>
      <w:r w:rsidRPr="000B2AA7">
        <w:rPr>
          <w:rFonts w:eastAsia="Calibri" w:cs="Times New Roman"/>
          <w:b/>
          <w:iCs/>
          <w:u w:val="single"/>
        </w:rPr>
        <w:t>protecting</w:t>
      </w:r>
      <w:r w:rsidRPr="000B2AA7">
        <w:rPr>
          <w:rFonts w:ascii="Arial" w:eastAsia="Calibri" w:hAnsi="Arial" w:cs="Arial"/>
          <w:szCs w:val="26"/>
          <w:u w:val="single"/>
        </w:rPr>
        <w:t xml:space="preserve"> them from </w:t>
      </w:r>
      <w:r w:rsidRPr="000B2AA7">
        <w:rPr>
          <w:rFonts w:eastAsia="Calibri" w:cs="Times New Roman"/>
          <w:b/>
          <w:iCs/>
          <w:u w:val="single"/>
        </w:rPr>
        <w:t>political reprisal</w:t>
      </w:r>
      <w:r w:rsidRPr="000B2AA7">
        <w:rPr>
          <w:rFonts w:ascii="Arial" w:eastAsia="Calibri" w:hAnsi="Arial" w:cs="Arial"/>
          <w:szCs w:val="26"/>
          <w:u w:val="single"/>
        </w:rPr>
        <w:t xml:space="preserve">, these rules give civil servants in policy roles the foundation to </w:t>
      </w:r>
      <w:r w:rsidRPr="000B2AA7">
        <w:rPr>
          <w:rFonts w:ascii="Arial" w:eastAsia="Calibri" w:hAnsi="Arial" w:cs="Arial"/>
          <w:szCs w:val="26"/>
          <w:highlight w:val="green"/>
          <w:u w:val="single"/>
        </w:rPr>
        <w:t xml:space="preserve">offer </w:t>
      </w:r>
      <w:r w:rsidRPr="000B2AA7">
        <w:rPr>
          <w:rFonts w:eastAsia="Calibri" w:cs="Times New Roman"/>
          <w:b/>
          <w:iCs/>
          <w:highlight w:val="green"/>
          <w:u w:val="single"/>
        </w:rPr>
        <w:t>advice</w:t>
      </w:r>
      <w:r w:rsidRPr="000B2AA7">
        <w:rPr>
          <w:rFonts w:ascii="Arial" w:eastAsia="Calibri" w:hAnsi="Arial" w:cs="Arial"/>
          <w:szCs w:val="26"/>
          <w:u w:val="single"/>
        </w:rPr>
        <w:t xml:space="preserve"> that may be </w:t>
      </w:r>
      <w:r w:rsidRPr="000B2AA7">
        <w:rPr>
          <w:rFonts w:eastAsia="Calibri" w:cs="Times New Roman"/>
          <w:b/>
          <w:iCs/>
          <w:u w:val="single"/>
        </w:rPr>
        <w:t>tough for presidents to hear</w:t>
      </w:r>
      <w:r w:rsidRPr="000B2AA7">
        <w:rPr>
          <w:rFonts w:ascii="Arial" w:eastAsia="Calibri" w:hAnsi="Arial" w:cs="Arial"/>
          <w:szCs w:val="26"/>
          <w:u w:val="single"/>
        </w:rPr>
        <w:t xml:space="preserve">, to </w:t>
      </w:r>
      <w:r w:rsidRPr="000B2AA7">
        <w:rPr>
          <w:rFonts w:eastAsia="Calibri" w:cs="Times New Roman"/>
          <w:b/>
          <w:iCs/>
          <w:u w:val="single"/>
        </w:rPr>
        <w:t>execute</w:t>
      </w:r>
      <w:r w:rsidRPr="000B2AA7">
        <w:rPr>
          <w:rFonts w:ascii="Arial" w:eastAsia="Calibri" w:hAnsi="Arial" w:cs="Arial"/>
          <w:szCs w:val="26"/>
          <w:u w:val="single"/>
        </w:rPr>
        <w:t xml:space="preserve"> policies with </w:t>
      </w:r>
      <w:r w:rsidRPr="000B2AA7">
        <w:rPr>
          <w:rFonts w:eastAsia="Calibri" w:cs="Times New Roman"/>
          <w:b/>
          <w:iCs/>
          <w:u w:val="single"/>
        </w:rPr>
        <w:t>high stakes</w:t>
      </w:r>
      <w:r w:rsidRPr="000B2AA7">
        <w:rPr>
          <w:rFonts w:ascii="Arial" w:eastAsia="Calibri" w:hAnsi="Arial" w:cs="Arial"/>
          <w:szCs w:val="26"/>
          <w:u w:val="single"/>
        </w:rPr>
        <w:t xml:space="preserve">, to </w:t>
      </w:r>
      <w:r w:rsidRPr="000B2AA7">
        <w:rPr>
          <w:rFonts w:eastAsia="Calibri" w:cs="Times New Roman"/>
          <w:b/>
          <w:iCs/>
          <w:highlight w:val="green"/>
          <w:u w:val="single"/>
        </w:rPr>
        <w:t>report</w:t>
      </w:r>
      <w:r w:rsidRPr="000B2AA7">
        <w:rPr>
          <w:rFonts w:eastAsia="Calibri" w:cs="Times New Roman"/>
          <w:b/>
          <w:iCs/>
          <w:u w:val="single"/>
        </w:rPr>
        <w:t xml:space="preserve"> illegal activity</w:t>
      </w:r>
      <w:r w:rsidRPr="000B2AA7">
        <w:rPr>
          <w:rFonts w:ascii="Arial" w:eastAsia="Calibri" w:hAnsi="Arial" w:cs="Arial"/>
          <w:szCs w:val="26"/>
          <w:u w:val="single"/>
        </w:rPr>
        <w:t xml:space="preserve"> and </w:t>
      </w:r>
      <w:r w:rsidRPr="000B2AA7">
        <w:rPr>
          <w:rFonts w:eastAsia="Calibri" w:cs="Times New Roman"/>
          <w:b/>
          <w:iCs/>
          <w:highlight w:val="green"/>
          <w:u w:val="single"/>
        </w:rPr>
        <w:t>misconduct</w:t>
      </w:r>
      <w:r w:rsidRPr="000B2AA7">
        <w:rPr>
          <w:rFonts w:ascii="Arial" w:eastAsia="Calibri" w:hAnsi="Arial" w:cs="Arial"/>
          <w:szCs w:val="26"/>
          <w:u w:val="single"/>
        </w:rPr>
        <w:t xml:space="preserve"> as a part of their duties</w:t>
      </w:r>
      <w:r w:rsidRPr="000B2AA7">
        <w:rPr>
          <w:rFonts w:eastAsia="Calibri" w:cs="Times New Roman"/>
          <w:sz w:val="16"/>
        </w:rPr>
        <w:t>, and to trust that they and their peers owe their first fealty to protecting and defending the Constitution. They do all of this with the confidence that their integrity will be rewarded and protected.</w:t>
      </w:r>
    </w:p>
    <w:p w14:paraId="4FE2DEC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At best, shifting policy-aligned roles to Schedule F roles would have a </w:t>
      </w:r>
      <w:r w:rsidRPr="000B2AA7">
        <w:rPr>
          <w:rFonts w:eastAsia="Calibri" w:cs="Times New Roman"/>
          <w:b/>
          <w:iCs/>
          <w:u w:val="single"/>
        </w:rPr>
        <w:t>chilling effect</w:t>
      </w:r>
      <w:r w:rsidRPr="000B2AA7">
        <w:rPr>
          <w:rFonts w:ascii="Arial" w:eastAsia="Calibri" w:hAnsi="Arial" w:cs="Arial"/>
          <w:szCs w:val="26"/>
          <w:u w:val="single"/>
        </w:rPr>
        <w:t xml:space="preserve"> on such policy experts</w:t>
      </w:r>
      <w:r w:rsidRPr="000B2AA7">
        <w:rPr>
          <w:rFonts w:eastAsia="Calibri" w:cs="Times New Roman"/>
          <w:sz w:val="16"/>
        </w:rPr>
        <w:t xml:space="preserve"> whom we rely on for their unique expertise, candor, and integrity, potentially </w:t>
      </w:r>
      <w:r w:rsidRPr="000B2AA7">
        <w:rPr>
          <w:rFonts w:ascii="Arial" w:eastAsia="Calibri" w:hAnsi="Arial" w:cs="Arial"/>
          <w:szCs w:val="26"/>
          <w:u w:val="single"/>
        </w:rPr>
        <w:t xml:space="preserve">making them </w:t>
      </w:r>
      <w:r w:rsidRPr="000B2AA7">
        <w:rPr>
          <w:rFonts w:eastAsia="Calibri" w:cs="Times New Roman"/>
          <w:b/>
          <w:iCs/>
          <w:u w:val="single"/>
        </w:rPr>
        <w:t>more cautious</w:t>
      </w:r>
      <w:r w:rsidRPr="000B2AA7">
        <w:rPr>
          <w:rFonts w:ascii="Arial" w:eastAsia="Calibri" w:hAnsi="Arial" w:cs="Arial"/>
          <w:szCs w:val="26"/>
          <w:u w:val="single"/>
        </w:rPr>
        <w:t xml:space="preserve"> about the advice</w:t>
      </w:r>
      <w:r w:rsidRPr="000B2AA7">
        <w:rPr>
          <w:rFonts w:eastAsia="Calibri" w:cs="Times New Roman"/>
          <w:sz w:val="16"/>
        </w:rPr>
        <w:t xml:space="preserve"> they give, the portfolios they support, the risks they take in defending the Constitution, </w:t>
      </w:r>
      <w:r w:rsidRPr="000B2AA7">
        <w:rPr>
          <w:rFonts w:ascii="Arial" w:eastAsia="Calibri" w:hAnsi="Arial" w:cs="Arial"/>
          <w:szCs w:val="26"/>
          <w:u w:val="single"/>
        </w:rPr>
        <w:t>and their willingness to call out malfeasance or bad news</w:t>
      </w:r>
      <w:r w:rsidRPr="000B2AA7">
        <w:rPr>
          <w:rFonts w:eastAsia="Calibri" w:cs="Times New Roman"/>
          <w:sz w:val="16"/>
        </w:rPr>
        <w:t>.</w:t>
      </w:r>
    </w:p>
    <w:p w14:paraId="4D8A3EC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Worst-Case Scenario: Harming National Security</w:t>
      </w:r>
    </w:p>
    <w:p w14:paraId="4B965B9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At its worst, </w:t>
      </w:r>
      <w:r w:rsidRPr="000B2AA7">
        <w:rPr>
          <w:rFonts w:eastAsia="Calibri" w:cs="Times New Roman"/>
          <w:b/>
          <w:iCs/>
          <w:u w:val="single"/>
        </w:rPr>
        <w:t>Schedule F</w:t>
      </w:r>
      <w:r w:rsidRPr="000B2AA7">
        <w:rPr>
          <w:rFonts w:ascii="Arial" w:eastAsia="Calibri" w:hAnsi="Arial" w:cs="Arial"/>
          <w:szCs w:val="26"/>
          <w:u w:val="single"/>
        </w:rPr>
        <w:t xml:space="preserve"> will make it possible for presidents to </w:t>
      </w:r>
      <w:r w:rsidRPr="000B2AA7">
        <w:rPr>
          <w:rFonts w:eastAsia="Calibri" w:cs="Times New Roman"/>
          <w:b/>
          <w:iCs/>
          <w:u w:val="single"/>
        </w:rPr>
        <w:t>remove thousands of experts</w:t>
      </w:r>
      <w:r w:rsidRPr="000B2AA7">
        <w:rPr>
          <w:rFonts w:ascii="Arial" w:eastAsia="Calibri" w:hAnsi="Arial" w:cs="Arial"/>
          <w:szCs w:val="26"/>
          <w:u w:val="single"/>
        </w:rPr>
        <w:t xml:space="preserve"> who </w:t>
      </w:r>
      <w:r w:rsidRPr="000B2AA7">
        <w:rPr>
          <w:rFonts w:eastAsia="Calibri" w:cs="Times New Roman"/>
          <w:b/>
          <w:iCs/>
          <w:u w:val="single"/>
        </w:rPr>
        <w:t>make U.S. global leadership possible</w:t>
      </w:r>
      <w:r w:rsidRPr="000B2AA7">
        <w:rPr>
          <w:rFonts w:ascii="Arial" w:eastAsia="Calibri" w:hAnsi="Arial" w:cs="Arial"/>
          <w:szCs w:val="26"/>
          <w:u w:val="single"/>
        </w:rPr>
        <w:t xml:space="preserve">. By shifting protected civil servants to </w:t>
      </w:r>
      <w:r w:rsidRPr="000B2AA7">
        <w:rPr>
          <w:rFonts w:eastAsia="Calibri" w:cs="Times New Roman"/>
          <w:b/>
          <w:iCs/>
          <w:u w:val="single"/>
        </w:rPr>
        <w:t>at-will</w:t>
      </w:r>
      <w:r w:rsidRPr="000B2AA7">
        <w:rPr>
          <w:rFonts w:ascii="Arial" w:eastAsia="Calibri" w:hAnsi="Arial" w:cs="Arial"/>
          <w:szCs w:val="26"/>
          <w:u w:val="single"/>
        </w:rPr>
        <w:t xml:space="preserve"> employees, Schedule F makes it possible to fire them </w:t>
      </w:r>
      <w:r w:rsidRPr="000B2AA7">
        <w:rPr>
          <w:rFonts w:eastAsia="Calibri" w:cs="Times New Roman"/>
          <w:b/>
          <w:iCs/>
          <w:u w:val="single"/>
        </w:rPr>
        <w:t>without</w:t>
      </w:r>
      <w:r w:rsidRPr="000B2AA7">
        <w:rPr>
          <w:rFonts w:eastAsia="Calibri" w:cs="Times New Roman"/>
          <w:sz w:val="16"/>
        </w:rPr>
        <w:t xml:space="preserve"> the </w:t>
      </w:r>
      <w:r w:rsidRPr="000B2AA7">
        <w:rPr>
          <w:rFonts w:eastAsia="Calibri" w:cs="Times New Roman"/>
          <w:b/>
          <w:iCs/>
          <w:u w:val="single"/>
        </w:rPr>
        <w:t>due process</w:t>
      </w:r>
      <w:r w:rsidRPr="000B2AA7">
        <w:rPr>
          <w:rFonts w:eastAsia="Calibri" w:cs="Times New Roman"/>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245664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B71C69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6DCD1B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The</w:t>
      </w:r>
      <w:r w:rsidRPr="000B2AA7">
        <w:rPr>
          <w:rFonts w:eastAsia="Calibri" w:cs="Times New Roman"/>
          <w:sz w:val="16"/>
        </w:rPr>
        <w:t xml:space="preserve"> potential </w:t>
      </w:r>
      <w:r w:rsidRPr="000B2AA7">
        <w:rPr>
          <w:rFonts w:eastAsia="Calibri" w:cs="Times New Roman"/>
          <w:b/>
          <w:iCs/>
          <w:highlight w:val="green"/>
          <w:u w:val="single"/>
        </w:rPr>
        <w:t>loss of talent</w:t>
      </w:r>
      <w:r w:rsidRPr="000B2AA7">
        <w:rPr>
          <w:rFonts w:ascii="Arial" w:eastAsia="Calibri" w:hAnsi="Arial" w:cs="Arial"/>
          <w:szCs w:val="26"/>
          <w:u w:val="single"/>
        </w:rPr>
        <w:t xml:space="preserve"> could be </w:t>
      </w:r>
      <w:r w:rsidRPr="000B2AA7">
        <w:rPr>
          <w:rFonts w:eastAsia="Calibri" w:cs="Times New Roman"/>
          <w:b/>
          <w:iCs/>
          <w:u w:val="single"/>
        </w:rPr>
        <w:t>wide</w:t>
      </w:r>
      <w:r w:rsidRPr="000B2AA7">
        <w:rPr>
          <w:rFonts w:ascii="Arial" w:eastAsia="Calibri" w:hAnsi="Arial" w:cs="Arial"/>
          <w:szCs w:val="26"/>
          <w:u w:val="single"/>
        </w:rPr>
        <w:t xml:space="preserve"> and </w:t>
      </w:r>
      <w:r w:rsidRPr="000B2AA7">
        <w:rPr>
          <w:rFonts w:eastAsia="Calibri" w:cs="Times New Roman"/>
          <w:b/>
          <w:iCs/>
          <w:highlight w:val="green"/>
          <w:u w:val="single"/>
        </w:rPr>
        <w:t>extremely damaging</w:t>
      </w:r>
      <w:r w:rsidRPr="000B2AA7">
        <w:rPr>
          <w:rFonts w:eastAsia="Calibri" w:cs="Times New Roman"/>
          <w:sz w:val="16"/>
        </w:rPr>
        <w:t xml:space="preserve">. Axios also reported that, according to sources close to </w:t>
      </w:r>
      <w:r w:rsidRPr="000B2AA7">
        <w:rPr>
          <w:rFonts w:eastAsia="Calibri" w:cs="Times New Roman"/>
          <w:b/>
          <w:iCs/>
          <w:u w:val="single"/>
        </w:rPr>
        <w:t>Trump</w:t>
      </w:r>
      <w:r w:rsidRPr="000B2AA7">
        <w:rPr>
          <w:rFonts w:eastAsia="Calibri" w:cs="Times New Roman"/>
          <w:sz w:val="16"/>
        </w:rPr>
        <w:t xml:space="preserve">, the former president </w:t>
      </w:r>
      <w:r w:rsidRPr="000B2AA7">
        <w:rPr>
          <w:rFonts w:ascii="Arial" w:eastAsia="Calibri" w:hAnsi="Arial" w:cs="Arial"/>
          <w:szCs w:val="26"/>
          <w:u w:val="single"/>
        </w:rPr>
        <w:t>intends to “go after” the national security establishment as a matter of “top priority,” including</w:t>
      </w:r>
      <w:r w:rsidRPr="000B2AA7">
        <w:rPr>
          <w:rFonts w:eastAsia="Calibri" w:cs="Times New Roman"/>
          <w:sz w:val="16"/>
        </w:rPr>
        <w:t xml:space="preserve"> those in </w:t>
      </w:r>
      <w:r w:rsidRPr="000B2AA7">
        <w:rPr>
          <w:rFonts w:ascii="Arial" w:eastAsia="Calibri" w:hAnsi="Arial" w:cs="Arial"/>
          <w:szCs w:val="26"/>
          <w:u w:val="single"/>
        </w:rPr>
        <w:t xml:space="preserve">the </w:t>
      </w:r>
      <w:r w:rsidRPr="000B2AA7">
        <w:rPr>
          <w:rFonts w:eastAsia="Calibri" w:cs="Times New Roman"/>
          <w:b/>
          <w:iCs/>
          <w:u w:val="single"/>
        </w:rPr>
        <w:t>intelligence</w:t>
      </w:r>
      <w:r w:rsidRPr="000B2AA7">
        <w:rPr>
          <w:rFonts w:ascii="Arial" w:eastAsia="Calibri" w:hAnsi="Arial" w:cs="Arial"/>
          <w:szCs w:val="26"/>
          <w:u w:val="single"/>
        </w:rPr>
        <w:t xml:space="preserve"> community and </w:t>
      </w:r>
      <w:r w:rsidRPr="000B2AA7">
        <w:rPr>
          <w:rFonts w:eastAsia="Calibri" w:cs="Times New Roman"/>
          <w:b/>
          <w:iCs/>
          <w:u w:val="single"/>
        </w:rPr>
        <w:t>State</w:t>
      </w:r>
      <w:r w:rsidRPr="000B2AA7">
        <w:rPr>
          <w:rFonts w:ascii="Arial" w:eastAsia="Calibri" w:hAnsi="Arial" w:cs="Arial"/>
          <w:szCs w:val="26"/>
          <w:u w:val="single"/>
        </w:rPr>
        <w:t xml:space="preserve"> Department</w:t>
      </w:r>
      <w:r w:rsidRPr="000B2AA7">
        <w:rPr>
          <w:rFonts w:eastAsia="Calibri" w:cs="Times New Roman"/>
          <w:sz w:val="16"/>
        </w:rPr>
        <w:t xml:space="preserve">. </w:t>
      </w:r>
      <w:r w:rsidRPr="000B2AA7">
        <w:rPr>
          <w:rFonts w:ascii="Arial" w:eastAsia="Calibri" w:hAnsi="Arial" w:cs="Arial"/>
          <w:szCs w:val="26"/>
          <w:u w:val="single"/>
        </w:rPr>
        <w:t xml:space="preserve">Policy roles that could be reclassified as Schedule F could cut </w:t>
      </w:r>
      <w:r w:rsidRPr="000B2AA7">
        <w:rPr>
          <w:rFonts w:ascii="Arial" w:eastAsia="Calibri" w:hAnsi="Arial" w:cs="Arial"/>
          <w:szCs w:val="26"/>
          <w:highlight w:val="green"/>
          <w:u w:val="single"/>
        </w:rPr>
        <w:t>across</w:t>
      </w:r>
      <w:r w:rsidRPr="000B2AA7">
        <w:rPr>
          <w:rFonts w:ascii="Arial" w:eastAsia="Calibri" w:hAnsi="Arial" w:cs="Arial"/>
          <w:szCs w:val="26"/>
          <w:u w:val="single"/>
        </w:rPr>
        <w:t xml:space="preserve"> many high-import areas: </w:t>
      </w:r>
      <w:r w:rsidRPr="000B2AA7">
        <w:rPr>
          <w:rFonts w:eastAsia="Calibri" w:cs="Times New Roman"/>
          <w:b/>
          <w:iCs/>
          <w:highlight w:val="green"/>
          <w:u w:val="single"/>
        </w:rPr>
        <w:t>Russian defense</w:t>
      </w:r>
      <w:r w:rsidRPr="000B2AA7">
        <w:rPr>
          <w:rFonts w:eastAsia="Calibri" w:cs="Times New Roman"/>
          <w:b/>
          <w:iCs/>
          <w:u w:val="single"/>
        </w:rPr>
        <w:t xml:space="preserve"> strategy</w:t>
      </w:r>
      <w:r w:rsidRPr="000B2AA7">
        <w:rPr>
          <w:rFonts w:ascii="Arial" w:eastAsia="Calibri" w:hAnsi="Arial" w:cs="Arial"/>
          <w:szCs w:val="26"/>
          <w:u w:val="single"/>
        </w:rPr>
        <w:t xml:space="preserve">, </w:t>
      </w:r>
      <w:r w:rsidRPr="000B2AA7">
        <w:rPr>
          <w:rFonts w:eastAsia="Calibri" w:cs="Times New Roman"/>
          <w:b/>
          <w:iCs/>
          <w:highlight w:val="green"/>
          <w:u w:val="single"/>
        </w:rPr>
        <w:t>Iranian nuc</w:t>
      </w:r>
      <w:r w:rsidRPr="000B2AA7">
        <w:rPr>
          <w:rFonts w:eastAsia="Calibri" w:cs="Times New Roman"/>
          <w:b/>
          <w:iCs/>
          <w:u w:val="single"/>
        </w:rPr>
        <w:t>lear program</w:t>
      </w:r>
      <w:r w:rsidRPr="000B2AA7">
        <w:rPr>
          <w:rFonts w:eastAsia="Calibri" w:cs="Times New Roman"/>
          <w:b/>
          <w:iCs/>
          <w:highlight w:val="green"/>
          <w:u w:val="single"/>
        </w:rPr>
        <w:t>s</w:t>
      </w:r>
      <w:r w:rsidRPr="000B2AA7">
        <w:rPr>
          <w:rFonts w:ascii="Arial" w:eastAsia="Calibri" w:hAnsi="Arial" w:cs="Arial"/>
          <w:szCs w:val="26"/>
          <w:u w:val="single"/>
        </w:rPr>
        <w:t xml:space="preserve">, or </w:t>
      </w:r>
      <w:r w:rsidRPr="000B2AA7">
        <w:rPr>
          <w:rFonts w:eastAsia="Calibri" w:cs="Times New Roman"/>
          <w:b/>
          <w:iCs/>
          <w:highlight w:val="green"/>
          <w:u w:val="single"/>
        </w:rPr>
        <w:t>Chinese</w:t>
      </w:r>
      <w:r w:rsidRPr="000B2AA7">
        <w:rPr>
          <w:rFonts w:ascii="Arial" w:eastAsia="Calibri" w:hAnsi="Arial" w:cs="Arial"/>
          <w:szCs w:val="26"/>
          <w:u w:val="single"/>
        </w:rPr>
        <w:t xml:space="preserve"> regional </w:t>
      </w:r>
      <w:r w:rsidRPr="000B2AA7">
        <w:rPr>
          <w:rFonts w:eastAsia="Calibri" w:cs="Times New Roman"/>
          <w:b/>
          <w:iCs/>
          <w:u w:val="single"/>
        </w:rPr>
        <w:t xml:space="preserve">security </w:t>
      </w:r>
      <w:r w:rsidRPr="000B2AA7">
        <w:rPr>
          <w:rFonts w:eastAsia="Calibri" w:cs="Times New Roman"/>
          <w:b/>
          <w:iCs/>
          <w:highlight w:val="green"/>
          <w:u w:val="single"/>
        </w:rPr>
        <w:t>capabilities</w:t>
      </w:r>
      <w:r w:rsidRPr="000B2AA7">
        <w:rPr>
          <w:rFonts w:ascii="Arial" w:eastAsia="Calibri" w:hAnsi="Arial" w:cs="Arial"/>
          <w:szCs w:val="26"/>
          <w:u w:val="single"/>
        </w:rPr>
        <w:t>, among hundreds of other categories. The harm to national security of removing and replacing civil servants—whose work</w:t>
      </w:r>
      <w:r w:rsidRPr="000B2AA7">
        <w:rPr>
          <w:rFonts w:eastAsia="Calibri" w:cs="Times New Roman"/>
          <w:sz w:val="16"/>
        </w:rPr>
        <w:t xml:space="preserve">, as we have established, </w:t>
      </w:r>
      <w:r w:rsidRPr="000B2AA7">
        <w:rPr>
          <w:rFonts w:ascii="Arial" w:eastAsia="Calibri" w:hAnsi="Arial" w:cs="Arial"/>
          <w:szCs w:val="26"/>
          <w:u w:val="single"/>
        </w:rPr>
        <w:t>requires expertise, relationships, and clear understanding of risk—with individuals with no required qualification except loyalty to a single individual is self-evident</w:t>
      </w:r>
      <w:r w:rsidRPr="000B2AA7">
        <w:rPr>
          <w:rFonts w:eastAsia="Calibri" w:cs="Times New Roman"/>
          <w:sz w:val="16"/>
        </w:rPr>
        <w:t>.</w:t>
      </w:r>
    </w:p>
    <w:p w14:paraId="1067510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should a future president pursue this action, </w:t>
      </w:r>
      <w:r w:rsidRPr="000B2AA7">
        <w:rPr>
          <w:rFonts w:ascii="Arial" w:eastAsia="Calibri" w:hAnsi="Arial" w:cs="Arial"/>
          <w:szCs w:val="26"/>
          <w:u w:val="single"/>
        </w:rPr>
        <w:t>beyond missing an endless list of risk portfolio managers,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ascii="Arial" w:eastAsia="Calibri" w:hAnsi="Arial" w:cs="Arial"/>
          <w:szCs w:val="26"/>
          <w:u w:val="single"/>
        </w:rPr>
        <w:t>will miss something more fundamental to its success and security: its reliability</w:t>
      </w:r>
      <w:r w:rsidRPr="000B2AA7">
        <w:rPr>
          <w:rFonts w:eastAsia="Calibri" w:cs="Times New Roman"/>
          <w:sz w:val="16"/>
        </w:rPr>
        <w:t xml:space="preserve">. </w:t>
      </w:r>
      <w:r w:rsidRPr="000B2AA7">
        <w:rPr>
          <w:rFonts w:ascii="Arial" w:eastAsia="Calibri" w:hAnsi="Arial" w:cs="Arial"/>
          <w:szCs w:val="26"/>
          <w:u w:val="single"/>
        </w:rPr>
        <w:t xml:space="preserve">American </w:t>
      </w:r>
      <w:r w:rsidRPr="000B2AA7">
        <w:rPr>
          <w:rFonts w:eastAsia="Calibri" w:cs="Times New Roman"/>
          <w:b/>
          <w:iCs/>
          <w:u w:val="single"/>
        </w:rPr>
        <w:t>alliances</w:t>
      </w:r>
      <w:r w:rsidRPr="000B2AA7">
        <w:rPr>
          <w:rFonts w:ascii="Arial" w:eastAsia="Calibri" w:hAnsi="Arial" w:cs="Arial"/>
          <w:szCs w:val="26"/>
          <w:u w:val="single"/>
        </w:rPr>
        <w:t xml:space="preserve"> are valuable because of the steady undercurrent of the nation’s </w:t>
      </w:r>
      <w:r w:rsidRPr="000B2AA7">
        <w:rPr>
          <w:rFonts w:eastAsia="Calibri" w:cs="Times New Roman"/>
          <w:b/>
          <w:iCs/>
          <w:u w:val="single"/>
        </w:rPr>
        <w:t>civil servants</w:t>
      </w:r>
      <w:r w:rsidRPr="000B2AA7">
        <w:rPr>
          <w:rFonts w:ascii="Arial" w:eastAsia="Calibri" w:hAnsi="Arial" w:cs="Arial"/>
          <w:szCs w:val="26"/>
          <w:u w:val="single"/>
        </w:rPr>
        <w:t xml:space="preserve"> who maintain networks, </w:t>
      </w:r>
      <w:r w:rsidRPr="000B2AA7">
        <w:rPr>
          <w:rFonts w:eastAsia="Calibri" w:cs="Times New Roman"/>
          <w:b/>
          <w:iCs/>
          <w:u w:val="single"/>
        </w:rPr>
        <w:t>expertise</w:t>
      </w:r>
      <w:r w:rsidRPr="000B2AA7">
        <w:rPr>
          <w:rFonts w:ascii="Arial" w:eastAsia="Calibri" w:hAnsi="Arial" w:cs="Arial"/>
          <w:szCs w:val="26"/>
          <w:u w:val="single"/>
        </w:rPr>
        <w:t xml:space="preserve">, and </w:t>
      </w:r>
      <w:r w:rsidRPr="000B2AA7">
        <w:rPr>
          <w:rFonts w:eastAsia="Calibri" w:cs="Times New Roman"/>
          <w:b/>
          <w:iCs/>
          <w:u w:val="single"/>
        </w:rPr>
        <w:t>consistency</w:t>
      </w:r>
      <w:r w:rsidRPr="000B2AA7">
        <w:rPr>
          <w:rFonts w:ascii="Arial" w:eastAsia="Calibri" w:hAnsi="Arial" w:cs="Arial"/>
          <w:szCs w:val="26"/>
          <w:u w:val="single"/>
        </w:rPr>
        <w:t xml:space="preserve"> </w:t>
      </w:r>
      <w:r w:rsidRPr="000B2AA7">
        <w:rPr>
          <w:rFonts w:eastAsia="Calibri" w:cs="Times New Roman"/>
          <w:b/>
          <w:iCs/>
          <w:u w:val="single"/>
        </w:rPr>
        <w:t>regardless of who inhabits the Oval Office</w:t>
      </w:r>
      <w:r w:rsidRPr="000B2AA7">
        <w:rPr>
          <w:rFonts w:ascii="Arial" w:eastAsia="Calibri" w:hAnsi="Arial" w:cs="Arial"/>
          <w:szCs w:val="26"/>
          <w:u w:val="single"/>
        </w:rPr>
        <w:t xml:space="preserve">. Despite its turmoil, the </w:t>
      </w:r>
      <w:r w:rsidRPr="000B2AA7">
        <w:rPr>
          <w:rFonts w:ascii="Arial" w:eastAsia="Calibri" w:hAnsi="Arial" w:cs="Arial"/>
          <w:szCs w:val="26"/>
          <w:highlight w:val="green"/>
          <w:u w:val="single"/>
        </w:rPr>
        <w:t>America</w:t>
      </w:r>
      <w:r w:rsidRPr="000B2AA7">
        <w:rPr>
          <w:rFonts w:ascii="Arial" w:eastAsia="Calibri" w:hAnsi="Arial" w:cs="Arial"/>
          <w:szCs w:val="26"/>
          <w:u w:val="single"/>
        </w:rPr>
        <w:t xml:space="preserve">n political system </w:t>
      </w:r>
      <w:r w:rsidRPr="000B2AA7">
        <w:rPr>
          <w:rFonts w:ascii="Arial" w:eastAsia="Calibri" w:hAnsi="Arial" w:cs="Arial"/>
          <w:szCs w:val="26"/>
          <w:highlight w:val="green"/>
          <w:u w:val="single"/>
        </w:rPr>
        <w:t xml:space="preserve">is a </w:t>
      </w:r>
      <w:r w:rsidRPr="000B2AA7">
        <w:rPr>
          <w:rFonts w:eastAsia="Calibri" w:cs="Times New Roman"/>
          <w:b/>
          <w:iCs/>
          <w:highlight w:val="green"/>
          <w:u w:val="single"/>
        </w:rPr>
        <w:t>strong model</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w:t>
      </w:r>
      <w:r w:rsidRPr="000B2AA7">
        <w:rPr>
          <w:rFonts w:eastAsia="Calibri" w:cs="Times New Roman"/>
          <w:b/>
          <w:iCs/>
          <w:u w:val="single"/>
        </w:rPr>
        <w:t xml:space="preserve">international </w:t>
      </w:r>
      <w:r w:rsidRPr="000B2AA7">
        <w:rPr>
          <w:rFonts w:eastAsia="Calibri" w:cs="Times New Roman"/>
          <w:b/>
          <w:iCs/>
          <w:highlight w:val="green"/>
          <w:u w:val="single"/>
        </w:rPr>
        <w:t>interlocutor</w:t>
      </w:r>
      <w:r w:rsidRPr="000B2AA7">
        <w:rPr>
          <w:rFonts w:ascii="Arial" w:eastAsia="Calibri" w:hAnsi="Arial" w:cs="Arial"/>
          <w:szCs w:val="26"/>
          <w:highlight w:val="green"/>
          <w:u w:val="single"/>
        </w:rPr>
        <w:t xml:space="preserve"> because</w:t>
      </w:r>
      <w:r w:rsidRPr="000B2AA7">
        <w:rPr>
          <w:rFonts w:ascii="Arial" w:eastAsia="Calibri" w:hAnsi="Arial" w:cs="Arial"/>
          <w:szCs w:val="26"/>
          <w:u w:val="single"/>
        </w:rPr>
        <w:t xml:space="preserve"> its </w:t>
      </w:r>
      <w:r w:rsidRPr="000B2AA7">
        <w:rPr>
          <w:rFonts w:eastAsia="Calibri" w:cs="Times New Roman"/>
          <w:b/>
          <w:iCs/>
          <w:highlight w:val="green"/>
          <w:u w:val="single"/>
        </w:rPr>
        <w:t>civil servants</w:t>
      </w:r>
      <w:r w:rsidRPr="000B2AA7">
        <w:rPr>
          <w:rFonts w:ascii="Arial" w:eastAsia="Calibri" w:hAnsi="Arial" w:cs="Arial"/>
          <w:szCs w:val="26"/>
          <w:highlight w:val="green"/>
          <w:u w:val="single"/>
        </w:rPr>
        <w:t xml:space="preserve"> serve </w:t>
      </w:r>
      <w:r w:rsidRPr="000B2AA7">
        <w:rPr>
          <w:rFonts w:eastAsia="Calibri" w:cs="Times New Roman"/>
          <w:b/>
          <w:iCs/>
          <w:highlight w:val="green"/>
          <w:u w:val="single"/>
        </w:rPr>
        <w:t>expertly</w:t>
      </w:r>
      <w:r w:rsidRPr="000B2AA7">
        <w:rPr>
          <w:rFonts w:ascii="Arial" w:eastAsia="Calibri" w:hAnsi="Arial" w:cs="Arial"/>
          <w:szCs w:val="26"/>
          <w:u w:val="single"/>
        </w:rPr>
        <w:t xml:space="preserve"> and well </w:t>
      </w:r>
      <w:r w:rsidRPr="000B2AA7">
        <w:rPr>
          <w:rFonts w:eastAsia="Calibri" w:cs="Times New Roman"/>
          <w:b/>
          <w:iCs/>
          <w:highlight w:val="green"/>
          <w:u w:val="single"/>
        </w:rPr>
        <w:t>across president</w:t>
      </w:r>
      <w:r w:rsidRPr="000B2AA7">
        <w:rPr>
          <w:rFonts w:eastAsia="Calibri" w:cs="Times New Roman"/>
          <w:b/>
          <w:iCs/>
          <w:u w:val="single"/>
        </w:rPr>
        <w:t>ial administration</w:t>
      </w:r>
      <w:r w:rsidRPr="000B2AA7">
        <w:rPr>
          <w:rFonts w:eastAsia="Calibri" w:cs="Times New Roman"/>
          <w:b/>
          <w:iCs/>
          <w:highlight w:val="green"/>
          <w:u w:val="single"/>
        </w:rPr>
        <w:t>s</w:t>
      </w:r>
      <w:r w:rsidRPr="000B2AA7">
        <w:rPr>
          <w:rFonts w:eastAsia="Calibri" w:cs="Times New Roman"/>
          <w:sz w:val="16"/>
        </w:rPr>
        <w:t xml:space="preserve"> of any political affiliation. </w:t>
      </w:r>
      <w:r w:rsidRPr="000B2AA7">
        <w:rPr>
          <w:rFonts w:eastAsia="Calibri" w:cs="Times New Roman"/>
          <w:b/>
          <w:iCs/>
          <w:u w:val="single"/>
        </w:rPr>
        <w:t>Schedule F</w:t>
      </w:r>
      <w:r w:rsidRPr="000B2AA7">
        <w:rPr>
          <w:rFonts w:eastAsia="Calibri" w:cs="Times New Roman"/>
          <w:sz w:val="16"/>
        </w:rPr>
        <w:t xml:space="preserve">, by stifling or removing long-serving civil servants, </w:t>
      </w:r>
      <w:r w:rsidRPr="000B2AA7">
        <w:rPr>
          <w:rFonts w:ascii="Arial" w:eastAsia="Calibri" w:hAnsi="Arial" w:cs="Arial"/>
          <w:szCs w:val="26"/>
          <w:u w:val="single"/>
        </w:rPr>
        <w:t xml:space="preserve">would make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a </w:t>
      </w:r>
      <w:r w:rsidRPr="000B2AA7">
        <w:rPr>
          <w:rFonts w:eastAsia="Calibri" w:cs="Times New Roman"/>
          <w:b/>
          <w:iCs/>
          <w:u w:val="single"/>
        </w:rPr>
        <w:t>weaker</w:t>
      </w:r>
      <w:r w:rsidRPr="000B2AA7">
        <w:rPr>
          <w:rFonts w:ascii="Arial" w:eastAsia="Calibri" w:hAnsi="Arial" w:cs="Arial"/>
          <w:szCs w:val="26"/>
          <w:u w:val="single"/>
        </w:rPr>
        <w:t xml:space="preserve">, </w:t>
      </w:r>
      <w:r w:rsidRPr="000B2AA7">
        <w:rPr>
          <w:rFonts w:eastAsia="Calibri" w:cs="Times New Roman"/>
          <w:b/>
          <w:iCs/>
          <w:u w:val="single"/>
        </w:rPr>
        <w:t>less reliable</w:t>
      </w:r>
      <w:r w:rsidRPr="000B2AA7">
        <w:rPr>
          <w:rFonts w:ascii="Arial" w:eastAsia="Calibri" w:hAnsi="Arial" w:cs="Arial"/>
          <w:szCs w:val="26"/>
          <w:u w:val="single"/>
        </w:rPr>
        <w:t xml:space="preserve">, and </w:t>
      </w:r>
      <w:r w:rsidRPr="000B2AA7">
        <w:rPr>
          <w:rFonts w:eastAsia="Calibri" w:cs="Times New Roman"/>
          <w:b/>
          <w:iCs/>
          <w:u w:val="single"/>
        </w:rPr>
        <w:t>less trusted</w:t>
      </w:r>
      <w:r w:rsidRPr="000B2AA7">
        <w:rPr>
          <w:rFonts w:ascii="Arial" w:eastAsia="Calibri" w:hAnsi="Arial" w:cs="Arial"/>
          <w:szCs w:val="26"/>
          <w:u w:val="single"/>
        </w:rPr>
        <w:t xml:space="preserve"> partner</w:t>
      </w:r>
      <w:r w:rsidRPr="000B2AA7">
        <w:rPr>
          <w:rFonts w:eastAsia="Calibri" w:cs="Times New Roman"/>
          <w:sz w:val="16"/>
        </w:rPr>
        <w:t>.</w:t>
      </w:r>
    </w:p>
    <w:p w14:paraId="669C155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Why Shouldn’t the President Get a Say?</w:t>
      </w:r>
    </w:p>
    <w:p w14:paraId="0CEB935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480E15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F5204A0"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8883A2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civil service system is not perfect</w:t>
      </w:r>
      <w:r w:rsidRPr="000B2AA7">
        <w:rPr>
          <w:rFonts w:eastAsia="Calibri" w:cs="Times New Roman"/>
          <w:sz w:val="16"/>
        </w:rPr>
        <w:t xml:space="preserve">. The </w:t>
      </w:r>
      <w:r w:rsidRPr="000B2AA7">
        <w:rPr>
          <w:rFonts w:eastAsia="Calibri" w:cs="Times New Roman"/>
          <w:b/>
          <w:iCs/>
          <w:u w:val="single"/>
        </w:rPr>
        <w:t>pay</w:t>
      </w:r>
      <w:r w:rsidRPr="000B2AA7">
        <w:rPr>
          <w:rFonts w:eastAsia="Calibri" w:cs="Times New Roman"/>
          <w:sz w:val="16"/>
        </w:rPr>
        <w:t xml:space="preserve"> system has its origins in World War II. The </w:t>
      </w:r>
      <w:r w:rsidRPr="000B2AA7">
        <w:rPr>
          <w:rFonts w:eastAsia="Calibri" w:cs="Times New Roman"/>
          <w:b/>
          <w:iCs/>
          <w:u w:val="single"/>
        </w:rPr>
        <w:t>hiring</w:t>
      </w:r>
      <w:r w:rsidRPr="000B2AA7">
        <w:rPr>
          <w:rFonts w:eastAsia="Calibri" w:cs="Times New Roman"/>
          <w:sz w:val="16"/>
        </w:rPr>
        <w:t xml:space="preserve"> process, though well-intended, is glacial. The permeability of the system in an era that requires close understanding </w:t>
      </w:r>
      <w:r w:rsidRPr="000B2AA7">
        <w:rPr>
          <w:rFonts w:ascii="Arial" w:eastAsia="Calibri" w:hAnsi="Arial" w:cs="Arial"/>
          <w:szCs w:val="26"/>
          <w:u w:val="single"/>
        </w:rPr>
        <w:t xml:space="preserve">and </w:t>
      </w:r>
      <w:r w:rsidRPr="000B2AA7">
        <w:rPr>
          <w:rFonts w:eastAsia="Calibri" w:cs="Times New Roman"/>
          <w:b/>
          <w:iCs/>
          <w:u w:val="single"/>
        </w:rPr>
        <w:t>collaboration</w:t>
      </w:r>
      <w:r w:rsidRPr="000B2AA7">
        <w:rPr>
          <w:rFonts w:eastAsia="Calibri" w:cs="Times New Roman"/>
          <w:sz w:val="16"/>
        </w:rPr>
        <w:t xml:space="preserve"> across sectors </w:t>
      </w:r>
      <w:r w:rsidRPr="000B2AA7">
        <w:rPr>
          <w:rFonts w:ascii="Arial" w:eastAsia="Calibri" w:hAnsi="Arial" w:cs="Arial"/>
          <w:szCs w:val="26"/>
          <w:u w:val="single"/>
        </w:rPr>
        <w:t xml:space="preserve">is </w:t>
      </w:r>
      <w:r w:rsidRPr="000B2AA7">
        <w:rPr>
          <w:rFonts w:eastAsia="Calibri" w:cs="Times New Roman"/>
          <w:b/>
          <w:iCs/>
          <w:u w:val="single"/>
        </w:rPr>
        <w:t>limited</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the fundamentals are powerful, and they serve as a </w:t>
      </w:r>
      <w:r w:rsidRPr="000B2AA7">
        <w:rPr>
          <w:rFonts w:eastAsia="Calibri" w:cs="Times New Roman"/>
          <w:b/>
          <w:iCs/>
          <w:u w:val="single"/>
        </w:rPr>
        <w:t>critical ingredient</w:t>
      </w:r>
      <w:r w:rsidRPr="000B2AA7">
        <w:rPr>
          <w:rFonts w:ascii="Arial" w:eastAsia="Calibri" w:hAnsi="Arial" w:cs="Arial"/>
          <w:szCs w:val="26"/>
          <w:u w:val="single"/>
        </w:rPr>
        <w:t xml:space="preserve"> to the </w:t>
      </w:r>
      <w:r w:rsidRPr="000B2AA7">
        <w:rPr>
          <w:rFonts w:eastAsia="Calibri" w:cs="Times New Roman"/>
          <w:b/>
          <w:iCs/>
          <w:u w:val="single"/>
        </w:rPr>
        <w:t>success</w:t>
      </w:r>
      <w:r w:rsidRPr="000B2AA7">
        <w:rPr>
          <w:rFonts w:ascii="Arial" w:eastAsia="Calibri" w:hAnsi="Arial" w:cs="Arial"/>
          <w:szCs w:val="26"/>
          <w:u w:val="single"/>
        </w:rPr>
        <w:t xml:space="preserve"> of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eastAsia="Calibri" w:cs="Times New Roman"/>
          <w:b/>
          <w:iCs/>
          <w:u w:val="single"/>
        </w:rPr>
        <w:t>global leadership</w:t>
      </w:r>
      <w:r w:rsidRPr="000B2AA7">
        <w:rPr>
          <w:rFonts w:eastAsia="Calibri" w:cs="Times New Roman"/>
          <w:sz w:val="16"/>
        </w:rPr>
        <w:t xml:space="preserve"> and the sustainability of its democracy.</w:t>
      </w:r>
    </w:p>
    <w:p w14:paraId="0D2CB834" w14:textId="77777777" w:rsidR="000B2AA7" w:rsidRPr="000B2AA7" w:rsidRDefault="000B2AA7" w:rsidP="000B2AA7">
      <w:pPr>
        <w:spacing w:line="256" w:lineRule="auto"/>
        <w:rPr>
          <w:rFonts w:eastAsia="Calibri" w:cs="Times New Roman"/>
        </w:rPr>
      </w:pPr>
      <w:r w:rsidRPr="000B2AA7">
        <w:rPr>
          <w:rFonts w:ascii="Arial" w:eastAsia="Calibri" w:hAnsi="Arial" w:cs="Arial"/>
          <w:szCs w:val="26"/>
          <w:u w:val="single"/>
        </w:rPr>
        <w:t xml:space="preserve">The U.S. government is </w:t>
      </w:r>
      <w:r w:rsidRPr="000B2AA7">
        <w:rPr>
          <w:rFonts w:ascii="Arial" w:eastAsia="Calibri" w:hAnsi="Arial" w:cs="Arial"/>
          <w:szCs w:val="26"/>
          <w:highlight w:val="green"/>
          <w:u w:val="single"/>
        </w:rPr>
        <w:t>able to take on</w:t>
      </w:r>
      <w:r w:rsidRPr="000B2AA7">
        <w:rPr>
          <w:rFonts w:ascii="Arial" w:eastAsia="Calibri" w:hAnsi="Arial" w:cs="Arial"/>
          <w:szCs w:val="26"/>
          <w:u w:val="single"/>
        </w:rPr>
        <w:t xml:space="preserve"> high-risk, high-cost ventures—</w:t>
      </w:r>
      <w:r w:rsidRPr="000B2AA7">
        <w:rPr>
          <w:rFonts w:eastAsia="Calibri" w:cs="Times New Roman"/>
          <w:b/>
          <w:iCs/>
          <w:highlight w:val="green"/>
          <w:u w:val="single"/>
        </w:rPr>
        <w:t>nuclear security</w:t>
      </w:r>
      <w:r w:rsidRPr="000B2AA7">
        <w:rPr>
          <w:rFonts w:ascii="Arial" w:eastAsia="Calibri" w:hAnsi="Arial" w:cs="Arial"/>
          <w:szCs w:val="26"/>
          <w:u w:val="single"/>
        </w:rPr>
        <w:t xml:space="preserve">, </w:t>
      </w:r>
      <w:r w:rsidRPr="000B2AA7">
        <w:rPr>
          <w:rFonts w:eastAsia="Calibri" w:cs="Times New Roman"/>
          <w:b/>
          <w:iCs/>
          <w:highlight w:val="green"/>
          <w:u w:val="single"/>
        </w:rPr>
        <w:t>pandemic response</w:t>
      </w:r>
      <w:r w:rsidRPr="000B2AA7">
        <w:rPr>
          <w:rFonts w:ascii="Arial" w:eastAsia="Calibri" w:hAnsi="Arial" w:cs="Arial"/>
          <w:szCs w:val="26"/>
          <w:u w:val="single"/>
        </w:rPr>
        <w:t xml:space="preserve">, </w:t>
      </w:r>
      <w:r w:rsidRPr="000B2AA7">
        <w:rPr>
          <w:rFonts w:eastAsia="Calibri" w:cs="Times New Roman"/>
          <w:b/>
          <w:iCs/>
          <w:highlight w:val="green"/>
          <w:u w:val="single"/>
        </w:rPr>
        <w:t>environment</w:t>
      </w:r>
      <w:r w:rsidRPr="000B2AA7">
        <w:rPr>
          <w:rFonts w:eastAsia="Calibri" w:cs="Times New Roman"/>
          <w:b/>
          <w:iCs/>
          <w:u w:val="single"/>
        </w:rPr>
        <w:t>al clean-up</w:t>
      </w:r>
      <w:r w:rsidRPr="000B2AA7">
        <w:rPr>
          <w:rFonts w:ascii="Arial" w:eastAsia="Calibri" w:hAnsi="Arial" w:cs="Arial"/>
          <w:szCs w:val="26"/>
          <w:u w:val="single"/>
        </w:rPr>
        <w:t xml:space="preserve">, </w:t>
      </w:r>
      <w:r w:rsidRPr="000B2AA7">
        <w:rPr>
          <w:rFonts w:eastAsia="Calibri" w:cs="Times New Roman"/>
          <w:b/>
          <w:iCs/>
          <w:highlight w:val="green"/>
          <w:u w:val="single"/>
        </w:rPr>
        <w:t>food safety</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more</w:t>
      </w:r>
      <w:r w:rsidRPr="000B2AA7">
        <w:rPr>
          <w:rFonts w:ascii="Arial" w:eastAsia="Calibri" w:hAnsi="Arial" w:cs="Arial"/>
          <w:szCs w:val="26"/>
          <w:u w:val="single"/>
        </w:rPr>
        <w:t>—</w:t>
      </w:r>
      <w:r w:rsidRPr="000B2AA7">
        <w:rPr>
          <w:rFonts w:ascii="Arial" w:eastAsia="Calibri" w:hAnsi="Arial" w:cs="Arial"/>
          <w:szCs w:val="26"/>
          <w:highlight w:val="green"/>
          <w:u w:val="single"/>
        </w:rPr>
        <w:t>because</w:t>
      </w:r>
      <w:r w:rsidRPr="000B2AA7">
        <w:rPr>
          <w:rFonts w:ascii="Arial" w:eastAsia="Calibri" w:hAnsi="Arial" w:cs="Arial"/>
          <w:szCs w:val="26"/>
          <w:u w:val="single"/>
        </w:rPr>
        <w:t xml:space="preserve"> civil servants are hired based on </w:t>
      </w:r>
      <w:r w:rsidRPr="000B2AA7">
        <w:rPr>
          <w:rFonts w:eastAsia="Calibri" w:cs="Times New Roman"/>
          <w:b/>
          <w:iCs/>
          <w:highlight w:val="green"/>
          <w:u w:val="single"/>
        </w:rPr>
        <w:t>qualifications</w:t>
      </w:r>
      <w:r w:rsidRPr="000B2AA7">
        <w:rPr>
          <w:rFonts w:ascii="Arial" w:eastAsia="Calibri" w:hAnsi="Arial" w:cs="Arial"/>
          <w:szCs w:val="26"/>
          <w:highlight w:val="green"/>
          <w:u w:val="single"/>
        </w:rPr>
        <w:t xml:space="preserve">, not </w:t>
      </w:r>
      <w:r w:rsidRPr="000B2AA7">
        <w:rPr>
          <w:rFonts w:eastAsia="Calibri" w:cs="Times New Roman"/>
          <w:b/>
          <w:iCs/>
          <w:highlight w:val="green"/>
          <w:u w:val="single"/>
        </w:rPr>
        <w:t>party</w:t>
      </w:r>
      <w:r w:rsidRPr="000B2AA7">
        <w:rPr>
          <w:rFonts w:ascii="Arial" w:eastAsia="Calibri" w:hAnsi="Arial" w:cs="Arial"/>
          <w:szCs w:val="26"/>
          <w:u w:val="single"/>
        </w:rPr>
        <w:t xml:space="preserve"> affiliation; </w:t>
      </w:r>
      <w:r w:rsidRPr="000B2AA7">
        <w:rPr>
          <w:rFonts w:ascii="Arial" w:eastAsia="Calibri" w:hAnsi="Arial" w:cs="Arial"/>
          <w:szCs w:val="26"/>
          <w:highlight w:val="green"/>
          <w:u w:val="single"/>
        </w:rPr>
        <w:t xml:space="preserve">give </w:t>
      </w:r>
      <w:r w:rsidRPr="000B2AA7">
        <w:rPr>
          <w:rFonts w:eastAsia="Calibri" w:cs="Times New Roman"/>
          <w:b/>
          <w:iCs/>
          <w:highlight w:val="green"/>
          <w:u w:val="single"/>
        </w:rPr>
        <w:t>advice</w:t>
      </w:r>
      <w:r w:rsidRPr="000B2AA7">
        <w:rPr>
          <w:rFonts w:ascii="Arial" w:eastAsia="Calibri" w:hAnsi="Arial" w:cs="Arial"/>
          <w:szCs w:val="26"/>
          <w:highlight w:val="green"/>
          <w:u w:val="single"/>
        </w:rPr>
        <w:t xml:space="preserve"> based on </w:t>
      </w:r>
      <w:r w:rsidRPr="000B2AA7">
        <w:rPr>
          <w:rFonts w:eastAsia="Calibri" w:cs="Times New Roman"/>
          <w:b/>
          <w:iCs/>
          <w:highlight w:val="green"/>
          <w:u w:val="single"/>
        </w:rPr>
        <w:t>data</w:t>
      </w:r>
      <w:r w:rsidRPr="000B2AA7">
        <w:rPr>
          <w:rFonts w:ascii="Arial" w:eastAsia="Calibri" w:hAnsi="Arial" w:cs="Arial"/>
          <w:szCs w:val="26"/>
          <w:u w:val="single"/>
        </w:rPr>
        <w:t xml:space="preserve"> and integrity, </w:t>
      </w:r>
      <w:r w:rsidRPr="000B2AA7">
        <w:rPr>
          <w:rFonts w:ascii="Arial" w:eastAsia="Calibri" w:hAnsi="Arial" w:cs="Arial"/>
          <w:szCs w:val="26"/>
          <w:highlight w:val="green"/>
          <w:u w:val="single"/>
        </w:rPr>
        <w:t xml:space="preserve">not </w:t>
      </w:r>
      <w:r w:rsidRPr="000B2AA7">
        <w:rPr>
          <w:rFonts w:eastAsia="Calibri" w:cs="Times New Roman"/>
          <w:b/>
          <w:iCs/>
          <w:highlight w:val="green"/>
          <w:u w:val="single"/>
        </w:rPr>
        <w:t>fear of reprisal</w:t>
      </w:r>
      <w:r w:rsidRPr="000B2AA7">
        <w:rPr>
          <w:rFonts w:ascii="Arial" w:eastAsia="Calibri" w:hAnsi="Arial" w:cs="Arial"/>
          <w:szCs w:val="26"/>
          <w:u w:val="single"/>
        </w:rPr>
        <w:t xml:space="preserve">; and owe allegiance to the Constitution, not the president. It </w:t>
      </w:r>
      <w:r w:rsidRPr="000B2AA7">
        <w:rPr>
          <w:rFonts w:eastAsia="Calibri" w:cs="Times New Roman"/>
          <w:b/>
          <w:iCs/>
          <w:u w:val="single"/>
        </w:rPr>
        <w:t>needs to stay that way</w:t>
      </w:r>
      <w:r w:rsidRPr="000B2AA7">
        <w:rPr>
          <w:rFonts w:eastAsia="Calibri" w:cs="Times New Roman"/>
        </w:rPr>
        <w:t>.</w:t>
      </w:r>
    </w:p>
    <w:p w14:paraId="07A34CEE" w14:textId="77777777" w:rsidR="000B2AA7" w:rsidRPr="000B2AA7" w:rsidRDefault="000B2AA7" w:rsidP="000B2AA7">
      <w:pPr>
        <w:spacing w:line="256" w:lineRule="auto"/>
        <w:rPr>
          <w:rFonts w:eastAsia="Calibri" w:cs="Times New Roman"/>
        </w:rPr>
      </w:pPr>
    </w:p>
    <w:p w14:paraId="1ECAF61E"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u w:val="single"/>
        </w:rPr>
        <w:t>Expertise</w:t>
      </w:r>
      <w:r w:rsidRPr="000B2AA7">
        <w:rPr>
          <w:rFonts w:eastAsia="Times New Roman" w:cs="Times New Roman"/>
          <w:b/>
          <w:iCs/>
          <w:sz w:val="26"/>
        </w:rPr>
        <w:t xml:space="preserve"> ensures Trump’s foreign policy </w:t>
      </w:r>
      <w:r w:rsidRPr="000B2AA7">
        <w:rPr>
          <w:rFonts w:eastAsia="Times New Roman" w:cs="Times New Roman"/>
          <w:b/>
          <w:iCs/>
          <w:sz w:val="26"/>
          <w:u w:val="single"/>
        </w:rPr>
        <w:t>prevents</w:t>
      </w:r>
      <w:r w:rsidRPr="000B2AA7">
        <w:rPr>
          <w:rFonts w:eastAsia="Times New Roman" w:cs="Times New Roman"/>
          <w:b/>
          <w:iCs/>
          <w:sz w:val="26"/>
        </w:rPr>
        <w:t xml:space="preserve"> rather than </w:t>
      </w:r>
      <w:r w:rsidRPr="000B2AA7">
        <w:rPr>
          <w:rFonts w:eastAsia="Times New Roman" w:cs="Times New Roman"/>
          <w:b/>
          <w:iCs/>
          <w:sz w:val="26"/>
          <w:u w:val="single"/>
        </w:rPr>
        <w:t>escalates</w:t>
      </w:r>
      <w:r w:rsidRPr="000B2AA7">
        <w:rPr>
          <w:rFonts w:eastAsia="Times New Roman" w:cs="Times New Roman"/>
          <w:b/>
          <w:iCs/>
          <w:sz w:val="26"/>
        </w:rPr>
        <w:t xml:space="preserve"> to </w:t>
      </w:r>
      <w:r w:rsidRPr="000B2AA7">
        <w:rPr>
          <w:rFonts w:eastAsia="Times New Roman" w:cs="Times New Roman"/>
          <w:b/>
          <w:iCs/>
          <w:sz w:val="26"/>
          <w:u w:val="single"/>
        </w:rPr>
        <w:t>nuclear war</w:t>
      </w:r>
      <w:r w:rsidRPr="000B2AA7">
        <w:rPr>
          <w:rFonts w:eastAsia="Times New Roman" w:cs="Times New Roman"/>
          <w:b/>
          <w:iCs/>
          <w:sz w:val="26"/>
        </w:rPr>
        <w:t xml:space="preserve"> with </w:t>
      </w:r>
      <w:r w:rsidRPr="000B2AA7">
        <w:rPr>
          <w:rFonts w:eastAsia="Times New Roman" w:cs="Times New Roman"/>
          <w:b/>
          <w:iCs/>
          <w:sz w:val="26"/>
          <w:u w:val="single"/>
        </w:rPr>
        <w:t>Russia</w:t>
      </w:r>
      <w:r w:rsidRPr="000B2AA7">
        <w:rPr>
          <w:rFonts w:eastAsia="Times New Roman" w:cs="Times New Roman"/>
          <w:b/>
          <w:iCs/>
          <w:sz w:val="26"/>
        </w:rPr>
        <w:t xml:space="preserve">, </w:t>
      </w:r>
      <w:r w:rsidRPr="000B2AA7">
        <w:rPr>
          <w:rFonts w:eastAsia="Times New Roman" w:cs="Times New Roman"/>
          <w:b/>
          <w:iCs/>
          <w:sz w:val="26"/>
          <w:u w:val="single"/>
        </w:rPr>
        <w:t>China</w:t>
      </w:r>
      <w:r w:rsidRPr="000B2AA7">
        <w:rPr>
          <w:rFonts w:eastAsia="Times New Roman" w:cs="Times New Roman"/>
          <w:b/>
          <w:iCs/>
          <w:sz w:val="26"/>
        </w:rPr>
        <w:t xml:space="preserve"> and </w:t>
      </w:r>
      <w:r w:rsidRPr="000B2AA7">
        <w:rPr>
          <w:rFonts w:eastAsia="Times New Roman" w:cs="Times New Roman"/>
          <w:b/>
          <w:iCs/>
          <w:sz w:val="26"/>
          <w:u w:val="single"/>
        </w:rPr>
        <w:t>middle powers</w:t>
      </w:r>
      <w:r w:rsidRPr="000B2AA7">
        <w:rPr>
          <w:rFonts w:eastAsia="Times New Roman" w:cs="Times New Roman"/>
          <w:b/>
          <w:iCs/>
          <w:sz w:val="26"/>
        </w:rPr>
        <w:t>.</w:t>
      </w:r>
    </w:p>
    <w:p w14:paraId="6B50A474" w14:textId="77777777" w:rsidR="000B2AA7" w:rsidRPr="000B2AA7" w:rsidRDefault="000B2AA7" w:rsidP="000B2AA7">
      <w:pPr>
        <w:spacing w:line="256" w:lineRule="auto"/>
        <w:rPr>
          <w:rFonts w:eastAsia="Calibri" w:cs="Times New Roman"/>
        </w:rPr>
      </w:pPr>
      <w:r w:rsidRPr="000B2AA7">
        <w:rPr>
          <w:rFonts w:eastAsia="Calibri" w:cs="Times New Roman"/>
        </w:rPr>
        <w:t>---China war terminal impact escalation warrants are actually in Homer-Dixon on ADV2, not this card---although both cards evidence link warrants</w:t>
      </w:r>
    </w:p>
    <w:p w14:paraId="0FC1E1E4" w14:textId="77777777" w:rsidR="000B2AA7" w:rsidRPr="000B2AA7" w:rsidRDefault="000B2AA7" w:rsidP="000B2AA7">
      <w:pPr>
        <w:spacing w:line="256" w:lineRule="auto"/>
        <w:rPr>
          <w:rFonts w:eastAsia="Calibri" w:cs="Times New Roman"/>
        </w:rPr>
      </w:pPr>
      <w:r w:rsidRPr="000B2AA7">
        <w:rPr>
          <w:rFonts w:eastAsia="Calibri" w:cs="Times New Roman"/>
          <w:b/>
          <w:bCs/>
          <w:sz w:val="26"/>
        </w:rPr>
        <w:t>Kimmage 25</w:t>
      </w:r>
      <w:r w:rsidRPr="000B2AA7">
        <w:rPr>
          <w:rFonts w:eastAsia="Calibri" w:cs="Times New Roman"/>
        </w:rP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C03A31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In this </w:t>
      </w:r>
      <w:r w:rsidRPr="000B2AA7">
        <w:rPr>
          <w:rFonts w:eastAsia="Calibri" w:cs="Times New Roman"/>
          <w:b/>
          <w:iCs/>
          <w:u w:val="single"/>
        </w:rPr>
        <w:t>kaleidoscopic geopolitical landscape</w:t>
      </w:r>
      <w:r w:rsidRPr="000B2AA7">
        <w:rPr>
          <w:rFonts w:ascii="Arial" w:eastAsia="Calibri" w:hAnsi="Arial" w:cs="Arial"/>
          <w:szCs w:val="26"/>
          <w:u w:val="single"/>
        </w:rPr>
        <w:t xml:space="preserve">, relationships are </w:t>
      </w:r>
      <w:r w:rsidRPr="000B2AA7">
        <w:rPr>
          <w:rFonts w:eastAsia="Calibri" w:cs="Times New Roman"/>
          <w:b/>
          <w:iCs/>
          <w:u w:val="single"/>
        </w:rPr>
        <w:t>protean</w:t>
      </w:r>
      <w:r w:rsidRPr="000B2AA7">
        <w:rPr>
          <w:rFonts w:ascii="Arial" w:eastAsia="Calibri" w:hAnsi="Arial" w:cs="Arial"/>
          <w:szCs w:val="26"/>
          <w:u w:val="single"/>
        </w:rPr>
        <w:t xml:space="preserve"> and </w:t>
      </w:r>
      <w:r w:rsidRPr="000B2AA7">
        <w:rPr>
          <w:rFonts w:eastAsia="Calibri" w:cs="Times New Roman"/>
          <w:b/>
          <w:iCs/>
          <w:u w:val="single"/>
        </w:rPr>
        <w:t>complex</w:t>
      </w:r>
      <w:r w:rsidRPr="000B2AA7">
        <w:rPr>
          <w:rFonts w:eastAsia="Calibri" w:cs="Times New Roman"/>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294C38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ascii="Arial" w:eastAsia="Calibri" w:hAnsi="Arial" w:cs="Arial"/>
          <w:szCs w:val="26"/>
          <w:u w:val="single"/>
        </w:rPr>
        <w:t>foreign policies</w:t>
      </w:r>
      <w:r w:rsidRPr="000B2AA7">
        <w:rPr>
          <w:rFonts w:eastAsia="Calibri" w:cs="Times New Roman"/>
          <w:sz w:val="16"/>
        </w:rPr>
        <w:t xml:space="preserve"> of these countries </w:t>
      </w:r>
      <w:r w:rsidRPr="000B2AA7">
        <w:rPr>
          <w:rFonts w:ascii="Arial" w:eastAsia="Calibri" w:hAnsi="Arial" w:cs="Arial"/>
          <w:szCs w:val="26"/>
          <w:u w:val="single"/>
        </w:rPr>
        <w:t xml:space="preserve">emphasize history and uniqueness, the notion that </w:t>
      </w:r>
      <w:r w:rsidRPr="000B2AA7">
        <w:rPr>
          <w:rFonts w:eastAsia="Calibri" w:cs="Times New Roman"/>
          <w:b/>
          <w:iCs/>
          <w:u w:val="single"/>
        </w:rPr>
        <w:t>charismatic leaders</w:t>
      </w:r>
      <w:r w:rsidRPr="000B2AA7">
        <w:rPr>
          <w:rFonts w:ascii="Arial" w:eastAsia="Calibri" w:hAnsi="Arial" w:cs="Arial"/>
          <w:szCs w:val="26"/>
          <w:u w:val="single"/>
        </w:rPr>
        <w:t xml:space="preserve"> must </w:t>
      </w:r>
      <w:r w:rsidRPr="000B2AA7">
        <w:rPr>
          <w:rFonts w:eastAsia="Calibri" w:cs="Times New Roman"/>
          <w:b/>
          <w:iCs/>
          <w:u w:val="single"/>
        </w:rPr>
        <w:t>heroically</w:t>
      </w:r>
      <w:r w:rsidRPr="000B2AA7">
        <w:rPr>
          <w:rFonts w:ascii="Arial" w:eastAsia="Calibri" w:hAnsi="Arial" w:cs="Arial"/>
          <w:szCs w:val="26"/>
          <w:u w:val="single"/>
        </w:rPr>
        <w:t xml:space="preserve"> uphold </w:t>
      </w:r>
      <w:r w:rsidRPr="000B2AA7">
        <w:rPr>
          <w:rFonts w:eastAsia="Calibri" w:cs="Times New Roman"/>
          <w:b/>
          <w:iCs/>
          <w:highlight w:val="green"/>
          <w:u w:val="single"/>
        </w:rPr>
        <w:t>Russian</w:t>
      </w:r>
      <w:r w:rsidRPr="000B2AA7">
        <w:rPr>
          <w:rFonts w:ascii="Arial" w:eastAsia="Calibri" w:hAnsi="Arial" w:cs="Arial"/>
          <w:szCs w:val="26"/>
          <w:u w:val="single"/>
        </w:rPr>
        <w:t xml:space="preserve"> or </w:t>
      </w:r>
      <w:r w:rsidRPr="000B2AA7">
        <w:rPr>
          <w:rFonts w:eastAsia="Calibri" w:cs="Times New Roman"/>
          <w:b/>
          <w:iCs/>
          <w:highlight w:val="green"/>
          <w:u w:val="single"/>
        </w:rPr>
        <w:t>Chinese</w:t>
      </w:r>
      <w:r w:rsidRPr="000B2AA7">
        <w:rPr>
          <w:rFonts w:ascii="Arial" w:eastAsia="Calibri" w:hAnsi="Arial" w:cs="Arial"/>
          <w:szCs w:val="26"/>
          <w:u w:val="single"/>
        </w:rPr>
        <w:t xml:space="preserve"> or </w:t>
      </w:r>
      <w:r w:rsidRPr="000B2AA7">
        <w:rPr>
          <w:rFonts w:eastAsia="Calibri" w:cs="Times New Roman"/>
          <w:b/>
          <w:iCs/>
          <w:highlight w:val="green"/>
          <w:u w:val="single"/>
        </w:rPr>
        <w:t>Indian</w:t>
      </w:r>
      <w:r w:rsidRPr="000B2AA7">
        <w:rPr>
          <w:rFonts w:ascii="Arial" w:eastAsia="Calibri" w:hAnsi="Arial" w:cs="Arial"/>
          <w:szCs w:val="26"/>
          <w:highlight w:val="green"/>
          <w:u w:val="single"/>
        </w:rPr>
        <w:t xml:space="preserve"> or </w:t>
      </w:r>
      <w:r w:rsidRPr="000B2AA7">
        <w:rPr>
          <w:rFonts w:eastAsia="Calibri" w:cs="Times New Roman"/>
          <w:b/>
          <w:iCs/>
          <w:highlight w:val="green"/>
          <w:u w:val="single"/>
        </w:rPr>
        <w:t>Turkish</w:t>
      </w:r>
      <w:r w:rsidRPr="000B2AA7">
        <w:rPr>
          <w:rFonts w:ascii="Arial" w:eastAsia="Calibri" w:hAnsi="Arial" w:cs="Arial"/>
          <w:szCs w:val="26"/>
          <w:u w:val="single"/>
        </w:rPr>
        <w:t xml:space="preserve"> interests</w:t>
      </w:r>
      <w:r w:rsidRPr="000B2AA7">
        <w:rPr>
          <w:rFonts w:eastAsia="Calibri" w:cs="Times New Roman"/>
          <w:sz w:val="16"/>
        </w:rPr>
        <w:t xml:space="preserve">. </w:t>
      </w:r>
      <w:r w:rsidRPr="000B2AA7">
        <w:rPr>
          <w:rFonts w:ascii="Arial" w:eastAsia="Calibri" w:hAnsi="Arial" w:cs="Arial"/>
          <w:szCs w:val="26"/>
          <w:u w:val="single"/>
        </w:rPr>
        <w:t xml:space="preserve">This </w:t>
      </w:r>
      <w:r w:rsidRPr="000B2AA7">
        <w:rPr>
          <w:rFonts w:eastAsia="Calibri" w:cs="Times New Roman"/>
          <w:b/>
          <w:iCs/>
          <w:u w:val="single"/>
        </w:rPr>
        <w:t>militates against their convergence</w:t>
      </w:r>
      <w:r w:rsidRPr="000B2AA7">
        <w:rPr>
          <w:rFonts w:ascii="Arial" w:eastAsia="Calibri" w:hAnsi="Arial" w:cs="Arial"/>
          <w:szCs w:val="26"/>
          <w:u w:val="single"/>
        </w:rPr>
        <w:t xml:space="preserve"> and makes it hard for them to form stable axes</w:t>
      </w:r>
      <w:r w:rsidRPr="000B2AA7">
        <w:rPr>
          <w:rFonts w:eastAsia="Calibri" w:cs="Times New Roman"/>
          <w:sz w:val="16"/>
        </w:rPr>
        <w:t xml:space="preserve">. An axis requires coordination, whereas </w:t>
      </w:r>
      <w:r w:rsidRPr="000B2AA7">
        <w:rPr>
          <w:rFonts w:ascii="Arial" w:eastAsia="Calibri" w:hAnsi="Arial" w:cs="Arial"/>
          <w:szCs w:val="26"/>
          <w:u w:val="single"/>
        </w:rPr>
        <w:t xml:space="preserve">the </w:t>
      </w:r>
      <w:r w:rsidRPr="000B2AA7">
        <w:rPr>
          <w:rFonts w:ascii="Arial" w:eastAsia="Calibri" w:hAnsi="Arial" w:cs="Arial"/>
          <w:szCs w:val="26"/>
          <w:highlight w:val="green"/>
          <w:u w:val="single"/>
        </w:rPr>
        <w:t>interaction</w:t>
      </w:r>
      <w:r w:rsidRPr="000B2AA7">
        <w:rPr>
          <w:rFonts w:ascii="Arial" w:eastAsia="Calibri" w:hAnsi="Arial" w:cs="Arial"/>
          <w:szCs w:val="26"/>
          <w:u w:val="single"/>
        </w:rPr>
        <w:t xml:space="preserve"> among these countries </w:t>
      </w:r>
      <w:r w:rsidRPr="000B2AA7">
        <w:rPr>
          <w:rFonts w:ascii="Arial" w:eastAsia="Calibri" w:hAnsi="Arial" w:cs="Arial"/>
          <w:szCs w:val="26"/>
          <w:highlight w:val="green"/>
          <w:u w:val="single"/>
        </w:rPr>
        <w:t>is</w:t>
      </w:r>
      <w:r w:rsidRPr="000B2AA7">
        <w:rPr>
          <w:rFonts w:ascii="Arial" w:eastAsia="Calibri" w:hAnsi="Arial" w:cs="Arial"/>
          <w:szCs w:val="26"/>
          <w:u w:val="single"/>
        </w:rPr>
        <w:t xml:space="preserve"> fluid, </w:t>
      </w:r>
      <w:r w:rsidRPr="000B2AA7">
        <w:rPr>
          <w:rFonts w:eastAsia="Calibri" w:cs="Times New Roman"/>
          <w:b/>
          <w:iCs/>
          <w:highlight w:val="green"/>
          <w:u w:val="single"/>
        </w:rPr>
        <w:t>transactional</w:t>
      </w:r>
      <w:r w:rsidRPr="000B2AA7">
        <w:rPr>
          <w:rFonts w:ascii="Arial" w:eastAsia="Calibri" w:hAnsi="Arial" w:cs="Arial"/>
          <w:szCs w:val="26"/>
          <w:u w:val="single"/>
        </w:rPr>
        <w:t xml:space="preserve">, and </w:t>
      </w:r>
      <w:r w:rsidRPr="000B2AA7">
        <w:rPr>
          <w:rFonts w:eastAsia="Calibri" w:cs="Times New Roman"/>
          <w:b/>
          <w:iCs/>
          <w:u w:val="single"/>
        </w:rPr>
        <w:t>personality-driven</w:t>
      </w:r>
      <w:r w:rsidRPr="000B2AA7">
        <w:rPr>
          <w:rFonts w:eastAsia="Calibri" w:cs="Times New Roman"/>
          <w:sz w:val="16"/>
        </w:rPr>
        <w:t xml:space="preserve">. Nothing here is black and white, nothing set in stone, </w:t>
      </w:r>
      <w:r w:rsidRPr="000B2AA7">
        <w:rPr>
          <w:rFonts w:ascii="Arial" w:eastAsia="Calibri" w:hAnsi="Arial" w:cs="Arial"/>
          <w:szCs w:val="26"/>
          <w:u w:val="single"/>
        </w:rPr>
        <w:t>nothing nonnegotiable</w:t>
      </w:r>
      <w:r w:rsidRPr="000B2AA7">
        <w:rPr>
          <w:rFonts w:eastAsia="Calibri" w:cs="Times New Roman"/>
          <w:sz w:val="16"/>
        </w:rPr>
        <w:t>.</w:t>
      </w:r>
    </w:p>
    <w:p w14:paraId="301F17BF"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This milieu </w:t>
      </w:r>
      <w:r w:rsidRPr="000B2AA7">
        <w:rPr>
          <w:rFonts w:eastAsia="Calibri" w:cs="Times New Roman"/>
          <w:b/>
          <w:iCs/>
          <w:highlight w:val="green"/>
          <w:u w:val="single"/>
        </w:rPr>
        <w:t>suits Trump</w:t>
      </w:r>
      <w:r w:rsidRPr="000B2AA7">
        <w:rPr>
          <w:rFonts w:eastAsia="Calibri" w:cs="Times New Roman"/>
          <w:b/>
          <w:iCs/>
          <w:u w:val="single"/>
        </w:rPr>
        <w:t xml:space="preserve"> perfectly</w:t>
      </w:r>
      <w:r w:rsidRPr="000B2AA7">
        <w:rPr>
          <w:rFonts w:eastAsia="Calibri" w:cs="Times New Roman"/>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3DEC93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VISION OF WAR</w:t>
      </w:r>
    </w:p>
    <w:p w14:paraId="04D9F9C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4F327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today, a major war rages in Europe, the Middle East is in disarray, and the old international system is in tatters. </w:t>
      </w:r>
      <w:r w:rsidRPr="000B2AA7">
        <w:rPr>
          <w:rFonts w:ascii="Arial" w:eastAsia="Calibri" w:hAnsi="Arial" w:cs="Arial"/>
          <w:szCs w:val="26"/>
          <w:u w:val="single"/>
        </w:rPr>
        <w:t xml:space="preserve">A </w:t>
      </w:r>
      <w:r w:rsidRPr="000B2AA7">
        <w:rPr>
          <w:rFonts w:eastAsia="Calibri" w:cs="Times New Roman"/>
          <w:b/>
          <w:iCs/>
          <w:u w:val="single"/>
        </w:rPr>
        <w:t xml:space="preserve">confluence of </w:t>
      </w:r>
      <w:r w:rsidRPr="000B2AA7">
        <w:rPr>
          <w:rFonts w:eastAsia="Calibri" w:cs="Times New Roman"/>
          <w:b/>
          <w:iCs/>
          <w:highlight w:val="green"/>
          <w:u w:val="single"/>
        </w:rPr>
        <w:t>factors</w:t>
      </w:r>
      <w:r w:rsidRPr="000B2AA7">
        <w:rPr>
          <w:rFonts w:ascii="Arial" w:eastAsia="Calibri" w:hAnsi="Arial" w:cs="Arial"/>
          <w:szCs w:val="26"/>
          <w:highlight w:val="green"/>
          <w:u w:val="single"/>
        </w:rPr>
        <w:t xml:space="preserve"> might lead to disaster:</w:t>
      </w:r>
      <w:r w:rsidRPr="000B2AA7">
        <w:rPr>
          <w:rFonts w:ascii="Arial" w:eastAsia="Calibri" w:hAnsi="Arial" w:cs="Arial"/>
          <w:szCs w:val="26"/>
          <w:u w:val="single"/>
        </w:rPr>
        <w:t xml:space="preserve"> the </w:t>
      </w:r>
      <w:r w:rsidRPr="000B2AA7">
        <w:rPr>
          <w:rFonts w:eastAsia="Calibri" w:cs="Times New Roman"/>
          <w:b/>
          <w:iCs/>
          <w:highlight w:val="green"/>
          <w:u w:val="single"/>
        </w:rPr>
        <w:t>further erosion</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rules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borders</w:t>
      </w:r>
      <w:r w:rsidRPr="000B2AA7">
        <w:rPr>
          <w:rFonts w:ascii="Arial" w:eastAsia="Calibri" w:hAnsi="Arial" w:cs="Arial"/>
          <w:szCs w:val="26"/>
          <w:u w:val="single"/>
        </w:rPr>
        <w:t xml:space="preserve">, the </w:t>
      </w:r>
      <w:r w:rsidRPr="000B2AA7">
        <w:rPr>
          <w:rFonts w:eastAsia="Calibri" w:cs="Times New Roman"/>
          <w:b/>
          <w:iCs/>
          <w:highlight w:val="green"/>
          <w:u w:val="single"/>
        </w:rPr>
        <w:t>collision</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disparate </w:t>
      </w:r>
      <w:r w:rsidRPr="000B2AA7">
        <w:rPr>
          <w:rFonts w:eastAsia="Calibri" w:cs="Times New Roman"/>
          <w:b/>
          <w:iCs/>
          <w:u w:val="single"/>
        </w:rPr>
        <w:t>national-greatness enterprises</w:t>
      </w:r>
      <w:r w:rsidRPr="000B2AA7">
        <w:rPr>
          <w:rFonts w:ascii="Arial" w:eastAsia="Calibri" w:hAnsi="Arial" w:cs="Arial"/>
          <w:szCs w:val="26"/>
          <w:u w:val="single"/>
        </w:rPr>
        <w:t xml:space="preserve"> supercharged by </w:t>
      </w:r>
      <w:r w:rsidRPr="000B2AA7">
        <w:rPr>
          <w:rFonts w:eastAsia="Calibri" w:cs="Times New Roman"/>
          <w:b/>
          <w:iCs/>
          <w:highlight w:val="green"/>
          <w:u w:val="single"/>
        </w:rPr>
        <w:t>erratic leaders</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by </w:t>
      </w:r>
      <w:r w:rsidRPr="000B2AA7">
        <w:rPr>
          <w:rFonts w:eastAsia="Calibri" w:cs="Times New Roman"/>
          <w:b/>
          <w:iCs/>
          <w:u w:val="single"/>
        </w:rPr>
        <w:t>rapid-fire</w:t>
      </w:r>
      <w:r w:rsidRPr="000B2AA7">
        <w:rPr>
          <w:rFonts w:ascii="Arial" w:eastAsia="Calibri" w:hAnsi="Arial" w:cs="Arial"/>
          <w:szCs w:val="26"/>
          <w:u w:val="single"/>
        </w:rPr>
        <w:t xml:space="preserve"> communication on </w:t>
      </w:r>
      <w:r w:rsidRPr="000B2AA7">
        <w:rPr>
          <w:rFonts w:eastAsia="Calibri" w:cs="Times New Roman"/>
          <w:b/>
          <w:iCs/>
          <w:highlight w:val="green"/>
          <w:u w:val="single"/>
        </w:rPr>
        <w:t>social media</w:t>
      </w:r>
      <w:r w:rsidRPr="000B2AA7">
        <w:rPr>
          <w:rFonts w:ascii="Arial" w:eastAsia="Calibri" w:hAnsi="Arial" w:cs="Arial"/>
          <w:szCs w:val="26"/>
          <w:highlight w:val="green"/>
          <w:u w:val="single"/>
        </w:rPr>
        <w:t>, and</w:t>
      </w:r>
      <w:r w:rsidRPr="000B2AA7">
        <w:rPr>
          <w:rFonts w:ascii="Arial" w:eastAsia="Calibri" w:hAnsi="Arial" w:cs="Arial"/>
          <w:szCs w:val="26"/>
          <w:u w:val="single"/>
        </w:rPr>
        <w:t xml:space="preserve"> the mounting </w:t>
      </w:r>
      <w:r w:rsidRPr="000B2AA7">
        <w:rPr>
          <w:rFonts w:ascii="Arial" w:eastAsia="Calibri" w:hAnsi="Arial" w:cs="Arial"/>
          <w:szCs w:val="26"/>
          <w:highlight w:val="green"/>
          <w:u w:val="single"/>
        </w:rPr>
        <w:t xml:space="preserve">desperation of </w:t>
      </w:r>
      <w:r w:rsidRPr="000B2AA7">
        <w:rPr>
          <w:rFonts w:eastAsia="Calibri" w:cs="Times New Roman"/>
          <w:b/>
          <w:iCs/>
          <w:highlight w:val="green"/>
          <w:u w:val="single"/>
        </w:rPr>
        <w:t>medium</w:t>
      </w:r>
      <w:r w:rsidRPr="000B2AA7">
        <w:rPr>
          <w:rFonts w:ascii="Arial" w:eastAsia="Calibri" w:hAnsi="Arial" w:cs="Arial"/>
          <w:szCs w:val="26"/>
          <w:u w:val="single"/>
        </w:rPr>
        <w:t xml:space="preserve">-sized and </w:t>
      </w:r>
      <w:r w:rsidRPr="000B2AA7">
        <w:rPr>
          <w:rFonts w:eastAsia="Calibri" w:cs="Times New Roman"/>
          <w:b/>
          <w:iCs/>
          <w:u w:val="single"/>
        </w:rPr>
        <w:t xml:space="preserve">smaller </w:t>
      </w:r>
      <w:r w:rsidRPr="000B2AA7">
        <w:rPr>
          <w:rFonts w:eastAsia="Calibri" w:cs="Times New Roman"/>
          <w:b/>
          <w:iCs/>
          <w:highlight w:val="green"/>
          <w:u w:val="single"/>
        </w:rPr>
        <w:t>states</w:t>
      </w:r>
      <w:r w:rsidRPr="000B2AA7">
        <w:rPr>
          <w:rFonts w:ascii="Arial" w:eastAsia="Calibri" w:hAnsi="Arial" w:cs="Arial"/>
          <w:szCs w:val="26"/>
          <w:u w:val="single"/>
        </w:rPr>
        <w:t xml:space="preserve">, which resent the unchecked prerogatives of the great powers and feel imperiled by the consequences of international anarchy. A </w:t>
      </w:r>
      <w:r w:rsidRPr="000B2AA7">
        <w:rPr>
          <w:rFonts w:ascii="Arial" w:eastAsia="Calibri" w:hAnsi="Arial" w:cs="Arial"/>
          <w:szCs w:val="26"/>
          <w:highlight w:val="green"/>
          <w:u w:val="single"/>
        </w:rPr>
        <w:t>catastrophe</w:t>
      </w:r>
      <w:r w:rsidRPr="000B2AA7">
        <w:rPr>
          <w:rFonts w:ascii="Arial" w:eastAsia="Calibri" w:hAnsi="Arial" w:cs="Arial"/>
          <w:szCs w:val="26"/>
          <w:u w:val="single"/>
        </w:rPr>
        <w:t xml:space="preserve"> is more </w:t>
      </w:r>
      <w:r w:rsidRPr="000B2AA7">
        <w:rPr>
          <w:rFonts w:ascii="Arial" w:eastAsia="Calibri" w:hAnsi="Arial" w:cs="Arial"/>
          <w:szCs w:val="26"/>
          <w:highlight w:val="green"/>
          <w:u w:val="single"/>
        </w:rPr>
        <w:t>likely</w:t>
      </w:r>
      <w:r w:rsidRPr="000B2AA7">
        <w:rPr>
          <w:rFonts w:ascii="Arial" w:eastAsia="Calibri" w:hAnsi="Arial" w:cs="Arial"/>
          <w:szCs w:val="26"/>
          <w:u w:val="single"/>
        </w:rPr>
        <w:t xml:space="preserve"> to erupt </w:t>
      </w:r>
      <w:r w:rsidRPr="000B2AA7">
        <w:rPr>
          <w:rFonts w:ascii="Arial" w:eastAsia="Calibri" w:hAnsi="Arial" w:cs="Arial"/>
          <w:szCs w:val="26"/>
          <w:highlight w:val="green"/>
          <w:u w:val="single"/>
        </w:rPr>
        <w:t xml:space="preserve">in </w:t>
      </w:r>
      <w:r w:rsidRPr="000B2AA7">
        <w:rPr>
          <w:rFonts w:eastAsia="Calibri" w:cs="Times New Roman"/>
          <w:b/>
          <w:iCs/>
          <w:highlight w:val="green"/>
          <w:u w:val="single"/>
        </w:rPr>
        <w:t>Ukraine</w:t>
      </w:r>
      <w:r w:rsidRPr="000B2AA7">
        <w:rPr>
          <w:rFonts w:ascii="Arial" w:eastAsia="Calibri" w:hAnsi="Arial" w:cs="Arial"/>
          <w:szCs w:val="26"/>
          <w:u w:val="single"/>
        </w:rPr>
        <w:t xml:space="preserve"> than in </w:t>
      </w:r>
      <w:r w:rsidRPr="000B2AA7">
        <w:rPr>
          <w:rFonts w:eastAsia="Calibri" w:cs="Times New Roman"/>
          <w:b/>
          <w:iCs/>
          <w:highlight w:val="green"/>
          <w:u w:val="single"/>
        </w:rPr>
        <w:t>Taiwan</w:t>
      </w:r>
      <w:r w:rsidRPr="000B2AA7">
        <w:rPr>
          <w:rFonts w:ascii="Arial" w:eastAsia="Calibri" w:hAnsi="Arial" w:cs="Arial"/>
          <w:szCs w:val="26"/>
          <w:highlight w:val="green"/>
          <w:u w:val="single"/>
        </w:rPr>
        <w:t xml:space="preserve"> or the </w:t>
      </w:r>
      <w:r w:rsidRPr="000B2AA7">
        <w:rPr>
          <w:rFonts w:eastAsia="Calibri" w:cs="Times New Roman"/>
          <w:b/>
          <w:iCs/>
          <w:highlight w:val="green"/>
          <w:u w:val="single"/>
        </w:rPr>
        <w:t>Mid</w:t>
      </w:r>
      <w:r w:rsidRPr="000B2AA7">
        <w:rPr>
          <w:rFonts w:eastAsia="Calibri" w:cs="Times New Roman"/>
          <w:b/>
          <w:iCs/>
          <w:u w:val="single"/>
        </w:rPr>
        <w:t xml:space="preserve">dle </w:t>
      </w:r>
      <w:r w:rsidRPr="000B2AA7">
        <w:rPr>
          <w:rFonts w:eastAsia="Calibri" w:cs="Times New Roman"/>
          <w:b/>
          <w:iCs/>
          <w:highlight w:val="green"/>
          <w:u w:val="single"/>
        </w:rPr>
        <w:t>East</w:t>
      </w:r>
      <w:r w:rsidRPr="000B2AA7">
        <w:rPr>
          <w:rFonts w:ascii="Arial" w:eastAsia="Calibri" w:hAnsi="Arial" w:cs="Arial"/>
          <w:szCs w:val="26"/>
          <w:highlight w:val="green"/>
          <w:u w:val="single"/>
        </w:rPr>
        <w:t xml:space="preserve"> because</w:t>
      </w:r>
      <w:r w:rsidRPr="000B2AA7">
        <w:rPr>
          <w:rFonts w:ascii="Arial" w:eastAsia="Calibri" w:hAnsi="Arial" w:cs="Arial"/>
          <w:szCs w:val="26"/>
          <w:u w:val="single"/>
        </w:rPr>
        <w:t xml:space="preserve"> the </w:t>
      </w:r>
      <w:r w:rsidRPr="000B2AA7">
        <w:rPr>
          <w:rFonts w:ascii="Arial" w:eastAsia="Calibri" w:hAnsi="Arial" w:cs="Arial"/>
          <w:szCs w:val="26"/>
          <w:highlight w:val="green"/>
          <w:u w:val="single"/>
        </w:rPr>
        <w:t>potential for</w:t>
      </w:r>
      <w:r w:rsidRPr="000B2AA7">
        <w:rPr>
          <w:rFonts w:ascii="Arial" w:eastAsia="Calibri" w:hAnsi="Arial" w:cs="Arial"/>
          <w:szCs w:val="26"/>
          <w:u w:val="single"/>
        </w:rPr>
        <w:t xml:space="preserve"> </w:t>
      </w:r>
      <w:r w:rsidRPr="000B2AA7">
        <w:rPr>
          <w:rFonts w:eastAsia="Calibri" w:cs="Times New Roman"/>
          <w:b/>
          <w:iCs/>
          <w:u w:val="single"/>
        </w:rPr>
        <w:t>world war</w:t>
      </w:r>
      <w:r w:rsidRPr="000B2AA7">
        <w:rPr>
          <w:rFonts w:ascii="Arial" w:eastAsia="Calibri" w:hAnsi="Arial" w:cs="Arial"/>
          <w:szCs w:val="26"/>
          <w:u w:val="single"/>
        </w:rPr>
        <w:t xml:space="preserve"> and for </w:t>
      </w:r>
      <w:r w:rsidRPr="000B2AA7">
        <w:rPr>
          <w:rFonts w:eastAsia="Calibri" w:cs="Times New Roman"/>
          <w:b/>
          <w:iCs/>
          <w:highlight w:val="green"/>
          <w:u w:val="single"/>
        </w:rPr>
        <w:t>nuclear war</w:t>
      </w:r>
      <w:r w:rsidRPr="000B2AA7">
        <w:rPr>
          <w:rFonts w:ascii="Arial" w:eastAsia="Calibri" w:hAnsi="Arial" w:cs="Arial"/>
          <w:szCs w:val="26"/>
          <w:highlight w:val="green"/>
          <w:u w:val="single"/>
        </w:rPr>
        <w:t xml:space="preserve"> is </w:t>
      </w:r>
      <w:r w:rsidRPr="000B2AA7">
        <w:rPr>
          <w:rFonts w:eastAsia="Calibri" w:cs="Times New Roman"/>
          <w:b/>
          <w:iCs/>
          <w:highlight w:val="green"/>
          <w:u w:val="single"/>
        </w:rPr>
        <w:t>greatest</w:t>
      </w:r>
      <w:r w:rsidRPr="000B2AA7">
        <w:rPr>
          <w:rFonts w:eastAsia="Calibri" w:cs="Times New Roman"/>
          <w:b/>
          <w:iCs/>
          <w:u w:val="single"/>
        </w:rPr>
        <w:t xml:space="preserve"> in Ukraine</w:t>
      </w:r>
      <w:r w:rsidRPr="000B2AA7">
        <w:rPr>
          <w:rFonts w:eastAsia="Calibri" w:cs="Times New Roman"/>
          <w:sz w:val="16"/>
        </w:rPr>
        <w:t>.</w:t>
      </w:r>
    </w:p>
    <w:p w14:paraId="2E50A2E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6873CC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D349B7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These countries may underestimate the risks of </w:t>
      </w:r>
      <w:r w:rsidRPr="000B2AA7">
        <w:rPr>
          <w:rFonts w:ascii="Arial" w:eastAsia="Calibri" w:hAnsi="Arial" w:cs="Arial"/>
          <w:szCs w:val="26"/>
          <w:u w:val="single"/>
        </w:rPr>
        <w:t>accepting Russian revisionism</w:t>
      </w:r>
      <w:r w:rsidRPr="000B2AA7">
        <w:rPr>
          <w:rFonts w:eastAsia="Calibri" w:cs="Times New Roman"/>
          <w:sz w:val="16"/>
        </w:rPr>
        <w:t xml:space="preserve">, which </w:t>
      </w:r>
      <w:r w:rsidRPr="000B2AA7">
        <w:rPr>
          <w:rFonts w:ascii="Arial" w:eastAsia="Calibri" w:hAnsi="Arial" w:cs="Arial"/>
          <w:szCs w:val="26"/>
          <w:u w:val="single"/>
        </w:rPr>
        <w:t xml:space="preserve">could lead not to stability but to a </w:t>
      </w:r>
      <w:r w:rsidRPr="000B2AA7">
        <w:rPr>
          <w:rFonts w:eastAsia="Calibri" w:cs="Times New Roman"/>
          <w:b/>
          <w:iCs/>
          <w:u w:val="single"/>
        </w:rPr>
        <w:t>wider war</w:t>
      </w:r>
      <w:r w:rsidRPr="000B2AA7">
        <w:rPr>
          <w:rFonts w:eastAsia="Calibri" w:cs="Times New Roman"/>
          <w:sz w:val="16"/>
        </w:rPr>
        <w:t xml:space="preserve">. </w:t>
      </w:r>
      <w:r w:rsidRPr="000B2AA7">
        <w:rPr>
          <w:rFonts w:ascii="Arial" w:eastAsia="Calibri" w:hAnsi="Arial" w:cs="Arial"/>
          <w:szCs w:val="26"/>
          <w:u w:val="single"/>
        </w:rPr>
        <w:t xml:space="preserve">The spectacle of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carved-up</w:t>
      </w:r>
      <w:r w:rsidRPr="000B2AA7">
        <w:rPr>
          <w:rFonts w:ascii="Arial" w:eastAsia="Calibri" w:hAnsi="Arial" w:cs="Arial"/>
          <w:szCs w:val="26"/>
          <w:highlight w:val="green"/>
          <w:u w:val="single"/>
        </w:rPr>
        <w:t xml:space="preserve"> or </w:t>
      </w:r>
      <w:r w:rsidRPr="000B2AA7">
        <w:rPr>
          <w:rFonts w:eastAsia="Calibri" w:cs="Times New Roman"/>
          <w:b/>
          <w:iCs/>
          <w:highlight w:val="green"/>
          <w:u w:val="single"/>
        </w:rPr>
        <w:t>defeated</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Ukraine</w:t>
      </w:r>
      <w:r w:rsidRPr="000B2AA7">
        <w:rPr>
          <w:rFonts w:ascii="Arial" w:eastAsia="Calibri" w:hAnsi="Arial" w:cs="Arial"/>
          <w:szCs w:val="26"/>
          <w:highlight w:val="green"/>
          <w:u w:val="single"/>
        </w:rPr>
        <w:t xml:space="preserve"> would terrify</w:t>
      </w:r>
      <w:r w:rsidRPr="000B2AA7">
        <w:rPr>
          <w:rFonts w:ascii="Arial" w:eastAsia="Calibri" w:hAnsi="Arial" w:cs="Arial"/>
          <w:szCs w:val="26"/>
          <w:u w:val="single"/>
        </w:rPr>
        <w:t xml:space="preserve"> Ukraine’s </w:t>
      </w:r>
      <w:r w:rsidRPr="000B2AA7">
        <w:rPr>
          <w:rFonts w:ascii="Arial" w:eastAsia="Calibri" w:hAnsi="Arial" w:cs="Arial"/>
          <w:szCs w:val="26"/>
          <w:highlight w:val="green"/>
          <w:u w:val="single"/>
        </w:rPr>
        <w:t>neighbors</w:t>
      </w:r>
      <w:r w:rsidRPr="000B2AA7">
        <w:rPr>
          <w:rFonts w:ascii="Arial" w:eastAsia="Calibri" w:hAnsi="Arial" w:cs="Arial"/>
          <w:szCs w:val="26"/>
          <w:u w:val="single"/>
        </w:rPr>
        <w:t xml:space="preserve">. Estonia, Latvia, Lithuania, and Poland are NATO members that take comfort in NATO’s Article 5 commitment to mutual defense. Yet </w:t>
      </w:r>
      <w:r w:rsidRPr="000B2AA7">
        <w:rPr>
          <w:rFonts w:eastAsia="Calibri" w:cs="Times New Roman"/>
          <w:b/>
          <w:iCs/>
          <w:highlight w:val="green"/>
          <w:u w:val="single"/>
        </w:rPr>
        <w:t>Article 5</w:t>
      </w:r>
      <w:r w:rsidRPr="000B2AA7">
        <w:rPr>
          <w:rFonts w:ascii="Arial" w:eastAsia="Calibri" w:hAnsi="Arial" w:cs="Arial"/>
          <w:szCs w:val="26"/>
          <w:highlight w:val="green"/>
          <w:u w:val="single"/>
        </w:rPr>
        <w:t xml:space="preserve"> is underwritten by the </w:t>
      </w:r>
      <w:r w:rsidRPr="000B2AA7">
        <w:rPr>
          <w:rFonts w:eastAsia="Calibri" w:cs="Times New Roman"/>
          <w:b/>
          <w:iCs/>
          <w:highlight w:val="green"/>
          <w:u w:val="single"/>
        </w:rPr>
        <w:t>U</w:t>
      </w:r>
      <w:r w:rsidRPr="000B2AA7">
        <w:rPr>
          <w:rFonts w:eastAsia="Calibri" w:cs="Times New Roman"/>
          <w:sz w:val="16"/>
        </w:rPr>
        <w:t xml:space="preserve">nited </w:t>
      </w:r>
      <w:r w:rsidRPr="000B2AA7">
        <w:rPr>
          <w:rFonts w:eastAsia="Calibri" w:cs="Times New Roman"/>
          <w:b/>
          <w:iCs/>
          <w:highlight w:val="green"/>
          <w:u w:val="single"/>
        </w:rPr>
        <w:t>S</w:t>
      </w:r>
      <w:r w:rsidRPr="000B2AA7">
        <w:rPr>
          <w:rFonts w:eastAsia="Calibri" w:cs="Times New Roman"/>
          <w:sz w:val="16"/>
        </w:rPr>
        <w:t>tates—</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is </w:t>
      </w:r>
      <w:r w:rsidRPr="000B2AA7">
        <w:rPr>
          <w:rFonts w:eastAsia="Calibri" w:cs="Times New Roman"/>
          <w:b/>
          <w:iCs/>
          <w:highlight w:val="green"/>
          <w:u w:val="single"/>
        </w:rPr>
        <w:t>far away</w:t>
      </w:r>
      <w:r w:rsidRPr="000B2AA7">
        <w:rPr>
          <w:rFonts w:eastAsia="Calibri" w:cs="Times New Roman"/>
          <w:sz w:val="16"/>
        </w:rPr>
        <w:t xml:space="preserve">. </w:t>
      </w:r>
      <w:r w:rsidRPr="000B2AA7">
        <w:rPr>
          <w:rFonts w:ascii="Arial" w:eastAsia="Calibri" w:hAnsi="Arial" w:cs="Arial"/>
          <w:szCs w:val="26"/>
          <w:u w:val="single"/>
        </w:rPr>
        <w:t xml:space="preserve">If </w:t>
      </w:r>
      <w:r w:rsidRPr="000B2AA7">
        <w:rPr>
          <w:rFonts w:eastAsia="Calibri" w:cs="Times New Roman"/>
          <w:b/>
          <w:iCs/>
          <w:highlight w:val="green"/>
          <w:u w:val="single"/>
        </w:rPr>
        <w:t>Poland</w:t>
      </w:r>
      <w:r w:rsidRPr="000B2AA7">
        <w:rPr>
          <w:rFonts w:ascii="Arial" w:eastAsia="Calibri" w:hAnsi="Arial" w:cs="Arial"/>
          <w:szCs w:val="26"/>
          <w:highlight w:val="green"/>
          <w:u w:val="single"/>
        </w:rPr>
        <w:t xml:space="preserve"> and the </w:t>
      </w:r>
      <w:r w:rsidRPr="000B2AA7">
        <w:rPr>
          <w:rFonts w:eastAsia="Calibri" w:cs="Times New Roman"/>
          <w:b/>
          <w:iCs/>
          <w:highlight w:val="green"/>
          <w:u w:val="single"/>
        </w:rPr>
        <w:t>Baltic</w:t>
      </w:r>
      <w:r w:rsidRPr="000B2AA7">
        <w:rPr>
          <w:rFonts w:ascii="Arial" w:eastAsia="Calibri" w:hAnsi="Arial" w:cs="Arial"/>
          <w:szCs w:val="26"/>
          <w:u w:val="single"/>
        </w:rPr>
        <w:t xml:space="preserve"> republic</w:t>
      </w:r>
      <w:r w:rsidRPr="000B2AA7">
        <w:rPr>
          <w:rFonts w:ascii="Arial" w:eastAsia="Calibri" w:hAnsi="Arial" w:cs="Arial"/>
          <w:szCs w:val="26"/>
          <w:highlight w:val="green"/>
          <w:u w:val="single"/>
        </w:rPr>
        <w:t>s</w:t>
      </w:r>
      <w:r w:rsidRPr="000B2AA7">
        <w:rPr>
          <w:rFonts w:ascii="Arial" w:eastAsia="Calibri" w:hAnsi="Arial" w:cs="Arial"/>
          <w:szCs w:val="26"/>
          <w:u w:val="single"/>
        </w:rPr>
        <w:t xml:space="preserve"> concluded that Ukraine was on the brink of a defeat that would put their own sovereignty at risk, they </w:t>
      </w:r>
      <w:r w:rsidRPr="000B2AA7">
        <w:rPr>
          <w:rFonts w:ascii="Arial" w:eastAsia="Calibri" w:hAnsi="Arial" w:cs="Arial"/>
          <w:szCs w:val="26"/>
          <w:highlight w:val="green"/>
          <w:u w:val="single"/>
        </w:rPr>
        <w:t>might</w:t>
      </w:r>
      <w:r w:rsidRPr="000B2AA7">
        <w:rPr>
          <w:rFonts w:ascii="Arial" w:eastAsia="Calibri" w:hAnsi="Arial" w:cs="Arial"/>
          <w:szCs w:val="26"/>
          <w:u w:val="single"/>
        </w:rPr>
        <w:t xml:space="preserve"> elect to </w:t>
      </w:r>
      <w:r w:rsidRPr="000B2AA7">
        <w:rPr>
          <w:rFonts w:eastAsia="Calibri" w:cs="Times New Roman"/>
          <w:b/>
          <w:iCs/>
          <w:highlight w:val="green"/>
          <w:u w:val="single"/>
        </w:rPr>
        <w:t>join the fight</w:t>
      </w:r>
      <w:r w:rsidRPr="000B2AA7">
        <w:rPr>
          <w:rFonts w:ascii="Arial" w:eastAsia="Calibri" w:hAnsi="Arial" w:cs="Arial"/>
          <w:szCs w:val="26"/>
          <w:u w:val="single"/>
        </w:rPr>
        <w:t xml:space="preserve"> directly. Russia might respond by taking the war to them</w:t>
      </w:r>
      <w:r w:rsidRPr="000B2AA7">
        <w:rPr>
          <w:rFonts w:eastAsia="Calibri" w:cs="Times New Roman"/>
          <w:sz w:val="16"/>
          <w:szCs w:val="16"/>
        </w:rPr>
        <w:t>. A similar outcome could result from a grand bargain among Washington, western European countries, and Moscow that ends the war on Russian terms but has a radicalizing effect on Ukraine’s neighbors.</w:t>
      </w:r>
      <w:r w:rsidRPr="000B2AA7">
        <w:rPr>
          <w:rFonts w:eastAsia="Calibri" w:cs="Times New Roman"/>
          <w:sz w:val="16"/>
        </w:rPr>
        <w:t xml:space="preserve"> Fearing Russian aggression on the one hand and the abandonment of their allies on the other, they could go on the offensive. </w:t>
      </w:r>
      <w:r w:rsidRPr="000B2AA7">
        <w:rPr>
          <w:rFonts w:eastAsia="Calibri" w:cs="Times New Roman"/>
          <w:b/>
          <w:iCs/>
          <w:u w:val="single"/>
        </w:rPr>
        <w:t>Even if</w:t>
      </w:r>
      <w:r w:rsidRPr="000B2AA7">
        <w:rPr>
          <w:rFonts w:ascii="Arial" w:eastAsia="Calibri" w:hAnsi="Arial" w:cs="Arial"/>
          <w:szCs w:val="26"/>
          <w:u w:val="single"/>
        </w:rPr>
        <w:t xml:space="preserve">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stayed </w:t>
      </w:r>
      <w:r w:rsidRPr="000B2AA7">
        <w:rPr>
          <w:rFonts w:eastAsia="Calibri" w:cs="Times New Roman"/>
          <w:b/>
          <w:iCs/>
          <w:u w:val="single"/>
        </w:rPr>
        <w:t>on the sidelines</w:t>
      </w:r>
      <w:r w:rsidRPr="000B2AA7">
        <w:rPr>
          <w:rFonts w:eastAsia="Calibri" w:cs="Times New Roman"/>
          <w:sz w:val="16"/>
        </w:rPr>
        <w:t xml:space="preserve"> amid a Europe-wide war, </w:t>
      </w:r>
      <w:r w:rsidRPr="000B2AA7">
        <w:rPr>
          <w:rFonts w:eastAsia="Calibri" w:cs="Times New Roman"/>
          <w:b/>
          <w:iCs/>
          <w:u w:val="single"/>
        </w:rPr>
        <w:t>France</w:t>
      </w:r>
      <w:r w:rsidRPr="000B2AA7">
        <w:rPr>
          <w:rFonts w:ascii="Arial" w:eastAsia="Calibri" w:hAnsi="Arial" w:cs="Arial"/>
          <w:szCs w:val="26"/>
          <w:u w:val="single"/>
        </w:rPr>
        <w:t xml:space="preserve">, </w:t>
      </w:r>
      <w:r w:rsidRPr="000B2AA7">
        <w:rPr>
          <w:rFonts w:eastAsia="Calibri" w:cs="Times New Roman"/>
          <w:b/>
          <w:iCs/>
          <w:u w:val="single"/>
        </w:rPr>
        <w:t>Germany</w:t>
      </w:r>
      <w:r w:rsidRPr="000B2AA7">
        <w:rPr>
          <w:rFonts w:ascii="Arial" w:eastAsia="Calibri" w:hAnsi="Arial" w:cs="Arial"/>
          <w:szCs w:val="26"/>
          <w:u w:val="single"/>
        </w:rPr>
        <w:t xml:space="preserve">, and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K</w:t>
      </w:r>
      <w:r w:rsidRPr="000B2AA7">
        <w:rPr>
          <w:rFonts w:eastAsia="Calibri" w:cs="Times New Roman"/>
          <w:sz w:val="16"/>
        </w:rPr>
        <w:t xml:space="preserve">ingdom </w:t>
      </w:r>
      <w:r w:rsidRPr="000B2AA7">
        <w:rPr>
          <w:rFonts w:ascii="Arial" w:eastAsia="Calibri" w:hAnsi="Arial" w:cs="Arial"/>
          <w:szCs w:val="26"/>
          <w:u w:val="single"/>
        </w:rPr>
        <w:t>would</w:t>
      </w:r>
      <w:r w:rsidRPr="000B2AA7">
        <w:rPr>
          <w:rFonts w:eastAsia="Calibri" w:cs="Times New Roman"/>
          <w:sz w:val="16"/>
        </w:rPr>
        <w:t xml:space="preserve"> probably </w:t>
      </w:r>
      <w:r w:rsidRPr="000B2AA7">
        <w:rPr>
          <w:rFonts w:eastAsia="Calibri" w:cs="Times New Roman"/>
          <w:b/>
          <w:iCs/>
          <w:u w:val="single"/>
        </w:rPr>
        <w:t>not</w:t>
      </w:r>
      <w:r w:rsidRPr="000B2AA7">
        <w:rPr>
          <w:rFonts w:eastAsia="Calibri" w:cs="Times New Roman"/>
          <w:sz w:val="16"/>
        </w:rPr>
        <w:t xml:space="preserve"> remain neutral.</w:t>
      </w:r>
    </w:p>
    <w:p w14:paraId="163C8B35"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Were the war in Ukraine to widen in that way, its outcome would </w:t>
      </w:r>
      <w:r w:rsidRPr="000B2AA7">
        <w:rPr>
          <w:rFonts w:eastAsia="Calibri" w:cs="Times New Roman"/>
          <w:b/>
          <w:iCs/>
          <w:u w:val="single"/>
        </w:rPr>
        <w:t>greatly affect</w:t>
      </w:r>
      <w:r w:rsidRPr="000B2AA7">
        <w:rPr>
          <w:rFonts w:ascii="Arial" w:eastAsia="Calibri" w:hAnsi="Arial" w:cs="Arial"/>
          <w:szCs w:val="26"/>
          <w:u w:val="single"/>
        </w:rPr>
        <w:t xml:space="preserve"> the </w:t>
      </w:r>
      <w:r w:rsidRPr="000B2AA7">
        <w:rPr>
          <w:rFonts w:eastAsia="Calibri" w:cs="Times New Roman"/>
          <w:b/>
          <w:iCs/>
          <w:u w:val="single"/>
        </w:rPr>
        <w:t>reputations</w:t>
      </w:r>
      <w:r w:rsidRPr="000B2AA7">
        <w:rPr>
          <w:rFonts w:ascii="Arial" w:eastAsia="Calibri" w:hAnsi="Arial" w:cs="Arial"/>
          <w:szCs w:val="26"/>
          <w:u w:val="single"/>
        </w:rPr>
        <w:t xml:space="preserve"> of </w:t>
      </w:r>
      <w:r w:rsidRPr="000B2AA7">
        <w:rPr>
          <w:rFonts w:eastAsia="Calibri" w:cs="Times New Roman"/>
          <w:b/>
          <w:iCs/>
          <w:u w:val="single"/>
        </w:rPr>
        <w:t>Trump</w:t>
      </w:r>
      <w:r w:rsidRPr="000B2AA7">
        <w:rPr>
          <w:rFonts w:ascii="Arial" w:eastAsia="Calibri" w:hAnsi="Arial" w:cs="Arial"/>
          <w:szCs w:val="26"/>
          <w:u w:val="single"/>
        </w:rPr>
        <w:t xml:space="preserve"> and </w:t>
      </w:r>
      <w:r w:rsidRPr="000B2AA7">
        <w:rPr>
          <w:rFonts w:eastAsia="Calibri" w:cs="Times New Roman"/>
          <w:b/>
          <w:iCs/>
          <w:u w:val="single"/>
        </w:rPr>
        <w:t>Putin</w:t>
      </w:r>
      <w:r w:rsidRPr="000B2AA7">
        <w:rPr>
          <w:rFonts w:ascii="Arial" w:eastAsia="Calibri" w:hAnsi="Arial" w:cs="Arial"/>
          <w:szCs w:val="26"/>
          <w:u w:val="single"/>
        </w:rPr>
        <w:t>. Vanity would exert itself</w:t>
      </w:r>
      <w:r w:rsidRPr="000B2AA7">
        <w:rPr>
          <w:rFonts w:eastAsia="Calibri" w:cs="Times New Roman"/>
          <w:sz w:val="16"/>
        </w:rPr>
        <w:t xml:space="preserve">, as it so often does in international affairs. </w:t>
      </w:r>
      <w:r w:rsidRPr="000B2AA7">
        <w:rPr>
          <w:rFonts w:ascii="Arial" w:eastAsia="Calibri" w:hAnsi="Arial" w:cs="Arial"/>
          <w:szCs w:val="26"/>
          <w:u w:val="single"/>
        </w:rPr>
        <w:t>Just as Putin cannot afford to lose a war to Ukraine, Trump cannot afford to “lose” Europe. To squander the prosperity and power projection that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ascii="Arial" w:eastAsia="Calibri" w:hAnsi="Arial" w:cs="Arial"/>
          <w:szCs w:val="26"/>
          <w:u w:val="single"/>
        </w:rPr>
        <w:t xml:space="preserve">gains from its military presence in Europe would be humiliating for any American president. The </w:t>
      </w:r>
      <w:r w:rsidRPr="000B2AA7">
        <w:rPr>
          <w:rFonts w:eastAsia="Calibri" w:cs="Times New Roman"/>
          <w:b/>
          <w:iCs/>
          <w:highlight w:val="green"/>
          <w:u w:val="single"/>
        </w:rPr>
        <w:t>psychological incentives</w:t>
      </w:r>
      <w:r w:rsidRPr="000B2AA7">
        <w:rPr>
          <w:rFonts w:ascii="Arial" w:eastAsia="Calibri" w:hAnsi="Arial" w:cs="Arial"/>
          <w:szCs w:val="26"/>
          <w:highlight w:val="green"/>
          <w:u w:val="single"/>
        </w:rPr>
        <w:t xml:space="preserve"> for </w:t>
      </w:r>
      <w:r w:rsidRPr="000B2AA7">
        <w:rPr>
          <w:rFonts w:eastAsia="Calibri" w:cs="Times New Roman"/>
          <w:b/>
          <w:iCs/>
          <w:highlight w:val="green"/>
          <w:u w:val="single"/>
        </w:rPr>
        <w:t>escalation</w:t>
      </w:r>
      <w:r w:rsidRPr="000B2AA7">
        <w:rPr>
          <w:rFonts w:ascii="Arial" w:eastAsia="Calibri" w:hAnsi="Arial" w:cs="Arial"/>
          <w:szCs w:val="26"/>
          <w:highlight w:val="green"/>
          <w:u w:val="single"/>
        </w:rPr>
        <w:t xml:space="preserve"> would be </w:t>
      </w:r>
      <w:r w:rsidRPr="000B2AA7">
        <w:rPr>
          <w:rFonts w:eastAsia="Calibri" w:cs="Times New Roman"/>
          <w:b/>
          <w:iCs/>
          <w:highlight w:val="green"/>
          <w:u w:val="single"/>
        </w:rPr>
        <w:t>strong</w:t>
      </w:r>
      <w:r w:rsidRPr="000B2AA7">
        <w:rPr>
          <w:rFonts w:eastAsia="Calibri" w:cs="Times New Roman"/>
          <w:sz w:val="16"/>
        </w:rPr>
        <w:t xml:space="preserve">. </w:t>
      </w:r>
      <w:r w:rsidRPr="000B2AA7">
        <w:rPr>
          <w:rFonts w:ascii="Arial" w:eastAsia="Calibri" w:hAnsi="Arial" w:cs="Arial"/>
          <w:szCs w:val="26"/>
          <w:u w:val="single"/>
        </w:rPr>
        <w:t xml:space="preserve">And in </w:t>
      </w:r>
      <w:r w:rsidRPr="000B2AA7">
        <w:rPr>
          <w:rFonts w:ascii="Arial" w:eastAsia="Calibri" w:hAnsi="Arial" w:cs="Arial"/>
          <w:szCs w:val="26"/>
          <w:highlight w:val="green"/>
          <w:u w:val="single"/>
        </w:rPr>
        <w:t>a</w:t>
      </w:r>
      <w:r w:rsidRPr="000B2AA7">
        <w:rPr>
          <w:rFonts w:ascii="Arial" w:eastAsia="Calibri" w:hAnsi="Arial" w:cs="Arial"/>
          <w:szCs w:val="26"/>
          <w:u w:val="single"/>
        </w:rPr>
        <w:t xml:space="preserve"> </w:t>
      </w:r>
      <w:r w:rsidRPr="000B2AA7">
        <w:rPr>
          <w:rFonts w:eastAsia="Calibri" w:cs="Times New Roman"/>
          <w:b/>
          <w:iCs/>
          <w:u w:val="single"/>
        </w:rPr>
        <w:t xml:space="preserve">highly </w:t>
      </w:r>
      <w:r w:rsidRPr="000B2AA7">
        <w:rPr>
          <w:rFonts w:eastAsia="Calibri" w:cs="Times New Roman"/>
          <w:b/>
          <w:iCs/>
          <w:highlight w:val="green"/>
          <w:u w:val="single"/>
        </w:rPr>
        <w:t>personalistic</w:t>
      </w:r>
      <w:r w:rsidRPr="000B2AA7">
        <w:rPr>
          <w:rFonts w:ascii="Arial" w:eastAsia="Calibri" w:hAnsi="Arial" w:cs="Arial"/>
          <w:szCs w:val="26"/>
          <w:u w:val="single"/>
        </w:rPr>
        <w:t xml:space="preserve"> international </w:t>
      </w:r>
      <w:r w:rsidRPr="000B2AA7">
        <w:rPr>
          <w:rFonts w:ascii="Arial" w:eastAsia="Calibri" w:hAnsi="Arial" w:cs="Arial"/>
          <w:szCs w:val="26"/>
          <w:highlight w:val="green"/>
          <w:u w:val="single"/>
        </w:rPr>
        <w:t>system</w:t>
      </w:r>
      <w:r w:rsidRPr="000B2AA7">
        <w:rPr>
          <w:rFonts w:ascii="Arial" w:eastAsia="Calibri" w:hAnsi="Arial" w:cs="Arial"/>
          <w:szCs w:val="26"/>
          <w:u w:val="single"/>
        </w:rPr>
        <w:t xml:space="preserve">, especially one </w:t>
      </w:r>
      <w:r w:rsidRPr="000B2AA7">
        <w:rPr>
          <w:rFonts w:ascii="Arial" w:eastAsia="Calibri" w:hAnsi="Arial" w:cs="Arial"/>
          <w:szCs w:val="26"/>
          <w:highlight w:val="green"/>
          <w:u w:val="single"/>
        </w:rPr>
        <w:t xml:space="preserve">agitated by </w:t>
      </w:r>
      <w:r w:rsidRPr="000B2AA7">
        <w:rPr>
          <w:rFonts w:eastAsia="Calibri" w:cs="Times New Roman"/>
          <w:b/>
          <w:iCs/>
          <w:highlight w:val="green"/>
          <w:u w:val="single"/>
        </w:rPr>
        <w:t>undisciplined</w:t>
      </w:r>
      <w:r w:rsidRPr="000B2AA7">
        <w:rPr>
          <w:rFonts w:eastAsia="Calibri" w:cs="Times New Roman"/>
          <w:b/>
          <w:iCs/>
          <w:u w:val="single"/>
        </w:rPr>
        <w:t xml:space="preserve"> digital </w:t>
      </w:r>
      <w:r w:rsidRPr="000B2AA7">
        <w:rPr>
          <w:rFonts w:eastAsia="Calibri" w:cs="Times New Roman"/>
          <w:b/>
          <w:iCs/>
          <w:highlight w:val="green"/>
          <w:u w:val="single"/>
        </w:rPr>
        <w:t>diplomacy</w:t>
      </w:r>
      <w:r w:rsidRPr="000B2AA7">
        <w:rPr>
          <w:rFonts w:ascii="Arial" w:eastAsia="Calibri" w:hAnsi="Arial" w:cs="Arial"/>
          <w:szCs w:val="26"/>
          <w:u w:val="single"/>
        </w:rPr>
        <w:t xml:space="preserve">, such a dynamic </w:t>
      </w:r>
      <w:r w:rsidRPr="000B2AA7">
        <w:rPr>
          <w:rFonts w:ascii="Arial" w:eastAsia="Calibri" w:hAnsi="Arial" w:cs="Arial"/>
          <w:szCs w:val="26"/>
          <w:highlight w:val="green"/>
          <w:u w:val="single"/>
        </w:rPr>
        <w:t>could</w:t>
      </w:r>
      <w:r w:rsidRPr="000B2AA7">
        <w:rPr>
          <w:rFonts w:ascii="Arial" w:eastAsia="Calibri" w:hAnsi="Arial" w:cs="Arial"/>
          <w:szCs w:val="26"/>
          <w:u w:val="single"/>
        </w:rPr>
        <w:t xml:space="preserve"> </w:t>
      </w:r>
      <w:r w:rsidRPr="000B2AA7">
        <w:rPr>
          <w:rFonts w:eastAsia="Calibri" w:cs="Times New Roman"/>
          <w:b/>
          <w:iCs/>
          <w:u w:val="single"/>
        </w:rPr>
        <w:t>take hold elsewhere</w:t>
      </w:r>
      <w:r w:rsidRPr="000B2AA7">
        <w:rPr>
          <w:rFonts w:eastAsia="Calibri" w:cs="Times New Roman"/>
          <w:sz w:val="16"/>
        </w:rPr>
        <w:t xml:space="preserve">. It could </w:t>
      </w:r>
      <w:r w:rsidRPr="000B2AA7">
        <w:rPr>
          <w:rFonts w:eastAsia="Calibri" w:cs="Times New Roman"/>
          <w:b/>
          <w:iCs/>
          <w:highlight w:val="green"/>
          <w:u w:val="single"/>
        </w:rPr>
        <w:t>spark hostilities</w:t>
      </w:r>
      <w:r w:rsidRPr="000B2AA7">
        <w:rPr>
          <w:rFonts w:ascii="Arial" w:eastAsia="Calibri" w:hAnsi="Arial" w:cs="Arial"/>
          <w:szCs w:val="26"/>
          <w:highlight w:val="green"/>
          <w:u w:val="single"/>
        </w:rPr>
        <w:t xml:space="preserve"> between </w:t>
      </w:r>
      <w:r w:rsidRPr="000B2AA7">
        <w:rPr>
          <w:rFonts w:eastAsia="Calibri" w:cs="Times New Roman"/>
          <w:b/>
          <w:iCs/>
          <w:highlight w:val="green"/>
          <w:u w:val="single"/>
        </w:rPr>
        <w:t>China</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India</w:t>
      </w:r>
      <w:r w:rsidRPr="000B2AA7">
        <w:rPr>
          <w:rFonts w:eastAsia="Calibri" w:cs="Times New Roman"/>
          <w:sz w:val="16"/>
        </w:rPr>
        <w:t xml:space="preserve">, perhaps, </w:t>
      </w:r>
      <w:r w:rsidRPr="000B2AA7">
        <w:rPr>
          <w:rFonts w:ascii="Arial" w:eastAsia="Calibri" w:hAnsi="Arial" w:cs="Arial"/>
          <w:szCs w:val="26"/>
          <w:u w:val="single"/>
        </w:rPr>
        <w:t xml:space="preserve">or between </w:t>
      </w:r>
      <w:r w:rsidRPr="000B2AA7">
        <w:rPr>
          <w:rFonts w:eastAsia="Calibri" w:cs="Times New Roman"/>
          <w:b/>
          <w:iCs/>
          <w:highlight w:val="green"/>
          <w:u w:val="single"/>
        </w:rPr>
        <w:t>Russia</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Turkey</w:t>
      </w:r>
      <w:r w:rsidRPr="000B2AA7">
        <w:rPr>
          <w:rFonts w:eastAsia="Calibri" w:cs="Times New Roman"/>
          <w:sz w:val="16"/>
        </w:rPr>
        <w:t>.</w:t>
      </w:r>
    </w:p>
    <w:p w14:paraId="2BB5309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VISION OF PEACE</w:t>
      </w:r>
    </w:p>
    <w:p w14:paraId="6116F85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Alongside such worst-case scenarios, consider how </w:t>
      </w:r>
      <w:r w:rsidRPr="000B2AA7">
        <w:rPr>
          <w:rFonts w:ascii="Arial" w:eastAsia="Calibri" w:hAnsi="Arial" w:cs="Arial"/>
          <w:szCs w:val="26"/>
          <w:u w:val="single"/>
        </w:rPr>
        <w:t xml:space="preserve">Trump’s second term could also improve a deteriorating international situation. A combination of </w:t>
      </w:r>
      <w:r w:rsidRPr="000B2AA7">
        <w:rPr>
          <w:rFonts w:eastAsia="Calibri" w:cs="Times New Roman"/>
          <w:b/>
          <w:iCs/>
          <w:u w:val="single"/>
        </w:rPr>
        <w:t>work</w:t>
      </w:r>
      <w:r w:rsidRPr="000B2AA7">
        <w:rPr>
          <w:rFonts w:eastAsia="Calibri" w:cs="Times New Roman"/>
          <w:sz w:val="16"/>
        </w:rPr>
        <w:t>man</w:t>
      </w:r>
      <w:r w:rsidRPr="000B2AA7">
        <w:rPr>
          <w:rFonts w:eastAsia="Calibri" w:cs="Times New Roman"/>
          <w:b/>
          <w:iCs/>
          <w:u w:val="single"/>
        </w:rPr>
        <w:t xml:space="preserve">[person]like U.S. </w:t>
      </w:r>
      <w:r w:rsidRPr="000B2AA7">
        <w:rPr>
          <w:rFonts w:eastAsia="Calibri" w:cs="Times New Roman"/>
          <w:b/>
          <w:iCs/>
          <w:highlight w:val="green"/>
          <w:u w:val="single"/>
        </w:rPr>
        <w:t>relations</w:t>
      </w:r>
      <w:r w:rsidRPr="000B2AA7">
        <w:rPr>
          <w:rFonts w:ascii="Arial" w:eastAsia="Calibri" w:hAnsi="Arial" w:cs="Arial"/>
          <w:szCs w:val="26"/>
          <w:highlight w:val="green"/>
          <w:u w:val="single"/>
        </w:rPr>
        <w:t xml:space="preserve"> with </w:t>
      </w:r>
      <w:r w:rsidRPr="000B2AA7">
        <w:rPr>
          <w:rFonts w:eastAsia="Calibri" w:cs="Times New Roman"/>
          <w:b/>
          <w:iCs/>
          <w:highlight w:val="green"/>
          <w:u w:val="single"/>
        </w:rPr>
        <w:t>Beijing</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Moscow</w:t>
      </w:r>
      <w:r w:rsidRPr="000B2AA7">
        <w:rPr>
          <w:rFonts w:ascii="Arial" w:eastAsia="Calibri" w:hAnsi="Arial" w:cs="Arial"/>
          <w:szCs w:val="26"/>
          <w:u w:val="single"/>
        </w:rPr>
        <w:t xml:space="preserve">, a nimble approach to diplomacy in Washington, and a bit of strategic luck </w:t>
      </w:r>
      <w:r w:rsidRPr="000B2AA7">
        <w:rPr>
          <w:rFonts w:ascii="Arial" w:eastAsia="Calibri" w:hAnsi="Arial" w:cs="Arial"/>
          <w:szCs w:val="26"/>
          <w:highlight w:val="green"/>
          <w:u w:val="single"/>
        </w:rPr>
        <w:t xml:space="preserve">might </w:t>
      </w:r>
      <w:r w:rsidRPr="000B2AA7">
        <w:rPr>
          <w:rFonts w:eastAsia="Calibri" w:cs="Times New Roman"/>
          <w:b/>
          <w:iCs/>
          <w:highlight w:val="green"/>
          <w:u w:val="single"/>
        </w:rPr>
        <w:t>not</w:t>
      </w:r>
      <w:r w:rsidRPr="000B2AA7">
        <w:rPr>
          <w:rFonts w:ascii="Arial" w:eastAsia="Calibri" w:hAnsi="Arial" w:cs="Arial"/>
          <w:szCs w:val="26"/>
          <w:u w:val="single"/>
        </w:rPr>
        <w:t xml:space="preserve"> necessarily </w:t>
      </w:r>
      <w:r w:rsidRPr="000B2AA7">
        <w:rPr>
          <w:rFonts w:ascii="Arial" w:eastAsia="Calibri" w:hAnsi="Arial" w:cs="Arial"/>
          <w:szCs w:val="26"/>
          <w:highlight w:val="green"/>
          <w:u w:val="single"/>
        </w:rPr>
        <w:t>lead to</w:t>
      </w:r>
      <w:r w:rsidRPr="000B2AA7">
        <w:rPr>
          <w:rFonts w:ascii="Arial" w:eastAsia="Calibri" w:hAnsi="Arial" w:cs="Arial"/>
          <w:szCs w:val="26"/>
          <w:u w:val="single"/>
        </w:rPr>
        <w:t xml:space="preserve"> major </w:t>
      </w:r>
      <w:r w:rsidRPr="000B2AA7">
        <w:rPr>
          <w:rFonts w:eastAsia="Calibri" w:cs="Times New Roman"/>
          <w:b/>
          <w:iCs/>
          <w:highlight w:val="green"/>
          <w:u w:val="single"/>
        </w:rPr>
        <w:t>breakthroughs</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but</w:t>
      </w:r>
      <w:r w:rsidRPr="000B2AA7">
        <w:rPr>
          <w:rFonts w:ascii="Arial" w:eastAsia="Calibri" w:hAnsi="Arial" w:cs="Arial"/>
          <w:szCs w:val="26"/>
          <w:u w:val="single"/>
        </w:rPr>
        <w:t xml:space="preserve"> it could produce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better s</w:t>
      </w:r>
      <w:r w:rsidRPr="000B2AA7">
        <w:rPr>
          <w:rFonts w:eastAsia="Calibri" w:cs="Times New Roman"/>
          <w:b/>
          <w:iCs/>
          <w:u w:val="single"/>
        </w:rPr>
        <w:t xml:space="preserve">tatus </w:t>
      </w:r>
      <w:r w:rsidRPr="000B2AA7">
        <w:rPr>
          <w:rFonts w:eastAsia="Calibri" w:cs="Times New Roman"/>
          <w:b/>
          <w:iCs/>
          <w:highlight w:val="green"/>
          <w:u w:val="single"/>
        </w:rPr>
        <w:t>quo</w:t>
      </w:r>
      <w:r w:rsidRPr="000B2AA7">
        <w:rPr>
          <w:rFonts w:ascii="Arial" w:eastAsia="Calibri" w:hAnsi="Arial" w:cs="Arial"/>
          <w:szCs w:val="26"/>
          <w:u w:val="single"/>
        </w:rPr>
        <w:t xml:space="preserve">. </w:t>
      </w:r>
      <w:r w:rsidRPr="000B2AA7">
        <w:rPr>
          <w:rFonts w:eastAsia="Calibri" w:cs="Times New Roman"/>
          <w:b/>
          <w:iCs/>
          <w:u w:val="single"/>
        </w:rPr>
        <w:t>Not an end</w:t>
      </w:r>
      <w:r w:rsidRPr="000B2AA7">
        <w:rPr>
          <w:rFonts w:ascii="Arial" w:eastAsia="Calibri" w:hAnsi="Arial" w:cs="Arial"/>
          <w:szCs w:val="26"/>
          <w:u w:val="single"/>
        </w:rPr>
        <w:t xml:space="preserve"> to the war </w:t>
      </w:r>
      <w:r w:rsidRPr="000B2AA7">
        <w:rPr>
          <w:rFonts w:ascii="Arial" w:eastAsia="Calibri" w:hAnsi="Arial" w:cs="Arial"/>
          <w:szCs w:val="26"/>
          <w:highlight w:val="green"/>
          <w:u w:val="single"/>
        </w:rPr>
        <w:t xml:space="preserve">in </w:t>
      </w:r>
      <w:r w:rsidRPr="000B2AA7">
        <w:rPr>
          <w:rFonts w:eastAsia="Calibri" w:cs="Times New Roman"/>
          <w:b/>
          <w:iCs/>
          <w:highlight w:val="green"/>
          <w:u w:val="single"/>
        </w:rPr>
        <w:t>Ukraine</w:t>
      </w:r>
      <w:r w:rsidRPr="000B2AA7">
        <w:rPr>
          <w:rFonts w:ascii="Arial" w:eastAsia="Calibri" w:hAnsi="Arial" w:cs="Arial"/>
          <w:szCs w:val="26"/>
          <w:u w:val="single"/>
        </w:rPr>
        <w:t xml:space="preserve">, but a </w:t>
      </w:r>
      <w:r w:rsidRPr="000B2AA7">
        <w:rPr>
          <w:rFonts w:eastAsia="Calibri" w:cs="Times New Roman"/>
          <w:b/>
          <w:iCs/>
          <w:u w:val="single"/>
        </w:rPr>
        <w:t>reduction in its intensity</w:t>
      </w:r>
      <w:r w:rsidRPr="000B2AA7">
        <w:rPr>
          <w:rFonts w:ascii="Arial" w:eastAsia="Calibri" w:hAnsi="Arial" w:cs="Arial"/>
          <w:szCs w:val="26"/>
          <w:u w:val="single"/>
        </w:rPr>
        <w:t xml:space="preserve">. </w:t>
      </w:r>
      <w:r w:rsidRPr="000B2AA7">
        <w:rPr>
          <w:rFonts w:eastAsia="Calibri" w:cs="Times New Roman"/>
          <w:b/>
          <w:iCs/>
          <w:u w:val="single"/>
        </w:rPr>
        <w:t>Not</w:t>
      </w:r>
      <w:r w:rsidRPr="000B2AA7">
        <w:rPr>
          <w:rFonts w:ascii="Arial" w:eastAsia="Calibri" w:hAnsi="Arial" w:cs="Arial"/>
          <w:szCs w:val="26"/>
          <w:u w:val="single"/>
        </w:rPr>
        <w:t xml:space="preserve"> a </w:t>
      </w:r>
      <w:r w:rsidRPr="000B2AA7">
        <w:rPr>
          <w:rFonts w:eastAsia="Calibri" w:cs="Times New Roman"/>
          <w:b/>
          <w:iCs/>
          <w:u w:val="single"/>
        </w:rPr>
        <w:t>resolution</w:t>
      </w:r>
      <w:r w:rsidRPr="000B2AA7">
        <w:rPr>
          <w:rFonts w:ascii="Arial" w:eastAsia="Calibri" w:hAnsi="Arial" w:cs="Arial"/>
          <w:szCs w:val="26"/>
          <w:u w:val="single"/>
        </w:rPr>
        <w:t xml:space="preserve"> of the </w:t>
      </w:r>
      <w:r w:rsidRPr="000B2AA7">
        <w:rPr>
          <w:rFonts w:eastAsia="Calibri" w:cs="Times New Roman"/>
          <w:b/>
          <w:iCs/>
          <w:u w:val="single"/>
        </w:rPr>
        <w:t>Taiwan</w:t>
      </w:r>
      <w:r w:rsidRPr="000B2AA7">
        <w:rPr>
          <w:rFonts w:ascii="Arial" w:eastAsia="Calibri" w:hAnsi="Arial" w:cs="Arial"/>
          <w:szCs w:val="26"/>
          <w:u w:val="single"/>
        </w:rPr>
        <w:t xml:space="preserve"> dilemma, but </w:t>
      </w:r>
      <w:r w:rsidRPr="000B2AA7">
        <w:rPr>
          <w:rFonts w:eastAsia="Calibri" w:cs="Times New Roman"/>
          <w:b/>
          <w:iCs/>
          <w:highlight w:val="green"/>
          <w:u w:val="single"/>
        </w:rPr>
        <w:t>guardrails</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prevent</w:t>
      </w:r>
      <w:r w:rsidRPr="000B2AA7">
        <w:rPr>
          <w:rFonts w:eastAsia="Calibri" w:cs="Times New Roman"/>
          <w:b/>
          <w:iCs/>
          <w:u w:val="single"/>
        </w:rPr>
        <w:t xml:space="preserve"> a major </w:t>
      </w:r>
      <w:r w:rsidRPr="000B2AA7">
        <w:rPr>
          <w:rFonts w:eastAsia="Calibri" w:cs="Times New Roman"/>
          <w:b/>
          <w:iCs/>
          <w:highlight w:val="green"/>
          <w:u w:val="single"/>
        </w:rPr>
        <w:t>war</w:t>
      </w:r>
      <w:r w:rsidRPr="000B2AA7">
        <w:rPr>
          <w:rFonts w:ascii="Arial" w:eastAsia="Calibri" w:hAnsi="Arial" w:cs="Arial"/>
          <w:szCs w:val="26"/>
          <w:highlight w:val="green"/>
          <w:u w:val="single"/>
        </w:rPr>
        <w:t xml:space="preserve"> in the </w:t>
      </w:r>
      <w:r w:rsidRPr="000B2AA7">
        <w:rPr>
          <w:rFonts w:eastAsia="Calibri" w:cs="Times New Roman"/>
          <w:b/>
          <w:iCs/>
          <w:highlight w:val="green"/>
          <w:u w:val="single"/>
        </w:rPr>
        <w:t>Indo-Pacific</w:t>
      </w:r>
      <w:r w:rsidRPr="000B2AA7">
        <w:rPr>
          <w:rFonts w:ascii="Arial" w:eastAsia="Calibri" w:hAnsi="Arial" w:cs="Arial"/>
          <w:szCs w:val="26"/>
          <w:u w:val="single"/>
        </w:rPr>
        <w:t xml:space="preserve">. </w:t>
      </w:r>
      <w:r w:rsidRPr="000B2AA7">
        <w:rPr>
          <w:rFonts w:eastAsia="Calibri" w:cs="Times New Roman"/>
          <w:b/>
          <w:iCs/>
          <w:u w:val="single"/>
        </w:rPr>
        <w:t>Not</w:t>
      </w:r>
      <w:r w:rsidRPr="000B2AA7">
        <w:rPr>
          <w:rFonts w:ascii="Arial" w:eastAsia="Calibri" w:hAnsi="Arial" w:cs="Arial"/>
          <w:szCs w:val="26"/>
          <w:u w:val="single"/>
        </w:rPr>
        <w:t xml:space="preserve"> a solution to the </w:t>
      </w:r>
      <w:r w:rsidRPr="000B2AA7">
        <w:rPr>
          <w:rFonts w:eastAsia="Calibri" w:cs="Times New Roman"/>
          <w:b/>
          <w:iCs/>
          <w:u w:val="single"/>
        </w:rPr>
        <w:t>Israeli-Palestinian</w:t>
      </w:r>
      <w:r w:rsidRPr="000B2AA7">
        <w:rPr>
          <w:rFonts w:ascii="Arial" w:eastAsia="Calibri" w:hAnsi="Arial" w:cs="Arial"/>
          <w:szCs w:val="26"/>
          <w:u w:val="single"/>
        </w:rPr>
        <w:t xml:space="preserve"> conflict, but some form of U.S. </w:t>
      </w:r>
      <w:r w:rsidRPr="000B2AA7">
        <w:rPr>
          <w:rFonts w:eastAsia="Calibri" w:cs="Times New Roman"/>
          <w:b/>
          <w:iCs/>
          <w:highlight w:val="green"/>
          <w:u w:val="single"/>
        </w:rPr>
        <w:t>detente</w:t>
      </w:r>
      <w:r w:rsidRPr="000B2AA7">
        <w:rPr>
          <w:rFonts w:ascii="Arial" w:eastAsia="Calibri" w:hAnsi="Arial" w:cs="Arial"/>
          <w:szCs w:val="26"/>
          <w:highlight w:val="green"/>
          <w:u w:val="single"/>
        </w:rPr>
        <w:t xml:space="preserve"> with</w:t>
      </w:r>
      <w:r w:rsidRPr="000B2AA7">
        <w:rPr>
          <w:rFonts w:ascii="Arial" w:eastAsia="Calibri" w:hAnsi="Arial" w:cs="Arial"/>
          <w:szCs w:val="26"/>
          <w:u w:val="single"/>
        </w:rPr>
        <w:t xml:space="preserve"> a </w:t>
      </w:r>
      <w:r w:rsidRPr="000B2AA7">
        <w:rPr>
          <w:rFonts w:eastAsia="Calibri" w:cs="Times New Roman"/>
          <w:b/>
          <w:iCs/>
          <w:u w:val="single"/>
        </w:rPr>
        <w:t xml:space="preserve">weakened </w:t>
      </w:r>
      <w:r w:rsidRPr="000B2AA7">
        <w:rPr>
          <w:rFonts w:eastAsia="Calibri" w:cs="Times New Roman"/>
          <w:b/>
          <w:iCs/>
          <w:highlight w:val="green"/>
          <w:u w:val="single"/>
        </w:rPr>
        <w:t>Iran</w:t>
      </w:r>
      <w:r w:rsidRPr="000B2AA7">
        <w:rPr>
          <w:rFonts w:ascii="Arial" w:eastAsia="Calibri" w:hAnsi="Arial" w:cs="Arial"/>
          <w:szCs w:val="26"/>
          <w:highlight w:val="green"/>
          <w:u w:val="single"/>
        </w:rPr>
        <w:t>, and</w:t>
      </w:r>
      <w:r w:rsidRPr="000B2AA7">
        <w:rPr>
          <w:rFonts w:ascii="Arial" w:eastAsia="Calibri" w:hAnsi="Arial" w:cs="Arial"/>
          <w:szCs w:val="26"/>
          <w:u w:val="single"/>
        </w:rPr>
        <w:t xml:space="preserve"> the emergence of a viable government in </w:t>
      </w:r>
      <w:r w:rsidRPr="000B2AA7">
        <w:rPr>
          <w:rFonts w:eastAsia="Calibri" w:cs="Times New Roman"/>
          <w:b/>
          <w:iCs/>
          <w:highlight w:val="green"/>
          <w:u w:val="single"/>
        </w:rPr>
        <w:t>Syria</w:t>
      </w:r>
      <w:r w:rsidRPr="000B2AA7">
        <w:rPr>
          <w:rFonts w:ascii="Arial" w:eastAsia="Calibri" w:hAnsi="Arial" w:cs="Arial"/>
          <w:szCs w:val="26"/>
          <w:u w:val="single"/>
        </w:rPr>
        <w:t xml:space="preserve">. Trump might </w:t>
      </w:r>
      <w:r w:rsidRPr="000B2AA7">
        <w:rPr>
          <w:rFonts w:eastAsia="Calibri" w:cs="Times New Roman"/>
          <w:b/>
          <w:iCs/>
          <w:u w:val="single"/>
        </w:rPr>
        <w:t>not</w:t>
      </w:r>
      <w:r w:rsidRPr="000B2AA7">
        <w:rPr>
          <w:rFonts w:ascii="Arial" w:eastAsia="Calibri" w:hAnsi="Arial" w:cs="Arial"/>
          <w:szCs w:val="26"/>
          <w:u w:val="single"/>
        </w:rPr>
        <w:t xml:space="preserve"> become an unqualified </w:t>
      </w:r>
      <w:r w:rsidRPr="000B2AA7">
        <w:rPr>
          <w:rFonts w:eastAsia="Calibri" w:cs="Times New Roman"/>
          <w:b/>
          <w:iCs/>
          <w:u w:val="single"/>
        </w:rPr>
        <w:t>peacemaker</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he could help usher in a </w:t>
      </w:r>
      <w:r w:rsidRPr="000B2AA7">
        <w:rPr>
          <w:rFonts w:eastAsia="Calibri" w:cs="Times New Roman"/>
          <w:b/>
          <w:iCs/>
          <w:u w:val="single"/>
        </w:rPr>
        <w:t>less war-torn</w:t>
      </w:r>
      <w:r w:rsidRPr="000B2AA7">
        <w:rPr>
          <w:rFonts w:ascii="Arial" w:eastAsia="Calibri" w:hAnsi="Arial" w:cs="Arial"/>
          <w:szCs w:val="26"/>
          <w:u w:val="single"/>
        </w:rPr>
        <w:t xml:space="preserve"> world</w:t>
      </w:r>
      <w:r w:rsidRPr="000B2AA7">
        <w:rPr>
          <w:rFonts w:eastAsia="Calibri" w:cs="Times New Roman"/>
          <w:sz w:val="16"/>
        </w:rPr>
        <w:t>.</w:t>
      </w:r>
    </w:p>
    <w:p w14:paraId="4942CEE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Under </w:t>
      </w:r>
      <w:r w:rsidRPr="000B2AA7">
        <w:rPr>
          <w:rFonts w:eastAsia="Calibri" w:cs="Times New Roman"/>
          <w:b/>
          <w:iCs/>
          <w:u w:val="single"/>
        </w:rPr>
        <w:t>Biden</w:t>
      </w:r>
      <w:r w:rsidRPr="000B2AA7">
        <w:rPr>
          <w:rFonts w:eastAsia="Calibri" w:cs="Times New Roman"/>
          <w:sz w:val="16"/>
        </w:rPr>
        <w:t xml:space="preserve"> and his predecessors Barack </w:t>
      </w:r>
      <w:r w:rsidRPr="000B2AA7">
        <w:rPr>
          <w:rFonts w:eastAsia="Calibri" w:cs="Times New Roman"/>
          <w:b/>
          <w:iCs/>
          <w:u w:val="single"/>
        </w:rPr>
        <w:t>Obama</w:t>
      </w:r>
      <w:r w:rsidRPr="000B2AA7">
        <w:rPr>
          <w:rFonts w:ascii="Arial" w:eastAsia="Calibri" w:hAnsi="Arial" w:cs="Arial"/>
          <w:szCs w:val="26"/>
          <w:u w:val="single"/>
        </w:rPr>
        <w:t xml:space="preserve"> and</w:t>
      </w:r>
      <w:r w:rsidRPr="000B2AA7">
        <w:rPr>
          <w:rFonts w:eastAsia="Calibri" w:cs="Times New Roman"/>
          <w:sz w:val="16"/>
        </w:rPr>
        <w:t xml:space="preserve"> George W. </w:t>
      </w:r>
      <w:r w:rsidRPr="000B2AA7">
        <w:rPr>
          <w:rFonts w:eastAsia="Calibri" w:cs="Times New Roman"/>
          <w:b/>
          <w:iCs/>
          <w:u w:val="single"/>
        </w:rPr>
        <w:t>Bush</w:t>
      </w:r>
      <w:r w:rsidRPr="000B2AA7">
        <w:rPr>
          <w:rFonts w:ascii="Arial" w:eastAsia="Calibri" w:hAnsi="Arial" w:cs="Arial"/>
          <w:szCs w:val="26"/>
          <w:u w:val="single"/>
        </w:rPr>
        <w:t xml:space="preserve">, Russia and China had to cope with </w:t>
      </w:r>
      <w:r w:rsidRPr="000B2AA7">
        <w:rPr>
          <w:rFonts w:eastAsia="Calibri" w:cs="Times New Roman"/>
          <w:b/>
          <w:iCs/>
          <w:u w:val="single"/>
        </w:rPr>
        <w:t>systemic pressure</w:t>
      </w:r>
      <w:r w:rsidRPr="000B2AA7">
        <w:rPr>
          <w:rFonts w:ascii="Arial" w:eastAsia="Calibri" w:hAnsi="Arial" w:cs="Arial"/>
          <w:szCs w:val="26"/>
          <w:u w:val="single"/>
        </w:rPr>
        <w:t xml:space="preserve"> from Washington</w:t>
      </w:r>
      <w:r w:rsidRPr="000B2AA7">
        <w:rPr>
          <w:rFonts w:eastAsia="Calibri" w:cs="Times New Roman"/>
          <w:sz w:val="16"/>
        </w:rPr>
        <w:t xml:space="preserve">. Moscow and Beijing stood </w:t>
      </w:r>
      <w:r w:rsidRPr="000B2AA7">
        <w:rPr>
          <w:rFonts w:eastAsia="Calibri" w:cs="Times New Roman"/>
          <w:b/>
          <w:iCs/>
          <w:u w:val="single"/>
        </w:rPr>
        <w:t>outside</w:t>
      </w:r>
      <w:r w:rsidRPr="000B2AA7">
        <w:rPr>
          <w:rFonts w:ascii="Arial" w:eastAsia="Calibri" w:hAnsi="Arial" w:cs="Arial"/>
          <w:szCs w:val="26"/>
          <w:u w:val="single"/>
        </w:rPr>
        <w:t xml:space="preserve"> the </w:t>
      </w:r>
      <w:r w:rsidRPr="000B2AA7">
        <w:rPr>
          <w:rFonts w:eastAsia="Calibri" w:cs="Times New Roman"/>
          <w:b/>
          <w:iCs/>
          <w:u w:val="single"/>
        </w:rPr>
        <w:t>liberal international order</w:t>
      </w:r>
      <w:r w:rsidRPr="000B2AA7">
        <w:rPr>
          <w:rFonts w:eastAsia="Calibri" w:cs="Times New Roman"/>
          <w:sz w:val="16"/>
        </w:rPr>
        <w:t xml:space="preserve"> in part by choice and </w:t>
      </w:r>
      <w:r w:rsidRPr="000B2AA7">
        <w:rPr>
          <w:rFonts w:ascii="Arial" w:eastAsia="Calibri" w:hAnsi="Arial" w:cs="Arial"/>
          <w:szCs w:val="26"/>
          <w:u w:val="single"/>
        </w:rPr>
        <w:t xml:space="preserve">in part because they were </w:t>
      </w:r>
      <w:r w:rsidRPr="000B2AA7">
        <w:rPr>
          <w:rFonts w:eastAsia="Calibri" w:cs="Times New Roman"/>
          <w:b/>
          <w:iCs/>
          <w:u w:val="single"/>
        </w:rPr>
        <w:t>not democracies</w:t>
      </w:r>
      <w:r w:rsidRPr="000B2AA7">
        <w:rPr>
          <w:rFonts w:eastAsia="Calibri" w:cs="Times New Roman"/>
          <w:sz w:val="16"/>
        </w:rPr>
        <w:t>. Russian and Chinese leaders exaggerated this pressure, as if regime change were actual U.S. policy, but they were not wrong to detect a preference in Washington for political pluralism, civil liberties, and the separation of powers.</w:t>
      </w:r>
    </w:p>
    <w:p w14:paraId="2307E92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With </w:t>
      </w:r>
      <w:r w:rsidRPr="000B2AA7">
        <w:rPr>
          <w:rFonts w:eastAsia="Calibri" w:cs="Times New Roman"/>
          <w:b/>
          <w:iCs/>
          <w:u w:val="single"/>
        </w:rPr>
        <w:t>Trump</w:t>
      </w:r>
      <w:r w:rsidRPr="000B2AA7">
        <w:rPr>
          <w:rFonts w:ascii="Arial" w:eastAsia="Calibri" w:hAnsi="Arial" w:cs="Arial"/>
          <w:szCs w:val="26"/>
          <w:u w:val="single"/>
        </w:rPr>
        <w:t xml:space="preserve"> back in office, that </w:t>
      </w:r>
      <w:r w:rsidRPr="000B2AA7">
        <w:rPr>
          <w:rFonts w:eastAsia="Calibri" w:cs="Times New Roman"/>
          <w:b/>
          <w:iCs/>
          <w:u w:val="single"/>
        </w:rPr>
        <w:t>pressure has dissipated</w:t>
      </w:r>
      <w:r w:rsidRPr="000B2AA7">
        <w:rPr>
          <w:rFonts w:eastAsia="Calibri" w:cs="Times New Roman"/>
          <w:sz w:val="16"/>
        </w:rPr>
        <w:t xml:space="preserve">. The form of the governments in Russia and China does not preoccupy Trump, whose rejection of nation building and regime change is absolute. </w:t>
      </w:r>
      <w:r w:rsidRPr="000B2AA7">
        <w:rPr>
          <w:rFonts w:eastAsia="Calibri" w:cs="Times New Roman"/>
          <w:b/>
          <w:iCs/>
          <w:highlight w:val="green"/>
          <w:u w:val="single"/>
        </w:rPr>
        <w:t>Even though</w:t>
      </w:r>
      <w:r w:rsidRPr="000B2AA7">
        <w:rPr>
          <w:rFonts w:ascii="Arial" w:eastAsia="Calibri" w:hAnsi="Arial" w:cs="Arial"/>
          <w:szCs w:val="26"/>
          <w:u w:val="single"/>
        </w:rPr>
        <w:t xml:space="preserve"> the </w:t>
      </w:r>
      <w:r w:rsidRPr="000B2AA7">
        <w:rPr>
          <w:rFonts w:eastAsia="Calibri" w:cs="Times New Roman"/>
          <w:b/>
          <w:iCs/>
          <w:u w:val="single"/>
        </w:rPr>
        <w:t xml:space="preserve">sources of </w:t>
      </w:r>
      <w:r w:rsidRPr="000B2AA7">
        <w:rPr>
          <w:rFonts w:eastAsia="Calibri" w:cs="Times New Roman"/>
          <w:b/>
          <w:iCs/>
          <w:highlight w:val="green"/>
          <w:u w:val="single"/>
        </w:rPr>
        <w:t>tension remain</w:t>
      </w:r>
      <w:r w:rsidRPr="000B2AA7">
        <w:rPr>
          <w:rFonts w:ascii="Arial" w:eastAsia="Calibri" w:hAnsi="Arial" w:cs="Arial"/>
          <w:szCs w:val="26"/>
          <w:u w:val="single"/>
        </w:rPr>
        <w:t>, the overall atmosphere will be less fraught, and</w:t>
      </w:r>
      <w:r w:rsidRPr="000B2AA7">
        <w:rPr>
          <w:rFonts w:eastAsia="Calibri" w:cs="Times New Roman"/>
          <w:sz w:val="16"/>
        </w:rPr>
        <w:t xml:space="preserve"> more diplomatic exchanges may be possible. There may be </w:t>
      </w:r>
      <w:r w:rsidRPr="000B2AA7">
        <w:rPr>
          <w:rFonts w:ascii="Arial" w:eastAsia="Calibri" w:hAnsi="Arial" w:cs="Arial"/>
          <w:szCs w:val="26"/>
          <w:u w:val="single"/>
        </w:rPr>
        <w:t xml:space="preserve">more give-and-take within the Beijing-Moscow-Washington triangle, more concessions on small points, and </w:t>
      </w:r>
      <w:r w:rsidRPr="000B2AA7">
        <w:rPr>
          <w:rFonts w:eastAsia="Calibri" w:cs="Times New Roman"/>
          <w:b/>
          <w:iCs/>
          <w:highlight w:val="green"/>
          <w:u w:val="single"/>
        </w:rPr>
        <w:t>more open</w:t>
      </w:r>
      <w:r w:rsidRPr="000B2AA7">
        <w:rPr>
          <w:rFonts w:eastAsia="Calibri" w:cs="Times New Roman"/>
          <w:b/>
          <w:iCs/>
          <w:u w:val="single"/>
        </w:rPr>
        <w:t xml:space="preserve">ness </w:t>
      </w:r>
      <w:r w:rsidRPr="000B2AA7">
        <w:rPr>
          <w:rFonts w:eastAsia="Calibri" w:cs="Times New Roman"/>
          <w:b/>
          <w:iCs/>
          <w:highlight w:val="green"/>
          <w:u w:val="single"/>
        </w:rPr>
        <w:t>to negotiation</w:t>
      </w:r>
      <w:r w:rsidRPr="000B2AA7">
        <w:rPr>
          <w:rFonts w:ascii="Arial" w:eastAsia="Calibri" w:hAnsi="Arial" w:cs="Arial"/>
          <w:szCs w:val="26"/>
          <w:u w:val="single"/>
        </w:rPr>
        <w:t xml:space="preserve"> and to confidence-building measures </w:t>
      </w:r>
      <w:r w:rsidRPr="000B2AA7">
        <w:rPr>
          <w:rFonts w:eastAsia="Calibri" w:cs="Times New Roman"/>
          <w:b/>
          <w:iCs/>
          <w:u w:val="single"/>
        </w:rPr>
        <w:t>in zones of war and contestation</w:t>
      </w:r>
      <w:r w:rsidRPr="000B2AA7">
        <w:rPr>
          <w:rFonts w:eastAsia="Calibri" w:cs="Times New Roman"/>
          <w:sz w:val="16"/>
        </w:rPr>
        <w:t>.</w:t>
      </w:r>
    </w:p>
    <w:p w14:paraId="01876AD6"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If</w:t>
      </w:r>
      <w:r w:rsidRPr="000B2AA7">
        <w:rPr>
          <w:rFonts w:ascii="Arial" w:eastAsia="Calibri" w:hAnsi="Arial" w:cs="Arial"/>
          <w:szCs w:val="26"/>
          <w:u w:val="single"/>
        </w:rPr>
        <w:t xml:space="preserve"> Trump and </w:t>
      </w:r>
      <w:r w:rsidRPr="000B2AA7">
        <w:rPr>
          <w:rFonts w:eastAsia="Calibri" w:cs="Times New Roman"/>
          <w:b/>
          <w:iCs/>
          <w:highlight w:val="green"/>
          <w:u w:val="single"/>
        </w:rPr>
        <w:t>his team can practice it</w:t>
      </w:r>
      <w:r w:rsidRPr="000B2AA7">
        <w:rPr>
          <w:rFonts w:ascii="Arial" w:eastAsia="Calibri" w:hAnsi="Arial" w:cs="Arial"/>
          <w:szCs w:val="26"/>
          <w:u w:val="single"/>
        </w:rPr>
        <w:t xml:space="preserve">, </w:t>
      </w:r>
      <w:r w:rsidRPr="000B2AA7">
        <w:rPr>
          <w:rFonts w:eastAsia="Calibri" w:cs="Times New Roman"/>
          <w:b/>
          <w:iCs/>
          <w:u w:val="single"/>
        </w:rPr>
        <w:t>flexible diplomacy</w:t>
      </w:r>
      <w:r w:rsidRPr="000B2AA7">
        <w:rPr>
          <w:rFonts w:ascii="Arial" w:eastAsia="Calibri" w:hAnsi="Arial" w:cs="Arial"/>
          <w:szCs w:val="26"/>
          <w:u w:val="single"/>
        </w:rPr>
        <w:t xml:space="preserve">—the </w:t>
      </w:r>
      <w:r w:rsidRPr="000B2AA7">
        <w:rPr>
          <w:rFonts w:eastAsia="Calibri" w:cs="Times New Roman"/>
          <w:b/>
          <w:iCs/>
          <w:highlight w:val="green"/>
          <w:u w:val="single"/>
        </w:rPr>
        <w:t>deft management</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constant tensions</w:t>
      </w:r>
      <w:r w:rsidRPr="000B2AA7">
        <w:rPr>
          <w:rFonts w:ascii="Arial" w:eastAsia="Calibri" w:hAnsi="Arial" w:cs="Arial"/>
          <w:szCs w:val="26"/>
          <w:u w:val="single"/>
        </w:rPr>
        <w:t xml:space="preserve"> and </w:t>
      </w:r>
      <w:r w:rsidRPr="000B2AA7">
        <w:rPr>
          <w:rFonts w:eastAsia="Calibri" w:cs="Times New Roman"/>
          <w:b/>
          <w:iCs/>
          <w:u w:val="single"/>
        </w:rPr>
        <w:t>rolling conflicts</w:t>
      </w:r>
      <w:r w:rsidRPr="000B2AA7">
        <w:rPr>
          <w:rFonts w:ascii="Arial" w:eastAsia="Calibri" w:hAnsi="Arial" w:cs="Arial"/>
          <w:szCs w:val="26"/>
          <w:u w:val="single"/>
        </w:rPr>
        <w:t>—</w:t>
      </w:r>
      <w:r w:rsidRPr="000B2AA7">
        <w:rPr>
          <w:rFonts w:ascii="Arial" w:eastAsia="Calibri" w:hAnsi="Arial" w:cs="Arial"/>
          <w:szCs w:val="26"/>
          <w:highlight w:val="green"/>
          <w:u w:val="single"/>
        </w:rPr>
        <w:t xml:space="preserve">could </w:t>
      </w:r>
      <w:r w:rsidRPr="000B2AA7">
        <w:rPr>
          <w:rFonts w:eastAsia="Calibri" w:cs="Times New Roman"/>
          <w:b/>
          <w:iCs/>
          <w:highlight w:val="green"/>
          <w:u w:val="single"/>
        </w:rPr>
        <w:t>pay big</w:t>
      </w:r>
      <w:r w:rsidRPr="000B2AA7">
        <w:rPr>
          <w:rFonts w:eastAsia="Calibri" w:cs="Times New Roman"/>
          <w:b/>
          <w:iCs/>
          <w:u w:val="single"/>
        </w:rPr>
        <w:t xml:space="preserve"> dividends</w:t>
      </w:r>
      <w:r w:rsidRPr="000B2AA7">
        <w:rPr>
          <w:rFonts w:eastAsia="Calibri" w:cs="Times New Roman"/>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w:t>
      </w:r>
      <w:r w:rsidRPr="000B2AA7">
        <w:rPr>
          <w:rFonts w:eastAsia="Calibri" w:cs="Times New Roman"/>
          <w:b/>
          <w:iCs/>
          <w:u w:val="single"/>
        </w:rPr>
        <w:t>able to react quickly and creatively</w:t>
      </w:r>
      <w:r w:rsidRPr="000B2AA7">
        <w:rPr>
          <w:rFonts w:ascii="Arial" w:eastAsia="Calibri" w:hAnsi="Arial" w:cs="Arial"/>
          <w:szCs w:val="26"/>
          <w:u w:val="single"/>
        </w:rPr>
        <w:t xml:space="preserve"> to the conditions of the moment</w:t>
      </w:r>
      <w:r w:rsidRPr="000B2AA7">
        <w:rPr>
          <w:rFonts w:eastAsia="Calibri" w:cs="Times New Roman"/>
          <w:sz w:val="16"/>
        </w:rPr>
        <w:t>.</w:t>
      </w:r>
    </w:p>
    <w:p w14:paraId="431A5109"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Ukraine</w:t>
      </w:r>
      <w:r w:rsidRPr="000B2AA7">
        <w:rPr>
          <w:rFonts w:ascii="Arial" w:eastAsia="Calibri" w:hAnsi="Arial" w:cs="Arial"/>
          <w:szCs w:val="26"/>
          <w:u w:val="single"/>
        </w:rPr>
        <w:t xml:space="preserve"> will be an early </w:t>
      </w:r>
      <w:r w:rsidRPr="000B2AA7">
        <w:rPr>
          <w:rFonts w:eastAsia="Calibri" w:cs="Times New Roman"/>
          <w:b/>
          <w:iCs/>
          <w:u w:val="single"/>
        </w:rPr>
        <w:t>test</w:t>
      </w:r>
      <w:r w:rsidRPr="000B2AA7">
        <w:rPr>
          <w:rFonts w:eastAsia="Calibri" w:cs="Times New Roman"/>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0B2AA7">
        <w:rPr>
          <w:rFonts w:ascii="Arial" w:eastAsia="Calibri" w:hAnsi="Arial" w:cs="Arial"/>
          <w:szCs w:val="26"/>
          <w:u w:val="single"/>
        </w:rPr>
        <w:t xml:space="preserve">the </w:t>
      </w:r>
      <w:r w:rsidRPr="000B2AA7">
        <w:rPr>
          <w:rFonts w:eastAsia="Calibri" w:cs="Times New Roman"/>
          <w:b/>
          <w:iCs/>
          <w:u w:val="single"/>
        </w:rPr>
        <w:t>war</w:t>
      </w:r>
      <w:r w:rsidRPr="000B2AA7">
        <w:rPr>
          <w:rFonts w:ascii="Arial" w:eastAsia="Calibri" w:hAnsi="Arial" w:cs="Arial"/>
          <w:szCs w:val="26"/>
          <w:u w:val="single"/>
        </w:rPr>
        <w:t xml:space="preserve"> could </w:t>
      </w:r>
      <w:r w:rsidRPr="000B2AA7">
        <w:rPr>
          <w:rFonts w:eastAsia="Calibri" w:cs="Times New Roman"/>
          <w:b/>
          <w:iCs/>
          <w:u w:val="single"/>
        </w:rPr>
        <w:t>gradually</w:t>
      </w:r>
      <w:r w:rsidRPr="000B2AA7">
        <w:rPr>
          <w:rFonts w:ascii="Arial" w:eastAsia="Calibri" w:hAnsi="Arial" w:cs="Arial"/>
          <w:szCs w:val="26"/>
          <w:u w:val="single"/>
        </w:rPr>
        <w:t xml:space="preserve"> be </w:t>
      </w:r>
      <w:r w:rsidRPr="000B2AA7">
        <w:rPr>
          <w:rFonts w:eastAsia="Calibri" w:cs="Times New Roman"/>
          <w:b/>
          <w:iCs/>
          <w:u w:val="single"/>
        </w:rPr>
        <w:t>minimized</w:t>
      </w:r>
      <w:r w:rsidRPr="000B2AA7">
        <w:rPr>
          <w:rFonts w:ascii="Arial" w:eastAsia="Calibri" w:hAnsi="Arial" w:cs="Arial"/>
          <w:szCs w:val="26"/>
          <w:u w:val="single"/>
        </w:rPr>
        <w:t>.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ascii="Arial" w:eastAsia="Calibri" w:hAnsi="Arial" w:cs="Arial"/>
          <w:szCs w:val="26"/>
          <w:u w:val="single"/>
        </w:rPr>
        <w:t xml:space="preserve">would then be </w:t>
      </w:r>
      <w:r w:rsidRPr="000B2AA7">
        <w:rPr>
          <w:rFonts w:ascii="Arial" w:eastAsia="Calibri" w:hAnsi="Arial" w:cs="Arial"/>
          <w:szCs w:val="26"/>
          <w:highlight w:val="green"/>
          <w:u w:val="single"/>
        </w:rPr>
        <w:t xml:space="preserve">able to </w:t>
      </w:r>
      <w:r w:rsidRPr="000B2AA7">
        <w:rPr>
          <w:rFonts w:eastAsia="Calibri" w:cs="Times New Roman"/>
          <w:b/>
          <w:iCs/>
          <w:highlight w:val="green"/>
          <w:u w:val="single"/>
        </w:rPr>
        <w:t>compartmentalize</w:t>
      </w:r>
      <w:r w:rsidRPr="000B2AA7">
        <w:rPr>
          <w:rFonts w:ascii="Arial" w:eastAsia="Calibri" w:hAnsi="Arial" w:cs="Arial"/>
          <w:szCs w:val="26"/>
          <w:u w:val="single"/>
        </w:rPr>
        <w:t xml:space="preserve"> its </w:t>
      </w:r>
      <w:r w:rsidRPr="000B2AA7">
        <w:rPr>
          <w:rFonts w:eastAsia="Calibri" w:cs="Times New Roman"/>
          <w:b/>
          <w:iCs/>
          <w:u w:val="single"/>
        </w:rPr>
        <w:t>relations with Russia</w:t>
      </w:r>
      <w:r w:rsidRPr="000B2AA7">
        <w:rPr>
          <w:rFonts w:eastAsia="Calibri" w:cs="Times New Roman"/>
          <w:sz w:val="16"/>
        </w:rPr>
        <w:t xml:space="preserve">, as it did with the Soviet Union throughout the Cold War, </w:t>
      </w:r>
      <w:r w:rsidRPr="000B2AA7">
        <w:rPr>
          <w:rFonts w:ascii="Arial" w:eastAsia="Calibri" w:hAnsi="Arial" w:cs="Arial"/>
          <w:szCs w:val="26"/>
          <w:u w:val="single"/>
        </w:rPr>
        <w:t xml:space="preserve">agreeing to disagree about Ukraine while looking for possible points of agreement </w:t>
      </w:r>
      <w:r w:rsidRPr="000B2AA7">
        <w:rPr>
          <w:rFonts w:ascii="Arial" w:eastAsia="Calibri" w:hAnsi="Arial" w:cs="Arial"/>
          <w:szCs w:val="26"/>
          <w:highlight w:val="green"/>
          <w:u w:val="single"/>
        </w:rPr>
        <w:t xml:space="preserve">on </w:t>
      </w:r>
      <w:r w:rsidRPr="000B2AA7">
        <w:rPr>
          <w:rFonts w:eastAsia="Calibri" w:cs="Times New Roman"/>
          <w:b/>
          <w:iCs/>
          <w:highlight w:val="green"/>
          <w:u w:val="single"/>
        </w:rPr>
        <w:t>nuclear nonprolif</w:t>
      </w:r>
      <w:r w:rsidRPr="000B2AA7">
        <w:rPr>
          <w:rFonts w:ascii="Arial" w:eastAsia="Calibri" w:hAnsi="Arial" w:cs="Arial"/>
          <w:szCs w:val="26"/>
          <w:u w:val="single"/>
        </w:rPr>
        <w:t xml:space="preserve">eration, </w:t>
      </w:r>
      <w:r w:rsidRPr="000B2AA7">
        <w:rPr>
          <w:rFonts w:eastAsia="Calibri" w:cs="Times New Roman"/>
          <w:b/>
          <w:iCs/>
          <w:highlight w:val="green"/>
          <w:u w:val="single"/>
        </w:rPr>
        <w:t>arms control</w:t>
      </w:r>
      <w:r w:rsidRPr="000B2AA7">
        <w:rPr>
          <w:rFonts w:ascii="Arial" w:eastAsia="Calibri" w:hAnsi="Arial" w:cs="Arial"/>
          <w:szCs w:val="26"/>
          <w:u w:val="single"/>
        </w:rPr>
        <w:t xml:space="preserve">, </w:t>
      </w:r>
      <w:r w:rsidRPr="000B2AA7">
        <w:rPr>
          <w:rFonts w:eastAsia="Calibri" w:cs="Times New Roman"/>
          <w:b/>
          <w:iCs/>
          <w:u w:val="single"/>
        </w:rPr>
        <w:t>climate change</w:t>
      </w:r>
      <w:r w:rsidRPr="000B2AA7">
        <w:rPr>
          <w:rFonts w:ascii="Arial" w:eastAsia="Calibri" w:hAnsi="Arial" w:cs="Arial"/>
          <w:szCs w:val="26"/>
          <w:u w:val="single"/>
        </w:rPr>
        <w:t xml:space="preserve">, </w:t>
      </w:r>
      <w:r w:rsidRPr="000B2AA7">
        <w:rPr>
          <w:rFonts w:eastAsia="Calibri" w:cs="Times New Roman"/>
          <w:b/>
          <w:iCs/>
          <w:highlight w:val="green"/>
          <w:u w:val="single"/>
        </w:rPr>
        <w:t>pandemics</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counterterror</w:t>
      </w:r>
      <w:r w:rsidRPr="000B2AA7">
        <w:rPr>
          <w:rFonts w:eastAsia="Calibri" w:cs="Times New Roman"/>
          <w:b/>
          <w:iCs/>
          <w:u w:val="single"/>
        </w:rPr>
        <w:t>ism</w:t>
      </w:r>
      <w:r w:rsidRPr="000B2AA7">
        <w:rPr>
          <w:rFonts w:ascii="Arial" w:eastAsia="Calibri" w:hAnsi="Arial" w:cs="Arial"/>
          <w:szCs w:val="26"/>
          <w:u w:val="single"/>
        </w:rPr>
        <w:t xml:space="preserve">, the </w:t>
      </w:r>
      <w:r w:rsidRPr="000B2AA7">
        <w:rPr>
          <w:rFonts w:eastAsia="Calibri" w:cs="Times New Roman"/>
          <w:b/>
          <w:iCs/>
          <w:highlight w:val="green"/>
          <w:u w:val="single"/>
        </w:rPr>
        <w:t>Arctic</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space</w:t>
      </w:r>
      <w:r w:rsidRPr="000B2AA7">
        <w:rPr>
          <w:rFonts w:ascii="Arial" w:eastAsia="Calibri" w:hAnsi="Arial" w:cs="Arial"/>
          <w:szCs w:val="26"/>
          <w:u w:val="single"/>
        </w:rPr>
        <w:t xml:space="preserve"> exploration</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compartmentalization</w:t>
      </w:r>
      <w:r w:rsidRPr="000B2AA7">
        <w:rPr>
          <w:rFonts w:ascii="Arial" w:eastAsia="Calibri" w:hAnsi="Arial" w:cs="Arial"/>
          <w:szCs w:val="26"/>
          <w:u w:val="single"/>
        </w:rPr>
        <w:t xml:space="preserve"> of </w:t>
      </w:r>
      <w:r w:rsidRPr="000B2AA7">
        <w:rPr>
          <w:rFonts w:eastAsia="Calibri" w:cs="Times New Roman"/>
          <w:b/>
          <w:iCs/>
          <w:u w:val="single"/>
        </w:rPr>
        <w:t>conflict with Russia</w:t>
      </w:r>
      <w:r w:rsidRPr="000B2AA7">
        <w:rPr>
          <w:rFonts w:ascii="Arial" w:eastAsia="Calibri" w:hAnsi="Arial" w:cs="Arial"/>
          <w:szCs w:val="26"/>
          <w:u w:val="single"/>
        </w:rPr>
        <w:t xml:space="preserve"> would serve a core U.S. interest, one that is </w:t>
      </w:r>
      <w:r w:rsidRPr="000B2AA7">
        <w:rPr>
          <w:rFonts w:eastAsia="Calibri" w:cs="Times New Roman"/>
          <w:b/>
          <w:iCs/>
          <w:u w:val="single"/>
        </w:rPr>
        <w:t>dear to Trump</w:t>
      </w:r>
      <w:r w:rsidRPr="000B2AA7">
        <w:rPr>
          <w:rFonts w:ascii="Arial" w:eastAsia="Calibri" w:hAnsi="Arial" w:cs="Arial"/>
          <w:szCs w:val="26"/>
          <w:u w:val="single"/>
        </w:rPr>
        <w:t xml:space="preserve">: the </w:t>
      </w:r>
      <w:r w:rsidRPr="000B2AA7">
        <w:rPr>
          <w:rFonts w:ascii="Arial" w:eastAsia="Calibri" w:hAnsi="Arial" w:cs="Arial"/>
          <w:szCs w:val="26"/>
          <w:highlight w:val="green"/>
          <w:u w:val="single"/>
        </w:rPr>
        <w:t>prevent</w:t>
      </w:r>
      <w:r w:rsidRPr="000B2AA7">
        <w:rPr>
          <w:rFonts w:ascii="Arial" w:eastAsia="Calibri" w:hAnsi="Arial" w:cs="Arial"/>
          <w:szCs w:val="26"/>
          <w:u w:val="single"/>
        </w:rPr>
        <w:t xml:space="preserve">ion of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nuclear exchange</w:t>
      </w:r>
      <w:r w:rsidRPr="000B2AA7">
        <w:rPr>
          <w:rFonts w:ascii="Arial" w:eastAsia="Calibri" w:hAnsi="Arial" w:cs="Arial"/>
          <w:szCs w:val="26"/>
          <w:u w:val="single"/>
        </w:rPr>
        <w:t xml:space="preserve"> between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and </w:t>
      </w:r>
      <w:r w:rsidRPr="000B2AA7">
        <w:rPr>
          <w:rFonts w:eastAsia="Calibri" w:cs="Times New Roman"/>
          <w:b/>
          <w:iCs/>
          <w:u w:val="single"/>
        </w:rPr>
        <w:t>Russia</w:t>
      </w:r>
      <w:r w:rsidRPr="000B2AA7">
        <w:rPr>
          <w:rFonts w:eastAsia="Calibri" w:cs="Times New Roman"/>
          <w:sz w:val="16"/>
        </w:rPr>
        <w:t>.</w:t>
      </w:r>
    </w:p>
    <w:p w14:paraId="63A3901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0B2AA7">
        <w:rPr>
          <w:rFonts w:ascii="Arial" w:eastAsia="Calibri" w:hAnsi="Arial" w:cs="Arial"/>
          <w:szCs w:val="26"/>
          <w:u w:val="single"/>
        </w:rPr>
        <w:t xml:space="preserve">the Trump </w:t>
      </w:r>
      <w:r w:rsidRPr="000B2AA7">
        <w:rPr>
          <w:rFonts w:eastAsia="Calibri" w:cs="Times New Roman"/>
          <w:b/>
          <w:iCs/>
          <w:u w:val="single"/>
        </w:rPr>
        <w:t>admin</w:t>
      </w:r>
      <w:r w:rsidRPr="000B2AA7">
        <w:rPr>
          <w:rFonts w:ascii="Arial" w:eastAsia="Calibri" w:hAnsi="Arial" w:cs="Arial"/>
          <w:szCs w:val="26"/>
          <w:u w:val="single"/>
        </w:rPr>
        <w:t xml:space="preserve">istration should be </w:t>
      </w:r>
      <w:r w:rsidRPr="000B2AA7">
        <w:rPr>
          <w:rFonts w:eastAsia="Calibri" w:cs="Times New Roman"/>
          <w:b/>
          <w:iCs/>
          <w:u w:val="single"/>
        </w:rPr>
        <w:t>primed to seize the moment</w:t>
      </w:r>
      <w:r w:rsidRPr="000B2AA7">
        <w:rPr>
          <w:rFonts w:ascii="Arial" w:eastAsia="Calibri" w:hAnsi="Arial" w:cs="Arial"/>
          <w:szCs w:val="26"/>
          <w:u w:val="single"/>
        </w:rPr>
        <w:t xml:space="preserve">. To </w:t>
      </w:r>
      <w:r w:rsidRPr="000B2AA7">
        <w:rPr>
          <w:rFonts w:eastAsia="Calibri" w:cs="Times New Roman"/>
          <w:b/>
          <w:iCs/>
          <w:u w:val="single"/>
        </w:rPr>
        <w:t>make the most</w:t>
      </w:r>
      <w:r w:rsidRPr="000B2AA7">
        <w:rPr>
          <w:rFonts w:ascii="Arial" w:eastAsia="Calibri" w:hAnsi="Arial" w:cs="Arial"/>
          <w:szCs w:val="26"/>
          <w:u w:val="single"/>
        </w:rPr>
        <w:t xml:space="preserve"> of whatever opportunities come its way</w:t>
      </w:r>
      <w:r w:rsidRPr="000B2AA7">
        <w:rPr>
          <w:rFonts w:eastAsia="Calibri" w:cs="Times New Roman"/>
          <w:sz w:val="16"/>
        </w:rPr>
        <w:t>, it must not get bogged down in system and in structure.</w:t>
      </w:r>
    </w:p>
    <w:p w14:paraId="14DB0AF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But taking advantage of lucky breaks </w:t>
      </w:r>
      <w:r w:rsidRPr="000B2AA7">
        <w:rPr>
          <w:rFonts w:ascii="Arial" w:eastAsia="Calibri" w:hAnsi="Arial" w:cs="Arial"/>
          <w:szCs w:val="26"/>
          <w:highlight w:val="green"/>
          <w:u w:val="single"/>
        </w:rPr>
        <w:t xml:space="preserve">requires </w:t>
      </w:r>
      <w:r w:rsidRPr="000B2AA7">
        <w:rPr>
          <w:rFonts w:eastAsia="Calibri" w:cs="Times New Roman"/>
          <w:b/>
          <w:iCs/>
          <w:highlight w:val="green"/>
          <w:u w:val="single"/>
        </w:rPr>
        <w:t>prep</w:t>
      </w:r>
      <w:r w:rsidRPr="000B2AA7">
        <w:rPr>
          <w:rFonts w:ascii="Arial" w:eastAsia="Calibri" w:hAnsi="Arial" w:cs="Arial"/>
          <w:szCs w:val="26"/>
          <w:u w:val="single"/>
        </w:rPr>
        <w:t xml:space="preserve">aration as well as </w:t>
      </w:r>
      <w:r w:rsidRPr="000B2AA7">
        <w:rPr>
          <w:rFonts w:eastAsia="Calibri" w:cs="Times New Roman"/>
          <w:b/>
          <w:iCs/>
          <w:highlight w:val="green"/>
          <w:u w:val="single"/>
        </w:rPr>
        <w:t>agility</w:t>
      </w:r>
      <w:r w:rsidRPr="000B2AA7">
        <w:rPr>
          <w:rFonts w:eastAsia="Calibri" w:cs="Times New Roman"/>
          <w:sz w:val="16"/>
        </w:rPr>
        <w:t xml:space="preserve">. In this regard, </w:t>
      </w:r>
      <w:r w:rsidRPr="000B2AA7">
        <w:rPr>
          <w:rFonts w:ascii="Arial" w:eastAsia="Calibri" w:hAnsi="Arial" w:cs="Arial"/>
          <w:szCs w:val="26"/>
          <w:u w:val="single"/>
        </w:rPr>
        <w:t>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ascii="Arial" w:eastAsia="Calibri" w:hAnsi="Arial" w:cs="Arial"/>
          <w:szCs w:val="26"/>
          <w:u w:val="single"/>
        </w:rPr>
        <w:t>has two major assets</w:t>
      </w:r>
      <w:r w:rsidRPr="000B2AA7">
        <w:rPr>
          <w:rFonts w:eastAsia="Calibri" w:cs="Times New Roman"/>
          <w:sz w:val="16"/>
        </w:rPr>
        <w:t xml:space="preserve">. The </w:t>
      </w:r>
      <w:r w:rsidRPr="000B2AA7">
        <w:rPr>
          <w:rFonts w:ascii="Arial" w:eastAsia="Calibri" w:hAnsi="Arial" w:cs="Arial"/>
          <w:szCs w:val="26"/>
          <w:u w:val="single"/>
        </w:rPr>
        <w:t>first</w:t>
      </w:r>
      <w:r w:rsidRPr="000B2AA7">
        <w:rPr>
          <w:rFonts w:eastAsia="Calibri" w:cs="Times New Roman"/>
          <w:sz w:val="16"/>
        </w:rPr>
        <w:t xml:space="preserve"> is </w:t>
      </w:r>
      <w:r w:rsidRPr="000B2AA7">
        <w:rPr>
          <w:rFonts w:ascii="Arial" w:eastAsia="Calibri" w:hAnsi="Arial" w:cs="Arial"/>
          <w:szCs w:val="26"/>
          <w:u w:val="single"/>
        </w:rPr>
        <w:t>its network of alliances, which greatly magnifies Washington’s leverage and room to maneuver</w:t>
      </w:r>
      <w:r w:rsidRPr="000B2AA7">
        <w:rPr>
          <w:rFonts w:eastAsia="Calibri" w:cs="Times New Roman"/>
          <w:sz w:val="16"/>
        </w:rPr>
        <w:t xml:space="preserve">. The </w:t>
      </w:r>
      <w:r w:rsidRPr="000B2AA7">
        <w:rPr>
          <w:rFonts w:ascii="Arial" w:eastAsia="Calibri" w:hAnsi="Arial" w:cs="Arial"/>
          <w:szCs w:val="26"/>
          <w:u w:val="single"/>
        </w:rPr>
        <w:t>second</w:t>
      </w:r>
      <w:r w:rsidRPr="000B2AA7">
        <w:rPr>
          <w:rFonts w:eastAsia="Calibri" w:cs="Times New Roman"/>
          <w:sz w:val="16"/>
        </w:rPr>
        <w:t xml:space="preserve"> is the American practice of </w:t>
      </w:r>
      <w:r w:rsidRPr="000B2AA7">
        <w:rPr>
          <w:rFonts w:ascii="Arial" w:eastAsia="Calibri" w:hAnsi="Arial" w:cs="Arial"/>
          <w:szCs w:val="26"/>
          <w:u w:val="single"/>
        </w:rPr>
        <w:t>economic statecraft, which expands U.S. access to markets and critical resources, attracts outside investment, and maintains the American financial system as a central node of the global economy</w:t>
      </w:r>
      <w:r w:rsidRPr="000B2AA7">
        <w:rPr>
          <w:rFonts w:eastAsia="Calibri" w:cs="Times New Roman"/>
          <w:sz w:val="16"/>
        </w:rPr>
        <w:t xml:space="preserve">. </w:t>
      </w:r>
      <w:r w:rsidRPr="000B2AA7">
        <w:rPr>
          <w:rFonts w:eastAsia="Calibri" w:cs="Times New Roman"/>
          <w:b/>
          <w:iCs/>
          <w:highlight w:val="green"/>
          <w:u w:val="single"/>
        </w:rPr>
        <w:t>Protectionism</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coercive</w:t>
      </w:r>
      <w:r w:rsidRPr="000B2AA7">
        <w:rPr>
          <w:rFonts w:eastAsia="Calibri" w:cs="Times New Roman"/>
          <w:b/>
          <w:iCs/>
          <w:u w:val="single"/>
        </w:rPr>
        <w:t xml:space="preserve"> economic </w:t>
      </w:r>
      <w:r w:rsidRPr="000B2AA7">
        <w:rPr>
          <w:rFonts w:eastAsia="Calibri" w:cs="Times New Roman"/>
          <w:b/>
          <w:iCs/>
          <w:highlight w:val="green"/>
          <w:u w:val="single"/>
        </w:rPr>
        <w:t>policies</w:t>
      </w:r>
      <w:r w:rsidRPr="000B2AA7">
        <w:rPr>
          <w:rFonts w:ascii="Arial" w:eastAsia="Calibri" w:hAnsi="Arial" w:cs="Arial"/>
          <w:szCs w:val="26"/>
          <w:highlight w:val="green"/>
          <w:u w:val="single"/>
        </w:rPr>
        <w:t xml:space="preserve"> have their place</w:t>
      </w:r>
      <w:r w:rsidRPr="000B2AA7">
        <w:rPr>
          <w:rFonts w:eastAsia="Calibri" w:cs="Times New Roman"/>
          <w:sz w:val="16"/>
        </w:rPr>
        <w:t>, but they should be subordinate to a broader, more optimistic vision of American prosperity, and one that privileges long-time allies and partners.</w:t>
      </w:r>
    </w:p>
    <w:p w14:paraId="3241367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None of the usual descriptors of world order apply anymore: </w:t>
      </w:r>
      <w:r w:rsidRPr="000B2AA7">
        <w:rPr>
          <w:rFonts w:ascii="Arial" w:eastAsia="Calibri" w:hAnsi="Arial" w:cs="Arial"/>
          <w:szCs w:val="26"/>
          <w:u w:val="single"/>
        </w:rPr>
        <w:t xml:space="preserve">the international system is </w:t>
      </w:r>
      <w:r w:rsidRPr="000B2AA7">
        <w:rPr>
          <w:rFonts w:eastAsia="Calibri" w:cs="Times New Roman"/>
          <w:b/>
          <w:iCs/>
          <w:highlight w:val="green"/>
          <w:u w:val="single"/>
        </w:rPr>
        <w:t>not</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uni</w:t>
      </w:r>
      <w:r w:rsidRPr="000B2AA7">
        <w:rPr>
          <w:rFonts w:ascii="Arial" w:eastAsia="Calibri" w:hAnsi="Arial" w:cs="Arial"/>
          <w:szCs w:val="26"/>
          <w:u w:val="single"/>
        </w:rPr>
        <w:t xml:space="preserve">polar or </w:t>
      </w:r>
      <w:r w:rsidRPr="000B2AA7">
        <w:rPr>
          <w:rFonts w:eastAsia="Calibri" w:cs="Times New Roman"/>
          <w:b/>
          <w:iCs/>
          <w:highlight w:val="green"/>
          <w:u w:val="single"/>
        </w:rPr>
        <w:t>bi</w:t>
      </w:r>
      <w:r w:rsidRPr="000B2AA7">
        <w:rPr>
          <w:rFonts w:ascii="Arial" w:eastAsia="Calibri" w:hAnsi="Arial" w:cs="Arial"/>
          <w:szCs w:val="26"/>
          <w:u w:val="single"/>
        </w:rPr>
        <w:t xml:space="preserve">polar </w:t>
      </w:r>
      <w:r w:rsidRPr="000B2AA7">
        <w:rPr>
          <w:rFonts w:ascii="Arial" w:eastAsia="Calibri" w:hAnsi="Arial" w:cs="Arial"/>
          <w:szCs w:val="26"/>
          <w:highlight w:val="green"/>
          <w:u w:val="single"/>
        </w:rPr>
        <w:t xml:space="preserve">or </w:t>
      </w:r>
      <w:r w:rsidRPr="000B2AA7">
        <w:rPr>
          <w:rFonts w:eastAsia="Calibri" w:cs="Times New Roman"/>
          <w:b/>
          <w:iCs/>
          <w:highlight w:val="green"/>
          <w:u w:val="single"/>
        </w:rPr>
        <w:t>multipolar</w:t>
      </w:r>
      <w:r w:rsidRPr="000B2AA7">
        <w:rPr>
          <w:rFonts w:eastAsia="Calibri" w:cs="Times New Roman"/>
          <w:sz w:val="16"/>
        </w:rPr>
        <w:t xml:space="preserve">. </w:t>
      </w:r>
      <w:r w:rsidRPr="000B2AA7">
        <w:rPr>
          <w:rFonts w:eastAsia="Calibri" w:cs="Times New Roman"/>
          <w:b/>
          <w:iCs/>
          <w:highlight w:val="green"/>
          <w:u w:val="single"/>
        </w:rPr>
        <w:t>But</w:t>
      </w:r>
      <w:r w:rsidRPr="000B2AA7">
        <w:rPr>
          <w:rFonts w:eastAsia="Calibri" w:cs="Times New Roman"/>
          <w:sz w:val="16"/>
        </w:rPr>
        <w:t xml:space="preserve"> even in a world without a stable structure, </w:t>
      </w:r>
      <w:r w:rsidRPr="000B2AA7">
        <w:rPr>
          <w:rFonts w:ascii="Arial" w:eastAsia="Calibri" w:hAnsi="Arial" w:cs="Arial"/>
          <w:szCs w:val="26"/>
          <w:highlight w:val="green"/>
          <w:u w:val="single"/>
        </w:rPr>
        <w:t>the</w:t>
      </w:r>
      <w:r w:rsidRPr="000B2AA7">
        <w:rPr>
          <w:rFonts w:ascii="Arial" w:eastAsia="Calibri" w:hAnsi="Arial" w:cs="Arial"/>
          <w:szCs w:val="26"/>
          <w:u w:val="single"/>
        </w:rPr>
        <w:t xml:space="preserve"> Trump </w:t>
      </w:r>
      <w:r w:rsidRPr="000B2AA7">
        <w:rPr>
          <w:rFonts w:eastAsia="Calibri" w:cs="Times New Roman"/>
          <w:b/>
          <w:iCs/>
          <w:highlight w:val="green"/>
          <w:u w:val="single"/>
        </w:rPr>
        <w:t>admin</w:t>
      </w:r>
      <w:r w:rsidRPr="000B2AA7">
        <w:rPr>
          <w:rFonts w:ascii="Arial" w:eastAsia="Calibri" w:hAnsi="Arial" w:cs="Arial"/>
          <w:szCs w:val="26"/>
          <w:u w:val="single"/>
        </w:rPr>
        <w:t xml:space="preserve">istration </w:t>
      </w:r>
      <w:r w:rsidRPr="000B2AA7">
        <w:rPr>
          <w:rFonts w:eastAsia="Calibri" w:cs="Times New Roman"/>
          <w:b/>
          <w:iCs/>
          <w:highlight w:val="green"/>
          <w:u w:val="single"/>
        </w:rPr>
        <w:t>can still use</w:t>
      </w:r>
      <w:r w:rsidRPr="000B2AA7">
        <w:rPr>
          <w:rFonts w:eastAsia="Calibri" w:cs="Times New Roman"/>
          <w:b/>
          <w:iCs/>
          <w:u w:val="single"/>
        </w:rPr>
        <w:t xml:space="preserve"> American power, alliances, and economic </w:t>
      </w:r>
      <w:r w:rsidRPr="000B2AA7">
        <w:rPr>
          <w:rFonts w:eastAsia="Calibri" w:cs="Times New Roman"/>
          <w:b/>
          <w:iCs/>
          <w:highlight w:val="green"/>
          <w:u w:val="single"/>
        </w:rPr>
        <w:t>statecraft</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defuse</w:t>
      </w:r>
      <w:r w:rsidRPr="000B2AA7">
        <w:rPr>
          <w:rFonts w:eastAsia="Calibri" w:cs="Times New Roman"/>
          <w:b/>
          <w:iCs/>
          <w:u w:val="single"/>
        </w:rPr>
        <w:t xml:space="preserve"> tension</w:t>
      </w:r>
      <w:r w:rsidRPr="000B2AA7">
        <w:rPr>
          <w:rFonts w:ascii="Arial" w:eastAsia="Calibri" w:hAnsi="Arial" w:cs="Arial"/>
          <w:szCs w:val="26"/>
          <w:u w:val="single"/>
        </w:rPr>
        <w:t xml:space="preserve">, </w:t>
      </w:r>
      <w:r w:rsidRPr="000B2AA7">
        <w:rPr>
          <w:rFonts w:eastAsia="Calibri" w:cs="Times New Roman"/>
          <w:b/>
          <w:iCs/>
          <w:u w:val="single"/>
        </w:rPr>
        <w:t xml:space="preserve">minimize </w:t>
      </w:r>
      <w:r w:rsidRPr="000B2AA7">
        <w:rPr>
          <w:rFonts w:eastAsia="Calibri" w:cs="Times New Roman"/>
          <w:b/>
          <w:iCs/>
          <w:highlight w:val="green"/>
          <w:u w:val="single"/>
        </w:rPr>
        <w:t>conflict</w:t>
      </w:r>
      <w:r w:rsidRPr="000B2AA7">
        <w:rPr>
          <w:rFonts w:ascii="Arial" w:eastAsia="Calibri" w:hAnsi="Arial" w:cs="Arial"/>
          <w:szCs w:val="26"/>
          <w:highlight w:val="green"/>
          <w:u w:val="single"/>
        </w:rPr>
        <w:t xml:space="preserve">, and furnish a </w:t>
      </w:r>
      <w:r w:rsidRPr="000B2AA7">
        <w:rPr>
          <w:rFonts w:eastAsia="Calibri" w:cs="Times New Roman"/>
          <w:b/>
          <w:iCs/>
          <w:highlight w:val="green"/>
          <w:u w:val="single"/>
        </w:rPr>
        <w:t>baseline of coop</w:t>
      </w:r>
      <w:r w:rsidRPr="000B2AA7">
        <w:rPr>
          <w:rFonts w:ascii="Arial" w:eastAsia="Calibri" w:hAnsi="Arial" w:cs="Arial"/>
          <w:szCs w:val="26"/>
          <w:u w:val="single"/>
        </w:rPr>
        <w:t>eration among countries big and small</w:t>
      </w:r>
      <w:r w:rsidRPr="000B2AA7">
        <w:rPr>
          <w:rFonts w:eastAsia="Calibri" w:cs="Times New Roman"/>
          <w:sz w:val="16"/>
        </w:rPr>
        <w:t>. That could serve Trump’s wish to leave the United States better off at the end of his second term than it was at the beginning.</w:t>
      </w:r>
    </w:p>
    <w:p w14:paraId="0AD37A08" w14:textId="77777777" w:rsidR="000B2AA7" w:rsidRPr="000B2AA7" w:rsidRDefault="000B2AA7" w:rsidP="000B2AA7">
      <w:pPr>
        <w:spacing w:line="256" w:lineRule="auto"/>
        <w:rPr>
          <w:rFonts w:eastAsia="Calibri" w:cs="Times New Roman"/>
        </w:rPr>
      </w:pPr>
    </w:p>
    <w:p w14:paraId="6DFD2F9D"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It's NOT about “revisionism” NOR “polarity”---conflict’s likely to emerge from </w:t>
      </w:r>
      <w:r w:rsidRPr="000B2AA7">
        <w:rPr>
          <w:rFonts w:eastAsia="Times New Roman" w:cs="Times New Roman"/>
          <w:b/>
          <w:iCs/>
          <w:sz w:val="26"/>
          <w:u w:val="single"/>
        </w:rPr>
        <w:t>interactions</w:t>
      </w:r>
      <w:r w:rsidRPr="000B2AA7">
        <w:rPr>
          <w:rFonts w:eastAsia="Times New Roman" w:cs="Times New Roman"/>
          <w:b/>
          <w:iCs/>
          <w:sz w:val="26"/>
        </w:rPr>
        <w:t xml:space="preserve"> with </w:t>
      </w:r>
      <w:r w:rsidRPr="000B2AA7">
        <w:rPr>
          <w:rFonts w:eastAsia="Times New Roman" w:cs="Times New Roman"/>
          <w:b/>
          <w:iCs/>
          <w:sz w:val="26"/>
          <w:u w:val="single"/>
        </w:rPr>
        <w:t>middle powers</w:t>
      </w:r>
      <w:r w:rsidRPr="000B2AA7">
        <w:rPr>
          <w:rFonts w:eastAsia="Times New Roman" w:cs="Times New Roman"/>
          <w:b/>
          <w:iCs/>
          <w:sz w:val="26"/>
        </w:rPr>
        <w:t xml:space="preserve"> whose </w:t>
      </w:r>
      <w:r w:rsidRPr="000B2AA7">
        <w:rPr>
          <w:rFonts w:eastAsia="Times New Roman" w:cs="Times New Roman"/>
          <w:b/>
          <w:iCs/>
          <w:sz w:val="26"/>
          <w:u w:val="single"/>
        </w:rPr>
        <w:t>perceptions of hegemonic competition</w:t>
      </w:r>
      <w:r w:rsidRPr="000B2AA7">
        <w:rPr>
          <w:rFonts w:eastAsia="Times New Roman" w:cs="Times New Roman"/>
          <w:b/>
          <w:iCs/>
          <w:sz w:val="26"/>
        </w:rPr>
        <w:t xml:space="preserve"> generate </w:t>
      </w:r>
      <w:r w:rsidRPr="000B2AA7">
        <w:rPr>
          <w:rFonts w:eastAsia="Times New Roman" w:cs="Times New Roman"/>
          <w:b/>
          <w:iCs/>
          <w:sz w:val="26"/>
          <w:u w:val="single"/>
        </w:rPr>
        <w:t>resistance</w:t>
      </w:r>
      <w:r w:rsidRPr="000B2AA7">
        <w:rPr>
          <w:rFonts w:eastAsia="Times New Roman" w:cs="Times New Roman"/>
          <w:b/>
          <w:iCs/>
          <w:sz w:val="26"/>
        </w:rPr>
        <w:t xml:space="preserve"> to </w:t>
      </w:r>
      <w:r w:rsidRPr="000B2AA7">
        <w:rPr>
          <w:rFonts w:eastAsia="Times New Roman" w:cs="Times New Roman"/>
          <w:b/>
          <w:iCs/>
          <w:sz w:val="26"/>
          <w:u w:val="single"/>
        </w:rPr>
        <w:t>cooperation</w:t>
      </w:r>
      <w:r w:rsidRPr="000B2AA7">
        <w:rPr>
          <w:rFonts w:eastAsia="Times New Roman" w:cs="Times New Roman"/>
          <w:b/>
          <w:iCs/>
          <w:sz w:val="26"/>
        </w:rPr>
        <w:t>.</w:t>
      </w:r>
    </w:p>
    <w:p w14:paraId="25188868" w14:textId="77777777" w:rsidR="000B2AA7" w:rsidRPr="000B2AA7" w:rsidRDefault="000B2AA7" w:rsidP="000B2AA7">
      <w:pPr>
        <w:spacing w:line="256" w:lineRule="auto"/>
        <w:rPr>
          <w:rFonts w:eastAsia="Calibri" w:cs="Times New Roman"/>
        </w:rPr>
      </w:pPr>
      <w:r w:rsidRPr="000B2AA7">
        <w:rPr>
          <w:rFonts w:eastAsia="Calibri" w:cs="Times New Roman"/>
          <w:b/>
          <w:bCs/>
          <w:sz w:val="26"/>
        </w:rPr>
        <w:t>Sweijs</w:t>
      </w:r>
      <w:r w:rsidRPr="000B2AA7">
        <w:rPr>
          <w:rFonts w:eastAsia="Calibri" w:cs="Times New Roman"/>
        </w:rPr>
        <w:t xml:space="preserve"> et al. </w:t>
      </w:r>
      <w:r w:rsidRPr="000B2AA7">
        <w:rPr>
          <w:rFonts w:eastAsia="Calibri" w:cs="Times New Roman"/>
          <w:b/>
          <w:bCs/>
          <w:sz w:val="26"/>
        </w:rPr>
        <w:t>23</w:t>
      </w:r>
      <w:r w:rsidRPr="000B2AA7">
        <w:rPr>
          <w:rFonts w:eastAsia="Calibri" w:cs="Times New Roman"/>
        </w:rP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0B2AA7">
        <w:rPr>
          <w:rFonts w:eastAsia="Calibri" w:cs="Times New Roman"/>
          <w:b/>
          <w:bCs/>
        </w:rPr>
        <w:t>Mazarr</w:t>
      </w:r>
      <w:r w:rsidRPr="000B2AA7">
        <w:rPr>
          <w:rFonts w:eastAsia="Calibri" w:cs="Times New Roman"/>
        </w:rP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935C6B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Recent months have shown </w:t>
      </w:r>
      <w:r w:rsidRPr="000B2AA7">
        <w:rPr>
          <w:rFonts w:ascii="Arial" w:eastAsia="Calibri" w:hAnsi="Arial" w:cs="Arial"/>
          <w:szCs w:val="26"/>
          <w:u w:val="single"/>
        </w:rPr>
        <w:t xml:space="preserve">the challenge to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of a world in which </w:t>
      </w:r>
      <w:r w:rsidRPr="000B2AA7">
        <w:rPr>
          <w:rFonts w:eastAsia="Calibri" w:cs="Times New Roman"/>
          <w:b/>
          <w:iCs/>
          <w:highlight w:val="green"/>
          <w:u w:val="single"/>
        </w:rPr>
        <w:t>middle-power activism</w:t>
      </w:r>
      <w:r w:rsidRPr="000B2AA7">
        <w:rPr>
          <w:rFonts w:ascii="Arial" w:eastAsia="Calibri" w:hAnsi="Arial" w:cs="Arial"/>
          <w:szCs w:val="26"/>
          <w:u w:val="single"/>
        </w:rPr>
        <w:t xml:space="preserve"> is a </w:t>
      </w:r>
      <w:r w:rsidRPr="000B2AA7">
        <w:rPr>
          <w:rFonts w:eastAsia="Calibri" w:cs="Times New Roman"/>
          <w:b/>
          <w:iCs/>
          <w:u w:val="single"/>
        </w:rPr>
        <w:t>feature rather than a bug</w:t>
      </w:r>
      <w:r w:rsidRPr="000B2AA7">
        <w:rPr>
          <w:rFonts w:ascii="Arial" w:eastAsia="Calibri" w:hAnsi="Arial" w:cs="Arial"/>
          <w:szCs w:val="26"/>
          <w:u w:val="single"/>
        </w:rPr>
        <w:t xml:space="preserve"> in the international system</w:t>
      </w:r>
      <w:r w:rsidRPr="000B2AA7">
        <w:rPr>
          <w:rFonts w:eastAsia="Calibri" w:cs="Times New Roman"/>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0B2AA7">
        <w:rPr>
          <w:rFonts w:ascii="Arial" w:eastAsia="Calibri" w:hAnsi="Arial" w:cs="Arial"/>
          <w:szCs w:val="26"/>
          <w:u w:val="single"/>
        </w:rPr>
        <w:t xml:space="preserve">This emerging reality </w:t>
      </w:r>
      <w:r w:rsidRPr="000B2AA7">
        <w:rPr>
          <w:rFonts w:ascii="Arial" w:eastAsia="Calibri" w:hAnsi="Arial" w:cs="Arial"/>
          <w:szCs w:val="26"/>
          <w:highlight w:val="green"/>
          <w:u w:val="single"/>
        </w:rPr>
        <w:t xml:space="preserve">is </w:t>
      </w:r>
      <w:r w:rsidRPr="000B2AA7">
        <w:rPr>
          <w:rFonts w:eastAsia="Calibri" w:cs="Times New Roman"/>
          <w:b/>
          <w:iCs/>
          <w:highlight w:val="green"/>
          <w:u w:val="single"/>
        </w:rPr>
        <w:t>amplifying</w:t>
      </w:r>
      <w:r w:rsidRPr="000B2AA7">
        <w:rPr>
          <w:rFonts w:ascii="Arial" w:eastAsia="Calibri" w:hAnsi="Arial" w:cs="Arial"/>
          <w:szCs w:val="26"/>
          <w:u w:val="single"/>
        </w:rPr>
        <w:t xml:space="preserve"> the uncertainty and the </w:t>
      </w:r>
      <w:r w:rsidRPr="000B2AA7">
        <w:rPr>
          <w:rFonts w:eastAsia="Calibri" w:cs="Times New Roman"/>
          <w:b/>
          <w:iCs/>
          <w:highlight w:val="green"/>
          <w:u w:val="single"/>
        </w:rPr>
        <w:t>clashes</w:t>
      </w:r>
      <w:r w:rsidRPr="000B2AA7">
        <w:rPr>
          <w:rFonts w:eastAsia="Calibri" w:cs="Times New Roman"/>
          <w:b/>
          <w:iCs/>
          <w:u w:val="single"/>
        </w:rPr>
        <w:t xml:space="preserve"> of regional ambitions</w:t>
      </w:r>
      <w:r w:rsidRPr="000B2AA7">
        <w:rPr>
          <w:rFonts w:ascii="Arial" w:eastAsia="Calibri" w:hAnsi="Arial" w:cs="Arial"/>
          <w:szCs w:val="26"/>
          <w:u w:val="single"/>
        </w:rPr>
        <w:t xml:space="preserve"> in world politics, and molding a </w:t>
      </w:r>
      <w:r w:rsidRPr="000B2AA7">
        <w:rPr>
          <w:rFonts w:eastAsia="Calibri" w:cs="Times New Roman"/>
          <w:b/>
          <w:iCs/>
          <w:u w:val="single"/>
        </w:rPr>
        <w:t>significant geopolitical space</w:t>
      </w:r>
      <w:r w:rsidRPr="000B2AA7">
        <w:rPr>
          <w:rFonts w:ascii="Arial" w:eastAsia="Calibri" w:hAnsi="Arial" w:cs="Arial"/>
          <w:szCs w:val="26"/>
          <w:u w:val="single"/>
        </w:rPr>
        <w:t xml:space="preserve"> </w:t>
      </w:r>
      <w:r w:rsidRPr="000B2AA7">
        <w:rPr>
          <w:rFonts w:eastAsia="Calibri" w:cs="Times New Roman"/>
          <w:b/>
          <w:iCs/>
          <w:u w:val="single"/>
        </w:rPr>
        <w:t>between</w:t>
      </w:r>
      <w:r w:rsidRPr="000B2AA7">
        <w:rPr>
          <w:rFonts w:ascii="Arial" w:eastAsia="Calibri" w:hAnsi="Arial" w:cs="Arial"/>
          <w:szCs w:val="26"/>
          <w:u w:val="single"/>
        </w:rPr>
        <w:t xml:space="preserve"> the </w:t>
      </w:r>
      <w:r w:rsidRPr="000B2AA7">
        <w:rPr>
          <w:rFonts w:eastAsia="Calibri" w:cs="Times New Roman"/>
          <w:b/>
          <w:iCs/>
          <w:u w:val="single"/>
        </w:rPr>
        <w:t>great powers</w:t>
      </w:r>
      <w:r w:rsidRPr="000B2AA7">
        <w:rPr>
          <w:rFonts w:eastAsia="Calibri" w:cs="Times New Roman"/>
          <w:sz w:val="16"/>
        </w:rPr>
        <w:t xml:space="preserve">. </w:t>
      </w:r>
    </w:p>
    <w:p w14:paraId="5F141DA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rising activism of middle powers </w:t>
      </w:r>
      <w:r w:rsidRPr="000B2AA7">
        <w:rPr>
          <w:rFonts w:eastAsia="Calibri" w:cs="Times New Roman"/>
          <w:b/>
          <w:iCs/>
          <w:highlight w:val="green"/>
          <w:u w:val="single"/>
        </w:rPr>
        <w:t>can</w:t>
      </w:r>
      <w:r w:rsidRPr="000B2AA7">
        <w:rPr>
          <w:rFonts w:ascii="Arial" w:eastAsia="Calibri" w:hAnsi="Arial" w:cs="Arial"/>
          <w:szCs w:val="26"/>
          <w:u w:val="single"/>
        </w:rPr>
        <w:t xml:space="preserve"> theoretically </w:t>
      </w:r>
      <w:r w:rsidRPr="000B2AA7">
        <w:rPr>
          <w:rFonts w:eastAsia="Calibri" w:cs="Times New Roman"/>
          <w:b/>
          <w:iCs/>
          <w:highlight w:val="green"/>
          <w:u w:val="single"/>
        </w:rPr>
        <w:t>contribute to</w:t>
      </w:r>
      <w:r w:rsidRPr="000B2AA7">
        <w:rPr>
          <w:rFonts w:eastAsia="Calibri" w:cs="Times New Roman"/>
          <w:b/>
          <w:iCs/>
          <w:u w:val="single"/>
        </w:rPr>
        <w:t xml:space="preserve"> stability</w:t>
      </w:r>
      <w:r w:rsidRPr="000B2AA7">
        <w:rPr>
          <w:rFonts w:ascii="Arial" w:eastAsia="Calibri" w:hAnsi="Arial" w:cs="Arial"/>
          <w:szCs w:val="26"/>
          <w:u w:val="single"/>
        </w:rPr>
        <w:t xml:space="preserve"> by providing additional sources of </w:t>
      </w:r>
      <w:r w:rsidRPr="000B2AA7">
        <w:rPr>
          <w:rFonts w:eastAsia="Calibri" w:cs="Times New Roman"/>
          <w:b/>
          <w:iCs/>
          <w:highlight w:val="green"/>
          <w:u w:val="single"/>
        </w:rPr>
        <w:t>balancing</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diplomacy</w:t>
      </w:r>
      <w:r w:rsidRPr="000B2AA7">
        <w:rPr>
          <w:rFonts w:ascii="Arial" w:eastAsia="Calibri" w:hAnsi="Arial" w:cs="Arial"/>
          <w:szCs w:val="26"/>
          <w:u w:val="single"/>
        </w:rPr>
        <w:t xml:space="preserve">. </w:t>
      </w:r>
      <w:r w:rsidRPr="000B2AA7">
        <w:rPr>
          <w:rFonts w:eastAsia="Calibri" w:cs="Times New Roman"/>
          <w:b/>
          <w:iCs/>
          <w:highlight w:val="green"/>
          <w:u w:val="single"/>
        </w:rPr>
        <w:t>But</w:t>
      </w:r>
      <w:r w:rsidRPr="000B2AA7">
        <w:rPr>
          <w:rFonts w:ascii="Arial" w:eastAsia="Calibri" w:hAnsi="Arial" w:cs="Arial"/>
          <w:szCs w:val="26"/>
          <w:u w:val="single"/>
        </w:rPr>
        <w:t xml:space="preserve"> an </w:t>
      </w:r>
      <w:r w:rsidRPr="000B2AA7">
        <w:rPr>
          <w:rFonts w:eastAsia="Calibri" w:cs="Times New Roman"/>
          <w:b/>
          <w:iCs/>
          <w:u w:val="single"/>
        </w:rPr>
        <w:t xml:space="preserve">equally </w:t>
      </w:r>
      <w:r w:rsidRPr="000B2AA7">
        <w:rPr>
          <w:rFonts w:eastAsia="Calibri" w:cs="Times New Roman"/>
          <w:b/>
          <w:iCs/>
          <w:highlight w:val="green"/>
          <w:u w:val="single"/>
        </w:rPr>
        <w:t>likely</w:t>
      </w:r>
      <w:r w:rsidRPr="000B2AA7">
        <w:rPr>
          <w:rFonts w:ascii="Arial" w:eastAsia="Calibri" w:hAnsi="Arial" w:cs="Arial"/>
          <w:szCs w:val="26"/>
          <w:u w:val="single"/>
        </w:rPr>
        <w:t xml:space="preserve"> outcome is that the ambitions of these countries </w:t>
      </w:r>
      <w:r w:rsidRPr="000B2AA7">
        <w:rPr>
          <w:rFonts w:ascii="Arial" w:eastAsia="Calibri" w:hAnsi="Arial" w:cs="Arial"/>
          <w:szCs w:val="26"/>
          <w:highlight w:val="green"/>
          <w:u w:val="single"/>
        </w:rPr>
        <w:t xml:space="preserve">will </w:t>
      </w:r>
      <w:r w:rsidRPr="000B2AA7">
        <w:rPr>
          <w:rFonts w:eastAsia="Calibri" w:cs="Times New Roman"/>
          <w:b/>
          <w:iCs/>
          <w:highlight w:val="green"/>
          <w:u w:val="single"/>
        </w:rPr>
        <w:t>exacerbate</w:t>
      </w:r>
      <w:r w:rsidRPr="000B2AA7">
        <w:rPr>
          <w:rFonts w:ascii="Arial" w:eastAsia="Calibri" w:hAnsi="Arial" w:cs="Arial"/>
          <w:szCs w:val="26"/>
          <w:u w:val="single"/>
        </w:rPr>
        <w:t xml:space="preserve"> other </w:t>
      </w:r>
      <w:r w:rsidRPr="000B2AA7">
        <w:rPr>
          <w:rFonts w:eastAsia="Calibri" w:cs="Times New Roman"/>
          <w:b/>
          <w:iCs/>
          <w:u w:val="single"/>
        </w:rPr>
        <w:t xml:space="preserve">rising </w:t>
      </w:r>
      <w:r w:rsidRPr="000B2AA7">
        <w:rPr>
          <w:rFonts w:eastAsia="Calibri" w:cs="Times New Roman"/>
          <w:b/>
          <w:iCs/>
          <w:highlight w:val="green"/>
          <w:u w:val="single"/>
        </w:rPr>
        <w:t>instabilities</w:t>
      </w:r>
      <w:r w:rsidRPr="000B2AA7">
        <w:rPr>
          <w:rFonts w:ascii="Arial" w:eastAsia="Calibri" w:hAnsi="Arial" w:cs="Arial"/>
          <w:szCs w:val="26"/>
          <w:u w:val="single"/>
        </w:rPr>
        <w:t xml:space="preserve"> of the international system</w:t>
      </w:r>
      <w:r w:rsidRPr="000B2AA7">
        <w:rPr>
          <w:rFonts w:eastAsia="Calibri" w:cs="Times New Roman"/>
          <w:sz w:val="16"/>
        </w:rPr>
        <w:t>.</w:t>
      </w:r>
    </w:p>
    <w:p w14:paraId="21C2C06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highlight w:val="green"/>
          <w:u w:val="single"/>
        </w:rPr>
        <w:t>Previous</w:t>
      </w:r>
      <w:r w:rsidRPr="000B2AA7">
        <w:rPr>
          <w:rFonts w:ascii="Arial" w:eastAsia="Calibri" w:hAnsi="Arial" w:cs="Arial"/>
          <w:szCs w:val="26"/>
          <w:u w:val="single"/>
        </w:rPr>
        <w:t xml:space="preserve"> </w:t>
      </w:r>
      <w:r w:rsidRPr="000B2AA7">
        <w:rPr>
          <w:rFonts w:eastAsia="Calibri" w:cs="Times New Roman"/>
          <w:b/>
          <w:iCs/>
          <w:u w:val="single"/>
        </w:rPr>
        <w:t xml:space="preserve">power </w:t>
      </w:r>
      <w:r w:rsidRPr="000B2AA7">
        <w:rPr>
          <w:rFonts w:eastAsia="Calibri" w:cs="Times New Roman"/>
          <w:b/>
          <w:iCs/>
          <w:highlight w:val="green"/>
          <w:u w:val="single"/>
        </w:rPr>
        <w:t>transitions</w:t>
      </w:r>
      <w:r w:rsidRPr="000B2AA7">
        <w:rPr>
          <w:rFonts w:ascii="Arial" w:eastAsia="Calibri" w:hAnsi="Arial" w:cs="Arial"/>
          <w:szCs w:val="26"/>
          <w:highlight w:val="green"/>
          <w:u w:val="single"/>
        </w:rPr>
        <w:t xml:space="preserve"> show</w:t>
      </w:r>
      <w:r w:rsidRPr="000B2AA7">
        <w:rPr>
          <w:rFonts w:ascii="Arial" w:eastAsia="Calibri" w:hAnsi="Arial" w:cs="Arial"/>
          <w:szCs w:val="26"/>
          <w:u w:val="single"/>
        </w:rPr>
        <w:t xml:space="preserve"> that major powers are </w:t>
      </w:r>
      <w:r w:rsidRPr="000B2AA7">
        <w:rPr>
          <w:rFonts w:eastAsia="Calibri" w:cs="Times New Roman"/>
          <w:b/>
          <w:iCs/>
          <w:u w:val="single"/>
        </w:rPr>
        <w:t xml:space="preserve">by </w:t>
      </w:r>
      <w:r w:rsidRPr="000B2AA7">
        <w:rPr>
          <w:rFonts w:eastAsia="Calibri" w:cs="Times New Roman"/>
          <w:b/>
          <w:iCs/>
          <w:highlight w:val="green"/>
          <w:u w:val="single"/>
        </w:rPr>
        <w:t>no</w:t>
      </w:r>
      <w:r w:rsidRPr="000B2AA7">
        <w:rPr>
          <w:rFonts w:eastAsia="Calibri" w:cs="Times New Roman"/>
          <w:b/>
          <w:iCs/>
          <w:u w:val="single"/>
        </w:rPr>
        <w:t xml:space="preserve"> means doomed</w:t>
      </w:r>
      <w:r w:rsidRPr="000B2AA7">
        <w:rPr>
          <w:rFonts w:ascii="Arial" w:eastAsia="Calibri" w:hAnsi="Arial" w:cs="Arial"/>
          <w:szCs w:val="26"/>
          <w:u w:val="single"/>
        </w:rPr>
        <w:t xml:space="preserve"> to trip into the </w:t>
      </w:r>
      <w:r w:rsidRPr="000B2AA7">
        <w:rPr>
          <w:rFonts w:eastAsia="Calibri" w:cs="Times New Roman"/>
          <w:b/>
          <w:iCs/>
          <w:highlight w:val="green"/>
          <w:u w:val="single"/>
        </w:rPr>
        <w:t>Thucydides Trap</w:t>
      </w:r>
      <w:r w:rsidRPr="000B2AA7">
        <w:rPr>
          <w:rFonts w:ascii="Arial" w:eastAsia="Calibri" w:hAnsi="Arial" w:cs="Arial"/>
          <w:szCs w:val="26"/>
          <w:u w:val="single"/>
        </w:rPr>
        <w:t xml:space="preserve"> during an era of fluidity. </w:t>
      </w:r>
      <w:r w:rsidRPr="000B2AA7">
        <w:rPr>
          <w:rFonts w:eastAsia="Calibri" w:cs="Times New Roman"/>
          <w:b/>
          <w:iCs/>
          <w:highlight w:val="green"/>
          <w:u w:val="single"/>
        </w:rPr>
        <w:t>But</w:t>
      </w:r>
      <w:r w:rsidRPr="000B2AA7">
        <w:rPr>
          <w:rFonts w:ascii="Arial" w:eastAsia="Calibri" w:hAnsi="Arial" w:cs="Arial"/>
          <w:szCs w:val="26"/>
          <w:u w:val="single"/>
        </w:rPr>
        <w:t xml:space="preserve"> periods of </w:t>
      </w:r>
      <w:r w:rsidRPr="000B2AA7">
        <w:rPr>
          <w:rFonts w:eastAsia="Calibri" w:cs="Times New Roman"/>
          <w:b/>
          <w:iCs/>
          <w:u w:val="single"/>
        </w:rPr>
        <w:t>transition</w:t>
      </w:r>
      <w:r w:rsidRPr="000B2AA7">
        <w:rPr>
          <w:rFonts w:ascii="Arial" w:eastAsia="Calibri" w:hAnsi="Arial" w:cs="Arial"/>
          <w:szCs w:val="26"/>
          <w:u w:val="single"/>
        </w:rPr>
        <w:t xml:space="preserve"> do </w:t>
      </w:r>
      <w:r w:rsidRPr="000B2AA7">
        <w:rPr>
          <w:rFonts w:eastAsia="Calibri" w:cs="Times New Roman"/>
          <w:b/>
          <w:iCs/>
          <w:u w:val="single"/>
        </w:rPr>
        <w:t>inflame a whole basket of risks</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uncertainty</w:t>
      </w:r>
      <w:r w:rsidRPr="000B2AA7">
        <w:rPr>
          <w:rFonts w:ascii="Arial" w:eastAsia="Calibri" w:hAnsi="Arial" w:cs="Arial"/>
          <w:szCs w:val="26"/>
          <w:u w:val="single"/>
        </w:rPr>
        <w:t xml:space="preserve"> associated with </w:t>
      </w:r>
      <w:r w:rsidRPr="000B2AA7">
        <w:rPr>
          <w:rFonts w:eastAsia="Calibri" w:cs="Times New Roman"/>
          <w:b/>
          <w:iCs/>
          <w:u w:val="single"/>
        </w:rPr>
        <w:t>crumbling hierarchies</w:t>
      </w:r>
      <w:r w:rsidRPr="000B2AA7">
        <w:rPr>
          <w:rFonts w:ascii="Arial" w:eastAsia="Calibri" w:hAnsi="Arial" w:cs="Arial"/>
          <w:szCs w:val="26"/>
          <w:u w:val="single"/>
        </w:rPr>
        <w:t xml:space="preserve"> and the </w:t>
      </w:r>
      <w:r w:rsidRPr="000B2AA7">
        <w:rPr>
          <w:rFonts w:eastAsia="Calibri" w:cs="Times New Roman"/>
          <w:b/>
          <w:iCs/>
          <w:u w:val="single"/>
        </w:rPr>
        <w:t>militarization</w:t>
      </w:r>
      <w:r w:rsidRPr="000B2AA7">
        <w:rPr>
          <w:rFonts w:ascii="Arial" w:eastAsia="Calibri" w:hAnsi="Arial" w:cs="Arial"/>
          <w:szCs w:val="26"/>
          <w:u w:val="single"/>
        </w:rPr>
        <w:t xml:space="preserve"> of foreign policies to compensate for perceived weaknesses can </w:t>
      </w:r>
      <w:r w:rsidRPr="000B2AA7">
        <w:rPr>
          <w:rFonts w:eastAsia="Calibri" w:cs="Times New Roman"/>
          <w:b/>
          <w:iCs/>
          <w:highlight w:val="green"/>
          <w:u w:val="single"/>
        </w:rPr>
        <w:t>heighten</w:t>
      </w:r>
      <w:r w:rsidRPr="000B2AA7">
        <w:rPr>
          <w:rFonts w:ascii="Arial" w:eastAsia="Calibri" w:hAnsi="Arial" w:cs="Arial"/>
          <w:szCs w:val="26"/>
          <w:u w:val="single"/>
        </w:rPr>
        <w:t xml:space="preserve"> the dangers of </w:t>
      </w:r>
      <w:r w:rsidRPr="000B2AA7">
        <w:rPr>
          <w:rFonts w:eastAsia="Calibri" w:cs="Times New Roman"/>
          <w:b/>
          <w:iCs/>
          <w:u w:val="single"/>
        </w:rPr>
        <w:t>advertent</w:t>
      </w:r>
      <w:r w:rsidRPr="000B2AA7">
        <w:rPr>
          <w:rFonts w:ascii="Arial" w:eastAsia="Calibri" w:hAnsi="Arial" w:cs="Arial"/>
          <w:szCs w:val="26"/>
          <w:u w:val="single"/>
        </w:rPr>
        <w:t xml:space="preserve"> and </w:t>
      </w:r>
      <w:r w:rsidRPr="000B2AA7">
        <w:rPr>
          <w:rFonts w:eastAsia="Calibri" w:cs="Times New Roman"/>
          <w:b/>
          <w:iCs/>
          <w:u w:val="single"/>
        </w:rPr>
        <w:t>inadvertent</w:t>
      </w:r>
      <w:r w:rsidRPr="000B2AA7">
        <w:rPr>
          <w:rFonts w:ascii="Arial" w:eastAsia="Calibri" w:hAnsi="Arial" w:cs="Arial"/>
          <w:szCs w:val="26"/>
          <w:u w:val="single"/>
        </w:rPr>
        <w:t xml:space="preserve"> </w:t>
      </w:r>
      <w:r w:rsidRPr="000B2AA7">
        <w:rPr>
          <w:rFonts w:eastAsia="Calibri" w:cs="Times New Roman"/>
          <w:b/>
          <w:iCs/>
          <w:highlight w:val="green"/>
          <w:u w:val="single"/>
        </w:rPr>
        <w:t>escalation</w:t>
      </w:r>
      <w:r w:rsidRPr="000B2AA7">
        <w:rPr>
          <w:rFonts w:ascii="Arial" w:eastAsia="Calibri" w:hAnsi="Arial" w:cs="Arial"/>
          <w:szCs w:val="26"/>
          <w:u w:val="single"/>
        </w:rPr>
        <w:t xml:space="preserve"> associated with </w:t>
      </w:r>
      <w:r w:rsidRPr="000B2AA7">
        <w:rPr>
          <w:rFonts w:eastAsia="Calibri" w:cs="Times New Roman"/>
          <w:b/>
          <w:iCs/>
          <w:u w:val="single"/>
        </w:rPr>
        <w:t>closing windows of opportunity</w:t>
      </w:r>
      <w:r w:rsidRPr="000B2AA7">
        <w:rPr>
          <w:rFonts w:ascii="Arial" w:eastAsia="Calibri" w:hAnsi="Arial" w:cs="Arial"/>
          <w:szCs w:val="26"/>
          <w:u w:val="single"/>
        </w:rPr>
        <w:t xml:space="preserve">. These periods are also associated with the tightening of alliances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the </w:t>
      </w:r>
      <w:r w:rsidRPr="000B2AA7">
        <w:rPr>
          <w:rFonts w:eastAsia="Calibri" w:cs="Times New Roman"/>
          <w:b/>
          <w:iCs/>
          <w:u w:val="single"/>
        </w:rPr>
        <w:t>accumulation of crises</w:t>
      </w:r>
      <w:r w:rsidRPr="000B2AA7">
        <w:rPr>
          <w:rFonts w:ascii="Arial" w:eastAsia="Calibri" w:hAnsi="Arial" w:cs="Arial"/>
          <w:szCs w:val="26"/>
          <w:u w:val="single"/>
        </w:rPr>
        <w:t xml:space="preserve">, as well as the </w:t>
      </w:r>
      <w:r w:rsidRPr="000B2AA7">
        <w:rPr>
          <w:rFonts w:eastAsia="Calibri" w:cs="Times New Roman"/>
          <w:b/>
          <w:iCs/>
          <w:highlight w:val="green"/>
          <w:u w:val="single"/>
        </w:rPr>
        <w:t>spillover of conflicts</w:t>
      </w:r>
      <w:r w:rsidRPr="000B2AA7">
        <w:rPr>
          <w:rFonts w:ascii="Arial" w:eastAsia="Calibri" w:hAnsi="Arial" w:cs="Arial"/>
          <w:szCs w:val="26"/>
          <w:u w:val="single"/>
        </w:rPr>
        <w:t xml:space="preserve"> between </w:t>
      </w:r>
      <w:r w:rsidRPr="000B2AA7">
        <w:rPr>
          <w:rFonts w:eastAsia="Calibri" w:cs="Times New Roman"/>
          <w:b/>
          <w:iCs/>
          <w:u w:val="single"/>
        </w:rPr>
        <w:t>political</w:t>
      </w:r>
      <w:r w:rsidRPr="000B2AA7">
        <w:rPr>
          <w:rFonts w:ascii="Arial" w:eastAsia="Calibri" w:hAnsi="Arial" w:cs="Arial"/>
          <w:szCs w:val="26"/>
          <w:u w:val="single"/>
        </w:rPr>
        <w:t xml:space="preserve">, </w:t>
      </w:r>
      <w:r w:rsidRPr="000B2AA7">
        <w:rPr>
          <w:rFonts w:eastAsia="Calibri" w:cs="Times New Roman"/>
          <w:b/>
          <w:iCs/>
          <w:u w:val="single"/>
        </w:rPr>
        <w:t>economic</w:t>
      </w:r>
      <w:r w:rsidRPr="000B2AA7">
        <w:rPr>
          <w:rFonts w:ascii="Arial" w:eastAsia="Calibri" w:hAnsi="Arial" w:cs="Arial"/>
          <w:szCs w:val="26"/>
          <w:u w:val="single"/>
        </w:rPr>
        <w:t xml:space="preserve">, and </w:t>
      </w:r>
      <w:r w:rsidRPr="000B2AA7">
        <w:rPr>
          <w:rFonts w:eastAsia="Calibri" w:cs="Times New Roman"/>
          <w:b/>
          <w:iCs/>
          <w:u w:val="single"/>
        </w:rPr>
        <w:t>ideological</w:t>
      </w:r>
      <w:r w:rsidRPr="000B2AA7">
        <w:rPr>
          <w:rFonts w:ascii="Arial" w:eastAsia="Calibri" w:hAnsi="Arial" w:cs="Arial"/>
          <w:szCs w:val="26"/>
          <w:u w:val="single"/>
        </w:rPr>
        <w:t xml:space="preserve"> domains amid </w:t>
      </w:r>
      <w:r w:rsidRPr="000B2AA7">
        <w:rPr>
          <w:rFonts w:eastAsia="Calibri" w:cs="Times New Roman"/>
          <w:b/>
          <w:iCs/>
          <w:u w:val="single"/>
        </w:rPr>
        <w:t>declining ideological agreement</w:t>
      </w:r>
      <w:r w:rsidRPr="000B2AA7">
        <w:rPr>
          <w:rFonts w:ascii="Arial" w:eastAsia="Calibri" w:hAnsi="Arial" w:cs="Arial"/>
          <w:szCs w:val="26"/>
          <w:u w:val="single"/>
        </w:rPr>
        <w:t xml:space="preserve"> between major powers</w:t>
      </w:r>
      <w:r w:rsidRPr="000B2AA7">
        <w:rPr>
          <w:rFonts w:eastAsia="Calibri" w:cs="Times New Roman"/>
          <w:sz w:val="16"/>
        </w:rPr>
        <w:t>.</w:t>
      </w:r>
    </w:p>
    <w:p w14:paraId="475CDBE1"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All</w:t>
      </w:r>
      <w:r w:rsidRPr="000B2AA7">
        <w:rPr>
          <w:rFonts w:ascii="Arial" w:eastAsia="Calibri" w:hAnsi="Arial" w:cs="Arial"/>
          <w:szCs w:val="26"/>
          <w:u w:val="single"/>
        </w:rPr>
        <w:t xml:space="preserve"> these systemic instabilities </w:t>
      </w:r>
      <w:r w:rsidRPr="000B2AA7">
        <w:rPr>
          <w:rFonts w:eastAsia="Calibri" w:cs="Times New Roman"/>
          <w:b/>
          <w:iCs/>
          <w:highlight w:val="green"/>
          <w:u w:val="single"/>
        </w:rPr>
        <w:t>increase</w:t>
      </w:r>
      <w:r w:rsidRPr="000B2AA7">
        <w:rPr>
          <w:rFonts w:eastAsia="Calibri" w:cs="Times New Roman"/>
          <w:b/>
          <w:iCs/>
          <w:u w:val="single"/>
        </w:rPr>
        <w:t xml:space="preserve"> the </w:t>
      </w:r>
      <w:r w:rsidRPr="000B2AA7">
        <w:rPr>
          <w:rFonts w:eastAsia="Calibri" w:cs="Times New Roman"/>
          <w:b/>
          <w:iCs/>
          <w:highlight w:val="green"/>
          <w:u w:val="single"/>
        </w:rPr>
        <w:t>probability of war</w:t>
      </w:r>
      <w:r w:rsidRPr="000B2AA7">
        <w:rPr>
          <w:rFonts w:ascii="Arial" w:eastAsia="Calibri" w:hAnsi="Arial" w:cs="Arial"/>
          <w:szCs w:val="26"/>
          <w:u w:val="single"/>
        </w:rPr>
        <w:t xml:space="preserve"> — and they do so in large part </w:t>
      </w:r>
      <w:r w:rsidRPr="000B2AA7">
        <w:rPr>
          <w:rFonts w:eastAsia="Calibri" w:cs="Times New Roman"/>
          <w:b/>
          <w:iCs/>
          <w:highlight w:val="green"/>
          <w:u w:val="single"/>
        </w:rPr>
        <w:t>through</w:t>
      </w:r>
      <w:r w:rsidRPr="000B2AA7">
        <w:rPr>
          <w:rFonts w:ascii="Arial" w:eastAsia="Calibri" w:hAnsi="Arial" w:cs="Arial"/>
          <w:szCs w:val="26"/>
          <w:u w:val="single"/>
        </w:rPr>
        <w:t xml:space="preserve"> the dynamics unfolding among </w:t>
      </w:r>
      <w:r w:rsidRPr="000B2AA7">
        <w:rPr>
          <w:rFonts w:eastAsia="Calibri" w:cs="Times New Roman"/>
          <w:b/>
          <w:iCs/>
          <w:highlight w:val="green"/>
          <w:u w:val="single"/>
        </w:rPr>
        <w:t>middle</w:t>
      </w:r>
      <w:r w:rsidRPr="000B2AA7">
        <w:rPr>
          <w:rFonts w:eastAsia="Calibri" w:cs="Times New Roman"/>
          <w:sz w:val="16"/>
        </w:rPr>
        <w:t xml:space="preserve"> and smaller </w:t>
      </w:r>
      <w:r w:rsidRPr="000B2AA7">
        <w:rPr>
          <w:rFonts w:eastAsia="Calibri" w:cs="Times New Roman"/>
          <w:b/>
          <w:iCs/>
          <w:highlight w:val="green"/>
          <w:u w:val="single"/>
        </w:rPr>
        <w:t>powers</w:t>
      </w:r>
      <w:r w:rsidRPr="000B2AA7">
        <w:rPr>
          <w:rFonts w:eastAsia="Calibri" w:cs="Times New Roman"/>
          <w:sz w:val="16"/>
        </w:rPr>
        <w:t xml:space="preserve">. </w:t>
      </w:r>
      <w:r w:rsidRPr="000B2AA7">
        <w:rPr>
          <w:rFonts w:eastAsia="Calibri" w:cs="Times New Roman"/>
          <w:b/>
          <w:iCs/>
          <w:u w:val="single"/>
        </w:rPr>
        <w:t>Worrying</w:t>
      </w:r>
      <w:r w:rsidRPr="000B2AA7">
        <w:rPr>
          <w:rFonts w:ascii="Arial" w:eastAsia="Calibri" w:hAnsi="Arial" w:cs="Arial"/>
          <w:szCs w:val="26"/>
          <w:u w:val="single"/>
        </w:rPr>
        <w:t xml:space="preserve"> about how power shifts drive </w:t>
      </w:r>
      <w:r w:rsidRPr="000B2AA7">
        <w:rPr>
          <w:rFonts w:eastAsia="Calibri" w:cs="Times New Roman"/>
          <w:b/>
          <w:iCs/>
          <w:u w:val="single"/>
        </w:rPr>
        <w:t xml:space="preserve">direct </w:t>
      </w:r>
      <w:r w:rsidRPr="000B2AA7">
        <w:rPr>
          <w:rFonts w:eastAsia="Calibri" w:cs="Times New Roman"/>
          <w:b/>
          <w:iCs/>
          <w:highlight w:val="green"/>
          <w:u w:val="single"/>
        </w:rPr>
        <w:t>conflict between great powers</w:t>
      </w:r>
      <w:r w:rsidRPr="000B2AA7">
        <w:rPr>
          <w:rFonts w:ascii="Arial" w:eastAsia="Calibri" w:hAnsi="Arial" w:cs="Arial"/>
          <w:szCs w:val="26"/>
          <w:highlight w:val="green"/>
          <w:u w:val="single"/>
        </w:rPr>
        <w:t xml:space="preserve"> is </w:t>
      </w:r>
      <w:r w:rsidRPr="000B2AA7">
        <w:rPr>
          <w:rFonts w:eastAsia="Calibri" w:cs="Times New Roman"/>
          <w:b/>
          <w:iCs/>
          <w:highlight w:val="green"/>
          <w:u w:val="single"/>
        </w:rPr>
        <w:t>not wrong but incomplete</w:t>
      </w:r>
      <w:r w:rsidRPr="000B2AA7">
        <w:rPr>
          <w:rFonts w:eastAsia="Calibri" w:cs="Times New Roman"/>
          <w:sz w:val="16"/>
        </w:rPr>
        <w:t xml:space="preserve">. </w:t>
      </w:r>
      <w:r w:rsidRPr="000B2AA7">
        <w:rPr>
          <w:rFonts w:ascii="Arial" w:eastAsia="Calibri" w:hAnsi="Arial" w:cs="Arial"/>
          <w:szCs w:val="26"/>
          <w:u w:val="single"/>
        </w:rPr>
        <w:t xml:space="preserve">System-shaping wars </w:t>
      </w:r>
      <w:r w:rsidRPr="000B2AA7">
        <w:rPr>
          <w:rFonts w:eastAsia="Calibri" w:cs="Times New Roman"/>
          <w:b/>
          <w:iCs/>
          <w:highlight w:val="green"/>
          <w:u w:val="single"/>
        </w:rPr>
        <w:t>often grow out of</w:t>
      </w:r>
      <w:r w:rsidRPr="000B2AA7">
        <w:rPr>
          <w:rFonts w:ascii="Arial" w:eastAsia="Calibri" w:hAnsi="Arial" w:cs="Arial"/>
          <w:szCs w:val="26"/>
          <w:u w:val="single"/>
        </w:rPr>
        <w:t xml:space="preserve"> ambitions, </w:t>
      </w:r>
      <w:r w:rsidRPr="000B2AA7">
        <w:rPr>
          <w:rFonts w:eastAsia="Calibri" w:cs="Times New Roman"/>
          <w:b/>
          <w:iCs/>
          <w:highlight w:val="green"/>
          <w:u w:val="single"/>
        </w:rPr>
        <w:t>aggressions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miscalc</w:t>
      </w:r>
      <w:r w:rsidRPr="000B2AA7">
        <w:rPr>
          <w:rFonts w:eastAsia="Calibri" w:cs="Times New Roman"/>
          <w:b/>
          <w:iCs/>
          <w:u w:val="single"/>
        </w:rPr>
        <w:t>ulations</w:t>
      </w:r>
      <w:r w:rsidRPr="000B2AA7">
        <w:rPr>
          <w:rFonts w:ascii="Arial" w:eastAsia="Calibri" w:hAnsi="Arial" w:cs="Arial"/>
          <w:szCs w:val="26"/>
          <w:u w:val="single"/>
        </w:rPr>
        <w:t xml:space="preserve"> involving </w:t>
      </w:r>
      <w:r w:rsidRPr="000B2AA7">
        <w:rPr>
          <w:rFonts w:eastAsia="Calibri" w:cs="Times New Roman"/>
          <w:b/>
          <w:iCs/>
          <w:u w:val="single"/>
        </w:rPr>
        <w:t>other states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which</w:t>
      </w:r>
      <w:r w:rsidRPr="000B2AA7">
        <w:rPr>
          <w:rFonts w:ascii="Arial" w:eastAsia="Calibri" w:hAnsi="Arial" w:cs="Arial"/>
          <w:szCs w:val="26"/>
          <w:u w:val="single"/>
        </w:rPr>
        <w:t xml:space="preserve"> eventually </w:t>
      </w:r>
      <w:r w:rsidRPr="000B2AA7">
        <w:rPr>
          <w:rFonts w:eastAsia="Calibri" w:cs="Times New Roman"/>
          <w:b/>
          <w:iCs/>
          <w:highlight w:val="green"/>
          <w:u w:val="single"/>
        </w:rPr>
        <w:t>pull</w:t>
      </w:r>
      <w:r w:rsidRPr="000B2AA7">
        <w:rPr>
          <w:rFonts w:eastAsia="Calibri" w:cs="Times New Roman"/>
          <w:b/>
          <w:iCs/>
          <w:u w:val="single"/>
        </w:rPr>
        <w:t xml:space="preserve"> opposing </w:t>
      </w:r>
      <w:r w:rsidRPr="000B2AA7">
        <w:rPr>
          <w:rFonts w:eastAsia="Calibri" w:cs="Times New Roman"/>
          <w:b/>
          <w:iCs/>
          <w:highlight w:val="green"/>
          <w:u w:val="single"/>
        </w:rPr>
        <w:t>great powers into major</w:t>
      </w:r>
      <w:r w:rsidRPr="000B2AA7">
        <w:rPr>
          <w:rFonts w:eastAsia="Calibri" w:cs="Times New Roman"/>
          <w:b/>
          <w:iCs/>
          <w:u w:val="single"/>
        </w:rPr>
        <w:t xml:space="preserve"> wars</w:t>
      </w:r>
      <w:r w:rsidRPr="000B2AA7">
        <w:rPr>
          <w:rFonts w:ascii="Arial" w:eastAsia="Calibri" w:hAnsi="Arial" w:cs="Arial"/>
          <w:szCs w:val="26"/>
          <w:u w:val="single"/>
        </w:rPr>
        <w:t xml:space="preserve">, crises,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proxy wars</w:t>
      </w:r>
      <w:r w:rsidRPr="000B2AA7">
        <w:rPr>
          <w:rFonts w:eastAsia="Calibri" w:cs="Times New Roman"/>
          <w:sz w:val="16"/>
        </w:rPr>
        <w:t xml:space="preserve">. </w:t>
      </w:r>
      <w:r w:rsidRPr="000B2AA7">
        <w:rPr>
          <w:rFonts w:ascii="Arial" w:eastAsia="Calibri" w:hAnsi="Arial" w:cs="Arial"/>
          <w:szCs w:val="26"/>
          <w:u w:val="single"/>
        </w:rPr>
        <w:t xml:space="preserve">This </w:t>
      </w:r>
      <w:r w:rsidRPr="000B2AA7">
        <w:rPr>
          <w:rFonts w:eastAsia="Calibri" w:cs="Times New Roman"/>
          <w:b/>
          <w:iCs/>
          <w:u w:val="single"/>
        </w:rPr>
        <w:t>pattern</w:t>
      </w:r>
      <w:r w:rsidRPr="000B2AA7">
        <w:rPr>
          <w:rFonts w:ascii="Arial" w:eastAsia="Calibri" w:hAnsi="Arial" w:cs="Arial"/>
          <w:szCs w:val="26"/>
          <w:u w:val="single"/>
        </w:rPr>
        <w:t xml:space="preserve"> crops up </w:t>
      </w:r>
      <w:r w:rsidRPr="000B2AA7">
        <w:rPr>
          <w:rFonts w:eastAsia="Calibri" w:cs="Times New Roman"/>
          <w:b/>
          <w:iCs/>
          <w:u w:val="single"/>
        </w:rPr>
        <w:t>again and again</w:t>
      </w:r>
      <w:r w:rsidRPr="000B2AA7">
        <w:rPr>
          <w:rFonts w:ascii="Arial" w:eastAsia="Calibri" w:hAnsi="Arial" w:cs="Arial"/>
          <w:szCs w:val="26"/>
          <w:u w:val="single"/>
        </w:rPr>
        <w:t xml:space="preserve">: Serbia and Austria-Hungary before </w:t>
      </w:r>
      <w:r w:rsidRPr="000B2AA7">
        <w:rPr>
          <w:rFonts w:eastAsia="Calibri" w:cs="Times New Roman"/>
          <w:b/>
          <w:iCs/>
          <w:u w:val="single"/>
        </w:rPr>
        <w:t>World War I</w:t>
      </w:r>
      <w:r w:rsidRPr="000B2AA7">
        <w:rPr>
          <w:rFonts w:ascii="Arial" w:eastAsia="Calibri" w:hAnsi="Arial" w:cs="Arial"/>
          <w:szCs w:val="26"/>
          <w:u w:val="single"/>
        </w:rPr>
        <w:t xml:space="preserve">, the division of the Korean peninsula and the </w:t>
      </w:r>
      <w:r w:rsidRPr="000B2AA7">
        <w:rPr>
          <w:rFonts w:eastAsia="Calibri" w:cs="Times New Roman"/>
          <w:b/>
          <w:iCs/>
          <w:u w:val="single"/>
        </w:rPr>
        <w:t>Korean War</w:t>
      </w:r>
      <w:r w:rsidRPr="000B2AA7">
        <w:rPr>
          <w:rFonts w:ascii="Arial" w:eastAsia="Calibri" w:hAnsi="Arial" w:cs="Arial"/>
          <w:szCs w:val="26"/>
          <w:u w:val="single"/>
        </w:rPr>
        <w:t xml:space="preserve">, the </w:t>
      </w:r>
      <w:r w:rsidRPr="000B2AA7">
        <w:rPr>
          <w:rFonts w:eastAsia="Calibri" w:cs="Times New Roman"/>
          <w:b/>
          <w:iCs/>
          <w:u w:val="single"/>
        </w:rPr>
        <w:t>Suez Crisis</w:t>
      </w:r>
      <w:r w:rsidRPr="000B2AA7">
        <w:rPr>
          <w:rFonts w:ascii="Arial" w:eastAsia="Calibri" w:hAnsi="Arial" w:cs="Arial"/>
          <w:szCs w:val="26"/>
          <w:u w:val="single"/>
        </w:rPr>
        <w:t xml:space="preserve">, the </w:t>
      </w:r>
      <w:r w:rsidRPr="000B2AA7">
        <w:rPr>
          <w:rFonts w:eastAsia="Calibri" w:cs="Times New Roman"/>
          <w:b/>
          <w:iCs/>
          <w:u w:val="single"/>
        </w:rPr>
        <w:t>Kosovo War</w:t>
      </w:r>
      <w:r w:rsidRPr="000B2AA7">
        <w:rPr>
          <w:rFonts w:eastAsia="Calibri" w:cs="Times New Roman"/>
          <w:sz w:val="16"/>
        </w:rPr>
        <w:t xml:space="preserve"> (with the infamous Pristina Airport Incident), </w:t>
      </w:r>
      <w:r w:rsidRPr="000B2AA7">
        <w:rPr>
          <w:rFonts w:ascii="Arial" w:eastAsia="Calibri" w:hAnsi="Arial" w:cs="Arial"/>
          <w:szCs w:val="26"/>
          <w:u w:val="single"/>
        </w:rPr>
        <w:t xml:space="preserve">the </w:t>
      </w:r>
      <w:r w:rsidRPr="000B2AA7">
        <w:rPr>
          <w:rFonts w:eastAsia="Calibri" w:cs="Times New Roman"/>
          <w:b/>
          <w:iCs/>
          <w:u w:val="single"/>
        </w:rPr>
        <w:t>Syrian</w:t>
      </w:r>
      <w:r w:rsidRPr="000B2AA7">
        <w:rPr>
          <w:rFonts w:ascii="Arial" w:eastAsia="Calibri" w:hAnsi="Arial" w:cs="Arial"/>
          <w:szCs w:val="26"/>
          <w:u w:val="single"/>
        </w:rPr>
        <w:t xml:space="preserve"> and </w:t>
      </w:r>
      <w:r w:rsidRPr="000B2AA7">
        <w:rPr>
          <w:rFonts w:eastAsia="Calibri" w:cs="Times New Roman"/>
          <w:b/>
          <w:iCs/>
          <w:u w:val="single"/>
        </w:rPr>
        <w:t>Libyan</w:t>
      </w:r>
      <w:r w:rsidRPr="000B2AA7">
        <w:rPr>
          <w:rFonts w:ascii="Arial" w:eastAsia="Calibri" w:hAnsi="Arial" w:cs="Arial"/>
          <w:szCs w:val="26"/>
          <w:u w:val="single"/>
        </w:rPr>
        <w:t xml:space="preserve"> </w:t>
      </w:r>
      <w:r w:rsidRPr="000B2AA7">
        <w:rPr>
          <w:rFonts w:eastAsia="Calibri" w:cs="Times New Roman"/>
          <w:b/>
          <w:iCs/>
          <w:u w:val="single"/>
        </w:rPr>
        <w:t>civil wars</w:t>
      </w:r>
      <w:r w:rsidRPr="000B2AA7">
        <w:rPr>
          <w:rFonts w:eastAsia="Calibri" w:cs="Times New Roman"/>
          <w:sz w:val="16"/>
        </w:rPr>
        <w:t xml:space="preserve"> (with foreign powers vying for influence), </w:t>
      </w:r>
      <w:r w:rsidRPr="000B2AA7">
        <w:rPr>
          <w:rFonts w:ascii="Arial" w:eastAsia="Calibri" w:hAnsi="Arial" w:cs="Arial"/>
          <w:szCs w:val="26"/>
          <w:u w:val="single"/>
        </w:rPr>
        <w:t xml:space="preserve">and on to the current </w:t>
      </w:r>
      <w:r w:rsidRPr="000B2AA7">
        <w:rPr>
          <w:rFonts w:eastAsia="Calibri" w:cs="Times New Roman"/>
          <w:b/>
          <w:iCs/>
          <w:u w:val="single"/>
        </w:rPr>
        <w:t>Russia-Ukraine war</w:t>
      </w:r>
      <w:r w:rsidRPr="000B2AA7">
        <w:rPr>
          <w:rFonts w:eastAsia="Calibri" w:cs="Times New Roman"/>
          <w:sz w:val="16"/>
        </w:rPr>
        <w:t xml:space="preserve"> (with Western support for Ukraine via money and military equipment). </w:t>
      </w:r>
      <w:r w:rsidRPr="000B2AA7">
        <w:rPr>
          <w:rFonts w:ascii="Arial" w:eastAsia="Calibri" w:hAnsi="Arial" w:cs="Arial"/>
          <w:szCs w:val="26"/>
          <w:u w:val="single"/>
        </w:rPr>
        <w:t>The assortment of “</w:t>
      </w:r>
      <w:r w:rsidRPr="000B2AA7">
        <w:rPr>
          <w:rFonts w:eastAsia="Calibri" w:cs="Times New Roman"/>
          <w:b/>
          <w:iCs/>
          <w:u w:val="single"/>
        </w:rPr>
        <w:t>dangerous dyads</w:t>
      </w:r>
      <w:r w:rsidRPr="000B2AA7">
        <w:rPr>
          <w:rFonts w:ascii="Arial" w:eastAsia="Calibri" w:hAnsi="Arial" w:cs="Arial"/>
          <w:szCs w:val="26"/>
          <w:u w:val="single"/>
        </w:rPr>
        <w:t xml:space="preserve">” scattered over the globe — including in the </w:t>
      </w:r>
      <w:r w:rsidRPr="000B2AA7">
        <w:rPr>
          <w:rFonts w:eastAsia="Calibri" w:cs="Times New Roman"/>
          <w:b/>
          <w:iCs/>
          <w:u w:val="single"/>
        </w:rPr>
        <w:t>Caucasus</w:t>
      </w:r>
      <w:r w:rsidRPr="000B2AA7">
        <w:rPr>
          <w:rFonts w:ascii="Arial" w:eastAsia="Calibri" w:hAnsi="Arial" w:cs="Arial"/>
          <w:szCs w:val="26"/>
          <w:u w:val="single"/>
        </w:rPr>
        <w:t xml:space="preserve">, the </w:t>
      </w:r>
      <w:r w:rsidRPr="000B2AA7">
        <w:rPr>
          <w:rFonts w:eastAsia="Calibri" w:cs="Times New Roman"/>
          <w:b/>
          <w:iCs/>
          <w:u w:val="single"/>
        </w:rPr>
        <w:t>Mid</w:t>
      </w:r>
      <w:r w:rsidRPr="000B2AA7">
        <w:rPr>
          <w:rFonts w:ascii="Arial" w:eastAsia="Calibri" w:hAnsi="Arial" w:cs="Arial"/>
          <w:szCs w:val="26"/>
          <w:u w:val="single"/>
        </w:rPr>
        <w:t xml:space="preserve">dle </w:t>
      </w:r>
      <w:r w:rsidRPr="000B2AA7">
        <w:rPr>
          <w:rFonts w:eastAsia="Calibri" w:cs="Times New Roman"/>
          <w:b/>
          <w:iCs/>
          <w:u w:val="single"/>
        </w:rPr>
        <w:t>East</w:t>
      </w:r>
      <w:r w:rsidRPr="000B2AA7">
        <w:rPr>
          <w:rFonts w:ascii="Arial" w:eastAsia="Calibri" w:hAnsi="Arial" w:cs="Arial"/>
          <w:szCs w:val="26"/>
          <w:u w:val="single"/>
        </w:rPr>
        <w:t xml:space="preserve">, </w:t>
      </w:r>
      <w:r w:rsidRPr="000B2AA7">
        <w:rPr>
          <w:rFonts w:eastAsia="Calibri" w:cs="Times New Roman"/>
          <w:b/>
          <w:iCs/>
          <w:u w:val="single"/>
        </w:rPr>
        <w:t>South Asia</w:t>
      </w:r>
      <w:r w:rsidRPr="000B2AA7">
        <w:rPr>
          <w:rFonts w:ascii="Arial" w:eastAsia="Calibri" w:hAnsi="Arial" w:cs="Arial"/>
          <w:szCs w:val="26"/>
          <w:u w:val="single"/>
        </w:rPr>
        <w:t xml:space="preserve">, and </w:t>
      </w:r>
      <w:r w:rsidRPr="000B2AA7">
        <w:rPr>
          <w:rFonts w:eastAsia="Calibri" w:cs="Times New Roman"/>
          <w:b/>
          <w:iCs/>
          <w:u w:val="single"/>
        </w:rPr>
        <w:t>East Asia</w:t>
      </w:r>
      <w:r w:rsidRPr="000B2AA7">
        <w:rPr>
          <w:rFonts w:ascii="Arial" w:eastAsia="Calibri" w:hAnsi="Arial" w:cs="Arial"/>
          <w:szCs w:val="26"/>
          <w:u w:val="single"/>
        </w:rPr>
        <w:t xml:space="preserve"> — does </w:t>
      </w:r>
      <w:r w:rsidRPr="000B2AA7">
        <w:rPr>
          <w:rFonts w:eastAsia="Calibri" w:cs="Times New Roman"/>
          <w:b/>
          <w:iCs/>
          <w:u w:val="single"/>
        </w:rPr>
        <w:t>not bode well</w:t>
      </w:r>
      <w:r w:rsidRPr="000B2AA7">
        <w:rPr>
          <w:rFonts w:ascii="Arial" w:eastAsia="Calibri" w:hAnsi="Arial" w:cs="Arial"/>
          <w:szCs w:val="26"/>
          <w:u w:val="single"/>
        </w:rPr>
        <w:t xml:space="preserve"> for regional stability</w:t>
      </w:r>
      <w:r w:rsidRPr="000B2AA7">
        <w:rPr>
          <w:rFonts w:eastAsia="Calibri" w:cs="Times New Roman"/>
          <w:sz w:val="16"/>
        </w:rPr>
        <w:t xml:space="preserve">. </w:t>
      </w:r>
    </w:p>
    <w:p w14:paraId="506C2F1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Focusing on great-power relationships alone</w:t>
      </w:r>
      <w:r w:rsidRPr="000B2AA7">
        <w:rPr>
          <w:rFonts w:ascii="Arial" w:eastAsia="Calibri" w:hAnsi="Arial" w:cs="Arial"/>
          <w:szCs w:val="26"/>
          <w:u w:val="single"/>
        </w:rPr>
        <w:t xml:space="preserve"> therefore risks </w:t>
      </w:r>
      <w:r w:rsidRPr="000B2AA7">
        <w:rPr>
          <w:rFonts w:eastAsia="Calibri" w:cs="Times New Roman"/>
          <w:b/>
          <w:iCs/>
          <w:u w:val="single"/>
        </w:rPr>
        <w:t>ignoring</w:t>
      </w:r>
      <w:r w:rsidRPr="000B2AA7">
        <w:rPr>
          <w:rFonts w:ascii="Arial" w:eastAsia="Calibri" w:hAnsi="Arial" w:cs="Arial"/>
          <w:szCs w:val="26"/>
          <w:u w:val="single"/>
        </w:rPr>
        <w:t xml:space="preserve"> the </w:t>
      </w:r>
      <w:r w:rsidRPr="000B2AA7">
        <w:rPr>
          <w:rFonts w:eastAsia="Calibri" w:cs="Times New Roman"/>
          <w:b/>
          <w:iCs/>
          <w:u w:val="single"/>
        </w:rPr>
        <w:t>ultimate catalysts</w:t>
      </w:r>
      <w:r w:rsidRPr="000B2AA7">
        <w:rPr>
          <w:rFonts w:ascii="Arial" w:eastAsia="Calibri" w:hAnsi="Arial" w:cs="Arial"/>
          <w:szCs w:val="26"/>
          <w:u w:val="single"/>
        </w:rPr>
        <w:t xml:space="preserve"> of system-changing wars. It is </w:t>
      </w:r>
      <w:r w:rsidRPr="000B2AA7">
        <w:rPr>
          <w:rFonts w:eastAsia="Calibri" w:cs="Times New Roman"/>
          <w:b/>
          <w:iCs/>
          <w:u w:val="single"/>
        </w:rPr>
        <w:t>also</w:t>
      </w:r>
      <w:r w:rsidRPr="000B2AA7">
        <w:rPr>
          <w:rFonts w:ascii="Arial" w:eastAsia="Calibri" w:hAnsi="Arial" w:cs="Arial"/>
          <w:szCs w:val="26"/>
          <w:u w:val="single"/>
        </w:rPr>
        <w:t xml:space="preserve"> a recipe for </w:t>
      </w:r>
      <w:r w:rsidRPr="000B2AA7">
        <w:rPr>
          <w:rFonts w:eastAsia="Calibri" w:cs="Times New Roman"/>
          <w:b/>
          <w:iCs/>
          <w:u w:val="single"/>
        </w:rPr>
        <w:t>forfeiting</w:t>
      </w:r>
      <w:r w:rsidRPr="000B2AA7">
        <w:rPr>
          <w:rFonts w:ascii="Arial" w:eastAsia="Calibri" w:hAnsi="Arial" w:cs="Arial"/>
          <w:szCs w:val="26"/>
          <w:u w:val="single"/>
        </w:rPr>
        <w:t xml:space="preserve"> a significant competitive </w:t>
      </w:r>
      <w:r w:rsidRPr="000B2AA7">
        <w:rPr>
          <w:rFonts w:eastAsia="Calibri" w:cs="Times New Roman"/>
          <w:b/>
          <w:iCs/>
          <w:u w:val="single"/>
        </w:rPr>
        <w:t>advantage</w:t>
      </w:r>
      <w:r w:rsidRPr="000B2AA7">
        <w:rPr>
          <w:rFonts w:ascii="Arial" w:eastAsia="Calibri" w:hAnsi="Arial" w:cs="Arial"/>
          <w:szCs w:val="26"/>
          <w:u w:val="single"/>
        </w:rPr>
        <w:t xml:space="preserve"> in </w:t>
      </w:r>
      <w:r w:rsidRPr="000B2AA7">
        <w:rPr>
          <w:rFonts w:eastAsia="Calibri" w:cs="Times New Roman"/>
          <w:b/>
          <w:iCs/>
          <w:u w:val="single"/>
        </w:rPr>
        <w:t>great-power competition</w:t>
      </w:r>
      <w:r w:rsidRPr="000B2AA7">
        <w:rPr>
          <w:rFonts w:eastAsia="Calibri" w:cs="Times New Roman"/>
          <w:sz w:val="16"/>
        </w:rPr>
        <w:t xml:space="preserve">. </w:t>
      </w:r>
    </w:p>
    <w:p w14:paraId="6158465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Happy to Hedge</w:t>
      </w:r>
    </w:p>
    <w:p w14:paraId="128FA3D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Perhaps </w:t>
      </w:r>
      <w:r w:rsidRPr="000B2AA7">
        <w:rPr>
          <w:rFonts w:ascii="Arial" w:eastAsia="Calibri" w:hAnsi="Arial" w:cs="Arial"/>
          <w:szCs w:val="26"/>
          <w:u w:val="single"/>
        </w:rPr>
        <w:t xml:space="preserve">the </w:t>
      </w:r>
      <w:r w:rsidRPr="000B2AA7">
        <w:rPr>
          <w:rFonts w:eastAsia="Calibri" w:cs="Times New Roman"/>
          <w:b/>
          <w:iCs/>
          <w:u w:val="single"/>
        </w:rPr>
        <w:t>single</w:t>
      </w:r>
      <w:r w:rsidRPr="000B2AA7">
        <w:rPr>
          <w:rFonts w:ascii="Arial" w:eastAsia="Calibri" w:hAnsi="Arial" w:cs="Arial"/>
          <w:szCs w:val="26"/>
          <w:u w:val="single"/>
        </w:rPr>
        <w:t xml:space="preserve"> geopolitical stance </w:t>
      </w:r>
      <w:r w:rsidRPr="000B2AA7">
        <w:rPr>
          <w:rFonts w:eastAsia="Calibri" w:cs="Times New Roman"/>
          <w:b/>
          <w:iCs/>
          <w:u w:val="single"/>
        </w:rPr>
        <w:t>most characteristic</w:t>
      </w:r>
      <w:r w:rsidRPr="000B2AA7">
        <w:rPr>
          <w:rFonts w:ascii="Arial" w:eastAsia="Calibri" w:hAnsi="Arial" w:cs="Arial"/>
          <w:szCs w:val="26"/>
          <w:u w:val="single"/>
        </w:rPr>
        <w:t xml:space="preserve"> of middle powers is an </w:t>
      </w:r>
      <w:r w:rsidRPr="000B2AA7">
        <w:rPr>
          <w:rFonts w:eastAsia="Calibri" w:cs="Times New Roman"/>
          <w:b/>
          <w:iCs/>
          <w:u w:val="single"/>
        </w:rPr>
        <w:t>allergy to being recruited into a new bipolar stand-off</w:t>
      </w:r>
      <w:r w:rsidRPr="000B2AA7">
        <w:rPr>
          <w:rFonts w:ascii="Arial" w:eastAsia="Calibri" w:hAnsi="Arial" w:cs="Arial"/>
          <w:szCs w:val="26"/>
          <w:u w:val="single"/>
        </w:rPr>
        <w:t xml:space="preserve"> between great powers. Middle powers display </w:t>
      </w:r>
      <w:r w:rsidRPr="000B2AA7">
        <w:rPr>
          <w:rFonts w:eastAsia="Calibri" w:cs="Times New Roman"/>
          <w:b/>
          <w:iCs/>
          <w:u w:val="single"/>
        </w:rPr>
        <w:t>many variants</w:t>
      </w:r>
      <w:r w:rsidRPr="000B2AA7">
        <w:rPr>
          <w:rFonts w:ascii="Arial" w:eastAsia="Calibri" w:hAnsi="Arial" w:cs="Arial"/>
          <w:szCs w:val="26"/>
          <w:u w:val="single"/>
        </w:rPr>
        <w:t xml:space="preserve"> of this. Some are pursuing </w:t>
      </w:r>
      <w:r w:rsidRPr="000B2AA7">
        <w:rPr>
          <w:rFonts w:eastAsia="Calibri" w:cs="Times New Roman"/>
          <w:b/>
          <w:iCs/>
          <w:u w:val="single"/>
        </w:rPr>
        <w:t>rigid non-alignment</w:t>
      </w:r>
      <w:r w:rsidRPr="000B2AA7">
        <w:rPr>
          <w:rFonts w:ascii="Arial" w:eastAsia="Calibri" w:hAnsi="Arial" w:cs="Arial"/>
          <w:szCs w:val="26"/>
          <w:u w:val="single"/>
        </w:rPr>
        <w:t xml:space="preserve">, some want to </w:t>
      </w:r>
      <w:r w:rsidRPr="000B2AA7">
        <w:rPr>
          <w:rFonts w:eastAsia="Calibri" w:cs="Times New Roman"/>
          <w:b/>
          <w:iCs/>
          <w:u w:val="single"/>
        </w:rPr>
        <w:t>affiliate</w:t>
      </w:r>
      <w:r w:rsidRPr="000B2AA7">
        <w:rPr>
          <w:rFonts w:ascii="Arial" w:eastAsia="Calibri" w:hAnsi="Arial" w:cs="Arial"/>
          <w:szCs w:val="26"/>
          <w:u w:val="single"/>
        </w:rPr>
        <w:t xml:space="preserve"> more with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while still pursuing “</w:t>
      </w:r>
      <w:r w:rsidRPr="000B2AA7">
        <w:rPr>
          <w:rFonts w:eastAsia="Calibri" w:cs="Times New Roman"/>
          <w:b/>
          <w:iCs/>
          <w:u w:val="single"/>
        </w:rPr>
        <w:t>soft balancing</w:t>
      </w:r>
      <w:r w:rsidRPr="000B2AA7">
        <w:rPr>
          <w:rFonts w:ascii="Arial" w:eastAsia="Calibri" w:hAnsi="Arial" w:cs="Arial"/>
          <w:szCs w:val="26"/>
          <w:u w:val="single"/>
        </w:rPr>
        <w:t xml:space="preserve">” vis-à-vis </w:t>
      </w:r>
      <w:r w:rsidRPr="000B2AA7">
        <w:rPr>
          <w:rFonts w:eastAsia="Calibri" w:cs="Times New Roman"/>
          <w:b/>
          <w:iCs/>
          <w:u w:val="single"/>
        </w:rPr>
        <w:t>China</w:t>
      </w:r>
      <w:r w:rsidRPr="000B2AA7">
        <w:rPr>
          <w:rFonts w:eastAsia="Calibri" w:cs="Times New Roman"/>
          <w:sz w:val="16"/>
        </w:rPr>
        <w:t xml:space="preserve">, </w:t>
      </w:r>
      <w:r w:rsidRPr="000B2AA7">
        <w:rPr>
          <w:rFonts w:ascii="Arial" w:eastAsia="Calibri" w:hAnsi="Arial" w:cs="Arial"/>
          <w:szCs w:val="26"/>
          <w:u w:val="single"/>
        </w:rPr>
        <w:t xml:space="preserve">and some maintain </w:t>
      </w:r>
      <w:r w:rsidRPr="000B2AA7">
        <w:rPr>
          <w:rFonts w:eastAsia="Calibri" w:cs="Times New Roman"/>
          <w:b/>
          <w:iCs/>
          <w:u w:val="single"/>
        </w:rPr>
        <w:t>formal alliances</w:t>
      </w:r>
      <w:r w:rsidRPr="000B2AA7">
        <w:rPr>
          <w:rFonts w:ascii="Arial" w:eastAsia="Calibri" w:hAnsi="Arial" w:cs="Arial"/>
          <w:szCs w:val="26"/>
          <w:u w:val="single"/>
        </w:rPr>
        <w:t xml:space="preserve"> with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 xml:space="preserve">tates </w:t>
      </w:r>
      <w:r w:rsidRPr="000B2AA7">
        <w:rPr>
          <w:rFonts w:eastAsia="Calibri" w:cs="Times New Roman"/>
          <w:b/>
          <w:iCs/>
          <w:u w:val="single"/>
        </w:rPr>
        <w:t>but</w:t>
      </w:r>
      <w:r w:rsidRPr="000B2AA7">
        <w:rPr>
          <w:rFonts w:ascii="Arial" w:eastAsia="Calibri" w:hAnsi="Arial" w:cs="Arial"/>
          <w:szCs w:val="26"/>
          <w:u w:val="single"/>
        </w:rPr>
        <w:t xml:space="preserve"> take a </w:t>
      </w:r>
      <w:r w:rsidRPr="000B2AA7">
        <w:rPr>
          <w:rFonts w:eastAsia="Calibri" w:cs="Times New Roman"/>
          <w:b/>
          <w:iCs/>
          <w:u w:val="single"/>
        </w:rPr>
        <w:t>starkly different</w:t>
      </w:r>
      <w:r w:rsidRPr="000B2AA7">
        <w:rPr>
          <w:rFonts w:eastAsia="Calibri" w:cs="Times New Roman"/>
          <w:sz w:val="16"/>
        </w:rPr>
        <w:t xml:space="preserve"> view </w:t>
      </w:r>
      <w:r w:rsidRPr="000B2AA7">
        <w:rPr>
          <w:rFonts w:ascii="Arial" w:eastAsia="Calibri" w:hAnsi="Arial" w:cs="Arial"/>
          <w:szCs w:val="26"/>
          <w:u w:val="single"/>
        </w:rPr>
        <w:t>[</w:t>
      </w:r>
      <w:r w:rsidRPr="000B2AA7">
        <w:rPr>
          <w:rFonts w:eastAsia="Calibri" w:cs="Times New Roman"/>
          <w:b/>
          <w:iCs/>
          <w:u w:val="single"/>
        </w:rPr>
        <w:t>opinion</w:t>
      </w:r>
      <w:r w:rsidRPr="000B2AA7">
        <w:rPr>
          <w:rFonts w:ascii="Arial" w:eastAsia="Calibri" w:hAnsi="Arial" w:cs="Arial"/>
          <w:szCs w:val="26"/>
          <w:u w:val="single"/>
        </w:rPr>
        <w:t xml:space="preserve">] of </w:t>
      </w:r>
      <w:r w:rsidRPr="000B2AA7">
        <w:rPr>
          <w:rFonts w:eastAsia="Calibri" w:cs="Times New Roman"/>
          <w:b/>
          <w:iCs/>
          <w:u w:val="single"/>
        </w:rPr>
        <w:t>key rivalries</w:t>
      </w:r>
      <w:r w:rsidRPr="000B2AA7">
        <w:rPr>
          <w:rFonts w:eastAsia="Calibri" w:cs="Times New Roman"/>
          <w:sz w:val="16"/>
        </w:rPr>
        <w:t xml:space="preserve">. As political scientist Hunter Marston has recently argued, </w:t>
      </w:r>
      <w:r w:rsidRPr="000B2AA7">
        <w:rPr>
          <w:rFonts w:ascii="Arial" w:eastAsia="Calibri" w:hAnsi="Arial" w:cs="Arial"/>
          <w:szCs w:val="26"/>
          <w:u w:val="single"/>
        </w:rPr>
        <w:t xml:space="preserve">all these strategies make </w:t>
      </w:r>
      <w:r w:rsidRPr="000B2AA7">
        <w:rPr>
          <w:rFonts w:eastAsia="Calibri" w:cs="Times New Roman"/>
          <w:b/>
          <w:iCs/>
          <w:u w:val="single"/>
        </w:rPr>
        <w:t>hedging</w:t>
      </w:r>
      <w:r w:rsidRPr="000B2AA7">
        <w:rPr>
          <w:rFonts w:ascii="Arial" w:eastAsia="Calibri" w:hAnsi="Arial" w:cs="Arial"/>
          <w:szCs w:val="26"/>
          <w:u w:val="single"/>
        </w:rPr>
        <w:t xml:space="preserve"> </w:t>
      </w:r>
      <w:r w:rsidRPr="000B2AA7">
        <w:rPr>
          <w:rFonts w:eastAsia="Calibri" w:cs="Times New Roman"/>
          <w:b/>
          <w:iCs/>
          <w:u w:val="single"/>
        </w:rPr>
        <w:t>not merely</w:t>
      </w:r>
      <w:r w:rsidRPr="000B2AA7">
        <w:rPr>
          <w:rFonts w:ascii="Arial" w:eastAsia="Calibri" w:hAnsi="Arial" w:cs="Arial"/>
          <w:szCs w:val="26"/>
          <w:u w:val="single"/>
        </w:rPr>
        <w:t xml:space="preserve"> a matter of wanting to “</w:t>
      </w:r>
      <w:r w:rsidRPr="000B2AA7">
        <w:rPr>
          <w:rFonts w:eastAsia="Calibri" w:cs="Times New Roman"/>
          <w:b/>
          <w:iCs/>
          <w:u w:val="single"/>
        </w:rPr>
        <w:t>balance</w:t>
      </w:r>
      <w:r w:rsidRPr="000B2AA7">
        <w:rPr>
          <w:rFonts w:ascii="Arial" w:eastAsia="Calibri" w:hAnsi="Arial" w:cs="Arial"/>
          <w:szCs w:val="26"/>
          <w:u w:val="single"/>
        </w:rPr>
        <w:t>” or “</w:t>
      </w:r>
      <w:r w:rsidRPr="000B2AA7">
        <w:rPr>
          <w:rFonts w:eastAsia="Calibri" w:cs="Times New Roman"/>
          <w:b/>
          <w:iCs/>
          <w:u w:val="single"/>
        </w:rPr>
        <w:t>bandwagon</w:t>
      </w:r>
      <w:r w:rsidRPr="000B2AA7">
        <w:rPr>
          <w:rFonts w:ascii="Arial" w:eastAsia="Calibri" w:hAnsi="Arial" w:cs="Arial"/>
          <w:szCs w:val="26"/>
          <w:u w:val="single"/>
        </w:rPr>
        <w:t>” but instead a comprehensive and essential foreign policy vision</w:t>
      </w:r>
      <w:r w:rsidRPr="000B2AA7">
        <w:rPr>
          <w:rFonts w:eastAsia="Calibri" w:cs="Times New Roman"/>
          <w:sz w:val="16"/>
        </w:rPr>
        <w:t>.</w:t>
      </w:r>
    </w:p>
    <w:p w14:paraId="2B8E45D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This is </w:t>
      </w:r>
      <w:r w:rsidRPr="000B2AA7">
        <w:rPr>
          <w:rFonts w:eastAsia="Calibri" w:cs="Times New Roman"/>
          <w:b/>
          <w:iCs/>
          <w:u w:val="single"/>
        </w:rPr>
        <w:t>not</w:t>
      </w:r>
      <w:r w:rsidRPr="000B2AA7">
        <w:rPr>
          <w:rFonts w:ascii="Arial" w:eastAsia="Calibri" w:hAnsi="Arial" w:cs="Arial"/>
          <w:szCs w:val="26"/>
          <w:u w:val="single"/>
        </w:rPr>
        <w:t xml:space="preserve"> a 21st century </w:t>
      </w:r>
      <w:r w:rsidRPr="000B2AA7">
        <w:rPr>
          <w:rFonts w:eastAsia="Calibri" w:cs="Times New Roman"/>
          <w:b/>
          <w:iCs/>
          <w:u w:val="single"/>
        </w:rPr>
        <w:t>Non-Aligned Movement</w:t>
      </w:r>
      <w:r w:rsidRPr="000B2AA7">
        <w:rPr>
          <w:rFonts w:ascii="Arial" w:eastAsia="Calibri" w:hAnsi="Arial" w:cs="Arial"/>
          <w:szCs w:val="26"/>
          <w:u w:val="single"/>
        </w:rPr>
        <w:t xml:space="preserve">, where a handful of activist developing nations try to build a </w:t>
      </w:r>
      <w:r w:rsidRPr="000B2AA7">
        <w:rPr>
          <w:rFonts w:eastAsia="Calibri" w:cs="Times New Roman"/>
          <w:b/>
          <w:iCs/>
          <w:u w:val="single"/>
        </w:rPr>
        <w:t>coherent, anti-colonial third bloc</w:t>
      </w:r>
      <w:r w:rsidRPr="000B2AA7">
        <w:rPr>
          <w:rFonts w:ascii="Arial" w:eastAsia="Calibri" w:hAnsi="Arial" w:cs="Arial"/>
          <w:szCs w:val="26"/>
          <w:u w:val="single"/>
        </w:rPr>
        <w:t xml:space="preserve"> in word politics. It is a more </w:t>
      </w:r>
      <w:r w:rsidRPr="000B2AA7">
        <w:rPr>
          <w:rFonts w:eastAsia="Calibri" w:cs="Times New Roman"/>
          <w:b/>
          <w:iCs/>
          <w:u w:val="single"/>
        </w:rPr>
        <w:t>disaggregated mosaic</w:t>
      </w:r>
      <w:r w:rsidRPr="000B2AA7">
        <w:rPr>
          <w:rFonts w:ascii="Arial" w:eastAsia="Calibri" w:hAnsi="Arial" w:cs="Arial"/>
          <w:szCs w:val="26"/>
          <w:u w:val="single"/>
        </w:rPr>
        <w:t xml:space="preserve"> motivated primarily by </w:t>
      </w:r>
      <w:r w:rsidRPr="000B2AA7">
        <w:rPr>
          <w:rFonts w:eastAsia="Calibri" w:cs="Times New Roman"/>
          <w:b/>
          <w:iCs/>
          <w:u w:val="single"/>
        </w:rPr>
        <w:t>nationalism</w:t>
      </w:r>
      <w:r w:rsidRPr="000B2AA7">
        <w:rPr>
          <w:rFonts w:ascii="Arial" w:eastAsia="Calibri" w:hAnsi="Arial" w:cs="Arial"/>
          <w:szCs w:val="26"/>
          <w:u w:val="single"/>
        </w:rPr>
        <w:t xml:space="preserve"> — a collection of self-interested, independent-minded nations, with </w:t>
      </w:r>
      <w:r w:rsidRPr="000B2AA7">
        <w:rPr>
          <w:rFonts w:eastAsia="Calibri" w:cs="Times New Roman"/>
          <w:b/>
          <w:iCs/>
          <w:u w:val="single"/>
        </w:rPr>
        <w:t>far more power</w:t>
      </w:r>
      <w:r w:rsidRPr="000B2AA7">
        <w:rPr>
          <w:rFonts w:ascii="Arial" w:eastAsia="Calibri" w:hAnsi="Arial" w:cs="Arial"/>
          <w:szCs w:val="26"/>
          <w:u w:val="single"/>
        </w:rPr>
        <w:t xml:space="preserve"> than their Cold War forebears, who accelerate the arrival of a </w:t>
      </w:r>
      <w:r w:rsidRPr="000B2AA7">
        <w:rPr>
          <w:rFonts w:eastAsia="Calibri" w:cs="Times New Roman"/>
          <w:b/>
          <w:iCs/>
          <w:u w:val="single"/>
        </w:rPr>
        <w:t>complex and fluid global pattern</w:t>
      </w:r>
      <w:r w:rsidRPr="000B2AA7">
        <w:rPr>
          <w:rFonts w:ascii="Arial" w:eastAsia="Calibri" w:hAnsi="Arial" w:cs="Arial"/>
          <w:szCs w:val="26"/>
          <w:u w:val="single"/>
        </w:rPr>
        <w:t xml:space="preserve"> of </w:t>
      </w:r>
      <w:r w:rsidRPr="000B2AA7">
        <w:rPr>
          <w:rFonts w:eastAsia="Calibri" w:cs="Times New Roman"/>
          <w:b/>
          <w:iCs/>
          <w:u w:val="single"/>
        </w:rPr>
        <w:t>alignments</w:t>
      </w:r>
      <w:r w:rsidRPr="000B2AA7">
        <w:rPr>
          <w:rFonts w:ascii="Arial" w:eastAsia="Calibri" w:hAnsi="Arial" w:cs="Arial"/>
          <w:szCs w:val="26"/>
          <w:u w:val="single"/>
        </w:rPr>
        <w:t xml:space="preserve">, </w:t>
      </w:r>
      <w:r w:rsidRPr="000B2AA7">
        <w:rPr>
          <w:rFonts w:eastAsia="Calibri" w:cs="Times New Roman"/>
          <w:b/>
          <w:iCs/>
          <w:u w:val="single"/>
        </w:rPr>
        <w:t>coalitions</w:t>
      </w:r>
      <w:r w:rsidRPr="000B2AA7">
        <w:rPr>
          <w:rFonts w:ascii="Arial" w:eastAsia="Calibri" w:hAnsi="Arial" w:cs="Arial"/>
          <w:szCs w:val="26"/>
          <w:u w:val="single"/>
        </w:rPr>
        <w:t xml:space="preserve">, and </w:t>
      </w:r>
      <w:r w:rsidRPr="000B2AA7">
        <w:rPr>
          <w:rFonts w:eastAsia="Calibri" w:cs="Times New Roman"/>
          <w:b/>
          <w:iCs/>
          <w:u w:val="single"/>
        </w:rPr>
        <w:t>issue-specific accords</w:t>
      </w:r>
      <w:r w:rsidRPr="000B2AA7">
        <w:rPr>
          <w:rFonts w:eastAsia="Calibri" w:cs="Times New Roman"/>
          <w:sz w:val="16"/>
        </w:rPr>
        <w:t>.</w:t>
      </w:r>
    </w:p>
    <w:p w14:paraId="0C19A91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Examples are legion</w:t>
      </w:r>
      <w:r w:rsidRPr="000B2AA7">
        <w:rPr>
          <w:rFonts w:eastAsia="Calibri" w:cs="Times New Roman"/>
          <w:sz w:val="16"/>
        </w:rPr>
        <w:t>.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F7981D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37814A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0BD90A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These geopolitical strategies are </w:t>
      </w:r>
      <w:r w:rsidRPr="000B2AA7">
        <w:rPr>
          <w:rFonts w:eastAsia="Calibri" w:cs="Times New Roman"/>
          <w:b/>
          <w:iCs/>
          <w:u w:val="single"/>
        </w:rPr>
        <w:t>reflected</w:t>
      </w:r>
      <w:r w:rsidRPr="000B2AA7">
        <w:rPr>
          <w:rFonts w:ascii="Arial" w:eastAsia="Calibri" w:hAnsi="Arial" w:cs="Arial"/>
          <w:szCs w:val="26"/>
          <w:u w:val="single"/>
        </w:rPr>
        <w:t xml:space="preserve"> in </w:t>
      </w:r>
      <w:r w:rsidRPr="000B2AA7">
        <w:rPr>
          <w:rFonts w:eastAsia="Calibri" w:cs="Times New Roman"/>
          <w:b/>
          <w:iCs/>
          <w:u w:val="single"/>
        </w:rPr>
        <w:t>public attitudes</w:t>
      </w:r>
      <w:r w:rsidRPr="000B2AA7">
        <w:rPr>
          <w:rFonts w:ascii="Arial" w:eastAsia="Calibri" w:hAnsi="Arial" w:cs="Arial"/>
          <w:szCs w:val="26"/>
          <w:u w:val="single"/>
        </w:rPr>
        <w:t xml:space="preserve">. A recent </w:t>
      </w:r>
      <w:r w:rsidRPr="000B2AA7">
        <w:rPr>
          <w:rFonts w:eastAsia="Calibri" w:cs="Times New Roman"/>
          <w:b/>
          <w:iCs/>
          <w:u w:val="single"/>
        </w:rPr>
        <w:t>meta-review</w:t>
      </w:r>
      <w:r w:rsidRPr="000B2AA7">
        <w:rPr>
          <w:rFonts w:ascii="Arial" w:eastAsia="Calibri" w:hAnsi="Arial" w:cs="Arial"/>
          <w:szCs w:val="26"/>
          <w:u w:val="single"/>
        </w:rPr>
        <w:t xml:space="preserve"> of public opinion </w:t>
      </w:r>
      <w:r w:rsidRPr="000B2AA7">
        <w:rPr>
          <w:rFonts w:eastAsia="Calibri" w:cs="Times New Roman"/>
          <w:b/>
          <w:iCs/>
          <w:u w:val="single"/>
        </w:rPr>
        <w:t>data</w:t>
      </w:r>
      <w:r w:rsidRPr="000B2AA7">
        <w:rPr>
          <w:rFonts w:ascii="Arial" w:eastAsia="Calibri" w:hAnsi="Arial" w:cs="Arial"/>
          <w:szCs w:val="26"/>
          <w:u w:val="single"/>
        </w:rPr>
        <w:t xml:space="preserve"> in </w:t>
      </w:r>
      <w:r w:rsidRPr="000B2AA7">
        <w:rPr>
          <w:rFonts w:eastAsia="Calibri" w:cs="Times New Roman"/>
          <w:b/>
          <w:iCs/>
          <w:u w:val="single"/>
        </w:rPr>
        <w:t>dozens</w:t>
      </w:r>
      <w:r w:rsidRPr="000B2AA7">
        <w:rPr>
          <w:rFonts w:ascii="Arial" w:eastAsia="Calibri" w:hAnsi="Arial" w:cs="Arial"/>
          <w:szCs w:val="26"/>
          <w:u w:val="single"/>
        </w:rPr>
        <w:t xml:space="preserve"> of developing countries concluded that many “have moved closer to China and Russia over the course of the last decade. As a result, </w:t>
      </w:r>
      <w:r w:rsidRPr="000B2AA7">
        <w:rPr>
          <w:rFonts w:eastAsia="Calibri" w:cs="Times New Roman"/>
          <w:b/>
          <w:iCs/>
          <w:u w:val="single"/>
        </w:rPr>
        <w:t>China</w:t>
      </w:r>
      <w:r w:rsidRPr="000B2AA7">
        <w:rPr>
          <w:rFonts w:ascii="Arial" w:eastAsia="Calibri" w:hAnsi="Arial" w:cs="Arial"/>
          <w:szCs w:val="26"/>
          <w:u w:val="single"/>
        </w:rPr>
        <w:t xml:space="preserve"> and </w:t>
      </w:r>
      <w:r w:rsidRPr="000B2AA7">
        <w:rPr>
          <w:rFonts w:eastAsia="Calibri" w:cs="Times New Roman"/>
          <w:b/>
          <w:iCs/>
          <w:u w:val="single"/>
        </w:rPr>
        <w:t>Russia</w:t>
      </w:r>
      <w:r w:rsidRPr="000B2AA7">
        <w:rPr>
          <w:rFonts w:ascii="Arial" w:eastAsia="Calibri" w:hAnsi="Arial" w:cs="Arial"/>
          <w:szCs w:val="26"/>
          <w:u w:val="single"/>
        </w:rPr>
        <w:t xml:space="preserve"> are </w:t>
      </w:r>
      <w:r w:rsidRPr="000B2AA7">
        <w:rPr>
          <w:rFonts w:eastAsia="Calibri" w:cs="Times New Roman"/>
          <w:b/>
          <w:iCs/>
          <w:u w:val="single"/>
        </w:rPr>
        <w:t>now narrowly ahead</w:t>
      </w:r>
      <w:r w:rsidRPr="000B2AA7">
        <w:rPr>
          <w:rFonts w:ascii="Arial" w:eastAsia="Calibri" w:hAnsi="Arial" w:cs="Arial"/>
          <w:szCs w:val="26"/>
          <w:u w:val="single"/>
        </w:rPr>
        <w:t xml:space="preserve"> of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in their </w:t>
      </w:r>
      <w:r w:rsidRPr="000B2AA7">
        <w:rPr>
          <w:rFonts w:eastAsia="Calibri" w:cs="Times New Roman"/>
          <w:b/>
          <w:iCs/>
          <w:u w:val="single"/>
        </w:rPr>
        <w:t>popularity</w:t>
      </w:r>
      <w:r w:rsidRPr="000B2AA7">
        <w:rPr>
          <w:rFonts w:ascii="Arial" w:eastAsia="Calibri" w:hAnsi="Arial" w:cs="Arial"/>
          <w:szCs w:val="26"/>
          <w:u w:val="single"/>
        </w:rPr>
        <w:t xml:space="preserve"> among developing countries</w:t>
      </w:r>
      <w:r w:rsidRPr="000B2AA7">
        <w:rPr>
          <w:rFonts w:eastAsia="Calibri" w:cs="Times New Roman"/>
          <w:sz w:val="16"/>
        </w:rPr>
        <w:t>.”</w:t>
      </w:r>
    </w:p>
    <w:p w14:paraId="7362464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Taking Middle Powers Seriously</w:t>
      </w:r>
    </w:p>
    <w:p w14:paraId="1C2F112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0B2AA7">
        <w:rPr>
          <w:rFonts w:ascii="Arial" w:eastAsia="Calibri" w:hAnsi="Arial" w:cs="Arial"/>
          <w:szCs w:val="26"/>
          <w:u w:val="single"/>
        </w:rPr>
        <w:t xml:space="preserve">the increasing self-confidence and assertiveness of </w:t>
      </w:r>
      <w:r w:rsidRPr="000B2AA7">
        <w:rPr>
          <w:rFonts w:eastAsia="Calibri" w:cs="Times New Roman"/>
          <w:b/>
          <w:iCs/>
          <w:u w:val="single"/>
        </w:rPr>
        <w:t>middle powers</w:t>
      </w:r>
      <w:r w:rsidRPr="000B2AA7">
        <w:rPr>
          <w:rFonts w:ascii="Arial" w:eastAsia="Calibri" w:hAnsi="Arial" w:cs="Arial"/>
          <w:szCs w:val="26"/>
          <w:u w:val="single"/>
        </w:rPr>
        <w:t xml:space="preserve"> suggests a more complex geopolitical map, one with a </w:t>
      </w:r>
      <w:r w:rsidRPr="000B2AA7">
        <w:rPr>
          <w:rFonts w:eastAsia="Calibri" w:cs="Times New Roman"/>
          <w:b/>
          <w:iCs/>
          <w:u w:val="single"/>
        </w:rPr>
        <w:t>kaleidoscope of overlapping and conflicting nodes of influence</w:t>
      </w:r>
      <w:r w:rsidRPr="000B2AA7">
        <w:rPr>
          <w:rFonts w:ascii="Arial" w:eastAsia="Calibri" w:hAnsi="Arial" w:cs="Arial"/>
          <w:szCs w:val="26"/>
          <w:u w:val="single"/>
        </w:rPr>
        <w:t xml:space="preserve">, interests, and goals on dozens of issues rather than a pair of dominant blocs. This pattern is likely to be </w:t>
      </w:r>
      <w:r w:rsidRPr="000B2AA7">
        <w:rPr>
          <w:rFonts w:eastAsia="Calibri" w:cs="Times New Roman"/>
          <w:b/>
          <w:iCs/>
          <w:u w:val="single"/>
        </w:rPr>
        <w:t>shifting</w:t>
      </w:r>
      <w:r w:rsidRPr="000B2AA7">
        <w:rPr>
          <w:rFonts w:ascii="Arial" w:eastAsia="Calibri" w:hAnsi="Arial" w:cs="Arial"/>
          <w:szCs w:val="26"/>
          <w:u w:val="single"/>
        </w:rPr>
        <w:t xml:space="preserve"> rather than static, and spectral rather than binary. It will confront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with a </w:t>
      </w:r>
      <w:r w:rsidRPr="000B2AA7">
        <w:rPr>
          <w:rFonts w:eastAsia="Calibri" w:cs="Times New Roman"/>
          <w:b/>
          <w:iCs/>
          <w:u w:val="single"/>
        </w:rPr>
        <w:t>dilemma-strewn basket</w:t>
      </w:r>
      <w:r w:rsidRPr="000B2AA7">
        <w:rPr>
          <w:rFonts w:ascii="Arial" w:eastAsia="Calibri" w:hAnsi="Arial" w:cs="Arial"/>
          <w:szCs w:val="26"/>
          <w:u w:val="single"/>
        </w:rPr>
        <w:t xml:space="preserve"> of </w:t>
      </w:r>
      <w:r w:rsidRPr="000B2AA7">
        <w:rPr>
          <w:rFonts w:eastAsia="Calibri" w:cs="Times New Roman"/>
          <w:b/>
          <w:iCs/>
          <w:u w:val="single"/>
        </w:rPr>
        <w:t>issue-specific</w:t>
      </w:r>
      <w:r w:rsidRPr="000B2AA7">
        <w:rPr>
          <w:rFonts w:ascii="Arial" w:eastAsia="Calibri" w:hAnsi="Arial" w:cs="Arial"/>
          <w:szCs w:val="26"/>
          <w:u w:val="single"/>
        </w:rPr>
        <w:t xml:space="preserve"> shared </w:t>
      </w:r>
      <w:r w:rsidRPr="000B2AA7">
        <w:rPr>
          <w:rFonts w:eastAsia="Calibri" w:cs="Times New Roman"/>
          <w:b/>
          <w:iCs/>
          <w:u w:val="single"/>
        </w:rPr>
        <w:t>interests</w:t>
      </w:r>
      <w:r w:rsidRPr="000B2AA7">
        <w:rPr>
          <w:rFonts w:ascii="Arial" w:eastAsia="Calibri" w:hAnsi="Arial" w:cs="Arial"/>
          <w:szCs w:val="26"/>
          <w:u w:val="single"/>
        </w:rPr>
        <w:t xml:space="preserve">, </w:t>
      </w:r>
      <w:r w:rsidRPr="000B2AA7">
        <w:rPr>
          <w:rFonts w:eastAsia="Calibri" w:cs="Times New Roman"/>
          <w:b/>
          <w:iCs/>
          <w:u w:val="single"/>
        </w:rPr>
        <w:t>desires to collaborate</w:t>
      </w:r>
      <w:r w:rsidRPr="000B2AA7">
        <w:rPr>
          <w:rFonts w:ascii="Arial" w:eastAsia="Calibri" w:hAnsi="Arial" w:cs="Arial"/>
          <w:szCs w:val="26"/>
          <w:u w:val="single"/>
        </w:rPr>
        <w:t xml:space="preserve">, </w:t>
      </w:r>
      <w:r w:rsidRPr="000B2AA7">
        <w:rPr>
          <w:rFonts w:eastAsia="Calibri" w:cs="Times New Roman"/>
          <w:b/>
          <w:iCs/>
          <w:u w:val="single"/>
        </w:rPr>
        <w:t>historical baggage</w:t>
      </w:r>
      <w:r w:rsidRPr="000B2AA7">
        <w:rPr>
          <w:rFonts w:ascii="Arial" w:eastAsia="Calibri" w:hAnsi="Arial" w:cs="Arial"/>
          <w:szCs w:val="26"/>
          <w:u w:val="single"/>
        </w:rPr>
        <w:t xml:space="preserve">, disagreements, and </w:t>
      </w:r>
      <w:r w:rsidRPr="000B2AA7">
        <w:rPr>
          <w:rFonts w:eastAsia="Calibri" w:cs="Times New Roman"/>
          <w:b/>
          <w:iCs/>
          <w:u w:val="single"/>
        </w:rPr>
        <w:t>disputes</w:t>
      </w:r>
      <w:r w:rsidRPr="000B2AA7">
        <w:rPr>
          <w:rFonts w:ascii="Arial" w:eastAsia="Calibri" w:hAnsi="Arial" w:cs="Arial"/>
          <w:szCs w:val="26"/>
          <w:u w:val="single"/>
        </w:rPr>
        <w:t xml:space="preserve"> with just about </w:t>
      </w:r>
      <w:r w:rsidRPr="000B2AA7">
        <w:rPr>
          <w:rFonts w:eastAsia="Calibri" w:cs="Times New Roman"/>
          <w:b/>
          <w:iCs/>
          <w:u w:val="single"/>
        </w:rPr>
        <w:t>any middle power</w:t>
      </w:r>
      <w:r w:rsidRPr="000B2AA7">
        <w:rPr>
          <w:rFonts w:eastAsia="Calibri" w:cs="Times New Roman"/>
          <w:sz w:val="16"/>
        </w:rPr>
        <w:t>.</w:t>
      </w:r>
    </w:p>
    <w:p w14:paraId="54B296B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This budding reality </w:t>
      </w:r>
      <w:r w:rsidRPr="000B2AA7">
        <w:rPr>
          <w:rFonts w:ascii="Arial" w:eastAsia="Calibri" w:hAnsi="Arial" w:cs="Arial"/>
          <w:szCs w:val="26"/>
          <w:highlight w:val="green"/>
          <w:u w:val="single"/>
        </w:rPr>
        <w:t>poses</w:t>
      </w:r>
      <w:r w:rsidRPr="000B2AA7">
        <w:rPr>
          <w:rFonts w:ascii="Arial" w:eastAsia="Calibri" w:hAnsi="Arial" w:cs="Arial"/>
          <w:szCs w:val="26"/>
          <w:u w:val="single"/>
        </w:rPr>
        <w:t xml:space="preserve"> two </w:t>
      </w:r>
      <w:r w:rsidRPr="000B2AA7">
        <w:rPr>
          <w:rFonts w:eastAsia="Calibri" w:cs="Times New Roman"/>
          <w:b/>
          <w:iCs/>
          <w:highlight w:val="green"/>
          <w:u w:val="single"/>
        </w:rPr>
        <w:t>challenges</w:t>
      </w:r>
      <w:r w:rsidRPr="000B2AA7">
        <w:rPr>
          <w:rFonts w:ascii="Arial" w:eastAsia="Calibri" w:hAnsi="Arial" w:cs="Arial"/>
          <w:szCs w:val="26"/>
          <w:highlight w:val="green"/>
          <w:u w:val="single"/>
        </w:rPr>
        <w:t xml:space="preserve"> to</w:t>
      </w:r>
      <w:r w:rsidRPr="000B2AA7">
        <w:rPr>
          <w:rFonts w:ascii="Arial" w:eastAsia="Calibri" w:hAnsi="Arial" w:cs="Arial"/>
          <w:szCs w:val="26"/>
          <w:u w:val="single"/>
        </w:rPr>
        <w:t xml:space="preserve"> </w:t>
      </w:r>
      <w:r w:rsidRPr="000B2AA7">
        <w:rPr>
          <w:rFonts w:eastAsia="Calibri" w:cs="Times New Roman"/>
          <w:b/>
          <w:iCs/>
          <w:u w:val="single"/>
        </w:rPr>
        <w:t>U.S.</w:t>
      </w:r>
      <w:r w:rsidRPr="000B2AA7">
        <w:rPr>
          <w:rFonts w:ascii="Arial" w:eastAsia="Calibri" w:hAnsi="Arial" w:cs="Arial"/>
          <w:szCs w:val="26"/>
          <w:u w:val="single"/>
        </w:rPr>
        <w:t xml:space="preserve"> and </w:t>
      </w:r>
      <w:r w:rsidRPr="000B2AA7">
        <w:rPr>
          <w:rFonts w:eastAsia="Calibri" w:cs="Times New Roman"/>
          <w:b/>
          <w:iCs/>
          <w:u w:val="single"/>
        </w:rPr>
        <w:t>allied</w:t>
      </w:r>
      <w:r w:rsidRPr="000B2AA7">
        <w:rPr>
          <w:rFonts w:ascii="Arial" w:eastAsia="Calibri" w:hAnsi="Arial" w:cs="Arial"/>
          <w:szCs w:val="26"/>
          <w:u w:val="single"/>
        </w:rPr>
        <w:t xml:space="preserve"> </w:t>
      </w:r>
      <w:r w:rsidRPr="000B2AA7">
        <w:rPr>
          <w:rFonts w:eastAsia="Calibri" w:cs="Times New Roman"/>
          <w:b/>
          <w:iCs/>
          <w:u w:val="single"/>
        </w:rPr>
        <w:t>statecraft</w:t>
      </w:r>
      <w:r w:rsidRPr="000B2AA7">
        <w:rPr>
          <w:rFonts w:ascii="Arial" w:eastAsia="Calibri" w:hAnsi="Arial" w:cs="Arial"/>
          <w:szCs w:val="26"/>
          <w:u w:val="single"/>
        </w:rPr>
        <w:t xml:space="preserve">. The first is </w:t>
      </w:r>
      <w:r w:rsidRPr="000B2AA7">
        <w:rPr>
          <w:rFonts w:eastAsia="Calibri" w:cs="Times New Roman"/>
          <w:b/>
          <w:iCs/>
          <w:highlight w:val="green"/>
          <w:u w:val="single"/>
        </w:rPr>
        <w:t>managing</w:t>
      </w:r>
      <w:r w:rsidRPr="000B2AA7">
        <w:rPr>
          <w:rFonts w:ascii="Arial" w:eastAsia="Calibri" w:hAnsi="Arial" w:cs="Arial"/>
          <w:szCs w:val="26"/>
          <w:u w:val="single"/>
        </w:rPr>
        <w:t xml:space="preserve"> the </w:t>
      </w:r>
      <w:r w:rsidRPr="000B2AA7">
        <w:rPr>
          <w:rFonts w:eastAsia="Calibri" w:cs="Times New Roman"/>
          <w:b/>
          <w:iCs/>
          <w:highlight w:val="green"/>
          <w:u w:val="single"/>
        </w:rPr>
        <w:t>risks</w:t>
      </w:r>
      <w:r w:rsidRPr="000B2AA7">
        <w:rPr>
          <w:rFonts w:eastAsia="Calibri" w:cs="Times New Roman"/>
          <w:b/>
          <w:iCs/>
          <w:u w:val="single"/>
        </w:rPr>
        <w:t xml:space="preserve"> to stability</w:t>
      </w:r>
      <w:r w:rsidRPr="000B2AA7">
        <w:rPr>
          <w:rFonts w:ascii="Arial" w:eastAsia="Calibri" w:hAnsi="Arial" w:cs="Arial"/>
          <w:szCs w:val="26"/>
          <w:u w:val="single"/>
        </w:rPr>
        <w:t xml:space="preserve"> from </w:t>
      </w:r>
      <w:r w:rsidRPr="000B2AA7">
        <w:rPr>
          <w:rFonts w:eastAsia="Calibri" w:cs="Times New Roman"/>
          <w:b/>
          <w:iCs/>
          <w:u w:val="single"/>
        </w:rPr>
        <w:t>multiple sources</w:t>
      </w:r>
      <w:r w:rsidRPr="000B2AA7">
        <w:rPr>
          <w:rFonts w:ascii="Arial" w:eastAsia="Calibri" w:hAnsi="Arial" w:cs="Arial"/>
          <w:szCs w:val="26"/>
          <w:u w:val="single"/>
        </w:rPr>
        <w:t xml:space="preserve">. The second is </w:t>
      </w:r>
      <w:r w:rsidRPr="000B2AA7">
        <w:rPr>
          <w:rFonts w:eastAsia="Calibri" w:cs="Times New Roman"/>
          <w:b/>
          <w:iCs/>
          <w:u w:val="single"/>
        </w:rPr>
        <w:t>promoting U.S. influence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in a world </w:t>
      </w:r>
      <w:r w:rsidRPr="000B2AA7">
        <w:rPr>
          <w:rFonts w:eastAsia="Calibri" w:cs="Times New Roman"/>
          <w:b/>
          <w:iCs/>
          <w:highlight w:val="green"/>
          <w:u w:val="single"/>
        </w:rPr>
        <w:t>resistant to being recruited</w:t>
      </w:r>
      <w:r w:rsidRPr="000B2AA7">
        <w:rPr>
          <w:rFonts w:ascii="Arial" w:eastAsia="Calibri" w:hAnsi="Arial" w:cs="Arial"/>
          <w:szCs w:val="26"/>
          <w:u w:val="single"/>
        </w:rPr>
        <w:t xml:space="preserve"> into Team America. Some of the implications are reasonably well-appreciated: Such a </w:t>
      </w:r>
      <w:r w:rsidRPr="000B2AA7">
        <w:rPr>
          <w:rFonts w:eastAsia="Calibri" w:cs="Times New Roman"/>
          <w:b/>
          <w:iCs/>
          <w:highlight w:val="green"/>
          <w:u w:val="single"/>
        </w:rPr>
        <w:t>context will defeat</w:t>
      </w:r>
      <w:r w:rsidRPr="000B2AA7">
        <w:rPr>
          <w:rFonts w:eastAsia="Calibri" w:cs="Times New Roman"/>
          <w:b/>
          <w:iCs/>
          <w:u w:val="single"/>
        </w:rPr>
        <w:t xml:space="preserve"> extreme strategies</w:t>
      </w:r>
      <w:r w:rsidRPr="000B2AA7">
        <w:rPr>
          <w:rFonts w:ascii="Arial" w:eastAsia="Calibri" w:hAnsi="Arial" w:cs="Arial"/>
          <w:szCs w:val="26"/>
          <w:u w:val="single"/>
        </w:rPr>
        <w:t xml:space="preserve"> of either </w:t>
      </w:r>
      <w:r w:rsidRPr="000B2AA7">
        <w:rPr>
          <w:rFonts w:eastAsia="Calibri" w:cs="Times New Roman"/>
          <w:b/>
          <w:iCs/>
          <w:highlight w:val="green"/>
          <w:u w:val="single"/>
        </w:rPr>
        <w:t>primacy</w:t>
      </w:r>
      <w:r w:rsidRPr="000B2AA7">
        <w:rPr>
          <w:rFonts w:ascii="Arial" w:eastAsia="Calibri" w:hAnsi="Arial" w:cs="Arial"/>
          <w:szCs w:val="26"/>
          <w:highlight w:val="green"/>
          <w:u w:val="single"/>
        </w:rPr>
        <w:t xml:space="preserve"> or </w:t>
      </w:r>
      <w:r w:rsidRPr="000B2AA7">
        <w:rPr>
          <w:rFonts w:eastAsia="Calibri" w:cs="Times New Roman"/>
          <w:b/>
          <w:iCs/>
          <w:highlight w:val="green"/>
          <w:u w:val="single"/>
        </w:rPr>
        <w:t>retrenchment</w:t>
      </w:r>
      <w:r w:rsidRPr="000B2AA7">
        <w:rPr>
          <w:rFonts w:ascii="Arial" w:eastAsia="Calibri" w:hAnsi="Arial" w:cs="Arial"/>
          <w:szCs w:val="26"/>
          <w:u w:val="single"/>
        </w:rPr>
        <w:t xml:space="preserve">, to avoid overextension and power vacuums that rivals could fill.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should not count on strong-willed middle powers for more than they are willing to provide, especially in military terms. </w:t>
      </w:r>
      <w:r w:rsidRPr="000B2AA7">
        <w:rPr>
          <w:rFonts w:eastAsia="Calibri" w:cs="Times New Roman"/>
          <w:sz w:val="16"/>
          <w:szCs w:val="16"/>
        </w:rPr>
        <w:t xml:space="preserve">Washington should focus on establishing a few clear norms of shared behavior and enforcing them credibly. And it should remember that </w:t>
      </w:r>
      <w:r w:rsidRPr="000B2AA7">
        <w:rPr>
          <w:rFonts w:eastAsia="Calibri" w:cs="Times New Roman"/>
          <w:b/>
          <w:iCs/>
          <w:u w:val="single"/>
        </w:rPr>
        <w:t>most middle powers consider themselves neither allies nor “faithful” friends:</w:t>
      </w:r>
      <w:r w:rsidRPr="000B2AA7">
        <w:rPr>
          <w:rFonts w:eastAsia="Calibri" w:cs="Times New Roman"/>
          <w:sz w:val="16"/>
        </w:rPr>
        <w:t xml:space="preserve"> </w:t>
      </w:r>
      <w:r w:rsidRPr="000B2AA7">
        <w:rPr>
          <w:rFonts w:eastAsia="Calibri" w:cs="Times New Roman"/>
          <w:b/>
          <w:iCs/>
          <w:u w:val="single"/>
        </w:rPr>
        <w:t>Most</w:t>
      </w:r>
      <w:r w:rsidRPr="000B2AA7">
        <w:rPr>
          <w:rFonts w:ascii="Arial" w:eastAsia="Calibri" w:hAnsi="Arial" w:cs="Arial"/>
          <w:szCs w:val="26"/>
          <w:u w:val="single"/>
        </w:rPr>
        <w:t xml:space="preserve"> will </w:t>
      </w:r>
      <w:r w:rsidRPr="000B2AA7">
        <w:rPr>
          <w:rFonts w:eastAsia="Calibri" w:cs="Times New Roman"/>
          <w:b/>
          <w:iCs/>
          <w:u w:val="single"/>
        </w:rPr>
        <w:t>expect</w:t>
      </w:r>
      <w:r w:rsidRPr="000B2AA7">
        <w:rPr>
          <w:rFonts w:ascii="Arial" w:eastAsia="Calibri" w:hAnsi="Arial" w:cs="Arial"/>
          <w:szCs w:val="26"/>
          <w:u w:val="single"/>
        </w:rPr>
        <w:t xml:space="preserve"> U.S. administrations to </w:t>
      </w:r>
      <w:r w:rsidRPr="000B2AA7">
        <w:rPr>
          <w:rFonts w:eastAsia="Calibri" w:cs="Times New Roman"/>
          <w:b/>
          <w:iCs/>
          <w:u w:val="single"/>
        </w:rPr>
        <w:t>push them</w:t>
      </w:r>
      <w:r w:rsidRPr="000B2AA7">
        <w:rPr>
          <w:rFonts w:ascii="Arial" w:eastAsia="Calibri" w:hAnsi="Arial" w:cs="Arial"/>
          <w:szCs w:val="26"/>
          <w:u w:val="single"/>
        </w:rPr>
        <w:t xml:space="preserve"> on </w:t>
      </w:r>
      <w:r w:rsidRPr="000B2AA7">
        <w:rPr>
          <w:rFonts w:eastAsia="Calibri" w:cs="Times New Roman"/>
          <w:b/>
          <w:iCs/>
          <w:u w:val="single"/>
        </w:rPr>
        <w:t>selected issues</w:t>
      </w:r>
      <w:r w:rsidRPr="000B2AA7">
        <w:rPr>
          <w:rFonts w:ascii="Arial" w:eastAsia="Calibri" w:hAnsi="Arial" w:cs="Arial"/>
          <w:szCs w:val="26"/>
          <w:u w:val="single"/>
        </w:rPr>
        <w:t xml:space="preserve">, and Washington will have to engage </w:t>
      </w:r>
      <w:r w:rsidRPr="000B2AA7">
        <w:rPr>
          <w:rFonts w:ascii="Arial" w:eastAsia="Calibri" w:hAnsi="Arial" w:cs="Arial"/>
          <w:szCs w:val="26"/>
          <w:highlight w:val="green"/>
          <w:u w:val="single"/>
        </w:rPr>
        <w:t xml:space="preserve">in a </w:t>
      </w:r>
      <w:r w:rsidRPr="000B2AA7">
        <w:rPr>
          <w:rFonts w:eastAsia="Calibri" w:cs="Times New Roman"/>
          <w:b/>
          <w:iCs/>
          <w:highlight w:val="green"/>
          <w:u w:val="single"/>
        </w:rPr>
        <w:t>competition of coercion</w:t>
      </w:r>
      <w:r w:rsidRPr="000B2AA7">
        <w:rPr>
          <w:rFonts w:ascii="Arial" w:eastAsia="Calibri" w:hAnsi="Arial" w:cs="Arial"/>
          <w:szCs w:val="26"/>
          <w:u w:val="single"/>
        </w:rPr>
        <w:t xml:space="preserve"> from time to time with </w:t>
      </w:r>
      <w:r w:rsidRPr="000B2AA7">
        <w:rPr>
          <w:rFonts w:eastAsia="Calibri" w:cs="Times New Roman"/>
          <w:b/>
          <w:iCs/>
          <w:u w:val="single"/>
        </w:rPr>
        <w:t>Russia</w:t>
      </w:r>
      <w:r w:rsidRPr="000B2AA7">
        <w:rPr>
          <w:rFonts w:ascii="Arial" w:eastAsia="Calibri" w:hAnsi="Arial" w:cs="Arial"/>
          <w:szCs w:val="26"/>
          <w:u w:val="single"/>
        </w:rPr>
        <w:t xml:space="preserve"> and/or </w:t>
      </w:r>
      <w:r w:rsidRPr="000B2AA7">
        <w:rPr>
          <w:rFonts w:eastAsia="Calibri" w:cs="Times New Roman"/>
          <w:b/>
          <w:iCs/>
          <w:u w:val="single"/>
        </w:rPr>
        <w:t>China</w:t>
      </w:r>
      <w:r w:rsidRPr="000B2AA7">
        <w:rPr>
          <w:rFonts w:eastAsia="Calibri" w:cs="Times New Roman"/>
          <w:sz w:val="16"/>
        </w:rPr>
        <w:t xml:space="preserve">. With this in mind, the following four principles can help Washington to engage with middle powers more effectively. </w:t>
      </w:r>
    </w:p>
    <w:p w14:paraId="624D644A" w14:textId="77777777" w:rsidR="000B2AA7" w:rsidRPr="000B2AA7" w:rsidRDefault="000B2AA7" w:rsidP="000B2AA7">
      <w:pPr>
        <w:spacing w:line="256" w:lineRule="auto"/>
        <w:rPr>
          <w:rFonts w:eastAsia="Calibri" w:cs="Times New Roman"/>
        </w:rPr>
      </w:pPr>
    </w:p>
    <w:p w14:paraId="4E0D5B5A" w14:textId="77777777" w:rsidR="000B2AA7" w:rsidRPr="000B2AA7" w:rsidRDefault="000B2AA7" w:rsidP="000B2AA7">
      <w:pPr>
        <w:keepNext/>
        <w:keepLines/>
        <w:spacing w:before="40" w:after="0" w:line="256" w:lineRule="auto"/>
        <w:outlineLvl w:val="3"/>
        <w:rPr>
          <w:rFonts w:eastAsia="Times New Roman" w:cs="Times New Roman"/>
          <w:bCs/>
          <w:iCs/>
          <w:sz w:val="26"/>
        </w:rPr>
      </w:pPr>
      <w:r w:rsidRPr="000B2AA7">
        <w:rPr>
          <w:rFonts w:eastAsia="Times New Roman" w:cs="Times New Roman"/>
          <w:bCs/>
          <w:iCs/>
          <w:sz w:val="26"/>
          <w:u w:val="single"/>
        </w:rPr>
        <w:t>Regional</w:t>
      </w:r>
      <w:r w:rsidRPr="000B2AA7">
        <w:rPr>
          <w:rFonts w:eastAsia="Times New Roman" w:cs="Times New Roman"/>
          <w:bCs/>
          <w:iCs/>
          <w:sz w:val="26"/>
        </w:rPr>
        <w:t xml:space="preserve"> and </w:t>
      </w:r>
      <w:r w:rsidRPr="000B2AA7">
        <w:rPr>
          <w:rFonts w:eastAsia="Times New Roman" w:cs="Times New Roman"/>
          <w:bCs/>
          <w:iCs/>
          <w:sz w:val="26"/>
          <w:u w:val="single"/>
        </w:rPr>
        <w:t>proxy</w:t>
      </w:r>
      <w:r w:rsidRPr="000B2AA7">
        <w:rPr>
          <w:rFonts w:eastAsia="Times New Roman" w:cs="Times New Roman"/>
          <w:bCs/>
          <w:iCs/>
          <w:sz w:val="26"/>
        </w:rPr>
        <w:t xml:space="preserve"> conflicts risk </w:t>
      </w:r>
      <w:r w:rsidRPr="000B2AA7">
        <w:rPr>
          <w:rFonts w:eastAsia="Times New Roman" w:cs="Times New Roman"/>
          <w:bCs/>
          <w:iCs/>
          <w:sz w:val="26"/>
          <w:u w:val="single"/>
        </w:rPr>
        <w:t>nuclear escalation</w:t>
      </w:r>
      <w:r w:rsidRPr="000B2AA7">
        <w:rPr>
          <w:rFonts w:eastAsia="Times New Roman" w:cs="Times New Roman"/>
          <w:bCs/>
          <w:iCs/>
          <w:sz w:val="26"/>
        </w:rPr>
        <w:t xml:space="preserve">---even if not </w:t>
      </w:r>
      <w:r w:rsidRPr="000B2AA7">
        <w:rPr>
          <w:rFonts w:eastAsia="Times New Roman" w:cs="Times New Roman"/>
          <w:bCs/>
          <w:iCs/>
          <w:sz w:val="26"/>
          <w:u w:val="single"/>
        </w:rPr>
        <w:t>directly</w:t>
      </w:r>
      <w:r w:rsidRPr="000B2AA7">
        <w:rPr>
          <w:rFonts w:eastAsia="Times New Roman" w:cs="Times New Roman"/>
          <w:bCs/>
          <w:iCs/>
          <w:sz w:val="26"/>
        </w:rPr>
        <w:t xml:space="preserve">, they create a </w:t>
      </w:r>
      <w:r w:rsidRPr="000B2AA7">
        <w:rPr>
          <w:rFonts w:eastAsia="Times New Roman" w:cs="Times New Roman"/>
          <w:bCs/>
          <w:iCs/>
          <w:sz w:val="26"/>
          <w:u w:val="single"/>
        </w:rPr>
        <w:t>self-reinforcing cycle</w:t>
      </w:r>
      <w:r w:rsidRPr="000B2AA7">
        <w:rPr>
          <w:rFonts w:eastAsia="Times New Roman" w:cs="Times New Roman"/>
          <w:bCs/>
          <w:iCs/>
          <w:sz w:val="26"/>
        </w:rPr>
        <w:t xml:space="preserve"> that erodes </w:t>
      </w:r>
      <w:r w:rsidRPr="000B2AA7">
        <w:rPr>
          <w:rFonts w:eastAsia="Times New Roman" w:cs="Times New Roman"/>
          <w:bCs/>
          <w:iCs/>
          <w:sz w:val="26"/>
          <w:u w:val="single"/>
        </w:rPr>
        <w:t>every constraint</w:t>
      </w:r>
      <w:r w:rsidRPr="000B2AA7">
        <w:rPr>
          <w:rFonts w:eastAsia="Times New Roman" w:cs="Times New Roman"/>
          <w:bCs/>
          <w:iCs/>
          <w:sz w:val="26"/>
        </w:rPr>
        <w:t xml:space="preserve">, risking </w:t>
      </w:r>
      <w:r w:rsidRPr="000B2AA7">
        <w:rPr>
          <w:rFonts w:eastAsia="Times New Roman" w:cs="Times New Roman"/>
          <w:bCs/>
          <w:iCs/>
          <w:sz w:val="26"/>
          <w:u w:val="single"/>
        </w:rPr>
        <w:t>deterrence failures</w:t>
      </w:r>
      <w:r w:rsidRPr="000B2AA7">
        <w:rPr>
          <w:rFonts w:eastAsia="Times New Roman" w:cs="Times New Roman"/>
          <w:bCs/>
          <w:iCs/>
          <w:sz w:val="26"/>
        </w:rPr>
        <w:t>.</w:t>
      </w:r>
    </w:p>
    <w:p w14:paraId="717657D2" w14:textId="77777777" w:rsidR="000B2AA7" w:rsidRPr="000B2AA7" w:rsidRDefault="000B2AA7" w:rsidP="000B2AA7">
      <w:pPr>
        <w:spacing w:line="256" w:lineRule="auto"/>
        <w:rPr>
          <w:rFonts w:eastAsia="Calibri" w:cs="Times New Roman"/>
        </w:rPr>
      </w:pPr>
      <w:r w:rsidRPr="000B2AA7">
        <w:rPr>
          <w:rFonts w:eastAsia="Calibri" w:cs="Times New Roman"/>
          <w:b/>
          <w:bCs/>
          <w:sz w:val="26"/>
        </w:rPr>
        <w:t>Samson</w:t>
      </w:r>
      <w:r w:rsidRPr="000B2AA7">
        <w:rPr>
          <w:rFonts w:eastAsia="Calibri" w:cs="Times New Roman"/>
        </w:rPr>
        <w:t xml:space="preserve"> et al. </w:t>
      </w:r>
      <w:r w:rsidRPr="000B2AA7">
        <w:rPr>
          <w:rFonts w:eastAsia="Calibri" w:cs="Times New Roman"/>
          <w:b/>
          <w:bCs/>
          <w:sz w:val="26"/>
        </w:rPr>
        <w:t>24</w:t>
      </w:r>
      <w:r w:rsidRPr="000B2AA7">
        <w:rPr>
          <w:rFonts w:eastAsia="Calibri" w:cs="Times New Roman"/>
        </w:rP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0B2AA7">
        <w:rPr>
          <w:rFonts w:eastAsia="Calibri" w:cs="Times New Roman"/>
          <w:b/>
          <w:bCs/>
        </w:rPr>
        <w:t>Kalash</w:t>
      </w:r>
      <w:r w:rsidRPr="000B2AA7">
        <w:rPr>
          <w:rFonts w:eastAsia="Calibri" w:cs="Times New Roman"/>
        </w:rPr>
        <w:t xml:space="preserve">, research director of digital economy at CIGI; Nikolina </w:t>
      </w:r>
      <w:r w:rsidRPr="000B2AA7">
        <w:rPr>
          <w:rFonts w:eastAsia="Calibri" w:cs="Times New Roman"/>
          <w:b/>
          <w:bCs/>
        </w:rPr>
        <w:t>Zivkovic</w:t>
      </w:r>
      <w:r w:rsidRPr="000B2AA7">
        <w:rPr>
          <w:rFonts w:eastAsia="Calibri" w:cs="Times New Roman"/>
        </w:rPr>
        <w:t xml:space="preserve">, research associate at CIGI; Tracey </w:t>
      </w:r>
      <w:r w:rsidRPr="000B2AA7">
        <w:rPr>
          <w:rFonts w:eastAsia="Calibri" w:cs="Times New Roman"/>
          <w:b/>
          <w:bCs/>
        </w:rPr>
        <w:t>Forrest</w:t>
      </w:r>
      <w:r w:rsidRPr="000B2AA7">
        <w:rPr>
          <w:rFonts w:eastAsia="Calibri" w:cs="Times New Roman"/>
        </w:rPr>
        <w:t xml:space="preserve">, professional engineer and adjunct professor at the University of Waterloo, research director of transformative technologies at CIGI; and Bessma </w:t>
      </w:r>
      <w:r w:rsidRPr="000B2AA7">
        <w:rPr>
          <w:rFonts w:eastAsia="Calibri" w:cs="Times New Roman"/>
          <w:b/>
          <w:bCs/>
        </w:rPr>
        <w:t>Momani</w:t>
      </w:r>
      <w:r w:rsidRPr="000B2AA7">
        <w:rPr>
          <w:rFonts w:eastAsia="Calibri" w:cs="Times New Roman"/>
        </w:rP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414021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Scenario 4: A Case of Disorder</w:t>
      </w:r>
    </w:p>
    <w:p w14:paraId="6EA1B88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Under this scenario, </w:t>
      </w:r>
      <w:r w:rsidRPr="000B2AA7">
        <w:rPr>
          <w:rFonts w:eastAsia="Calibri" w:cs="Times New Roman"/>
          <w:b/>
          <w:iCs/>
          <w:u w:val="single"/>
        </w:rPr>
        <w:t>disorder</w:t>
      </w:r>
      <w:r w:rsidRPr="000B2AA7">
        <w:rPr>
          <w:rFonts w:ascii="Arial" w:eastAsia="Calibri" w:hAnsi="Arial" w:cs="Arial"/>
          <w:szCs w:val="26"/>
          <w:u w:val="single"/>
        </w:rPr>
        <w:t xml:space="preserve"> in the world emerges </w:t>
      </w:r>
      <w:r w:rsidRPr="000B2AA7">
        <w:rPr>
          <w:rFonts w:eastAsia="Calibri" w:cs="Times New Roman"/>
          <w:b/>
          <w:iCs/>
          <w:highlight w:val="green"/>
          <w:u w:val="single"/>
        </w:rPr>
        <w:t>fuelled by</w:t>
      </w:r>
      <w:r w:rsidRPr="000B2AA7">
        <w:rPr>
          <w:rFonts w:eastAsia="Calibri" w:cs="Times New Roman"/>
          <w:b/>
          <w:iCs/>
          <w:u w:val="single"/>
        </w:rPr>
        <w:t xml:space="preserve"> the </w:t>
      </w:r>
      <w:r w:rsidRPr="000B2AA7">
        <w:rPr>
          <w:rFonts w:eastAsia="Calibri" w:cs="Times New Roman"/>
          <w:b/>
          <w:iCs/>
          <w:highlight w:val="green"/>
          <w:u w:val="single"/>
        </w:rPr>
        <w:t>collapse of coop</w:t>
      </w:r>
      <w:r w:rsidRPr="000B2AA7">
        <w:rPr>
          <w:rFonts w:eastAsia="Calibri" w:cs="Times New Roman"/>
          <w:b/>
          <w:iCs/>
          <w:u w:val="single"/>
        </w:rPr>
        <w:t>erative mechanisms</w:t>
      </w:r>
      <w:r w:rsidRPr="000B2AA7">
        <w:rPr>
          <w:rFonts w:ascii="Arial" w:eastAsia="Calibri" w:hAnsi="Arial" w:cs="Arial"/>
          <w:szCs w:val="26"/>
          <w:u w:val="single"/>
        </w:rPr>
        <w:t xml:space="preserve"> within nations and at the international level. </w:t>
      </w:r>
      <w:r w:rsidRPr="000B2AA7">
        <w:rPr>
          <w:rFonts w:eastAsia="Calibri" w:cs="Times New Roman"/>
          <w:b/>
          <w:iCs/>
          <w:highlight w:val="green"/>
          <w:u w:val="single"/>
        </w:rPr>
        <w:t>Challenges</w:t>
      </w:r>
      <w:r w:rsidRPr="000B2AA7">
        <w:rPr>
          <w:rFonts w:eastAsia="Calibri" w:cs="Times New Roman"/>
          <w:b/>
          <w:iCs/>
          <w:u w:val="single"/>
        </w:rPr>
        <w:t xml:space="preserve"> fester and </w:t>
      </w:r>
      <w:r w:rsidRPr="000B2AA7">
        <w:rPr>
          <w:rFonts w:eastAsia="Calibri" w:cs="Times New Roman"/>
          <w:b/>
          <w:iCs/>
          <w:highlight w:val="green"/>
          <w:u w:val="single"/>
        </w:rPr>
        <w:t>accelerate</w:t>
      </w:r>
      <w:r w:rsidRPr="000B2AA7">
        <w:rPr>
          <w:rFonts w:ascii="Arial" w:eastAsia="Calibri" w:hAnsi="Arial" w:cs="Arial"/>
          <w:szCs w:val="26"/>
          <w:u w:val="single"/>
        </w:rPr>
        <w:t>, and opportunities remain unaddressed as the international system no longer provides a buffer or response to crises</w:t>
      </w:r>
      <w:r w:rsidRPr="000B2AA7">
        <w:rPr>
          <w:rFonts w:eastAsia="Calibri" w:cs="Times New Roman"/>
          <w:sz w:val="16"/>
        </w:rPr>
        <w:t xml:space="preserve">. Many nations resort to protecting their own interests and impose restrictions on others. </w:t>
      </w:r>
    </w:p>
    <w:p w14:paraId="4D30CA0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Geopolitical tensions simmer or escalate, marked by continuing or expanded conflicts in Ukraine, the Middle East and the South China Sea (and</w:t>
      </w:r>
      <w:r w:rsidRPr="000B2AA7">
        <w:rPr>
          <w:rFonts w:eastAsia="Calibri" w:cs="Times New Roman"/>
          <w:sz w:val="16"/>
        </w:rPr>
        <w:t xml:space="preserve"> potentially </w:t>
      </w:r>
      <w:r w:rsidRPr="000B2AA7">
        <w:rPr>
          <w:rFonts w:ascii="Arial" w:eastAsia="Calibri" w:hAnsi="Arial" w:cs="Arial"/>
          <w:szCs w:val="26"/>
          <w:u w:val="single"/>
        </w:rPr>
        <w:t>elsewhere)</w:t>
      </w:r>
      <w:r w:rsidRPr="000B2AA7">
        <w:rPr>
          <w:rFonts w:eastAsia="Calibri" w:cs="Times New Roman"/>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63C3C80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This confluence of destabilizing factors drives the scenario of global disorder. The basic “disorder” scenario is divided into two pathways: 4a, hot wars; and 4b, a multipolar cold war.</w:t>
      </w:r>
    </w:p>
    <w:p w14:paraId="68DECCE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Key Assumptions under Scenario 4</w:t>
      </w:r>
    </w:p>
    <w:p w14:paraId="4667918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Geopolitical instability: Current conflicts and regional hot wars fester or spread and multiply.</w:t>
      </w:r>
    </w:p>
    <w:p w14:paraId="0E460F0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Economic decline:</w:t>
      </w:r>
    </w:p>
    <w:p w14:paraId="30BB617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The global economy continues to stagnate under debt burden and protectionism, and trade wars expand.</w:t>
      </w:r>
    </w:p>
    <w:p w14:paraId="1F97484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Socio-economic conditions decline in terms of labour market conditions, with rising inequality.</w:t>
      </w:r>
    </w:p>
    <w:p w14:paraId="09BDC10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Technology disruption: This creates social tensions within countries and divides countries into haves and have-nots. A technological arms race ensues between the major economies.</w:t>
      </w:r>
    </w:p>
    <w:p w14:paraId="4FA2606A" w14:textId="77777777" w:rsidR="000B2AA7" w:rsidRPr="000B2AA7" w:rsidRDefault="000B2AA7" w:rsidP="000B2AA7">
      <w:pPr>
        <w:spacing w:line="256" w:lineRule="auto"/>
        <w:rPr>
          <w:rFonts w:eastAsia="Calibri" w:cs="Times New Roman"/>
          <w:u w:val="single"/>
        </w:rPr>
      </w:pPr>
      <w:r w:rsidRPr="000B2AA7">
        <w:rPr>
          <w:rFonts w:ascii="Arial" w:eastAsia="Calibri" w:hAnsi="Arial" w:cs="Arial"/>
          <w:szCs w:val="26"/>
          <w:u w:val="single"/>
        </w:rPr>
        <w:t xml:space="preserve">Pathway 4a: </w:t>
      </w:r>
      <w:r w:rsidRPr="000B2AA7">
        <w:rPr>
          <w:rFonts w:eastAsia="Calibri" w:cs="Times New Roman"/>
          <w:b/>
          <w:iCs/>
          <w:highlight w:val="green"/>
          <w:u w:val="single"/>
        </w:rPr>
        <w:t>Hot Wars</w:t>
      </w:r>
      <w:r w:rsidRPr="000B2AA7">
        <w:rPr>
          <w:rFonts w:ascii="Arial" w:eastAsia="Calibri" w:hAnsi="Arial" w:cs="Arial"/>
          <w:szCs w:val="26"/>
          <w:u w:val="single"/>
        </w:rPr>
        <w:t xml:space="preserve"> — </w:t>
      </w:r>
      <w:r w:rsidRPr="000B2AA7">
        <w:rPr>
          <w:rFonts w:eastAsia="Calibri" w:cs="Times New Roman"/>
          <w:b/>
          <w:iCs/>
          <w:u w:val="single"/>
        </w:rPr>
        <w:t>Proliferation</w:t>
      </w:r>
      <w:r w:rsidRPr="000B2AA7">
        <w:rPr>
          <w:rFonts w:ascii="Arial" w:eastAsia="Calibri" w:hAnsi="Arial" w:cs="Arial"/>
          <w:szCs w:val="26"/>
          <w:u w:val="single"/>
        </w:rPr>
        <w:t xml:space="preserve"> and </w:t>
      </w:r>
      <w:r w:rsidRPr="000B2AA7">
        <w:rPr>
          <w:rFonts w:eastAsia="Calibri" w:cs="Times New Roman"/>
          <w:b/>
          <w:iCs/>
          <w:u w:val="single"/>
        </w:rPr>
        <w:t>Escalation</w:t>
      </w:r>
    </w:p>
    <w:p w14:paraId="2359918F"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Geopolitical tensions </w:t>
      </w:r>
      <w:r w:rsidRPr="000B2AA7">
        <w:rPr>
          <w:rFonts w:ascii="Arial" w:eastAsia="Calibri" w:hAnsi="Arial" w:cs="Arial"/>
          <w:szCs w:val="26"/>
          <w:highlight w:val="green"/>
          <w:u w:val="single"/>
        </w:rPr>
        <w:t xml:space="preserve">in </w:t>
      </w:r>
      <w:r w:rsidRPr="000B2AA7">
        <w:rPr>
          <w:rFonts w:eastAsia="Calibri" w:cs="Times New Roman"/>
          <w:b/>
          <w:iCs/>
          <w:highlight w:val="green"/>
          <w:u w:val="single"/>
        </w:rPr>
        <w:t>Ukraine</w:t>
      </w:r>
      <w:r w:rsidRPr="000B2AA7">
        <w:rPr>
          <w:rFonts w:eastAsia="Calibri" w:cs="Times New Roman"/>
          <w:b/>
          <w:iCs/>
          <w:u w:val="single"/>
        </w:rPr>
        <w:t>/Russia</w:t>
      </w:r>
      <w:r w:rsidRPr="000B2AA7">
        <w:rPr>
          <w:rFonts w:ascii="Arial" w:eastAsia="Calibri" w:hAnsi="Arial" w:cs="Arial"/>
          <w:szCs w:val="26"/>
          <w:u w:val="single"/>
        </w:rPr>
        <w:t xml:space="preserve">, </w:t>
      </w:r>
      <w:r w:rsidRPr="000B2AA7">
        <w:rPr>
          <w:rFonts w:eastAsia="Calibri" w:cs="Times New Roman"/>
          <w:b/>
          <w:iCs/>
          <w:u w:val="single"/>
        </w:rPr>
        <w:t>Israel</w:t>
      </w:r>
      <w:r w:rsidRPr="000B2AA7">
        <w:rPr>
          <w:rFonts w:ascii="Arial" w:eastAsia="Calibri" w:hAnsi="Arial" w:cs="Arial"/>
          <w:szCs w:val="26"/>
          <w:u w:val="single"/>
        </w:rPr>
        <w:t xml:space="preserve"> and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Mid</w:t>
      </w:r>
      <w:r w:rsidRPr="000B2AA7">
        <w:rPr>
          <w:rFonts w:ascii="Arial" w:eastAsia="Calibri" w:hAnsi="Arial" w:cs="Arial"/>
          <w:szCs w:val="26"/>
          <w:u w:val="single"/>
        </w:rPr>
        <w:t xml:space="preserve">dle </w:t>
      </w:r>
      <w:r w:rsidRPr="000B2AA7">
        <w:rPr>
          <w:rFonts w:eastAsia="Calibri" w:cs="Times New Roman"/>
          <w:b/>
          <w:iCs/>
          <w:highlight w:val="green"/>
          <w:u w:val="single"/>
        </w:rPr>
        <w:t>East</w:t>
      </w:r>
      <w:r w:rsidRPr="000B2AA7">
        <w:rPr>
          <w:rFonts w:ascii="Arial" w:eastAsia="Calibri" w:hAnsi="Arial" w:cs="Arial"/>
          <w:szCs w:val="26"/>
          <w:u w:val="single"/>
        </w:rPr>
        <w:t xml:space="preserve">, the </w:t>
      </w:r>
      <w:r w:rsidRPr="000B2AA7">
        <w:rPr>
          <w:rFonts w:eastAsia="Calibri" w:cs="Times New Roman"/>
          <w:b/>
          <w:iCs/>
          <w:highlight w:val="green"/>
          <w:u w:val="single"/>
        </w:rPr>
        <w:t>S</w:t>
      </w:r>
      <w:r w:rsidRPr="000B2AA7">
        <w:rPr>
          <w:rFonts w:ascii="Arial" w:eastAsia="Calibri" w:hAnsi="Arial" w:cs="Arial"/>
          <w:szCs w:val="26"/>
          <w:u w:val="single"/>
        </w:rPr>
        <w:t xml:space="preserve">outh </w:t>
      </w:r>
      <w:r w:rsidRPr="000B2AA7">
        <w:rPr>
          <w:rFonts w:eastAsia="Calibri" w:cs="Times New Roman"/>
          <w:b/>
          <w:iCs/>
          <w:highlight w:val="green"/>
          <w:u w:val="single"/>
        </w:rPr>
        <w:t>C</w:t>
      </w:r>
      <w:r w:rsidRPr="000B2AA7">
        <w:rPr>
          <w:rFonts w:ascii="Arial" w:eastAsia="Calibri" w:hAnsi="Arial" w:cs="Arial"/>
          <w:szCs w:val="26"/>
          <w:u w:val="single"/>
        </w:rPr>
        <w:t xml:space="preserve">hina </w:t>
      </w:r>
      <w:r w:rsidRPr="000B2AA7">
        <w:rPr>
          <w:rFonts w:eastAsia="Calibri" w:cs="Times New Roman"/>
          <w:b/>
          <w:iCs/>
          <w:highlight w:val="green"/>
          <w:u w:val="single"/>
        </w:rPr>
        <w:t>S</w:t>
      </w:r>
      <w:r w:rsidRPr="000B2AA7">
        <w:rPr>
          <w:rFonts w:ascii="Arial" w:eastAsia="Calibri" w:hAnsi="Arial" w:cs="Arial"/>
          <w:szCs w:val="26"/>
          <w:u w:val="single"/>
        </w:rPr>
        <w:t xml:space="preserve">ea,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potentially </w:t>
      </w:r>
      <w:r w:rsidRPr="000B2AA7">
        <w:rPr>
          <w:rFonts w:ascii="Arial" w:eastAsia="Calibri" w:hAnsi="Arial" w:cs="Arial"/>
          <w:szCs w:val="26"/>
          <w:highlight w:val="green"/>
          <w:u w:val="single"/>
        </w:rPr>
        <w:t xml:space="preserve">elsewhere </w:t>
      </w:r>
      <w:r w:rsidRPr="000B2AA7">
        <w:rPr>
          <w:rFonts w:eastAsia="Calibri" w:cs="Times New Roman"/>
          <w:b/>
          <w:iCs/>
          <w:highlight w:val="green"/>
          <w:u w:val="single"/>
        </w:rPr>
        <w:t>spread</w:t>
      </w:r>
      <w:r w:rsidRPr="000B2AA7">
        <w:rPr>
          <w:rFonts w:ascii="Arial" w:eastAsia="Calibri" w:hAnsi="Arial" w:cs="Arial"/>
          <w:szCs w:val="26"/>
          <w:u w:val="single"/>
        </w:rPr>
        <w:t xml:space="preserve"> in tandem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intensify</w:t>
      </w:r>
      <w:r w:rsidRPr="000B2AA7">
        <w:rPr>
          <w:rFonts w:ascii="Arial" w:eastAsia="Calibri" w:hAnsi="Arial" w:cs="Arial"/>
          <w:szCs w:val="26"/>
          <w:u w:val="single"/>
        </w:rPr>
        <w:t>. Emboldened by the West’s increased isolationism</w:t>
      </w:r>
      <w:r w:rsidRPr="000B2AA7">
        <w:rPr>
          <w:rFonts w:eastAsia="Calibri" w:cs="Times New Roman"/>
          <w:sz w:val="16"/>
        </w:rPr>
        <w:t xml:space="preserve"> and divisions in Europe, </w:t>
      </w:r>
      <w:r w:rsidRPr="000B2AA7">
        <w:rPr>
          <w:rFonts w:ascii="Arial" w:eastAsia="Calibri" w:hAnsi="Arial" w:cs="Arial"/>
          <w:szCs w:val="26"/>
          <w:u w:val="single"/>
        </w:rPr>
        <w:t xml:space="preserve">Russia sets its sights on consolidating its already occupied territories in Moldova and Georgia. US isolationism undermines </w:t>
      </w:r>
      <w:r w:rsidRPr="000B2AA7">
        <w:rPr>
          <w:rFonts w:eastAsia="Calibri" w:cs="Times New Roman"/>
          <w:b/>
          <w:iCs/>
          <w:u w:val="single"/>
        </w:rPr>
        <w:t>NATO</w:t>
      </w:r>
      <w:r w:rsidRPr="000B2AA7">
        <w:rPr>
          <w:rFonts w:eastAsia="Calibri" w:cs="Times New Roman"/>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E31E6A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Meanwhile, </w:t>
      </w:r>
      <w:r w:rsidRPr="000B2AA7">
        <w:rPr>
          <w:rFonts w:eastAsia="Calibri" w:cs="Times New Roman"/>
          <w:b/>
          <w:iCs/>
          <w:u w:val="single"/>
        </w:rPr>
        <w:t>Israel’s war on Gaza</w:t>
      </w:r>
      <w:r w:rsidRPr="000B2AA7">
        <w:rPr>
          <w:rFonts w:ascii="Arial" w:eastAsia="Calibri" w:hAnsi="Arial" w:cs="Arial"/>
          <w:szCs w:val="26"/>
          <w:u w:val="single"/>
        </w:rPr>
        <w:t xml:space="preserve"> and continued assassinations and bombings in </w:t>
      </w:r>
      <w:r w:rsidRPr="000B2AA7">
        <w:rPr>
          <w:rFonts w:eastAsia="Calibri" w:cs="Times New Roman"/>
          <w:b/>
          <w:iCs/>
          <w:u w:val="single"/>
        </w:rPr>
        <w:t>Iran</w:t>
      </w:r>
      <w:r w:rsidRPr="000B2AA7">
        <w:rPr>
          <w:rFonts w:ascii="Arial" w:eastAsia="Calibri" w:hAnsi="Arial" w:cs="Arial"/>
          <w:szCs w:val="26"/>
          <w:u w:val="single"/>
        </w:rPr>
        <w:t xml:space="preserve"> and </w:t>
      </w:r>
      <w:r w:rsidRPr="000B2AA7">
        <w:rPr>
          <w:rFonts w:eastAsia="Calibri" w:cs="Times New Roman"/>
          <w:b/>
          <w:iCs/>
          <w:u w:val="single"/>
        </w:rPr>
        <w:t>Lebanon</w:t>
      </w:r>
      <w:r w:rsidRPr="000B2AA7">
        <w:rPr>
          <w:rFonts w:ascii="Arial" w:eastAsia="Calibri" w:hAnsi="Arial" w:cs="Arial"/>
          <w:szCs w:val="26"/>
          <w:u w:val="single"/>
        </w:rPr>
        <w:t xml:space="preserve"> elicit a response from the Axis of Resistance. Militants in </w:t>
      </w:r>
      <w:r w:rsidRPr="000B2AA7">
        <w:rPr>
          <w:rFonts w:eastAsia="Calibri" w:cs="Times New Roman"/>
          <w:b/>
          <w:iCs/>
          <w:u w:val="single"/>
        </w:rPr>
        <w:t>Yemen</w:t>
      </w:r>
      <w:r w:rsidRPr="000B2AA7">
        <w:rPr>
          <w:rFonts w:ascii="Arial" w:eastAsia="Calibri" w:hAnsi="Arial" w:cs="Arial"/>
          <w:szCs w:val="26"/>
          <w:u w:val="single"/>
        </w:rPr>
        <w:t xml:space="preserve">, </w:t>
      </w:r>
      <w:r w:rsidRPr="000B2AA7">
        <w:rPr>
          <w:rFonts w:eastAsia="Calibri" w:cs="Times New Roman"/>
          <w:b/>
          <w:iCs/>
          <w:u w:val="single"/>
        </w:rPr>
        <w:t>Iran</w:t>
      </w:r>
      <w:r w:rsidRPr="000B2AA7">
        <w:rPr>
          <w:rFonts w:ascii="Arial" w:eastAsia="Calibri" w:hAnsi="Arial" w:cs="Arial"/>
          <w:szCs w:val="26"/>
          <w:u w:val="single"/>
        </w:rPr>
        <w:t xml:space="preserve">, </w:t>
      </w:r>
      <w:r w:rsidRPr="000B2AA7">
        <w:rPr>
          <w:rFonts w:eastAsia="Calibri" w:cs="Times New Roman"/>
          <w:b/>
          <w:iCs/>
          <w:u w:val="single"/>
        </w:rPr>
        <w:t>Syria</w:t>
      </w:r>
      <w:r w:rsidRPr="000B2AA7">
        <w:rPr>
          <w:rFonts w:ascii="Arial" w:eastAsia="Calibri" w:hAnsi="Arial" w:cs="Arial"/>
          <w:szCs w:val="26"/>
          <w:u w:val="single"/>
        </w:rPr>
        <w:t xml:space="preserve">, </w:t>
      </w:r>
      <w:r w:rsidRPr="000B2AA7">
        <w:rPr>
          <w:rFonts w:eastAsia="Calibri" w:cs="Times New Roman"/>
          <w:b/>
          <w:iCs/>
          <w:u w:val="single"/>
        </w:rPr>
        <w:t>Lebanon</w:t>
      </w:r>
      <w:r w:rsidRPr="000B2AA7">
        <w:rPr>
          <w:rFonts w:ascii="Arial" w:eastAsia="Calibri" w:hAnsi="Arial" w:cs="Arial"/>
          <w:szCs w:val="26"/>
          <w:u w:val="single"/>
        </w:rPr>
        <w:t xml:space="preserve"> and </w:t>
      </w:r>
      <w:r w:rsidRPr="000B2AA7">
        <w:rPr>
          <w:rFonts w:eastAsia="Calibri" w:cs="Times New Roman"/>
          <w:b/>
          <w:iCs/>
          <w:u w:val="single"/>
        </w:rPr>
        <w:t>Iraq</w:t>
      </w:r>
      <w:r w:rsidRPr="000B2AA7">
        <w:rPr>
          <w:rFonts w:ascii="Arial" w:eastAsia="Calibri" w:hAnsi="Arial" w:cs="Arial"/>
          <w:szCs w:val="26"/>
          <w:u w:val="single"/>
        </w:rPr>
        <w:t xml:space="preserve"> </w:t>
      </w:r>
      <w:r w:rsidRPr="000B2AA7">
        <w:rPr>
          <w:rFonts w:eastAsia="Calibri" w:cs="Times New Roman"/>
          <w:b/>
          <w:iCs/>
          <w:u w:val="single"/>
        </w:rPr>
        <w:t>join forces</w:t>
      </w:r>
      <w:r w:rsidRPr="000B2AA7">
        <w:rPr>
          <w:rFonts w:ascii="Arial" w:eastAsia="Calibri" w:hAnsi="Arial" w:cs="Arial"/>
          <w:szCs w:val="26"/>
          <w:u w:val="single"/>
        </w:rPr>
        <w:t xml:space="preserve"> to respond to Israel with a consolidated conventional war</w:t>
      </w:r>
      <w:r w:rsidRPr="000B2AA7">
        <w:rPr>
          <w:rFonts w:eastAsia="Calibri" w:cs="Times New Roman"/>
          <w:sz w:val="16"/>
        </w:rPr>
        <w:t>. The United States responds by supporting Israel and fighting with it in the Middle East.</w:t>
      </w:r>
    </w:p>
    <w:p w14:paraId="1B69738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the South China Sea, </w:t>
      </w:r>
      <w:r w:rsidRPr="000B2AA7">
        <w:rPr>
          <w:rFonts w:eastAsia="Calibri" w:cs="Times New Roman"/>
          <w:b/>
          <w:iCs/>
          <w:u w:val="single"/>
        </w:rPr>
        <w:t>China</w:t>
      </w:r>
      <w:r w:rsidRPr="000B2AA7">
        <w:rPr>
          <w:rFonts w:ascii="Arial" w:eastAsia="Calibri" w:hAnsi="Arial" w:cs="Arial"/>
          <w:szCs w:val="26"/>
          <w:u w:val="single"/>
        </w:rPr>
        <w:t xml:space="preserve"> continues its intimidation of </w:t>
      </w:r>
      <w:r w:rsidRPr="000B2AA7">
        <w:rPr>
          <w:rFonts w:eastAsia="Calibri" w:cs="Times New Roman"/>
          <w:b/>
          <w:iCs/>
          <w:u w:val="single"/>
        </w:rPr>
        <w:t>shipping lanes</w:t>
      </w:r>
      <w:r w:rsidRPr="000B2AA7">
        <w:rPr>
          <w:rFonts w:ascii="Arial" w:eastAsia="Calibri" w:hAnsi="Arial" w:cs="Arial"/>
          <w:szCs w:val="26"/>
          <w:u w:val="single"/>
        </w:rPr>
        <w:t xml:space="preserve"> to assert its maritime dominance in the strategic waterway. With </w:t>
      </w:r>
      <w:r w:rsidRPr="000B2AA7">
        <w:rPr>
          <w:rFonts w:eastAsia="Calibri" w:cs="Times New Roman"/>
          <w:b/>
          <w:iCs/>
          <w:u w:val="single"/>
        </w:rPr>
        <w:t>US</w:t>
      </w:r>
      <w:r w:rsidRPr="000B2AA7">
        <w:rPr>
          <w:rFonts w:eastAsia="Calibri" w:cs="Times New Roman"/>
          <w:sz w:val="16"/>
        </w:rPr>
        <w:t xml:space="preserve"> Congress </w:t>
      </w:r>
      <w:r w:rsidRPr="000B2AA7">
        <w:rPr>
          <w:rFonts w:eastAsia="Calibri" w:cs="Times New Roman"/>
          <w:b/>
          <w:iCs/>
          <w:u w:val="single"/>
        </w:rPr>
        <w:t>reluctant</w:t>
      </w:r>
      <w:r w:rsidRPr="000B2AA7">
        <w:rPr>
          <w:rFonts w:eastAsia="Calibri" w:cs="Times New Roman"/>
          <w:sz w:val="16"/>
        </w:rPr>
        <w:t xml:space="preserve"> to support Ukraine and other threatened Eastern European allies, </w:t>
      </w:r>
      <w:r w:rsidRPr="000B2AA7">
        <w:rPr>
          <w:rFonts w:ascii="Arial" w:eastAsia="Calibri" w:hAnsi="Arial" w:cs="Arial"/>
          <w:szCs w:val="26"/>
          <w:u w:val="single"/>
        </w:rPr>
        <w:t>and</w:t>
      </w:r>
      <w:r w:rsidRPr="000B2AA7">
        <w:rPr>
          <w:rFonts w:eastAsia="Calibri" w:cs="Times New Roman"/>
          <w:sz w:val="16"/>
        </w:rPr>
        <w:t xml:space="preserve"> the United States now </w:t>
      </w:r>
      <w:r w:rsidRPr="000B2AA7">
        <w:rPr>
          <w:rFonts w:eastAsia="Calibri" w:cs="Times New Roman"/>
          <w:b/>
          <w:iCs/>
          <w:u w:val="single"/>
        </w:rPr>
        <w:t>bogged down</w:t>
      </w:r>
      <w:r w:rsidRPr="000B2AA7">
        <w:rPr>
          <w:rFonts w:eastAsia="Calibri" w:cs="Times New Roman"/>
          <w:sz w:val="16"/>
        </w:rPr>
        <w:t xml:space="preserve"> in the Middle East, </w:t>
      </w:r>
      <w:r w:rsidRPr="000B2AA7">
        <w:rPr>
          <w:rFonts w:ascii="Arial" w:eastAsia="Calibri" w:hAnsi="Arial" w:cs="Arial"/>
          <w:szCs w:val="26"/>
          <w:u w:val="single"/>
        </w:rPr>
        <w:t>China makes a bold move in</w:t>
      </w:r>
      <w:r w:rsidRPr="000B2AA7">
        <w:rPr>
          <w:rFonts w:eastAsia="Calibri" w:cs="Times New Roman"/>
          <w:sz w:val="16"/>
        </w:rPr>
        <w:t xml:space="preserve"> shutting </w:t>
      </w:r>
      <w:r w:rsidRPr="000B2AA7">
        <w:rPr>
          <w:rFonts w:ascii="Arial" w:eastAsia="Calibri" w:hAnsi="Arial" w:cs="Arial"/>
          <w:szCs w:val="26"/>
          <w:u w:val="single"/>
        </w:rPr>
        <w:t xml:space="preserve">the </w:t>
      </w:r>
      <w:r w:rsidRPr="000B2AA7">
        <w:rPr>
          <w:rFonts w:eastAsia="Calibri" w:cs="Times New Roman"/>
          <w:b/>
          <w:iCs/>
          <w:u w:val="single"/>
        </w:rPr>
        <w:t>Philippines</w:t>
      </w:r>
      <w:r w:rsidRPr="000B2AA7">
        <w:rPr>
          <w:rFonts w:eastAsia="Calibri" w:cs="Times New Roman"/>
          <w:sz w:val="16"/>
        </w:rPr>
        <w:t xml:space="preserve">’ access to the South China Sea </w:t>
      </w:r>
      <w:r w:rsidRPr="000B2AA7">
        <w:rPr>
          <w:rFonts w:ascii="Arial" w:eastAsia="Calibri" w:hAnsi="Arial" w:cs="Arial"/>
          <w:szCs w:val="26"/>
          <w:u w:val="single"/>
        </w:rPr>
        <w:t xml:space="preserve">and reasserts the reunification with </w:t>
      </w:r>
      <w:r w:rsidRPr="000B2AA7">
        <w:rPr>
          <w:rFonts w:eastAsia="Calibri" w:cs="Times New Roman"/>
          <w:b/>
          <w:iCs/>
          <w:u w:val="single"/>
        </w:rPr>
        <w:t>Taiwan</w:t>
      </w:r>
      <w:r w:rsidRPr="000B2AA7">
        <w:rPr>
          <w:rFonts w:eastAsia="Calibri" w:cs="Times New Roman"/>
          <w:sz w:val="16"/>
        </w:rPr>
        <w:t xml:space="preserve">. On the latter, it </w:t>
      </w:r>
      <w:r w:rsidRPr="000B2AA7">
        <w:rPr>
          <w:rFonts w:ascii="Arial" w:eastAsia="Calibri" w:hAnsi="Arial" w:cs="Arial"/>
          <w:szCs w:val="26"/>
          <w:u w:val="single"/>
        </w:rPr>
        <w:t>sends troops into Taiwan</w:t>
      </w:r>
      <w:r w:rsidRPr="000B2AA7">
        <w:rPr>
          <w:rFonts w:eastAsia="Calibri" w:cs="Times New Roman"/>
          <w:sz w:val="16"/>
        </w:rPr>
        <w:t xml:space="preserve"> to assert its control and effectively takes over Taipei.</w:t>
      </w:r>
    </w:p>
    <w:p w14:paraId="3780B4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eastAsia="Calibri" w:cs="Times New Roman"/>
          <w:b/>
          <w:iCs/>
          <w:highlight w:val="green"/>
          <w:u w:val="single"/>
        </w:rPr>
        <w:t>confluence</w:t>
      </w:r>
      <w:r w:rsidRPr="000B2AA7">
        <w:rPr>
          <w:rFonts w:ascii="Arial" w:eastAsia="Calibri" w:hAnsi="Arial" w:cs="Arial"/>
          <w:szCs w:val="26"/>
          <w:u w:val="single"/>
        </w:rPr>
        <w:t xml:space="preserve"> of these “</w:t>
      </w:r>
      <w:r w:rsidRPr="000B2AA7">
        <w:rPr>
          <w:rFonts w:eastAsia="Calibri" w:cs="Times New Roman"/>
          <w:b/>
          <w:iCs/>
          <w:u w:val="single"/>
        </w:rPr>
        <w:t>hot wars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elevates</w:t>
      </w:r>
      <w:r w:rsidRPr="000B2AA7">
        <w:rPr>
          <w:rFonts w:ascii="Arial" w:eastAsia="Calibri" w:hAnsi="Arial" w:cs="Arial"/>
          <w:szCs w:val="26"/>
          <w:u w:val="single"/>
        </w:rPr>
        <w:t xml:space="preserve"> the </w:t>
      </w:r>
      <w:r w:rsidRPr="000B2AA7">
        <w:rPr>
          <w:rFonts w:ascii="Arial" w:eastAsia="Calibri" w:hAnsi="Arial" w:cs="Arial"/>
          <w:szCs w:val="26"/>
          <w:highlight w:val="green"/>
          <w:u w:val="single"/>
        </w:rPr>
        <w:t xml:space="preserve">risk of </w:t>
      </w:r>
      <w:r w:rsidRPr="000B2AA7">
        <w:rPr>
          <w:rFonts w:eastAsia="Calibri" w:cs="Times New Roman"/>
          <w:b/>
          <w:iCs/>
          <w:highlight w:val="green"/>
          <w:u w:val="single"/>
        </w:rPr>
        <w:t>regional</w:t>
      </w:r>
      <w:r w:rsidRPr="000B2AA7">
        <w:rPr>
          <w:rFonts w:eastAsia="Calibri" w:cs="Times New Roman"/>
          <w:b/>
          <w:iCs/>
          <w:u w:val="single"/>
        </w:rPr>
        <w:t xml:space="preserve"> conflict </w:t>
      </w:r>
      <w:r w:rsidRPr="000B2AA7">
        <w:rPr>
          <w:rFonts w:eastAsia="Calibri" w:cs="Times New Roman"/>
          <w:b/>
          <w:iCs/>
          <w:highlight w:val="green"/>
          <w:u w:val="single"/>
        </w:rPr>
        <w:t>escalation</w:t>
      </w:r>
      <w:r w:rsidRPr="000B2AA7">
        <w:rPr>
          <w:rFonts w:ascii="Arial" w:eastAsia="Calibri" w:hAnsi="Arial" w:cs="Arial"/>
          <w:szCs w:val="26"/>
          <w:u w:val="single"/>
        </w:rPr>
        <w:t xml:space="preserve">, exemplified by the potential for a </w:t>
      </w:r>
      <w:r w:rsidRPr="000B2AA7">
        <w:rPr>
          <w:rFonts w:eastAsia="Calibri" w:cs="Times New Roman"/>
          <w:b/>
          <w:iCs/>
          <w:u w:val="single"/>
        </w:rPr>
        <w:t>No</w:t>
      </w:r>
      <w:r w:rsidRPr="000B2AA7">
        <w:rPr>
          <w:rFonts w:ascii="Arial" w:eastAsia="Calibri" w:hAnsi="Arial" w:cs="Arial"/>
          <w:szCs w:val="26"/>
          <w:u w:val="single"/>
        </w:rPr>
        <w:t xml:space="preserve">rth </w:t>
      </w:r>
      <w:r w:rsidRPr="000B2AA7">
        <w:rPr>
          <w:rFonts w:eastAsia="Calibri" w:cs="Times New Roman"/>
          <w:b/>
          <w:iCs/>
          <w:u w:val="single"/>
        </w:rPr>
        <w:t>Ko</w:t>
      </w:r>
      <w:r w:rsidRPr="000B2AA7">
        <w:rPr>
          <w:rFonts w:ascii="Arial" w:eastAsia="Calibri" w:hAnsi="Arial" w:cs="Arial"/>
          <w:szCs w:val="26"/>
          <w:u w:val="single"/>
        </w:rPr>
        <w:t xml:space="preserve">rean attack on </w:t>
      </w:r>
      <w:r w:rsidRPr="000B2AA7">
        <w:rPr>
          <w:rFonts w:eastAsia="Calibri" w:cs="Times New Roman"/>
          <w:b/>
          <w:iCs/>
          <w:u w:val="single"/>
        </w:rPr>
        <w:t>So</w:t>
      </w:r>
      <w:r w:rsidRPr="000B2AA7">
        <w:rPr>
          <w:rFonts w:ascii="Arial" w:eastAsia="Calibri" w:hAnsi="Arial" w:cs="Arial"/>
          <w:szCs w:val="26"/>
          <w:u w:val="single"/>
        </w:rPr>
        <w:t xml:space="preserve">uth </w:t>
      </w:r>
      <w:r w:rsidRPr="000B2AA7">
        <w:rPr>
          <w:rFonts w:eastAsia="Calibri" w:cs="Times New Roman"/>
          <w:b/>
          <w:iCs/>
          <w:u w:val="single"/>
        </w:rPr>
        <w:t>Ko</w:t>
      </w:r>
      <w:r w:rsidRPr="000B2AA7">
        <w:rPr>
          <w:rFonts w:ascii="Arial" w:eastAsia="Calibri" w:hAnsi="Arial" w:cs="Arial"/>
          <w:szCs w:val="26"/>
          <w:u w:val="single"/>
        </w:rPr>
        <w:t>rea</w:t>
      </w:r>
      <w:r w:rsidRPr="000B2AA7">
        <w:rPr>
          <w:rFonts w:eastAsia="Calibri" w:cs="Times New Roman"/>
          <w:sz w:val="16"/>
        </w:rPr>
        <w:t xml:space="preserve">. </w:t>
      </w:r>
      <w:r w:rsidRPr="000B2AA7">
        <w:rPr>
          <w:rFonts w:ascii="Arial" w:eastAsia="Calibri" w:hAnsi="Arial" w:cs="Arial"/>
          <w:szCs w:val="26"/>
          <w:u w:val="single"/>
        </w:rPr>
        <w:t xml:space="preserve">Moreover, </w:t>
      </w:r>
      <w:r w:rsidRPr="000B2AA7">
        <w:rPr>
          <w:rFonts w:ascii="Arial" w:eastAsia="Calibri" w:hAnsi="Arial" w:cs="Arial"/>
          <w:szCs w:val="26"/>
          <w:highlight w:val="green"/>
          <w:u w:val="single"/>
        </w:rPr>
        <w:t>the spectre of</w:t>
      </w:r>
      <w:r w:rsidRPr="000B2AA7">
        <w:rPr>
          <w:rFonts w:ascii="Arial" w:eastAsia="Calibri" w:hAnsi="Arial" w:cs="Arial"/>
          <w:szCs w:val="26"/>
          <w:u w:val="single"/>
        </w:rPr>
        <w:t xml:space="preserve"> a </w:t>
      </w:r>
      <w:r w:rsidRPr="000B2AA7">
        <w:rPr>
          <w:rFonts w:eastAsia="Calibri" w:cs="Times New Roman"/>
          <w:b/>
          <w:iCs/>
          <w:highlight w:val="green"/>
          <w:u w:val="single"/>
        </w:rPr>
        <w:t>full-scale global conflict</w:t>
      </w:r>
      <w:r w:rsidRPr="000B2AA7">
        <w:rPr>
          <w:rFonts w:ascii="Arial" w:eastAsia="Calibri" w:hAnsi="Arial" w:cs="Arial"/>
          <w:szCs w:val="26"/>
          <w:highlight w:val="green"/>
          <w:u w:val="single"/>
        </w:rPr>
        <w:t xml:space="preserve"> looms large</w:t>
      </w:r>
      <w:r w:rsidRPr="000B2AA7">
        <w:rPr>
          <w:rFonts w:ascii="Arial" w:eastAsia="Calibri" w:hAnsi="Arial" w:cs="Arial"/>
          <w:szCs w:val="26"/>
          <w:u w:val="single"/>
        </w:rPr>
        <w:t xml:space="preserve">. </w:t>
      </w:r>
      <w:r w:rsidRPr="000B2AA7">
        <w:rPr>
          <w:rFonts w:eastAsia="Calibri" w:cs="Times New Roman"/>
          <w:b/>
          <w:iCs/>
          <w:highlight w:val="green"/>
          <w:u w:val="single"/>
        </w:rPr>
        <w:t>While the threat of nuclear annihilation may</w:t>
      </w:r>
      <w:r w:rsidRPr="000B2AA7">
        <w:rPr>
          <w:rFonts w:eastAsia="Calibri" w:cs="Times New Roman"/>
          <w:b/>
          <w:iCs/>
          <w:u w:val="single"/>
        </w:rPr>
        <w:t xml:space="preserve"> serve as a </w:t>
      </w:r>
      <w:r w:rsidRPr="000B2AA7">
        <w:rPr>
          <w:rFonts w:eastAsia="Calibri" w:cs="Times New Roman"/>
          <w:b/>
          <w:iCs/>
          <w:highlight w:val="green"/>
          <w:u w:val="single"/>
        </w:rPr>
        <w:t>deter</w:t>
      </w:r>
      <w:r w:rsidRPr="000B2AA7">
        <w:rPr>
          <w:rFonts w:eastAsia="Calibri" w:cs="Times New Roman"/>
          <w:b/>
          <w:iCs/>
          <w:u w:val="single"/>
        </w:rPr>
        <w:t xml:space="preserve">rent to the </w:t>
      </w:r>
      <w:r w:rsidRPr="000B2AA7">
        <w:rPr>
          <w:rFonts w:eastAsia="Calibri" w:cs="Times New Roman"/>
          <w:b/>
          <w:iCs/>
          <w:highlight w:val="green"/>
          <w:u w:val="single"/>
        </w:rPr>
        <w:t>indiscriminate use of nuc</w:t>
      </w:r>
      <w:r w:rsidRPr="000B2AA7">
        <w:rPr>
          <w:rFonts w:eastAsia="Calibri" w:cs="Times New Roman"/>
          <w:b/>
          <w:iCs/>
          <w:u w:val="single"/>
        </w:rPr>
        <w:t>lear weapon</w:t>
      </w:r>
      <w:r w:rsidRPr="000B2AA7">
        <w:rPr>
          <w:rFonts w:eastAsia="Calibri" w:cs="Times New Roman"/>
          <w:b/>
          <w:iCs/>
          <w:highlight w:val="green"/>
          <w:u w:val="single"/>
        </w:rPr>
        <w:t>s</w:t>
      </w:r>
      <w:r w:rsidRPr="000B2AA7">
        <w:rPr>
          <w:rFonts w:ascii="Arial" w:eastAsia="Calibri" w:hAnsi="Arial" w:cs="Arial"/>
          <w:szCs w:val="26"/>
          <w:u w:val="single"/>
        </w:rPr>
        <w:t xml:space="preserve">, its </w:t>
      </w:r>
      <w:r w:rsidRPr="000B2AA7">
        <w:rPr>
          <w:rFonts w:eastAsia="Calibri" w:cs="Times New Roman"/>
          <w:b/>
          <w:iCs/>
          <w:highlight w:val="green"/>
          <w:u w:val="single"/>
        </w:rPr>
        <w:t>effectiveness</w:t>
      </w:r>
      <w:r w:rsidRPr="000B2AA7">
        <w:rPr>
          <w:rFonts w:ascii="Arial" w:eastAsia="Calibri" w:hAnsi="Arial" w:cs="Arial"/>
          <w:szCs w:val="26"/>
          <w:highlight w:val="green"/>
          <w:u w:val="single"/>
        </w:rPr>
        <w:t xml:space="preserve"> in</w:t>
      </w:r>
      <w:r w:rsidRPr="000B2AA7">
        <w:rPr>
          <w:rFonts w:ascii="Arial" w:eastAsia="Calibri" w:hAnsi="Arial" w:cs="Arial"/>
          <w:szCs w:val="26"/>
          <w:u w:val="single"/>
        </w:rPr>
        <w:t xml:space="preserve"> preventing </w:t>
      </w:r>
      <w:r w:rsidRPr="000B2AA7">
        <w:rPr>
          <w:rFonts w:ascii="Arial" w:eastAsia="Calibri" w:hAnsi="Arial" w:cs="Arial"/>
          <w:szCs w:val="26"/>
          <w:highlight w:val="green"/>
          <w:u w:val="single"/>
        </w:rPr>
        <w:t>such</w:t>
      </w:r>
      <w:r w:rsidRPr="000B2AA7">
        <w:rPr>
          <w:rFonts w:ascii="Arial" w:eastAsia="Calibri" w:hAnsi="Arial" w:cs="Arial"/>
          <w:szCs w:val="26"/>
          <w:u w:val="single"/>
        </w:rPr>
        <w:t xml:space="preserve"> </w:t>
      </w:r>
      <w:r w:rsidRPr="000B2AA7">
        <w:rPr>
          <w:rFonts w:eastAsia="Calibri" w:cs="Times New Roman"/>
          <w:b/>
          <w:iCs/>
          <w:u w:val="single"/>
        </w:rPr>
        <w:t xml:space="preserve">catastrophic </w:t>
      </w:r>
      <w:r w:rsidRPr="000B2AA7">
        <w:rPr>
          <w:rFonts w:eastAsia="Calibri" w:cs="Times New Roman"/>
          <w:b/>
          <w:iCs/>
          <w:highlight w:val="green"/>
          <w:u w:val="single"/>
        </w:rPr>
        <w:t>scenarios</w:t>
      </w:r>
      <w:r w:rsidRPr="000B2AA7">
        <w:rPr>
          <w:rFonts w:ascii="Arial" w:eastAsia="Calibri" w:hAnsi="Arial" w:cs="Arial"/>
          <w:szCs w:val="26"/>
          <w:u w:val="single"/>
        </w:rPr>
        <w:t xml:space="preserve"> remains </w:t>
      </w:r>
      <w:r w:rsidRPr="000B2AA7">
        <w:rPr>
          <w:rFonts w:eastAsia="Calibri" w:cs="Times New Roman"/>
          <w:b/>
          <w:iCs/>
          <w:highlight w:val="green"/>
          <w:u w:val="single"/>
        </w:rPr>
        <w:t>uncertain</w:t>
      </w:r>
      <w:r w:rsidRPr="000B2AA7">
        <w:rPr>
          <w:rFonts w:eastAsia="Calibri" w:cs="Times New Roman"/>
          <w:sz w:val="16"/>
        </w:rPr>
        <w:t>.</w:t>
      </w:r>
    </w:p>
    <w:p w14:paraId="5F8B9D39" w14:textId="77777777" w:rsidR="000B2AA7" w:rsidRPr="000B2AA7" w:rsidRDefault="000B2AA7" w:rsidP="000B2AA7">
      <w:pPr>
        <w:spacing w:line="256" w:lineRule="auto"/>
        <w:rPr>
          <w:rFonts w:eastAsia="Calibri" w:cs="Times New Roman"/>
          <w:u w:val="single"/>
        </w:rPr>
      </w:pPr>
      <w:r w:rsidRPr="000B2AA7">
        <w:rPr>
          <w:rFonts w:ascii="Arial" w:eastAsia="Calibri" w:hAnsi="Arial" w:cs="Arial"/>
          <w:szCs w:val="26"/>
          <w:u w:val="single"/>
        </w:rPr>
        <w:t xml:space="preserve">Pathway 4b: </w:t>
      </w:r>
      <w:r w:rsidRPr="000B2AA7">
        <w:rPr>
          <w:rFonts w:eastAsia="Calibri" w:cs="Times New Roman"/>
          <w:b/>
          <w:iCs/>
          <w:u w:val="single"/>
        </w:rPr>
        <w:t>Multipolar Cold War</w:t>
      </w:r>
    </w:p>
    <w:p w14:paraId="0A1B6CE0"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highlight w:val="green"/>
          <w:u w:val="single"/>
        </w:rPr>
        <w:t>While</w:t>
      </w:r>
      <w:r w:rsidRPr="000B2AA7">
        <w:rPr>
          <w:rFonts w:ascii="Arial" w:eastAsia="Calibri" w:hAnsi="Arial" w:cs="Arial"/>
          <w:szCs w:val="26"/>
          <w:u w:val="single"/>
        </w:rPr>
        <w:t xml:space="preserve"> </w:t>
      </w:r>
      <w:r w:rsidRPr="000B2AA7">
        <w:rPr>
          <w:rFonts w:eastAsia="Calibri" w:cs="Times New Roman"/>
          <w:b/>
          <w:iCs/>
          <w:u w:val="single"/>
        </w:rPr>
        <w:t xml:space="preserve">regional and </w:t>
      </w:r>
      <w:r w:rsidRPr="000B2AA7">
        <w:rPr>
          <w:rFonts w:eastAsia="Calibri" w:cs="Times New Roman"/>
          <w:b/>
          <w:iCs/>
          <w:highlight w:val="green"/>
          <w:u w:val="single"/>
        </w:rPr>
        <w:t>proxy conflicts</w:t>
      </w:r>
      <w:r w:rsidRPr="000B2AA7">
        <w:rPr>
          <w:rFonts w:ascii="Arial" w:eastAsia="Calibri" w:hAnsi="Arial" w:cs="Arial"/>
          <w:szCs w:val="26"/>
          <w:u w:val="single"/>
        </w:rPr>
        <w:t xml:space="preserve"> persist, they </w:t>
      </w:r>
      <w:r w:rsidRPr="000B2AA7">
        <w:rPr>
          <w:rFonts w:ascii="Arial" w:eastAsia="Calibri" w:hAnsi="Arial" w:cs="Arial"/>
          <w:szCs w:val="26"/>
          <w:highlight w:val="green"/>
          <w:u w:val="single"/>
        </w:rPr>
        <w:t xml:space="preserve">have </w:t>
      </w:r>
      <w:r w:rsidRPr="000B2AA7">
        <w:rPr>
          <w:rFonts w:eastAsia="Calibri" w:cs="Times New Roman"/>
          <w:b/>
          <w:iCs/>
          <w:highlight w:val="green"/>
          <w:u w:val="single"/>
        </w:rPr>
        <w:t>not escalated</w:t>
      </w:r>
      <w:r w:rsidRPr="000B2AA7">
        <w:rPr>
          <w:rFonts w:ascii="Arial" w:eastAsia="Calibri" w:hAnsi="Arial" w:cs="Arial"/>
          <w:szCs w:val="26"/>
          <w:highlight w:val="green"/>
          <w:u w:val="single"/>
        </w:rPr>
        <w:t xml:space="preserve"> to</w:t>
      </w:r>
      <w:r w:rsidRPr="000B2AA7">
        <w:rPr>
          <w:rFonts w:ascii="Arial" w:eastAsia="Calibri" w:hAnsi="Arial" w:cs="Arial"/>
          <w:szCs w:val="26"/>
          <w:u w:val="single"/>
        </w:rPr>
        <w:t xml:space="preserve"> the point of</w:t>
      </w:r>
      <w:r w:rsidRPr="000B2AA7">
        <w:rPr>
          <w:rFonts w:eastAsia="Calibri" w:cs="Times New Roman"/>
          <w:sz w:val="16"/>
        </w:rPr>
        <w:t xml:space="preserve"> dominating all international relations or </w:t>
      </w:r>
      <w:r w:rsidRPr="000B2AA7">
        <w:rPr>
          <w:rFonts w:eastAsia="Calibri" w:cs="Times New Roman"/>
          <w:b/>
          <w:iCs/>
          <w:highlight w:val="green"/>
          <w:u w:val="single"/>
        </w:rPr>
        <w:t>directly involv</w:t>
      </w:r>
      <w:r w:rsidRPr="000B2AA7">
        <w:rPr>
          <w:rFonts w:eastAsia="Calibri" w:cs="Times New Roman"/>
          <w:b/>
          <w:iCs/>
          <w:u w:val="single"/>
        </w:rPr>
        <w:t>ing</w:t>
      </w:r>
      <w:r w:rsidRPr="000B2AA7">
        <w:rPr>
          <w:rFonts w:ascii="Arial" w:eastAsia="Calibri" w:hAnsi="Arial" w:cs="Arial"/>
          <w:szCs w:val="26"/>
          <w:u w:val="single"/>
        </w:rPr>
        <w:t xml:space="preserve"> the </w:t>
      </w:r>
      <w:r w:rsidRPr="000B2AA7">
        <w:rPr>
          <w:rFonts w:eastAsia="Calibri" w:cs="Times New Roman"/>
          <w:b/>
          <w:iCs/>
          <w:u w:val="single"/>
        </w:rPr>
        <w:t xml:space="preserve">large </w:t>
      </w:r>
      <w:r w:rsidRPr="000B2AA7">
        <w:rPr>
          <w:rFonts w:eastAsia="Calibri" w:cs="Times New Roman"/>
          <w:b/>
          <w:iCs/>
          <w:highlight w:val="green"/>
          <w:u w:val="single"/>
        </w:rPr>
        <w:t>nuclear powers</w:t>
      </w:r>
      <w:r w:rsidRPr="000B2AA7">
        <w:rPr>
          <w:rFonts w:ascii="Arial" w:eastAsia="Calibri" w:hAnsi="Arial" w:cs="Arial"/>
          <w:szCs w:val="26"/>
          <w:u w:val="single"/>
        </w:rPr>
        <w:t xml:space="preserve">. </w:t>
      </w:r>
      <w:r w:rsidRPr="000B2AA7">
        <w:rPr>
          <w:rFonts w:eastAsia="Calibri" w:cs="Times New Roman"/>
          <w:b/>
          <w:iCs/>
          <w:u w:val="single"/>
        </w:rPr>
        <w:t>However</w:t>
      </w:r>
      <w:r w:rsidRPr="000B2AA7">
        <w:rPr>
          <w:rFonts w:ascii="Arial" w:eastAsia="Calibri" w:hAnsi="Arial" w:cs="Arial"/>
          <w:szCs w:val="26"/>
          <w:u w:val="single"/>
        </w:rPr>
        <w:t xml:space="preserve">, these </w:t>
      </w:r>
      <w:r w:rsidRPr="000B2AA7">
        <w:rPr>
          <w:rFonts w:eastAsia="Calibri" w:cs="Times New Roman"/>
          <w:b/>
          <w:iCs/>
          <w:highlight w:val="green"/>
          <w:u w:val="single"/>
        </w:rPr>
        <w:t>persistent conflicts</w:t>
      </w:r>
      <w:r w:rsidRPr="000B2AA7">
        <w:rPr>
          <w:rFonts w:ascii="Arial" w:eastAsia="Calibri" w:hAnsi="Arial" w:cs="Arial"/>
          <w:szCs w:val="26"/>
          <w:u w:val="single"/>
        </w:rPr>
        <w:t xml:space="preserve">, coupled with ongoing economic and technological tensions, have </w:t>
      </w:r>
      <w:r w:rsidRPr="000B2AA7">
        <w:rPr>
          <w:rFonts w:ascii="Arial" w:eastAsia="Calibri" w:hAnsi="Arial" w:cs="Arial"/>
          <w:szCs w:val="26"/>
          <w:highlight w:val="green"/>
          <w:u w:val="single"/>
        </w:rPr>
        <w:t xml:space="preserve">led to a </w:t>
      </w:r>
      <w:r w:rsidRPr="000B2AA7">
        <w:rPr>
          <w:rFonts w:eastAsia="Calibri" w:cs="Times New Roman"/>
          <w:b/>
          <w:iCs/>
          <w:highlight w:val="green"/>
          <w:u w:val="single"/>
        </w:rPr>
        <w:t>general erosion of coop</w:t>
      </w:r>
      <w:r w:rsidRPr="000B2AA7">
        <w:rPr>
          <w:rFonts w:ascii="Arial" w:eastAsia="Calibri" w:hAnsi="Arial" w:cs="Arial"/>
          <w:szCs w:val="26"/>
          <w:u w:val="single"/>
        </w:rPr>
        <w:t>eration</w:t>
      </w:r>
      <w:r w:rsidRPr="000B2AA7">
        <w:rPr>
          <w:rFonts w:eastAsia="Calibri" w:cs="Times New Roman"/>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92C86B2"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Hot wars</w:t>
      </w:r>
      <w:r w:rsidRPr="000B2AA7">
        <w:rPr>
          <w:rFonts w:ascii="Arial" w:eastAsia="Calibri" w:hAnsi="Arial" w:cs="Arial"/>
          <w:szCs w:val="26"/>
          <w:u w:val="single"/>
        </w:rPr>
        <w:t xml:space="preserve"> in the </w:t>
      </w:r>
      <w:r w:rsidRPr="000B2AA7">
        <w:rPr>
          <w:rFonts w:eastAsia="Calibri" w:cs="Times New Roman"/>
          <w:b/>
          <w:iCs/>
          <w:u w:val="single"/>
        </w:rPr>
        <w:t>Black Sea</w:t>
      </w:r>
      <w:r w:rsidRPr="000B2AA7">
        <w:rPr>
          <w:rFonts w:ascii="Arial" w:eastAsia="Calibri" w:hAnsi="Arial" w:cs="Arial"/>
          <w:szCs w:val="26"/>
          <w:u w:val="single"/>
        </w:rPr>
        <w:t xml:space="preserve">, the </w:t>
      </w:r>
      <w:r w:rsidRPr="000B2AA7">
        <w:rPr>
          <w:rFonts w:eastAsia="Calibri" w:cs="Times New Roman"/>
          <w:b/>
          <w:iCs/>
          <w:u w:val="single"/>
        </w:rPr>
        <w:t>Suez Canal</w:t>
      </w:r>
      <w:r w:rsidRPr="000B2AA7">
        <w:rPr>
          <w:rFonts w:ascii="Arial" w:eastAsia="Calibri" w:hAnsi="Arial" w:cs="Arial"/>
          <w:szCs w:val="26"/>
          <w:u w:val="single"/>
        </w:rPr>
        <w:t xml:space="preserve"> and the </w:t>
      </w:r>
      <w:r w:rsidRPr="000B2AA7">
        <w:rPr>
          <w:rFonts w:eastAsia="Calibri" w:cs="Times New Roman"/>
          <w:b/>
          <w:iCs/>
          <w:u w:val="single"/>
        </w:rPr>
        <w:t>S</w:t>
      </w:r>
      <w:r w:rsidRPr="000B2AA7">
        <w:rPr>
          <w:rFonts w:ascii="Arial" w:eastAsia="Calibri" w:hAnsi="Arial" w:cs="Arial"/>
          <w:szCs w:val="26"/>
          <w:u w:val="single"/>
        </w:rPr>
        <w:t xml:space="preserve">outh </w:t>
      </w:r>
      <w:r w:rsidRPr="000B2AA7">
        <w:rPr>
          <w:rFonts w:eastAsia="Calibri" w:cs="Times New Roman"/>
          <w:b/>
          <w:iCs/>
          <w:u w:val="single"/>
        </w:rPr>
        <w:t>C</w:t>
      </w:r>
      <w:r w:rsidRPr="000B2AA7">
        <w:rPr>
          <w:rFonts w:ascii="Arial" w:eastAsia="Calibri" w:hAnsi="Arial" w:cs="Arial"/>
          <w:szCs w:val="26"/>
          <w:u w:val="single"/>
        </w:rPr>
        <w:t xml:space="preserve">hina </w:t>
      </w:r>
      <w:r w:rsidRPr="000B2AA7">
        <w:rPr>
          <w:rFonts w:eastAsia="Calibri" w:cs="Times New Roman"/>
          <w:b/>
          <w:iCs/>
          <w:u w:val="single"/>
        </w:rPr>
        <w:t>S</w:t>
      </w:r>
      <w:r w:rsidRPr="000B2AA7">
        <w:rPr>
          <w:rFonts w:ascii="Arial" w:eastAsia="Calibri" w:hAnsi="Arial" w:cs="Arial"/>
          <w:szCs w:val="26"/>
          <w:u w:val="single"/>
        </w:rPr>
        <w:t xml:space="preserve">ea, which are all </w:t>
      </w:r>
      <w:r w:rsidRPr="000B2AA7">
        <w:rPr>
          <w:rFonts w:eastAsia="Calibri" w:cs="Times New Roman"/>
          <w:b/>
          <w:iCs/>
          <w:u w:val="single"/>
        </w:rPr>
        <w:t>key transportation chokepoints</w:t>
      </w:r>
      <w:r w:rsidRPr="000B2AA7">
        <w:rPr>
          <w:rFonts w:ascii="Arial" w:eastAsia="Calibri" w:hAnsi="Arial" w:cs="Arial"/>
          <w:szCs w:val="26"/>
          <w:u w:val="single"/>
        </w:rPr>
        <w:t xml:space="preserve"> for international </w:t>
      </w:r>
      <w:r w:rsidRPr="000B2AA7">
        <w:rPr>
          <w:rFonts w:eastAsia="Calibri" w:cs="Times New Roman"/>
          <w:b/>
          <w:iCs/>
          <w:u w:val="single"/>
        </w:rPr>
        <w:t>food and goods</w:t>
      </w:r>
      <w:r w:rsidRPr="000B2AA7">
        <w:rPr>
          <w:rFonts w:ascii="Arial" w:eastAsia="Calibri" w:hAnsi="Arial" w:cs="Arial"/>
          <w:szCs w:val="26"/>
          <w:u w:val="single"/>
        </w:rPr>
        <w:t xml:space="preserve"> trade, lead to a </w:t>
      </w:r>
      <w:r w:rsidRPr="000B2AA7">
        <w:rPr>
          <w:rFonts w:eastAsia="Calibri" w:cs="Times New Roman"/>
          <w:b/>
          <w:iCs/>
          <w:u w:val="single"/>
        </w:rPr>
        <w:t>steep rise in prices</w:t>
      </w:r>
      <w:r w:rsidRPr="000B2AA7">
        <w:rPr>
          <w:rFonts w:ascii="Arial" w:eastAsia="Calibri" w:hAnsi="Arial" w:cs="Arial"/>
          <w:szCs w:val="26"/>
          <w:u w:val="single"/>
        </w:rPr>
        <w:t xml:space="preserve"> of goods such as wheat and fertilizers, </w:t>
      </w:r>
      <w:r w:rsidRPr="000B2AA7">
        <w:rPr>
          <w:rFonts w:eastAsia="Calibri" w:cs="Times New Roman"/>
          <w:b/>
          <w:iCs/>
          <w:u w:val="single"/>
        </w:rPr>
        <w:t>disrupt global supply chains</w:t>
      </w:r>
      <w:r w:rsidRPr="000B2AA7">
        <w:rPr>
          <w:rFonts w:ascii="Arial" w:eastAsia="Calibri" w:hAnsi="Arial" w:cs="Arial"/>
          <w:szCs w:val="26"/>
          <w:u w:val="single"/>
        </w:rPr>
        <w:t xml:space="preserve"> and further </w:t>
      </w:r>
      <w:r w:rsidRPr="000B2AA7">
        <w:rPr>
          <w:rFonts w:eastAsia="Calibri" w:cs="Times New Roman"/>
          <w:b/>
          <w:iCs/>
          <w:u w:val="single"/>
        </w:rPr>
        <w:t>feed the political calls for isolationism</w:t>
      </w:r>
      <w:r w:rsidRPr="000B2AA7">
        <w:rPr>
          <w:rFonts w:eastAsia="Calibri" w:cs="Times New Roman"/>
          <w:sz w:val="16"/>
        </w:rPr>
        <w:t xml:space="preserve">. Inflation of prices takes a drastic turn for the worse, particularly in Africa, which is highly dependent on wheat and fertilizers transiting through the Black Sea, </w:t>
      </w:r>
      <w:r w:rsidRPr="000B2AA7">
        <w:rPr>
          <w:rFonts w:ascii="Arial" w:eastAsia="Calibri" w:hAnsi="Arial" w:cs="Arial"/>
          <w:szCs w:val="26"/>
          <w:u w:val="single"/>
        </w:rPr>
        <w:t xml:space="preserve">fomenting more </w:t>
      </w:r>
      <w:r w:rsidRPr="000B2AA7">
        <w:rPr>
          <w:rFonts w:eastAsia="Calibri" w:cs="Times New Roman"/>
          <w:b/>
          <w:iCs/>
          <w:u w:val="single"/>
        </w:rPr>
        <w:t>populist nationalist</w:t>
      </w:r>
      <w:r w:rsidRPr="000B2AA7">
        <w:rPr>
          <w:rFonts w:ascii="Arial" w:eastAsia="Calibri" w:hAnsi="Arial" w:cs="Arial"/>
          <w:szCs w:val="26"/>
          <w:u w:val="single"/>
        </w:rPr>
        <w:t xml:space="preserve"> sentiments, and both </w:t>
      </w:r>
      <w:r w:rsidRPr="000B2AA7">
        <w:rPr>
          <w:rFonts w:eastAsia="Calibri" w:cs="Times New Roman"/>
          <w:b/>
          <w:iCs/>
          <w:u w:val="single"/>
        </w:rPr>
        <w:t>poverty</w:t>
      </w:r>
      <w:r w:rsidRPr="000B2AA7">
        <w:rPr>
          <w:rFonts w:ascii="Arial" w:eastAsia="Calibri" w:hAnsi="Arial" w:cs="Arial"/>
          <w:szCs w:val="26"/>
          <w:u w:val="single"/>
        </w:rPr>
        <w:t xml:space="preserve"> and </w:t>
      </w:r>
      <w:r w:rsidRPr="000B2AA7">
        <w:rPr>
          <w:rFonts w:eastAsia="Calibri" w:cs="Times New Roman"/>
          <w:b/>
          <w:iCs/>
          <w:u w:val="single"/>
        </w:rPr>
        <w:t>inequality</w:t>
      </w:r>
      <w:r w:rsidRPr="000B2AA7">
        <w:rPr>
          <w:rFonts w:ascii="Arial" w:eastAsia="Calibri" w:hAnsi="Arial" w:cs="Arial"/>
          <w:szCs w:val="26"/>
          <w:u w:val="single"/>
        </w:rPr>
        <w:t xml:space="preserve"> increase dramatically</w:t>
      </w:r>
      <w:r w:rsidRPr="000B2AA7">
        <w:rPr>
          <w:rFonts w:eastAsia="Calibri" w:cs="Times New Roman"/>
          <w:sz w:val="16"/>
        </w:rPr>
        <w:t>.</w:t>
      </w:r>
    </w:p>
    <w:p w14:paraId="1C3832C8" w14:textId="77777777" w:rsidR="000B2AA7" w:rsidRPr="000B2AA7" w:rsidRDefault="000B2AA7" w:rsidP="000B2AA7">
      <w:pPr>
        <w:spacing w:line="256" w:lineRule="auto"/>
        <w:rPr>
          <w:rFonts w:eastAsia="Calibri" w:cs="Times New Roman"/>
        </w:rPr>
      </w:pPr>
    </w:p>
    <w:p w14:paraId="3300ED83" w14:textId="77777777" w:rsidR="000B2AA7" w:rsidRPr="000B2AA7" w:rsidRDefault="000B2AA7" w:rsidP="000B2AA7">
      <w:pPr>
        <w:keepNext/>
        <w:keepLines/>
        <w:pageBreakBefore/>
        <w:spacing w:before="40" w:after="0" w:line="256" w:lineRule="auto"/>
        <w:jc w:val="center"/>
        <w:outlineLvl w:val="2"/>
        <w:rPr>
          <w:rFonts w:eastAsia="Times New Roman" w:cs="Times New Roman"/>
          <w:b/>
          <w:sz w:val="32"/>
          <w:szCs w:val="24"/>
          <w:u w:val="single"/>
        </w:rPr>
      </w:pPr>
      <w:r w:rsidRPr="000B2AA7">
        <w:rPr>
          <w:rFonts w:eastAsia="Times New Roman" w:cs="Times New Roman"/>
          <w:b/>
          <w:sz w:val="32"/>
          <w:szCs w:val="24"/>
          <w:u w:val="single"/>
        </w:rPr>
        <w:t>1AC---Personalism 2.1 (Patrimonialism)</w:t>
      </w:r>
    </w:p>
    <w:p w14:paraId="45A47FAC" w14:textId="77777777" w:rsidR="000B2AA7" w:rsidRPr="000B2AA7" w:rsidRDefault="000B2AA7" w:rsidP="000B2AA7">
      <w:pPr>
        <w:spacing w:line="256" w:lineRule="auto"/>
        <w:rPr>
          <w:rFonts w:eastAsia="Calibri" w:cs="Times New Roman"/>
        </w:rPr>
      </w:pPr>
    </w:p>
    <w:p w14:paraId="52C2D575"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Contention 2 is </w:t>
      </w:r>
      <w:r w:rsidRPr="000B2AA7">
        <w:rPr>
          <w:rFonts w:eastAsia="Times New Roman" w:cs="Times New Roman"/>
          <w:b/>
          <w:iCs/>
          <w:sz w:val="26"/>
          <w:u w:val="single"/>
        </w:rPr>
        <w:t>Personalism</w:t>
      </w:r>
      <w:r w:rsidRPr="000B2AA7">
        <w:rPr>
          <w:rFonts w:eastAsia="Times New Roman" w:cs="Times New Roman"/>
          <w:b/>
          <w:iCs/>
          <w:sz w:val="26"/>
        </w:rPr>
        <w:t>:</w:t>
      </w:r>
    </w:p>
    <w:p w14:paraId="1783B988" w14:textId="77777777" w:rsidR="000B2AA7" w:rsidRPr="000B2AA7" w:rsidRDefault="000B2AA7" w:rsidP="000B2AA7">
      <w:pPr>
        <w:spacing w:line="256" w:lineRule="auto"/>
        <w:rPr>
          <w:rFonts w:eastAsia="Calibri" w:cs="Times New Roman"/>
        </w:rPr>
      </w:pPr>
    </w:p>
    <w:p w14:paraId="33714995"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Application of a </w:t>
      </w:r>
      <w:r w:rsidRPr="000B2AA7">
        <w:rPr>
          <w:rFonts w:eastAsia="Times New Roman" w:cs="Times New Roman"/>
          <w:b/>
          <w:iCs/>
          <w:sz w:val="26"/>
          <w:u w:val="single"/>
        </w:rPr>
        <w:t>maximal interpretation</w:t>
      </w:r>
      <w:r w:rsidRPr="000B2AA7">
        <w:rPr>
          <w:rFonts w:eastAsia="Times New Roman" w:cs="Times New Roman"/>
          <w:b/>
          <w:iCs/>
          <w:sz w:val="26"/>
        </w:rPr>
        <w:t xml:space="preserve"> of </w:t>
      </w:r>
      <w:r w:rsidRPr="000B2AA7">
        <w:rPr>
          <w:rFonts w:eastAsia="Times New Roman" w:cs="Times New Roman"/>
          <w:b/>
          <w:iCs/>
          <w:sz w:val="26"/>
          <w:u w:val="single"/>
        </w:rPr>
        <w:t>unitary executive theory</w:t>
      </w:r>
      <w:r w:rsidRPr="000B2AA7">
        <w:rPr>
          <w:rFonts w:eastAsia="Times New Roman" w:cs="Times New Roman"/>
          <w:b/>
          <w:iCs/>
          <w:sz w:val="26"/>
        </w:rPr>
        <w:t xml:space="preserve"> to </w:t>
      </w:r>
      <w:r w:rsidRPr="000B2AA7">
        <w:rPr>
          <w:rFonts w:eastAsia="Times New Roman" w:cs="Times New Roman"/>
          <w:b/>
          <w:iCs/>
          <w:sz w:val="26"/>
          <w:u w:val="single"/>
        </w:rPr>
        <w:t>civil servants’ labor rights</w:t>
      </w:r>
      <w:r w:rsidRPr="000B2AA7">
        <w:rPr>
          <w:rFonts w:eastAsia="Times New Roman" w:cs="Times New Roman"/>
          <w:b/>
          <w:iCs/>
          <w:sz w:val="26"/>
        </w:rPr>
        <w:t xml:space="preserve"> is what determines </w:t>
      </w:r>
      <w:r w:rsidRPr="000B2AA7">
        <w:rPr>
          <w:rFonts w:eastAsia="Times New Roman" w:cs="Times New Roman"/>
          <w:b/>
          <w:iCs/>
          <w:sz w:val="26"/>
          <w:u w:val="single"/>
        </w:rPr>
        <w:t>institutional ability</w:t>
      </w:r>
      <w:r w:rsidRPr="000B2AA7">
        <w:rPr>
          <w:rFonts w:eastAsia="Times New Roman" w:cs="Times New Roman"/>
          <w:b/>
          <w:iCs/>
          <w:sz w:val="26"/>
        </w:rPr>
        <w:t xml:space="preserve"> to </w:t>
      </w:r>
      <w:r w:rsidRPr="000B2AA7">
        <w:rPr>
          <w:rFonts w:eastAsia="Times New Roman" w:cs="Times New Roman"/>
          <w:b/>
          <w:iCs/>
          <w:sz w:val="26"/>
          <w:u w:val="single"/>
        </w:rPr>
        <w:t>resist</w:t>
      </w:r>
      <w:r w:rsidRPr="000B2AA7">
        <w:rPr>
          <w:rFonts w:eastAsia="Times New Roman" w:cs="Times New Roman"/>
          <w:b/>
          <w:iCs/>
          <w:sz w:val="26"/>
        </w:rPr>
        <w:t xml:space="preserve"> and </w:t>
      </w:r>
      <w:r w:rsidRPr="000B2AA7">
        <w:rPr>
          <w:rFonts w:eastAsia="Times New Roman" w:cs="Times New Roman"/>
          <w:b/>
          <w:iCs/>
          <w:sz w:val="26"/>
          <w:u w:val="single"/>
        </w:rPr>
        <w:t>recover</w:t>
      </w:r>
      <w:r w:rsidRPr="000B2AA7">
        <w:rPr>
          <w:rFonts w:eastAsia="Times New Roman" w:cs="Times New Roman"/>
          <w:b/>
          <w:iCs/>
          <w:sz w:val="26"/>
        </w:rPr>
        <w:t xml:space="preserve"> from Trump </w:t>
      </w:r>
      <w:r w:rsidRPr="000B2AA7">
        <w:rPr>
          <w:rFonts w:eastAsia="Times New Roman" w:cs="Times New Roman"/>
          <w:b/>
          <w:iCs/>
          <w:sz w:val="26"/>
          <w:u w:val="single"/>
        </w:rPr>
        <w:t>appointees</w:t>
      </w:r>
      <w:r w:rsidRPr="000B2AA7">
        <w:rPr>
          <w:rFonts w:eastAsia="Times New Roman" w:cs="Times New Roman"/>
          <w:b/>
          <w:iCs/>
          <w:sz w:val="26"/>
        </w:rPr>
        <w:t>.</w:t>
      </w:r>
    </w:p>
    <w:p w14:paraId="1C20B54B" w14:textId="77777777" w:rsidR="000B2AA7" w:rsidRPr="000B2AA7" w:rsidRDefault="000B2AA7" w:rsidP="000B2AA7">
      <w:pPr>
        <w:spacing w:line="256" w:lineRule="auto"/>
        <w:rPr>
          <w:rFonts w:eastAsia="Calibri" w:cs="Times New Roman"/>
        </w:rPr>
      </w:pPr>
      <w:r w:rsidRPr="000B2AA7">
        <w:rPr>
          <w:rFonts w:eastAsia="Calibri" w:cs="Times New Roman"/>
          <w:b/>
          <w:bCs/>
          <w:sz w:val="26"/>
        </w:rPr>
        <w:t>Moynihan 25</w:t>
      </w:r>
      <w:r w:rsidRPr="000B2AA7">
        <w:rPr>
          <w:rFonts w:eastAsia="Calibri" w:cs="Times New Roman"/>
        </w:rP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DD7C1C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 question I’ve gotten from reporters is </w:t>
      </w:r>
      <w:r w:rsidRPr="000B2AA7">
        <w:rPr>
          <w:rFonts w:eastAsia="Calibri" w:cs="Times New Roman"/>
          <w:b/>
          <w:iCs/>
          <w:highlight w:val="green"/>
          <w:u w:val="single"/>
        </w:rPr>
        <w:t>how long it will take</w:t>
      </w:r>
      <w:r w:rsidRPr="000B2AA7">
        <w:rPr>
          <w:rFonts w:eastAsia="Calibri" w:cs="Times New Roman"/>
          <w:b/>
          <w:iCs/>
          <w:u w:val="single"/>
        </w:rPr>
        <w:t xml:space="preserve"> the public sector </w:t>
      </w:r>
      <w:r w:rsidRPr="000B2AA7">
        <w:rPr>
          <w:rFonts w:eastAsia="Calibri" w:cs="Times New Roman"/>
          <w:b/>
          <w:iCs/>
          <w:highlight w:val="green"/>
          <w:u w:val="single"/>
        </w:rPr>
        <w:t>to recover</w:t>
      </w:r>
      <w:r w:rsidRPr="000B2AA7">
        <w:rPr>
          <w:rFonts w:ascii="Arial" w:eastAsia="Calibri" w:hAnsi="Arial" w:cs="Arial"/>
          <w:szCs w:val="26"/>
          <w:highlight w:val="green"/>
          <w:u w:val="single"/>
        </w:rPr>
        <w:t xml:space="preserve"> from</w:t>
      </w:r>
      <w:r w:rsidRPr="000B2AA7">
        <w:rPr>
          <w:rFonts w:ascii="Arial" w:eastAsia="Calibri" w:hAnsi="Arial" w:cs="Arial"/>
          <w:szCs w:val="26"/>
          <w:u w:val="single"/>
        </w:rPr>
        <w:t xml:space="preserve"> the damage </w:t>
      </w:r>
      <w:r w:rsidRPr="000B2AA7">
        <w:rPr>
          <w:rFonts w:eastAsia="Calibri" w:cs="Times New Roman"/>
          <w:b/>
          <w:iCs/>
          <w:highlight w:val="green"/>
          <w:u w:val="single"/>
        </w:rPr>
        <w:t>Trump</w:t>
      </w:r>
      <w:r w:rsidRPr="000B2AA7">
        <w:rPr>
          <w:rFonts w:ascii="Arial" w:eastAsia="Calibri" w:hAnsi="Arial" w:cs="Arial"/>
          <w:szCs w:val="26"/>
          <w:u w:val="single"/>
        </w:rPr>
        <w:t xml:space="preserve"> has done</w:t>
      </w:r>
      <w:r w:rsidRPr="000B2AA7">
        <w:rPr>
          <w:rFonts w:eastAsia="Calibri" w:cs="Times New Roman"/>
          <w:sz w:val="16"/>
        </w:rPr>
        <w:t xml:space="preserve">. There is no easy answer to this, but I highlight </w:t>
      </w:r>
      <w:r w:rsidRPr="000B2AA7">
        <w:rPr>
          <w:rFonts w:ascii="Arial" w:eastAsia="Calibri" w:hAnsi="Arial" w:cs="Arial"/>
          <w:szCs w:val="26"/>
          <w:u w:val="single"/>
        </w:rPr>
        <w:t xml:space="preserve">one variable that </w:t>
      </w:r>
      <w:r w:rsidRPr="000B2AA7">
        <w:rPr>
          <w:rFonts w:ascii="Arial" w:eastAsia="Calibri" w:hAnsi="Arial" w:cs="Arial"/>
          <w:szCs w:val="26"/>
          <w:highlight w:val="green"/>
          <w:u w:val="single"/>
        </w:rPr>
        <w:t xml:space="preserve">will </w:t>
      </w:r>
      <w:r w:rsidRPr="000B2AA7">
        <w:rPr>
          <w:rFonts w:eastAsia="Calibri" w:cs="Times New Roman"/>
          <w:b/>
          <w:iCs/>
          <w:highlight w:val="green"/>
          <w:u w:val="single"/>
        </w:rPr>
        <w:t>matter</w:t>
      </w:r>
      <w:r w:rsidRPr="000B2AA7">
        <w:rPr>
          <w:rFonts w:eastAsia="Calibri" w:cs="Times New Roman"/>
          <w:b/>
          <w:iCs/>
          <w:u w:val="single"/>
        </w:rPr>
        <w:t xml:space="preserve"> a lot:</w:t>
      </w:r>
      <w:r w:rsidRPr="000B2AA7">
        <w:rPr>
          <w:rFonts w:ascii="Arial" w:eastAsia="Calibri" w:hAnsi="Arial" w:cs="Arial"/>
          <w:szCs w:val="26"/>
          <w:u w:val="single"/>
        </w:rPr>
        <w:t xml:space="preserve"> </w:t>
      </w:r>
      <w:r w:rsidRPr="000B2AA7">
        <w:rPr>
          <w:rFonts w:eastAsia="Calibri" w:cs="Times New Roman"/>
          <w:b/>
          <w:iCs/>
          <w:highlight w:val="green"/>
          <w:u w:val="single"/>
        </w:rPr>
        <w:t>how much the</w:t>
      </w:r>
      <w:r w:rsidRPr="000B2AA7">
        <w:rPr>
          <w:rFonts w:eastAsia="Calibri" w:cs="Times New Roman"/>
          <w:b/>
          <w:iCs/>
          <w:u w:val="single"/>
        </w:rPr>
        <w:t xml:space="preserve"> Supreme </w:t>
      </w:r>
      <w:r w:rsidRPr="000B2AA7">
        <w:rPr>
          <w:rFonts w:eastAsia="Calibri" w:cs="Times New Roman"/>
          <w:b/>
          <w:iCs/>
          <w:highlight w:val="green"/>
          <w:u w:val="single"/>
        </w:rPr>
        <w:t>Court embraces u</w:t>
      </w:r>
      <w:r w:rsidRPr="000B2AA7">
        <w:rPr>
          <w:rFonts w:eastAsia="Calibri" w:cs="Times New Roman"/>
          <w:b/>
          <w:iCs/>
          <w:u w:val="single"/>
        </w:rPr>
        <w:t xml:space="preserve">nitary </w:t>
      </w:r>
      <w:r w:rsidRPr="000B2AA7">
        <w:rPr>
          <w:rFonts w:eastAsia="Calibri" w:cs="Times New Roman"/>
          <w:b/>
          <w:iCs/>
          <w:highlight w:val="green"/>
          <w:u w:val="single"/>
        </w:rPr>
        <w:t>e</w:t>
      </w:r>
      <w:r w:rsidRPr="000B2AA7">
        <w:rPr>
          <w:rFonts w:eastAsia="Calibri" w:cs="Times New Roman"/>
          <w:b/>
          <w:iCs/>
          <w:u w:val="single"/>
        </w:rPr>
        <w:t xml:space="preserve">xecutive </w:t>
      </w:r>
      <w:r w:rsidRPr="000B2AA7">
        <w:rPr>
          <w:rFonts w:eastAsia="Calibri" w:cs="Times New Roman"/>
          <w:b/>
          <w:iCs/>
          <w:highlight w:val="green"/>
          <w:u w:val="single"/>
        </w:rPr>
        <w:t>t</w:t>
      </w:r>
      <w:r w:rsidRPr="000B2AA7">
        <w:rPr>
          <w:rFonts w:eastAsia="Calibri" w:cs="Times New Roman"/>
          <w:b/>
          <w:iCs/>
          <w:u w:val="single"/>
        </w:rPr>
        <w:t>heory</w:t>
      </w:r>
      <w:r w:rsidRPr="000B2AA7">
        <w:rPr>
          <w:rFonts w:eastAsia="Calibri" w:cs="Times New Roman"/>
          <w:sz w:val="16"/>
        </w:rPr>
        <w:t xml:space="preserve"> (i.e., the idea that the President has king-like powers).</w:t>
      </w:r>
    </w:p>
    <w:p w14:paraId="4930FC3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Why does this matter?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maximalist interp</w:t>
      </w:r>
      <w:r w:rsidRPr="000B2AA7">
        <w:rPr>
          <w:rFonts w:ascii="Arial" w:eastAsia="Calibri" w:hAnsi="Arial" w:cs="Arial"/>
          <w:szCs w:val="26"/>
          <w:u w:val="single"/>
        </w:rPr>
        <w:t>retation of the unitary executive theory</w:t>
      </w:r>
      <w:r w:rsidRPr="000B2AA7">
        <w:rPr>
          <w:rFonts w:eastAsia="Calibri" w:cs="Times New Roman"/>
          <w:sz w:val="16"/>
        </w:rPr>
        <w:t xml:space="preserve"> holds that almost any Congressional (or judicial) constraints on presidential power are unconstitutional. In more specific terms, it </w:t>
      </w:r>
      <w:r w:rsidRPr="000B2AA7">
        <w:rPr>
          <w:rFonts w:ascii="Arial" w:eastAsia="Calibri" w:hAnsi="Arial" w:cs="Arial"/>
          <w:szCs w:val="26"/>
          <w:u w:val="single"/>
        </w:rPr>
        <w:t xml:space="preserve">would </w:t>
      </w:r>
      <w:r w:rsidRPr="000B2AA7">
        <w:rPr>
          <w:rFonts w:ascii="Arial" w:eastAsia="Calibri" w:hAnsi="Arial" w:cs="Arial"/>
          <w:szCs w:val="26"/>
          <w:highlight w:val="green"/>
          <w:u w:val="single"/>
        </w:rPr>
        <w:t>hold</w:t>
      </w:r>
      <w:r w:rsidRPr="000B2AA7">
        <w:rPr>
          <w:rFonts w:ascii="Arial" w:eastAsia="Calibri" w:hAnsi="Arial" w:cs="Arial"/>
          <w:szCs w:val="26"/>
          <w:u w:val="single"/>
        </w:rPr>
        <w:t xml:space="preserve"> that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civil service system</w:t>
      </w:r>
      <w:r w:rsidRPr="000B2AA7">
        <w:rPr>
          <w:rFonts w:eastAsia="Calibri" w:cs="Times New Roman"/>
          <w:b/>
          <w:iCs/>
          <w:u w:val="single"/>
        </w:rPr>
        <w:t xml:space="preserve"> itself is </w:t>
      </w:r>
      <w:r w:rsidRPr="000B2AA7">
        <w:rPr>
          <w:rFonts w:eastAsia="Calibri" w:cs="Times New Roman"/>
          <w:b/>
          <w:iCs/>
          <w:highlight w:val="green"/>
          <w:u w:val="single"/>
        </w:rPr>
        <w:t>unconstitutional</w:t>
      </w:r>
      <w:r w:rsidRPr="000B2AA7">
        <w:rPr>
          <w:rFonts w:ascii="Arial" w:eastAsia="Calibri" w:hAnsi="Arial" w:cs="Arial"/>
          <w:szCs w:val="26"/>
          <w:u w:val="single"/>
        </w:rPr>
        <w:t xml:space="preserve">. If the court adopts that reasoning, then it </w:t>
      </w:r>
      <w:r w:rsidRPr="000B2AA7">
        <w:rPr>
          <w:rFonts w:ascii="Arial" w:eastAsia="Calibri" w:hAnsi="Arial" w:cs="Arial"/>
          <w:szCs w:val="26"/>
          <w:highlight w:val="green"/>
          <w:u w:val="single"/>
        </w:rPr>
        <w:t xml:space="preserve">becomes </w:t>
      </w:r>
      <w:r w:rsidRPr="000B2AA7">
        <w:rPr>
          <w:rFonts w:eastAsia="Calibri" w:cs="Times New Roman"/>
          <w:b/>
          <w:iCs/>
          <w:highlight w:val="green"/>
          <w:u w:val="single"/>
        </w:rPr>
        <w:t>very hard</w:t>
      </w:r>
      <w:r w:rsidRPr="000B2AA7">
        <w:rPr>
          <w:rFonts w:eastAsia="Calibri" w:cs="Times New Roman"/>
          <w:b/>
          <w:iCs/>
          <w:u w:val="single"/>
        </w:rPr>
        <w:t xml:space="preserve"> to rebuild state capacity</w:t>
      </w:r>
      <w:r w:rsidRPr="000B2AA7">
        <w:rPr>
          <w:rFonts w:eastAsia="Calibri" w:cs="Times New Roman"/>
          <w:sz w:val="16"/>
        </w:rPr>
        <w:t>.</w:t>
      </w:r>
    </w:p>
    <w:p w14:paraId="774830B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highlight w:val="green"/>
          <w:u w:val="single"/>
        </w:rPr>
        <w:t>Because</w:t>
      </w:r>
      <w:r w:rsidRPr="000B2AA7">
        <w:rPr>
          <w:rFonts w:eastAsia="Calibri" w:cs="Times New Roman"/>
          <w:sz w:val="16"/>
        </w:rPr>
        <w:t xml:space="preserve"> with unitary executive theory, </w:t>
      </w:r>
      <w:r w:rsidRPr="000B2AA7">
        <w:rPr>
          <w:rFonts w:eastAsia="Calibri" w:cs="Times New Roman"/>
          <w:b/>
          <w:iCs/>
          <w:u w:val="single"/>
        </w:rPr>
        <w:t xml:space="preserve">there is </w:t>
      </w:r>
      <w:r w:rsidRPr="000B2AA7">
        <w:rPr>
          <w:rFonts w:eastAsia="Calibri" w:cs="Times New Roman"/>
          <w:b/>
          <w:iCs/>
          <w:highlight w:val="green"/>
          <w:u w:val="single"/>
        </w:rPr>
        <w:t>no actor</w:t>
      </w:r>
      <w:r w:rsidRPr="000B2AA7">
        <w:rPr>
          <w:rFonts w:eastAsia="Calibri" w:cs="Times New Roman"/>
          <w:b/>
          <w:iCs/>
          <w:u w:val="single"/>
        </w:rPr>
        <w:t xml:space="preserve"> that </w:t>
      </w:r>
      <w:r w:rsidRPr="000B2AA7">
        <w:rPr>
          <w:rFonts w:eastAsia="Calibri" w:cs="Times New Roman"/>
          <w:b/>
          <w:iCs/>
          <w:highlight w:val="green"/>
          <w:u w:val="single"/>
        </w:rPr>
        <w:t>can make credible</w:t>
      </w:r>
      <w:r w:rsidRPr="000B2AA7">
        <w:rPr>
          <w:rFonts w:eastAsia="Calibri" w:cs="Times New Roman"/>
          <w:b/>
          <w:iCs/>
          <w:u w:val="single"/>
        </w:rPr>
        <w:t xml:space="preserve"> long-term </w:t>
      </w:r>
      <w:r w:rsidRPr="000B2AA7">
        <w:rPr>
          <w:rFonts w:eastAsia="Calibri" w:cs="Times New Roman"/>
          <w:b/>
          <w:iCs/>
          <w:highlight w:val="green"/>
          <w:u w:val="single"/>
        </w:rPr>
        <w:t>commitments</w:t>
      </w:r>
      <w:r w:rsidRPr="000B2AA7">
        <w:rPr>
          <w:rFonts w:ascii="Arial" w:eastAsia="Calibri" w:hAnsi="Arial" w:cs="Arial"/>
          <w:szCs w:val="26"/>
          <w:u w:val="single"/>
        </w:rPr>
        <w:t xml:space="preserve"> to public servants</w:t>
      </w:r>
      <w:r w:rsidRPr="000B2AA7">
        <w:rPr>
          <w:rFonts w:eastAsia="Calibri" w:cs="Times New Roman"/>
          <w:sz w:val="16"/>
        </w:rPr>
        <w:t>.</w:t>
      </w:r>
    </w:p>
    <w:p w14:paraId="2782479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With unitary executive theory, </w:t>
      </w:r>
      <w:r w:rsidRPr="000B2AA7">
        <w:rPr>
          <w:rFonts w:ascii="Arial" w:eastAsia="Calibri" w:hAnsi="Arial" w:cs="Arial"/>
          <w:szCs w:val="26"/>
          <w:u w:val="single"/>
        </w:rPr>
        <w:t xml:space="preserve">Congress cannot write robust new legislation that modernizes the civil service and </w:t>
      </w:r>
      <w:r w:rsidRPr="000B2AA7">
        <w:rPr>
          <w:rFonts w:eastAsia="Calibri" w:cs="Times New Roman"/>
          <w:b/>
          <w:iCs/>
          <w:u w:val="single"/>
        </w:rPr>
        <w:t>stops politicization</w:t>
      </w:r>
      <w:r w:rsidRPr="000B2AA7">
        <w:rPr>
          <w:rFonts w:ascii="Arial" w:eastAsia="Calibri" w:hAnsi="Arial" w:cs="Arial"/>
          <w:szCs w:val="26"/>
          <w:u w:val="single"/>
        </w:rPr>
        <w:t xml:space="preserve">. A President could just ignore it. </w:t>
      </w:r>
      <w:r w:rsidRPr="000B2AA7">
        <w:rPr>
          <w:rFonts w:eastAsia="Calibri" w:cs="Times New Roman"/>
          <w:b/>
          <w:iCs/>
          <w:u w:val="single"/>
        </w:rPr>
        <w:t>Even if</w:t>
      </w:r>
      <w:r w:rsidRPr="000B2AA7">
        <w:rPr>
          <w:rFonts w:ascii="Arial" w:eastAsia="Calibri" w:hAnsi="Arial" w:cs="Arial"/>
          <w:szCs w:val="26"/>
          <w:u w:val="single"/>
        </w:rPr>
        <w:t xml:space="preserve"> Trump leaves office, and a new President looks to restore nonpartisan competence, their promises are only good for four or eight years before </w:t>
      </w:r>
      <w:r w:rsidRPr="000B2AA7">
        <w:rPr>
          <w:rFonts w:eastAsia="Calibri" w:cs="Times New Roman"/>
          <w:b/>
          <w:iCs/>
          <w:highlight w:val="green"/>
          <w:u w:val="single"/>
        </w:rPr>
        <w:t>another President</w:t>
      </w:r>
      <w:r w:rsidRPr="000B2AA7">
        <w:rPr>
          <w:rFonts w:ascii="Arial" w:eastAsia="Calibri" w:hAnsi="Arial" w:cs="Arial"/>
          <w:szCs w:val="26"/>
          <w:highlight w:val="green"/>
          <w:u w:val="single"/>
        </w:rPr>
        <w:t xml:space="preserve"> can</w:t>
      </w:r>
      <w:r w:rsidRPr="000B2AA7">
        <w:rPr>
          <w:rFonts w:ascii="Arial" w:eastAsia="Calibri" w:hAnsi="Arial" w:cs="Arial"/>
          <w:szCs w:val="26"/>
          <w:u w:val="single"/>
        </w:rPr>
        <w:t xml:space="preserve"> come in and </w:t>
      </w:r>
      <w:r w:rsidRPr="000B2AA7">
        <w:rPr>
          <w:rFonts w:eastAsia="Calibri" w:cs="Times New Roman"/>
          <w:b/>
          <w:iCs/>
          <w:highlight w:val="green"/>
          <w:u w:val="single"/>
        </w:rPr>
        <w:t>rip up the terms</w:t>
      </w:r>
      <w:r w:rsidRPr="000B2AA7">
        <w:rPr>
          <w:rFonts w:ascii="Arial" w:eastAsia="Calibri" w:hAnsi="Arial" w:cs="Arial"/>
          <w:szCs w:val="26"/>
          <w:u w:val="single"/>
        </w:rPr>
        <w:t xml:space="preserve"> of their employment</w:t>
      </w:r>
      <w:r w:rsidRPr="000B2AA7">
        <w:rPr>
          <w:rFonts w:eastAsia="Calibri" w:cs="Times New Roman"/>
          <w:sz w:val="16"/>
        </w:rPr>
        <w:t>. And over time, why would even a good government President invest effort in restoring capacity if their successor can undermine it?</w:t>
      </w:r>
    </w:p>
    <w:p w14:paraId="4C01DED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With unitary executive theory, </w:t>
      </w:r>
      <w:r w:rsidRPr="000B2AA7">
        <w:rPr>
          <w:rFonts w:ascii="Arial" w:eastAsia="Calibri" w:hAnsi="Arial" w:cs="Arial"/>
          <w:szCs w:val="26"/>
          <w:u w:val="single"/>
        </w:rPr>
        <w:t xml:space="preserve">the public sector becomes </w:t>
      </w:r>
      <w:r w:rsidRPr="000B2AA7">
        <w:rPr>
          <w:rFonts w:eastAsia="Calibri" w:cs="Times New Roman"/>
          <w:b/>
          <w:iCs/>
          <w:highlight w:val="green"/>
          <w:u w:val="single"/>
        </w:rPr>
        <w:t>permanently viewed as</w:t>
      </w:r>
      <w:r w:rsidRPr="000B2AA7">
        <w:rPr>
          <w:rFonts w:eastAsia="Calibri" w:cs="Times New Roman"/>
          <w:b/>
          <w:iCs/>
          <w:u w:val="single"/>
        </w:rPr>
        <w:t xml:space="preserve"> an </w:t>
      </w:r>
      <w:r w:rsidRPr="000B2AA7">
        <w:rPr>
          <w:rFonts w:eastAsia="Calibri" w:cs="Times New Roman"/>
          <w:b/>
          <w:iCs/>
          <w:highlight w:val="green"/>
          <w:u w:val="single"/>
        </w:rPr>
        <w:t>unstable</w:t>
      </w:r>
      <w:r w:rsidRPr="000B2AA7">
        <w:rPr>
          <w:rFonts w:eastAsia="Calibri" w:cs="Times New Roman"/>
          <w:b/>
          <w:iCs/>
          <w:u w:val="single"/>
        </w:rPr>
        <w:t xml:space="preserve"> and chaotic workplace</w:t>
      </w:r>
      <w:r w:rsidRPr="000B2AA7">
        <w:rPr>
          <w:rFonts w:ascii="Arial" w:eastAsia="Calibri" w:hAnsi="Arial" w:cs="Arial"/>
          <w:szCs w:val="26"/>
          <w:u w:val="single"/>
        </w:rPr>
        <w:t xml:space="preserve"> that we are seeing now. The </w:t>
      </w:r>
      <w:r w:rsidRPr="000B2AA7">
        <w:rPr>
          <w:rFonts w:eastAsia="Calibri" w:cs="Times New Roman"/>
          <w:b/>
          <w:iCs/>
          <w:u w:val="single"/>
        </w:rPr>
        <w:t>most capable</w:t>
      </w:r>
      <w:r w:rsidRPr="000B2AA7">
        <w:rPr>
          <w:rFonts w:ascii="Arial" w:eastAsia="Calibri" w:hAnsi="Arial" w:cs="Arial"/>
          <w:szCs w:val="26"/>
          <w:u w:val="single"/>
        </w:rPr>
        <w:t xml:space="preserve"> potential employees decide its </w:t>
      </w:r>
      <w:r w:rsidRPr="000B2AA7">
        <w:rPr>
          <w:rFonts w:eastAsia="Calibri" w:cs="Times New Roman"/>
          <w:b/>
          <w:iCs/>
          <w:u w:val="single"/>
        </w:rPr>
        <w:t>not worth the bother</w:t>
      </w:r>
      <w:r w:rsidRPr="000B2AA7">
        <w:rPr>
          <w:rFonts w:ascii="Arial" w:eastAsia="Calibri" w:hAnsi="Arial" w:cs="Arial"/>
          <w:szCs w:val="26"/>
          <w:u w:val="single"/>
        </w:rPr>
        <w:t xml:space="preserve">, and the workforce becomes a mix of people who </w:t>
      </w:r>
      <w:r w:rsidRPr="000B2AA7">
        <w:rPr>
          <w:rFonts w:eastAsia="Calibri" w:cs="Times New Roman"/>
          <w:b/>
          <w:iCs/>
          <w:u w:val="single"/>
        </w:rPr>
        <w:t>cannot get a job elsewhere</w:t>
      </w:r>
      <w:r w:rsidRPr="000B2AA7">
        <w:rPr>
          <w:rFonts w:ascii="Arial" w:eastAsia="Calibri" w:hAnsi="Arial" w:cs="Arial"/>
          <w:szCs w:val="26"/>
          <w:u w:val="single"/>
        </w:rPr>
        <w:t xml:space="preserve">, and </w:t>
      </w:r>
      <w:r w:rsidRPr="000B2AA7">
        <w:rPr>
          <w:rFonts w:eastAsia="Calibri" w:cs="Times New Roman"/>
          <w:b/>
          <w:iCs/>
          <w:u w:val="single"/>
        </w:rPr>
        <w:t>short term political appointees</w:t>
      </w:r>
      <w:r w:rsidRPr="000B2AA7">
        <w:rPr>
          <w:rFonts w:eastAsia="Calibri" w:cs="Times New Roman"/>
          <w:sz w:val="16"/>
        </w:rPr>
        <w:t>. (The irony here is that advocates of unitary executive theory say it is not just constitutional, but will improve the performance of the public sector, notwithstanding the omnishambles we are witnessing now).</w:t>
      </w:r>
    </w:p>
    <w:p w14:paraId="7ECF06F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So </w:t>
      </w:r>
      <w:r w:rsidRPr="000B2AA7">
        <w:rPr>
          <w:rFonts w:eastAsia="Calibri" w:cs="Times New Roman"/>
          <w:b/>
          <w:iCs/>
          <w:u w:val="single"/>
        </w:rPr>
        <w:t>it matters, a lot, how courts decide</w:t>
      </w:r>
      <w:r w:rsidRPr="000B2AA7">
        <w:rPr>
          <w:rFonts w:ascii="Arial" w:eastAsia="Calibri" w:hAnsi="Arial" w:cs="Arial"/>
          <w:szCs w:val="26"/>
          <w:u w:val="single"/>
        </w:rPr>
        <w:t xml:space="preserve"> on questions of presidential power over personnel issues right now. We do not have many tea leaves to read, but this </w:t>
      </w:r>
      <w:r w:rsidRPr="000B2AA7">
        <w:rPr>
          <w:rFonts w:eastAsia="Calibri" w:cs="Times New Roman"/>
          <w:b/>
          <w:iCs/>
          <w:highlight w:val="green"/>
          <w:u w:val="single"/>
        </w:rPr>
        <w:t>SCOTUS is</w:t>
      </w:r>
      <w:r w:rsidRPr="000B2AA7">
        <w:rPr>
          <w:rFonts w:eastAsia="Calibri" w:cs="Times New Roman"/>
          <w:b/>
          <w:iCs/>
          <w:u w:val="single"/>
        </w:rPr>
        <w:t xml:space="preserve"> certainly </w:t>
      </w:r>
      <w:r w:rsidRPr="000B2AA7">
        <w:rPr>
          <w:rFonts w:eastAsia="Calibri" w:cs="Times New Roman"/>
          <w:b/>
          <w:iCs/>
          <w:highlight w:val="green"/>
          <w:u w:val="single"/>
        </w:rPr>
        <w:t>more on board</w:t>
      </w:r>
      <w:r w:rsidRPr="000B2AA7">
        <w:rPr>
          <w:rFonts w:ascii="Arial" w:eastAsia="Calibri" w:hAnsi="Arial" w:cs="Arial"/>
          <w:szCs w:val="26"/>
          <w:u w:val="single"/>
        </w:rPr>
        <w:t xml:space="preserve"> with any </w:t>
      </w:r>
      <w:r w:rsidRPr="000B2AA7">
        <w:rPr>
          <w:rFonts w:eastAsia="Calibri" w:cs="Times New Roman"/>
          <w:b/>
          <w:iCs/>
          <w:u w:val="single"/>
        </w:rPr>
        <w:t>unitary executive theory</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than any prior</w:t>
      </w:r>
      <w:r w:rsidRPr="000B2AA7">
        <w:rPr>
          <w:rFonts w:ascii="Arial" w:eastAsia="Calibri" w:hAnsi="Arial" w:cs="Arial"/>
          <w:szCs w:val="26"/>
          <w:u w:val="single"/>
        </w:rPr>
        <w:t xml:space="preserve"> version. Decisions like the one on </w:t>
      </w:r>
      <w:r w:rsidRPr="000B2AA7">
        <w:rPr>
          <w:rFonts w:eastAsia="Calibri" w:cs="Times New Roman"/>
          <w:b/>
          <w:iCs/>
          <w:u w:val="single"/>
        </w:rPr>
        <w:t xml:space="preserve">presidential </w:t>
      </w:r>
      <w:r w:rsidRPr="000B2AA7">
        <w:rPr>
          <w:rFonts w:eastAsia="Calibri" w:cs="Times New Roman"/>
          <w:b/>
          <w:iCs/>
          <w:highlight w:val="green"/>
          <w:u w:val="single"/>
        </w:rPr>
        <w:t>immunity</w:t>
      </w:r>
      <w:r w:rsidRPr="000B2AA7">
        <w:rPr>
          <w:rFonts w:ascii="Arial" w:eastAsia="Calibri" w:hAnsi="Arial" w:cs="Arial"/>
          <w:szCs w:val="26"/>
          <w:u w:val="single"/>
        </w:rPr>
        <w:t xml:space="preserve"> last year </w:t>
      </w:r>
      <w:r w:rsidRPr="000B2AA7">
        <w:rPr>
          <w:rFonts w:ascii="Arial" w:eastAsia="Calibri" w:hAnsi="Arial" w:cs="Arial"/>
          <w:szCs w:val="26"/>
          <w:highlight w:val="green"/>
          <w:u w:val="single"/>
        </w:rPr>
        <w:t>suggests</w:t>
      </w:r>
      <w:r w:rsidRPr="000B2AA7">
        <w:rPr>
          <w:rFonts w:ascii="Arial" w:eastAsia="Calibri" w:hAnsi="Arial" w:cs="Arial"/>
          <w:szCs w:val="26"/>
          <w:u w:val="single"/>
        </w:rPr>
        <w:t xml:space="preserve"> a court </w:t>
      </w:r>
      <w:r w:rsidRPr="000B2AA7">
        <w:rPr>
          <w:rFonts w:eastAsia="Calibri" w:cs="Times New Roman"/>
          <w:b/>
          <w:iCs/>
          <w:highlight w:val="green"/>
          <w:u w:val="single"/>
        </w:rPr>
        <w:t>willing</w:t>
      </w:r>
      <w:r w:rsidRPr="000B2AA7">
        <w:rPr>
          <w:rFonts w:ascii="Arial" w:eastAsia="Calibri" w:hAnsi="Arial" w:cs="Arial"/>
          <w:szCs w:val="26"/>
          <w:highlight w:val="green"/>
          <w:u w:val="single"/>
        </w:rPr>
        <w:t xml:space="preserve"> to imbue</w:t>
      </w:r>
      <w:r w:rsidRPr="000B2AA7">
        <w:rPr>
          <w:rFonts w:ascii="Arial" w:eastAsia="Calibri" w:hAnsi="Arial" w:cs="Arial"/>
          <w:szCs w:val="26"/>
          <w:u w:val="single"/>
        </w:rPr>
        <w:t xml:space="preserve"> the President with </w:t>
      </w:r>
      <w:r w:rsidRPr="000B2AA7">
        <w:rPr>
          <w:rFonts w:eastAsia="Calibri" w:cs="Times New Roman"/>
          <w:b/>
          <w:iCs/>
          <w:highlight w:val="green"/>
          <w:u w:val="single"/>
        </w:rPr>
        <w:t>unprecedented powers</w:t>
      </w:r>
      <w:r w:rsidRPr="000B2AA7">
        <w:rPr>
          <w:rFonts w:eastAsia="Calibri" w:cs="Times New Roman"/>
          <w:sz w:val="16"/>
        </w:rPr>
        <w:t>.</w:t>
      </w:r>
    </w:p>
    <w:p w14:paraId="674C282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SCOTUS</w:t>
      </w:r>
      <w:r w:rsidRPr="000B2AA7">
        <w:rPr>
          <w:rFonts w:eastAsia="Calibri" w:cs="Times New Roman"/>
          <w:sz w:val="16"/>
        </w:rPr>
        <w:t xml:space="preserve"> gave us another hint yesterday. They </w:t>
      </w:r>
      <w:r w:rsidRPr="000B2AA7">
        <w:rPr>
          <w:rFonts w:ascii="Arial" w:eastAsia="Calibri" w:hAnsi="Arial" w:cs="Arial"/>
          <w:szCs w:val="26"/>
          <w:u w:val="single"/>
        </w:rPr>
        <w:t xml:space="preserve">decided to </w:t>
      </w:r>
      <w:r w:rsidRPr="000B2AA7">
        <w:rPr>
          <w:rFonts w:eastAsia="Calibri" w:cs="Times New Roman"/>
          <w:b/>
          <w:iCs/>
          <w:highlight w:val="green"/>
          <w:u w:val="single"/>
        </w:rPr>
        <w:t>allow</w:t>
      </w:r>
      <w:r w:rsidRPr="000B2AA7">
        <w:rPr>
          <w:rFonts w:eastAsia="Calibri" w:cs="Times New Roman"/>
          <w:b/>
          <w:iCs/>
          <w:u w:val="single"/>
        </w:rPr>
        <w:t xml:space="preserve"> Trump </w:t>
      </w:r>
      <w:r w:rsidRPr="000B2AA7">
        <w:rPr>
          <w:rFonts w:eastAsia="Calibri" w:cs="Times New Roman"/>
          <w:b/>
          <w:iCs/>
          <w:highlight w:val="green"/>
          <w:u w:val="single"/>
        </w:rPr>
        <w:t>to remove</w:t>
      </w:r>
      <w:r w:rsidRPr="000B2AA7">
        <w:rPr>
          <w:rFonts w:ascii="Arial" w:eastAsia="Calibri" w:hAnsi="Arial" w:cs="Arial"/>
          <w:szCs w:val="26"/>
          <w:u w:val="single"/>
        </w:rPr>
        <w:t xml:space="preserve"> Democratic members of the </w:t>
      </w:r>
      <w:r w:rsidRPr="000B2AA7">
        <w:rPr>
          <w:rFonts w:eastAsia="Calibri" w:cs="Times New Roman"/>
          <w:b/>
          <w:iCs/>
          <w:highlight w:val="green"/>
          <w:u w:val="single"/>
        </w:rPr>
        <w:t>M</w:t>
      </w:r>
      <w:r w:rsidRPr="000B2AA7">
        <w:rPr>
          <w:rFonts w:ascii="Arial" w:eastAsia="Calibri" w:hAnsi="Arial" w:cs="Arial"/>
          <w:szCs w:val="26"/>
          <w:u w:val="single"/>
        </w:rPr>
        <w:t xml:space="preserve">erit </w:t>
      </w:r>
      <w:r w:rsidRPr="000B2AA7">
        <w:rPr>
          <w:rFonts w:eastAsia="Calibri" w:cs="Times New Roman"/>
          <w:b/>
          <w:iCs/>
          <w:highlight w:val="green"/>
          <w:u w:val="single"/>
        </w:rPr>
        <w:t>S</w:t>
      </w:r>
      <w:r w:rsidRPr="000B2AA7">
        <w:rPr>
          <w:rFonts w:ascii="Arial" w:eastAsia="Calibri" w:hAnsi="Arial" w:cs="Arial"/>
          <w:szCs w:val="26"/>
          <w:u w:val="single"/>
        </w:rPr>
        <w:t xml:space="preserve">ystems </w:t>
      </w:r>
      <w:r w:rsidRPr="000B2AA7">
        <w:rPr>
          <w:rFonts w:eastAsia="Calibri" w:cs="Times New Roman"/>
          <w:b/>
          <w:iCs/>
          <w:highlight w:val="green"/>
          <w:u w:val="single"/>
        </w:rPr>
        <w:t>P</w:t>
      </w:r>
      <w:r w:rsidRPr="000B2AA7">
        <w:rPr>
          <w:rFonts w:ascii="Arial" w:eastAsia="Calibri" w:hAnsi="Arial" w:cs="Arial"/>
          <w:szCs w:val="26"/>
          <w:u w:val="single"/>
        </w:rPr>
        <w:t xml:space="preserve">rotection </w:t>
      </w:r>
      <w:r w:rsidRPr="000B2AA7">
        <w:rPr>
          <w:rFonts w:eastAsia="Calibri" w:cs="Times New Roman"/>
          <w:b/>
          <w:iCs/>
          <w:highlight w:val="green"/>
          <w:u w:val="single"/>
        </w:rPr>
        <w:t>B</w:t>
      </w:r>
      <w:r w:rsidRPr="000B2AA7">
        <w:rPr>
          <w:rFonts w:ascii="Arial" w:eastAsia="Calibri" w:hAnsi="Arial" w:cs="Arial"/>
          <w:szCs w:val="26"/>
          <w:u w:val="single"/>
        </w:rPr>
        <w:t xml:space="preserve">oard,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the </w:t>
      </w:r>
      <w:r w:rsidRPr="000B2AA7">
        <w:rPr>
          <w:rFonts w:eastAsia="Calibri" w:cs="Times New Roman"/>
          <w:b/>
          <w:iCs/>
          <w:highlight w:val="green"/>
          <w:u w:val="single"/>
        </w:rPr>
        <w:t>N</w:t>
      </w:r>
      <w:r w:rsidRPr="000B2AA7">
        <w:rPr>
          <w:rFonts w:ascii="Arial" w:eastAsia="Calibri" w:hAnsi="Arial" w:cs="Arial"/>
          <w:szCs w:val="26"/>
          <w:u w:val="single"/>
        </w:rPr>
        <w:t xml:space="preserve">ational </w:t>
      </w:r>
      <w:r w:rsidRPr="000B2AA7">
        <w:rPr>
          <w:rFonts w:eastAsia="Calibri" w:cs="Times New Roman"/>
          <w:b/>
          <w:iCs/>
          <w:highlight w:val="green"/>
          <w:u w:val="single"/>
        </w:rPr>
        <w:t>L</w:t>
      </w:r>
      <w:r w:rsidRPr="000B2AA7">
        <w:rPr>
          <w:rFonts w:ascii="Arial" w:eastAsia="Calibri" w:hAnsi="Arial" w:cs="Arial"/>
          <w:szCs w:val="26"/>
          <w:u w:val="single"/>
        </w:rPr>
        <w:t xml:space="preserve">abor </w:t>
      </w:r>
      <w:r w:rsidRPr="000B2AA7">
        <w:rPr>
          <w:rFonts w:eastAsia="Calibri" w:cs="Times New Roman"/>
          <w:b/>
          <w:iCs/>
          <w:highlight w:val="green"/>
          <w:u w:val="single"/>
        </w:rPr>
        <w:t>R</w:t>
      </w:r>
      <w:r w:rsidRPr="000B2AA7">
        <w:rPr>
          <w:rFonts w:ascii="Arial" w:eastAsia="Calibri" w:hAnsi="Arial" w:cs="Arial"/>
          <w:szCs w:val="26"/>
          <w:u w:val="single"/>
        </w:rPr>
        <w:t xml:space="preserve">elations </w:t>
      </w:r>
      <w:r w:rsidRPr="000B2AA7">
        <w:rPr>
          <w:rFonts w:eastAsia="Calibri" w:cs="Times New Roman"/>
          <w:b/>
          <w:iCs/>
          <w:highlight w:val="green"/>
          <w:u w:val="single"/>
        </w:rPr>
        <w:t>B</w:t>
      </w:r>
      <w:r w:rsidRPr="000B2AA7">
        <w:rPr>
          <w:rFonts w:ascii="Arial" w:eastAsia="Calibri" w:hAnsi="Arial" w:cs="Arial"/>
          <w:szCs w:val="26"/>
          <w:u w:val="single"/>
        </w:rPr>
        <w:t>oard</w:t>
      </w:r>
      <w:r w:rsidRPr="000B2AA7">
        <w:rPr>
          <w:rFonts w:eastAsia="Calibri" w:cs="Times New Roman"/>
          <w:sz w:val="16"/>
        </w:rPr>
        <w:t xml:space="preserve">. The decision was 6-3. The court says that the President can move forward with the firing </w:t>
      </w:r>
      <w:r w:rsidRPr="000B2AA7">
        <w:rPr>
          <w:rFonts w:eastAsia="Calibri" w:cs="Times New Roman"/>
          <w:b/>
          <w:iCs/>
          <w:u w:val="single"/>
        </w:rPr>
        <w:t>until they rule</w:t>
      </w:r>
      <w:r w:rsidRPr="000B2AA7">
        <w:rPr>
          <w:rFonts w:ascii="Arial" w:eastAsia="Calibri" w:hAnsi="Arial" w:cs="Arial"/>
          <w:szCs w:val="26"/>
          <w:u w:val="single"/>
        </w:rPr>
        <w:t xml:space="preserve"> on the merits of the case, which is </w:t>
      </w:r>
      <w:r w:rsidRPr="000B2AA7">
        <w:rPr>
          <w:rFonts w:eastAsia="Calibri" w:cs="Times New Roman"/>
          <w:b/>
          <w:iCs/>
          <w:u w:val="single"/>
        </w:rPr>
        <w:t>unlikely to happen until the next Supreme Court term</w:t>
      </w:r>
      <w:r w:rsidRPr="000B2AA7">
        <w:rPr>
          <w:rFonts w:ascii="Arial" w:eastAsia="Calibri" w:hAnsi="Arial" w:cs="Arial"/>
          <w:szCs w:val="26"/>
          <w:u w:val="single"/>
        </w:rPr>
        <w:t xml:space="preserve">. It is </w:t>
      </w:r>
      <w:r w:rsidRPr="000B2AA7">
        <w:rPr>
          <w:rFonts w:eastAsia="Calibri" w:cs="Times New Roman"/>
          <w:b/>
          <w:iCs/>
          <w:highlight w:val="green"/>
          <w:u w:val="single"/>
        </w:rPr>
        <w:t>very hard</w:t>
      </w:r>
      <w:r w:rsidRPr="000B2AA7">
        <w:rPr>
          <w:rFonts w:ascii="Arial" w:eastAsia="Calibri" w:hAnsi="Arial" w:cs="Arial"/>
          <w:szCs w:val="26"/>
          <w:highlight w:val="green"/>
          <w:u w:val="single"/>
        </w:rPr>
        <w:t xml:space="preserve"> to see</w:t>
      </w:r>
      <w:r w:rsidRPr="000B2AA7">
        <w:rPr>
          <w:rFonts w:ascii="Arial" w:eastAsia="Calibri" w:hAnsi="Arial" w:cs="Arial"/>
          <w:szCs w:val="26"/>
          <w:u w:val="single"/>
        </w:rPr>
        <w:t xml:space="preserve"> the court </w:t>
      </w:r>
      <w:r w:rsidRPr="000B2AA7">
        <w:rPr>
          <w:rFonts w:ascii="Arial" w:eastAsia="Calibri" w:hAnsi="Arial" w:cs="Arial"/>
          <w:szCs w:val="26"/>
          <w:highlight w:val="green"/>
          <w:u w:val="single"/>
        </w:rPr>
        <w:t>deciding</w:t>
      </w:r>
      <w:r w:rsidRPr="000B2AA7">
        <w:rPr>
          <w:rFonts w:ascii="Arial" w:eastAsia="Calibri" w:hAnsi="Arial" w:cs="Arial"/>
          <w:szCs w:val="26"/>
          <w:u w:val="single"/>
        </w:rPr>
        <w:t xml:space="preserve"> that the </w:t>
      </w:r>
      <w:r w:rsidRPr="000B2AA7">
        <w:rPr>
          <w:rFonts w:eastAsia="Calibri" w:cs="Times New Roman"/>
          <w:b/>
          <w:iCs/>
          <w:highlight w:val="green"/>
          <w:u w:val="single"/>
        </w:rPr>
        <w:t>firings are fine now</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if</w:t>
      </w:r>
      <w:r w:rsidRPr="000B2AA7">
        <w:rPr>
          <w:rFonts w:eastAsia="Calibri" w:cs="Times New Roman"/>
          <w:b/>
          <w:iCs/>
          <w:u w:val="single"/>
        </w:rPr>
        <w:t xml:space="preserve"> there is a real prospect that they </w:t>
      </w:r>
      <w:r w:rsidRPr="000B2AA7">
        <w:rPr>
          <w:rFonts w:eastAsia="Calibri" w:cs="Times New Roman"/>
          <w:b/>
          <w:iCs/>
          <w:highlight w:val="green"/>
          <w:u w:val="single"/>
        </w:rPr>
        <w:t>will change</w:t>
      </w:r>
      <w:r w:rsidRPr="000B2AA7">
        <w:rPr>
          <w:rFonts w:eastAsia="Calibri" w:cs="Times New Roman"/>
          <w:b/>
          <w:iCs/>
          <w:u w:val="single"/>
        </w:rPr>
        <w:t xml:space="preserve"> their mind</w:t>
      </w:r>
      <w:r w:rsidRPr="000B2AA7">
        <w:rPr>
          <w:rFonts w:ascii="Arial" w:eastAsia="Calibri" w:hAnsi="Arial" w:cs="Arial"/>
          <w:szCs w:val="26"/>
          <w:u w:val="single"/>
        </w:rPr>
        <w:t xml:space="preserve"> in the future. It’s like telling an arsonist to go ahead, that we can </w:t>
      </w:r>
      <w:r w:rsidRPr="000B2AA7">
        <w:rPr>
          <w:rFonts w:eastAsia="Calibri" w:cs="Times New Roman"/>
          <w:b/>
          <w:iCs/>
          <w:u w:val="single"/>
        </w:rPr>
        <w:t>figure out if it is legal or not after your house is a charred shell</w:t>
      </w:r>
      <w:r w:rsidRPr="000B2AA7">
        <w:rPr>
          <w:rFonts w:eastAsia="Calibri" w:cs="Times New Roman"/>
          <w:sz w:val="16"/>
        </w:rPr>
        <w:t>.</w:t>
      </w:r>
    </w:p>
    <w:p w14:paraId="6FAD069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is a big deal, </w:t>
      </w:r>
      <w:r w:rsidRPr="000B2AA7">
        <w:rPr>
          <w:rFonts w:ascii="Arial" w:eastAsia="Calibri" w:hAnsi="Arial" w:cs="Arial"/>
          <w:szCs w:val="26"/>
          <w:u w:val="single"/>
        </w:rPr>
        <w:t xml:space="preserve">a </w:t>
      </w:r>
      <w:r w:rsidRPr="000B2AA7">
        <w:rPr>
          <w:rFonts w:eastAsia="Calibri" w:cs="Times New Roman"/>
          <w:b/>
          <w:iCs/>
          <w:u w:val="single"/>
        </w:rPr>
        <w:t>de facto overturning</w:t>
      </w:r>
      <w:r w:rsidRPr="000B2AA7">
        <w:rPr>
          <w:rFonts w:ascii="Arial" w:eastAsia="Calibri" w:hAnsi="Arial" w:cs="Arial"/>
          <w:szCs w:val="26"/>
          <w:u w:val="single"/>
        </w:rPr>
        <w:t xml:space="preserve"> of </w:t>
      </w:r>
      <w:r w:rsidRPr="000B2AA7">
        <w:rPr>
          <w:rFonts w:eastAsia="Calibri" w:cs="Times New Roman"/>
          <w:b/>
          <w:iCs/>
          <w:u w:val="single"/>
        </w:rPr>
        <w:t>Humphrey’s Executor</w:t>
      </w:r>
      <w:r w:rsidRPr="000B2AA7">
        <w:rPr>
          <w:rFonts w:ascii="Arial" w:eastAsia="Calibri" w:hAnsi="Arial" w:cs="Arial"/>
          <w:szCs w:val="26"/>
          <w:u w:val="single"/>
        </w:rPr>
        <w:t xml:space="preserve"> - the precedent that Congress can constrain the President’s removal power</w:t>
      </w:r>
      <w:r w:rsidRPr="000B2AA7">
        <w:rPr>
          <w:rFonts w:eastAsia="Calibri" w:cs="Times New Roman"/>
          <w:sz w:val="16"/>
        </w:rPr>
        <w:t xml:space="preserve">. This standard, </w:t>
      </w:r>
      <w:r w:rsidRPr="000B2AA7">
        <w:rPr>
          <w:rFonts w:ascii="Arial" w:eastAsia="Calibri" w:hAnsi="Arial" w:cs="Arial"/>
          <w:szCs w:val="26"/>
          <w:u w:val="single"/>
        </w:rPr>
        <w:t xml:space="preserve">which held for 90 years, now appears to be </w:t>
      </w:r>
      <w:r w:rsidRPr="000B2AA7">
        <w:rPr>
          <w:rFonts w:eastAsia="Calibri" w:cs="Times New Roman"/>
          <w:b/>
          <w:iCs/>
          <w:u w:val="single"/>
        </w:rPr>
        <w:t>on the chopping block</w:t>
      </w:r>
      <w:r w:rsidRPr="000B2AA7">
        <w:rPr>
          <w:rFonts w:ascii="Arial" w:eastAsia="Calibri" w:hAnsi="Arial" w:cs="Arial"/>
          <w:szCs w:val="26"/>
          <w:u w:val="single"/>
        </w:rPr>
        <w:t xml:space="preserve">. Congress might say that an official can only be removed for cause like poor performance, but the President can ignore them, </w:t>
      </w:r>
      <w:r w:rsidRPr="000B2AA7">
        <w:rPr>
          <w:rFonts w:eastAsia="Calibri" w:cs="Times New Roman"/>
          <w:b/>
          <w:iCs/>
          <w:u w:val="single"/>
        </w:rPr>
        <w:t>removing independent agency heads</w:t>
      </w:r>
      <w:r w:rsidRPr="000B2AA7">
        <w:rPr>
          <w:rFonts w:ascii="Arial" w:eastAsia="Calibri" w:hAnsi="Arial" w:cs="Arial"/>
          <w:szCs w:val="26"/>
          <w:u w:val="single"/>
        </w:rPr>
        <w:t xml:space="preserve"> for any reason he deems fit</w:t>
      </w:r>
      <w:r w:rsidRPr="000B2AA7">
        <w:rPr>
          <w:rFonts w:eastAsia="Calibri" w:cs="Times New Roman"/>
          <w:sz w:val="16"/>
        </w:rPr>
        <w:t>.</w:t>
      </w:r>
    </w:p>
    <w:p w14:paraId="5BE3491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978D17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Enacting unitary executive theory means, effectively, that </w:t>
      </w:r>
      <w:r w:rsidRPr="000B2AA7">
        <w:rPr>
          <w:rFonts w:ascii="Arial" w:eastAsia="Calibri" w:hAnsi="Arial" w:cs="Arial"/>
          <w:szCs w:val="26"/>
          <w:u w:val="single"/>
        </w:rPr>
        <w:t xml:space="preserve">current executive branch officials and past executive branch officials who are now on the Supreme Court would conspire to </w:t>
      </w:r>
      <w:r w:rsidRPr="000B2AA7">
        <w:rPr>
          <w:rFonts w:eastAsia="Calibri" w:cs="Times New Roman"/>
          <w:b/>
          <w:iCs/>
          <w:u w:val="single"/>
        </w:rPr>
        <w:t>strip Congress of its powers</w:t>
      </w:r>
      <w:r w:rsidRPr="000B2AA7">
        <w:rPr>
          <w:rFonts w:ascii="Arial" w:eastAsia="Calibri" w:hAnsi="Arial" w:cs="Arial"/>
          <w:szCs w:val="26"/>
          <w:u w:val="single"/>
        </w:rPr>
        <w:t xml:space="preserve">. In constitutional terms, it is a </w:t>
      </w:r>
      <w:r w:rsidRPr="000B2AA7">
        <w:rPr>
          <w:rFonts w:eastAsia="Calibri" w:cs="Times New Roman"/>
          <w:b/>
          <w:iCs/>
          <w:u w:val="single"/>
        </w:rPr>
        <w:t>resetting</w:t>
      </w:r>
      <w:r w:rsidRPr="000B2AA7">
        <w:rPr>
          <w:rFonts w:ascii="Arial" w:eastAsia="Calibri" w:hAnsi="Arial" w:cs="Arial"/>
          <w:szCs w:val="26"/>
          <w:u w:val="single"/>
        </w:rPr>
        <w:t xml:space="preserve"> of the </w:t>
      </w:r>
      <w:r w:rsidRPr="000B2AA7">
        <w:rPr>
          <w:rFonts w:eastAsia="Calibri" w:cs="Times New Roman"/>
          <w:b/>
          <w:iCs/>
          <w:u w:val="single"/>
        </w:rPr>
        <w:t>s</w:t>
      </w:r>
      <w:r w:rsidRPr="000B2AA7">
        <w:rPr>
          <w:rFonts w:ascii="Arial" w:eastAsia="Calibri" w:hAnsi="Arial" w:cs="Arial"/>
          <w:szCs w:val="26"/>
          <w:u w:val="single"/>
        </w:rPr>
        <w:t xml:space="preserve">eparation </w:t>
      </w:r>
      <w:r w:rsidRPr="000B2AA7">
        <w:rPr>
          <w:rFonts w:eastAsia="Calibri" w:cs="Times New Roman"/>
          <w:b/>
          <w:iCs/>
          <w:u w:val="single"/>
        </w:rPr>
        <w:t>o</w:t>
      </w:r>
      <w:r w:rsidRPr="000B2AA7">
        <w:rPr>
          <w:rFonts w:ascii="Arial" w:eastAsia="Calibri" w:hAnsi="Arial" w:cs="Arial"/>
          <w:szCs w:val="26"/>
          <w:u w:val="single"/>
        </w:rPr>
        <w:t xml:space="preserve">f </w:t>
      </w:r>
      <w:r w:rsidRPr="000B2AA7">
        <w:rPr>
          <w:rFonts w:eastAsia="Calibri" w:cs="Times New Roman"/>
          <w:b/>
          <w:iCs/>
          <w:u w:val="single"/>
        </w:rPr>
        <w:t>p</w:t>
      </w:r>
      <w:r w:rsidRPr="000B2AA7">
        <w:rPr>
          <w:rFonts w:ascii="Arial" w:eastAsia="Calibri" w:hAnsi="Arial" w:cs="Arial"/>
          <w:szCs w:val="26"/>
          <w:u w:val="single"/>
        </w:rPr>
        <w:t>owers</w:t>
      </w:r>
      <w:r w:rsidRPr="000B2AA7">
        <w:rPr>
          <w:rFonts w:eastAsia="Calibri" w:cs="Times New Roman"/>
          <w:sz w:val="16"/>
        </w:rPr>
        <w:t xml:space="preserve"> to fit the beliefs of the contemporary Republican Party.</w:t>
      </w:r>
    </w:p>
    <w:p w14:paraId="6B08028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 writing the dissent, Justice Kagan rightfully asked why things are different now, beyond the fact that conservative majority wants to get on with getting rid of Humphrey’s Executor.</w:t>
      </w:r>
    </w:p>
    <w:p w14:paraId="2D56593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4A8D71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Kagan also pointed out the blazing hypocrisy of one aspect of the decision. </w:t>
      </w:r>
      <w:r w:rsidRPr="000B2AA7">
        <w:rPr>
          <w:rFonts w:eastAsia="Calibri" w:cs="Times New Roman"/>
          <w:b/>
          <w:iCs/>
          <w:highlight w:val="green"/>
          <w:u w:val="single"/>
        </w:rPr>
        <w:t>Ending Humphrey’s Executor</w:t>
      </w:r>
      <w:r w:rsidRPr="000B2AA7">
        <w:rPr>
          <w:rFonts w:ascii="Arial" w:eastAsia="Calibri" w:hAnsi="Arial" w:cs="Arial"/>
          <w:szCs w:val="26"/>
          <w:u w:val="single"/>
        </w:rPr>
        <w:t xml:space="preserve"> effectively means we will no longer have truly independent agencies. </w:t>
      </w:r>
      <w:r w:rsidRPr="000B2AA7">
        <w:rPr>
          <w:rFonts w:eastAsia="Calibri" w:cs="Times New Roman"/>
          <w:b/>
          <w:iCs/>
          <w:highlight w:val="green"/>
          <w:u w:val="single"/>
        </w:rPr>
        <w:t>Except</w:t>
      </w:r>
      <w:r w:rsidRPr="000B2AA7">
        <w:rPr>
          <w:rFonts w:eastAsia="Calibri" w:cs="Times New Roman"/>
          <w:sz w:val="16"/>
        </w:rPr>
        <w:t xml:space="preserve"> one. The majority rushed to make clear that their decision did not hold for the Federal Reserve!</w:t>
      </w:r>
    </w:p>
    <w:p w14:paraId="3C51485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majority closes today’s order by stating, out of the blue, that </w:t>
      </w:r>
      <w:r w:rsidRPr="000B2AA7">
        <w:rPr>
          <w:rFonts w:ascii="Arial" w:eastAsia="Calibri" w:hAnsi="Arial" w:cs="Arial"/>
          <w:szCs w:val="26"/>
          <w:u w:val="single"/>
        </w:rPr>
        <w:t xml:space="preserve">it has no bearing on “the constitutionality of for-cause removal protections” </w:t>
      </w:r>
      <w:r w:rsidRPr="000B2AA7">
        <w:rPr>
          <w:rFonts w:ascii="Arial" w:eastAsia="Calibri" w:hAnsi="Arial" w:cs="Arial"/>
          <w:szCs w:val="26"/>
          <w:highlight w:val="green"/>
          <w:u w:val="single"/>
        </w:rPr>
        <w:t>for</w:t>
      </w:r>
      <w:r w:rsidRPr="000B2AA7">
        <w:rPr>
          <w:rFonts w:ascii="Arial" w:eastAsia="Calibri" w:hAnsi="Arial" w:cs="Arial"/>
          <w:szCs w:val="26"/>
          <w:u w:val="single"/>
        </w:rPr>
        <w:t xml:space="preserve"> members of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Fed</w:t>
      </w:r>
      <w:r w:rsidRPr="000B2AA7">
        <w:rPr>
          <w:rFonts w:ascii="Arial" w:eastAsia="Calibri" w:hAnsi="Arial" w:cs="Arial"/>
          <w:szCs w:val="26"/>
          <w:u w:val="single"/>
        </w:rPr>
        <w:t>eral Reserve Board or Open Market Committee</w:t>
      </w:r>
      <w:r w:rsidRPr="000B2AA7">
        <w:rPr>
          <w:rFonts w:eastAsia="Calibri" w:cs="Times New Roman"/>
          <w:sz w:val="16"/>
        </w:rPr>
        <w:t xml:space="preserve">. I am glad to hear it, and do not doubt the majority’s intention to avoid imperiling the Fed. But then, today’s order </w:t>
      </w:r>
      <w:r w:rsidRPr="000B2AA7">
        <w:rPr>
          <w:rFonts w:ascii="Arial" w:eastAsia="Calibri" w:hAnsi="Arial" w:cs="Arial"/>
          <w:szCs w:val="26"/>
          <w:u w:val="single"/>
        </w:rPr>
        <w:t xml:space="preserve">poses </w:t>
      </w:r>
      <w:r w:rsidRPr="000B2AA7">
        <w:rPr>
          <w:rFonts w:eastAsia="Calibri" w:cs="Times New Roman"/>
          <w:b/>
          <w:iCs/>
          <w:u w:val="single"/>
        </w:rPr>
        <w:t>a puzzle</w:t>
      </w:r>
      <w:r w:rsidRPr="000B2AA7">
        <w:rPr>
          <w:rFonts w:ascii="Arial" w:eastAsia="Calibri" w:hAnsi="Arial" w:cs="Arial"/>
          <w:szCs w:val="26"/>
          <w:u w:val="single"/>
        </w:rPr>
        <w:t xml:space="preserve">. For the Federal Reserve’s independence </w:t>
      </w:r>
      <w:r w:rsidRPr="000B2AA7">
        <w:rPr>
          <w:rFonts w:eastAsia="Calibri" w:cs="Times New Roman"/>
          <w:b/>
          <w:iCs/>
          <w:u w:val="single"/>
        </w:rPr>
        <w:t>rests on the same constitutional and analytic foundations</w:t>
      </w:r>
      <w:r w:rsidRPr="000B2AA7">
        <w:rPr>
          <w:rFonts w:ascii="Arial" w:eastAsia="Calibri" w:hAnsi="Arial" w:cs="Arial"/>
          <w:szCs w:val="26"/>
          <w:u w:val="single"/>
        </w:rPr>
        <w:t xml:space="preserve"> as that of the NLRB, MSPB, FTC, FCC, and so on—which is to say it rests largely on </w:t>
      </w:r>
      <w:r w:rsidRPr="000B2AA7">
        <w:rPr>
          <w:rFonts w:eastAsia="Calibri" w:cs="Times New Roman"/>
          <w:b/>
          <w:iCs/>
          <w:u w:val="single"/>
        </w:rPr>
        <w:t>Humphrey’s</w:t>
      </w:r>
      <w:r w:rsidRPr="000B2AA7">
        <w:rPr>
          <w:rFonts w:ascii="Arial" w:eastAsia="Calibri" w:hAnsi="Arial" w:cs="Arial"/>
          <w:szCs w:val="26"/>
          <w:u w:val="single"/>
        </w:rPr>
        <w:t>. So the majority has to offer a different story: The Federal Reserve</w:t>
      </w:r>
      <w:r w:rsidRPr="000B2AA7">
        <w:rPr>
          <w:rFonts w:eastAsia="Calibri" w:cs="Times New Roman"/>
          <w:sz w:val="16"/>
        </w:rPr>
        <w:t xml:space="preserve">, it submits, </w:t>
      </w:r>
      <w:r w:rsidRPr="000B2AA7">
        <w:rPr>
          <w:rFonts w:ascii="Arial" w:eastAsia="Calibri" w:hAnsi="Arial" w:cs="Arial"/>
          <w:szCs w:val="26"/>
          <w:u w:val="single"/>
        </w:rPr>
        <w:t xml:space="preserve">is a “uniquely structured” entity with a “distinct </w:t>
      </w:r>
      <w:r w:rsidRPr="000B2AA7">
        <w:rPr>
          <w:rFonts w:eastAsia="Calibri" w:cs="Times New Roman"/>
          <w:b/>
          <w:iCs/>
          <w:u w:val="single"/>
        </w:rPr>
        <w:t>historical tradition</w:t>
      </w:r>
      <w:r w:rsidRPr="000B2AA7">
        <w:rPr>
          <w:rFonts w:ascii="Arial" w:eastAsia="Calibri" w:hAnsi="Arial" w:cs="Arial"/>
          <w:szCs w:val="26"/>
          <w:u w:val="single"/>
        </w:rPr>
        <w:t>”</w:t>
      </w:r>
      <w:r w:rsidRPr="000B2AA7">
        <w:rPr>
          <w:rFonts w:eastAsia="Calibri" w:cs="Times New Roman"/>
          <w:sz w:val="16"/>
        </w:rPr>
        <w:t>…</w:t>
      </w:r>
    </w:p>
    <w:p w14:paraId="1551963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5FC769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reality, </w:t>
      </w:r>
      <w:r w:rsidRPr="000B2AA7">
        <w:rPr>
          <w:rFonts w:ascii="Arial" w:eastAsia="Calibri" w:hAnsi="Arial" w:cs="Arial"/>
          <w:szCs w:val="26"/>
          <w:u w:val="single"/>
        </w:rPr>
        <w:t xml:space="preserve">the </w:t>
      </w:r>
      <w:r w:rsidRPr="000B2AA7">
        <w:rPr>
          <w:rFonts w:eastAsia="Calibri" w:cs="Times New Roman"/>
          <w:b/>
          <w:iCs/>
          <w:u w:val="single"/>
        </w:rPr>
        <w:t>courts know</w:t>
      </w:r>
      <w:r w:rsidRPr="000B2AA7">
        <w:rPr>
          <w:rFonts w:ascii="Arial" w:eastAsia="Calibri" w:hAnsi="Arial" w:cs="Arial"/>
          <w:szCs w:val="26"/>
          <w:u w:val="single"/>
        </w:rPr>
        <w:t xml:space="preserve"> that undermining </w:t>
      </w:r>
      <w:r w:rsidRPr="000B2AA7">
        <w:rPr>
          <w:rFonts w:eastAsia="Calibri" w:cs="Times New Roman"/>
          <w:b/>
          <w:iCs/>
          <w:u w:val="single"/>
        </w:rPr>
        <w:t>Fed</w:t>
      </w:r>
      <w:r w:rsidRPr="000B2AA7">
        <w:rPr>
          <w:rFonts w:ascii="Arial" w:eastAsia="Calibri" w:hAnsi="Arial" w:cs="Arial"/>
          <w:szCs w:val="26"/>
          <w:u w:val="single"/>
        </w:rPr>
        <w:t xml:space="preserve">eral Reserve would be a disaster for the economy, </w:t>
      </w:r>
      <w:r w:rsidRPr="000B2AA7">
        <w:rPr>
          <w:rFonts w:ascii="Arial" w:eastAsia="Calibri" w:hAnsi="Arial" w:cs="Arial"/>
          <w:szCs w:val="26"/>
          <w:highlight w:val="green"/>
          <w:u w:val="single"/>
        </w:rPr>
        <w:t>but</w:t>
      </w:r>
      <w:r w:rsidRPr="000B2AA7">
        <w:rPr>
          <w:rFonts w:ascii="Arial" w:eastAsia="Calibri" w:hAnsi="Arial" w:cs="Arial"/>
          <w:szCs w:val="26"/>
          <w:u w:val="single"/>
        </w:rPr>
        <w:t xml:space="preserve"> their </w:t>
      </w:r>
      <w:r w:rsidRPr="000B2AA7">
        <w:rPr>
          <w:rFonts w:eastAsia="Calibri" w:cs="Times New Roman"/>
          <w:b/>
          <w:iCs/>
          <w:highlight w:val="green"/>
          <w:u w:val="single"/>
        </w:rPr>
        <w:t>respect for</w:t>
      </w:r>
      <w:r w:rsidRPr="000B2AA7">
        <w:rPr>
          <w:rFonts w:eastAsia="Calibri" w:cs="Times New Roman"/>
          <w:b/>
          <w:iCs/>
          <w:u w:val="single"/>
        </w:rPr>
        <w:t xml:space="preserve"> independent </w:t>
      </w:r>
      <w:r w:rsidRPr="000B2AA7">
        <w:rPr>
          <w:rFonts w:eastAsia="Calibri" w:cs="Times New Roman"/>
          <w:b/>
          <w:iCs/>
          <w:highlight w:val="green"/>
          <w:u w:val="single"/>
        </w:rPr>
        <w:t>expertise</w:t>
      </w:r>
      <w:r w:rsidRPr="000B2AA7">
        <w:rPr>
          <w:rFonts w:ascii="Arial" w:eastAsia="Calibri" w:hAnsi="Arial" w:cs="Arial"/>
          <w:szCs w:val="26"/>
          <w:u w:val="single"/>
        </w:rPr>
        <w:t xml:space="preserve"> does </w:t>
      </w:r>
      <w:r w:rsidRPr="000B2AA7">
        <w:rPr>
          <w:rFonts w:eastAsia="Calibri" w:cs="Times New Roman"/>
          <w:b/>
          <w:iCs/>
          <w:highlight w:val="green"/>
          <w:u w:val="single"/>
        </w:rPr>
        <w:t>not</w:t>
      </w:r>
      <w:r w:rsidRPr="000B2AA7">
        <w:rPr>
          <w:rFonts w:ascii="Arial" w:eastAsia="Calibri" w:hAnsi="Arial" w:cs="Arial"/>
          <w:szCs w:val="26"/>
          <w:u w:val="single"/>
        </w:rPr>
        <w:t xml:space="preserve"> seem to </w:t>
      </w:r>
      <w:r w:rsidRPr="000B2AA7">
        <w:rPr>
          <w:rFonts w:eastAsia="Calibri" w:cs="Times New Roman"/>
          <w:b/>
          <w:iCs/>
          <w:highlight w:val="green"/>
          <w:u w:val="single"/>
        </w:rPr>
        <w:t>flow to any other</w:t>
      </w:r>
      <w:r w:rsidRPr="000B2AA7">
        <w:rPr>
          <w:rFonts w:eastAsia="Calibri" w:cs="Times New Roman"/>
          <w:b/>
          <w:iCs/>
          <w:u w:val="single"/>
        </w:rPr>
        <w:t xml:space="preserve"> part</w:t>
      </w:r>
      <w:r w:rsidRPr="000B2AA7">
        <w:rPr>
          <w:rFonts w:ascii="Arial" w:eastAsia="Calibri" w:hAnsi="Arial" w:cs="Arial"/>
          <w:szCs w:val="26"/>
          <w:u w:val="single"/>
        </w:rPr>
        <w:t xml:space="preserve"> of the </w:t>
      </w:r>
      <w:r w:rsidRPr="000B2AA7">
        <w:rPr>
          <w:rFonts w:eastAsia="Calibri" w:cs="Times New Roman"/>
          <w:b/>
          <w:iCs/>
          <w:u w:val="single"/>
        </w:rPr>
        <w:t>administrative state</w:t>
      </w:r>
      <w:r w:rsidRPr="000B2AA7">
        <w:rPr>
          <w:rFonts w:eastAsia="Calibri" w:cs="Times New Roman"/>
          <w:sz w:val="16"/>
        </w:rPr>
        <w:t>. The decision is based on generating headlines like this:</w:t>
      </w:r>
    </w:p>
    <w:p w14:paraId="715DC0E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Axios</w:t>
      </w:r>
    </w:p>
    <w:p w14:paraId="34BDBC6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@axios.com</w:t>
      </w:r>
    </w:p>
    <w:p w14:paraId="6DF2741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NEW: Supreme Court says the Federal Reserve is protected from Trump removals</w:t>
      </w:r>
    </w:p>
    <w:p w14:paraId="095C960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www.axios.com</w:t>
      </w:r>
    </w:p>
    <w:p w14:paraId="3FF49E8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Supreme Court says Federal Reserve protected from Trump removals</w:t>
      </w:r>
    </w:p>
    <w:p w14:paraId="267270E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ruling will come as a significant relief to markets that were concerned about the Fed's independence.</w:t>
      </w:r>
    </w:p>
    <w:p w14:paraId="0F62B2F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May 22, 2025 at 5:32 PM</w:t>
      </w:r>
    </w:p>
    <w:p w14:paraId="5878DED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132</w:t>
      </w:r>
      <w:r w:rsidRPr="000B2AA7">
        <w:rPr>
          <w:rFonts w:eastAsia="Calibri" w:cs="Times New Roman"/>
          <w:sz w:val="16"/>
        </w:rPr>
        <w:tab/>
        <w:t>33</w:t>
      </w:r>
      <w:r w:rsidRPr="000B2AA7">
        <w:rPr>
          <w:rFonts w:eastAsia="Calibri" w:cs="Times New Roman"/>
          <w:sz w:val="16"/>
        </w:rPr>
        <w:tab/>
        <w:t>Reply</w:t>
      </w:r>
      <w:r w:rsidRPr="000B2AA7">
        <w:rPr>
          <w:rFonts w:eastAsia="Calibri" w:cs="Times New Roman"/>
          <w:sz w:val="16"/>
        </w:rPr>
        <w:tab/>
        <w:t>Read 6 replies on Bluesky</w:t>
      </w:r>
    </w:p>
    <w:p w14:paraId="300A870C"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For </w:t>
      </w:r>
      <w:r w:rsidRPr="000B2AA7">
        <w:rPr>
          <w:rFonts w:eastAsia="Calibri" w:cs="Times New Roman"/>
          <w:b/>
          <w:iCs/>
          <w:u w:val="single"/>
        </w:rPr>
        <w:t>public employees</w:t>
      </w:r>
      <w:r w:rsidRPr="000B2AA7">
        <w:rPr>
          <w:rFonts w:ascii="Arial" w:eastAsia="Calibri" w:hAnsi="Arial" w:cs="Arial"/>
          <w:szCs w:val="26"/>
          <w:u w:val="single"/>
        </w:rPr>
        <w:t xml:space="preserve">, the </w:t>
      </w:r>
      <w:r w:rsidRPr="000B2AA7">
        <w:rPr>
          <w:rFonts w:eastAsia="Calibri" w:cs="Times New Roman"/>
          <w:b/>
          <w:iCs/>
          <w:u w:val="single"/>
        </w:rPr>
        <w:t xml:space="preserve">removal of </w:t>
      </w:r>
      <w:r w:rsidRPr="000B2AA7">
        <w:rPr>
          <w:rFonts w:eastAsia="Calibri" w:cs="Times New Roman"/>
          <w:b/>
          <w:iCs/>
          <w:highlight w:val="green"/>
          <w:u w:val="single"/>
        </w:rPr>
        <w:t>MSPB</w:t>
      </w:r>
      <w:r w:rsidRPr="000B2AA7">
        <w:rPr>
          <w:rFonts w:eastAsia="Calibri" w:cs="Times New Roman"/>
          <w:b/>
          <w:iCs/>
          <w:u w:val="single"/>
        </w:rPr>
        <w:t xml:space="preserve"> head</w:t>
      </w:r>
      <w:r w:rsidRPr="000B2AA7">
        <w:rPr>
          <w:rFonts w:ascii="Arial" w:eastAsia="Calibri" w:hAnsi="Arial" w:cs="Arial"/>
          <w:szCs w:val="26"/>
          <w:u w:val="single"/>
        </w:rPr>
        <w:t xml:space="preserve"> is </w:t>
      </w:r>
      <w:r w:rsidRPr="000B2AA7">
        <w:rPr>
          <w:rFonts w:eastAsia="Calibri" w:cs="Times New Roman"/>
          <w:b/>
          <w:iCs/>
          <w:highlight w:val="green"/>
          <w:u w:val="single"/>
        </w:rPr>
        <w:t>especially troubling</w:t>
      </w:r>
      <w:r w:rsidRPr="000B2AA7">
        <w:rPr>
          <w:rFonts w:ascii="Arial" w:eastAsia="Calibri" w:hAnsi="Arial" w:cs="Arial"/>
          <w:szCs w:val="26"/>
          <w:u w:val="single"/>
        </w:rPr>
        <w:t xml:space="preserve">, since this </w:t>
      </w:r>
      <w:r w:rsidRPr="000B2AA7">
        <w:rPr>
          <w:rFonts w:eastAsia="Calibri" w:cs="Times New Roman"/>
          <w:b/>
          <w:iCs/>
          <w:u w:val="single"/>
        </w:rPr>
        <w:t>allows any President to neutralize</w:t>
      </w:r>
      <w:r w:rsidRPr="000B2AA7">
        <w:rPr>
          <w:rFonts w:ascii="Arial" w:eastAsia="Calibri" w:hAnsi="Arial" w:cs="Arial"/>
          <w:szCs w:val="26"/>
          <w:u w:val="single"/>
        </w:rPr>
        <w:t xml:space="preserve"> the body that is supposed to </w:t>
      </w:r>
      <w:r w:rsidRPr="000B2AA7">
        <w:rPr>
          <w:rFonts w:eastAsia="Calibri" w:cs="Times New Roman"/>
          <w:b/>
          <w:iCs/>
          <w:u w:val="single"/>
        </w:rPr>
        <w:t>monitor personnel abuses</w:t>
      </w:r>
      <w:r w:rsidRPr="000B2AA7">
        <w:rPr>
          <w:rFonts w:ascii="Arial" w:eastAsia="Calibri" w:hAnsi="Arial" w:cs="Arial"/>
          <w:szCs w:val="26"/>
          <w:u w:val="single"/>
        </w:rPr>
        <w:t xml:space="preserve"> such as </w:t>
      </w:r>
      <w:r w:rsidRPr="000B2AA7">
        <w:rPr>
          <w:rFonts w:eastAsia="Calibri" w:cs="Times New Roman"/>
          <w:b/>
          <w:iCs/>
          <w:u w:val="single"/>
        </w:rPr>
        <w:t>politicization</w:t>
      </w:r>
      <w:r w:rsidRPr="000B2AA7">
        <w:rPr>
          <w:rFonts w:ascii="Arial" w:eastAsia="Calibri" w:hAnsi="Arial" w:cs="Arial"/>
          <w:szCs w:val="26"/>
          <w:u w:val="single"/>
        </w:rPr>
        <w:t xml:space="preserve">. </w:t>
      </w:r>
      <w:r w:rsidRPr="000B2AA7">
        <w:rPr>
          <w:rFonts w:eastAsia="Calibri" w:cs="Times New Roman"/>
          <w:b/>
          <w:iCs/>
          <w:u w:val="single"/>
        </w:rPr>
        <w:t>Federal workers</w:t>
      </w:r>
      <w:r w:rsidRPr="000B2AA7">
        <w:rPr>
          <w:rFonts w:ascii="Arial" w:eastAsia="Calibri" w:hAnsi="Arial" w:cs="Arial"/>
          <w:szCs w:val="26"/>
          <w:u w:val="single"/>
        </w:rPr>
        <w:t xml:space="preserve"> unfairly treated by Trump’s appointees have </w:t>
      </w:r>
      <w:r w:rsidRPr="000B2AA7">
        <w:rPr>
          <w:rFonts w:eastAsia="Calibri" w:cs="Times New Roman"/>
          <w:b/>
          <w:iCs/>
          <w:highlight w:val="green"/>
          <w:u w:val="single"/>
        </w:rPr>
        <w:t>little reason to believe</w:t>
      </w:r>
      <w:r w:rsidRPr="000B2AA7">
        <w:rPr>
          <w:rFonts w:eastAsia="Calibri" w:cs="Times New Roman"/>
          <w:b/>
          <w:iCs/>
          <w:u w:val="single"/>
        </w:rPr>
        <w:t xml:space="preserve"> they </w:t>
      </w:r>
      <w:r w:rsidRPr="000B2AA7">
        <w:rPr>
          <w:rFonts w:eastAsia="Calibri" w:cs="Times New Roman"/>
          <w:b/>
          <w:iCs/>
          <w:highlight w:val="green"/>
          <w:u w:val="single"/>
        </w:rPr>
        <w:t>will get a fair appeal</w:t>
      </w:r>
      <w:r w:rsidRPr="000B2AA7">
        <w:rPr>
          <w:rFonts w:ascii="Arial" w:eastAsia="Calibri" w:hAnsi="Arial" w:cs="Arial"/>
          <w:szCs w:val="26"/>
          <w:u w:val="single"/>
        </w:rPr>
        <w:t xml:space="preserve"> from </w:t>
      </w:r>
      <w:r w:rsidRPr="000B2AA7">
        <w:rPr>
          <w:rFonts w:eastAsia="Calibri" w:cs="Times New Roman"/>
          <w:b/>
          <w:iCs/>
          <w:u w:val="single"/>
        </w:rPr>
        <w:t>other Trump appointees</w:t>
      </w:r>
      <w:r w:rsidRPr="000B2AA7">
        <w:rPr>
          <w:rFonts w:eastAsia="Calibri" w:cs="Times New Roman"/>
          <w:sz w:val="16"/>
        </w:rPr>
        <w:t>.</w:t>
      </w:r>
    </w:p>
    <w:p w14:paraId="1EEBAB2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More broadly, it shows us a </w:t>
      </w:r>
      <w:r w:rsidRPr="000B2AA7">
        <w:rPr>
          <w:rFonts w:eastAsia="Calibri" w:cs="Times New Roman"/>
          <w:b/>
          <w:iCs/>
          <w:u w:val="single"/>
        </w:rPr>
        <w:t>SCOTUS</w:t>
      </w:r>
      <w:r w:rsidRPr="000B2AA7">
        <w:rPr>
          <w:rFonts w:ascii="Arial" w:eastAsia="Calibri" w:hAnsi="Arial" w:cs="Arial"/>
          <w:szCs w:val="26"/>
          <w:u w:val="single"/>
        </w:rPr>
        <w:t xml:space="preserve"> more likely to sign </w:t>
      </w:r>
      <w:r w:rsidRPr="000B2AA7">
        <w:rPr>
          <w:rFonts w:ascii="Arial" w:eastAsia="Calibri" w:hAnsi="Arial" w:cs="Arial"/>
          <w:szCs w:val="26"/>
          <w:highlight w:val="green"/>
          <w:u w:val="single"/>
        </w:rPr>
        <w:t xml:space="preserve">with Trump on </w:t>
      </w:r>
      <w:r w:rsidRPr="000B2AA7">
        <w:rPr>
          <w:rFonts w:eastAsia="Calibri" w:cs="Times New Roman"/>
          <w:b/>
          <w:iCs/>
          <w:highlight w:val="green"/>
          <w:u w:val="single"/>
        </w:rPr>
        <w:t>other</w:t>
      </w:r>
      <w:r w:rsidRPr="000B2AA7">
        <w:rPr>
          <w:rFonts w:eastAsia="Calibri" w:cs="Times New Roman"/>
          <w:b/>
          <w:iCs/>
          <w:u w:val="single"/>
        </w:rPr>
        <w:t xml:space="preserve"> issues of executive </w:t>
      </w:r>
      <w:r w:rsidRPr="000B2AA7">
        <w:rPr>
          <w:rFonts w:eastAsia="Calibri" w:cs="Times New Roman"/>
          <w:b/>
          <w:iCs/>
          <w:highlight w:val="green"/>
          <w:u w:val="single"/>
        </w:rPr>
        <w:t>power</w:t>
      </w:r>
      <w:r w:rsidRPr="000B2AA7">
        <w:rPr>
          <w:rFonts w:ascii="Arial" w:eastAsia="Calibri" w:hAnsi="Arial" w:cs="Arial"/>
          <w:szCs w:val="26"/>
          <w:u w:val="single"/>
        </w:rPr>
        <w:t xml:space="preserve">. </w:t>
      </w:r>
      <w:r w:rsidRPr="000B2AA7">
        <w:rPr>
          <w:rFonts w:eastAsia="Calibri" w:cs="Times New Roman"/>
          <w:b/>
          <w:iCs/>
          <w:highlight w:val="green"/>
          <w:u w:val="single"/>
        </w:rPr>
        <w:t>Will they stop at Schedule F</w:t>
      </w:r>
      <w:r w:rsidRPr="000B2AA7">
        <w:rPr>
          <w:rFonts w:ascii="Arial" w:eastAsia="Calibri" w:hAnsi="Arial" w:cs="Arial"/>
          <w:szCs w:val="26"/>
          <w:u w:val="single"/>
        </w:rPr>
        <w:t>, the executive order allowing Trump to turn career officials into appointees?</w:t>
      </w:r>
      <w:r w:rsidRPr="000B2AA7">
        <w:rPr>
          <w:rFonts w:eastAsia="Calibri" w:cs="Times New Roman"/>
          <w:sz w:val="16"/>
        </w:rPr>
        <w:t xml:space="preserve"> Will it </w:t>
      </w:r>
      <w:r w:rsidRPr="000B2AA7">
        <w:rPr>
          <w:rFonts w:ascii="Arial" w:eastAsia="Calibri" w:hAnsi="Arial" w:cs="Arial"/>
          <w:szCs w:val="26"/>
          <w:u w:val="single"/>
        </w:rPr>
        <w:t xml:space="preserve">allow Trump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impound funds</w:t>
      </w:r>
      <w:r w:rsidRPr="000B2AA7">
        <w:rPr>
          <w:rFonts w:ascii="Arial" w:eastAsia="Calibri" w:hAnsi="Arial" w:cs="Arial"/>
          <w:szCs w:val="26"/>
          <w:highlight w:val="green"/>
          <w:u w:val="single"/>
        </w:rPr>
        <w:t xml:space="preserve"> or </w:t>
      </w:r>
      <w:r w:rsidRPr="000B2AA7">
        <w:rPr>
          <w:rFonts w:eastAsia="Calibri" w:cs="Times New Roman"/>
          <w:b/>
          <w:iCs/>
          <w:highlight w:val="green"/>
          <w:u w:val="single"/>
        </w:rPr>
        <w:t>dismantle agencies</w:t>
      </w:r>
      <w:r w:rsidRPr="000B2AA7">
        <w:rPr>
          <w:rFonts w:ascii="Arial" w:eastAsia="Calibri" w:hAnsi="Arial" w:cs="Arial"/>
          <w:szCs w:val="26"/>
          <w:highlight w:val="green"/>
          <w:u w:val="single"/>
        </w:rPr>
        <w:t>?</w:t>
      </w:r>
      <w:r w:rsidRPr="000B2AA7">
        <w:rPr>
          <w:rFonts w:eastAsia="Calibri" w:cs="Times New Roman"/>
          <w:sz w:val="16"/>
        </w:rPr>
        <w:t xml:space="preserve"> </w:t>
      </w:r>
      <w:r w:rsidRPr="000B2AA7">
        <w:rPr>
          <w:rFonts w:ascii="Arial" w:eastAsia="Calibri" w:hAnsi="Arial" w:cs="Arial"/>
          <w:szCs w:val="26"/>
          <w:u w:val="single"/>
        </w:rPr>
        <w:t xml:space="preserve">We cannot say for sure, but the </w:t>
      </w:r>
      <w:r w:rsidRPr="000B2AA7">
        <w:rPr>
          <w:rFonts w:eastAsia="Calibri" w:cs="Times New Roman"/>
          <w:b/>
          <w:iCs/>
          <w:u w:val="single"/>
        </w:rPr>
        <w:t>odds</w:t>
      </w:r>
      <w:r w:rsidRPr="000B2AA7">
        <w:rPr>
          <w:rFonts w:ascii="Arial" w:eastAsia="Calibri" w:hAnsi="Arial" w:cs="Arial"/>
          <w:szCs w:val="26"/>
          <w:u w:val="single"/>
        </w:rPr>
        <w:t xml:space="preserve"> of such momentous decisions have </w:t>
      </w:r>
      <w:r w:rsidRPr="000B2AA7">
        <w:rPr>
          <w:rFonts w:eastAsia="Calibri" w:cs="Times New Roman"/>
          <w:b/>
          <w:iCs/>
          <w:u w:val="single"/>
        </w:rPr>
        <w:t>risen</w:t>
      </w:r>
      <w:r w:rsidRPr="000B2AA7">
        <w:rPr>
          <w:rFonts w:eastAsia="Calibri" w:cs="Times New Roman"/>
          <w:sz w:val="16"/>
        </w:rPr>
        <w:t>.</w:t>
      </w:r>
    </w:p>
    <w:p w14:paraId="5210EDAC"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Supreme Court</w:t>
      </w:r>
      <w:r w:rsidRPr="000B2AA7">
        <w:rPr>
          <w:rFonts w:ascii="Arial" w:eastAsia="Calibri" w:hAnsi="Arial" w:cs="Arial"/>
          <w:szCs w:val="26"/>
          <w:u w:val="single"/>
        </w:rPr>
        <w:t xml:space="preserve"> has </w:t>
      </w:r>
      <w:r w:rsidRPr="000B2AA7">
        <w:rPr>
          <w:rFonts w:eastAsia="Calibri" w:cs="Times New Roman"/>
          <w:b/>
          <w:iCs/>
          <w:u w:val="single"/>
        </w:rPr>
        <w:t>again</w:t>
      </w:r>
      <w:r w:rsidRPr="000B2AA7">
        <w:rPr>
          <w:rFonts w:ascii="Arial" w:eastAsia="Calibri" w:hAnsi="Arial" w:cs="Arial"/>
          <w:szCs w:val="26"/>
          <w:u w:val="single"/>
        </w:rPr>
        <w:t xml:space="preserve">, and after watching Trump in action, decided that he deserves </w:t>
      </w:r>
      <w:r w:rsidRPr="000B2AA7">
        <w:rPr>
          <w:rFonts w:eastAsia="Calibri" w:cs="Times New Roman"/>
          <w:b/>
          <w:iCs/>
          <w:u w:val="single"/>
        </w:rPr>
        <w:t>unprecedented power unchecked by Congress</w:t>
      </w:r>
      <w:r w:rsidRPr="000B2AA7">
        <w:rPr>
          <w:rFonts w:ascii="Arial" w:eastAsia="Calibri" w:hAnsi="Arial" w:cs="Arial"/>
          <w:szCs w:val="26"/>
          <w:u w:val="single"/>
        </w:rPr>
        <w:t xml:space="preserve">. That does </w:t>
      </w:r>
      <w:r w:rsidRPr="000B2AA7">
        <w:rPr>
          <w:rFonts w:eastAsia="Calibri" w:cs="Times New Roman"/>
          <w:b/>
          <w:iCs/>
          <w:u w:val="single"/>
        </w:rPr>
        <w:t>not augur well</w:t>
      </w:r>
      <w:r w:rsidRPr="000B2AA7">
        <w:rPr>
          <w:rFonts w:ascii="Arial" w:eastAsia="Calibri" w:hAnsi="Arial" w:cs="Arial"/>
          <w:szCs w:val="26"/>
          <w:u w:val="single"/>
        </w:rPr>
        <w:t xml:space="preserve"> for the </w:t>
      </w:r>
      <w:r w:rsidRPr="000B2AA7">
        <w:rPr>
          <w:rFonts w:eastAsia="Calibri" w:cs="Times New Roman"/>
          <w:b/>
          <w:iCs/>
          <w:u w:val="single"/>
        </w:rPr>
        <w:t>public institutions</w:t>
      </w:r>
      <w:r w:rsidRPr="000B2AA7">
        <w:rPr>
          <w:rFonts w:ascii="Arial" w:eastAsia="Calibri" w:hAnsi="Arial" w:cs="Arial"/>
          <w:szCs w:val="26"/>
          <w:u w:val="single"/>
        </w:rPr>
        <w:t xml:space="preserve"> he is </w:t>
      </w:r>
      <w:r w:rsidRPr="000B2AA7">
        <w:rPr>
          <w:rFonts w:eastAsia="Calibri" w:cs="Times New Roman"/>
          <w:b/>
          <w:iCs/>
          <w:u w:val="single"/>
        </w:rPr>
        <w:t>bent on destroying</w:t>
      </w:r>
      <w:r w:rsidRPr="000B2AA7">
        <w:rPr>
          <w:rFonts w:eastAsia="Calibri" w:cs="Times New Roman"/>
          <w:sz w:val="16"/>
        </w:rPr>
        <w:t>.</w:t>
      </w:r>
    </w:p>
    <w:p w14:paraId="6E7AD3C5" w14:textId="77777777" w:rsidR="000B2AA7" w:rsidRPr="000B2AA7" w:rsidRDefault="000B2AA7" w:rsidP="000B2AA7">
      <w:pPr>
        <w:spacing w:line="256" w:lineRule="auto"/>
        <w:rPr>
          <w:rFonts w:eastAsia="Calibri" w:cs="Times New Roman"/>
        </w:rPr>
      </w:pPr>
    </w:p>
    <w:p w14:paraId="791B292B"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That enables </w:t>
      </w:r>
      <w:r w:rsidRPr="000B2AA7">
        <w:rPr>
          <w:rFonts w:eastAsia="Times New Roman" w:cs="Times New Roman"/>
          <w:b/>
          <w:iCs/>
          <w:sz w:val="26"/>
          <w:u w:val="single"/>
        </w:rPr>
        <w:t>personalist metastasis</w:t>
      </w:r>
      <w:r w:rsidRPr="000B2AA7">
        <w:rPr>
          <w:rFonts w:eastAsia="Times New Roman" w:cs="Times New Roman"/>
          <w:b/>
          <w:iCs/>
          <w:sz w:val="26"/>
        </w:rPr>
        <w:t xml:space="preserve"> because </w:t>
      </w:r>
      <w:r w:rsidRPr="000B2AA7">
        <w:rPr>
          <w:rFonts w:eastAsia="Times New Roman" w:cs="Times New Roman"/>
          <w:b/>
          <w:iCs/>
          <w:sz w:val="26"/>
          <w:u w:val="single"/>
        </w:rPr>
        <w:t>no-one can enforce</w:t>
      </w:r>
      <w:r w:rsidRPr="000B2AA7">
        <w:rPr>
          <w:rFonts w:eastAsia="Times New Roman" w:cs="Times New Roman"/>
          <w:b/>
          <w:iCs/>
          <w:sz w:val="26"/>
        </w:rPr>
        <w:t xml:space="preserve"> other checks if </w:t>
      </w:r>
      <w:r w:rsidRPr="000B2AA7">
        <w:rPr>
          <w:rFonts w:eastAsia="Times New Roman" w:cs="Times New Roman"/>
          <w:b/>
          <w:iCs/>
          <w:sz w:val="26"/>
          <w:u w:val="single"/>
        </w:rPr>
        <w:t>implementation’s controlled by loyalists</w:t>
      </w:r>
      <w:r w:rsidRPr="000B2AA7">
        <w:rPr>
          <w:rFonts w:eastAsia="Times New Roman" w:cs="Times New Roman"/>
          <w:b/>
          <w:iCs/>
          <w:sz w:val="26"/>
        </w:rPr>
        <w:t>.</w:t>
      </w:r>
    </w:p>
    <w:p w14:paraId="22075986" w14:textId="77777777" w:rsidR="000B2AA7" w:rsidRPr="000B2AA7" w:rsidRDefault="000B2AA7" w:rsidP="000B2AA7">
      <w:pPr>
        <w:spacing w:line="256" w:lineRule="auto"/>
        <w:rPr>
          <w:rFonts w:eastAsia="Calibri" w:cs="Times New Roman"/>
        </w:rPr>
      </w:pPr>
      <w:r w:rsidRPr="000B2AA7">
        <w:rPr>
          <w:rFonts w:eastAsia="Calibri" w:cs="Times New Roman"/>
          <w:b/>
          <w:bCs/>
          <w:sz w:val="26"/>
        </w:rPr>
        <w:t>Diamond 25</w:t>
      </w:r>
      <w:r w:rsidRPr="000B2AA7">
        <w:rPr>
          <w:rFonts w:eastAsia="Calibri" w:cs="Times New Roman"/>
        </w:rP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F0229B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Less than a month into his second term as president, Donald </w:t>
      </w:r>
      <w:r w:rsidRPr="000B2AA7">
        <w:rPr>
          <w:rFonts w:eastAsia="Calibri" w:cs="Times New Roman"/>
          <w:b/>
          <w:iCs/>
          <w:u w:val="single"/>
        </w:rPr>
        <w:t>Trump</w:t>
      </w:r>
      <w:r w:rsidRPr="000B2AA7">
        <w:rPr>
          <w:rFonts w:ascii="Arial" w:eastAsia="Calibri" w:hAnsi="Arial" w:cs="Arial"/>
          <w:szCs w:val="26"/>
          <w:u w:val="single"/>
        </w:rPr>
        <w:t xml:space="preserve"> and his </w:t>
      </w:r>
      <w:r w:rsidRPr="000B2AA7">
        <w:rPr>
          <w:rFonts w:eastAsia="Calibri" w:cs="Times New Roman"/>
          <w:b/>
          <w:iCs/>
          <w:highlight w:val="green"/>
          <w:u w:val="single"/>
        </w:rPr>
        <w:t>loyalists</w:t>
      </w:r>
      <w:r w:rsidRPr="000B2AA7">
        <w:rPr>
          <w:rFonts w:eastAsia="Calibri" w:cs="Times New Roman"/>
          <w:b/>
          <w:iCs/>
          <w:u w:val="single"/>
        </w:rPr>
        <w:t xml:space="preserve"> in government</w:t>
      </w:r>
      <w:r w:rsidRPr="000B2AA7">
        <w:rPr>
          <w:rFonts w:ascii="Arial" w:eastAsia="Calibri" w:hAnsi="Arial" w:cs="Arial"/>
          <w:szCs w:val="26"/>
          <w:u w:val="single"/>
        </w:rPr>
        <w:t xml:space="preserve"> are </w:t>
      </w:r>
      <w:r w:rsidRPr="000B2AA7">
        <w:rPr>
          <w:rFonts w:eastAsia="Calibri" w:cs="Times New Roman"/>
          <w:b/>
          <w:iCs/>
          <w:u w:val="single"/>
        </w:rPr>
        <w:t xml:space="preserve">already </w:t>
      </w:r>
      <w:r w:rsidRPr="000B2AA7">
        <w:rPr>
          <w:rFonts w:eastAsia="Calibri" w:cs="Times New Roman"/>
          <w:b/>
          <w:iCs/>
          <w:highlight w:val="green"/>
          <w:u w:val="single"/>
        </w:rPr>
        <w:t>posing</w:t>
      </w:r>
      <w:r w:rsidRPr="000B2AA7">
        <w:rPr>
          <w:rFonts w:eastAsia="Calibri" w:cs="Times New Roman"/>
          <w:b/>
          <w:iCs/>
          <w:u w:val="single"/>
        </w:rPr>
        <w:t xml:space="preserve"> grave </w:t>
      </w:r>
      <w:r w:rsidRPr="000B2AA7">
        <w:rPr>
          <w:rFonts w:eastAsia="Calibri" w:cs="Times New Roman"/>
          <w:b/>
          <w:iCs/>
          <w:highlight w:val="green"/>
          <w:u w:val="single"/>
        </w:rPr>
        <w:t>risks</w:t>
      </w:r>
      <w:r w:rsidRPr="000B2AA7">
        <w:rPr>
          <w:rFonts w:ascii="Arial" w:eastAsia="Calibri" w:hAnsi="Arial" w:cs="Arial"/>
          <w:szCs w:val="26"/>
          <w:u w:val="single"/>
        </w:rPr>
        <w:t xml:space="preserve"> to the </w:t>
      </w:r>
      <w:r w:rsidRPr="000B2AA7">
        <w:rPr>
          <w:rFonts w:eastAsia="Calibri" w:cs="Times New Roman"/>
          <w:b/>
          <w:iCs/>
          <w:u w:val="single"/>
        </w:rPr>
        <w:t>legal</w:t>
      </w:r>
      <w:r w:rsidRPr="000B2AA7">
        <w:rPr>
          <w:rFonts w:ascii="Arial" w:eastAsia="Calibri" w:hAnsi="Arial" w:cs="Arial"/>
          <w:szCs w:val="26"/>
          <w:u w:val="single"/>
        </w:rPr>
        <w:t xml:space="preserve">, </w:t>
      </w:r>
      <w:r w:rsidRPr="000B2AA7">
        <w:rPr>
          <w:rFonts w:eastAsia="Calibri" w:cs="Times New Roman"/>
          <w:b/>
          <w:iCs/>
          <w:u w:val="single"/>
        </w:rPr>
        <w:t>constitutional</w:t>
      </w:r>
      <w:r w:rsidRPr="000B2AA7">
        <w:rPr>
          <w:rFonts w:ascii="Arial" w:eastAsia="Calibri" w:hAnsi="Arial" w:cs="Arial"/>
          <w:szCs w:val="26"/>
          <w:u w:val="single"/>
        </w:rPr>
        <w:t xml:space="preserve">, and </w:t>
      </w:r>
      <w:r w:rsidRPr="000B2AA7">
        <w:rPr>
          <w:rFonts w:eastAsia="Calibri" w:cs="Times New Roman"/>
          <w:b/>
          <w:iCs/>
          <w:u w:val="single"/>
        </w:rPr>
        <w:t>normative</w:t>
      </w:r>
      <w:r w:rsidRPr="000B2AA7">
        <w:rPr>
          <w:rFonts w:ascii="Arial" w:eastAsia="Calibri" w:hAnsi="Arial" w:cs="Arial"/>
          <w:szCs w:val="26"/>
          <w:u w:val="single"/>
        </w:rPr>
        <w:t xml:space="preserve"> foundations of American </w:t>
      </w:r>
      <w:r w:rsidRPr="000B2AA7">
        <w:rPr>
          <w:rFonts w:eastAsia="Calibri" w:cs="Times New Roman"/>
          <w:b/>
          <w:iCs/>
          <w:u w:val="single"/>
        </w:rPr>
        <w:t>democracy</w:t>
      </w:r>
      <w:r w:rsidRPr="000B2AA7">
        <w:rPr>
          <w:rFonts w:ascii="Arial" w:eastAsia="Calibri" w:hAnsi="Arial" w:cs="Arial"/>
          <w:szCs w:val="26"/>
          <w:u w:val="single"/>
        </w:rPr>
        <w:t>. The threat</w:t>
      </w:r>
      <w:r w:rsidRPr="000B2AA7">
        <w:rPr>
          <w:rFonts w:eastAsia="Calibri" w:cs="Times New Roman"/>
          <w:sz w:val="16"/>
        </w:rPr>
        <w:t xml:space="preserve"> Trump poses </w:t>
      </w:r>
      <w:r w:rsidRPr="000B2AA7">
        <w:rPr>
          <w:rFonts w:ascii="Arial" w:eastAsia="Calibri" w:hAnsi="Arial" w:cs="Arial"/>
          <w:szCs w:val="26"/>
          <w:u w:val="single"/>
        </w:rPr>
        <w:t xml:space="preserve">is </w:t>
      </w:r>
      <w:r w:rsidRPr="000B2AA7">
        <w:rPr>
          <w:rFonts w:eastAsia="Calibri" w:cs="Times New Roman"/>
          <w:b/>
          <w:iCs/>
          <w:u w:val="single"/>
        </w:rPr>
        <w:t xml:space="preserve">much </w:t>
      </w:r>
      <w:r w:rsidRPr="000B2AA7">
        <w:rPr>
          <w:rFonts w:eastAsia="Calibri" w:cs="Times New Roman"/>
          <w:b/>
          <w:iCs/>
          <w:highlight w:val="green"/>
          <w:u w:val="single"/>
        </w:rPr>
        <w:t>more severe</w:t>
      </w:r>
      <w:r w:rsidRPr="000B2AA7">
        <w:rPr>
          <w:rFonts w:ascii="Arial" w:eastAsia="Calibri" w:hAnsi="Arial" w:cs="Arial"/>
          <w:szCs w:val="26"/>
          <w:highlight w:val="green"/>
          <w:u w:val="single"/>
        </w:rPr>
        <w:t xml:space="preserve"> than</w:t>
      </w:r>
      <w:r w:rsidRPr="000B2AA7">
        <w:rPr>
          <w:rFonts w:ascii="Arial" w:eastAsia="Calibri" w:hAnsi="Arial" w:cs="Arial"/>
          <w:szCs w:val="26"/>
          <w:u w:val="single"/>
        </w:rPr>
        <w:t xml:space="preserve"> during his </w:t>
      </w:r>
      <w:r w:rsidRPr="000B2AA7">
        <w:rPr>
          <w:rFonts w:eastAsia="Calibri" w:cs="Times New Roman"/>
          <w:b/>
          <w:iCs/>
          <w:highlight w:val="green"/>
          <w:u w:val="single"/>
        </w:rPr>
        <w:t>first term</w:t>
      </w:r>
      <w:r w:rsidRPr="000B2AA7">
        <w:rPr>
          <w:rFonts w:ascii="Arial" w:eastAsia="Calibri" w:hAnsi="Arial" w:cs="Arial"/>
          <w:szCs w:val="26"/>
          <w:u w:val="single"/>
        </w:rPr>
        <w:t xml:space="preserve"> (which ended with him and his allies staging an </w:t>
      </w:r>
      <w:r w:rsidRPr="000B2AA7">
        <w:rPr>
          <w:rFonts w:eastAsia="Calibri" w:cs="Times New Roman"/>
          <w:b/>
          <w:iCs/>
          <w:u w:val="single"/>
        </w:rPr>
        <w:t>insurrection</w:t>
      </w:r>
      <w:r w:rsidRPr="000B2AA7">
        <w:rPr>
          <w:rFonts w:ascii="Arial" w:eastAsia="Calibri" w:hAnsi="Arial" w:cs="Arial"/>
          <w:szCs w:val="26"/>
          <w:u w:val="single"/>
        </w:rPr>
        <w:t xml:space="preserve"> to </w:t>
      </w:r>
      <w:r w:rsidRPr="000B2AA7">
        <w:rPr>
          <w:rFonts w:eastAsia="Calibri" w:cs="Times New Roman"/>
          <w:b/>
          <w:iCs/>
          <w:u w:val="single"/>
        </w:rPr>
        <w:t>nullify</w:t>
      </w:r>
      <w:r w:rsidRPr="000B2AA7">
        <w:rPr>
          <w:rFonts w:ascii="Arial" w:eastAsia="Calibri" w:hAnsi="Arial" w:cs="Arial"/>
          <w:szCs w:val="26"/>
          <w:u w:val="single"/>
        </w:rPr>
        <w:t xml:space="preserve"> the national </w:t>
      </w:r>
      <w:r w:rsidRPr="000B2AA7">
        <w:rPr>
          <w:rFonts w:eastAsia="Calibri" w:cs="Times New Roman"/>
          <w:b/>
          <w:iCs/>
          <w:u w:val="single"/>
        </w:rPr>
        <w:t>election</w:t>
      </w:r>
      <w:r w:rsidRPr="000B2AA7">
        <w:rPr>
          <w:rFonts w:ascii="Arial" w:eastAsia="Calibri" w:hAnsi="Arial" w:cs="Arial"/>
          <w:szCs w:val="26"/>
          <w:u w:val="single"/>
        </w:rPr>
        <w:t xml:space="preserve"> outcome and </w:t>
      </w:r>
      <w:r w:rsidRPr="000B2AA7">
        <w:rPr>
          <w:rFonts w:eastAsia="Calibri" w:cs="Times New Roman"/>
          <w:b/>
          <w:iCs/>
          <w:u w:val="single"/>
        </w:rPr>
        <w:t>block</w:t>
      </w:r>
      <w:r w:rsidRPr="000B2AA7">
        <w:rPr>
          <w:rFonts w:ascii="Arial" w:eastAsia="Calibri" w:hAnsi="Arial" w:cs="Arial"/>
          <w:szCs w:val="26"/>
          <w:u w:val="single"/>
        </w:rPr>
        <w:t xml:space="preserve"> the </w:t>
      </w:r>
      <w:r w:rsidRPr="000B2AA7">
        <w:rPr>
          <w:rFonts w:eastAsia="Calibri" w:cs="Times New Roman"/>
          <w:b/>
          <w:iCs/>
          <w:u w:val="single"/>
        </w:rPr>
        <w:t>peaceful transfer of power</w:t>
      </w:r>
      <w:r w:rsidRPr="000B2AA7">
        <w:rPr>
          <w:rFonts w:ascii="Arial" w:eastAsia="Calibri" w:hAnsi="Arial" w:cs="Arial"/>
          <w:szCs w:val="26"/>
          <w:u w:val="single"/>
        </w:rPr>
        <w:t>)</w:t>
      </w:r>
      <w:r w:rsidRPr="000B2AA7">
        <w:rPr>
          <w:rFonts w:eastAsia="Calibri" w:cs="Times New Roman"/>
          <w:sz w:val="16"/>
        </w:rPr>
        <w:t xml:space="preserve">. </w:t>
      </w:r>
      <w:r w:rsidRPr="000B2AA7">
        <w:rPr>
          <w:rFonts w:eastAsia="Calibri" w:cs="Times New Roman"/>
          <w:b/>
          <w:iCs/>
          <w:highlight w:val="green"/>
          <w:u w:val="single"/>
        </w:rPr>
        <w:t>This time</w:t>
      </w:r>
      <w:r w:rsidRPr="000B2AA7">
        <w:rPr>
          <w:rFonts w:ascii="Arial" w:eastAsia="Calibri" w:hAnsi="Arial" w:cs="Arial"/>
          <w:szCs w:val="26"/>
          <w:u w:val="single"/>
        </w:rPr>
        <w:t xml:space="preserve">, there are </w:t>
      </w:r>
      <w:r w:rsidRPr="000B2AA7">
        <w:rPr>
          <w:rFonts w:eastAsia="Calibri" w:cs="Times New Roman"/>
          <w:b/>
          <w:iCs/>
          <w:highlight w:val="green"/>
          <w:u w:val="single"/>
        </w:rPr>
        <w:t>no</w:t>
      </w:r>
      <w:r w:rsidRPr="000B2AA7">
        <w:rPr>
          <w:rFonts w:eastAsia="Calibri" w:cs="Times New Roman"/>
          <w:b/>
          <w:iCs/>
          <w:u w:val="single"/>
        </w:rPr>
        <w:t xml:space="preserve"> weighty figures in his </w:t>
      </w:r>
      <w:r w:rsidRPr="000B2AA7">
        <w:rPr>
          <w:rFonts w:eastAsia="Calibri" w:cs="Times New Roman"/>
          <w:b/>
          <w:iCs/>
          <w:highlight w:val="green"/>
          <w:u w:val="single"/>
        </w:rPr>
        <w:t>admin</w:t>
      </w:r>
      <w:r w:rsidRPr="000B2AA7">
        <w:rPr>
          <w:rFonts w:ascii="Arial" w:eastAsia="Calibri" w:hAnsi="Arial" w:cs="Arial"/>
          <w:szCs w:val="26"/>
          <w:u w:val="single"/>
        </w:rPr>
        <w:t xml:space="preserve">istration willing to </w:t>
      </w:r>
      <w:r w:rsidRPr="000B2AA7">
        <w:rPr>
          <w:rFonts w:ascii="Arial" w:eastAsia="Calibri" w:hAnsi="Arial" w:cs="Arial"/>
          <w:szCs w:val="26"/>
          <w:highlight w:val="green"/>
          <w:u w:val="single"/>
        </w:rPr>
        <w:t xml:space="preserve">put the </w:t>
      </w:r>
      <w:r w:rsidRPr="000B2AA7">
        <w:rPr>
          <w:rFonts w:eastAsia="Calibri" w:cs="Times New Roman"/>
          <w:b/>
          <w:iCs/>
          <w:highlight w:val="green"/>
          <w:u w:val="single"/>
        </w:rPr>
        <w:t>Constitution above</w:t>
      </w:r>
      <w:r w:rsidRPr="000B2AA7">
        <w:rPr>
          <w:rFonts w:eastAsia="Calibri" w:cs="Times New Roman"/>
          <w:b/>
          <w:iCs/>
          <w:u w:val="single"/>
        </w:rPr>
        <w:t xml:space="preserve"> personal </w:t>
      </w:r>
      <w:r w:rsidRPr="000B2AA7">
        <w:rPr>
          <w:rFonts w:eastAsia="Calibri" w:cs="Times New Roman"/>
          <w:b/>
          <w:iCs/>
          <w:highlight w:val="green"/>
          <w:u w:val="single"/>
        </w:rPr>
        <w:t>loyalty</w:t>
      </w:r>
      <w:r w:rsidRPr="000B2AA7">
        <w:rPr>
          <w:rFonts w:ascii="Arial" w:eastAsia="Calibri" w:hAnsi="Arial" w:cs="Arial"/>
          <w:szCs w:val="26"/>
          <w:u w:val="single"/>
        </w:rPr>
        <w:t xml:space="preserve"> to him</w:t>
      </w:r>
      <w:r w:rsidRPr="000B2AA7">
        <w:rPr>
          <w:rFonts w:eastAsia="Calibri" w:cs="Times New Roman"/>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108437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51176E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My arguments in this essay are as follows. First, </w:t>
      </w:r>
      <w:r w:rsidRPr="000B2AA7">
        <w:rPr>
          <w:rFonts w:ascii="Arial" w:eastAsia="Calibri" w:hAnsi="Arial" w:cs="Arial"/>
          <w:szCs w:val="26"/>
          <w:u w:val="single"/>
        </w:rPr>
        <w:t xml:space="preserve">the </w:t>
      </w:r>
      <w:r w:rsidRPr="000B2AA7">
        <w:rPr>
          <w:rFonts w:eastAsia="Calibri" w:cs="Times New Roman"/>
          <w:b/>
          <w:iCs/>
          <w:u w:val="single"/>
        </w:rPr>
        <w:t>crisis of American democracy</w:t>
      </w:r>
      <w:r w:rsidRPr="000B2AA7">
        <w:rPr>
          <w:rFonts w:ascii="Arial" w:eastAsia="Calibri" w:hAnsi="Arial" w:cs="Arial"/>
          <w:szCs w:val="26"/>
          <w:u w:val="single"/>
        </w:rPr>
        <w:t xml:space="preserve"> is </w:t>
      </w:r>
      <w:r w:rsidRPr="000B2AA7">
        <w:rPr>
          <w:rFonts w:eastAsia="Calibri" w:cs="Times New Roman"/>
          <w:b/>
          <w:iCs/>
          <w:u w:val="single"/>
        </w:rPr>
        <w:t>now</w:t>
      </w:r>
      <w:r w:rsidRPr="000B2AA7">
        <w:rPr>
          <w:rFonts w:ascii="Arial" w:eastAsia="Calibri" w:hAnsi="Arial" w:cs="Arial"/>
          <w:szCs w:val="26"/>
          <w:u w:val="single"/>
        </w:rPr>
        <w:t xml:space="preserve"> squarely upon us. </w:t>
      </w:r>
      <w:r w:rsidRPr="000B2AA7">
        <w:rPr>
          <w:rFonts w:eastAsia="Calibri" w:cs="Times New Roman"/>
          <w:b/>
          <w:iCs/>
          <w:u w:val="single"/>
        </w:rPr>
        <w:t>Multiple</w:t>
      </w:r>
      <w:r w:rsidRPr="000B2AA7">
        <w:rPr>
          <w:rFonts w:ascii="Arial" w:eastAsia="Calibri" w:hAnsi="Arial" w:cs="Arial"/>
          <w:szCs w:val="26"/>
          <w:u w:val="single"/>
        </w:rPr>
        <w:t xml:space="preserve"> </w:t>
      </w:r>
      <w:r w:rsidRPr="000B2AA7">
        <w:rPr>
          <w:rFonts w:eastAsia="Calibri" w:cs="Times New Roman"/>
          <w:b/>
          <w:iCs/>
          <w:u w:val="single"/>
        </w:rPr>
        <w:t>illegal</w:t>
      </w:r>
      <w:r w:rsidRPr="000B2AA7">
        <w:rPr>
          <w:rFonts w:ascii="Arial" w:eastAsia="Calibri" w:hAnsi="Arial" w:cs="Arial"/>
          <w:szCs w:val="26"/>
          <w:u w:val="single"/>
        </w:rPr>
        <w:t xml:space="preserve"> and </w:t>
      </w:r>
      <w:r w:rsidRPr="000B2AA7">
        <w:rPr>
          <w:rFonts w:eastAsia="Calibri" w:cs="Times New Roman"/>
          <w:b/>
          <w:iCs/>
          <w:u w:val="single"/>
        </w:rPr>
        <w:t>unconstitutional</w:t>
      </w:r>
      <w:r w:rsidRPr="000B2AA7">
        <w:rPr>
          <w:rFonts w:ascii="Arial" w:eastAsia="Calibri" w:hAnsi="Arial" w:cs="Arial"/>
          <w:szCs w:val="26"/>
          <w:u w:val="single"/>
        </w:rPr>
        <w:t xml:space="preserve"> acts </w:t>
      </w:r>
      <w:r w:rsidRPr="000B2AA7">
        <w:rPr>
          <w:rFonts w:eastAsia="Calibri" w:cs="Times New Roman"/>
          <w:b/>
          <w:iCs/>
          <w:u w:val="single"/>
        </w:rPr>
        <w:t>are happening</w:t>
      </w:r>
      <w:r w:rsidRPr="000B2AA7">
        <w:rPr>
          <w:rFonts w:ascii="Arial" w:eastAsia="Calibri" w:hAnsi="Arial" w:cs="Arial"/>
          <w:szCs w:val="26"/>
          <w:u w:val="single"/>
        </w:rPr>
        <w:t xml:space="preserve">, and the </w:t>
      </w:r>
      <w:r w:rsidRPr="000B2AA7">
        <w:rPr>
          <w:rFonts w:eastAsia="Calibri" w:cs="Times New Roman"/>
          <w:b/>
          <w:iCs/>
          <w:u w:val="single"/>
        </w:rPr>
        <w:t>guardrails</w:t>
      </w:r>
      <w:r w:rsidRPr="000B2AA7">
        <w:rPr>
          <w:rFonts w:ascii="Arial" w:eastAsia="Calibri" w:hAnsi="Arial" w:cs="Arial"/>
          <w:szCs w:val="26"/>
          <w:u w:val="single"/>
        </w:rPr>
        <w:t xml:space="preserve"> that check and restrain </w:t>
      </w:r>
      <w:r w:rsidRPr="000B2AA7">
        <w:rPr>
          <w:rFonts w:eastAsia="Calibri" w:cs="Times New Roman"/>
          <w:b/>
          <w:iCs/>
          <w:u w:val="single"/>
        </w:rPr>
        <w:t>authoritarian abuse</w:t>
      </w:r>
      <w:r w:rsidRPr="000B2AA7">
        <w:rPr>
          <w:rFonts w:ascii="Arial" w:eastAsia="Calibri" w:hAnsi="Arial" w:cs="Arial"/>
          <w:szCs w:val="26"/>
          <w:u w:val="single"/>
        </w:rPr>
        <w:t xml:space="preserve"> are </w:t>
      </w:r>
      <w:r w:rsidRPr="000B2AA7">
        <w:rPr>
          <w:rFonts w:eastAsia="Calibri" w:cs="Times New Roman"/>
          <w:b/>
          <w:iCs/>
          <w:u w:val="single"/>
        </w:rPr>
        <w:t>rapidly falling away</w:t>
      </w:r>
      <w:r w:rsidRPr="000B2AA7">
        <w:rPr>
          <w:rFonts w:eastAsia="Calibri" w:cs="Times New Roman"/>
          <w:sz w:val="16"/>
        </w:rPr>
        <w:t>.</w:t>
      </w:r>
    </w:p>
    <w:p w14:paraId="5A0BAF7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Second, </w:t>
      </w:r>
      <w:r w:rsidRPr="000B2AA7">
        <w:rPr>
          <w:rFonts w:ascii="Arial" w:eastAsia="Calibri" w:hAnsi="Arial" w:cs="Arial"/>
          <w:szCs w:val="26"/>
          <w:u w:val="single"/>
        </w:rPr>
        <w:t xml:space="preserve">it is </w:t>
      </w:r>
      <w:r w:rsidRPr="000B2AA7">
        <w:rPr>
          <w:rFonts w:eastAsia="Calibri" w:cs="Times New Roman"/>
          <w:b/>
          <w:iCs/>
          <w:u w:val="single"/>
        </w:rPr>
        <w:t>going to get a lot worse</w:t>
      </w:r>
      <w:r w:rsidRPr="000B2AA7">
        <w:rPr>
          <w:rFonts w:eastAsia="Calibri" w:cs="Times New Roman"/>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 moved rapidly on that front and there will be much more to come.</w:t>
      </w:r>
    </w:p>
    <w:p w14:paraId="0D568A5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Third, </w:t>
      </w:r>
      <w:r w:rsidRPr="000B2AA7">
        <w:rPr>
          <w:rFonts w:eastAsia="Calibri" w:cs="Times New Roman"/>
          <w:b/>
          <w:iCs/>
          <w:u w:val="single"/>
        </w:rPr>
        <w:t>democratic backsliding</w:t>
      </w:r>
      <w:r w:rsidRPr="000B2AA7">
        <w:rPr>
          <w:rFonts w:ascii="Arial" w:eastAsia="Calibri" w:hAnsi="Arial" w:cs="Arial"/>
          <w:szCs w:val="26"/>
          <w:u w:val="single"/>
        </w:rPr>
        <w:t xml:space="preserve"> is moving quickly now in part because of the </w:t>
      </w:r>
      <w:r w:rsidRPr="000B2AA7">
        <w:rPr>
          <w:rFonts w:eastAsia="Calibri" w:cs="Times New Roman"/>
          <w:b/>
          <w:iCs/>
          <w:u w:val="single"/>
        </w:rPr>
        <w:t>lack of resistance</w:t>
      </w:r>
      <w:r w:rsidRPr="000B2AA7">
        <w:rPr>
          <w:rFonts w:eastAsia="Calibri" w:cs="Times New Roman"/>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0B2AA7">
        <w:rPr>
          <w:rFonts w:ascii="Arial" w:eastAsia="Calibri" w:hAnsi="Arial" w:cs="Arial"/>
          <w:szCs w:val="26"/>
          <w:u w:val="single"/>
        </w:rPr>
        <w:t xml:space="preserve">America has entered an </w:t>
      </w:r>
      <w:r w:rsidRPr="000B2AA7">
        <w:rPr>
          <w:rFonts w:eastAsia="Calibri" w:cs="Times New Roman"/>
          <w:b/>
          <w:iCs/>
          <w:u w:val="single"/>
        </w:rPr>
        <w:t>existential era</w:t>
      </w:r>
      <w:r w:rsidRPr="000B2AA7">
        <w:rPr>
          <w:rFonts w:ascii="Arial" w:eastAsia="Calibri" w:hAnsi="Arial" w:cs="Arial"/>
          <w:szCs w:val="26"/>
          <w:u w:val="single"/>
        </w:rPr>
        <w:t xml:space="preserve"> for the future of </w:t>
      </w:r>
      <w:r w:rsidRPr="000B2AA7">
        <w:rPr>
          <w:rFonts w:eastAsia="Calibri" w:cs="Times New Roman"/>
          <w:b/>
          <w:iCs/>
          <w:u w:val="single"/>
        </w:rPr>
        <w:t>democracy</w:t>
      </w:r>
      <w:r w:rsidRPr="000B2AA7">
        <w:rPr>
          <w:rFonts w:eastAsia="Calibri" w:cs="Times New Roman"/>
          <w:sz w:val="16"/>
        </w:rPr>
        <w:t>.</w:t>
      </w:r>
    </w:p>
    <w:p w14:paraId="4C063B5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The threats to American democracy</w:t>
      </w:r>
      <w:r w:rsidRPr="000B2AA7">
        <w:rPr>
          <w:rFonts w:eastAsia="Calibri" w:cs="Times New Roman"/>
          <w:sz w:val="16"/>
        </w:rPr>
        <w:t xml:space="preserve"> in the United States </w:t>
      </w:r>
      <w:r w:rsidRPr="000B2AA7">
        <w:rPr>
          <w:rFonts w:ascii="Arial" w:eastAsia="Calibri" w:hAnsi="Arial" w:cs="Arial"/>
          <w:szCs w:val="26"/>
          <w:u w:val="single"/>
        </w:rPr>
        <w:t xml:space="preserve">are now immediate, serious, and mounting by the day. </w:t>
      </w:r>
      <w:r w:rsidRPr="000B2AA7">
        <w:rPr>
          <w:rFonts w:eastAsia="Calibri" w:cs="Times New Roman"/>
          <w:b/>
          <w:iCs/>
          <w:u w:val="single"/>
        </w:rPr>
        <w:t>However</w:t>
      </w:r>
      <w:r w:rsidRPr="000B2AA7">
        <w:rPr>
          <w:rFonts w:ascii="Arial" w:eastAsia="Calibri" w:hAnsi="Arial" w:cs="Arial"/>
          <w:szCs w:val="26"/>
          <w:u w:val="single"/>
        </w:rPr>
        <w:t xml:space="preserve">, </w:t>
      </w:r>
      <w:r w:rsidRPr="000B2AA7">
        <w:rPr>
          <w:rFonts w:eastAsia="Calibri" w:cs="Times New Roman"/>
          <w:b/>
          <w:iCs/>
          <w:u w:val="single"/>
        </w:rPr>
        <w:t>it is possible</w:t>
      </w:r>
      <w:r w:rsidRPr="000B2AA7">
        <w:rPr>
          <w:rFonts w:ascii="Arial" w:eastAsia="Calibri" w:hAnsi="Arial" w:cs="Arial"/>
          <w:szCs w:val="26"/>
          <w:u w:val="single"/>
        </w:rPr>
        <w:t xml:space="preserve"> to </w:t>
      </w:r>
      <w:r w:rsidRPr="000B2AA7">
        <w:rPr>
          <w:rFonts w:eastAsia="Calibri" w:cs="Times New Roman"/>
          <w:b/>
          <w:iCs/>
          <w:u w:val="single"/>
        </w:rPr>
        <w:t>contain</w:t>
      </w:r>
      <w:r w:rsidRPr="000B2AA7">
        <w:rPr>
          <w:rFonts w:ascii="Arial" w:eastAsia="Calibri" w:hAnsi="Arial" w:cs="Arial"/>
          <w:szCs w:val="26"/>
          <w:u w:val="single"/>
        </w:rPr>
        <w:t xml:space="preserve"> them</w:t>
      </w:r>
      <w:r w:rsidRPr="000B2AA7">
        <w:rPr>
          <w:rFonts w:eastAsia="Calibri" w:cs="Times New Roman"/>
          <w:sz w:val="16"/>
        </w:rPr>
        <w:t xml:space="preserve">. Doing so will require a national, multifront bipartisan strategy. That will be the subject of my next column, but I stress here: </w:t>
      </w:r>
      <w:r w:rsidRPr="000B2AA7">
        <w:rPr>
          <w:rFonts w:eastAsia="Calibri" w:cs="Times New Roman"/>
          <w:b/>
          <w:iCs/>
          <w:u w:val="single"/>
        </w:rPr>
        <w:t>Time is of the essence</w:t>
      </w:r>
      <w:r w:rsidRPr="000B2AA7">
        <w:rPr>
          <w:rFonts w:eastAsia="Calibri" w:cs="Times New Roman"/>
          <w:sz w:val="16"/>
        </w:rPr>
        <w:t xml:space="preserve">. Such a strategy must be assembled and activated expeditiously, </w:t>
      </w:r>
      <w:r w:rsidRPr="000B2AA7">
        <w:rPr>
          <w:rFonts w:ascii="Arial" w:eastAsia="Calibri" w:hAnsi="Arial" w:cs="Arial"/>
          <w:szCs w:val="26"/>
          <w:u w:val="single"/>
        </w:rPr>
        <w:t>because the longer and further Trump and his acolytes proceed with their authoritarian ambitions, the harder it will be to resist, and the greater will be the risk not just to</w:t>
      </w:r>
      <w:r w:rsidRPr="000B2AA7">
        <w:rPr>
          <w:rFonts w:eastAsia="Calibri" w:cs="Times New Roman"/>
          <w:sz w:val="16"/>
        </w:rPr>
        <w:t xml:space="preserve"> our </w:t>
      </w:r>
      <w:r w:rsidRPr="000B2AA7">
        <w:rPr>
          <w:rFonts w:ascii="Arial" w:eastAsia="Calibri" w:hAnsi="Arial" w:cs="Arial"/>
          <w:szCs w:val="26"/>
          <w:u w:val="single"/>
        </w:rPr>
        <w:t>democratic process but</w:t>
      </w:r>
      <w:r w:rsidRPr="000B2AA7">
        <w:rPr>
          <w:rFonts w:eastAsia="Calibri" w:cs="Times New Roman"/>
          <w:sz w:val="16"/>
        </w:rPr>
        <w:t xml:space="preserve"> to our </w:t>
      </w:r>
      <w:r w:rsidRPr="000B2AA7">
        <w:rPr>
          <w:rFonts w:ascii="Arial" w:eastAsia="Calibri" w:hAnsi="Arial" w:cs="Arial"/>
          <w:szCs w:val="26"/>
          <w:u w:val="single"/>
        </w:rPr>
        <w:t>basic liberties</w:t>
      </w:r>
      <w:r w:rsidRPr="000B2AA7">
        <w:rPr>
          <w:rFonts w:eastAsia="Calibri" w:cs="Times New Roman"/>
          <w:sz w:val="16"/>
        </w:rPr>
        <w:t xml:space="preserve">. </w:t>
      </w:r>
      <w:r w:rsidRPr="000B2AA7">
        <w:rPr>
          <w:rFonts w:ascii="Arial" w:eastAsia="Calibri" w:hAnsi="Arial" w:cs="Arial"/>
          <w:szCs w:val="26"/>
          <w:u w:val="single"/>
        </w:rPr>
        <w:t xml:space="preserve">The key is to unite in </w:t>
      </w:r>
      <w:r w:rsidRPr="000B2AA7">
        <w:rPr>
          <w:rFonts w:eastAsia="Calibri" w:cs="Times New Roman"/>
          <w:b/>
          <w:iCs/>
          <w:u w:val="single"/>
        </w:rPr>
        <w:t>defense of</w:t>
      </w:r>
      <w:r w:rsidRPr="000B2AA7">
        <w:rPr>
          <w:rFonts w:eastAsia="Calibri" w:cs="Times New Roman"/>
          <w:sz w:val="16"/>
        </w:rPr>
        <w:t xml:space="preserve"> our democratic </w:t>
      </w:r>
      <w:r w:rsidRPr="000B2AA7">
        <w:rPr>
          <w:rFonts w:eastAsia="Calibri" w:cs="Times New Roman"/>
          <w:b/>
          <w:iCs/>
          <w:u w:val="single"/>
        </w:rPr>
        <w:t>checks</w:t>
      </w:r>
      <w:r w:rsidRPr="000B2AA7">
        <w:rPr>
          <w:rFonts w:ascii="Arial" w:eastAsia="Calibri" w:hAnsi="Arial" w:cs="Arial"/>
          <w:szCs w:val="26"/>
          <w:u w:val="single"/>
        </w:rPr>
        <w:t xml:space="preserve"> and balances, rather than to argue that every one of Trump’s policy initiatives is illegitimate</w:t>
      </w:r>
      <w:r w:rsidRPr="000B2AA7">
        <w:rPr>
          <w:rFonts w:eastAsia="Calibri" w:cs="Times New Roman"/>
          <w:sz w:val="16"/>
        </w:rPr>
        <w:t xml:space="preserve">. The </w:t>
      </w:r>
      <w:r w:rsidRPr="000B2AA7">
        <w:rPr>
          <w:rFonts w:eastAsia="Calibri" w:cs="Times New Roman"/>
          <w:b/>
          <w:iCs/>
          <w:u w:val="single"/>
        </w:rPr>
        <w:t>markets</w:t>
      </w:r>
      <w:r w:rsidRPr="000B2AA7">
        <w:rPr>
          <w:rFonts w:ascii="Arial" w:eastAsia="Calibri" w:hAnsi="Arial" w:cs="Arial"/>
          <w:szCs w:val="26"/>
          <w:u w:val="single"/>
        </w:rPr>
        <w:t xml:space="preserve"> will take care of stupid and self-harming </w:t>
      </w:r>
      <w:r w:rsidRPr="000B2AA7">
        <w:rPr>
          <w:rFonts w:eastAsia="Calibri" w:cs="Times New Roman"/>
          <w:b/>
          <w:iCs/>
          <w:u w:val="single"/>
        </w:rPr>
        <w:t>tariff policies</w:t>
      </w:r>
      <w:r w:rsidRPr="000B2AA7">
        <w:rPr>
          <w:rFonts w:ascii="Arial" w:eastAsia="Calibri" w:hAnsi="Arial" w:cs="Arial"/>
          <w:szCs w:val="26"/>
          <w:u w:val="single"/>
        </w:rPr>
        <w:t xml:space="preserve">. They will </w:t>
      </w:r>
      <w:r w:rsidRPr="000B2AA7">
        <w:rPr>
          <w:rFonts w:eastAsia="Calibri" w:cs="Times New Roman"/>
          <w:b/>
          <w:iCs/>
          <w:u w:val="single"/>
        </w:rPr>
        <w:t>not</w:t>
      </w:r>
      <w:r w:rsidRPr="000B2AA7">
        <w:rPr>
          <w:rFonts w:ascii="Arial" w:eastAsia="Calibri" w:hAnsi="Arial" w:cs="Arial"/>
          <w:szCs w:val="26"/>
          <w:u w:val="single"/>
        </w:rPr>
        <w:t xml:space="preserve"> on their own </w:t>
      </w:r>
      <w:r w:rsidRPr="000B2AA7">
        <w:rPr>
          <w:rFonts w:eastAsia="Calibri" w:cs="Times New Roman"/>
          <w:b/>
          <w:iCs/>
          <w:u w:val="single"/>
        </w:rPr>
        <w:t>save American democracy</w:t>
      </w:r>
      <w:r w:rsidRPr="000B2AA7">
        <w:rPr>
          <w:rFonts w:eastAsia="Calibri" w:cs="Times New Roman"/>
          <w:sz w:val="16"/>
        </w:rPr>
        <w:t>.</w:t>
      </w:r>
    </w:p>
    <w:p w14:paraId="261E7B1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Crisis is Here and Now</w:t>
      </w:r>
    </w:p>
    <w:p w14:paraId="7A6564C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ED7A89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26C812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7A3812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69E495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16FC9A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898A12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26A3A1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042785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10E829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0B2AA7">
        <w:rPr>
          <w:rFonts w:ascii="Arial" w:eastAsia="Calibri" w:hAnsi="Arial" w:cs="Arial"/>
          <w:szCs w:val="26"/>
          <w:u w:val="single"/>
        </w:rPr>
        <w:t>One of Trump’s executive orders</w:t>
      </w:r>
      <w:r w:rsidRPr="000B2AA7">
        <w:rPr>
          <w:rFonts w:eastAsia="Calibri" w:cs="Times New Roman"/>
          <w:sz w:val="16"/>
        </w:rPr>
        <w:t xml:space="preserve"> (also on January 20) </w:t>
      </w:r>
      <w:r w:rsidRPr="000B2AA7">
        <w:rPr>
          <w:rFonts w:eastAsia="Calibri" w:cs="Times New Roman"/>
          <w:b/>
          <w:iCs/>
          <w:u w:val="single"/>
        </w:rPr>
        <w:t>reclassified</w:t>
      </w:r>
      <w:r w:rsidRPr="000B2AA7">
        <w:rPr>
          <w:rFonts w:eastAsia="Calibri" w:cs="Times New Roman"/>
          <w:sz w:val="16"/>
        </w:rPr>
        <w:t xml:space="preserve"> potentially </w:t>
      </w:r>
      <w:r w:rsidRPr="000B2AA7">
        <w:rPr>
          <w:rFonts w:ascii="Arial" w:eastAsia="Calibri" w:hAnsi="Arial" w:cs="Arial"/>
          <w:szCs w:val="26"/>
          <w:u w:val="single"/>
        </w:rPr>
        <w:t xml:space="preserve">tens of thousands of </w:t>
      </w:r>
      <w:r w:rsidRPr="000B2AA7">
        <w:rPr>
          <w:rFonts w:eastAsia="Calibri" w:cs="Times New Roman"/>
          <w:b/>
          <w:iCs/>
          <w:u w:val="single"/>
        </w:rPr>
        <w:t>“policy-influencing” workers</w:t>
      </w:r>
      <w:r w:rsidRPr="000B2AA7">
        <w:rPr>
          <w:rFonts w:ascii="Arial" w:eastAsia="Calibri" w:hAnsi="Arial" w:cs="Arial"/>
          <w:szCs w:val="26"/>
          <w:u w:val="single"/>
        </w:rPr>
        <w:t xml:space="preserve"> in the federal </w:t>
      </w:r>
      <w:r w:rsidRPr="000B2AA7">
        <w:rPr>
          <w:rFonts w:eastAsia="Calibri" w:cs="Times New Roman"/>
          <w:b/>
          <w:iCs/>
          <w:u w:val="single"/>
        </w:rPr>
        <w:t>civil service</w:t>
      </w:r>
      <w:r w:rsidRPr="000B2AA7">
        <w:rPr>
          <w:rFonts w:ascii="Arial" w:eastAsia="Calibri" w:hAnsi="Arial" w:cs="Arial"/>
          <w:szCs w:val="26"/>
          <w:u w:val="single"/>
        </w:rPr>
        <w:t xml:space="preserve"> from career jobs into roles where they could be </w:t>
      </w:r>
      <w:r w:rsidRPr="000B2AA7">
        <w:rPr>
          <w:rFonts w:eastAsia="Calibri" w:cs="Times New Roman"/>
          <w:b/>
          <w:iCs/>
          <w:u w:val="single"/>
        </w:rPr>
        <w:t>replaced at will</w:t>
      </w:r>
      <w:r w:rsidRPr="000B2AA7">
        <w:rPr>
          <w:rFonts w:ascii="Arial" w:eastAsia="Calibri" w:hAnsi="Arial" w:cs="Arial"/>
          <w:szCs w:val="26"/>
          <w:u w:val="single"/>
        </w:rPr>
        <w:t xml:space="preserve"> for </w:t>
      </w:r>
      <w:r w:rsidRPr="000B2AA7">
        <w:rPr>
          <w:rFonts w:eastAsia="Calibri" w:cs="Times New Roman"/>
          <w:b/>
          <w:iCs/>
          <w:u w:val="single"/>
        </w:rPr>
        <w:t>political reasons</w:t>
      </w:r>
      <w:r w:rsidRPr="000B2AA7">
        <w:rPr>
          <w:rFonts w:eastAsia="Calibri" w:cs="Times New Roman"/>
          <w:sz w:val="16"/>
        </w:rPr>
        <w:t>. This will likely undermine the feature of the civil service Trump said he was seeking: meritocracy.</w:t>
      </w:r>
    </w:p>
    <w:p w14:paraId="04B56395"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most ominous</w:t>
      </w:r>
      <w:r w:rsidRPr="000B2AA7">
        <w:rPr>
          <w:rFonts w:ascii="Arial" w:eastAsia="Calibri" w:hAnsi="Arial" w:cs="Arial"/>
          <w:szCs w:val="26"/>
          <w:u w:val="single"/>
        </w:rPr>
        <w:t xml:space="preserve"> question is what will happen </w:t>
      </w:r>
      <w:r w:rsidRPr="000B2AA7">
        <w:rPr>
          <w:rFonts w:eastAsia="Calibri" w:cs="Times New Roman"/>
          <w:b/>
          <w:iCs/>
          <w:highlight w:val="green"/>
          <w:u w:val="single"/>
        </w:rPr>
        <w:t>if</w:t>
      </w:r>
      <w:r w:rsidRPr="000B2AA7">
        <w:rPr>
          <w:rFonts w:ascii="Arial" w:eastAsia="Calibri" w:hAnsi="Arial" w:cs="Arial"/>
          <w:szCs w:val="26"/>
          <w:highlight w:val="green"/>
          <w:u w:val="single"/>
        </w:rPr>
        <w:t xml:space="preserve"> the</w:t>
      </w:r>
      <w:r w:rsidRPr="000B2AA7">
        <w:rPr>
          <w:rFonts w:ascii="Arial" w:eastAsia="Calibri" w:hAnsi="Arial" w:cs="Arial"/>
          <w:szCs w:val="26"/>
          <w:u w:val="single"/>
        </w:rPr>
        <w:t xml:space="preserve"> </w:t>
      </w:r>
      <w:r w:rsidRPr="000B2AA7">
        <w:rPr>
          <w:rFonts w:eastAsia="Calibri" w:cs="Times New Roman"/>
          <w:b/>
          <w:iCs/>
          <w:u w:val="single"/>
        </w:rPr>
        <w:t xml:space="preserve">federal </w:t>
      </w:r>
      <w:r w:rsidRPr="000B2AA7">
        <w:rPr>
          <w:rFonts w:eastAsia="Calibri" w:cs="Times New Roman"/>
          <w:b/>
          <w:iCs/>
          <w:highlight w:val="green"/>
          <w:u w:val="single"/>
        </w:rPr>
        <w:t>judiciary</w:t>
      </w:r>
      <w:r w:rsidRPr="000B2AA7">
        <w:rPr>
          <w:rFonts w:ascii="Arial" w:eastAsia="Calibri" w:hAnsi="Arial" w:cs="Arial"/>
          <w:szCs w:val="26"/>
          <w:u w:val="single"/>
        </w:rPr>
        <w:t xml:space="preserve"> arrives at a clear and final </w:t>
      </w:r>
      <w:r w:rsidRPr="000B2AA7">
        <w:rPr>
          <w:rFonts w:ascii="Arial" w:eastAsia="Calibri" w:hAnsi="Arial" w:cs="Arial"/>
          <w:szCs w:val="26"/>
          <w:highlight w:val="green"/>
          <w:u w:val="single"/>
        </w:rPr>
        <w:t>rul</w:t>
      </w:r>
      <w:r w:rsidRPr="000B2AA7">
        <w:rPr>
          <w:rFonts w:ascii="Arial" w:eastAsia="Calibri" w:hAnsi="Arial" w:cs="Arial"/>
          <w:szCs w:val="26"/>
          <w:u w:val="single"/>
        </w:rPr>
        <w:t xml:space="preserve">ing that some (or even most) of these </w:t>
      </w:r>
      <w:r w:rsidRPr="000B2AA7">
        <w:rPr>
          <w:rFonts w:ascii="Arial" w:eastAsia="Calibri" w:hAnsi="Arial" w:cs="Arial"/>
          <w:szCs w:val="26"/>
          <w:highlight w:val="green"/>
          <w:u w:val="single"/>
        </w:rPr>
        <w:t xml:space="preserve">acts </w:t>
      </w:r>
      <w:r w:rsidRPr="000B2AA7">
        <w:rPr>
          <w:rFonts w:eastAsia="Calibri" w:cs="Times New Roman"/>
          <w:b/>
          <w:iCs/>
          <w:highlight w:val="green"/>
          <w:u w:val="single"/>
        </w:rPr>
        <w:t>are</w:t>
      </w:r>
      <w:r w:rsidRPr="000B2AA7">
        <w:rPr>
          <w:rFonts w:eastAsia="Calibri" w:cs="Times New Roman"/>
          <w:b/>
          <w:iCs/>
          <w:u w:val="single"/>
        </w:rPr>
        <w:t xml:space="preserve"> unconstitutional or </w:t>
      </w:r>
      <w:r w:rsidRPr="000B2AA7">
        <w:rPr>
          <w:rFonts w:eastAsia="Calibri" w:cs="Times New Roman"/>
          <w:b/>
          <w:iCs/>
          <w:highlight w:val="green"/>
          <w:u w:val="single"/>
        </w:rPr>
        <w:t>illegal</w:t>
      </w:r>
      <w:r w:rsidRPr="000B2AA7">
        <w:rPr>
          <w:rFonts w:ascii="Arial" w:eastAsia="Calibri" w:hAnsi="Arial" w:cs="Arial"/>
          <w:szCs w:val="26"/>
          <w:highlight w:val="green"/>
          <w:u w:val="single"/>
        </w:rPr>
        <w:t>, and</w:t>
      </w:r>
      <w:r w:rsidRPr="000B2AA7">
        <w:rPr>
          <w:rFonts w:ascii="Arial" w:eastAsia="Calibri" w:hAnsi="Arial" w:cs="Arial"/>
          <w:szCs w:val="26"/>
          <w:u w:val="single"/>
        </w:rPr>
        <w:t xml:space="preserve"> then </w:t>
      </w:r>
      <w:r w:rsidRPr="000B2AA7">
        <w:rPr>
          <w:rFonts w:eastAsia="Calibri" w:cs="Times New Roman"/>
          <w:b/>
          <w:iCs/>
          <w:highlight w:val="green"/>
          <w:u w:val="single"/>
        </w:rPr>
        <w:t>Trump carries on</w:t>
      </w:r>
      <w:r w:rsidRPr="000B2AA7">
        <w:rPr>
          <w:rFonts w:ascii="Arial" w:eastAsia="Calibri" w:hAnsi="Arial" w:cs="Arial"/>
          <w:szCs w:val="26"/>
          <w:u w:val="single"/>
        </w:rPr>
        <w:t xml:space="preserve"> with them </w:t>
      </w:r>
      <w:r w:rsidRPr="000B2AA7">
        <w:rPr>
          <w:rFonts w:eastAsia="Calibri" w:cs="Times New Roman"/>
          <w:b/>
          <w:iCs/>
          <w:u w:val="single"/>
        </w:rPr>
        <w:t>defiantly</w:t>
      </w:r>
      <w:r w:rsidRPr="000B2AA7">
        <w:rPr>
          <w:rFonts w:eastAsia="Calibri" w:cs="Times New Roman"/>
          <w:sz w:val="16"/>
        </w:rPr>
        <w:t xml:space="preserve">. According to a 2018 Harvard Law Review article cited by the New York Times, “There has been </w:t>
      </w:r>
      <w:r w:rsidRPr="000B2AA7">
        <w:rPr>
          <w:rFonts w:eastAsia="Calibri" w:cs="Times New Roman"/>
          <w:b/>
          <w:iCs/>
          <w:u w:val="single"/>
        </w:rPr>
        <w:t>no clear example</w:t>
      </w:r>
      <w:r w:rsidRPr="000B2AA7">
        <w:rPr>
          <w:rFonts w:ascii="Arial" w:eastAsia="Calibri" w:hAnsi="Arial" w:cs="Arial"/>
          <w:szCs w:val="26"/>
          <w:u w:val="single"/>
        </w:rPr>
        <w:t xml:space="preserve"> of ‘open </w:t>
      </w:r>
      <w:r w:rsidRPr="000B2AA7">
        <w:rPr>
          <w:rFonts w:eastAsia="Calibri" w:cs="Times New Roman"/>
          <w:b/>
          <w:iCs/>
          <w:u w:val="single"/>
        </w:rPr>
        <w:t>presidential defiance of court orders</w:t>
      </w:r>
      <w:r w:rsidRPr="000B2AA7">
        <w:rPr>
          <w:rFonts w:eastAsia="Calibri" w:cs="Times New Roman"/>
          <w:sz w:val="16"/>
        </w:rPr>
        <w:t xml:space="preserve"> in the years </w:t>
      </w:r>
      <w:r w:rsidRPr="000B2AA7">
        <w:rPr>
          <w:rFonts w:ascii="Arial" w:eastAsia="Calibri" w:hAnsi="Arial" w:cs="Arial"/>
          <w:szCs w:val="26"/>
          <w:u w:val="single"/>
        </w:rPr>
        <w:t>since 1865</w:t>
      </w:r>
      <w:r w:rsidRPr="000B2AA7">
        <w:rPr>
          <w:rFonts w:eastAsia="Calibri" w:cs="Times New Roman"/>
          <w:sz w:val="16"/>
        </w:rPr>
        <w:t xml:space="preserve">.’” That </w:t>
      </w:r>
      <w:r w:rsidRPr="000B2AA7">
        <w:rPr>
          <w:rFonts w:ascii="Arial" w:eastAsia="Calibri" w:hAnsi="Arial" w:cs="Arial"/>
          <w:szCs w:val="26"/>
          <w:u w:val="single"/>
        </w:rPr>
        <w:t xml:space="preserve">could </w:t>
      </w:r>
      <w:r w:rsidRPr="000B2AA7">
        <w:rPr>
          <w:rFonts w:eastAsia="Calibri" w:cs="Times New Roman"/>
          <w:b/>
          <w:iCs/>
          <w:u w:val="single"/>
        </w:rPr>
        <w:t>now change</w:t>
      </w:r>
      <w:r w:rsidRPr="000B2AA7">
        <w:rPr>
          <w:rFonts w:eastAsia="Calibri" w:cs="Times New Roman"/>
          <w:sz w:val="16"/>
        </w:rPr>
        <w:t>.</w:t>
      </w:r>
    </w:p>
    <w:p w14:paraId="3DB9F47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0B2AA7">
        <w:rPr>
          <w:rFonts w:ascii="Arial" w:eastAsia="Calibri" w:hAnsi="Arial" w:cs="Arial"/>
          <w:szCs w:val="26"/>
          <w:u w:val="single"/>
        </w:rPr>
        <w:t xml:space="preserve">Trump’s </w:t>
      </w:r>
      <w:r w:rsidRPr="000B2AA7">
        <w:rPr>
          <w:rFonts w:eastAsia="Calibri" w:cs="Times New Roman"/>
          <w:b/>
          <w:iCs/>
          <w:highlight w:val="green"/>
          <w:u w:val="single"/>
        </w:rPr>
        <w:t>agents of the “unitary executive”</w:t>
      </w:r>
      <w:r w:rsidRPr="000B2AA7">
        <w:rPr>
          <w:rFonts w:ascii="Arial" w:eastAsia="Calibri" w:hAnsi="Arial" w:cs="Arial"/>
          <w:szCs w:val="26"/>
          <w:u w:val="single"/>
        </w:rPr>
        <w:t xml:space="preserve"> now </w:t>
      </w:r>
      <w:r w:rsidRPr="000B2AA7">
        <w:rPr>
          <w:rFonts w:eastAsia="Calibri" w:cs="Times New Roman"/>
          <w:b/>
          <w:iCs/>
          <w:highlight w:val="green"/>
          <w:u w:val="single"/>
        </w:rPr>
        <w:t>control the plumbing</w:t>
      </w:r>
      <w:r w:rsidRPr="000B2AA7">
        <w:rPr>
          <w:rFonts w:ascii="Arial" w:eastAsia="Calibri" w:hAnsi="Arial" w:cs="Arial"/>
          <w:szCs w:val="26"/>
          <w:u w:val="single"/>
        </w:rPr>
        <w:t xml:space="preserve"> of federal </w:t>
      </w:r>
      <w:r w:rsidRPr="000B2AA7">
        <w:rPr>
          <w:rFonts w:eastAsia="Calibri" w:cs="Times New Roman"/>
          <w:b/>
          <w:iCs/>
          <w:u w:val="single"/>
        </w:rPr>
        <w:t>fiscal flows</w:t>
      </w:r>
      <w:r w:rsidRPr="000B2AA7">
        <w:rPr>
          <w:rFonts w:ascii="Arial" w:eastAsia="Calibri" w:hAnsi="Arial" w:cs="Arial"/>
          <w:szCs w:val="26"/>
          <w:u w:val="single"/>
        </w:rPr>
        <w:t xml:space="preserve">, and they </w:t>
      </w:r>
      <w:r w:rsidRPr="000B2AA7">
        <w:rPr>
          <w:rFonts w:eastAsia="Calibri" w:cs="Times New Roman"/>
          <w:b/>
          <w:iCs/>
          <w:highlight w:val="green"/>
          <w:u w:val="single"/>
        </w:rPr>
        <w:t>can simply turn off the pipes any time</w:t>
      </w:r>
      <w:r w:rsidRPr="000B2AA7">
        <w:rPr>
          <w:rFonts w:eastAsia="Calibri" w:cs="Times New Roman"/>
          <w:b/>
          <w:iCs/>
          <w:u w:val="single"/>
        </w:rPr>
        <w:t xml:space="preserve"> they wish—quietly</w:t>
      </w:r>
      <w:r w:rsidRPr="000B2AA7">
        <w:rPr>
          <w:rFonts w:ascii="Arial" w:eastAsia="Calibri" w:hAnsi="Arial" w:cs="Arial"/>
          <w:szCs w:val="26"/>
          <w:u w:val="single"/>
        </w:rPr>
        <w:t>, with no declaration</w:t>
      </w:r>
      <w:r w:rsidRPr="000B2AA7">
        <w:rPr>
          <w:rFonts w:eastAsia="Calibri" w:cs="Times New Roman"/>
          <w:sz w:val="16"/>
        </w:rPr>
        <w:t xml:space="preserve">. This is in essence what several Democratic state attorneys general were alleging in their suit before the federal district court. </w:t>
      </w:r>
      <w:r w:rsidRPr="000B2AA7">
        <w:rPr>
          <w:rFonts w:eastAsia="Calibri" w:cs="Times New Roman"/>
          <w:b/>
          <w:iCs/>
          <w:highlight w:val="green"/>
          <w:u w:val="single"/>
        </w:rPr>
        <w:t>Many</w:t>
      </w:r>
      <w:r w:rsidRPr="000B2AA7">
        <w:rPr>
          <w:rFonts w:eastAsia="Calibri" w:cs="Times New Roman"/>
          <w:sz w:val="16"/>
        </w:rPr>
        <w:t xml:space="preserve"> Washington </w:t>
      </w:r>
      <w:r w:rsidRPr="000B2AA7">
        <w:rPr>
          <w:rFonts w:eastAsia="Calibri" w:cs="Times New Roman"/>
          <w:b/>
          <w:iCs/>
          <w:highlight w:val="green"/>
          <w:u w:val="single"/>
        </w:rPr>
        <w:t>insiders</w:t>
      </w:r>
      <w:r w:rsidRPr="000B2AA7">
        <w:rPr>
          <w:rFonts w:ascii="Arial" w:eastAsia="Calibri" w:hAnsi="Arial" w:cs="Arial"/>
          <w:szCs w:val="26"/>
          <w:highlight w:val="green"/>
          <w:u w:val="single"/>
        </w:rPr>
        <w:t xml:space="preserve"> suspect </w:t>
      </w:r>
      <w:r w:rsidRPr="000B2AA7">
        <w:rPr>
          <w:rFonts w:eastAsia="Calibri" w:cs="Times New Roman"/>
          <w:b/>
          <w:iCs/>
          <w:highlight w:val="green"/>
          <w:u w:val="single"/>
        </w:rPr>
        <w:t>this is happening</w:t>
      </w:r>
      <w:r w:rsidRPr="000B2AA7">
        <w:rPr>
          <w:rFonts w:ascii="Arial" w:eastAsia="Calibri" w:hAnsi="Arial" w:cs="Arial"/>
          <w:szCs w:val="26"/>
          <w:u w:val="single"/>
        </w:rPr>
        <w:t xml:space="preserve"> when their congressionally-obligated funds simply fail to land in their accounts at the usual times. </w:t>
      </w:r>
      <w:r w:rsidRPr="000B2AA7">
        <w:rPr>
          <w:rFonts w:eastAsia="Calibri" w:cs="Times New Roman"/>
          <w:b/>
          <w:iCs/>
          <w:highlight w:val="green"/>
          <w:u w:val="single"/>
        </w:rPr>
        <w:t>Laws and court</w:t>
      </w:r>
      <w:r w:rsidRPr="000B2AA7">
        <w:rPr>
          <w:rFonts w:eastAsia="Calibri" w:cs="Times New Roman"/>
          <w:b/>
          <w:iCs/>
          <w:u w:val="single"/>
        </w:rPr>
        <w:t xml:space="preserve"> ruling</w:t>
      </w:r>
      <w:r w:rsidRPr="000B2AA7">
        <w:rPr>
          <w:rFonts w:eastAsia="Calibri" w:cs="Times New Roman"/>
          <w:b/>
          <w:iCs/>
          <w:highlight w:val="green"/>
          <w:u w:val="single"/>
        </w:rPr>
        <w:t>s notwithstanding</w:t>
      </w:r>
      <w:r w:rsidRPr="000B2AA7">
        <w:rPr>
          <w:rFonts w:ascii="Arial" w:eastAsia="Calibri" w:hAnsi="Arial" w:cs="Arial"/>
          <w:szCs w:val="26"/>
          <w:u w:val="single"/>
        </w:rPr>
        <w:t xml:space="preserve">, it appears that a cohesive band of </w:t>
      </w:r>
      <w:r w:rsidRPr="000B2AA7">
        <w:rPr>
          <w:rFonts w:eastAsia="Calibri" w:cs="Times New Roman"/>
          <w:b/>
          <w:iCs/>
          <w:u w:val="single"/>
        </w:rPr>
        <w:t xml:space="preserve">political </w:t>
      </w:r>
      <w:r w:rsidRPr="000B2AA7">
        <w:rPr>
          <w:rFonts w:eastAsia="Calibri" w:cs="Times New Roman"/>
          <w:b/>
          <w:iCs/>
          <w:highlight w:val="green"/>
          <w:u w:val="single"/>
        </w:rPr>
        <w:t>zealots within the admin</w:t>
      </w:r>
      <w:r w:rsidRPr="000B2AA7">
        <w:rPr>
          <w:rFonts w:ascii="Arial" w:eastAsia="Calibri" w:hAnsi="Arial" w:cs="Arial"/>
          <w:szCs w:val="26"/>
          <w:u w:val="single"/>
        </w:rPr>
        <w:t xml:space="preserve">istration and in </w:t>
      </w:r>
      <w:r w:rsidRPr="000B2AA7">
        <w:rPr>
          <w:rFonts w:eastAsia="Calibri" w:cs="Times New Roman"/>
          <w:b/>
          <w:iCs/>
          <w:u w:val="single"/>
        </w:rPr>
        <w:t>key operational positions</w:t>
      </w:r>
      <w:r w:rsidRPr="000B2AA7">
        <w:rPr>
          <w:rFonts w:ascii="Arial" w:eastAsia="Calibri" w:hAnsi="Arial" w:cs="Arial"/>
          <w:szCs w:val="26"/>
          <w:u w:val="single"/>
        </w:rPr>
        <w:t xml:space="preserve"> in Cabinet departments </w:t>
      </w:r>
      <w:r w:rsidRPr="000B2AA7">
        <w:rPr>
          <w:rFonts w:ascii="Arial" w:eastAsia="Calibri" w:hAnsi="Arial" w:cs="Arial"/>
          <w:szCs w:val="26"/>
          <w:highlight w:val="green"/>
          <w:u w:val="single"/>
        </w:rPr>
        <w:t xml:space="preserve">are </w:t>
      </w:r>
      <w:r w:rsidRPr="000B2AA7">
        <w:rPr>
          <w:rFonts w:eastAsia="Calibri" w:cs="Times New Roman"/>
          <w:b/>
          <w:iCs/>
          <w:highlight w:val="green"/>
          <w:u w:val="single"/>
        </w:rPr>
        <w:t>determined</w:t>
      </w:r>
      <w:r w:rsidRPr="000B2AA7">
        <w:rPr>
          <w:rFonts w:eastAsia="Calibri" w:cs="Times New Roman"/>
          <w:b/>
          <w:iCs/>
          <w:u w:val="single"/>
        </w:rPr>
        <w:t xml:space="preserve"> to simply starve broad swaths</w:t>
      </w:r>
      <w:r w:rsidRPr="000B2AA7">
        <w:rPr>
          <w:rFonts w:ascii="Arial" w:eastAsia="Calibri" w:hAnsi="Arial" w:cs="Arial"/>
          <w:szCs w:val="26"/>
          <w:u w:val="single"/>
        </w:rPr>
        <w:t xml:space="preserve"> of American public life they do not like into submission or death</w:t>
      </w:r>
      <w:r w:rsidRPr="000B2AA7">
        <w:rPr>
          <w:rFonts w:eastAsia="Calibri" w:cs="Times New Roman"/>
          <w:sz w:val="16"/>
        </w:rPr>
        <w:t>.</w:t>
      </w:r>
    </w:p>
    <w:p w14:paraId="21E5437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3590C5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It Will Get Worse</w:t>
      </w:r>
    </w:p>
    <w:p w14:paraId="3A3B014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One </w:t>
      </w:r>
      <w:r w:rsidRPr="000B2AA7">
        <w:rPr>
          <w:rFonts w:eastAsia="Calibri" w:cs="Times New Roman"/>
          <w:b/>
          <w:iCs/>
          <w:u w:val="single"/>
        </w:rPr>
        <w:t>reason to worry deeply</w:t>
      </w:r>
      <w:r w:rsidRPr="000B2AA7">
        <w:rPr>
          <w:rFonts w:ascii="Arial" w:eastAsia="Calibri" w:hAnsi="Arial" w:cs="Arial"/>
          <w:szCs w:val="26"/>
          <w:u w:val="single"/>
        </w:rPr>
        <w:t xml:space="preserve"> about possible </w:t>
      </w:r>
      <w:r w:rsidRPr="000B2AA7">
        <w:rPr>
          <w:rFonts w:eastAsia="Calibri" w:cs="Times New Roman"/>
          <w:b/>
          <w:iCs/>
          <w:u w:val="single"/>
        </w:rPr>
        <w:t>open defiance of federal court orders</w:t>
      </w:r>
      <w:r w:rsidRPr="000B2AA7">
        <w:rPr>
          <w:rFonts w:ascii="Arial" w:eastAsia="Calibri" w:hAnsi="Arial" w:cs="Arial"/>
          <w:szCs w:val="26"/>
          <w:u w:val="single"/>
        </w:rPr>
        <w:t xml:space="preserve"> by the Trump administration—which would be an obvious </w:t>
      </w:r>
      <w:r w:rsidRPr="000B2AA7">
        <w:rPr>
          <w:rFonts w:eastAsia="Calibri" w:cs="Times New Roman"/>
          <w:b/>
          <w:iCs/>
          <w:u w:val="single"/>
        </w:rPr>
        <w:t>impeachable</w:t>
      </w:r>
      <w:r w:rsidRPr="000B2AA7">
        <w:rPr>
          <w:rFonts w:ascii="Arial" w:eastAsia="Calibri" w:hAnsi="Arial" w:cs="Arial"/>
          <w:szCs w:val="26"/>
          <w:u w:val="single"/>
        </w:rPr>
        <w:t xml:space="preserve"> offense—is that in his </w:t>
      </w:r>
      <w:r w:rsidRPr="000B2AA7">
        <w:rPr>
          <w:rFonts w:eastAsia="Calibri" w:cs="Times New Roman"/>
          <w:b/>
          <w:iCs/>
          <w:u w:val="single"/>
        </w:rPr>
        <w:t>first term</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Trump </w:t>
      </w:r>
      <w:r w:rsidRPr="000B2AA7">
        <w:rPr>
          <w:rFonts w:eastAsia="Calibri" w:cs="Times New Roman"/>
          <w:b/>
          <w:iCs/>
          <w:highlight w:val="green"/>
          <w:u w:val="single"/>
        </w:rPr>
        <w:t>committed other impeachable offenses</w:t>
      </w:r>
      <w:r w:rsidRPr="000B2AA7">
        <w:rPr>
          <w:rFonts w:ascii="Arial" w:eastAsia="Calibri" w:hAnsi="Arial" w:cs="Arial"/>
          <w:szCs w:val="26"/>
          <w:u w:val="single"/>
        </w:rPr>
        <w:t xml:space="preserve"> for which he was </w:t>
      </w:r>
      <w:r w:rsidRPr="000B2AA7">
        <w:rPr>
          <w:rFonts w:eastAsia="Calibri" w:cs="Times New Roman"/>
          <w:b/>
          <w:iCs/>
          <w:highlight w:val="green"/>
          <w:u w:val="single"/>
        </w:rPr>
        <w:t>not held accountable</w:t>
      </w:r>
      <w:r w:rsidRPr="000B2AA7">
        <w:rPr>
          <w:rFonts w:eastAsia="Calibri" w:cs="Times New Roman"/>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4ABF58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3F6160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2B6EA6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E4C04B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55D549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With regard to the third branch of government, the judiciary, </w:t>
      </w:r>
      <w:r w:rsidRPr="000B2AA7">
        <w:rPr>
          <w:rFonts w:ascii="Arial" w:eastAsia="Calibri" w:hAnsi="Arial" w:cs="Arial"/>
          <w:szCs w:val="26"/>
          <w:u w:val="single"/>
        </w:rPr>
        <w:t xml:space="preserve">the </w:t>
      </w:r>
      <w:r w:rsidRPr="000B2AA7">
        <w:rPr>
          <w:rFonts w:eastAsia="Calibri" w:cs="Times New Roman"/>
          <w:b/>
          <w:iCs/>
          <w:u w:val="single"/>
        </w:rPr>
        <w:t>ultimate nightmare</w:t>
      </w:r>
      <w:r w:rsidRPr="000B2AA7">
        <w:rPr>
          <w:rFonts w:ascii="Arial" w:eastAsia="Calibri" w:hAnsi="Arial" w:cs="Arial"/>
          <w:szCs w:val="26"/>
          <w:u w:val="single"/>
        </w:rPr>
        <w:t xml:space="preserve"> would be if </w:t>
      </w:r>
      <w:r w:rsidRPr="000B2AA7">
        <w:rPr>
          <w:rFonts w:eastAsia="Calibri" w:cs="Times New Roman"/>
          <w:b/>
          <w:iCs/>
          <w:u w:val="single"/>
        </w:rPr>
        <w:t>Trump defied</w:t>
      </w:r>
      <w:r w:rsidRPr="000B2AA7">
        <w:rPr>
          <w:rFonts w:ascii="Arial" w:eastAsia="Calibri" w:hAnsi="Arial" w:cs="Arial"/>
          <w:szCs w:val="26"/>
          <w:u w:val="single"/>
        </w:rPr>
        <w:t xml:space="preserve"> a final judgement on a matter by the </w:t>
      </w:r>
      <w:r w:rsidRPr="000B2AA7">
        <w:rPr>
          <w:rFonts w:eastAsia="Calibri" w:cs="Times New Roman"/>
          <w:b/>
          <w:iCs/>
          <w:u w:val="single"/>
        </w:rPr>
        <w:t>Supreme Court</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if the </w:t>
      </w:r>
      <w:r w:rsidRPr="000B2AA7">
        <w:rPr>
          <w:rFonts w:eastAsia="Calibri" w:cs="Times New Roman"/>
          <w:b/>
          <w:iCs/>
          <w:u w:val="single"/>
        </w:rPr>
        <w:t>Supreme Court</w:t>
      </w:r>
      <w:r w:rsidRPr="000B2AA7">
        <w:rPr>
          <w:rFonts w:ascii="Arial" w:eastAsia="Calibri" w:hAnsi="Arial" w:cs="Arial"/>
          <w:szCs w:val="26"/>
          <w:u w:val="single"/>
        </w:rPr>
        <w:t xml:space="preserve"> were to </w:t>
      </w:r>
      <w:r w:rsidRPr="000B2AA7">
        <w:rPr>
          <w:rFonts w:eastAsia="Calibri" w:cs="Times New Roman"/>
          <w:b/>
          <w:iCs/>
          <w:u w:val="single"/>
        </w:rPr>
        <w:t>radically embrace</w:t>
      </w:r>
      <w:r w:rsidRPr="000B2AA7">
        <w:rPr>
          <w:rFonts w:ascii="Arial" w:eastAsia="Calibri" w:hAnsi="Arial" w:cs="Arial"/>
          <w:szCs w:val="26"/>
          <w:u w:val="single"/>
        </w:rPr>
        <w:t xml:space="preserve"> the theory of the </w:t>
      </w:r>
      <w:r w:rsidRPr="000B2AA7">
        <w:rPr>
          <w:rFonts w:eastAsia="Calibri" w:cs="Times New Roman"/>
          <w:b/>
          <w:iCs/>
          <w:u w:val="single"/>
        </w:rPr>
        <w:t>unitary executive</w:t>
      </w:r>
      <w:r w:rsidRPr="000B2AA7">
        <w:rPr>
          <w:rFonts w:ascii="Arial" w:eastAsia="Calibri" w:hAnsi="Arial" w:cs="Arial"/>
          <w:szCs w:val="26"/>
          <w:u w:val="single"/>
        </w:rPr>
        <w:t xml:space="preserve"> by overturning hallowed precedents</w:t>
      </w:r>
      <w:r w:rsidRPr="000B2AA7">
        <w:rPr>
          <w:rFonts w:eastAsia="Calibri" w:cs="Times New Roman"/>
          <w:sz w:val="16"/>
        </w:rPr>
        <w:t xml:space="preserve">, for example </w:t>
      </w:r>
      <w:r w:rsidRPr="000B2AA7">
        <w:rPr>
          <w:rFonts w:ascii="Arial" w:eastAsia="Calibri" w:hAnsi="Arial" w:cs="Arial"/>
          <w:szCs w:val="26"/>
          <w:u w:val="single"/>
        </w:rPr>
        <w:t>on</w:t>
      </w:r>
      <w:r w:rsidRPr="000B2AA7">
        <w:rPr>
          <w:rFonts w:eastAsia="Calibri" w:cs="Times New Roman"/>
          <w:sz w:val="16"/>
        </w:rPr>
        <w:t xml:space="preserve"> presidential impoundment or </w:t>
      </w:r>
      <w:r w:rsidRPr="000B2AA7">
        <w:rPr>
          <w:rFonts w:ascii="Arial" w:eastAsia="Calibri" w:hAnsi="Arial" w:cs="Arial"/>
          <w:szCs w:val="26"/>
          <w:u w:val="single"/>
        </w:rPr>
        <w:t xml:space="preserve">the </w:t>
      </w:r>
      <w:r w:rsidRPr="000B2AA7">
        <w:rPr>
          <w:rFonts w:eastAsia="Calibri" w:cs="Times New Roman"/>
          <w:b/>
          <w:iCs/>
          <w:u w:val="single"/>
        </w:rPr>
        <w:t>illegal dismissal of federal officials</w:t>
      </w:r>
      <w:r w:rsidRPr="000B2AA7">
        <w:rPr>
          <w:rFonts w:ascii="Arial" w:eastAsia="Calibri" w:hAnsi="Arial" w:cs="Arial"/>
          <w:szCs w:val="26"/>
          <w:u w:val="single"/>
        </w:rPr>
        <w:t xml:space="preserve">, that would </w:t>
      </w:r>
      <w:r w:rsidRPr="000B2AA7">
        <w:rPr>
          <w:rFonts w:eastAsia="Calibri" w:cs="Times New Roman"/>
          <w:b/>
          <w:iCs/>
          <w:u w:val="single"/>
        </w:rPr>
        <w:t>also</w:t>
      </w:r>
      <w:r w:rsidRPr="000B2AA7">
        <w:rPr>
          <w:rFonts w:ascii="Arial" w:eastAsia="Calibri" w:hAnsi="Arial" w:cs="Arial"/>
          <w:szCs w:val="26"/>
          <w:u w:val="single"/>
        </w:rPr>
        <w:t xml:space="preserve"> have </w:t>
      </w:r>
      <w:r w:rsidRPr="000B2AA7">
        <w:rPr>
          <w:rFonts w:eastAsia="Calibri" w:cs="Times New Roman"/>
          <w:b/>
          <w:iCs/>
          <w:u w:val="single"/>
        </w:rPr>
        <w:t>chilling implications</w:t>
      </w:r>
      <w:r w:rsidRPr="000B2AA7">
        <w:rPr>
          <w:rFonts w:ascii="Arial" w:eastAsia="Calibri" w:hAnsi="Arial" w:cs="Arial"/>
          <w:szCs w:val="26"/>
          <w:u w:val="single"/>
        </w:rPr>
        <w:t xml:space="preserve"> for the future of American </w:t>
      </w:r>
      <w:r w:rsidRPr="000B2AA7">
        <w:rPr>
          <w:rFonts w:eastAsia="Calibri" w:cs="Times New Roman"/>
          <w:b/>
          <w:iCs/>
          <w:u w:val="single"/>
        </w:rPr>
        <w:t>democracy</w:t>
      </w:r>
      <w:r w:rsidRPr="000B2AA7">
        <w:rPr>
          <w:rFonts w:eastAsia="Calibri" w:cs="Times New Roman"/>
          <w:sz w:val="16"/>
        </w:rPr>
        <w:t>.</w:t>
      </w:r>
    </w:p>
    <w:p w14:paraId="08821D17"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If the </w:t>
      </w:r>
      <w:r w:rsidRPr="000B2AA7">
        <w:rPr>
          <w:rFonts w:eastAsia="Calibri" w:cs="Times New Roman"/>
          <w:b/>
          <w:iCs/>
          <w:u w:val="single"/>
        </w:rPr>
        <w:t>courts are defied</w:t>
      </w:r>
      <w:r w:rsidRPr="000B2AA7">
        <w:rPr>
          <w:rFonts w:ascii="Arial" w:eastAsia="Calibri" w:hAnsi="Arial" w:cs="Arial"/>
          <w:szCs w:val="26"/>
          <w:u w:val="single"/>
        </w:rPr>
        <w:t xml:space="preserve"> and Congress will not act, that </w:t>
      </w:r>
      <w:r w:rsidRPr="000B2AA7">
        <w:rPr>
          <w:rFonts w:ascii="Arial" w:eastAsia="Calibri" w:hAnsi="Arial" w:cs="Arial"/>
          <w:szCs w:val="26"/>
          <w:highlight w:val="green"/>
          <w:u w:val="single"/>
        </w:rPr>
        <w:t>leaves only</w:t>
      </w:r>
      <w:r w:rsidRPr="000B2AA7">
        <w:rPr>
          <w:rFonts w:eastAsia="Calibri" w:cs="Times New Roman"/>
          <w:sz w:val="16"/>
        </w:rPr>
        <w:t xml:space="preserve"> two other potential checks. One is </w:t>
      </w:r>
      <w:r w:rsidRPr="000B2AA7">
        <w:rPr>
          <w:rFonts w:ascii="Arial" w:eastAsia="Calibri" w:hAnsi="Arial" w:cs="Arial"/>
          <w:szCs w:val="26"/>
          <w:u w:val="single"/>
        </w:rPr>
        <w:t xml:space="preserve">the complex </w:t>
      </w:r>
      <w:r w:rsidRPr="000B2AA7">
        <w:rPr>
          <w:rFonts w:eastAsia="Calibri" w:cs="Times New Roman"/>
          <w:b/>
          <w:iCs/>
          <w:u w:val="single"/>
        </w:rPr>
        <w:t xml:space="preserve">array of regulatory and monitoring </w:t>
      </w:r>
      <w:r w:rsidRPr="000B2AA7">
        <w:rPr>
          <w:rFonts w:eastAsia="Calibri" w:cs="Times New Roman"/>
          <w:b/>
          <w:iCs/>
          <w:highlight w:val="green"/>
          <w:u w:val="single"/>
        </w:rPr>
        <w:t>checks on admin</w:t>
      </w:r>
      <w:r w:rsidRPr="000B2AA7">
        <w:rPr>
          <w:rFonts w:eastAsia="Calibri" w:cs="Times New Roman"/>
          <w:b/>
          <w:iCs/>
          <w:u w:val="single"/>
        </w:rPr>
        <w:t xml:space="preserve">istrative </w:t>
      </w:r>
      <w:r w:rsidRPr="000B2AA7">
        <w:rPr>
          <w:rFonts w:eastAsia="Calibri" w:cs="Times New Roman"/>
          <w:b/>
          <w:iCs/>
          <w:highlight w:val="green"/>
          <w:u w:val="single"/>
        </w:rPr>
        <w:t>corruption</w:t>
      </w:r>
      <w:r w:rsidRPr="000B2AA7">
        <w:rPr>
          <w:rFonts w:ascii="Arial" w:eastAsia="Calibri" w:hAnsi="Arial" w:cs="Arial"/>
          <w:szCs w:val="26"/>
          <w:u w:val="single"/>
        </w:rPr>
        <w:t xml:space="preserve"> and abuse of power</w:t>
      </w:r>
      <w:r w:rsidRPr="000B2AA7">
        <w:rPr>
          <w:rFonts w:eastAsia="Calibri" w:cs="Times New Roman"/>
          <w:sz w:val="16"/>
        </w:rPr>
        <w:t xml:space="preserve">. I consider these types of </w:t>
      </w:r>
      <w:r w:rsidRPr="000B2AA7">
        <w:rPr>
          <w:rFonts w:ascii="Arial" w:eastAsia="Calibri" w:hAnsi="Arial" w:cs="Arial"/>
          <w:szCs w:val="26"/>
          <w:u w:val="single"/>
        </w:rPr>
        <w:t>nonpartisan or bipartisan actors and agencies—such as</w:t>
      </w:r>
      <w:r w:rsidRPr="000B2AA7">
        <w:rPr>
          <w:rFonts w:eastAsia="Calibri" w:cs="Times New Roman"/>
          <w:sz w:val="16"/>
        </w:rPr>
        <w:t xml:space="preserve"> the Federal Reserve, the Government Accountability Office,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I</w:t>
      </w:r>
      <w:r w:rsidRPr="000B2AA7">
        <w:rPr>
          <w:rFonts w:eastAsia="Calibri" w:cs="Times New Roman"/>
          <w:b/>
          <w:iCs/>
          <w:u w:val="single"/>
        </w:rPr>
        <w:t xml:space="preserve">nspectors </w:t>
      </w:r>
      <w:r w:rsidRPr="000B2AA7">
        <w:rPr>
          <w:rFonts w:eastAsia="Calibri" w:cs="Times New Roman"/>
          <w:b/>
          <w:iCs/>
          <w:highlight w:val="green"/>
          <w:u w:val="single"/>
        </w:rPr>
        <w:t>G</w:t>
      </w:r>
      <w:r w:rsidRPr="000B2AA7">
        <w:rPr>
          <w:rFonts w:eastAsia="Calibri" w:cs="Times New Roman"/>
          <w:b/>
          <w:iCs/>
          <w:u w:val="single"/>
        </w:rPr>
        <w:t>eneral</w:t>
      </w:r>
      <w:r w:rsidRPr="000B2AA7">
        <w:rPr>
          <w:rFonts w:ascii="Arial" w:eastAsia="Calibri" w:hAnsi="Arial" w:cs="Arial"/>
          <w:szCs w:val="26"/>
          <w:u w:val="single"/>
        </w:rPr>
        <w:t xml:space="preserve">, and some federal regulatory </w:t>
      </w:r>
      <w:r w:rsidRPr="000B2AA7">
        <w:rPr>
          <w:rFonts w:eastAsia="Calibri" w:cs="Times New Roman"/>
          <w:b/>
          <w:iCs/>
          <w:highlight w:val="green"/>
          <w:u w:val="single"/>
        </w:rPr>
        <w:t>agencies</w:t>
      </w:r>
      <w:r w:rsidRPr="000B2AA7">
        <w:rPr>
          <w:rFonts w:ascii="Arial" w:eastAsia="Calibri" w:hAnsi="Arial" w:cs="Arial"/>
          <w:szCs w:val="26"/>
          <w:u w:val="single"/>
        </w:rPr>
        <w:t xml:space="preserve"> such as</w:t>
      </w:r>
      <w:r w:rsidRPr="000B2AA7">
        <w:rPr>
          <w:rFonts w:eastAsia="Calibri" w:cs="Times New Roman"/>
          <w:sz w:val="16"/>
        </w:rPr>
        <w:t xml:space="preserve"> the Securities and Exchange Commission, the Federal Communications Commission, the Federal Trade Commission, the Federal Election Commission,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the National </w:t>
      </w:r>
      <w:r w:rsidRPr="000B2AA7">
        <w:rPr>
          <w:rFonts w:eastAsia="Calibri" w:cs="Times New Roman"/>
          <w:b/>
          <w:iCs/>
          <w:highlight w:val="green"/>
          <w:u w:val="single"/>
        </w:rPr>
        <w:t>Labor Relations</w:t>
      </w:r>
      <w:r w:rsidRPr="000B2AA7">
        <w:rPr>
          <w:rFonts w:ascii="Arial" w:eastAsia="Calibri" w:hAnsi="Arial" w:cs="Arial"/>
          <w:szCs w:val="26"/>
          <w:u w:val="single"/>
        </w:rPr>
        <w:t xml:space="preserve"> Board—something like an informal fourth branch of government in their potential, </w:t>
      </w:r>
      <w:r w:rsidRPr="000B2AA7">
        <w:rPr>
          <w:rFonts w:eastAsia="Calibri" w:cs="Times New Roman"/>
          <w:b/>
          <w:iCs/>
          <w:highlight w:val="green"/>
          <w:u w:val="single"/>
        </w:rPr>
        <w:t>even if weakly and imperfectly</w:t>
      </w:r>
      <w:r w:rsidRPr="000B2AA7">
        <w:rPr>
          <w:rFonts w:ascii="Arial" w:eastAsia="Calibri" w:hAnsi="Arial" w:cs="Arial"/>
          <w:szCs w:val="26"/>
          <w:u w:val="single"/>
        </w:rPr>
        <w:t xml:space="preserve">, to call out wrongdoing or </w:t>
      </w:r>
      <w:r w:rsidRPr="000B2AA7">
        <w:rPr>
          <w:rFonts w:eastAsia="Calibri" w:cs="Times New Roman"/>
          <w:b/>
          <w:iCs/>
          <w:highlight w:val="green"/>
          <w:u w:val="single"/>
        </w:rPr>
        <w:t>bring independent judgement</w:t>
      </w:r>
      <w:r w:rsidRPr="000B2AA7">
        <w:rPr>
          <w:rFonts w:ascii="Arial" w:eastAsia="Calibri" w:hAnsi="Arial" w:cs="Arial"/>
          <w:szCs w:val="26"/>
          <w:u w:val="single"/>
        </w:rPr>
        <w:t xml:space="preserve"> to policy</w:t>
      </w:r>
      <w:r w:rsidRPr="000B2AA7">
        <w:rPr>
          <w:rFonts w:eastAsia="Calibri" w:cs="Times New Roman"/>
          <w:sz w:val="16"/>
        </w:rPr>
        <w:t xml:space="preserve">. </w:t>
      </w:r>
      <w:r w:rsidRPr="000B2AA7">
        <w:rPr>
          <w:rFonts w:eastAsia="Calibri" w:cs="Times New Roman"/>
          <w:b/>
          <w:iCs/>
          <w:highlight w:val="green"/>
          <w:u w:val="single"/>
        </w:rPr>
        <w:t>But</w:t>
      </w:r>
      <w:r w:rsidRPr="000B2AA7">
        <w:rPr>
          <w:rFonts w:ascii="Arial" w:eastAsia="Calibri" w:hAnsi="Arial" w:cs="Arial"/>
          <w:szCs w:val="26"/>
          <w:highlight w:val="green"/>
          <w:u w:val="single"/>
        </w:rPr>
        <w:t xml:space="preserve"> Trump has been </w:t>
      </w:r>
      <w:r w:rsidRPr="000B2AA7">
        <w:rPr>
          <w:rFonts w:eastAsia="Calibri" w:cs="Times New Roman"/>
          <w:b/>
          <w:iCs/>
          <w:highlight w:val="green"/>
          <w:u w:val="single"/>
        </w:rPr>
        <w:t>firing members</w:t>
      </w:r>
      <w:r w:rsidRPr="000B2AA7">
        <w:rPr>
          <w:rFonts w:ascii="Arial" w:eastAsia="Calibri" w:hAnsi="Arial" w:cs="Arial"/>
          <w:szCs w:val="26"/>
          <w:u w:val="single"/>
        </w:rPr>
        <w:t xml:space="preserve"> and leaders of many of these </w:t>
      </w:r>
      <w:r w:rsidRPr="000B2AA7">
        <w:rPr>
          <w:rFonts w:eastAsia="Calibri" w:cs="Times New Roman"/>
          <w:b/>
          <w:iCs/>
          <w:u w:val="single"/>
        </w:rPr>
        <w:t>agencies</w:t>
      </w:r>
      <w:r w:rsidRPr="000B2AA7">
        <w:rPr>
          <w:rFonts w:ascii="Arial" w:eastAsia="Calibri" w:hAnsi="Arial" w:cs="Arial"/>
          <w:szCs w:val="26"/>
          <w:u w:val="single"/>
        </w:rPr>
        <w:t xml:space="preserve">, </w:t>
      </w:r>
      <w:r w:rsidRPr="000B2AA7">
        <w:rPr>
          <w:rFonts w:eastAsia="Calibri" w:cs="Times New Roman"/>
          <w:b/>
          <w:iCs/>
          <w:u w:val="single"/>
        </w:rPr>
        <w:t>some</w:t>
      </w:r>
      <w:r w:rsidRPr="000B2AA7">
        <w:rPr>
          <w:rFonts w:ascii="Arial" w:eastAsia="Calibri" w:hAnsi="Arial" w:cs="Arial"/>
          <w:szCs w:val="26"/>
          <w:u w:val="single"/>
        </w:rPr>
        <w:t xml:space="preserve"> of which he </w:t>
      </w:r>
      <w:r w:rsidRPr="000B2AA7">
        <w:rPr>
          <w:rFonts w:eastAsia="Calibri" w:cs="Times New Roman"/>
          <w:b/>
          <w:iCs/>
          <w:u w:val="single"/>
        </w:rPr>
        <w:t>has the right</w:t>
      </w:r>
      <w:r w:rsidRPr="000B2AA7">
        <w:rPr>
          <w:rFonts w:ascii="Arial" w:eastAsia="Calibri" w:hAnsi="Arial" w:cs="Arial"/>
          <w:szCs w:val="26"/>
          <w:u w:val="single"/>
        </w:rPr>
        <w:t xml:space="preserve"> to do, </w:t>
      </w:r>
      <w:r w:rsidRPr="000B2AA7">
        <w:rPr>
          <w:rFonts w:eastAsia="Calibri" w:cs="Times New Roman"/>
          <w:b/>
          <w:iCs/>
          <w:u w:val="single"/>
        </w:rPr>
        <w:t>others not</w:t>
      </w:r>
      <w:r w:rsidRPr="000B2AA7">
        <w:rPr>
          <w:rFonts w:ascii="Arial" w:eastAsia="Calibri" w:hAnsi="Arial" w:cs="Arial"/>
          <w:szCs w:val="26"/>
          <w:u w:val="single"/>
        </w:rPr>
        <w:t xml:space="preserve">. And he seems intent on </w:t>
      </w:r>
      <w:r w:rsidRPr="000B2AA7">
        <w:rPr>
          <w:rFonts w:eastAsia="Calibri" w:cs="Times New Roman"/>
          <w:b/>
          <w:iCs/>
          <w:u w:val="single"/>
        </w:rPr>
        <w:t>ruthlessly politicizing</w:t>
      </w:r>
      <w:r w:rsidRPr="000B2AA7">
        <w:rPr>
          <w:rFonts w:ascii="Arial" w:eastAsia="Calibri" w:hAnsi="Arial" w:cs="Arial"/>
          <w:szCs w:val="26"/>
          <w:u w:val="single"/>
        </w:rPr>
        <w:t xml:space="preserve"> </w:t>
      </w:r>
      <w:r w:rsidRPr="000B2AA7">
        <w:rPr>
          <w:rFonts w:eastAsia="Calibri" w:cs="Times New Roman"/>
          <w:b/>
          <w:iCs/>
          <w:u w:val="single"/>
        </w:rPr>
        <w:t>extremely sensitive</w:t>
      </w:r>
      <w:r w:rsidRPr="000B2AA7">
        <w:rPr>
          <w:rFonts w:ascii="Arial" w:eastAsia="Calibri" w:hAnsi="Arial" w:cs="Arial"/>
          <w:szCs w:val="26"/>
          <w:u w:val="single"/>
        </w:rPr>
        <w:t xml:space="preserve"> parts of the government that </w:t>
      </w:r>
      <w:r w:rsidRPr="000B2AA7">
        <w:rPr>
          <w:rFonts w:eastAsia="Calibri" w:cs="Times New Roman"/>
          <w:b/>
          <w:iCs/>
          <w:u w:val="single"/>
        </w:rPr>
        <w:t>need to be non-political</w:t>
      </w:r>
      <w:r w:rsidRPr="000B2AA7">
        <w:rPr>
          <w:rFonts w:ascii="Arial" w:eastAsia="Calibri" w:hAnsi="Arial" w:cs="Arial"/>
          <w:szCs w:val="26"/>
          <w:u w:val="single"/>
        </w:rPr>
        <w:t xml:space="preserve"> to </w:t>
      </w:r>
      <w:r w:rsidRPr="000B2AA7">
        <w:rPr>
          <w:rFonts w:eastAsia="Calibri" w:cs="Times New Roman"/>
          <w:b/>
          <w:iCs/>
          <w:u w:val="single"/>
        </w:rPr>
        <w:t>protect democracy</w:t>
      </w:r>
      <w:r w:rsidRPr="000B2AA7">
        <w:rPr>
          <w:rFonts w:eastAsia="Calibri" w:cs="Times New Roman"/>
          <w:sz w:val="16"/>
        </w:rPr>
        <w:t>, such as the FBI and the CIA. In his campaign to bring opposition to heel and intimidate and punish his critics, watch what happens to the Internal Revenue Service.</w:t>
      </w:r>
    </w:p>
    <w:p w14:paraId="02A2A9B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5567BD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1D9F28C" w14:textId="77777777" w:rsidR="000B2AA7" w:rsidRPr="000B2AA7" w:rsidRDefault="000B2AA7" w:rsidP="000B2AA7">
      <w:pPr>
        <w:spacing w:line="256" w:lineRule="auto"/>
        <w:rPr>
          <w:rFonts w:eastAsia="Calibri" w:cs="Times New Roman"/>
        </w:rPr>
      </w:pPr>
    </w:p>
    <w:p w14:paraId="313AD6FA"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The impact to an </w:t>
      </w:r>
      <w:r w:rsidRPr="000B2AA7">
        <w:rPr>
          <w:rFonts w:eastAsia="Times New Roman" w:cs="Times New Roman"/>
          <w:b/>
          <w:iCs/>
          <w:sz w:val="26"/>
          <w:u w:val="single"/>
        </w:rPr>
        <w:t>unchecked Trump</w:t>
      </w:r>
      <w:r w:rsidRPr="000B2AA7">
        <w:rPr>
          <w:rFonts w:eastAsia="Times New Roman" w:cs="Times New Roman"/>
          <w:b/>
          <w:iCs/>
          <w:sz w:val="26"/>
        </w:rPr>
        <w:t xml:space="preserve"> is </w:t>
      </w:r>
      <w:r w:rsidRPr="000B2AA7">
        <w:rPr>
          <w:rFonts w:eastAsia="Times New Roman" w:cs="Times New Roman"/>
          <w:b/>
          <w:iCs/>
          <w:sz w:val="26"/>
          <w:u w:val="single"/>
        </w:rPr>
        <w:t>unique</w:t>
      </w:r>
      <w:r w:rsidRPr="000B2AA7">
        <w:rPr>
          <w:rFonts w:eastAsia="Times New Roman" w:cs="Times New Roman"/>
          <w:b/>
          <w:iCs/>
          <w:sz w:val="26"/>
        </w:rPr>
        <w:t xml:space="preserve"> and </w:t>
      </w:r>
      <w:r w:rsidRPr="000B2AA7">
        <w:rPr>
          <w:rFonts w:eastAsia="Times New Roman" w:cs="Times New Roman"/>
          <w:b/>
          <w:iCs/>
          <w:sz w:val="26"/>
          <w:u w:val="single"/>
        </w:rPr>
        <w:t>disjunctive</w:t>
      </w:r>
      <w:r w:rsidRPr="000B2AA7">
        <w:rPr>
          <w:rFonts w:eastAsia="Times New Roman" w:cs="Times New Roman"/>
          <w:b/>
          <w:iCs/>
          <w:sz w:val="26"/>
        </w:rPr>
        <w:t>---</w:t>
      </w:r>
      <w:r w:rsidRPr="000B2AA7">
        <w:rPr>
          <w:rFonts w:eastAsia="Times New Roman" w:cs="Times New Roman"/>
          <w:b/>
          <w:iCs/>
          <w:sz w:val="26"/>
          <w:u w:val="single"/>
        </w:rPr>
        <w:t>catalyzing</w:t>
      </w:r>
      <w:r w:rsidRPr="000B2AA7">
        <w:rPr>
          <w:rFonts w:eastAsia="Times New Roman" w:cs="Times New Roman"/>
          <w:b/>
          <w:iCs/>
          <w:sz w:val="26"/>
        </w:rPr>
        <w:t xml:space="preserve"> many</w:t>
      </w:r>
      <w:r w:rsidRPr="000B2AA7">
        <w:rPr>
          <w:rFonts w:eastAsia="Times New Roman" w:cs="Times New Roman"/>
          <w:bCs/>
          <w:iCs/>
          <w:sz w:val="26"/>
        </w:rPr>
        <w:t xml:space="preserve"> non-linear</w:t>
      </w:r>
      <w:r w:rsidRPr="000B2AA7">
        <w:rPr>
          <w:rFonts w:eastAsia="Times New Roman" w:cs="Times New Roman"/>
          <w:b/>
          <w:iCs/>
          <w:sz w:val="26"/>
        </w:rPr>
        <w:t xml:space="preserve"> </w:t>
      </w:r>
      <w:r w:rsidRPr="000B2AA7">
        <w:rPr>
          <w:rFonts w:eastAsia="Times New Roman" w:cs="Times New Roman"/>
          <w:b/>
          <w:iCs/>
          <w:sz w:val="26"/>
          <w:u w:val="single"/>
        </w:rPr>
        <w:t>polycrisis feedbacks</w:t>
      </w:r>
      <w:r w:rsidRPr="000B2AA7">
        <w:rPr>
          <w:rFonts w:eastAsia="Times New Roman" w:cs="Times New Roman"/>
          <w:b/>
          <w:iCs/>
          <w:sz w:val="26"/>
        </w:rPr>
        <w:t xml:space="preserve"> to </w:t>
      </w:r>
      <w:r w:rsidRPr="000B2AA7">
        <w:rPr>
          <w:rFonts w:eastAsia="Times New Roman" w:cs="Times New Roman"/>
          <w:b/>
          <w:iCs/>
          <w:sz w:val="26"/>
          <w:u w:val="single"/>
        </w:rPr>
        <w:t>extinction</w:t>
      </w:r>
      <w:r w:rsidRPr="000B2AA7">
        <w:rPr>
          <w:rFonts w:eastAsia="Times New Roman" w:cs="Times New Roman"/>
          <w:b/>
          <w:iCs/>
          <w:sz w:val="26"/>
        </w:rPr>
        <w:t xml:space="preserve">, including </w:t>
      </w:r>
      <w:r w:rsidRPr="000B2AA7">
        <w:rPr>
          <w:rFonts w:eastAsia="Times New Roman" w:cs="Times New Roman"/>
          <w:b/>
          <w:iCs/>
          <w:sz w:val="26"/>
          <w:u w:val="single"/>
        </w:rPr>
        <w:t>nuclear wars</w:t>
      </w:r>
      <w:r w:rsidRPr="000B2AA7">
        <w:rPr>
          <w:rFonts w:eastAsia="Times New Roman" w:cs="Times New Roman"/>
          <w:b/>
          <w:iCs/>
          <w:sz w:val="26"/>
        </w:rPr>
        <w:t>.</w:t>
      </w:r>
    </w:p>
    <w:p w14:paraId="395600CC" w14:textId="77777777" w:rsidR="000B2AA7" w:rsidRPr="000B2AA7" w:rsidRDefault="000B2AA7" w:rsidP="000B2AA7">
      <w:pPr>
        <w:spacing w:line="256" w:lineRule="auto"/>
        <w:rPr>
          <w:rFonts w:eastAsia="Calibri" w:cs="Times New Roman"/>
        </w:rPr>
      </w:pPr>
      <w:r w:rsidRPr="000B2AA7">
        <w:rPr>
          <w:rFonts w:eastAsia="Calibri" w:cs="Times New Roman"/>
          <w:b/>
          <w:bCs/>
          <w:sz w:val="26"/>
        </w:rPr>
        <w:t>Homer-Dixon</w:t>
      </w:r>
      <w:r w:rsidRPr="000B2AA7">
        <w:rPr>
          <w:rFonts w:eastAsia="Calibri" w:cs="Times New Roman"/>
        </w:rPr>
        <w:t xml:space="preserve"> et al. </w:t>
      </w:r>
      <w:r w:rsidRPr="000B2AA7">
        <w:rPr>
          <w:rFonts w:eastAsia="Calibri" w:cs="Times New Roman"/>
          <w:b/>
          <w:bCs/>
          <w:sz w:val="26"/>
        </w:rPr>
        <w:t>24</w:t>
      </w:r>
      <w:r w:rsidRPr="000B2AA7">
        <w:rPr>
          <w:rFonts w:eastAsia="Calibri" w:cs="Times New Roman"/>
        </w:rPr>
        <w:t xml:space="preserve"> [Thomas Homer-Dixon, Executive Director of the Cascade Institute, PhD international relations, defense and arms control policy, and conflict theory, MIT; Michael </w:t>
      </w:r>
      <w:r w:rsidRPr="000B2AA7">
        <w:rPr>
          <w:rFonts w:eastAsia="Calibri" w:cs="Times New Roman"/>
          <w:b/>
          <w:bCs/>
        </w:rPr>
        <w:t>Lawrence</w:t>
      </w:r>
      <w:r w:rsidRPr="000B2AA7">
        <w:rPr>
          <w:rFonts w:eastAsia="Calibri" w:cs="Times New Roman"/>
        </w:rPr>
        <w:t xml:space="preserve">, Fellow on the Cascade Institute Polycrisis program team, PhD Global Governance, University of Waterloo; Megan </w:t>
      </w:r>
      <w:r w:rsidRPr="000B2AA7">
        <w:rPr>
          <w:rFonts w:eastAsia="Calibri" w:cs="Times New Roman"/>
          <w:b/>
          <w:bCs/>
        </w:rPr>
        <w:t>Shipman</w:t>
      </w:r>
      <w:r w:rsidRPr="000B2AA7">
        <w:rPr>
          <w:rFonts w:eastAsia="Calibri" w:cs="Times New Roman"/>
        </w:rPr>
        <w:t xml:space="preserve">, Fellow on the Cascade Institute Polycrisis program team, PhD neuroscience, University of Vermont; and Luke </w:t>
      </w:r>
      <w:r w:rsidRPr="000B2AA7">
        <w:rPr>
          <w:rFonts w:eastAsia="Calibri" w:cs="Times New Roman"/>
          <w:b/>
          <w:bCs/>
        </w:rPr>
        <w:t>Kemp</w:t>
      </w:r>
      <w:r w:rsidRPr="000B2AA7">
        <w:rPr>
          <w:rFonts w:eastAsia="Calibri" w:cs="Times New Roman"/>
        </w:rP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36972F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1. Introduction</w:t>
      </w:r>
    </w:p>
    <w:p w14:paraId="6F6D4EC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F74976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Our world’s tightly </w:t>
      </w:r>
      <w:r w:rsidRPr="000B2AA7">
        <w:rPr>
          <w:rFonts w:ascii="Arial" w:eastAsia="Calibri" w:hAnsi="Arial" w:cs="Arial"/>
          <w:szCs w:val="26"/>
          <w:highlight w:val="green"/>
          <w:u w:val="single"/>
        </w:rPr>
        <w:t>linked</w:t>
      </w:r>
      <w:r w:rsidRPr="000B2AA7">
        <w:rPr>
          <w:rFonts w:ascii="Arial" w:eastAsia="Calibri" w:hAnsi="Arial" w:cs="Arial"/>
          <w:szCs w:val="26"/>
          <w:u w:val="single"/>
        </w:rPr>
        <w:t xml:space="preserve"> </w:t>
      </w:r>
      <w:r w:rsidRPr="000B2AA7">
        <w:rPr>
          <w:rFonts w:eastAsia="Calibri" w:cs="Times New Roman"/>
          <w:b/>
          <w:iCs/>
          <w:u w:val="single"/>
        </w:rPr>
        <w:t>economic</w:t>
      </w:r>
      <w:r w:rsidRPr="000B2AA7">
        <w:rPr>
          <w:rFonts w:ascii="Arial" w:eastAsia="Calibri" w:hAnsi="Arial" w:cs="Arial"/>
          <w:szCs w:val="26"/>
          <w:u w:val="single"/>
        </w:rPr>
        <w:t xml:space="preserve">, </w:t>
      </w:r>
      <w:r w:rsidRPr="000B2AA7">
        <w:rPr>
          <w:rFonts w:eastAsia="Calibri" w:cs="Times New Roman"/>
          <w:b/>
          <w:iCs/>
          <w:u w:val="single"/>
        </w:rPr>
        <w:t>geopolitical</w:t>
      </w:r>
      <w:r w:rsidRPr="000B2AA7">
        <w:rPr>
          <w:rFonts w:ascii="Arial" w:eastAsia="Calibri" w:hAnsi="Arial" w:cs="Arial"/>
          <w:szCs w:val="26"/>
          <w:u w:val="single"/>
        </w:rPr>
        <w:t xml:space="preserve">, </w:t>
      </w:r>
      <w:r w:rsidRPr="000B2AA7">
        <w:rPr>
          <w:rFonts w:eastAsia="Calibri" w:cs="Times New Roman"/>
          <w:b/>
          <w:iCs/>
          <w:u w:val="single"/>
        </w:rPr>
        <w:t>technological</w:t>
      </w:r>
      <w:r w:rsidRPr="000B2AA7">
        <w:rPr>
          <w:rFonts w:ascii="Arial" w:eastAsia="Calibri" w:hAnsi="Arial" w:cs="Arial"/>
          <w:szCs w:val="26"/>
          <w:u w:val="single"/>
        </w:rPr>
        <w:t xml:space="preserve">, and </w:t>
      </w:r>
      <w:r w:rsidRPr="000B2AA7">
        <w:rPr>
          <w:rFonts w:eastAsia="Calibri" w:cs="Times New Roman"/>
          <w:b/>
          <w:iCs/>
          <w:u w:val="single"/>
        </w:rPr>
        <w:t>environmental</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systems are</w:t>
      </w:r>
      <w:r w:rsidRPr="000B2AA7">
        <w:rPr>
          <w:rFonts w:ascii="Arial" w:eastAsia="Calibri" w:hAnsi="Arial" w:cs="Arial"/>
          <w:szCs w:val="26"/>
          <w:u w:val="single"/>
        </w:rPr>
        <w:t xml:space="preserve"> currently under enormous stress and potentially </w:t>
      </w:r>
      <w:r w:rsidRPr="000B2AA7">
        <w:rPr>
          <w:rFonts w:eastAsia="Calibri" w:cs="Times New Roman"/>
          <w:b/>
          <w:iCs/>
          <w:highlight w:val="green"/>
          <w:u w:val="single"/>
        </w:rPr>
        <w:t>close</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tipping points</w:t>
      </w:r>
      <w:r w:rsidRPr="000B2AA7">
        <w:rPr>
          <w:rFonts w:eastAsia="Calibri" w:cs="Times New Roman"/>
          <w:sz w:val="16"/>
        </w:rPr>
        <w:t>. Pushed beyond critical thresholds, these systems could swiftly reconfigure their internal structures and change their fundamental behaviors.</w:t>
      </w:r>
    </w:p>
    <w:p w14:paraId="46E0A27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2C629A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738541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With this in mind, we focus our analysis on the impacts of a second Trump administration.</w:t>
      </w:r>
    </w:p>
    <w:p w14:paraId="46FDE1B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Mr. </w:t>
      </w:r>
      <w:r w:rsidRPr="000B2AA7">
        <w:rPr>
          <w:rFonts w:eastAsia="Calibri" w:cs="Times New Roman"/>
          <w:b/>
          <w:iCs/>
          <w:highlight w:val="green"/>
          <w:u w:val="single"/>
        </w:rPr>
        <w:t>Trump’s second term</w:t>
      </w:r>
      <w:r w:rsidRPr="000B2AA7">
        <w:rPr>
          <w:rFonts w:ascii="Arial" w:eastAsia="Calibri" w:hAnsi="Arial" w:cs="Arial"/>
          <w:szCs w:val="26"/>
          <w:u w:val="single"/>
        </w:rPr>
        <w:t xml:space="preserve"> is likely to be </w:t>
      </w:r>
      <w:r w:rsidRPr="000B2AA7">
        <w:rPr>
          <w:rFonts w:eastAsia="Calibri" w:cs="Times New Roman"/>
          <w:b/>
          <w:iCs/>
          <w:u w:val="single"/>
        </w:rPr>
        <w:t>far more disruptive</w:t>
      </w:r>
      <w:r w:rsidRPr="000B2AA7">
        <w:rPr>
          <w:rFonts w:ascii="Arial" w:eastAsia="Calibri" w:hAnsi="Arial" w:cs="Arial"/>
          <w:szCs w:val="26"/>
          <w:u w:val="single"/>
        </w:rPr>
        <w:t xml:space="preserve"> than his first</w:t>
      </w:r>
      <w:r w:rsidRPr="000B2AA7">
        <w:rPr>
          <w:rFonts w:eastAsia="Calibri" w:cs="Times New Roman"/>
          <w:sz w:val="16"/>
        </w:rPr>
        <w:t xml:space="preserve">. He now appears motivated by a desire for retribution; he will return to office with a much more competent and prepared administrative team with detailed, radical policy plans; that team </w:t>
      </w:r>
      <w:r w:rsidRPr="000B2AA7">
        <w:rPr>
          <w:rFonts w:ascii="Arial" w:eastAsia="Calibri" w:hAnsi="Arial" w:cs="Arial"/>
          <w:szCs w:val="26"/>
          <w:highlight w:val="green"/>
          <w:u w:val="single"/>
        </w:rPr>
        <w:t>will</w:t>
      </w:r>
      <w:r w:rsidRPr="000B2AA7">
        <w:rPr>
          <w:rFonts w:ascii="Arial" w:eastAsia="Calibri" w:hAnsi="Arial" w:cs="Arial"/>
          <w:szCs w:val="26"/>
          <w:u w:val="single"/>
        </w:rPr>
        <w:t xml:space="preserve"> likely act quickly to </w:t>
      </w:r>
      <w:r w:rsidRPr="000B2AA7">
        <w:rPr>
          <w:rFonts w:eastAsia="Calibri" w:cs="Times New Roman"/>
          <w:b/>
          <w:iCs/>
          <w:highlight w:val="green"/>
          <w:u w:val="single"/>
        </w:rPr>
        <w:t>subordinate</w:t>
      </w:r>
      <w:r w:rsidRPr="000B2AA7">
        <w:rPr>
          <w:rFonts w:eastAsia="Calibri" w:cs="Times New Roman"/>
          <w:b/>
          <w:iCs/>
          <w:u w:val="single"/>
        </w:rPr>
        <w:t xml:space="preserve"> to the President key instruments of state power</w:t>
      </w:r>
      <w:r w:rsidRPr="000B2AA7">
        <w:rPr>
          <w:rFonts w:ascii="Arial" w:eastAsia="Calibri" w:hAnsi="Arial" w:cs="Arial"/>
          <w:szCs w:val="26"/>
          <w:u w:val="single"/>
        </w:rPr>
        <w:t xml:space="preserve">, including the Departments of Justice and Defense; and </w:t>
      </w:r>
      <w:r w:rsidRPr="000B2AA7">
        <w:rPr>
          <w:rFonts w:eastAsia="Calibri" w:cs="Times New Roman"/>
          <w:b/>
          <w:iCs/>
          <w:highlight w:val="green"/>
          <w:u w:val="single"/>
        </w:rPr>
        <w:t>constraints</w:t>
      </w:r>
      <w:r w:rsidRPr="000B2AA7">
        <w:rPr>
          <w:rFonts w:ascii="Arial" w:eastAsia="Calibri" w:hAnsi="Arial" w:cs="Arial"/>
          <w:szCs w:val="26"/>
          <w:u w:val="single"/>
        </w:rPr>
        <w:t xml:space="preserve"> on the President’s use of this power are </w:t>
      </w:r>
      <w:r w:rsidRPr="000B2AA7">
        <w:rPr>
          <w:rFonts w:eastAsia="Calibri" w:cs="Times New Roman"/>
          <w:b/>
          <w:iCs/>
          <w:u w:val="single"/>
        </w:rPr>
        <w:t>far weaker</w:t>
      </w:r>
      <w:r w:rsidRPr="000B2AA7">
        <w:rPr>
          <w:rFonts w:ascii="Arial" w:eastAsia="Calibri" w:hAnsi="Arial" w:cs="Arial"/>
          <w:szCs w:val="26"/>
          <w:u w:val="single"/>
        </w:rPr>
        <w:t xml:space="preserve">, in no small part because of the </w:t>
      </w:r>
      <w:r w:rsidRPr="000B2AA7">
        <w:rPr>
          <w:rFonts w:eastAsia="Calibri" w:cs="Times New Roman"/>
          <w:b/>
          <w:iCs/>
          <w:u w:val="single"/>
        </w:rPr>
        <w:t>US Supreme Court</w:t>
      </w:r>
      <w:r w:rsidRPr="000B2AA7">
        <w:rPr>
          <w:rFonts w:ascii="Arial" w:eastAsia="Calibri" w:hAnsi="Arial" w:cs="Arial"/>
          <w:szCs w:val="26"/>
          <w:u w:val="single"/>
        </w:rPr>
        <w:t>’s recent immunity ruling</w:t>
      </w:r>
      <w:r w:rsidRPr="000B2AA7">
        <w:rPr>
          <w:rFonts w:eastAsia="Calibri" w:cs="Times New Roman"/>
          <w:sz w:val="16"/>
        </w:rPr>
        <w:t>.</w:t>
      </w:r>
    </w:p>
    <w:p w14:paraId="14C85B7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the language of statistics, Mr. </w:t>
      </w:r>
      <w:r w:rsidRPr="000B2AA7">
        <w:rPr>
          <w:rFonts w:ascii="Arial" w:eastAsia="Calibri" w:hAnsi="Arial" w:cs="Arial"/>
          <w:szCs w:val="26"/>
          <w:u w:val="single"/>
        </w:rPr>
        <w:t xml:space="preserve">Trump’s radical political influence </w:t>
      </w:r>
      <w:r w:rsidRPr="000B2AA7">
        <w:rPr>
          <w:rFonts w:eastAsia="Calibri" w:cs="Times New Roman"/>
          <w:b/>
          <w:iCs/>
          <w:u w:val="single"/>
        </w:rPr>
        <w:t>within and beyond the 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ascii="Arial" w:eastAsia="Calibri" w:hAnsi="Arial" w:cs="Arial"/>
          <w:szCs w:val="26"/>
          <w:u w:val="single"/>
        </w:rPr>
        <w:t xml:space="preserve">is </w:t>
      </w:r>
      <w:r w:rsidRPr="000B2AA7">
        <w:rPr>
          <w:rFonts w:ascii="Arial" w:eastAsia="Calibri" w:hAnsi="Arial" w:cs="Arial"/>
          <w:szCs w:val="26"/>
          <w:highlight w:val="green"/>
          <w:u w:val="single"/>
        </w:rPr>
        <w:t>skewing</w:t>
      </w:r>
      <w:r w:rsidRPr="000B2AA7">
        <w:rPr>
          <w:rFonts w:ascii="Arial" w:eastAsia="Calibri" w:hAnsi="Arial" w:cs="Arial"/>
          <w:szCs w:val="26"/>
          <w:u w:val="single"/>
        </w:rPr>
        <w:t xml:space="preserve"> the probability distributions of future </w:t>
      </w:r>
      <w:r w:rsidRPr="000B2AA7">
        <w:rPr>
          <w:rFonts w:eastAsia="Calibri" w:cs="Times New Roman"/>
          <w:b/>
          <w:iCs/>
          <w:highlight w:val="green"/>
          <w:u w:val="single"/>
        </w:rPr>
        <w:t>global risks</w:t>
      </w:r>
      <w:r w:rsidRPr="000B2AA7">
        <w:rPr>
          <w:rFonts w:ascii="Arial" w:eastAsia="Calibri" w:hAnsi="Arial" w:cs="Arial"/>
          <w:szCs w:val="26"/>
          <w:u w:val="single"/>
        </w:rPr>
        <w:t xml:space="preserve">, stretching their tails </w:t>
      </w:r>
      <w:r w:rsidRPr="000B2AA7">
        <w:rPr>
          <w:rFonts w:ascii="Arial" w:eastAsia="Calibri" w:hAnsi="Arial" w:cs="Arial"/>
          <w:szCs w:val="26"/>
          <w:highlight w:val="green"/>
          <w:u w:val="single"/>
        </w:rPr>
        <w:t xml:space="preserve">into </w:t>
      </w:r>
      <w:r w:rsidRPr="000B2AA7">
        <w:rPr>
          <w:rFonts w:eastAsia="Calibri" w:cs="Times New Roman"/>
          <w:b/>
          <w:iCs/>
          <w:highlight w:val="green"/>
          <w:u w:val="single"/>
        </w:rPr>
        <w:t>extremes</w:t>
      </w:r>
      <w:r w:rsidRPr="000B2AA7">
        <w:rPr>
          <w:rFonts w:ascii="Arial" w:eastAsia="Calibri" w:hAnsi="Arial" w:cs="Arial"/>
          <w:szCs w:val="26"/>
          <w:u w:val="single"/>
        </w:rPr>
        <w:t xml:space="preserve"> that were </w:t>
      </w:r>
      <w:r w:rsidRPr="000B2AA7">
        <w:rPr>
          <w:rFonts w:eastAsia="Calibri" w:cs="Times New Roman"/>
          <w:b/>
          <w:iCs/>
          <w:u w:val="single"/>
        </w:rPr>
        <w:t>hitherto</w:t>
      </w:r>
      <w:r w:rsidRPr="000B2AA7">
        <w:rPr>
          <w:rFonts w:ascii="Arial" w:eastAsia="Calibri" w:hAnsi="Arial" w:cs="Arial"/>
          <w:szCs w:val="26"/>
          <w:u w:val="single"/>
        </w:rPr>
        <w:t xml:space="preserve"> thought highly, even vanishingly, </w:t>
      </w:r>
      <w:r w:rsidRPr="000B2AA7">
        <w:rPr>
          <w:rFonts w:eastAsia="Calibri" w:cs="Times New Roman"/>
          <w:b/>
          <w:iCs/>
          <w:u w:val="single"/>
        </w:rPr>
        <w:t>unlikely</w:t>
      </w:r>
      <w:r w:rsidRPr="000B2AA7">
        <w:rPr>
          <w:rFonts w:eastAsia="Calibri" w:cs="Times New Roman"/>
          <w:sz w:val="16"/>
        </w:rPr>
        <w:t>.</w:t>
      </w:r>
    </w:p>
    <w:p w14:paraId="656A542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0B2AA7">
        <w:rPr>
          <w:rFonts w:eastAsia="Calibri" w:cs="Times New Roman"/>
          <w:sz w:val="16"/>
          <w:vertAlign w:val="superscript"/>
        </w:rPr>
        <w:t>th</w:t>
      </w:r>
      <w:r w:rsidRPr="000B2AA7">
        <w:rPr>
          <w:rFonts w:eastAsia="Calibri" w:cs="Times New Roman"/>
          <w:sz w:val="16"/>
        </w:rPr>
        <w:t xml:space="preserve"> - order” impacts, and feedback loops arising from the 2024 US election.</w:t>
      </w:r>
    </w:p>
    <w:p w14:paraId="3B2B272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18A960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CA98818" w14:textId="77777777" w:rsidR="000B2AA7" w:rsidRPr="000B2AA7" w:rsidRDefault="000B2AA7" w:rsidP="000B2AA7">
      <w:pPr>
        <w:numPr>
          <w:ilvl w:val="0"/>
          <w:numId w:val="6"/>
        </w:numPr>
        <w:spacing w:line="256" w:lineRule="auto"/>
        <w:ind w:left="360" w:hanging="180"/>
        <w:contextualSpacing/>
        <w:rPr>
          <w:rFonts w:eastAsia="Calibri" w:cs="Times New Roman"/>
          <w:sz w:val="16"/>
        </w:rPr>
      </w:pPr>
      <w:r w:rsidRPr="000B2AA7">
        <w:rPr>
          <w:rFonts w:eastAsia="Calibri" w:cs="Times New Roman"/>
          <w:sz w:val="16"/>
        </w:rPr>
        <w:t>We apply a stress-trigger-crisis model that discriminates between, as causes of crisis, Mr. Trump’s influence on slow-moving, large-scale stresses and his impacts on fast-moving, local trigger events (see Box 1).</w:t>
      </w:r>
    </w:p>
    <w:p w14:paraId="4ED6D17E" w14:textId="77777777" w:rsidR="000B2AA7" w:rsidRPr="000B2AA7" w:rsidRDefault="000B2AA7" w:rsidP="000B2AA7">
      <w:pPr>
        <w:numPr>
          <w:ilvl w:val="0"/>
          <w:numId w:val="6"/>
        </w:numPr>
        <w:spacing w:line="256" w:lineRule="auto"/>
        <w:ind w:left="360" w:hanging="180"/>
        <w:contextualSpacing/>
        <w:rPr>
          <w:rFonts w:eastAsia="Calibri" w:cs="Times New Roman"/>
          <w:sz w:val="16"/>
        </w:rPr>
      </w:pPr>
      <w:r w:rsidRPr="000B2AA7">
        <w:rPr>
          <w:rFonts w:eastAsia="Calibri" w:cs="Times New Roman"/>
          <w:sz w:val="16"/>
        </w:rPr>
        <w:t>We identify a set of critical junctures likely to arise from the election itself or from a Trump administration’s actions following the election (see Box 2).</w:t>
      </w:r>
    </w:p>
    <w:p w14:paraId="222FACBC" w14:textId="77777777" w:rsidR="000B2AA7" w:rsidRPr="000B2AA7" w:rsidRDefault="000B2AA7" w:rsidP="000B2AA7">
      <w:pPr>
        <w:numPr>
          <w:ilvl w:val="0"/>
          <w:numId w:val="6"/>
        </w:numPr>
        <w:spacing w:line="256" w:lineRule="auto"/>
        <w:ind w:left="360" w:hanging="180"/>
        <w:contextualSpacing/>
        <w:rPr>
          <w:rFonts w:eastAsia="Calibri" w:cs="Times New Roman"/>
          <w:sz w:val="16"/>
        </w:rPr>
      </w:pPr>
      <w:r w:rsidRPr="000B2AA7">
        <w:rPr>
          <w:rFonts w:eastAsia="Calibri" w:cs="Times New Roman"/>
          <w:sz w:val="16"/>
        </w:rPr>
        <w:t>We then combine our results from these two steps to inform a causal-loop analysis that identifies potentially dangerous self-reinforcing feedbacks that could operate across multiple global system boundaries.</w:t>
      </w:r>
    </w:p>
    <w:p w14:paraId="1A02799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BFF992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Our analysis in this report indicates that, compared to a Harris administration, </w:t>
      </w:r>
      <w:r w:rsidRPr="000B2AA7">
        <w:rPr>
          <w:rFonts w:ascii="Arial" w:eastAsia="Calibri" w:hAnsi="Arial" w:cs="Arial"/>
          <w:szCs w:val="26"/>
          <w:u w:val="single"/>
        </w:rPr>
        <w:t xml:space="preserve">a </w:t>
      </w:r>
      <w:r w:rsidRPr="000B2AA7">
        <w:rPr>
          <w:rFonts w:eastAsia="Calibri" w:cs="Times New Roman"/>
          <w:b/>
          <w:iCs/>
          <w:u w:val="single"/>
        </w:rPr>
        <w:t>second Trump</w:t>
      </w:r>
      <w:r w:rsidRPr="000B2AA7">
        <w:rPr>
          <w:rFonts w:ascii="Arial" w:eastAsia="Calibri" w:hAnsi="Arial" w:cs="Arial"/>
          <w:szCs w:val="26"/>
          <w:u w:val="single"/>
        </w:rPr>
        <w:t xml:space="preserve"> administration is </w:t>
      </w:r>
      <w:r w:rsidRPr="000B2AA7">
        <w:rPr>
          <w:rFonts w:eastAsia="Calibri" w:cs="Times New Roman"/>
          <w:b/>
          <w:iCs/>
          <w:u w:val="single"/>
        </w:rPr>
        <w:t>much more likely</w:t>
      </w:r>
      <w:r w:rsidRPr="000B2AA7">
        <w:rPr>
          <w:rFonts w:ascii="Arial" w:eastAsia="Calibri" w:hAnsi="Arial" w:cs="Arial"/>
          <w:szCs w:val="26"/>
          <w:u w:val="single"/>
        </w:rPr>
        <w:t xml:space="preserve"> to</w:t>
      </w:r>
      <w:r w:rsidRPr="000B2AA7">
        <w:rPr>
          <w:rFonts w:eastAsia="Calibri" w:cs="Times New Roman"/>
          <w:sz w:val="16"/>
        </w:rPr>
        <w:t xml:space="preserve"> ignite a trade war with China that slows global economic growth; </w:t>
      </w:r>
      <w:r w:rsidRPr="000B2AA7">
        <w:rPr>
          <w:rFonts w:ascii="Arial" w:eastAsia="Calibri" w:hAnsi="Arial" w:cs="Arial"/>
          <w:szCs w:val="26"/>
          <w:u w:val="single"/>
        </w:rPr>
        <w:t xml:space="preserve">empower </w:t>
      </w:r>
      <w:r w:rsidRPr="000B2AA7">
        <w:rPr>
          <w:rFonts w:eastAsia="Calibri" w:cs="Times New Roman"/>
          <w:b/>
          <w:iCs/>
          <w:u w:val="single"/>
        </w:rPr>
        <w:t>authoritarianism</w:t>
      </w:r>
      <w:r w:rsidRPr="000B2AA7">
        <w:rPr>
          <w:rFonts w:ascii="Arial" w:eastAsia="Calibri" w:hAnsi="Arial" w:cs="Arial"/>
          <w:szCs w:val="26"/>
          <w:u w:val="single"/>
        </w:rPr>
        <w:t xml:space="preserve"> </w:t>
      </w:r>
      <w:r w:rsidRPr="000B2AA7">
        <w:rPr>
          <w:rFonts w:eastAsia="Calibri" w:cs="Times New Roman"/>
          <w:b/>
          <w:iCs/>
          <w:u w:val="single"/>
        </w:rPr>
        <w:t>domestically</w:t>
      </w:r>
      <w:r w:rsidRPr="000B2AA7">
        <w:rPr>
          <w:rFonts w:ascii="Arial" w:eastAsia="Calibri" w:hAnsi="Arial" w:cs="Arial"/>
          <w:szCs w:val="26"/>
          <w:u w:val="single"/>
        </w:rPr>
        <w:t xml:space="preserve"> and </w:t>
      </w:r>
      <w:r w:rsidRPr="000B2AA7">
        <w:rPr>
          <w:rFonts w:eastAsia="Calibri" w:cs="Times New Roman"/>
          <w:b/>
          <w:iCs/>
          <w:u w:val="single"/>
        </w:rPr>
        <w:t>abroad</w:t>
      </w:r>
      <w:r w:rsidRPr="000B2AA7">
        <w:rPr>
          <w:rFonts w:ascii="Arial" w:eastAsia="Calibri" w:hAnsi="Arial" w:cs="Arial"/>
          <w:szCs w:val="26"/>
          <w:u w:val="single"/>
        </w:rPr>
        <w:t xml:space="preserve">; weaken </w:t>
      </w:r>
      <w:r w:rsidRPr="000B2AA7">
        <w:rPr>
          <w:rFonts w:eastAsia="Calibri" w:cs="Times New Roman"/>
          <w:b/>
          <w:iCs/>
          <w:u w:val="single"/>
        </w:rPr>
        <w:t>multilateral institutions</w:t>
      </w:r>
      <w:r w:rsidRPr="000B2AA7">
        <w:rPr>
          <w:rFonts w:ascii="Arial" w:eastAsia="Calibri" w:hAnsi="Arial" w:cs="Arial"/>
          <w:szCs w:val="26"/>
          <w:u w:val="single"/>
        </w:rPr>
        <w:t xml:space="preserve"> that provide vital global public goods; diminish the </w:t>
      </w:r>
      <w:r w:rsidRPr="000B2AA7">
        <w:rPr>
          <w:rFonts w:eastAsia="Calibri" w:cs="Times New Roman"/>
          <w:b/>
          <w:iCs/>
          <w:u w:val="single"/>
        </w:rPr>
        <w:t>international security presence</w:t>
      </w:r>
      <w:r w:rsidRPr="000B2AA7">
        <w:rPr>
          <w:rFonts w:ascii="Arial" w:eastAsia="Calibri" w:hAnsi="Arial" w:cs="Arial"/>
          <w:szCs w:val="26"/>
          <w:u w:val="single"/>
        </w:rPr>
        <w:t xml:space="preserve"> of the US, perhaps stimulating regional arms races; and </w:t>
      </w:r>
      <w:r w:rsidRPr="000B2AA7">
        <w:rPr>
          <w:rFonts w:ascii="Arial" w:eastAsia="Calibri" w:hAnsi="Arial" w:cs="Arial"/>
          <w:szCs w:val="26"/>
          <w:highlight w:val="green"/>
          <w:u w:val="single"/>
        </w:rPr>
        <w:t xml:space="preserve">increase </w:t>
      </w:r>
      <w:r w:rsidRPr="000B2AA7">
        <w:rPr>
          <w:rFonts w:eastAsia="Calibri" w:cs="Times New Roman"/>
          <w:b/>
          <w:iCs/>
          <w:highlight w:val="green"/>
          <w:u w:val="single"/>
        </w:rPr>
        <w:t>uncertainty about how the US responds to crisis</w:t>
      </w:r>
      <w:r w:rsidRPr="000B2AA7">
        <w:rPr>
          <w:rFonts w:eastAsia="Calibri" w:cs="Times New Roman"/>
          <w:sz w:val="16"/>
        </w:rPr>
        <w:t>.</w:t>
      </w:r>
    </w:p>
    <w:p w14:paraId="47A269D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These outcomes will further disrupt global systems that are already fragile and vulnerable. </w:t>
      </w:r>
      <w:r w:rsidRPr="000B2AA7">
        <w:rPr>
          <w:rFonts w:ascii="Arial" w:eastAsia="Calibri" w:hAnsi="Arial" w:cs="Arial"/>
          <w:szCs w:val="26"/>
          <w:highlight w:val="green"/>
          <w:u w:val="single"/>
        </w:rPr>
        <w:t>The result is likely</w:t>
      </w:r>
      <w:r w:rsidRPr="000B2AA7">
        <w:rPr>
          <w:rFonts w:ascii="Arial" w:eastAsia="Calibri" w:hAnsi="Arial" w:cs="Arial"/>
          <w:szCs w:val="26"/>
          <w:u w:val="single"/>
        </w:rPr>
        <w:t xml:space="preserve"> to be a more fragmented, competitive international order, and ultimately</w:t>
      </w:r>
      <w:r w:rsidRPr="000B2AA7">
        <w:rPr>
          <w:rFonts w:eastAsia="Calibri" w:cs="Times New Roman"/>
          <w:sz w:val="16"/>
        </w:rPr>
        <w:t xml:space="preserve">, in the worst case, </w:t>
      </w:r>
      <w:r w:rsidRPr="000B2AA7">
        <w:rPr>
          <w:rFonts w:eastAsia="Calibri" w:cs="Times New Roman"/>
          <w:b/>
          <w:iCs/>
          <w:highlight w:val="green"/>
          <w:u w:val="single"/>
        </w:rPr>
        <w:t>great-power war</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a </w:t>
      </w:r>
      <w:r w:rsidRPr="000B2AA7">
        <w:rPr>
          <w:rFonts w:eastAsia="Calibri" w:cs="Times New Roman"/>
          <w:b/>
          <w:iCs/>
          <w:highlight w:val="green"/>
          <w:u w:val="single"/>
        </w:rPr>
        <w:t>far more severe</w:t>
      </w:r>
      <w:r w:rsidRPr="000B2AA7">
        <w:rPr>
          <w:rFonts w:eastAsia="Calibri" w:cs="Times New Roman"/>
          <w:b/>
          <w:iCs/>
          <w:u w:val="single"/>
        </w:rPr>
        <w:t xml:space="preserve"> global </w:t>
      </w:r>
      <w:r w:rsidRPr="000B2AA7">
        <w:rPr>
          <w:rFonts w:eastAsia="Calibri" w:cs="Times New Roman"/>
          <w:b/>
          <w:iCs/>
          <w:highlight w:val="green"/>
          <w:u w:val="single"/>
        </w:rPr>
        <w:t>polycrisis</w:t>
      </w:r>
      <w:r w:rsidRPr="000B2AA7">
        <w:rPr>
          <w:rFonts w:eastAsia="Calibri" w:cs="Times New Roman"/>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CC2673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Box 1: The stress-trigger-crisis model</w:t>
      </w:r>
    </w:p>
    <w:p w14:paraId="08FF9A1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0C6C1F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40BEC4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8737D6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19F1277"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We argue here that Mr. </w:t>
      </w:r>
      <w:r w:rsidRPr="000B2AA7">
        <w:rPr>
          <w:rFonts w:eastAsia="Calibri" w:cs="Times New Roman"/>
          <w:b/>
          <w:iCs/>
          <w:u w:val="single"/>
        </w:rPr>
        <w:t>Trump</w:t>
      </w:r>
      <w:r w:rsidRPr="000B2AA7">
        <w:rPr>
          <w:rFonts w:ascii="Arial" w:eastAsia="Calibri" w:hAnsi="Arial" w:cs="Arial"/>
          <w:szCs w:val="26"/>
          <w:u w:val="single"/>
        </w:rPr>
        <w:t xml:space="preserve"> can affect the risk of </w:t>
      </w:r>
      <w:r w:rsidRPr="000B2AA7">
        <w:rPr>
          <w:rFonts w:eastAsia="Calibri" w:cs="Times New Roman"/>
          <w:b/>
          <w:iCs/>
          <w:u w:val="single"/>
        </w:rPr>
        <w:t>global polycrisis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by</w:t>
      </w:r>
      <w:r w:rsidRPr="000B2AA7">
        <w:rPr>
          <w:rFonts w:ascii="Arial" w:eastAsia="Calibri" w:hAnsi="Arial" w:cs="Arial"/>
          <w:szCs w:val="26"/>
          <w:u w:val="single"/>
        </w:rPr>
        <w:t xml:space="preserve"> both </w:t>
      </w:r>
      <w:r w:rsidRPr="000B2AA7">
        <w:rPr>
          <w:rFonts w:eastAsia="Calibri" w:cs="Times New Roman"/>
          <w:b/>
          <w:iCs/>
          <w:highlight w:val="green"/>
          <w:u w:val="single"/>
        </w:rPr>
        <w:t>altering</w:t>
      </w:r>
      <w:r w:rsidRPr="000B2AA7">
        <w:rPr>
          <w:rFonts w:eastAsia="Calibri" w:cs="Times New Roman"/>
          <w:b/>
          <w:iCs/>
          <w:u w:val="single"/>
        </w:rPr>
        <w:t xml:space="preserve"> the force</w:t>
      </w:r>
      <w:r w:rsidRPr="000B2AA7">
        <w:rPr>
          <w:rFonts w:ascii="Arial" w:eastAsia="Calibri" w:hAnsi="Arial" w:cs="Arial"/>
          <w:szCs w:val="26"/>
          <w:u w:val="single"/>
        </w:rPr>
        <w:t xml:space="preserve"> of </w:t>
      </w:r>
      <w:r w:rsidRPr="000B2AA7">
        <w:rPr>
          <w:rFonts w:eastAsia="Calibri" w:cs="Times New Roman"/>
          <w:b/>
          <w:iCs/>
          <w:highlight w:val="green"/>
          <w:u w:val="single"/>
        </w:rPr>
        <w:t>existing</w:t>
      </w:r>
      <w:r w:rsidRPr="000B2AA7">
        <w:rPr>
          <w:rFonts w:eastAsia="Calibri" w:cs="Times New Roman"/>
          <w:b/>
          <w:iCs/>
          <w:u w:val="single"/>
        </w:rPr>
        <w:t xml:space="preserve"> long-term </w:t>
      </w:r>
      <w:r w:rsidRPr="000B2AA7">
        <w:rPr>
          <w:rFonts w:eastAsia="Calibri" w:cs="Times New Roman"/>
          <w:b/>
          <w:iCs/>
          <w:highlight w:val="green"/>
          <w:u w:val="single"/>
        </w:rPr>
        <w:t>stresses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generating</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trigger</w:t>
      </w:r>
      <w:r w:rsidRPr="000B2AA7">
        <w:rPr>
          <w:rFonts w:eastAsia="Calibri" w:cs="Times New Roman"/>
          <w:b/>
          <w:iCs/>
          <w:u w:val="single"/>
        </w:rPr>
        <w:t xml:space="preserve"> event</w:t>
      </w:r>
      <w:r w:rsidRPr="000B2AA7">
        <w:rPr>
          <w:rFonts w:eastAsia="Calibri" w:cs="Times New Roman"/>
          <w:b/>
          <w:iCs/>
          <w:highlight w:val="green"/>
          <w:u w:val="single"/>
        </w:rPr>
        <w:t>s</w:t>
      </w:r>
      <w:r w:rsidRPr="000B2AA7">
        <w:rPr>
          <w:rFonts w:ascii="Arial" w:eastAsia="Calibri" w:hAnsi="Arial" w:cs="Arial"/>
          <w:szCs w:val="26"/>
          <w:highlight w:val="green"/>
          <w:u w:val="single"/>
        </w:rPr>
        <w:t xml:space="preserve"> that</w:t>
      </w:r>
      <w:r w:rsidRPr="000B2AA7">
        <w:rPr>
          <w:rFonts w:ascii="Arial" w:eastAsia="Calibri" w:hAnsi="Arial" w:cs="Arial"/>
          <w:szCs w:val="26"/>
          <w:u w:val="single"/>
        </w:rPr>
        <w:t xml:space="preserve"> interact with those existing stresses to </w:t>
      </w:r>
      <w:r w:rsidRPr="000B2AA7">
        <w:rPr>
          <w:rFonts w:eastAsia="Calibri" w:cs="Times New Roman"/>
          <w:b/>
          <w:iCs/>
          <w:highlight w:val="green"/>
          <w:u w:val="single"/>
        </w:rPr>
        <w:t>catalyze crisis</w:t>
      </w:r>
      <w:r w:rsidRPr="000B2AA7">
        <w:rPr>
          <w:rFonts w:eastAsia="Calibri" w:cs="Times New Roman"/>
        </w:rPr>
        <w:t>.</w:t>
      </w:r>
    </w:p>
    <w:p w14:paraId="5E943998" w14:textId="77777777" w:rsidR="000B2AA7" w:rsidRPr="000B2AA7" w:rsidRDefault="000B2AA7" w:rsidP="000B2AA7">
      <w:pPr>
        <w:spacing w:line="256" w:lineRule="auto"/>
        <w:rPr>
          <w:rFonts w:eastAsia="Calibri" w:cs="Times New Roman"/>
        </w:rPr>
      </w:pPr>
      <w:r w:rsidRPr="000B2AA7">
        <w:rPr>
          <w:rFonts w:eastAsia="Calibri" w:cs="Times New Roman"/>
          <w:noProof/>
        </w:rPr>
        <w:drawing>
          <wp:inline distT="0" distB="0" distL="0" distR="0" wp14:anchorId="2191DFA9" wp14:editId="64496492">
            <wp:extent cx="3638550" cy="1743075"/>
            <wp:effectExtent l="0" t="0" r="0" b="9525"/>
            <wp:docPr id="11" name="Picture 4"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of a stress-trigger crisi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8550" cy="1743075"/>
                    </a:xfrm>
                    <a:prstGeom prst="rect">
                      <a:avLst/>
                    </a:prstGeom>
                    <a:noFill/>
                    <a:ln>
                      <a:noFill/>
                    </a:ln>
                  </pic:spPr>
                </pic:pic>
              </a:graphicData>
            </a:graphic>
          </wp:inline>
        </w:drawing>
      </w:r>
    </w:p>
    <w:p w14:paraId="7772584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Box 2: Critical-juncture analysis</w:t>
      </w:r>
    </w:p>
    <w:p w14:paraId="78B28B3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4949A5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3F3080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D88B6F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0DFC5D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OMITTED]</w:t>
      </w:r>
    </w:p>
    <w:p w14:paraId="43B5DE7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32348E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BB0941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2.</w:t>
      </w:r>
      <w:r w:rsidRPr="000B2AA7">
        <w:rPr>
          <w:rFonts w:eastAsia="Calibri" w:cs="Times New Roman"/>
          <w:b/>
          <w:iCs/>
          <w:highlight w:val="green"/>
          <w:u w:val="single"/>
        </w:rPr>
        <w:t>Impact assessment</w:t>
      </w:r>
    </w:p>
    <w:p w14:paraId="702D3B5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General </w:t>
      </w:r>
      <w:r w:rsidRPr="000B2AA7">
        <w:rPr>
          <w:rFonts w:ascii="Arial" w:eastAsia="Calibri" w:hAnsi="Arial" w:cs="Arial"/>
          <w:szCs w:val="26"/>
          <w:u w:val="single"/>
        </w:rPr>
        <w:t>concerns about</w:t>
      </w:r>
      <w:r w:rsidRPr="000B2AA7">
        <w:rPr>
          <w:rFonts w:eastAsia="Calibri" w:cs="Times New Roman"/>
          <w:sz w:val="16"/>
        </w:rPr>
        <w:t xml:space="preserve"> another </w:t>
      </w:r>
      <w:r w:rsidRPr="000B2AA7">
        <w:rPr>
          <w:rFonts w:eastAsia="Calibri" w:cs="Times New Roman"/>
          <w:b/>
          <w:iCs/>
          <w:u w:val="single"/>
        </w:rPr>
        <w:t>Trump</w:t>
      </w:r>
      <w:r w:rsidRPr="000B2AA7">
        <w:rPr>
          <w:rFonts w:eastAsia="Calibri" w:cs="Times New Roman"/>
          <w:sz w:val="16"/>
        </w:rPr>
        <w:t xml:space="preserve"> presidency </w:t>
      </w:r>
      <w:r w:rsidRPr="000B2AA7">
        <w:rPr>
          <w:rFonts w:ascii="Arial" w:eastAsia="Calibri" w:hAnsi="Arial" w:cs="Arial"/>
          <w:szCs w:val="26"/>
          <w:u w:val="single"/>
        </w:rPr>
        <w:t>fall into two main categories</w:t>
      </w:r>
      <w:r w:rsidRPr="000B2AA7">
        <w:rPr>
          <w:rFonts w:eastAsia="Calibri" w:cs="Times New Roman"/>
          <w:sz w:val="16"/>
        </w:rPr>
        <w:t>.</w:t>
      </w:r>
    </w:p>
    <w:p w14:paraId="1249AF6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eastAsia="Calibri" w:cs="Times New Roman"/>
          <w:b/>
          <w:iCs/>
          <w:u w:val="single"/>
        </w:rPr>
        <w:t>first</w:t>
      </w:r>
      <w:r w:rsidRPr="000B2AA7">
        <w:rPr>
          <w:rFonts w:eastAsia="Calibri" w:cs="Times New Roman"/>
          <w:sz w:val="16"/>
        </w:rPr>
        <w:t xml:space="preserve"> encompasses concerns about Mr. Trump’s </w:t>
      </w:r>
      <w:r w:rsidRPr="000B2AA7">
        <w:rPr>
          <w:rFonts w:eastAsia="Calibri" w:cs="Times New Roman"/>
          <w:b/>
          <w:iCs/>
          <w:u w:val="single"/>
        </w:rPr>
        <w:t>personality</w:t>
      </w:r>
      <w:r w:rsidRPr="000B2AA7">
        <w:rPr>
          <w:rFonts w:ascii="Arial" w:eastAsia="Calibri" w:hAnsi="Arial" w:cs="Arial"/>
          <w:szCs w:val="26"/>
          <w:u w:val="single"/>
        </w:rPr>
        <w:t xml:space="preserve"> and </w:t>
      </w:r>
      <w:r w:rsidRPr="000B2AA7">
        <w:rPr>
          <w:rFonts w:eastAsia="Calibri" w:cs="Times New Roman"/>
          <w:b/>
          <w:iCs/>
          <w:u w:val="single"/>
        </w:rPr>
        <w:t>psychological</w:t>
      </w:r>
      <w:r w:rsidRPr="000B2AA7">
        <w:rPr>
          <w:rFonts w:ascii="Arial" w:eastAsia="Calibri" w:hAnsi="Arial" w:cs="Arial"/>
          <w:szCs w:val="26"/>
          <w:u w:val="single"/>
        </w:rPr>
        <w:t xml:space="preserve"> and </w:t>
      </w:r>
      <w:r w:rsidRPr="000B2AA7">
        <w:rPr>
          <w:rFonts w:eastAsia="Calibri" w:cs="Times New Roman"/>
          <w:b/>
          <w:iCs/>
          <w:u w:val="single"/>
        </w:rPr>
        <w:t>cognitive</w:t>
      </w:r>
      <w:r w:rsidRPr="000B2AA7">
        <w:rPr>
          <w:rFonts w:ascii="Arial" w:eastAsia="Calibri" w:hAnsi="Arial" w:cs="Arial"/>
          <w:szCs w:val="26"/>
          <w:u w:val="single"/>
        </w:rPr>
        <w:t xml:space="preserve"> wellbeing</w:t>
      </w:r>
      <w:r w:rsidRPr="000B2AA7">
        <w:rPr>
          <w:rFonts w:eastAsia="Calibri" w:cs="Times New Roman"/>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FDACA9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eastAsia="Calibri" w:cs="Times New Roman"/>
          <w:b/>
          <w:iCs/>
          <w:u w:val="single"/>
        </w:rPr>
        <w:t>second</w:t>
      </w:r>
      <w:r w:rsidRPr="000B2AA7">
        <w:rPr>
          <w:rFonts w:eastAsia="Calibri" w:cs="Times New Roman"/>
          <w:sz w:val="16"/>
        </w:rPr>
        <w:t xml:space="preserve"> category </w:t>
      </w:r>
      <w:r w:rsidRPr="000B2AA7">
        <w:rPr>
          <w:rFonts w:ascii="Arial" w:eastAsia="Calibri" w:hAnsi="Arial" w:cs="Arial"/>
          <w:szCs w:val="26"/>
          <w:u w:val="single"/>
        </w:rPr>
        <w:t xml:space="preserve">encompasses </w:t>
      </w:r>
      <w:r w:rsidRPr="000B2AA7">
        <w:rPr>
          <w:rFonts w:ascii="Arial" w:eastAsia="Calibri" w:hAnsi="Arial" w:cs="Arial"/>
          <w:szCs w:val="26"/>
          <w:highlight w:val="green"/>
          <w:u w:val="single"/>
        </w:rPr>
        <w:t>concerns</w:t>
      </w:r>
      <w:r w:rsidRPr="000B2AA7">
        <w:rPr>
          <w:rFonts w:ascii="Arial" w:eastAsia="Calibri" w:hAnsi="Arial" w:cs="Arial"/>
          <w:szCs w:val="26"/>
          <w:u w:val="single"/>
        </w:rPr>
        <w:t xml:space="preserve"> about the </w:t>
      </w:r>
      <w:r w:rsidRPr="000B2AA7">
        <w:rPr>
          <w:rFonts w:eastAsia="Calibri" w:cs="Times New Roman"/>
          <w:b/>
          <w:iCs/>
          <w:highlight w:val="green"/>
          <w:u w:val="single"/>
        </w:rPr>
        <w:t>loss of guardrails</w:t>
      </w:r>
      <w:r w:rsidRPr="000B2AA7">
        <w:rPr>
          <w:rFonts w:ascii="Arial" w:eastAsia="Calibri" w:hAnsi="Arial" w:cs="Arial"/>
          <w:szCs w:val="26"/>
          <w:highlight w:val="green"/>
          <w:u w:val="single"/>
        </w:rPr>
        <w:t xml:space="preserve"> that </w:t>
      </w:r>
      <w:r w:rsidRPr="000B2AA7">
        <w:rPr>
          <w:rFonts w:eastAsia="Calibri" w:cs="Times New Roman"/>
          <w:b/>
          <w:iCs/>
          <w:highlight w:val="green"/>
          <w:u w:val="single"/>
        </w:rPr>
        <w:t>personnel</w:t>
      </w:r>
      <w:r w:rsidRPr="000B2AA7">
        <w:rPr>
          <w:rFonts w:ascii="Arial" w:eastAsia="Calibri" w:hAnsi="Arial" w:cs="Arial"/>
          <w:szCs w:val="26"/>
          <w:u w:val="single"/>
        </w:rPr>
        <w:t xml:space="preserve"> and </w:t>
      </w:r>
      <w:r w:rsidRPr="000B2AA7">
        <w:rPr>
          <w:rFonts w:eastAsia="Calibri" w:cs="Times New Roman"/>
          <w:b/>
          <w:iCs/>
          <w:u w:val="single"/>
        </w:rPr>
        <w:t>institutional constraints</w:t>
      </w:r>
      <w:r w:rsidRPr="000B2AA7">
        <w:rPr>
          <w:rFonts w:ascii="Arial" w:eastAsia="Calibri" w:hAnsi="Arial" w:cs="Arial"/>
          <w:szCs w:val="26"/>
          <w:u w:val="single"/>
        </w:rPr>
        <w:t xml:space="preserve"> have </w:t>
      </w:r>
      <w:r w:rsidRPr="000B2AA7">
        <w:rPr>
          <w:rFonts w:eastAsia="Calibri" w:cs="Times New Roman"/>
          <w:b/>
          <w:iCs/>
          <w:highlight w:val="green"/>
          <w:u w:val="single"/>
        </w:rPr>
        <w:t>previously provided</w:t>
      </w:r>
      <w:r w:rsidRPr="000B2AA7">
        <w:rPr>
          <w:rFonts w:ascii="Arial" w:eastAsia="Calibri" w:hAnsi="Arial" w:cs="Arial"/>
          <w:szCs w:val="26"/>
          <w:u w:val="single"/>
        </w:rPr>
        <w:t xml:space="preserve">. </w:t>
      </w:r>
      <w:r w:rsidRPr="000B2AA7">
        <w:rPr>
          <w:rFonts w:eastAsia="Calibri" w:cs="Times New Roman"/>
          <w:b/>
          <w:iCs/>
          <w:u w:val="single"/>
        </w:rPr>
        <w:t>Many</w:t>
      </w:r>
      <w:r w:rsidRPr="000B2AA7">
        <w:rPr>
          <w:rFonts w:ascii="Arial" w:eastAsia="Calibri" w:hAnsi="Arial" w:cs="Arial"/>
          <w:szCs w:val="26"/>
          <w:u w:val="single"/>
        </w:rPr>
        <w:t xml:space="preserve"> </w:t>
      </w:r>
      <w:r w:rsidRPr="000B2AA7">
        <w:rPr>
          <w:rFonts w:eastAsia="Calibri" w:cs="Times New Roman"/>
          <w:b/>
          <w:iCs/>
          <w:u w:val="single"/>
        </w:rPr>
        <w:t>commentators</w:t>
      </w:r>
      <w:r w:rsidRPr="000B2AA7">
        <w:rPr>
          <w:rFonts w:ascii="Arial" w:eastAsia="Calibri" w:hAnsi="Arial" w:cs="Arial"/>
          <w:szCs w:val="26"/>
          <w:u w:val="single"/>
        </w:rPr>
        <w:t xml:space="preserve">, and several of our </w:t>
      </w:r>
      <w:r w:rsidRPr="000B2AA7">
        <w:rPr>
          <w:rFonts w:eastAsia="Calibri" w:cs="Times New Roman"/>
          <w:b/>
          <w:iCs/>
          <w:u w:val="single"/>
        </w:rPr>
        <w:t>interviewees</w:t>
      </w:r>
      <w:r w:rsidRPr="000B2AA7">
        <w:rPr>
          <w:rFonts w:ascii="Arial" w:eastAsia="Calibri" w:hAnsi="Arial" w:cs="Arial"/>
          <w:szCs w:val="26"/>
          <w:u w:val="single"/>
        </w:rPr>
        <w:t xml:space="preserve">, believe a second Trump administration will quickly </w:t>
      </w:r>
      <w:r w:rsidRPr="000B2AA7">
        <w:rPr>
          <w:rFonts w:eastAsia="Calibri" w:cs="Times New Roman"/>
          <w:b/>
          <w:iCs/>
          <w:u w:val="single"/>
        </w:rPr>
        <w:t>dismiss large numbers of government personnel regarded as obstacles</w:t>
      </w:r>
      <w:r w:rsidRPr="000B2AA7">
        <w:rPr>
          <w:rFonts w:ascii="Arial" w:eastAsia="Calibri" w:hAnsi="Arial" w:cs="Arial"/>
          <w:szCs w:val="26"/>
          <w:u w:val="single"/>
        </w:rPr>
        <w:t xml:space="preserve"> to the new administration’s agenda and replace them with staunch </w:t>
      </w:r>
      <w:r w:rsidRPr="000B2AA7">
        <w:rPr>
          <w:rFonts w:eastAsia="Calibri" w:cs="Times New Roman"/>
          <w:b/>
          <w:iCs/>
          <w:u w:val="single"/>
        </w:rPr>
        <w:t>loyalists</w:t>
      </w:r>
      <w:r w:rsidRPr="000B2AA7">
        <w:rPr>
          <w:rFonts w:ascii="Arial" w:eastAsia="Calibri" w:hAnsi="Arial" w:cs="Arial"/>
          <w:szCs w:val="26"/>
          <w:u w:val="single"/>
        </w:rPr>
        <w:t xml:space="preserve">. This campaign would </w:t>
      </w:r>
      <w:r w:rsidRPr="000B2AA7">
        <w:rPr>
          <w:rFonts w:eastAsia="Calibri" w:cs="Times New Roman"/>
          <w:b/>
          <w:iCs/>
          <w:u w:val="single"/>
        </w:rPr>
        <w:t>clear the way</w:t>
      </w:r>
      <w:r w:rsidRPr="000B2AA7">
        <w:rPr>
          <w:rFonts w:ascii="Arial" w:eastAsia="Calibri" w:hAnsi="Arial" w:cs="Arial"/>
          <w:szCs w:val="26"/>
          <w:u w:val="single"/>
        </w:rPr>
        <w:t xml:space="preserve"> for a policy program </w:t>
      </w:r>
      <w:r w:rsidRPr="000B2AA7">
        <w:rPr>
          <w:rFonts w:eastAsia="Calibri" w:cs="Times New Roman"/>
          <w:b/>
          <w:iCs/>
          <w:u w:val="single"/>
        </w:rPr>
        <w:t>far more radical</w:t>
      </w:r>
      <w:r w:rsidRPr="000B2AA7">
        <w:rPr>
          <w:rFonts w:ascii="Arial" w:eastAsia="Calibri" w:hAnsi="Arial" w:cs="Arial"/>
          <w:szCs w:val="26"/>
          <w:u w:val="single"/>
        </w:rPr>
        <w:t xml:space="preserve"> and organized than</w:t>
      </w:r>
      <w:r w:rsidRPr="000B2AA7">
        <w:rPr>
          <w:rFonts w:eastAsia="Calibri" w:cs="Times New Roman"/>
          <w:sz w:val="16"/>
        </w:rPr>
        <w:t xml:space="preserve"> that of Mr. </w:t>
      </w:r>
      <w:r w:rsidRPr="000B2AA7">
        <w:rPr>
          <w:rFonts w:ascii="Arial" w:eastAsia="Calibri" w:hAnsi="Arial" w:cs="Arial"/>
          <w:szCs w:val="26"/>
          <w:u w:val="single"/>
        </w:rPr>
        <w:t xml:space="preserve">Trump’s </w:t>
      </w:r>
      <w:r w:rsidRPr="000B2AA7">
        <w:rPr>
          <w:rFonts w:eastAsia="Calibri" w:cs="Times New Roman"/>
          <w:b/>
          <w:iCs/>
          <w:u w:val="single"/>
        </w:rPr>
        <w:t>first term</w:t>
      </w:r>
      <w:r w:rsidRPr="000B2AA7">
        <w:rPr>
          <w:rFonts w:eastAsia="Calibri" w:cs="Times New Roman"/>
          <w:sz w:val="16"/>
        </w:rPr>
        <w:t>.</w:t>
      </w:r>
    </w:p>
    <w:p w14:paraId="779A402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39C987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Box 3: Implications of cognitive decline</w:t>
      </w:r>
    </w:p>
    <w:p w14:paraId="5993291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D9D037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B99F1F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BE3C05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B565A8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2.1 Institutional capture and deepening American authoritarianism</w:t>
      </w:r>
    </w:p>
    <w:p w14:paraId="1ADC3BEC"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Many analysts, including several of our interviewees, believe</w:t>
      </w:r>
      <w:r w:rsidRPr="000B2AA7">
        <w:rPr>
          <w:rFonts w:eastAsia="Calibri" w:cs="Times New Roman"/>
          <w:sz w:val="16"/>
        </w:rPr>
        <w:t xml:space="preserve"> that Mr. </w:t>
      </w:r>
      <w:r w:rsidRPr="000B2AA7">
        <w:rPr>
          <w:rFonts w:ascii="Arial" w:eastAsia="Calibri" w:hAnsi="Arial" w:cs="Arial"/>
          <w:szCs w:val="26"/>
          <w:u w:val="single"/>
        </w:rPr>
        <w:t xml:space="preserve">Trump will attempt to </w:t>
      </w:r>
      <w:r w:rsidRPr="000B2AA7">
        <w:rPr>
          <w:rFonts w:eastAsia="Calibri" w:cs="Times New Roman"/>
          <w:b/>
          <w:iCs/>
          <w:u w:val="single"/>
        </w:rPr>
        <w:t>capture</w:t>
      </w:r>
      <w:r w:rsidRPr="000B2AA7">
        <w:rPr>
          <w:rFonts w:ascii="Arial" w:eastAsia="Calibri" w:hAnsi="Arial" w:cs="Arial"/>
          <w:szCs w:val="26"/>
          <w:u w:val="single"/>
        </w:rPr>
        <w:t xml:space="preserve"> government institutions, </w:t>
      </w:r>
      <w:r w:rsidRPr="000B2AA7">
        <w:rPr>
          <w:rFonts w:eastAsia="Calibri" w:cs="Times New Roman"/>
          <w:b/>
          <w:iCs/>
          <w:u w:val="single"/>
        </w:rPr>
        <w:t>recast</w:t>
      </w:r>
      <w:r w:rsidRPr="000B2AA7">
        <w:rPr>
          <w:rFonts w:ascii="Arial" w:eastAsia="Calibri" w:hAnsi="Arial" w:cs="Arial"/>
          <w:szCs w:val="26"/>
          <w:u w:val="single"/>
        </w:rPr>
        <w:t xml:space="preserve"> them in </w:t>
      </w:r>
      <w:r w:rsidRPr="000B2AA7">
        <w:rPr>
          <w:rFonts w:eastAsia="Calibri" w:cs="Times New Roman"/>
          <w:b/>
          <w:iCs/>
          <w:u w:val="single"/>
        </w:rPr>
        <w:t>more authoritarian</w:t>
      </w:r>
      <w:r w:rsidRPr="000B2AA7">
        <w:rPr>
          <w:rFonts w:ascii="Arial" w:eastAsia="Calibri" w:hAnsi="Arial" w:cs="Arial"/>
          <w:szCs w:val="26"/>
          <w:u w:val="single"/>
        </w:rPr>
        <w:t xml:space="preserve"> forms, and potentially use </w:t>
      </w:r>
      <w:r w:rsidRPr="000B2AA7">
        <w:rPr>
          <w:rFonts w:eastAsia="Calibri" w:cs="Times New Roman"/>
          <w:b/>
          <w:iCs/>
          <w:u w:val="single"/>
        </w:rPr>
        <w:t>violent repression</w:t>
      </w:r>
      <w:r w:rsidRPr="000B2AA7">
        <w:rPr>
          <w:rFonts w:ascii="Arial" w:eastAsia="Calibri" w:hAnsi="Arial" w:cs="Arial"/>
          <w:szCs w:val="26"/>
          <w:u w:val="single"/>
        </w:rPr>
        <w:t xml:space="preserve"> to reinforce and protect his rule</w:t>
      </w:r>
      <w:r w:rsidRPr="000B2AA7">
        <w:rPr>
          <w:rFonts w:eastAsia="Calibri" w:cs="Times New Roman"/>
          <w:sz w:val="16"/>
        </w:rPr>
        <w:t>.</w:t>
      </w:r>
    </w:p>
    <w:p w14:paraId="0DF393C5"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Politicized civil service: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By</w:t>
      </w:r>
      <w:r w:rsidRPr="000B2AA7">
        <w:rPr>
          <w:rFonts w:ascii="Arial" w:eastAsia="Calibri" w:hAnsi="Arial" w:cs="Arial"/>
          <w:szCs w:val="26"/>
          <w:u w:val="single"/>
        </w:rPr>
        <w:t xml:space="preserve"> reintroducing the </w:t>
      </w:r>
      <w:r w:rsidRPr="000B2AA7">
        <w:rPr>
          <w:rFonts w:eastAsia="Calibri" w:cs="Times New Roman"/>
          <w:b/>
          <w:iCs/>
          <w:highlight w:val="green"/>
          <w:u w:val="single"/>
        </w:rPr>
        <w:t>Schedule F</w:t>
      </w:r>
      <w:r w:rsidRPr="000B2AA7">
        <w:rPr>
          <w:rFonts w:ascii="Arial" w:eastAsia="Calibri" w:hAnsi="Arial" w:cs="Arial"/>
          <w:szCs w:val="26"/>
          <w:u w:val="single"/>
        </w:rPr>
        <w:t xml:space="preserve"> employment category for civil servants</w:t>
      </w:r>
      <w:r w:rsidRPr="000B2AA7">
        <w:rPr>
          <w:rFonts w:eastAsia="Calibri" w:cs="Times New Roman"/>
          <w:sz w:val="16"/>
        </w:rPr>
        <w:t xml:space="preserve">, Mr. </w:t>
      </w:r>
      <w:r w:rsidRPr="000B2AA7">
        <w:rPr>
          <w:rFonts w:ascii="Arial" w:eastAsia="Calibri" w:hAnsi="Arial" w:cs="Arial"/>
          <w:szCs w:val="26"/>
          <w:u w:val="single"/>
        </w:rPr>
        <w:t xml:space="preserve">Trump could replace </w:t>
      </w:r>
      <w:r w:rsidRPr="000B2AA7">
        <w:rPr>
          <w:rFonts w:eastAsia="Calibri" w:cs="Times New Roman"/>
          <w:b/>
          <w:iCs/>
          <w:u w:val="single"/>
        </w:rPr>
        <w:t>tens of thousands</w:t>
      </w:r>
      <w:r w:rsidRPr="000B2AA7">
        <w:rPr>
          <w:rFonts w:ascii="Arial" w:eastAsia="Calibri" w:hAnsi="Arial" w:cs="Arial"/>
          <w:szCs w:val="26"/>
          <w:u w:val="single"/>
        </w:rPr>
        <w:t xml:space="preserve"> of civil servants with </w:t>
      </w:r>
      <w:r w:rsidRPr="000B2AA7">
        <w:rPr>
          <w:rFonts w:eastAsia="Calibri" w:cs="Times New Roman"/>
          <w:b/>
          <w:iCs/>
          <w:u w:val="single"/>
        </w:rPr>
        <w:t>loyalists</w:t>
      </w:r>
      <w:r w:rsidRPr="000B2AA7">
        <w:rPr>
          <w:rFonts w:ascii="Arial" w:eastAsia="Calibri" w:hAnsi="Arial" w:cs="Arial"/>
          <w:szCs w:val="26"/>
          <w:u w:val="single"/>
        </w:rPr>
        <w:t xml:space="preserve">. Doing so would likely spur a secondary </w:t>
      </w:r>
      <w:r w:rsidRPr="000B2AA7">
        <w:rPr>
          <w:rFonts w:eastAsia="Calibri" w:cs="Times New Roman"/>
          <w:b/>
          <w:iCs/>
          <w:u w:val="single"/>
        </w:rPr>
        <w:t>exodus</w:t>
      </w:r>
      <w:r w:rsidRPr="000B2AA7">
        <w:rPr>
          <w:rFonts w:ascii="Arial" w:eastAsia="Calibri" w:hAnsi="Arial" w:cs="Arial"/>
          <w:szCs w:val="26"/>
          <w:u w:val="single"/>
        </w:rPr>
        <w:t xml:space="preserve"> of </w:t>
      </w:r>
      <w:r w:rsidRPr="000B2AA7">
        <w:rPr>
          <w:rFonts w:eastAsia="Calibri" w:cs="Times New Roman"/>
          <w:b/>
          <w:iCs/>
          <w:u w:val="single"/>
        </w:rPr>
        <w:t>experienced</w:t>
      </w:r>
      <w:r w:rsidRPr="000B2AA7">
        <w:rPr>
          <w:rFonts w:ascii="Arial" w:eastAsia="Calibri" w:hAnsi="Arial" w:cs="Arial"/>
          <w:szCs w:val="26"/>
          <w:u w:val="single"/>
        </w:rPr>
        <w:t xml:space="preserve"> civil service employees, taking with them </w:t>
      </w:r>
      <w:r w:rsidRPr="000B2AA7">
        <w:rPr>
          <w:rFonts w:eastAsia="Calibri" w:cs="Times New Roman"/>
          <w:b/>
          <w:iCs/>
          <w:u w:val="single"/>
        </w:rPr>
        <w:t>invaluable experience</w:t>
      </w:r>
      <w:r w:rsidRPr="000B2AA7">
        <w:rPr>
          <w:rFonts w:ascii="Arial" w:eastAsia="Calibri" w:hAnsi="Arial" w:cs="Arial"/>
          <w:szCs w:val="26"/>
          <w:u w:val="single"/>
        </w:rPr>
        <w:t xml:space="preserve"> and </w:t>
      </w:r>
      <w:r w:rsidRPr="000B2AA7">
        <w:rPr>
          <w:rFonts w:eastAsia="Calibri" w:cs="Times New Roman"/>
          <w:b/>
          <w:iCs/>
          <w:u w:val="single"/>
        </w:rPr>
        <w:t>institutional memory</w:t>
      </w:r>
      <w:r w:rsidRPr="000B2AA7">
        <w:rPr>
          <w:rFonts w:ascii="Arial" w:eastAsia="Calibri" w:hAnsi="Arial" w:cs="Arial"/>
          <w:szCs w:val="26"/>
          <w:u w:val="single"/>
        </w:rPr>
        <w:t xml:space="preserve">. </w:t>
      </w:r>
      <w:r w:rsidRPr="000B2AA7">
        <w:rPr>
          <w:rFonts w:eastAsia="Calibri" w:cs="Times New Roman"/>
          <w:b/>
          <w:iCs/>
          <w:highlight w:val="green"/>
          <w:u w:val="single"/>
        </w:rPr>
        <w:t>If</w:t>
      </w:r>
      <w:r w:rsidRPr="000B2AA7">
        <w:rPr>
          <w:rFonts w:ascii="Arial" w:eastAsia="Calibri" w:hAnsi="Arial" w:cs="Arial"/>
          <w:szCs w:val="26"/>
          <w:u w:val="single"/>
        </w:rPr>
        <w:t xml:space="preserve"> the President were to </w:t>
      </w:r>
      <w:r w:rsidRPr="000B2AA7">
        <w:rPr>
          <w:rFonts w:ascii="Arial" w:eastAsia="Calibri" w:hAnsi="Arial" w:cs="Arial"/>
          <w:szCs w:val="26"/>
          <w:highlight w:val="green"/>
          <w:u w:val="single"/>
        </w:rPr>
        <w:t>adopt</w:t>
      </w:r>
      <w:r w:rsidRPr="000B2AA7">
        <w:rPr>
          <w:rFonts w:ascii="Arial" w:eastAsia="Calibri" w:hAnsi="Arial" w:cs="Arial"/>
          <w:szCs w:val="26"/>
          <w:u w:val="single"/>
        </w:rPr>
        <w:t xml:space="preserve"> the </w:t>
      </w:r>
      <w:r w:rsidRPr="000B2AA7">
        <w:rPr>
          <w:rFonts w:eastAsia="Calibri" w:cs="Times New Roman"/>
          <w:b/>
          <w:iCs/>
          <w:highlight w:val="green"/>
          <w:u w:val="single"/>
        </w:rPr>
        <w:t>U</w:t>
      </w:r>
      <w:r w:rsidRPr="000B2AA7">
        <w:rPr>
          <w:rFonts w:eastAsia="Calibri" w:cs="Times New Roman"/>
          <w:b/>
          <w:iCs/>
          <w:u w:val="single"/>
        </w:rPr>
        <w:t xml:space="preserve">nitary </w:t>
      </w:r>
      <w:r w:rsidRPr="000B2AA7">
        <w:rPr>
          <w:rFonts w:eastAsia="Calibri" w:cs="Times New Roman"/>
          <w:b/>
          <w:iCs/>
          <w:highlight w:val="green"/>
          <w:u w:val="single"/>
        </w:rPr>
        <w:t>E</w:t>
      </w:r>
      <w:r w:rsidRPr="000B2AA7">
        <w:rPr>
          <w:rFonts w:eastAsia="Calibri" w:cs="Times New Roman"/>
          <w:b/>
          <w:iCs/>
          <w:u w:val="single"/>
        </w:rPr>
        <w:t xml:space="preserve">xecutive </w:t>
      </w:r>
      <w:r w:rsidRPr="000B2AA7">
        <w:rPr>
          <w:rFonts w:eastAsia="Calibri" w:cs="Times New Roman"/>
          <w:b/>
          <w:iCs/>
          <w:highlight w:val="green"/>
          <w:u w:val="single"/>
        </w:rPr>
        <w:t>T</w:t>
      </w:r>
      <w:r w:rsidRPr="000B2AA7">
        <w:rPr>
          <w:rFonts w:eastAsia="Calibri" w:cs="Times New Roman"/>
          <w:b/>
          <w:iCs/>
          <w:u w:val="single"/>
        </w:rPr>
        <w:t>heory</w:t>
      </w:r>
      <w:r w:rsidRPr="000B2AA7">
        <w:rPr>
          <w:rFonts w:ascii="Arial" w:eastAsia="Calibri" w:hAnsi="Arial" w:cs="Arial"/>
          <w:szCs w:val="26"/>
          <w:u w:val="single"/>
        </w:rPr>
        <w:t xml:space="preserve">, he might try to interpret Article 2 of the Constitution as legal justification to place the </w:t>
      </w:r>
      <w:r w:rsidRPr="000B2AA7">
        <w:rPr>
          <w:rFonts w:eastAsia="Calibri" w:cs="Times New Roman"/>
          <w:b/>
          <w:iCs/>
          <w:u w:val="single"/>
        </w:rPr>
        <w:t>entire executive apparatus</w:t>
      </w:r>
      <w:r w:rsidRPr="000B2AA7">
        <w:rPr>
          <w:rFonts w:ascii="Arial" w:eastAsia="Calibri" w:hAnsi="Arial" w:cs="Arial"/>
          <w:szCs w:val="26"/>
          <w:u w:val="single"/>
        </w:rPr>
        <w:t xml:space="preserve"> (including the Department of Justice and the Pentagon) under direct Presidential authority</w:t>
      </w:r>
      <w:r w:rsidRPr="000B2AA7">
        <w:rPr>
          <w:rFonts w:eastAsia="Calibri" w:cs="Times New Roman"/>
          <w:sz w:val="16"/>
        </w:rPr>
        <w:t xml:space="preserve">. Mr. </w:t>
      </w:r>
      <w:r w:rsidRPr="000B2AA7">
        <w:rPr>
          <w:rFonts w:ascii="Arial" w:eastAsia="Calibri" w:hAnsi="Arial" w:cs="Arial"/>
          <w:szCs w:val="26"/>
          <w:u w:val="single"/>
        </w:rPr>
        <w:t xml:space="preserve">Trump </w:t>
      </w:r>
      <w:r w:rsidRPr="000B2AA7">
        <w:rPr>
          <w:rFonts w:ascii="Arial" w:eastAsia="Calibri" w:hAnsi="Arial" w:cs="Arial"/>
          <w:szCs w:val="26"/>
          <w:highlight w:val="green"/>
          <w:u w:val="single"/>
        </w:rPr>
        <w:t>could</w:t>
      </w:r>
      <w:r w:rsidRPr="000B2AA7">
        <w:rPr>
          <w:rFonts w:ascii="Arial" w:eastAsia="Calibri" w:hAnsi="Arial" w:cs="Arial"/>
          <w:szCs w:val="26"/>
          <w:u w:val="single"/>
        </w:rPr>
        <w:t xml:space="preserve"> order agencies such as the IRS to </w:t>
      </w:r>
      <w:r w:rsidRPr="000B2AA7">
        <w:rPr>
          <w:rFonts w:eastAsia="Calibri" w:cs="Times New Roman"/>
          <w:b/>
          <w:iCs/>
          <w:u w:val="single"/>
        </w:rPr>
        <w:t>harass his opponents</w:t>
      </w:r>
      <w:r w:rsidRPr="000B2AA7">
        <w:rPr>
          <w:rFonts w:ascii="Arial" w:eastAsia="Calibri" w:hAnsi="Arial" w:cs="Arial"/>
          <w:szCs w:val="26"/>
          <w:u w:val="single"/>
        </w:rPr>
        <w:t xml:space="preserve">; and to </w:t>
      </w:r>
      <w:r w:rsidRPr="000B2AA7">
        <w:rPr>
          <w:rFonts w:eastAsia="Calibri" w:cs="Times New Roman"/>
          <w:b/>
          <w:iCs/>
          <w:highlight w:val="green"/>
          <w:u w:val="single"/>
        </w:rPr>
        <w:t>bypass congress</w:t>
      </w:r>
      <w:r w:rsidRPr="000B2AA7">
        <w:rPr>
          <w:rFonts w:eastAsia="Calibri" w:cs="Times New Roman"/>
          <w:b/>
          <w:iCs/>
          <w:u w:val="single"/>
        </w:rPr>
        <w:t>ional opposition</w:t>
      </w:r>
      <w:r w:rsidRPr="000B2AA7">
        <w:rPr>
          <w:rFonts w:eastAsia="Calibri" w:cs="Times New Roman"/>
          <w:sz w:val="16"/>
        </w:rPr>
        <w:t xml:space="preserve">, he might rely on rule by executive order, vetoes, impoundment (of Congressionally allocated funds), and other extraordinary measures. While this approach to governing could allow Mr. Trump to advance his political agenda, </w:t>
      </w:r>
      <w:r w:rsidRPr="000B2AA7">
        <w:rPr>
          <w:rFonts w:ascii="Arial" w:eastAsia="Calibri" w:hAnsi="Arial" w:cs="Arial"/>
          <w:szCs w:val="26"/>
          <w:u w:val="single"/>
        </w:rPr>
        <w:t>it could</w:t>
      </w:r>
      <w:r w:rsidRPr="000B2AA7">
        <w:rPr>
          <w:rFonts w:eastAsia="Calibri" w:cs="Times New Roman"/>
          <w:sz w:val="16"/>
        </w:rPr>
        <w:t xml:space="preserve"> also </w:t>
      </w:r>
      <w:r w:rsidRPr="000B2AA7">
        <w:rPr>
          <w:rFonts w:eastAsia="Calibri" w:cs="Times New Roman"/>
          <w:b/>
          <w:iCs/>
          <w:u w:val="single"/>
        </w:rPr>
        <w:t>critically weaken</w:t>
      </w:r>
      <w:r w:rsidRPr="000B2AA7">
        <w:rPr>
          <w:rFonts w:ascii="Arial" w:eastAsia="Calibri" w:hAnsi="Arial" w:cs="Arial"/>
          <w:szCs w:val="26"/>
          <w:u w:val="single"/>
        </w:rPr>
        <w:t xml:space="preserve"> the federal government’s </w:t>
      </w:r>
      <w:r w:rsidRPr="000B2AA7">
        <w:rPr>
          <w:rFonts w:eastAsia="Calibri" w:cs="Times New Roman"/>
          <w:b/>
          <w:iCs/>
          <w:u w:val="single"/>
        </w:rPr>
        <w:t>ability</w:t>
      </w:r>
      <w:r w:rsidRPr="000B2AA7">
        <w:rPr>
          <w:rFonts w:ascii="Arial" w:eastAsia="Calibri" w:hAnsi="Arial" w:cs="Arial"/>
          <w:szCs w:val="26"/>
          <w:u w:val="single"/>
        </w:rPr>
        <w:t xml:space="preserve"> to carry out </w:t>
      </w:r>
      <w:r w:rsidRPr="000B2AA7">
        <w:rPr>
          <w:rFonts w:eastAsia="Calibri" w:cs="Times New Roman"/>
          <w:b/>
          <w:iCs/>
          <w:u w:val="single"/>
        </w:rPr>
        <w:t>key functions</w:t>
      </w:r>
      <w:r w:rsidRPr="000B2AA7">
        <w:rPr>
          <w:rFonts w:ascii="Arial" w:eastAsia="Calibri" w:hAnsi="Arial" w:cs="Arial"/>
          <w:szCs w:val="26"/>
          <w:u w:val="single"/>
        </w:rPr>
        <w:t xml:space="preserve">, from </w:t>
      </w:r>
      <w:r w:rsidRPr="000B2AA7">
        <w:rPr>
          <w:rFonts w:eastAsia="Calibri" w:cs="Times New Roman"/>
          <w:b/>
          <w:iCs/>
          <w:u w:val="single"/>
        </w:rPr>
        <w:t>basic</w:t>
      </w:r>
      <w:r w:rsidRPr="000B2AA7">
        <w:rPr>
          <w:rFonts w:ascii="Arial" w:eastAsia="Calibri" w:hAnsi="Arial" w:cs="Arial"/>
          <w:szCs w:val="26"/>
          <w:u w:val="single"/>
        </w:rPr>
        <w:t xml:space="preserve"> administrative tasks to </w:t>
      </w:r>
      <w:r w:rsidRPr="000B2AA7">
        <w:rPr>
          <w:rFonts w:eastAsia="Calibri" w:cs="Times New Roman"/>
          <w:b/>
          <w:iCs/>
          <w:u w:val="single"/>
        </w:rPr>
        <w:t>disaster response</w:t>
      </w:r>
      <w:r w:rsidRPr="000B2AA7">
        <w:rPr>
          <w:rFonts w:eastAsia="Calibri" w:cs="Times New Roman"/>
          <w:sz w:val="16"/>
        </w:rPr>
        <w:t xml:space="preserve">. Mr. </w:t>
      </w:r>
      <w:r w:rsidRPr="000B2AA7">
        <w:rPr>
          <w:rFonts w:ascii="Arial" w:eastAsia="Calibri" w:hAnsi="Arial" w:cs="Arial"/>
          <w:szCs w:val="26"/>
          <w:u w:val="single"/>
        </w:rPr>
        <w:t xml:space="preserve">Trump’s actions could also </w:t>
      </w:r>
      <w:r w:rsidRPr="000B2AA7">
        <w:rPr>
          <w:rFonts w:eastAsia="Calibri" w:cs="Times New Roman"/>
          <w:b/>
          <w:iCs/>
          <w:highlight w:val="green"/>
          <w:u w:val="single"/>
        </w:rPr>
        <w:t>incentivize judges</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be</w:t>
      </w:r>
      <w:r w:rsidRPr="000B2AA7">
        <w:rPr>
          <w:rFonts w:eastAsia="Calibri" w:cs="Times New Roman"/>
          <w:b/>
          <w:iCs/>
          <w:u w:val="single"/>
        </w:rPr>
        <w:t xml:space="preserve">come more ideologically </w:t>
      </w:r>
      <w:r w:rsidRPr="000B2AA7">
        <w:rPr>
          <w:rFonts w:eastAsia="Calibri" w:cs="Times New Roman"/>
          <w:b/>
          <w:iCs/>
          <w:highlight w:val="green"/>
          <w:u w:val="single"/>
        </w:rPr>
        <w:t>extreme</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earn favour</w:t>
      </w:r>
      <w:r w:rsidRPr="000B2AA7">
        <w:rPr>
          <w:rFonts w:ascii="Arial" w:eastAsia="Calibri" w:hAnsi="Arial" w:cs="Arial"/>
          <w:szCs w:val="26"/>
          <w:u w:val="single"/>
        </w:rPr>
        <w:t xml:space="preserve"> with the executive and improve their chances of </w:t>
      </w:r>
      <w:r w:rsidRPr="000B2AA7">
        <w:rPr>
          <w:rFonts w:eastAsia="Calibri" w:cs="Times New Roman"/>
          <w:b/>
          <w:iCs/>
          <w:u w:val="single"/>
        </w:rPr>
        <w:t>ascending in the federal court system</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or</w:t>
      </w:r>
      <w:r w:rsidRPr="000B2AA7">
        <w:rPr>
          <w:rFonts w:ascii="Arial" w:eastAsia="Calibri" w:hAnsi="Arial" w:cs="Arial"/>
          <w:szCs w:val="26"/>
          <w:u w:val="single"/>
        </w:rPr>
        <w:t xml:space="preserve"> to </w:t>
      </w:r>
      <w:r w:rsidRPr="000B2AA7">
        <w:rPr>
          <w:rFonts w:eastAsia="Calibri" w:cs="Times New Roman"/>
          <w:b/>
          <w:iCs/>
          <w:highlight w:val="green"/>
          <w:u w:val="single"/>
        </w:rPr>
        <w:t>avoid</w:t>
      </w:r>
      <w:r w:rsidRPr="000B2AA7">
        <w:rPr>
          <w:rFonts w:ascii="Arial" w:eastAsia="Calibri" w:hAnsi="Arial" w:cs="Arial"/>
          <w:szCs w:val="26"/>
          <w:u w:val="single"/>
        </w:rPr>
        <w:t xml:space="preserve"> repercussions of his </w:t>
      </w:r>
      <w:r w:rsidRPr="000B2AA7">
        <w:rPr>
          <w:rFonts w:eastAsia="Calibri" w:cs="Times New Roman"/>
          <w:b/>
          <w:iCs/>
          <w:highlight w:val="green"/>
          <w:u w:val="single"/>
        </w:rPr>
        <w:t>wrath</w:t>
      </w:r>
      <w:r w:rsidRPr="000B2AA7">
        <w:rPr>
          <w:rFonts w:eastAsia="Calibri" w:cs="Times New Roman"/>
          <w:sz w:val="16"/>
        </w:rPr>
        <w:t>.</w:t>
      </w:r>
    </w:p>
    <w:p w14:paraId="5478A789"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Weakened rule of law:</w:t>
      </w:r>
      <w:r w:rsidRPr="000B2AA7">
        <w:rPr>
          <w:rFonts w:ascii="Arial" w:eastAsia="Calibri" w:hAnsi="Arial" w:cs="Arial"/>
          <w:szCs w:val="26"/>
          <w:u w:val="single"/>
        </w:rPr>
        <w:t xml:space="preserve"> The recent Supreme Court </w:t>
      </w:r>
      <w:r w:rsidRPr="000B2AA7">
        <w:rPr>
          <w:rFonts w:eastAsia="Calibri" w:cs="Times New Roman"/>
          <w:b/>
          <w:iCs/>
          <w:u w:val="single"/>
        </w:rPr>
        <w:t>immunity</w:t>
      </w:r>
      <w:r w:rsidRPr="000B2AA7">
        <w:rPr>
          <w:rFonts w:ascii="Arial" w:eastAsia="Calibri" w:hAnsi="Arial" w:cs="Arial"/>
          <w:szCs w:val="26"/>
          <w:u w:val="single"/>
        </w:rPr>
        <w:t xml:space="preserve"> ruling places the President substantially above the law. </w:t>
      </w:r>
      <w:r w:rsidRPr="000B2AA7">
        <w:rPr>
          <w:rFonts w:eastAsia="Calibri" w:cs="Times New Roman"/>
          <w:b/>
          <w:iCs/>
          <w:u w:val="single"/>
        </w:rPr>
        <w:t>Even in this ruling’s absence</w:t>
      </w:r>
      <w:r w:rsidRPr="000B2AA7">
        <w:rPr>
          <w:rFonts w:eastAsia="Calibri" w:cs="Times New Roman"/>
          <w:sz w:val="16"/>
        </w:rPr>
        <w:t xml:space="preserve">, Mr. </w:t>
      </w:r>
      <w:r w:rsidRPr="000B2AA7">
        <w:rPr>
          <w:rFonts w:ascii="Arial" w:eastAsia="Calibri" w:hAnsi="Arial" w:cs="Arial"/>
          <w:szCs w:val="26"/>
          <w:u w:val="single"/>
        </w:rPr>
        <w:t>Trump likely has strong grounds to defer existing criminal proceedings until he has left the White House</w:t>
      </w:r>
      <w:r w:rsidRPr="000B2AA7">
        <w:rPr>
          <w:rFonts w:eastAsia="Calibri" w:cs="Times New Roman"/>
          <w:sz w:val="16"/>
        </w:rPr>
        <w:t xml:space="preserve">. He could also have </w:t>
      </w:r>
      <w:r w:rsidRPr="000B2AA7">
        <w:rPr>
          <w:rFonts w:ascii="Arial" w:eastAsia="Calibri" w:hAnsi="Arial" w:cs="Arial"/>
          <w:szCs w:val="26"/>
          <w:u w:val="single"/>
        </w:rPr>
        <w:t xml:space="preserve">the </w:t>
      </w:r>
      <w:r w:rsidRPr="000B2AA7">
        <w:rPr>
          <w:rFonts w:eastAsia="Calibri" w:cs="Times New Roman"/>
          <w:b/>
          <w:iCs/>
          <w:u w:val="single"/>
        </w:rPr>
        <w:t>Department of Justice</w:t>
      </w:r>
      <w:r w:rsidRPr="000B2AA7">
        <w:rPr>
          <w:rFonts w:eastAsia="Calibri" w:cs="Times New Roman"/>
          <w:sz w:val="16"/>
        </w:rPr>
        <w:t xml:space="preserve"> tell appellate courts that it no longer wishes to pursue conviction. The Department might additionally be </w:t>
      </w:r>
      <w:r w:rsidRPr="000B2AA7">
        <w:rPr>
          <w:rFonts w:ascii="Arial" w:eastAsia="Calibri" w:hAnsi="Arial" w:cs="Arial"/>
          <w:szCs w:val="26"/>
          <w:u w:val="single"/>
        </w:rPr>
        <w:t>used to advance the interests of the President’s allies and pursue charges against perceived political opponents</w:t>
      </w:r>
      <w:r w:rsidRPr="000B2AA7">
        <w:rPr>
          <w:rFonts w:eastAsia="Calibri" w:cs="Times New Roman"/>
          <w:sz w:val="16"/>
        </w:rPr>
        <w:t xml:space="preserve"> (see Box 4 “Donald Trump on prosecuting election ‘cheating’”), as he has already threatened to do with Joe and Hunter Biden. Mr. </w:t>
      </w:r>
      <w:r w:rsidRPr="000B2AA7">
        <w:rPr>
          <w:rFonts w:ascii="Arial" w:eastAsia="Calibri" w:hAnsi="Arial" w:cs="Arial"/>
          <w:szCs w:val="26"/>
          <w:u w:val="single"/>
        </w:rPr>
        <w:t xml:space="preserve">Trump </w:t>
      </w:r>
      <w:r w:rsidRPr="000B2AA7">
        <w:rPr>
          <w:rFonts w:eastAsia="Calibri" w:cs="Times New Roman"/>
          <w:b/>
          <w:iCs/>
          <w:u w:val="single"/>
        </w:rPr>
        <w:t>could achieve</w:t>
      </w:r>
      <w:r w:rsidRPr="000B2AA7">
        <w:rPr>
          <w:rFonts w:ascii="Arial" w:eastAsia="Calibri" w:hAnsi="Arial" w:cs="Arial"/>
          <w:szCs w:val="26"/>
          <w:u w:val="single"/>
        </w:rPr>
        <w:t xml:space="preserve"> these ends by appointing a loyalist as Special Counsel</w:t>
      </w:r>
      <w:r w:rsidRPr="000B2AA7">
        <w:rPr>
          <w:rFonts w:eastAsia="Calibri" w:cs="Times New Roman"/>
          <w:sz w:val="16"/>
        </w:rPr>
        <w:t xml:space="preserve"> and using this appointee to pursue charges. This action might be </w:t>
      </w:r>
      <w:r w:rsidRPr="000B2AA7">
        <w:rPr>
          <w:rFonts w:ascii="Arial" w:eastAsia="Calibri" w:hAnsi="Arial" w:cs="Arial"/>
          <w:szCs w:val="26"/>
          <w:u w:val="single"/>
        </w:rPr>
        <w:t xml:space="preserve">part of a wider strategy of </w:t>
      </w:r>
      <w:r w:rsidRPr="000B2AA7">
        <w:rPr>
          <w:rFonts w:eastAsia="Calibri" w:cs="Times New Roman"/>
          <w:b/>
          <w:iCs/>
          <w:highlight w:val="green"/>
          <w:u w:val="single"/>
        </w:rPr>
        <w:t>installing</w:t>
      </w:r>
      <w:r w:rsidRPr="000B2AA7">
        <w:rPr>
          <w:rFonts w:eastAsia="Calibri" w:cs="Times New Roman"/>
          <w:b/>
          <w:iCs/>
          <w:u w:val="single"/>
        </w:rPr>
        <w:t xml:space="preserve"> partisan </w:t>
      </w:r>
      <w:r w:rsidRPr="000B2AA7">
        <w:rPr>
          <w:rFonts w:eastAsia="Calibri" w:cs="Times New Roman"/>
          <w:b/>
          <w:iCs/>
          <w:highlight w:val="green"/>
          <w:u w:val="single"/>
        </w:rPr>
        <w:t>loyalists</w:t>
      </w:r>
      <w:r w:rsidRPr="000B2AA7">
        <w:rPr>
          <w:rFonts w:eastAsia="Calibri" w:cs="Times New Roman"/>
          <w:b/>
          <w:iCs/>
          <w:u w:val="single"/>
        </w:rPr>
        <w:t xml:space="preserve"> across federal agencies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influence</w:t>
      </w:r>
      <w:r w:rsidRPr="000B2AA7">
        <w:rPr>
          <w:rFonts w:eastAsia="Calibri" w:cs="Times New Roman"/>
          <w:b/>
          <w:iCs/>
          <w:u w:val="single"/>
        </w:rPr>
        <w:t xml:space="preserve"> their </w:t>
      </w:r>
      <w:r w:rsidRPr="000B2AA7">
        <w:rPr>
          <w:rFonts w:eastAsia="Calibri" w:cs="Times New Roman"/>
          <w:b/>
          <w:iCs/>
          <w:highlight w:val="green"/>
          <w:u w:val="single"/>
        </w:rPr>
        <w:t>rulings</w:t>
      </w:r>
      <w:r w:rsidRPr="000B2AA7">
        <w:rPr>
          <w:rFonts w:eastAsia="Calibri" w:cs="Times New Roman"/>
          <w:sz w:val="16"/>
        </w:rPr>
        <w:t xml:space="preserve">. He could pardon convicted January 6th protestors and right-wing extremists. He might also </w:t>
      </w:r>
      <w:r w:rsidRPr="000B2AA7">
        <w:rPr>
          <w:rFonts w:ascii="Arial" w:eastAsia="Calibri" w:hAnsi="Arial" w:cs="Arial"/>
          <w:szCs w:val="26"/>
          <w:u w:val="single"/>
        </w:rPr>
        <w:t xml:space="preserve">instruct the </w:t>
      </w:r>
      <w:r w:rsidRPr="000B2AA7">
        <w:rPr>
          <w:rFonts w:eastAsia="Calibri" w:cs="Times New Roman"/>
          <w:b/>
          <w:iCs/>
          <w:u w:val="single"/>
        </w:rPr>
        <w:t>O</w:t>
      </w:r>
      <w:r w:rsidRPr="000B2AA7">
        <w:rPr>
          <w:rFonts w:ascii="Arial" w:eastAsia="Calibri" w:hAnsi="Arial" w:cs="Arial"/>
          <w:szCs w:val="26"/>
          <w:u w:val="single"/>
        </w:rPr>
        <w:t xml:space="preserve">ffice of </w:t>
      </w:r>
      <w:r w:rsidRPr="000B2AA7">
        <w:rPr>
          <w:rFonts w:eastAsia="Calibri" w:cs="Times New Roman"/>
          <w:b/>
          <w:iCs/>
          <w:u w:val="single"/>
        </w:rPr>
        <w:t>L</w:t>
      </w:r>
      <w:r w:rsidRPr="000B2AA7">
        <w:rPr>
          <w:rFonts w:ascii="Arial" w:eastAsia="Calibri" w:hAnsi="Arial" w:cs="Arial"/>
          <w:szCs w:val="26"/>
          <w:u w:val="single"/>
        </w:rPr>
        <w:t xml:space="preserve">egal </w:t>
      </w:r>
      <w:r w:rsidRPr="000B2AA7">
        <w:rPr>
          <w:rFonts w:eastAsia="Calibri" w:cs="Times New Roman"/>
          <w:b/>
          <w:iCs/>
          <w:u w:val="single"/>
        </w:rPr>
        <w:t>C</w:t>
      </w:r>
      <w:r w:rsidRPr="000B2AA7">
        <w:rPr>
          <w:rFonts w:ascii="Arial" w:eastAsia="Calibri" w:hAnsi="Arial" w:cs="Arial"/>
          <w:szCs w:val="26"/>
          <w:u w:val="single"/>
        </w:rPr>
        <w:t xml:space="preserve">ounsel to issue opinions that support extreme policies such as the </w:t>
      </w:r>
      <w:r w:rsidRPr="000B2AA7">
        <w:rPr>
          <w:rFonts w:eastAsia="Calibri" w:cs="Times New Roman"/>
          <w:b/>
          <w:iCs/>
          <w:u w:val="single"/>
        </w:rPr>
        <w:t>use of the military against opposition protestors</w:t>
      </w:r>
      <w:r w:rsidRPr="000B2AA7">
        <w:rPr>
          <w:rFonts w:ascii="Arial" w:eastAsia="Calibri" w:hAnsi="Arial" w:cs="Arial"/>
          <w:szCs w:val="26"/>
          <w:u w:val="single"/>
        </w:rPr>
        <w:t xml:space="preserve">, </w:t>
      </w:r>
      <w:r w:rsidRPr="000B2AA7">
        <w:rPr>
          <w:rFonts w:eastAsia="Calibri" w:cs="Times New Roman"/>
          <w:b/>
          <w:iCs/>
          <w:highlight w:val="green"/>
          <w:u w:val="single"/>
        </w:rPr>
        <w:t>seiz</w:t>
      </w:r>
      <w:r w:rsidRPr="000B2AA7">
        <w:rPr>
          <w:rFonts w:eastAsia="Calibri" w:cs="Times New Roman"/>
          <w:b/>
          <w:iCs/>
          <w:u w:val="single"/>
        </w:rPr>
        <w:t xml:space="preserve">ing state </w:t>
      </w:r>
      <w:r w:rsidRPr="000B2AA7">
        <w:rPr>
          <w:rFonts w:eastAsia="Calibri" w:cs="Times New Roman"/>
          <w:b/>
          <w:iCs/>
          <w:highlight w:val="green"/>
          <w:u w:val="single"/>
        </w:rPr>
        <w:t>voting machines</w:t>
      </w:r>
      <w:r w:rsidRPr="000B2AA7">
        <w:rPr>
          <w:rFonts w:ascii="Arial" w:eastAsia="Calibri" w:hAnsi="Arial" w:cs="Arial"/>
          <w:szCs w:val="26"/>
          <w:u w:val="single"/>
        </w:rPr>
        <w:t>, or using lethal force at the southern border</w:t>
      </w:r>
      <w:r w:rsidRPr="000B2AA7">
        <w:rPr>
          <w:rFonts w:eastAsia="Calibri" w:cs="Times New Roman"/>
          <w:sz w:val="16"/>
        </w:rPr>
        <w:t xml:space="preserve">. The </w:t>
      </w:r>
      <w:r w:rsidRPr="000B2AA7">
        <w:rPr>
          <w:rFonts w:eastAsia="Calibri" w:cs="Times New Roman"/>
          <w:b/>
          <w:iCs/>
          <w:u w:val="single"/>
        </w:rPr>
        <w:t>rights</w:t>
      </w:r>
      <w:r w:rsidRPr="000B2AA7">
        <w:rPr>
          <w:rFonts w:ascii="Arial" w:eastAsia="Calibri" w:hAnsi="Arial" w:cs="Arial"/>
          <w:szCs w:val="26"/>
          <w:u w:val="single"/>
        </w:rPr>
        <w:t xml:space="preserve">, </w:t>
      </w:r>
      <w:r w:rsidRPr="000B2AA7">
        <w:rPr>
          <w:rFonts w:eastAsia="Calibri" w:cs="Times New Roman"/>
          <w:b/>
          <w:iCs/>
          <w:u w:val="single"/>
        </w:rPr>
        <w:t>due processes</w:t>
      </w:r>
      <w:r w:rsidRPr="000B2AA7">
        <w:rPr>
          <w:rFonts w:ascii="Arial" w:eastAsia="Calibri" w:hAnsi="Arial" w:cs="Arial"/>
          <w:szCs w:val="26"/>
          <w:u w:val="single"/>
        </w:rPr>
        <w:t xml:space="preserve">, and </w:t>
      </w:r>
      <w:r w:rsidRPr="000B2AA7">
        <w:rPr>
          <w:rFonts w:eastAsia="Calibri" w:cs="Times New Roman"/>
          <w:b/>
          <w:iCs/>
          <w:highlight w:val="green"/>
          <w:u w:val="single"/>
        </w:rPr>
        <w:t>checks</w:t>
      </w:r>
      <w:r w:rsidRPr="000B2AA7">
        <w:rPr>
          <w:rFonts w:eastAsia="Calibri" w:cs="Times New Roman"/>
          <w:b/>
          <w:iCs/>
          <w:u w:val="single"/>
        </w:rPr>
        <w:t xml:space="preserve"> and balances</w:t>
      </w:r>
      <w:r w:rsidRPr="000B2AA7">
        <w:rPr>
          <w:rFonts w:ascii="Arial" w:eastAsia="Calibri" w:hAnsi="Arial" w:cs="Arial"/>
          <w:szCs w:val="26"/>
          <w:u w:val="single"/>
        </w:rPr>
        <w:t xml:space="preserve"> at the heart of a functioning judicial system </w:t>
      </w:r>
      <w:r w:rsidRPr="000B2AA7">
        <w:rPr>
          <w:rFonts w:ascii="Arial" w:eastAsia="Calibri" w:hAnsi="Arial" w:cs="Arial"/>
          <w:szCs w:val="26"/>
          <w:highlight w:val="green"/>
          <w:u w:val="single"/>
        </w:rPr>
        <w:t xml:space="preserve">would </w:t>
      </w:r>
      <w:r w:rsidRPr="000B2AA7">
        <w:rPr>
          <w:rFonts w:eastAsia="Calibri" w:cs="Times New Roman"/>
          <w:b/>
          <w:iCs/>
          <w:highlight w:val="green"/>
          <w:u w:val="single"/>
        </w:rPr>
        <w:t>diminish</w:t>
      </w:r>
      <w:r w:rsidRPr="000B2AA7">
        <w:rPr>
          <w:rFonts w:ascii="Arial" w:eastAsia="Calibri" w:hAnsi="Arial" w:cs="Arial"/>
          <w:szCs w:val="26"/>
          <w:u w:val="single"/>
        </w:rPr>
        <w:t xml:space="preserve"> accordingly</w:t>
      </w:r>
      <w:r w:rsidRPr="000B2AA7">
        <w:rPr>
          <w:rFonts w:eastAsia="Calibri" w:cs="Times New Roman"/>
          <w:sz w:val="16"/>
        </w:rPr>
        <w:t>.</w:t>
      </w:r>
    </w:p>
    <w:p w14:paraId="33C00AB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Box 4: Donald Trump on prosecuting election “cheating”</w:t>
      </w:r>
    </w:p>
    <w:p w14:paraId="6968B19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OMITTED]</w:t>
      </w:r>
    </w:p>
    <w:p w14:paraId="70714817"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Imperiled civil-military relations:</w:t>
      </w:r>
      <w:r w:rsidRPr="000B2AA7">
        <w:rPr>
          <w:rFonts w:ascii="Arial" w:eastAsia="Calibri" w:hAnsi="Arial" w:cs="Arial"/>
          <w:szCs w:val="26"/>
          <w:u w:val="single"/>
        </w:rPr>
        <w:t xml:space="preserve"> The US has long benefited from strong norms of professionalism governing the relationship between civilian and military officials</w:t>
      </w:r>
      <w:r w:rsidRPr="000B2AA7">
        <w:rPr>
          <w:rFonts w:eastAsia="Calibri" w:cs="Times New Roman"/>
          <w:sz w:val="16"/>
        </w:rPr>
        <w:t xml:space="preserve">. Even </w:t>
      </w:r>
      <w:r w:rsidRPr="000B2AA7">
        <w:rPr>
          <w:rFonts w:ascii="Arial" w:eastAsia="Calibri" w:hAnsi="Arial" w:cs="Arial"/>
          <w:szCs w:val="26"/>
          <w:u w:val="single"/>
        </w:rPr>
        <w:t>within those boundaries, the President can issue a wide range of “</w:t>
      </w:r>
      <w:r w:rsidRPr="000B2AA7">
        <w:rPr>
          <w:rFonts w:eastAsia="Calibri" w:cs="Times New Roman"/>
          <w:b/>
          <w:iCs/>
          <w:u w:val="single"/>
        </w:rPr>
        <w:t>awful but lawful</w:t>
      </w:r>
      <w:r w:rsidRPr="000B2AA7">
        <w:rPr>
          <w:rFonts w:ascii="Arial" w:eastAsia="Calibri" w:hAnsi="Arial" w:cs="Arial"/>
          <w:szCs w:val="26"/>
          <w:u w:val="single"/>
        </w:rPr>
        <w:t>” orders</w:t>
      </w:r>
      <w:r w:rsidRPr="000B2AA7">
        <w:rPr>
          <w:rFonts w:eastAsia="Calibri" w:cs="Times New Roman"/>
          <w:sz w:val="16"/>
        </w:rPr>
        <w:t xml:space="preserve"> that the military would be obliged to carry out. </w:t>
      </w:r>
      <w:r w:rsidRPr="000B2AA7">
        <w:rPr>
          <w:rFonts w:eastAsia="Calibri" w:cs="Times New Roman"/>
          <w:b/>
          <w:iCs/>
          <w:u w:val="single"/>
        </w:rPr>
        <w:t>But</w:t>
      </w:r>
      <w:r w:rsidRPr="000B2AA7">
        <w:rPr>
          <w:rFonts w:eastAsia="Calibri" w:cs="Times New Roman"/>
          <w:sz w:val="16"/>
        </w:rPr>
        <w:t xml:space="preserve"> Mr. </w:t>
      </w:r>
      <w:r w:rsidRPr="000B2AA7">
        <w:rPr>
          <w:rFonts w:ascii="Arial" w:eastAsia="Calibri" w:hAnsi="Arial" w:cs="Arial"/>
          <w:szCs w:val="26"/>
          <w:u w:val="single"/>
        </w:rPr>
        <w:t xml:space="preserve">Trump could </w:t>
      </w:r>
      <w:r w:rsidRPr="000B2AA7">
        <w:rPr>
          <w:rFonts w:eastAsia="Calibri" w:cs="Times New Roman"/>
          <w:b/>
          <w:iCs/>
          <w:u w:val="single"/>
        </w:rPr>
        <w:t>additionally weaken</w:t>
      </w:r>
      <w:r w:rsidRPr="000B2AA7">
        <w:rPr>
          <w:rFonts w:ascii="Arial" w:eastAsia="Calibri" w:hAnsi="Arial" w:cs="Arial"/>
          <w:szCs w:val="26"/>
          <w:u w:val="single"/>
        </w:rPr>
        <w:t xml:space="preserve"> existing civil-military norms by </w:t>
      </w:r>
      <w:r w:rsidRPr="000B2AA7">
        <w:rPr>
          <w:rFonts w:eastAsia="Calibri" w:cs="Times New Roman"/>
          <w:b/>
          <w:iCs/>
          <w:u w:val="single"/>
        </w:rPr>
        <w:t>replacing</w:t>
      </w:r>
      <w:r w:rsidRPr="000B2AA7">
        <w:rPr>
          <w:rFonts w:ascii="Arial" w:eastAsia="Calibri" w:hAnsi="Arial" w:cs="Arial"/>
          <w:szCs w:val="26"/>
          <w:u w:val="single"/>
        </w:rPr>
        <w:t xml:space="preserve"> the upper echelon of the armed forces with </w:t>
      </w:r>
      <w:r w:rsidRPr="000B2AA7">
        <w:rPr>
          <w:rFonts w:eastAsia="Calibri" w:cs="Times New Roman"/>
          <w:b/>
          <w:iCs/>
          <w:u w:val="single"/>
        </w:rPr>
        <w:t>loyalists</w:t>
      </w:r>
      <w:r w:rsidRPr="000B2AA7">
        <w:rPr>
          <w:rFonts w:ascii="Arial" w:eastAsia="Calibri" w:hAnsi="Arial" w:cs="Arial"/>
          <w:szCs w:val="26"/>
          <w:u w:val="single"/>
        </w:rPr>
        <w:t>, and</w:t>
      </w:r>
      <w:r w:rsidRPr="000B2AA7">
        <w:rPr>
          <w:rFonts w:eastAsia="Calibri" w:cs="Times New Roman"/>
          <w:sz w:val="16"/>
        </w:rPr>
        <w:t xml:space="preserve"> by exploiting divisions within the ranks. </w:t>
      </w:r>
      <w:r w:rsidRPr="000B2AA7">
        <w:rPr>
          <w:rFonts w:ascii="Arial" w:eastAsia="Calibri" w:hAnsi="Arial" w:cs="Arial"/>
          <w:szCs w:val="26"/>
          <w:u w:val="single"/>
        </w:rPr>
        <w:t xml:space="preserve">On grey-area issues (for instance, </w:t>
      </w:r>
      <w:r w:rsidRPr="000B2AA7">
        <w:rPr>
          <w:rFonts w:eastAsia="Calibri" w:cs="Times New Roman"/>
          <w:b/>
          <w:iCs/>
          <w:u w:val="single"/>
        </w:rPr>
        <w:t>torture</w:t>
      </w:r>
      <w:r w:rsidRPr="000B2AA7">
        <w:rPr>
          <w:rFonts w:ascii="Arial" w:eastAsia="Calibri" w:hAnsi="Arial" w:cs="Arial"/>
          <w:szCs w:val="26"/>
          <w:u w:val="single"/>
        </w:rPr>
        <w:t xml:space="preserve"> and </w:t>
      </w:r>
      <w:r w:rsidRPr="000B2AA7">
        <w:rPr>
          <w:rFonts w:eastAsia="Calibri" w:cs="Times New Roman"/>
          <w:b/>
          <w:iCs/>
          <w:u w:val="single"/>
        </w:rPr>
        <w:t>assassinations</w:t>
      </w:r>
      <w:r w:rsidRPr="000B2AA7">
        <w:rPr>
          <w:rFonts w:ascii="Arial" w:eastAsia="Calibri" w:hAnsi="Arial" w:cs="Arial"/>
          <w:szCs w:val="26"/>
          <w:u w:val="single"/>
        </w:rPr>
        <w:t xml:space="preserve">), he could exercise more </w:t>
      </w:r>
      <w:r w:rsidRPr="000B2AA7">
        <w:rPr>
          <w:rFonts w:eastAsia="Calibri" w:cs="Times New Roman"/>
          <w:b/>
          <w:iCs/>
          <w:u w:val="single"/>
        </w:rPr>
        <w:t>personalistic</w:t>
      </w:r>
      <w:r w:rsidRPr="000B2AA7">
        <w:rPr>
          <w:rFonts w:ascii="Arial" w:eastAsia="Calibri" w:hAnsi="Arial" w:cs="Arial"/>
          <w:szCs w:val="26"/>
          <w:u w:val="single"/>
        </w:rPr>
        <w:t xml:space="preserve"> and partisan control over the military</w:t>
      </w:r>
      <w:r w:rsidRPr="000B2AA7">
        <w:rPr>
          <w:rFonts w:eastAsia="Calibri" w:cs="Times New Roman"/>
          <w:sz w:val="16"/>
        </w:rPr>
        <w:t>, perhaps even corroding its commitment to defend the Constitution.</w:t>
      </w:r>
    </w:p>
    <w:p w14:paraId="44E7859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Box 5: Extraordinary presidential powers</w:t>
      </w:r>
    </w:p>
    <w:p w14:paraId="00FC55E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B7888A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A1EA984"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Section 251 allows for state legislatures to request federal military assistance in the event of rebellion.</w:t>
      </w:r>
    </w:p>
    <w:p w14:paraId="5559D2F1"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Section 252 allows for the deployment of the military to quell a rebellion or insurrection that makes it “impracticable” to enforce laws in the usual manner. It does not require the consent of the state.</w:t>
      </w:r>
    </w:p>
    <w:p w14:paraId="71FE44E9"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A684E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These sections, especially 253, are broad and vague. The US President has the authority to define what constitutes an insurrection, conspiracy, rebellion, or act of domestic violence sufficient to invoke them.</w:t>
      </w:r>
    </w:p>
    <w:p w14:paraId="0946295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3AC3BF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184E192"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Security crackdowns:</w:t>
      </w:r>
      <w:r w:rsidRPr="000B2AA7">
        <w:rPr>
          <w:rFonts w:eastAsia="Calibri" w:cs="Times New Roman"/>
          <w:sz w:val="16"/>
        </w:rPr>
        <w:t xml:space="preserve"> If Mr. Trump fulfils his promise to implement some of his more extreme proposals immediately after his inauguration—such as mass-deportation of undocumented immigrants—</w:t>
      </w:r>
      <w:r w:rsidRPr="000B2AA7">
        <w:rPr>
          <w:rFonts w:eastAsia="Calibri" w:cs="Times New Roman"/>
          <w:b/>
          <w:iCs/>
          <w:u w:val="single"/>
        </w:rPr>
        <w:t xml:space="preserve">left-leaning </w:t>
      </w:r>
      <w:r w:rsidRPr="000B2AA7">
        <w:rPr>
          <w:rFonts w:eastAsia="Calibri" w:cs="Times New Roman"/>
          <w:b/>
          <w:iCs/>
          <w:highlight w:val="green"/>
          <w:u w:val="single"/>
        </w:rPr>
        <w:t>protest</w:t>
      </w:r>
      <w:r w:rsidRPr="000B2AA7">
        <w:rPr>
          <w:rFonts w:eastAsia="Calibri" w:cs="Times New Roman"/>
          <w:b/>
          <w:iCs/>
          <w:u w:val="single"/>
        </w:rPr>
        <w:t>ors</w:t>
      </w:r>
      <w:r w:rsidRPr="000B2AA7">
        <w:rPr>
          <w:rFonts w:ascii="Arial" w:eastAsia="Calibri" w:hAnsi="Arial" w:cs="Arial"/>
          <w:szCs w:val="26"/>
          <w:u w:val="single"/>
        </w:rPr>
        <w:t xml:space="preserve"> could </w:t>
      </w:r>
      <w:r w:rsidRPr="000B2AA7">
        <w:rPr>
          <w:rFonts w:eastAsia="Calibri" w:cs="Times New Roman"/>
          <w:b/>
          <w:iCs/>
          <w:u w:val="single"/>
        </w:rPr>
        <w:t>flood the streets</w:t>
      </w:r>
      <w:r w:rsidRPr="000B2AA7">
        <w:rPr>
          <w:rFonts w:ascii="Arial" w:eastAsia="Calibri" w:hAnsi="Arial" w:cs="Arial"/>
          <w:szCs w:val="26"/>
          <w:u w:val="single"/>
        </w:rPr>
        <w:t xml:space="preserve"> countrywide, provoking right-wing counter-protests</w:t>
      </w:r>
      <w:r w:rsidRPr="000B2AA7">
        <w:rPr>
          <w:rFonts w:eastAsia="Calibri" w:cs="Times New Roman"/>
          <w:sz w:val="16"/>
        </w:rPr>
        <w:t xml:space="preserve">. Mr. </w:t>
      </w:r>
      <w:r w:rsidRPr="000B2AA7">
        <w:rPr>
          <w:rFonts w:ascii="Arial" w:eastAsia="Calibri" w:hAnsi="Arial" w:cs="Arial"/>
          <w:szCs w:val="26"/>
          <w:u w:val="single"/>
        </w:rPr>
        <w:t xml:space="preserve">Trump’s </w:t>
      </w:r>
      <w:r w:rsidRPr="000B2AA7">
        <w:rPr>
          <w:rFonts w:ascii="Arial" w:eastAsia="Calibri" w:hAnsi="Arial" w:cs="Arial"/>
          <w:szCs w:val="26"/>
          <w:highlight w:val="green"/>
          <w:u w:val="single"/>
        </w:rPr>
        <w:t>response is</w:t>
      </w:r>
      <w:r w:rsidRPr="000B2AA7">
        <w:rPr>
          <w:rFonts w:ascii="Arial" w:eastAsia="Calibri" w:hAnsi="Arial" w:cs="Arial"/>
          <w:szCs w:val="26"/>
          <w:u w:val="single"/>
        </w:rPr>
        <w:t xml:space="preserve"> unlikely to be measured. He might leverage the unrest to justify </w:t>
      </w:r>
      <w:r w:rsidRPr="000B2AA7">
        <w:rPr>
          <w:rFonts w:ascii="Arial" w:eastAsia="Calibri" w:hAnsi="Arial" w:cs="Arial"/>
          <w:szCs w:val="26"/>
          <w:highlight w:val="green"/>
          <w:u w:val="single"/>
        </w:rPr>
        <w:t>a</w:t>
      </w:r>
      <w:r w:rsidRPr="000B2AA7">
        <w:rPr>
          <w:rFonts w:ascii="Arial" w:eastAsia="Calibri" w:hAnsi="Arial" w:cs="Arial"/>
          <w:szCs w:val="26"/>
          <w:u w:val="single"/>
        </w:rPr>
        <w:t xml:space="preserve"> security </w:t>
      </w:r>
      <w:r w:rsidRPr="000B2AA7">
        <w:rPr>
          <w:rFonts w:eastAsia="Calibri" w:cs="Times New Roman"/>
          <w:b/>
          <w:iCs/>
          <w:highlight w:val="green"/>
          <w:u w:val="single"/>
        </w:rPr>
        <w:t>crackdown</w:t>
      </w:r>
      <w:r w:rsidRPr="000B2AA7">
        <w:rPr>
          <w:rFonts w:ascii="Arial" w:eastAsia="Calibri" w:hAnsi="Arial" w:cs="Arial"/>
          <w:szCs w:val="26"/>
          <w:u w:val="single"/>
        </w:rPr>
        <w:t xml:space="preserve"> by, for instance, directing the Department of Justice and FBI to target opponents or invoking the </w:t>
      </w:r>
      <w:r w:rsidRPr="000B2AA7">
        <w:rPr>
          <w:rFonts w:eastAsia="Calibri" w:cs="Times New Roman"/>
          <w:b/>
          <w:iCs/>
          <w:u w:val="single"/>
        </w:rPr>
        <w:t>Insurrection Act</w:t>
      </w:r>
      <w:r w:rsidRPr="000B2AA7">
        <w:rPr>
          <w:rFonts w:ascii="Arial" w:eastAsia="Calibri" w:hAnsi="Arial" w:cs="Arial"/>
          <w:szCs w:val="26"/>
          <w:u w:val="single"/>
        </w:rPr>
        <w:t xml:space="preserve"> to permit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military</w:t>
      </w:r>
      <w:r w:rsidRPr="000B2AA7">
        <w:rPr>
          <w:rFonts w:ascii="Arial" w:eastAsia="Calibri" w:hAnsi="Arial" w:cs="Arial"/>
          <w:szCs w:val="26"/>
          <w:u w:val="single"/>
        </w:rPr>
        <w:t xml:space="preserve"> to </w:t>
      </w:r>
      <w:r w:rsidRPr="000B2AA7">
        <w:rPr>
          <w:rFonts w:eastAsia="Calibri" w:cs="Times New Roman"/>
          <w:b/>
          <w:iCs/>
          <w:highlight w:val="green"/>
          <w:u w:val="single"/>
        </w:rPr>
        <w:t>suppress</w:t>
      </w:r>
      <w:r w:rsidRPr="000B2AA7">
        <w:rPr>
          <w:rFonts w:eastAsia="Calibri" w:cs="Times New Roman"/>
          <w:b/>
          <w:iCs/>
          <w:u w:val="single"/>
        </w:rPr>
        <w:t xml:space="preserve"> protests</w:t>
      </w:r>
      <w:r w:rsidRPr="000B2AA7">
        <w:rPr>
          <w:rFonts w:eastAsia="Calibri" w:cs="Times New Roman"/>
          <w:sz w:val="16"/>
        </w:rPr>
        <w:t xml:space="preserve"> (see Box 5, “Extraordinary presidential powers”). </w:t>
      </w:r>
      <w:r w:rsidRPr="000B2AA7">
        <w:rPr>
          <w:rFonts w:eastAsia="Calibri" w:cs="Times New Roman"/>
          <w:b/>
          <w:iCs/>
          <w:u w:val="single"/>
        </w:rPr>
        <w:t>Right-wing militias</w:t>
      </w:r>
      <w:r w:rsidRPr="000B2AA7">
        <w:rPr>
          <w:rFonts w:ascii="Arial" w:eastAsia="Calibri" w:hAnsi="Arial" w:cs="Arial"/>
          <w:szCs w:val="26"/>
          <w:u w:val="single"/>
        </w:rPr>
        <w:t xml:space="preserve"> could </w:t>
      </w:r>
      <w:r w:rsidRPr="000B2AA7">
        <w:rPr>
          <w:rFonts w:eastAsia="Calibri" w:cs="Times New Roman"/>
          <w:b/>
          <w:iCs/>
          <w:u w:val="single"/>
        </w:rPr>
        <w:t>join in</w:t>
      </w:r>
      <w:r w:rsidRPr="000B2AA7">
        <w:rPr>
          <w:rFonts w:ascii="Arial" w:eastAsia="Calibri" w:hAnsi="Arial" w:cs="Arial"/>
          <w:szCs w:val="26"/>
          <w:u w:val="single"/>
        </w:rPr>
        <w:t xml:space="preserve"> attacks on opposing </w:t>
      </w:r>
      <w:r w:rsidRPr="000B2AA7">
        <w:rPr>
          <w:rFonts w:eastAsia="Calibri" w:cs="Times New Roman"/>
          <w:b/>
          <w:iCs/>
          <w:u w:val="single"/>
        </w:rPr>
        <w:t>protesters</w:t>
      </w:r>
      <w:r w:rsidRPr="000B2AA7">
        <w:rPr>
          <w:rFonts w:eastAsia="Calibri" w:cs="Times New Roman"/>
          <w:sz w:val="16"/>
        </w:rPr>
        <w:t xml:space="preserve">. In the worst case, one of our interviewees argued, Mr. Trump could </w:t>
      </w:r>
      <w:r w:rsidRPr="000B2AA7">
        <w:rPr>
          <w:rFonts w:ascii="Arial" w:eastAsia="Calibri" w:hAnsi="Arial" w:cs="Arial"/>
          <w:szCs w:val="26"/>
          <w:highlight w:val="green"/>
          <w:u w:val="single"/>
        </w:rPr>
        <w:t>create a “</w:t>
      </w:r>
      <w:r w:rsidRPr="000B2AA7">
        <w:rPr>
          <w:rFonts w:eastAsia="Calibri" w:cs="Times New Roman"/>
          <w:b/>
          <w:iCs/>
          <w:highlight w:val="green"/>
          <w:u w:val="single"/>
        </w:rPr>
        <w:t>state of exception</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in which the executive is perceived to be legitimately and perpetually above the rule of law</w:t>
      </w:r>
      <w:r w:rsidRPr="000B2AA7">
        <w:rPr>
          <w:rFonts w:eastAsia="Calibri" w:cs="Times New Roman"/>
          <w:sz w:val="16"/>
        </w:rPr>
        <w:t>.7</w:t>
      </w:r>
    </w:p>
    <w:p w14:paraId="41CE8763" w14:textId="77777777" w:rsidR="000B2AA7" w:rsidRPr="000B2AA7" w:rsidRDefault="000B2AA7" w:rsidP="000B2AA7">
      <w:pPr>
        <w:spacing w:line="256" w:lineRule="auto"/>
        <w:ind w:firstLine="360"/>
        <w:rPr>
          <w:rFonts w:eastAsia="Calibri" w:cs="Times New Roman"/>
          <w:sz w:val="16"/>
        </w:rPr>
      </w:pPr>
      <w:r w:rsidRPr="000B2AA7">
        <w:rPr>
          <w:rFonts w:eastAsia="Calibri" w:cs="Times New Roman"/>
          <w:sz w:val="16"/>
        </w:rPr>
        <w:t>In Figure 2 we represent a Trump administration’s implementation of radical policies early in its tenure as a critical juncture with four possible subsequent pathways of public protest and administration response.</w:t>
      </w:r>
    </w:p>
    <w:p w14:paraId="2B2CC9A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OMITTED]</w:t>
      </w:r>
    </w:p>
    <w:p w14:paraId="704068E6"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Populist authoritarian contagion:</w:t>
      </w:r>
      <w:r w:rsidRPr="000B2AA7">
        <w:rPr>
          <w:rFonts w:eastAsia="Calibri" w:cs="Times New Roman"/>
          <w:sz w:val="16"/>
        </w:rPr>
        <w:t xml:space="preserve"> A Trump victory </w:t>
      </w:r>
      <w:r w:rsidRPr="000B2AA7">
        <w:rPr>
          <w:rFonts w:ascii="Arial" w:eastAsia="Calibri" w:hAnsi="Arial" w:cs="Arial"/>
          <w:szCs w:val="26"/>
          <w:u w:val="single"/>
        </w:rPr>
        <w:t xml:space="preserve">could </w:t>
      </w:r>
      <w:r w:rsidRPr="000B2AA7">
        <w:rPr>
          <w:rFonts w:eastAsia="Calibri" w:cs="Times New Roman"/>
          <w:b/>
          <w:iCs/>
          <w:u w:val="single"/>
        </w:rPr>
        <w:t>embolden far-right movements worldwide</w:t>
      </w:r>
      <w:r w:rsidRPr="000B2AA7">
        <w:rPr>
          <w:rFonts w:ascii="Arial" w:eastAsia="Calibri" w:hAnsi="Arial" w:cs="Arial"/>
          <w:szCs w:val="26"/>
          <w:u w:val="single"/>
        </w:rPr>
        <w:t xml:space="preserve">. The measures described above, if implemented in the US, could </w:t>
      </w:r>
      <w:r w:rsidRPr="000B2AA7">
        <w:rPr>
          <w:rFonts w:eastAsia="Calibri" w:cs="Times New Roman"/>
          <w:b/>
          <w:iCs/>
          <w:u w:val="single"/>
        </w:rPr>
        <w:t>legitimize populist authoritarian movements</w:t>
      </w:r>
      <w:r w:rsidRPr="000B2AA7">
        <w:rPr>
          <w:rFonts w:ascii="Arial" w:eastAsia="Calibri" w:hAnsi="Arial" w:cs="Arial"/>
          <w:szCs w:val="26"/>
          <w:u w:val="single"/>
        </w:rPr>
        <w:t xml:space="preserve"> and their leaders </w:t>
      </w:r>
      <w:r w:rsidRPr="000B2AA7">
        <w:rPr>
          <w:rFonts w:eastAsia="Calibri" w:cs="Times New Roman"/>
          <w:b/>
          <w:iCs/>
          <w:u w:val="single"/>
        </w:rPr>
        <w:t>elsewhere</w:t>
      </w:r>
      <w:r w:rsidRPr="000B2AA7">
        <w:rPr>
          <w:rFonts w:eastAsia="Calibri" w:cs="Times New Roman"/>
          <w:sz w:val="16"/>
        </w:rPr>
        <w:t>. But the strength of such a contagion effect, our interviewees stressed, would vary by region.</w:t>
      </w:r>
    </w:p>
    <w:p w14:paraId="720534F7" w14:textId="77777777" w:rsidR="000B2AA7" w:rsidRPr="000B2AA7" w:rsidRDefault="000B2AA7" w:rsidP="000B2AA7">
      <w:pPr>
        <w:spacing w:line="256" w:lineRule="auto"/>
        <w:ind w:left="360"/>
        <w:rPr>
          <w:rFonts w:eastAsia="Calibri" w:cs="Times New Roman"/>
          <w:sz w:val="16"/>
        </w:rPr>
      </w:pPr>
      <w:r w:rsidRPr="000B2AA7">
        <w:rPr>
          <w:rFonts w:ascii="Arial" w:eastAsia="Calibri" w:hAnsi="Arial" w:cs="Arial"/>
          <w:szCs w:val="26"/>
          <w:u w:val="single"/>
        </w:rPr>
        <w:t>In Europe, the appeal of the far right is more limited</w:t>
      </w:r>
      <w:r w:rsidRPr="000B2AA7">
        <w:rPr>
          <w:rFonts w:eastAsia="Calibri" w:cs="Times New Roman"/>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CCDD9D9" w14:textId="77777777" w:rsidR="000B2AA7" w:rsidRPr="000B2AA7" w:rsidRDefault="000B2AA7" w:rsidP="000B2AA7">
      <w:pPr>
        <w:spacing w:line="256" w:lineRule="auto"/>
        <w:ind w:left="360"/>
        <w:rPr>
          <w:rFonts w:eastAsia="Calibri" w:cs="Times New Roman"/>
          <w:sz w:val="16"/>
        </w:rPr>
      </w:pPr>
      <w:r w:rsidRPr="000B2AA7">
        <w:rPr>
          <w:rFonts w:ascii="Arial" w:eastAsia="Calibri" w:hAnsi="Arial" w:cs="Arial"/>
          <w:szCs w:val="26"/>
          <w:u w:val="single"/>
        </w:rPr>
        <w:t>In Latin America, however</w:t>
      </w:r>
      <w:r w:rsidRPr="000B2AA7">
        <w:rPr>
          <w:rFonts w:eastAsia="Calibri" w:cs="Times New Roman"/>
          <w:sz w:val="16"/>
        </w:rPr>
        <w:t xml:space="preserve">, Mr. Trump’s first term legitimized copycat leaders like Brazilian President Jair Bolsonaro, and a second term would further embolden such leaders and the movements supporting them. </w:t>
      </w:r>
      <w:r w:rsidRPr="000B2AA7">
        <w:rPr>
          <w:rFonts w:eastAsia="Calibri" w:cs="Times New Roman"/>
          <w:b/>
          <w:iCs/>
          <w:u w:val="single"/>
        </w:rPr>
        <w:t>Across the global South</w:t>
      </w:r>
      <w:r w:rsidRPr="000B2AA7">
        <w:rPr>
          <w:rFonts w:ascii="Arial" w:eastAsia="Calibri" w:hAnsi="Arial" w:cs="Arial"/>
          <w:szCs w:val="26"/>
          <w:u w:val="single"/>
        </w:rPr>
        <w:t xml:space="preserve">, an </w:t>
      </w:r>
      <w:r w:rsidRPr="000B2AA7">
        <w:rPr>
          <w:rFonts w:eastAsia="Calibri" w:cs="Times New Roman"/>
          <w:b/>
          <w:iCs/>
          <w:u w:val="single"/>
        </w:rPr>
        <w:t>American shift</w:t>
      </w:r>
      <w:r w:rsidRPr="000B2AA7">
        <w:rPr>
          <w:rFonts w:ascii="Arial" w:eastAsia="Calibri" w:hAnsi="Arial" w:cs="Arial"/>
          <w:szCs w:val="26"/>
          <w:u w:val="single"/>
        </w:rPr>
        <w:t xml:space="preserve"> towards </w:t>
      </w:r>
      <w:r w:rsidRPr="000B2AA7">
        <w:rPr>
          <w:rFonts w:eastAsia="Calibri" w:cs="Times New Roman"/>
          <w:b/>
          <w:iCs/>
          <w:u w:val="single"/>
        </w:rPr>
        <w:t>authoritarianism</w:t>
      </w:r>
      <w:r w:rsidRPr="000B2AA7">
        <w:rPr>
          <w:rFonts w:ascii="Arial" w:eastAsia="Calibri" w:hAnsi="Arial" w:cs="Arial"/>
          <w:szCs w:val="26"/>
          <w:u w:val="single"/>
        </w:rPr>
        <w:t xml:space="preserve"> would </w:t>
      </w:r>
      <w:r w:rsidRPr="000B2AA7">
        <w:rPr>
          <w:rFonts w:eastAsia="Calibri" w:cs="Times New Roman"/>
          <w:b/>
          <w:iCs/>
          <w:u w:val="single"/>
        </w:rPr>
        <w:t>validate</w:t>
      </w:r>
      <w:r w:rsidRPr="000B2AA7">
        <w:rPr>
          <w:rFonts w:ascii="Arial" w:eastAsia="Calibri" w:hAnsi="Arial" w:cs="Arial"/>
          <w:szCs w:val="26"/>
          <w:u w:val="single"/>
        </w:rPr>
        <w:t xml:space="preserve"> the politics of existing and </w:t>
      </w:r>
      <w:r w:rsidRPr="000B2AA7">
        <w:rPr>
          <w:rFonts w:eastAsia="Calibri" w:cs="Times New Roman"/>
          <w:b/>
          <w:iCs/>
          <w:u w:val="single"/>
        </w:rPr>
        <w:t>aspiring authoritarian</w:t>
      </w:r>
      <w:r w:rsidRPr="000B2AA7">
        <w:rPr>
          <w:rFonts w:ascii="Arial" w:eastAsia="Calibri" w:hAnsi="Arial" w:cs="Arial"/>
          <w:szCs w:val="26"/>
          <w:u w:val="single"/>
        </w:rPr>
        <w:t xml:space="preserve"> leaders</w:t>
      </w:r>
      <w:r w:rsidRPr="000B2AA7">
        <w:rPr>
          <w:rFonts w:eastAsia="Calibri" w:cs="Times New Roman"/>
          <w:sz w:val="16"/>
        </w:rPr>
        <w:t>.</w:t>
      </w:r>
    </w:p>
    <w:p w14:paraId="102B25E3"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 xml:space="preserve">More </w:t>
      </w:r>
      <w:r w:rsidRPr="000B2AA7">
        <w:rPr>
          <w:rFonts w:eastAsia="Calibri" w:cs="Times New Roman"/>
          <w:b/>
          <w:iCs/>
          <w:u w:val="single"/>
        </w:rPr>
        <w:t>generally</w:t>
      </w:r>
      <w:r w:rsidRPr="000B2AA7">
        <w:rPr>
          <w:rFonts w:eastAsia="Calibri" w:cs="Times New Roman"/>
          <w:sz w:val="16"/>
        </w:rPr>
        <w:t xml:space="preserve">, since World War II </w:t>
      </w:r>
      <w:r w:rsidRPr="000B2AA7">
        <w:rPr>
          <w:rFonts w:ascii="Arial" w:eastAsia="Calibri" w:hAnsi="Arial" w:cs="Arial"/>
          <w:szCs w:val="26"/>
          <w:u w:val="single"/>
        </w:rPr>
        <w:t xml:space="preserve">the </w:t>
      </w:r>
      <w:r w:rsidRPr="000B2AA7">
        <w:rPr>
          <w:rFonts w:eastAsia="Calibri" w:cs="Times New Roman"/>
          <w:b/>
          <w:iCs/>
          <w:u w:val="single"/>
        </w:rPr>
        <w:t>US</w:t>
      </w:r>
      <w:r w:rsidRPr="000B2AA7">
        <w:rPr>
          <w:rFonts w:ascii="Arial" w:eastAsia="Calibri" w:hAnsi="Arial" w:cs="Arial"/>
          <w:szCs w:val="26"/>
          <w:u w:val="single"/>
        </w:rPr>
        <w:t xml:space="preserve"> has been a </w:t>
      </w:r>
      <w:r w:rsidRPr="000B2AA7">
        <w:rPr>
          <w:rFonts w:eastAsia="Calibri" w:cs="Times New Roman"/>
          <w:b/>
          <w:iCs/>
          <w:u w:val="single"/>
        </w:rPr>
        <w:t>crucial exemplar</w:t>
      </w:r>
      <w:r w:rsidRPr="000B2AA7">
        <w:rPr>
          <w:rFonts w:ascii="Arial" w:eastAsia="Calibri" w:hAnsi="Arial" w:cs="Arial"/>
          <w:szCs w:val="26"/>
          <w:u w:val="single"/>
        </w:rPr>
        <w:t xml:space="preserve"> of how </w:t>
      </w:r>
      <w:r w:rsidRPr="000B2AA7">
        <w:rPr>
          <w:rFonts w:eastAsia="Calibri" w:cs="Times New Roman"/>
          <w:b/>
          <w:iCs/>
          <w:u w:val="single"/>
        </w:rPr>
        <w:t>democracy</w:t>
      </w:r>
      <w:r w:rsidRPr="000B2AA7">
        <w:rPr>
          <w:rFonts w:ascii="Arial" w:eastAsia="Calibri" w:hAnsi="Arial" w:cs="Arial"/>
          <w:szCs w:val="26"/>
          <w:u w:val="single"/>
        </w:rPr>
        <w:t xml:space="preserve">, </w:t>
      </w:r>
      <w:r w:rsidRPr="000B2AA7">
        <w:rPr>
          <w:rFonts w:eastAsia="Calibri" w:cs="Times New Roman"/>
          <w:b/>
          <w:iCs/>
          <w:u w:val="single"/>
        </w:rPr>
        <w:t>peace</w:t>
      </w:r>
      <w:r w:rsidRPr="000B2AA7">
        <w:rPr>
          <w:rFonts w:ascii="Arial" w:eastAsia="Calibri" w:hAnsi="Arial" w:cs="Arial"/>
          <w:szCs w:val="26"/>
          <w:u w:val="single"/>
        </w:rPr>
        <w:t xml:space="preserve">, and prosperity can </w:t>
      </w:r>
      <w:r w:rsidRPr="000B2AA7">
        <w:rPr>
          <w:rFonts w:eastAsia="Calibri" w:cs="Times New Roman"/>
          <w:b/>
          <w:iCs/>
          <w:u w:val="single"/>
        </w:rPr>
        <w:t>powerfully reinforce</w:t>
      </w:r>
      <w:r w:rsidRPr="000B2AA7">
        <w:rPr>
          <w:rFonts w:ascii="Arial" w:eastAsia="Calibri" w:hAnsi="Arial" w:cs="Arial"/>
          <w:szCs w:val="26"/>
          <w:u w:val="single"/>
        </w:rPr>
        <w:t xml:space="preserve"> each other. </w:t>
      </w:r>
      <w:r w:rsidRPr="000B2AA7">
        <w:rPr>
          <w:rFonts w:eastAsia="Calibri" w:cs="Times New Roman"/>
          <w:b/>
          <w:iCs/>
          <w:u w:val="single"/>
        </w:rPr>
        <w:t>No other country</w:t>
      </w:r>
      <w:r w:rsidRPr="000B2AA7">
        <w:rPr>
          <w:rFonts w:ascii="Arial" w:eastAsia="Calibri" w:hAnsi="Arial" w:cs="Arial"/>
          <w:szCs w:val="26"/>
          <w:u w:val="single"/>
        </w:rPr>
        <w:t xml:space="preserve"> or </w:t>
      </w:r>
      <w:r w:rsidRPr="000B2AA7">
        <w:rPr>
          <w:rFonts w:eastAsia="Calibri" w:cs="Times New Roman"/>
          <w:b/>
          <w:iCs/>
          <w:u w:val="single"/>
        </w:rPr>
        <w:t>bloc</w:t>
      </w:r>
      <w:r w:rsidRPr="000B2AA7">
        <w:rPr>
          <w:rFonts w:ascii="Arial" w:eastAsia="Calibri" w:hAnsi="Arial" w:cs="Arial"/>
          <w:szCs w:val="26"/>
          <w:u w:val="single"/>
        </w:rPr>
        <w:t xml:space="preserve">—not even the </w:t>
      </w:r>
      <w:r w:rsidRPr="000B2AA7">
        <w:rPr>
          <w:rFonts w:eastAsia="Calibri" w:cs="Times New Roman"/>
          <w:b/>
          <w:iCs/>
          <w:u w:val="single"/>
        </w:rPr>
        <w:t>E</w:t>
      </w:r>
      <w:r w:rsidRPr="000B2AA7">
        <w:rPr>
          <w:rFonts w:eastAsia="Calibri" w:cs="Times New Roman"/>
          <w:sz w:val="16"/>
        </w:rPr>
        <w:t xml:space="preserve">uropean </w:t>
      </w:r>
      <w:r w:rsidRPr="000B2AA7">
        <w:rPr>
          <w:rFonts w:eastAsia="Calibri" w:cs="Times New Roman"/>
          <w:b/>
          <w:iCs/>
          <w:u w:val="single"/>
        </w:rPr>
        <w:t>U</w:t>
      </w:r>
      <w:r w:rsidRPr="000B2AA7">
        <w:rPr>
          <w:rFonts w:eastAsia="Calibri" w:cs="Times New Roman"/>
          <w:sz w:val="16"/>
        </w:rPr>
        <w:t>nion</w:t>
      </w:r>
      <w:r w:rsidRPr="000B2AA7">
        <w:rPr>
          <w:rFonts w:ascii="Arial" w:eastAsia="Calibri" w:hAnsi="Arial" w:cs="Arial"/>
          <w:szCs w:val="26"/>
          <w:u w:val="single"/>
        </w:rPr>
        <w:t>—is well-positioned to pick up this mantle, should</w:t>
      </w:r>
      <w:r w:rsidRPr="000B2AA7">
        <w:rPr>
          <w:rFonts w:eastAsia="Calibri" w:cs="Times New Roman"/>
          <w:sz w:val="16"/>
        </w:rPr>
        <w:t xml:space="preserve"> Mr. </w:t>
      </w:r>
      <w:r w:rsidRPr="000B2AA7">
        <w:rPr>
          <w:rFonts w:ascii="Arial" w:eastAsia="Calibri" w:hAnsi="Arial" w:cs="Arial"/>
          <w:szCs w:val="26"/>
          <w:u w:val="single"/>
        </w:rPr>
        <w:t xml:space="preserve">Trump abandon it. Conservative movements worldwide are already increasing their cooperation, and the </w:t>
      </w:r>
      <w:r w:rsidRPr="000B2AA7">
        <w:rPr>
          <w:rFonts w:eastAsia="Calibri" w:cs="Times New Roman"/>
          <w:b/>
          <w:iCs/>
          <w:u w:val="single"/>
        </w:rPr>
        <w:t>loss of the American example</w:t>
      </w:r>
      <w:r w:rsidRPr="000B2AA7">
        <w:rPr>
          <w:rFonts w:ascii="Arial" w:eastAsia="Calibri" w:hAnsi="Arial" w:cs="Arial"/>
          <w:szCs w:val="26"/>
          <w:u w:val="single"/>
        </w:rPr>
        <w:t xml:space="preserve"> will further </w:t>
      </w:r>
      <w:r w:rsidRPr="000B2AA7">
        <w:rPr>
          <w:rFonts w:eastAsia="Calibri" w:cs="Times New Roman"/>
          <w:b/>
          <w:iCs/>
          <w:u w:val="single"/>
        </w:rPr>
        <w:t>cede ideological space</w:t>
      </w:r>
      <w:r w:rsidRPr="000B2AA7">
        <w:rPr>
          <w:rFonts w:ascii="Arial" w:eastAsia="Calibri" w:hAnsi="Arial" w:cs="Arial"/>
          <w:szCs w:val="26"/>
          <w:u w:val="single"/>
        </w:rPr>
        <w:t xml:space="preserve"> to authoritarian ideology</w:t>
      </w:r>
      <w:r w:rsidRPr="000B2AA7">
        <w:rPr>
          <w:rFonts w:eastAsia="Calibri" w:cs="Times New Roman"/>
          <w:sz w:val="16"/>
        </w:rPr>
        <w:t>.</w:t>
      </w:r>
    </w:p>
    <w:p w14:paraId="625936F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2.2 Socio-economic turmoil</w:t>
      </w:r>
    </w:p>
    <w:p w14:paraId="139DFF0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Mr. Trump’s economic proposals could exacerbate inflation and weaken the country’s economic prospects in ways that ripple through the global economy and intersect with other socio-economic vulnerabilities.</w:t>
      </w:r>
    </w:p>
    <w:p w14:paraId="2F4DF8A7"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D48E639"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0B5047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OMITTED]</w:t>
      </w:r>
    </w:p>
    <w:p w14:paraId="4B78B79F"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12934A9"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4D638CB"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Figure 4 shows potential pathways arising from the critical juncture of a Trump administration’s immigration policy decisions.</w:t>
      </w:r>
    </w:p>
    <w:p w14:paraId="394DB84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OMITTED]</w:t>
      </w:r>
    </w:p>
    <w:p w14:paraId="75A2A71F" w14:textId="77777777" w:rsidR="000B2AA7" w:rsidRPr="000B2AA7" w:rsidRDefault="000B2AA7" w:rsidP="000B2AA7">
      <w:pPr>
        <w:numPr>
          <w:ilvl w:val="0"/>
          <w:numId w:val="7"/>
        </w:numPr>
        <w:spacing w:line="256" w:lineRule="auto"/>
        <w:ind w:hanging="180"/>
        <w:contextualSpacing/>
        <w:rPr>
          <w:rFonts w:eastAsia="Calibri" w:cs="Times New Roman"/>
          <w:sz w:val="8"/>
          <w:szCs w:val="8"/>
        </w:rPr>
      </w:pPr>
      <w:r w:rsidRPr="000B2AA7">
        <w:rPr>
          <w:rFonts w:eastAsia="Calibri" w:cs="Times New Roman"/>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BF246B8"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89007CB" w14:textId="77777777" w:rsidR="000B2AA7" w:rsidRPr="000B2AA7" w:rsidRDefault="000B2AA7" w:rsidP="000B2AA7">
      <w:pPr>
        <w:spacing w:line="256" w:lineRule="auto"/>
        <w:ind w:left="360"/>
        <w:rPr>
          <w:rFonts w:eastAsia="Calibri" w:cs="Times New Roman"/>
          <w:sz w:val="8"/>
          <w:szCs w:val="8"/>
        </w:rPr>
      </w:pPr>
      <w:r w:rsidRPr="000B2AA7">
        <w:rPr>
          <w:rFonts w:eastAsia="Calibri" w:cs="Times New Roman"/>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887AF7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OMITTED]</w:t>
      </w:r>
    </w:p>
    <w:p w14:paraId="38635554"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Poor pandemic response:</w:t>
      </w:r>
      <w:r w:rsidRPr="000B2AA7">
        <w:rPr>
          <w:rFonts w:ascii="Arial" w:eastAsia="Calibri" w:hAnsi="Arial" w:cs="Arial"/>
          <w:szCs w:val="26"/>
          <w:u w:val="single"/>
        </w:rPr>
        <w:t xml:space="preserve"> During</w:t>
      </w:r>
      <w:r w:rsidRPr="000B2AA7">
        <w:rPr>
          <w:rFonts w:eastAsia="Calibri" w:cs="Times New Roman"/>
          <w:sz w:val="16"/>
        </w:rPr>
        <w:t xml:space="preserve"> the </w:t>
      </w:r>
      <w:r w:rsidRPr="000B2AA7">
        <w:rPr>
          <w:rFonts w:eastAsia="Calibri" w:cs="Times New Roman"/>
          <w:b/>
          <w:iCs/>
          <w:u w:val="single"/>
        </w:rPr>
        <w:t>COVID</w:t>
      </w:r>
      <w:r w:rsidRPr="000B2AA7">
        <w:rPr>
          <w:rFonts w:ascii="Arial" w:eastAsia="Calibri" w:hAnsi="Arial" w:cs="Arial"/>
          <w:szCs w:val="26"/>
          <w:u w:val="single"/>
        </w:rPr>
        <w:t>-19</w:t>
      </w:r>
      <w:r w:rsidRPr="000B2AA7">
        <w:rPr>
          <w:rFonts w:eastAsia="Calibri" w:cs="Times New Roman"/>
          <w:sz w:val="16"/>
        </w:rPr>
        <w:t xml:space="preserve"> pandemic, Mr. </w:t>
      </w:r>
      <w:r w:rsidRPr="000B2AA7">
        <w:rPr>
          <w:rFonts w:ascii="Arial" w:eastAsia="Calibri" w:hAnsi="Arial" w:cs="Arial"/>
          <w:szCs w:val="26"/>
          <w:u w:val="single"/>
        </w:rPr>
        <w:t xml:space="preserve">Trump successfully executed </w:t>
      </w:r>
      <w:r w:rsidRPr="000B2AA7">
        <w:rPr>
          <w:rFonts w:eastAsia="Calibri" w:cs="Times New Roman"/>
          <w:b/>
          <w:iCs/>
          <w:u w:val="single"/>
        </w:rPr>
        <w:t>Operation Warp Speed</w:t>
      </w:r>
      <w:r w:rsidRPr="000B2AA7">
        <w:rPr>
          <w:rFonts w:ascii="Arial" w:eastAsia="Calibri" w:hAnsi="Arial" w:cs="Arial"/>
          <w:szCs w:val="26"/>
          <w:u w:val="single"/>
        </w:rPr>
        <w:t xml:space="preserve">, creating a funding pipeline for rapid vaccine development. But he also actively spread misinformation and castigated the medical establishment, imperilling </w:t>
      </w:r>
      <w:r w:rsidRPr="000B2AA7">
        <w:rPr>
          <w:rFonts w:eastAsia="Calibri" w:cs="Times New Roman"/>
          <w:b/>
          <w:iCs/>
          <w:u w:val="single"/>
        </w:rPr>
        <w:t>millions of lives</w:t>
      </w:r>
      <w:r w:rsidRPr="000B2AA7">
        <w:rPr>
          <w:rFonts w:eastAsia="Calibri" w:cs="Times New Roman"/>
          <w:sz w:val="16"/>
        </w:rPr>
        <w:t xml:space="preserve">. His disdain for scientists as part of a cosmopolitan elite would likely continue in his second term. </w:t>
      </w:r>
      <w:r w:rsidRPr="000B2AA7">
        <w:rPr>
          <w:rFonts w:ascii="Arial" w:eastAsia="Calibri" w:hAnsi="Arial" w:cs="Arial"/>
          <w:szCs w:val="26"/>
          <w:u w:val="single"/>
        </w:rPr>
        <w:t xml:space="preserve">Nominations of </w:t>
      </w:r>
      <w:r w:rsidRPr="000B2AA7">
        <w:rPr>
          <w:rFonts w:eastAsia="Calibri" w:cs="Times New Roman"/>
          <w:b/>
          <w:iCs/>
          <w:u w:val="single"/>
        </w:rPr>
        <w:t>scientific</w:t>
      </w:r>
      <w:r w:rsidRPr="000B2AA7">
        <w:rPr>
          <w:rFonts w:ascii="Arial" w:eastAsia="Calibri" w:hAnsi="Arial" w:cs="Arial"/>
          <w:szCs w:val="26"/>
          <w:u w:val="single"/>
        </w:rPr>
        <w:t xml:space="preserve"> and </w:t>
      </w:r>
      <w:r w:rsidRPr="000B2AA7">
        <w:rPr>
          <w:rFonts w:eastAsia="Calibri" w:cs="Times New Roman"/>
          <w:b/>
          <w:iCs/>
          <w:u w:val="single"/>
        </w:rPr>
        <w:t>medical</w:t>
      </w:r>
      <w:r w:rsidRPr="000B2AA7">
        <w:rPr>
          <w:rFonts w:ascii="Arial" w:eastAsia="Calibri" w:hAnsi="Arial" w:cs="Arial"/>
          <w:szCs w:val="26"/>
          <w:u w:val="single"/>
        </w:rPr>
        <w:t xml:space="preserve"> advisors and </w:t>
      </w:r>
      <w:r w:rsidRPr="000B2AA7">
        <w:rPr>
          <w:rFonts w:eastAsia="Calibri" w:cs="Times New Roman"/>
          <w:b/>
          <w:iCs/>
          <w:u w:val="single"/>
        </w:rPr>
        <w:t>personnel</w:t>
      </w:r>
      <w:r w:rsidRPr="000B2AA7">
        <w:rPr>
          <w:rFonts w:ascii="Arial" w:eastAsia="Calibri" w:hAnsi="Arial" w:cs="Arial"/>
          <w:szCs w:val="26"/>
          <w:u w:val="single"/>
        </w:rPr>
        <w:t xml:space="preserve"> within the </w:t>
      </w:r>
      <w:r w:rsidRPr="000B2AA7">
        <w:rPr>
          <w:rFonts w:eastAsia="Calibri" w:cs="Times New Roman"/>
          <w:b/>
          <w:iCs/>
          <w:u w:val="single"/>
        </w:rPr>
        <w:t>admin</w:t>
      </w:r>
      <w:r w:rsidRPr="000B2AA7">
        <w:rPr>
          <w:rFonts w:ascii="Arial" w:eastAsia="Calibri" w:hAnsi="Arial" w:cs="Arial"/>
          <w:szCs w:val="26"/>
          <w:u w:val="single"/>
        </w:rPr>
        <w:t xml:space="preserve">istration would emphasize ideological alignment and </w:t>
      </w:r>
      <w:r w:rsidRPr="000B2AA7">
        <w:rPr>
          <w:rFonts w:eastAsia="Calibri" w:cs="Times New Roman"/>
          <w:b/>
          <w:iCs/>
          <w:u w:val="single"/>
        </w:rPr>
        <w:t>loyalty over scientific expertise</w:t>
      </w:r>
      <w:r w:rsidRPr="000B2AA7">
        <w:rPr>
          <w:rFonts w:ascii="Arial" w:eastAsia="Calibri" w:hAnsi="Arial" w:cs="Arial"/>
          <w:szCs w:val="26"/>
          <w:u w:val="single"/>
        </w:rPr>
        <w:t xml:space="preserve">, increasing the risk that the administration would disseminate poor advice or even outright </w:t>
      </w:r>
      <w:r w:rsidRPr="000B2AA7">
        <w:rPr>
          <w:rFonts w:eastAsia="Calibri" w:cs="Times New Roman"/>
          <w:b/>
          <w:iCs/>
          <w:u w:val="single"/>
        </w:rPr>
        <w:t>disinformation</w:t>
      </w:r>
      <w:r w:rsidRPr="000B2AA7">
        <w:rPr>
          <w:rFonts w:ascii="Arial" w:eastAsia="Calibri" w:hAnsi="Arial" w:cs="Arial"/>
          <w:szCs w:val="26"/>
          <w:u w:val="single"/>
        </w:rPr>
        <w:t xml:space="preserve"> should </w:t>
      </w:r>
      <w:r w:rsidRPr="000B2AA7">
        <w:rPr>
          <w:rFonts w:eastAsia="Calibri" w:cs="Times New Roman"/>
          <w:b/>
          <w:iCs/>
          <w:u w:val="single"/>
        </w:rPr>
        <w:t>another pandemic</w:t>
      </w:r>
      <w:r w:rsidRPr="000B2AA7">
        <w:rPr>
          <w:rFonts w:ascii="Arial" w:eastAsia="Calibri" w:hAnsi="Arial" w:cs="Arial"/>
          <w:szCs w:val="26"/>
          <w:u w:val="single"/>
        </w:rPr>
        <w:t xml:space="preserve"> occur</w:t>
      </w:r>
      <w:r w:rsidRPr="000B2AA7">
        <w:rPr>
          <w:rFonts w:eastAsia="Calibri" w:cs="Times New Roman"/>
          <w:sz w:val="16"/>
        </w:rPr>
        <w:t>.</w:t>
      </w:r>
    </w:p>
    <w:p w14:paraId="55CD3CF9"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0B2AA7">
        <w:rPr>
          <w:rFonts w:ascii="Arial" w:eastAsia="Calibri" w:hAnsi="Arial" w:cs="Arial"/>
          <w:szCs w:val="26"/>
          <w:u w:val="single"/>
        </w:rPr>
        <w:t xml:space="preserve">His likely </w:t>
      </w:r>
      <w:r w:rsidRPr="000B2AA7">
        <w:rPr>
          <w:rFonts w:eastAsia="Calibri" w:cs="Times New Roman"/>
          <w:b/>
          <w:iCs/>
          <w:u w:val="single"/>
        </w:rPr>
        <w:t>weak support</w:t>
      </w:r>
      <w:r w:rsidRPr="000B2AA7">
        <w:rPr>
          <w:rFonts w:ascii="Arial" w:eastAsia="Calibri" w:hAnsi="Arial" w:cs="Arial"/>
          <w:szCs w:val="26"/>
          <w:u w:val="single"/>
        </w:rPr>
        <w:t xml:space="preserve"> for </w:t>
      </w:r>
      <w:r w:rsidRPr="000B2AA7">
        <w:rPr>
          <w:rFonts w:eastAsia="Calibri" w:cs="Times New Roman"/>
          <w:b/>
          <w:iCs/>
          <w:u w:val="single"/>
        </w:rPr>
        <w:t>public health measures</w:t>
      </w:r>
      <w:r w:rsidRPr="000B2AA7">
        <w:rPr>
          <w:rFonts w:ascii="Arial" w:eastAsia="Calibri" w:hAnsi="Arial" w:cs="Arial"/>
          <w:szCs w:val="26"/>
          <w:u w:val="single"/>
        </w:rPr>
        <w:t xml:space="preserve"> (lockdowns, masks, vaccines, and the like) would </w:t>
      </w:r>
      <w:r w:rsidRPr="000B2AA7">
        <w:rPr>
          <w:rFonts w:eastAsia="Calibri" w:cs="Times New Roman"/>
          <w:b/>
          <w:iCs/>
          <w:u w:val="single"/>
        </w:rPr>
        <w:t>exacerbate an outbreak</w:t>
      </w:r>
      <w:r w:rsidRPr="000B2AA7">
        <w:rPr>
          <w:rFonts w:eastAsia="Calibri" w:cs="Times New Roman"/>
          <w:sz w:val="16"/>
        </w:rPr>
        <w:t>.</w:t>
      </w:r>
    </w:p>
    <w:p w14:paraId="3DA904E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2.3 </w:t>
      </w:r>
      <w:r w:rsidRPr="000B2AA7">
        <w:rPr>
          <w:rFonts w:eastAsia="Calibri" w:cs="Times New Roman"/>
          <w:b/>
          <w:iCs/>
          <w:u w:val="single"/>
        </w:rPr>
        <w:t>International conflict</w:t>
      </w:r>
      <w:r w:rsidRPr="000B2AA7">
        <w:rPr>
          <w:rFonts w:eastAsia="Calibri" w:cs="Times New Roman"/>
          <w:sz w:val="16"/>
        </w:rPr>
        <w:t xml:space="preserve"> and security</w:t>
      </w:r>
    </w:p>
    <w:p w14:paraId="182E1A1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Mr. </w:t>
      </w:r>
      <w:r w:rsidRPr="000B2AA7">
        <w:rPr>
          <w:rFonts w:ascii="Arial" w:eastAsia="Calibri" w:hAnsi="Arial" w:cs="Arial"/>
          <w:szCs w:val="26"/>
          <w:u w:val="single"/>
        </w:rPr>
        <w:t xml:space="preserve">Trump has </w:t>
      </w:r>
      <w:r w:rsidRPr="000B2AA7">
        <w:rPr>
          <w:rFonts w:eastAsia="Calibri" w:cs="Times New Roman"/>
          <w:b/>
          <w:iCs/>
          <w:u w:val="single"/>
        </w:rPr>
        <w:t>proposed</w:t>
      </w:r>
      <w:r w:rsidRPr="000B2AA7">
        <w:rPr>
          <w:rFonts w:ascii="Arial" w:eastAsia="Calibri" w:hAnsi="Arial" w:cs="Arial"/>
          <w:szCs w:val="26"/>
          <w:u w:val="single"/>
        </w:rPr>
        <w:t xml:space="preserve"> actions in the </w:t>
      </w:r>
      <w:r w:rsidRPr="000B2AA7">
        <w:rPr>
          <w:rFonts w:eastAsia="Calibri" w:cs="Times New Roman"/>
          <w:b/>
          <w:iCs/>
          <w:u w:val="single"/>
        </w:rPr>
        <w:t>foreign-policy</w:t>
      </w:r>
      <w:r w:rsidRPr="000B2AA7">
        <w:rPr>
          <w:rFonts w:ascii="Arial" w:eastAsia="Calibri" w:hAnsi="Arial" w:cs="Arial"/>
          <w:szCs w:val="26"/>
          <w:u w:val="single"/>
        </w:rPr>
        <w:t xml:space="preserve"> and security spheres that</w:t>
      </w:r>
      <w:r w:rsidRPr="000B2AA7">
        <w:rPr>
          <w:rFonts w:eastAsia="Calibri" w:cs="Times New Roman"/>
          <w:sz w:val="16"/>
        </w:rPr>
        <w:t>—while appealing to his domestic constituencies—</w:t>
      </w:r>
      <w:r w:rsidRPr="000B2AA7">
        <w:rPr>
          <w:rFonts w:ascii="Arial" w:eastAsia="Calibri" w:hAnsi="Arial" w:cs="Arial"/>
          <w:szCs w:val="26"/>
          <w:u w:val="single"/>
        </w:rPr>
        <w:t xml:space="preserve">would </w:t>
      </w:r>
      <w:r w:rsidRPr="000B2AA7">
        <w:rPr>
          <w:rFonts w:eastAsia="Calibri" w:cs="Times New Roman"/>
          <w:b/>
          <w:iCs/>
          <w:u w:val="single"/>
        </w:rPr>
        <w:t>greatly erode</w:t>
      </w:r>
      <w:r w:rsidRPr="000B2AA7">
        <w:rPr>
          <w:rFonts w:ascii="Arial" w:eastAsia="Calibri" w:hAnsi="Arial" w:cs="Arial"/>
          <w:szCs w:val="26"/>
          <w:u w:val="single"/>
        </w:rPr>
        <w:t xml:space="preserve"> America’s international </w:t>
      </w:r>
      <w:r w:rsidRPr="000B2AA7">
        <w:rPr>
          <w:rFonts w:eastAsia="Calibri" w:cs="Times New Roman"/>
          <w:b/>
          <w:iCs/>
          <w:u w:val="single"/>
        </w:rPr>
        <w:t>influence</w:t>
      </w:r>
      <w:r w:rsidRPr="000B2AA7">
        <w:rPr>
          <w:rFonts w:ascii="Arial" w:eastAsia="Calibri" w:hAnsi="Arial" w:cs="Arial"/>
          <w:szCs w:val="26"/>
          <w:u w:val="single"/>
        </w:rPr>
        <w:t>. His “transactional isolationism,” would lead to a more uncertain and conflictual world order</w:t>
      </w:r>
      <w:r w:rsidRPr="000B2AA7">
        <w:rPr>
          <w:rFonts w:eastAsia="Calibri" w:cs="Times New Roman"/>
          <w:sz w:val="16"/>
        </w:rPr>
        <w:t>.</w:t>
      </w:r>
    </w:p>
    <w:p w14:paraId="3BAAB33A"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Weakened NATO</w:t>
      </w:r>
      <w:r w:rsidRPr="000B2AA7">
        <w:rPr>
          <w:rFonts w:ascii="Arial" w:eastAsia="Calibri" w:hAnsi="Arial" w:cs="Arial"/>
          <w:szCs w:val="26"/>
          <w:u w:val="single"/>
        </w:rPr>
        <w:t>, emboldened Russia</w:t>
      </w:r>
      <w:r w:rsidRPr="000B2AA7">
        <w:rPr>
          <w:rFonts w:eastAsia="Calibri" w:cs="Times New Roman"/>
          <w:b/>
          <w:iCs/>
          <w:u w:val="single"/>
        </w:rPr>
        <w:t>:</w:t>
      </w:r>
      <w:r w:rsidRPr="000B2AA7">
        <w:rPr>
          <w:rFonts w:eastAsia="Calibri" w:cs="Times New Roman"/>
          <w:sz w:val="16"/>
        </w:rPr>
        <w:t xml:space="preserve"> Mr. </w:t>
      </w:r>
      <w:r w:rsidRPr="000B2AA7">
        <w:rPr>
          <w:rFonts w:ascii="Arial" w:eastAsia="Calibri" w:hAnsi="Arial" w:cs="Arial"/>
          <w:szCs w:val="26"/>
          <w:u w:val="single"/>
        </w:rPr>
        <w:t xml:space="preserve">Trump has suggested that the US might withdraw from NATO; he has threatened to abandon allies to Russian aggression; and he has brow-beaten NATO members into raising their defense spending. Yet the US is </w:t>
      </w:r>
      <w:r w:rsidRPr="000B2AA7">
        <w:rPr>
          <w:rFonts w:eastAsia="Calibri" w:cs="Times New Roman"/>
          <w:b/>
          <w:iCs/>
          <w:u w:val="single"/>
        </w:rPr>
        <w:t>unlikely to leave NATO</w:t>
      </w:r>
      <w:r w:rsidRPr="000B2AA7">
        <w:rPr>
          <w:rFonts w:eastAsia="Calibri" w:cs="Times New Roman"/>
          <w:sz w:val="16"/>
        </w:rPr>
        <w:t xml:space="preserve">, as doing so would require a two-thirds majority vote in the Senate. </w:t>
      </w:r>
      <w:r w:rsidRPr="000B2AA7">
        <w:rPr>
          <w:rFonts w:eastAsia="Calibri" w:cs="Times New Roman"/>
          <w:b/>
          <w:iCs/>
          <w:u w:val="single"/>
        </w:rPr>
        <w:t>Still</w:t>
      </w:r>
      <w:r w:rsidRPr="000B2AA7">
        <w:rPr>
          <w:rFonts w:ascii="Arial" w:eastAsia="Calibri" w:hAnsi="Arial" w:cs="Arial"/>
          <w:szCs w:val="26"/>
          <w:u w:val="single"/>
        </w:rPr>
        <w:t>, ambivalent or ambiguous support for NATO and its members</w:t>
      </w:r>
      <w:r w:rsidRPr="000B2AA7">
        <w:rPr>
          <w:rFonts w:eastAsia="Calibri" w:cs="Times New Roman"/>
          <w:sz w:val="16"/>
        </w:rPr>
        <w:t xml:space="preserve">, involving actions </w:t>
      </w:r>
      <w:r w:rsidRPr="000B2AA7">
        <w:rPr>
          <w:rFonts w:ascii="Arial" w:eastAsia="Calibri" w:hAnsi="Arial" w:cs="Arial"/>
          <w:szCs w:val="26"/>
          <w:u w:val="single"/>
        </w:rPr>
        <w:t xml:space="preserve">such as withholding diplomatic envoys or cutting funding, would </w:t>
      </w:r>
      <w:r w:rsidRPr="000B2AA7">
        <w:rPr>
          <w:rFonts w:eastAsia="Calibri" w:cs="Times New Roman"/>
          <w:b/>
          <w:iCs/>
          <w:u w:val="single"/>
        </w:rPr>
        <w:t>critically undermine the alliance</w:t>
      </w:r>
      <w:r w:rsidRPr="000B2AA7">
        <w:rPr>
          <w:rFonts w:eastAsia="Calibri" w:cs="Times New Roman"/>
          <w:sz w:val="16"/>
        </w:rPr>
        <w:t xml:space="preserve"> (see Figure 6).</w:t>
      </w:r>
    </w:p>
    <w:p w14:paraId="1EAA82A0"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E6203B4"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134C01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OMITTED]</w:t>
      </w:r>
    </w:p>
    <w:p w14:paraId="3FBB33C9"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Middle East conflict</w:t>
      </w:r>
      <w:r w:rsidRPr="000B2AA7">
        <w:rPr>
          <w:rFonts w:eastAsia="Calibri" w:cs="Times New Roman"/>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BBE8DA6"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highlight w:val="green"/>
          <w:u w:val="single"/>
        </w:rPr>
        <w:t>Chinese aggression towards Taiwan:</w:t>
      </w:r>
      <w:r w:rsidRPr="000B2AA7">
        <w:rPr>
          <w:rFonts w:eastAsia="Calibri" w:cs="Times New Roman"/>
          <w:sz w:val="16"/>
        </w:rPr>
        <w:t xml:space="preserve"> Our </w:t>
      </w:r>
      <w:r w:rsidRPr="000B2AA7">
        <w:rPr>
          <w:rFonts w:ascii="Arial" w:eastAsia="Calibri" w:hAnsi="Arial" w:cs="Arial"/>
          <w:szCs w:val="26"/>
          <w:u w:val="single"/>
        </w:rPr>
        <w:t xml:space="preserve">interviewees were </w:t>
      </w:r>
      <w:r w:rsidRPr="000B2AA7">
        <w:rPr>
          <w:rFonts w:eastAsia="Calibri" w:cs="Times New Roman"/>
          <w:b/>
          <w:iCs/>
          <w:u w:val="single"/>
        </w:rPr>
        <w:t>divided</w:t>
      </w:r>
      <w:r w:rsidRPr="000B2AA7">
        <w:rPr>
          <w:rFonts w:ascii="Arial" w:eastAsia="Calibri" w:hAnsi="Arial" w:cs="Arial"/>
          <w:szCs w:val="26"/>
          <w:u w:val="single"/>
        </w:rPr>
        <w:t xml:space="preserve"> as to </w:t>
      </w:r>
      <w:r w:rsidRPr="000B2AA7">
        <w:rPr>
          <w:rFonts w:ascii="Arial" w:eastAsia="Calibri" w:hAnsi="Arial" w:cs="Arial"/>
          <w:szCs w:val="26"/>
          <w:highlight w:val="green"/>
          <w:u w:val="single"/>
        </w:rPr>
        <w:t>whether</w:t>
      </w:r>
      <w:r w:rsidRPr="000B2AA7">
        <w:rPr>
          <w:rFonts w:ascii="Arial" w:eastAsia="Calibri" w:hAnsi="Arial" w:cs="Arial"/>
          <w:szCs w:val="26"/>
          <w:u w:val="single"/>
        </w:rPr>
        <w:t xml:space="preserve"> a return of</w:t>
      </w:r>
      <w:r w:rsidRPr="000B2AA7">
        <w:rPr>
          <w:rFonts w:eastAsia="Calibri" w:cs="Times New Roman"/>
          <w:sz w:val="16"/>
        </w:rPr>
        <w:t xml:space="preserve"> Mr. </w:t>
      </w:r>
      <w:r w:rsidRPr="000B2AA7">
        <w:rPr>
          <w:rFonts w:eastAsia="Calibri" w:cs="Times New Roman"/>
          <w:b/>
          <w:iCs/>
          <w:u w:val="single"/>
        </w:rPr>
        <w:t>Trump</w:t>
      </w:r>
      <w:r w:rsidRPr="000B2AA7">
        <w:rPr>
          <w:rFonts w:eastAsia="Calibri" w:cs="Times New Roman"/>
          <w:sz w:val="16"/>
        </w:rPr>
        <w:t xml:space="preserve"> to office </w:t>
      </w:r>
      <w:r w:rsidRPr="000B2AA7">
        <w:rPr>
          <w:rFonts w:ascii="Arial" w:eastAsia="Calibri" w:hAnsi="Arial" w:cs="Arial"/>
          <w:szCs w:val="26"/>
          <w:u w:val="single"/>
        </w:rPr>
        <w:t xml:space="preserve">would </w:t>
      </w:r>
      <w:r w:rsidRPr="000B2AA7">
        <w:rPr>
          <w:rFonts w:eastAsia="Calibri" w:cs="Times New Roman"/>
          <w:b/>
          <w:iCs/>
          <w:highlight w:val="green"/>
          <w:u w:val="single"/>
        </w:rPr>
        <w:t>embolden</w:t>
      </w:r>
      <w:r w:rsidRPr="000B2AA7">
        <w:rPr>
          <w:rFonts w:ascii="Arial" w:eastAsia="Calibri" w:hAnsi="Arial" w:cs="Arial"/>
          <w:szCs w:val="26"/>
          <w:u w:val="single"/>
        </w:rPr>
        <w:t xml:space="preserve"> Chine</w:t>
      </w:r>
      <w:r w:rsidRPr="000B2AA7">
        <w:rPr>
          <w:rFonts w:eastAsia="Calibri" w:cs="Times New Roman"/>
          <w:sz w:val="16"/>
        </w:rPr>
        <w:t xml:space="preserve">se President Xi Jinping </w:t>
      </w:r>
      <w:r w:rsidRPr="000B2AA7">
        <w:rPr>
          <w:rFonts w:ascii="Arial" w:eastAsia="Calibri" w:hAnsi="Arial" w:cs="Arial"/>
          <w:szCs w:val="26"/>
          <w:u w:val="single"/>
        </w:rPr>
        <w:t xml:space="preserve">to attack Taiwan, </w:t>
      </w:r>
      <w:r w:rsidRPr="000B2AA7">
        <w:rPr>
          <w:rFonts w:ascii="Arial" w:eastAsia="Calibri" w:hAnsi="Arial" w:cs="Arial"/>
          <w:szCs w:val="26"/>
          <w:highlight w:val="green"/>
          <w:u w:val="single"/>
        </w:rPr>
        <w:t>or</w:t>
      </w:r>
      <w:r w:rsidRPr="000B2AA7">
        <w:rPr>
          <w:rFonts w:ascii="Arial" w:eastAsia="Calibri" w:hAnsi="Arial" w:cs="Arial"/>
          <w:szCs w:val="26"/>
          <w:u w:val="single"/>
        </w:rPr>
        <w:t xml:space="preserve"> if</w:t>
      </w:r>
      <w:r w:rsidRPr="000B2AA7">
        <w:rPr>
          <w:rFonts w:eastAsia="Calibri" w:cs="Times New Roman"/>
          <w:sz w:val="16"/>
        </w:rPr>
        <w:t xml:space="preserve"> the return of Mr. </w:t>
      </w:r>
      <w:r w:rsidRPr="000B2AA7">
        <w:rPr>
          <w:rFonts w:ascii="Arial" w:eastAsia="Calibri" w:hAnsi="Arial" w:cs="Arial"/>
          <w:szCs w:val="26"/>
          <w:u w:val="single"/>
        </w:rPr>
        <w:t xml:space="preserve">Trump’s </w:t>
      </w:r>
      <w:r w:rsidRPr="000B2AA7">
        <w:rPr>
          <w:rFonts w:eastAsia="Calibri" w:cs="Times New Roman"/>
          <w:b/>
          <w:iCs/>
          <w:highlight w:val="green"/>
          <w:u w:val="single"/>
        </w:rPr>
        <w:t>unpredictability</w:t>
      </w:r>
      <w:r w:rsidRPr="000B2AA7">
        <w:rPr>
          <w:rFonts w:eastAsia="Calibri" w:cs="Times New Roman"/>
          <w:sz w:val="16"/>
        </w:rPr>
        <w:t xml:space="preserve"> might instead </w:t>
      </w:r>
      <w:r w:rsidRPr="000B2AA7">
        <w:rPr>
          <w:rFonts w:eastAsia="Calibri" w:cs="Times New Roman"/>
          <w:b/>
          <w:iCs/>
          <w:highlight w:val="green"/>
          <w:u w:val="single"/>
        </w:rPr>
        <w:t>deter</w:t>
      </w:r>
      <w:r w:rsidRPr="000B2AA7">
        <w:rPr>
          <w:rFonts w:ascii="Arial" w:eastAsia="Calibri" w:hAnsi="Arial" w:cs="Arial"/>
          <w:szCs w:val="26"/>
          <w:u w:val="single"/>
        </w:rPr>
        <w:t xml:space="preserve"> Chinese aggression</w:t>
      </w:r>
      <w:r w:rsidRPr="000B2AA7">
        <w:rPr>
          <w:rFonts w:eastAsia="Calibri" w:cs="Times New Roman"/>
          <w:sz w:val="16"/>
        </w:rPr>
        <w:t xml:space="preserve">. </w:t>
      </w:r>
      <w:r w:rsidRPr="000B2AA7">
        <w:rPr>
          <w:rFonts w:eastAsia="Calibri" w:cs="Times New Roman"/>
          <w:b/>
          <w:iCs/>
          <w:u w:val="single"/>
        </w:rPr>
        <w:t>But</w:t>
      </w:r>
      <w:r w:rsidRPr="000B2AA7">
        <w:rPr>
          <w:rFonts w:ascii="Arial" w:eastAsia="Calibri" w:hAnsi="Arial" w:cs="Arial"/>
          <w:szCs w:val="26"/>
          <w:u w:val="single"/>
        </w:rPr>
        <w:t xml:space="preserve"> they </w:t>
      </w:r>
      <w:r w:rsidRPr="000B2AA7">
        <w:rPr>
          <w:rFonts w:eastAsia="Calibri" w:cs="Times New Roman"/>
          <w:b/>
          <w:iCs/>
          <w:u w:val="single"/>
        </w:rPr>
        <w:t>agreed</w:t>
      </w:r>
      <w:r w:rsidRPr="000B2AA7">
        <w:rPr>
          <w:rFonts w:eastAsia="Calibri" w:cs="Times New Roman"/>
          <w:sz w:val="16"/>
        </w:rPr>
        <w:t xml:space="preserve"> that were Xi to act, President </w:t>
      </w:r>
      <w:r w:rsidRPr="000B2AA7">
        <w:rPr>
          <w:rFonts w:eastAsia="Calibri" w:cs="Times New Roman"/>
          <w:b/>
          <w:iCs/>
          <w:u w:val="single"/>
        </w:rPr>
        <w:t>Trump</w:t>
      </w:r>
      <w:r w:rsidRPr="000B2AA7">
        <w:rPr>
          <w:rFonts w:ascii="Arial" w:eastAsia="Calibri" w:hAnsi="Arial" w:cs="Arial"/>
          <w:szCs w:val="26"/>
          <w:u w:val="single"/>
        </w:rPr>
        <w:t xml:space="preserve"> would be more </w:t>
      </w:r>
      <w:r w:rsidRPr="000B2AA7">
        <w:rPr>
          <w:rFonts w:eastAsia="Calibri" w:cs="Times New Roman"/>
          <w:b/>
          <w:iCs/>
          <w:highlight w:val="green"/>
          <w:u w:val="single"/>
        </w:rPr>
        <w:t>likely</w:t>
      </w:r>
      <w:r w:rsidRPr="000B2AA7">
        <w:rPr>
          <w:rFonts w:eastAsia="Calibri" w:cs="Times New Roman"/>
          <w:sz w:val="16"/>
        </w:rPr>
        <w:t xml:space="preserve"> (than President Harris, were she in office) </w:t>
      </w:r>
      <w:r w:rsidRPr="000B2AA7">
        <w:rPr>
          <w:rFonts w:ascii="Arial" w:eastAsia="Calibri" w:hAnsi="Arial" w:cs="Arial"/>
          <w:szCs w:val="26"/>
          <w:highlight w:val="green"/>
          <w:u w:val="single"/>
        </w:rPr>
        <w:t>to make</w:t>
      </w:r>
      <w:r w:rsidRPr="000B2AA7">
        <w:rPr>
          <w:rFonts w:ascii="Arial" w:eastAsia="Calibri" w:hAnsi="Arial" w:cs="Arial"/>
          <w:szCs w:val="26"/>
          <w:u w:val="single"/>
        </w:rPr>
        <w:t xml:space="preserve"> rash and </w:t>
      </w:r>
      <w:r w:rsidRPr="000B2AA7">
        <w:rPr>
          <w:rFonts w:eastAsia="Calibri" w:cs="Times New Roman"/>
          <w:b/>
          <w:iCs/>
          <w:highlight w:val="green"/>
          <w:u w:val="single"/>
        </w:rPr>
        <w:t>unconsidered decisions</w:t>
      </w:r>
      <w:r w:rsidRPr="000B2AA7">
        <w:rPr>
          <w:rFonts w:ascii="Arial" w:eastAsia="Calibri" w:hAnsi="Arial" w:cs="Arial"/>
          <w:szCs w:val="26"/>
          <w:u w:val="single"/>
        </w:rPr>
        <w:t xml:space="preserve">, thus </w:t>
      </w:r>
      <w:r w:rsidRPr="000B2AA7">
        <w:rPr>
          <w:rFonts w:eastAsia="Calibri" w:cs="Times New Roman"/>
          <w:b/>
          <w:iCs/>
          <w:highlight w:val="green"/>
          <w:u w:val="single"/>
        </w:rPr>
        <w:t>escalating</w:t>
      </w:r>
      <w:r w:rsidRPr="000B2AA7">
        <w:rPr>
          <w:rFonts w:ascii="Arial" w:eastAsia="Calibri" w:hAnsi="Arial" w:cs="Arial"/>
          <w:szCs w:val="26"/>
          <w:u w:val="single"/>
        </w:rPr>
        <w:t xml:space="preserve"> the </w:t>
      </w:r>
      <w:r w:rsidRPr="000B2AA7">
        <w:rPr>
          <w:rFonts w:ascii="Arial" w:eastAsia="Calibri" w:hAnsi="Arial" w:cs="Arial"/>
          <w:szCs w:val="26"/>
          <w:highlight w:val="green"/>
          <w:u w:val="single"/>
        </w:rPr>
        <w:t>crisis</w:t>
      </w:r>
      <w:r w:rsidRPr="000B2AA7">
        <w:rPr>
          <w:rFonts w:ascii="Arial" w:eastAsia="Calibri" w:hAnsi="Arial" w:cs="Arial"/>
          <w:szCs w:val="26"/>
          <w:u w:val="single"/>
        </w:rPr>
        <w:t>—</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ultimately perhaps </w:t>
      </w:r>
      <w:r w:rsidRPr="000B2AA7">
        <w:rPr>
          <w:rFonts w:ascii="Arial" w:eastAsia="Calibri" w:hAnsi="Arial" w:cs="Arial"/>
          <w:szCs w:val="26"/>
          <w:highlight w:val="green"/>
          <w:u w:val="single"/>
        </w:rPr>
        <w:t xml:space="preserve">stumbling into </w:t>
      </w:r>
      <w:r w:rsidRPr="000B2AA7">
        <w:rPr>
          <w:rFonts w:eastAsia="Calibri" w:cs="Times New Roman"/>
          <w:b/>
          <w:iCs/>
          <w:highlight w:val="green"/>
          <w:u w:val="single"/>
        </w:rPr>
        <w:t>nuclear war</w:t>
      </w:r>
      <w:r w:rsidRPr="000B2AA7">
        <w:rPr>
          <w:rFonts w:eastAsia="Calibri" w:cs="Times New Roman"/>
          <w:sz w:val="16"/>
        </w:rPr>
        <w:t>.</w:t>
      </w:r>
    </w:p>
    <w:p w14:paraId="284CD4CD"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u w:val="single"/>
        </w:rPr>
        <w:t>Transactional isolationism and international leadership:</w:t>
      </w:r>
      <w:r w:rsidRPr="000B2AA7">
        <w:rPr>
          <w:rFonts w:eastAsia="Calibri" w:cs="Times New Roman"/>
          <w:sz w:val="16"/>
        </w:rPr>
        <w:t xml:space="preserve"> In a second administration, Mr. </w:t>
      </w:r>
      <w:r w:rsidRPr="000B2AA7">
        <w:rPr>
          <w:rFonts w:ascii="Arial" w:eastAsia="Calibri" w:hAnsi="Arial" w:cs="Arial"/>
          <w:szCs w:val="26"/>
          <w:u w:val="single"/>
        </w:rPr>
        <w:t>Trump would eschew America’s longstanding international leadership in favor of “</w:t>
      </w:r>
      <w:r w:rsidRPr="000B2AA7">
        <w:rPr>
          <w:rFonts w:eastAsia="Calibri" w:cs="Times New Roman"/>
          <w:b/>
          <w:iCs/>
          <w:highlight w:val="green"/>
          <w:u w:val="single"/>
        </w:rPr>
        <w:t>transactional</w:t>
      </w:r>
      <w:r w:rsidRPr="000B2AA7">
        <w:rPr>
          <w:rFonts w:ascii="Arial" w:eastAsia="Calibri" w:hAnsi="Arial" w:cs="Arial"/>
          <w:szCs w:val="26"/>
          <w:u w:val="single"/>
        </w:rPr>
        <w:t xml:space="preserve"> isolationist” </w:t>
      </w:r>
      <w:r w:rsidRPr="000B2AA7">
        <w:rPr>
          <w:rFonts w:eastAsia="Calibri" w:cs="Times New Roman"/>
          <w:b/>
          <w:iCs/>
          <w:highlight w:val="green"/>
          <w:u w:val="single"/>
        </w:rPr>
        <w:t>diplomacy</w:t>
      </w:r>
      <w:r w:rsidRPr="000B2AA7">
        <w:rPr>
          <w:rFonts w:eastAsia="Calibri" w:cs="Times New Roman"/>
          <w:sz w:val="16"/>
        </w:rPr>
        <w:t xml:space="preserve"> and a broad turn inward. </w:t>
      </w:r>
      <w:r w:rsidRPr="000B2AA7">
        <w:rPr>
          <w:rFonts w:ascii="Arial" w:eastAsia="Calibri" w:hAnsi="Arial" w:cs="Arial"/>
          <w:szCs w:val="26"/>
          <w:u w:val="single"/>
        </w:rPr>
        <w:t xml:space="preserve">The world </w:t>
      </w:r>
      <w:r w:rsidRPr="000B2AA7">
        <w:rPr>
          <w:rFonts w:ascii="Arial" w:eastAsia="Calibri" w:hAnsi="Arial" w:cs="Arial"/>
          <w:szCs w:val="26"/>
          <w:highlight w:val="green"/>
          <w:u w:val="single"/>
        </w:rPr>
        <w:t xml:space="preserve">could </w:t>
      </w:r>
      <w:r w:rsidRPr="000B2AA7">
        <w:rPr>
          <w:rFonts w:eastAsia="Calibri" w:cs="Times New Roman"/>
          <w:b/>
          <w:iCs/>
          <w:highlight w:val="green"/>
          <w:u w:val="single"/>
        </w:rPr>
        <w:t>progressively lose</w:t>
      </w:r>
      <w:r w:rsidRPr="000B2AA7">
        <w:rPr>
          <w:rFonts w:ascii="Arial" w:eastAsia="Calibri" w:hAnsi="Arial" w:cs="Arial"/>
          <w:szCs w:val="26"/>
          <w:highlight w:val="green"/>
          <w:u w:val="single"/>
        </w:rPr>
        <w:t xml:space="preserve"> the </w:t>
      </w:r>
      <w:r w:rsidRPr="000B2AA7">
        <w:rPr>
          <w:rFonts w:eastAsia="Calibri" w:cs="Times New Roman"/>
          <w:b/>
          <w:iCs/>
          <w:highlight w:val="green"/>
          <w:u w:val="single"/>
        </w:rPr>
        <w:t>coordination</w:t>
      </w:r>
      <w:r w:rsidRPr="000B2AA7">
        <w:rPr>
          <w:rFonts w:ascii="Arial" w:eastAsia="Calibri" w:hAnsi="Arial" w:cs="Arial"/>
          <w:szCs w:val="26"/>
          <w:u w:val="single"/>
        </w:rPr>
        <w:t xml:space="preserve">, </w:t>
      </w:r>
      <w:r w:rsidRPr="000B2AA7">
        <w:rPr>
          <w:rFonts w:eastAsia="Calibri" w:cs="Times New Roman"/>
          <w:b/>
          <w:iCs/>
          <w:u w:val="single"/>
        </w:rPr>
        <w:t>security</w:t>
      </w:r>
      <w:r w:rsidRPr="000B2AA7">
        <w:rPr>
          <w:rFonts w:ascii="Arial" w:eastAsia="Calibri" w:hAnsi="Arial" w:cs="Arial"/>
          <w:szCs w:val="26"/>
          <w:u w:val="single"/>
        </w:rPr>
        <w:t xml:space="preserve">, and </w:t>
      </w:r>
      <w:r w:rsidRPr="000B2AA7">
        <w:rPr>
          <w:rFonts w:eastAsia="Calibri" w:cs="Times New Roman"/>
          <w:b/>
          <w:iCs/>
          <w:u w:val="single"/>
        </w:rPr>
        <w:t>stability</w:t>
      </w:r>
      <w:r w:rsidRPr="000B2AA7">
        <w:rPr>
          <w:rFonts w:ascii="Arial" w:eastAsia="Calibri" w:hAnsi="Arial" w:cs="Arial"/>
          <w:szCs w:val="26"/>
          <w:u w:val="single"/>
        </w:rPr>
        <w:t xml:space="preserve"> that </w:t>
      </w:r>
      <w:r w:rsidRPr="000B2AA7">
        <w:rPr>
          <w:rFonts w:ascii="Arial" w:eastAsia="Calibri" w:hAnsi="Arial" w:cs="Arial"/>
          <w:szCs w:val="26"/>
          <w:highlight w:val="green"/>
          <w:u w:val="single"/>
        </w:rPr>
        <w:t>America</w:t>
      </w:r>
      <w:r w:rsidRPr="000B2AA7">
        <w:rPr>
          <w:rFonts w:ascii="Arial" w:eastAsia="Calibri" w:hAnsi="Arial" w:cs="Arial"/>
          <w:szCs w:val="26"/>
          <w:u w:val="single"/>
        </w:rPr>
        <w:t xml:space="preserve"> has </w:t>
      </w:r>
      <w:r w:rsidRPr="000B2AA7">
        <w:rPr>
          <w:rFonts w:ascii="Arial" w:eastAsia="Calibri" w:hAnsi="Arial" w:cs="Arial"/>
          <w:szCs w:val="26"/>
          <w:highlight w:val="green"/>
          <w:u w:val="single"/>
        </w:rPr>
        <w:t>provided</w:t>
      </w:r>
      <w:r w:rsidRPr="000B2AA7">
        <w:rPr>
          <w:rFonts w:ascii="Arial" w:eastAsia="Calibri" w:hAnsi="Arial" w:cs="Arial"/>
          <w:szCs w:val="26"/>
          <w:u w:val="single"/>
        </w:rPr>
        <w:t xml:space="preserve"> by acting as a global referee and protector of international </w:t>
      </w:r>
      <w:r w:rsidRPr="000B2AA7">
        <w:rPr>
          <w:rFonts w:eastAsia="Calibri" w:cs="Times New Roman"/>
          <w:b/>
          <w:iCs/>
          <w:u w:val="single"/>
        </w:rPr>
        <w:t>public goods</w:t>
      </w:r>
      <w:r w:rsidRPr="000B2AA7">
        <w:rPr>
          <w:rFonts w:ascii="Arial" w:eastAsia="Calibri" w:hAnsi="Arial" w:cs="Arial"/>
          <w:szCs w:val="26"/>
          <w:u w:val="single"/>
        </w:rPr>
        <w:t xml:space="preserve">, such as </w:t>
      </w:r>
      <w:r w:rsidRPr="000B2AA7">
        <w:rPr>
          <w:rFonts w:eastAsia="Calibri" w:cs="Times New Roman"/>
          <w:b/>
          <w:iCs/>
          <w:u w:val="single"/>
        </w:rPr>
        <w:t>shipping routes</w:t>
      </w:r>
      <w:r w:rsidRPr="000B2AA7">
        <w:rPr>
          <w:rFonts w:eastAsia="Calibri" w:cs="Times New Roman"/>
          <w:sz w:val="16"/>
        </w:rPr>
        <w:t>. Mr. Trump would also reduce financial support for multilateral organizations, including United Nations’ agencies and international legal bodies, and scapegoat them for the world’s ills.</w:t>
      </w:r>
    </w:p>
    <w:p w14:paraId="268C787E" w14:textId="77777777" w:rsidR="000B2AA7" w:rsidRPr="000B2AA7" w:rsidRDefault="000B2AA7" w:rsidP="000B2AA7">
      <w:pPr>
        <w:spacing w:line="256" w:lineRule="auto"/>
        <w:ind w:left="360"/>
        <w:rPr>
          <w:rFonts w:eastAsia="Calibri" w:cs="Times New Roman"/>
          <w:sz w:val="16"/>
        </w:rPr>
      </w:pPr>
      <w:r w:rsidRPr="000B2AA7">
        <w:rPr>
          <w:rFonts w:ascii="Arial" w:eastAsia="Calibri" w:hAnsi="Arial" w:cs="Arial"/>
          <w:szCs w:val="26"/>
          <w:u w:val="single"/>
        </w:rPr>
        <w:t xml:space="preserve">The international community’s long-term planning and </w:t>
      </w:r>
      <w:r w:rsidRPr="000B2AA7">
        <w:rPr>
          <w:rFonts w:eastAsia="Calibri" w:cs="Times New Roman"/>
          <w:b/>
          <w:iCs/>
          <w:u w:val="single"/>
        </w:rPr>
        <w:t>conflict/</w:t>
      </w:r>
      <w:r w:rsidRPr="000B2AA7">
        <w:rPr>
          <w:rFonts w:eastAsia="Calibri" w:cs="Times New Roman"/>
          <w:b/>
          <w:iCs/>
          <w:highlight w:val="green"/>
          <w:u w:val="single"/>
        </w:rPr>
        <w:t>crisis management</w:t>
      </w:r>
      <w:r w:rsidRPr="000B2AA7">
        <w:rPr>
          <w:rFonts w:ascii="Arial" w:eastAsia="Calibri" w:hAnsi="Arial" w:cs="Arial"/>
          <w:szCs w:val="26"/>
          <w:u w:val="single"/>
        </w:rPr>
        <w:t xml:space="preserve"> capacities </w:t>
      </w:r>
      <w:r w:rsidRPr="000B2AA7">
        <w:rPr>
          <w:rFonts w:ascii="Arial" w:eastAsia="Calibri" w:hAnsi="Arial" w:cs="Arial"/>
          <w:szCs w:val="26"/>
          <w:highlight w:val="green"/>
          <w:u w:val="single"/>
        </w:rPr>
        <w:t xml:space="preserve">would </w:t>
      </w:r>
      <w:r w:rsidRPr="000B2AA7">
        <w:rPr>
          <w:rFonts w:eastAsia="Calibri" w:cs="Times New Roman"/>
          <w:b/>
          <w:iCs/>
          <w:highlight w:val="green"/>
          <w:u w:val="single"/>
        </w:rPr>
        <w:t>erode</w:t>
      </w:r>
      <w:r w:rsidRPr="000B2AA7">
        <w:rPr>
          <w:rFonts w:ascii="Arial" w:eastAsia="Calibri" w:hAnsi="Arial" w:cs="Arial"/>
          <w:szCs w:val="26"/>
          <w:highlight w:val="green"/>
          <w:u w:val="single"/>
        </w:rPr>
        <w:t>, with</w:t>
      </w:r>
      <w:r w:rsidRPr="000B2AA7">
        <w:rPr>
          <w:rFonts w:ascii="Arial" w:eastAsia="Calibri" w:hAnsi="Arial" w:cs="Arial"/>
          <w:szCs w:val="26"/>
          <w:u w:val="single"/>
        </w:rPr>
        <w:t xml:space="preserve"> adverse effects on </w:t>
      </w:r>
      <w:r w:rsidRPr="000B2AA7">
        <w:rPr>
          <w:rFonts w:eastAsia="Calibri" w:cs="Times New Roman"/>
          <w:b/>
          <w:iCs/>
          <w:u w:val="single"/>
        </w:rPr>
        <w:t>development</w:t>
      </w:r>
      <w:r w:rsidRPr="000B2AA7">
        <w:rPr>
          <w:rFonts w:ascii="Arial" w:eastAsia="Calibri" w:hAnsi="Arial" w:cs="Arial"/>
          <w:szCs w:val="26"/>
          <w:u w:val="single"/>
        </w:rPr>
        <w:t xml:space="preserve"> assistance, international </w:t>
      </w:r>
      <w:r w:rsidRPr="000B2AA7">
        <w:rPr>
          <w:rFonts w:eastAsia="Calibri" w:cs="Times New Roman"/>
          <w:b/>
          <w:iCs/>
          <w:u w:val="single"/>
        </w:rPr>
        <w:t>trade</w:t>
      </w:r>
      <w:r w:rsidRPr="000B2AA7">
        <w:rPr>
          <w:rFonts w:ascii="Arial" w:eastAsia="Calibri" w:hAnsi="Arial" w:cs="Arial"/>
          <w:szCs w:val="26"/>
          <w:u w:val="single"/>
        </w:rPr>
        <w:t xml:space="preserve">, north-south relations, </w:t>
      </w:r>
      <w:r w:rsidRPr="000B2AA7">
        <w:rPr>
          <w:rFonts w:eastAsia="Calibri" w:cs="Times New Roman"/>
          <w:b/>
          <w:iCs/>
          <w:u w:val="single"/>
        </w:rPr>
        <w:t>macro-economic stability</w:t>
      </w:r>
      <w:r w:rsidRPr="000B2AA7">
        <w:rPr>
          <w:rFonts w:ascii="Arial" w:eastAsia="Calibri" w:hAnsi="Arial" w:cs="Arial"/>
          <w:szCs w:val="26"/>
          <w:u w:val="single"/>
        </w:rPr>
        <w:t xml:space="preserve">, </w:t>
      </w:r>
      <w:r w:rsidRPr="000B2AA7">
        <w:rPr>
          <w:rFonts w:eastAsia="Calibri" w:cs="Times New Roman"/>
          <w:b/>
          <w:iCs/>
          <w:u w:val="single"/>
        </w:rPr>
        <w:t>climate action</w:t>
      </w:r>
      <w:r w:rsidRPr="000B2AA7">
        <w:rPr>
          <w:rFonts w:ascii="Arial" w:eastAsia="Calibri" w:hAnsi="Arial" w:cs="Arial"/>
          <w:szCs w:val="26"/>
          <w:u w:val="single"/>
        </w:rPr>
        <w:t xml:space="preserve">, and </w:t>
      </w:r>
      <w:r w:rsidRPr="000B2AA7">
        <w:rPr>
          <w:rFonts w:eastAsia="Calibri" w:cs="Times New Roman"/>
          <w:b/>
          <w:iCs/>
          <w:highlight w:val="green"/>
          <w:u w:val="single"/>
        </w:rPr>
        <w:t>peacebuilding</w:t>
      </w:r>
      <w:r w:rsidRPr="000B2AA7">
        <w:rPr>
          <w:rFonts w:eastAsia="Calibri" w:cs="Times New Roman"/>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5F7403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OMITTED]</w:t>
      </w:r>
    </w:p>
    <w:p w14:paraId="29670134" w14:textId="77777777" w:rsidR="000B2AA7" w:rsidRPr="000B2AA7" w:rsidRDefault="000B2AA7" w:rsidP="000B2AA7">
      <w:pPr>
        <w:numPr>
          <w:ilvl w:val="0"/>
          <w:numId w:val="7"/>
        </w:numPr>
        <w:spacing w:line="256" w:lineRule="auto"/>
        <w:ind w:hanging="180"/>
        <w:contextualSpacing/>
        <w:rPr>
          <w:rFonts w:eastAsia="Calibri" w:cs="Times New Roman"/>
          <w:sz w:val="16"/>
        </w:rPr>
      </w:pPr>
      <w:r w:rsidRPr="000B2AA7">
        <w:rPr>
          <w:rFonts w:eastAsia="Calibri" w:cs="Times New Roman"/>
          <w:b/>
          <w:iCs/>
          <w:highlight w:val="green"/>
          <w:u w:val="single"/>
        </w:rPr>
        <w:t>Weakened nuclear c</w:t>
      </w:r>
      <w:r w:rsidRPr="000B2AA7">
        <w:rPr>
          <w:rFonts w:eastAsia="Calibri" w:cs="Times New Roman"/>
          <w:b/>
          <w:iCs/>
          <w:u w:val="single"/>
        </w:rPr>
        <w:t xml:space="preserve">ommand </w:t>
      </w:r>
      <w:r w:rsidRPr="000B2AA7">
        <w:rPr>
          <w:rFonts w:eastAsia="Calibri" w:cs="Times New Roman"/>
          <w:b/>
          <w:iCs/>
          <w:highlight w:val="green"/>
          <w:u w:val="single"/>
        </w:rPr>
        <w:t>and c</w:t>
      </w:r>
      <w:r w:rsidRPr="000B2AA7">
        <w:rPr>
          <w:rFonts w:eastAsia="Calibri" w:cs="Times New Roman"/>
          <w:b/>
          <w:iCs/>
          <w:u w:val="single"/>
        </w:rPr>
        <w:t>ontrol:</w:t>
      </w:r>
      <w:r w:rsidRPr="000B2AA7">
        <w:rPr>
          <w:rFonts w:eastAsia="Calibri" w:cs="Times New Roman"/>
          <w:sz w:val="16"/>
        </w:rPr>
        <w:t xml:space="preserve"> The </w:t>
      </w:r>
      <w:r w:rsidRPr="000B2AA7">
        <w:rPr>
          <w:rFonts w:eastAsia="Calibri" w:cs="Times New Roman"/>
          <w:b/>
          <w:iCs/>
          <w:u w:val="single"/>
        </w:rPr>
        <w:t>experts</w:t>
      </w:r>
      <w:r w:rsidRPr="000B2AA7">
        <w:rPr>
          <w:rFonts w:eastAsia="Calibri" w:cs="Times New Roman"/>
          <w:sz w:val="16"/>
        </w:rPr>
        <w:t xml:space="preserve"> we consulted </w:t>
      </w:r>
      <w:r w:rsidRPr="000B2AA7">
        <w:rPr>
          <w:rFonts w:ascii="Arial" w:eastAsia="Calibri" w:hAnsi="Arial" w:cs="Arial"/>
          <w:szCs w:val="26"/>
          <w:u w:val="single"/>
        </w:rPr>
        <w:t xml:space="preserve">argued that the chain of command involving nuclear weapons is </w:t>
      </w:r>
      <w:r w:rsidRPr="000B2AA7">
        <w:rPr>
          <w:rFonts w:eastAsia="Calibri" w:cs="Times New Roman"/>
          <w:b/>
          <w:iCs/>
          <w:u w:val="single"/>
        </w:rPr>
        <w:t>more robust</w:t>
      </w:r>
      <w:r w:rsidRPr="000B2AA7">
        <w:rPr>
          <w:rFonts w:ascii="Arial" w:eastAsia="Calibri" w:hAnsi="Arial" w:cs="Arial"/>
          <w:szCs w:val="26"/>
          <w:u w:val="single"/>
        </w:rPr>
        <w:t xml:space="preserve"> than conventionally appreciated</w:t>
      </w:r>
      <w:r w:rsidRPr="000B2AA7">
        <w:rPr>
          <w:rFonts w:eastAsia="Calibri" w:cs="Times New Roman"/>
          <w:sz w:val="16"/>
        </w:rPr>
        <w:t xml:space="preserve">. </w:t>
      </w:r>
      <w:r w:rsidRPr="000B2AA7">
        <w:rPr>
          <w:rFonts w:ascii="Arial" w:eastAsia="Calibri" w:hAnsi="Arial" w:cs="Arial"/>
          <w:szCs w:val="26"/>
          <w:u w:val="single"/>
        </w:rPr>
        <w:t>Two scenarios involving</w:t>
      </w:r>
      <w:r w:rsidRPr="000B2AA7">
        <w:rPr>
          <w:rFonts w:eastAsia="Calibri" w:cs="Times New Roman"/>
          <w:sz w:val="16"/>
        </w:rPr>
        <w:t xml:space="preserve"> Mr. </w:t>
      </w:r>
      <w:r w:rsidRPr="000B2AA7">
        <w:rPr>
          <w:rFonts w:ascii="Arial" w:eastAsia="Calibri" w:hAnsi="Arial" w:cs="Arial"/>
          <w:szCs w:val="26"/>
          <w:u w:val="single"/>
        </w:rPr>
        <w:t>Trump’s possible use of nuclear weapons are commonly presented</w:t>
      </w:r>
      <w:r w:rsidRPr="000B2AA7">
        <w:rPr>
          <w:rFonts w:eastAsia="Calibri" w:cs="Times New Roman"/>
          <w:sz w:val="16"/>
        </w:rPr>
        <w:t xml:space="preserve">. In the </w:t>
      </w:r>
      <w:r w:rsidRPr="000B2AA7">
        <w:rPr>
          <w:rFonts w:eastAsia="Calibri" w:cs="Times New Roman"/>
          <w:b/>
          <w:iCs/>
          <w:u w:val="single"/>
        </w:rPr>
        <w:t>first</w:t>
      </w:r>
      <w:r w:rsidRPr="000B2AA7">
        <w:rPr>
          <w:rFonts w:eastAsia="Calibri" w:cs="Times New Roman"/>
          <w:sz w:val="16"/>
        </w:rPr>
        <w:t xml:space="preserve">, the Pentagon alerts the President about an emergency that requires his immediate decision on whether to use the weapons. In such circumstances, because the military would already be aware of the threat, it would be </w:t>
      </w:r>
      <w:r w:rsidRPr="000B2AA7">
        <w:rPr>
          <w:rFonts w:eastAsia="Calibri" w:cs="Times New Roman"/>
          <w:b/>
          <w:iCs/>
          <w:u w:val="single"/>
        </w:rPr>
        <w:t>primed to respond</w:t>
      </w:r>
      <w:r w:rsidRPr="000B2AA7">
        <w:rPr>
          <w:rFonts w:ascii="Arial" w:eastAsia="Calibri" w:hAnsi="Arial" w:cs="Arial"/>
          <w:szCs w:val="26"/>
          <w:u w:val="single"/>
        </w:rPr>
        <w:t xml:space="preserve">, and </w:t>
      </w:r>
      <w:r w:rsidRPr="000B2AA7">
        <w:rPr>
          <w:rFonts w:eastAsia="Calibri" w:cs="Times New Roman"/>
          <w:b/>
          <w:iCs/>
          <w:u w:val="single"/>
        </w:rPr>
        <w:t>key</w:t>
      </w:r>
      <w:r w:rsidRPr="000B2AA7">
        <w:rPr>
          <w:rFonts w:ascii="Arial" w:eastAsia="Calibri" w:hAnsi="Arial" w:cs="Arial"/>
          <w:szCs w:val="26"/>
          <w:u w:val="single"/>
        </w:rPr>
        <w:t xml:space="preserve"> military and intelligence </w:t>
      </w:r>
      <w:r w:rsidRPr="000B2AA7">
        <w:rPr>
          <w:rFonts w:eastAsia="Calibri" w:cs="Times New Roman"/>
          <w:b/>
          <w:iCs/>
          <w:u w:val="single"/>
        </w:rPr>
        <w:t>personnel</w:t>
      </w:r>
      <w:r w:rsidRPr="000B2AA7">
        <w:rPr>
          <w:rFonts w:ascii="Arial" w:eastAsia="Calibri" w:hAnsi="Arial" w:cs="Arial"/>
          <w:szCs w:val="26"/>
          <w:u w:val="single"/>
        </w:rPr>
        <w:t xml:space="preserve"> would be </w:t>
      </w:r>
      <w:r w:rsidRPr="000B2AA7">
        <w:rPr>
          <w:rFonts w:eastAsia="Calibri" w:cs="Times New Roman"/>
          <w:b/>
          <w:iCs/>
          <w:u w:val="single"/>
        </w:rPr>
        <w:t>ready to advise</w:t>
      </w:r>
      <w:r w:rsidRPr="000B2AA7">
        <w:rPr>
          <w:rFonts w:ascii="Arial" w:eastAsia="Calibri" w:hAnsi="Arial" w:cs="Arial"/>
          <w:szCs w:val="26"/>
          <w:u w:val="single"/>
        </w:rPr>
        <w:t xml:space="preserve"> the President on appropriate actions</w:t>
      </w:r>
      <w:r w:rsidRPr="000B2AA7">
        <w:rPr>
          <w:rFonts w:eastAsia="Calibri" w:cs="Times New Roman"/>
          <w:sz w:val="16"/>
        </w:rPr>
        <w:t xml:space="preserve">. In the </w:t>
      </w:r>
      <w:r w:rsidRPr="000B2AA7">
        <w:rPr>
          <w:rFonts w:eastAsia="Calibri" w:cs="Times New Roman"/>
          <w:b/>
          <w:iCs/>
          <w:u w:val="single"/>
        </w:rPr>
        <w:t>second</w:t>
      </w:r>
      <w:r w:rsidRPr="000B2AA7">
        <w:rPr>
          <w:rFonts w:eastAsia="Calibri" w:cs="Times New Roman"/>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0B2AA7">
        <w:rPr>
          <w:rFonts w:ascii="Arial" w:eastAsia="Calibri" w:hAnsi="Arial" w:cs="Arial"/>
          <w:szCs w:val="26"/>
          <w:u w:val="single"/>
        </w:rPr>
        <w:t xml:space="preserve">Trump </w:t>
      </w:r>
      <w:r w:rsidRPr="000B2AA7">
        <w:rPr>
          <w:rFonts w:ascii="Arial" w:eastAsia="Calibri" w:hAnsi="Arial" w:cs="Arial"/>
          <w:szCs w:val="26"/>
          <w:highlight w:val="green"/>
          <w:u w:val="single"/>
        </w:rPr>
        <w:t>use</w:t>
      </w:r>
      <w:r w:rsidRPr="000B2AA7">
        <w:rPr>
          <w:rFonts w:ascii="Arial" w:eastAsia="Calibri" w:hAnsi="Arial" w:cs="Arial"/>
          <w:szCs w:val="26"/>
          <w:u w:val="single"/>
        </w:rPr>
        <w:t xml:space="preserve">s nuclear weapons </w:t>
      </w:r>
      <w:r w:rsidRPr="000B2AA7">
        <w:rPr>
          <w:rFonts w:eastAsia="Calibri" w:cs="Times New Roman"/>
          <w:b/>
          <w:iCs/>
          <w:highlight w:val="green"/>
          <w:u w:val="single"/>
        </w:rPr>
        <w:t>on a whim</w:t>
      </w:r>
      <w:r w:rsidRPr="000B2AA7">
        <w:rPr>
          <w:rFonts w:ascii="Arial" w:eastAsia="Calibri" w:hAnsi="Arial" w:cs="Arial"/>
          <w:szCs w:val="26"/>
          <w:u w:val="single"/>
        </w:rPr>
        <w:t xml:space="preserve">—but that kind of situation is </w:t>
      </w:r>
      <w:r w:rsidRPr="000B2AA7">
        <w:rPr>
          <w:rFonts w:eastAsia="Calibri" w:cs="Times New Roman"/>
          <w:b/>
          <w:iCs/>
          <w:u w:val="single"/>
        </w:rPr>
        <w:t xml:space="preserve">highly </w:t>
      </w:r>
      <w:r w:rsidRPr="000B2AA7">
        <w:rPr>
          <w:rFonts w:eastAsia="Calibri" w:cs="Times New Roman"/>
          <w:b/>
          <w:iCs/>
          <w:highlight w:val="green"/>
          <w:u w:val="single"/>
        </w:rPr>
        <w:t>unlikely</w:t>
      </w:r>
      <w:r w:rsidRPr="000B2AA7">
        <w:rPr>
          <w:rFonts w:ascii="Arial" w:eastAsia="Calibri" w:hAnsi="Arial" w:cs="Arial"/>
          <w:szCs w:val="26"/>
          <w:u w:val="single"/>
        </w:rPr>
        <w:t xml:space="preserve"> to result in a </w:t>
      </w:r>
      <w:r w:rsidRPr="000B2AA7">
        <w:rPr>
          <w:rFonts w:eastAsia="Calibri" w:cs="Times New Roman"/>
          <w:b/>
          <w:iCs/>
          <w:u w:val="single"/>
        </w:rPr>
        <w:t>nuclear launch</w:t>
      </w:r>
      <w:r w:rsidRPr="000B2AA7">
        <w:rPr>
          <w:rFonts w:eastAsia="Calibri" w:cs="Times New Roman"/>
          <w:sz w:val="16"/>
        </w:rPr>
        <w:t xml:space="preserve">. </w:t>
      </w:r>
      <w:r w:rsidRPr="000B2AA7">
        <w:rPr>
          <w:rFonts w:ascii="Arial" w:eastAsia="Calibri" w:hAnsi="Arial" w:cs="Arial"/>
          <w:szCs w:val="26"/>
          <w:u w:val="single"/>
        </w:rPr>
        <w:t xml:space="preserve">Of </w:t>
      </w:r>
      <w:r w:rsidRPr="000B2AA7">
        <w:rPr>
          <w:rFonts w:eastAsia="Calibri" w:cs="Times New Roman"/>
          <w:b/>
          <w:iCs/>
          <w:highlight w:val="green"/>
          <w:u w:val="single"/>
        </w:rPr>
        <w:t>greater concern</w:t>
      </w:r>
      <w:r w:rsidRPr="000B2AA7">
        <w:rPr>
          <w:rFonts w:ascii="Arial" w:eastAsia="Calibri" w:hAnsi="Arial" w:cs="Arial"/>
          <w:szCs w:val="26"/>
          <w:highlight w:val="green"/>
          <w:u w:val="single"/>
        </w:rPr>
        <w:t xml:space="preserve"> is</w:t>
      </w:r>
      <w:r w:rsidRPr="000B2AA7">
        <w:rPr>
          <w:rFonts w:ascii="Arial" w:eastAsia="Calibri" w:hAnsi="Arial" w:cs="Arial"/>
          <w:szCs w:val="26"/>
          <w:u w:val="single"/>
        </w:rPr>
        <w:t xml:space="preserve"> the first scenario where the decision truly comes down to the President’s judgment and the </w:t>
      </w:r>
      <w:r w:rsidRPr="000B2AA7">
        <w:rPr>
          <w:rFonts w:eastAsia="Calibri" w:cs="Times New Roman"/>
          <w:b/>
          <w:iCs/>
          <w:highlight w:val="green"/>
          <w:u w:val="single"/>
        </w:rPr>
        <w:t>quality of advice</w:t>
      </w:r>
      <w:r w:rsidRPr="000B2AA7">
        <w:rPr>
          <w:rFonts w:ascii="Arial" w:eastAsia="Calibri" w:hAnsi="Arial" w:cs="Arial"/>
          <w:szCs w:val="26"/>
          <w:u w:val="single"/>
        </w:rPr>
        <w:t xml:space="preserve"> on offer, likely </w:t>
      </w:r>
      <w:r w:rsidRPr="000B2AA7">
        <w:rPr>
          <w:rFonts w:ascii="Arial" w:eastAsia="Calibri" w:hAnsi="Arial" w:cs="Arial"/>
          <w:szCs w:val="26"/>
          <w:highlight w:val="green"/>
          <w:u w:val="single"/>
        </w:rPr>
        <w:t xml:space="preserve">under </w:t>
      </w:r>
      <w:r w:rsidRPr="000B2AA7">
        <w:rPr>
          <w:rFonts w:eastAsia="Calibri" w:cs="Times New Roman"/>
          <w:b/>
          <w:iCs/>
          <w:highlight w:val="green"/>
          <w:u w:val="single"/>
        </w:rPr>
        <w:t>extreme pressure</w:t>
      </w:r>
      <w:r w:rsidRPr="000B2AA7">
        <w:rPr>
          <w:rFonts w:eastAsia="Calibri" w:cs="Times New Roman"/>
          <w:sz w:val="16"/>
        </w:rPr>
        <w:t>.</w:t>
      </w:r>
    </w:p>
    <w:p w14:paraId="6FA5FA8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3. Feedback assessment</w:t>
      </w:r>
    </w:p>
    <w:p w14:paraId="4D89410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Section 2, we identified some significant first- and second-order impacts of a second Trump Presidency. In this section, we propose that </w:t>
      </w:r>
      <w:r w:rsidRPr="000B2AA7">
        <w:rPr>
          <w:rFonts w:eastAsia="Calibri" w:cs="Times New Roman"/>
          <w:b/>
          <w:iCs/>
          <w:u w:val="single"/>
        </w:rPr>
        <w:t>these impacts</w:t>
      </w:r>
      <w:r w:rsidRPr="000B2AA7">
        <w:rPr>
          <w:rFonts w:ascii="Arial" w:eastAsia="Calibri" w:hAnsi="Arial" w:cs="Arial"/>
          <w:szCs w:val="26"/>
          <w:u w:val="single"/>
        </w:rPr>
        <w:t xml:space="preserve"> could produce eight </w:t>
      </w:r>
      <w:r w:rsidRPr="000B2AA7">
        <w:rPr>
          <w:rFonts w:eastAsia="Calibri" w:cs="Times New Roman"/>
          <w:b/>
          <w:iCs/>
          <w:u w:val="single"/>
        </w:rPr>
        <w:t>feedback loops</w:t>
      </w:r>
      <w:r w:rsidRPr="000B2AA7">
        <w:rPr>
          <w:rFonts w:ascii="Arial" w:eastAsia="Calibri" w:hAnsi="Arial" w:cs="Arial"/>
          <w:szCs w:val="26"/>
          <w:u w:val="single"/>
        </w:rPr>
        <w:t xml:space="preserve"> in global systems that would </w:t>
      </w:r>
      <w:r w:rsidRPr="000B2AA7">
        <w:rPr>
          <w:rFonts w:eastAsia="Calibri" w:cs="Times New Roman"/>
          <w:b/>
          <w:iCs/>
          <w:u w:val="single"/>
        </w:rPr>
        <w:t>further magnify inter-systemic risks</w:t>
      </w:r>
      <w:r w:rsidRPr="000B2AA7">
        <w:rPr>
          <w:rFonts w:eastAsia="Calibri" w:cs="Times New Roman"/>
          <w:sz w:val="16"/>
        </w:rPr>
        <w:t>.</w:t>
      </w:r>
    </w:p>
    <w:p w14:paraId="2590425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 then show how </w:t>
      </w:r>
      <w:r w:rsidRPr="000B2AA7">
        <w:rPr>
          <w:rFonts w:ascii="Arial" w:eastAsia="Calibri" w:hAnsi="Arial" w:cs="Arial"/>
          <w:szCs w:val="26"/>
          <w:u w:val="single"/>
        </w:rPr>
        <w:t xml:space="preserve">connections amongst these eight </w:t>
      </w:r>
      <w:r w:rsidRPr="000B2AA7">
        <w:rPr>
          <w:rFonts w:eastAsia="Calibri" w:cs="Times New Roman"/>
          <w:b/>
          <w:iCs/>
          <w:u w:val="single"/>
        </w:rPr>
        <w:t>feedback loops</w:t>
      </w:r>
      <w:r w:rsidRPr="000B2AA7">
        <w:rPr>
          <w:rFonts w:ascii="Arial" w:eastAsia="Calibri" w:hAnsi="Arial" w:cs="Arial"/>
          <w:szCs w:val="26"/>
          <w:u w:val="single"/>
        </w:rPr>
        <w:t xml:space="preserve"> could have </w:t>
      </w:r>
      <w:r w:rsidRPr="000B2AA7">
        <w:rPr>
          <w:rFonts w:eastAsia="Calibri" w:cs="Times New Roman"/>
          <w:b/>
          <w:iCs/>
          <w:u w:val="single"/>
        </w:rPr>
        <w:t>additional, cascading effects</w:t>
      </w:r>
      <w:r w:rsidRPr="000B2AA7">
        <w:rPr>
          <w:rFonts w:ascii="Arial" w:eastAsia="Calibri" w:hAnsi="Arial" w:cs="Arial"/>
          <w:szCs w:val="26"/>
          <w:u w:val="single"/>
        </w:rPr>
        <w:t xml:space="preserve"> that </w:t>
      </w:r>
      <w:r w:rsidRPr="000B2AA7">
        <w:rPr>
          <w:rFonts w:eastAsia="Calibri" w:cs="Times New Roman"/>
          <w:b/>
          <w:iCs/>
          <w:u w:val="single"/>
        </w:rPr>
        <w:t>escalate</w:t>
      </w:r>
      <w:r w:rsidRPr="000B2AA7">
        <w:rPr>
          <w:rFonts w:ascii="Arial" w:eastAsia="Calibri" w:hAnsi="Arial" w:cs="Arial"/>
          <w:szCs w:val="26"/>
          <w:u w:val="single"/>
        </w:rPr>
        <w:t xml:space="preserve"> into a </w:t>
      </w:r>
      <w:r w:rsidRPr="000B2AA7">
        <w:rPr>
          <w:rFonts w:eastAsia="Calibri" w:cs="Times New Roman"/>
          <w:b/>
          <w:iCs/>
          <w:u w:val="single"/>
        </w:rPr>
        <w:t>new and more perilous phase</w:t>
      </w:r>
      <w:r w:rsidRPr="000B2AA7">
        <w:rPr>
          <w:rFonts w:ascii="Arial" w:eastAsia="Calibri" w:hAnsi="Arial" w:cs="Arial"/>
          <w:szCs w:val="26"/>
          <w:u w:val="single"/>
        </w:rPr>
        <w:t xml:space="preserve"> of </w:t>
      </w:r>
      <w:r w:rsidRPr="000B2AA7">
        <w:rPr>
          <w:rFonts w:eastAsia="Calibri" w:cs="Times New Roman"/>
          <w:b/>
          <w:iCs/>
          <w:u w:val="single"/>
        </w:rPr>
        <w:t>global polycrisis</w:t>
      </w:r>
      <w:r w:rsidRPr="000B2AA7">
        <w:rPr>
          <w:rFonts w:ascii="Arial" w:eastAsia="Calibri" w:hAnsi="Arial" w:cs="Arial"/>
          <w:szCs w:val="26"/>
          <w:u w:val="single"/>
        </w:rPr>
        <w:t xml:space="preserve">—a </w:t>
      </w:r>
      <w:r w:rsidRPr="000B2AA7">
        <w:rPr>
          <w:rFonts w:eastAsia="Calibri" w:cs="Times New Roman"/>
          <w:b/>
          <w:iCs/>
          <w:u w:val="single"/>
        </w:rPr>
        <w:t>complex tangle</w:t>
      </w:r>
      <w:r w:rsidRPr="000B2AA7">
        <w:rPr>
          <w:rFonts w:ascii="Arial" w:eastAsia="Calibri" w:hAnsi="Arial" w:cs="Arial"/>
          <w:szCs w:val="26"/>
          <w:u w:val="single"/>
        </w:rPr>
        <w:t xml:space="preserve"> of </w:t>
      </w:r>
      <w:r w:rsidRPr="000B2AA7">
        <w:rPr>
          <w:rFonts w:eastAsia="Calibri" w:cs="Times New Roman"/>
          <w:b/>
          <w:iCs/>
          <w:u w:val="single"/>
        </w:rPr>
        <w:t>simultaneous crises</w:t>
      </w:r>
      <w:r w:rsidRPr="000B2AA7">
        <w:rPr>
          <w:rFonts w:ascii="Arial" w:eastAsia="Calibri" w:hAnsi="Arial" w:cs="Arial"/>
          <w:szCs w:val="26"/>
          <w:u w:val="single"/>
        </w:rPr>
        <w:t xml:space="preserve"> that, combined, would </w:t>
      </w:r>
      <w:r w:rsidRPr="000B2AA7">
        <w:rPr>
          <w:rFonts w:eastAsia="Calibri" w:cs="Times New Roman"/>
          <w:b/>
          <w:iCs/>
          <w:u w:val="single"/>
        </w:rPr>
        <w:t>cause enormous human harm</w:t>
      </w:r>
      <w:r w:rsidRPr="000B2AA7">
        <w:rPr>
          <w:rFonts w:eastAsia="Calibri" w:cs="Times New Roman"/>
          <w:sz w:val="16"/>
        </w:rPr>
        <w:t>.</w:t>
      </w:r>
    </w:p>
    <w:p w14:paraId="2A4E088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EAA05B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In many ways, Mr. </w:t>
      </w:r>
      <w:r w:rsidRPr="000B2AA7">
        <w:rPr>
          <w:rFonts w:eastAsia="Calibri" w:cs="Times New Roman"/>
          <w:b/>
          <w:iCs/>
          <w:highlight w:val="green"/>
          <w:u w:val="single"/>
        </w:rPr>
        <w:t>Trump</w:t>
      </w:r>
      <w:r w:rsidRPr="000B2AA7">
        <w:rPr>
          <w:rFonts w:ascii="Arial" w:eastAsia="Calibri" w:hAnsi="Arial" w:cs="Arial"/>
          <w:szCs w:val="26"/>
          <w:highlight w:val="green"/>
          <w:u w:val="single"/>
        </w:rPr>
        <w:t xml:space="preserve"> is a </w:t>
      </w:r>
      <w:r w:rsidRPr="000B2AA7">
        <w:rPr>
          <w:rFonts w:eastAsia="Calibri" w:cs="Times New Roman"/>
          <w:b/>
          <w:iCs/>
          <w:highlight w:val="green"/>
          <w:u w:val="single"/>
        </w:rPr>
        <w:t>product</w:t>
      </w:r>
      <w:r w:rsidRPr="000B2AA7">
        <w:rPr>
          <w:rFonts w:ascii="Arial" w:eastAsia="Calibri" w:hAnsi="Arial" w:cs="Arial"/>
          <w:szCs w:val="26"/>
          <w:u w:val="single"/>
        </w:rPr>
        <w:t xml:space="preserve">, or a symptom, </w:t>
      </w:r>
      <w:r w:rsidRPr="000B2AA7">
        <w:rPr>
          <w:rFonts w:ascii="Arial" w:eastAsia="Calibri" w:hAnsi="Arial" w:cs="Arial"/>
          <w:szCs w:val="26"/>
          <w:highlight w:val="green"/>
          <w:u w:val="single"/>
        </w:rPr>
        <w:t>of</w:t>
      </w:r>
      <w:r w:rsidRPr="000B2AA7">
        <w:rPr>
          <w:rFonts w:ascii="Arial" w:eastAsia="Calibri" w:hAnsi="Arial" w:cs="Arial"/>
          <w:szCs w:val="26"/>
          <w:u w:val="single"/>
        </w:rPr>
        <w:t xml:space="preserve"> </w:t>
      </w:r>
      <w:r w:rsidRPr="000B2AA7">
        <w:rPr>
          <w:rFonts w:eastAsia="Calibri" w:cs="Times New Roman"/>
          <w:b/>
          <w:iCs/>
          <w:u w:val="single"/>
        </w:rPr>
        <w:t xml:space="preserve">global </w:t>
      </w:r>
      <w:r w:rsidRPr="000B2AA7">
        <w:rPr>
          <w:rFonts w:eastAsia="Calibri" w:cs="Times New Roman"/>
          <w:b/>
          <w:iCs/>
          <w:highlight w:val="green"/>
          <w:u w:val="single"/>
        </w:rPr>
        <w:t>systemic stresses</w:t>
      </w:r>
      <w:r w:rsidRPr="000B2AA7">
        <w:rPr>
          <w:rFonts w:eastAsia="Calibri" w:cs="Times New Roman"/>
          <w:sz w:val="16"/>
        </w:rPr>
        <w:t xml:space="preserve"> that were worsening for decades before he became a Presidential candidate. </w:t>
      </w:r>
      <w:r w:rsidRPr="000B2AA7">
        <w:rPr>
          <w:rFonts w:ascii="Arial" w:eastAsia="Calibri" w:hAnsi="Arial" w:cs="Arial"/>
          <w:szCs w:val="26"/>
          <w:u w:val="single"/>
        </w:rPr>
        <w:t xml:space="preserve">Growing </w:t>
      </w:r>
      <w:r w:rsidRPr="000B2AA7">
        <w:rPr>
          <w:rFonts w:eastAsia="Calibri" w:cs="Times New Roman"/>
          <w:b/>
          <w:iCs/>
          <w:u w:val="single"/>
        </w:rPr>
        <w:t>economic</w:t>
      </w:r>
      <w:r w:rsidRPr="000B2AA7">
        <w:rPr>
          <w:rFonts w:ascii="Arial" w:eastAsia="Calibri" w:hAnsi="Arial" w:cs="Arial"/>
          <w:szCs w:val="26"/>
          <w:u w:val="single"/>
        </w:rPr>
        <w:t xml:space="preserve"> </w:t>
      </w:r>
      <w:r w:rsidRPr="000B2AA7">
        <w:rPr>
          <w:rFonts w:eastAsia="Calibri" w:cs="Times New Roman"/>
          <w:b/>
          <w:iCs/>
          <w:u w:val="single"/>
        </w:rPr>
        <w:t>precarity</w:t>
      </w:r>
      <w:r w:rsidRPr="000B2AA7">
        <w:rPr>
          <w:rFonts w:ascii="Arial" w:eastAsia="Calibri" w:hAnsi="Arial" w:cs="Arial"/>
          <w:szCs w:val="26"/>
          <w:u w:val="single"/>
        </w:rPr>
        <w:t xml:space="preserve"> and </w:t>
      </w:r>
      <w:r w:rsidRPr="000B2AA7">
        <w:rPr>
          <w:rFonts w:eastAsia="Calibri" w:cs="Times New Roman"/>
          <w:b/>
          <w:iCs/>
          <w:u w:val="single"/>
        </w:rPr>
        <w:t>inequality</w:t>
      </w:r>
      <w:r w:rsidRPr="000B2AA7">
        <w:rPr>
          <w:rFonts w:ascii="Arial" w:eastAsia="Calibri" w:hAnsi="Arial" w:cs="Arial"/>
          <w:szCs w:val="26"/>
          <w:u w:val="single"/>
        </w:rPr>
        <w:t xml:space="preserve">, widespread political and social </w:t>
      </w:r>
      <w:r w:rsidRPr="000B2AA7">
        <w:rPr>
          <w:rFonts w:eastAsia="Calibri" w:cs="Times New Roman"/>
          <w:b/>
          <w:iCs/>
          <w:u w:val="single"/>
        </w:rPr>
        <w:t>alienation</w:t>
      </w:r>
      <w:r w:rsidRPr="000B2AA7">
        <w:rPr>
          <w:rFonts w:ascii="Arial" w:eastAsia="Calibri" w:hAnsi="Arial" w:cs="Arial"/>
          <w:szCs w:val="26"/>
          <w:u w:val="single"/>
        </w:rPr>
        <w:t xml:space="preserve">, soaring international </w:t>
      </w:r>
      <w:r w:rsidRPr="000B2AA7">
        <w:rPr>
          <w:rFonts w:eastAsia="Calibri" w:cs="Times New Roman"/>
          <w:b/>
          <w:iCs/>
          <w:u w:val="single"/>
        </w:rPr>
        <w:t>migration</w:t>
      </w:r>
      <w:r w:rsidRPr="000B2AA7">
        <w:rPr>
          <w:rFonts w:ascii="Arial" w:eastAsia="Calibri" w:hAnsi="Arial" w:cs="Arial"/>
          <w:szCs w:val="26"/>
          <w:u w:val="single"/>
        </w:rPr>
        <w:t xml:space="preserve">, American hegemonic </w:t>
      </w:r>
      <w:r w:rsidRPr="000B2AA7">
        <w:rPr>
          <w:rFonts w:eastAsia="Calibri" w:cs="Times New Roman"/>
          <w:b/>
          <w:iCs/>
          <w:u w:val="single"/>
        </w:rPr>
        <w:t>retrenchment</w:t>
      </w:r>
      <w:r w:rsidRPr="000B2AA7">
        <w:rPr>
          <w:rFonts w:ascii="Arial" w:eastAsia="Calibri" w:hAnsi="Arial" w:cs="Arial"/>
          <w:szCs w:val="26"/>
          <w:u w:val="single"/>
        </w:rPr>
        <w:t xml:space="preserve">, and the weakening of </w:t>
      </w:r>
      <w:r w:rsidRPr="000B2AA7">
        <w:rPr>
          <w:rFonts w:eastAsia="Calibri" w:cs="Times New Roman"/>
          <w:b/>
          <w:iCs/>
          <w:u w:val="single"/>
        </w:rPr>
        <w:t>multilateral institutions</w:t>
      </w:r>
      <w:r w:rsidRPr="000B2AA7">
        <w:rPr>
          <w:rFonts w:ascii="Arial" w:eastAsia="Calibri" w:hAnsi="Arial" w:cs="Arial"/>
          <w:szCs w:val="26"/>
          <w:u w:val="single"/>
        </w:rPr>
        <w:t xml:space="preserve"> </w:t>
      </w:r>
      <w:r w:rsidRPr="000B2AA7">
        <w:rPr>
          <w:rFonts w:eastAsia="Calibri" w:cs="Times New Roman"/>
          <w:b/>
          <w:iCs/>
          <w:u w:val="single"/>
        </w:rPr>
        <w:t>all predated</w:t>
      </w:r>
      <w:r w:rsidRPr="000B2AA7">
        <w:rPr>
          <w:rFonts w:eastAsia="Calibri" w:cs="Times New Roman"/>
          <w:sz w:val="16"/>
        </w:rPr>
        <w:t xml:space="preserve"> Mr. </w:t>
      </w:r>
      <w:r w:rsidRPr="000B2AA7">
        <w:rPr>
          <w:rFonts w:ascii="Arial" w:eastAsia="Calibri" w:hAnsi="Arial" w:cs="Arial"/>
          <w:szCs w:val="26"/>
          <w:u w:val="single"/>
        </w:rPr>
        <w:t>Trump’s first term</w:t>
      </w:r>
      <w:r w:rsidRPr="000B2AA7">
        <w:rPr>
          <w:rFonts w:eastAsia="Calibri" w:cs="Times New Roman"/>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0B2AA7">
        <w:rPr>
          <w:rFonts w:ascii="Arial" w:eastAsia="Calibri" w:hAnsi="Arial" w:cs="Arial"/>
          <w:szCs w:val="26"/>
          <w:u w:val="single"/>
        </w:rPr>
        <w:t xml:space="preserve">Global systemic stresses and the global </w:t>
      </w:r>
      <w:r w:rsidRPr="000B2AA7">
        <w:rPr>
          <w:rFonts w:eastAsia="Calibri" w:cs="Times New Roman"/>
          <w:b/>
          <w:iCs/>
          <w:highlight w:val="green"/>
          <w:u w:val="single"/>
        </w:rPr>
        <w:t>polycrisis will continue to escalate regardless</w:t>
      </w:r>
      <w:r w:rsidRPr="000B2AA7">
        <w:rPr>
          <w:rFonts w:eastAsia="Calibri" w:cs="Times New Roman"/>
          <w:sz w:val="16"/>
        </w:rPr>
        <w:t xml:space="preserve"> of the 2024 electoral outcome.</w:t>
      </w:r>
    </w:p>
    <w:p w14:paraId="2BAA6C84"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Still</w:t>
      </w:r>
      <w:r w:rsidRPr="000B2AA7">
        <w:rPr>
          <w:rFonts w:eastAsia="Calibri" w:cs="Times New Roman"/>
          <w:sz w:val="16"/>
        </w:rPr>
        <w:t xml:space="preserve">, Mr. </w:t>
      </w:r>
      <w:r w:rsidRPr="000B2AA7">
        <w:rPr>
          <w:rFonts w:eastAsia="Calibri" w:cs="Times New Roman"/>
          <w:b/>
          <w:iCs/>
          <w:u w:val="single"/>
        </w:rPr>
        <w:t>Trump</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has</w:t>
      </w:r>
      <w:r w:rsidRPr="000B2AA7">
        <w:rPr>
          <w:rFonts w:ascii="Arial" w:eastAsia="Calibri" w:hAnsi="Arial" w:cs="Arial"/>
          <w:szCs w:val="26"/>
          <w:u w:val="single"/>
        </w:rPr>
        <w:t xml:space="preserve"> </w:t>
      </w:r>
      <w:r w:rsidRPr="000B2AA7">
        <w:rPr>
          <w:rFonts w:eastAsia="Calibri" w:cs="Times New Roman"/>
          <w:b/>
          <w:iCs/>
          <w:u w:val="single"/>
        </w:rPr>
        <w:t xml:space="preserve">significantly </w:t>
      </w:r>
      <w:r w:rsidRPr="000B2AA7">
        <w:rPr>
          <w:rFonts w:eastAsia="Calibri" w:cs="Times New Roman"/>
          <w:b/>
          <w:iCs/>
          <w:highlight w:val="green"/>
          <w:u w:val="single"/>
        </w:rPr>
        <w:t>accelerated many</w:t>
      </w:r>
      <w:r w:rsidRPr="000B2AA7">
        <w:rPr>
          <w:rFonts w:ascii="Arial" w:eastAsia="Calibri" w:hAnsi="Arial" w:cs="Arial"/>
          <w:szCs w:val="26"/>
          <w:u w:val="single"/>
        </w:rPr>
        <w:t xml:space="preserve"> of these stresses, </w:t>
      </w:r>
      <w:r w:rsidRPr="000B2AA7">
        <w:rPr>
          <w:rFonts w:ascii="Arial" w:eastAsia="Calibri" w:hAnsi="Arial" w:cs="Arial"/>
          <w:szCs w:val="26"/>
          <w:highlight w:val="green"/>
          <w:u w:val="single"/>
        </w:rPr>
        <w:t xml:space="preserve">while </w:t>
      </w:r>
      <w:r w:rsidRPr="000B2AA7">
        <w:rPr>
          <w:rFonts w:eastAsia="Calibri" w:cs="Times New Roman"/>
          <w:b/>
          <w:iCs/>
          <w:highlight w:val="green"/>
          <w:u w:val="single"/>
        </w:rPr>
        <w:t>adding more stresses and</w:t>
      </w:r>
      <w:r w:rsidRPr="000B2AA7">
        <w:rPr>
          <w:rFonts w:eastAsia="Calibri" w:cs="Times New Roman"/>
          <w:b/>
          <w:iCs/>
          <w:u w:val="single"/>
        </w:rPr>
        <w:t xml:space="preserve"> triggers</w:t>
      </w:r>
      <w:r w:rsidRPr="000B2AA7">
        <w:rPr>
          <w:rFonts w:ascii="Arial" w:eastAsia="Calibri" w:hAnsi="Arial" w:cs="Arial"/>
          <w:szCs w:val="26"/>
          <w:u w:val="single"/>
        </w:rPr>
        <w:t xml:space="preserve"> to the morass. As a system disrupter, he is </w:t>
      </w:r>
      <w:r w:rsidRPr="000B2AA7">
        <w:rPr>
          <w:rFonts w:eastAsia="Calibri" w:cs="Times New Roman"/>
          <w:b/>
          <w:iCs/>
          <w:u w:val="single"/>
        </w:rPr>
        <w:t>uniquely</w:t>
      </w:r>
      <w:r w:rsidRPr="000B2AA7">
        <w:rPr>
          <w:rFonts w:ascii="Arial" w:eastAsia="Calibri" w:hAnsi="Arial" w:cs="Arial"/>
          <w:szCs w:val="26"/>
          <w:u w:val="single"/>
        </w:rPr>
        <w:t xml:space="preserve"> determined and effective</w:t>
      </w:r>
      <w:r w:rsidRPr="000B2AA7">
        <w:rPr>
          <w:rFonts w:eastAsia="Calibri" w:cs="Times New Roman"/>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0B2AA7">
        <w:rPr>
          <w:rFonts w:ascii="Arial" w:eastAsia="Calibri" w:hAnsi="Arial" w:cs="Arial"/>
          <w:szCs w:val="26"/>
          <w:u w:val="single"/>
        </w:rPr>
        <w:t xml:space="preserve">His derision for the </w:t>
      </w:r>
      <w:r w:rsidRPr="000B2AA7">
        <w:rPr>
          <w:rFonts w:eastAsia="Calibri" w:cs="Times New Roman"/>
          <w:b/>
          <w:iCs/>
          <w:u w:val="single"/>
        </w:rPr>
        <w:t>rule of law</w:t>
      </w:r>
      <w:r w:rsidRPr="000B2AA7">
        <w:rPr>
          <w:rFonts w:ascii="Arial" w:eastAsia="Calibri" w:hAnsi="Arial" w:cs="Arial"/>
          <w:szCs w:val="26"/>
          <w:u w:val="single"/>
        </w:rPr>
        <w:t xml:space="preserve">, electoral results, and </w:t>
      </w:r>
      <w:r w:rsidRPr="000B2AA7">
        <w:rPr>
          <w:rFonts w:eastAsia="Calibri" w:cs="Times New Roman"/>
          <w:b/>
          <w:iCs/>
          <w:u w:val="single"/>
        </w:rPr>
        <w:t>scientific evidence</w:t>
      </w:r>
      <w:r w:rsidRPr="000B2AA7">
        <w:rPr>
          <w:rFonts w:ascii="Arial" w:eastAsia="Calibri" w:hAnsi="Arial" w:cs="Arial"/>
          <w:szCs w:val="26"/>
          <w:u w:val="single"/>
        </w:rPr>
        <w:t xml:space="preserve"> alongside his </w:t>
      </w:r>
      <w:r w:rsidRPr="000B2AA7">
        <w:rPr>
          <w:rFonts w:eastAsia="Calibri" w:cs="Times New Roman"/>
          <w:b/>
          <w:iCs/>
          <w:u w:val="single"/>
        </w:rPr>
        <w:t>authoritarian</w:t>
      </w:r>
      <w:r w:rsidRPr="000B2AA7">
        <w:rPr>
          <w:rFonts w:ascii="Arial" w:eastAsia="Calibri" w:hAnsi="Arial" w:cs="Arial"/>
          <w:szCs w:val="26"/>
          <w:u w:val="single"/>
        </w:rPr>
        <w:t xml:space="preserve"> predilections—often accompanied by </w:t>
      </w:r>
      <w:r w:rsidRPr="000B2AA7">
        <w:rPr>
          <w:rFonts w:eastAsia="Calibri" w:cs="Times New Roman"/>
          <w:b/>
          <w:iCs/>
          <w:u w:val="single"/>
        </w:rPr>
        <w:t>xenophobia</w:t>
      </w:r>
      <w:r w:rsidRPr="000B2AA7">
        <w:rPr>
          <w:rFonts w:ascii="Arial" w:eastAsia="Calibri" w:hAnsi="Arial" w:cs="Arial"/>
          <w:szCs w:val="26"/>
          <w:u w:val="single"/>
        </w:rPr>
        <w:t xml:space="preserve">, </w:t>
      </w:r>
      <w:r w:rsidRPr="000B2AA7">
        <w:rPr>
          <w:rFonts w:eastAsia="Calibri" w:cs="Times New Roman"/>
          <w:b/>
          <w:iCs/>
          <w:u w:val="single"/>
        </w:rPr>
        <w:t>racism</w:t>
      </w:r>
      <w:r w:rsidRPr="000B2AA7">
        <w:rPr>
          <w:rFonts w:ascii="Arial" w:eastAsia="Calibri" w:hAnsi="Arial" w:cs="Arial"/>
          <w:szCs w:val="26"/>
          <w:u w:val="single"/>
        </w:rPr>
        <w:t xml:space="preserve">, </w:t>
      </w:r>
      <w:r w:rsidRPr="000B2AA7">
        <w:rPr>
          <w:rFonts w:eastAsia="Calibri" w:cs="Times New Roman"/>
          <w:b/>
          <w:iCs/>
          <w:u w:val="single"/>
        </w:rPr>
        <w:t>misogyny</w:t>
      </w:r>
      <w:r w:rsidRPr="000B2AA7">
        <w:rPr>
          <w:rFonts w:ascii="Arial" w:eastAsia="Calibri" w:hAnsi="Arial" w:cs="Arial"/>
          <w:szCs w:val="26"/>
          <w:u w:val="single"/>
        </w:rPr>
        <w:t xml:space="preserve">, and </w:t>
      </w:r>
      <w:r w:rsidRPr="000B2AA7">
        <w:rPr>
          <w:rFonts w:eastAsia="Calibri" w:cs="Times New Roman"/>
          <w:b/>
          <w:iCs/>
          <w:u w:val="single"/>
        </w:rPr>
        <w:t>misinfo</w:t>
      </w:r>
      <w:r w:rsidRPr="000B2AA7">
        <w:rPr>
          <w:rFonts w:ascii="Arial" w:eastAsia="Calibri" w:hAnsi="Arial" w:cs="Arial"/>
          <w:szCs w:val="26"/>
          <w:u w:val="single"/>
        </w:rPr>
        <w:t xml:space="preserve">rmation—have </w:t>
      </w:r>
      <w:r w:rsidRPr="000B2AA7">
        <w:rPr>
          <w:rFonts w:eastAsia="Calibri" w:cs="Times New Roman"/>
          <w:b/>
          <w:iCs/>
          <w:u w:val="single"/>
        </w:rPr>
        <w:t>undermined America’s democratic model</w:t>
      </w:r>
      <w:r w:rsidRPr="000B2AA7">
        <w:rPr>
          <w:rFonts w:ascii="Arial" w:eastAsia="Calibri" w:hAnsi="Arial" w:cs="Arial"/>
          <w:szCs w:val="26"/>
          <w:u w:val="single"/>
        </w:rPr>
        <w:t>. And the promised policies of his second term</w:t>
      </w:r>
      <w:r w:rsidRPr="000B2AA7">
        <w:rPr>
          <w:rFonts w:eastAsia="Calibri" w:cs="Times New Roman"/>
          <w:sz w:val="16"/>
        </w:rPr>
        <w:t xml:space="preserve">, such as rescinding American security commitments or radically boosting protectionist measures, </w:t>
      </w:r>
      <w:r w:rsidRPr="000B2AA7">
        <w:rPr>
          <w:rFonts w:ascii="Arial" w:eastAsia="Calibri" w:hAnsi="Arial" w:cs="Arial"/>
          <w:szCs w:val="26"/>
          <w:u w:val="single"/>
        </w:rPr>
        <w:t xml:space="preserve">could be </w:t>
      </w:r>
      <w:r w:rsidRPr="000B2AA7">
        <w:rPr>
          <w:rFonts w:eastAsia="Calibri" w:cs="Times New Roman"/>
          <w:b/>
          <w:iCs/>
          <w:highlight w:val="green"/>
          <w:u w:val="single"/>
        </w:rPr>
        <w:t>uniquely Trumpian triggers</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global systemic crises</w:t>
      </w:r>
      <w:r w:rsidRPr="000B2AA7">
        <w:rPr>
          <w:rFonts w:eastAsia="Calibri" w:cs="Times New Roman"/>
          <w:sz w:val="16"/>
        </w:rPr>
        <w:t>.</w:t>
      </w:r>
    </w:p>
    <w:p w14:paraId="4411C36B" w14:textId="77777777" w:rsidR="000B2AA7" w:rsidRPr="000B2AA7" w:rsidRDefault="000B2AA7" w:rsidP="000B2AA7">
      <w:pPr>
        <w:spacing w:line="256" w:lineRule="auto"/>
        <w:rPr>
          <w:rFonts w:eastAsia="Calibri" w:cs="Times New Roman"/>
        </w:rPr>
      </w:pPr>
    </w:p>
    <w:p w14:paraId="7882B3F0"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Trump </w:t>
      </w:r>
      <w:r w:rsidRPr="000B2AA7">
        <w:rPr>
          <w:rFonts w:eastAsia="Times New Roman" w:cs="Times New Roman"/>
          <w:b/>
          <w:iCs/>
          <w:sz w:val="26"/>
          <w:u w:val="single"/>
        </w:rPr>
        <w:t>breaks</w:t>
      </w:r>
      <w:r w:rsidRPr="000B2AA7">
        <w:rPr>
          <w:rFonts w:eastAsia="Times New Roman" w:cs="Times New Roman"/>
          <w:b/>
          <w:iCs/>
          <w:sz w:val="26"/>
        </w:rPr>
        <w:t xml:space="preserve"> the “poly-solutions” managing polycrisis</w:t>
      </w:r>
    </w:p>
    <w:p w14:paraId="493DF6BF" w14:textId="77777777" w:rsidR="000B2AA7" w:rsidRPr="000B2AA7" w:rsidRDefault="000B2AA7" w:rsidP="000B2AA7">
      <w:pPr>
        <w:spacing w:line="256" w:lineRule="auto"/>
        <w:rPr>
          <w:rFonts w:eastAsia="Calibri" w:cs="Times New Roman"/>
        </w:rPr>
      </w:pPr>
      <w:r w:rsidRPr="000B2AA7">
        <w:rPr>
          <w:rFonts w:eastAsia="Calibri" w:cs="Times New Roman"/>
          <w:b/>
          <w:bCs/>
          <w:sz w:val="26"/>
        </w:rPr>
        <w:t>Farrell 25</w:t>
      </w:r>
      <w:r w:rsidRPr="000B2AA7">
        <w:rPr>
          <w:rFonts w:eastAsia="Calibri" w:cs="Times New Roman"/>
        </w:rPr>
        <w:t xml:space="preserve"> [Henry Farrell, PhD, Professor of International Affairs at the Johns Hopkins School of Advanced International Studies, “When the Polycrisis Hits the Omnishambles, What Comes Next?” Programmable Mutter, 2-21-2025, https://www.programmablemutter.com/p/when-the-polycrisis-hits-the-omnishambles] *[italics in original]</w:t>
      </w:r>
    </w:p>
    <w:p w14:paraId="692FE14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point of Paul’s post, taken from Marvin Hyman Minsky,* is that one of </w:t>
      </w:r>
      <w:r w:rsidRPr="000B2AA7">
        <w:rPr>
          <w:rFonts w:ascii="Arial" w:eastAsia="Calibri" w:hAnsi="Arial" w:cs="Arial"/>
          <w:szCs w:val="26"/>
          <w:u w:val="single"/>
        </w:rPr>
        <w:t>the</w:t>
      </w:r>
      <w:r w:rsidRPr="000B2AA7">
        <w:rPr>
          <w:rFonts w:eastAsia="Calibri" w:cs="Times New Roman"/>
          <w:sz w:val="16"/>
        </w:rPr>
        <w:t xml:space="preserve"> </w:t>
      </w:r>
      <w:r w:rsidRPr="000B2AA7">
        <w:rPr>
          <w:rFonts w:eastAsia="Calibri" w:cs="Times New Roman"/>
          <w:b/>
          <w:iCs/>
          <w:u w:val="single"/>
        </w:rPr>
        <w:t>key role</w:t>
      </w:r>
      <w:r w:rsidRPr="000B2AA7">
        <w:rPr>
          <w:rFonts w:eastAsia="Calibri" w:cs="Times New Roman"/>
          <w:sz w:val="16"/>
        </w:rPr>
        <w:t xml:space="preserve">s </w:t>
      </w:r>
      <w:r w:rsidRPr="000B2AA7">
        <w:rPr>
          <w:rFonts w:ascii="Arial" w:eastAsia="Calibri" w:hAnsi="Arial" w:cs="Arial"/>
          <w:szCs w:val="26"/>
          <w:u w:val="single"/>
        </w:rPr>
        <w:t>of government is to</w:t>
      </w:r>
      <w:r w:rsidRPr="000B2AA7">
        <w:rPr>
          <w:rFonts w:eastAsia="Calibri" w:cs="Times New Roman"/>
          <w:sz w:val="16"/>
        </w:rPr>
        <w:t xml:space="preserve"> </w:t>
      </w:r>
      <w:r w:rsidRPr="000B2AA7">
        <w:rPr>
          <w:rFonts w:eastAsia="Calibri" w:cs="Times New Roman"/>
          <w:b/>
          <w:iCs/>
          <w:u w:val="single"/>
        </w:rPr>
        <w:t>mitigate</w:t>
      </w:r>
      <w:r w:rsidRPr="000B2AA7">
        <w:rPr>
          <w:rFonts w:eastAsia="Calibri" w:cs="Times New Roman"/>
          <w:sz w:val="16"/>
        </w:rPr>
        <w:t xml:space="preserve"> </w:t>
      </w:r>
      <w:r w:rsidRPr="000B2AA7">
        <w:rPr>
          <w:rFonts w:ascii="Arial" w:eastAsia="Calibri" w:hAnsi="Arial" w:cs="Arial"/>
          <w:szCs w:val="26"/>
          <w:u w:val="single"/>
        </w:rPr>
        <w:t>the tendencies toward irrationality</w:t>
      </w:r>
      <w:r w:rsidRPr="000B2AA7">
        <w:rPr>
          <w:rFonts w:eastAsia="Calibri" w:cs="Times New Roman"/>
          <w:sz w:val="16"/>
        </w:rPr>
        <w:t xml:space="preserve"> in financial markets. Risks and higher profits tend to go together, encouraging the participants in financial markets to do ever chancier things with their and their clients’ money. </w:t>
      </w:r>
      <w:r w:rsidRPr="000B2AA7">
        <w:rPr>
          <w:rFonts w:ascii="Arial" w:eastAsia="Calibri" w:hAnsi="Arial" w:cs="Arial"/>
          <w:szCs w:val="26"/>
          <w:highlight w:val="green"/>
          <w:u w:val="single"/>
        </w:rPr>
        <w:t>To the extent</w:t>
      </w:r>
      <w:r w:rsidRPr="000B2AA7">
        <w:rPr>
          <w:rFonts w:eastAsia="Calibri" w:cs="Times New Roman"/>
          <w:sz w:val="16"/>
        </w:rPr>
        <w:t xml:space="preserve"> that these </w:t>
      </w:r>
      <w:r w:rsidRPr="000B2AA7">
        <w:rPr>
          <w:rFonts w:ascii="Arial" w:eastAsia="Calibri" w:hAnsi="Arial" w:cs="Arial"/>
          <w:szCs w:val="26"/>
          <w:highlight w:val="green"/>
          <w:u w:val="single"/>
        </w:rPr>
        <w:t>risks</w:t>
      </w:r>
      <w:r w:rsidRPr="000B2AA7">
        <w:rPr>
          <w:rFonts w:ascii="Arial" w:eastAsia="Calibri" w:hAnsi="Arial" w:cs="Arial"/>
          <w:szCs w:val="26"/>
          <w:u w:val="single"/>
        </w:rPr>
        <w:t xml:space="preserve"> are</w:t>
      </w:r>
      <w:r w:rsidRPr="000B2AA7">
        <w:rPr>
          <w:rFonts w:eastAsia="Calibri" w:cs="Times New Roman"/>
          <w:sz w:val="16"/>
        </w:rPr>
        <w:t xml:space="preserve"> </w:t>
      </w:r>
      <w:r w:rsidRPr="000B2AA7">
        <w:rPr>
          <w:rFonts w:eastAsia="Calibri" w:cs="Times New Roman"/>
          <w:b/>
          <w:iCs/>
          <w:u w:val="single"/>
        </w:rPr>
        <w:t>correlated</w:t>
      </w:r>
      <w:r w:rsidRPr="000B2AA7">
        <w:rPr>
          <w:rFonts w:eastAsia="Calibri" w:cs="Times New Roman"/>
          <w:sz w:val="16"/>
        </w:rPr>
        <w:t xml:space="preserve">, </w:t>
      </w:r>
      <w:r w:rsidRPr="000B2AA7">
        <w:rPr>
          <w:rFonts w:ascii="Arial" w:eastAsia="Calibri" w:hAnsi="Arial" w:cs="Arial"/>
          <w:szCs w:val="26"/>
          <w:u w:val="single"/>
        </w:rPr>
        <w:t>or</w:t>
      </w:r>
      <w:r w:rsidRPr="000B2AA7">
        <w:rPr>
          <w:rFonts w:eastAsia="Calibri" w:cs="Times New Roman"/>
          <w:sz w:val="16"/>
        </w:rPr>
        <w:t xml:space="preserve"> </w:t>
      </w:r>
      <w:r w:rsidRPr="000B2AA7">
        <w:rPr>
          <w:rFonts w:eastAsia="Calibri" w:cs="Times New Roman"/>
          <w:b/>
          <w:iCs/>
          <w:u w:val="single"/>
        </w:rPr>
        <w:t xml:space="preserve">actively </w:t>
      </w:r>
      <w:r w:rsidRPr="000B2AA7">
        <w:rPr>
          <w:rFonts w:eastAsia="Calibri" w:cs="Times New Roman"/>
          <w:b/>
          <w:iCs/>
          <w:highlight w:val="green"/>
          <w:u w:val="single"/>
        </w:rPr>
        <w:t>reinforce</w:t>
      </w:r>
      <w:r w:rsidRPr="000B2AA7">
        <w:rPr>
          <w:rFonts w:eastAsia="Calibri" w:cs="Times New Roman"/>
          <w:sz w:val="16"/>
          <w:highlight w:val="green"/>
        </w:rPr>
        <w:t xml:space="preserve"> </w:t>
      </w:r>
      <w:r w:rsidRPr="000B2AA7">
        <w:rPr>
          <w:rFonts w:ascii="Arial" w:eastAsia="Calibri" w:hAnsi="Arial" w:cs="Arial"/>
          <w:szCs w:val="26"/>
          <w:highlight w:val="green"/>
          <w:u w:val="single"/>
        </w:rPr>
        <w:t>each other</w:t>
      </w:r>
      <w:r w:rsidRPr="000B2AA7">
        <w:rPr>
          <w:rFonts w:ascii="Arial" w:eastAsia="Calibri" w:hAnsi="Arial" w:cs="Arial"/>
          <w:szCs w:val="26"/>
          <w:u w:val="single"/>
        </w:rPr>
        <w:t>, there is an ever increasing likelihood that</w:t>
      </w:r>
      <w:r w:rsidRPr="000B2AA7">
        <w:rPr>
          <w:rFonts w:eastAsia="Calibri" w:cs="Times New Roman"/>
          <w:sz w:val="16"/>
        </w:rPr>
        <w:t xml:space="preserve"> people </w:t>
      </w:r>
      <w:r w:rsidRPr="000B2AA7">
        <w:rPr>
          <w:rFonts w:ascii="Arial" w:eastAsia="Calibri" w:hAnsi="Arial" w:cs="Arial"/>
          <w:szCs w:val="26"/>
          <w:u w:val="single"/>
        </w:rPr>
        <w:t>take</w:t>
      </w:r>
      <w:r w:rsidRPr="000B2AA7">
        <w:rPr>
          <w:rFonts w:eastAsia="Calibri" w:cs="Times New Roman"/>
          <w:sz w:val="16"/>
        </w:rPr>
        <w:t xml:space="preserve"> </w:t>
      </w:r>
      <w:r w:rsidRPr="000B2AA7">
        <w:rPr>
          <w:rFonts w:eastAsia="Calibri" w:cs="Times New Roman"/>
          <w:b/>
          <w:iCs/>
          <w:u w:val="single"/>
        </w:rPr>
        <w:t>too much</w:t>
      </w:r>
      <w:r w:rsidRPr="000B2AA7">
        <w:rPr>
          <w:rFonts w:eastAsia="Calibri" w:cs="Times New Roman"/>
          <w:sz w:val="16"/>
        </w:rPr>
        <w:t xml:space="preserve"> </w:t>
      </w:r>
      <w:r w:rsidRPr="000B2AA7">
        <w:rPr>
          <w:rFonts w:ascii="Arial" w:eastAsia="Calibri" w:hAnsi="Arial" w:cs="Arial"/>
          <w:szCs w:val="26"/>
          <w:u w:val="single"/>
        </w:rPr>
        <w:t>risk</w:t>
      </w:r>
      <w:r w:rsidRPr="000B2AA7">
        <w:rPr>
          <w:rFonts w:eastAsia="Calibri" w:cs="Times New Roman"/>
          <w:sz w:val="16"/>
        </w:rPr>
        <w:t xml:space="preserve"> and market goes kaput. </w:t>
      </w:r>
      <w:r w:rsidRPr="000B2AA7">
        <w:rPr>
          <w:rFonts w:ascii="Arial" w:eastAsia="Calibri" w:hAnsi="Arial" w:cs="Arial"/>
          <w:szCs w:val="26"/>
          <w:highlight w:val="green"/>
          <w:u w:val="single"/>
        </w:rPr>
        <w:t>Government</w:t>
      </w:r>
      <w:r w:rsidRPr="000B2AA7">
        <w:rPr>
          <w:rFonts w:ascii="Arial" w:eastAsia="Calibri" w:hAnsi="Arial" w:cs="Arial"/>
          <w:szCs w:val="26"/>
          <w:u w:val="single"/>
        </w:rPr>
        <w:t xml:space="preserve"> regulators</w:t>
      </w:r>
      <w:r w:rsidRPr="000B2AA7">
        <w:rPr>
          <w:rFonts w:eastAsia="Calibri" w:cs="Times New Roman"/>
          <w:sz w:val="16"/>
        </w:rPr>
        <w:t xml:space="preserve"> </w:t>
      </w:r>
      <w:r w:rsidRPr="000B2AA7">
        <w:rPr>
          <w:rFonts w:eastAsia="Calibri" w:cs="Times New Roman"/>
          <w:b/>
          <w:iCs/>
          <w:u w:val="single"/>
        </w:rPr>
        <w:t>create rules</w:t>
      </w:r>
      <w:r w:rsidRPr="000B2AA7">
        <w:rPr>
          <w:rFonts w:eastAsia="Calibri" w:cs="Times New Roman"/>
          <w:sz w:val="16"/>
        </w:rPr>
        <w:t xml:space="preserve"> </w:t>
      </w:r>
      <w:r w:rsidRPr="000B2AA7">
        <w:rPr>
          <w:rFonts w:ascii="Arial" w:eastAsia="Calibri" w:hAnsi="Arial" w:cs="Arial"/>
          <w:szCs w:val="26"/>
          <w:u w:val="single"/>
        </w:rPr>
        <w:t>that</w:t>
      </w:r>
      <w:r w:rsidRPr="000B2AA7">
        <w:rPr>
          <w:rFonts w:eastAsia="Calibri" w:cs="Times New Roman"/>
          <w:sz w:val="16"/>
        </w:rPr>
        <w:t xml:space="preserve"> </w:t>
      </w:r>
      <w:r w:rsidRPr="000B2AA7">
        <w:rPr>
          <w:rFonts w:eastAsia="Calibri" w:cs="Times New Roman"/>
          <w:b/>
          <w:iCs/>
          <w:highlight w:val="green"/>
          <w:u w:val="single"/>
        </w:rPr>
        <w:t>dampen</w:t>
      </w:r>
      <w:r w:rsidRPr="000B2AA7">
        <w:rPr>
          <w:rFonts w:eastAsia="Calibri" w:cs="Times New Roman"/>
          <w:sz w:val="16"/>
        </w:rPr>
        <w:t xml:space="preserve"> this </w:t>
      </w:r>
      <w:r w:rsidRPr="000B2AA7">
        <w:rPr>
          <w:rFonts w:ascii="Arial" w:eastAsia="Calibri" w:hAnsi="Arial" w:cs="Arial"/>
          <w:szCs w:val="26"/>
          <w:u w:val="single"/>
        </w:rPr>
        <w:t>“irrational exuberance”</w:t>
      </w:r>
      <w:r w:rsidRPr="000B2AA7">
        <w:rPr>
          <w:rFonts w:eastAsia="Calibri" w:cs="Times New Roman"/>
          <w:sz w:val="16"/>
        </w:rPr>
        <w:t xml:space="preserve"> to the immediate annoyance of financial people (who want to make as much money as they can) but </w:t>
      </w:r>
      <w:r w:rsidRPr="000B2AA7">
        <w:rPr>
          <w:rFonts w:ascii="Arial" w:eastAsia="Calibri" w:hAnsi="Arial" w:cs="Arial"/>
          <w:szCs w:val="26"/>
          <w:u w:val="single"/>
        </w:rPr>
        <w:t>to the</w:t>
      </w:r>
      <w:r w:rsidRPr="000B2AA7">
        <w:rPr>
          <w:rFonts w:eastAsia="Calibri" w:cs="Times New Roman"/>
          <w:sz w:val="16"/>
        </w:rPr>
        <w:t xml:space="preserve"> long term </w:t>
      </w:r>
      <w:r w:rsidRPr="000B2AA7">
        <w:rPr>
          <w:rFonts w:eastAsia="Calibri" w:cs="Times New Roman"/>
          <w:b/>
          <w:iCs/>
          <w:u w:val="single"/>
        </w:rPr>
        <w:t>benefit of society</w:t>
      </w:r>
      <w:r w:rsidRPr="000B2AA7">
        <w:rPr>
          <w:rFonts w:eastAsia="Calibri" w:cs="Times New Roman"/>
          <w:sz w:val="16"/>
        </w:rPr>
        <w:t xml:space="preserve">, </w:t>
      </w:r>
      <w:r w:rsidRPr="000B2AA7">
        <w:rPr>
          <w:rFonts w:ascii="Arial" w:eastAsia="Calibri" w:hAnsi="Arial" w:cs="Arial"/>
          <w:szCs w:val="26"/>
          <w:u w:val="single"/>
        </w:rPr>
        <w:t>making</w:t>
      </w:r>
      <w:r w:rsidRPr="000B2AA7">
        <w:rPr>
          <w:rFonts w:eastAsia="Calibri" w:cs="Times New Roman"/>
          <w:sz w:val="16"/>
        </w:rPr>
        <w:t xml:space="preserve"> markets more stable, and </w:t>
      </w:r>
      <w:r w:rsidRPr="000B2AA7">
        <w:rPr>
          <w:rFonts w:ascii="Arial" w:eastAsia="Calibri" w:hAnsi="Arial" w:cs="Arial"/>
          <w:szCs w:val="26"/>
          <w:u w:val="single"/>
        </w:rPr>
        <w:t>crises</w:t>
      </w:r>
      <w:r w:rsidRPr="000B2AA7">
        <w:rPr>
          <w:rFonts w:eastAsia="Calibri" w:cs="Times New Roman"/>
          <w:sz w:val="16"/>
        </w:rPr>
        <w:t xml:space="preserve"> </w:t>
      </w:r>
      <w:r w:rsidRPr="000B2AA7">
        <w:rPr>
          <w:rFonts w:eastAsia="Calibri" w:cs="Times New Roman"/>
          <w:b/>
          <w:iCs/>
          <w:u w:val="single"/>
        </w:rPr>
        <w:t>less common</w:t>
      </w:r>
      <w:r w:rsidRPr="000B2AA7">
        <w:rPr>
          <w:rFonts w:eastAsia="Calibri" w:cs="Times New Roman"/>
          <w:sz w:val="16"/>
        </w:rPr>
        <w:t xml:space="preserve">. So what happens when the crypto folks (whose </w:t>
      </w:r>
      <w:r w:rsidRPr="000B2AA7">
        <w:rPr>
          <w:rFonts w:eastAsia="Calibri" w:cs="Times New Roman"/>
          <w:i/>
          <w:iCs/>
          <w:sz w:val="16"/>
        </w:rPr>
        <w:t>entire business model</w:t>
      </w:r>
      <w:r w:rsidRPr="000B2AA7">
        <w:rPr>
          <w:rFonts w:eastAsia="Calibri" w:cs="Times New Roman"/>
          <w:sz w:val="16"/>
        </w:rPr>
        <w:t xml:space="preserve"> is irrational exuberance and ‘number go up’) get their hands on the levers of government? Nothing good.</w:t>
      </w:r>
    </w:p>
    <w:p w14:paraId="6CE1CC6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0B2AA7">
        <w:rPr>
          <w:rFonts w:ascii="Arial" w:eastAsia="Calibri" w:hAnsi="Arial" w:cs="Arial"/>
          <w:szCs w:val="26"/>
          <w:u w:val="single"/>
        </w:rPr>
        <w:t>this system had</w:t>
      </w:r>
      <w:r w:rsidRPr="000B2AA7">
        <w:rPr>
          <w:rFonts w:eastAsia="Calibri" w:cs="Times New Roman"/>
          <w:sz w:val="16"/>
        </w:rPr>
        <w:t xml:space="preserve"> its own </w:t>
      </w:r>
      <w:r w:rsidRPr="000B2AA7">
        <w:rPr>
          <w:rFonts w:ascii="Arial" w:eastAsia="Calibri" w:hAnsi="Arial" w:cs="Arial"/>
          <w:szCs w:val="26"/>
          <w:u w:val="single"/>
        </w:rPr>
        <w:t>tendencies toward</w:t>
      </w:r>
      <w:r w:rsidRPr="000B2AA7">
        <w:rPr>
          <w:rFonts w:eastAsia="Calibri" w:cs="Times New Roman"/>
          <w:sz w:val="16"/>
        </w:rPr>
        <w:t xml:space="preserve"> </w:t>
      </w:r>
      <w:r w:rsidRPr="000B2AA7">
        <w:rPr>
          <w:rFonts w:eastAsia="Calibri" w:cs="Times New Roman"/>
          <w:b/>
          <w:iCs/>
          <w:u w:val="single"/>
        </w:rPr>
        <w:t>irrational exuberance</w:t>
      </w:r>
      <w:r w:rsidRPr="000B2AA7">
        <w:rPr>
          <w:rFonts w:eastAsia="Calibri" w:cs="Times New Roman"/>
          <w:sz w:val="16"/>
        </w:rPr>
        <w:t xml:space="preserve">, </w:t>
      </w:r>
      <w:r w:rsidRPr="000B2AA7">
        <w:rPr>
          <w:rFonts w:ascii="Arial" w:eastAsia="Calibri" w:hAnsi="Arial" w:cs="Arial"/>
          <w:szCs w:val="26"/>
          <w:u w:val="single"/>
        </w:rPr>
        <w:t>underestimating</w:t>
      </w:r>
      <w:r w:rsidRPr="000B2AA7">
        <w:rPr>
          <w:rFonts w:eastAsia="Calibri" w:cs="Times New Roman"/>
          <w:sz w:val="16"/>
        </w:rPr>
        <w:t xml:space="preserve"> the </w:t>
      </w:r>
      <w:r w:rsidRPr="000B2AA7">
        <w:rPr>
          <w:rFonts w:ascii="Arial" w:eastAsia="Calibri" w:hAnsi="Arial" w:cs="Arial"/>
          <w:szCs w:val="26"/>
          <w:u w:val="single"/>
        </w:rPr>
        <w:t>risks that their actions could have</w:t>
      </w:r>
      <w:r w:rsidRPr="000B2AA7">
        <w:rPr>
          <w:rFonts w:eastAsia="Calibri" w:cs="Times New Roman"/>
          <w:sz w:val="16"/>
        </w:rPr>
        <w:t xml:space="preserve"> </w:t>
      </w:r>
      <w:r w:rsidRPr="000B2AA7">
        <w:rPr>
          <w:rFonts w:eastAsia="Calibri" w:cs="Times New Roman"/>
          <w:b/>
          <w:iCs/>
          <w:u w:val="single"/>
        </w:rPr>
        <w:t>unexpected</w:t>
      </w:r>
      <w:r w:rsidRPr="000B2AA7">
        <w:rPr>
          <w:rFonts w:eastAsia="Calibri" w:cs="Times New Roman"/>
          <w:sz w:val="16"/>
        </w:rPr>
        <w:t xml:space="preserve"> </w:t>
      </w:r>
      <w:r w:rsidRPr="000B2AA7">
        <w:rPr>
          <w:rFonts w:ascii="Arial" w:eastAsia="Calibri" w:hAnsi="Arial" w:cs="Arial"/>
          <w:szCs w:val="26"/>
          <w:u w:val="single"/>
        </w:rPr>
        <w:t>consequences</w:t>
      </w:r>
      <w:r w:rsidRPr="000B2AA7">
        <w:rPr>
          <w:rFonts w:eastAsia="Calibri" w:cs="Times New Roman"/>
          <w:sz w:val="16"/>
        </w:rPr>
        <w:t xml:space="preserve">. But those </w:t>
      </w:r>
      <w:r w:rsidRPr="000B2AA7">
        <w:rPr>
          <w:rFonts w:ascii="Arial" w:eastAsia="Calibri" w:hAnsi="Arial" w:cs="Arial"/>
          <w:szCs w:val="26"/>
          <w:u w:val="single"/>
        </w:rPr>
        <w:t>risks are likely to be</w:t>
      </w:r>
      <w:r w:rsidRPr="000B2AA7">
        <w:rPr>
          <w:rFonts w:eastAsia="Calibri" w:cs="Times New Roman"/>
          <w:sz w:val="16"/>
        </w:rPr>
        <w:t xml:space="preserve"> </w:t>
      </w:r>
      <w:r w:rsidRPr="000B2AA7">
        <w:rPr>
          <w:rFonts w:eastAsia="Calibri" w:cs="Times New Roman"/>
          <w:b/>
          <w:iCs/>
          <w:u w:val="single"/>
        </w:rPr>
        <w:t>much greater</w:t>
      </w:r>
      <w:r w:rsidRPr="000B2AA7">
        <w:rPr>
          <w:rFonts w:eastAsia="Calibri" w:cs="Times New Roman"/>
          <w:sz w:val="16"/>
        </w:rPr>
        <w:t xml:space="preserve"> </w:t>
      </w:r>
      <w:r w:rsidRPr="000B2AA7">
        <w:rPr>
          <w:rFonts w:ascii="Arial" w:eastAsia="Calibri" w:hAnsi="Arial" w:cs="Arial"/>
          <w:szCs w:val="26"/>
          <w:u w:val="single"/>
        </w:rPr>
        <w:t>in</w:t>
      </w:r>
      <w:r w:rsidRPr="000B2AA7">
        <w:rPr>
          <w:rFonts w:eastAsia="Calibri" w:cs="Times New Roman"/>
          <w:sz w:val="16"/>
        </w:rPr>
        <w:t xml:space="preserve"> </w:t>
      </w:r>
      <w:r w:rsidRPr="000B2AA7">
        <w:rPr>
          <w:rFonts w:eastAsia="Calibri" w:cs="Times New Roman"/>
          <w:b/>
          <w:iCs/>
          <w:highlight w:val="green"/>
          <w:u w:val="single"/>
        </w:rPr>
        <w:t>Trump’s</w:t>
      </w:r>
      <w:r w:rsidRPr="000B2AA7">
        <w:rPr>
          <w:rFonts w:eastAsia="Calibri" w:cs="Times New Roman"/>
          <w:b/>
          <w:iCs/>
          <w:u w:val="single"/>
        </w:rPr>
        <w:t xml:space="preserve"> second admin</w:t>
      </w:r>
      <w:r w:rsidRPr="000B2AA7">
        <w:rPr>
          <w:rFonts w:eastAsia="Calibri" w:cs="Times New Roman"/>
          <w:sz w:val="16"/>
        </w:rPr>
        <w:t xml:space="preserve">istration, </w:t>
      </w:r>
      <w:r w:rsidRPr="000B2AA7">
        <w:rPr>
          <w:rFonts w:ascii="Arial" w:eastAsia="Calibri" w:hAnsi="Arial" w:cs="Arial"/>
          <w:szCs w:val="26"/>
          <w:u w:val="single"/>
        </w:rPr>
        <w:t>which</w:t>
      </w:r>
      <w:r w:rsidRPr="000B2AA7">
        <w:rPr>
          <w:rFonts w:eastAsia="Calibri" w:cs="Times New Roman"/>
          <w:sz w:val="16"/>
        </w:rPr>
        <w:t xml:space="preserve"> combines a much bigger appetite for pushing other countries around, with a revealed preference to let Elon Musk and the crypto bros </w:t>
      </w:r>
      <w:r w:rsidRPr="000B2AA7">
        <w:rPr>
          <w:rFonts w:ascii="Arial" w:eastAsia="Calibri" w:hAnsi="Arial" w:cs="Arial"/>
          <w:szCs w:val="26"/>
          <w:u w:val="single"/>
        </w:rPr>
        <w:t>start</w:t>
      </w:r>
      <w:r w:rsidRPr="000B2AA7">
        <w:rPr>
          <w:rFonts w:eastAsia="Calibri" w:cs="Times New Roman"/>
          <w:sz w:val="16"/>
        </w:rPr>
        <w:t xml:space="preserve"> </w:t>
      </w:r>
      <w:r w:rsidRPr="000B2AA7">
        <w:rPr>
          <w:rFonts w:eastAsia="Calibri" w:cs="Times New Roman"/>
          <w:b/>
          <w:iCs/>
          <w:highlight w:val="green"/>
          <w:u w:val="single"/>
        </w:rPr>
        <w:t>smashing</w:t>
      </w:r>
      <w:r w:rsidRPr="000B2AA7">
        <w:rPr>
          <w:rFonts w:ascii="Arial" w:eastAsia="Calibri" w:hAnsi="Arial" w:cs="Arial"/>
          <w:szCs w:val="26"/>
          <w:highlight w:val="green"/>
          <w:u w:val="single"/>
        </w:rPr>
        <w:t xml:space="preserve"> the</w:t>
      </w:r>
      <w:r w:rsidRPr="000B2AA7">
        <w:rPr>
          <w:rFonts w:ascii="Arial" w:eastAsia="Calibri" w:hAnsi="Arial" w:cs="Arial"/>
          <w:szCs w:val="26"/>
          <w:u w:val="single"/>
        </w:rPr>
        <w:t xml:space="preserve"> </w:t>
      </w:r>
      <w:r w:rsidRPr="000B2AA7">
        <w:rPr>
          <w:rFonts w:eastAsia="Calibri" w:cs="Times New Roman"/>
          <w:b/>
          <w:iCs/>
          <w:u w:val="single"/>
        </w:rPr>
        <w:t xml:space="preserve">government </w:t>
      </w:r>
      <w:r w:rsidRPr="000B2AA7">
        <w:rPr>
          <w:rFonts w:eastAsia="Calibri" w:cs="Times New Roman"/>
          <w:b/>
          <w:iCs/>
          <w:highlight w:val="green"/>
          <w:u w:val="single"/>
        </w:rPr>
        <w:t>structures</w:t>
      </w:r>
      <w:r w:rsidRPr="000B2AA7">
        <w:rPr>
          <w:rFonts w:eastAsia="Calibri" w:cs="Times New Roman"/>
          <w:sz w:val="16"/>
        </w:rPr>
        <w:t xml:space="preserve"> </w:t>
      </w:r>
      <w:r w:rsidRPr="000B2AA7">
        <w:rPr>
          <w:rFonts w:ascii="Arial" w:eastAsia="Calibri" w:hAnsi="Arial" w:cs="Arial"/>
          <w:szCs w:val="26"/>
          <w:highlight w:val="green"/>
          <w:u w:val="single"/>
        </w:rPr>
        <w:t>that</w:t>
      </w:r>
      <w:r w:rsidRPr="000B2AA7">
        <w:rPr>
          <w:rFonts w:eastAsia="Calibri" w:cs="Times New Roman"/>
          <w:sz w:val="16"/>
        </w:rPr>
        <w:t xml:space="preserve"> actually </w:t>
      </w:r>
      <w:r w:rsidRPr="000B2AA7">
        <w:rPr>
          <w:rFonts w:eastAsia="Calibri" w:cs="Times New Roman"/>
          <w:b/>
          <w:iCs/>
          <w:highlight w:val="green"/>
          <w:u w:val="single"/>
        </w:rPr>
        <w:t>allow</w:t>
      </w:r>
      <w:r w:rsidRPr="000B2AA7">
        <w:rPr>
          <w:rFonts w:ascii="Arial" w:eastAsia="Calibri" w:hAnsi="Arial" w:cs="Arial"/>
          <w:szCs w:val="26"/>
          <w:highlight w:val="green"/>
          <w:u w:val="single"/>
        </w:rPr>
        <w:t xml:space="preserve"> the</w:t>
      </w:r>
      <w:r w:rsidRPr="000B2AA7">
        <w:rPr>
          <w:rFonts w:eastAsia="Calibri" w:cs="Times New Roman"/>
          <w:sz w:val="16"/>
          <w:highlight w:val="green"/>
        </w:rPr>
        <w:t xml:space="preserve"> </w:t>
      </w:r>
      <w:r w:rsidRPr="000B2AA7">
        <w:rPr>
          <w:rFonts w:eastAsia="Calibri" w:cs="Times New Roman"/>
          <w:b/>
          <w:iCs/>
          <w:highlight w:val="green"/>
          <w:u w:val="single"/>
        </w:rPr>
        <w:t>U.S.</w:t>
      </w:r>
      <w:r w:rsidRPr="000B2AA7">
        <w:rPr>
          <w:rFonts w:eastAsia="Calibri" w:cs="Times New Roman"/>
          <w:sz w:val="16"/>
          <w:highlight w:val="green"/>
        </w:rPr>
        <w:t xml:space="preserve"> </w:t>
      </w:r>
      <w:r w:rsidRPr="000B2AA7">
        <w:rPr>
          <w:rFonts w:ascii="Arial" w:eastAsia="Calibri" w:hAnsi="Arial" w:cs="Arial"/>
          <w:szCs w:val="26"/>
          <w:highlight w:val="green"/>
          <w:u w:val="single"/>
        </w:rPr>
        <w:t>to do this</w:t>
      </w:r>
      <w:r w:rsidRPr="000B2AA7">
        <w:rPr>
          <w:rFonts w:eastAsia="Calibri" w:cs="Times New Roman"/>
          <w:sz w:val="16"/>
        </w:rPr>
        <w:t>.</w:t>
      </w:r>
    </w:p>
    <w:p w14:paraId="2D6BC8C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That is partly down to Trump’s own peevish unpredictability. Thin skin and thick skull are an unfortunate combination in a leader. It is also down to the </w:t>
      </w:r>
      <w:r w:rsidRPr="000B2AA7">
        <w:rPr>
          <w:rFonts w:ascii="Arial" w:eastAsia="Calibri" w:hAnsi="Arial" w:cs="Arial"/>
          <w:szCs w:val="26"/>
          <w:u w:val="single"/>
        </w:rPr>
        <w:t>various factions</w:t>
      </w:r>
      <w:r w:rsidRPr="000B2AA7">
        <w:rPr>
          <w:rFonts w:eastAsia="Calibri" w:cs="Times New Roman"/>
          <w:sz w:val="16"/>
        </w:rPr>
        <w:t xml:space="preserve"> in government, which </w:t>
      </w:r>
      <w:r w:rsidRPr="000B2AA7">
        <w:rPr>
          <w:rFonts w:ascii="Arial" w:eastAsia="Calibri" w:hAnsi="Arial" w:cs="Arial"/>
          <w:szCs w:val="26"/>
          <w:u w:val="single"/>
        </w:rPr>
        <w:t>seem</w:t>
      </w:r>
      <w:r w:rsidRPr="000B2AA7">
        <w:rPr>
          <w:rFonts w:eastAsia="Calibri" w:cs="Times New Roman"/>
          <w:sz w:val="16"/>
        </w:rPr>
        <w:t xml:space="preserve"> </w:t>
      </w:r>
      <w:r w:rsidRPr="000B2AA7">
        <w:rPr>
          <w:rFonts w:eastAsia="Calibri" w:cs="Times New Roman"/>
          <w:b/>
          <w:iCs/>
          <w:u w:val="single"/>
        </w:rPr>
        <w:t>united</w:t>
      </w:r>
      <w:r w:rsidRPr="000B2AA7">
        <w:rPr>
          <w:rFonts w:eastAsia="Calibri" w:cs="Times New Roman"/>
          <w:sz w:val="16"/>
        </w:rPr>
        <w:t xml:space="preserve"> </w:t>
      </w:r>
      <w:r w:rsidRPr="000B2AA7">
        <w:rPr>
          <w:rFonts w:ascii="Arial" w:eastAsia="Calibri" w:hAnsi="Arial" w:cs="Arial"/>
          <w:szCs w:val="26"/>
          <w:u w:val="single"/>
        </w:rPr>
        <w:t>only in</w:t>
      </w:r>
      <w:r w:rsidRPr="000B2AA7">
        <w:rPr>
          <w:rFonts w:eastAsia="Calibri" w:cs="Times New Roman"/>
          <w:sz w:val="16"/>
        </w:rPr>
        <w:t xml:space="preserve"> their </w:t>
      </w:r>
      <w:r w:rsidRPr="000B2AA7">
        <w:rPr>
          <w:rFonts w:eastAsia="Calibri" w:cs="Times New Roman"/>
          <w:b/>
          <w:iCs/>
          <w:u w:val="single"/>
        </w:rPr>
        <w:t>enthusiasm</w:t>
      </w:r>
      <w:r w:rsidRPr="000B2AA7">
        <w:rPr>
          <w:rFonts w:eastAsia="Calibri" w:cs="Times New Roman"/>
          <w:sz w:val="16"/>
        </w:rPr>
        <w:t xml:space="preserve"> </w:t>
      </w:r>
      <w:r w:rsidRPr="000B2AA7">
        <w:rPr>
          <w:rFonts w:ascii="Arial" w:eastAsia="Calibri" w:hAnsi="Arial" w:cs="Arial"/>
          <w:szCs w:val="26"/>
          <w:u w:val="single"/>
        </w:rPr>
        <w:t>to dismantle the</w:t>
      </w:r>
      <w:r w:rsidRPr="000B2AA7">
        <w:rPr>
          <w:rFonts w:eastAsia="Calibri" w:cs="Times New Roman"/>
          <w:sz w:val="16"/>
        </w:rPr>
        <w:t xml:space="preserve"> </w:t>
      </w:r>
      <w:r w:rsidRPr="000B2AA7">
        <w:rPr>
          <w:rFonts w:eastAsia="Calibri" w:cs="Times New Roman"/>
          <w:b/>
          <w:iCs/>
          <w:u w:val="single"/>
        </w:rPr>
        <w:t>admin</w:t>
      </w:r>
      <w:r w:rsidRPr="000B2AA7">
        <w:rPr>
          <w:rFonts w:eastAsia="Calibri" w:cs="Times New Roman"/>
          <w:sz w:val="16"/>
        </w:rPr>
        <w:t xml:space="preserve">istrative </w:t>
      </w:r>
      <w:r w:rsidRPr="000B2AA7">
        <w:rPr>
          <w:rFonts w:eastAsia="Calibri" w:cs="Times New Roman"/>
          <w:b/>
          <w:iCs/>
          <w:u w:val="single"/>
        </w:rPr>
        <w:t>state</w:t>
      </w:r>
      <w:r w:rsidRPr="000B2AA7">
        <w:rPr>
          <w:rFonts w:eastAsia="Calibri" w:cs="Times New Roman"/>
          <w:sz w:val="16"/>
        </w:rPr>
        <w:t xml:space="preserve">. In our words, “we may be </w:t>
      </w:r>
      <w:r w:rsidRPr="000B2AA7">
        <w:rPr>
          <w:rFonts w:ascii="Arial" w:eastAsia="Calibri" w:hAnsi="Arial" w:cs="Arial"/>
          <w:szCs w:val="26"/>
          <w:u w:val="single"/>
        </w:rPr>
        <w:t>looking at the</w:t>
      </w:r>
      <w:r w:rsidRPr="000B2AA7">
        <w:rPr>
          <w:rFonts w:eastAsia="Calibri" w:cs="Times New Roman"/>
          <w:sz w:val="16"/>
        </w:rPr>
        <w:t xml:space="preserve"> </w:t>
      </w:r>
      <w:r w:rsidRPr="000B2AA7">
        <w:rPr>
          <w:rFonts w:eastAsia="Calibri" w:cs="Times New Roman"/>
          <w:b/>
          <w:iCs/>
          <w:u w:val="single"/>
        </w:rPr>
        <w:t>beginning</w:t>
      </w:r>
      <w:r w:rsidRPr="000B2AA7">
        <w:rPr>
          <w:rFonts w:eastAsia="Calibri" w:cs="Times New Roman"/>
          <w:sz w:val="16"/>
        </w:rPr>
        <w:t xml:space="preserve"> </w:t>
      </w:r>
      <w:r w:rsidRPr="000B2AA7">
        <w:rPr>
          <w:rFonts w:ascii="Arial" w:eastAsia="Calibri" w:hAnsi="Arial" w:cs="Arial"/>
          <w:szCs w:val="26"/>
          <w:u w:val="single"/>
        </w:rPr>
        <w:t>of a world in which countries</w:t>
      </w:r>
      <w:r w:rsidRPr="000B2AA7">
        <w:rPr>
          <w:rFonts w:eastAsia="Calibri" w:cs="Times New Roman"/>
          <w:sz w:val="16"/>
        </w:rPr>
        <w:t xml:space="preserve"> </w:t>
      </w:r>
      <w:r w:rsidRPr="000B2AA7">
        <w:rPr>
          <w:rFonts w:eastAsia="Calibri" w:cs="Times New Roman"/>
          <w:b/>
          <w:iCs/>
          <w:u w:val="single"/>
        </w:rPr>
        <w:t>disentangle</w:t>
      </w:r>
      <w:r w:rsidRPr="000B2AA7">
        <w:rPr>
          <w:rFonts w:eastAsia="Calibri" w:cs="Times New Roman"/>
          <w:sz w:val="16"/>
        </w:rPr>
        <w:t xml:space="preserve"> </w:t>
      </w:r>
      <w:r w:rsidRPr="000B2AA7">
        <w:rPr>
          <w:rFonts w:ascii="Arial" w:eastAsia="Calibri" w:hAnsi="Arial" w:cs="Arial"/>
          <w:szCs w:val="26"/>
          <w:u w:val="single"/>
        </w:rPr>
        <w:t>themselves from</w:t>
      </w:r>
      <w:r w:rsidRPr="000B2AA7">
        <w:rPr>
          <w:rFonts w:eastAsia="Calibri" w:cs="Times New Roman"/>
          <w:sz w:val="16"/>
        </w:rPr>
        <w:t xml:space="preserve"> </w:t>
      </w:r>
      <w:r w:rsidRPr="000B2AA7">
        <w:rPr>
          <w:rFonts w:eastAsia="Calibri" w:cs="Times New Roman"/>
          <w:b/>
          <w:iCs/>
          <w:u w:val="single"/>
        </w:rPr>
        <w:t>U.S. dependence</w:t>
      </w:r>
      <w:r w:rsidRPr="000B2AA7">
        <w:rPr>
          <w:rFonts w:eastAsia="Calibri" w:cs="Times New Roman"/>
          <w:sz w:val="16"/>
        </w:rPr>
        <w:t xml:space="preserve"> at the same time that our machinery of power begins rusting from within.”</w:t>
      </w:r>
    </w:p>
    <w:p w14:paraId="1B01BAF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These are loosely similar insights - but they concern different aspects of the U.S. state. So is there some way of bringing them together?</w:t>
      </w:r>
    </w:p>
    <w:p w14:paraId="2C6EF65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 couple of years ago, on my now deleted Twitter account, I had a brief joking dialogue with Adam Tooze, about the concept of polycrisis, which he didn’t invent but has popularized. Adam explains </w:t>
      </w:r>
      <w:r w:rsidRPr="000B2AA7">
        <w:rPr>
          <w:rFonts w:ascii="Arial" w:eastAsia="Calibri" w:hAnsi="Arial" w:cs="Arial"/>
          <w:szCs w:val="26"/>
          <w:u w:val="single"/>
        </w:rPr>
        <w:t>the</w:t>
      </w:r>
      <w:r w:rsidRPr="000B2AA7">
        <w:rPr>
          <w:rFonts w:eastAsia="Calibri" w:cs="Times New Roman"/>
          <w:sz w:val="16"/>
        </w:rPr>
        <w:t xml:space="preserve"> </w:t>
      </w:r>
      <w:r w:rsidRPr="000B2AA7">
        <w:rPr>
          <w:rFonts w:eastAsia="Calibri" w:cs="Times New Roman"/>
          <w:b/>
          <w:iCs/>
          <w:u w:val="single"/>
        </w:rPr>
        <w:t>polycrisis</w:t>
      </w:r>
      <w:r w:rsidRPr="000B2AA7">
        <w:rPr>
          <w:rFonts w:eastAsia="Calibri" w:cs="Times New Roman"/>
          <w:sz w:val="16"/>
        </w:rPr>
        <w:t xml:space="preserve"> </w:t>
      </w:r>
      <w:r w:rsidRPr="000B2AA7">
        <w:rPr>
          <w:rFonts w:ascii="Arial" w:eastAsia="Calibri" w:hAnsi="Arial" w:cs="Arial"/>
          <w:szCs w:val="26"/>
          <w:u w:val="single"/>
        </w:rPr>
        <w:t>as a</w:t>
      </w:r>
      <w:r w:rsidRPr="000B2AA7">
        <w:rPr>
          <w:rFonts w:eastAsia="Calibri" w:cs="Times New Roman"/>
          <w:sz w:val="16"/>
        </w:rPr>
        <w:t xml:space="preserve"> </w:t>
      </w:r>
      <w:r w:rsidRPr="000B2AA7">
        <w:rPr>
          <w:rFonts w:eastAsia="Calibri" w:cs="Times New Roman"/>
          <w:b/>
          <w:iCs/>
          <w:u w:val="single"/>
        </w:rPr>
        <w:t>concatenation of big problems</w:t>
      </w:r>
      <w:r w:rsidRPr="000B2AA7">
        <w:rPr>
          <w:rFonts w:eastAsia="Calibri" w:cs="Times New Roman"/>
          <w:sz w:val="16"/>
        </w:rPr>
        <w:t xml:space="preserve"> - </w:t>
      </w:r>
      <w:r w:rsidRPr="000B2AA7">
        <w:rPr>
          <w:rFonts w:ascii="Arial" w:eastAsia="Calibri" w:hAnsi="Arial" w:cs="Arial"/>
          <w:szCs w:val="26"/>
          <w:u w:val="single"/>
        </w:rPr>
        <w:t>e.g.</w:t>
      </w:r>
      <w:r w:rsidRPr="000B2AA7">
        <w:rPr>
          <w:rFonts w:eastAsia="Calibri" w:cs="Times New Roman"/>
          <w:sz w:val="16"/>
        </w:rPr>
        <w:t xml:space="preserve"> </w:t>
      </w:r>
      <w:r w:rsidRPr="000B2AA7">
        <w:rPr>
          <w:rFonts w:eastAsia="Calibri" w:cs="Times New Roman"/>
          <w:b/>
          <w:iCs/>
          <w:u w:val="single"/>
        </w:rPr>
        <w:t>climate change</w:t>
      </w:r>
      <w:r w:rsidRPr="000B2AA7">
        <w:rPr>
          <w:rFonts w:eastAsia="Calibri" w:cs="Times New Roman"/>
          <w:sz w:val="16"/>
        </w:rPr>
        <w:t xml:space="preserve">; the crisis of democracy; global </w:t>
      </w:r>
      <w:r w:rsidRPr="000B2AA7">
        <w:rPr>
          <w:rFonts w:eastAsia="Calibri" w:cs="Times New Roman"/>
          <w:b/>
          <w:iCs/>
          <w:u w:val="single"/>
        </w:rPr>
        <w:t>migration</w:t>
      </w:r>
      <w:r w:rsidRPr="000B2AA7">
        <w:rPr>
          <w:rFonts w:eastAsia="Calibri" w:cs="Times New Roman"/>
          <w:sz w:val="16"/>
        </w:rPr>
        <w:t xml:space="preserve"> - </w:t>
      </w:r>
      <w:r w:rsidRPr="000B2AA7">
        <w:rPr>
          <w:rFonts w:ascii="Arial" w:eastAsia="Calibri" w:hAnsi="Arial" w:cs="Arial"/>
          <w:szCs w:val="26"/>
          <w:u w:val="single"/>
        </w:rPr>
        <w:t>that not only hit simultaneously but plausibly make each other worse</w:t>
      </w:r>
      <w:r w:rsidRPr="000B2AA7">
        <w:rPr>
          <w:rFonts w:eastAsia="Calibri" w:cs="Times New Roman"/>
          <w:sz w:val="16"/>
        </w:rPr>
        <w:t xml:space="preserve">. I pointed to another neologism, the “omnishambles” (from Arnaldo Ianucci’s dark comedy, </w:t>
      </w:r>
      <w:r w:rsidRPr="000B2AA7">
        <w:rPr>
          <w:rFonts w:eastAsia="Calibri" w:cs="Times New Roman"/>
          <w:i/>
          <w:iCs/>
          <w:sz w:val="16"/>
        </w:rPr>
        <w:t>The Thick of It</w:t>
      </w:r>
      <w:r w:rsidRPr="000B2AA7">
        <w:rPr>
          <w:rFonts w:eastAsia="Calibri" w:cs="Times New Roman"/>
          <w:sz w:val="16"/>
        </w:rPr>
        <w:t xml:space="preserve"> - Wikipedia definition), </w:t>
      </w:r>
      <w:r w:rsidRPr="000B2AA7">
        <w:rPr>
          <w:rFonts w:ascii="Arial" w:eastAsia="Calibri" w:hAnsi="Arial" w:cs="Arial"/>
          <w:szCs w:val="26"/>
          <w:u w:val="single"/>
        </w:rPr>
        <w:t>describing</w:t>
      </w:r>
      <w:r w:rsidRPr="000B2AA7">
        <w:rPr>
          <w:rFonts w:eastAsia="Calibri" w:cs="Times New Roman"/>
          <w:sz w:val="16"/>
        </w:rPr>
        <w:t xml:space="preserve"> governmental </w:t>
      </w:r>
      <w:r w:rsidRPr="000B2AA7">
        <w:rPr>
          <w:rFonts w:ascii="Arial" w:eastAsia="Calibri" w:hAnsi="Arial" w:cs="Arial"/>
          <w:szCs w:val="26"/>
          <w:u w:val="single"/>
        </w:rPr>
        <w:t>situations in which</w:t>
      </w:r>
      <w:r w:rsidRPr="000B2AA7">
        <w:rPr>
          <w:rFonts w:eastAsia="Calibri" w:cs="Times New Roman"/>
          <w:sz w:val="16"/>
        </w:rPr>
        <w:t xml:space="preserve"> no-one has any idea what is going on or what to do, and </w:t>
      </w:r>
      <w:r w:rsidRPr="000B2AA7">
        <w:rPr>
          <w:rFonts w:ascii="Arial" w:eastAsia="Calibri" w:hAnsi="Arial" w:cs="Arial"/>
          <w:szCs w:val="26"/>
          <w:u w:val="single"/>
        </w:rPr>
        <w:t>policy-making is</w:t>
      </w:r>
      <w:r w:rsidRPr="000B2AA7">
        <w:rPr>
          <w:rFonts w:eastAsia="Calibri" w:cs="Times New Roman"/>
          <w:sz w:val="16"/>
        </w:rPr>
        <w:t xml:space="preserve"> </w:t>
      </w:r>
      <w:r w:rsidRPr="000B2AA7">
        <w:rPr>
          <w:rFonts w:eastAsia="Calibri" w:cs="Times New Roman"/>
          <w:b/>
          <w:iCs/>
          <w:u w:val="single"/>
        </w:rPr>
        <w:t>utterly shambolic</w:t>
      </w:r>
      <w:r w:rsidRPr="000B2AA7">
        <w:rPr>
          <w:rFonts w:eastAsia="Calibri" w:cs="Times New Roman"/>
          <w:sz w:val="16"/>
        </w:rPr>
        <w:t xml:space="preserve"> and fucked up. </w:t>
      </w:r>
      <w:r w:rsidRPr="000B2AA7">
        <w:rPr>
          <w:rFonts w:ascii="Arial" w:eastAsia="Calibri" w:hAnsi="Arial" w:cs="Arial"/>
          <w:szCs w:val="26"/>
          <w:u w:val="single"/>
        </w:rPr>
        <w:t>By construction</w:t>
      </w:r>
      <w:r w:rsidRPr="000B2AA7">
        <w:rPr>
          <w:rFonts w:eastAsia="Calibri" w:cs="Times New Roman"/>
          <w:sz w:val="16"/>
        </w:rPr>
        <w:t xml:space="preserve">, I suggested, </w:t>
      </w:r>
      <w:r w:rsidRPr="000B2AA7">
        <w:rPr>
          <w:rFonts w:ascii="Arial" w:eastAsia="Calibri" w:hAnsi="Arial" w:cs="Arial"/>
          <w:szCs w:val="26"/>
          <w:u w:val="single"/>
        </w:rPr>
        <w:t>there must be</w:t>
      </w:r>
      <w:r w:rsidRPr="000B2AA7">
        <w:rPr>
          <w:rFonts w:eastAsia="Calibri" w:cs="Times New Roman"/>
          <w:sz w:val="16"/>
        </w:rPr>
        <w:t xml:space="preserve"> such things as the polyshambles and </w:t>
      </w:r>
      <w:r w:rsidRPr="000B2AA7">
        <w:rPr>
          <w:rFonts w:eastAsia="Calibri" w:cs="Times New Roman"/>
          <w:b/>
          <w:iCs/>
          <w:u w:val="single"/>
        </w:rPr>
        <w:t>omnicrisis</w:t>
      </w:r>
      <w:r w:rsidRPr="000B2AA7">
        <w:rPr>
          <w:rFonts w:eastAsia="Calibri" w:cs="Times New Roman"/>
          <w:sz w:val="16"/>
        </w:rPr>
        <w:t>.</w:t>
      </w:r>
    </w:p>
    <w:p w14:paraId="37EE3D0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It wasn’t a very good joke, but I think that there is a useful intuition behind it, which is worth turning into an entirely unfunny diagnosis. </w:t>
      </w:r>
      <w:r w:rsidRPr="000B2AA7">
        <w:rPr>
          <w:rFonts w:ascii="Arial" w:eastAsia="Calibri" w:hAnsi="Arial" w:cs="Arial"/>
          <w:szCs w:val="26"/>
          <w:u w:val="single"/>
        </w:rPr>
        <w:t>We are in a world where</w:t>
      </w:r>
      <w:r w:rsidRPr="000B2AA7">
        <w:rPr>
          <w:rFonts w:eastAsia="Calibri" w:cs="Times New Roman"/>
          <w:sz w:val="16"/>
        </w:rPr>
        <w:t xml:space="preserve"> our </w:t>
      </w:r>
      <w:r w:rsidRPr="000B2AA7">
        <w:rPr>
          <w:rFonts w:eastAsia="Calibri" w:cs="Times New Roman"/>
          <w:b/>
          <w:iCs/>
          <w:u w:val="single"/>
        </w:rPr>
        <w:t>problems are getting bigger</w:t>
      </w:r>
      <w:r w:rsidRPr="000B2AA7">
        <w:rPr>
          <w:rFonts w:eastAsia="Calibri" w:cs="Times New Roman"/>
          <w:sz w:val="16"/>
        </w:rPr>
        <w:t xml:space="preserve">, </w:t>
      </w:r>
      <w:r w:rsidRPr="000B2AA7">
        <w:rPr>
          <w:rFonts w:ascii="Arial" w:eastAsia="Calibri" w:hAnsi="Arial" w:cs="Arial"/>
          <w:szCs w:val="26"/>
          <w:u w:val="single"/>
        </w:rPr>
        <w:t>and are</w:t>
      </w:r>
      <w:r w:rsidRPr="000B2AA7">
        <w:rPr>
          <w:rFonts w:eastAsia="Calibri" w:cs="Times New Roman"/>
          <w:sz w:val="16"/>
        </w:rPr>
        <w:t xml:space="preserve"> </w:t>
      </w:r>
      <w:r w:rsidRPr="000B2AA7">
        <w:rPr>
          <w:rFonts w:eastAsia="Calibri" w:cs="Times New Roman"/>
          <w:b/>
          <w:iCs/>
          <w:u w:val="single"/>
        </w:rPr>
        <w:t>feeding</w:t>
      </w:r>
      <w:r w:rsidRPr="000B2AA7">
        <w:rPr>
          <w:rFonts w:eastAsia="Calibri" w:cs="Times New Roman"/>
          <w:sz w:val="16"/>
        </w:rPr>
        <w:t xml:space="preserve"> </w:t>
      </w:r>
      <w:r w:rsidRPr="000B2AA7">
        <w:rPr>
          <w:rFonts w:ascii="Arial" w:eastAsia="Calibri" w:hAnsi="Arial" w:cs="Arial"/>
          <w:szCs w:val="26"/>
          <w:u w:val="single"/>
        </w:rPr>
        <w:t>on each other</w:t>
      </w:r>
      <w:r w:rsidRPr="000B2AA7">
        <w:rPr>
          <w:rFonts w:eastAsia="Calibri" w:cs="Times New Roman"/>
          <w:sz w:val="16"/>
        </w:rPr>
        <w:t xml:space="preserve">. </w:t>
      </w:r>
      <w:r w:rsidRPr="000B2AA7">
        <w:rPr>
          <w:rFonts w:ascii="Arial" w:eastAsia="Calibri" w:hAnsi="Arial" w:cs="Arial"/>
          <w:szCs w:val="26"/>
          <w:u w:val="single"/>
        </w:rPr>
        <w:t>Those</w:t>
      </w:r>
      <w:r w:rsidRPr="000B2AA7">
        <w:rPr>
          <w:rFonts w:eastAsia="Calibri" w:cs="Times New Roman"/>
          <w:sz w:val="16"/>
        </w:rPr>
        <w:t xml:space="preserve"> of us who live </w:t>
      </w:r>
      <w:r w:rsidRPr="000B2AA7">
        <w:rPr>
          <w:rFonts w:eastAsia="Calibri" w:cs="Times New Roman"/>
          <w:b/>
          <w:iCs/>
          <w:u w:val="single"/>
        </w:rPr>
        <w:t>in the U.S.</w:t>
      </w:r>
      <w:r w:rsidRPr="000B2AA7">
        <w:rPr>
          <w:rFonts w:eastAsia="Calibri" w:cs="Times New Roman"/>
          <w:sz w:val="16"/>
        </w:rPr>
        <w:t xml:space="preserve"> </w:t>
      </w:r>
      <w:r w:rsidRPr="000B2AA7">
        <w:rPr>
          <w:rFonts w:ascii="Arial" w:eastAsia="Calibri" w:hAnsi="Arial" w:cs="Arial"/>
          <w:szCs w:val="26"/>
          <w:u w:val="single"/>
        </w:rPr>
        <w:t>are at the beginning of a</w:t>
      </w:r>
      <w:r w:rsidRPr="000B2AA7">
        <w:rPr>
          <w:rFonts w:eastAsia="Calibri" w:cs="Times New Roman"/>
          <w:sz w:val="16"/>
        </w:rPr>
        <w:t xml:space="preserve"> </w:t>
      </w:r>
      <w:r w:rsidRPr="000B2AA7">
        <w:rPr>
          <w:rFonts w:eastAsia="Calibri" w:cs="Times New Roman"/>
          <w:b/>
          <w:iCs/>
          <w:u w:val="single"/>
        </w:rPr>
        <w:t>sudden</w:t>
      </w:r>
      <w:r w:rsidRPr="000B2AA7">
        <w:rPr>
          <w:rFonts w:eastAsia="Calibri" w:cs="Times New Roman"/>
          <w:sz w:val="16"/>
        </w:rPr>
        <w:t xml:space="preserve"> </w:t>
      </w:r>
      <w:r w:rsidRPr="000B2AA7">
        <w:rPr>
          <w:rFonts w:ascii="Arial" w:eastAsia="Calibri" w:hAnsi="Arial" w:cs="Arial"/>
          <w:szCs w:val="26"/>
          <w:u w:val="single"/>
        </w:rPr>
        <w:t>and</w:t>
      </w:r>
      <w:r w:rsidRPr="000B2AA7">
        <w:rPr>
          <w:rFonts w:eastAsia="Calibri" w:cs="Times New Roman"/>
          <w:sz w:val="16"/>
        </w:rPr>
        <w:t xml:space="preserve"> </w:t>
      </w:r>
      <w:r w:rsidRPr="000B2AA7">
        <w:rPr>
          <w:rFonts w:eastAsia="Calibri" w:cs="Times New Roman"/>
          <w:b/>
          <w:iCs/>
          <w:u w:val="single"/>
        </w:rPr>
        <w:t>dramatic</w:t>
      </w:r>
      <w:r w:rsidRPr="000B2AA7">
        <w:rPr>
          <w:rFonts w:eastAsia="Calibri" w:cs="Times New Roman"/>
          <w:sz w:val="16"/>
        </w:rPr>
        <w:t xml:space="preserve"> </w:t>
      </w:r>
      <w:r w:rsidRPr="000B2AA7">
        <w:rPr>
          <w:rFonts w:ascii="Arial" w:eastAsia="Calibri" w:hAnsi="Arial" w:cs="Arial"/>
          <w:szCs w:val="26"/>
          <w:u w:val="single"/>
        </w:rPr>
        <w:t>worsening of the quality of government policy making</w:t>
      </w:r>
      <w:r w:rsidRPr="000B2AA7">
        <w:rPr>
          <w:rFonts w:eastAsia="Calibri" w:cs="Times New Roman"/>
          <w:sz w:val="16"/>
        </w:rPr>
        <w:t xml:space="preserve">. In other words, we are </w:t>
      </w:r>
      <w:r w:rsidRPr="000B2AA7">
        <w:rPr>
          <w:rFonts w:ascii="Arial" w:eastAsia="Calibri" w:hAnsi="Arial" w:cs="Arial"/>
          <w:szCs w:val="26"/>
          <w:u w:val="single"/>
        </w:rPr>
        <w:t xml:space="preserve">about to </w:t>
      </w:r>
      <w:r w:rsidRPr="000B2AA7">
        <w:rPr>
          <w:rFonts w:ascii="Arial" w:eastAsia="Calibri" w:hAnsi="Arial" w:cs="Arial"/>
          <w:szCs w:val="26"/>
          <w:highlight w:val="green"/>
          <w:u w:val="single"/>
        </w:rPr>
        <w:t>see</w:t>
      </w:r>
      <w:r w:rsidRPr="000B2AA7">
        <w:rPr>
          <w:rFonts w:ascii="Arial" w:eastAsia="Calibri" w:hAnsi="Arial" w:cs="Arial"/>
          <w:szCs w:val="26"/>
          <w:u w:val="single"/>
        </w:rPr>
        <w:t xml:space="preserve"> a</w:t>
      </w:r>
      <w:r w:rsidRPr="000B2AA7">
        <w:rPr>
          <w:rFonts w:eastAsia="Calibri" w:cs="Times New Roman"/>
          <w:sz w:val="16"/>
        </w:rPr>
        <w:t xml:space="preserve"> </w:t>
      </w:r>
      <w:r w:rsidRPr="000B2AA7">
        <w:rPr>
          <w:rFonts w:eastAsia="Calibri" w:cs="Times New Roman"/>
          <w:b/>
          <w:iCs/>
          <w:sz w:val="24"/>
          <w:szCs w:val="24"/>
          <w:highlight w:val="green"/>
          <w:u w:val="single"/>
        </w:rPr>
        <w:t>collision between</w:t>
      </w:r>
      <w:r w:rsidRPr="000B2AA7">
        <w:rPr>
          <w:rFonts w:eastAsia="Calibri" w:cs="Times New Roman"/>
          <w:sz w:val="16"/>
        </w:rPr>
        <w:t xml:space="preserve"> the </w:t>
      </w:r>
      <w:r w:rsidRPr="000B2AA7">
        <w:rPr>
          <w:rFonts w:eastAsia="Calibri" w:cs="Times New Roman"/>
          <w:b/>
          <w:iCs/>
          <w:sz w:val="24"/>
          <w:szCs w:val="24"/>
          <w:highlight w:val="green"/>
          <w:u w:val="single"/>
        </w:rPr>
        <w:t>polycrisis and</w:t>
      </w:r>
      <w:r w:rsidRPr="000B2AA7">
        <w:rPr>
          <w:rFonts w:eastAsia="Calibri" w:cs="Times New Roman"/>
          <w:sz w:val="16"/>
        </w:rPr>
        <w:t xml:space="preserve"> the </w:t>
      </w:r>
      <w:r w:rsidRPr="000B2AA7">
        <w:rPr>
          <w:rFonts w:eastAsia="Calibri" w:cs="Times New Roman"/>
          <w:b/>
          <w:iCs/>
          <w:sz w:val="24"/>
          <w:szCs w:val="24"/>
          <w:highlight w:val="green"/>
          <w:u w:val="single"/>
        </w:rPr>
        <w:t>omnishambles</w:t>
      </w:r>
      <w:r w:rsidRPr="000B2AA7">
        <w:rPr>
          <w:rFonts w:eastAsia="Calibri" w:cs="Times New Roman"/>
          <w:sz w:val="16"/>
        </w:rPr>
        <w:t>. So how do we think about this collision usefully?</w:t>
      </w:r>
    </w:p>
    <w:p w14:paraId="49A911C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61D163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way of </w:t>
      </w:r>
      <w:r w:rsidRPr="000B2AA7">
        <w:rPr>
          <w:rFonts w:ascii="Arial" w:eastAsia="Calibri" w:hAnsi="Arial" w:cs="Arial"/>
          <w:szCs w:val="26"/>
          <w:u w:val="single"/>
        </w:rPr>
        <w:t>thinking about the world helps</w:t>
      </w:r>
      <w:r w:rsidRPr="000B2AA7">
        <w:rPr>
          <w:rFonts w:eastAsia="Calibri" w:cs="Times New Roman"/>
          <w:sz w:val="16"/>
        </w:rPr>
        <w:t xml:space="preserve"> </w:t>
      </w:r>
      <w:r w:rsidRPr="000B2AA7">
        <w:rPr>
          <w:rFonts w:eastAsia="Calibri" w:cs="Times New Roman"/>
          <w:b/>
          <w:iCs/>
          <w:u w:val="single"/>
        </w:rPr>
        <w:t>clarify</w:t>
      </w:r>
      <w:r w:rsidRPr="000B2AA7">
        <w:rPr>
          <w:rFonts w:eastAsia="Calibri" w:cs="Times New Roman"/>
          <w:sz w:val="16"/>
        </w:rPr>
        <w:t xml:space="preserve"> </w:t>
      </w:r>
      <w:r w:rsidRPr="000B2AA7">
        <w:rPr>
          <w:rFonts w:ascii="Arial" w:eastAsia="Calibri" w:hAnsi="Arial" w:cs="Arial"/>
          <w:szCs w:val="26"/>
          <w:u w:val="single"/>
        </w:rPr>
        <w:t>what the polycrisis involves</w:t>
      </w:r>
      <w:r w:rsidRPr="000B2AA7">
        <w:rPr>
          <w:rFonts w:eastAsia="Calibri" w:cs="Times New Roman"/>
          <w:sz w:val="16"/>
        </w:rPr>
        <w:t xml:space="preserve">. </w:t>
      </w:r>
      <w:r w:rsidRPr="000B2AA7">
        <w:rPr>
          <w:rFonts w:eastAsia="Calibri" w:cs="Times New Roman"/>
          <w:b/>
          <w:iCs/>
          <w:u w:val="single"/>
        </w:rPr>
        <w:t>Complex interactions</w:t>
      </w:r>
      <w:r w:rsidRPr="000B2AA7">
        <w:rPr>
          <w:rFonts w:eastAsia="Calibri" w:cs="Times New Roman"/>
          <w:sz w:val="16"/>
        </w:rPr>
        <w:t xml:space="preserve"> may </w:t>
      </w:r>
      <w:r w:rsidRPr="000B2AA7">
        <w:rPr>
          <w:rFonts w:ascii="Arial" w:eastAsia="Calibri" w:hAnsi="Arial" w:cs="Arial"/>
          <w:szCs w:val="26"/>
          <w:u w:val="single"/>
        </w:rPr>
        <w:t>give rise to</w:t>
      </w:r>
      <w:r w:rsidRPr="000B2AA7">
        <w:rPr>
          <w:rFonts w:eastAsia="Calibri" w:cs="Times New Roman"/>
          <w:sz w:val="16"/>
        </w:rPr>
        <w:t xml:space="preserve"> </w:t>
      </w:r>
      <w:r w:rsidRPr="000B2AA7">
        <w:rPr>
          <w:rFonts w:eastAsia="Calibri" w:cs="Times New Roman"/>
          <w:b/>
          <w:iCs/>
          <w:u w:val="single"/>
        </w:rPr>
        <w:t>positive feedback loops</w:t>
      </w:r>
      <w:r w:rsidRPr="000B2AA7">
        <w:rPr>
          <w:rFonts w:eastAsia="Calibri" w:cs="Times New Roman"/>
          <w:sz w:val="16"/>
        </w:rPr>
        <w:t xml:space="preserve">, </w:t>
      </w:r>
      <w:r w:rsidRPr="000B2AA7">
        <w:rPr>
          <w:rFonts w:ascii="Arial" w:eastAsia="Calibri" w:hAnsi="Arial" w:cs="Arial"/>
          <w:szCs w:val="26"/>
          <w:u w:val="single"/>
        </w:rPr>
        <w:t>in which different parts of the system reinforce each other so as to</w:t>
      </w:r>
      <w:r w:rsidRPr="000B2AA7">
        <w:rPr>
          <w:rFonts w:eastAsia="Calibri" w:cs="Times New Roman"/>
          <w:sz w:val="16"/>
        </w:rPr>
        <w:t xml:space="preserve"> </w:t>
      </w:r>
      <w:r w:rsidRPr="000B2AA7">
        <w:rPr>
          <w:rFonts w:eastAsia="Calibri" w:cs="Times New Roman"/>
          <w:b/>
          <w:iCs/>
          <w:u w:val="single"/>
        </w:rPr>
        <w:t>induce instability</w:t>
      </w:r>
      <w:r w:rsidRPr="000B2AA7">
        <w:rPr>
          <w:rFonts w:eastAsia="Calibri" w:cs="Times New Roman"/>
          <w:sz w:val="16"/>
        </w:rPr>
        <w:t xml:space="preserve">. To apply this to the polycrisis, </w:t>
      </w:r>
      <w:r w:rsidRPr="000B2AA7">
        <w:rPr>
          <w:rFonts w:ascii="Arial" w:eastAsia="Calibri" w:hAnsi="Arial" w:cs="Arial"/>
          <w:szCs w:val="26"/>
          <w:u w:val="single"/>
        </w:rPr>
        <w:t>think</w:t>
      </w:r>
      <w:r w:rsidRPr="000B2AA7">
        <w:rPr>
          <w:rFonts w:eastAsia="Calibri" w:cs="Times New Roman"/>
          <w:sz w:val="16"/>
        </w:rPr>
        <w:t xml:space="preserve"> crudely </w:t>
      </w:r>
      <w:r w:rsidRPr="000B2AA7">
        <w:rPr>
          <w:rFonts w:ascii="Arial" w:eastAsia="Calibri" w:hAnsi="Arial" w:cs="Arial"/>
          <w:szCs w:val="26"/>
          <w:u w:val="single"/>
        </w:rPr>
        <w:t>of how climate change may</w:t>
      </w:r>
      <w:r w:rsidRPr="000B2AA7">
        <w:rPr>
          <w:rFonts w:eastAsia="Calibri" w:cs="Times New Roman"/>
          <w:sz w:val="16"/>
        </w:rPr>
        <w:t xml:space="preserve"> </w:t>
      </w:r>
      <w:r w:rsidRPr="000B2AA7">
        <w:rPr>
          <w:rFonts w:eastAsia="Calibri" w:cs="Times New Roman"/>
          <w:b/>
          <w:iCs/>
          <w:u w:val="single"/>
        </w:rPr>
        <w:t>increase</w:t>
      </w:r>
      <w:r w:rsidRPr="000B2AA7">
        <w:rPr>
          <w:rFonts w:eastAsia="Calibri" w:cs="Times New Roman"/>
          <w:sz w:val="16"/>
        </w:rPr>
        <w:t xml:space="preserve"> </w:t>
      </w:r>
      <w:r w:rsidRPr="000B2AA7">
        <w:rPr>
          <w:rFonts w:ascii="Arial" w:eastAsia="Calibri" w:hAnsi="Arial" w:cs="Arial"/>
          <w:szCs w:val="26"/>
          <w:u w:val="single"/>
        </w:rPr>
        <w:t>the likelihood of large scale migration across borders, leading to</w:t>
      </w:r>
      <w:r w:rsidRPr="000B2AA7">
        <w:rPr>
          <w:rFonts w:eastAsia="Calibri" w:cs="Times New Roman"/>
          <w:sz w:val="16"/>
        </w:rPr>
        <w:t xml:space="preserve"> </w:t>
      </w:r>
      <w:r w:rsidRPr="000B2AA7">
        <w:rPr>
          <w:rFonts w:eastAsia="Calibri" w:cs="Times New Roman"/>
          <w:b/>
          <w:iCs/>
          <w:u w:val="single"/>
        </w:rPr>
        <w:t>crises</w:t>
      </w:r>
      <w:r w:rsidRPr="000B2AA7">
        <w:rPr>
          <w:rFonts w:eastAsia="Calibri" w:cs="Times New Roman"/>
          <w:sz w:val="16"/>
        </w:rPr>
        <w:t xml:space="preserve"> </w:t>
      </w:r>
      <w:r w:rsidRPr="000B2AA7">
        <w:rPr>
          <w:rFonts w:ascii="Arial" w:eastAsia="Calibri" w:hAnsi="Arial" w:cs="Arial"/>
          <w:szCs w:val="26"/>
          <w:u w:val="single"/>
        </w:rPr>
        <w:t>of</w:t>
      </w:r>
      <w:r w:rsidRPr="000B2AA7">
        <w:rPr>
          <w:rFonts w:eastAsia="Calibri" w:cs="Times New Roman"/>
          <w:sz w:val="16"/>
        </w:rPr>
        <w:t xml:space="preserve"> democracy and </w:t>
      </w:r>
      <w:r w:rsidRPr="000B2AA7">
        <w:rPr>
          <w:rFonts w:ascii="Arial" w:eastAsia="Calibri" w:hAnsi="Arial" w:cs="Arial"/>
          <w:szCs w:val="26"/>
          <w:u w:val="single"/>
        </w:rPr>
        <w:t>government legitimacy</w:t>
      </w:r>
      <w:r w:rsidRPr="000B2AA7">
        <w:rPr>
          <w:rFonts w:eastAsia="Calibri" w:cs="Times New Roman"/>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4EA9BB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0B2AA7">
        <w:rPr>
          <w:rFonts w:eastAsia="Calibri" w:cs="Times New Roman"/>
          <w:i/>
          <w:iCs/>
          <w:sz w:val="16"/>
        </w:rPr>
        <w:t>exactly</w:t>
      </w:r>
      <w:r w:rsidRPr="000B2AA7">
        <w:rPr>
          <w:rFonts w:eastAsia="Calibri" w:cs="Times New Roman"/>
          <w:sz w:val="16"/>
        </w:rPr>
        <w:t xml:space="preserve"> an example of how </w:t>
      </w:r>
      <w:r w:rsidRPr="000B2AA7">
        <w:rPr>
          <w:rFonts w:ascii="Arial" w:eastAsia="Calibri" w:hAnsi="Arial" w:cs="Arial"/>
          <w:szCs w:val="26"/>
          <w:u w:val="single"/>
        </w:rPr>
        <w:t>government may</w:t>
      </w:r>
      <w:r w:rsidRPr="000B2AA7">
        <w:rPr>
          <w:rFonts w:eastAsia="Calibri" w:cs="Times New Roman"/>
          <w:sz w:val="16"/>
        </w:rPr>
        <w:t xml:space="preserve"> </w:t>
      </w:r>
      <w:r w:rsidRPr="000B2AA7">
        <w:rPr>
          <w:rFonts w:eastAsia="Calibri" w:cs="Times New Roman"/>
          <w:b/>
          <w:iCs/>
          <w:u w:val="single"/>
        </w:rPr>
        <w:t>act  to limit</w:t>
      </w:r>
      <w:r w:rsidRPr="000B2AA7">
        <w:rPr>
          <w:rFonts w:eastAsia="Calibri" w:cs="Times New Roman"/>
          <w:sz w:val="16"/>
        </w:rPr>
        <w:t xml:space="preserve"> </w:t>
      </w:r>
      <w:r w:rsidRPr="000B2AA7">
        <w:rPr>
          <w:rFonts w:ascii="Arial" w:eastAsia="Calibri" w:hAnsi="Arial" w:cs="Arial"/>
          <w:szCs w:val="26"/>
          <w:u w:val="single"/>
        </w:rPr>
        <w:t>the</w:t>
      </w:r>
      <w:r w:rsidRPr="000B2AA7">
        <w:rPr>
          <w:rFonts w:eastAsia="Calibri" w:cs="Times New Roman"/>
          <w:sz w:val="16"/>
        </w:rPr>
        <w:t xml:space="preserve"> </w:t>
      </w:r>
      <w:r w:rsidRPr="000B2AA7">
        <w:rPr>
          <w:rFonts w:eastAsia="Calibri" w:cs="Times New Roman"/>
          <w:b/>
          <w:iCs/>
          <w:u w:val="single"/>
        </w:rPr>
        <w:t>likelihood</w:t>
      </w:r>
      <w:r w:rsidRPr="000B2AA7">
        <w:rPr>
          <w:rFonts w:eastAsia="Calibri" w:cs="Times New Roman"/>
          <w:sz w:val="16"/>
        </w:rPr>
        <w:t xml:space="preserve"> </w:t>
      </w:r>
      <w:r w:rsidRPr="000B2AA7">
        <w:rPr>
          <w:rFonts w:ascii="Arial" w:eastAsia="Calibri" w:hAnsi="Arial" w:cs="Arial"/>
          <w:szCs w:val="26"/>
          <w:u w:val="single"/>
        </w:rPr>
        <w:t>of positive feedback loops getting out of hand</w:t>
      </w:r>
      <w:r w:rsidRPr="000B2AA7">
        <w:rPr>
          <w:rFonts w:eastAsia="Calibri" w:cs="Times New Roman"/>
          <w:sz w:val="16"/>
        </w:rPr>
        <w:t xml:space="preserve">. </w:t>
      </w:r>
      <w:r w:rsidRPr="000B2AA7">
        <w:rPr>
          <w:rFonts w:eastAsia="Calibri" w:cs="Times New Roman"/>
          <w:b/>
          <w:iCs/>
          <w:u w:val="single"/>
        </w:rPr>
        <w:t>Without regulation</w:t>
      </w:r>
      <w:r w:rsidRPr="000B2AA7">
        <w:rPr>
          <w:rFonts w:eastAsia="Calibri" w:cs="Times New Roman"/>
          <w:sz w:val="16"/>
        </w:rPr>
        <w:t xml:space="preserve">, </w:t>
      </w:r>
      <w:r w:rsidRPr="000B2AA7">
        <w:rPr>
          <w:rFonts w:ascii="Arial" w:eastAsia="Calibri" w:hAnsi="Arial" w:cs="Arial"/>
          <w:szCs w:val="26"/>
          <w:u w:val="single"/>
        </w:rPr>
        <w:t>irrational exuberance</w:t>
      </w:r>
      <w:r w:rsidRPr="000B2AA7">
        <w:rPr>
          <w:rFonts w:eastAsia="Calibri" w:cs="Times New Roman"/>
          <w:sz w:val="16"/>
        </w:rPr>
        <w:t xml:space="preserve"> </w:t>
      </w:r>
      <w:r w:rsidRPr="000B2AA7">
        <w:rPr>
          <w:rFonts w:eastAsia="Calibri" w:cs="Times New Roman"/>
          <w:b/>
          <w:iCs/>
          <w:u w:val="single"/>
        </w:rPr>
        <w:t>feeds</w:t>
      </w:r>
      <w:r w:rsidRPr="000B2AA7">
        <w:rPr>
          <w:rFonts w:eastAsia="Calibri" w:cs="Times New Roman"/>
          <w:sz w:val="16"/>
        </w:rPr>
        <w:t xml:space="preserve"> upon </w:t>
      </w:r>
      <w:r w:rsidRPr="000B2AA7">
        <w:rPr>
          <w:rFonts w:eastAsia="Calibri" w:cs="Times New Roman"/>
          <w:b/>
          <w:iCs/>
          <w:u w:val="single"/>
        </w:rPr>
        <w:t>itself</w:t>
      </w:r>
      <w:r w:rsidRPr="000B2AA7">
        <w:rPr>
          <w:rFonts w:eastAsia="Calibri" w:cs="Times New Roman"/>
          <w:sz w:val="16"/>
        </w:rPr>
        <w:t xml:space="preserve"> </w:t>
      </w:r>
      <w:r w:rsidRPr="000B2AA7">
        <w:rPr>
          <w:rFonts w:ascii="Arial" w:eastAsia="Calibri" w:hAnsi="Arial" w:cs="Arial"/>
          <w:szCs w:val="26"/>
          <w:u w:val="single"/>
        </w:rPr>
        <w:t>and the behaviors it induces</w:t>
      </w:r>
      <w:r w:rsidRPr="000B2AA7">
        <w:rPr>
          <w:rFonts w:eastAsia="Calibri" w:cs="Times New Roman"/>
          <w:sz w:val="16"/>
        </w:rPr>
        <w:t xml:space="preserve">. The </w:t>
      </w:r>
      <w:r w:rsidRPr="000B2AA7">
        <w:rPr>
          <w:rFonts w:ascii="Arial" w:eastAsia="Calibri" w:hAnsi="Arial" w:cs="Arial"/>
          <w:szCs w:val="26"/>
          <w:u w:val="single"/>
        </w:rPr>
        <w:t>role</w:t>
      </w:r>
      <w:r w:rsidRPr="000B2AA7">
        <w:rPr>
          <w:rFonts w:eastAsia="Calibri" w:cs="Times New Roman"/>
          <w:sz w:val="16"/>
        </w:rPr>
        <w:t xml:space="preserve"> of the Federal Reserve, famously, </w:t>
      </w:r>
      <w:r w:rsidRPr="000B2AA7">
        <w:rPr>
          <w:rFonts w:ascii="Arial" w:eastAsia="Calibri" w:hAnsi="Arial" w:cs="Arial"/>
          <w:szCs w:val="26"/>
          <w:u w:val="single"/>
        </w:rPr>
        <w:t>is to order “the</w:t>
      </w:r>
      <w:r w:rsidRPr="000B2AA7">
        <w:rPr>
          <w:rFonts w:eastAsia="Calibri" w:cs="Times New Roman"/>
          <w:sz w:val="16"/>
        </w:rPr>
        <w:t xml:space="preserve"> </w:t>
      </w:r>
      <w:r w:rsidRPr="000B2AA7">
        <w:rPr>
          <w:rFonts w:eastAsia="Calibri" w:cs="Times New Roman"/>
          <w:b/>
          <w:iCs/>
          <w:u w:val="single"/>
        </w:rPr>
        <w:t>punch bowl removed</w:t>
      </w:r>
      <w:r w:rsidRPr="000B2AA7">
        <w:rPr>
          <w:rFonts w:eastAsia="Calibri" w:cs="Times New Roman"/>
          <w:sz w:val="16"/>
        </w:rPr>
        <w:t xml:space="preserve"> </w:t>
      </w:r>
      <w:r w:rsidRPr="000B2AA7">
        <w:rPr>
          <w:rFonts w:ascii="Arial" w:eastAsia="Calibri" w:hAnsi="Arial" w:cs="Arial"/>
          <w:szCs w:val="26"/>
          <w:u w:val="single"/>
        </w:rPr>
        <w:t>just when the party [is]</w:t>
      </w:r>
      <w:r w:rsidRPr="000B2AA7">
        <w:rPr>
          <w:rFonts w:eastAsia="Calibri" w:cs="Times New Roman"/>
          <w:sz w:val="16"/>
        </w:rPr>
        <w:t xml:space="preserve"> </w:t>
      </w:r>
      <w:r w:rsidRPr="000B2AA7">
        <w:rPr>
          <w:rFonts w:eastAsia="Calibri" w:cs="Times New Roman"/>
          <w:b/>
          <w:iCs/>
          <w:u w:val="single"/>
        </w:rPr>
        <w:t>really</w:t>
      </w:r>
      <w:r w:rsidRPr="000B2AA7">
        <w:rPr>
          <w:rFonts w:eastAsia="Calibri" w:cs="Times New Roman"/>
          <w:sz w:val="16"/>
        </w:rPr>
        <w:t xml:space="preserve"> </w:t>
      </w:r>
      <w:r w:rsidRPr="000B2AA7">
        <w:rPr>
          <w:rFonts w:ascii="Arial" w:eastAsia="Calibri" w:hAnsi="Arial" w:cs="Arial"/>
          <w:szCs w:val="26"/>
          <w:u w:val="single"/>
        </w:rPr>
        <w:t>warming up</w:t>
      </w:r>
      <w:r w:rsidRPr="000B2AA7">
        <w:rPr>
          <w:rFonts w:eastAsia="Calibri" w:cs="Times New Roman"/>
          <w:sz w:val="16"/>
        </w:rPr>
        <w:t>.”</w:t>
      </w:r>
    </w:p>
    <w:p w14:paraId="4764A40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Behind Paul’s post - and our piece - lies a possible understanding of the larger situation we face. </w:t>
      </w:r>
      <w:r w:rsidRPr="000B2AA7">
        <w:rPr>
          <w:rFonts w:ascii="Arial" w:eastAsia="Calibri" w:hAnsi="Arial" w:cs="Arial"/>
          <w:szCs w:val="26"/>
          <w:u w:val="single"/>
        </w:rPr>
        <w:t>In</w:t>
      </w:r>
      <w:r w:rsidRPr="000B2AA7">
        <w:rPr>
          <w:rFonts w:eastAsia="Calibri" w:cs="Times New Roman"/>
          <w:sz w:val="16"/>
        </w:rPr>
        <w:t xml:space="preserve"> </w:t>
      </w:r>
      <w:r w:rsidRPr="000B2AA7">
        <w:rPr>
          <w:rFonts w:eastAsia="Calibri" w:cs="Times New Roman"/>
          <w:b/>
          <w:iCs/>
          <w:u w:val="single"/>
        </w:rPr>
        <w:t>good times</w:t>
      </w:r>
      <w:r w:rsidRPr="000B2AA7">
        <w:rPr>
          <w:rFonts w:eastAsia="Calibri" w:cs="Times New Roman"/>
          <w:sz w:val="16"/>
        </w:rPr>
        <w:t xml:space="preserve">, </w:t>
      </w:r>
      <w:r w:rsidRPr="000B2AA7">
        <w:rPr>
          <w:rFonts w:ascii="Arial" w:eastAsia="Calibri" w:hAnsi="Arial" w:cs="Arial"/>
          <w:szCs w:val="26"/>
          <w:u w:val="single"/>
        </w:rPr>
        <w:t>we have an environment in which</w:t>
      </w:r>
      <w:r w:rsidRPr="000B2AA7">
        <w:rPr>
          <w:rFonts w:eastAsia="Calibri" w:cs="Times New Roman"/>
          <w:sz w:val="16"/>
        </w:rPr>
        <w:t xml:space="preserve"> the </w:t>
      </w:r>
      <w:r w:rsidRPr="000B2AA7">
        <w:rPr>
          <w:rFonts w:ascii="Arial" w:eastAsia="Calibri" w:hAnsi="Arial" w:cs="Arial"/>
          <w:szCs w:val="26"/>
          <w:u w:val="single"/>
        </w:rPr>
        <w:t>problems are</w:t>
      </w:r>
      <w:r w:rsidRPr="000B2AA7">
        <w:rPr>
          <w:rFonts w:eastAsia="Calibri" w:cs="Times New Roman"/>
          <w:sz w:val="16"/>
        </w:rPr>
        <w:t xml:space="preserve"> </w:t>
      </w:r>
      <w:r w:rsidRPr="000B2AA7">
        <w:rPr>
          <w:rFonts w:eastAsia="Calibri" w:cs="Times New Roman"/>
          <w:b/>
          <w:iCs/>
          <w:u w:val="single"/>
        </w:rPr>
        <w:t>not too big</w:t>
      </w:r>
      <w:r w:rsidRPr="000B2AA7">
        <w:rPr>
          <w:rFonts w:eastAsia="Calibri" w:cs="Times New Roman"/>
          <w:sz w:val="16"/>
        </w:rPr>
        <w:t xml:space="preserve">, </w:t>
      </w:r>
      <w:r w:rsidRPr="000B2AA7">
        <w:rPr>
          <w:rFonts w:ascii="Arial" w:eastAsia="Calibri" w:hAnsi="Arial" w:cs="Arial"/>
          <w:szCs w:val="26"/>
          <w:u w:val="single"/>
        </w:rPr>
        <w:t>or can be</w:t>
      </w:r>
      <w:r w:rsidRPr="000B2AA7">
        <w:rPr>
          <w:rFonts w:eastAsia="Calibri" w:cs="Times New Roman"/>
          <w:sz w:val="16"/>
        </w:rPr>
        <w:t xml:space="preserve"> </w:t>
      </w:r>
      <w:r w:rsidRPr="000B2AA7">
        <w:rPr>
          <w:rFonts w:eastAsia="Calibri" w:cs="Times New Roman"/>
          <w:b/>
          <w:iCs/>
          <w:u w:val="single"/>
        </w:rPr>
        <w:t>dealt with</w:t>
      </w:r>
      <w:r w:rsidRPr="000B2AA7">
        <w:rPr>
          <w:rFonts w:eastAsia="Calibri" w:cs="Times New Roman"/>
          <w:sz w:val="16"/>
        </w:rPr>
        <w:t xml:space="preserve"> </w:t>
      </w:r>
      <w:r w:rsidRPr="000B2AA7">
        <w:rPr>
          <w:rFonts w:ascii="Arial" w:eastAsia="Calibri" w:hAnsi="Arial" w:cs="Arial"/>
          <w:szCs w:val="26"/>
          <w:u w:val="single"/>
        </w:rPr>
        <w:t>one by one, or</w:t>
      </w:r>
      <w:r w:rsidRPr="000B2AA7">
        <w:rPr>
          <w:rFonts w:eastAsia="Calibri" w:cs="Times New Roman"/>
          <w:sz w:val="16"/>
        </w:rPr>
        <w:t xml:space="preserve">, ideally, both things are true at once. We </w:t>
      </w:r>
      <w:r w:rsidRPr="000B2AA7">
        <w:rPr>
          <w:rFonts w:ascii="Arial" w:eastAsia="Calibri" w:hAnsi="Arial" w:cs="Arial"/>
          <w:szCs w:val="26"/>
          <w:u w:val="single"/>
        </w:rPr>
        <w:t>have a government that is</w:t>
      </w:r>
      <w:r w:rsidRPr="000B2AA7">
        <w:rPr>
          <w:rFonts w:eastAsia="Calibri" w:cs="Times New Roman"/>
          <w:sz w:val="16"/>
        </w:rPr>
        <w:t xml:space="preserve"> </w:t>
      </w:r>
      <w:r w:rsidRPr="000B2AA7">
        <w:rPr>
          <w:rFonts w:eastAsia="Calibri" w:cs="Times New Roman"/>
          <w:b/>
          <w:iCs/>
          <w:u w:val="single"/>
        </w:rPr>
        <w:t>capable</w:t>
      </w:r>
      <w:r w:rsidRPr="000B2AA7">
        <w:rPr>
          <w:rFonts w:eastAsia="Calibri" w:cs="Times New Roman"/>
          <w:sz w:val="16"/>
        </w:rPr>
        <w:t xml:space="preserve"> </w:t>
      </w:r>
      <w:r w:rsidRPr="000B2AA7">
        <w:rPr>
          <w:rFonts w:ascii="Arial" w:eastAsia="Calibri" w:hAnsi="Arial" w:cs="Arial"/>
          <w:szCs w:val="26"/>
          <w:u w:val="single"/>
        </w:rPr>
        <w:t>of dealing with them, acting as a</w:t>
      </w:r>
      <w:r w:rsidRPr="000B2AA7">
        <w:rPr>
          <w:rFonts w:eastAsia="Calibri" w:cs="Times New Roman"/>
          <w:sz w:val="16"/>
        </w:rPr>
        <w:t xml:space="preserve"> kind of </w:t>
      </w:r>
      <w:r w:rsidRPr="000B2AA7">
        <w:rPr>
          <w:rFonts w:eastAsia="Calibri" w:cs="Times New Roman"/>
          <w:b/>
          <w:iCs/>
          <w:u w:val="single"/>
        </w:rPr>
        <w:t>homeostatic regulator</w:t>
      </w:r>
      <w:r w:rsidRPr="000B2AA7">
        <w:rPr>
          <w:rFonts w:eastAsia="Calibri" w:cs="Times New Roman"/>
          <w:sz w:val="16"/>
        </w:rPr>
        <w:t xml:space="preserve">, </w:t>
      </w:r>
      <w:r w:rsidRPr="000B2AA7">
        <w:rPr>
          <w:rFonts w:ascii="Arial" w:eastAsia="Calibri" w:hAnsi="Arial" w:cs="Arial"/>
          <w:szCs w:val="26"/>
          <w:u w:val="single"/>
        </w:rPr>
        <w:t>which</w:t>
      </w:r>
      <w:r w:rsidRPr="000B2AA7">
        <w:rPr>
          <w:rFonts w:eastAsia="Calibri" w:cs="Times New Roman"/>
          <w:sz w:val="16"/>
        </w:rPr>
        <w:t xml:space="preserve"> </w:t>
      </w:r>
      <w:r w:rsidRPr="000B2AA7">
        <w:rPr>
          <w:rFonts w:eastAsia="Calibri" w:cs="Times New Roman"/>
          <w:b/>
          <w:iCs/>
          <w:u w:val="single"/>
        </w:rPr>
        <w:t>dampens</w:t>
      </w:r>
      <w:r w:rsidRPr="000B2AA7">
        <w:rPr>
          <w:rFonts w:eastAsia="Calibri" w:cs="Times New Roman"/>
          <w:sz w:val="16"/>
        </w:rPr>
        <w:t xml:space="preserve"> down </w:t>
      </w:r>
      <w:r w:rsidRPr="000B2AA7">
        <w:rPr>
          <w:rFonts w:ascii="Arial" w:eastAsia="Calibri" w:hAnsi="Arial" w:cs="Arial"/>
          <w:szCs w:val="26"/>
          <w:u w:val="single"/>
        </w:rPr>
        <w:t>the possible chaos without, and</w:t>
      </w:r>
      <w:r w:rsidRPr="000B2AA7">
        <w:rPr>
          <w:rFonts w:eastAsia="Calibri" w:cs="Times New Roman"/>
          <w:sz w:val="16"/>
        </w:rPr>
        <w:t xml:space="preserve"> perhaps </w:t>
      </w:r>
      <w:r w:rsidRPr="000B2AA7">
        <w:rPr>
          <w:rFonts w:ascii="Arial" w:eastAsia="Calibri" w:hAnsi="Arial" w:cs="Arial"/>
          <w:szCs w:val="26"/>
          <w:u w:val="single"/>
        </w:rPr>
        <w:t>even</w:t>
      </w:r>
      <w:r w:rsidRPr="000B2AA7">
        <w:rPr>
          <w:rFonts w:eastAsia="Calibri" w:cs="Times New Roman"/>
          <w:sz w:val="16"/>
        </w:rPr>
        <w:t xml:space="preserve"> </w:t>
      </w:r>
      <w:r w:rsidRPr="000B2AA7">
        <w:rPr>
          <w:rFonts w:eastAsia="Calibri" w:cs="Times New Roman"/>
          <w:b/>
          <w:iCs/>
          <w:u w:val="single"/>
        </w:rPr>
        <w:t>takes advantage</w:t>
      </w:r>
      <w:r w:rsidRPr="000B2AA7">
        <w:rPr>
          <w:rFonts w:eastAsia="Calibri" w:cs="Times New Roman"/>
          <w:sz w:val="16"/>
        </w:rPr>
        <w:t xml:space="preserve"> </w:t>
      </w:r>
      <w:r w:rsidRPr="000B2AA7">
        <w:rPr>
          <w:rFonts w:ascii="Arial" w:eastAsia="Calibri" w:hAnsi="Arial" w:cs="Arial"/>
          <w:szCs w:val="26"/>
          <w:u w:val="single"/>
        </w:rPr>
        <w:t>of the unexpected possibilities it provides</w:t>
      </w:r>
      <w:r w:rsidRPr="000B2AA7">
        <w:rPr>
          <w:rFonts w:eastAsia="Calibri" w:cs="Times New Roman"/>
          <w:sz w:val="16"/>
        </w:rPr>
        <w:t xml:space="preserve"> (while avoiding eviscerating the dynamical aspects of the economy - one can absolutely have too much government).</w:t>
      </w:r>
    </w:p>
    <w:p w14:paraId="7AF4A31C"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We are</w:t>
      </w:r>
      <w:r w:rsidRPr="000B2AA7">
        <w:rPr>
          <w:rFonts w:eastAsia="Calibri" w:cs="Times New Roman"/>
          <w:sz w:val="16"/>
        </w:rPr>
        <w:t xml:space="preserve"> </w:t>
      </w:r>
      <w:r w:rsidRPr="000B2AA7">
        <w:rPr>
          <w:rFonts w:eastAsia="Calibri" w:cs="Times New Roman"/>
          <w:b/>
          <w:iCs/>
          <w:u w:val="single"/>
        </w:rPr>
        <w:t>not in</w:t>
      </w:r>
      <w:r w:rsidRPr="000B2AA7">
        <w:rPr>
          <w:rFonts w:eastAsia="Calibri" w:cs="Times New Roman"/>
          <w:sz w:val="16"/>
        </w:rPr>
        <w:t xml:space="preserve"> those </w:t>
      </w:r>
      <w:r w:rsidRPr="000B2AA7">
        <w:rPr>
          <w:rFonts w:eastAsia="Calibri" w:cs="Times New Roman"/>
          <w:b/>
          <w:iCs/>
          <w:u w:val="single"/>
        </w:rPr>
        <w:t>good times</w:t>
      </w:r>
      <w:r w:rsidRPr="000B2AA7">
        <w:rPr>
          <w:rFonts w:eastAsia="Calibri" w:cs="Times New Roman"/>
          <w:sz w:val="16"/>
        </w:rPr>
        <w:t xml:space="preserve">. Instead, </w:t>
      </w:r>
      <w:r w:rsidRPr="000B2AA7">
        <w:rPr>
          <w:rFonts w:ascii="Arial" w:eastAsia="Calibri" w:hAnsi="Arial" w:cs="Arial"/>
          <w:szCs w:val="26"/>
          <w:u w:val="single"/>
        </w:rPr>
        <w:t>we are in an</w:t>
      </w:r>
      <w:r w:rsidRPr="000B2AA7">
        <w:rPr>
          <w:rFonts w:eastAsia="Calibri" w:cs="Times New Roman"/>
          <w:sz w:val="16"/>
        </w:rPr>
        <w:t xml:space="preserve"> </w:t>
      </w:r>
      <w:r w:rsidRPr="000B2AA7">
        <w:rPr>
          <w:rFonts w:eastAsia="Calibri" w:cs="Times New Roman"/>
          <w:b/>
          <w:iCs/>
          <w:u w:val="single"/>
        </w:rPr>
        <w:t>increasingly</w:t>
      </w:r>
      <w:r w:rsidRPr="000B2AA7">
        <w:rPr>
          <w:rFonts w:eastAsia="Calibri" w:cs="Times New Roman"/>
          <w:sz w:val="16"/>
        </w:rPr>
        <w:t xml:space="preserve"> </w:t>
      </w:r>
      <w:r w:rsidRPr="000B2AA7">
        <w:rPr>
          <w:rFonts w:ascii="Arial" w:eastAsia="Calibri" w:hAnsi="Arial" w:cs="Arial"/>
          <w:szCs w:val="26"/>
          <w:u w:val="single"/>
        </w:rPr>
        <w:t>unpredictable environment with</w:t>
      </w:r>
      <w:r w:rsidRPr="000B2AA7">
        <w:rPr>
          <w:rFonts w:eastAsia="Calibri" w:cs="Times New Roman"/>
          <w:sz w:val="16"/>
        </w:rPr>
        <w:t xml:space="preserve"> </w:t>
      </w:r>
      <w:r w:rsidRPr="000B2AA7">
        <w:rPr>
          <w:rFonts w:eastAsia="Calibri" w:cs="Times New Roman"/>
          <w:b/>
          <w:iCs/>
          <w:u w:val="single"/>
        </w:rPr>
        <w:t>multiple major problems</w:t>
      </w:r>
      <w:r w:rsidRPr="000B2AA7">
        <w:rPr>
          <w:rFonts w:eastAsia="Calibri" w:cs="Times New Roman"/>
          <w:sz w:val="16"/>
        </w:rPr>
        <w:t xml:space="preserve"> </w:t>
      </w:r>
      <w:r w:rsidRPr="000B2AA7">
        <w:rPr>
          <w:rFonts w:ascii="Arial" w:eastAsia="Calibri" w:hAnsi="Arial" w:cs="Arial"/>
          <w:szCs w:val="26"/>
          <w:u w:val="single"/>
        </w:rPr>
        <w:t>reinforcing each other in complex ways</w:t>
      </w:r>
      <w:r w:rsidRPr="000B2AA7">
        <w:rPr>
          <w:rFonts w:eastAsia="Calibri" w:cs="Times New Roman"/>
          <w:sz w:val="16"/>
        </w:rPr>
        <w:t xml:space="preserve"> (the polycrisis). At much the same time, </w:t>
      </w:r>
      <w:r w:rsidRPr="000B2AA7">
        <w:rPr>
          <w:rFonts w:ascii="Arial" w:eastAsia="Calibri" w:hAnsi="Arial" w:cs="Arial"/>
          <w:szCs w:val="26"/>
          <w:highlight w:val="green"/>
          <w:u w:val="single"/>
        </w:rPr>
        <w:t>the</w:t>
      </w:r>
      <w:r w:rsidRPr="000B2AA7">
        <w:rPr>
          <w:rFonts w:eastAsia="Calibri" w:cs="Times New Roman"/>
          <w:sz w:val="16"/>
          <w:highlight w:val="green"/>
        </w:rPr>
        <w:t xml:space="preserve"> </w:t>
      </w:r>
      <w:r w:rsidRPr="000B2AA7">
        <w:rPr>
          <w:rFonts w:eastAsia="Calibri" w:cs="Times New Roman"/>
          <w:b/>
          <w:iCs/>
          <w:sz w:val="24"/>
          <w:szCs w:val="24"/>
          <w:highlight w:val="green"/>
          <w:u w:val="single"/>
        </w:rPr>
        <w:t>most significant gov</w:t>
      </w:r>
      <w:r w:rsidRPr="000B2AA7">
        <w:rPr>
          <w:rFonts w:eastAsia="Calibri" w:cs="Times New Roman"/>
          <w:b/>
          <w:iCs/>
          <w:sz w:val="24"/>
          <w:szCs w:val="24"/>
          <w:u w:val="single"/>
        </w:rPr>
        <w:t xml:space="preserve">ernment </w:t>
      </w:r>
      <w:r w:rsidRPr="000B2AA7">
        <w:rPr>
          <w:rFonts w:eastAsia="Calibri" w:cs="Times New Roman"/>
          <w:b/>
          <w:iCs/>
          <w:sz w:val="24"/>
          <w:szCs w:val="24"/>
          <w:highlight w:val="green"/>
          <w:u w:val="single"/>
        </w:rPr>
        <w:t>in the world is</w:t>
      </w:r>
      <w:r w:rsidRPr="000B2AA7">
        <w:rPr>
          <w:rFonts w:eastAsia="Calibri" w:cs="Times New Roman"/>
          <w:b/>
          <w:iCs/>
          <w:sz w:val="24"/>
          <w:szCs w:val="24"/>
          <w:u w:val="single"/>
        </w:rPr>
        <w:t xml:space="preserve"> absolutely </w:t>
      </w:r>
      <w:r w:rsidRPr="000B2AA7">
        <w:rPr>
          <w:rFonts w:eastAsia="Calibri" w:cs="Times New Roman"/>
          <w:b/>
          <w:iCs/>
          <w:sz w:val="24"/>
          <w:szCs w:val="24"/>
          <w:highlight w:val="green"/>
          <w:u w:val="single"/>
        </w:rPr>
        <w:t>not acting as a homeostatic regulator</w:t>
      </w:r>
      <w:r w:rsidRPr="000B2AA7">
        <w:rPr>
          <w:rFonts w:eastAsia="Calibri" w:cs="Times New Roman"/>
          <w:sz w:val="16"/>
        </w:rPr>
        <w:t xml:space="preserve">. </w:t>
      </w:r>
      <w:r w:rsidRPr="000B2AA7">
        <w:rPr>
          <w:rFonts w:ascii="Arial" w:eastAsia="Calibri" w:hAnsi="Arial" w:cs="Arial"/>
          <w:szCs w:val="26"/>
          <w:highlight w:val="green"/>
          <w:u w:val="single"/>
        </w:rPr>
        <w:t>Instead</w:t>
      </w:r>
      <w:r w:rsidRPr="000B2AA7">
        <w:rPr>
          <w:rFonts w:ascii="Arial" w:eastAsia="Calibri" w:hAnsi="Arial" w:cs="Arial"/>
          <w:szCs w:val="26"/>
          <w:u w:val="single"/>
        </w:rPr>
        <w:t>, of dampening down</w:t>
      </w:r>
      <w:r w:rsidRPr="000B2AA7">
        <w:rPr>
          <w:rFonts w:eastAsia="Calibri" w:cs="Times New Roman"/>
          <w:sz w:val="16"/>
        </w:rPr>
        <w:t xml:space="preserve"> the </w:t>
      </w:r>
      <w:r w:rsidRPr="000B2AA7">
        <w:rPr>
          <w:rFonts w:ascii="Arial" w:eastAsia="Calibri" w:hAnsi="Arial" w:cs="Arial"/>
          <w:szCs w:val="26"/>
          <w:u w:val="single"/>
        </w:rPr>
        <w:t>chaos, it is</w:t>
      </w:r>
      <w:r w:rsidRPr="000B2AA7">
        <w:rPr>
          <w:rFonts w:eastAsia="Calibri" w:cs="Times New Roman"/>
          <w:sz w:val="16"/>
        </w:rPr>
        <w:t xml:space="preserve"> </w:t>
      </w:r>
      <w:r w:rsidRPr="000B2AA7">
        <w:rPr>
          <w:rFonts w:eastAsia="Calibri" w:cs="Times New Roman"/>
          <w:b/>
          <w:iCs/>
          <w:highlight w:val="green"/>
          <w:u w:val="single"/>
        </w:rPr>
        <w:t>accelerating</w:t>
      </w:r>
      <w:r w:rsidRPr="000B2AA7">
        <w:rPr>
          <w:rFonts w:eastAsia="Calibri" w:cs="Times New Roman"/>
          <w:sz w:val="16"/>
        </w:rPr>
        <w:t xml:space="preserve"> </w:t>
      </w:r>
      <w:r w:rsidRPr="000B2AA7">
        <w:rPr>
          <w:rFonts w:ascii="Arial" w:eastAsia="Calibri" w:hAnsi="Arial" w:cs="Arial"/>
          <w:szCs w:val="26"/>
          <w:u w:val="single"/>
        </w:rPr>
        <w:t xml:space="preserve">it, </w:t>
      </w:r>
      <w:r w:rsidRPr="000B2AA7">
        <w:rPr>
          <w:rFonts w:ascii="Arial" w:eastAsia="Calibri" w:hAnsi="Arial" w:cs="Arial"/>
          <w:szCs w:val="26"/>
          <w:highlight w:val="green"/>
          <w:u w:val="single"/>
        </w:rPr>
        <w:t>while</w:t>
      </w:r>
      <w:r w:rsidRPr="000B2AA7">
        <w:rPr>
          <w:rFonts w:eastAsia="Calibri" w:cs="Times New Roman"/>
          <w:sz w:val="16"/>
          <w:highlight w:val="green"/>
        </w:rPr>
        <w:t xml:space="preserve"> </w:t>
      </w:r>
      <w:r w:rsidRPr="000B2AA7">
        <w:rPr>
          <w:rFonts w:eastAsia="Calibri" w:cs="Times New Roman"/>
          <w:b/>
          <w:iCs/>
          <w:highlight w:val="green"/>
          <w:u w:val="single"/>
        </w:rPr>
        <w:t>ripping out</w:t>
      </w:r>
      <w:r w:rsidRPr="000B2AA7">
        <w:rPr>
          <w:rFonts w:eastAsia="Calibri" w:cs="Times New Roman"/>
          <w:sz w:val="16"/>
        </w:rPr>
        <w:t xml:space="preserve"> </w:t>
      </w:r>
      <w:r w:rsidRPr="000B2AA7">
        <w:rPr>
          <w:rFonts w:ascii="Arial" w:eastAsia="Calibri" w:hAnsi="Arial" w:cs="Arial"/>
          <w:szCs w:val="26"/>
          <w:u w:val="single"/>
        </w:rPr>
        <w:t xml:space="preserve">large swathes of </w:t>
      </w:r>
      <w:r w:rsidRPr="000B2AA7">
        <w:rPr>
          <w:rFonts w:ascii="Arial" w:eastAsia="Calibri" w:hAnsi="Arial" w:cs="Arial"/>
          <w:szCs w:val="26"/>
          <w:highlight w:val="green"/>
          <w:u w:val="single"/>
        </w:rPr>
        <w:t>the admin</w:t>
      </w:r>
      <w:r w:rsidRPr="000B2AA7">
        <w:rPr>
          <w:rFonts w:ascii="Arial" w:eastAsia="Calibri" w:hAnsi="Arial" w:cs="Arial"/>
          <w:szCs w:val="26"/>
          <w:u w:val="single"/>
        </w:rPr>
        <w:t xml:space="preserve">istrative apparatus </w:t>
      </w:r>
      <w:r w:rsidRPr="000B2AA7">
        <w:rPr>
          <w:rFonts w:ascii="Arial" w:eastAsia="Calibri" w:hAnsi="Arial" w:cs="Arial"/>
          <w:szCs w:val="26"/>
          <w:highlight w:val="green"/>
          <w:u w:val="single"/>
        </w:rPr>
        <w:t>that</w:t>
      </w:r>
      <w:r w:rsidRPr="000B2AA7">
        <w:rPr>
          <w:rFonts w:eastAsia="Calibri" w:cs="Times New Roman"/>
          <w:sz w:val="16"/>
        </w:rPr>
        <w:t xml:space="preserve"> potentially </w:t>
      </w:r>
      <w:r w:rsidRPr="000B2AA7">
        <w:rPr>
          <w:rFonts w:ascii="Arial" w:eastAsia="Calibri" w:hAnsi="Arial" w:cs="Arial"/>
          <w:szCs w:val="26"/>
          <w:highlight w:val="green"/>
          <w:u w:val="single"/>
        </w:rPr>
        <w:t>allow</w:t>
      </w:r>
      <w:r w:rsidRPr="000B2AA7">
        <w:rPr>
          <w:rFonts w:ascii="Arial" w:eastAsia="Calibri" w:hAnsi="Arial" w:cs="Arial"/>
          <w:szCs w:val="26"/>
          <w:u w:val="single"/>
        </w:rPr>
        <w:t xml:space="preserve"> it </w:t>
      </w:r>
      <w:r w:rsidRPr="000B2AA7">
        <w:rPr>
          <w:rFonts w:ascii="Arial" w:eastAsia="Calibri" w:hAnsi="Arial" w:cs="Arial"/>
          <w:szCs w:val="26"/>
          <w:highlight w:val="green"/>
          <w:u w:val="single"/>
        </w:rPr>
        <w:t>to</w:t>
      </w:r>
      <w:r w:rsidRPr="000B2AA7">
        <w:rPr>
          <w:rFonts w:eastAsia="Calibri" w:cs="Times New Roman"/>
          <w:sz w:val="16"/>
          <w:highlight w:val="green"/>
        </w:rPr>
        <w:t xml:space="preserve"> </w:t>
      </w:r>
      <w:r w:rsidRPr="000B2AA7">
        <w:rPr>
          <w:rFonts w:eastAsia="Calibri" w:cs="Times New Roman"/>
          <w:b/>
          <w:iCs/>
          <w:highlight w:val="green"/>
          <w:u w:val="single"/>
        </w:rPr>
        <w:t>understand</w:t>
      </w:r>
      <w:r w:rsidRPr="000B2AA7">
        <w:rPr>
          <w:rFonts w:eastAsia="Calibri" w:cs="Times New Roman"/>
          <w:sz w:val="16"/>
        </w:rPr>
        <w:t xml:space="preserve"> </w:t>
      </w:r>
      <w:r w:rsidRPr="000B2AA7">
        <w:rPr>
          <w:rFonts w:ascii="Arial" w:eastAsia="Calibri" w:hAnsi="Arial" w:cs="Arial"/>
          <w:szCs w:val="26"/>
          <w:u w:val="single"/>
        </w:rPr>
        <w:t xml:space="preserve">the environment </w:t>
      </w:r>
      <w:r w:rsidRPr="000B2AA7">
        <w:rPr>
          <w:rFonts w:ascii="Arial" w:eastAsia="Calibri" w:hAnsi="Arial" w:cs="Arial"/>
          <w:szCs w:val="26"/>
          <w:highlight w:val="green"/>
          <w:u w:val="single"/>
        </w:rPr>
        <w:t>and</w:t>
      </w:r>
      <w:r w:rsidRPr="000B2AA7">
        <w:rPr>
          <w:rFonts w:eastAsia="Calibri" w:cs="Times New Roman"/>
          <w:sz w:val="16"/>
          <w:highlight w:val="green"/>
        </w:rPr>
        <w:t xml:space="preserve"> </w:t>
      </w:r>
      <w:r w:rsidRPr="000B2AA7">
        <w:rPr>
          <w:rFonts w:eastAsia="Calibri" w:cs="Times New Roman"/>
          <w:b/>
          <w:iCs/>
          <w:highlight w:val="green"/>
          <w:u w:val="single"/>
        </w:rPr>
        <w:t>influence</w:t>
      </w:r>
      <w:r w:rsidRPr="000B2AA7">
        <w:rPr>
          <w:rFonts w:eastAsia="Calibri" w:cs="Times New Roman"/>
          <w:sz w:val="16"/>
        </w:rPr>
        <w:t xml:space="preserve"> </w:t>
      </w:r>
      <w:r w:rsidRPr="000B2AA7">
        <w:rPr>
          <w:rFonts w:ascii="Arial" w:eastAsia="Calibri" w:hAnsi="Arial" w:cs="Arial"/>
          <w:szCs w:val="26"/>
          <w:u w:val="single"/>
        </w:rPr>
        <w:t>it</w:t>
      </w:r>
      <w:r w:rsidRPr="000B2AA7">
        <w:rPr>
          <w:rFonts w:eastAsia="Calibri" w:cs="Times New Roman"/>
          <w:sz w:val="16"/>
        </w:rPr>
        <w:t>.</w:t>
      </w:r>
    </w:p>
    <w:p w14:paraId="162266D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Trump’s second term is going to be the apotheosis of the omnishambles. And it is potentially </w:t>
      </w:r>
      <w:r w:rsidRPr="000B2AA7">
        <w:rPr>
          <w:rFonts w:eastAsia="Calibri" w:cs="Times New Roman"/>
          <w:i/>
          <w:iCs/>
          <w:sz w:val="16"/>
        </w:rPr>
        <w:t>even grimmer</w:t>
      </w:r>
      <w:r w:rsidRPr="000B2AA7">
        <w:rPr>
          <w:rFonts w:eastAsia="Calibri" w:cs="Times New Roman"/>
          <w:sz w:val="16"/>
        </w:rPr>
        <w:t xml:space="preserve"> than that. </w:t>
      </w:r>
      <w:r w:rsidRPr="000B2AA7">
        <w:rPr>
          <w:rFonts w:ascii="Arial" w:eastAsia="Calibri" w:hAnsi="Arial" w:cs="Arial"/>
          <w:szCs w:val="26"/>
          <w:u w:val="single"/>
        </w:rPr>
        <w:t>In an</w:t>
      </w:r>
      <w:r w:rsidRPr="000B2AA7">
        <w:rPr>
          <w:rFonts w:eastAsia="Calibri" w:cs="Times New Roman"/>
          <w:sz w:val="16"/>
        </w:rPr>
        <w:t xml:space="preserve"> </w:t>
      </w:r>
      <w:r w:rsidRPr="000B2AA7">
        <w:rPr>
          <w:rFonts w:eastAsia="Calibri" w:cs="Times New Roman"/>
          <w:b/>
          <w:iCs/>
          <w:u w:val="single"/>
        </w:rPr>
        <w:t>ideal</w:t>
      </w:r>
      <w:r w:rsidRPr="000B2AA7">
        <w:rPr>
          <w:rFonts w:eastAsia="Calibri" w:cs="Times New Roman"/>
          <w:sz w:val="16"/>
        </w:rPr>
        <w:t xml:space="preserve"> </w:t>
      </w:r>
      <w:r w:rsidRPr="000B2AA7">
        <w:rPr>
          <w:rFonts w:ascii="Arial" w:eastAsia="Calibri" w:hAnsi="Arial" w:cs="Arial"/>
          <w:szCs w:val="26"/>
          <w:u w:val="single"/>
        </w:rPr>
        <w:t>world, there is at least a</w:t>
      </w:r>
      <w:r w:rsidRPr="000B2AA7">
        <w:rPr>
          <w:rFonts w:eastAsia="Calibri" w:cs="Times New Roman"/>
          <w:sz w:val="16"/>
        </w:rPr>
        <w:t xml:space="preserve"> </w:t>
      </w:r>
      <w:r w:rsidRPr="000B2AA7">
        <w:rPr>
          <w:rFonts w:eastAsia="Calibri" w:cs="Times New Roman"/>
          <w:b/>
          <w:iCs/>
          <w:u w:val="single"/>
        </w:rPr>
        <w:t>second order</w:t>
      </w:r>
      <w:r w:rsidRPr="000B2AA7">
        <w:rPr>
          <w:rFonts w:eastAsia="Calibri" w:cs="Times New Roman"/>
          <w:sz w:val="16"/>
        </w:rPr>
        <w:t xml:space="preserve"> </w:t>
      </w:r>
      <w:r w:rsidRPr="000B2AA7">
        <w:rPr>
          <w:rFonts w:ascii="Arial" w:eastAsia="Calibri" w:hAnsi="Arial" w:cs="Arial"/>
          <w:szCs w:val="26"/>
          <w:u w:val="single"/>
        </w:rPr>
        <w:t>feedback loop such that bigger problems leads to</w:t>
      </w:r>
      <w:r w:rsidRPr="000B2AA7">
        <w:rPr>
          <w:rFonts w:eastAsia="Calibri" w:cs="Times New Roman"/>
          <w:sz w:val="16"/>
        </w:rPr>
        <w:t xml:space="preserve"> </w:t>
      </w:r>
      <w:r w:rsidRPr="000B2AA7">
        <w:rPr>
          <w:rFonts w:eastAsia="Calibri" w:cs="Times New Roman"/>
          <w:b/>
          <w:iCs/>
          <w:u w:val="single"/>
        </w:rPr>
        <w:t>better government</w:t>
      </w:r>
      <w:r w:rsidRPr="000B2AA7">
        <w:rPr>
          <w:rFonts w:eastAsia="Calibri" w:cs="Times New Roman"/>
          <w:sz w:val="16"/>
        </w:rPr>
        <w:t xml:space="preserve"> </w:t>
      </w:r>
      <w:r w:rsidRPr="000B2AA7">
        <w:rPr>
          <w:rFonts w:ascii="Arial" w:eastAsia="Calibri" w:hAnsi="Arial" w:cs="Arial"/>
          <w:szCs w:val="26"/>
          <w:u w:val="single"/>
        </w:rPr>
        <w:t>and the</w:t>
      </w:r>
      <w:r w:rsidRPr="000B2AA7">
        <w:rPr>
          <w:rFonts w:eastAsia="Calibri" w:cs="Times New Roman"/>
          <w:sz w:val="16"/>
        </w:rPr>
        <w:t xml:space="preserve"> </w:t>
      </w:r>
      <w:r w:rsidRPr="000B2AA7">
        <w:rPr>
          <w:rFonts w:eastAsia="Calibri" w:cs="Times New Roman"/>
          <w:b/>
          <w:iCs/>
          <w:u w:val="single"/>
        </w:rPr>
        <w:t>expansion of capacity</w:t>
      </w:r>
      <w:r w:rsidRPr="000B2AA7">
        <w:rPr>
          <w:rFonts w:eastAsia="Calibri" w:cs="Times New Roman"/>
          <w:sz w:val="16"/>
        </w:rPr>
        <w:t xml:space="preserve"> </w:t>
      </w:r>
      <w:r w:rsidRPr="000B2AA7">
        <w:rPr>
          <w:rFonts w:ascii="Arial" w:eastAsia="Calibri" w:hAnsi="Arial" w:cs="Arial"/>
          <w:szCs w:val="26"/>
          <w:u w:val="single"/>
        </w:rPr>
        <w:t>for government to deal with</w:t>
      </w:r>
      <w:r w:rsidRPr="000B2AA7">
        <w:rPr>
          <w:rFonts w:eastAsia="Calibri" w:cs="Times New Roman"/>
          <w:sz w:val="16"/>
        </w:rPr>
        <w:t xml:space="preserve"> these </w:t>
      </w:r>
      <w:r w:rsidRPr="000B2AA7">
        <w:rPr>
          <w:rFonts w:ascii="Arial" w:eastAsia="Calibri" w:hAnsi="Arial" w:cs="Arial"/>
          <w:szCs w:val="26"/>
          <w:u w:val="single"/>
        </w:rPr>
        <w:t>problems in conjunction with other modes of problem solving</w:t>
      </w:r>
      <w:r w:rsidRPr="000B2AA7">
        <w:rPr>
          <w:rFonts w:eastAsia="Calibri" w:cs="Times New Roman"/>
          <w:sz w:val="16"/>
        </w:rPr>
        <w:t xml:space="preserve"> (markets; democracy). </w:t>
      </w:r>
      <w:r w:rsidRPr="000B2AA7">
        <w:rPr>
          <w:rFonts w:ascii="Arial" w:eastAsia="Calibri" w:hAnsi="Arial" w:cs="Arial"/>
          <w:szCs w:val="26"/>
          <w:u w:val="single"/>
        </w:rPr>
        <w:t>In the world we are in</w:t>
      </w:r>
      <w:r w:rsidRPr="000B2AA7">
        <w:rPr>
          <w:rFonts w:eastAsia="Calibri" w:cs="Times New Roman"/>
          <w:sz w:val="16"/>
        </w:rPr>
        <w:t xml:space="preserve"> </w:t>
      </w:r>
      <w:r w:rsidRPr="000B2AA7">
        <w:rPr>
          <w:rFonts w:eastAsia="Calibri" w:cs="Times New Roman"/>
          <w:b/>
          <w:iCs/>
          <w:u w:val="single"/>
        </w:rPr>
        <w:t>right now</w:t>
      </w:r>
      <w:r w:rsidRPr="000B2AA7">
        <w:rPr>
          <w:rFonts w:eastAsia="Calibri" w:cs="Times New Roman"/>
          <w:sz w:val="16"/>
        </w:rPr>
        <w:t xml:space="preserve">, </w:t>
      </w:r>
      <w:r w:rsidRPr="000B2AA7">
        <w:rPr>
          <w:rFonts w:ascii="Arial" w:eastAsia="Calibri" w:hAnsi="Arial" w:cs="Arial"/>
          <w:szCs w:val="26"/>
          <w:u w:val="single"/>
        </w:rPr>
        <w:t>there seems to be just the</w:t>
      </w:r>
      <w:r w:rsidRPr="000B2AA7">
        <w:rPr>
          <w:rFonts w:eastAsia="Calibri" w:cs="Times New Roman"/>
          <w:sz w:val="16"/>
        </w:rPr>
        <w:t xml:space="preserve"> </w:t>
      </w:r>
      <w:r w:rsidRPr="000B2AA7">
        <w:rPr>
          <w:rFonts w:eastAsia="Calibri" w:cs="Times New Roman"/>
          <w:b/>
          <w:iCs/>
          <w:u w:val="single"/>
        </w:rPr>
        <w:t>opposite</w:t>
      </w:r>
      <w:r w:rsidRPr="000B2AA7">
        <w:rPr>
          <w:rFonts w:eastAsia="Calibri" w:cs="Times New Roman"/>
          <w:sz w:val="16"/>
        </w:rPr>
        <w:t xml:space="preserve"> set of </w:t>
      </w:r>
      <w:r w:rsidRPr="000B2AA7">
        <w:rPr>
          <w:rFonts w:ascii="Arial" w:eastAsia="Calibri" w:hAnsi="Arial" w:cs="Arial"/>
          <w:szCs w:val="26"/>
          <w:u w:val="single"/>
        </w:rPr>
        <w:t>feedbacks</w:t>
      </w:r>
      <w:r w:rsidRPr="000B2AA7">
        <w:rPr>
          <w:rFonts w:eastAsia="Calibri" w:cs="Times New Roman"/>
          <w:sz w:val="16"/>
        </w:rPr>
        <w:t xml:space="preserve">. </w:t>
      </w:r>
      <w:r w:rsidRPr="000B2AA7">
        <w:rPr>
          <w:rFonts w:ascii="Arial" w:eastAsia="Calibri" w:hAnsi="Arial" w:cs="Arial"/>
          <w:szCs w:val="26"/>
          <w:u w:val="single"/>
        </w:rPr>
        <w:t>Bigger problems are</w:t>
      </w:r>
      <w:r w:rsidRPr="000B2AA7">
        <w:rPr>
          <w:rFonts w:eastAsia="Calibri" w:cs="Times New Roman"/>
          <w:sz w:val="16"/>
        </w:rPr>
        <w:t xml:space="preserve"> </w:t>
      </w:r>
      <w:r w:rsidRPr="000B2AA7">
        <w:rPr>
          <w:rFonts w:eastAsia="Calibri" w:cs="Times New Roman"/>
          <w:b/>
          <w:iCs/>
          <w:u w:val="single"/>
        </w:rPr>
        <w:t>not leading</w:t>
      </w:r>
      <w:r w:rsidRPr="000B2AA7">
        <w:rPr>
          <w:rFonts w:eastAsia="Calibri" w:cs="Times New Roman"/>
          <w:sz w:val="16"/>
        </w:rPr>
        <w:t xml:space="preserve"> </w:t>
      </w:r>
      <w:r w:rsidRPr="000B2AA7">
        <w:rPr>
          <w:rFonts w:ascii="Arial" w:eastAsia="Calibri" w:hAnsi="Arial" w:cs="Arial"/>
          <w:szCs w:val="26"/>
          <w:u w:val="single"/>
        </w:rPr>
        <w:t>to better government</w:t>
      </w:r>
      <w:r w:rsidRPr="000B2AA7">
        <w:rPr>
          <w:rFonts w:eastAsia="Calibri" w:cs="Times New Roman"/>
          <w:sz w:val="16"/>
        </w:rPr>
        <w:t xml:space="preserve"> </w:t>
      </w:r>
      <w:r w:rsidRPr="000B2AA7">
        <w:rPr>
          <w:rFonts w:eastAsia="Calibri" w:cs="Times New Roman"/>
          <w:b/>
          <w:iCs/>
          <w:u w:val="single"/>
        </w:rPr>
        <w:t>in the U.S.</w:t>
      </w:r>
      <w:r w:rsidRPr="000B2AA7">
        <w:rPr>
          <w:rFonts w:eastAsia="Calibri" w:cs="Times New Roman"/>
          <w:sz w:val="16"/>
        </w:rPr>
        <w:t xml:space="preserve"> and elsewhere, </w:t>
      </w:r>
      <w:r w:rsidRPr="000B2AA7">
        <w:rPr>
          <w:rFonts w:ascii="Arial" w:eastAsia="Calibri" w:hAnsi="Arial" w:cs="Arial"/>
          <w:szCs w:val="26"/>
          <w:u w:val="single"/>
        </w:rPr>
        <w:t>but to worse</w:t>
      </w:r>
      <w:r w:rsidRPr="000B2AA7">
        <w:rPr>
          <w:rFonts w:eastAsia="Calibri" w:cs="Times New Roman"/>
          <w:sz w:val="16"/>
        </w:rPr>
        <w:t>.</w:t>
      </w:r>
    </w:p>
    <w:p w14:paraId="40CF9E0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7EDF8D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ascii="Arial" w:eastAsia="Calibri" w:hAnsi="Arial" w:cs="Arial"/>
          <w:szCs w:val="26"/>
          <w:u w:val="single"/>
        </w:rPr>
        <w:t>crises we are</w:t>
      </w:r>
      <w:r w:rsidRPr="000B2AA7">
        <w:rPr>
          <w:rFonts w:eastAsia="Calibri" w:cs="Times New Roman"/>
          <w:sz w:val="16"/>
        </w:rPr>
        <w:t xml:space="preserve"> </w:t>
      </w:r>
      <w:r w:rsidRPr="000B2AA7">
        <w:rPr>
          <w:rFonts w:eastAsia="Calibri" w:cs="Times New Roman"/>
          <w:b/>
          <w:iCs/>
          <w:u w:val="single"/>
        </w:rPr>
        <w:t>likely to face</w:t>
      </w:r>
      <w:r w:rsidRPr="000B2AA7">
        <w:rPr>
          <w:rFonts w:eastAsia="Calibri" w:cs="Times New Roman"/>
          <w:sz w:val="16"/>
        </w:rPr>
        <w:t xml:space="preserve"> </w:t>
      </w:r>
      <w:r w:rsidRPr="000B2AA7">
        <w:rPr>
          <w:rFonts w:ascii="Arial" w:eastAsia="Calibri" w:hAnsi="Arial" w:cs="Arial"/>
          <w:szCs w:val="26"/>
          <w:u w:val="single"/>
        </w:rPr>
        <w:t>in</w:t>
      </w:r>
      <w:r w:rsidRPr="000B2AA7">
        <w:rPr>
          <w:rFonts w:eastAsia="Calibri" w:cs="Times New Roman"/>
          <w:sz w:val="16"/>
        </w:rPr>
        <w:t xml:space="preserve"> </w:t>
      </w:r>
      <w:r w:rsidRPr="000B2AA7">
        <w:rPr>
          <w:rFonts w:eastAsia="Calibri" w:cs="Times New Roman"/>
          <w:b/>
          <w:iCs/>
          <w:u w:val="single"/>
        </w:rPr>
        <w:t>Trump’s second term</w:t>
      </w:r>
      <w:r w:rsidRPr="000B2AA7">
        <w:rPr>
          <w:rFonts w:eastAsia="Calibri" w:cs="Times New Roman"/>
          <w:sz w:val="16"/>
        </w:rPr>
        <w:t xml:space="preserve"> </w:t>
      </w:r>
      <w:r w:rsidRPr="000B2AA7">
        <w:rPr>
          <w:rFonts w:ascii="Arial" w:eastAsia="Calibri" w:hAnsi="Arial" w:cs="Arial"/>
          <w:szCs w:val="26"/>
          <w:u w:val="single"/>
        </w:rPr>
        <w:t>are not simply going to be crises</w:t>
      </w:r>
      <w:r w:rsidRPr="000B2AA7">
        <w:rPr>
          <w:rFonts w:eastAsia="Calibri" w:cs="Times New Roman"/>
          <w:sz w:val="16"/>
        </w:rPr>
        <w:t xml:space="preserve"> of financial regulation, or of tariffs, or of withdrawn security guarantees, or breakdowns of scientific knowledge, or loss of capacity to respond to emergencies. </w:t>
      </w:r>
      <w:r w:rsidRPr="000B2AA7">
        <w:rPr>
          <w:rFonts w:ascii="Arial" w:eastAsia="Calibri" w:hAnsi="Arial" w:cs="Arial"/>
          <w:szCs w:val="26"/>
          <w:u w:val="single"/>
        </w:rPr>
        <w:t>They</w:t>
      </w:r>
      <w:r w:rsidRPr="000B2AA7">
        <w:rPr>
          <w:rFonts w:eastAsia="Calibri" w:cs="Times New Roman"/>
          <w:sz w:val="16"/>
        </w:rPr>
        <w:t xml:space="preserve"> are likely, </w:t>
      </w:r>
      <w:r w:rsidRPr="000B2AA7">
        <w:rPr>
          <w:rFonts w:ascii="Arial" w:eastAsia="Calibri" w:hAnsi="Arial" w:cs="Arial"/>
          <w:szCs w:val="26"/>
          <w:u w:val="single"/>
        </w:rPr>
        <w:t>instead</w:t>
      </w:r>
      <w:r w:rsidRPr="000B2AA7">
        <w:rPr>
          <w:rFonts w:eastAsia="Calibri" w:cs="Times New Roman"/>
          <w:sz w:val="16"/>
        </w:rPr>
        <w:t xml:space="preserve"> to </w:t>
      </w:r>
      <w:r w:rsidRPr="000B2AA7">
        <w:rPr>
          <w:rFonts w:ascii="Arial" w:eastAsia="Calibri" w:hAnsi="Arial" w:cs="Arial"/>
          <w:szCs w:val="26"/>
          <w:u w:val="single"/>
        </w:rPr>
        <w:t>involve the</w:t>
      </w:r>
      <w:r w:rsidRPr="000B2AA7">
        <w:rPr>
          <w:rFonts w:eastAsia="Calibri" w:cs="Times New Roman"/>
          <w:sz w:val="16"/>
        </w:rPr>
        <w:t xml:space="preserve"> </w:t>
      </w:r>
      <w:r w:rsidRPr="000B2AA7">
        <w:rPr>
          <w:rFonts w:eastAsia="Calibri" w:cs="Times New Roman"/>
          <w:b/>
          <w:iCs/>
          <w:u w:val="single"/>
        </w:rPr>
        <w:t>interactions</w:t>
      </w:r>
      <w:r w:rsidRPr="000B2AA7">
        <w:rPr>
          <w:rFonts w:eastAsia="Calibri" w:cs="Times New Roman"/>
          <w:sz w:val="16"/>
        </w:rPr>
        <w:t xml:space="preserve"> </w:t>
      </w:r>
      <w:r w:rsidRPr="000B2AA7">
        <w:rPr>
          <w:rFonts w:ascii="Arial" w:eastAsia="Calibri" w:hAnsi="Arial" w:cs="Arial"/>
          <w:szCs w:val="26"/>
          <w:u w:val="single"/>
        </w:rPr>
        <w:t>of two or more of these factors with each other, and with</w:t>
      </w:r>
      <w:r w:rsidRPr="000B2AA7">
        <w:rPr>
          <w:rFonts w:eastAsia="Calibri" w:cs="Times New Roman"/>
          <w:sz w:val="16"/>
        </w:rPr>
        <w:t xml:space="preserve"> the </w:t>
      </w:r>
      <w:r w:rsidRPr="000B2AA7">
        <w:rPr>
          <w:rFonts w:eastAsia="Calibri" w:cs="Times New Roman"/>
          <w:b/>
          <w:iCs/>
          <w:u w:val="single"/>
        </w:rPr>
        <w:t>pre-existing</w:t>
      </w:r>
      <w:r w:rsidRPr="000B2AA7">
        <w:rPr>
          <w:rFonts w:eastAsia="Calibri" w:cs="Times New Roman"/>
          <w:sz w:val="16"/>
        </w:rPr>
        <w:t xml:space="preserve"> </w:t>
      </w:r>
      <w:r w:rsidRPr="000B2AA7">
        <w:rPr>
          <w:rFonts w:ascii="Arial" w:eastAsia="Calibri" w:hAnsi="Arial" w:cs="Arial"/>
          <w:szCs w:val="26"/>
          <w:u w:val="single"/>
        </w:rPr>
        <w:t>problems of the polycrisis</w:t>
      </w:r>
      <w:r w:rsidRPr="000B2AA7">
        <w:rPr>
          <w:rFonts w:eastAsia="Calibri" w:cs="Times New Roman"/>
          <w:sz w:val="16"/>
        </w:rPr>
        <w:t>. Mapping out - even crudely - the relationships between these different sub-systems will help us be better prepared for what happens, even if we cannot fully anticipate it.</w:t>
      </w:r>
    </w:p>
    <w:p w14:paraId="7F700D7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8C1ABCF" w14:textId="77777777" w:rsidR="000B2AA7" w:rsidRPr="000B2AA7" w:rsidRDefault="000B2AA7" w:rsidP="000B2AA7">
      <w:pPr>
        <w:spacing w:line="256" w:lineRule="auto"/>
        <w:ind w:left="720"/>
        <w:rPr>
          <w:rFonts w:eastAsia="Calibri" w:cs="Times New Roman"/>
          <w:sz w:val="16"/>
        </w:rPr>
      </w:pPr>
      <w:r w:rsidRPr="000B2AA7">
        <w:rPr>
          <w:rFonts w:eastAsia="Calibri" w:cs="Times New Roman"/>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8E8D76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Finally, it provides a framework for thinking about what we need to do. </w:t>
      </w:r>
      <w:r w:rsidRPr="000B2AA7">
        <w:rPr>
          <w:rFonts w:ascii="Arial" w:eastAsia="Calibri" w:hAnsi="Arial" w:cs="Arial"/>
          <w:szCs w:val="26"/>
          <w:u w:val="single"/>
        </w:rPr>
        <w:t>In a world of</w:t>
      </w:r>
      <w:r w:rsidRPr="000B2AA7">
        <w:rPr>
          <w:rFonts w:eastAsia="Calibri" w:cs="Times New Roman"/>
          <w:sz w:val="16"/>
        </w:rPr>
        <w:t xml:space="preserve"> </w:t>
      </w:r>
      <w:r w:rsidRPr="000B2AA7">
        <w:rPr>
          <w:rFonts w:eastAsia="Calibri" w:cs="Times New Roman"/>
          <w:b/>
          <w:iCs/>
          <w:u w:val="single"/>
        </w:rPr>
        <w:t>proliferating</w:t>
      </w:r>
      <w:r w:rsidRPr="000B2AA7">
        <w:rPr>
          <w:rFonts w:eastAsia="Calibri" w:cs="Times New Roman"/>
          <w:sz w:val="16"/>
        </w:rPr>
        <w:t xml:space="preserve">, </w:t>
      </w:r>
      <w:r w:rsidRPr="000B2AA7">
        <w:rPr>
          <w:rFonts w:ascii="Arial" w:eastAsia="Calibri" w:hAnsi="Arial" w:cs="Arial"/>
          <w:szCs w:val="26"/>
          <w:u w:val="single"/>
        </w:rPr>
        <w:t>intersecting crises that feed upon each other and themselves</w:t>
      </w:r>
      <w:r w:rsidRPr="000B2AA7">
        <w:rPr>
          <w:rFonts w:eastAsia="Calibri" w:cs="Times New Roman"/>
          <w:sz w:val="16"/>
        </w:rPr>
        <w:t xml:space="preserve">, </w:t>
      </w:r>
      <w:r w:rsidRPr="000B2AA7">
        <w:rPr>
          <w:rFonts w:eastAsia="Calibri" w:cs="Times New Roman"/>
          <w:b/>
          <w:iCs/>
          <w:sz w:val="24"/>
          <w:szCs w:val="24"/>
          <w:u w:val="single"/>
        </w:rPr>
        <w:t xml:space="preserve">building </w:t>
      </w:r>
      <w:r w:rsidRPr="000B2AA7">
        <w:rPr>
          <w:rFonts w:eastAsia="Calibri" w:cs="Times New Roman"/>
          <w:b/>
          <w:iCs/>
          <w:sz w:val="24"/>
          <w:szCs w:val="24"/>
          <w:highlight w:val="green"/>
          <w:u w:val="single"/>
        </w:rPr>
        <w:t>state capacity is crucial</w:t>
      </w:r>
      <w:r w:rsidRPr="000B2AA7">
        <w:rPr>
          <w:rFonts w:eastAsia="Calibri" w:cs="Times New Roman"/>
          <w:sz w:val="16"/>
        </w:rPr>
        <w:t xml:space="preserve">. This might, or might not mean more state depending - the more crucial and urgent tasks are twofold. First, to remake the state so that it is more flexible and responsive. Second,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create different feedback</w:t>
      </w:r>
      <w:r w:rsidRPr="000B2AA7">
        <w:rPr>
          <w:rFonts w:eastAsia="Calibri" w:cs="Times New Roman"/>
          <w:b/>
          <w:iCs/>
          <w:u w:val="single"/>
        </w:rPr>
        <w:t xml:space="preserve"> loop</w:t>
      </w:r>
      <w:r w:rsidRPr="000B2AA7">
        <w:rPr>
          <w:rFonts w:eastAsia="Calibri" w:cs="Times New Roman"/>
          <w:b/>
          <w:iCs/>
          <w:highlight w:val="green"/>
          <w:u w:val="single"/>
        </w:rPr>
        <w:t>s</w:t>
      </w:r>
      <w:r w:rsidRPr="000B2AA7">
        <w:rPr>
          <w:rFonts w:ascii="Arial" w:eastAsia="Calibri" w:hAnsi="Arial" w:cs="Arial"/>
          <w:szCs w:val="26"/>
          <w:u w:val="single"/>
        </w:rPr>
        <w:t xml:space="preserve"> between</w:t>
      </w:r>
      <w:r w:rsidRPr="000B2AA7">
        <w:rPr>
          <w:rFonts w:eastAsia="Calibri" w:cs="Times New Roman"/>
          <w:sz w:val="16"/>
        </w:rPr>
        <w:t xml:space="preserve"> the </w:t>
      </w:r>
      <w:r w:rsidRPr="000B2AA7">
        <w:rPr>
          <w:rFonts w:ascii="Arial" w:eastAsia="Calibri" w:hAnsi="Arial" w:cs="Arial"/>
          <w:szCs w:val="26"/>
          <w:u w:val="single"/>
        </w:rPr>
        <w:t>state and democracy than the one we are trapped in right now, in which the</w:t>
      </w:r>
      <w:r w:rsidRPr="000B2AA7">
        <w:rPr>
          <w:rFonts w:eastAsia="Calibri" w:cs="Times New Roman"/>
          <w:sz w:val="16"/>
        </w:rPr>
        <w:t xml:space="preserve"> </w:t>
      </w:r>
      <w:r w:rsidRPr="000B2AA7">
        <w:rPr>
          <w:rFonts w:eastAsia="Calibri" w:cs="Times New Roman"/>
          <w:b/>
          <w:iCs/>
          <w:u w:val="single"/>
        </w:rPr>
        <w:t>bigger</w:t>
      </w:r>
      <w:r w:rsidRPr="000B2AA7">
        <w:rPr>
          <w:rFonts w:eastAsia="Calibri" w:cs="Times New Roman"/>
          <w:sz w:val="16"/>
        </w:rPr>
        <w:t xml:space="preserve"> the </w:t>
      </w:r>
      <w:r w:rsidRPr="000B2AA7">
        <w:rPr>
          <w:rFonts w:ascii="Arial" w:eastAsia="Calibri" w:hAnsi="Arial" w:cs="Arial"/>
          <w:szCs w:val="26"/>
          <w:u w:val="single"/>
        </w:rPr>
        <w:t>crises get, the</w:t>
      </w:r>
      <w:r w:rsidRPr="000B2AA7">
        <w:rPr>
          <w:rFonts w:eastAsia="Calibri" w:cs="Times New Roman"/>
          <w:sz w:val="16"/>
        </w:rPr>
        <w:t xml:space="preserve"> </w:t>
      </w:r>
      <w:r w:rsidRPr="000B2AA7">
        <w:rPr>
          <w:rFonts w:eastAsia="Calibri" w:cs="Times New Roman"/>
          <w:b/>
          <w:iCs/>
          <w:u w:val="single"/>
        </w:rPr>
        <w:t>more</w:t>
      </w:r>
      <w:r w:rsidRPr="000B2AA7">
        <w:rPr>
          <w:rFonts w:eastAsia="Calibri" w:cs="Times New Roman"/>
          <w:sz w:val="16"/>
        </w:rPr>
        <w:t xml:space="preserve"> that </w:t>
      </w:r>
      <w:r w:rsidRPr="000B2AA7">
        <w:rPr>
          <w:rFonts w:eastAsia="Calibri" w:cs="Times New Roman"/>
          <w:b/>
          <w:iCs/>
          <w:u w:val="single"/>
        </w:rPr>
        <w:t>they empower</w:t>
      </w:r>
      <w:r w:rsidRPr="000B2AA7">
        <w:rPr>
          <w:rFonts w:eastAsia="Calibri" w:cs="Times New Roman"/>
          <w:sz w:val="16"/>
        </w:rPr>
        <w:t xml:space="preserve"> </w:t>
      </w:r>
      <w:r w:rsidRPr="000B2AA7">
        <w:rPr>
          <w:rFonts w:ascii="Arial" w:eastAsia="Calibri" w:hAnsi="Arial" w:cs="Arial"/>
          <w:szCs w:val="26"/>
          <w:u w:val="single"/>
        </w:rPr>
        <w:t>the people who want to ignore them, rip out the control systems, or, in the extreme</w:t>
      </w:r>
      <w:r w:rsidRPr="000B2AA7">
        <w:rPr>
          <w:rFonts w:eastAsia="Calibri" w:cs="Times New Roman"/>
          <w:sz w:val="16"/>
        </w:rPr>
        <w:t xml:space="preserve">, </w:t>
      </w:r>
      <w:r w:rsidRPr="000B2AA7">
        <w:rPr>
          <w:rFonts w:eastAsia="Calibri" w:cs="Times New Roman"/>
          <w:b/>
          <w:iCs/>
          <w:u w:val="single"/>
        </w:rPr>
        <w:t>actively welcome</w:t>
      </w:r>
      <w:r w:rsidRPr="000B2AA7">
        <w:rPr>
          <w:rFonts w:eastAsia="Calibri" w:cs="Times New Roman"/>
          <w:sz w:val="16"/>
        </w:rPr>
        <w:t xml:space="preserve"> </w:t>
      </w:r>
      <w:r w:rsidRPr="000B2AA7">
        <w:rPr>
          <w:rFonts w:ascii="Arial" w:eastAsia="Calibri" w:hAnsi="Arial" w:cs="Arial"/>
          <w:szCs w:val="26"/>
          <w:u w:val="single"/>
        </w:rPr>
        <w:t>the crises in</w:t>
      </w:r>
      <w:r w:rsidRPr="000B2AA7">
        <w:rPr>
          <w:rFonts w:eastAsia="Calibri" w:cs="Times New Roman"/>
          <w:sz w:val="16"/>
        </w:rPr>
        <w:t>. I’ve written before about the beginnings of alternatives that are at least better aware of the challenges we face, but they’re only the beginnings, and we need a whole lot more.</w:t>
      </w:r>
    </w:p>
    <w:p w14:paraId="679B5A09" w14:textId="77777777" w:rsidR="000B2AA7" w:rsidRPr="000B2AA7" w:rsidRDefault="000B2AA7" w:rsidP="000B2AA7">
      <w:pPr>
        <w:spacing w:line="256" w:lineRule="auto"/>
        <w:rPr>
          <w:rFonts w:eastAsia="Calibri" w:cs="Times New Roman"/>
        </w:rPr>
      </w:pPr>
    </w:p>
    <w:p w14:paraId="4DD9F525" w14:textId="77777777" w:rsidR="000B2AA7" w:rsidRPr="000B2AA7" w:rsidRDefault="000B2AA7" w:rsidP="000B2AA7">
      <w:pPr>
        <w:keepNext/>
        <w:keepLines/>
        <w:spacing w:before="40" w:after="0" w:line="256" w:lineRule="auto"/>
        <w:outlineLvl w:val="3"/>
        <w:rPr>
          <w:rFonts w:eastAsia="Times New Roman" w:cs="Times New Roman"/>
          <w:b/>
          <w:iCs/>
          <w:sz w:val="26"/>
          <w:u w:val="single"/>
        </w:rPr>
      </w:pPr>
      <w:r w:rsidRPr="000B2AA7">
        <w:rPr>
          <w:rFonts w:eastAsia="Times New Roman" w:cs="Times New Roman"/>
          <w:b/>
          <w:iCs/>
          <w:sz w:val="26"/>
        </w:rPr>
        <w:t xml:space="preserve">It collapses </w:t>
      </w:r>
      <w:r w:rsidRPr="000B2AA7">
        <w:rPr>
          <w:rFonts w:eastAsia="Times New Roman" w:cs="Times New Roman"/>
          <w:b/>
          <w:iCs/>
          <w:sz w:val="26"/>
          <w:u w:val="single"/>
        </w:rPr>
        <w:t>nuclear deterrence</w:t>
      </w:r>
      <w:r w:rsidRPr="000B2AA7">
        <w:rPr>
          <w:rFonts w:eastAsia="Times New Roman" w:cs="Times New Roman"/>
          <w:b/>
          <w:iCs/>
          <w:sz w:val="26"/>
        </w:rPr>
        <w:t xml:space="preserve"> and </w:t>
      </w:r>
      <w:r w:rsidRPr="000B2AA7">
        <w:rPr>
          <w:rFonts w:eastAsia="Times New Roman" w:cs="Times New Roman"/>
          <w:b/>
          <w:iCs/>
          <w:sz w:val="26"/>
          <w:u w:val="single"/>
        </w:rPr>
        <w:t>empirical checks</w:t>
      </w:r>
      <w:r w:rsidRPr="000B2AA7">
        <w:rPr>
          <w:rFonts w:eastAsia="Times New Roman" w:cs="Times New Roman"/>
          <w:b/>
          <w:iCs/>
          <w:sz w:val="26"/>
        </w:rPr>
        <w:t xml:space="preserve"> on escalation---</w:t>
      </w:r>
      <w:r w:rsidRPr="000B2AA7">
        <w:rPr>
          <w:rFonts w:eastAsia="Times New Roman" w:cs="Times New Roman"/>
          <w:b/>
          <w:iCs/>
          <w:sz w:val="26"/>
          <w:u w:val="single"/>
        </w:rPr>
        <w:t>internally</w:t>
      </w:r>
      <w:r w:rsidRPr="000B2AA7">
        <w:rPr>
          <w:rFonts w:eastAsia="Times New Roman" w:cs="Times New Roman"/>
          <w:b/>
          <w:iCs/>
          <w:sz w:val="26"/>
        </w:rPr>
        <w:t xml:space="preserve"> and </w:t>
      </w:r>
      <w:r w:rsidRPr="000B2AA7">
        <w:rPr>
          <w:rFonts w:eastAsia="Times New Roman" w:cs="Times New Roman"/>
          <w:b/>
          <w:iCs/>
          <w:sz w:val="26"/>
          <w:u w:val="single"/>
        </w:rPr>
        <w:t>externally</w:t>
      </w:r>
      <w:r w:rsidRPr="000B2AA7">
        <w:rPr>
          <w:rFonts w:eastAsia="Times New Roman" w:cs="Times New Roman"/>
          <w:b/>
          <w:iCs/>
          <w:sz w:val="26"/>
        </w:rPr>
        <w:t>.</w:t>
      </w:r>
    </w:p>
    <w:p w14:paraId="3D9E592B" w14:textId="77777777" w:rsidR="000B2AA7" w:rsidRPr="000B2AA7" w:rsidRDefault="000B2AA7" w:rsidP="000B2AA7">
      <w:pPr>
        <w:spacing w:line="256" w:lineRule="auto"/>
        <w:rPr>
          <w:rFonts w:eastAsia="Calibri" w:cs="Times New Roman"/>
        </w:rPr>
      </w:pPr>
      <w:r w:rsidRPr="000B2AA7">
        <w:rPr>
          <w:rFonts w:eastAsia="Calibri" w:cs="Times New Roman"/>
          <w:b/>
          <w:bCs/>
          <w:sz w:val="26"/>
        </w:rPr>
        <w:t>Hymans 22</w:t>
      </w:r>
      <w:r w:rsidRPr="000B2AA7">
        <w:rPr>
          <w:rFonts w:eastAsia="Calibri" w:cs="Times New Roman"/>
        </w:rPr>
        <w:t xml:space="preserve"> [Dr. Jacques E. C. Hymans, Associate Professor of International Relations at the University of Southern California, PhD Government, Harvard University, “Responses to Meier and Vieluf,” The Nonproliferation Review, 28(1-3), pp.52-54, DOI 10.1080/10736700.2022.2093513]</w:t>
      </w:r>
    </w:p>
    <w:p w14:paraId="7ECFA07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Building on Meier and Vieluf’s accounting of the dangers of populism </w:t>
      </w:r>
    </w:p>
    <w:p w14:paraId="7E4BA08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 have argued that nuclear-armed establishments are more dangerous than Meier and Vieluf suggest. Now I will also argue that </w:t>
      </w:r>
      <w:r w:rsidRPr="000B2AA7">
        <w:rPr>
          <w:rFonts w:eastAsia="Calibri" w:cs="Times New Roman"/>
          <w:b/>
          <w:iCs/>
          <w:u w:val="single"/>
        </w:rPr>
        <w:t>nuclear</w:t>
      </w:r>
      <w:r w:rsidRPr="000B2AA7">
        <w:rPr>
          <w:rFonts w:ascii="Arial" w:eastAsia="Calibri" w:hAnsi="Arial" w:cs="Arial"/>
          <w:szCs w:val="26"/>
          <w:u w:val="single"/>
        </w:rPr>
        <w:t xml:space="preserve">-armed </w:t>
      </w:r>
      <w:r w:rsidRPr="000B2AA7">
        <w:rPr>
          <w:rFonts w:eastAsia="Calibri" w:cs="Times New Roman"/>
          <w:b/>
          <w:iCs/>
          <w:u w:val="single"/>
        </w:rPr>
        <w:t>populists</w:t>
      </w:r>
      <w:r w:rsidRPr="000B2AA7">
        <w:rPr>
          <w:rFonts w:eastAsia="Calibri" w:cs="Times New Roman"/>
          <w:sz w:val="16"/>
        </w:rPr>
        <w:t xml:space="preserve"> </w:t>
      </w:r>
      <w:r w:rsidRPr="000B2AA7">
        <w:rPr>
          <w:rFonts w:ascii="Arial" w:eastAsia="Calibri" w:hAnsi="Arial" w:cs="Arial"/>
          <w:szCs w:val="26"/>
          <w:u w:val="single"/>
        </w:rPr>
        <w:t>are</w:t>
      </w:r>
      <w:r w:rsidRPr="000B2AA7">
        <w:rPr>
          <w:rFonts w:eastAsia="Calibri" w:cs="Times New Roman"/>
          <w:sz w:val="16"/>
        </w:rPr>
        <w:t xml:space="preserve"> </w:t>
      </w:r>
      <w:r w:rsidRPr="000B2AA7">
        <w:rPr>
          <w:rFonts w:eastAsia="Calibri" w:cs="Times New Roman"/>
          <w:b/>
          <w:iCs/>
          <w:u w:val="single"/>
        </w:rPr>
        <w:t>dangerous</w:t>
      </w:r>
      <w:r w:rsidRPr="000B2AA7">
        <w:rPr>
          <w:rFonts w:eastAsia="Calibri" w:cs="Times New Roman"/>
          <w:sz w:val="16"/>
        </w:rPr>
        <w:t xml:space="preserve"> for even more reasons than Meier and Vieluf enumerate.</w:t>
      </w:r>
    </w:p>
    <w:p w14:paraId="365AA7A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0B2AA7">
        <w:rPr>
          <w:rFonts w:ascii="Arial" w:eastAsia="Calibri" w:hAnsi="Arial" w:cs="Arial"/>
          <w:szCs w:val="26"/>
          <w:u w:val="single"/>
        </w:rPr>
        <w:t xml:space="preserve">the </w:t>
      </w:r>
      <w:r w:rsidRPr="000B2AA7">
        <w:rPr>
          <w:rFonts w:eastAsia="Calibri" w:cs="Times New Roman"/>
          <w:b/>
          <w:iCs/>
          <w:u w:val="single"/>
        </w:rPr>
        <w:t>biggest problem</w:t>
      </w:r>
      <w:r w:rsidRPr="000B2AA7">
        <w:rPr>
          <w:rFonts w:eastAsia="Calibri" w:cs="Times New Roman"/>
          <w:sz w:val="16"/>
        </w:rPr>
        <w:t xml:space="preserve"> stemming from the rise of populists </w:t>
      </w:r>
      <w:r w:rsidRPr="000B2AA7">
        <w:rPr>
          <w:rFonts w:ascii="Arial" w:eastAsia="Calibri" w:hAnsi="Arial" w:cs="Arial"/>
          <w:szCs w:val="26"/>
          <w:u w:val="single"/>
        </w:rPr>
        <w:t xml:space="preserve">is </w:t>
      </w:r>
      <w:r w:rsidRPr="000B2AA7">
        <w:rPr>
          <w:rFonts w:eastAsia="Calibri" w:cs="Times New Roman"/>
          <w:b/>
          <w:iCs/>
          <w:u w:val="single"/>
        </w:rPr>
        <w:t>not</w:t>
      </w:r>
      <w:r w:rsidRPr="000B2AA7">
        <w:rPr>
          <w:rFonts w:ascii="Arial" w:eastAsia="Calibri" w:hAnsi="Arial" w:cs="Arial"/>
          <w:szCs w:val="26"/>
          <w:u w:val="single"/>
        </w:rPr>
        <w:t xml:space="preserve"> that they might </w:t>
      </w:r>
      <w:r w:rsidRPr="000B2AA7">
        <w:rPr>
          <w:rFonts w:eastAsia="Calibri" w:cs="Times New Roman"/>
          <w:b/>
          <w:iCs/>
          <w:u w:val="single"/>
        </w:rPr>
        <w:t>ignore</w:t>
      </w:r>
      <w:r w:rsidRPr="000B2AA7">
        <w:rPr>
          <w:rFonts w:ascii="Arial" w:eastAsia="Calibri" w:hAnsi="Arial" w:cs="Arial"/>
          <w:szCs w:val="26"/>
          <w:u w:val="single"/>
        </w:rPr>
        <w:t xml:space="preserve"> the </w:t>
      </w:r>
      <w:r w:rsidRPr="000B2AA7">
        <w:rPr>
          <w:rFonts w:eastAsia="Calibri" w:cs="Times New Roman"/>
          <w:b/>
          <w:iCs/>
          <w:u w:val="single"/>
        </w:rPr>
        <w:t>advice</w:t>
      </w:r>
      <w:r w:rsidRPr="000B2AA7">
        <w:rPr>
          <w:rFonts w:ascii="Arial" w:eastAsia="Calibri" w:hAnsi="Arial" w:cs="Arial"/>
          <w:szCs w:val="26"/>
          <w:u w:val="single"/>
        </w:rPr>
        <w:t xml:space="preserve"> of traditional </w:t>
      </w:r>
      <w:r w:rsidRPr="000B2AA7">
        <w:rPr>
          <w:rFonts w:eastAsia="Calibri" w:cs="Times New Roman"/>
          <w:b/>
          <w:iCs/>
          <w:u w:val="single"/>
        </w:rPr>
        <w:t>nuclear and defense establishments</w:t>
      </w:r>
      <w:r w:rsidRPr="000B2AA7">
        <w:rPr>
          <w:rFonts w:ascii="Arial" w:eastAsia="Calibri" w:hAnsi="Arial" w:cs="Arial"/>
          <w:szCs w:val="26"/>
          <w:u w:val="single"/>
        </w:rPr>
        <w:t xml:space="preserve"> and </w:t>
      </w:r>
      <w:r w:rsidRPr="000B2AA7">
        <w:rPr>
          <w:rFonts w:eastAsia="Calibri" w:cs="Times New Roman"/>
          <w:b/>
          <w:iCs/>
          <w:u w:val="single"/>
        </w:rPr>
        <w:t>behave carelessly</w:t>
      </w:r>
      <w:r w:rsidRPr="000B2AA7">
        <w:rPr>
          <w:rFonts w:ascii="Arial" w:eastAsia="Calibri" w:hAnsi="Arial" w:cs="Arial"/>
          <w:szCs w:val="26"/>
          <w:u w:val="single"/>
        </w:rPr>
        <w:t xml:space="preserve"> toward foreign powers</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biggest problem</w:t>
      </w:r>
      <w:r w:rsidRPr="000B2AA7">
        <w:rPr>
          <w:rFonts w:ascii="Arial" w:eastAsia="Calibri" w:hAnsi="Arial" w:cs="Arial"/>
          <w:szCs w:val="26"/>
          <w:u w:val="single"/>
        </w:rPr>
        <w:t xml:space="preserve"> is that populism is a </w:t>
      </w:r>
      <w:r w:rsidRPr="000B2AA7">
        <w:rPr>
          <w:rFonts w:eastAsia="Calibri" w:cs="Times New Roman"/>
          <w:b/>
          <w:iCs/>
          <w:u w:val="single"/>
        </w:rPr>
        <w:t>gateway drug</w:t>
      </w:r>
      <w:r w:rsidRPr="000B2AA7">
        <w:rPr>
          <w:rFonts w:ascii="Arial" w:eastAsia="Calibri" w:hAnsi="Arial" w:cs="Arial"/>
          <w:szCs w:val="26"/>
          <w:u w:val="single"/>
        </w:rPr>
        <w:t xml:space="preserve"> to </w:t>
      </w:r>
      <w:r w:rsidRPr="000B2AA7">
        <w:rPr>
          <w:rFonts w:eastAsia="Calibri" w:cs="Times New Roman"/>
          <w:b/>
          <w:iCs/>
          <w:u w:val="single"/>
        </w:rPr>
        <w:t>internal political violence</w:t>
      </w:r>
      <w:r w:rsidRPr="000B2AA7">
        <w:rPr>
          <w:rFonts w:eastAsia="Calibri" w:cs="Times New Roman"/>
          <w:sz w:val="16"/>
        </w:rPr>
        <w:t xml:space="preserve">, </w:t>
      </w:r>
      <w:r w:rsidRPr="000B2AA7">
        <w:rPr>
          <w:rFonts w:eastAsia="Calibri" w:cs="Times New Roman"/>
          <w:b/>
          <w:iCs/>
          <w:u w:val="single"/>
        </w:rPr>
        <w:t>revolution</w:t>
      </w:r>
      <w:r w:rsidRPr="000B2AA7">
        <w:rPr>
          <w:rFonts w:eastAsia="Calibri" w:cs="Times New Roman"/>
          <w:sz w:val="16"/>
        </w:rPr>
        <w:t xml:space="preserve">, </w:t>
      </w:r>
      <w:r w:rsidRPr="000B2AA7">
        <w:rPr>
          <w:rFonts w:ascii="Arial" w:eastAsia="Calibri" w:hAnsi="Arial" w:cs="Arial"/>
          <w:szCs w:val="26"/>
          <w:u w:val="single"/>
        </w:rPr>
        <w:t xml:space="preserve">and </w:t>
      </w:r>
      <w:r w:rsidRPr="000B2AA7">
        <w:rPr>
          <w:rFonts w:eastAsia="Calibri" w:cs="Times New Roman"/>
          <w:b/>
          <w:iCs/>
          <w:u w:val="single"/>
        </w:rPr>
        <w:t>civil war</w:t>
      </w:r>
      <w:r w:rsidRPr="000B2AA7">
        <w:rPr>
          <w:rFonts w:eastAsia="Calibri" w:cs="Times New Roman"/>
          <w:sz w:val="16"/>
        </w:rPr>
        <w:t xml:space="preserve">.12 </w:t>
      </w:r>
      <w:r w:rsidRPr="000B2AA7">
        <w:rPr>
          <w:rFonts w:ascii="Arial" w:eastAsia="Calibri" w:hAnsi="Arial" w:cs="Arial"/>
          <w:szCs w:val="26"/>
          <w:u w:val="single"/>
        </w:rPr>
        <w:t>And</w:t>
      </w:r>
      <w:r w:rsidRPr="000B2AA7">
        <w:rPr>
          <w:rFonts w:eastAsia="Calibri" w:cs="Times New Roman"/>
          <w:sz w:val="16"/>
        </w:rPr>
        <w:t xml:space="preserve">, perhaps </w:t>
      </w:r>
      <w:r w:rsidRPr="000B2AA7">
        <w:rPr>
          <w:rFonts w:ascii="Arial" w:eastAsia="Calibri" w:hAnsi="Arial" w:cs="Arial"/>
          <w:szCs w:val="26"/>
          <w:u w:val="single"/>
        </w:rPr>
        <w:t>needless to say</w:t>
      </w:r>
      <w:r w:rsidRPr="000B2AA7">
        <w:rPr>
          <w:rFonts w:eastAsia="Calibri" w:cs="Times New Roman"/>
          <w:sz w:val="16"/>
        </w:rPr>
        <w:t xml:space="preserve">, </w:t>
      </w:r>
      <w:r w:rsidRPr="000B2AA7">
        <w:rPr>
          <w:rFonts w:eastAsia="Calibri" w:cs="Times New Roman"/>
          <w:b/>
          <w:iCs/>
          <w:u w:val="single"/>
        </w:rPr>
        <w:t>serious domestic upheaval</w:t>
      </w:r>
      <w:r w:rsidRPr="000B2AA7">
        <w:rPr>
          <w:rFonts w:ascii="Arial" w:eastAsia="Calibri" w:hAnsi="Arial" w:cs="Arial"/>
          <w:szCs w:val="26"/>
          <w:u w:val="single"/>
        </w:rPr>
        <w:t xml:space="preserve"> in a </w:t>
      </w:r>
      <w:r w:rsidRPr="000B2AA7">
        <w:rPr>
          <w:rFonts w:eastAsia="Calibri" w:cs="Times New Roman"/>
          <w:b/>
          <w:iCs/>
          <w:u w:val="single"/>
        </w:rPr>
        <w:t>nuclear power</w:t>
      </w:r>
      <w:r w:rsidRPr="000B2AA7">
        <w:rPr>
          <w:rFonts w:ascii="Arial" w:eastAsia="Calibri" w:hAnsi="Arial" w:cs="Arial"/>
          <w:szCs w:val="26"/>
          <w:u w:val="single"/>
        </w:rPr>
        <w:t xml:space="preserve"> also increases the </w:t>
      </w:r>
      <w:r w:rsidRPr="000B2AA7">
        <w:rPr>
          <w:rFonts w:eastAsia="Calibri" w:cs="Times New Roman"/>
          <w:b/>
          <w:iCs/>
          <w:u w:val="single"/>
        </w:rPr>
        <w:t>likelihood of a nuclear incident</w:t>
      </w:r>
      <w:r w:rsidRPr="000B2AA7">
        <w:rPr>
          <w:rFonts w:eastAsia="Calibri" w:cs="Times New Roman"/>
          <w:sz w:val="16"/>
        </w:rPr>
        <w:t xml:space="preserve"> of some kind. </w:t>
      </w:r>
    </w:p>
    <w:p w14:paraId="4EDF4DB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7B57CAF" w14:textId="77777777" w:rsidR="000B2AA7" w:rsidRPr="000B2AA7" w:rsidRDefault="000B2AA7" w:rsidP="000B2AA7">
      <w:pPr>
        <w:spacing w:line="256" w:lineRule="auto"/>
        <w:rPr>
          <w:rFonts w:eastAsia="Calibri" w:cs="Times New Roman"/>
          <w:b/>
          <w:iCs/>
          <w:u w:val="single"/>
        </w:rPr>
      </w:pPr>
      <w:r w:rsidRPr="000B2AA7">
        <w:rPr>
          <w:rFonts w:eastAsia="Calibri" w:cs="Times New Roman"/>
          <w:sz w:val="16"/>
        </w:rPr>
        <w:t xml:space="preserve">None of the contemporary nuclear-armed populist leaders listed by Meier and Vieluf is a modern-day Jacobin. </w:t>
      </w:r>
      <w:r w:rsidRPr="000B2AA7">
        <w:rPr>
          <w:rFonts w:eastAsia="Calibri" w:cs="Times New Roman"/>
          <w:b/>
          <w:iCs/>
          <w:u w:val="single"/>
        </w:rPr>
        <w:t>Most</w:t>
      </w:r>
      <w:r w:rsidRPr="000B2AA7">
        <w:rPr>
          <w:rFonts w:eastAsia="Calibri" w:cs="Times New Roman"/>
          <w:sz w:val="16"/>
        </w:rPr>
        <w:t xml:space="preserve"> populists </w:t>
      </w:r>
      <w:r w:rsidRPr="000B2AA7">
        <w:rPr>
          <w:rFonts w:ascii="Arial" w:eastAsia="Calibri" w:hAnsi="Arial" w:cs="Arial"/>
          <w:szCs w:val="26"/>
          <w:u w:val="single"/>
        </w:rPr>
        <w:t>are merely</w:t>
      </w:r>
      <w:r w:rsidRPr="000B2AA7">
        <w:rPr>
          <w:rFonts w:eastAsia="Calibri" w:cs="Times New Roman"/>
          <w:sz w:val="16"/>
        </w:rPr>
        <w:t xml:space="preserve"> unprincipled </w:t>
      </w:r>
      <w:r w:rsidRPr="000B2AA7">
        <w:rPr>
          <w:rFonts w:eastAsia="Calibri" w:cs="Times New Roman"/>
          <w:b/>
          <w:iCs/>
          <w:u w:val="single"/>
        </w:rPr>
        <w:t>con artists</w:t>
      </w:r>
      <w:r w:rsidRPr="000B2AA7">
        <w:rPr>
          <w:rFonts w:ascii="Arial" w:eastAsia="Calibri" w:hAnsi="Arial" w:cs="Arial"/>
          <w:szCs w:val="26"/>
          <w:u w:val="single"/>
        </w:rPr>
        <w:t xml:space="preserve"> who prey on atomized and insecure sections of the public, manipulating them to gain </w:t>
      </w:r>
      <w:r w:rsidRPr="000B2AA7">
        <w:rPr>
          <w:rFonts w:eastAsia="Calibri" w:cs="Times New Roman"/>
          <w:b/>
          <w:iCs/>
          <w:u w:val="single"/>
        </w:rPr>
        <w:t>personal</w:t>
      </w:r>
      <w:r w:rsidRPr="000B2AA7">
        <w:rPr>
          <w:rFonts w:ascii="Arial" w:eastAsia="Calibri" w:hAnsi="Arial" w:cs="Arial"/>
          <w:szCs w:val="26"/>
          <w:u w:val="single"/>
        </w:rPr>
        <w:t xml:space="preserve"> wealth and </w:t>
      </w:r>
      <w:r w:rsidRPr="000B2AA7">
        <w:rPr>
          <w:rFonts w:eastAsia="Calibri" w:cs="Times New Roman"/>
          <w:b/>
          <w:iCs/>
          <w:u w:val="single"/>
        </w:rPr>
        <w:t>power</w:t>
      </w:r>
      <w:r w:rsidRPr="000B2AA7">
        <w:rPr>
          <w:rFonts w:eastAsia="Calibri" w:cs="Times New Roman"/>
          <w:sz w:val="16"/>
        </w:rPr>
        <w:t xml:space="preserve">. </w:t>
      </w:r>
      <w:r w:rsidRPr="000B2AA7">
        <w:rPr>
          <w:rFonts w:ascii="Arial" w:eastAsia="Calibri" w:hAnsi="Arial" w:cs="Arial"/>
          <w:szCs w:val="26"/>
          <w:u w:val="single"/>
        </w:rPr>
        <w:t xml:space="preserve">Even so, the language of populism is the language of revolution and civil war, and </w:t>
      </w:r>
      <w:r w:rsidRPr="000B2AA7">
        <w:rPr>
          <w:rFonts w:eastAsia="Calibri" w:cs="Times New Roman"/>
          <w:b/>
          <w:iCs/>
          <w:u w:val="single"/>
        </w:rPr>
        <w:t>pretend revolutionaries</w:t>
      </w:r>
      <w:r w:rsidRPr="000B2AA7">
        <w:rPr>
          <w:rFonts w:ascii="Arial" w:eastAsia="Calibri" w:hAnsi="Arial" w:cs="Arial"/>
          <w:szCs w:val="26"/>
          <w:u w:val="single"/>
        </w:rPr>
        <w:t xml:space="preserve"> can easily be carried along by the </w:t>
      </w:r>
      <w:r w:rsidRPr="000B2AA7">
        <w:rPr>
          <w:rFonts w:eastAsia="Calibri" w:cs="Times New Roman"/>
          <w:b/>
          <w:iCs/>
          <w:u w:val="single"/>
        </w:rPr>
        <w:t>tide of social resentments</w:t>
      </w:r>
      <w:r w:rsidRPr="000B2AA7">
        <w:rPr>
          <w:rFonts w:ascii="Arial" w:eastAsia="Calibri" w:hAnsi="Arial" w:cs="Arial"/>
          <w:szCs w:val="26"/>
          <w:u w:val="single"/>
        </w:rPr>
        <w:t xml:space="preserve"> that they have irresponsibly stirred up</w:t>
      </w:r>
      <w:r w:rsidRPr="000B2AA7">
        <w:rPr>
          <w:rFonts w:eastAsia="Calibri" w:cs="Times New Roman"/>
          <w:sz w:val="16"/>
        </w:rPr>
        <w:t xml:space="preserve">. Take, </w:t>
      </w:r>
      <w:r w:rsidRPr="000B2AA7">
        <w:rPr>
          <w:rFonts w:ascii="Arial" w:eastAsia="Calibri" w:hAnsi="Arial" w:cs="Arial"/>
          <w:szCs w:val="26"/>
          <w:u w:val="single"/>
        </w:rPr>
        <w:t xml:space="preserve">for instance, </w:t>
      </w:r>
      <w:r w:rsidRPr="000B2AA7">
        <w:rPr>
          <w:rFonts w:eastAsia="Calibri" w:cs="Times New Roman"/>
          <w:b/>
          <w:iCs/>
          <w:u w:val="single"/>
        </w:rPr>
        <w:t>Trump</w:t>
      </w:r>
      <w:r w:rsidRPr="000B2AA7">
        <w:rPr>
          <w:rFonts w:ascii="Arial" w:eastAsia="Calibri" w:hAnsi="Arial" w:cs="Arial"/>
          <w:szCs w:val="26"/>
          <w:u w:val="single"/>
        </w:rPr>
        <w:t xml:space="preserve"> and his followers’ dismal trajectory to </w:t>
      </w:r>
      <w:r w:rsidRPr="000B2AA7">
        <w:rPr>
          <w:rFonts w:eastAsia="Calibri" w:cs="Times New Roman"/>
          <w:b/>
          <w:iCs/>
          <w:u w:val="single"/>
        </w:rPr>
        <w:t>January 6</w:t>
      </w:r>
      <w:r w:rsidRPr="000B2AA7">
        <w:rPr>
          <w:rFonts w:ascii="Arial" w:eastAsia="Calibri" w:hAnsi="Arial" w:cs="Arial"/>
          <w:szCs w:val="26"/>
          <w:u w:val="single"/>
        </w:rPr>
        <w:t>, 2021</w:t>
      </w:r>
      <w:r w:rsidRPr="000B2AA7">
        <w:rPr>
          <w:rFonts w:eastAsia="Calibri" w:cs="Times New Roman"/>
          <w:sz w:val="16"/>
        </w:rPr>
        <w:t xml:space="preserve">. </w:t>
      </w:r>
      <w:r w:rsidRPr="000B2AA7">
        <w:rPr>
          <w:rFonts w:ascii="Arial" w:eastAsia="Calibri" w:hAnsi="Arial" w:cs="Arial"/>
          <w:szCs w:val="26"/>
          <w:u w:val="single"/>
        </w:rPr>
        <w:t xml:space="preserve">We need to consider </w:t>
      </w:r>
      <w:r w:rsidRPr="000B2AA7">
        <w:rPr>
          <w:rFonts w:eastAsia="Calibri" w:cs="Times New Roman"/>
          <w:b/>
          <w:iCs/>
          <w:u w:val="single"/>
        </w:rPr>
        <w:t>worst-case scenarios</w:t>
      </w:r>
      <w:r w:rsidRPr="000B2AA7">
        <w:rPr>
          <w:rFonts w:eastAsia="Calibri" w:cs="Times New Roman"/>
          <w:sz w:val="16"/>
        </w:rPr>
        <w:t>.</w:t>
      </w:r>
    </w:p>
    <w:p w14:paraId="387D348B"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Trump</w:t>
      </w:r>
      <w:r w:rsidRPr="000B2AA7">
        <w:rPr>
          <w:rFonts w:ascii="Arial" w:eastAsia="Calibri" w:hAnsi="Arial" w:cs="Arial"/>
          <w:szCs w:val="26"/>
          <w:u w:val="single"/>
        </w:rPr>
        <w:t xml:space="preserve"> did </w:t>
      </w:r>
      <w:r w:rsidRPr="000B2AA7">
        <w:rPr>
          <w:rFonts w:eastAsia="Calibri" w:cs="Times New Roman"/>
          <w:b/>
          <w:iCs/>
          <w:u w:val="single"/>
        </w:rPr>
        <w:t>not</w:t>
      </w:r>
      <w:r w:rsidRPr="000B2AA7">
        <w:rPr>
          <w:rFonts w:ascii="Arial" w:eastAsia="Calibri" w:hAnsi="Arial" w:cs="Arial"/>
          <w:szCs w:val="26"/>
          <w:u w:val="single"/>
        </w:rPr>
        <w:t xml:space="preserve"> actually want a </w:t>
      </w:r>
      <w:r w:rsidRPr="000B2AA7">
        <w:rPr>
          <w:rFonts w:eastAsia="Calibri" w:cs="Times New Roman"/>
          <w:b/>
          <w:iCs/>
          <w:u w:val="single"/>
        </w:rPr>
        <w:t>civil war</w:t>
      </w:r>
      <w:r w:rsidRPr="000B2AA7">
        <w:rPr>
          <w:rFonts w:eastAsia="Calibri" w:cs="Times New Roman"/>
          <w:sz w:val="16"/>
        </w:rPr>
        <w:t xml:space="preserve"> in the United States, </w:t>
      </w:r>
      <w:r w:rsidRPr="000B2AA7">
        <w:rPr>
          <w:rFonts w:eastAsia="Calibri" w:cs="Times New Roman"/>
          <w:b/>
          <w:iCs/>
          <w:u w:val="single"/>
        </w:rPr>
        <w:t>but</w:t>
      </w:r>
      <w:r w:rsidRPr="000B2AA7">
        <w:rPr>
          <w:rFonts w:ascii="Arial" w:eastAsia="Calibri" w:hAnsi="Arial" w:cs="Arial"/>
          <w:szCs w:val="26"/>
          <w:u w:val="single"/>
        </w:rPr>
        <w:t xml:space="preserve"> his rhetoric </w:t>
      </w:r>
      <w:r w:rsidRPr="000B2AA7">
        <w:rPr>
          <w:rFonts w:eastAsia="Calibri" w:cs="Times New Roman"/>
          <w:b/>
          <w:iCs/>
          <w:u w:val="single"/>
        </w:rPr>
        <w:t>emboldened</w:t>
      </w:r>
      <w:r w:rsidRPr="000B2AA7">
        <w:rPr>
          <w:rFonts w:ascii="Arial" w:eastAsia="Calibri" w:hAnsi="Arial" w:cs="Arial"/>
          <w:szCs w:val="26"/>
          <w:u w:val="single"/>
        </w:rPr>
        <w:t xml:space="preserve"> the not-so-small number of </w:t>
      </w:r>
      <w:r w:rsidRPr="000B2AA7">
        <w:rPr>
          <w:rFonts w:eastAsia="Calibri" w:cs="Times New Roman"/>
          <w:b/>
          <w:iCs/>
          <w:u w:val="single"/>
        </w:rPr>
        <w:t>Americans who do</w:t>
      </w:r>
      <w:r w:rsidRPr="000B2AA7">
        <w:rPr>
          <w:rFonts w:eastAsia="Calibri" w:cs="Times New Roman"/>
          <w:sz w:val="16"/>
        </w:rPr>
        <w:t xml:space="preserve">. A </w:t>
      </w:r>
      <w:r w:rsidRPr="000B2AA7">
        <w:rPr>
          <w:rFonts w:ascii="Arial" w:eastAsia="Calibri" w:hAnsi="Arial" w:cs="Arial"/>
          <w:szCs w:val="26"/>
          <w:u w:val="single"/>
        </w:rPr>
        <w:t>rigorous time-series analysis found</w:t>
      </w:r>
      <w:r w:rsidRPr="000B2AA7">
        <w:rPr>
          <w:rFonts w:eastAsia="Calibri" w:cs="Times New Roman"/>
          <w:sz w:val="16"/>
        </w:rPr>
        <w:t xml:space="preserve"> that Trump’s presidential run in 2016 was </w:t>
      </w:r>
      <w:r w:rsidRPr="000B2AA7">
        <w:rPr>
          <w:rFonts w:ascii="Arial" w:eastAsia="Calibri" w:hAnsi="Arial" w:cs="Arial"/>
          <w:szCs w:val="26"/>
          <w:u w:val="single"/>
        </w:rPr>
        <w:t xml:space="preserve">associated with an abrupt, statistically </w:t>
      </w:r>
      <w:r w:rsidRPr="000B2AA7">
        <w:rPr>
          <w:rFonts w:eastAsia="Calibri" w:cs="Times New Roman"/>
          <w:b/>
          <w:iCs/>
          <w:u w:val="single"/>
        </w:rPr>
        <w:t>significant, and durable increase</w:t>
      </w:r>
      <w:r w:rsidRPr="000B2AA7">
        <w:rPr>
          <w:rFonts w:ascii="Arial" w:eastAsia="Calibri" w:hAnsi="Arial" w:cs="Arial"/>
          <w:szCs w:val="26"/>
          <w:u w:val="single"/>
        </w:rPr>
        <w:t xml:space="preserve"> in </w:t>
      </w:r>
      <w:r w:rsidRPr="000B2AA7">
        <w:rPr>
          <w:rFonts w:eastAsia="Calibri" w:cs="Times New Roman"/>
          <w:b/>
          <w:iCs/>
          <w:u w:val="single"/>
        </w:rPr>
        <w:t>violent attacks</w:t>
      </w:r>
      <w:r w:rsidRPr="000B2AA7">
        <w:rPr>
          <w:rFonts w:ascii="Arial" w:eastAsia="Calibri" w:hAnsi="Arial" w:cs="Arial"/>
          <w:szCs w:val="26"/>
          <w:u w:val="single"/>
        </w:rPr>
        <w:t xml:space="preserve"> by domestic </w:t>
      </w:r>
      <w:r w:rsidRPr="000B2AA7">
        <w:rPr>
          <w:rFonts w:eastAsia="Calibri" w:cs="Times New Roman"/>
          <w:b/>
          <w:iCs/>
          <w:u w:val="single"/>
        </w:rPr>
        <w:t>far-right extremists</w:t>
      </w:r>
      <w:r w:rsidRPr="000B2AA7">
        <w:rPr>
          <w:rFonts w:eastAsia="Calibri" w:cs="Times New Roman"/>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65592B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ascii="Arial" w:eastAsia="Calibri" w:hAnsi="Arial" w:cs="Arial"/>
          <w:szCs w:val="26"/>
          <w:u w:val="single"/>
        </w:rPr>
        <w:t xml:space="preserve">domestic divisions fomented by populists </w:t>
      </w:r>
      <w:r w:rsidRPr="000B2AA7">
        <w:rPr>
          <w:rFonts w:eastAsia="Calibri" w:cs="Times New Roman"/>
          <w:b/>
          <w:iCs/>
          <w:u w:val="single"/>
        </w:rPr>
        <w:t>do not have to arrive at</w:t>
      </w:r>
      <w:r w:rsidRPr="000B2AA7">
        <w:rPr>
          <w:rFonts w:ascii="Arial" w:eastAsia="Calibri" w:hAnsi="Arial" w:cs="Arial"/>
          <w:szCs w:val="26"/>
          <w:u w:val="single"/>
        </w:rPr>
        <w:t xml:space="preserve"> their logical end point of revolution and </w:t>
      </w:r>
      <w:r w:rsidRPr="000B2AA7">
        <w:rPr>
          <w:rFonts w:eastAsia="Calibri" w:cs="Times New Roman"/>
          <w:b/>
          <w:iCs/>
          <w:u w:val="single"/>
        </w:rPr>
        <w:t>civil war</w:t>
      </w:r>
      <w:r w:rsidRPr="000B2AA7">
        <w:rPr>
          <w:rFonts w:ascii="Arial" w:eastAsia="Calibri" w:hAnsi="Arial" w:cs="Arial"/>
          <w:szCs w:val="26"/>
          <w:u w:val="single"/>
        </w:rPr>
        <w:t xml:space="preserve"> to </w:t>
      </w:r>
      <w:r w:rsidRPr="000B2AA7">
        <w:rPr>
          <w:rFonts w:eastAsia="Calibri" w:cs="Times New Roman"/>
          <w:b/>
          <w:iCs/>
          <w:u w:val="single"/>
        </w:rPr>
        <w:t>increase</w:t>
      </w:r>
      <w:r w:rsidRPr="000B2AA7">
        <w:rPr>
          <w:rFonts w:ascii="Arial" w:eastAsia="Calibri" w:hAnsi="Arial" w:cs="Arial"/>
          <w:szCs w:val="26"/>
          <w:u w:val="single"/>
        </w:rPr>
        <w:t xml:space="preserve"> </w:t>
      </w:r>
      <w:r w:rsidRPr="000B2AA7">
        <w:rPr>
          <w:rFonts w:eastAsia="Calibri" w:cs="Times New Roman"/>
          <w:b/>
          <w:iCs/>
          <w:u w:val="single"/>
        </w:rPr>
        <w:t>deterrence instability</w:t>
      </w:r>
      <w:r w:rsidRPr="000B2AA7">
        <w:rPr>
          <w:rFonts w:ascii="Arial" w:eastAsia="Calibri" w:hAnsi="Arial" w:cs="Arial"/>
          <w:szCs w:val="26"/>
          <w:u w:val="single"/>
        </w:rPr>
        <w:t xml:space="preserve"> and the </w:t>
      </w:r>
      <w:r w:rsidRPr="000B2AA7">
        <w:rPr>
          <w:rFonts w:eastAsia="Calibri" w:cs="Times New Roman"/>
          <w:b/>
          <w:iCs/>
          <w:u w:val="single"/>
        </w:rPr>
        <w:t>chances of a nuclear incident</w:t>
      </w:r>
      <w:r w:rsidRPr="000B2AA7">
        <w:rPr>
          <w:rFonts w:eastAsia="Calibri" w:cs="Times New Roman"/>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BEA1E45" w14:textId="77777777" w:rsidR="000B2AA7" w:rsidRPr="000B2AA7" w:rsidRDefault="000B2AA7" w:rsidP="000B2AA7">
      <w:pPr>
        <w:spacing w:line="256" w:lineRule="auto"/>
        <w:rPr>
          <w:rFonts w:eastAsia="Calibri" w:cs="Times New Roman"/>
          <w:b/>
          <w:iCs/>
          <w:u w:val="single"/>
        </w:rPr>
      </w:pPr>
      <w:r w:rsidRPr="000B2AA7">
        <w:rPr>
          <w:rFonts w:eastAsia="Calibri" w:cs="Times New Roman"/>
          <w:sz w:val="16"/>
        </w:rPr>
        <w:t xml:space="preserve">Hypothesis 1. </w:t>
      </w:r>
      <w:r w:rsidRPr="000B2AA7">
        <w:rPr>
          <w:rFonts w:ascii="Arial" w:eastAsia="Calibri" w:hAnsi="Arial" w:cs="Arial"/>
          <w:szCs w:val="26"/>
          <w:u w:val="single"/>
        </w:rPr>
        <w:t xml:space="preserve">Populists are likely to be </w:t>
      </w:r>
      <w:r w:rsidRPr="000B2AA7">
        <w:rPr>
          <w:rFonts w:eastAsia="Calibri" w:cs="Times New Roman"/>
          <w:b/>
          <w:iCs/>
          <w:highlight w:val="green"/>
          <w:u w:val="single"/>
        </w:rPr>
        <w:t>insensitive to nuclear threats</w:t>
      </w:r>
      <w:r w:rsidRPr="000B2AA7">
        <w:rPr>
          <w:rFonts w:ascii="Arial" w:eastAsia="Calibri" w:hAnsi="Arial" w:cs="Arial"/>
          <w:szCs w:val="26"/>
          <w:highlight w:val="green"/>
          <w:u w:val="single"/>
        </w:rPr>
        <w:t xml:space="preserve"> to</w:t>
      </w:r>
      <w:r w:rsidRPr="000B2AA7">
        <w:rPr>
          <w:rFonts w:ascii="Arial" w:eastAsia="Calibri" w:hAnsi="Arial" w:cs="Arial"/>
          <w:szCs w:val="26"/>
          <w:u w:val="single"/>
        </w:rPr>
        <w:t xml:space="preserve"> the </w:t>
      </w:r>
      <w:r w:rsidRPr="000B2AA7">
        <w:rPr>
          <w:rFonts w:eastAsia="Calibri" w:cs="Times New Roman"/>
          <w:b/>
          <w:iCs/>
          <w:highlight w:val="green"/>
          <w:u w:val="single"/>
        </w:rPr>
        <w:t>political strongholds</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their </w:t>
      </w:r>
      <w:r w:rsidRPr="000B2AA7">
        <w:rPr>
          <w:rFonts w:eastAsia="Calibri" w:cs="Times New Roman"/>
          <w:b/>
          <w:iCs/>
          <w:highlight w:val="green"/>
          <w:u w:val="single"/>
        </w:rPr>
        <w:t>domestic opponents</w:t>
      </w:r>
      <w:r w:rsidRPr="000B2AA7">
        <w:rPr>
          <w:rFonts w:eastAsia="Calibri" w:cs="Times New Roman"/>
          <w:sz w:val="16"/>
        </w:rPr>
        <w:t xml:space="preserve">. Meier and Vieluf observe that the credibility of US extended-deterrence promises to America’s allies suffered massively under the Trump administration. That is certainly true, but </w:t>
      </w:r>
      <w:r w:rsidRPr="000B2AA7">
        <w:rPr>
          <w:rFonts w:ascii="Arial" w:eastAsia="Calibri" w:hAnsi="Arial" w:cs="Arial"/>
          <w:szCs w:val="26"/>
          <w:u w:val="single"/>
        </w:rPr>
        <w:t>the question of whether the United States would be willing to trade “Pittsburgh for Paris”</w:t>
      </w:r>
      <w:r w:rsidRPr="000B2AA7">
        <w:rPr>
          <w:rFonts w:eastAsia="Calibri" w:cs="Times New Roman"/>
          <w:sz w:val="16"/>
        </w:rPr>
        <w:t xml:space="preserve"> (p. 19) </w:t>
      </w:r>
      <w:r w:rsidRPr="000B2AA7">
        <w:rPr>
          <w:rFonts w:ascii="Arial" w:eastAsia="Calibri" w:hAnsi="Arial" w:cs="Arial"/>
          <w:szCs w:val="26"/>
          <w:u w:val="single"/>
        </w:rPr>
        <w:t>has been around for decades</w:t>
      </w:r>
      <w:r w:rsidRPr="000B2AA7">
        <w:rPr>
          <w:rFonts w:eastAsia="Calibri" w:cs="Times New Roman"/>
          <w:sz w:val="16"/>
        </w:rPr>
        <w:t xml:space="preserve">. </w:t>
      </w:r>
      <w:r w:rsidRPr="000B2AA7">
        <w:rPr>
          <w:rFonts w:ascii="Arial" w:eastAsia="Calibri" w:hAnsi="Arial" w:cs="Arial"/>
          <w:szCs w:val="26"/>
          <w:u w:val="single"/>
        </w:rPr>
        <w:t>The</w:t>
      </w:r>
      <w:r w:rsidRPr="000B2AA7">
        <w:rPr>
          <w:rFonts w:eastAsia="Calibri" w:cs="Times New Roman"/>
          <w:sz w:val="16"/>
        </w:rPr>
        <w:t xml:space="preserve"> </w:t>
      </w:r>
      <w:r w:rsidRPr="000B2AA7">
        <w:rPr>
          <w:rFonts w:eastAsia="Calibri" w:cs="Times New Roman"/>
          <w:b/>
          <w:iCs/>
          <w:u w:val="single"/>
        </w:rPr>
        <w:t>new problem</w:t>
      </w:r>
      <w:r w:rsidRPr="000B2AA7">
        <w:rPr>
          <w:rFonts w:eastAsia="Calibri" w:cs="Times New Roman"/>
          <w:sz w:val="16"/>
        </w:rPr>
        <w:t xml:space="preserve"> </w:t>
      </w:r>
      <w:r w:rsidRPr="000B2AA7">
        <w:rPr>
          <w:rFonts w:ascii="Arial" w:eastAsia="Calibri" w:hAnsi="Arial" w:cs="Arial"/>
          <w:szCs w:val="26"/>
          <w:u w:val="single"/>
        </w:rPr>
        <w:t xml:space="preserve">that populism creates is that </w:t>
      </w:r>
      <w:r w:rsidRPr="000B2AA7">
        <w:rPr>
          <w:rFonts w:eastAsia="Calibri" w:cs="Times New Roman"/>
          <w:b/>
          <w:iCs/>
          <w:highlight w:val="green"/>
          <w:u w:val="single"/>
        </w:rPr>
        <w:t>even homeland deterrence</w:t>
      </w:r>
      <w:r w:rsidRPr="000B2AA7">
        <w:rPr>
          <w:rFonts w:eastAsia="Calibri" w:cs="Times New Roman"/>
          <w:sz w:val="16"/>
        </w:rPr>
        <w:t xml:space="preserve"> </w:t>
      </w:r>
      <w:r w:rsidRPr="000B2AA7">
        <w:rPr>
          <w:rFonts w:ascii="Arial" w:eastAsia="Calibri" w:hAnsi="Arial" w:cs="Arial"/>
          <w:szCs w:val="26"/>
          <w:u w:val="single"/>
        </w:rPr>
        <w:t xml:space="preserve">starts to </w:t>
      </w:r>
      <w:r w:rsidRPr="000B2AA7">
        <w:rPr>
          <w:rFonts w:eastAsia="Calibri" w:cs="Times New Roman"/>
          <w:b/>
          <w:iCs/>
          <w:highlight w:val="green"/>
          <w:u w:val="single"/>
        </w:rPr>
        <w:t>suffer</w:t>
      </w:r>
      <w:r w:rsidRPr="000B2AA7">
        <w:rPr>
          <w:rFonts w:eastAsia="Calibri" w:cs="Times New Roman"/>
          <w:sz w:val="16"/>
          <w:highlight w:val="green"/>
        </w:rPr>
        <w:t xml:space="preserve"> </w:t>
      </w:r>
      <w:r w:rsidRPr="000B2AA7">
        <w:rPr>
          <w:rFonts w:ascii="Arial" w:eastAsia="Calibri" w:hAnsi="Arial" w:cs="Arial"/>
          <w:szCs w:val="26"/>
          <w:highlight w:val="green"/>
          <w:u w:val="single"/>
        </w:rPr>
        <w:t>from</w:t>
      </w:r>
      <w:r w:rsidRPr="000B2AA7">
        <w:rPr>
          <w:rFonts w:ascii="Arial" w:eastAsia="Calibri" w:hAnsi="Arial" w:cs="Arial"/>
          <w:szCs w:val="26"/>
          <w:u w:val="single"/>
        </w:rPr>
        <w:t xml:space="preserve"> the same </w:t>
      </w:r>
      <w:r w:rsidRPr="000B2AA7">
        <w:rPr>
          <w:rFonts w:eastAsia="Calibri" w:cs="Times New Roman"/>
          <w:b/>
          <w:iCs/>
          <w:highlight w:val="green"/>
          <w:u w:val="single"/>
        </w:rPr>
        <w:t>cred</w:t>
      </w:r>
      <w:r w:rsidRPr="000B2AA7">
        <w:rPr>
          <w:rFonts w:eastAsia="Calibri" w:cs="Times New Roman"/>
          <w:b/>
          <w:iCs/>
          <w:u w:val="single"/>
        </w:rPr>
        <w:t xml:space="preserve">ibility </w:t>
      </w:r>
      <w:r w:rsidRPr="000B2AA7">
        <w:rPr>
          <w:rFonts w:eastAsia="Calibri" w:cs="Times New Roman"/>
          <w:b/>
          <w:iCs/>
          <w:highlight w:val="green"/>
          <w:u w:val="single"/>
        </w:rPr>
        <w:t>dilemmas</w:t>
      </w:r>
      <w:r w:rsidRPr="000B2AA7">
        <w:rPr>
          <w:rFonts w:eastAsia="Calibri" w:cs="Times New Roman"/>
          <w:sz w:val="16"/>
        </w:rPr>
        <w:t xml:space="preserve"> </w:t>
      </w:r>
      <w:r w:rsidRPr="000B2AA7">
        <w:rPr>
          <w:rFonts w:ascii="Arial" w:eastAsia="Calibri" w:hAnsi="Arial" w:cs="Arial"/>
          <w:szCs w:val="26"/>
          <w:u w:val="single"/>
        </w:rPr>
        <w:t xml:space="preserve">as </w:t>
      </w:r>
      <w:r w:rsidRPr="000B2AA7">
        <w:rPr>
          <w:rFonts w:eastAsia="Calibri" w:cs="Times New Roman"/>
          <w:b/>
          <w:iCs/>
          <w:u w:val="single"/>
        </w:rPr>
        <w:t>extended deterrence</w:t>
      </w:r>
      <w:r w:rsidRPr="000B2AA7">
        <w:rPr>
          <w:rFonts w:eastAsia="Calibri" w:cs="Times New Roman"/>
          <w:sz w:val="16"/>
        </w:rPr>
        <w:t xml:space="preserve">. In addition to the “Pittsburgh for Paris” question, </w:t>
      </w:r>
      <w:r w:rsidRPr="000B2AA7">
        <w:rPr>
          <w:rFonts w:ascii="Arial" w:eastAsia="Calibri" w:hAnsi="Arial" w:cs="Arial"/>
          <w:szCs w:val="26"/>
          <w:u w:val="single"/>
        </w:rPr>
        <w:t xml:space="preserve">we now also have to ask whether a populist </w:t>
      </w:r>
      <w:r w:rsidRPr="000B2AA7">
        <w:rPr>
          <w:rFonts w:eastAsia="Calibri" w:cs="Times New Roman"/>
          <w:b/>
          <w:iCs/>
          <w:u w:val="single"/>
        </w:rPr>
        <w:t>admin</w:t>
      </w:r>
      <w:r w:rsidRPr="000B2AA7">
        <w:rPr>
          <w:rFonts w:ascii="Arial" w:eastAsia="Calibri" w:hAnsi="Arial" w:cs="Arial"/>
          <w:szCs w:val="26"/>
          <w:u w:val="single"/>
        </w:rPr>
        <w:t xml:space="preserve">istration in </w:t>
      </w:r>
      <w:r w:rsidRPr="000B2AA7">
        <w:rPr>
          <w:rFonts w:eastAsia="Calibri" w:cs="Times New Roman"/>
          <w:b/>
          <w:iCs/>
          <w:u w:val="single"/>
        </w:rPr>
        <w:t>Washington</w:t>
      </w:r>
      <w:r w:rsidRPr="000B2AA7">
        <w:rPr>
          <w:rFonts w:ascii="Arial" w:eastAsia="Calibri" w:hAnsi="Arial" w:cs="Arial"/>
          <w:szCs w:val="26"/>
          <w:u w:val="single"/>
        </w:rPr>
        <w:t xml:space="preserve"> </w:t>
      </w:r>
      <w:r w:rsidRPr="000B2AA7">
        <w:rPr>
          <w:rFonts w:eastAsia="Calibri" w:cs="Times New Roman"/>
          <w:b/>
          <w:iCs/>
          <w:u w:val="single"/>
        </w:rPr>
        <w:t>would</w:t>
      </w:r>
      <w:r w:rsidRPr="000B2AA7">
        <w:rPr>
          <w:rFonts w:ascii="Arial" w:eastAsia="Calibri" w:hAnsi="Arial" w:cs="Arial"/>
          <w:szCs w:val="26"/>
          <w:u w:val="single"/>
        </w:rPr>
        <w:t xml:space="preserve"> be </w:t>
      </w:r>
      <w:r w:rsidRPr="000B2AA7">
        <w:rPr>
          <w:rFonts w:eastAsia="Calibri" w:cs="Times New Roman"/>
          <w:b/>
          <w:iCs/>
          <w:u w:val="single"/>
        </w:rPr>
        <w:t>willing to trade Pittsburgh for Portland.</w:t>
      </w:r>
    </w:p>
    <w:p w14:paraId="2F9801DA" w14:textId="77777777" w:rsidR="000B2AA7" w:rsidRPr="000B2AA7" w:rsidRDefault="000B2AA7" w:rsidP="000B2AA7">
      <w:pPr>
        <w:spacing w:line="256" w:lineRule="auto"/>
        <w:rPr>
          <w:rFonts w:eastAsia="Calibri" w:cs="Times New Roman"/>
          <w:u w:val="single"/>
        </w:rPr>
      </w:pPr>
      <w:r w:rsidRPr="000B2AA7">
        <w:rPr>
          <w:rFonts w:eastAsia="Calibri" w:cs="Times New Roman"/>
          <w:sz w:val="16"/>
        </w:rPr>
        <w:t xml:space="preserve">In a country where populist leaders revel in dividing society against itself, </w:t>
      </w:r>
      <w:r w:rsidRPr="000B2AA7">
        <w:rPr>
          <w:rFonts w:ascii="Arial" w:eastAsia="Calibri" w:hAnsi="Arial" w:cs="Arial"/>
          <w:szCs w:val="26"/>
          <w:u w:val="single"/>
        </w:rPr>
        <w:t xml:space="preserve">deterrence theory’s </w:t>
      </w:r>
      <w:r w:rsidRPr="000B2AA7">
        <w:rPr>
          <w:rFonts w:eastAsia="Calibri" w:cs="Times New Roman"/>
          <w:b/>
          <w:iCs/>
          <w:u w:val="single"/>
        </w:rPr>
        <w:t>standard assumption</w:t>
      </w:r>
      <w:r w:rsidRPr="000B2AA7">
        <w:rPr>
          <w:rFonts w:eastAsia="Calibri" w:cs="Times New Roman"/>
          <w:sz w:val="16"/>
        </w:rPr>
        <w:t xml:space="preserve"> </w:t>
      </w:r>
      <w:r w:rsidRPr="000B2AA7">
        <w:rPr>
          <w:rFonts w:ascii="Arial" w:eastAsia="Calibri" w:hAnsi="Arial" w:cs="Arial"/>
          <w:szCs w:val="26"/>
          <w:u w:val="single"/>
        </w:rPr>
        <w:t xml:space="preserve">that a nuclear threat to any part of the homeland will be treated as a </w:t>
      </w:r>
      <w:r w:rsidRPr="000B2AA7">
        <w:rPr>
          <w:rFonts w:eastAsia="Calibri" w:cs="Times New Roman"/>
          <w:b/>
          <w:iCs/>
          <w:u w:val="single"/>
        </w:rPr>
        <w:t>threat</w:t>
      </w:r>
      <w:r w:rsidRPr="000B2AA7">
        <w:rPr>
          <w:rFonts w:ascii="Arial" w:eastAsia="Calibri" w:hAnsi="Arial" w:cs="Arial"/>
          <w:szCs w:val="26"/>
          <w:u w:val="single"/>
        </w:rPr>
        <w:t xml:space="preserve"> to the </w:t>
      </w:r>
      <w:r w:rsidRPr="000B2AA7">
        <w:rPr>
          <w:rFonts w:eastAsia="Calibri" w:cs="Times New Roman"/>
          <w:b/>
          <w:iCs/>
          <w:u w:val="single"/>
        </w:rPr>
        <w:t>whole</w:t>
      </w:r>
      <w:r w:rsidRPr="000B2AA7">
        <w:rPr>
          <w:rFonts w:ascii="Arial" w:eastAsia="Calibri" w:hAnsi="Arial" w:cs="Arial"/>
          <w:szCs w:val="26"/>
          <w:u w:val="single"/>
        </w:rPr>
        <w:t xml:space="preserve"> homeland </w:t>
      </w:r>
      <w:r w:rsidRPr="000B2AA7">
        <w:rPr>
          <w:rFonts w:eastAsia="Calibri" w:cs="Times New Roman"/>
          <w:b/>
          <w:iCs/>
          <w:u w:val="single"/>
        </w:rPr>
        <w:t>can no longer be taken for granted</w:t>
      </w:r>
      <w:r w:rsidRPr="000B2AA7">
        <w:rPr>
          <w:rFonts w:eastAsia="Calibri" w:cs="Times New Roman"/>
          <w:sz w:val="16"/>
        </w:rPr>
        <w:t xml:space="preserve">.20 Whatever the president’s true intentions, </w:t>
      </w:r>
      <w:r w:rsidRPr="000B2AA7">
        <w:rPr>
          <w:rFonts w:eastAsia="Calibri" w:cs="Times New Roman"/>
          <w:b/>
          <w:iCs/>
          <w:highlight w:val="green"/>
          <w:u w:val="single"/>
        </w:rPr>
        <w:t>foreign powers</w:t>
      </w:r>
      <w:r w:rsidRPr="000B2AA7">
        <w:rPr>
          <w:rFonts w:ascii="Arial" w:eastAsia="Calibri" w:hAnsi="Arial" w:cs="Arial"/>
          <w:szCs w:val="26"/>
          <w:u w:val="single"/>
        </w:rPr>
        <w:t xml:space="preserve"> could</w:t>
      </w:r>
      <w:r w:rsidRPr="000B2AA7">
        <w:rPr>
          <w:rFonts w:eastAsia="Calibri" w:cs="Times New Roman"/>
          <w:sz w:val="16"/>
        </w:rPr>
        <w:t xml:space="preserve"> potentially </w:t>
      </w:r>
      <w:r w:rsidRPr="000B2AA7">
        <w:rPr>
          <w:rFonts w:eastAsia="Calibri" w:cs="Times New Roman"/>
          <w:b/>
          <w:iCs/>
          <w:highlight w:val="green"/>
          <w:u w:val="single"/>
        </w:rPr>
        <w:t>calculate</w:t>
      </w:r>
      <w:r w:rsidRPr="000B2AA7">
        <w:rPr>
          <w:rFonts w:ascii="Arial" w:eastAsia="Calibri" w:hAnsi="Arial" w:cs="Arial"/>
          <w:szCs w:val="26"/>
          <w:u w:val="single"/>
        </w:rPr>
        <w:t xml:space="preserve"> that they </w:t>
      </w:r>
      <w:r w:rsidRPr="000B2AA7">
        <w:rPr>
          <w:rFonts w:eastAsia="Calibri" w:cs="Times New Roman"/>
          <w:b/>
          <w:iCs/>
          <w:highlight w:val="green"/>
          <w:u w:val="single"/>
        </w:rPr>
        <w:t>will not be punished</w:t>
      </w:r>
      <w:r w:rsidRPr="000B2AA7">
        <w:rPr>
          <w:rFonts w:ascii="Arial" w:eastAsia="Calibri" w:hAnsi="Arial" w:cs="Arial"/>
          <w:szCs w:val="26"/>
          <w:highlight w:val="green"/>
          <w:u w:val="single"/>
        </w:rPr>
        <w:t xml:space="preserve"> for</w:t>
      </w:r>
      <w:r w:rsidRPr="000B2AA7">
        <w:rPr>
          <w:rFonts w:ascii="Arial" w:eastAsia="Calibri" w:hAnsi="Arial" w:cs="Arial"/>
          <w:szCs w:val="26"/>
          <w:u w:val="single"/>
        </w:rPr>
        <w:t xml:space="preserve"> </w:t>
      </w:r>
      <w:r w:rsidRPr="000B2AA7">
        <w:rPr>
          <w:rFonts w:eastAsia="Calibri" w:cs="Times New Roman"/>
          <w:b/>
          <w:iCs/>
          <w:u w:val="single"/>
        </w:rPr>
        <w:t xml:space="preserve">striking at </w:t>
      </w:r>
      <w:r w:rsidRPr="000B2AA7">
        <w:rPr>
          <w:rFonts w:eastAsia="Calibri" w:cs="Times New Roman"/>
          <w:b/>
          <w:iCs/>
          <w:highlight w:val="green"/>
          <w:u w:val="single"/>
        </w:rPr>
        <w:t>certain targets</w:t>
      </w:r>
      <w:r w:rsidRPr="000B2AA7">
        <w:rPr>
          <w:rFonts w:eastAsia="Calibri" w:cs="Times New Roman"/>
          <w:b/>
          <w:iCs/>
          <w:u w:val="single"/>
        </w:rPr>
        <w:t xml:space="preserve"> within the country’s borders</w:t>
      </w:r>
      <w:r w:rsidRPr="000B2AA7">
        <w:rPr>
          <w:rFonts w:eastAsia="Calibri" w:cs="Times New Roman"/>
          <w:sz w:val="16"/>
        </w:rPr>
        <w:t xml:space="preserve">.21 For instance, </w:t>
      </w:r>
      <w:r w:rsidRPr="000B2AA7">
        <w:rPr>
          <w:rFonts w:ascii="Arial" w:eastAsia="Calibri" w:hAnsi="Arial" w:cs="Arial"/>
          <w:szCs w:val="26"/>
          <w:u w:val="single"/>
        </w:rPr>
        <w:t>the longest-range North Korean missile that is currently operational</w:t>
      </w:r>
      <w:r w:rsidRPr="000B2AA7">
        <w:rPr>
          <w:rFonts w:eastAsia="Calibri" w:cs="Times New Roman"/>
          <w:sz w:val="16"/>
        </w:rPr>
        <w:t xml:space="preserve">, the Hwasong-14, </w:t>
      </w:r>
      <w:r w:rsidRPr="000B2AA7">
        <w:rPr>
          <w:rFonts w:ascii="Arial" w:eastAsia="Calibri" w:hAnsi="Arial" w:cs="Arial"/>
          <w:szCs w:val="26"/>
          <w:u w:val="single"/>
        </w:rPr>
        <w:t xml:space="preserve">has enough range for a nuclear attack against </w:t>
      </w:r>
      <w:r w:rsidRPr="000B2AA7">
        <w:rPr>
          <w:rFonts w:eastAsia="Calibri" w:cs="Times New Roman"/>
          <w:b/>
          <w:iCs/>
          <w:u w:val="single"/>
        </w:rPr>
        <w:t>Seattle</w:t>
      </w:r>
      <w:r w:rsidRPr="000B2AA7">
        <w:rPr>
          <w:rFonts w:ascii="Arial" w:eastAsia="Calibri" w:hAnsi="Arial" w:cs="Arial"/>
          <w:szCs w:val="26"/>
          <w:u w:val="single"/>
        </w:rPr>
        <w:t xml:space="preserve"> but </w:t>
      </w:r>
      <w:r w:rsidRPr="000B2AA7">
        <w:rPr>
          <w:rFonts w:eastAsia="Calibri" w:cs="Times New Roman"/>
          <w:b/>
          <w:iCs/>
          <w:u w:val="single"/>
        </w:rPr>
        <w:t>not Mar-a-Lago</w:t>
      </w:r>
      <w:r w:rsidRPr="000B2AA7">
        <w:rPr>
          <w:rFonts w:eastAsia="Calibri" w:cs="Times New Roman"/>
          <w:sz w:val="16"/>
        </w:rPr>
        <w:t xml:space="preserve">. 22 </w:t>
      </w:r>
      <w:r w:rsidRPr="000B2AA7">
        <w:rPr>
          <w:rFonts w:ascii="Arial" w:eastAsia="Calibri" w:hAnsi="Arial" w:cs="Arial"/>
          <w:szCs w:val="26"/>
          <w:u w:val="single"/>
        </w:rPr>
        <w:t>Would the same president who formally designated Seattle as an “anarchist jurisdiction”</w:t>
      </w:r>
      <w:r w:rsidRPr="000B2AA7">
        <w:rPr>
          <w:rFonts w:eastAsia="Calibri" w:cs="Times New Roman"/>
          <w:sz w:val="16"/>
        </w:rPr>
        <w:t xml:space="preserve"> in an attempt to starve it of federal dollars </w:t>
      </w:r>
      <w:r w:rsidRPr="000B2AA7">
        <w:rPr>
          <w:rFonts w:ascii="Arial" w:eastAsia="Calibri" w:hAnsi="Arial" w:cs="Arial"/>
          <w:szCs w:val="26"/>
          <w:u w:val="single"/>
        </w:rPr>
        <w:t xml:space="preserve">be greatly concerned by a credible threat of a North Korean strike against it? </w:t>
      </w:r>
      <w:r w:rsidRPr="000B2AA7">
        <w:rPr>
          <w:rFonts w:eastAsia="Calibri" w:cs="Times New Roman"/>
          <w:sz w:val="16"/>
        </w:rPr>
        <w:t xml:space="preserve">23 </w:t>
      </w:r>
      <w:r w:rsidRPr="000B2AA7">
        <w:rPr>
          <w:rFonts w:ascii="Arial" w:eastAsia="Calibri" w:hAnsi="Arial" w:cs="Arial"/>
          <w:szCs w:val="26"/>
          <w:u w:val="single"/>
        </w:rPr>
        <w:t>Probably—but is “probably” a good enough answer for homeland deterrence credibility?</w:t>
      </w:r>
    </w:p>
    <w:p w14:paraId="758BD84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B2AA7">
        <w:rPr>
          <w:rFonts w:ascii="Arial" w:eastAsia="Calibri" w:hAnsi="Arial" w:cs="Arial"/>
          <w:szCs w:val="26"/>
          <w:u w:val="single"/>
        </w:rPr>
        <w:t xml:space="preserve">a populist </w:t>
      </w:r>
      <w:r w:rsidRPr="000B2AA7">
        <w:rPr>
          <w:rFonts w:eastAsia="Calibri" w:cs="Times New Roman"/>
          <w:b/>
          <w:iCs/>
          <w:u w:val="single"/>
        </w:rPr>
        <w:t>president</w:t>
      </w:r>
      <w:r w:rsidRPr="000B2AA7">
        <w:rPr>
          <w:rFonts w:ascii="Arial" w:eastAsia="Calibri" w:hAnsi="Arial" w:cs="Arial"/>
          <w:szCs w:val="26"/>
          <w:u w:val="single"/>
        </w:rPr>
        <w:t xml:space="preserve"> would </w:t>
      </w:r>
      <w:r w:rsidRPr="000B2AA7">
        <w:rPr>
          <w:rFonts w:eastAsia="Calibri" w:cs="Times New Roman"/>
          <w:b/>
          <w:iCs/>
          <w:u w:val="single"/>
        </w:rPr>
        <w:t>love to see</w:t>
      </w:r>
      <w:r w:rsidRPr="000B2AA7">
        <w:rPr>
          <w:rFonts w:ascii="Arial" w:eastAsia="Calibri" w:hAnsi="Arial" w:cs="Arial"/>
          <w:szCs w:val="26"/>
          <w:u w:val="single"/>
        </w:rPr>
        <w:t xml:space="preserve"> his </w:t>
      </w:r>
      <w:r w:rsidRPr="000B2AA7">
        <w:rPr>
          <w:rFonts w:eastAsia="Calibri" w:cs="Times New Roman"/>
          <w:b/>
          <w:iCs/>
          <w:u w:val="single"/>
        </w:rPr>
        <w:t>political opponents sweating</w:t>
      </w:r>
      <w:r w:rsidRPr="000B2AA7">
        <w:rPr>
          <w:rFonts w:ascii="Arial" w:eastAsia="Calibri" w:hAnsi="Arial" w:cs="Arial"/>
          <w:szCs w:val="26"/>
          <w:u w:val="single"/>
        </w:rPr>
        <w:t xml:space="preserve"> the </w:t>
      </w:r>
      <w:r w:rsidRPr="000B2AA7">
        <w:rPr>
          <w:rFonts w:eastAsia="Calibri" w:cs="Times New Roman"/>
          <w:b/>
          <w:iCs/>
          <w:u w:val="single"/>
        </w:rPr>
        <w:t>targets he put on their backs</w:t>
      </w:r>
      <w:r w:rsidRPr="000B2AA7">
        <w:rPr>
          <w:rFonts w:eastAsia="Calibri" w:cs="Times New Roman"/>
          <w:sz w:val="16"/>
        </w:rPr>
        <w:t xml:space="preserve">.25 </w:t>
      </w:r>
    </w:p>
    <w:p w14:paraId="10F595C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Populists in power </w:t>
      </w:r>
      <w:r w:rsidRPr="000B2AA7">
        <w:rPr>
          <w:rFonts w:ascii="Arial" w:eastAsia="Calibri" w:hAnsi="Arial" w:cs="Arial"/>
          <w:szCs w:val="26"/>
          <w:u w:val="single"/>
        </w:rPr>
        <w:t xml:space="preserve">may even be </w:t>
      </w:r>
      <w:r w:rsidRPr="000B2AA7">
        <w:rPr>
          <w:rFonts w:eastAsia="Calibri" w:cs="Times New Roman"/>
          <w:b/>
          <w:iCs/>
          <w:u w:val="single"/>
        </w:rPr>
        <w:t>slow to help</w:t>
      </w:r>
      <w:r w:rsidRPr="000B2AA7">
        <w:rPr>
          <w:rFonts w:ascii="Arial" w:eastAsia="Calibri" w:hAnsi="Arial" w:cs="Arial"/>
          <w:szCs w:val="26"/>
          <w:u w:val="single"/>
        </w:rPr>
        <w:t xml:space="preserve"> their political opponents’ regions </w:t>
      </w:r>
      <w:r w:rsidRPr="000B2AA7">
        <w:rPr>
          <w:rFonts w:eastAsia="Calibri" w:cs="Times New Roman"/>
          <w:b/>
          <w:iCs/>
          <w:u w:val="single"/>
        </w:rPr>
        <w:t>recover</w:t>
      </w:r>
      <w:r w:rsidRPr="000B2AA7">
        <w:rPr>
          <w:rFonts w:ascii="Arial" w:eastAsia="Calibri" w:hAnsi="Arial" w:cs="Arial"/>
          <w:szCs w:val="26"/>
          <w:u w:val="single"/>
        </w:rPr>
        <w:t xml:space="preserve"> from an </w:t>
      </w:r>
      <w:r w:rsidRPr="000B2AA7">
        <w:rPr>
          <w:rFonts w:eastAsia="Calibri" w:cs="Times New Roman"/>
          <w:b/>
          <w:iCs/>
          <w:u w:val="single"/>
        </w:rPr>
        <w:t>actual nuclear attack</w:t>
      </w:r>
      <w:r w:rsidRPr="000B2AA7">
        <w:rPr>
          <w:rFonts w:eastAsia="Calibri" w:cs="Times New Roman"/>
          <w:sz w:val="16"/>
        </w:rPr>
        <w:t xml:space="preserve">. There is </w:t>
      </w:r>
      <w:r w:rsidRPr="000B2AA7">
        <w:rPr>
          <w:rFonts w:ascii="Arial" w:eastAsia="Calibri" w:hAnsi="Arial" w:cs="Arial"/>
          <w:szCs w:val="26"/>
          <w:u w:val="single"/>
        </w:rPr>
        <w:t>a lesson for nuclear analysts in</w:t>
      </w:r>
      <w:r w:rsidRPr="000B2AA7">
        <w:rPr>
          <w:rFonts w:eastAsia="Calibri" w:cs="Times New Roman"/>
          <w:sz w:val="16"/>
        </w:rPr>
        <w:t xml:space="preserve"> the </w:t>
      </w:r>
      <w:r w:rsidRPr="000B2AA7">
        <w:rPr>
          <w:rFonts w:eastAsia="Calibri" w:cs="Times New Roman"/>
          <w:b/>
          <w:iCs/>
          <w:u w:val="single"/>
        </w:rPr>
        <w:t>Trump</w:t>
      </w:r>
      <w:r w:rsidRPr="000B2AA7">
        <w:rPr>
          <w:rFonts w:eastAsia="Calibri" w:cs="Times New Roman"/>
          <w:sz w:val="16"/>
        </w:rPr>
        <w:t xml:space="preserve"> administration</w:t>
      </w:r>
      <w:r w:rsidRPr="000B2AA7">
        <w:rPr>
          <w:rFonts w:ascii="Arial" w:eastAsia="Calibri" w:hAnsi="Arial" w:cs="Arial"/>
          <w:szCs w:val="26"/>
          <w:u w:val="single"/>
        </w:rPr>
        <w:t xml:space="preserve">’s </w:t>
      </w:r>
      <w:r w:rsidRPr="000B2AA7">
        <w:rPr>
          <w:rFonts w:eastAsia="Calibri" w:cs="Times New Roman"/>
          <w:b/>
          <w:iCs/>
          <w:u w:val="single"/>
        </w:rPr>
        <w:t>intentional slow-walking</w:t>
      </w:r>
      <w:r w:rsidRPr="000B2AA7">
        <w:rPr>
          <w:rFonts w:ascii="Arial" w:eastAsia="Calibri" w:hAnsi="Arial" w:cs="Arial"/>
          <w:szCs w:val="26"/>
          <w:u w:val="single"/>
        </w:rPr>
        <w:t xml:space="preserve"> of congressionally mandated </w:t>
      </w:r>
      <w:r w:rsidRPr="000B2AA7">
        <w:rPr>
          <w:rFonts w:eastAsia="Calibri" w:cs="Times New Roman"/>
          <w:b/>
          <w:iCs/>
          <w:u w:val="single"/>
        </w:rPr>
        <w:t>emergency aid</w:t>
      </w:r>
      <w:r w:rsidRPr="000B2AA7">
        <w:rPr>
          <w:rFonts w:eastAsia="Calibri" w:cs="Times New Roman"/>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87EE528" w14:textId="77777777" w:rsidR="000B2AA7" w:rsidRPr="000B2AA7" w:rsidRDefault="000B2AA7" w:rsidP="000B2AA7">
      <w:pPr>
        <w:spacing w:line="256" w:lineRule="auto"/>
        <w:rPr>
          <w:rFonts w:eastAsia="Calibri" w:cs="Times New Roman"/>
          <w:u w:val="single"/>
        </w:rPr>
      </w:pPr>
      <w:r w:rsidRPr="000B2AA7">
        <w:rPr>
          <w:rFonts w:eastAsia="Calibri" w:cs="Times New Roman"/>
          <w:sz w:val="16"/>
        </w:rPr>
        <w:t xml:space="preserve">Hypothesis 2. </w:t>
      </w:r>
      <w:r w:rsidRPr="000B2AA7">
        <w:rPr>
          <w:rFonts w:ascii="Arial" w:eastAsia="Calibri" w:hAnsi="Arial" w:cs="Arial"/>
          <w:szCs w:val="26"/>
          <w:u w:val="single"/>
        </w:rPr>
        <w:t xml:space="preserve">Populists are likely to </w:t>
      </w:r>
      <w:r w:rsidRPr="000B2AA7">
        <w:rPr>
          <w:rFonts w:eastAsia="Calibri" w:cs="Times New Roman"/>
          <w:b/>
          <w:iCs/>
          <w:u w:val="single"/>
        </w:rPr>
        <w:t>exploit their control</w:t>
      </w:r>
      <w:r w:rsidRPr="000B2AA7">
        <w:rPr>
          <w:rFonts w:ascii="Arial" w:eastAsia="Calibri" w:hAnsi="Arial" w:cs="Arial"/>
          <w:szCs w:val="26"/>
          <w:u w:val="single"/>
        </w:rPr>
        <w:t xml:space="preserve"> over </w:t>
      </w:r>
      <w:r w:rsidRPr="000B2AA7">
        <w:rPr>
          <w:rFonts w:eastAsia="Calibri" w:cs="Times New Roman"/>
          <w:b/>
          <w:iCs/>
          <w:u w:val="single"/>
        </w:rPr>
        <w:t>homeland deterrence</w:t>
      </w:r>
      <w:r w:rsidRPr="000B2AA7">
        <w:rPr>
          <w:rFonts w:ascii="Arial" w:eastAsia="Calibri" w:hAnsi="Arial" w:cs="Arial"/>
          <w:szCs w:val="26"/>
          <w:u w:val="single"/>
        </w:rPr>
        <w:t xml:space="preserve"> to </w:t>
      </w:r>
      <w:r w:rsidRPr="000B2AA7">
        <w:rPr>
          <w:rFonts w:eastAsia="Calibri" w:cs="Times New Roman"/>
          <w:b/>
          <w:iCs/>
          <w:u w:val="single"/>
        </w:rPr>
        <w:t>demand political concessions</w:t>
      </w:r>
      <w:r w:rsidRPr="000B2AA7">
        <w:rPr>
          <w:rFonts w:ascii="Arial" w:eastAsia="Calibri" w:hAnsi="Arial" w:cs="Arial"/>
          <w:szCs w:val="26"/>
          <w:u w:val="single"/>
        </w:rPr>
        <w:t xml:space="preserve"> from their </w:t>
      </w:r>
      <w:r w:rsidRPr="000B2AA7">
        <w:rPr>
          <w:rFonts w:eastAsia="Calibri" w:cs="Times New Roman"/>
          <w:b/>
          <w:iCs/>
          <w:u w:val="single"/>
        </w:rPr>
        <w:t>domestic political opponents</w:t>
      </w:r>
      <w:r w:rsidRPr="000B2AA7">
        <w:rPr>
          <w:rFonts w:eastAsia="Calibri" w:cs="Times New Roman"/>
          <w:sz w:val="16"/>
        </w:rPr>
        <w:t xml:space="preserve">. </w:t>
      </w:r>
      <w:r w:rsidRPr="000B2AA7">
        <w:rPr>
          <w:rFonts w:ascii="Arial" w:eastAsia="Calibri" w:hAnsi="Arial" w:cs="Arial"/>
          <w:szCs w:val="26"/>
          <w:u w:val="single"/>
        </w:rPr>
        <w:t xml:space="preserve">At the heart of populism is a </w:t>
      </w:r>
      <w:r w:rsidRPr="000B2AA7">
        <w:rPr>
          <w:rFonts w:eastAsia="Calibri" w:cs="Times New Roman"/>
          <w:b/>
          <w:iCs/>
          <w:u w:val="single"/>
        </w:rPr>
        <w:t>disrespect</w:t>
      </w:r>
      <w:r w:rsidRPr="000B2AA7">
        <w:rPr>
          <w:rFonts w:ascii="Arial" w:eastAsia="Calibri" w:hAnsi="Arial" w:cs="Arial"/>
          <w:szCs w:val="26"/>
          <w:u w:val="single"/>
        </w:rPr>
        <w:t xml:space="preserve"> for the principle of </w:t>
      </w:r>
      <w:r w:rsidRPr="000B2AA7">
        <w:rPr>
          <w:rFonts w:eastAsia="Calibri" w:cs="Times New Roman"/>
          <w:b/>
          <w:iCs/>
          <w:u w:val="single"/>
        </w:rPr>
        <w:t>equal application of the laws</w:t>
      </w:r>
      <w:r w:rsidRPr="000B2AA7">
        <w:rPr>
          <w:rFonts w:eastAsia="Calibri" w:cs="Times New Roman"/>
          <w:sz w:val="16"/>
        </w:rPr>
        <w:t xml:space="preserve">. Instead, </w:t>
      </w:r>
      <w:r w:rsidRPr="000B2AA7">
        <w:rPr>
          <w:rFonts w:ascii="Arial" w:eastAsia="Calibri" w:hAnsi="Arial" w:cs="Arial"/>
          <w:szCs w:val="26"/>
          <w:u w:val="single"/>
        </w:rPr>
        <w:t xml:space="preserve">governance becomes a pure power game, and populist rulers notably </w:t>
      </w:r>
      <w:r w:rsidRPr="000B2AA7">
        <w:rPr>
          <w:rFonts w:eastAsia="Calibri" w:cs="Times New Roman"/>
          <w:b/>
          <w:iCs/>
          <w:highlight w:val="green"/>
          <w:u w:val="single"/>
        </w:rPr>
        <w:t>exploit</w:t>
      </w:r>
      <w:r w:rsidRPr="000B2AA7">
        <w:rPr>
          <w:rFonts w:eastAsia="Calibri" w:cs="Times New Roman"/>
          <w:b/>
          <w:iCs/>
          <w:u w:val="single"/>
        </w:rPr>
        <w:t xml:space="preserve"> crises</w:t>
      </w:r>
      <w:r w:rsidRPr="000B2AA7">
        <w:rPr>
          <w:rFonts w:ascii="Arial" w:eastAsia="Calibri" w:hAnsi="Arial" w:cs="Arial"/>
          <w:szCs w:val="26"/>
          <w:u w:val="single"/>
        </w:rPr>
        <w:t xml:space="preserve"> as </w:t>
      </w:r>
      <w:r w:rsidRPr="000B2AA7">
        <w:rPr>
          <w:rFonts w:eastAsia="Calibri" w:cs="Times New Roman"/>
          <w:b/>
          <w:iCs/>
          <w:u w:val="single"/>
        </w:rPr>
        <w:t>opportunities</w:t>
      </w:r>
      <w:r w:rsidRPr="000B2AA7">
        <w:rPr>
          <w:rFonts w:ascii="Arial" w:eastAsia="Calibri" w:hAnsi="Arial" w:cs="Arial"/>
          <w:szCs w:val="26"/>
          <w:u w:val="single"/>
        </w:rPr>
        <w:t xml:space="preserve"> to bring domestic political opponents to their knees</w:t>
      </w:r>
      <w:r w:rsidRPr="000B2AA7">
        <w:rPr>
          <w:rFonts w:eastAsia="Calibri" w:cs="Times New Roman"/>
          <w:sz w:val="16"/>
        </w:rPr>
        <w:t xml:space="preserve">. </w:t>
      </w:r>
      <w:r w:rsidRPr="000B2AA7">
        <w:rPr>
          <w:rFonts w:ascii="Arial" w:eastAsia="Calibri" w:hAnsi="Arial" w:cs="Arial"/>
          <w:szCs w:val="26"/>
          <w:u w:val="single"/>
        </w:rPr>
        <w:t xml:space="preserve">There is every reason to assume that a </w:t>
      </w:r>
      <w:r w:rsidRPr="000B2AA7">
        <w:rPr>
          <w:rFonts w:eastAsia="Calibri" w:cs="Times New Roman"/>
          <w:b/>
          <w:iCs/>
          <w:u w:val="single"/>
        </w:rPr>
        <w:t>populist</w:t>
      </w:r>
      <w:r w:rsidRPr="000B2AA7">
        <w:rPr>
          <w:rFonts w:ascii="Arial" w:eastAsia="Calibri" w:hAnsi="Arial" w:cs="Arial"/>
          <w:szCs w:val="26"/>
          <w:u w:val="single"/>
        </w:rPr>
        <w:t xml:space="preserve"> in full command of the nuclear and defense establishment would similarly </w:t>
      </w:r>
      <w:r w:rsidRPr="000B2AA7">
        <w:rPr>
          <w:rFonts w:eastAsia="Calibri" w:cs="Times New Roman"/>
          <w:b/>
          <w:iCs/>
          <w:u w:val="single"/>
        </w:rPr>
        <w:t>take advantage</w:t>
      </w:r>
      <w:r w:rsidRPr="000B2AA7">
        <w:rPr>
          <w:rFonts w:ascii="Arial" w:eastAsia="Calibri" w:hAnsi="Arial" w:cs="Arial"/>
          <w:szCs w:val="26"/>
          <w:u w:val="single"/>
        </w:rPr>
        <w:t xml:space="preserve"> of a </w:t>
      </w:r>
      <w:r w:rsidRPr="000B2AA7">
        <w:rPr>
          <w:rFonts w:eastAsia="Calibri" w:cs="Times New Roman"/>
          <w:b/>
          <w:iCs/>
          <w:highlight w:val="green"/>
          <w:u w:val="single"/>
        </w:rPr>
        <w:t>nuclear crisis</w:t>
      </w:r>
      <w:r w:rsidRPr="000B2AA7">
        <w:rPr>
          <w:rFonts w:ascii="Arial" w:eastAsia="Calibri" w:hAnsi="Arial" w:cs="Arial"/>
          <w:szCs w:val="26"/>
          <w:highlight w:val="green"/>
          <w:u w:val="single"/>
        </w:rPr>
        <w:t xml:space="preserve"> to conduct</w:t>
      </w:r>
      <w:r w:rsidRPr="000B2AA7">
        <w:rPr>
          <w:rFonts w:ascii="Arial" w:eastAsia="Calibri" w:hAnsi="Arial" w:cs="Arial"/>
          <w:szCs w:val="26"/>
          <w:u w:val="single"/>
        </w:rPr>
        <w:t xml:space="preserve"> such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shakedown</w:t>
      </w:r>
      <w:r w:rsidRPr="000B2AA7">
        <w:rPr>
          <w:rFonts w:eastAsia="Calibri" w:cs="Times New Roman"/>
          <w:sz w:val="16"/>
        </w:rPr>
        <w:t xml:space="preserve">. In other words, </w:t>
      </w:r>
      <w:r w:rsidRPr="000B2AA7">
        <w:rPr>
          <w:rFonts w:ascii="Arial" w:eastAsia="Calibri" w:hAnsi="Arial" w:cs="Arial"/>
          <w:szCs w:val="26"/>
          <w:u w:val="single"/>
        </w:rPr>
        <w:t xml:space="preserve">populists in power will </w:t>
      </w:r>
      <w:r w:rsidRPr="000B2AA7">
        <w:rPr>
          <w:rFonts w:eastAsia="Calibri" w:cs="Times New Roman"/>
          <w:b/>
          <w:iCs/>
          <w:u w:val="single"/>
        </w:rPr>
        <w:t>charge a high price</w:t>
      </w:r>
      <w:r w:rsidRPr="000B2AA7">
        <w:rPr>
          <w:rFonts w:ascii="Arial" w:eastAsia="Calibri" w:hAnsi="Arial" w:cs="Arial"/>
          <w:szCs w:val="26"/>
          <w:u w:val="single"/>
        </w:rPr>
        <w:t xml:space="preserve"> for adequately </w:t>
      </w:r>
      <w:r w:rsidRPr="000B2AA7">
        <w:rPr>
          <w:rFonts w:eastAsia="Calibri" w:cs="Times New Roman"/>
          <w:b/>
          <w:iCs/>
          <w:u w:val="single"/>
        </w:rPr>
        <w:t>responding to nuclear threats</w:t>
      </w:r>
      <w:r w:rsidRPr="000B2AA7">
        <w:rPr>
          <w:rFonts w:ascii="Arial" w:eastAsia="Calibri" w:hAnsi="Arial" w:cs="Arial"/>
          <w:szCs w:val="26"/>
          <w:u w:val="single"/>
        </w:rPr>
        <w:t xml:space="preserve"> against their domestic opponents’ political strongholds.</w:t>
      </w:r>
    </w:p>
    <w:p w14:paraId="7729F36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Let us </w:t>
      </w:r>
      <w:r w:rsidRPr="000B2AA7">
        <w:rPr>
          <w:rFonts w:ascii="Arial" w:eastAsia="Calibri" w:hAnsi="Arial" w:cs="Arial"/>
          <w:szCs w:val="26"/>
          <w:u w:val="single"/>
        </w:rPr>
        <w:t>continue with the example of</w:t>
      </w:r>
      <w:r w:rsidRPr="000B2AA7">
        <w:rPr>
          <w:rFonts w:eastAsia="Calibri" w:cs="Times New Roman"/>
          <w:sz w:val="16"/>
        </w:rPr>
        <w:t xml:space="preserve"> the </w:t>
      </w:r>
      <w:r w:rsidRPr="000B2AA7">
        <w:rPr>
          <w:rFonts w:eastAsia="Calibri" w:cs="Times New Roman"/>
          <w:b/>
          <w:iCs/>
          <w:u w:val="single"/>
        </w:rPr>
        <w:t>Trump</w:t>
      </w:r>
      <w:r w:rsidRPr="000B2AA7">
        <w:rPr>
          <w:rFonts w:eastAsia="Calibri" w:cs="Times New Roman"/>
          <w:sz w:val="16"/>
        </w:rPr>
        <w:t xml:space="preserve"> administration. </w:t>
      </w:r>
      <w:r w:rsidRPr="000B2AA7">
        <w:rPr>
          <w:rFonts w:ascii="Arial" w:eastAsia="Calibri" w:hAnsi="Arial" w:cs="Arial"/>
          <w:szCs w:val="26"/>
          <w:u w:val="single"/>
        </w:rPr>
        <w:t xml:space="preserve">The mass-destructive </w:t>
      </w:r>
      <w:r w:rsidRPr="000B2AA7">
        <w:rPr>
          <w:rFonts w:eastAsia="Calibri" w:cs="Times New Roman"/>
          <w:b/>
          <w:iCs/>
          <w:u w:val="single"/>
        </w:rPr>
        <w:t>COVID</w:t>
      </w:r>
      <w:r w:rsidRPr="000B2AA7">
        <w:rPr>
          <w:rFonts w:ascii="Arial" w:eastAsia="Calibri" w:hAnsi="Arial" w:cs="Arial"/>
          <w:szCs w:val="26"/>
          <w:u w:val="single"/>
        </w:rPr>
        <w:t xml:space="preserve">-19 pandemic offers a </w:t>
      </w:r>
      <w:r w:rsidRPr="000B2AA7">
        <w:rPr>
          <w:rFonts w:eastAsia="Calibri" w:cs="Times New Roman"/>
          <w:b/>
          <w:iCs/>
          <w:u w:val="single"/>
        </w:rPr>
        <w:t>highly relevant analogy</w:t>
      </w:r>
      <w:r w:rsidRPr="000B2AA7">
        <w:rPr>
          <w:rFonts w:ascii="Arial" w:eastAsia="Calibri" w:hAnsi="Arial" w:cs="Arial"/>
          <w:szCs w:val="26"/>
          <w:u w:val="single"/>
        </w:rPr>
        <w:t xml:space="preserve"> for</w:t>
      </w:r>
      <w:r w:rsidRPr="000B2AA7">
        <w:rPr>
          <w:rFonts w:eastAsia="Calibri" w:cs="Times New Roman"/>
          <w:sz w:val="16"/>
        </w:rPr>
        <w:t xml:space="preserve"> thinking about </w:t>
      </w:r>
      <w:r w:rsidRPr="000B2AA7">
        <w:rPr>
          <w:rFonts w:ascii="Arial" w:eastAsia="Calibri" w:hAnsi="Arial" w:cs="Arial"/>
          <w:szCs w:val="26"/>
          <w:u w:val="single"/>
        </w:rPr>
        <w:t xml:space="preserve">the </w:t>
      </w:r>
      <w:r w:rsidRPr="000B2AA7">
        <w:rPr>
          <w:rFonts w:eastAsia="Calibri" w:cs="Times New Roman"/>
          <w:b/>
          <w:iCs/>
          <w:u w:val="single"/>
        </w:rPr>
        <w:t>internal political dynamics</w:t>
      </w:r>
      <w:r w:rsidRPr="000B2AA7">
        <w:rPr>
          <w:rFonts w:ascii="Arial" w:eastAsia="Calibri" w:hAnsi="Arial" w:cs="Arial"/>
          <w:szCs w:val="26"/>
          <w:u w:val="single"/>
        </w:rPr>
        <w:t xml:space="preserve"> of a potential </w:t>
      </w:r>
      <w:r w:rsidRPr="000B2AA7">
        <w:rPr>
          <w:rFonts w:eastAsia="Calibri" w:cs="Times New Roman"/>
          <w:b/>
          <w:iCs/>
          <w:u w:val="single"/>
        </w:rPr>
        <w:t>nuclear crisis</w:t>
      </w:r>
      <w:r w:rsidRPr="000B2AA7">
        <w:rPr>
          <w:rFonts w:eastAsia="Calibri" w:cs="Times New Roman"/>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F6C191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0B2AA7">
        <w:rPr>
          <w:rFonts w:ascii="Arial" w:eastAsia="Calibri" w:hAnsi="Arial" w:cs="Arial"/>
          <w:szCs w:val="26"/>
          <w:u w:val="single"/>
        </w:rPr>
        <w:t xml:space="preserve">the </w:t>
      </w:r>
      <w:r w:rsidRPr="000B2AA7">
        <w:rPr>
          <w:rFonts w:eastAsia="Calibri" w:cs="Times New Roman"/>
          <w:b/>
          <w:iCs/>
          <w:highlight w:val="green"/>
          <w:u w:val="single"/>
        </w:rPr>
        <w:t>distraction</w:t>
      </w:r>
      <w:r w:rsidRPr="000B2AA7">
        <w:rPr>
          <w:rFonts w:ascii="Arial" w:eastAsia="Calibri" w:hAnsi="Arial" w:cs="Arial"/>
          <w:szCs w:val="26"/>
          <w:u w:val="single"/>
        </w:rPr>
        <w:t xml:space="preserve">s caused </w:t>
      </w:r>
      <w:r w:rsidRPr="000B2AA7">
        <w:rPr>
          <w:rFonts w:ascii="Arial" w:eastAsia="Calibri" w:hAnsi="Arial" w:cs="Arial"/>
          <w:szCs w:val="26"/>
          <w:highlight w:val="green"/>
          <w:u w:val="single"/>
        </w:rPr>
        <w:t xml:space="preserve">by </w:t>
      </w:r>
      <w:r w:rsidRPr="000B2AA7">
        <w:rPr>
          <w:rFonts w:eastAsia="Calibri" w:cs="Times New Roman"/>
          <w:b/>
          <w:iCs/>
          <w:highlight w:val="green"/>
          <w:u w:val="single"/>
        </w:rPr>
        <w:t>internal</w:t>
      </w:r>
      <w:r w:rsidRPr="000B2AA7">
        <w:rPr>
          <w:rFonts w:eastAsia="Calibri" w:cs="Times New Roman"/>
          <w:b/>
          <w:iCs/>
          <w:u w:val="single"/>
        </w:rPr>
        <w:t xml:space="preserve"> political </w:t>
      </w:r>
      <w:r w:rsidRPr="000B2AA7">
        <w:rPr>
          <w:rFonts w:eastAsia="Calibri" w:cs="Times New Roman"/>
          <w:b/>
          <w:iCs/>
          <w:highlight w:val="green"/>
          <w:u w:val="single"/>
        </w:rPr>
        <w:t>wrangling</w:t>
      </w:r>
      <w:r w:rsidRPr="000B2AA7">
        <w:rPr>
          <w:rFonts w:ascii="Arial" w:eastAsia="Calibri" w:hAnsi="Arial" w:cs="Arial"/>
          <w:szCs w:val="26"/>
          <w:u w:val="single"/>
        </w:rPr>
        <w:t xml:space="preserve"> could </w:t>
      </w:r>
      <w:r w:rsidRPr="000B2AA7">
        <w:rPr>
          <w:rFonts w:eastAsia="Calibri" w:cs="Times New Roman"/>
          <w:b/>
          <w:iCs/>
          <w:u w:val="single"/>
        </w:rPr>
        <w:t xml:space="preserve">greatly </w:t>
      </w:r>
      <w:r w:rsidRPr="000B2AA7">
        <w:rPr>
          <w:rFonts w:eastAsia="Calibri" w:cs="Times New Roman"/>
          <w:b/>
          <w:iCs/>
          <w:highlight w:val="green"/>
          <w:u w:val="single"/>
        </w:rPr>
        <w:t>affect</w:t>
      </w:r>
      <w:r w:rsidRPr="000B2AA7">
        <w:rPr>
          <w:rFonts w:ascii="Arial" w:eastAsia="Calibri" w:hAnsi="Arial" w:cs="Arial"/>
          <w:szCs w:val="26"/>
          <w:u w:val="single"/>
        </w:rPr>
        <w:t xml:space="preserve"> the </w:t>
      </w:r>
      <w:r w:rsidRPr="000B2AA7">
        <w:rPr>
          <w:rFonts w:eastAsia="Calibri" w:cs="Times New Roman"/>
          <w:b/>
          <w:iCs/>
          <w:highlight w:val="green"/>
          <w:u w:val="single"/>
        </w:rPr>
        <w:t>denouement of a</w:t>
      </w:r>
      <w:r w:rsidRPr="000B2AA7">
        <w:rPr>
          <w:rFonts w:eastAsia="Calibri" w:cs="Times New Roman"/>
          <w:b/>
          <w:iCs/>
          <w:u w:val="single"/>
        </w:rPr>
        <w:t xml:space="preserve"> time-sensitive </w:t>
      </w:r>
      <w:r w:rsidRPr="000B2AA7">
        <w:rPr>
          <w:rFonts w:eastAsia="Calibri" w:cs="Times New Roman"/>
          <w:b/>
          <w:iCs/>
          <w:highlight w:val="green"/>
          <w:u w:val="single"/>
        </w:rPr>
        <w:t>nuclear crisis</w:t>
      </w:r>
      <w:r w:rsidRPr="000B2AA7">
        <w:rPr>
          <w:rFonts w:ascii="Arial" w:eastAsia="Calibri" w:hAnsi="Arial" w:cs="Arial"/>
          <w:szCs w:val="26"/>
          <w:u w:val="single"/>
        </w:rPr>
        <w:t xml:space="preserve">. </w:t>
      </w:r>
      <w:r w:rsidRPr="000B2AA7">
        <w:rPr>
          <w:rFonts w:eastAsia="Calibri" w:cs="Times New Roman"/>
          <w:b/>
          <w:iCs/>
          <w:highlight w:val="green"/>
          <w:u w:val="single"/>
        </w:rPr>
        <w:t>Foreign powers</w:t>
      </w:r>
      <w:r w:rsidRPr="000B2AA7">
        <w:rPr>
          <w:rFonts w:ascii="Arial" w:eastAsia="Calibri" w:hAnsi="Arial" w:cs="Arial"/>
          <w:szCs w:val="26"/>
          <w:u w:val="single"/>
        </w:rPr>
        <w:t xml:space="preserve"> could </w:t>
      </w:r>
      <w:r w:rsidRPr="000B2AA7">
        <w:rPr>
          <w:rFonts w:ascii="Arial" w:eastAsia="Calibri" w:hAnsi="Arial" w:cs="Arial"/>
          <w:szCs w:val="26"/>
          <w:highlight w:val="green"/>
          <w:u w:val="single"/>
        </w:rPr>
        <w:t>also</w:t>
      </w:r>
      <w:r w:rsidRPr="000B2AA7">
        <w:rPr>
          <w:rFonts w:ascii="Arial" w:eastAsia="Calibri" w:hAnsi="Arial" w:cs="Arial"/>
          <w:szCs w:val="26"/>
          <w:u w:val="single"/>
        </w:rPr>
        <w:t xml:space="preserve"> be tempted to </w:t>
      </w:r>
      <w:r w:rsidRPr="000B2AA7">
        <w:rPr>
          <w:rFonts w:eastAsia="Calibri" w:cs="Times New Roman"/>
          <w:b/>
          <w:iCs/>
          <w:highlight w:val="green"/>
          <w:u w:val="single"/>
        </w:rPr>
        <w:t>initiate</w:t>
      </w:r>
      <w:r w:rsidRPr="000B2AA7">
        <w:rPr>
          <w:rFonts w:ascii="Arial" w:eastAsia="Calibri" w:hAnsi="Arial" w:cs="Arial"/>
          <w:szCs w:val="26"/>
          <w:u w:val="single"/>
        </w:rPr>
        <w:t xml:space="preserve"> a </w:t>
      </w:r>
      <w:r w:rsidRPr="000B2AA7">
        <w:rPr>
          <w:rFonts w:eastAsia="Calibri" w:cs="Times New Roman"/>
          <w:b/>
          <w:iCs/>
          <w:u w:val="single"/>
        </w:rPr>
        <w:t xml:space="preserve">nuclear </w:t>
      </w:r>
      <w:r w:rsidRPr="000B2AA7">
        <w:rPr>
          <w:rFonts w:eastAsia="Calibri" w:cs="Times New Roman"/>
          <w:b/>
          <w:iCs/>
          <w:highlight w:val="green"/>
          <w:u w:val="single"/>
        </w:rPr>
        <w:t>crisis</w:t>
      </w:r>
      <w:r w:rsidRPr="000B2AA7">
        <w:rPr>
          <w:rFonts w:ascii="Arial" w:eastAsia="Calibri" w:hAnsi="Arial" w:cs="Arial"/>
          <w:szCs w:val="26"/>
          <w:u w:val="single"/>
        </w:rPr>
        <w:t xml:space="preserve"> precisely in order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intensify</w:t>
      </w:r>
      <w:r w:rsidRPr="000B2AA7">
        <w:rPr>
          <w:rFonts w:ascii="Arial" w:eastAsia="Calibri" w:hAnsi="Arial" w:cs="Arial"/>
          <w:szCs w:val="26"/>
          <w:u w:val="single"/>
        </w:rPr>
        <w:t xml:space="preserve"> their adversary’s </w:t>
      </w:r>
      <w:r w:rsidRPr="000B2AA7">
        <w:rPr>
          <w:rFonts w:eastAsia="Calibri" w:cs="Times New Roman"/>
          <w:b/>
          <w:iCs/>
          <w:u w:val="single"/>
        </w:rPr>
        <w:t xml:space="preserve">domestic </w:t>
      </w:r>
      <w:r w:rsidRPr="000B2AA7">
        <w:rPr>
          <w:rFonts w:eastAsia="Calibri" w:cs="Times New Roman"/>
          <w:b/>
          <w:iCs/>
          <w:highlight w:val="green"/>
          <w:u w:val="single"/>
        </w:rPr>
        <w:t>divisions</w:t>
      </w:r>
      <w:r w:rsidRPr="000B2AA7">
        <w:rPr>
          <w:rFonts w:eastAsia="Calibri" w:cs="Times New Roman"/>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10AD99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Hypothesis 3.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establishment’s reaction</w:t>
      </w:r>
      <w:r w:rsidRPr="000B2AA7">
        <w:rPr>
          <w:rFonts w:ascii="Arial" w:eastAsia="Calibri" w:hAnsi="Arial" w:cs="Arial"/>
          <w:szCs w:val="26"/>
          <w:u w:val="single"/>
        </w:rPr>
        <w:t xml:space="preserve"> to populism is likely to </w:t>
      </w:r>
      <w:r w:rsidRPr="000B2AA7">
        <w:rPr>
          <w:rFonts w:eastAsia="Calibri" w:cs="Times New Roman"/>
          <w:b/>
          <w:iCs/>
          <w:highlight w:val="green"/>
          <w:u w:val="single"/>
        </w:rPr>
        <w:t>increase deterrence instability</w:t>
      </w:r>
      <w:r w:rsidRPr="000B2AA7">
        <w:rPr>
          <w:rFonts w:eastAsia="Calibri" w:cs="Times New Roman"/>
          <w:b/>
          <w:iCs/>
          <w:u w:val="single"/>
        </w:rPr>
        <w:t xml:space="preserve"> at least </w:t>
      </w:r>
      <w:r w:rsidRPr="000B2AA7">
        <w:rPr>
          <w:rFonts w:eastAsia="Calibri" w:cs="Times New Roman"/>
          <w:b/>
          <w:iCs/>
          <w:highlight w:val="green"/>
          <w:u w:val="single"/>
        </w:rPr>
        <w:t>as much</w:t>
      </w:r>
      <w:r w:rsidRPr="000B2AA7">
        <w:rPr>
          <w:rFonts w:ascii="Arial" w:eastAsia="Calibri" w:hAnsi="Arial" w:cs="Arial"/>
          <w:szCs w:val="26"/>
          <w:u w:val="single"/>
        </w:rPr>
        <w:t xml:space="preserve"> as the actions of the populists themselves</w:t>
      </w:r>
      <w:r w:rsidRPr="000B2AA7">
        <w:rPr>
          <w:rFonts w:eastAsia="Calibri" w:cs="Times New Roman"/>
          <w:sz w:val="16"/>
        </w:rPr>
        <w:t xml:space="preserve">. Meier and Vieluf’s article implies that the fate of the world hangs on the establishment’s ability to keep populist fingers off the nuclear button. But </w:t>
      </w:r>
      <w:r w:rsidRPr="000B2AA7">
        <w:rPr>
          <w:rFonts w:ascii="Arial" w:eastAsia="Calibri" w:hAnsi="Arial" w:cs="Arial"/>
          <w:szCs w:val="26"/>
          <w:u w:val="single"/>
        </w:rPr>
        <w:t xml:space="preserve">the establishment’s </w:t>
      </w:r>
      <w:r w:rsidRPr="000B2AA7">
        <w:rPr>
          <w:rFonts w:eastAsia="Calibri" w:cs="Times New Roman"/>
          <w:b/>
          <w:iCs/>
          <w:u w:val="single"/>
        </w:rPr>
        <w:t>effort to fend off</w:t>
      </w:r>
      <w:r w:rsidRPr="000B2AA7">
        <w:rPr>
          <w:rFonts w:eastAsia="Calibri" w:cs="Times New Roman"/>
          <w:sz w:val="16"/>
        </w:rPr>
        <w:t xml:space="preserve"> the </w:t>
      </w:r>
      <w:r w:rsidRPr="000B2AA7">
        <w:rPr>
          <w:rFonts w:ascii="Arial" w:eastAsia="Calibri" w:hAnsi="Arial" w:cs="Arial"/>
          <w:szCs w:val="26"/>
          <w:u w:val="single"/>
        </w:rPr>
        <w:t xml:space="preserve">populists could </w:t>
      </w:r>
      <w:r w:rsidRPr="000B2AA7">
        <w:rPr>
          <w:rFonts w:eastAsia="Calibri" w:cs="Times New Roman"/>
          <w:b/>
          <w:iCs/>
          <w:u w:val="single"/>
        </w:rPr>
        <w:t>itself dramatically increase deterrence instability</w:t>
      </w:r>
      <w:r w:rsidRPr="000B2AA7">
        <w:rPr>
          <w:rFonts w:eastAsia="Calibri" w:cs="Times New Roman"/>
          <w:sz w:val="16"/>
        </w:rPr>
        <w:t xml:space="preserve">, for instance </w:t>
      </w:r>
      <w:r w:rsidRPr="000B2AA7">
        <w:rPr>
          <w:rFonts w:ascii="Arial" w:eastAsia="Calibri" w:hAnsi="Arial" w:cs="Arial"/>
          <w:szCs w:val="26"/>
          <w:highlight w:val="green"/>
          <w:u w:val="single"/>
        </w:rPr>
        <w:t>by</w:t>
      </w:r>
      <w:r w:rsidRPr="000B2AA7">
        <w:rPr>
          <w:rFonts w:ascii="Arial" w:eastAsia="Calibri" w:hAnsi="Arial" w:cs="Arial"/>
          <w:szCs w:val="26"/>
          <w:u w:val="single"/>
        </w:rPr>
        <w:t xml:space="preserve"> </w:t>
      </w:r>
      <w:r w:rsidRPr="000B2AA7">
        <w:rPr>
          <w:rFonts w:eastAsia="Calibri" w:cs="Times New Roman"/>
          <w:b/>
          <w:iCs/>
          <w:u w:val="single"/>
        </w:rPr>
        <w:t xml:space="preserve">sowing </w:t>
      </w:r>
      <w:r w:rsidRPr="000B2AA7">
        <w:rPr>
          <w:rFonts w:eastAsia="Calibri" w:cs="Times New Roman"/>
          <w:b/>
          <w:iCs/>
          <w:highlight w:val="green"/>
          <w:u w:val="single"/>
        </w:rPr>
        <w:t>confusion</w:t>
      </w:r>
      <w:r w:rsidRPr="000B2AA7">
        <w:rPr>
          <w:rFonts w:ascii="Arial" w:eastAsia="Calibri" w:hAnsi="Arial" w:cs="Arial"/>
          <w:szCs w:val="26"/>
          <w:highlight w:val="green"/>
          <w:u w:val="single"/>
        </w:rPr>
        <w:t xml:space="preserve"> about</w:t>
      </w:r>
      <w:r w:rsidRPr="000B2AA7">
        <w:rPr>
          <w:rFonts w:ascii="Arial" w:eastAsia="Calibri" w:hAnsi="Arial" w:cs="Arial"/>
          <w:szCs w:val="26"/>
          <w:u w:val="single"/>
        </w:rPr>
        <w:t xml:space="preserve"> the </w:t>
      </w:r>
      <w:r w:rsidRPr="000B2AA7">
        <w:rPr>
          <w:rFonts w:eastAsia="Calibri" w:cs="Times New Roman"/>
          <w:b/>
          <w:iCs/>
          <w:highlight w:val="green"/>
          <w:u w:val="single"/>
        </w:rPr>
        <w:t>chain of command</w:t>
      </w:r>
      <w:r w:rsidRPr="000B2AA7">
        <w:rPr>
          <w:rFonts w:eastAsia="Calibri" w:cs="Times New Roman"/>
          <w:sz w:val="16"/>
        </w:rPr>
        <w:t xml:space="preserve">. </w:t>
      </w:r>
      <w:r w:rsidRPr="000B2AA7">
        <w:rPr>
          <w:rFonts w:ascii="Arial" w:eastAsia="Calibri" w:hAnsi="Arial" w:cs="Arial"/>
          <w:szCs w:val="26"/>
          <w:u w:val="single"/>
        </w:rPr>
        <w:t xml:space="preserve">This hypothesis is </w:t>
      </w:r>
      <w:r w:rsidRPr="000B2AA7">
        <w:rPr>
          <w:rFonts w:eastAsia="Calibri" w:cs="Times New Roman"/>
          <w:b/>
          <w:iCs/>
          <w:highlight w:val="green"/>
          <w:u w:val="single"/>
        </w:rPr>
        <w:t>not</w:t>
      </w:r>
      <w:r w:rsidRPr="000B2AA7">
        <w:rPr>
          <w:rFonts w:eastAsia="Calibri" w:cs="Times New Roman"/>
          <w:b/>
          <w:iCs/>
          <w:u w:val="single"/>
        </w:rPr>
        <w:t xml:space="preserve"> mere </w:t>
      </w:r>
      <w:r w:rsidRPr="000B2AA7">
        <w:rPr>
          <w:rFonts w:eastAsia="Calibri" w:cs="Times New Roman"/>
          <w:b/>
          <w:iCs/>
          <w:highlight w:val="green"/>
          <w:u w:val="single"/>
        </w:rPr>
        <w:t>speculation</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Reacting to</w:t>
      </w:r>
      <w:r w:rsidRPr="000B2AA7">
        <w:rPr>
          <w:rFonts w:ascii="Arial" w:eastAsia="Calibri" w:hAnsi="Arial" w:cs="Arial"/>
          <w:szCs w:val="26"/>
          <w:u w:val="single"/>
        </w:rPr>
        <w:t xml:space="preserve"> widespread fears that </w:t>
      </w:r>
      <w:r w:rsidRPr="000B2AA7">
        <w:rPr>
          <w:rFonts w:eastAsia="Calibri" w:cs="Times New Roman"/>
          <w:b/>
          <w:iCs/>
          <w:highlight w:val="green"/>
          <w:u w:val="single"/>
        </w:rPr>
        <w:t>Trump</w:t>
      </w:r>
      <w:r w:rsidRPr="000B2AA7">
        <w:rPr>
          <w:rFonts w:ascii="Arial" w:eastAsia="Calibri" w:hAnsi="Arial" w:cs="Arial"/>
          <w:szCs w:val="26"/>
          <w:u w:val="single"/>
        </w:rPr>
        <w:t xml:space="preserve"> might be tempted to launch a nuclear attack against </w:t>
      </w:r>
      <w:r w:rsidRPr="000B2AA7">
        <w:rPr>
          <w:rFonts w:eastAsia="Calibri" w:cs="Times New Roman"/>
          <w:b/>
          <w:iCs/>
          <w:u w:val="single"/>
        </w:rPr>
        <w:t>China</w:t>
      </w:r>
      <w:r w:rsidRPr="000B2AA7">
        <w:rPr>
          <w:rFonts w:eastAsia="Calibri" w:cs="Times New Roman"/>
          <w:sz w:val="16"/>
        </w:rPr>
        <w:t xml:space="preserve"> or another country after his 2020 election loss to Joe Biden, in January 2021, </w:t>
      </w:r>
      <w:r w:rsidRPr="000B2AA7">
        <w:rPr>
          <w:rFonts w:ascii="Arial" w:eastAsia="Calibri" w:hAnsi="Arial" w:cs="Arial"/>
          <w:szCs w:val="26"/>
          <w:u w:val="single"/>
        </w:rPr>
        <w:t>General Mark Milley</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the chairman of the </w:t>
      </w:r>
      <w:r w:rsidRPr="000B2AA7">
        <w:rPr>
          <w:rFonts w:eastAsia="Calibri" w:cs="Times New Roman"/>
          <w:b/>
          <w:iCs/>
          <w:highlight w:val="green"/>
          <w:u w:val="single"/>
        </w:rPr>
        <w:t>J</w:t>
      </w:r>
      <w:r w:rsidRPr="000B2AA7">
        <w:rPr>
          <w:rFonts w:ascii="Arial" w:eastAsia="Calibri" w:hAnsi="Arial" w:cs="Arial"/>
          <w:szCs w:val="26"/>
          <w:u w:val="single"/>
        </w:rPr>
        <w:t xml:space="preserve">oint </w:t>
      </w:r>
      <w:r w:rsidRPr="000B2AA7">
        <w:rPr>
          <w:rFonts w:eastAsia="Calibri" w:cs="Times New Roman"/>
          <w:b/>
          <w:iCs/>
          <w:highlight w:val="green"/>
          <w:u w:val="single"/>
        </w:rPr>
        <w:t>C</w:t>
      </w:r>
      <w:r w:rsidRPr="000B2AA7">
        <w:rPr>
          <w:rFonts w:ascii="Arial" w:eastAsia="Calibri" w:hAnsi="Arial" w:cs="Arial"/>
          <w:szCs w:val="26"/>
          <w:u w:val="single"/>
        </w:rPr>
        <w:t xml:space="preserve">hiefs of </w:t>
      </w:r>
      <w:r w:rsidRPr="000B2AA7">
        <w:rPr>
          <w:rFonts w:eastAsia="Calibri" w:cs="Times New Roman"/>
          <w:b/>
          <w:iCs/>
          <w:highlight w:val="green"/>
          <w:u w:val="single"/>
        </w:rPr>
        <w:t>S</w:t>
      </w:r>
      <w:r w:rsidRPr="000B2AA7">
        <w:rPr>
          <w:rFonts w:ascii="Arial" w:eastAsia="Calibri" w:hAnsi="Arial" w:cs="Arial"/>
          <w:szCs w:val="26"/>
          <w:u w:val="single"/>
        </w:rPr>
        <w:t xml:space="preserve">taff, quietly worked the phone lines to </w:t>
      </w:r>
      <w:r w:rsidRPr="000B2AA7">
        <w:rPr>
          <w:rFonts w:ascii="Arial" w:eastAsia="Calibri" w:hAnsi="Arial" w:cs="Arial"/>
          <w:szCs w:val="26"/>
          <w:highlight w:val="green"/>
          <w:u w:val="single"/>
        </w:rPr>
        <w:t>reassure</w:t>
      </w:r>
      <w:r w:rsidRPr="000B2AA7">
        <w:rPr>
          <w:rFonts w:ascii="Arial" w:eastAsia="Calibri" w:hAnsi="Arial" w:cs="Arial"/>
          <w:szCs w:val="26"/>
          <w:u w:val="single"/>
        </w:rPr>
        <w:t xml:space="preserve"> key people at home and abroad that he </w:t>
      </w:r>
      <w:r w:rsidRPr="000B2AA7">
        <w:rPr>
          <w:rFonts w:eastAsia="Calibri" w:cs="Times New Roman"/>
          <w:b/>
          <w:iCs/>
          <w:u w:val="single"/>
        </w:rPr>
        <w:t>personally would not allow</w:t>
      </w:r>
      <w:r w:rsidRPr="000B2AA7">
        <w:rPr>
          <w:rFonts w:ascii="Arial" w:eastAsia="Calibri" w:hAnsi="Arial" w:cs="Arial"/>
          <w:szCs w:val="26"/>
          <w:u w:val="single"/>
        </w:rPr>
        <w:t xml:space="preserve"> the president to do anything of the sort</w:t>
      </w:r>
      <w:r w:rsidRPr="000B2AA7">
        <w:rPr>
          <w:rFonts w:eastAsia="Calibri" w:cs="Times New Roman"/>
          <w:sz w:val="16"/>
        </w:rPr>
        <w:t xml:space="preserve">. The chairman of the Joint Chiefs is legally outside the chain of command for the execution of the president’s military strategy. Indeed, </w:t>
      </w:r>
      <w:r w:rsidRPr="000B2AA7">
        <w:rPr>
          <w:rFonts w:eastAsia="Calibri" w:cs="Times New Roman"/>
          <w:b/>
          <w:iCs/>
          <w:u w:val="single"/>
        </w:rPr>
        <w:t>neither he nor anyone else has the legal authority</w:t>
      </w:r>
      <w:r w:rsidRPr="000B2AA7">
        <w:rPr>
          <w:rFonts w:ascii="Arial" w:eastAsia="Calibri" w:hAnsi="Arial" w:cs="Arial"/>
          <w:szCs w:val="26"/>
          <w:u w:val="single"/>
        </w:rPr>
        <w:t xml:space="preserve"> to prevent a determined president from launching a nuclear strike</w:t>
      </w:r>
      <w:r w:rsidRPr="000B2AA7">
        <w:rPr>
          <w:rFonts w:eastAsia="Calibri" w:cs="Times New Roman"/>
          <w:sz w:val="16"/>
        </w:rPr>
        <w:t xml:space="preserve">.33 Yet Milley told Pelosi, “The president alone can order the use of nuclear weapons. But he doesn’t make the decision alone. One person can order it, several people have to launch it.” 34 Essentially, </w:t>
      </w:r>
      <w:r w:rsidRPr="000B2AA7">
        <w:rPr>
          <w:rFonts w:ascii="Arial" w:eastAsia="Calibri" w:hAnsi="Arial" w:cs="Arial"/>
          <w:szCs w:val="26"/>
          <w:u w:val="single"/>
        </w:rPr>
        <w:t xml:space="preserve">Milley was saying that if push came to shove, the military </w:t>
      </w:r>
      <w:r w:rsidRPr="000B2AA7">
        <w:rPr>
          <w:rFonts w:ascii="Arial" w:eastAsia="Calibri" w:hAnsi="Arial" w:cs="Arial"/>
          <w:szCs w:val="26"/>
          <w:highlight w:val="green"/>
          <w:u w:val="single"/>
        </w:rPr>
        <w:t xml:space="preserve">would </w:t>
      </w:r>
      <w:r w:rsidRPr="000B2AA7">
        <w:rPr>
          <w:rFonts w:eastAsia="Calibri" w:cs="Times New Roman"/>
          <w:b/>
          <w:iCs/>
          <w:highlight w:val="green"/>
          <w:u w:val="single"/>
        </w:rPr>
        <w:t>mutiny</w:t>
      </w:r>
      <w:r w:rsidRPr="000B2AA7">
        <w:rPr>
          <w:rFonts w:eastAsia="Calibri" w:cs="Times New Roman"/>
          <w:sz w:val="16"/>
        </w:rPr>
        <w:t>. Meier and Vieluf seem to think that Milley did the right thing (pp. 15–16). Maybe so, but he also set an ominous precedent.</w:t>
      </w:r>
    </w:p>
    <w:p w14:paraId="6849B6EA" w14:textId="77777777" w:rsidR="000B2AA7" w:rsidRPr="000B2AA7" w:rsidRDefault="000B2AA7" w:rsidP="000B2AA7">
      <w:pPr>
        <w:spacing w:line="256" w:lineRule="auto"/>
        <w:rPr>
          <w:rFonts w:eastAsia="Calibri" w:cs="Times New Roman"/>
          <w:u w:val="single"/>
        </w:rPr>
      </w:pPr>
      <w:r w:rsidRPr="000B2AA7">
        <w:rPr>
          <w:rFonts w:eastAsia="Calibri" w:cs="Times New Roman"/>
          <w:sz w:val="16"/>
        </w:rPr>
        <w:t xml:space="preserve">As I mentioned at the outset, these comments are simply intended to spark further discussion about the important issues raised by Meier and Vieluf’s stimulating article. </w:t>
      </w:r>
      <w:r w:rsidRPr="000B2AA7">
        <w:rPr>
          <w:rFonts w:ascii="Arial" w:eastAsia="Calibri" w:hAnsi="Arial" w:cs="Arial"/>
          <w:szCs w:val="26"/>
          <w:u w:val="single"/>
        </w:rPr>
        <w:t xml:space="preserve">I would be relieved to discover that I am being overly pessimistic about </w:t>
      </w:r>
      <w:r w:rsidRPr="000B2AA7">
        <w:rPr>
          <w:rFonts w:eastAsia="Calibri" w:cs="Times New Roman"/>
          <w:b/>
          <w:iCs/>
          <w:highlight w:val="green"/>
          <w:u w:val="single"/>
        </w:rPr>
        <w:t>humanity’s chances of survival</w:t>
      </w:r>
      <w:r w:rsidRPr="000B2AA7">
        <w:rPr>
          <w:rFonts w:ascii="Arial" w:eastAsia="Calibri" w:hAnsi="Arial" w:cs="Arial"/>
          <w:szCs w:val="26"/>
          <w:u w:val="single"/>
        </w:rPr>
        <w:t xml:space="preserve"> with either</w:t>
      </w:r>
      <w:r w:rsidRPr="000B2AA7">
        <w:rPr>
          <w:rFonts w:eastAsia="Calibri" w:cs="Times New Roman"/>
          <w:sz w:val="16"/>
        </w:rPr>
        <w:t xml:space="preserve"> the establishments or the populists </w:t>
      </w:r>
      <w:r w:rsidRPr="000B2AA7">
        <w:rPr>
          <w:rFonts w:ascii="Arial" w:eastAsia="Calibri" w:hAnsi="Arial" w:cs="Arial"/>
          <w:szCs w:val="26"/>
          <w:u w:val="single"/>
        </w:rPr>
        <w:t xml:space="preserve">in charge of </w:t>
      </w:r>
      <w:r w:rsidRPr="000B2AA7">
        <w:rPr>
          <w:rFonts w:eastAsia="Calibri" w:cs="Times New Roman"/>
          <w:b/>
          <w:iCs/>
          <w:u w:val="single"/>
        </w:rPr>
        <w:t>nuclear arsenals</w:t>
      </w:r>
      <w:r w:rsidRPr="000B2AA7">
        <w:rPr>
          <w:rFonts w:eastAsia="Calibri" w:cs="Times New Roman"/>
          <w:sz w:val="16"/>
        </w:rPr>
        <w:t xml:space="preserve">. </w:t>
      </w:r>
      <w:r w:rsidRPr="000B2AA7">
        <w:rPr>
          <w:rFonts w:ascii="Arial" w:eastAsia="Calibri" w:hAnsi="Arial" w:cs="Arial"/>
          <w:szCs w:val="26"/>
          <w:u w:val="single"/>
        </w:rPr>
        <w:t xml:space="preserve">But </w:t>
      </w:r>
      <w:r w:rsidRPr="000B2AA7">
        <w:rPr>
          <w:rFonts w:eastAsia="Calibri" w:cs="Times New Roman"/>
          <w:b/>
          <w:iCs/>
          <w:u w:val="single"/>
        </w:rPr>
        <w:t>the more I study the issue</w:t>
      </w:r>
      <w:r w:rsidRPr="000B2AA7">
        <w:rPr>
          <w:rFonts w:ascii="Arial" w:eastAsia="Calibri" w:hAnsi="Arial" w:cs="Arial"/>
          <w:szCs w:val="26"/>
          <w:u w:val="single"/>
        </w:rPr>
        <w:t xml:space="preserve">, the </w:t>
      </w:r>
      <w:r w:rsidRPr="000B2AA7">
        <w:rPr>
          <w:rFonts w:eastAsia="Calibri" w:cs="Times New Roman"/>
          <w:b/>
          <w:iCs/>
          <w:u w:val="single"/>
        </w:rPr>
        <w:t xml:space="preserve">more </w:t>
      </w:r>
      <w:r w:rsidRPr="000B2AA7">
        <w:rPr>
          <w:rFonts w:eastAsia="Calibri" w:cs="Times New Roman"/>
          <w:b/>
          <w:iCs/>
          <w:highlight w:val="green"/>
          <w:u w:val="single"/>
        </w:rPr>
        <w:t>pessimistic</w:t>
      </w:r>
      <w:r w:rsidRPr="000B2AA7">
        <w:rPr>
          <w:rFonts w:eastAsia="Calibri" w:cs="Times New Roman"/>
          <w:b/>
          <w:iCs/>
          <w:u w:val="single"/>
        </w:rPr>
        <w:t xml:space="preserve"> I become</w:t>
      </w:r>
      <w:r w:rsidRPr="000B2AA7">
        <w:rPr>
          <w:rFonts w:ascii="Arial" w:eastAsia="Calibri" w:hAnsi="Arial" w:cs="Arial"/>
          <w:szCs w:val="26"/>
          <w:u w:val="single"/>
        </w:rPr>
        <w:t>.</w:t>
      </w:r>
    </w:p>
    <w:p w14:paraId="6EFB1907" w14:textId="77777777" w:rsidR="000B2AA7" w:rsidRPr="000B2AA7" w:rsidRDefault="000B2AA7" w:rsidP="000B2AA7">
      <w:pPr>
        <w:spacing w:line="256" w:lineRule="auto"/>
        <w:rPr>
          <w:rFonts w:eastAsia="Calibri" w:cs="Times New Roman"/>
        </w:rPr>
      </w:pPr>
    </w:p>
    <w:p w14:paraId="31FC2292"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Beyond Trump, </w:t>
      </w:r>
      <w:r w:rsidRPr="000B2AA7">
        <w:rPr>
          <w:rFonts w:eastAsia="Times New Roman" w:cs="Times New Roman"/>
          <w:b/>
          <w:iCs/>
          <w:sz w:val="26"/>
          <w:u w:val="single"/>
        </w:rPr>
        <w:t>U.S. legitimation</w:t>
      </w:r>
      <w:r w:rsidRPr="000B2AA7">
        <w:rPr>
          <w:rFonts w:eastAsia="Times New Roman" w:cs="Times New Roman"/>
          <w:b/>
          <w:iCs/>
          <w:sz w:val="26"/>
        </w:rPr>
        <w:t xml:space="preserve"> of </w:t>
      </w:r>
      <w:r w:rsidRPr="000B2AA7">
        <w:rPr>
          <w:rFonts w:eastAsia="Times New Roman" w:cs="Times New Roman"/>
          <w:b/>
          <w:iCs/>
          <w:sz w:val="26"/>
          <w:u w:val="single"/>
        </w:rPr>
        <w:t>personalism</w:t>
      </w:r>
      <w:r w:rsidRPr="000B2AA7">
        <w:rPr>
          <w:rFonts w:eastAsia="Times New Roman" w:cs="Times New Roman"/>
          <w:b/>
          <w:iCs/>
          <w:sz w:val="26"/>
        </w:rPr>
        <w:t xml:space="preserve"> catalyzes </w:t>
      </w:r>
      <w:r w:rsidRPr="000B2AA7">
        <w:rPr>
          <w:rFonts w:eastAsia="Times New Roman" w:cs="Times New Roman"/>
          <w:b/>
          <w:iCs/>
          <w:sz w:val="26"/>
          <w:u w:val="single"/>
        </w:rPr>
        <w:t>existential</w:t>
      </w:r>
      <w:r w:rsidRPr="000B2AA7">
        <w:rPr>
          <w:rFonts w:eastAsia="Times New Roman" w:cs="Times New Roman"/>
          <w:b/>
          <w:iCs/>
          <w:sz w:val="26"/>
        </w:rPr>
        <w:t xml:space="preserve"> </w:t>
      </w:r>
      <w:r w:rsidRPr="000B2AA7">
        <w:rPr>
          <w:rFonts w:eastAsia="Times New Roman" w:cs="Times New Roman"/>
          <w:b/>
          <w:iCs/>
          <w:sz w:val="26"/>
          <w:u w:val="single"/>
        </w:rPr>
        <w:t>global incapacities</w:t>
      </w:r>
      <w:r w:rsidRPr="000B2AA7">
        <w:rPr>
          <w:rFonts w:eastAsia="Times New Roman" w:cs="Times New Roman"/>
          <w:b/>
          <w:iCs/>
          <w:sz w:val="26"/>
        </w:rPr>
        <w:t xml:space="preserve"> and </w:t>
      </w:r>
      <w:r w:rsidRPr="000B2AA7">
        <w:rPr>
          <w:rFonts w:eastAsia="Times New Roman" w:cs="Times New Roman"/>
          <w:b/>
          <w:iCs/>
          <w:sz w:val="26"/>
          <w:u w:val="single"/>
        </w:rPr>
        <w:t>wars</w:t>
      </w:r>
      <w:r w:rsidRPr="000B2AA7">
        <w:rPr>
          <w:rFonts w:eastAsia="Times New Roman" w:cs="Times New Roman"/>
          <w:b/>
          <w:iCs/>
          <w:sz w:val="26"/>
        </w:rPr>
        <w:t xml:space="preserve">---independent of </w:t>
      </w:r>
      <w:r w:rsidRPr="000B2AA7">
        <w:rPr>
          <w:rFonts w:eastAsia="Times New Roman" w:cs="Times New Roman"/>
          <w:b/>
          <w:iCs/>
          <w:sz w:val="26"/>
          <w:u w:val="single"/>
        </w:rPr>
        <w:t>democracy</w:t>
      </w:r>
      <w:r w:rsidRPr="000B2AA7">
        <w:rPr>
          <w:rFonts w:eastAsia="Times New Roman" w:cs="Times New Roman"/>
          <w:b/>
          <w:iCs/>
          <w:sz w:val="26"/>
        </w:rPr>
        <w:t xml:space="preserve"> or </w:t>
      </w:r>
      <w:r w:rsidRPr="000B2AA7">
        <w:rPr>
          <w:rFonts w:eastAsia="Times New Roman" w:cs="Times New Roman"/>
          <w:b/>
          <w:iCs/>
          <w:sz w:val="26"/>
          <w:u w:val="single"/>
        </w:rPr>
        <w:t>populism</w:t>
      </w:r>
      <w:r w:rsidRPr="000B2AA7">
        <w:rPr>
          <w:rFonts w:eastAsia="Times New Roman" w:cs="Times New Roman"/>
          <w:b/>
          <w:iCs/>
          <w:sz w:val="26"/>
        </w:rPr>
        <w:t>.</w:t>
      </w:r>
    </w:p>
    <w:p w14:paraId="30C70CC9" w14:textId="77777777" w:rsidR="000B2AA7" w:rsidRPr="000B2AA7" w:rsidRDefault="000B2AA7" w:rsidP="000B2AA7">
      <w:pPr>
        <w:spacing w:line="256" w:lineRule="auto"/>
        <w:rPr>
          <w:rFonts w:eastAsia="Calibri" w:cs="Times New Roman"/>
        </w:rPr>
      </w:pPr>
      <w:r w:rsidRPr="000B2AA7">
        <w:rPr>
          <w:rFonts w:eastAsia="Calibri" w:cs="Times New Roman"/>
          <w:b/>
          <w:bCs/>
          <w:sz w:val="26"/>
        </w:rPr>
        <w:t>Hanson</w:t>
      </w:r>
      <w:r w:rsidRPr="000B2AA7">
        <w:rPr>
          <w:rFonts w:eastAsia="Calibri" w:cs="Times New Roman"/>
        </w:rPr>
        <w:t xml:space="preserve"> &amp; Kopstein </w:t>
      </w:r>
      <w:r w:rsidRPr="000B2AA7">
        <w:rPr>
          <w:rFonts w:eastAsia="Calibri" w:cs="Times New Roman"/>
          <w:b/>
          <w:bCs/>
          <w:sz w:val="26"/>
        </w:rPr>
        <w:t>24</w:t>
      </w:r>
      <w:r w:rsidRPr="000B2AA7">
        <w:rPr>
          <w:rFonts w:eastAsia="Calibri" w:cs="Times New Roman"/>
        </w:rPr>
        <w:t xml:space="preserve"> [Stephen E. Hanson, Professor in the Department of Government at William &amp; Mary, PhD Political Science, University of California, Berkeley; and Jeffrey S. </w:t>
      </w:r>
      <w:r w:rsidRPr="000B2AA7">
        <w:rPr>
          <w:rFonts w:eastAsia="Calibri" w:cs="Times New Roman"/>
          <w:b/>
          <w:bCs/>
        </w:rPr>
        <w:t>Kopstein</w:t>
      </w:r>
      <w:r w:rsidRPr="000B2AA7">
        <w:rPr>
          <w:rFonts w:eastAsia="Calibri" w:cs="Times New Roman"/>
        </w:rPr>
        <w:t xml:space="preserve">, Professor of Political Science at the University of California, Irvine, PhD Political Science, University of California, Berkeley; “At the Precipice,” Chapter 1, </w:t>
      </w:r>
      <w:r w:rsidRPr="000B2AA7">
        <w:rPr>
          <w:rFonts w:eastAsia="Calibri" w:cs="Times New Roman"/>
          <w:i/>
          <w:iCs/>
        </w:rPr>
        <w:t>The Assault on the State: How the Global Attack on Modern Government Endangers Our Future</w:t>
      </w:r>
      <w:r w:rsidRPr="000B2AA7">
        <w:rPr>
          <w:rFonts w:eastAsia="Calibri" w:cs="Times New Roman"/>
        </w:rPr>
        <w:t>, Polity Press, 2024, Kindle Edition, ISBN 978-1-5095-6315-9, p.9-22] *[language modifications in brackets]</w:t>
      </w:r>
    </w:p>
    <w:p w14:paraId="5F425B6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FB8625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2FA1961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w:t>
      </w:r>
      <w:r w:rsidRPr="000B2AA7">
        <w:rPr>
          <w:rFonts w:ascii="Arial" w:eastAsia="Calibri" w:hAnsi="Arial" w:cs="Arial"/>
          <w:szCs w:val="26"/>
          <w:u w:val="single"/>
        </w:rPr>
        <w:t xml:space="preserve">as annoying as </w:t>
      </w:r>
      <w:r w:rsidRPr="000B2AA7">
        <w:rPr>
          <w:rFonts w:eastAsia="Calibri" w:cs="Times New Roman"/>
          <w:b/>
          <w:iCs/>
          <w:u w:val="single"/>
        </w:rPr>
        <w:t>state bureaucracies</w:t>
      </w:r>
      <w:r w:rsidRPr="000B2AA7">
        <w:rPr>
          <w:rFonts w:ascii="Arial" w:eastAsia="Calibri" w:hAnsi="Arial" w:cs="Arial"/>
          <w:szCs w:val="26"/>
          <w:u w:val="single"/>
        </w:rPr>
        <w:t xml:space="preserve"> and </w:t>
      </w:r>
      <w:r w:rsidRPr="000B2AA7">
        <w:rPr>
          <w:rFonts w:eastAsia="Calibri" w:cs="Times New Roman"/>
          <w:b/>
          <w:iCs/>
          <w:u w:val="single"/>
        </w:rPr>
        <w:t>government experts</w:t>
      </w:r>
      <w:r w:rsidRPr="000B2AA7">
        <w:rPr>
          <w:rFonts w:ascii="Arial" w:eastAsia="Calibri" w:hAnsi="Arial" w:cs="Arial"/>
          <w:szCs w:val="26"/>
          <w:u w:val="single"/>
        </w:rPr>
        <w:t xml:space="preserve"> sometimes are, </w:t>
      </w:r>
      <w:r w:rsidRPr="000B2AA7">
        <w:rPr>
          <w:rFonts w:eastAsia="Calibri" w:cs="Times New Roman"/>
          <w:b/>
          <w:iCs/>
          <w:highlight w:val="green"/>
          <w:u w:val="single"/>
        </w:rPr>
        <w:t>all</w:t>
      </w:r>
      <w:r w:rsidRPr="000B2AA7">
        <w:rPr>
          <w:rFonts w:eastAsia="Calibri" w:cs="Times New Roman"/>
          <w:b/>
          <w:iCs/>
          <w:u w:val="single"/>
        </w:rPr>
        <w:t xml:space="preserve"> of us </w:t>
      </w:r>
      <w:r w:rsidRPr="000B2AA7">
        <w:rPr>
          <w:rFonts w:eastAsia="Calibri" w:cs="Times New Roman"/>
          <w:b/>
          <w:iCs/>
          <w:highlight w:val="green"/>
          <w:u w:val="single"/>
        </w:rPr>
        <w:t>depend on</w:t>
      </w:r>
      <w:r w:rsidRPr="000B2AA7">
        <w:rPr>
          <w:rFonts w:eastAsia="Calibri" w:cs="Times New Roman"/>
          <w:b/>
          <w:iCs/>
          <w:u w:val="single"/>
        </w:rPr>
        <w:t xml:space="preserve"> them to live</w:t>
      </w:r>
      <w:r w:rsidRPr="000B2AA7">
        <w:rPr>
          <w:rFonts w:eastAsia="Calibri" w:cs="Times New Roman"/>
          <w:sz w:val="16"/>
        </w:rPr>
        <w:t xml:space="preserve"> what we now consider normal lives. Like the air we breathe, </w:t>
      </w:r>
      <w:r w:rsidRPr="000B2AA7">
        <w:rPr>
          <w:rFonts w:eastAsia="Calibri" w:cs="Times New Roman"/>
          <w:b/>
          <w:iCs/>
          <w:u w:val="single"/>
        </w:rPr>
        <w:t xml:space="preserve">government </w:t>
      </w:r>
      <w:r w:rsidRPr="000B2AA7">
        <w:rPr>
          <w:rFonts w:eastAsia="Calibri" w:cs="Times New Roman"/>
          <w:b/>
          <w:iCs/>
          <w:highlight w:val="green"/>
          <w:u w:val="single"/>
        </w:rPr>
        <w:t>agencies</w:t>
      </w:r>
      <w:r w:rsidRPr="000B2AA7">
        <w:rPr>
          <w:rFonts w:ascii="Arial" w:eastAsia="Calibri" w:hAnsi="Arial" w:cs="Arial"/>
          <w:szCs w:val="26"/>
          <w:u w:val="single"/>
        </w:rPr>
        <w:t xml:space="preserve"> are mostly invisible, but without them we would be in grave danger. </w:t>
      </w:r>
      <w:r w:rsidRPr="000B2AA7">
        <w:rPr>
          <w:rFonts w:eastAsia="Calibri" w:cs="Times New Roman"/>
          <w:b/>
          <w:iCs/>
          <w:highlight w:val="green"/>
          <w:u w:val="single"/>
        </w:rPr>
        <w:t>Without</w:t>
      </w:r>
      <w:r w:rsidRPr="000B2AA7">
        <w:rPr>
          <w:rFonts w:ascii="Arial" w:eastAsia="Calibri" w:hAnsi="Arial" w:cs="Arial"/>
          <w:szCs w:val="26"/>
          <w:u w:val="single"/>
        </w:rPr>
        <w:t xml:space="preserve"> them</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our </w:t>
      </w:r>
      <w:r w:rsidRPr="000B2AA7">
        <w:rPr>
          <w:rFonts w:eastAsia="Calibri" w:cs="Times New Roman"/>
          <w:b/>
          <w:iCs/>
          <w:highlight w:val="green"/>
          <w:u w:val="single"/>
        </w:rPr>
        <w:t>food</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water</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air</w:t>
      </w:r>
      <w:r w:rsidRPr="000B2AA7">
        <w:rPr>
          <w:rFonts w:ascii="Arial" w:eastAsia="Calibri" w:hAnsi="Arial" w:cs="Arial"/>
          <w:szCs w:val="26"/>
          <w:highlight w:val="green"/>
          <w:u w:val="single"/>
        </w:rPr>
        <w:t xml:space="preserve"> would be </w:t>
      </w:r>
      <w:r w:rsidRPr="000B2AA7">
        <w:rPr>
          <w:rFonts w:eastAsia="Calibri" w:cs="Times New Roman"/>
          <w:b/>
          <w:iCs/>
          <w:highlight w:val="green"/>
          <w:u w:val="single"/>
        </w:rPr>
        <w:t>poisonous</w:t>
      </w:r>
      <w:r w:rsidRPr="000B2AA7">
        <w:rPr>
          <w:rFonts w:ascii="Arial" w:eastAsia="Calibri" w:hAnsi="Arial" w:cs="Arial"/>
          <w:szCs w:val="26"/>
          <w:u w:val="single"/>
        </w:rPr>
        <w:t xml:space="preserve">, our </w:t>
      </w:r>
      <w:r w:rsidRPr="000B2AA7">
        <w:rPr>
          <w:rFonts w:eastAsia="Calibri" w:cs="Times New Roman"/>
          <w:b/>
          <w:iCs/>
          <w:u w:val="single"/>
        </w:rPr>
        <w:t>money worthless</w:t>
      </w:r>
      <w:r w:rsidRPr="000B2AA7">
        <w:rPr>
          <w:rFonts w:ascii="Arial" w:eastAsia="Calibri" w:hAnsi="Arial" w:cs="Arial"/>
          <w:szCs w:val="26"/>
          <w:u w:val="single"/>
        </w:rPr>
        <w:t xml:space="preserve">, our children taught by incompetents or worse, our </w:t>
      </w:r>
      <w:r w:rsidRPr="000B2AA7">
        <w:rPr>
          <w:rFonts w:eastAsia="Calibri" w:cs="Times New Roman"/>
          <w:b/>
          <w:iCs/>
          <w:u w:val="single"/>
        </w:rPr>
        <w:t>votes uncounted</w:t>
      </w:r>
      <w:r w:rsidRPr="000B2AA7">
        <w:rPr>
          <w:rFonts w:ascii="Arial" w:eastAsia="Calibri" w:hAnsi="Arial" w:cs="Arial"/>
          <w:szCs w:val="26"/>
          <w:u w:val="single"/>
        </w:rPr>
        <w:t>, and our national security violated</w:t>
      </w:r>
      <w:r w:rsidRPr="000B2AA7">
        <w:rPr>
          <w:rFonts w:eastAsia="Calibri" w:cs="Times New Roman"/>
          <w:sz w:val="16"/>
        </w:rPr>
        <w:t xml:space="preserve">. What if we no longer had legally constituted states, qualified experts, and well-organized bureaucracies to keep us secure, healthy, and democratic? What </w:t>
      </w:r>
      <w:r w:rsidRPr="000B2AA7">
        <w:rPr>
          <w:rFonts w:ascii="Arial" w:eastAsia="Calibri" w:hAnsi="Arial" w:cs="Arial"/>
          <w:szCs w:val="26"/>
          <w:highlight w:val="green"/>
          <w:u w:val="single"/>
        </w:rPr>
        <w:t>if we</w:t>
      </w:r>
      <w:r w:rsidRPr="000B2AA7">
        <w:rPr>
          <w:rFonts w:ascii="Arial" w:eastAsia="Calibri" w:hAnsi="Arial" w:cs="Arial"/>
          <w:szCs w:val="26"/>
          <w:u w:val="single"/>
        </w:rPr>
        <w:t xml:space="preserve"> were to </w:t>
      </w:r>
      <w:r w:rsidRPr="000B2AA7">
        <w:rPr>
          <w:rFonts w:ascii="Arial" w:eastAsia="Calibri" w:hAnsi="Arial" w:cs="Arial"/>
          <w:szCs w:val="26"/>
          <w:highlight w:val="green"/>
          <w:u w:val="single"/>
        </w:rPr>
        <w:t>revert</w:t>
      </w:r>
      <w:r w:rsidRPr="000B2AA7">
        <w:rPr>
          <w:rFonts w:ascii="Arial" w:eastAsia="Calibri" w:hAnsi="Arial" w:cs="Arial"/>
          <w:szCs w:val="26"/>
          <w:u w:val="single"/>
        </w:rPr>
        <w:t xml:space="preserve"> in the twenty-first century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premodern forms of </w:t>
      </w:r>
      <w:r w:rsidRPr="000B2AA7">
        <w:rPr>
          <w:rFonts w:eastAsia="Calibri" w:cs="Times New Roman"/>
          <w:b/>
          <w:iCs/>
          <w:highlight w:val="green"/>
          <w:u w:val="single"/>
        </w:rPr>
        <w:t>personalist</w:t>
      </w:r>
      <w:r w:rsidRPr="000B2AA7">
        <w:rPr>
          <w:rFonts w:eastAsia="Calibri" w:cs="Times New Roman"/>
          <w:b/>
          <w:iCs/>
          <w:u w:val="single"/>
        </w:rPr>
        <w:t xml:space="preserve">ic </w:t>
      </w:r>
      <w:r w:rsidRPr="000B2AA7">
        <w:rPr>
          <w:rFonts w:eastAsia="Calibri" w:cs="Times New Roman"/>
          <w:b/>
          <w:iCs/>
          <w:highlight w:val="green"/>
          <w:u w:val="single"/>
        </w:rPr>
        <w:t>rule</w:t>
      </w:r>
      <w:r w:rsidRPr="000B2AA7">
        <w:rPr>
          <w:rFonts w:eastAsia="Calibri" w:cs="Times New Roman"/>
          <w:sz w:val="16"/>
        </w:rPr>
        <w:t xml:space="preserve">? </w:t>
      </w:r>
      <w:r w:rsidRPr="000B2AA7">
        <w:rPr>
          <w:rFonts w:ascii="Arial" w:eastAsia="Calibri" w:hAnsi="Arial" w:cs="Arial"/>
          <w:szCs w:val="26"/>
          <w:u w:val="single"/>
        </w:rPr>
        <w:t>Not so long ago</w:t>
      </w:r>
      <w:r w:rsidRPr="000B2AA7">
        <w:rPr>
          <w:rFonts w:eastAsia="Calibri" w:cs="Times New Roman"/>
          <w:sz w:val="16"/>
        </w:rPr>
        <w:t xml:space="preserve">, kings, queens, royal children, grand viziers, and </w:t>
      </w:r>
      <w:r w:rsidRPr="000B2AA7">
        <w:rPr>
          <w:rFonts w:ascii="Arial" w:eastAsia="Calibri" w:hAnsi="Arial" w:cs="Arial"/>
          <w:szCs w:val="26"/>
          <w:u w:val="single"/>
        </w:rPr>
        <w:t>various hangers-on responded to public health crises, natural disasters, and questions of national security with quack remedies</w:t>
      </w:r>
      <w:r w:rsidRPr="000B2AA7">
        <w:rPr>
          <w:rFonts w:eastAsia="Calibri" w:cs="Times New Roman"/>
          <w:sz w:val="16"/>
        </w:rPr>
        <w:t xml:space="preserve">, consultation with oracles and soothsayers, </w:t>
      </w:r>
      <w:r w:rsidRPr="000B2AA7">
        <w:rPr>
          <w:rFonts w:ascii="Arial" w:eastAsia="Calibri" w:hAnsi="Arial" w:cs="Arial"/>
          <w:szCs w:val="26"/>
          <w:u w:val="single"/>
        </w:rPr>
        <w:t xml:space="preserve">or casting blame on “impure” outsiders. This was considered normal, and the </w:t>
      </w:r>
      <w:r w:rsidRPr="000B2AA7">
        <w:rPr>
          <w:rFonts w:ascii="Arial" w:eastAsia="Calibri" w:hAnsi="Arial" w:cs="Arial"/>
          <w:szCs w:val="26"/>
          <w:highlight w:val="green"/>
          <w:u w:val="single"/>
        </w:rPr>
        <w:t>results</w:t>
      </w:r>
      <w:r w:rsidRPr="000B2AA7">
        <w:rPr>
          <w:rFonts w:ascii="Arial" w:eastAsia="Calibri" w:hAnsi="Arial" w:cs="Arial"/>
          <w:szCs w:val="26"/>
          <w:u w:val="single"/>
        </w:rPr>
        <w:t xml:space="preserve"> were horrifying</w:t>
      </w:r>
      <w:r w:rsidRPr="000B2AA7">
        <w:rPr>
          <w:rFonts w:eastAsia="Calibri" w:cs="Times New Roman"/>
          <w:b/>
          <w:iCs/>
          <w:highlight w:val="green"/>
          <w:u w:val="single"/>
        </w:rPr>
        <w:t>:</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millions of</w:t>
      </w:r>
      <w:r w:rsidRPr="000B2AA7">
        <w:rPr>
          <w:rFonts w:eastAsia="Calibri" w:cs="Times New Roman"/>
          <w:b/>
          <w:iCs/>
          <w:u w:val="single"/>
        </w:rPr>
        <w:t xml:space="preserve"> needless </w:t>
      </w:r>
      <w:r w:rsidRPr="000B2AA7">
        <w:rPr>
          <w:rFonts w:eastAsia="Calibri" w:cs="Times New Roman"/>
          <w:b/>
          <w:iCs/>
          <w:highlight w:val="green"/>
          <w:u w:val="single"/>
        </w:rPr>
        <w:t>deaths</w:t>
      </w:r>
      <w:r w:rsidRPr="000B2AA7">
        <w:rPr>
          <w:rFonts w:ascii="Arial" w:eastAsia="Calibri" w:hAnsi="Arial" w:cs="Arial"/>
          <w:szCs w:val="26"/>
          <w:highlight w:val="green"/>
          <w:u w:val="single"/>
        </w:rPr>
        <w:t xml:space="preserve"> in </w:t>
      </w:r>
      <w:r w:rsidRPr="000B2AA7">
        <w:rPr>
          <w:rFonts w:eastAsia="Calibri" w:cs="Times New Roman"/>
          <w:b/>
          <w:iCs/>
          <w:highlight w:val="green"/>
          <w:u w:val="single"/>
        </w:rPr>
        <w:t>plagues</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floods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genocides</w:t>
      </w:r>
      <w:r w:rsidRPr="000B2AA7">
        <w:rPr>
          <w:rFonts w:ascii="Arial" w:eastAsia="Calibri" w:hAnsi="Arial" w:cs="Arial"/>
          <w:szCs w:val="26"/>
          <w:u w:val="single"/>
        </w:rPr>
        <w:t xml:space="preserve">. In the modern world, a return to this sort of rule </w:t>
      </w:r>
      <w:r w:rsidRPr="000B2AA7">
        <w:rPr>
          <w:rFonts w:ascii="Arial" w:eastAsia="Calibri" w:hAnsi="Arial" w:cs="Arial"/>
          <w:szCs w:val="26"/>
          <w:highlight w:val="green"/>
          <w:u w:val="single"/>
        </w:rPr>
        <w:t>would threaten the</w:t>
      </w:r>
      <w:r w:rsidRPr="000B2AA7">
        <w:rPr>
          <w:rFonts w:ascii="Arial" w:eastAsia="Calibri" w:hAnsi="Arial" w:cs="Arial"/>
          <w:szCs w:val="26"/>
          <w:u w:val="single"/>
        </w:rPr>
        <w:t xml:space="preserve"> very </w:t>
      </w:r>
      <w:r w:rsidRPr="000B2AA7">
        <w:rPr>
          <w:rFonts w:eastAsia="Calibri" w:cs="Times New Roman"/>
          <w:b/>
          <w:iCs/>
          <w:highlight w:val="green"/>
          <w:u w:val="single"/>
        </w:rPr>
        <w:t>survival of our species</w:t>
      </w:r>
      <w:r w:rsidRPr="000B2AA7">
        <w:rPr>
          <w:rFonts w:ascii="Arial" w:eastAsia="Calibri" w:hAnsi="Arial" w:cs="Arial"/>
          <w:szCs w:val="26"/>
          <w:u w:val="single"/>
        </w:rPr>
        <w:t>. And as unlikely as it sounds, we are far closer to that precipice than most people imagine</w:t>
      </w:r>
      <w:r w:rsidRPr="000B2AA7">
        <w:rPr>
          <w:rFonts w:eastAsia="Calibri" w:cs="Times New Roman"/>
          <w:sz w:val="16"/>
        </w:rPr>
        <w:t xml:space="preserve">. </w:t>
      </w:r>
    </w:p>
    <w:p w14:paraId="6508058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This is </w:t>
      </w:r>
      <w:r w:rsidRPr="000B2AA7">
        <w:rPr>
          <w:rFonts w:eastAsia="Calibri" w:cs="Times New Roman"/>
          <w:b/>
          <w:iCs/>
          <w:highlight w:val="green"/>
          <w:u w:val="single"/>
        </w:rPr>
        <w:t>not</w:t>
      </w:r>
      <w:r w:rsidRPr="000B2AA7">
        <w:rPr>
          <w:rFonts w:eastAsia="Calibri" w:cs="Times New Roman"/>
          <w:sz w:val="16"/>
        </w:rPr>
        <w:t xml:space="preserve"> another book </w:t>
      </w:r>
      <w:r w:rsidRPr="000B2AA7">
        <w:rPr>
          <w:rFonts w:ascii="Arial" w:eastAsia="Calibri" w:hAnsi="Arial" w:cs="Arial"/>
          <w:szCs w:val="26"/>
          <w:highlight w:val="green"/>
          <w:u w:val="single"/>
        </w:rPr>
        <w:t xml:space="preserve">about </w:t>
      </w:r>
      <w:r w:rsidRPr="000B2AA7">
        <w:rPr>
          <w:rFonts w:eastAsia="Calibri" w:cs="Times New Roman"/>
          <w:b/>
          <w:iCs/>
          <w:highlight w:val="green"/>
          <w:u w:val="single"/>
        </w:rPr>
        <w:t>democracy</w:t>
      </w:r>
      <w:r w:rsidRPr="000B2AA7">
        <w:rPr>
          <w:rFonts w:ascii="Arial" w:eastAsia="Calibri" w:hAnsi="Arial" w:cs="Arial"/>
          <w:szCs w:val="26"/>
          <w:u w:val="single"/>
        </w:rPr>
        <w:t xml:space="preserve">’s demise. It is about something </w:t>
      </w:r>
      <w:r w:rsidRPr="000B2AA7">
        <w:rPr>
          <w:rFonts w:eastAsia="Calibri" w:cs="Times New Roman"/>
          <w:b/>
          <w:iCs/>
          <w:u w:val="single"/>
        </w:rPr>
        <w:t xml:space="preserve">far </w:t>
      </w:r>
      <w:r w:rsidRPr="000B2AA7">
        <w:rPr>
          <w:rFonts w:eastAsia="Calibri" w:cs="Times New Roman"/>
          <w:b/>
          <w:iCs/>
          <w:highlight w:val="green"/>
          <w:u w:val="single"/>
        </w:rPr>
        <w:t>graver:</w:t>
      </w:r>
      <w:r w:rsidRPr="000B2AA7">
        <w:rPr>
          <w:rFonts w:ascii="Arial" w:eastAsia="Calibri" w:hAnsi="Arial" w:cs="Arial"/>
          <w:szCs w:val="26"/>
          <w:u w:val="single"/>
        </w:rPr>
        <w:t xml:space="preserve"> the assault on the modern state itself, by </w:t>
      </w:r>
      <w:r w:rsidRPr="000B2AA7">
        <w:rPr>
          <w:rFonts w:eastAsia="Calibri" w:cs="Times New Roman"/>
          <w:b/>
          <w:iCs/>
          <w:u w:val="single"/>
        </w:rPr>
        <w:t>both elected and unelected</w:t>
      </w:r>
      <w:r w:rsidRPr="000B2AA7">
        <w:rPr>
          <w:rFonts w:ascii="Arial" w:eastAsia="Calibri" w:hAnsi="Arial" w:cs="Arial"/>
          <w:szCs w:val="26"/>
          <w:u w:val="single"/>
        </w:rPr>
        <w:t xml:space="preserve"> leaders. Some of its enemies call for the elimination of </w:t>
      </w:r>
      <w:r w:rsidRPr="000B2AA7">
        <w:rPr>
          <w:rFonts w:ascii="Arial" w:eastAsia="Calibri" w:hAnsi="Arial" w:cs="Arial"/>
          <w:szCs w:val="26"/>
          <w:highlight w:val="green"/>
          <w:u w:val="single"/>
        </w:rPr>
        <w:t>the “</w:t>
      </w:r>
      <w:r w:rsidRPr="000B2AA7">
        <w:rPr>
          <w:rFonts w:eastAsia="Calibri" w:cs="Times New Roman"/>
          <w:b/>
          <w:iCs/>
          <w:highlight w:val="green"/>
          <w:u w:val="single"/>
        </w:rPr>
        <w:t>admin</w:t>
      </w:r>
      <w:r w:rsidRPr="000B2AA7">
        <w:rPr>
          <w:rFonts w:eastAsia="Calibri" w:cs="Times New Roman"/>
          <w:b/>
          <w:iCs/>
          <w:u w:val="single"/>
        </w:rPr>
        <w:t xml:space="preserve">istrative </w:t>
      </w:r>
      <w:r w:rsidRPr="000B2AA7">
        <w:rPr>
          <w:rFonts w:eastAsia="Calibri" w:cs="Times New Roman"/>
          <w:b/>
          <w:iCs/>
          <w:highlight w:val="green"/>
          <w:u w:val="single"/>
        </w:rPr>
        <w:t>state</w:t>
      </w:r>
      <w:r w:rsidRPr="000B2AA7">
        <w:rPr>
          <w:rFonts w:ascii="Arial" w:eastAsia="Calibri" w:hAnsi="Arial" w:cs="Arial"/>
          <w:szCs w:val="26"/>
          <w:u w:val="single"/>
        </w:rPr>
        <w:t>,”</w:t>
      </w:r>
      <w:r w:rsidRPr="000B2AA7">
        <w:rPr>
          <w:rFonts w:eastAsia="Calibri" w:cs="Times New Roman"/>
          <w:sz w:val="16"/>
        </w:rPr>
        <w:t xml:space="preserve"> the dense web of government agencies, staffed by professionals, with a degree of autonomy in deciding how laws are enacted. </w:t>
      </w:r>
      <w:r w:rsidRPr="000B2AA7">
        <w:rPr>
          <w:rFonts w:ascii="Arial" w:eastAsia="Calibri" w:hAnsi="Arial" w:cs="Arial"/>
          <w:szCs w:val="26"/>
          <w:u w:val="single"/>
        </w:rPr>
        <w:t>Others</w:t>
      </w:r>
      <w:r w:rsidRPr="000B2AA7">
        <w:rPr>
          <w:rFonts w:eastAsia="Calibri" w:cs="Times New Roman"/>
          <w:sz w:val="16"/>
        </w:rPr>
        <w:t xml:space="preserve"> of a more conspiratorial bent </w:t>
      </w:r>
      <w:r w:rsidRPr="000B2AA7">
        <w:rPr>
          <w:rFonts w:ascii="Arial" w:eastAsia="Calibri" w:hAnsi="Arial" w:cs="Arial"/>
          <w:szCs w:val="26"/>
          <w:u w:val="single"/>
        </w:rPr>
        <w:t>see</w:t>
      </w:r>
      <w:r w:rsidRPr="000B2AA7">
        <w:rPr>
          <w:rFonts w:eastAsia="Calibri" w:cs="Times New Roman"/>
          <w:sz w:val="16"/>
        </w:rPr>
        <w:t xml:space="preserve"> themselves engaged in a pitched battle with </w:t>
      </w:r>
      <w:r w:rsidRPr="000B2AA7">
        <w:rPr>
          <w:rFonts w:ascii="Arial" w:eastAsia="Calibri" w:hAnsi="Arial" w:cs="Arial"/>
          <w:szCs w:val="26"/>
          <w:u w:val="single"/>
        </w:rPr>
        <w:t>a shadowy “</w:t>
      </w:r>
      <w:r w:rsidRPr="000B2AA7">
        <w:rPr>
          <w:rFonts w:eastAsia="Calibri" w:cs="Times New Roman"/>
          <w:b/>
          <w:iCs/>
          <w:u w:val="single"/>
        </w:rPr>
        <w:t>deep state</w:t>
      </w:r>
      <w:r w:rsidRPr="000B2AA7">
        <w:rPr>
          <w:rFonts w:ascii="Arial" w:eastAsia="Calibri" w:hAnsi="Arial" w:cs="Arial"/>
          <w:szCs w:val="26"/>
          <w:u w:val="single"/>
        </w:rPr>
        <w:t>.”</w:t>
      </w:r>
      <w:r w:rsidRPr="000B2AA7">
        <w:rPr>
          <w:rFonts w:eastAsia="Calibri" w:cs="Times New Roman"/>
          <w:sz w:val="16"/>
        </w:rPr>
        <w:t xml:space="preserve"> In essence, </w:t>
      </w:r>
      <w:r w:rsidRPr="000B2AA7">
        <w:rPr>
          <w:rFonts w:ascii="Arial" w:eastAsia="Calibri" w:hAnsi="Arial" w:cs="Arial"/>
          <w:szCs w:val="26"/>
          <w:u w:val="single"/>
        </w:rPr>
        <w:t xml:space="preserve">both terms have come to refer simply to the </w:t>
      </w:r>
      <w:r w:rsidRPr="000B2AA7">
        <w:rPr>
          <w:rFonts w:eastAsia="Calibri" w:cs="Times New Roman"/>
          <w:b/>
          <w:iCs/>
          <w:u w:val="single"/>
        </w:rPr>
        <w:t>modern state</w:t>
      </w:r>
      <w:r w:rsidRPr="000B2AA7">
        <w:rPr>
          <w:rFonts w:ascii="Arial" w:eastAsia="Calibri" w:hAnsi="Arial" w:cs="Arial"/>
          <w:szCs w:val="26"/>
          <w:u w:val="single"/>
        </w:rPr>
        <w:t xml:space="preserve"> as we know it – that is, central government administered according to the </w:t>
      </w:r>
      <w:r w:rsidRPr="000B2AA7">
        <w:rPr>
          <w:rFonts w:eastAsia="Calibri" w:cs="Times New Roman"/>
          <w:b/>
          <w:iCs/>
          <w:u w:val="single"/>
        </w:rPr>
        <w:t>rule of law</w:t>
      </w:r>
      <w:r w:rsidRPr="000B2AA7">
        <w:rPr>
          <w:rFonts w:ascii="Arial" w:eastAsia="Calibri" w:hAnsi="Arial" w:cs="Arial"/>
          <w:szCs w:val="26"/>
          <w:u w:val="single"/>
        </w:rPr>
        <w:t xml:space="preserve"> and staffed by employees recruited for their </w:t>
      </w:r>
      <w:r w:rsidRPr="000B2AA7">
        <w:rPr>
          <w:rFonts w:eastAsia="Calibri" w:cs="Times New Roman"/>
          <w:b/>
          <w:iCs/>
          <w:u w:val="single"/>
        </w:rPr>
        <w:t>merit</w:t>
      </w:r>
      <w:r w:rsidRPr="000B2AA7">
        <w:rPr>
          <w:rFonts w:ascii="Arial" w:eastAsia="Calibri" w:hAnsi="Arial" w:cs="Arial"/>
          <w:szCs w:val="26"/>
          <w:u w:val="single"/>
        </w:rPr>
        <w:t xml:space="preserve"> and </w:t>
      </w:r>
      <w:r w:rsidRPr="000B2AA7">
        <w:rPr>
          <w:rFonts w:eastAsia="Calibri" w:cs="Times New Roman"/>
          <w:b/>
          <w:iCs/>
          <w:u w:val="single"/>
        </w:rPr>
        <w:t>expertise</w:t>
      </w:r>
      <w:r w:rsidRPr="000B2AA7">
        <w:rPr>
          <w:rFonts w:ascii="Arial" w:eastAsia="Calibri" w:hAnsi="Arial" w:cs="Arial"/>
          <w:szCs w:val="26"/>
          <w:u w:val="single"/>
        </w:rPr>
        <w:t xml:space="preserve"> rather than due to their personal connections</w:t>
      </w:r>
      <w:r w:rsidRPr="000B2AA7">
        <w:rPr>
          <w:rFonts w:eastAsia="Calibri" w:cs="Times New Roman"/>
          <w:sz w:val="16"/>
        </w:rPr>
        <w:t xml:space="preserve">. This assault is </w:t>
      </w:r>
      <w:r w:rsidRPr="000B2AA7">
        <w:rPr>
          <w:rFonts w:ascii="Arial" w:eastAsia="Calibri" w:hAnsi="Arial" w:cs="Arial"/>
          <w:szCs w:val="26"/>
          <w:u w:val="single"/>
        </w:rPr>
        <w:t xml:space="preserve">part of a terrifying </w:t>
      </w:r>
      <w:r w:rsidRPr="000B2AA7">
        <w:rPr>
          <w:rFonts w:eastAsia="Calibri" w:cs="Times New Roman"/>
          <w:b/>
          <w:iCs/>
          <w:u w:val="single"/>
        </w:rPr>
        <w:t>global trend</w:t>
      </w:r>
      <w:r w:rsidRPr="000B2AA7">
        <w:rPr>
          <w:rFonts w:ascii="Arial" w:eastAsia="Calibri" w:hAnsi="Arial" w:cs="Arial"/>
          <w:szCs w:val="26"/>
          <w:u w:val="single"/>
        </w:rPr>
        <w:t xml:space="preserve"> toward resurrecting older models of state-building based on </w:t>
      </w:r>
      <w:r w:rsidRPr="000B2AA7">
        <w:rPr>
          <w:rFonts w:eastAsia="Calibri" w:cs="Times New Roman"/>
          <w:b/>
          <w:iCs/>
          <w:u w:val="single"/>
        </w:rPr>
        <w:t>personalistic authority</w:t>
      </w:r>
      <w:r w:rsidRPr="000B2AA7">
        <w:rPr>
          <w:rFonts w:ascii="Arial" w:eastAsia="Calibri" w:hAnsi="Arial" w:cs="Arial"/>
          <w:szCs w:val="26"/>
          <w:u w:val="single"/>
        </w:rPr>
        <w:t>, one that started in</w:t>
      </w:r>
      <w:r w:rsidRPr="000B2AA7">
        <w:rPr>
          <w:rFonts w:eastAsia="Calibri" w:cs="Times New Roman"/>
          <w:sz w:val="16"/>
        </w:rPr>
        <w:t xml:space="preserve"> Vladimir </w:t>
      </w:r>
      <w:r w:rsidRPr="000B2AA7">
        <w:rPr>
          <w:rFonts w:ascii="Arial" w:eastAsia="Calibri" w:hAnsi="Arial" w:cs="Arial"/>
          <w:szCs w:val="26"/>
          <w:u w:val="single"/>
        </w:rPr>
        <w:t xml:space="preserve">Putin’s Russia but has since spread </w:t>
      </w:r>
      <w:r w:rsidRPr="000B2AA7">
        <w:rPr>
          <w:rFonts w:eastAsia="Calibri" w:cs="Times New Roman"/>
          <w:b/>
          <w:iCs/>
          <w:u w:val="single"/>
        </w:rPr>
        <w:t>throughout the world</w:t>
      </w:r>
      <w:r w:rsidRPr="000B2AA7">
        <w:rPr>
          <w:rFonts w:eastAsia="Calibri" w:cs="Times New Roman"/>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0B2AA7">
        <w:rPr>
          <w:rFonts w:eastAsia="Calibri" w:cs="Times New Roman"/>
          <w:b/>
          <w:iCs/>
          <w:u w:val="single"/>
        </w:rPr>
        <w:t>what replaces</w:t>
      </w:r>
      <w:r w:rsidRPr="000B2AA7">
        <w:rPr>
          <w:rFonts w:ascii="Arial" w:eastAsia="Calibri" w:hAnsi="Arial" w:cs="Arial"/>
          <w:szCs w:val="26"/>
          <w:u w:val="single"/>
        </w:rPr>
        <w:t xml:space="preserve"> the </w:t>
      </w:r>
      <w:r w:rsidRPr="000B2AA7">
        <w:rPr>
          <w:rFonts w:eastAsia="Calibri" w:cs="Times New Roman"/>
          <w:b/>
          <w:iCs/>
          <w:u w:val="single"/>
        </w:rPr>
        <w:t>administrative state</w:t>
      </w:r>
      <w:r w:rsidRPr="000B2AA7">
        <w:rPr>
          <w:rFonts w:ascii="Arial" w:eastAsia="Calibri" w:hAnsi="Arial" w:cs="Arial"/>
          <w:szCs w:val="26"/>
          <w:u w:val="single"/>
        </w:rPr>
        <w:t xml:space="preserve">, once it is fatally undermined, is </w:t>
      </w:r>
      <w:r w:rsidRPr="000B2AA7">
        <w:rPr>
          <w:rFonts w:eastAsia="Calibri" w:cs="Times New Roman"/>
          <w:b/>
          <w:iCs/>
          <w:u w:val="single"/>
        </w:rPr>
        <w:t>not</w:t>
      </w:r>
      <w:r w:rsidRPr="000B2AA7">
        <w:rPr>
          <w:rFonts w:ascii="Arial" w:eastAsia="Calibri" w:hAnsi="Arial" w:cs="Arial"/>
          <w:szCs w:val="26"/>
          <w:u w:val="single"/>
        </w:rPr>
        <w:t xml:space="preserve"> the </w:t>
      </w:r>
      <w:r w:rsidRPr="000B2AA7">
        <w:rPr>
          <w:rFonts w:eastAsia="Calibri" w:cs="Times New Roman"/>
          <w:b/>
          <w:iCs/>
          <w:u w:val="single"/>
        </w:rPr>
        <w:t>free market</w:t>
      </w:r>
      <w:r w:rsidRPr="000B2AA7">
        <w:rPr>
          <w:rFonts w:ascii="Arial" w:eastAsia="Calibri" w:hAnsi="Arial" w:cs="Arial"/>
          <w:szCs w:val="26"/>
          <w:u w:val="single"/>
        </w:rPr>
        <w:t xml:space="preserve"> and the flowering of personal </w:t>
      </w:r>
      <w:r w:rsidRPr="000B2AA7">
        <w:rPr>
          <w:rFonts w:eastAsia="Calibri" w:cs="Times New Roman"/>
          <w:b/>
          <w:iCs/>
          <w:u w:val="single"/>
        </w:rPr>
        <w:t>liberty</w:t>
      </w:r>
      <w:r w:rsidRPr="000B2AA7">
        <w:rPr>
          <w:rFonts w:ascii="Arial" w:eastAsia="Calibri" w:hAnsi="Arial" w:cs="Arial"/>
          <w:szCs w:val="26"/>
          <w:u w:val="single"/>
        </w:rPr>
        <w:t xml:space="preserve">; instead, the death of government </w:t>
      </w:r>
      <w:r w:rsidRPr="000B2AA7">
        <w:rPr>
          <w:rFonts w:eastAsia="Calibri" w:cs="Times New Roman"/>
          <w:b/>
          <w:iCs/>
          <w:u w:val="single"/>
        </w:rPr>
        <w:t>agencies</w:t>
      </w:r>
      <w:r w:rsidRPr="000B2AA7">
        <w:rPr>
          <w:rFonts w:ascii="Arial" w:eastAsia="Calibri" w:hAnsi="Arial" w:cs="Arial"/>
          <w:szCs w:val="26"/>
          <w:u w:val="single"/>
        </w:rPr>
        <w:t xml:space="preserve"> organized under the rule of law </w:t>
      </w:r>
      <w:r w:rsidRPr="000B2AA7">
        <w:rPr>
          <w:rFonts w:eastAsia="Calibri" w:cs="Times New Roman"/>
          <w:b/>
          <w:iCs/>
          <w:u w:val="single"/>
        </w:rPr>
        <w:t>inevitably</w:t>
      </w:r>
      <w:r w:rsidRPr="000B2AA7">
        <w:rPr>
          <w:rFonts w:ascii="Arial" w:eastAsia="Calibri" w:hAnsi="Arial" w:cs="Arial"/>
          <w:szCs w:val="26"/>
          <w:u w:val="single"/>
        </w:rPr>
        <w:t xml:space="preserve"> brings about its </w:t>
      </w:r>
      <w:r w:rsidRPr="000B2AA7">
        <w:rPr>
          <w:rFonts w:eastAsia="Calibri" w:cs="Times New Roman"/>
          <w:b/>
          <w:iCs/>
          <w:u w:val="single"/>
        </w:rPr>
        <w:t>only realistic political alternative:</w:t>
      </w:r>
      <w:r w:rsidRPr="000B2AA7">
        <w:rPr>
          <w:rFonts w:ascii="Arial" w:eastAsia="Calibri" w:hAnsi="Arial" w:cs="Arial"/>
          <w:szCs w:val="26"/>
          <w:u w:val="single"/>
        </w:rPr>
        <w:t xml:space="preserve"> the </w:t>
      </w:r>
      <w:r w:rsidRPr="000B2AA7">
        <w:rPr>
          <w:rFonts w:eastAsia="Calibri" w:cs="Times New Roman"/>
          <w:b/>
          <w:iCs/>
          <w:u w:val="single"/>
        </w:rPr>
        <w:t>rule of men</w:t>
      </w:r>
      <w:r w:rsidRPr="000B2AA7">
        <w:rPr>
          <w:rFonts w:eastAsia="Calibri" w:cs="Times New Roman"/>
          <w:sz w:val="16"/>
        </w:rPr>
        <w:t xml:space="preserve">. The logical endpoint of this trend would be </w:t>
      </w:r>
      <w:r w:rsidRPr="000B2AA7">
        <w:rPr>
          <w:rFonts w:ascii="Arial" w:eastAsia="Calibri" w:hAnsi="Arial" w:cs="Arial"/>
          <w:szCs w:val="26"/>
          <w:u w:val="single"/>
        </w:rPr>
        <w:t>a global return to</w:t>
      </w:r>
      <w:r w:rsidRPr="000B2AA7">
        <w:rPr>
          <w:rFonts w:eastAsia="Calibri" w:cs="Times New Roman"/>
          <w:sz w:val="16"/>
        </w:rPr>
        <w:t xml:space="preserve"> a bygone era of rule by </w:t>
      </w:r>
      <w:r w:rsidRPr="000B2AA7">
        <w:rPr>
          <w:rFonts w:ascii="Arial" w:eastAsia="Calibri" w:hAnsi="Arial" w:cs="Arial"/>
          <w:szCs w:val="26"/>
          <w:u w:val="single"/>
        </w:rPr>
        <w:t xml:space="preserve">traditional sovereigns. And the threat of such an outcome is </w:t>
      </w:r>
      <w:r w:rsidRPr="000B2AA7">
        <w:rPr>
          <w:rFonts w:eastAsia="Calibri" w:cs="Times New Roman"/>
          <w:b/>
          <w:iCs/>
          <w:u w:val="single"/>
        </w:rPr>
        <w:t>growing</w:t>
      </w:r>
      <w:r w:rsidRPr="000B2AA7">
        <w:rPr>
          <w:rFonts w:eastAsia="Calibri" w:cs="Times New Roman"/>
          <w:sz w:val="16"/>
        </w:rPr>
        <w:t xml:space="preserve">. </w:t>
      </w:r>
    </w:p>
    <w:p w14:paraId="7FC94B6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685ED18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Lest one think that such criticisms are mere flights of </w:t>
      </w:r>
      <w:r w:rsidRPr="000B2AA7">
        <w:rPr>
          <w:rFonts w:eastAsia="Calibri" w:cs="Times New Roman"/>
          <w:b/>
          <w:iCs/>
          <w:u w:val="single"/>
        </w:rPr>
        <w:t>overheated rhetoric</w:t>
      </w:r>
      <w:r w:rsidRPr="000B2AA7">
        <w:rPr>
          <w:rFonts w:ascii="Arial" w:eastAsia="Calibri" w:hAnsi="Arial" w:cs="Arial"/>
          <w:szCs w:val="26"/>
          <w:u w:val="single"/>
        </w:rPr>
        <w:t xml:space="preserve">, it’s important to emphasize that the assault on the modern state has </w:t>
      </w:r>
      <w:r w:rsidRPr="000B2AA7">
        <w:rPr>
          <w:rFonts w:eastAsia="Calibri" w:cs="Times New Roman"/>
          <w:b/>
          <w:iCs/>
          <w:highlight w:val="green"/>
          <w:u w:val="single"/>
        </w:rPr>
        <w:t>already done</w:t>
      </w:r>
      <w:r w:rsidRPr="000B2AA7">
        <w:rPr>
          <w:rFonts w:eastAsia="Calibri" w:cs="Times New Roman"/>
          <w:b/>
          <w:iCs/>
          <w:u w:val="single"/>
        </w:rPr>
        <w:t xml:space="preserve"> a </w:t>
      </w:r>
      <w:r w:rsidRPr="000B2AA7">
        <w:rPr>
          <w:rFonts w:eastAsia="Calibri" w:cs="Times New Roman"/>
          <w:b/>
          <w:iCs/>
          <w:highlight w:val="green"/>
          <w:u w:val="single"/>
        </w:rPr>
        <w:t>great</w:t>
      </w:r>
      <w:r w:rsidRPr="000B2AA7">
        <w:rPr>
          <w:rFonts w:eastAsia="Calibri" w:cs="Times New Roman"/>
          <w:b/>
          <w:iCs/>
          <w:u w:val="single"/>
        </w:rPr>
        <w:t xml:space="preserve"> deal of </w:t>
      </w:r>
      <w:r w:rsidRPr="000B2AA7">
        <w:rPr>
          <w:rFonts w:eastAsia="Calibri" w:cs="Times New Roman"/>
          <w:b/>
          <w:iCs/>
          <w:highlight w:val="green"/>
          <w:u w:val="single"/>
        </w:rPr>
        <w:t>damage</w:t>
      </w:r>
      <w:r w:rsidRPr="000B2AA7">
        <w:rPr>
          <w:rFonts w:eastAsia="Calibri" w:cs="Times New Roman"/>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8995F3F"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But</w:t>
      </w:r>
      <w:r w:rsidRPr="000B2AA7">
        <w:rPr>
          <w:rFonts w:ascii="Arial" w:eastAsia="Calibri" w:hAnsi="Arial" w:cs="Arial"/>
          <w:szCs w:val="26"/>
          <w:u w:val="single"/>
        </w:rPr>
        <w:t xml:space="preserve"> this is </w:t>
      </w:r>
      <w:r w:rsidRPr="000B2AA7">
        <w:rPr>
          <w:rFonts w:eastAsia="Calibri" w:cs="Times New Roman"/>
          <w:b/>
          <w:iCs/>
          <w:highlight w:val="green"/>
          <w:u w:val="single"/>
        </w:rPr>
        <w:t>just a small taste</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what might await us in the future. Trump</w:t>
      </w:r>
      <w:r w:rsidRPr="000B2AA7">
        <w:rPr>
          <w:rFonts w:eastAsia="Calibri" w:cs="Times New Roman"/>
          <w:sz w:val="16"/>
        </w:rPr>
        <w:t xml:space="preserve"> made it clear that one of his first acts, were he to be returned to the presidency, </w:t>
      </w:r>
      <w:r w:rsidRPr="000B2AA7">
        <w:rPr>
          <w:rFonts w:ascii="Arial" w:eastAsia="Calibri" w:hAnsi="Arial" w:cs="Arial"/>
          <w:szCs w:val="26"/>
          <w:u w:val="single"/>
        </w:rPr>
        <w:t>would</w:t>
      </w:r>
      <w:r w:rsidRPr="000B2AA7">
        <w:rPr>
          <w:rFonts w:eastAsia="Calibri" w:cs="Times New Roman"/>
          <w:sz w:val="16"/>
        </w:rPr>
        <w:t xml:space="preserve"> be to </w:t>
      </w:r>
      <w:r w:rsidRPr="000B2AA7">
        <w:rPr>
          <w:rFonts w:ascii="Arial" w:eastAsia="Calibri" w:hAnsi="Arial" w:cs="Arial"/>
          <w:szCs w:val="26"/>
          <w:u w:val="single"/>
        </w:rPr>
        <w:t>revive “</w:t>
      </w:r>
      <w:r w:rsidRPr="000B2AA7">
        <w:rPr>
          <w:rFonts w:eastAsia="Calibri" w:cs="Times New Roman"/>
          <w:b/>
          <w:iCs/>
          <w:highlight w:val="green"/>
          <w:u w:val="single"/>
        </w:rPr>
        <w:t>Schedule F</w:t>
      </w:r>
      <w:r w:rsidRPr="000B2AA7">
        <w:rPr>
          <w:rFonts w:ascii="Arial" w:eastAsia="Calibri" w:hAnsi="Arial" w:cs="Arial"/>
          <w:szCs w:val="26"/>
          <w:u w:val="single"/>
        </w:rPr>
        <w:t>,”</w:t>
      </w:r>
      <w:r w:rsidRPr="000B2AA7">
        <w:rPr>
          <w:rFonts w:eastAsia="Calibri" w:cs="Times New Roman"/>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0B2AA7">
        <w:rPr>
          <w:rFonts w:ascii="Arial" w:eastAsia="Calibri" w:hAnsi="Arial" w:cs="Arial"/>
          <w:szCs w:val="26"/>
          <w:u w:val="single"/>
        </w:rPr>
        <w:t xml:space="preserve">And the </w:t>
      </w:r>
      <w:r w:rsidRPr="000B2AA7">
        <w:rPr>
          <w:rFonts w:eastAsia="Calibri" w:cs="Times New Roman"/>
          <w:b/>
          <w:iCs/>
          <w:u w:val="single"/>
        </w:rPr>
        <w:t>devastating implications</w:t>
      </w:r>
      <w:r w:rsidRPr="000B2AA7">
        <w:rPr>
          <w:rFonts w:eastAsia="Calibri" w:cs="Times New Roman"/>
          <w:sz w:val="16"/>
        </w:rPr>
        <w:t xml:space="preserve"> of Representative Greene’s “national divorce” </w:t>
      </w:r>
      <w:r w:rsidRPr="000B2AA7">
        <w:rPr>
          <w:rFonts w:ascii="Arial" w:eastAsia="Calibri" w:hAnsi="Arial" w:cs="Arial"/>
          <w:szCs w:val="26"/>
          <w:u w:val="single"/>
        </w:rPr>
        <w:t xml:space="preserve">for the </w:t>
      </w:r>
      <w:r w:rsidRPr="000B2AA7">
        <w:rPr>
          <w:rFonts w:eastAsia="Calibri" w:cs="Times New Roman"/>
          <w:b/>
          <w:iCs/>
          <w:u w:val="single"/>
        </w:rPr>
        <w:t>ability</w:t>
      </w:r>
      <w:r w:rsidRPr="000B2AA7">
        <w:rPr>
          <w:rFonts w:ascii="Arial" w:eastAsia="Calibri" w:hAnsi="Arial" w:cs="Arial"/>
          <w:szCs w:val="26"/>
          <w:u w:val="single"/>
        </w:rPr>
        <w:t xml:space="preserve"> of the US administrative state to </w:t>
      </w:r>
      <w:r w:rsidRPr="000B2AA7">
        <w:rPr>
          <w:rFonts w:eastAsia="Calibri" w:cs="Times New Roman"/>
          <w:b/>
          <w:iCs/>
          <w:u w:val="single"/>
        </w:rPr>
        <w:t>carry out</w:t>
      </w:r>
      <w:r w:rsidRPr="000B2AA7">
        <w:rPr>
          <w:rFonts w:ascii="Arial" w:eastAsia="Calibri" w:hAnsi="Arial" w:cs="Arial"/>
          <w:szCs w:val="26"/>
          <w:u w:val="single"/>
        </w:rPr>
        <w:t xml:space="preserve"> its </w:t>
      </w:r>
      <w:r w:rsidRPr="000B2AA7">
        <w:rPr>
          <w:rFonts w:eastAsia="Calibri" w:cs="Times New Roman"/>
          <w:b/>
          <w:iCs/>
          <w:u w:val="single"/>
        </w:rPr>
        <w:t>essential functions</w:t>
      </w:r>
      <w:r w:rsidRPr="000B2AA7">
        <w:rPr>
          <w:rFonts w:ascii="Arial" w:eastAsia="Calibri" w:hAnsi="Arial" w:cs="Arial"/>
          <w:szCs w:val="26"/>
          <w:u w:val="single"/>
        </w:rPr>
        <w:t xml:space="preserve"> can scarcely be imagined</w:t>
      </w:r>
      <w:r w:rsidRPr="000B2AA7">
        <w:rPr>
          <w:rFonts w:eastAsia="Calibri" w:cs="Times New Roman"/>
          <w:sz w:val="16"/>
        </w:rPr>
        <w:t xml:space="preserve">. </w:t>
      </w:r>
    </w:p>
    <w:p w14:paraId="4EE7ABA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Much of the analysis of the Trump phenomenon has depicted the ex-president as a would-be dictator – with the implication that his supporters are implicitly antidemocratic as well. </w:t>
      </w:r>
      <w:r w:rsidRPr="000B2AA7">
        <w:rPr>
          <w:rFonts w:eastAsia="Calibri" w:cs="Times New Roman"/>
          <w:b/>
          <w:iCs/>
          <w:u w:val="single"/>
        </w:rPr>
        <w:t>Of course</w:t>
      </w:r>
      <w:r w:rsidRPr="000B2AA7">
        <w:rPr>
          <w:rFonts w:ascii="Arial" w:eastAsia="Calibri" w:hAnsi="Arial" w:cs="Arial"/>
          <w:szCs w:val="26"/>
          <w:u w:val="single"/>
        </w:rPr>
        <w:t xml:space="preserve">, one </w:t>
      </w:r>
      <w:r w:rsidRPr="000B2AA7">
        <w:rPr>
          <w:rFonts w:ascii="Arial" w:eastAsia="Calibri" w:hAnsi="Arial" w:cs="Arial"/>
          <w:szCs w:val="26"/>
          <w:highlight w:val="green"/>
          <w:u w:val="single"/>
        </w:rPr>
        <w:t>can read</w:t>
      </w:r>
      <w:r w:rsidRPr="000B2AA7">
        <w:rPr>
          <w:rFonts w:ascii="Arial" w:eastAsia="Calibri" w:hAnsi="Arial" w:cs="Arial"/>
          <w:szCs w:val="26"/>
          <w:u w:val="single"/>
        </w:rPr>
        <w:t xml:space="preserve"> the unfolding of the </w:t>
      </w:r>
      <w:r w:rsidRPr="000B2AA7">
        <w:rPr>
          <w:rFonts w:eastAsia="Calibri" w:cs="Times New Roman"/>
          <w:b/>
          <w:iCs/>
          <w:u w:val="single"/>
        </w:rPr>
        <w:t>Trump</w:t>
      </w:r>
      <w:r w:rsidRPr="000B2AA7">
        <w:rPr>
          <w:rFonts w:ascii="Arial" w:eastAsia="Calibri" w:hAnsi="Arial" w:cs="Arial"/>
          <w:szCs w:val="26"/>
          <w:u w:val="single"/>
        </w:rPr>
        <w:t xml:space="preserve"> presidency, from his dalliances with Vladimir Putin to his efforts to undermine the US legal system and hold onto power, </w:t>
      </w:r>
      <w:r w:rsidRPr="000B2AA7">
        <w:rPr>
          <w:rFonts w:ascii="Arial" w:eastAsia="Calibri" w:hAnsi="Arial" w:cs="Arial"/>
          <w:szCs w:val="26"/>
          <w:highlight w:val="green"/>
          <w:u w:val="single"/>
        </w:rPr>
        <w:t>as</w:t>
      </w:r>
      <w:r w:rsidRPr="000B2AA7">
        <w:rPr>
          <w:rFonts w:ascii="Arial" w:eastAsia="Calibri" w:hAnsi="Arial" w:cs="Arial"/>
          <w:szCs w:val="26"/>
          <w:u w:val="single"/>
        </w:rPr>
        <w:t xml:space="preserve"> a story of </w:t>
      </w:r>
      <w:r w:rsidRPr="000B2AA7">
        <w:rPr>
          <w:rFonts w:eastAsia="Calibri" w:cs="Times New Roman"/>
          <w:b/>
          <w:iCs/>
          <w:highlight w:val="green"/>
          <w:u w:val="single"/>
        </w:rPr>
        <w:t>democratic decline</w:t>
      </w:r>
      <w:r w:rsidRPr="000B2AA7">
        <w:rPr>
          <w:rFonts w:ascii="Arial" w:eastAsia="Calibri" w:hAnsi="Arial" w:cs="Arial"/>
          <w:szCs w:val="26"/>
          <w:u w:val="single"/>
        </w:rPr>
        <w:t xml:space="preserve">. </w:t>
      </w:r>
      <w:r w:rsidRPr="000B2AA7">
        <w:rPr>
          <w:rFonts w:eastAsia="Calibri" w:cs="Times New Roman"/>
          <w:b/>
          <w:iCs/>
          <w:highlight w:val="green"/>
          <w:u w:val="single"/>
        </w:rPr>
        <w:t>Yet</w:t>
      </w:r>
      <w:r w:rsidRPr="000B2AA7">
        <w:rPr>
          <w:rFonts w:ascii="Arial" w:eastAsia="Calibri" w:hAnsi="Arial" w:cs="Arial"/>
          <w:szCs w:val="26"/>
          <w:u w:val="single"/>
        </w:rPr>
        <w:t xml:space="preserve"> Trumpism </w:t>
      </w:r>
      <w:r w:rsidRPr="000B2AA7">
        <w:rPr>
          <w:rFonts w:ascii="Arial" w:eastAsia="Calibri" w:hAnsi="Arial" w:cs="Arial"/>
          <w:szCs w:val="26"/>
          <w:highlight w:val="green"/>
          <w:u w:val="single"/>
        </w:rPr>
        <w:t>is</w:t>
      </w:r>
      <w:r w:rsidRPr="000B2AA7">
        <w:rPr>
          <w:rFonts w:ascii="Arial" w:eastAsia="Calibri" w:hAnsi="Arial" w:cs="Arial"/>
          <w:szCs w:val="26"/>
          <w:u w:val="single"/>
        </w:rPr>
        <w:t xml:space="preserve"> much </w:t>
      </w:r>
      <w:r w:rsidRPr="000B2AA7">
        <w:rPr>
          <w:rFonts w:eastAsia="Calibri" w:cs="Times New Roman"/>
          <w:b/>
          <w:iCs/>
          <w:highlight w:val="green"/>
          <w:u w:val="single"/>
        </w:rPr>
        <w:t>more</w:t>
      </w:r>
      <w:r w:rsidRPr="000B2AA7">
        <w:rPr>
          <w:rFonts w:eastAsia="Calibri" w:cs="Times New Roman"/>
          <w:b/>
          <w:iCs/>
          <w:u w:val="single"/>
        </w:rPr>
        <w:t xml:space="preserve"> than this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will</w:t>
      </w:r>
      <w:r w:rsidRPr="000B2AA7">
        <w:rPr>
          <w:rFonts w:eastAsia="Calibri" w:cs="Times New Roman"/>
          <w:b/>
          <w:iCs/>
          <w:u w:val="single"/>
        </w:rPr>
        <w:t xml:space="preserve"> certainly </w:t>
      </w:r>
      <w:r w:rsidRPr="000B2AA7">
        <w:rPr>
          <w:rFonts w:eastAsia="Calibri" w:cs="Times New Roman"/>
          <w:b/>
          <w:iCs/>
          <w:highlight w:val="green"/>
          <w:u w:val="single"/>
        </w:rPr>
        <w:t>outlast Trump</w:t>
      </w:r>
      <w:r w:rsidRPr="000B2AA7">
        <w:rPr>
          <w:rFonts w:ascii="Arial" w:eastAsia="Calibri" w:hAnsi="Arial" w:cs="Arial"/>
          <w:szCs w:val="26"/>
          <w:u w:val="single"/>
        </w:rPr>
        <w:t xml:space="preserve"> himself</w:t>
      </w:r>
      <w:r w:rsidRPr="000B2AA7">
        <w:rPr>
          <w:rFonts w:eastAsia="Calibri" w:cs="Times New Roman"/>
          <w:sz w:val="16"/>
        </w:rPr>
        <w:t xml:space="preserve">. </w:t>
      </w:r>
      <w:r w:rsidRPr="000B2AA7">
        <w:rPr>
          <w:rFonts w:ascii="Arial" w:eastAsia="Calibri" w:hAnsi="Arial" w:cs="Arial"/>
          <w:szCs w:val="26"/>
          <w:u w:val="single"/>
        </w:rPr>
        <w:t xml:space="preserve">Whether by publicly </w:t>
      </w:r>
      <w:r w:rsidRPr="000B2AA7">
        <w:rPr>
          <w:rFonts w:eastAsia="Calibri" w:cs="Times New Roman"/>
          <w:b/>
          <w:iCs/>
          <w:u w:val="single"/>
        </w:rPr>
        <w:t>attacking</w:t>
      </w:r>
      <w:r w:rsidRPr="000B2AA7">
        <w:rPr>
          <w:rFonts w:ascii="Arial" w:eastAsia="Calibri" w:hAnsi="Arial" w:cs="Arial"/>
          <w:szCs w:val="26"/>
          <w:u w:val="single"/>
        </w:rPr>
        <w:t xml:space="preserve"> his own </w:t>
      </w:r>
      <w:r w:rsidRPr="000B2AA7">
        <w:rPr>
          <w:rFonts w:eastAsia="Calibri" w:cs="Times New Roman"/>
          <w:b/>
          <w:iCs/>
          <w:u w:val="single"/>
        </w:rPr>
        <w:t>fo</w:t>
      </w:r>
      <w:r w:rsidRPr="000B2AA7">
        <w:rPr>
          <w:rFonts w:ascii="Arial" w:eastAsia="Calibri" w:hAnsi="Arial" w:cs="Arial"/>
          <w:szCs w:val="26"/>
          <w:u w:val="single"/>
        </w:rPr>
        <w:t xml:space="preserve">reign </w:t>
      </w:r>
      <w:r w:rsidRPr="000B2AA7">
        <w:rPr>
          <w:rFonts w:eastAsia="Calibri" w:cs="Times New Roman"/>
          <w:b/>
          <w:iCs/>
          <w:u w:val="single"/>
        </w:rPr>
        <w:t>po</w:t>
      </w:r>
      <w:r w:rsidRPr="000B2AA7">
        <w:rPr>
          <w:rFonts w:ascii="Arial" w:eastAsia="Calibri" w:hAnsi="Arial" w:cs="Arial"/>
          <w:szCs w:val="26"/>
          <w:u w:val="single"/>
        </w:rPr>
        <w:t xml:space="preserve">licy and </w:t>
      </w:r>
      <w:r w:rsidRPr="000B2AA7">
        <w:rPr>
          <w:rFonts w:eastAsia="Calibri" w:cs="Times New Roman"/>
          <w:b/>
          <w:iCs/>
          <w:u w:val="single"/>
        </w:rPr>
        <w:t>intel</w:t>
      </w:r>
      <w:r w:rsidRPr="000B2AA7">
        <w:rPr>
          <w:rFonts w:ascii="Arial" w:eastAsia="Calibri" w:hAnsi="Arial" w:cs="Arial"/>
          <w:szCs w:val="26"/>
          <w:u w:val="single"/>
        </w:rPr>
        <w:t xml:space="preserve">ligence apparatus, contradicting and upstaging his leading </w:t>
      </w:r>
      <w:r w:rsidRPr="000B2AA7">
        <w:rPr>
          <w:rFonts w:eastAsia="Calibri" w:cs="Times New Roman"/>
          <w:b/>
          <w:iCs/>
          <w:u w:val="single"/>
        </w:rPr>
        <w:t>medical specialists</w:t>
      </w:r>
      <w:r w:rsidRPr="000B2AA7">
        <w:rPr>
          <w:rFonts w:ascii="Arial" w:eastAsia="Calibri" w:hAnsi="Arial" w:cs="Arial"/>
          <w:szCs w:val="26"/>
          <w:u w:val="single"/>
        </w:rPr>
        <w:t xml:space="preserve">, or denigrating the leadership of US </w:t>
      </w:r>
      <w:r w:rsidRPr="000B2AA7">
        <w:rPr>
          <w:rFonts w:eastAsia="Calibri" w:cs="Times New Roman"/>
          <w:b/>
          <w:iCs/>
          <w:u w:val="single"/>
        </w:rPr>
        <w:t>law enforcement</w:t>
      </w:r>
      <w:r w:rsidRPr="000B2AA7">
        <w:rPr>
          <w:rFonts w:ascii="Arial" w:eastAsia="Calibri" w:hAnsi="Arial" w:cs="Arial"/>
          <w:szCs w:val="26"/>
          <w:u w:val="single"/>
        </w:rPr>
        <w:t xml:space="preserve"> agencies, Trump promoted his </w:t>
      </w:r>
      <w:r w:rsidRPr="000B2AA7">
        <w:rPr>
          <w:rFonts w:eastAsia="Calibri" w:cs="Times New Roman"/>
          <w:b/>
          <w:iCs/>
          <w:u w:val="single"/>
        </w:rPr>
        <w:t>personal power</w:t>
      </w:r>
      <w:r w:rsidRPr="000B2AA7">
        <w:rPr>
          <w:rFonts w:ascii="Arial" w:eastAsia="Calibri" w:hAnsi="Arial" w:cs="Arial"/>
          <w:szCs w:val="26"/>
          <w:u w:val="single"/>
        </w:rPr>
        <w:t xml:space="preserve"> – and that of his </w:t>
      </w:r>
      <w:r w:rsidRPr="000B2AA7">
        <w:rPr>
          <w:rFonts w:eastAsia="Calibri" w:cs="Times New Roman"/>
          <w:b/>
          <w:iCs/>
          <w:u w:val="single"/>
        </w:rPr>
        <w:t>cronies</w:t>
      </w:r>
      <w:r w:rsidRPr="000B2AA7">
        <w:rPr>
          <w:rFonts w:ascii="Arial" w:eastAsia="Calibri" w:hAnsi="Arial" w:cs="Arial"/>
          <w:szCs w:val="26"/>
          <w:u w:val="single"/>
        </w:rPr>
        <w:t xml:space="preserve"> – at the direct expense of the </w:t>
      </w:r>
      <w:r w:rsidRPr="000B2AA7">
        <w:rPr>
          <w:rFonts w:eastAsia="Calibri" w:cs="Times New Roman"/>
          <w:b/>
          <w:iCs/>
          <w:u w:val="single"/>
        </w:rPr>
        <w:t>experts</w:t>
      </w:r>
      <w:r w:rsidRPr="000B2AA7">
        <w:rPr>
          <w:rFonts w:ascii="Arial" w:eastAsia="Calibri" w:hAnsi="Arial" w:cs="Arial"/>
          <w:szCs w:val="26"/>
          <w:u w:val="single"/>
        </w:rPr>
        <w:t xml:space="preserve"> we used to trust to manage the complex challenges of the modern era. And </w:t>
      </w:r>
      <w:r w:rsidRPr="000B2AA7">
        <w:rPr>
          <w:rFonts w:eastAsia="Calibri" w:cs="Times New Roman"/>
          <w:b/>
          <w:iCs/>
          <w:u w:val="single"/>
        </w:rPr>
        <w:t>he’s not alone</w:t>
      </w:r>
      <w:r w:rsidRPr="000B2AA7">
        <w:rPr>
          <w:rFonts w:ascii="Arial" w:eastAsia="Calibri" w:hAnsi="Arial" w:cs="Arial"/>
          <w:szCs w:val="26"/>
          <w:u w:val="single"/>
        </w:rPr>
        <w:t>. When Trump and others like him promise to destroy the deep state, they are really threatening to undermine legally constituted state bureaucracies altogether</w:t>
      </w:r>
      <w:r w:rsidRPr="000B2AA7">
        <w:rPr>
          <w:rFonts w:eastAsia="Calibri" w:cs="Times New Roman"/>
          <w:sz w:val="16"/>
        </w:rPr>
        <w:t xml:space="preserve">. </w:t>
      </w:r>
    </w:p>
    <w:p w14:paraId="28B0451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let’s put Trump aside for a moment to think about the broader question: how, exactly, did we reach this point? To answer this question, we need to look beyond the United States. In fact, the </w:t>
      </w:r>
      <w:r w:rsidRPr="000B2AA7">
        <w:rPr>
          <w:rFonts w:eastAsia="Calibri" w:cs="Times New Roman"/>
          <w:b/>
          <w:iCs/>
          <w:u w:val="single"/>
        </w:rPr>
        <w:t>Trump</w:t>
      </w:r>
      <w:r w:rsidRPr="000B2AA7">
        <w:rPr>
          <w:rFonts w:eastAsia="Calibri" w:cs="Times New Roman"/>
          <w:sz w:val="16"/>
        </w:rPr>
        <w:t xml:space="preserve"> presidency was </w:t>
      </w:r>
      <w:r w:rsidRPr="000B2AA7">
        <w:rPr>
          <w:rFonts w:ascii="Arial" w:eastAsia="Calibri" w:hAnsi="Arial" w:cs="Arial"/>
          <w:szCs w:val="26"/>
          <w:u w:val="single"/>
        </w:rPr>
        <w:t xml:space="preserve">part of a larger phenomenon: a </w:t>
      </w:r>
      <w:r w:rsidRPr="000B2AA7">
        <w:rPr>
          <w:rFonts w:eastAsia="Calibri" w:cs="Times New Roman"/>
          <w:b/>
          <w:iCs/>
          <w:u w:val="single"/>
        </w:rPr>
        <w:t>global wave</w:t>
      </w:r>
      <w:r w:rsidRPr="000B2AA7">
        <w:rPr>
          <w:rFonts w:ascii="Arial" w:eastAsia="Calibri" w:hAnsi="Arial" w:cs="Arial"/>
          <w:szCs w:val="26"/>
          <w:u w:val="single"/>
        </w:rPr>
        <w:t xml:space="preserve"> of rebellion against the modern state</w:t>
      </w:r>
      <w:r w:rsidRPr="000B2AA7">
        <w:rPr>
          <w:rFonts w:eastAsia="Calibri" w:cs="Times New Roman"/>
          <w:sz w:val="16"/>
        </w:rPr>
        <w:t xml:space="preserve">. In countries around the world, </w:t>
      </w:r>
      <w:r w:rsidRPr="000B2AA7">
        <w:rPr>
          <w:rFonts w:ascii="Arial" w:eastAsia="Calibri" w:hAnsi="Arial" w:cs="Arial"/>
          <w:szCs w:val="26"/>
          <w:u w:val="single"/>
        </w:rPr>
        <w:t>libertarians, religious nationalists, and supporters of strong executive power have aligned against what they see as the threat to human freedom stemming from overweening state regulation</w:t>
      </w:r>
      <w:r w:rsidRPr="000B2AA7">
        <w:rPr>
          <w:rFonts w:eastAsia="Calibri" w:cs="Times New Roman"/>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0B2AA7">
        <w:rPr>
          <w:rFonts w:ascii="Arial" w:eastAsia="Calibri" w:hAnsi="Arial" w:cs="Arial"/>
          <w:szCs w:val="26"/>
          <w:u w:val="single"/>
        </w:rPr>
        <w:t xml:space="preserve">the </w:t>
      </w:r>
      <w:r w:rsidRPr="000B2AA7">
        <w:rPr>
          <w:rFonts w:eastAsia="Calibri" w:cs="Times New Roman"/>
          <w:b/>
          <w:iCs/>
          <w:u w:val="single"/>
        </w:rPr>
        <w:t>breakdown</w:t>
      </w:r>
      <w:r w:rsidRPr="000B2AA7">
        <w:rPr>
          <w:rFonts w:ascii="Arial" w:eastAsia="Calibri" w:hAnsi="Arial" w:cs="Arial"/>
          <w:szCs w:val="26"/>
          <w:u w:val="single"/>
        </w:rPr>
        <w:t xml:space="preserve"> of modern </w:t>
      </w:r>
      <w:r w:rsidRPr="000B2AA7">
        <w:rPr>
          <w:rFonts w:eastAsia="Calibri" w:cs="Times New Roman"/>
          <w:b/>
          <w:iCs/>
          <w:u w:val="single"/>
        </w:rPr>
        <w:t>state institutions</w:t>
      </w:r>
      <w:r w:rsidRPr="000B2AA7">
        <w:rPr>
          <w:rFonts w:ascii="Arial" w:eastAsia="Calibri" w:hAnsi="Arial" w:cs="Arial"/>
          <w:szCs w:val="26"/>
          <w:u w:val="single"/>
        </w:rPr>
        <w:t xml:space="preserve"> brings in its wake </w:t>
      </w:r>
      <w:r w:rsidRPr="000B2AA7">
        <w:rPr>
          <w:rFonts w:eastAsia="Calibri" w:cs="Times New Roman"/>
          <w:b/>
          <w:iCs/>
          <w:u w:val="single"/>
        </w:rPr>
        <w:t>not</w:t>
      </w:r>
      <w:r w:rsidRPr="000B2AA7">
        <w:rPr>
          <w:rFonts w:ascii="Arial" w:eastAsia="Calibri" w:hAnsi="Arial" w:cs="Arial"/>
          <w:szCs w:val="26"/>
          <w:u w:val="single"/>
        </w:rPr>
        <w:t xml:space="preserve"> “</w:t>
      </w:r>
      <w:r w:rsidRPr="000B2AA7">
        <w:rPr>
          <w:rFonts w:eastAsia="Calibri" w:cs="Times New Roman"/>
          <w:b/>
          <w:iCs/>
          <w:u w:val="single"/>
        </w:rPr>
        <w:t>liberty</w:t>
      </w:r>
      <w:r w:rsidRPr="000B2AA7">
        <w:rPr>
          <w:rFonts w:ascii="Arial" w:eastAsia="Calibri" w:hAnsi="Arial" w:cs="Arial"/>
          <w:szCs w:val="26"/>
          <w:u w:val="single"/>
        </w:rPr>
        <w:t xml:space="preserve">” or “free markets,” but rather an </w:t>
      </w:r>
      <w:r w:rsidRPr="000B2AA7">
        <w:rPr>
          <w:rFonts w:eastAsia="Calibri" w:cs="Times New Roman"/>
          <w:b/>
          <w:iCs/>
          <w:u w:val="single"/>
        </w:rPr>
        <w:t>alternative</w:t>
      </w:r>
      <w:r w:rsidRPr="000B2AA7">
        <w:rPr>
          <w:rFonts w:ascii="Arial" w:eastAsia="Calibri" w:hAnsi="Arial" w:cs="Arial"/>
          <w:szCs w:val="26"/>
          <w:u w:val="single"/>
        </w:rPr>
        <w:t xml:space="preserve"> type of </w:t>
      </w:r>
      <w:r w:rsidRPr="000B2AA7">
        <w:rPr>
          <w:rFonts w:eastAsia="Calibri" w:cs="Times New Roman"/>
          <w:b/>
          <w:iCs/>
          <w:u w:val="single"/>
        </w:rPr>
        <w:t>political rule</w:t>
      </w:r>
      <w:r w:rsidRPr="000B2AA7">
        <w:rPr>
          <w:rFonts w:ascii="Arial" w:eastAsia="Calibri" w:hAnsi="Arial" w:cs="Arial"/>
          <w:szCs w:val="26"/>
          <w:u w:val="single"/>
        </w:rPr>
        <w:t xml:space="preserve"> built on </w:t>
      </w:r>
      <w:r w:rsidRPr="000B2AA7">
        <w:rPr>
          <w:rFonts w:eastAsia="Calibri" w:cs="Times New Roman"/>
          <w:b/>
          <w:iCs/>
          <w:u w:val="single"/>
        </w:rPr>
        <w:t>personal loyalties</w:t>
      </w:r>
      <w:r w:rsidRPr="000B2AA7">
        <w:rPr>
          <w:rFonts w:ascii="Arial" w:eastAsia="Calibri" w:hAnsi="Arial" w:cs="Arial"/>
          <w:szCs w:val="26"/>
          <w:u w:val="single"/>
        </w:rPr>
        <w:t xml:space="preserve"> and connections to the ruler</w:t>
      </w:r>
      <w:r w:rsidRPr="000B2AA7">
        <w:rPr>
          <w:rFonts w:eastAsia="Calibri" w:cs="Times New Roman"/>
          <w:sz w:val="16"/>
        </w:rPr>
        <w:t xml:space="preserve">. </w:t>
      </w:r>
    </w:p>
    <w:p w14:paraId="0D5731A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great German sociologist Max Weber had a word for this type of rule</w:t>
      </w:r>
      <w:r w:rsidRPr="000B2AA7">
        <w:rPr>
          <w:rFonts w:ascii="Arial" w:eastAsia="Calibri" w:hAnsi="Arial" w:cs="Arial"/>
          <w:szCs w:val="26"/>
          <w:u w:val="single"/>
        </w:rPr>
        <w:t xml:space="preserve">: </w:t>
      </w:r>
      <w:r w:rsidRPr="000B2AA7">
        <w:rPr>
          <w:rFonts w:eastAsia="Calibri" w:cs="Times New Roman"/>
          <w:b/>
          <w:iCs/>
          <w:highlight w:val="green"/>
          <w:u w:val="single"/>
        </w:rPr>
        <w:t>patrimonialism</w:t>
      </w:r>
      <w:r w:rsidRPr="000B2AA7">
        <w:rPr>
          <w:rFonts w:eastAsia="Calibri" w:cs="Times New Roman"/>
          <w:sz w:val="16"/>
        </w:rPr>
        <w:t xml:space="preserve">, based on the arbitrary rule of leaders who view themselves as traditional “fathers” of their nations and who run the state as a family business of sorts. </w:t>
      </w:r>
      <w:r w:rsidRPr="000B2AA7">
        <w:rPr>
          <w:rFonts w:eastAsia="Calibri" w:cs="Times New Roman"/>
          <w:b/>
          <w:iCs/>
          <w:highlight w:val="green"/>
          <w:u w:val="single"/>
        </w:rPr>
        <w:t>Historically</w:t>
      </w:r>
      <w:r w:rsidRPr="000B2AA7">
        <w:rPr>
          <w:rFonts w:ascii="Arial" w:eastAsia="Calibri" w:hAnsi="Arial" w:cs="Arial"/>
          <w:szCs w:val="26"/>
          <w:u w:val="single"/>
        </w:rPr>
        <w:t>, patrimonial states such as the Netherlands of the sixteenth and seventeenth centuries and the tsarist Russian Empire of the eighteenth century</w:t>
      </w:r>
      <w:r w:rsidRPr="000B2AA7">
        <w:rPr>
          <w:rFonts w:eastAsia="Calibri" w:cs="Times New Roman"/>
          <w:sz w:val="16"/>
        </w:rPr>
        <w:t xml:space="preserve"> possessed important capabilities. They </w:t>
      </w:r>
      <w:r w:rsidRPr="000B2AA7">
        <w:rPr>
          <w:rFonts w:ascii="Arial" w:eastAsia="Calibri" w:hAnsi="Arial" w:cs="Arial"/>
          <w:szCs w:val="26"/>
          <w:u w:val="single"/>
        </w:rPr>
        <w:t xml:space="preserve">extracted revenue from their people, </w:t>
      </w:r>
      <w:r w:rsidRPr="000B2AA7">
        <w:rPr>
          <w:rFonts w:eastAsia="Calibri" w:cs="Times New Roman"/>
          <w:b/>
          <w:iCs/>
          <w:highlight w:val="green"/>
          <w:u w:val="single"/>
        </w:rPr>
        <w:t>violently put down rivals</w:t>
      </w:r>
      <w:r w:rsidRPr="000B2AA7">
        <w:rPr>
          <w:rFonts w:ascii="Arial" w:eastAsia="Calibri" w:hAnsi="Arial" w:cs="Arial"/>
          <w:szCs w:val="26"/>
          <w:u w:val="single"/>
        </w:rPr>
        <w:t xml:space="preserve"> at home</w:t>
      </w:r>
      <w:r w:rsidRPr="000B2AA7">
        <w:rPr>
          <w:rFonts w:eastAsia="Calibri" w:cs="Times New Roman"/>
          <w:sz w:val="16"/>
        </w:rPr>
        <w:t xml:space="preserve">, sometimes permitted favored clients to get rich,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frequently invaded</w:t>
      </w:r>
      <w:r w:rsidRPr="000B2AA7">
        <w:rPr>
          <w:rFonts w:eastAsia="Calibri" w:cs="Times New Roman"/>
          <w:b/>
          <w:iCs/>
          <w:u w:val="single"/>
        </w:rPr>
        <w:t xml:space="preserve"> their </w:t>
      </w:r>
      <w:r w:rsidRPr="000B2AA7">
        <w:rPr>
          <w:rFonts w:eastAsia="Calibri" w:cs="Times New Roman"/>
          <w:b/>
          <w:iCs/>
          <w:highlight w:val="green"/>
          <w:u w:val="single"/>
        </w:rPr>
        <w:t>neighbors</w:t>
      </w:r>
      <w:r w:rsidRPr="000B2AA7">
        <w:rPr>
          <w:rFonts w:ascii="Arial" w:eastAsia="Calibri" w:hAnsi="Arial" w:cs="Arial"/>
          <w:szCs w:val="26"/>
          <w:u w:val="single"/>
        </w:rPr>
        <w:t>. But patrimonial states had “strong thumbs” and “no fingers”:</w:t>
      </w:r>
      <w:r w:rsidRPr="000B2AA7">
        <w:rPr>
          <w:rFonts w:eastAsia="Calibri" w:cs="Times New Roman"/>
          <w:sz w:val="16"/>
        </w:rPr>
        <w:t xml:space="preserve"> they were capable of coercion and intermittent support for merchants and intellectuals, but </w:t>
      </w:r>
      <w:r w:rsidRPr="000B2AA7">
        <w:rPr>
          <w:rFonts w:ascii="Arial" w:eastAsia="Calibri" w:hAnsi="Arial" w:cs="Arial"/>
          <w:szCs w:val="26"/>
          <w:u w:val="single"/>
        </w:rPr>
        <w:t xml:space="preserve">they were simply </w:t>
      </w:r>
      <w:r w:rsidRPr="000B2AA7">
        <w:rPr>
          <w:rFonts w:eastAsia="Calibri" w:cs="Times New Roman"/>
          <w:b/>
          <w:iCs/>
          <w:u w:val="single"/>
        </w:rPr>
        <w:t>awful</w:t>
      </w:r>
      <w:r w:rsidRPr="000B2AA7">
        <w:rPr>
          <w:rFonts w:ascii="Arial" w:eastAsia="Calibri" w:hAnsi="Arial" w:cs="Arial"/>
          <w:szCs w:val="26"/>
          <w:u w:val="single"/>
        </w:rPr>
        <w:t xml:space="preserve"> at providing the </w:t>
      </w:r>
      <w:r w:rsidRPr="000B2AA7">
        <w:rPr>
          <w:rFonts w:eastAsia="Calibri" w:cs="Times New Roman"/>
          <w:b/>
          <w:iCs/>
          <w:u w:val="single"/>
        </w:rPr>
        <w:t>predictable enforcement of laws</w:t>
      </w:r>
      <w:r w:rsidRPr="000B2AA7">
        <w:rPr>
          <w:rFonts w:eastAsia="Calibri" w:cs="Times New Roman"/>
          <w:sz w:val="16"/>
        </w:rPr>
        <w:t xml:space="preserve"> characteristic of modern capitalism.4</w:t>
      </w:r>
    </w:p>
    <w:p w14:paraId="651903F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all these respects, patrimonialism is a very old type of government – one that most of us thought had been </w:t>
      </w:r>
      <w:r w:rsidRPr="000B2AA7">
        <w:rPr>
          <w:rFonts w:ascii="Arial" w:eastAsia="Calibri" w:hAnsi="Arial" w:cs="Arial"/>
          <w:szCs w:val="26"/>
          <w:u w:val="single"/>
        </w:rPr>
        <w:t>relegated to history</w:t>
      </w:r>
      <w:r w:rsidRPr="000B2AA7">
        <w:rPr>
          <w:rFonts w:eastAsia="Calibri" w:cs="Times New Roman"/>
          <w:sz w:val="16"/>
        </w:rPr>
        <w:t xml:space="preserve">. And </w:t>
      </w:r>
      <w:r w:rsidRPr="000B2AA7">
        <w:rPr>
          <w:rFonts w:ascii="Arial" w:eastAsia="Calibri" w:hAnsi="Arial" w:cs="Arial"/>
          <w:szCs w:val="26"/>
          <w:u w:val="single"/>
        </w:rPr>
        <w:t>for good reason: patrimonial regimes couldn’t compete militarily or economically with states led by expert bureaucracies. Yet a series of global crises</w:t>
      </w:r>
      <w:r w:rsidRPr="000B2AA7">
        <w:rPr>
          <w:rFonts w:eastAsia="Calibri" w:cs="Times New Roman"/>
          <w:sz w:val="16"/>
        </w:rPr>
        <w:t xml:space="preserve"> in the twenty-first century </w:t>
      </w:r>
      <w:r w:rsidRPr="000B2AA7">
        <w:rPr>
          <w:rFonts w:ascii="Arial" w:eastAsia="Calibri" w:hAnsi="Arial" w:cs="Arial"/>
          <w:szCs w:val="26"/>
          <w:u w:val="single"/>
        </w:rPr>
        <w:t>has unexpectedly made the rule of the supposedly benevolent father</w:t>
      </w:r>
      <w:r w:rsidRPr="000B2AA7">
        <w:rPr>
          <w:rFonts w:eastAsia="Calibri" w:cs="Times New Roman"/>
          <w:sz w:val="16"/>
        </w:rPr>
        <w:t xml:space="preserve"> and his extended family </w:t>
      </w:r>
      <w:r w:rsidRPr="000B2AA7">
        <w:rPr>
          <w:rFonts w:ascii="Arial" w:eastAsia="Calibri" w:hAnsi="Arial" w:cs="Arial"/>
          <w:szCs w:val="26"/>
          <w:u w:val="single"/>
        </w:rPr>
        <w:t xml:space="preserve">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w:t>
      </w:r>
      <w:r w:rsidRPr="000B2AA7">
        <w:rPr>
          <w:rFonts w:eastAsia="Calibri" w:cs="Times New Roman"/>
          <w:b/>
          <w:iCs/>
          <w:u w:val="single"/>
        </w:rPr>
        <w:t>In every case</w:t>
      </w:r>
      <w:r w:rsidRPr="000B2AA7">
        <w:rPr>
          <w:rFonts w:ascii="Arial" w:eastAsia="Calibri" w:hAnsi="Arial" w:cs="Arial"/>
          <w:szCs w:val="26"/>
          <w:u w:val="single"/>
        </w:rPr>
        <w:t xml:space="preserve">, the result has been a </w:t>
      </w:r>
      <w:r w:rsidRPr="000B2AA7">
        <w:rPr>
          <w:rFonts w:eastAsia="Calibri" w:cs="Times New Roman"/>
          <w:b/>
          <w:iCs/>
          <w:u w:val="single"/>
        </w:rPr>
        <w:t>steep decline</w:t>
      </w:r>
      <w:r w:rsidRPr="000B2AA7">
        <w:rPr>
          <w:rFonts w:ascii="Arial" w:eastAsia="Calibri" w:hAnsi="Arial" w:cs="Arial"/>
          <w:szCs w:val="26"/>
          <w:u w:val="single"/>
        </w:rPr>
        <w:t xml:space="preserve"> in the state’s ability to provide </w:t>
      </w:r>
      <w:r w:rsidRPr="000B2AA7">
        <w:rPr>
          <w:rFonts w:eastAsia="Calibri" w:cs="Times New Roman"/>
          <w:b/>
          <w:iCs/>
          <w:u w:val="single"/>
        </w:rPr>
        <w:t>essential services</w:t>
      </w:r>
      <w:r w:rsidRPr="000B2AA7">
        <w:rPr>
          <w:rFonts w:ascii="Arial" w:eastAsia="Calibri" w:hAnsi="Arial" w:cs="Arial"/>
          <w:szCs w:val="26"/>
          <w:u w:val="single"/>
        </w:rPr>
        <w:t xml:space="preserve"> such as </w:t>
      </w:r>
      <w:r w:rsidRPr="000B2AA7">
        <w:rPr>
          <w:rFonts w:eastAsia="Calibri" w:cs="Times New Roman"/>
          <w:b/>
          <w:iCs/>
          <w:u w:val="single"/>
        </w:rPr>
        <w:t>health care</w:t>
      </w:r>
      <w:r w:rsidRPr="000B2AA7">
        <w:rPr>
          <w:rFonts w:ascii="Arial" w:eastAsia="Calibri" w:hAnsi="Arial" w:cs="Arial"/>
          <w:szCs w:val="26"/>
          <w:u w:val="single"/>
        </w:rPr>
        <w:t xml:space="preserve">, </w:t>
      </w:r>
      <w:r w:rsidRPr="000B2AA7">
        <w:rPr>
          <w:rFonts w:eastAsia="Calibri" w:cs="Times New Roman"/>
          <w:b/>
          <w:iCs/>
          <w:u w:val="single"/>
        </w:rPr>
        <w:t>education</w:t>
      </w:r>
      <w:r w:rsidRPr="000B2AA7">
        <w:rPr>
          <w:rFonts w:ascii="Arial" w:eastAsia="Calibri" w:hAnsi="Arial" w:cs="Arial"/>
          <w:szCs w:val="26"/>
          <w:u w:val="single"/>
        </w:rPr>
        <w:t xml:space="preserve">, and </w:t>
      </w:r>
      <w:r w:rsidRPr="000B2AA7">
        <w:rPr>
          <w:rFonts w:eastAsia="Calibri" w:cs="Times New Roman"/>
          <w:b/>
          <w:iCs/>
          <w:u w:val="single"/>
        </w:rPr>
        <w:t>safety</w:t>
      </w:r>
      <w:r w:rsidRPr="000B2AA7">
        <w:rPr>
          <w:rFonts w:eastAsia="Calibri" w:cs="Times New Roman"/>
          <w:sz w:val="16"/>
        </w:rPr>
        <w:t xml:space="preserve">. </w:t>
      </w:r>
    </w:p>
    <w:p w14:paraId="0BBA50A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book will diagnose and explain </w:t>
      </w:r>
      <w:r w:rsidRPr="000B2AA7">
        <w:rPr>
          <w:rFonts w:ascii="Arial" w:eastAsia="Calibri" w:hAnsi="Arial" w:cs="Arial"/>
          <w:szCs w:val="26"/>
          <w:u w:val="single"/>
        </w:rPr>
        <w:t xml:space="preserve">the full-scale </w:t>
      </w:r>
      <w:r w:rsidRPr="000B2AA7">
        <w:rPr>
          <w:rFonts w:eastAsia="Calibri" w:cs="Times New Roman"/>
          <w:b/>
          <w:iCs/>
          <w:u w:val="single"/>
        </w:rPr>
        <w:t>global assault</w:t>
      </w:r>
      <w:r w:rsidRPr="000B2AA7">
        <w:rPr>
          <w:rFonts w:ascii="Arial" w:eastAsia="Calibri" w:hAnsi="Arial" w:cs="Arial"/>
          <w:szCs w:val="26"/>
          <w:u w:val="single"/>
        </w:rPr>
        <w:t xml:space="preserve"> on the modern state</w:t>
      </w:r>
      <w:r w:rsidRPr="000B2AA7">
        <w:rPr>
          <w:rFonts w:eastAsia="Calibri" w:cs="Times New Roman"/>
          <w:sz w:val="16"/>
        </w:rPr>
        <w:t xml:space="preserve"> that </w:t>
      </w:r>
      <w:r w:rsidRPr="000B2AA7">
        <w:rPr>
          <w:rFonts w:eastAsia="Calibri" w:cs="Times New Roman"/>
          <w:b/>
          <w:iCs/>
          <w:u w:val="single"/>
        </w:rPr>
        <w:t>now threatens all our futures</w:t>
      </w:r>
      <w:r w:rsidRPr="000B2AA7">
        <w:rPr>
          <w:rFonts w:ascii="Arial" w:eastAsia="Calibri" w:hAnsi="Arial" w:cs="Arial"/>
          <w:szCs w:val="26"/>
          <w:u w:val="single"/>
        </w:rPr>
        <w:t xml:space="preserve">. It </w:t>
      </w:r>
      <w:r w:rsidRPr="000B2AA7">
        <w:rPr>
          <w:rFonts w:eastAsia="Calibri" w:cs="Times New Roman"/>
          <w:b/>
          <w:iCs/>
          <w:u w:val="single"/>
        </w:rPr>
        <w:t>shifts our focus</w:t>
      </w:r>
      <w:r w:rsidRPr="000B2AA7">
        <w:rPr>
          <w:rFonts w:ascii="Arial" w:eastAsia="Calibri" w:hAnsi="Arial" w:cs="Arial"/>
          <w:szCs w:val="26"/>
          <w:u w:val="single"/>
        </w:rPr>
        <w:t xml:space="preserve"> from the </w:t>
      </w:r>
      <w:r w:rsidRPr="000B2AA7">
        <w:rPr>
          <w:rFonts w:eastAsia="Calibri" w:cs="Times New Roman"/>
          <w:b/>
          <w:iCs/>
          <w:u w:val="single"/>
        </w:rPr>
        <w:t>decline of democracy</w:t>
      </w:r>
      <w:r w:rsidRPr="000B2AA7">
        <w:rPr>
          <w:rFonts w:ascii="Arial" w:eastAsia="Calibri" w:hAnsi="Arial" w:cs="Arial"/>
          <w:szCs w:val="26"/>
          <w:u w:val="single"/>
        </w:rPr>
        <w:t xml:space="preserve"> to the </w:t>
      </w:r>
      <w:r w:rsidRPr="000B2AA7">
        <w:rPr>
          <w:rFonts w:eastAsia="Calibri" w:cs="Times New Roman"/>
          <w:b/>
          <w:iCs/>
          <w:u w:val="single"/>
        </w:rPr>
        <w:t>rise of personalistic rule</w:t>
      </w:r>
      <w:r w:rsidRPr="000B2AA7">
        <w:rPr>
          <w:rFonts w:ascii="Arial" w:eastAsia="Calibri" w:hAnsi="Arial" w:cs="Arial"/>
          <w:szCs w:val="26"/>
          <w:u w:val="single"/>
        </w:rPr>
        <w:t xml:space="preserve"> as an unexpected and dangerously attractive alternative to modern forms of civic governance. Words like </w:t>
      </w:r>
      <w:r w:rsidRPr="000B2AA7">
        <w:rPr>
          <w:rFonts w:eastAsia="Calibri" w:cs="Times New Roman"/>
          <w:b/>
          <w:iCs/>
          <w:highlight w:val="green"/>
          <w:u w:val="single"/>
        </w:rPr>
        <w:t>autocracy</w:t>
      </w:r>
      <w:r w:rsidRPr="000B2AA7">
        <w:rPr>
          <w:rFonts w:ascii="Arial" w:eastAsia="Calibri" w:hAnsi="Arial" w:cs="Arial"/>
          <w:szCs w:val="26"/>
          <w:u w:val="single"/>
        </w:rPr>
        <w:t xml:space="preserve">, dictatorship, authoritarianism,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populism</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don’t fully describe</w:t>
      </w:r>
      <w:r w:rsidRPr="000B2AA7">
        <w:rPr>
          <w:rFonts w:ascii="Arial" w:eastAsia="Calibri" w:hAnsi="Arial" w:cs="Arial"/>
          <w:szCs w:val="26"/>
          <w:u w:val="single"/>
        </w:rPr>
        <w:t xml:space="preserve"> what the modern enemies of the state do when they come to power</w:t>
      </w:r>
      <w:r w:rsidRPr="000B2AA7">
        <w:rPr>
          <w:rFonts w:eastAsia="Calibri" w:cs="Times New Roman"/>
          <w:sz w:val="16"/>
        </w:rPr>
        <w:t xml:space="preserve">. We are accustomed to assuming that the advance of modernity would lead to increasingly global compliance with the rule of law. But the practice of the new “rule of men” is to ignore, sideline, or dismantle their expert agencies. </w:t>
      </w:r>
      <w:r w:rsidRPr="000B2AA7">
        <w:rPr>
          <w:rFonts w:ascii="Arial" w:eastAsia="Calibri" w:hAnsi="Arial" w:cs="Arial"/>
          <w:szCs w:val="26"/>
          <w:u w:val="single"/>
        </w:rPr>
        <w:t xml:space="preserve">These leaders staff the state with family members, friends, and sycophants, regardless of their level of incompetence. The eventual reckoning is </w:t>
      </w:r>
      <w:r w:rsidRPr="000B2AA7">
        <w:rPr>
          <w:rFonts w:eastAsia="Calibri" w:cs="Times New Roman"/>
          <w:b/>
          <w:iCs/>
          <w:u w:val="single"/>
        </w:rPr>
        <w:t>inevitable</w:t>
      </w:r>
      <w:r w:rsidRPr="000B2AA7">
        <w:rPr>
          <w:rFonts w:ascii="Arial" w:eastAsia="Calibri" w:hAnsi="Arial" w:cs="Arial"/>
          <w:szCs w:val="26"/>
          <w:u w:val="single"/>
        </w:rPr>
        <w:t xml:space="preserve">. The </w:t>
      </w:r>
      <w:r w:rsidRPr="000B2AA7">
        <w:rPr>
          <w:rFonts w:eastAsia="Calibri" w:cs="Times New Roman"/>
          <w:b/>
          <w:iCs/>
          <w:u w:val="single"/>
        </w:rPr>
        <w:t>bungled response</w:t>
      </w:r>
      <w:r w:rsidRPr="000B2AA7">
        <w:rPr>
          <w:rFonts w:ascii="Arial" w:eastAsia="Calibri" w:hAnsi="Arial" w:cs="Arial"/>
          <w:szCs w:val="26"/>
          <w:u w:val="single"/>
        </w:rPr>
        <w:t xml:space="preserve"> to the </w:t>
      </w:r>
      <w:r w:rsidRPr="000B2AA7">
        <w:rPr>
          <w:rFonts w:eastAsia="Calibri" w:cs="Times New Roman"/>
          <w:b/>
          <w:iCs/>
          <w:u w:val="single"/>
        </w:rPr>
        <w:t>COVID-19 pandemic</w:t>
      </w:r>
      <w:r w:rsidRPr="000B2AA7">
        <w:rPr>
          <w:rFonts w:ascii="Arial" w:eastAsia="Calibri" w:hAnsi="Arial" w:cs="Arial"/>
          <w:szCs w:val="26"/>
          <w:u w:val="single"/>
        </w:rPr>
        <w:t xml:space="preserve">, crumbling </w:t>
      </w:r>
      <w:r w:rsidRPr="000B2AA7">
        <w:rPr>
          <w:rFonts w:eastAsia="Calibri" w:cs="Times New Roman"/>
          <w:b/>
          <w:iCs/>
          <w:u w:val="single"/>
        </w:rPr>
        <w:t>infrastructure</w:t>
      </w:r>
      <w:r w:rsidRPr="000B2AA7">
        <w:rPr>
          <w:rFonts w:ascii="Arial" w:eastAsia="Calibri" w:hAnsi="Arial" w:cs="Arial"/>
          <w:szCs w:val="26"/>
          <w:u w:val="single"/>
        </w:rPr>
        <w:t xml:space="preserve">, </w:t>
      </w:r>
      <w:r w:rsidRPr="000B2AA7">
        <w:rPr>
          <w:rFonts w:eastAsia="Calibri" w:cs="Times New Roman"/>
          <w:b/>
          <w:iCs/>
          <w:u w:val="single"/>
        </w:rPr>
        <w:t>financial crises</w:t>
      </w:r>
      <w:r w:rsidRPr="000B2AA7">
        <w:rPr>
          <w:rFonts w:ascii="Arial" w:eastAsia="Calibri" w:hAnsi="Arial" w:cs="Arial"/>
          <w:szCs w:val="26"/>
          <w:u w:val="single"/>
        </w:rPr>
        <w:t xml:space="preserve"> from unregulated banking, the erosion of </w:t>
      </w:r>
      <w:r w:rsidRPr="000B2AA7">
        <w:rPr>
          <w:rFonts w:eastAsia="Calibri" w:cs="Times New Roman"/>
          <w:b/>
          <w:iCs/>
          <w:u w:val="single"/>
        </w:rPr>
        <w:t>safety standards</w:t>
      </w:r>
      <w:r w:rsidRPr="000B2AA7">
        <w:rPr>
          <w:rFonts w:ascii="Arial" w:eastAsia="Calibri" w:hAnsi="Arial" w:cs="Arial"/>
          <w:szCs w:val="26"/>
          <w:u w:val="single"/>
        </w:rPr>
        <w:t xml:space="preserve"> for </w:t>
      </w:r>
      <w:r w:rsidRPr="000B2AA7">
        <w:rPr>
          <w:rFonts w:eastAsia="Calibri" w:cs="Times New Roman"/>
          <w:b/>
          <w:iCs/>
          <w:u w:val="single"/>
        </w:rPr>
        <w:t>food</w:t>
      </w:r>
      <w:r w:rsidRPr="000B2AA7">
        <w:rPr>
          <w:rFonts w:ascii="Arial" w:eastAsia="Calibri" w:hAnsi="Arial" w:cs="Arial"/>
          <w:szCs w:val="26"/>
          <w:u w:val="single"/>
        </w:rPr>
        <w:t xml:space="preserve"> and </w:t>
      </w:r>
      <w:r w:rsidRPr="000B2AA7">
        <w:rPr>
          <w:rFonts w:eastAsia="Calibri" w:cs="Times New Roman"/>
          <w:b/>
          <w:iCs/>
          <w:u w:val="single"/>
        </w:rPr>
        <w:t>water</w:t>
      </w:r>
      <w:r w:rsidRPr="000B2AA7">
        <w:rPr>
          <w:rFonts w:ascii="Arial" w:eastAsia="Calibri" w:hAnsi="Arial" w:cs="Arial"/>
          <w:szCs w:val="26"/>
          <w:u w:val="single"/>
        </w:rPr>
        <w:t xml:space="preserve">, and an </w:t>
      </w:r>
      <w:r w:rsidRPr="000B2AA7">
        <w:rPr>
          <w:rFonts w:eastAsia="Calibri" w:cs="Times New Roman"/>
          <w:b/>
          <w:iCs/>
          <w:u w:val="single"/>
        </w:rPr>
        <w:t>overheated planet</w:t>
      </w:r>
      <w:r w:rsidRPr="000B2AA7">
        <w:rPr>
          <w:rFonts w:ascii="Arial" w:eastAsia="Calibri" w:hAnsi="Arial" w:cs="Arial"/>
          <w:szCs w:val="26"/>
          <w:u w:val="single"/>
        </w:rPr>
        <w:t xml:space="preserve"> all show what lies ahead</w:t>
      </w:r>
      <w:r w:rsidRPr="000B2AA7">
        <w:rPr>
          <w:rFonts w:eastAsia="Calibri" w:cs="Times New Roman"/>
          <w:sz w:val="16"/>
        </w:rPr>
        <w:t xml:space="preserve">. </w:t>
      </w:r>
      <w:r w:rsidRPr="000B2AA7">
        <w:rPr>
          <w:rFonts w:ascii="Arial" w:eastAsia="Calibri" w:hAnsi="Arial" w:cs="Arial"/>
          <w:szCs w:val="26"/>
          <w:u w:val="single"/>
        </w:rPr>
        <w:t xml:space="preserve">More than ever, we </w:t>
      </w:r>
      <w:r w:rsidRPr="000B2AA7">
        <w:rPr>
          <w:rFonts w:eastAsia="Calibri" w:cs="Times New Roman"/>
          <w:b/>
          <w:iCs/>
          <w:u w:val="single"/>
        </w:rPr>
        <w:t>need to reclaim the state</w:t>
      </w:r>
      <w:r w:rsidRPr="000B2AA7">
        <w:rPr>
          <w:rFonts w:ascii="Arial" w:eastAsia="Calibri" w:hAnsi="Arial" w:cs="Arial"/>
          <w:szCs w:val="26"/>
          <w:u w:val="single"/>
        </w:rPr>
        <w:t xml:space="preserve">, </w:t>
      </w:r>
      <w:r w:rsidRPr="000B2AA7">
        <w:rPr>
          <w:rFonts w:eastAsia="Calibri" w:cs="Times New Roman"/>
          <w:b/>
          <w:iCs/>
          <w:u w:val="single"/>
        </w:rPr>
        <w:t>defending it</w:t>
      </w:r>
      <w:r w:rsidRPr="000B2AA7">
        <w:rPr>
          <w:rFonts w:ascii="Arial" w:eastAsia="Calibri" w:hAnsi="Arial" w:cs="Arial"/>
          <w:szCs w:val="26"/>
          <w:u w:val="single"/>
        </w:rPr>
        <w:t xml:space="preserve"> against those who would denigrate all government agencies as nests of self-serving bureaucrats or </w:t>
      </w:r>
      <w:r w:rsidRPr="000B2AA7">
        <w:rPr>
          <w:rFonts w:eastAsia="Calibri" w:cs="Times New Roman"/>
          <w:b/>
          <w:iCs/>
          <w:u w:val="single"/>
        </w:rPr>
        <w:t>imagined deep state conspiracies</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alternative</w:t>
      </w:r>
      <w:r w:rsidRPr="000B2AA7">
        <w:rPr>
          <w:rFonts w:ascii="Arial" w:eastAsia="Calibri" w:hAnsi="Arial" w:cs="Arial"/>
          <w:szCs w:val="26"/>
          <w:u w:val="single"/>
        </w:rPr>
        <w:t xml:space="preserve"> is</w:t>
      </w:r>
      <w:r w:rsidRPr="000B2AA7">
        <w:rPr>
          <w:rFonts w:eastAsia="Calibri" w:cs="Times New Roman"/>
          <w:sz w:val="16"/>
        </w:rPr>
        <w:t xml:space="preserve"> unthinkable: </w:t>
      </w:r>
      <w:r w:rsidRPr="000B2AA7">
        <w:rPr>
          <w:rFonts w:ascii="Arial" w:eastAsia="Calibri" w:hAnsi="Arial" w:cs="Arial"/>
          <w:szCs w:val="26"/>
          <w:u w:val="single"/>
        </w:rPr>
        <w:t xml:space="preserve">a return to the premodern condition of most human societies, in which </w:t>
      </w:r>
      <w:r w:rsidRPr="000B2AA7">
        <w:rPr>
          <w:rFonts w:eastAsia="Calibri" w:cs="Times New Roman"/>
          <w:b/>
          <w:iCs/>
          <w:u w:val="single"/>
        </w:rPr>
        <w:t>most people</w:t>
      </w:r>
      <w:r w:rsidRPr="000B2AA7">
        <w:rPr>
          <w:rFonts w:ascii="Arial" w:eastAsia="Calibri" w:hAnsi="Arial" w:cs="Arial"/>
          <w:szCs w:val="26"/>
          <w:u w:val="single"/>
        </w:rPr>
        <w:t xml:space="preserve"> faced lives that were</w:t>
      </w:r>
      <w:r w:rsidRPr="000B2AA7">
        <w:rPr>
          <w:rFonts w:eastAsia="Calibri" w:cs="Times New Roman"/>
          <w:sz w:val="16"/>
        </w:rPr>
        <w:t xml:space="preserve"> indeed as Thomas Hobbes once described – </w:t>
      </w:r>
      <w:r w:rsidRPr="000B2AA7">
        <w:rPr>
          <w:rFonts w:eastAsia="Calibri" w:cs="Times New Roman"/>
          <w:b/>
          <w:iCs/>
          <w:u w:val="single"/>
        </w:rPr>
        <w:t>nasty</w:t>
      </w:r>
      <w:r w:rsidRPr="000B2AA7">
        <w:rPr>
          <w:rFonts w:ascii="Arial" w:eastAsia="Calibri" w:hAnsi="Arial" w:cs="Arial"/>
          <w:szCs w:val="26"/>
          <w:u w:val="single"/>
        </w:rPr>
        <w:t xml:space="preserve">, </w:t>
      </w:r>
      <w:r w:rsidRPr="000B2AA7">
        <w:rPr>
          <w:rFonts w:eastAsia="Calibri" w:cs="Times New Roman"/>
          <w:b/>
          <w:iCs/>
          <w:u w:val="single"/>
        </w:rPr>
        <w:t>brutish</w:t>
      </w:r>
      <w:r w:rsidRPr="000B2AA7">
        <w:rPr>
          <w:rFonts w:ascii="Arial" w:eastAsia="Calibri" w:hAnsi="Arial" w:cs="Arial"/>
          <w:szCs w:val="26"/>
          <w:u w:val="single"/>
        </w:rPr>
        <w:t xml:space="preserve">, and </w:t>
      </w:r>
      <w:r w:rsidRPr="000B2AA7">
        <w:rPr>
          <w:rFonts w:eastAsia="Calibri" w:cs="Times New Roman"/>
          <w:b/>
          <w:iCs/>
          <w:u w:val="single"/>
        </w:rPr>
        <w:t>short</w:t>
      </w:r>
      <w:r w:rsidRPr="000B2AA7">
        <w:rPr>
          <w:rFonts w:eastAsia="Calibri" w:cs="Times New Roman"/>
          <w:sz w:val="16"/>
        </w:rPr>
        <w:t>.5</w:t>
      </w:r>
    </w:p>
    <w:p w14:paraId="05B517C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what follows, we </w:t>
      </w:r>
      <w:r w:rsidRPr="000B2AA7">
        <w:rPr>
          <w:rFonts w:eastAsia="Calibri" w:cs="Times New Roman"/>
          <w:b/>
          <w:iCs/>
          <w:u w:val="single"/>
        </w:rPr>
        <w:t>focus</w:t>
      </w:r>
      <w:r w:rsidRPr="000B2AA7">
        <w:rPr>
          <w:rFonts w:ascii="Arial" w:eastAsia="Calibri" w:hAnsi="Arial" w:cs="Arial"/>
          <w:szCs w:val="26"/>
          <w:u w:val="single"/>
        </w:rPr>
        <w:t xml:space="preserve"> first on the </w:t>
      </w:r>
      <w:r w:rsidRPr="000B2AA7">
        <w:rPr>
          <w:rFonts w:eastAsia="Calibri" w:cs="Times New Roman"/>
          <w:b/>
          <w:iCs/>
          <w:highlight w:val="green"/>
          <w:u w:val="single"/>
        </w:rPr>
        <w:t>U</w:t>
      </w:r>
      <w:r w:rsidRPr="000B2AA7">
        <w:rPr>
          <w:rFonts w:eastAsia="Calibri" w:cs="Times New Roman"/>
          <w:sz w:val="16"/>
        </w:rPr>
        <w:t xml:space="preserve">nited </w:t>
      </w:r>
      <w:r w:rsidRPr="000B2AA7">
        <w:rPr>
          <w:rFonts w:eastAsia="Calibri" w:cs="Times New Roman"/>
          <w:b/>
          <w:iCs/>
          <w:highlight w:val="green"/>
          <w:u w:val="single"/>
        </w:rPr>
        <w:t>S</w:t>
      </w:r>
      <w:r w:rsidRPr="000B2AA7">
        <w:rPr>
          <w:rFonts w:eastAsia="Calibri" w:cs="Times New Roman"/>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0B2AA7">
        <w:rPr>
          <w:rFonts w:eastAsia="Calibri" w:cs="Times New Roman"/>
          <w:b/>
          <w:iCs/>
          <w:highlight w:val="green"/>
          <w:u w:val="single"/>
        </w:rPr>
        <w:t>anti-state sentiment</w:t>
      </w:r>
      <w:r w:rsidRPr="000B2AA7">
        <w:rPr>
          <w:rFonts w:ascii="Arial" w:eastAsia="Calibri" w:hAnsi="Arial" w:cs="Arial"/>
          <w:szCs w:val="26"/>
          <w:u w:val="single"/>
        </w:rPr>
        <w:t xml:space="preserve"> has now </w:t>
      </w:r>
      <w:r w:rsidRPr="000B2AA7">
        <w:rPr>
          <w:rFonts w:eastAsia="Calibri" w:cs="Times New Roman"/>
          <w:b/>
          <w:iCs/>
          <w:highlight w:val="green"/>
          <w:u w:val="single"/>
        </w:rPr>
        <w:t>morphed</w:t>
      </w:r>
      <w:r w:rsidRPr="000B2AA7">
        <w:rPr>
          <w:rFonts w:ascii="Arial" w:eastAsia="Calibri" w:hAnsi="Arial" w:cs="Arial"/>
          <w:szCs w:val="26"/>
          <w:highlight w:val="green"/>
          <w:u w:val="single"/>
        </w:rPr>
        <w:t xml:space="preserve"> into</w:t>
      </w:r>
      <w:r w:rsidRPr="000B2AA7">
        <w:rPr>
          <w:rFonts w:eastAsia="Calibri" w:cs="Times New Roman"/>
          <w:sz w:val="16"/>
        </w:rPr>
        <w:t xml:space="preserve"> something very different, namely, </w:t>
      </w:r>
      <w:r w:rsidRPr="000B2AA7">
        <w:rPr>
          <w:rFonts w:ascii="Arial" w:eastAsia="Calibri" w:hAnsi="Arial" w:cs="Arial"/>
          <w:szCs w:val="26"/>
          <w:highlight w:val="green"/>
          <w:u w:val="single"/>
        </w:rPr>
        <w:t>an</w:t>
      </w:r>
      <w:r w:rsidRPr="000B2AA7">
        <w:rPr>
          <w:rFonts w:ascii="Arial" w:eastAsia="Calibri" w:hAnsi="Arial" w:cs="Arial"/>
          <w:szCs w:val="26"/>
          <w:u w:val="single"/>
        </w:rPr>
        <w:t xml:space="preserve"> explicit </w:t>
      </w:r>
      <w:r w:rsidRPr="000B2AA7">
        <w:rPr>
          <w:rFonts w:ascii="Arial" w:eastAsia="Calibri" w:hAnsi="Arial" w:cs="Arial"/>
          <w:szCs w:val="26"/>
          <w:highlight w:val="green"/>
          <w:u w:val="single"/>
        </w:rPr>
        <w:t xml:space="preserve">attempt to </w:t>
      </w:r>
      <w:r w:rsidRPr="000B2AA7">
        <w:rPr>
          <w:rFonts w:eastAsia="Calibri" w:cs="Times New Roman"/>
          <w:b/>
          <w:iCs/>
          <w:highlight w:val="green"/>
          <w:u w:val="single"/>
        </w:rPr>
        <w:t>eviscerate</w:t>
      </w:r>
      <w:r w:rsidRPr="000B2AA7">
        <w:rPr>
          <w:rFonts w:ascii="Arial" w:eastAsia="Calibri" w:hAnsi="Arial" w:cs="Arial"/>
          <w:szCs w:val="26"/>
          <w:u w:val="single"/>
        </w:rPr>
        <w:t xml:space="preserve"> the </w:t>
      </w:r>
      <w:r w:rsidRPr="000B2AA7">
        <w:rPr>
          <w:rFonts w:eastAsia="Calibri" w:cs="Times New Roman"/>
          <w:b/>
          <w:iCs/>
          <w:highlight w:val="green"/>
          <w:u w:val="single"/>
        </w:rPr>
        <w:t>civil service</w:t>
      </w:r>
      <w:r w:rsidRPr="000B2AA7">
        <w:rPr>
          <w:rFonts w:ascii="Arial" w:eastAsia="Calibri" w:hAnsi="Arial" w:cs="Arial"/>
          <w:szCs w:val="26"/>
          <w:u w:val="single"/>
        </w:rPr>
        <w:t xml:space="preserve"> and to dismantle most US central government agencies</w:t>
      </w:r>
      <w:r w:rsidRPr="000B2AA7">
        <w:rPr>
          <w:rFonts w:eastAsia="Calibri" w:cs="Times New Roman"/>
          <w:sz w:val="16"/>
        </w:rPr>
        <w:t xml:space="preserve">. </w:t>
      </w:r>
      <w:r w:rsidRPr="000B2AA7">
        <w:rPr>
          <w:rFonts w:ascii="Arial" w:eastAsia="Calibri" w:hAnsi="Arial" w:cs="Arial"/>
          <w:szCs w:val="26"/>
          <w:highlight w:val="green"/>
          <w:u w:val="single"/>
        </w:rPr>
        <w:t>Behind this</w:t>
      </w:r>
      <w:r w:rsidRPr="000B2AA7">
        <w:rPr>
          <w:rFonts w:ascii="Arial" w:eastAsia="Calibri" w:hAnsi="Arial" w:cs="Arial"/>
          <w:szCs w:val="26"/>
          <w:u w:val="single"/>
        </w:rPr>
        <w:t xml:space="preserve"> effort</w:t>
      </w:r>
      <w:r w:rsidRPr="000B2AA7">
        <w:rPr>
          <w:rFonts w:eastAsia="Calibri" w:cs="Times New Roman"/>
          <w:sz w:val="16"/>
        </w:rPr>
        <w:t xml:space="preserve">, we show, </w:t>
      </w:r>
      <w:r w:rsidRPr="000B2AA7">
        <w:rPr>
          <w:rFonts w:ascii="Arial" w:eastAsia="Calibri" w:hAnsi="Arial" w:cs="Arial"/>
          <w:szCs w:val="26"/>
          <w:highlight w:val="green"/>
          <w:u w:val="single"/>
        </w:rPr>
        <w:t>is</w:t>
      </w:r>
      <w:r w:rsidRPr="000B2AA7">
        <w:rPr>
          <w:rFonts w:ascii="Arial" w:eastAsia="Calibri" w:hAnsi="Arial" w:cs="Arial"/>
          <w:szCs w:val="26"/>
          <w:u w:val="single"/>
        </w:rPr>
        <w:t xml:space="preserve"> an </w:t>
      </w:r>
      <w:r w:rsidRPr="000B2AA7">
        <w:rPr>
          <w:rFonts w:eastAsia="Calibri" w:cs="Times New Roman"/>
          <w:b/>
          <w:iCs/>
          <w:u w:val="single"/>
        </w:rPr>
        <w:t>unholy alliance</w:t>
      </w:r>
      <w:r w:rsidRPr="000B2AA7">
        <w:rPr>
          <w:rFonts w:ascii="Arial" w:eastAsia="Calibri" w:hAnsi="Arial" w:cs="Arial"/>
          <w:szCs w:val="26"/>
          <w:u w:val="single"/>
        </w:rPr>
        <w:t xml:space="preserve"> of three quite different political movements: extreme </w:t>
      </w:r>
      <w:r w:rsidRPr="000B2AA7">
        <w:rPr>
          <w:rFonts w:eastAsia="Calibri" w:cs="Times New Roman"/>
          <w:b/>
          <w:iCs/>
          <w:u w:val="single"/>
        </w:rPr>
        <w:t>libertarians</w:t>
      </w:r>
      <w:r w:rsidRPr="000B2AA7">
        <w:rPr>
          <w:rFonts w:ascii="Arial" w:eastAsia="Calibri" w:hAnsi="Arial" w:cs="Arial"/>
          <w:szCs w:val="26"/>
          <w:u w:val="single"/>
        </w:rPr>
        <w:t xml:space="preserve">, </w:t>
      </w:r>
      <w:r w:rsidRPr="000B2AA7">
        <w:rPr>
          <w:rFonts w:eastAsia="Calibri" w:cs="Times New Roman"/>
          <w:b/>
          <w:iCs/>
          <w:u w:val="single"/>
        </w:rPr>
        <w:t>Christian nationalists</w:t>
      </w:r>
      <w:r w:rsidRPr="000B2AA7">
        <w:rPr>
          <w:rFonts w:ascii="Arial" w:eastAsia="Calibri" w:hAnsi="Arial" w:cs="Arial"/>
          <w:szCs w:val="26"/>
          <w:u w:val="single"/>
        </w:rPr>
        <w:t xml:space="preserve">, and unabashed supporters of </w:t>
      </w:r>
      <w:r w:rsidRPr="000B2AA7">
        <w:rPr>
          <w:rFonts w:ascii="Arial" w:eastAsia="Calibri" w:hAnsi="Arial" w:cs="Arial"/>
          <w:szCs w:val="26"/>
          <w:highlight w:val="green"/>
          <w:u w:val="single"/>
        </w:rPr>
        <w:t xml:space="preserve">enhanced </w:t>
      </w:r>
      <w:r w:rsidRPr="000B2AA7">
        <w:rPr>
          <w:rFonts w:eastAsia="Calibri" w:cs="Times New Roman"/>
          <w:b/>
          <w:iCs/>
          <w:highlight w:val="green"/>
          <w:u w:val="single"/>
        </w:rPr>
        <w:t>executive power</w:t>
      </w:r>
      <w:r w:rsidRPr="000B2AA7">
        <w:rPr>
          <w:rFonts w:eastAsia="Calibri" w:cs="Times New Roman"/>
          <w:sz w:val="16"/>
        </w:rPr>
        <w:t xml:space="preserve">. These groups disagree about many fundamental issues. Yet they are entirely of one mind on the need to disrupt the normal functioning of the secular administrative state. Indeed, they may ultimately succeed in doing so, </w:t>
      </w:r>
      <w:r w:rsidRPr="000B2AA7">
        <w:rPr>
          <w:rFonts w:ascii="Arial" w:eastAsia="Calibri" w:hAnsi="Arial" w:cs="Arial"/>
          <w:szCs w:val="26"/>
          <w:highlight w:val="green"/>
          <w:u w:val="single"/>
        </w:rPr>
        <w:t xml:space="preserve">with </w:t>
      </w:r>
      <w:r w:rsidRPr="000B2AA7">
        <w:rPr>
          <w:rFonts w:eastAsia="Calibri" w:cs="Times New Roman"/>
          <w:b/>
          <w:iCs/>
          <w:highlight w:val="green"/>
          <w:u w:val="single"/>
        </w:rPr>
        <w:t>disastrous</w:t>
      </w:r>
      <w:r w:rsidRPr="000B2AA7">
        <w:rPr>
          <w:rFonts w:eastAsia="Calibri" w:cs="Times New Roman"/>
          <w:b/>
          <w:iCs/>
          <w:u w:val="single"/>
        </w:rPr>
        <w:t xml:space="preserve"> future </w:t>
      </w:r>
      <w:r w:rsidRPr="000B2AA7">
        <w:rPr>
          <w:rFonts w:eastAsia="Calibri" w:cs="Times New Roman"/>
          <w:b/>
          <w:iCs/>
          <w:highlight w:val="green"/>
          <w:u w:val="single"/>
        </w:rPr>
        <w:t>consequences</w:t>
      </w:r>
      <w:r w:rsidRPr="000B2AA7">
        <w:rPr>
          <w:rFonts w:ascii="Arial" w:eastAsia="Calibri" w:hAnsi="Arial" w:cs="Arial"/>
          <w:szCs w:val="26"/>
          <w:highlight w:val="green"/>
          <w:u w:val="single"/>
        </w:rPr>
        <w:t xml:space="preserve"> for</w:t>
      </w:r>
      <w:r w:rsidRPr="000B2AA7">
        <w:rPr>
          <w:rFonts w:ascii="Arial" w:eastAsia="Calibri" w:hAnsi="Arial" w:cs="Arial"/>
          <w:szCs w:val="26"/>
          <w:u w:val="single"/>
        </w:rPr>
        <w:t xml:space="preserve"> America and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world</w:t>
      </w:r>
      <w:r w:rsidRPr="000B2AA7">
        <w:rPr>
          <w:rFonts w:eastAsia="Calibri" w:cs="Times New Roman"/>
          <w:sz w:val="16"/>
        </w:rPr>
        <w:t xml:space="preserve">. </w:t>
      </w:r>
    </w:p>
    <w:p w14:paraId="0F5DB92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Paradoxically, however, </w:t>
      </w:r>
      <w:r w:rsidRPr="000B2AA7">
        <w:rPr>
          <w:rFonts w:ascii="Arial" w:eastAsia="Calibri" w:hAnsi="Arial" w:cs="Arial"/>
          <w:szCs w:val="26"/>
          <w:u w:val="single"/>
        </w:rPr>
        <w:t xml:space="preserve">this threat has mostly gone </w:t>
      </w:r>
      <w:r w:rsidRPr="000B2AA7">
        <w:rPr>
          <w:rFonts w:eastAsia="Calibri" w:cs="Times New Roman"/>
          <w:b/>
          <w:iCs/>
          <w:u w:val="single"/>
        </w:rPr>
        <w:t>unnoticed</w:t>
      </w:r>
      <w:r w:rsidRPr="000B2AA7">
        <w:rPr>
          <w:rFonts w:ascii="Arial" w:eastAsia="Calibri" w:hAnsi="Arial" w:cs="Arial"/>
          <w:szCs w:val="26"/>
          <w:u w:val="single"/>
        </w:rPr>
        <w:t xml:space="preserve">. </w:t>
      </w:r>
      <w:r w:rsidRPr="000B2AA7">
        <w:rPr>
          <w:rFonts w:eastAsia="Calibri" w:cs="Times New Roman"/>
          <w:b/>
          <w:iCs/>
          <w:u w:val="single"/>
        </w:rPr>
        <w:t>Instead</w:t>
      </w:r>
      <w:r w:rsidRPr="000B2AA7">
        <w:rPr>
          <w:rFonts w:eastAsia="Calibri" w:cs="Times New Roman"/>
          <w:sz w:val="16"/>
        </w:rPr>
        <w:t xml:space="preserve">, public </w:t>
      </w:r>
      <w:r w:rsidRPr="000B2AA7">
        <w:rPr>
          <w:rFonts w:eastAsia="Calibri" w:cs="Times New Roman"/>
          <w:b/>
          <w:iCs/>
          <w:u w:val="single"/>
        </w:rPr>
        <w:t>debate</w:t>
      </w:r>
      <w:r w:rsidRPr="000B2AA7">
        <w:rPr>
          <w:rFonts w:ascii="Arial" w:eastAsia="Calibri" w:hAnsi="Arial" w:cs="Arial"/>
          <w:szCs w:val="26"/>
          <w:u w:val="single"/>
        </w:rPr>
        <w:t xml:space="preserve"> has been overwhelmingly focused on a</w:t>
      </w:r>
      <w:r w:rsidRPr="000B2AA7">
        <w:rPr>
          <w:rFonts w:eastAsia="Calibri" w:cs="Times New Roman"/>
          <w:sz w:val="16"/>
        </w:rPr>
        <w:t xml:space="preserve"> related, but </w:t>
      </w:r>
      <w:r w:rsidRPr="000B2AA7">
        <w:rPr>
          <w:rFonts w:ascii="Arial" w:eastAsia="Calibri" w:hAnsi="Arial" w:cs="Arial"/>
          <w:szCs w:val="26"/>
          <w:u w:val="single"/>
        </w:rPr>
        <w:t xml:space="preserve">quite </w:t>
      </w:r>
      <w:r w:rsidRPr="000B2AA7">
        <w:rPr>
          <w:rFonts w:eastAsia="Calibri" w:cs="Times New Roman"/>
          <w:b/>
          <w:iCs/>
          <w:u w:val="single"/>
        </w:rPr>
        <w:t>different issue</w:t>
      </w:r>
      <w:r w:rsidRPr="000B2AA7">
        <w:rPr>
          <w:rFonts w:eastAsia="Calibri" w:cs="Times New Roman"/>
          <w:sz w:val="16"/>
        </w:rPr>
        <w:t xml:space="preserve"> – namely, the uncertain future of </w:t>
      </w:r>
      <w:r w:rsidRPr="000B2AA7">
        <w:rPr>
          <w:rFonts w:eastAsia="Calibri" w:cs="Times New Roman"/>
          <w:b/>
          <w:iCs/>
          <w:u w:val="single"/>
        </w:rPr>
        <w:t>global democracy</w:t>
      </w:r>
      <w:r w:rsidRPr="000B2AA7">
        <w:rPr>
          <w:rFonts w:ascii="Arial" w:eastAsia="Calibri" w:hAnsi="Arial" w:cs="Arial"/>
          <w:szCs w:val="26"/>
          <w:u w:val="single"/>
        </w:rPr>
        <w:t xml:space="preserve">. We </w:t>
      </w:r>
      <w:r w:rsidRPr="000B2AA7">
        <w:rPr>
          <w:rFonts w:eastAsia="Calibri" w:cs="Times New Roman"/>
          <w:b/>
          <w:iCs/>
          <w:u w:val="single"/>
        </w:rPr>
        <w:t>criticize</w:t>
      </w:r>
      <w:r w:rsidRPr="000B2AA7">
        <w:rPr>
          <w:rFonts w:ascii="Arial" w:eastAsia="Calibri" w:hAnsi="Arial" w:cs="Arial"/>
          <w:szCs w:val="26"/>
          <w:u w:val="single"/>
        </w:rPr>
        <w:t xml:space="preserve"> the nearly universal </w:t>
      </w:r>
      <w:r w:rsidRPr="000B2AA7">
        <w:rPr>
          <w:rFonts w:eastAsia="Calibri" w:cs="Times New Roman"/>
          <w:b/>
          <w:iCs/>
          <w:u w:val="single"/>
        </w:rPr>
        <w:t>assumption</w:t>
      </w:r>
      <w:r w:rsidRPr="000B2AA7">
        <w:rPr>
          <w:rFonts w:ascii="Arial" w:eastAsia="Calibri" w:hAnsi="Arial" w:cs="Arial"/>
          <w:szCs w:val="26"/>
          <w:u w:val="single"/>
        </w:rPr>
        <w:t xml:space="preserve"> that political regimes can be </w:t>
      </w:r>
      <w:r w:rsidRPr="000B2AA7">
        <w:rPr>
          <w:rFonts w:eastAsia="Calibri" w:cs="Times New Roman"/>
          <w:b/>
          <w:iCs/>
          <w:u w:val="single"/>
        </w:rPr>
        <w:t>neatly divided</w:t>
      </w:r>
      <w:r w:rsidRPr="000B2AA7">
        <w:rPr>
          <w:rFonts w:ascii="Arial" w:eastAsia="Calibri" w:hAnsi="Arial" w:cs="Arial"/>
          <w:szCs w:val="26"/>
          <w:u w:val="single"/>
        </w:rPr>
        <w:t xml:space="preserve"> into two types: </w:t>
      </w:r>
      <w:r w:rsidRPr="000B2AA7">
        <w:rPr>
          <w:rFonts w:eastAsia="Calibri" w:cs="Times New Roman"/>
          <w:b/>
          <w:iCs/>
          <w:u w:val="single"/>
        </w:rPr>
        <w:t>democracy</w:t>
      </w:r>
      <w:r w:rsidRPr="000B2AA7">
        <w:rPr>
          <w:rFonts w:ascii="Arial" w:eastAsia="Calibri" w:hAnsi="Arial" w:cs="Arial"/>
          <w:szCs w:val="26"/>
          <w:u w:val="single"/>
        </w:rPr>
        <w:t xml:space="preserve"> and </w:t>
      </w:r>
      <w:r w:rsidRPr="000B2AA7">
        <w:rPr>
          <w:rFonts w:eastAsia="Calibri" w:cs="Times New Roman"/>
          <w:b/>
          <w:iCs/>
          <w:u w:val="single"/>
        </w:rPr>
        <w:t>authoritarianism</w:t>
      </w:r>
      <w:r w:rsidRPr="000B2AA7">
        <w:rPr>
          <w:rFonts w:eastAsia="Calibri" w:cs="Times New Roman"/>
          <w:sz w:val="16"/>
        </w:rPr>
        <w:t xml:space="preserve">. As important as this distinction is, </w:t>
      </w:r>
      <w:r w:rsidRPr="000B2AA7">
        <w:rPr>
          <w:rFonts w:ascii="Arial" w:eastAsia="Calibri" w:hAnsi="Arial" w:cs="Arial"/>
          <w:szCs w:val="26"/>
          <w:u w:val="single"/>
        </w:rPr>
        <w:t xml:space="preserve">it </w:t>
      </w:r>
      <w:r w:rsidRPr="000B2AA7">
        <w:rPr>
          <w:rFonts w:eastAsia="Calibri" w:cs="Times New Roman"/>
          <w:b/>
          <w:iCs/>
          <w:u w:val="single"/>
        </w:rPr>
        <w:t>overlooks</w:t>
      </w:r>
      <w:r w:rsidRPr="000B2AA7">
        <w:rPr>
          <w:rFonts w:ascii="Arial" w:eastAsia="Calibri" w:hAnsi="Arial" w:cs="Arial"/>
          <w:szCs w:val="26"/>
          <w:u w:val="single"/>
        </w:rPr>
        <w:t xml:space="preserve"> an equally important dimension of political organization: whether the state and economy are governed primarily according to </w:t>
      </w:r>
      <w:r w:rsidRPr="000B2AA7">
        <w:rPr>
          <w:rFonts w:eastAsia="Calibri" w:cs="Times New Roman"/>
          <w:b/>
          <w:iCs/>
          <w:u w:val="single"/>
        </w:rPr>
        <w:t>laws and procedures</w:t>
      </w:r>
      <w:r w:rsidRPr="000B2AA7">
        <w:rPr>
          <w:rFonts w:ascii="Arial" w:eastAsia="Calibri" w:hAnsi="Arial" w:cs="Arial"/>
          <w:szCs w:val="26"/>
          <w:u w:val="single"/>
        </w:rPr>
        <w:t xml:space="preserve"> applied without regard to personal backgrounds, or instead by </w:t>
      </w:r>
      <w:r w:rsidRPr="000B2AA7">
        <w:rPr>
          <w:rFonts w:eastAsia="Calibri" w:cs="Times New Roman"/>
          <w:b/>
          <w:iCs/>
          <w:u w:val="single"/>
        </w:rPr>
        <w:t>personal connections and loyalty</w:t>
      </w:r>
      <w:r w:rsidRPr="000B2AA7">
        <w:rPr>
          <w:rFonts w:ascii="Arial" w:eastAsia="Calibri" w:hAnsi="Arial" w:cs="Arial"/>
          <w:szCs w:val="26"/>
          <w:u w:val="single"/>
        </w:rPr>
        <w:t xml:space="preserve"> to particular leaders. This second dimension </w:t>
      </w:r>
      <w:r w:rsidRPr="000B2AA7">
        <w:rPr>
          <w:rFonts w:eastAsia="Calibri" w:cs="Times New Roman"/>
          <w:b/>
          <w:iCs/>
          <w:u w:val="single"/>
        </w:rPr>
        <w:t>does not always coincide</w:t>
      </w:r>
      <w:r w:rsidRPr="000B2AA7">
        <w:rPr>
          <w:rFonts w:ascii="Arial" w:eastAsia="Calibri" w:hAnsi="Arial" w:cs="Arial"/>
          <w:szCs w:val="26"/>
          <w:u w:val="single"/>
        </w:rPr>
        <w:t xml:space="preserve"> with the first</w:t>
      </w:r>
      <w:r w:rsidRPr="000B2AA7">
        <w:rPr>
          <w:rFonts w:eastAsia="Calibri" w:cs="Times New Roman"/>
          <w:sz w:val="16"/>
        </w:rPr>
        <w:t xml:space="preserve">. In addition to rule-of-law democracies and personalistic autocracies, </w:t>
      </w:r>
      <w:r w:rsidRPr="000B2AA7">
        <w:rPr>
          <w:rFonts w:ascii="Arial" w:eastAsia="Calibri" w:hAnsi="Arial" w:cs="Arial"/>
          <w:szCs w:val="26"/>
          <w:u w:val="single"/>
        </w:rPr>
        <w:t>there are</w:t>
      </w:r>
      <w:r w:rsidRPr="000B2AA7">
        <w:rPr>
          <w:rFonts w:eastAsia="Calibri" w:cs="Times New Roman"/>
          <w:sz w:val="16"/>
        </w:rPr>
        <w:t xml:space="preserve"> also </w:t>
      </w:r>
      <w:r w:rsidRPr="000B2AA7">
        <w:rPr>
          <w:rFonts w:ascii="Arial" w:eastAsia="Calibri" w:hAnsi="Arial" w:cs="Arial"/>
          <w:szCs w:val="26"/>
          <w:u w:val="single"/>
        </w:rPr>
        <w:t xml:space="preserve">many electoral </w:t>
      </w:r>
      <w:r w:rsidRPr="000B2AA7">
        <w:rPr>
          <w:rFonts w:eastAsia="Calibri" w:cs="Times New Roman"/>
          <w:b/>
          <w:iCs/>
          <w:u w:val="single"/>
        </w:rPr>
        <w:t>democracies</w:t>
      </w:r>
      <w:r w:rsidRPr="000B2AA7">
        <w:rPr>
          <w:rFonts w:ascii="Arial" w:eastAsia="Calibri" w:hAnsi="Arial" w:cs="Arial"/>
          <w:szCs w:val="26"/>
          <w:u w:val="single"/>
        </w:rPr>
        <w:t xml:space="preserve"> in which power and wealth are primarily distributed through </w:t>
      </w:r>
      <w:r w:rsidRPr="000B2AA7">
        <w:rPr>
          <w:rFonts w:eastAsia="Calibri" w:cs="Times New Roman"/>
          <w:b/>
          <w:iCs/>
          <w:u w:val="single"/>
        </w:rPr>
        <w:t>personal networks</w:t>
      </w:r>
      <w:r w:rsidRPr="000B2AA7">
        <w:rPr>
          <w:rFonts w:ascii="Arial" w:eastAsia="Calibri" w:hAnsi="Arial" w:cs="Arial"/>
          <w:szCs w:val="26"/>
          <w:u w:val="single"/>
        </w:rPr>
        <w:t xml:space="preserve">, such as the </w:t>
      </w:r>
      <w:r w:rsidRPr="000B2AA7">
        <w:rPr>
          <w:rFonts w:eastAsia="Calibri" w:cs="Times New Roman"/>
          <w:b/>
          <w:iCs/>
          <w:u w:val="single"/>
        </w:rPr>
        <w:t>Philippines</w:t>
      </w:r>
      <w:r w:rsidRPr="000B2AA7">
        <w:rPr>
          <w:rFonts w:ascii="Arial" w:eastAsia="Calibri" w:hAnsi="Arial" w:cs="Arial"/>
          <w:szCs w:val="26"/>
          <w:u w:val="single"/>
        </w:rPr>
        <w:t xml:space="preserve">, as well as </w:t>
      </w:r>
      <w:r w:rsidRPr="000B2AA7">
        <w:rPr>
          <w:rFonts w:eastAsia="Calibri" w:cs="Times New Roman"/>
          <w:b/>
          <w:iCs/>
          <w:u w:val="single"/>
        </w:rPr>
        <w:t>authoritarian</w:t>
      </w:r>
      <w:r w:rsidRPr="000B2AA7">
        <w:rPr>
          <w:rFonts w:ascii="Arial" w:eastAsia="Calibri" w:hAnsi="Arial" w:cs="Arial"/>
          <w:szCs w:val="26"/>
          <w:u w:val="single"/>
        </w:rPr>
        <w:t xml:space="preserve"> regimes which have historically ruled primarily through the firm application of </w:t>
      </w:r>
      <w:r w:rsidRPr="000B2AA7">
        <w:rPr>
          <w:rFonts w:eastAsia="Calibri" w:cs="Times New Roman"/>
          <w:b/>
          <w:iCs/>
          <w:u w:val="single"/>
        </w:rPr>
        <w:t>laws and procedures</w:t>
      </w:r>
      <w:r w:rsidRPr="000B2AA7">
        <w:rPr>
          <w:rFonts w:ascii="Arial" w:eastAsia="Calibri" w:hAnsi="Arial" w:cs="Arial"/>
          <w:szCs w:val="26"/>
          <w:u w:val="single"/>
        </w:rPr>
        <w:t xml:space="preserve">, like the German Empire in the nineteenth century or </w:t>
      </w:r>
      <w:r w:rsidRPr="000B2AA7">
        <w:rPr>
          <w:rFonts w:eastAsia="Calibri" w:cs="Times New Roman"/>
          <w:b/>
          <w:iCs/>
          <w:u w:val="single"/>
        </w:rPr>
        <w:t>Singapore</w:t>
      </w:r>
      <w:r w:rsidRPr="000B2AA7">
        <w:rPr>
          <w:rFonts w:ascii="Arial" w:eastAsia="Calibri" w:hAnsi="Arial" w:cs="Arial"/>
          <w:szCs w:val="26"/>
          <w:u w:val="single"/>
        </w:rPr>
        <w:t xml:space="preserve"> in the twentieth century</w:t>
      </w:r>
      <w:r w:rsidRPr="000B2AA7">
        <w:rPr>
          <w:rFonts w:eastAsia="Calibri" w:cs="Times New Roman"/>
          <w:sz w:val="16"/>
        </w:rPr>
        <w:t>.</w:t>
      </w:r>
    </w:p>
    <w:p w14:paraId="19941BA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 argue that </w:t>
      </w:r>
      <w:r w:rsidRPr="000B2AA7">
        <w:rPr>
          <w:rFonts w:ascii="Arial" w:eastAsia="Calibri" w:hAnsi="Arial" w:cs="Arial"/>
          <w:szCs w:val="26"/>
          <w:u w:val="single"/>
        </w:rPr>
        <w:t>the “</w:t>
      </w:r>
      <w:r w:rsidRPr="000B2AA7">
        <w:rPr>
          <w:rFonts w:eastAsia="Calibri" w:cs="Times New Roman"/>
          <w:b/>
          <w:iCs/>
          <w:u w:val="single"/>
        </w:rPr>
        <w:t>democracy</w:t>
      </w:r>
      <w:r w:rsidRPr="000B2AA7">
        <w:rPr>
          <w:rFonts w:ascii="Arial" w:eastAsia="Calibri" w:hAnsi="Arial" w:cs="Arial"/>
          <w:szCs w:val="26"/>
          <w:u w:val="single"/>
        </w:rPr>
        <w:t xml:space="preserve"> versus authoritarianism” </w:t>
      </w:r>
      <w:r w:rsidRPr="000B2AA7">
        <w:rPr>
          <w:rFonts w:eastAsia="Calibri" w:cs="Times New Roman"/>
          <w:b/>
          <w:iCs/>
          <w:u w:val="single"/>
        </w:rPr>
        <w:t>debate</w:t>
      </w:r>
      <w:r w:rsidRPr="000B2AA7">
        <w:rPr>
          <w:rFonts w:ascii="Arial" w:eastAsia="Calibri" w:hAnsi="Arial" w:cs="Arial"/>
          <w:szCs w:val="26"/>
          <w:u w:val="single"/>
        </w:rPr>
        <w:t xml:space="preserve"> has</w:t>
      </w:r>
      <w:r w:rsidRPr="000B2AA7">
        <w:rPr>
          <w:rFonts w:eastAsia="Calibri" w:cs="Times New Roman"/>
          <w:sz w:val="16"/>
        </w:rPr>
        <w:t xml:space="preserve"> blinded us to </w:t>
      </w:r>
      <w:r w:rsidRPr="000B2AA7">
        <w:rPr>
          <w:rFonts w:ascii="Arial" w:eastAsia="Calibri" w:hAnsi="Arial" w:cs="Arial"/>
          <w:szCs w:val="26"/>
          <w:u w:val="single"/>
        </w:rPr>
        <w:t xml:space="preserve">[obscured] an even </w:t>
      </w:r>
      <w:r w:rsidRPr="000B2AA7">
        <w:rPr>
          <w:rFonts w:eastAsia="Calibri" w:cs="Times New Roman"/>
          <w:b/>
          <w:iCs/>
          <w:u w:val="single"/>
        </w:rPr>
        <w:t>more important</w:t>
      </w:r>
      <w:r w:rsidRPr="000B2AA7">
        <w:rPr>
          <w:rFonts w:ascii="Arial" w:eastAsia="Calibri" w:hAnsi="Arial" w:cs="Arial"/>
          <w:szCs w:val="26"/>
          <w:u w:val="single"/>
        </w:rPr>
        <w:t xml:space="preserve"> contemporary political threat: the </w:t>
      </w:r>
      <w:r w:rsidRPr="000B2AA7">
        <w:rPr>
          <w:rFonts w:eastAsia="Calibri" w:cs="Times New Roman"/>
          <w:b/>
          <w:iCs/>
          <w:u w:val="single"/>
        </w:rPr>
        <w:t>global spread</w:t>
      </w:r>
      <w:r w:rsidRPr="000B2AA7">
        <w:rPr>
          <w:rFonts w:ascii="Arial" w:eastAsia="Calibri" w:hAnsi="Arial" w:cs="Arial"/>
          <w:szCs w:val="26"/>
          <w:u w:val="single"/>
        </w:rPr>
        <w:t xml:space="preserve"> of </w:t>
      </w:r>
      <w:r w:rsidRPr="000B2AA7">
        <w:rPr>
          <w:rFonts w:eastAsia="Calibri" w:cs="Times New Roman"/>
          <w:b/>
          <w:iCs/>
          <w:u w:val="single"/>
        </w:rPr>
        <w:t>patrimonial regimes</w:t>
      </w:r>
      <w:r w:rsidRPr="000B2AA7">
        <w:rPr>
          <w:rFonts w:eastAsia="Calibri" w:cs="Times New Roman"/>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1F5A86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849CC3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22B085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7EB75E1"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What can be done to reverse</w:t>
      </w:r>
      <w:r w:rsidRPr="000B2AA7">
        <w:rPr>
          <w:rFonts w:ascii="Arial" w:eastAsia="Calibri" w:hAnsi="Arial" w:cs="Arial"/>
          <w:szCs w:val="26"/>
          <w:u w:val="single"/>
        </w:rPr>
        <w:t xml:space="preserve"> the assault on the modern state that now threatens all our futures</w:t>
      </w:r>
      <w:r w:rsidRPr="000B2AA7">
        <w:rPr>
          <w:rFonts w:eastAsia="Calibri" w:cs="Times New Roman"/>
          <w:b/>
          <w:iCs/>
          <w:u w:val="single"/>
        </w:rPr>
        <w:t>?</w:t>
      </w:r>
      <w:r w:rsidRPr="000B2AA7">
        <w:rPr>
          <w:rFonts w:eastAsia="Calibri" w:cs="Times New Roman"/>
          <w:sz w:val="16"/>
        </w:rPr>
        <w:t xml:space="preserve"> We propose a four-part strategy. The first task is to </w:t>
      </w:r>
      <w:r w:rsidRPr="000B2AA7">
        <w:rPr>
          <w:rFonts w:ascii="Arial" w:eastAsia="Calibri" w:hAnsi="Arial" w:cs="Arial"/>
          <w:szCs w:val="26"/>
          <w:u w:val="single"/>
        </w:rPr>
        <w:t xml:space="preserve">raise awareness of the problem, which has thus far been </w:t>
      </w:r>
      <w:r w:rsidRPr="000B2AA7">
        <w:rPr>
          <w:rFonts w:eastAsia="Calibri" w:cs="Times New Roman"/>
          <w:b/>
          <w:iCs/>
          <w:u w:val="single"/>
        </w:rPr>
        <w:t>misunderstood</w:t>
      </w:r>
      <w:r w:rsidRPr="000B2AA7">
        <w:rPr>
          <w:rFonts w:ascii="Arial" w:eastAsia="Calibri" w:hAnsi="Arial" w:cs="Arial"/>
          <w:szCs w:val="26"/>
          <w:u w:val="single"/>
        </w:rPr>
        <w:t xml:space="preserve"> as a struggle to defend </w:t>
      </w:r>
      <w:r w:rsidRPr="000B2AA7">
        <w:rPr>
          <w:rFonts w:eastAsia="Calibri" w:cs="Times New Roman"/>
          <w:b/>
          <w:iCs/>
          <w:u w:val="single"/>
        </w:rPr>
        <w:t>democracy against authoritarianism</w:t>
      </w:r>
      <w:r w:rsidRPr="000B2AA7">
        <w:rPr>
          <w:rFonts w:ascii="Arial" w:eastAsia="Calibri" w:hAnsi="Arial" w:cs="Arial"/>
          <w:szCs w:val="26"/>
          <w:u w:val="single"/>
        </w:rPr>
        <w:t xml:space="preserve"> – a framing that</w:t>
      </w:r>
      <w:r w:rsidRPr="000B2AA7">
        <w:rPr>
          <w:rFonts w:eastAsia="Calibri" w:cs="Times New Roman"/>
          <w:sz w:val="16"/>
        </w:rPr>
        <w:t xml:space="preserve"> blinds us to </w:t>
      </w:r>
      <w:r w:rsidRPr="000B2AA7">
        <w:rPr>
          <w:rFonts w:ascii="Arial" w:eastAsia="Calibri" w:hAnsi="Arial" w:cs="Arial"/>
          <w:szCs w:val="26"/>
          <w:u w:val="single"/>
        </w:rPr>
        <w:t xml:space="preserve">[obscures] the ways in which the attack on modern state agencies can unfold in </w:t>
      </w:r>
      <w:r w:rsidRPr="000B2AA7">
        <w:rPr>
          <w:rFonts w:eastAsia="Calibri" w:cs="Times New Roman"/>
          <w:b/>
          <w:iCs/>
          <w:u w:val="single"/>
        </w:rPr>
        <w:t>democratic and autocratic countries alike</w:t>
      </w:r>
      <w:r w:rsidRPr="000B2AA7">
        <w:rPr>
          <w:rFonts w:eastAsia="Calibri" w:cs="Times New Roman"/>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0B2AA7">
        <w:rPr>
          <w:rFonts w:ascii="Arial" w:eastAsia="Calibri" w:hAnsi="Arial" w:cs="Arial"/>
          <w:szCs w:val="26"/>
          <w:highlight w:val="green"/>
          <w:u w:val="single"/>
        </w:rPr>
        <w:t xml:space="preserve">we should </w:t>
      </w:r>
      <w:r w:rsidRPr="000B2AA7">
        <w:rPr>
          <w:rFonts w:eastAsia="Calibri" w:cs="Times New Roman"/>
          <w:b/>
          <w:iCs/>
          <w:highlight w:val="green"/>
          <w:u w:val="single"/>
        </w:rPr>
        <w:t>fortify</w:t>
      </w:r>
      <w:r w:rsidRPr="000B2AA7">
        <w:rPr>
          <w:rFonts w:eastAsia="Calibri" w:cs="Times New Roman"/>
          <w:b/>
          <w:iCs/>
          <w:u w:val="single"/>
        </w:rPr>
        <w:t xml:space="preserve"> and honor </w:t>
      </w:r>
      <w:r w:rsidRPr="000B2AA7">
        <w:rPr>
          <w:rFonts w:eastAsia="Calibri" w:cs="Times New Roman"/>
          <w:b/>
          <w:iCs/>
          <w:highlight w:val="green"/>
          <w:u w:val="single"/>
        </w:rPr>
        <w:t>the</w:t>
      </w:r>
      <w:r w:rsidRPr="000B2AA7">
        <w:rPr>
          <w:rFonts w:eastAsia="Calibri" w:cs="Times New Roman"/>
          <w:b/>
          <w:iCs/>
          <w:u w:val="single"/>
        </w:rPr>
        <w:t xml:space="preserve"> modern </w:t>
      </w:r>
      <w:r w:rsidRPr="000B2AA7">
        <w:rPr>
          <w:rFonts w:eastAsia="Calibri" w:cs="Times New Roman"/>
          <w:b/>
          <w:iCs/>
          <w:highlight w:val="green"/>
          <w:u w:val="single"/>
        </w:rPr>
        <w:t>state</w:t>
      </w:r>
      <w:r w:rsidRPr="000B2AA7">
        <w:rPr>
          <w:rFonts w:eastAsia="Calibri" w:cs="Times New Roman"/>
          <w:b/>
          <w:iCs/>
          <w:u w:val="single"/>
        </w:rPr>
        <w:t xml:space="preserve"> rather than attack it</w:t>
      </w:r>
      <w:r w:rsidRPr="000B2AA7">
        <w:rPr>
          <w:rFonts w:ascii="Arial" w:eastAsia="Calibri" w:hAnsi="Arial" w:cs="Arial"/>
          <w:szCs w:val="26"/>
          <w:u w:val="single"/>
        </w:rPr>
        <w:t xml:space="preserve">. Although much of our book describes the assault on the state from the right, saving the state will </w:t>
      </w:r>
      <w:r w:rsidRPr="000B2AA7">
        <w:rPr>
          <w:rFonts w:ascii="Arial" w:eastAsia="Calibri" w:hAnsi="Arial" w:cs="Arial"/>
          <w:szCs w:val="26"/>
          <w:highlight w:val="green"/>
          <w:u w:val="single"/>
        </w:rPr>
        <w:t xml:space="preserve">also </w:t>
      </w:r>
      <w:r w:rsidRPr="000B2AA7">
        <w:rPr>
          <w:rFonts w:eastAsia="Calibri" w:cs="Times New Roman"/>
          <w:b/>
          <w:iCs/>
          <w:highlight w:val="green"/>
          <w:u w:val="single"/>
        </w:rPr>
        <w:t>require resisting siren calls of the left</w:t>
      </w:r>
      <w:r w:rsidRPr="000B2AA7">
        <w:rPr>
          <w:rFonts w:ascii="Arial" w:eastAsia="Calibri" w:hAnsi="Arial" w:cs="Arial"/>
          <w:szCs w:val="26"/>
          <w:u w:val="single"/>
        </w:rPr>
        <w:t xml:space="preserve">. These </w:t>
      </w:r>
      <w:r w:rsidRPr="000B2AA7">
        <w:rPr>
          <w:rFonts w:ascii="Arial" w:eastAsia="Calibri" w:hAnsi="Arial" w:cs="Arial"/>
          <w:szCs w:val="26"/>
          <w:highlight w:val="green"/>
          <w:u w:val="single"/>
        </w:rPr>
        <w:t>include</w:t>
      </w:r>
      <w:r w:rsidRPr="000B2AA7">
        <w:rPr>
          <w:rFonts w:ascii="Arial" w:eastAsia="Calibri" w:hAnsi="Arial" w:cs="Arial"/>
          <w:szCs w:val="26"/>
          <w:u w:val="single"/>
        </w:rPr>
        <w:t xml:space="preserve"> recommendations ranging from the </w:t>
      </w:r>
      <w:r w:rsidRPr="000B2AA7">
        <w:rPr>
          <w:rFonts w:eastAsia="Calibri" w:cs="Times New Roman"/>
          <w:b/>
          <w:iCs/>
          <w:highlight w:val="green"/>
          <w:u w:val="single"/>
        </w:rPr>
        <w:t>radical democratic inclusion</w:t>
      </w:r>
      <w:r w:rsidRPr="000B2AA7">
        <w:rPr>
          <w:rFonts w:ascii="Arial" w:eastAsia="Calibri" w:hAnsi="Arial" w:cs="Arial"/>
          <w:szCs w:val="26"/>
          <w:u w:val="single"/>
        </w:rPr>
        <w:t xml:space="preserve"> of ordinary citizens into everyday </w:t>
      </w:r>
      <w:r w:rsidRPr="000B2AA7">
        <w:rPr>
          <w:rFonts w:eastAsia="Calibri" w:cs="Times New Roman"/>
          <w:b/>
          <w:iCs/>
          <w:u w:val="single"/>
        </w:rPr>
        <w:t>state administration</w:t>
      </w:r>
      <w:r w:rsidRPr="000B2AA7">
        <w:rPr>
          <w:rFonts w:ascii="Arial" w:eastAsia="Calibri" w:hAnsi="Arial" w:cs="Arial"/>
          <w:szCs w:val="26"/>
          <w:u w:val="single"/>
        </w:rPr>
        <w:t xml:space="preserve"> to the </w:t>
      </w:r>
      <w:r w:rsidRPr="000B2AA7">
        <w:rPr>
          <w:rFonts w:eastAsia="Calibri" w:cs="Times New Roman"/>
          <w:b/>
          <w:iCs/>
          <w:u w:val="single"/>
        </w:rPr>
        <w:t>rejection of meritocracy</w:t>
      </w:r>
      <w:r w:rsidRPr="000B2AA7">
        <w:rPr>
          <w:rFonts w:ascii="Arial" w:eastAsia="Calibri" w:hAnsi="Arial" w:cs="Arial"/>
          <w:szCs w:val="26"/>
          <w:u w:val="single"/>
        </w:rPr>
        <w:t xml:space="preserve"> as a principle for recruitment into educational, cultural, and bureaucratic institutions. Such well-intentioned cures will be </w:t>
      </w:r>
      <w:r w:rsidRPr="000B2AA7">
        <w:rPr>
          <w:rFonts w:eastAsia="Calibri" w:cs="Times New Roman"/>
          <w:b/>
          <w:iCs/>
          <w:u w:val="single"/>
        </w:rPr>
        <w:t>ineffective</w:t>
      </w:r>
      <w:r w:rsidRPr="000B2AA7">
        <w:rPr>
          <w:rFonts w:ascii="Arial" w:eastAsia="Calibri" w:hAnsi="Arial" w:cs="Arial"/>
          <w:szCs w:val="26"/>
          <w:u w:val="single"/>
        </w:rPr>
        <w:t xml:space="preserve"> and</w:t>
      </w:r>
      <w:r w:rsidRPr="000B2AA7">
        <w:rPr>
          <w:rFonts w:eastAsia="Calibri" w:cs="Times New Roman"/>
          <w:sz w:val="16"/>
        </w:rPr>
        <w:t xml:space="preserve"> quite possibly </w:t>
      </w:r>
      <w:r w:rsidRPr="000B2AA7">
        <w:rPr>
          <w:rFonts w:eastAsia="Calibri" w:cs="Times New Roman"/>
          <w:b/>
          <w:iCs/>
          <w:highlight w:val="green"/>
          <w:u w:val="single"/>
        </w:rPr>
        <w:t>worse than the disease</w:t>
      </w:r>
      <w:r w:rsidRPr="000B2AA7">
        <w:rPr>
          <w:rFonts w:eastAsia="Calibri" w:cs="Times New Roman"/>
          <w:sz w:val="16"/>
        </w:rPr>
        <w:t xml:space="preserve"> itself. Third, there </w:t>
      </w:r>
      <w:r w:rsidRPr="000B2AA7">
        <w:rPr>
          <w:rFonts w:ascii="Arial" w:eastAsia="Calibri" w:hAnsi="Arial" w:cs="Arial"/>
          <w:szCs w:val="26"/>
          <w:highlight w:val="green"/>
          <w:u w:val="single"/>
        </w:rPr>
        <w:t>need</w:t>
      </w:r>
      <w:r w:rsidRPr="000B2AA7">
        <w:rPr>
          <w:rFonts w:eastAsia="Calibri" w:cs="Times New Roman"/>
          <w:sz w:val="16"/>
        </w:rPr>
        <w:t xml:space="preserve">s to be an urgent drive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recruit</w:t>
      </w:r>
      <w:r w:rsidRPr="000B2AA7">
        <w:rPr>
          <w:rFonts w:ascii="Arial" w:eastAsia="Calibri" w:hAnsi="Arial" w:cs="Arial"/>
          <w:szCs w:val="26"/>
          <w:u w:val="single"/>
        </w:rPr>
        <w:t xml:space="preserve"> the next generation of young people to commit themselves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lives of </w:t>
      </w:r>
      <w:r w:rsidRPr="000B2AA7">
        <w:rPr>
          <w:rFonts w:eastAsia="Calibri" w:cs="Times New Roman"/>
          <w:b/>
          <w:iCs/>
          <w:u w:val="single"/>
        </w:rPr>
        <w:t xml:space="preserve">government </w:t>
      </w:r>
      <w:r w:rsidRPr="000B2AA7">
        <w:rPr>
          <w:rFonts w:eastAsia="Calibri" w:cs="Times New Roman"/>
          <w:b/>
          <w:iCs/>
          <w:highlight w:val="green"/>
          <w:u w:val="single"/>
        </w:rPr>
        <w:t>service</w:t>
      </w:r>
      <w:r w:rsidRPr="000B2AA7">
        <w:rPr>
          <w:rFonts w:ascii="Arial" w:eastAsia="Calibri" w:hAnsi="Arial" w:cs="Arial"/>
          <w:szCs w:val="26"/>
          <w:highlight w:val="green"/>
          <w:u w:val="single"/>
        </w:rPr>
        <w:t>, lest</w:t>
      </w:r>
      <w:r w:rsidRPr="000B2AA7">
        <w:rPr>
          <w:rFonts w:ascii="Arial" w:eastAsia="Calibri" w:hAnsi="Arial" w:cs="Arial"/>
          <w:szCs w:val="26"/>
          <w:u w:val="single"/>
        </w:rPr>
        <w:t xml:space="preserve"> the worsening </w:t>
      </w:r>
      <w:r w:rsidRPr="000B2AA7">
        <w:rPr>
          <w:rFonts w:eastAsia="Calibri" w:cs="Times New Roman"/>
          <w:b/>
          <w:iCs/>
          <w:highlight w:val="green"/>
          <w:u w:val="single"/>
        </w:rPr>
        <w:t>attrition of</w:t>
      </w:r>
      <w:r w:rsidRPr="000B2AA7">
        <w:rPr>
          <w:rFonts w:eastAsia="Calibri" w:cs="Times New Roman"/>
          <w:b/>
          <w:iCs/>
          <w:u w:val="single"/>
        </w:rPr>
        <w:t xml:space="preserve"> professional </w:t>
      </w:r>
      <w:r w:rsidRPr="000B2AA7">
        <w:rPr>
          <w:rFonts w:eastAsia="Calibri" w:cs="Times New Roman"/>
          <w:b/>
          <w:iCs/>
          <w:highlight w:val="green"/>
          <w:u w:val="single"/>
        </w:rPr>
        <w:t>expertise</w:t>
      </w:r>
      <w:r w:rsidRPr="000B2AA7">
        <w:rPr>
          <w:rFonts w:ascii="Arial" w:eastAsia="Calibri" w:hAnsi="Arial" w:cs="Arial"/>
          <w:szCs w:val="26"/>
          <w:u w:val="single"/>
        </w:rPr>
        <w:t xml:space="preserve"> in our state agencies </w:t>
      </w:r>
      <w:r w:rsidRPr="000B2AA7">
        <w:rPr>
          <w:rFonts w:eastAsia="Calibri" w:cs="Times New Roman"/>
          <w:b/>
          <w:iCs/>
          <w:highlight w:val="green"/>
          <w:u w:val="single"/>
        </w:rPr>
        <w:t>pass the tipping point</w:t>
      </w:r>
      <w:r w:rsidRPr="000B2AA7">
        <w:rPr>
          <w:rFonts w:eastAsia="Calibri" w:cs="Times New Roman"/>
          <w:sz w:val="16"/>
        </w:rPr>
        <w:t xml:space="preserve">. Fourth, </w:t>
      </w:r>
      <w:r w:rsidRPr="000B2AA7">
        <w:rPr>
          <w:rFonts w:ascii="Arial" w:eastAsia="Calibri" w:hAnsi="Arial" w:cs="Arial"/>
          <w:szCs w:val="26"/>
          <w:u w:val="single"/>
        </w:rPr>
        <w:t xml:space="preserve">our </w:t>
      </w:r>
      <w:r w:rsidRPr="000B2AA7">
        <w:rPr>
          <w:rFonts w:eastAsia="Calibri" w:cs="Times New Roman"/>
          <w:b/>
          <w:iCs/>
          <w:highlight w:val="green"/>
          <w:u w:val="single"/>
        </w:rPr>
        <w:t>foreign policy</w:t>
      </w:r>
      <w:r w:rsidRPr="000B2AA7">
        <w:rPr>
          <w:rFonts w:ascii="Arial" w:eastAsia="Calibri" w:hAnsi="Arial" w:cs="Arial"/>
          <w:szCs w:val="26"/>
          <w:highlight w:val="green"/>
          <w:u w:val="single"/>
        </w:rPr>
        <w:t xml:space="preserve"> must</w:t>
      </w:r>
      <w:r w:rsidRPr="000B2AA7">
        <w:rPr>
          <w:rFonts w:ascii="Arial" w:eastAsia="Calibri" w:hAnsi="Arial" w:cs="Arial"/>
          <w:szCs w:val="26"/>
          <w:u w:val="single"/>
        </w:rPr>
        <w:t xml:space="preserve"> also </w:t>
      </w:r>
      <w:r w:rsidRPr="000B2AA7">
        <w:rPr>
          <w:rFonts w:eastAsia="Calibri" w:cs="Times New Roman"/>
          <w:b/>
          <w:iCs/>
          <w:highlight w:val="green"/>
          <w:u w:val="single"/>
        </w:rPr>
        <w:t>meet the challenge</w:t>
      </w:r>
      <w:r w:rsidRPr="000B2AA7">
        <w:rPr>
          <w:rFonts w:ascii="Arial" w:eastAsia="Calibri" w:hAnsi="Arial" w:cs="Arial"/>
          <w:szCs w:val="26"/>
          <w:u w:val="single"/>
        </w:rPr>
        <w:t xml:space="preserve">. We need to recognize that the assault on the modern state is being explicitly encouraged by patrimonial rulers who would love nothing more than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w:t>
      </w:r>
      <w:r w:rsidRPr="000B2AA7">
        <w:rPr>
          <w:rFonts w:eastAsia="Calibri" w:cs="Times New Roman"/>
          <w:b/>
          <w:iCs/>
          <w:u w:val="single"/>
        </w:rPr>
        <w:t>dismantle</w:t>
      </w:r>
      <w:r w:rsidRPr="000B2AA7">
        <w:rPr>
          <w:rFonts w:ascii="Arial" w:eastAsia="Calibri" w:hAnsi="Arial" w:cs="Arial"/>
          <w:szCs w:val="26"/>
          <w:u w:val="single"/>
        </w:rPr>
        <w:t xml:space="preserve"> the </w:t>
      </w:r>
      <w:r w:rsidRPr="000B2AA7">
        <w:rPr>
          <w:rFonts w:eastAsia="Calibri" w:cs="Times New Roman"/>
          <w:b/>
          <w:iCs/>
          <w:highlight w:val="green"/>
          <w:u w:val="single"/>
        </w:rPr>
        <w:t>global liberal order</w:t>
      </w:r>
      <w:r w:rsidRPr="000B2AA7">
        <w:rPr>
          <w:rFonts w:eastAsia="Calibri" w:cs="Times New Roman"/>
          <w:sz w:val="16"/>
        </w:rPr>
        <w:t xml:space="preserve">. </w:t>
      </w:r>
    </w:p>
    <w:p w14:paraId="5F15F9C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future of humanity</w:t>
      </w:r>
      <w:r w:rsidRPr="000B2AA7">
        <w:rPr>
          <w:rFonts w:ascii="Arial" w:eastAsia="Calibri" w:hAnsi="Arial" w:cs="Arial"/>
          <w:szCs w:val="26"/>
          <w:highlight w:val="green"/>
          <w:u w:val="single"/>
        </w:rPr>
        <w:t xml:space="preserve"> depends</w:t>
      </w:r>
      <w:r w:rsidRPr="000B2AA7">
        <w:rPr>
          <w:rFonts w:eastAsia="Calibri" w:cs="Times New Roman"/>
          <w:sz w:val="16"/>
        </w:rPr>
        <w:t xml:space="preserve">, more profoundly than ever, </w:t>
      </w:r>
      <w:r w:rsidRPr="000B2AA7">
        <w:rPr>
          <w:rFonts w:ascii="Arial" w:eastAsia="Calibri" w:hAnsi="Arial" w:cs="Arial"/>
          <w:szCs w:val="26"/>
          <w:highlight w:val="green"/>
          <w:u w:val="single"/>
        </w:rPr>
        <w:t xml:space="preserve">on an </w:t>
      </w:r>
      <w:r w:rsidRPr="000B2AA7">
        <w:rPr>
          <w:rFonts w:eastAsia="Calibri" w:cs="Times New Roman"/>
          <w:b/>
          <w:iCs/>
          <w:highlight w:val="green"/>
          <w:u w:val="single"/>
        </w:rPr>
        <w:t>alliance of law-based states</w:t>
      </w:r>
      <w:r w:rsidRPr="000B2AA7">
        <w:rPr>
          <w:rFonts w:eastAsia="Calibri" w:cs="Times New Roman"/>
          <w:sz w:val="16"/>
        </w:rPr>
        <w:t xml:space="preserve"> committed to a world governed by shared rules, </w:t>
      </w:r>
      <w:r w:rsidRPr="000B2AA7">
        <w:rPr>
          <w:rFonts w:ascii="Arial" w:eastAsia="Calibri" w:hAnsi="Arial" w:cs="Arial"/>
          <w:szCs w:val="26"/>
          <w:highlight w:val="green"/>
          <w:u w:val="single"/>
        </w:rPr>
        <w:t>rather than</w:t>
      </w:r>
      <w:r w:rsidRPr="000B2AA7">
        <w:rPr>
          <w:rFonts w:eastAsia="Calibri" w:cs="Times New Roman"/>
          <w:sz w:val="16"/>
        </w:rPr>
        <w:t xml:space="preserve"> a view of international politics as </w:t>
      </w:r>
      <w:r w:rsidRPr="000B2AA7">
        <w:rPr>
          <w:rFonts w:eastAsia="Calibri" w:cs="Times New Roman"/>
          <w:b/>
          <w:iCs/>
          <w:highlight w:val="green"/>
          <w:u w:val="single"/>
        </w:rPr>
        <w:t>relations among</w:t>
      </w:r>
      <w:r w:rsidRPr="000B2AA7">
        <w:rPr>
          <w:rFonts w:eastAsia="Calibri" w:cs="Times New Roman"/>
          <w:b/>
          <w:iCs/>
          <w:u w:val="single"/>
        </w:rPr>
        <w:t xml:space="preserve"> big </w:t>
      </w:r>
      <w:r w:rsidRPr="000B2AA7">
        <w:rPr>
          <w:rFonts w:eastAsia="Calibri" w:cs="Times New Roman"/>
          <w:b/>
          <w:iCs/>
          <w:highlight w:val="green"/>
          <w:u w:val="single"/>
        </w:rPr>
        <w:t>men</w:t>
      </w:r>
      <w:r w:rsidRPr="000B2AA7">
        <w:rPr>
          <w:rFonts w:eastAsia="Calibri" w:cs="Times New Roman"/>
          <w:sz w:val="16"/>
        </w:rPr>
        <w:t xml:space="preserve">. </w:t>
      </w:r>
    </w:p>
    <w:p w14:paraId="691C143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0B2AA7">
        <w:rPr>
          <w:rFonts w:ascii="Arial" w:eastAsia="Calibri" w:hAnsi="Arial" w:cs="Arial"/>
          <w:szCs w:val="26"/>
          <w:u w:val="single"/>
        </w:rPr>
        <w:t xml:space="preserve">The </w:t>
      </w:r>
      <w:r w:rsidRPr="000B2AA7">
        <w:rPr>
          <w:rFonts w:eastAsia="Calibri" w:cs="Times New Roman"/>
          <w:b/>
          <w:iCs/>
          <w:u w:val="single"/>
        </w:rPr>
        <w:t>world has survived past periods</w:t>
      </w:r>
      <w:r w:rsidRPr="000B2AA7">
        <w:rPr>
          <w:rFonts w:ascii="Arial" w:eastAsia="Calibri" w:hAnsi="Arial" w:cs="Arial"/>
          <w:szCs w:val="26"/>
          <w:u w:val="single"/>
        </w:rPr>
        <w:t xml:space="preserve"> of democratic crisis, </w:t>
      </w:r>
      <w:r w:rsidRPr="000B2AA7">
        <w:rPr>
          <w:rFonts w:eastAsia="Calibri" w:cs="Times New Roman"/>
          <w:b/>
          <w:iCs/>
          <w:u w:val="single"/>
        </w:rPr>
        <w:t>but</w:t>
      </w:r>
      <w:r w:rsidRPr="000B2AA7">
        <w:rPr>
          <w:rFonts w:ascii="Arial" w:eastAsia="Calibri" w:hAnsi="Arial" w:cs="Arial"/>
          <w:szCs w:val="26"/>
          <w:u w:val="single"/>
        </w:rPr>
        <w:t xml:space="preserve"> in a time of </w:t>
      </w:r>
      <w:r w:rsidRPr="000B2AA7">
        <w:rPr>
          <w:rFonts w:eastAsia="Calibri" w:cs="Times New Roman"/>
          <w:b/>
          <w:iCs/>
          <w:u w:val="single"/>
        </w:rPr>
        <w:t>mounting social and environmental threats</w:t>
      </w:r>
      <w:r w:rsidRPr="000B2AA7">
        <w:rPr>
          <w:rFonts w:ascii="Arial" w:eastAsia="Calibri" w:hAnsi="Arial" w:cs="Arial"/>
          <w:szCs w:val="26"/>
          <w:u w:val="single"/>
        </w:rPr>
        <w:t xml:space="preserve">, it is </w:t>
      </w:r>
      <w:r w:rsidRPr="000B2AA7">
        <w:rPr>
          <w:rFonts w:eastAsia="Calibri" w:cs="Times New Roman"/>
          <w:b/>
          <w:iCs/>
          <w:u w:val="single"/>
        </w:rPr>
        <w:t>unlikely to survive</w:t>
      </w:r>
      <w:r w:rsidRPr="000B2AA7">
        <w:rPr>
          <w:rFonts w:ascii="Arial" w:eastAsia="Calibri" w:hAnsi="Arial" w:cs="Arial"/>
          <w:szCs w:val="26"/>
          <w:u w:val="single"/>
        </w:rPr>
        <w:t xml:space="preserve"> a return of the </w:t>
      </w:r>
      <w:r w:rsidRPr="000B2AA7">
        <w:rPr>
          <w:rFonts w:eastAsia="Calibri" w:cs="Times New Roman"/>
          <w:b/>
          <w:iCs/>
          <w:u w:val="single"/>
        </w:rPr>
        <w:t>rule of men</w:t>
      </w:r>
      <w:r w:rsidRPr="000B2AA7">
        <w:rPr>
          <w:rFonts w:eastAsia="Calibri" w:cs="Times New Roman"/>
          <w:sz w:val="16"/>
        </w:rPr>
        <w:t>.</w:t>
      </w:r>
    </w:p>
    <w:p w14:paraId="75417D44" w14:textId="77777777" w:rsidR="000B2AA7" w:rsidRPr="000B2AA7" w:rsidRDefault="000B2AA7" w:rsidP="000B2AA7">
      <w:pPr>
        <w:spacing w:line="256" w:lineRule="auto"/>
        <w:rPr>
          <w:rFonts w:eastAsia="Calibri" w:cs="Times New Roman"/>
        </w:rPr>
      </w:pPr>
    </w:p>
    <w:p w14:paraId="6C6F855F"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The plan </w:t>
      </w:r>
      <w:r w:rsidRPr="000B2AA7">
        <w:rPr>
          <w:rFonts w:eastAsia="Times New Roman" w:cs="Times New Roman"/>
          <w:b/>
          <w:iCs/>
          <w:sz w:val="26"/>
          <w:u w:val="single"/>
        </w:rPr>
        <w:t>does NOT</w:t>
      </w:r>
      <w:r w:rsidRPr="000B2AA7">
        <w:rPr>
          <w:rFonts w:eastAsia="Times New Roman" w:cs="Times New Roman"/>
          <w:b/>
          <w:iCs/>
          <w:sz w:val="26"/>
        </w:rPr>
        <w:t xml:space="preserve"> “renew” liberal hegemony, and we </w:t>
      </w:r>
      <w:r w:rsidRPr="000B2AA7">
        <w:rPr>
          <w:rFonts w:eastAsia="Times New Roman" w:cs="Times New Roman"/>
          <w:b/>
          <w:iCs/>
          <w:sz w:val="26"/>
          <w:u w:val="single"/>
        </w:rPr>
        <w:t>need NOT</w:t>
      </w:r>
      <w:r w:rsidRPr="000B2AA7">
        <w:rPr>
          <w:rFonts w:eastAsia="Times New Roman" w:cs="Times New Roman"/>
          <w:b/>
          <w:iCs/>
          <w:sz w:val="26"/>
        </w:rPr>
        <w:t xml:space="preserve"> win the LIO is “good”---only that our scenario for </w:t>
      </w:r>
      <w:r w:rsidRPr="000B2AA7">
        <w:rPr>
          <w:rFonts w:eastAsia="Times New Roman" w:cs="Times New Roman"/>
          <w:b/>
          <w:iCs/>
          <w:sz w:val="26"/>
          <w:u w:val="single"/>
        </w:rPr>
        <w:t>accelerated delegitimation of rule of law</w:t>
      </w:r>
      <w:r w:rsidRPr="000B2AA7">
        <w:rPr>
          <w:rFonts w:eastAsia="Times New Roman" w:cs="Times New Roman"/>
          <w:b/>
          <w:iCs/>
          <w:sz w:val="26"/>
        </w:rPr>
        <w:t xml:space="preserve"> makes </w:t>
      </w:r>
      <w:r w:rsidRPr="000B2AA7">
        <w:rPr>
          <w:rFonts w:eastAsia="Times New Roman" w:cs="Times New Roman"/>
          <w:b/>
          <w:iCs/>
          <w:sz w:val="26"/>
          <w:u w:val="single"/>
        </w:rPr>
        <w:t>any</w:t>
      </w:r>
      <w:r w:rsidRPr="000B2AA7">
        <w:rPr>
          <w:rFonts w:eastAsia="Times New Roman" w:cs="Times New Roman"/>
          <w:b/>
          <w:iCs/>
          <w:sz w:val="26"/>
        </w:rPr>
        <w:t xml:space="preserve"> alternative </w:t>
      </w:r>
      <w:r w:rsidRPr="000B2AA7">
        <w:rPr>
          <w:rFonts w:eastAsia="Times New Roman" w:cs="Times New Roman"/>
          <w:b/>
          <w:iCs/>
          <w:sz w:val="26"/>
          <w:u w:val="single"/>
        </w:rPr>
        <w:t>far worse</w:t>
      </w:r>
      <w:r w:rsidRPr="000B2AA7">
        <w:rPr>
          <w:rFonts w:eastAsia="Times New Roman" w:cs="Times New Roman"/>
          <w:b/>
          <w:iCs/>
          <w:sz w:val="26"/>
        </w:rPr>
        <w:t>.</w:t>
      </w:r>
    </w:p>
    <w:p w14:paraId="0D5C8E77" w14:textId="77777777" w:rsidR="000B2AA7" w:rsidRPr="000B2AA7" w:rsidRDefault="000B2AA7" w:rsidP="000B2AA7">
      <w:pPr>
        <w:spacing w:line="256" w:lineRule="auto"/>
        <w:rPr>
          <w:rFonts w:eastAsia="Calibri" w:cs="Times New Roman"/>
        </w:rPr>
      </w:pPr>
      <w:r w:rsidRPr="000B2AA7">
        <w:rPr>
          <w:rFonts w:eastAsia="Calibri" w:cs="Times New Roman"/>
        </w:rPr>
        <w:t>--IPA = international peace architecture</w:t>
      </w:r>
    </w:p>
    <w:p w14:paraId="32D235EF" w14:textId="77777777" w:rsidR="000B2AA7" w:rsidRPr="000B2AA7" w:rsidRDefault="000B2AA7" w:rsidP="000B2AA7">
      <w:pPr>
        <w:spacing w:line="256" w:lineRule="auto"/>
        <w:rPr>
          <w:rFonts w:eastAsia="Calibri" w:cs="Times New Roman"/>
        </w:rPr>
      </w:pPr>
      <w:r w:rsidRPr="000B2AA7">
        <w:rPr>
          <w:rFonts w:eastAsia="Calibri" w:cs="Times New Roman"/>
        </w:rPr>
        <w:t>--LIO = liberal international order</w:t>
      </w:r>
    </w:p>
    <w:p w14:paraId="456BEF56" w14:textId="77777777" w:rsidR="000B2AA7" w:rsidRPr="000B2AA7" w:rsidRDefault="000B2AA7" w:rsidP="000B2AA7">
      <w:pPr>
        <w:spacing w:line="256" w:lineRule="auto"/>
        <w:rPr>
          <w:rFonts w:eastAsia="Calibri" w:cs="Times New Roman"/>
        </w:rPr>
      </w:pPr>
      <w:r w:rsidRPr="000B2AA7">
        <w:rPr>
          <w:rFonts w:eastAsia="Calibri" w:cs="Times New Roman"/>
        </w:rPr>
        <w:t>--AIO = authoritarian international order</w:t>
      </w:r>
    </w:p>
    <w:p w14:paraId="58C98417" w14:textId="77777777" w:rsidR="000B2AA7" w:rsidRPr="000B2AA7" w:rsidRDefault="000B2AA7" w:rsidP="000B2AA7">
      <w:pPr>
        <w:spacing w:line="256" w:lineRule="auto"/>
        <w:rPr>
          <w:rFonts w:eastAsia="Calibri" w:cs="Times New Roman"/>
        </w:rPr>
      </w:pPr>
      <w:r w:rsidRPr="000B2AA7">
        <w:rPr>
          <w:rFonts w:eastAsia="Calibri" w:cs="Times New Roman"/>
          <w:b/>
          <w:bCs/>
          <w:sz w:val="26"/>
        </w:rPr>
        <w:t>Richmond</w:t>
      </w:r>
      <w:r w:rsidRPr="000B2AA7">
        <w:rPr>
          <w:rFonts w:eastAsia="Calibri" w:cs="Times New Roman"/>
        </w:rPr>
        <w:t xml:space="preserve"> &amp; Pogodda </w:t>
      </w:r>
      <w:r w:rsidRPr="000B2AA7">
        <w:rPr>
          <w:rFonts w:eastAsia="Calibri" w:cs="Times New Roman"/>
          <w:b/>
          <w:bCs/>
          <w:sz w:val="26"/>
        </w:rPr>
        <w:t>25</w:t>
      </w:r>
      <w:r w:rsidRPr="000B2AA7">
        <w:rPr>
          <w:rFonts w:eastAsia="Calibri" w:cs="Times New Roman"/>
        </w:rPr>
        <w:t xml:space="preserve"> [Oliver P. Richmond, Professor in International Relations and Peace and Conflict Studies at the University of Manchester, UK, International Professor at Dublin City University, Ireland; and Sandra </w:t>
      </w:r>
      <w:r w:rsidRPr="000B2AA7">
        <w:rPr>
          <w:rFonts w:eastAsia="Calibri" w:cs="Times New Roman"/>
          <w:b/>
          <w:bCs/>
        </w:rPr>
        <w:t>Pogodda</w:t>
      </w:r>
      <w:r w:rsidRPr="000B2AA7">
        <w:rPr>
          <w:rFonts w:eastAsia="Calibri" w:cs="Times New Roman"/>
        </w:rP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5DD5BF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Introduction</w:t>
      </w:r>
    </w:p>
    <w:p w14:paraId="581EFFD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84A539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0B2AA7">
        <w:rPr>
          <w:rFonts w:eastAsia="Calibri" w:cs="Times New Roman"/>
          <w:b/>
          <w:iCs/>
          <w:u w:val="single"/>
        </w:rPr>
        <w:t>While we are sympathetic</w:t>
      </w:r>
      <w:r w:rsidRPr="000B2AA7">
        <w:rPr>
          <w:rFonts w:ascii="Arial" w:eastAsia="Calibri" w:hAnsi="Arial" w:cs="Arial"/>
          <w:szCs w:val="26"/>
          <w:u w:val="single"/>
        </w:rPr>
        <w:t xml:space="preserve"> to the underlying political </w:t>
      </w:r>
      <w:r w:rsidRPr="000B2AA7">
        <w:rPr>
          <w:rFonts w:eastAsia="Calibri" w:cs="Times New Roman"/>
          <w:b/>
          <w:iCs/>
          <w:u w:val="single"/>
        </w:rPr>
        <w:t>intention of reordering global politics in more favor of historically exploited societies</w:t>
      </w:r>
      <w:r w:rsidRPr="000B2AA7">
        <w:rPr>
          <w:rFonts w:eastAsia="Calibri" w:cs="Times New Roman"/>
          <w:sz w:val="16"/>
        </w:rPr>
        <w:t xml:space="preserve">, this article challenges the assumption that the rising multipolar order is equipped or designed to achieve this goal. </w:t>
      </w:r>
      <w:r w:rsidRPr="000B2AA7">
        <w:rPr>
          <w:rFonts w:ascii="Arial" w:eastAsia="Calibri" w:hAnsi="Arial" w:cs="Arial"/>
          <w:szCs w:val="26"/>
          <w:u w:val="single"/>
        </w:rPr>
        <w:t xml:space="preserve">Postcolonial and decolonial </w:t>
      </w:r>
      <w:r w:rsidRPr="000B2AA7">
        <w:rPr>
          <w:rFonts w:eastAsia="Calibri" w:cs="Times New Roman"/>
          <w:b/>
          <w:iCs/>
          <w:highlight w:val="green"/>
          <w:u w:val="single"/>
        </w:rPr>
        <w:t>critiques</w:t>
      </w:r>
      <w:r w:rsidRPr="000B2AA7">
        <w:rPr>
          <w:rFonts w:ascii="Arial" w:eastAsia="Calibri" w:hAnsi="Arial" w:cs="Arial"/>
          <w:szCs w:val="26"/>
          <w:u w:val="single"/>
        </w:rPr>
        <w:t xml:space="preserve"> tend to </w:t>
      </w:r>
      <w:r w:rsidRPr="000B2AA7">
        <w:rPr>
          <w:rFonts w:ascii="Arial" w:eastAsia="Calibri" w:hAnsi="Arial" w:cs="Arial"/>
          <w:szCs w:val="26"/>
          <w:highlight w:val="green"/>
          <w:u w:val="single"/>
        </w:rPr>
        <w:t xml:space="preserve">highlight </w:t>
      </w:r>
      <w:r w:rsidRPr="000B2AA7">
        <w:rPr>
          <w:rFonts w:eastAsia="Calibri" w:cs="Times New Roman"/>
          <w:b/>
          <w:iCs/>
          <w:highlight w:val="green"/>
          <w:u w:val="single"/>
        </w:rPr>
        <w:t>epistemological</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methodological issues and </w:t>
      </w:r>
      <w:r w:rsidRPr="000B2AA7">
        <w:rPr>
          <w:rFonts w:eastAsia="Calibri" w:cs="Times New Roman"/>
          <w:b/>
          <w:iCs/>
          <w:highlight w:val="green"/>
          <w:u w:val="single"/>
        </w:rPr>
        <w:t>ontological</w:t>
      </w:r>
      <w:r w:rsidRPr="000B2AA7">
        <w:rPr>
          <w:rFonts w:ascii="Arial" w:eastAsia="Calibri" w:hAnsi="Arial" w:cs="Arial"/>
          <w:szCs w:val="26"/>
          <w:u w:val="single"/>
        </w:rPr>
        <w:t xml:space="preserve"> questions about the </w:t>
      </w:r>
      <w:r w:rsidRPr="000B2AA7">
        <w:rPr>
          <w:rFonts w:eastAsia="Calibri" w:cs="Times New Roman"/>
          <w:b/>
          <w:iCs/>
          <w:highlight w:val="green"/>
          <w:u w:val="single"/>
        </w:rPr>
        <w:t>limitations</w:t>
      </w:r>
      <w:r w:rsidRPr="000B2AA7">
        <w:rPr>
          <w:rFonts w:eastAsia="Calibri" w:cs="Times New Roman"/>
          <w:b/>
          <w:iCs/>
          <w:u w:val="single"/>
        </w:rPr>
        <w:t xml:space="preserve"> of the LIO</w:t>
      </w:r>
      <w:r w:rsidRPr="000B2AA7">
        <w:rPr>
          <w:rFonts w:ascii="Arial" w:eastAsia="Calibri" w:hAnsi="Arial" w:cs="Arial"/>
          <w:szCs w:val="26"/>
          <w:u w:val="single"/>
        </w:rPr>
        <w:t xml:space="preserve"> (i.e., the entanglement of the LIO with </w:t>
      </w:r>
      <w:r w:rsidRPr="000B2AA7">
        <w:rPr>
          <w:rFonts w:eastAsia="Calibri" w:cs="Times New Roman"/>
          <w:b/>
          <w:iCs/>
          <w:u w:val="single"/>
        </w:rPr>
        <w:t>militarization</w:t>
      </w:r>
      <w:r w:rsidRPr="000B2AA7">
        <w:rPr>
          <w:rFonts w:ascii="Arial" w:eastAsia="Calibri" w:hAnsi="Arial" w:cs="Arial"/>
          <w:szCs w:val="26"/>
          <w:u w:val="single"/>
        </w:rPr>
        <w:t xml:space="preserve">, </w:t>
      </w:r>
      <w:r w:rsidRPr="000B2AA7">
        <w:rPr>
          <w:rFonts w:eastAsia="Calibri" w:cs="Times New Roman"/>
          <w:b/>
          <w:iCs/>
          <w:u w:val="single"/>
        </w:rPr>
        <w:t>settler colonialism</w:t>
      </w:r>
      <w:r w:rsidRPr="000B2AA7">
        <w:rPr>
          <w:rFonts w:ascii="Arial" w:eastAsia="Calibri" w:hAnsi="Arial" w:cs="Arial"/>
          <w:szCs w:val="26"/>
          <w:u w:val="single"/>
        </w:rPr>
        <w:t xml:space="preserve">, and </w:t>
      </w:r>
      <w:r w:rsidRPr="000B2AA7">
        <w:rPr>
          <w:rFonts w:eastAsia="Calibri" w:cs="Times New Roman"/>
          <w:b/>
          <w:iCs/>
          <w:u w:val="single"/>
        </w:rPr>
        <w:t>extractivism</w:t>
      </w:r>
      <w:r w:rsidRPr="000B2AA7">
        <w:rPr>
          <w:rFonts w:ascii="Arial" w:eastAsia="Calibri" w:hAnsi="Arial" w:cs="Arial"/>
          <w:szCs w:val="26"/>
          <w:u w:val="single"/>
        </w:rPr>
        <w:t xml:space="preserve"> and its shortcomings regarding </w:t>
      </w:r>
      <w:r w:rsidRPr="000B2AA7">
        <w:rPr>
          <w:rFonts w:eastAsia="Calibri" w:cs="Times New Roman"/>
          <w:b/>
          <w:iCs/>
          <w:u w:val="single"/>
        </w:rPr>
        <w:t>global justice</w:t>
      </w:r>
      <w:r w:rsidRPr="000B2AA7">
        <w:rPr>
          <w:rFonts w:ascii="Arial" w:eastAsia="Calibri" w:hAnsi="Arial" w:cs="Arial"/>
          <w:szCs w:val="26"/>
          <w:u w:val="single"/>
        </w:rPr>
        <w:t xml:space="preserve"> issues). </w:t>
      </w:r>
      <w:r w:rsidRPr="000B2AA7">
        <w:rPr>
          <w:rFonts w:eastAsia="Calibri" w:cs="Times New Roman"/>
          <w:b/>
          <w:iCs/>
          <w:highlight w:val="green"/>
          <w:u w:val="single"/>
        </w:rPr>
        <w:t>Yet</w:t>
      </w:r>
      <w:r w:rsidRPr="000B2AA7">
        <w:rPr>
          <w:rFonts w:ascii="Arial" w:eastAsia="Calibri" w:hAnsi="Arial" w:cs="Arial"/>
          <w:szCs w:val="26"/>
          <w:u w:val="single"/>
        </w:rPr>
        <w:t xml:space="preserve"> such critiques tend to </w:t>
      </w:r>
      <w:r w:rsidRPr="000B2AA7">
        <w:rPr>
          <w:rFonts w:eastAsia="Calibri" w:cs="Times New Roman"/>
          <w:b/>
          <w:iCs/>
          <w:highlight w:val="green"/>
          <w:u w:val="single"/>
        </w:rPr>
        <w:t>equate multipolarity</w:t>
      </w:r>
      <w:r w:rsidRPr="000B2AA7">
        <w:rPr>
          <w:rFonts w:ascii="Arial" w:eastAsia="Calibri" w:hAnsi="Arial" w:cs="Arial"/>
          <w:szCs w:val="26"/>
          <w:highlight w:val="green"/>
          <w:u w:val="single"/>
        </w:rPr>
        <w:t xml:space="preserve"> with </w:t>
      </w:r>
      <w:r w:rsidRPr="000B2AA7">
        <w:rPr>
          <w:rFonts w:eastAsia="Calibri" w:cs="Times New Roman"/>
          <w:b/>
          <w:iCs/>
          <w:highlight w:val="green"/>
          <w:u w:val="single"/>
        </w:rPr>
        <w:t>pluriversality</w:t>
      </w:r>
      <w:r w:rsidRPr="000B2AA7">
        <w:rPr>
          <w:rFonts w:ascii="Arial" w:eastAsia="Calibri" w:hAnsi="Arial" w:cs="Arial"/>
          <w:szCs w:val="26"/>
          <w:u w:val="single"/>
        </w:rPr>
        <w:t xml:space="preserve"> and “…</w:t>
      </w:r>
      <w:r w:rsidRPr="000B2AA7">
        <w:rPr>
          <w:rFonts w:eastAsia="Calibri" w:cs="Times New Roman"/>
          <w:b/>
          <w:iCs/>
          <w:highlight w:val="yellow"/>
          <w:u w:val="single"/>
        </w:rPr>
        <w:t>de-imperialization</w:t>
      </w:r>
      <w:r w:rsidRPr="000B2AA7">
        <w:rPr>
          <w:rFonts w:ascii="Arial" w:eastAsia="Calibri" w:hAnsi="Arial" w:cs="Arial"/>
          <w:szCs w:val="26"/>
          <w:u w:val="single"/>
        </w:rPr>
        <w:t xml:space="preserve">; </w:t>
      </w:r>
      <w:r w:rsidRPr="000B2AA7">
        <w:rPr>
          <w:rFonts w:eastAsia="Calibri" w:cs="Times New Roman"/>
          <w:b/>
          <w:iCs/>
          <w:highlight w:val="cyan"/>
          <w:u w:val="single"/>
        </w:rPr>
        <w:t>de-racialization</w:t>
      </w:r>
      <w:r w:rsidRPr="000B2AA7">
        <w:rPr>
          <w:rFonts w:ascii="Arial" w:eastAsia="Calibri" w:hAnsi="Arial" w:cs="Arial"/>
          <w:szCs w:val="26"/>
          <w:u w:val="single"/>
        </w:rPr>
        <w:t xml:space="preserve">; </w:t>
      </w:r>
      <w:r w:rsidRPr="000B2AA7">
        <w:rPr>
          <w:rFonts w:eastAsia="Calibri" w:cs="Times New Roman"/>
          <w:b/>
          <w:iCs/>
          <w:highlight w:val="magenta"/>
          <w:u w:val="single"/>
        </w:rPr>
        <w:t>de-patriarchization</w:t>
      </w:r>
      <w:r w:rsidRPr="000B2AA7">
        <w:rPr>
          <w:rFonts w:ascii="Arial" w:eastAsia="Calibri" w:hAnsi="Arial" w:cs="Arial"/>
          <w:szCs w:val="26"/>
          <w:u w:val="single"/>
        </w:rPr>
        <w:t xml:space="preserve">; </w:t>
      </w:r>
      <w:r w:rsidRPr="000B2AA7">
        <w:rPr>
          <w:rFonts w:eastAsia="Calibri" w:cs="Times New Roman"/>
          <w:b/>
          <w:iCs/>
          <w:highlight w:val="yellow"/>
          <w:u w:val="single"/>
        </w:rPr>
        <w:t>de-corporatization</w:t>
      </w:r>
      <w:r w:rsidRPr="000B2AA7">
        <w:rPr>
          <w:rFonts w:ascii="Arial" w:eastAsia="Calibri" w:hAnsi="Arial" w:cs="Arial"/>
          <w:szCs w:val="26"/>
          <w:u w:val="single"/>
        </w:rPr>
        <w:t xml:space="preserve">; de-tribalization; </w:t>
      </w:r>
      <w:r w:rsidRPr="000B2AA7">
        <w:rPr>
          <w:rFonts w:ascii="Arial" w:eastAsia="Calibri" w:hAnsi="Arial" w:cs="Arial"/>
          <w:szCs w:val="26"/>
          <w:highlight w:val="cyan"/>
          <w:u w:val="single"/>
        </w:rPr>
        <w:t xml:space="preserve">and </w:t>
      </w:r>
      <w:r w:rsidRPr="000B2AA7">
        <w:rPr>
          <w:rFonts w:eastAsia="Calibri" w:cs="Times New Roman"/>
          <w:b/>
          <w:iCs/>
          <w:highlight w:val="cyan"/>
          <w:u w:val="single"/>
        </w:rPr>
        <w:t>democratization</w:t>
      </w:r>
      <w:r w:rsidRPr="000B2AA7">
        <w:rPr>
          <w:rFonts w:ascii="Arial" w:eastAsia="Calibri" w:hAnsi="Arial" w:cs="Arial"/>
          <w:szCs w:val="26"/>
          <w:u w:val="single"/>
        </w:rPr>
        <w:t>…”</w:t>
      </w:r>
      <w:r w:rsidRPr="000B2AA7">
        <w:rPr>
          <w:rFonts w:eastAsia="Calibri" w:cs="Times New Roman"/>
          <w:sz w:val="16"/>
        </w:rPr>
        <w:t xml:space="preserve"> (Ndlovu-Gatsheni 2022, 105), </w:t>
      </w:r>
      <w:r w:rsidRPr="000B2AA7">
        <w:rPr>
          <w:rFonts w:eastAsia="Calibri" w:cs="Times New Roman"/>
          <w:b/>
          <w:iCs/>
          <w:u w:val="single"/>
        </w:rPr>
        <w:t>despite</w:t>
      </w:r>
      <w:r w:rsidRPr="000B2AA7">
        <w:rPr>
          <w:rFonts w:ascii="Arial" w:eastAsia="Calibri" w:hAnsi="Arial" w:cs="Arial"/>
          <w:szCs w:val="26"/>
          <w:u w:val="single"/>
        </w:rPr>
        <w:t xml:space="preserve"> the rise of </w:t>
      </w:r>
      <w:r w:rsidRPr="000B2AA7">
        <w:rPr>
          <w:rFonts w:eastAsia="Calibri" w:cs="Times New Roman"/>
          <w:b/>
          <w:iCs/>
          <w:highlight w:val="green"/>
          <w:u w:val="single"/>
        </w:rPr>
        <w:t>regressive</w:t>
      </w:r>
      <w:r w:rsidRPr="000B2AA7">
        <w:rPr>
          <w:rFonts w:eastAsia="Calibri" w:cs="Times New Roman"/>
          <w:b/>
          <w:iCs/>
          <w:u w:val="single"/>
        </w:rPr>
        <w:t xml:space="preserve"> authoritarian </w:t>
      </w:r>
      <w:r w:rsidRPr="000B2AA7">
        <w:rPr>
          <w:rFonts w:eastAsia="Calibri" w:cs="Times New Roman"/>
          <w:b/>
          <w:iCs/>
          <w:highlight w:val="green"/>
          <w:u w:val="single"/>
        </w:rPr>
        <w:t>alliances</w:t>
      </w:r>
      <w:r w:rsidRPr="000B2AA7">
        <w:rPr>
          <w:rFonts w:ascii="Arial" w:eastAsia="Calibri" w:hAnsi="Arial" w:cs="Arial"/>
          <w:szCs w:val="26"/>
          <w:u w:val="single"/>
        </w:rPr>
        <w:t xml:space="preserve"> in the contemporary multipolar order</w:t>
      </w:r>
      <w:r w:rsidRPr="000B2AA7">
        <w:rPr>
          <w:rFonts w:eastAsia="Calibri" w:cs="Times New Roman"/>
          <w:sz w:val="16"/>
        </w:rPr>
        <w:t xml:space="preserve">. </w:t>
      </w:r>
      <w:r w:rsidRPr="000B2AA7">
        <w:rPr>
          <w:rFonts w:ascii="Arial" w:eastAsia="Calibri" w:hAnsi="Arial" w:cs="Arial"/>
          <w:szCs w:val="26"/>
          <w:u w:val="single"/>
        </w:rPr>
        <w:t xml:space="preserve">Indeed, such opaque arguments have </w:t>
      </w:r>
      <w:r w:rsidRPr="000B2AA7">
        <w:rPr>
          <w:rFonts w:eastAsia="Calibri" w:cs="Times New Roman"/>
          <w:b/>
          <w:iCs/>
          <w:highlight w:val="green"/>
          <w:u w:val="single"/>
        </w:rPr>
        <w:t>captured</w:t>
      </w:r>
      <w:r w:rsidRPr="000B2AA7">
        <w:rPr>
          <w:rFonts w:eastAsia="Calibri" w:cs="Times New Roman"/>
          <w:b/>
          <w:iCs/>
          <w:u w:val="single"/>
        </w:rPr>
        <w:t xml:space="preserve"> the mantle of </w:t>
      </w:r>
      <w:r w:rsidRPr="000B2AA7">
        <w:rPr>
          <w:rFonts w:eastAsia="Calibri" w:cs="Times New Roman"/>
          <w:b/>
          <w:iCs/>
          <w:highlight w:val="green"/>
          <w:u w:val="single"/>
        </w:rPr>
        <w:t>critique</w:t>
      </w:r>
      <w:r w:rsidRPr="000B2AA7">
        <w:rPr>
          <w:rFonts w:ascii="Arial" w:eastAsia="Calibri" w:hAnsi="Arial" w:cs="Arial"/>
          <w:szCs w:val="26"/>
          <w:u w:val="single"/>
        </w:rPr>
        <w:t xml:space="preserve"> in some cases for Realpolitik, and reject the case for peace, peacemaking, or peacebuilding tools</w:t>
      </w:r>
      <w:r w:rsidRPr="000B2AA7">
        <w:rPr>
          <w:rFonts w:eastAsia="Calibri" w:cs="Times New Roman"/>
          <w:sz w:val="16"/>
        </w:rPr>
        <w:t xml:space="preserve">. Yet, this would mean that </w:t>
      </w:r>
      <w:r w:rsidRPr="000B2AA7">
        <w:rPr>
          <w:rFonts w:eastAsia="Calibri" w:cs="Times New Roman"/>
          <w:b/>
          <w:iCs/>
          <w:u w:val="single"/>
        </w:rPr>
        <w:t>any new global order</w:t>
      </w:r>
      <w:r w:rsidRPr="000B2AA7">
        <w:rPr>
          <w:rFonts w:ascii="Arial" w:eastAsia="Calibri" w:hAnsi="Arial" w:cs="Arial"/>
          <w:szCs w:val="26"/>
          <w:u w:val="single"/>
        </w:rPr>
        <w:t xml:space="preserve"> would be oriented around </w:t>
      </w:r>
      <w:r w:rsidRPr="000B2AA7">
        <w:rPr>
          <w:rFonts w:eastAsia="Calibri" w:cs="Times New Roman"/>
          <w:b/>
          <w:iCs/>
          <w:u w:val="single"/>
        </w:rPr>
        <w:t>political power structures</w:t>
      </w:r>
      <w:r w:rsidRPr="000B2AA7">
        <w:rPr>
          <w:rFonts w:ascii="Arial" w:eastAsia="Calibri" w:hAnsi="Arial" w:cs="Arial"/>
          <w:szCs w:val="26"/>
          <w:u w:val="single"/>
        </w:rPr>
        <w:t xml:space="preserve"> and </w:t>
      </w:r>
      <w:r w:rsidRPr="000B2AA7">
        <w:rPr>
          <w:rFonts w:eastAsia="Calibri" w:cs="Times New Roman"/>
          <w:b/>
          <w:iCs/>
          <w:u w:val="single"/>
        </w:rPr>
        <w:t>security interests</w:t>
      </w:r>
      <w:r w:rsidRPr="000B2AA7">
        <w:rPr>
          <w:rFonts w:ascii="Arial" w:eastAsia="Calibri" w:hAnsi="Arial" w:cs="Arial"/>
          <w:szCs w:val="26"/>
          <w:u w:val="single"/>
        </w:rPr>
        <w:t xml:space="preserve"> </w:t>
      </w:r>
      <w:r w:rsidRPr="000B2AA7">
        <w:rPr>
          <w:rFonts w:eastAsia="Calibri" w:cs="Times New Roman"/>
          <w:b/>
          <w:iCs/>
          <w:u w:val="single"/>
        </w:rPr>
        <w:t>controlled by rising and regional powers</w:t>
      </w:r>
      <w:r w:rsidRPr="000B2AA7">
        <w:rPr>
          <w:rFonts w:ascii="Arial" w:eastAsia="Calibri" w:hAnsi="Arial" w:cs="Arial"/>
          <w:szCs w:val="26"/>
          <w:u w:val="single"/>
        </w:rPr>
        <w:t xml:space="preserve">, whereas human </w:t>
      </w:r>
      <w:r w:rsidRPr="000B2AA7">
        <w:rPr>
          <w:rFonts w:eastAsia="Calibri" w:cs="Times New Roman"/>
          <w:b/>
          <w:iCs/>
          <w:u w:val="single"/>
        </w:rPr>
        <w:t>rights</w:t>
      </w:r>
      <w:r w:rsidRPr="000B2AA7">
        <w:rPr>
          <w:rFonts w:ascii="Arial" w:eastAsia="Calibri" w:hAnsi="Arial" w:cs="Arial"/>
          <w:szCs w:val="26"/>
          <w:u w:val="single"/>
        </w:rPr>
        <w:t xml:space="preserve">, </w:t>
      </w:r>
      <w:r w:rsidRPr="000B2AA7">
        <w:rPr>
          <w:rFonts w:eastAsia="Calibri" w:cs="Times New Roman"/>
          <w:b/>
          <w:iCs/>
          <w:u w:val="single"/>
        </w:rPr>
        <w:t>democracy</w:t>
      </w:r>
      <w:r w:rsidRPr="000B2AA7">
        <w:rPr>
          <w:rFonts w:ascii="Arial" w:eastAsia="Calibri" w:hAnsi="Arial" w:cs="Arial"/>
          <w:szCs w:val="26"/>
          <w:u w:val="single"/>
        </w:rPr>
        <w:t xml:space="preserve">, and a </w:t>
      </w:r>
      <w:r w:rsidRPr="000B2AA7">
        <w:rPr>
          <w:rFonts w:eastAsia="Calibri" w:cs="Times New Roman"/>
          <w:b/>
          <w:iCs/>
          <w:highlight w:val="green"/>
          <w:u w:val="single"/>
        </w:rPr>
        <w:t>rule of law</w:t>
      </w:r>
      <w:r w:rsidRPr="000B2AA7">
        <w:rPr>
          <w:rFonts w:ascii="Arial" w:eastAsia="Calibri" w:hAnsi="Arial" w:cs="Arial"/>
          <w:szCs w:val="26"/>
          <w:u w:val="single"/>
        </w:rPr>
        <w:t xml:space="preserve"> may </w:t>
      </w:r>
      <w:r w:rsidRPr="000B2AA7">
        <w:rPr>
          <w:rFonts w:eastAsia="Calibri" w:cs="Times New Roman"/>
          <w:b/>
          <w:iCs/>
          <w:highlight w:val="green"/>
          <w:u w:val="single"/>
        </w:rPr>
        <w:t>no longer</w:t>
      </w:r>
      <w:r w:rsidRPr="000B2AA7">
        <w:rPr>
          <w:rFonts w:ascii="Arial" w:eastAsia="Calibri" w:hAnsi="Arial" w:cs="Arial"/>
          <w:szCs w:val="26"/>
          <w:u w:val="single"/>
        </w:rPr>
        <w:t xml:space="preserve"> be </w:t>
      </w:r>
      <w:r w:rsidRPr="000B2AA7">
        <w:rPr>
          <w:rFonts w:eastAsia="Calibri" w:cs="Times New Roman"/>
          <w:b/>
          <w:iCs/>
          <w:u w:val="single"/>
        </w:rPr>
        <w:t xml:space="preserve">prioritized as global </w:t>
      </w:r>
      <w:r w:rsidRPr="000B2AA7">
        <w:rPr>
          <w:rFonts w:eastAsia="Calibri" w:cs="Times New Roman"/>
          <w:b/>
          <w:iCs/>
          <w:highlight w:val="green"/>
          <w:u w:val="single"/>
        </w:rPr>
        <w:t>norms</w:t>
      </w:r>
      <w:r w:rsidRPr="000B2AA7">
        <w:rPr>
          <w:rFonts w:ascii="Arial" w:eastAsia="Calibri" w:hAnsi="Arial" w:cs="Arial"/>
          <w:szCs w:val="26"/>
          <w:u w:val="single"/>
        </w:rPr>
        <w:t xml:space="preserve"> within the International Peace Architecture (</w:t>
      </w:r>
      <w:r w:rsidRPr="000B2AA7">
        <w:rPr>
          <w:rFonts w:eastAsia="Calibri" w:cs="Times New Roman"/>
          <w:b/>
          <w:iCs/>
          <w:u w:val="single"/>
        </w:rPr>
        <w:t>IPA</w:t>
      </w:r>
      <w:r w:rsidRPr="000B2AA7">
        <w:rPr>
          <w:rFonts w:ascii="Arial" w:eastAsia="Calibri" w:hAnsi="Arial" w:cs="Arial"/>
          <w:szCs w:val="26"/>
          <w:u w:val="single"/>
        </w:rPr>
        <w:t>)</w:t>
      </w:r>
      <w:r w:rsidRPr="000B2AA7">
        <w:rPr>
          <w:rFonts w:eastAsia="Calibri" w:cs="Times New Roman"/>
          <w:sz w:val="16"/>
        </w:rPr>
        <w:t xml:space="preserve">. </w:t>
      </w:r>
      <w:r w:rsidRPr="000B2AA7">
        <w:rPr>
          <w:rFonts w:eastAsia="Calibri" w:cs="Times New Roman"/>
          <w:b/>
          <w:iCs/>
          <w:u w:val="single"/>
        </w:rPr>
        <w:t>This line of argument</w:t>
      </w:r>
      <w:r w:rsidRPr="000B2AA7">
        <w:rPr>
          <w:rFonts w:eastAsia="Calibri" w:cs="Times New Roman"/>
          <w:sz w:val="16"/>
        </w:rPr>
        <w:t xml:space="preserve"> has parallels in the postcolonial literature on International Relations (IR), including in contributions by scholars like Samir (2019), and it </w:t>
      </w:r>
      <w:r w:rsidRPr="000B2AA7">
        <w:rPr>
          <w:rFonts w:eastAsia="Calibri" w:cs="Times New Roman"/>
          <w:b/>
          <w:iCs/>
          <w:u w:val="single"/>
        </w:rPr>
        <w:t>has been directly invoked</w:t>
      </w:r>
      <w:r w:rsidRPr="000B2AA7">
        <w:rPr>
          <w:rFonts w:ascii="Arial" w:eastAsia="Calibri" w:hAnsi="Arial" w:cs="Arial"/>
          <w:szCs w:val="26"/>
          <w:u w:val="single"/>
        </w:rPr>
        <w:t xml:space="preserve"> by world leaders from India’s President </w:t>
      </w:r>
      <w:r w:rsidRPr="000B2AA7">
        <w:rPr>
          <w:rFonts w:eastAsia="Calibri" w:cs="Times New Roman"/>
          <w:b/>
          <w:iCs/>
          <w:u w:val="single"/>
        </w:rPr>
        <w:t>Modi</w:t>
      </w:r>
      <w:r w:rsidRPr="000B2AA7">
        <w:rPr>
          <w:rFonts w:ascii="Arial" w:eastAsia="Calibri" w:hAnsi="Arial" w:cs="Arial"/>
          <w:szCs w:val="26"/>
          <w:u w:val="single"/>
        </w:rPr>
        <w:t xml:space="preserve">, Brazilian President </w:t>
      </w:r>
      <w:r w:rsidRPr="000B2AA7">
        <w:rPr>
          <w:rFonts w:eastAsia="Calibri" w:cs="Times New Roman"/>
          <w:b/>
          <w:iCs/>
          <w:u w:val="single"/>
        </w:rPr>
        <w:t>Lula</w:t>
      </w:r>
      <w:r w:rsidRPr="000B2AA7">
        <w:rPr>
          <w:rFonts w:ascii="Arial" w:eastAsia="Calibri" w:hAnsi="Arial" w:cs="Arial"/>
          <w:szCs w:val="26"/>
          <w:u w:val="single"/>
        </w:rPr>
        <w:t xml:space="preserve"> to Russian President </w:t>
      </w:r>
      <w:r w:rsidRPr="000B2AA7">
        <w:rPr>
          <w:rFonts w:eastAsia="Calibri" w:cs="Times New Roman"/>
          <w:b/>
          <w:iCs/>
          <w:u w:val="single"/>
        </w:rPr>
        <w:t>Putin</w:t>
      </w:r>
      <w:r w:rsidRPr="000B2AA7">
        <w:rPr>
          <w:rFonts w:eastAsia="Calibri" w:cs="Times New Roman"/>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1674C7C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B2AA7">
        <w:rPr>
          <w:rFonts w:eastAsia="Calibri" w:cs="Times New Roman"/>
          <w:b/>
          <w:iCs/>
          <w:u w:val="single"/>
        </w:rPr>
        <w:t>in tension</w:t>
      </w:r>
      <w:r w:rsidRPr="000B2AA7">
        <w:rPr>
          <w:rFonts w:ascii="Arial" w:eastAsia="Calibri" w:hAnsi="Arial" w:cs="Arial"/>
          <w:szCs w:val="26"/>
          <w:u w:val="single"/>
        </w:rPr>
        <w:t xml:space="preserve"> with the </w:t>
      </w:r>
      <w:r w:rsidRPr="000B2AA7">
        <w:rPr>
          <w:rFonts w:eastAsia="Calibri" w:cs="Times New Roman"/>
          <w:b/>
          <w:iCs/>
          <w:u w:val="single"/>
        </w:rPr>
        <w:t>emancipatory goals</w:t>
      </w:r>
      <w:r w:rsidRPr="000B2AA7">
        <w:rPr>
          <w:rFonts w:ascii="Arial" w:eastAsia="Calibri" w:hAnsi="Arial" w:cs="Arial"/>
          <w:szCs w:val="26"/>
          <w:u w:val="single"/>
        </w:rPr>
        <w:t xml:space="preserve"> of exposing and overcoming the violence and injustice hidden in systems of politics, economics, society, in global order, and subsequently </w:t>
      </w:r>
      <w:r w:rsidRPr="000B2AA7">
        <w:rPr>
          <w:rFonts w:eastAsia="Calibri" w:cs="Times New Roman"/>
          <w:b/>
          <w:iCs/>
          <w:u w:val="single"/>
        </w:rPr>
        <w:t>reimaging political orders</w:t>
      </w:r>
      <w:r w:rsidRPr="000B2AA7">
        <w:rPr>
          <w:rFonts w:eastAsia="Calibri" w:cs="Times New Roman"/>
          <w:sz w:val="16"/>
        </w:rPr>
        <w:t xml:space="preserve"> (Ndlovu-Gatsheni 2019; Richmond 2022). </w:t>
      </w:r>
      <w:r w:rsidRPr="000B2AA7">
        <w:rPr>
          <w:rFonts w:ascii="Arial" w:eastAsia="Calibri" w:hAnsi="Arial" w:cs="Arial"/>
          <w:szCs w:val="26"/>
          <w:u w:val="single"/>
        </w:rPr>
        <w:t xml:space="preserve">Since </w:t>
      </w:r>
      <w:r w:rsidRPr="000B2AA7">
        <w:rPr>
          <w:rFonts w:eastAsia="Calibri" w:cs="Times New Roman"/>
          <w:b/>
          <w:iCs/>
          <w:u w:val="single"/>
        </w:rPr>
        <w:t xml:space="preserve">anti-western, </w:t>
      </w:r>
      <w:r w:rsidRPr="000B2AA7">
        <w:rPr>
          <w:rFonts w:eastAsia="Calibri" w:cs="Times New Roman"/>
          <w:b/>
          <w:iCs/>
          <w:highlight w:val="green"/>
          <w:u w:val="single"/>
        </w:rPr>
        <w:t>revolutionary politics</w:t>
      </w:r>
      <w:r w:rsidRPr="000B2AA7">
        <w:rPr>
          <w:rFonts w:ascii="Arial" w:eastAsia="Calibri" w:hAnsi="Arial" w:cs="Arial"/>
          <w:szCs w:val="26"/>
          <w:u w:val="single"/>
        </w:rPr>
        <w:t xml:space="preserve"> has a </w:t>
      </w:r>
      <w:r w:rsidRPr="000B2AA7">
        <w:rPr>
          <w:rFonts w:eastAsia="Calibri" w:cs="Times New Roman"/>
          <w:b/>
          <w:iCs/>
          <w:u w:val="single"/>
        </w:rPr>
        <w:t>long history</w:t>
      </w:r>
      <w:r w:rsidRPr="000B2AA7">
        <w:rPr>
          <w:rFonts w:ascii="Arial" w:eastAsia="Calibri" w:hAnsi="Arial" w:cs="Arial"/>
          <w:szCs w:val="26"/>
          <w:u w:val="single"/>
        </w:rPr>
        <w:t xml:space="preserve"> of </w:t>
      </w:r>
      <w:r w:rsidRPr="000B2AA7">
        <w:rPr>
          <w:rFonts w:eastAsia="Calibri" w:cs="Times New Roman"/>
          <w:b/>
          <w:iCs/>
          <w:highlight w:val="green"/>
          <w:u w:val="single"/>
        </w:rPr>
        <w:t>substituting emancipation for autocracy</w:t>
      </w:r>
      <w:r w:rsidRPr="000B2AA7">
        <w:rPr>
          <w:rFonts w:eastAsia="Calibri" w:cs="Times New Roman"/>
          <w:sz w:val="16"/>
        </w:rPr>
        <w:t xml:space="preserve"> (Levitsky and Way 2022), </w:t>
      </w:r>
      <w:r w:rsidRPr="000B2AA7">
        <w:rPr>
          <w:rFonts w:ascii="Arial" w:eastAsia="Calibri" w:hAnsi="Arial" w:cs="Arial"/>
          <w:szCs w:val="26"/>
          <w:u w:val="single"/>
        </w:rPr>
        <w:t xml:space="preserve">significant </w:t>
      </w:r>
      <w:r w:rsidRPr="000B2AA7">
        <w:rPr>
          <w:rFonts w:eastAsia="Calibri" w:cs="Times New Roman"/>
          <w:b/>
          <w:iCs/>
          <w:u w:val="single"/>
        </w:rPr>
        <w:t>challenges to the LIO</w:t>
      </w:r>
      <w:r w:rsidRPr="000B2AA7">
        <w:rPr>
          <w:rFonts w:ascii="Arial" w:eastAsia="Calibri" w:hAnsi="Arial" w:cs="Arial"/>
          <w:szCs w:val="26"/>
          <w:u w:val="single"/>
        </w:rPr>
        <w:t xml:space="preserve">, </w:t>
      </w:r>
      <w:r w:rsidRPr="000B2AA7">
        <w:rPr>
          <w:rFonts w:eastAsia="Calibri" w:cs="Times New Roman"/>
          <w:b/>
          <w:iCs/>
          <w:u w:val="single"/>
        </w:rPr>
        <w:t>liberal peace</w:t>
      </w:r>
      <w:r w:rsidRPr="000B2AA7">
        <w:rPr>
          <w:rFonts w:ascii="Arial" w:eastAsia="Calibri" w:hAnsi="Arial" w:cs="Arial"/>
          <w:szCs w:val="26"/>
          <w:u w:val="single"/>
        </w:rPr>
        <w:t xml:space="preserve">, and related </w:t>
      </w:r>
      <w:r w:rsidRPr="000B2AA7">
        <w:rPr>
          <w:rFonts w:eastAsia="Calibri" w:cs="Times New Roman"/>
          <w:b/>
          <w:iCs/>
          <w:u w:val="single"/>
        </w:rPr>
        <w:t>democracy</w:t>
      </w:r>
      <w:r w:rsidRPr="000B2AA7">
        <w:rPr>
          <w:rFonts w:ascii="Arial" w:eastAsia="Calibri" w:hAnsi="Arial" w:cs="Arial"/>
          <w:szCs w:val="26"/>
          <w:u w:val="single"/>
        </w:rPr>
        <w:t xml:space="preserve">, </w:t>
      </w:r>
      <w:r w:rsidRPr="000B2AA7">
        <w:rPr>
          <w:rFonts w:eastAsia="Calibri" w:cs="Times New Roman"/>
          <w:b/>
          <w:iCs/>
          <w:u w:val="single"/>
        </w:rPr>
        <w:t>rights</w:t>
      </w:r>
      <w:r w:rsidRPr="000B2AA7">
        <w:rPr>
          <w:rFonts w:ascii="Arial" w:eastAsia="Calibri" w:hAnsi="Arial" w:cs="Arial"/>
          <w:szCs w:val="26"/>
          <w:u w:val="single"/>
        </w:rPr>
        <w:t xml:space="preserve">, and justice orientations could </w:t>
      </w:r>
      <w:r w:rsidRPr="000B2AA7">
        <w:rPr>
          <w:rFonts w:eastAsia="Calibri" w:cs="Times New Roman"/>
          <w:b/>
          <w:iCs/>
          <w:u w:val="single"/>
        </w:rPr>
        <w:t>follow the same path</w:t>
      </w:r>
      <w:r w:rsidRPr="000B2AA7">
        <w:rPr>
          <w:rFonts w:eastAsia="Calibri" w:cs="Times New Roman"/>
          <w:sz w:val="16"/>
        </w:rPr>
        <w:t xml:space="preserve"> (Young 2024). </w:t>
      </w:r>
      <w:r w:rsidRPr="000B2AA7">
        <w:rPr>
          <w:rFonts w:ascii="Arial" w:eastAsia="Calibri" w:hAnsi="Arial" w:cs="Arial"/>
          <w:szCs w:val="26"/>
          <w:u w:val="single"/>
        </w:rPr>
        <w:t xml:space="preserve">Such a </w:t>
      </w:r>
      <w:r w:rsidRPr="000B2AA7">
        <w:rPr>
          <w:rFonts w:eastAsia="Calibri" w:cs="Times New Roman"/>
          <w:b/>
          <w:iCs/>
          <w:u w:val="single"/>
        </w:rPr>
        <w:t>camouflaged</w:t>
      </w:r>
      <w:r w:rsidRPr="000B2AA7">
        <w:rPr>
          <w:rFonts w:ascii="Arial" w:eastAsia="Calibri" w:hAnsi="Arial" w:cs="Arial"/>
          <w:szCs w:val="26"/>
          <w:u w:val="single"/>
        </w:rPr>
        <w:t xml:space="preserve"> and</w:t>
      </w:r>
      <w:r w:rsidRPr="000B2AA7">
        <w:rPr>
          <w:rFonts w:eastAsia="Calibri" w:cs="Times New Roman"/>
          <w:sz w:val="16"/>
        </w:rPr>
        <w:t xml:space="preserve"> potentially </w:t>
      </w:r>
      <w:r w:rsidRPr="000B2AA7">
        <w:rPr>
          <w:rFonts w:eastAsia="Calibri" w:cs="Times New Roman"/>
          <w:b/>
          <w:iCs/>
          <w:u w:val="single"/>
        </w:rPr>
        <w:t>regressive</w:t>
      </w:r>
      <w:r w:rsidRPr="000B2AA7">
        <w:rPr>
          <w:rFonts w:ascii="Arial" w:eastAsia="Calibri" w:hAnsi="Arial" w:cs="Arial"/>
          <w:szCs w:val="26"/>
          <w:u w:val="single"/>
        </w:rPr>
        <w:t xml:space="preserve"> framework might idealise sovereignty and revive the old, long-discredited argument that peace can be equated with victory, power, and stability</w:t>
      </w:r>
      <w:r w:rsidRPr="000B2AA7">
        <w:rPr>
          <w:rFonts w:eastAsia="Calibri" w:cs="Times New Roman"/>
          <w:sz w:val="16"/>
        </w:rPr>
        <w:t xml:space="preserve"> (Paris 2020, 454). Indeed, this framework might be described as </w:t>
      </w:r>
      <w:r w:rsidRPr="000B2AA7">
        <w:rPr>
          <w:rFonts w:ascii="Arial" w:eastAsia="Calibri" w:hAnsi="Arial" w:cs="Arial"/>
          <w:szCs w:val="26"/>
          <w:u w:val="single"/>
        </w:rPr>
        <w:t xml:space="preserve">a competing but as yet embryonic </w:t>
      </w:r>
      <w:r w:rsidRPr="000B2AA7">
        <w:rPr>
          <w:rFonts w:eastAsia="Calibri" w:cs="Times New Roman"/>
          <w:b/>
          <w:iCs/>
          <w:u w:val="single"/>
        </w:rPr>
        <w:t>Authoritarian International Order</w:t>
      </w:r>
      <w:r w:rsidRPr="000B2AA7">
        <w:rPr>
          <w:rFonts w:ascii="Arial" w:eastAsia="Calibri" w:hAnsi="Arial" w:cs="Arial"/>
          <w:szCs w:val="26"/>
          <w:u w:val="single"/>
        </w:rPr>
        <w:t xml:space="preserve"> (</w:t>
      </w:r>
      <w:r w:rsidRPr="000B2AA7">
        <w:rPr>
          <w:rFonts w:eastAsia="Calibri" w:cs="Times New Roman"/>
          <w:b/>
          <w:iCs/>
          <w:u w:val="single"/>
        </w:rPr>
        <w:t>AIO</w:t>
      </w:r>
      <w:r w:rsidRPr="000B2AA7">
        <w:rPr>
          <w:rFonts w:ascii="Arial" w:eastAsia="Calibri" w:hAnsi="Arial" w:cs="Arial"/>
          <w:szCs w:val="26"/>
          <w:u w:val="single"/>
        </w:rPr>
        <w:t>)</w:t>
      </w:r>
      <w:r w:rsidRPr="000B2AA7">
        <w:rPr>
          <w:rFonts w:eastAsia="Calibri" w:cs="Times New Roman"/>
          <w:sz w:val="16"/>
        </w:rPr>
        <w:t xml:space="preserve"> (Richmond 2025). Peace is required to align with power in these terms, rather than with critical issues of representation, justice, or sustainability.</w:t>
      </w:r>
    </w:p>
    <w:p w14:paraId="1921F36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4684119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53A3666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0B2AA7">
        <w:rPr>
          <w:rFonts w:ascii="Arial" w:eastAsia="Calibri" w:hAnsi="Arial" w:cs="Arial"/>
          <w:szCs w:val="26"/>
          <w:u w:val="single"/>
        </w:rPr>
        <w:t xml:space="preserve">we use inductive methodology </w:t>
      </w:r>
      <w:r w:rsidRPr="000B2AA7">
        <w:rPr>
          <w:rFonts w:ascii="Arial" w:eastAsia="Calibri" w:hAnsi="Arial" w:cs="Arial"/>
          <w:szCs w:val="26"/>
          <w:highlight w:val="green"/>
          <w:u w:val="single"/>
        </w:rPr>
        <w:t>based on</w:t>
      </w:r>
      <w:r w:rsidRPr="000B2AA7">
        <w:rPr>
          <w:rFonts w:ascii="Arial" w:eastAsia="Calibri" w:hAnsi="Arial" w:cs="Arial"/>
          <w:szCs w:val="26"/>
          <w:u w:val="single"/>
        </w:rPr>
        <w:t xml:space="preserve"> document analysis, interviews, workshops, and secondary data</w:t>
      </w:r>
      <w:r w:rsidRPr="000B2AA7">
        <w:rPr>
          <w:rFonts w:eastAsia="Calibri" w:cs="Times New Roman"/>
          <w:sz w:val="16"/>
        </w:rPr>
        <w:t xml:space="preserve"> (see below).</w:t>
      </w:r>
    </w:p>
    <w:p w14:paraId="3E9D79F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This</w:t>
      </w:r>
      <w:r w:rsidRPr="000B2AA7">
        <w:rPr>
          <w:rFonts w:eastAsia="Calibri" w:cs="Times New Roman"/>
          <w:sz w:val="16"/>
        </w:rPr>
        <w:t xml:space="preserve"> theoretical </w:t>
      </w:r>
      <w:r w:rsidRPr="000B2AA7">
        <w:rPr>
          <w:rFonts w:ascii="Arial" w:eastAsia="Calibri" w:hAnsi="Arial" w:cs="Arial"/>
          <w:szCs w:val="26"/>
          <w:u w:val="single"/>
        </w:rPr>
        <w:t>article utilizes</w:t>
      </w:r>
      <w:r w:rsidRPr="000B2AA7">
        <w:rPr>
          <w:rFonts w:eastAsia="Calibri" w:cs="Times New Roman"/>
          <w:sz w:val="16"/>
        </w:rPr>
        <w:t xml:space="preserve"> these critical approaches and </w:t>
      </w:r>
      <w:r w:rsidRPr="000B2AA7">
        <w:rPr>
          <w:rFonts w:ascii="Arial" w:eastAsia="Calibri" w:hAnsi="Arial" w:cs="Arial"/>
          <w:szCs w:val="26"/>
          <w:u w:val="single"/>
        </w:rPr>
        <w:t xml:space="preserve">a wide range of </w:t>
      </w:r>
      <w:r w:rsidRPr="000B2AA7">
        <w:rPr>
          <w:rFonts w:eastAsia="Calibri" w:cs="Times New Roman"/>
          <w:b/>
          <w:iCs/>
          <w:highlight w:val="green"/>
          <w:u w:val="single"/>
        </w:rPr>
        <w:t>empiric</w:t>
      </w:r>
      <w:r w:rsidRPr="000B2AA7">
        <w:rPr>
          <w:rFonts w:eastAsia="Calibri" w:cs="Times New Roman"/>
          <w:b/>
          <w:iCs/>
          <w:u w:val="single"/>
        </w:rPr>
        <w:t>al</w:t>
      </w:r>
      <w:r w:rsidRPr="000B2AA7">
        <w:rPr>
          <w:rFonts w:ascii="Arial" w:eastAsia="Calibri" w:hAnsi="Arial" w:cs="Arial"/>
          <w:szCs w:val="26"/>
          <w:u w:val="single"/>
        </w:rPr>
        <w:t xml:space="preserve"> example</w:t>
      </w:r>
      <w:r w:rsidRPr="000B2AA7">
        <w:rPr>
          <w:rFonts w:ascii="Arial" w:eastAsia="Calibri" w:hAnsi="Arial" w:cs="Arial"/>
          <w:szCs w:val="26"/>
          <w:highlight w:val="green"/>
          <w:u w:val="single"/>
        </w:rPr>
        <w:t>s</w:t>
      </w:r>
      <w:r w:rsidRPr="000B2AA7">
        <w:rPr>
          <w:rFonts w:eastAsia="Calibri" w:cs="Times New Roman"/>
          <w:sz w:val="16"/>
        </w:rPr>
        <w:t xml:space="preserve"> in order to outline and </w:t>
      </w:r>
      <w:r w:rsidRPr="000B2AA7">
        <w:rPr>
          <w:rFonts w:ascii="Arial" w:eastAsia="Calibri" w:hAnsi="Arial" w:cs="Arial"/>
          <w:szCs w:val="26"/>
          <w:u w:val="single"/>
        </w:rPr>
        <w:t xml:space="preserve">critically </w:t>
      </w:r>
      <w:r w:rsidRPr="000B2AA7">
        <w:rPr>
          <w:rFonts w:eastAsia="Calibri" w:cs="Times New Roman"/>
          <w:b/>
          <w:iCs/>
          <w:u w:val="single"/>
        </w:rPr>
        <w:t>compare</w:t>
      </w:r>
      <w:r w:rsidRPr="000B2AA7">
        <w:rPr>
          <w:rFonts w:ascii="Arial" w:eastAsia="Calibri" w:hAnsi="Arial" w:cs="Arial"/>
          <w:szCs w:val="26"/>
          <w:u w:val="single"/>
        </w:rPr>
        <w:t xml:space="preserve"> patterns of </w:t>
      </w:r>
      <w:r w:rsidRPr="000B2AA7">
        <w:rPr>
          <w:rFonts w:eastAsia="Calibri" w:cs="Times New Roman"/>
          <w:b/>
          <w:iCs/>
          <w:u w:val="single"/>
        </w:rPr>
        <w:t>international order</w:t>
      </w:r>
      <w:r w:rsidRPr="000B2AA7">
        <w:rPr>
          <w:rFonts w:ascii="Arial" w:eastAsia="Calibri" w:hAnsi="Arial" w:cs="Arial"/>
          <w:szCs w:val="26"/>
          <w:u w:val="single"/>
        </w:rPr>
        <w:t xml:space="preserve"> and related peacemaking </w:t>
      </w:r>
      <w:r w:rsidRPr="000B2AA7">
        <w:rPr>
          <w:rFonts w:eastAsia="Calibri" w:cs="Times New Roman"/>
          <w:b/>
          <w:iCs/>
          <w:u w:val="single"/>
        </w:rPr>
        <w:t>epistemology</w:t>
      </w:r>
      <w:r w:rsidRPr="000B2AA7">
        <w:rPr>
          <w:rFonts w:ascii="Arial" w:eastAsia="Calibri" w:hAnsi="Arial" w:cs="Arial"/>
          <w:szCs w:val="26"/>
          <w:u w:val="single"/>
        </w:rPr>
        <w:t xml:space="preserve"> and </w:t>
      </w:r>
      <w:r w:rsidRPr="000B2AA7">
        <w:rPr>
          <w:rFonts w:eastAsia="Calibri" w:cs="Times New Roman"/>
          <w:b/>
          <w:iCs/>
          <w:u w:val="single"/>
        </w:rPr>
        <w:t>tools</w:t>
      </w:r>
      <w:r w:rsidRPr="000B2AA7">
        <w:rPr>
          <w:rFonts w:eastAsia="Calibri" w:cs="Times New Roman"/>
          <w:sz w:val="16"/>
        </w:rPr>
        <w:t>, as follows:</w:t>
      </w:r>
    </w:p>
    <w:p w14:paraId="3A5D5ADD" w14:textId="77777777" w:rsidR="000B2AA7" w:rsidRPr="000B2AA7" w:rsidRDefault="000B2AA7" w:rsidP="000B2AA7">
      <w:pPr>
        <w:spacing w:line="256" w:lineRule="auto"/>
        <w:ind w:left="540" w:hanging="180"/>
        <w:rPr>
          <w:rFonts w:eastAsia="Calibri" w:cs="Times New Roman"/>
          <w:sz w:val="16"/>
        </w:rPr>
      </w:pPr>
      <w:r w:rsidRPr="000B2AA7">
        <w:rPr>
          <w:rFonts w:eastAsia="Calibri" w:cs="Times New Roman"/>
          <w:sz w:val="16"/>
        </w:rPr>
        <w:t>(i) the aligned pattern under liberal hegemony, which came into being after 1990, and</w:t>
      </w:r>
    </w:p>
    <w:p w14:paraId="2A73B178" w14:textId="77777777" w:rsidR="000B2AA7" w:rsidRPr="000B2AA7" w:rsidRDefault="000B2AA7" w:rsidP="000B2AA7">
      <w:pPr>
        <w:spacing w:line="256" w:lineRule="auto"/>
        <w:ind w:left="540" w:hanging="180"/>
        <w:rPr>
          <w:rFonts w:eastAsia="Calibri" w:cs="Times New Roman"/>
          <w:sz w:val="16"/>
        </w:rPr>
      </w:pPr>
      <w:r w:rsidRPr="000B2AA7">
        <w:rPr>
          <w:rFonts w:eastAsia="Calibri" w:cs="Times New Roman"/>
          <w:sz w:val="16"/>
        </w:rPr>
        <w:t>(ii) the misaligned pattern, which characterizes the emerging multipolar order, in which the twenty-first century international system reverts back to key elements of the nineteenth and twentieth century international system.</w:t>
      </w:r>
    </w:p>
    <w:p w14:paraId="336C12A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Our </w:t>
      </w:r>
      <w:r w:rsidRPr="000B2AA7">
        <w:rPr>
          <w:rFonts w:ascii="Arial" w:eastAsia="Calibri" w:hAnsi="Arial" w:cs="Arial"/>
          <w:szCs w:val="26"/>
          <w:u w:val="single"/>
        </w:rPr>
        <w:t xml:space="preserve">critical-inductive analysis draws on the </w:t>
      </w:r>
      <w:r w:rsidRPr="000B2AA7">
        <w:rPr>
          <w:rFonts w:eastAsia="Calibri" w:cs="Times New Roman"/>
          <w:b/>
          <w:iCs/>
          <w:u w:val="single"/>
        </w:rPr>
        <w:t xml:space="preserve">theoretical and policy </w:t>
      </w:r>
      <w:r w:rsidRPr="000B2AA7">
        <w:rPr>
          <w:rFonts w:eastAsia="Calibri" w:cs="Times New Roman"/>
          <w:b/>
          <w:iCs/>
          <w:highlight w:val="green"/>
          <w:u w:val="single"/>
        </w:rPr>
        <w:t>lit</w:t>
      </w:r>
      <w:r w:rsidRPr="000B2AA7">
        <w:rPr>
          <w:rFonts w:eastAsia="Calibri" w:cs="Times New Roman"/>
          <w:b/>
          <w:iCs/>
          <w:u w:val="single"/>
        </w:rPr>
        <w:t>erature</w:t>
      </w:r>
      <w:r w:rsidRPr="000B2AA7">
        <w:rPr>
          <w:rFonts w:ascii="Arial" w:eastAsia="Calibri" w:hAnsi="Arial" w:cs="Arial"/>
          <w:szCs w:val="26"/>
          <w:u w:val="single"/>
        </w:rPr>
        <w:t xml:space="preserve"> related to the pros and cons of the LIO’s evolution, </w:t>
      </w:r>
      <w:r w:rsidRPr="000B2AA7">
        <w:rPr>
          <w:rFonts w:eastAsia="Calibri" w:cs="Times New Roman"/>
          <w:b/>
          <w:iCs/>
          <w:u w:val="single"/>
        </w:rPr>
        <w:t>interviews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workshops</w:t>
      </w:r>
      <w:r w:rsidRPr="000B2AA7">
        <w:rPr>
          <w:rFonts w:eastAsia="Calibri" w:cs="Times New Roman"/>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0B2AA7">
        <w:rPr>
          <w:rFonts w:ascii="Arial" w:eastAsia="Calibri" w:hAnsi="Arial" w:cs="Arial"/>
          <w:szCs w:val="26"/>
          <w:u w:val="single"/>
        </w:rPr>
        <w:t>five workshops were conducted in Tunis, Sarajevo, Sri Lanka (</w:t>
      </w:r>
      <w:r w:rsidRPr="000B2AA7">
        <w:rPr>
          <w:rFonts w:eastAsia="Calibri" w:cs="Times New Roman"/>
          <w:b/>
          <w:iCs/>
          <w:u w:val="single"/>
        </w:rPr>
        <w:t>all</w:t>
      </w:r>
      <w:r w:rsidRPr="000B2AA7">
        <w:rPr>
          <w:rFonts w:ascii="Arial" w:eastAsia="Calibri" w:hAnsi="Arial" w:cs="Arial"/>
          <w:szCs w:val="26"/>
          <w:u w:val="single"/>
        </w:rPr>
        <w:t xml:space="preserve"> three </w:t>
      </w:r>
      <w:r w:rsidRPr="000B2AA7">
        <w:rPr>
          <w:rFonts w:ascii="Arial" w:eastAsia="Calibri" w:hAnsi="Arial" w:cs="Arial"/>
          <w:szCs w:val="26"/>
          <w:highlight w:val="green"/>
          <w:u w:val="single"/>
        </w:rPr>
        <w:t>with</w:t>
      </w:r>
      <w:r w:rsidRPr="000B2AA7">
        <w:rPr>
          <w:rFonts w:ascii="Arial" w:eastAsia="Calibri" w:hAnsi="Arial" w:cs="Arial"/>
          <w:szCs w:val="26"/>
          <w:u w:val="single"/>
        </w:rPr>
        <w:t xml:space="preserve"> </w:t>
      </w:r>
      <w:r w:rsidRPr="000B2AA7">
        <w:rPr>
          <w:rFonts w:eastAsia="Calibri" w:cs="Times New Roman"/>
          <w:b/>
          <w:iCs/>
          <w:u w:val="single"/>
        </w:rPr>
        <w:t xml:space="preserve">civil </w:t>
      </w:r>
      <w:r w:rsidRPr="000B2AA7">
        <w:rPr>
          <w:rFonts w:eastAsia="Calibri" w:cs="Times New Roman"/>
          <w:b/>
          <w:iCs/>
          <w:highlight w:val="green"/>
          <w:u w:val="single"/>
        </w:rPr>
        <w:t>society</w:t>
      </w:r>
      <w:r w:rsidRPr="000B2AA7">
        <w:rPr>
          <w:rFonts w:ascii="Arial" w:eastAsia="Calibri" w:hAnsi="Arial" w:cs="Arial"/>
          <w:szCs w:val="26"/>
          <w:u w:val="single"/>
        </w:rPr>
        <w:t xml:space="preserve">, </w:t>
      </w:r>
      <w:r w:rsidRPr="000B2AA7">
        <w:rPr>
          <w:rFonts w:eastAsia="Calibri" w:cs="Times New Roman"/>
          <w:b/>
          <w:iCs/>
          <w:u w:val="single"/>
        </w:rPr>
        <w:t>politicians</w:t>
      </w:r>
      <w:r w:rsidRPr="000B2AA7">
        <w:rPr>
          <w:rFonts w:ascii="Arial" w:eastAsia="Calibri" w:hAnsi="Arial" w:cs="Arial"/>
          <w:szCs w:val="26"/>
          <w:u w:val="single"/>
        </w:rPr>
        <w:t xml:space="preserve">, </w:t>
      </w:r>
      <w:r w:rsidRPr="000B2AA7">
        <w:rPr>
          <w:rFonts w:eastAsia="Calibri" w:cs="Times New Roman"/>
          <w:b/>
          <w:iCs/>
          <w:u w:val="single"/>
        </w:rPr>
        <w:t>policy analysts</w:t>
      </w:r>
      <w:r w:rsidRPr="000B2AA7">
        <w:rPr>
          <w:rFonts w:ascii="Arial" w:eastAsia="Calibri" w:hAnsi="Arial" w:cs="Arial"/>
          <w:szCs w:val="26"/>
          <w:u w:val="single"/>
        </w:rPr>
        <w:t>, International Non-Govermental Organisation (</w:t>
      </w:r>
      <w:r w:rsidRPr="000B2AA7">
        <w:rPr>
          <w:rFonts w:eastAsia="Calibri" w:cs="Times New Roman"/>
          <w:b/>
          <w:iCs/>
          <w:u w:val="single"/>
        </w:rPr>
        <w:t>INGO</w:t>
      </w:r>
      <w:r w:rsidRPr="000B2AA7">
        <w:rPr>
          <w:rFonts w:ascii="Arial" w:eastAsia="Calibri" w:hAnsi="Arial" w:cs="Arial"/>
          <w:szCs w:val="26"/>
          <w:u w:val="single"/>
        </w:rPr>
        <w:t xml:space="preserve">) staff, </w:t>
      </w:r>
      <w:r w:rsidRPr="000B2AA7">
        <w:rPr>
          <w:rFonts w:eastAsia="Calibri" w:cs="Times New Roman"/>
          <w:b/>
          <w:iCs/>
          <w:u w:val="single"/>
        </w:rPr>
        <w:t xml:space="preserve">UN </w:t>
      </w:r>
      <w:r w:rsidRPr="000B2AA7">
        <w:rPr>
          <w:rFonts w:eastAsia="Calibri" w:cs="Times New Roman"/>
          <w:b/>
          <w:iCs/>
          <w:highlight w:val="green"/>
          <w:u w:val="single"/>
        </w:rPr>
        <w:t>staff</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academics</w:t>
      </w:r>
      <w:r w:rsidRPr="000B2AA7">
        <w:rPr>
          <w:rFonts w:ascii="Arial" w:eastAsia="Calibri" w:hAnsi="Arial" w:cs="Arial"/>
          <w:szCs w:val="26"/>
          <w:u w:val="single"/>
        </w:rPr>
        <w:t>), in the UN Secretariat (with UN staff), and in online (</w:t>
      </w:r>
      <w:r w:rsidRPr="000B2AA7">
        <w:rPr>
          <w:rFonts w:ascii="Arial" w:eastAsia="Calibri" w:hAnsi="Arial" w:cs="Arial"/>
          <w:szCs w:val="26"/>
          <w:highlight w:val="green"/>
          <w:u w:val="single"/>
        </w:rPr>
        <w:t>including</w:t>
      </w:r>
      <w:r w:rsidRPr="000B2AA7">
        <w:rPr>
          <w:rFonts w:ascii="Arial" w:eastAsia="Calibri" w:hAnsi="Arial" w:cs="Arial"/>
          <w:szCs w:val="26"/>
          <w:u w:val="single"/>
        </w:rPr>
        <w:t xml:space="preserve"> civil society and academics </w:t>
      </w:r>
      <w:r w:rsidRPr="000B2AA7">
        <w:rPr>
          <w:rFonts w:eastAsia="Calibri" w:cs="Times New Roman"/>
          <w:b/>
          <w:iCs/>
          <w:u w:val="single"/>
        </w:rPr>
        <w:t xml:space="preserve">in particular </w:t>
      </w:r>
      <w:r w:rsidRPr="000B2AA7">
        <w:rPr>
          <w:rFonts w:eastAsia="Calibri" w:cs="Times New Roman"/>
          <w:b/>
          <w:iCs/>
          <w:highlight w:val="green"/>
          <w:u w:val="single"/>
        </w:rPr>
        <w:t>outside</w:t>
      </w:r>
      <w:r w:rsidRPr="000B2AA7">
        <w:rPr>
          <w:rFonts w:ascii="Arial" w:eastAsia="Calibri" w:hAnsi="Arial" w:cs="Arial"/>
          <w:szCs w:val="26"/>
          <w:u w:val="single"/>
        </w:rPr>
        <w:t xml:space="preserve"> of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West</w:t>
      </w:r>
      <w:r w:rsidRPr="000B2AA7">
        <w:rPr>
          <w:rFonts w:eastAsia="Calibri" w:cs="Times New Roman"/>
          <w:b/>
          <w:iCs/>
          <w:u w:val="single"/>
        </w:rPr>
        <w:t>ern core academies</w:t>
      </w:r>
      <w:r w:rsidRPr="000B2AA7">
        <w:rPr>
          <w:rFonts w:ascii="Arial" w:eastAsia="Calibri" w:hAnsi="Arial" w:cs="Arial"/>
          <w:szCs w:val="26"/>
          <w:u w:val="single"/>
        </w:rPr>
        <w:t xml:space="preserve">, </w:t>
      </w:r>
      <w:r w:rsidRPr="000B2AA7">
        <w:rPr>
          <w:rFonts w:eastAsia="Calibri" w:cs="Times New Roman"/>
          <w:b/>
          <w:iCs/>
          <w:u w:val="single"/>
        </w:rPr>
        <w:t>particularly</w:t>
      </w:r>
      <w:r w:rsidRPr="000B2AA7">
        <w:rPr>
          <w:rFonts w:ascii="Arial" w:eastAsia="Calibri" w:hAnsi="Arial" w:cs="Arial"/>
          <w:szCs w:val="26"/>
          <w:u w:val="single"/>
        </w:rPr>
        <w:t xml:space="preserve"> with participants located </w:t>
      </w:r>
      <w:r w:rsidRPr="000B2AA7">
        <w:rPr>
          <w:rFonts w:eastAsia="Calibri" w:cs="Times New Roman"/>
          <w:b/>
          <w:iCs/>
          <w:u w:val="single"/>
        </w:rPr>
        <w:t>in other poles our analysis engages with</w:t>
      </w:r>
      <w:r w:rsidRPr="000B2AA7">
        <w:rPr>
          <w:rFonts w:ascii="Arial" w:eastAsia="Calibri" w:hAnsi="Arial" w:cs="Arial"/>
          <w:szCs w:val="26"/>
          <w:u w:val="single"/>
        </w:rPr>
        <w:t>)</w:t>
      </w:r>
      <w:r w:rsidRPr="000B2AA7">
        <w:rPr>
          <w:rFonts w:eastAsia="Calibri" w:cs="Times New Roman"/>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5413494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article first briefly </w:t>
      </w:r>
      <w:r w:rsidRPr="000B2AA7">
        <w:rPr>
          <w:rFonts w:ascii="Arial" w:eastAsia="Calibri" w:hAnsi="Arial" w:cs="Arial"/>
          <w:szCs w:val="26"/>
          <w:u w:val="single"/>
        </w:rPr>
        <w:t>outlines the pattern of post-Cold War alignment under US hegemony, which connected</w:t>
      </w:r>
      <w:r w:rsidRPr="000B2AA7">
        <w:rPr>
          <w:rFonts w:eastAsia="Calibri" w:cs="Times New Roman"/>
          <w:sz w:val="16"/>
        </w:rPr>
        <w:t xml:space="preserve"> citizenship, </w:t>
      </w:r>
      <w:r w:rsidRPr="000B2AA7">
        <w:rPr>
          <w:rFonts w:ascii="Arial" w:eastAsia="Calibri" w:hAnsi="Arial" w:cs="Arial"/>
          <w:szCs w:val="26"/>
          <w:u w:val="single"/>
        </w:rPr>
        <w:t xml:space="preserve">human rights, </w:t>
      </w:r>
      <w:r w:rsidRPr="000B2AA7">
        <w:rPr>
          <w:rFonts w:eastAsia="Calibri" w:cs="Times New Roman"/>
          <w:b/>
          <w:iCs/>
          <w:u w:val="single"/>
        </w:rPr>
        <w:t>capitalism</w:t>
      </w:r>
      <w:r w:rsidRPr="000B2AA7">
        <w:rPr>
          <w:rFonts w:ascii="Arial" w:eastAsia="Calibri" w:hAnsi="Arial" w:cs="Arial"/>
          <w:szCs w:val="26"/>
          <w:u w:val="single"/>
        </w:rPr>
        <w:t xml:space="preserve">, the </w:t>
      </w:r>
      <w:r w:rsidRPr="000B2AA7">
        <w:rPr>
          <w:rFonts w:eastAsia="Calibri" w:cs="Times New Roman"/>
          <w:b/>
          <w:iCs/>
          <w:u w:val="single"/>
        </w:rPr>
        <w:t>liberal state</w:t>
      </w:r>
      <w:r w:rsidRPr="000B2AA7">
        <w:rPr>
          <w:rFonts w:ascii="Arial" w:eastAsia="Calibri" w:hAnsi="Arial" w:cs="Arial"/>
          <w:szCs w:val="26"/>
          <w:u w:val="single"/>
        </w:rPr>
        <w:t xml:space="preserve">, and the </w:t>
      </w:r>
      <w:r w:rsidRPr="000B2AA7">
        <w:rPr>
          <w:rFonts w:eastAsia="Calibri" w:cs="Times New Roman"/>
          <w:b/>
          <w:iCs/>
          <w:u w:val="single"/>
        </w:rPr>
        <w:t>LIO</w:t>
      </w:r>
      <w:r w:rsidRPr="000B2AA7">
        <w:rPr>
          <w:rFonts w:eastAsia="Calibri" w:cs="Times New Roman"/>
          <w:sz w:val="16"/>
        </w:rPr>
        <w:t xml:space="preserve"> in peacebuilding frameworks but led to stalemates in many cases. It then </w:t>
      </w:r>
      <w:r w:rsidRPr="000B2AA7">
        <w:rPr>
          <w:rFonts w:ascii="Arial" w:eastAsia="Calibri" w:hAnsi="Arial" w:cs="Arial"/>
          <w:szCs w:val="26"/>
          <w:u w:val="single"/>
        </w:rPr>
        <w:t xml:space="preserve">turns to an examination of the multipolar pattern of peacemaking in a currently </w:t>
      </w:r>
      <w:r w:rsidRPr="000B2AA7">
        <w:rPr>
          <w:rFonts w:eastAsia="Calibri" w:cs="Times New Roman"/>
          <w:b/>
          <w:iCs/>
          <w:u w:val="single"/>
        </w:rPr>
        <w:t>transitional international order</w:t>
      </w:r>
      <w:r w:rsidRPr="000B2AA7">
        <w:rPr>
          <w:rFonts w:eastAsia="Calibri" w:cs="Times New Roman"/>
          <w:sz w:val="16"/>
        </w:rPr>
        <w:t>. Finally, the article elaborates how far theories and realities have diverged in both the liberal-alignment and the multipolar-misalignment/AIO frameworks.</w:t>
      </w:r>
    </w:p>
    <w:p w14:paraId="02EF421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Peacemaking and International Order</w:t>
      </w:r>
    </w:p>
    <w:p w14:paraId="2FC784F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0B2AA7">
        <w:rPr>
          <w:rFonts w:eastAsia="Calibri" w:cs="Times New Roman"/>
          <w:b/>
          <w:iCs/>
          <w:u w:val="single"/>
        </w:rPr>
        <w:t>critical theory</w:t>
      </w:r>
      <w:r w:rsidRPr="000B2AA7">
        <w:rPr>
          <w:rFonts w:ascii="Arial" w:eastAsia="Calibri" w:hAnsi="Arial" w:cs="Arial"/>
          <w:szCs w:val="26"/>
          <w:u w:val="single"/>
        </w:rPr>
        <w:t xml:space="preserve"> has often </w:t>
      </w:r>
      <w:r w:rsidRPr="000B2AA7">
        <w:rPr>
          <w:rFonts w:eastAsia="Calibri" w:cs="Times New Roman"/>
          <w:b/>
          <w:iCs/>
          <w:u w:val="single"/>
        </w:rPr>
        <w:t>only delivered microscale insights</w:t>
      </w:r>
      <w:r w:rsidRPr="000B2AA7">
        <w:rPr>
          <w:rFonts w:ascii="Arial" w:eastAsia="Calibri" w:hAnsi="Arial" w:cs="Arial"/>
          <w:szCs w:val="26"/>
          <w:u w:val="single"/>
        </w:rPr>
        <w:t xml:space="preserve">, and </w:t>
      </w:r>
      <w:r w:rsidRPr="000B2AA7">
        <w:rPr>
          <w:rFonts w:eastAsia="Calibri" w:cs="Times New Roman"/>
          <w:b/>
          <w:iCs/>
          <w:u w:val="single"/>
        </w:rPr>
        <w:t>yet made unrealistic demands</w:t>
      </w:r>
      <w:r w:rsidRPr="000B2AA7">
        <w:rPr>
          <w:rFonts w:ascii="Arial" w:eastAsia="Calibri" w:hAnsi="Arial" w:cs="Arial"/>
          <w:szCs w:val="26"/>
          <w:u w:val="single"/>
        </w:rPr>
        <w:t xml:space="preserve"> on a </w:t>
      </w:r>
      <w:r w:rsidRPr="000B2AA7">
        <w:rPr>
          <w:rFonts w:eastAsia="Calibri" w:cs="Times New Roman"/>
          <w:b/>
          <w:iCs/>
          <w:u w:val="single"/>
        </w:rPr>
        <w:t>system</w:t>
      </w:r>
      <w:r w:rsidRPr="000B2AA7">
        <w:rPr>
          <w:rFonts w:ascii="Arial" w:eastAsia="Calibri" w:hAnsi="Arial" w:cs="Arial"/>
          <w:szCs w:val="26"/>
          <w:u w:val="single"/>
        </w:rPr>
        <w:t xml:space="preserve"> (including both the </w:t>
      </w:r>
      <w:r w:rsidRPr="000B2AA7">
        <w:rPr>
          <w:rFonts w:eastAsia="Calibri" w:cs="Times New Roman"/>
          <w:b/>
          <w:iCs/>
          <w:u w:val="single"/>
        </w:rPr>
        <w:t>LIO</w:t>
      </w:r>
      <w:r w:rsidRPr="000B2AA7">
        <w:rPr>
          <w:rFonts w:ascii="Arial" w:eastAsia="Calibri" w:hAnsi="Arial" w:cs="Arial"/>
          <w:szCs w:val="26"/>
          <w:u w:val="single"/>
        </w:rPr>
        <w:t xml:space="preserve"> and the </w:t>
      </w:r>
      <w:r w:rsidRPr="000B2AA7">
        <w:rPr>
          <w:rFonts w:eastAsia="Calibri" w:cs="Times New Roman"/>
          <w:b/>
          <w:iCs/>
          <w:u w:val="single"/>
        </w:rPr>
        <w:t>IPA</w:t>
      </w:r>
      <w:r w:rsidRPr="000B2AA7">
        <w:rPr>
          <w:rFonts w:ascii="Arial" w:eastAsia="Calibri" w:hAnsi="Arial" w:cs="Arial"/>
          <w:szCs w:val="26"/>
          <w:u w:val="single"/>
        </w:rPr>
        <w:t>) that is</w:t>
      </w:r>
      <w:r w:rsidRPr="000B2AA7">
        <w:rPr>
          <w:rFonts w:eastAsia="Calibri" w:cs="Times New Roman"/>
          <w:sz w:val="16"/>
        </w:rPr>
        <w:t xml:space="preserve"> perhaps </w:t>
      </w:r>
      <w:r w:rsidRPr="000B2AA7">
        <w:rPr>
          <w:rFonts w:eastAsia="Calibri" w:cs="Times New Roman"/>
          <w:b/>
          <w:iCs/>
          <w:u w:val="single"/>
        </w:rPr>
        <w:t>only just powerful enough to maintain itself</w:t>
      </w:r>
      <w:r w:rsidRPr="000B2AA7">
        <w:rPr>
          <w:rFonts w:ascii="Arial" w:eastAsia="Calibri" w:hAnsi="Arial" w:cs="Arial"/>
          <w:szCs w:val="26"/>
          <w:u w:val="single"/>
        </w:rPr>
        <w:t xml:space="preserve">, </w:t>
      </w:r>
      <w:r w:rsidRPr="000B2AA7">
        <w:rPr>
          <w:rFonts w:eastAsia="Calibri" w:cs="Times New Roman"/>
          <w:b/>
          <w:iCs/>
          <w:u w:val="single"/>
        </w:rPr>
        <w:t>even if</w:t>
      </w:r>
      <w:r w:rsidRPr="000B2AA7">
        <w:rPr>
          <w:rFonts w:ascii="Arial" w:eastAsia="Calibri" w:hAnsi="Arial" w:cs="Arial"/>
          <w:szCs w:val="26"/>
          <w:u w:val="single"/>
        </w:rPr>
        <w:t xml:space="preserve"> in a </w:t>
      </w:r>
      <w:r w:rsidRPr="000B2AA7">
        <w:rPr>
          <w:rFonts w:eastAsia="Calibri" w:cs="Times New Roman"/>
          <w:b/>
          <w:iCs/>
          <w:u w:val="single"/>
        </w:rPr>
        <w:t>ragged</w:t>
      </w:r>
      <w:r w:rsidRPr="000B2AA7">
        <w:rPr>
          <w:rFonts w:ascii="Arial" w:eastAsia="Calibri" w:hAnsi="Arial" w:cs="Arial"/>
          <w:szCs w:val="26"/>
          <w:u w:val="single"/>
        </w:rPr>
        <w:t xml:space="preserve"> manner</w:t>
      </w:r>
      <w:r w:rsidRPr="000B2AA7">
        <w:rPr>
          <w:rFonts w:eastAsia="Calibri" w:cs="Times New Roman"/>
          <w:sz w:val="16"/>
        </w:rPr>
        <w:t>.</w:t>
      </w:r>
    </w:p>
    <w:p w14:paraId="1445917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4BEA4B8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reality, </w:t>
      </w:r>
      <w:r w:rsidRPr="000B2AA7">
        <w:rPr>
          <w:rFonts w:ascii="Arial" w:eastAsia="Calibri" w:hAnsi="Arial" w:cs="Arial"/>
          <w:szCs w:val="26"/>
          <w:u w:val="single"/>
        </w:rPr>
        <w:t xml:space="preserve">the </w:t>
      </w:r>
      <w:r w:rsidRPr="000B2AA7">
        <w:rPr>
          <w:rFonts w:eastAsia="Calibri" w:cs="Times New Roman"/>
          <w:b/>
          <w:iCs/>
          <w:u w:val="single"/>
        </w:rPr>
        <w:t>neoliberal</w:t>
      </w:r>
      <w:r w:rsidRPr="000B2AA7">
        <w:rPr>
          <w:rFonts w:eastAsia="Calibri" w:cs="Times New Roman"/>
          <w:sz w:val="16"/>
        </w:rPr>
        <w:t xml:space="preserve"> and good governance </w:t>
      </w:r>
      <w:r w:rsidRPr="000B2AA7">
        <w:rPr>
          <w:rFonts w:ascii="Arial" w:eastAsia="Calibri" w:hAnsi="Arial" w:cs="Arial"/>
          <w:szCs w:val="26"/>
          <w:u w:val="single"/>
        </w:rPr>
        <w:t xml:space="preserve">reforms imposed by the liberal peace often </w:t>
      </w:r>
      <w:r w:rsidRPr="000B2AA7">
        <w:rPr>
          <w:rFonts w:eastAsia="Calibri" w:cs="Times New Roman"/>
          <w:b/>
          <w:iCs/>
          <w:u w:val="single"/>
        </w:rPr>
        <w:t>created new structures of dependency</w:t>
      </w:r>
      <w:r w:rsidRPr="000B2AA7">
        <w:rPr>
          <w:rFonts w:ascii="Arial" w:eastAsia="Calibri" w:hAnsi="Arial" w:cs="Arial"/>
          <w:szCs w:val="26"/>
          <w:u w:val="single"/>
        </w:rPr>
        <w:t xml:space="preserve"> for the conflict-affected postcolonial states</w:t>
      </w:r>
      <w:r w:rsidRPr="000B2AA7">
        <w:rPr>
          <w:rFonts w:eastAsia="Calibri" w:cs="Times New Roman"/>
          <w:sz w:val="16"/>
        </w:rPr>
        <w:t xml:space="preserve">. </w:t>
      </w:r>
      <w:r w:rsidRPr="000B2AA7">
        <w:rPr>
          <w:rFonts w:eastAsia="Calibri" w:cs="Times New Roman"/>
          <w:b/>
          <w:iCs/>
          <w:u w:val="single"/>
        </w:rPr>
        <w:t>Resistance</w:t>
      </w:r>
      <w:r w:rsidRPr="000B2AA7">
        <w:rPr>
          <w:rFonts w:ascii="Arial" w:eastAsia="Calibri" w:hAnsi="Arial" w:cs="Arial"/>
          <w:szCs w:val="26"/>
          <w:u w:val="single"/>
        </w:rPr>
        <w:t xml:space="preserve"> against this </w:t>
      </w:r>
      <w:r w:rsidRPr="000B2AA7">
        <w:rPr>
          <w:rFonts w:eastAsia="Calibri" w:cs="Times New Roman"/>
          <w:b/>
          <w:iCs/>
          <w:u w:val="single"/>
        </w:rPr>
        <w:t>international hegemony</w:t>
      </w:r>
      <w:r w:rsidRPr="000B2AA7">
        <w:rPr>
          <w:rFonts w:ascii="Arial" w:eastAsia="Calibri" w:hAnsi="Arial" w:cs="Arial"/>
          <w:szCs w:val="26"/>
          <w:u w:val="single"/>
        </w:rPr>
        <w:t xml:space="preserve"> without domestic cultural roots </w:t>
      </w:r>
      <w:r w:rsidRPr="000B2AA7">
        <w:rPr>
          <w:rFonts w:eastAsia="Calibri" w:cs="Times New Roman"/>
          <w:b/>
          <w:iCs/>
          <w:u w:val="single"/>
        </w:rPr>
        <w:t>fuelled</w:t>
      </w:r>
      <w:r w:rsidRPr="000B2AA7">
        <w:rPr>
          <w:rFonts w:ascii="Arial" w:eastAsia="Calibri" w:hAnsi="Arial" w:cs="Arial"/>
          <w:szCs w:val="26"/>
          <w:u w:val="single"/>
        </w:rPr>
        <w:t xml:space="preserve"> the return of </w:t>
      </w:r>
      <w:r w:rsidRPr="000B2AA7">
        <w:rPr>
          <w:rFonts w:eastAsia="Calibri" w:cs="Times New Roman"/>
          <w:b/>
          <w:iCs/>
          <w:u w:val="single"/>
        </w:rPr>
        <w:t>multipolarity</w:t>
      </w:r>
      <w:r w:rsidRPr="000B2AA7">
        <w:rPr>
          <w:rFonts w:ascii="Arial" w:eastAsia="Calibri" w:hAnsi="Arial" w:cs="Arial"/>
          <w:szCs w:val="26"/>
          <w:u w:val="single"/>
        </w:rPr>
        <w:t xml:space="preserve"> as a counter-weight to Western domination</w:t>
      </w:r>
      <w:r w:rsidRPr="000B2AA7">
        <w:rPr>
          <w:rFonts w:eastAsia="Calibri" w:cs="Times New Roman"/>
          <w:sz w:val="16"/>
        </w:rPr>
        <w:t xml:space="preserve">. </w:t>
      </w:r>
      <w:r w:rsidRPr="000B2AA7">
        <w:rPr>
          <w:rFonts w:ascii="Arial" w:eastAsia="Calibri" w:hAnsi="Arial" w:cs="Arial"/>
          <w:szCs w:val="26"/>
          <w:u w:val="singl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0B2AA7">
        <w:rPr>
          <w:rFonts w:eastAsia="Calibri" w:cs="Times New Roman"/>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65FACC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highlight w:val="green"/>
          <w:u w:val="single"/>
        </w:rPr>
        <w:t>Different</w:t>
      </w:r>
      <w:r w:rsidRPr="000B2AA7">
        <w:rPr>
          <w:rFonts w:ascii="Arial" w:eastAsia="Calibri" w:hAnsi="Arial" w:cs="Arial"/>
          <w:szCs w:val="26"/>
          <w:u w:val="single"/>
        </w:rPr>
        <w:t xml:space="preserve"> </w:t>
      </w:r>
      <w:r w:rsidRPr="000B2AA7">
        <w:rPr>
          <w:rFonts w:eastAsia="Calibri" w:cs="Times New Roman"/>
          <w:b/>
          <w:iCs/>
          <w:u w:val="single"/>
        </w:rPr>
        <w:t xml:space="preserve">putative international </w:t>
      </w:r>
      <w:r w:rsidRPr="000B2AA7">
        <w:rPr>
          <w:rFonts w:eastAsia="Calibri" w:cs="Times New Roman"/>
          <w:b/>
          <w:iCs/>
          <w:highlight w:val="green"/>
          <w:u w:val="single"/>
        </w:rPr>
        <w:t>orders</w:t>
      </w:r>
      <w:r w:rsidRPr="000B2AA7">
        <w:rPr>
          <w:rFonts w:ascii="Arial" w:eastAsia="Calibri" w:hAnsi="Arial" w:cs="Arial"/>
          <w:szCs w:val="26"/>
          <w:u w:val="single"/>
        </w:rPr>
        <w:t xml:space="preserve"> within the </w:t>
      </w:r>
      <w:r w:rsidRPr="000B2AA7">
        <w:rPr>
          <w:rFonts w:eastAsia="Calibri" w:cs="Times New Roman"/>
          <w:b/>
          <w:iCs/>
          <w:u w:val="single"/>
        </w:rPr>
        <w:t>emerging multipolar</w:t>
      </w:r>
      <w:r w:rsidRPr="000B2AA7">
        <w:rPr>
          <w:rFonts w:ascii="Arial" w:eastAsia="Calibri" w:hAnsi="Arial" w:cs="Arial"/>
          <w:szCs w:val="26"/>
          <w:u w:val="single"/>
        </w:rPr>
        <w:t xml:space="preserve"> framework, </w:t>
      </w:r>
      <w:r w:rsidRPr="000B2AA7">
        <w:rPr>
          <w:rFonts w:ascii="Arial" w:eastAsia="Calibri" w:hAnsi="Arial" w:cs="Arial"/>
          <w:szCs w:val="26"/>
          <w:highlight w:val="green"/>
          <w:u w:val="single"/>
        </w:rPr>
        <w:t>whether related to</w:t>
      </w:r>
      <w:r w:rsidRPr="000B2AA7">
        <w:rPr>
          <w:rFonts w:ascii="Arial" w:eastAsia="Calibri" w:hAnsi="Arial" w:cs="Arial"/>
          <w:szCs w:val="26"/>
          <w:u w:val="single"/>
        </w:rPr>
        <w:t xml:space="preserve"> </w:t>
      </w:r>
      <w:r w:rsidRPr="000B2AA7">
        <w:rPr>
          <w:rFonts w:eastAsia="Calibri" w:cs="Times New Roman"/>
          <w:b/>
          <w:iCs/>
          <w:u w:val="single"/>
        </w:rPr>
        <w:t>rising powers</w:t>
      </w:r>
      <w:r w:rsidRPr="000B2AA7">
        <w:rPr>
          <w:rFonts w:ascii="Arial" w:eastAsia="Calibri" w:hAnsi="Arial" w:cs="Arial"/>
          <w:szCs w:val="26"/>
          <w:u w:val="single"/>
        </w:rPr>
        <w:t xml:space="preserve"> such as </w:t>
      </w:r>
      <w:r w:rsidRPr="000B2AA7">
        <w:rPr>
          <w:rFonts w:eastAsia="Calibri" w:cs="Times New Roman"/>
          <w:b/>
          <w:iCs/>
          <w:highlight w:val="green"/>
          <w:u w:val="single"/>
        </w:rPr>
        <w:t>Russia</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China</w:t>
      </w:r>
      <w:r w:rsidRPr="000B2AA7">
        <w:rPr>
          <w:rFonts w:ascii="Arial" w:eastAsia="Calibri" w:hAnsi="Arial" w:cs="Arial"/>
          <w:szCs w:val="26"/>
          <w:highlight w:val="green"/>
          <w:u w:val="single"/>
        </w:rPr>
        <w:t xml:space="preserve"> or</w:t>
      </w:r>
      <w:r w:rsidRPr="000B2AA7">
        <w:rPr>
          <w:rFonts w:ascii="Arial" w:eastAsia="Calibri" w:hAnsi="Arial" w:cs="Arial"/>
          <w:szCs w:val="26"/>
          <w:u w:val="single"/>
        </w:rPr>
        <w:t xml:space="preserve"> large associations such as the </w:t>
      </w:r>
      <w:r w:rsidRPr="000B2AA7">
        <w:rPr>
          <w:rFonts w:eastAsia="Calibri" w:cs="Times New Roman"/>
          <w:b/>
          <w:iCs/>
          <w:highlight w:val="green"/>
          <w:u w:val="single"/>
        </w:rPr>
        <w:t>BRICS</w:t>
      </w:r>
      <w:r w:rsidRPr="000B2AA7">
        <w:rPr>
          <w:rFonts w:eastAsia="Calibri" w:cs="Times New Roman"/>
          <w:b/>
          <w:iCs/>
          <w:u w:val="single"/>
        </w:rPr>
        <w:t>+</w:t>
      </w:r>
      <w:r w:rsidRPr="000B2AA7">
        <w:rPr>
          <w:rFonts w:ascii="Arial" w:eastAsia="Calibri" w:hAnsi="Arial" w:cs="Arial"/>
          <w:szCs w:val="26"/>
          <w:u w:val="single"/>
        </w:rPr>
        <w:t xml:space="preserve">, also </w:t>
      </w:r>
      <w:r w:rsidRPr="000B2AA7">
        <w:rPr>
          <w:rFonts w:eastAsia="Calibri" w:cs="Times New Roman"/>
          <w:b/>
          <w:iCs/>
          <w:highlight w:val="green"/>
          <w:u w:val="single"/>
        </w:rPr>
        <w:t>offer little</w:t>
      </w:r>
      <w:r w:rsidRPr="000B2AA7">
        <w:rPr>
          <w:rFonts w:ascii="Arial" w:eastAsia="Calibri" w:hAnsi="Arial" w:cs="Arial"/>
          <w:szCs w:val="26"/>
          <w:u w:val="single"/>
        </w:rPr>
        <w:t xml:space="preserve"> in the way of </w:t>
      </w:r>
      <w:r w:rsidRPr="000B2AA7">
        <w:rPr>
          <w:rFonts w:ascii="Arial" w:eastAsia="Calibri" w:hAnsi="Arial" w:cs="Arial"/>
          <w:szCs w:val="26"/>
          <w:highlight w:val="green"/>
          <w:u w:val="single"/>
        </w:rPr>
        <w:t>response to</w:t>
      </w:r>
      <w:r w:rsidRPr="000B2AA7">
        <w:rPr>
          <w:rFonts w:ascii="Arial" w:eastAsia="Calibri" w:hAnsi="Arial" w:cs="Arial"/>
          <w:szCs w:val="26"/>
          <w:u w:val="single"/>
        </w:rPr>
        <w:t xml:space="preserve"> the problems of </w:t>
      </w:r>
      <w:r w:rsidRPr="000B2AA7">
        <w:rPr>
          <w:rFonts w:eastAsia="Calibri" w:cs="Times New Roman"/>
          <w:b/>
          <w:iCs/>
          <w:highlight w:val="green"/>
          <w:u w:val="single"/>
        </w:rPr>
        <w:t>war</w:t>
      </w:r>
      <w:r w:rsidRPr="000B2AA7">
        <w:rPr>
          <w:rFonts w:ascii="Arial" w:eastAsia="Calibri" w:hAnsi="Arial" w:cs="Arial"/>
          <w:szCs w:val="26"/>
          <w:u w:val="single"/>
        </w:rPr>
        <w:t xml:space="preserve"> as a civil or international paradigm</w:t>
      </w:r>
      <w:r w:rsidRPr="000B2AA7">
        <w:rPr>
          <w:rFonts w:eastAsia="Calibri" w:cs="Times New Roman"/>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0B2AA7">
        <w:rPr>
          <w:rFonts w:eastAsia="Calibri" w:cs="Times New Roman"/>
          <w:b/>
          <w:iCs/>
          <w:u w:val="single"/>
        </w:rPr>
        <w:t>more limited</w:t>
      </w:r>
      <w:r w:rsidRPr="000B2AA7">
        <w:rPr>
          <w:rFonts w:ascii="Arial" w:eastAsia="Calibri" w:hAnsi="Arial" w:cs="Arial"/>
          <w:szCs w:val="26"/>
          <w:u w:val="single"/>
        </w:rPr>
        <w:t xml:space="preserve"> than those of the </w:t>
      </w:r>
      <w:r w:rsidRPr="000B2AA7">
        <w:rPr>
          <w:rFonts w:eastAsia="Calibri" w:cs="Times New Roman"/>
          <w:b/>
          <w:iCs/>
          <w:u w:val="single"/>
        </w:rPr>
        <w:t>LIO</w:t>
      </w:r>
      <w:r w:rsidRPr="000B2AA7">
        <w:rPr>
          <w:rFonts w:ascii="Arial" w:eastAsia="Calibri" w:hAnsi="Arial" w:cs="Arial"/>
          <w:szCs w:val="26"/>
          <w:u w:val="single"/>
        </w:rPr>
        <w:t>, postcolonial critiques notwithstanding</w:t>
      </w:r>
      <w:r w:rsidRPr="000B2AA7">
        <w:rPr>
          <w:rFonts w:eastAsia="Calibri" w:cs="Times New Roman"/>
          <w:sz w:val="16"/>
        </w:rPr>
        <w:t xml:space="preserve"> (Ndlovu-Gatsheni 2022, 105). Overall, </w:t>
      </w:r>
      <w:r w:rsidRPr="000B2AA7">
        <w:rPr>
          <w:rFonts w:ascii="Arial" w:eastAsia="Calibri" w:hAnsi="Arial" w:cs="Arial"/>
          <w:szCs w:val="26"/>
          <w:u w:val="single"/>
        </w:rPr>
        <w:t xml:space="preserve">this lacuna leaves the problems raised by </w:t>
      </w:r>
      <w:r w:rsidRPr="000B2AA7">
        <w:rPr>
          <w:rFonts w:eastAsia="Calibri" w:cs="Times New Roman"/>
          <w:b/>
          <w:iCs/>
          <w:u w:val="single"/>
        </w:rPr>
        <w:t>feminist</w:t>
      </w:r>
      <w:r w:rsidRPr="000B2AA7">
        <w:rPr>
          <w:rFonts w:ascii="Arial" w:eastAsia="Calibri" w:hAnsi="Arial" w:cs="Arial"/>
          <w:szCs w:val="26"/>
          <w:u w:val="single"/>
        </w:rPr>
        <w:t xml:space="preserve">, </w:t>
      </w:r>
      <w:r w:rsidRPr="000B2AA7">
        <w:rPr>
          <w:rFonts w:eastAsia="Calibri" w:cs="Times New Roman"/>
          <w:b/>
          <w:iCs/>
          <w:u w:val="single"/>
        </w:rPr>
        <w:t>ethnographic</w:t>
      </w:r>
      <w:r w:rsidRPr="000B2AA7">
        <w:rPr>
          <w:rFonts w:ascii="Arial" w:eastAsia="Calibri" w:hAnsi="Arial" w:cs="Arial"/>
          <w:szCs w:val="26"/>
          <w:u w:val="single"/>
        </w:rPr>
        <w:t xml:space="preserve">, </w:t>
      </w:r>
      <w:r w:rsidRPr="000B2AA7">
        <w:rPr>
          <w:rFonts w:eastAsia="Calibri" w:cs="Times New Roman"/>
          <w:b/>
          <w:iCs/>
          <w:u w:val="single"/>
        </w:rPr>
        <w:t>post/decolonial</w:t>
      </w:r>
      <w:r w:rsidRPr="000B2AA7">
        <w:rPr>
          <w:rFonts w:ascii="Arial" w:eastAsia="Calibri" w:hAnsi="Arial" w:cs="Arial"/>
          <w:szCs w:val="26"/>
          <w:u w:val="single"/>
        </w:rPr>
        <w:t xml:space="preserve">, </w:t>
      </w:r>
      <w:r w:rsidRPr="000B2AA7">
        <w:rPr>
          <w:rFonts w:eastAsia="Calibri" w:cs="Times New Roman"/>
          <w:b/>
          <w:iCs/>
          <w:u w:val="single"/>
        </w:rPr>
        <w:t>environmental</w:t>
      </w:r>
      <w:r w:rsidRPr="000B2AA7">
        <w:rPr>
          <w:rFonts w:ascii="Arial" w:eastAsia="Calibri" w:hAnsi="Arial" w:cs="Arial"/>
          <w:szCs w:val="26"/>
          <w:u w:val="single"/>
        </w:rPr>
        <w:t xml:space="preserve">, and other </w:t>
      </w:r>
      <w:r w:rsidRPr="000B2AA7">
        <w:rPr>
          <w:rFonts w:eastAsia="Calibri" w:cs="Times New Roman"/>
          <w:b/>
          <w:iCs/>
          <w:u w:val="single"/>
        </w:rPr>
        <w:t>postliberal critiques</w:t>
      </w:r>
      <w:r w:rsidRPr="000B2AA7">
        <w:rPr>
          <w:rFonts w:ascii="Arial" w:eastAsia="Calibri" w:hAnsi="Arial" w:cs="Arial"/>
          <w:szCs w:val="26"/>
          <w:u w:val="single"/>
        </w:rPr>
        <w:t xml:space="preserve"> unanswered</w:t>
      </w:r>
      <w:r w:rsidRPr="000B2AA7">
        <w:rPr>
          <w:rFonts w:eastAsia="Calibri" w:cs="Times New Roman"/>
          <w:sz w:val="16"/>
        </w:rPr>
        <w:t xml:space="preserve"> (see Crenshaw 1989; Dryzek 2019; Burke et al. 2016; Ndlovu-Gatsheni 2019; Zondi 2017).</w:t>
      </w:r>
    </w:p>
    <w:p w14:paraId="4F74B72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0B2AA7">
        <w:rPr>
          <w:rFonts w:ascii="Arial" w:eastAsia="Calibri" w:hAnsi="Arial" w:cs="Arial"/>
          <w:szCs w:val="26"/>
          <w:u w:val="single"/>
        </w:rPr>
        <w:t xml:space="preserve">much of the </w:t>
      </w:r>
      <w:r w:rsidRPr="000B2AA7">
        <w:rPr>
          <w:rFonts w:eastAsia="Calibri" w:cs="Times New Roman"/>
          <w:b/>
          <w:iCs/>
          <w:u w:val="single"/>
        </w:rPr>
        <w:t>literature</w:t>
      </w:r>
      <w:r w:rsidRPr="000B2AA7">
        <w:rPr>
          <w:rFonts w:ascii="Arial" w:eastAsia="Calibri" w:hAnsi="Arial" w:cs="Arial"/>
          <w:szCs w:val="26"/>
          <w:u w:val="single"/>
        </w:rPr>
        <w:t xml:space="preserve"> so far produced on </w:t>
      </w:r>
      <w:r w:rsidRPr="000B2AA7">
        <w:rPr>
          <w:rFonts w:eastAsia="Calibri" w:cs="Times New Roman"/>
          <w:b/>
          <w:iCs/>
          <w:u w:val="single"/>
        </w:rPr>
        <w:t>Russian</w:t>
      </w:r>
      <w:r w:rsidRPr="000B2AA7">
        <w:rPr>
          <w:rFonts w:ascii="Arial" w:eastAsia="Calibri" w:hAnsi="Arial" w:cs="Arial"/>
          <w:szCs w:val="26"/>
          <w:u w:val="single"/>
        </w:rPr>
        <w:t xml:space="preserve"> or </w:t>
      </w:r>
      <w:r w:rsidRPr="000B2AA7">
        <w:rPr>
          <w:rFonts w:eastAsia="Calibri" w:cs="Times New Roman"/>
          <w:b/>
          <w:iCs/>
          <w:u w:val="single"/>
        </w:rPr>
        <w:t>Chinese</w:t>
      </w:r>
      <w:r w:rsidRPr="000B2AA7">
        <w:rPr>
          <w:rFonts w:ascii="Arial" w:eastAsia="Calibri" w:hAnsi="Arial" w:cs="Arial"/>
          <w:szCs w:val="26"/>
          <w:u w:val="single"/>
        </w:rPr>
        <w:t xml:space="preserve"> policy approaches to peacekeeping, peacemaking, and development indicates an </w:t>
      </w:r>
      <w:r w:rsidRPr="000B2AA7">
        <w:rPr>
          <w:rFonts w:eastAsia="Calibri" w:cs="Times New Roman"/>
          <w:b/>
          <w:iCs/>
          <w:u w:val="single"/>
        </w:rPr>
        <w:t>attempt to unwind liberal peacebuilding</w:t>
      </w:r>
      <w:r w:rsidRPr="000B2AA7">
        <w:rPr>
          <w:rFonts w:ascii="Arial" w:eastAsia="Calibri" w:hAnsi="Arial" w:cs="Arial"/>
          <w:szCs w:val="26"/>
          <w:u w:val="single"/>
        </w:rPr>
        <w:t xml:space="preserve">. </w:t>
      </w:r>
      <w:r w:rsidRPr="000B2AA7">
        <w:rPr>
          <w:rFonts w:eastAsia="Calibri" w:cs="Times New Roman"/>
          <w:b/>
          <w:iCs/>
          <w:u w:val="single"/>
        </w:rPr>
        <w:t>Yet</w:t>
      </w:r>
      <w:r w:rsidRPr="000B2AA7">
        <w:rPr>
          <w:rFonts w:ascii="Arial" w:eastAsia="Calibri" w:hAnsi="Arial" w:cs="Arial"/>
          <w:szCs w:val="26"/>
          <w:u w:val="single"/>
        </w:rPr>
        <w:t xml:space="preserve"> instead of </w:t>
      </w:r>
      <w:r w:rsidRPr="000B2AA7">
        <w:rPr>
          <w:rFonts w:eastAsia="Calibri" w:cs="Times New Roman"/>
          <w:b/>
          <w:iCs/>
          <w:u w:val="single"/>
        </w:rPr>
        <w:t>filling</w:t>
      </w:r>
      <w:r w:rsidRPr="000B2AA7">
        <w:rPr>
          <w:rFonts w:ascii="Arial" w:eastAsia="Calibri" w:hAnsi="Arial" w:cs="Arial"/>
          <w:szCs w:val="26"/>
          <w:u w:val="single"/>
        </w:rPr>
        <w:t xml:space="preserve"> the latter’s </w:t>
      </w:r>
      <w:r w:rsidRPr="000B2AA7">
        <w:rPr>
          <w:rFonts w:eastAsia="Calibri" w:cs="Times New Roman"/>
          <w:b/>
          <w:iCs/>
          <w:u w:val="single"/>
        </w:rPr>
        <w:t>gaps</w:t>
      </w:r>
      <w:r w:rsidRPr="000B2AA7">
        <w:rPr>
          <w:rFonts w:ascii="Arial" w:eastAsia="Calibri" w:hAnsi="Arial" w:cs="Arial"/>
          <w:szCs w:val="26"/>
          <w:u w:val="single"/>
        </w:rPr>
        <w:t xml:space="preserve"> and </w:t>
      </w:r>
      <w:r w:rsidRPr="000B2AA7">
        <w:rPr>
          <w:rFonts w:eastAsia="Calibri" w:cs="Times New Roman"/>
          <w:b/>
          <w:iCs/>
          <w:u w:val="single"/>
        </w:rPr>
        <w:t>unmet emancipatory expectations</w:t>
      </w:r>
      <w:r w:rsidRPr="000B2AA7">
        <w:rPr>
          <w:rFonts w:ascii="Arial" w:eastAsia="Calibri" w:hAnsi="Arial" w:cs="Arial"/>
          <w:szCs w:val="26"/>
          <w:u w:val="single"/>
        </w:rPr>
        <w:t xml:space="preserve">, it </w:t>
      </w:r>
      <w:r w:rsidRPr="000B2AA7">
        <w:rPr>
          <w:rFonts w:eastAsia="Calibri" w:cs="Times New Roman"/>
          <w:b/>
          <w:iCs/>
          <w:u w:val="single"/>
        </w:rPr>
        <w:t>retreats back</w:t>
      </w:r>
      <w:r w:rsidRPr="000B2AA7">
        <w:rPr>
          <w:rFonts w:ascii="Arial" w:eastAsia="Calibri" w:hAnsi="Arial" w:cs="Arial"/>
          <w:szCs w:val="26"/>
          <w:u w:val="single"/>
        </w:rPr>
        <w:t xml:space="preserve"> to more basic questions of </w:t>
      </w:r>
      <w:r w:rsidRPr="000B2AA7">
        <w:rPr>
          <w:rFonts w:eastAsia="Calibri" w:cs="Times New Roman"/>
          <w:b/>
          <w:iCs/>
          <w:u w:val="single"/>
        </w:rPr>
        <w:t>hierarchical power</w:t>
      </w:r>
      <w:r w:rsidRPr="000B2AA7">
        <w:rPr>
          <w:rFonts w:ascii="Arial" w:eastAsia="Calibri" w:hAnsi="Arial" w:cs="Arial"/>
          <w:szCs w:val="26"/>
          <w:u w:val="single"/>
        </w:rPr>
        <w:t xml:space="preserve">, </w:t>
      </w:r>
      <w:r w:rsidRPr="000B2AA7">
        <w:rPr>
          <w:rFonts w:eastAsia="Calibri" w:cs="Times New Roman"/>
          <w:b/>
          <w:iCs/>
          <w:u w:val="single"/>
        </w:rPr>
        <w:t>territorialized order</w:t>
      </w:r>
      <w:r w:rsidRPr="000B2AA7">
        <w:rPr>
          <w:rFonts w:ascii="Arial" w:eastAsia="Calibri" w:hAnsi="Arial" w:cs="Arial"/>
          <w:szCs w:val="26"/>
          <w:u w:val="single"/>
        </w:rPr>
        <w:t xml:space="preserve">, and </w:t>
      </w:r>
      <w:r w:rsidRPr="000B2AA7">
        <w:rPr>
          <w:rFonts w:eastAsia="Calibri" w:cs="Times New Roman"/>
          <w:b/>
          <w:iCs/>
          <w:u w:val="single"/>
        </w:rPr>
        <w:t>state-level security</w:t>
      </w:r>
      <w:r w:rsidRPr="000B2AA7">
        <w:rPr>
          <w:rFonts w:eastAsia="Calibri" w:cs="Times New Roman"/>
          <w:sz w:val="16"/>
        </w:rPr>
        <w:t xml:space="preserve"> (Lewis 2022; Paris 2020), </w:t>
      </w:r>
      <w:r w:rsidRPr="000B2AA7">
        <w:rPr>
          <w:rFonts w:ascii="Arial" w:eastAsia="Calibri" w:hAnsi="Arial" w:cs="Arial"/>
          <w:szCs w:val="26"/>
          <w:u w:val="single"/>
        </w:rPr>
        <w:t xml:space="preserve">as opposed to rights, democracy, </w:t>
      </w:r>
      <w:r w:rsidRPr="000B2AA7">
        <w:rPr>
          <w:rFonts w:eastAsia="Calibri" w:cs="Times New Roman"/>
          <w:b/>
          <w:iCs/>
          <w:u w:val="single"/>
        </w:rPr>
        <w:t>legitimate authority</w:t>
      </w:r>
      <w:r w:rsidRPr="000B2AA7">
        <w:rPr>
          <w:rFonts w:ascii="Arial" w:eastAsia="Calibri" w:hAnsi="Arial" w:cs="Arial"/>
          <w:szCs w:val="26"/>
          <w:u w:val="single"/>
        </w:rPr>
        <w:t xml:space="preserve">, and </w:t>
      </w:r>
      <w:r w:rsidRPr="000B2AA7">
        <w:rPr>
          <w:rFonts w:eastAsia="Calibri" w:cs="Times New Roman"/>
          <w:b/>
          <w:iCs/>
          <w:u w:val="single"/>
        </w:rPr>
        <w:t>international cooperation</w:t>
      </w:r>
      <w:r w:rsidRPr="000B2AA7">
        <w:rPr>
          <w:rFonts w:eastAsia="Calibri" w:cs="Times New Roman"/>
          <w:sz w:val="16"/>
        </w:rPr>
        <w:t xml:space="preserve">. Some of it somewhat </w:t>
      </w:r>
      <w:r w:rsidRPr="000B2AA7">
        <w:rPr>
          <w:rFonts w:eastAsia="Calibri" w:cs="Times New Roman"/>
          <w:b/>
          <w:iCs/>
          <w:u w:val="single"/>
        </w:rPr>
        <w:t>unrealistically</w:t>
      </w:r>
      <w:r w:rsidRPr="000B2AA7">
        <w:rPr>
          <w:rFonts w:ascii="Arial" w:eastAsia="Calibri" w:hAnsi="Arial" w:cs="Arial"/>
          <w:szCs w:val="26"/>
          <w:u w:val="single"/>
        </w:rPr>
        <w:t xml:space="preserve"> expects advances in </w:t>
      </w:r>
      <w:r w:rsidRPr="000B2AA7">
        <w:rPr>
          <w:rFonts w:eastAsia="Calibri" w:cs="Times New Roman"/>
          <w:b/>
          <w:iCs/>
          <w:u w:val="single"/>
        </w:rPr>
        <w:t>peacemaking</w:t>
      </w:r>
      <w:r w:rsidRPr="000B2AA7">
        <w:rPr>
          <w:rFonts w:ascii="Arial" w:eastAsia="Calibri" w:hAnsi="Arial" w:cs="Arial"/>
          <w:szCs w:val="26"/>
          <w:u w:val="single"/>
        </w:rPr>
        <w:t xml:space="preserve"> to emerge from </w:t>
      </w:r>
      <w:r w:rsidRPr="000B2AA7">
        <w:rPr>
          <w:rFonts w:eastAsia="Calibri" w:cs="Times New Roman"/>
          <w:b/>
          <w:iCs/>
          <w:u w:val="single"/>
        </w:rPr>
        <w:t>geopolitical power competition</w:t>
      </w:r>
      <w:r w:rsidRPr="000B2AA7">
        <w:rPr>
          <w:rFonts w:eastAsia="Calibri" w:cs="Times New Roman"/>
          <w:sz w:val="16"/>
        </w:rPr>
        <w:t xml:space="preserve">. </w:t>
      </w:r>
      <w:r w:rsidRPr="000B2AA7">
        <w:rPr>
          <w:rFonts w:ascii="Arial" w:eastAsia="Calibri" w:hAnsi="Arial" w:cs="Arial"/>
          <w:szCs w:val="26"/>
          <w:u w:val="single"/>
        </w:rPr>
        <w:t>While</w:t>
      </w:r>
      <w:r w:rsidRPr="000B2AA7">
        <w:rPr>
          <w:rFonts w:eastAsia="Calibri" w:cs="Times New Roman"/>
          <w:sz w:val="16"/>
        </w:rPr>
        <w:t xml:space="preserve"> the different </w:t>
      </w:r>
      <w:r w:rsidRPr="000B2AA7">
        <w:rPr>
          <w:rFonts w:eastAsia="Calibri" w:cs="Times New Roman"/>
          <w:b/>
          <w:iCs/>
          <w:u w:val="single"/>
        </w:rPr>
        <w:t>critical perspectives</w:t>
      </w:r>
      <w:r w:rsidRPr="000B2AA7">
        <w:rPr>
          <w:rFonts w:ascii="Arial" w:eastAsia="Calibri" w:hAnsi="Arial" w:cs="Arial"/>
          <w:szCs w:val="26"/>
          <w:u w:val="single"/>
        </w:rPr>
        <w:t xml:space="preserve"> have highlighted a </w:t>
      </w:r>
      <w:r w:rsidRPr="000B2AA7">
        <w:rPr>
          <w:rFonts w:eastAsia="Calibri" w:cs="Times New Roman"/>
          <w:b/>
          <w:iCs/>
          <w:u w:val="single"/>
        </w:rPr>
        <w:t>kaleidoscope of issues</w:t>
      </w:r>
      <w:r w:rsidRPr="000B2AA7">
        <w:rPr>
          <w:rFonts w:ascii="Arial" w:eastAsia="Calibri" w:hAnsi="Arial" w:cs="Arial"/>
          <w:szCs w:val="26"/>
          <w:u w:val="single"/>
        </w:rPr>
        <w:t xml:space="preserve"> that peace processes </w:t>
      </w:r>
      <w:r w:rsidRPr="000B2AA7">
        <w:rPr>
          <w:rFonts w:eastAsia="Calibri" w:cs="Times New Roman"/>
          <w:b/>
          <w:iCs/>
          <w:u w:val="single"/>
        </w:rPr>
        <w:t>need to tackle</w:t>
      </w:r>
      <w:r w:rsidRPr="000B2AA7">
        <w:rPr>
          <w:rFonts w:ascii="Arial" w:eastAsia="Calibri" w:hAnsi="Arial" w:cs="Arial"/>
          <w:szCs w:val="26"/>
          <w:u w:val="single"/>
        </w:rPr>
        <w:t xml:space="preserve">, the </w:t>
      </w:r>
      <w:r w:rsidRPr="000B2AA7">
        <w:rPr>
          <w:rFonts w:eastAsia="Calibri" w:cs="Times New Roman"/>
          <w:b/>
          <w:iCs/>
          <w:u w:val="single"/>
        </w:rPr>
        <w:t>multipolar order</w:t>
      </w:r>
      <w:r w:rsidRPr="000B2AA7">
        <w:rPr>
          <w:rFonts w:ascii="Arial" w:eastAsia="Calibri" w:hAnsi="Arial" w:cs="Arial"/>
          <w:szCs w:val="26"/>
          <w:u w:val="single"/>
        </w:rPr>
        <w:t xml:space="preserve"> provides </w:t>
      </w:r>
      <w:r w:rsidRPr="000B2AA7">
        <w:rPr>
          <w:rFonts w:eastAsia="Calibri" w:cs="Times New Roman"/>
          <w:b/>
          <w:iCs/>
          <w:u w:val="single"/>
        </w:rPr>
        <w:t>limited space</w:t>
      </w:r>
      <w:r w:rsidRPr="000B2AA7">
        <w:rPr>
          <w:rFonts w:ascii="Arial" w:eastAsia="Calibri" w:hAnsi="Arial" w:cs="Arial"/>
          <w:szCs w:val="26"/>
          <w:u w:val="single"/>
        </w:rPr>
        <w:t xml:space="preserve"> to do so</w:t>
      </w:r>
      <w:r w:rsidRPr="000B2AA7">
        <w:rPr>
          <w:rFonts w:eastAsia="Calibri" w:cs="Times New Roman"/>
          <w:sz w:val="16"/>
        </w:rPr>
        <w:t xml:space="preserve">. </w:t>
      </w:r>
      <w:r w:rsidRPr="000B2AA7">
        <w:rPr>
          <w:rFonts w:eastAsia="Calibri" w:cs="Times New Roman"/>
          <w:b/>
          <w:iCs/>
          <w:u w:val="single"/>
        </w:rPr>
        <w:t>In practice</w:t>
      </w:r>
      <w:r w:rsidRPr="000B2AA7">
        <w:rPr>
          <w:rFonts w:ascii="Arial" w:eastAsia="Calibri" w:hAnsi="Arial" w:cs="Arial"/>
          <w:szCs w:val="26"/>
          <w:u w:val="single"/>
        </w:rPr>
        <w:t xml:space="preserve">, </w:t>
      </w:r>
      <w:r w:rsidRPr="000B2AA7">
        <w:rPr>
          <w:rFonts w:eastAsia="Calibri" w:cs="Times New Roman"/>
          <w:b/>
          <w:iCs/>
          <w:u w:val="single"/>
        </w:rPr>
        <w:t>peace</w:t>
      </w:r>
      <w:r w:rsidRPr="000B2AA7">
        <w:rPr>
          <w:rFonts w:ascii="Arial" w:eastAsia="Calibri" w:hAnsi="Arial" w:cs="Arial"/>
          <w:szCs w:val="26"/>
          <w:u w:val="single"/>
        </w:rPr>
        <w:t xml:space="preserve"> is </w:t>
      </w:r>
      <w:r w:rsidRPr="000B2AA7">
        <w:rPr>
          <w:rFonts w:eastAsia="Calibri" w:cs="Times New Roman"/>
          <w:b/>
          <w:iCs/>
          <w:u w:val="single"/>
        </w:rPr>
        <w:t>predicated on</w:t>
      </w:r>
      <w:r w:rsidRPr="000B2AA7">
        <w:rPr>
          <w:rFonts w:ascii="Arial" w:eastAsia="Calibri" w:hAnsi="Arial" w:cs="Arial"/>
          <w:szCs w:val="26"/>
          <w:u w:val="single"/>
        </w:rPr>
        <w:t xml:space="preserve"> an </w:t>
      </w:r>
      <w:r w:rsidRPr="000B2AA7">
        <w:rPr>
          <w:rFonts w:eastAsia="Calibri" w:cs="Times New Roman"/>
          <w:b/>
          <w:iCs/>
          <w:u w:val="single"/>
        </w:rPr>
        <w:t>unstable and contradictory</w:t>
      </w:r>
      <w:r w:rsidRPr="000B2AA7">
        <w:rPr>
          <w:rFonts w:ascii="Arial" w:eastAsia="Calibri" w:hAnsi="Arial" w:cs="Arial"/>
          <w:szCs w:val="26"/>
          <w:u w:val="single"/>
        </w:rPr>
        <w:t xml:space="preserve"> set of practices, </w:t>
      </w:r>
      <w:r w:rsidRPr="000B2AA7">
        <w:rPr>
          <w:rFonts w:eastAsia="Calibri" w:cs="Times New Roman"/>
          <w:b/>
          <w:iCs/>
          <w:u w:val="single"/>
        </w:rPr>
        <w:t>theories</w:t>
      </w:r>
      <w:r w:rsidRPr="000B2AA7">
        <w:rPr>
          <w:rFonts w:ascii="Arial" w:eastAsia="Calibri" w:hAnsi="Arial" w:cs="Arial"/>
          <w:szCs w:val="26"/>
          <w:u w:val="single"/>
        </w:rPr>
        <w:t xml:space="preserve">, and </w:t>
      </w:r>
      <w:r w:rsidRPr="000B2AA7">
        <w:rPr>
          <w:rFonts w:eastAsia="Calibri" w:cs="Times New Roman"/>
          <w:b/>
          <w:iCs/>
          <w:u w:val="single"/>
        </w:rPr>
        <w:t>epistemological frameworks</w:t>
      </w:r>
      <w:r w:rsidRPr="000B2AA7">
        <w:rPr>
          <w:rFonts w:eastAsia="Calibri" w:cs="Times New Roman"/>
          <w:sz w:val="16"/>
        </w:rPr>
        <w:t xml:space="preserve"> (Richmond et al. 2024). </w:t>
      </w:r>
      <w:r w:rsidRPr="000B2AA7">
        <w:rPr>
          <w:rFonts w:ascii="Arial" w:eastAsia="Calibri" w:hAnsi="Arial" w:cs="Arial"/>
          <w:szCs w:val="26"/>
          <w:u w:val="single"/>
        </w:rPr>
        <w:t>Peacemaking associated with multipolarity (and with a wide array of “counter-peace” tactics and strategies</w:t>
      </w:r>
      <w:r w:rsidRPr="000B2AA7">
        <w:rPr>
          <w:rFonts w:eastAsia="Calibri" w:cs="Times New Roman"/>
          <w:sz w:val="16"/>
        </w:rPr>
        <w:t xml:space="preserve"> (Pogodda et al. 2023)) appears to </w:t>
      </w:r>
      <w:r w:rsidRPr="000B2AA7">
        <w:rPr>
          <w:rFonts w:ascii="Arial" w:eastAsia="Calibri" w:hAnsi="Arial" w:cs="Arial"/>
          <w:szCs w:val="26"/>
          <w:u w:val="single"/>
        </w:rPr>
        <w:t xml:space="preserve">maintain significant utility for threats and political violence in international and domestic order. The widely criticized </w:t>
      </w:r>
      <w:r w:rsidRPr="000B2AA7">
        <w:rPr>
          <w:rFonts w:eastAsia="Calibri" w:cs="Times New Roman"/>
          <w:b/>
          <w:iCs/>
          <w:highlight w:val="green"/>
          <w:u w:val="single"/>
        </w:rPr>
        <w:t>liberal peace</w:t>
      </w:r>
      <w:r w:rsidRPr="000B2AA7">
        <w:rPr>
          <w:rFonts w:ascii="Arial" w:eastAsia="Calibri" w:hAnsi="Arial" w:cs="Arial"/>
          <w:szCs w:val="26"/>
          <w:u w:val="single"/>
        </w:rPr>
        <w:t xml:space="preserve">, meanwhile, </w:t>
      </w:r>
      <w:r w:rsidRPr="000B2AA7">
        <w:rPr>
          <w:rFonts w:ascii="Arial" w:eastAsia="Calibri" w:hAnsi="Arial" w:cs="Arial"/>
          <w:szCs w:val="26"/>
          <w:highlight w:val="green"/>
          <w:u w:val="single"/>
        </w:rPr>
        <w:t xml:space="preserve">is </w:t>
      </w:r>
      <w:r w:rsidRPr="000B2AA7">
        <w:rPr>
          <w:rFonts w:eastAsia="Calibri" w:cs="Times New Roman"/>
          <w:b/>
          <w:iCs/>
          <w:highlight w:val="green"/>
          <w:u w:val="single"/>
        </w:rPr>
        <w:t>vanishing</w:t>
      </w:r>
      <w:r w:rsidRPr="000B2AA7">
        <w:rPr>
          <w:rFonts w:ascii="Arial" w:eastAsia="Calibri" w:hAnsi="Arial" w:cs="Arial"/>
          <w:szCs w:val="26"/>
          <w:u w:val="single"/>
        </w:rPr>
        <w:t xml:space="preserve"> under conditions of </w:t>
      </w:r>
      <w:r w:rsidRPr="000B2AA7">
        <w:rPr>
          <w:rFonts w:eastAsia="Calibri" w:cs="Times New Roman"/>
          <w:b/>
          <w:iCs/>
          <w:u w:val="single"/>
        </w:rPr>
        <w:t>counter-peace</w:t>
      </w:r>
      <w:r w:rsidRPr="000B2AA7">
        <w:rPr>
          <w:rFonts w:ascii="Arial" w:eastAsia="Calibri" w:hAnsi="Arial" w:cs="Arial"/>
          <w:szCs w:val="26"/>
          <w:u w:val="single"/>
        </w:rPr>
        <w:t xml:space="preserve"> and </w:t>
      </w:r>
      <w:r w:rsidRPr="000B2AA7">
        <w:rPr>
          <w:rFonts w:eastAsia="Calibri" w:cs="Times New Roman"/>
          <w:b/>
          <w:iCs/>
          <w:u w:val="single"/>
        </w:rPr>
        <w:t>multipolarity</w:t>
      </w:r>
      <w:r w:rsidRPr="000B2AA7">
        <w:rPr>
          <w:rFonts w:ascii="Arial" w:eastAsia="Calibri" w:hAnsi="Arial" w:cs="Arial"/>
          <w:szCs w:val="26"/>
          <w:u w:val="single"/>
        </w:rPr>
        <w:t xml:space="preserve">: in peacekeeping and peacemaking UN-missions are being marginalized or terminated and </w:t>
      </w:r>
      <w:r w:rsidRPr="000B2AA7">
        <w:rPr>
          <w:rFonts w:eastAsia="Calibri" w:cs="Times New Roman"/>
          <w:b/>
          <w:iCs/>
          <w:u w:val="single"/>
        </w:rPr>
        <w:t>replaced by Russia-led efforts</w:t>
      </w:r>
      <w:r w:rsidRPr="000B2AA7">
        <w:rPr>
          <w:rFonts w:eastAsia="Calibri" w:cs="Times New Roman"/>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4BA3DB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current reconsideration of how to promote peace within the UN system is constrained by a clash of interests within the emerging multipolar order. Consequently, </w:t>
      </w:r>
      <w:r w:rsidRPr="000B2AA7">
        <w:rPr>
          <w:rFonts w:eastAsia="Calibri" w:cs="Times New Roman"/>
          <w:b/>
          <w:iCs/>
          <w:u w:val="single"/>
        </w:rPr>
        <w:t>critical knowledge on peace</w:t>
      </w:r>
      <w:r w:rsidRPr="000B2AA7">
        <w:rPr>
          <w:rFonts w:ascii="Arial" w:eastAsia="Calibri" w:hAnsi="Arial" w:cs="Arial"/>
          <w:szCs w:val="26"/>
          <w:u w:val="single"/>
        </w:rPr>
        <w:t xml:space="preserve"> is </w:t>
      </w:r>
      <w:r w:rsidRPr="000B2AA7">
        <w:rPr>
          <w:rFonts w:eastAsia="Calibri" w:cs="Times New Roman"/>
          <w:b/>
          <w:iCs/>
          <w:u w:val="single"/>
        </w:rPr>
        <w:t>drifting further away from power</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IPA</w:t>
      </w:r>
      <w:r w:rsidRPr="000B2AA7">
        <w:rPr>
          <w:rFonts w:ascii="Arial" w:eastAsia="Calibri" w:hAnsi="Arial" w:cs="Arial"/>
          <w:szCs w:val="26"/>
          <w:u w:val="single"/>
        </w:rPr>
        <w:t xml:space="preserve"> has been closely entangled with a </w:t>
      </w:r>
      <w:r w:rsidRPr="000B2AA7">
        <w:rPr>
          <w:rFonts w:eastAsia="Calibri" w:cs="Times New Roman"/>
          <w:b/>
          <w:iCs/>
          <w:u w:val="single"/>
        </w:rPr>
        <w:t>counterpeace</w:t>
      </w:r>
      <w:r w:rsidRPr="000B2AA7">
        <w:rPr>
          <w:rFonts w:ascii="Arial" w:eastAsia="Calibri" w:hAnsi="Arial" w:cs="Arial"/>
          <w:szCs w:val="26"/>
          <w:u w:val="single"/>
        </w:rPr>
        <w:t xml:space="preserve"> architecture, connecting revisionist and revanchist international actors with smaller scale </w:t>
      </w:r>
      <w:r w:rsidRPr="000B2AA7">
        <w:rPr>
          <w:rFonts w:eastAsia="Calibri" w:cs="Times New Roman"/>
          <w:b/>
          <w:iCs/>
          <w:u w:val="single"/>
        </w:rPr>
        <w:t>spoilers</w:t>
      </w:r>
      <w:r w:rsidRPr="000B2AA7">
        <w:rPr>
          <w:rFonts w:ascii="Arial" w:eastAsia="Calibri" w:hAnsi="Arial" w:cs="Arial"/>
          <w:szCs w:val="26"/>
          <w:u w:val="single"/>
        </w:rPr>
        <w:t xml:space="preserve"> and blockages to peace in regional or local conflicts</w:t>
      </w:r>
      <w:r w:rsidRPr="000B2AA7">
        <w:rPr>
          <w:rFonts w:eastAsia="Calibri" w:cs="Times New Roman"/>
          <w:sz w:val="16"/>
        </w:rPr>
        <w:t xml:space="preserve"> (Richmond et al. 2024; Doyle 2023). This entanglement highlights how within the IPA contradictory processes are in full flow, and northern or western commitments to peace are often less than they seem. </w:t>
      </w:r>
      <w:r w:rsidRPr="000B2AA7">
        <w:rPr>
          <w:rFonts w:ascii="Arial" w:eastAsia="Calibri" w:hAnsi="Arial" w:cs="Arial"/>
          <w:szCs w:val="26"/>
          <w:u w:val="single"/>
        </w:rPr>
        <w:t>Furthermore, the development of peacemaking tools supports one hegemonic system or another, explaining the current race to capture the different meanings of peace praxis</w:t>
      </w:r>
      <w:r w:rsidRPr="000B2AA7">
        <w:rPr>
          <w:rFonts w:eastAsia="Calibri" w:cs="Times New Roman"/>
          <w:sz w:val="16"/>
        </w:rPr>
        <w:t xml:space="preserve"> (maintaining order and interests versus pursuing emancipatory forms of peace). </w:t>
      </w:r>
      <w:r w:rsidRPr="000B2AA7">
        <w:rPr>
          <w:rFonts w:ascii="Arial" w:eastAsia="Calibri" w:hAnsi="Arial" w:cs="Arial"/>
          <w:szCs w:val="26"/>
          <w:u w:val="single"/>
        </w:rPr>
        <w:t>This competition disguises a drift in practice far from the critical scholarship on the necessary conditions for emancipation</w:t>
      </w:r>
      <w:r w:rsidRPr="000B2AA7">
        <w:rPr>
          <w:rFonts w:eastAsia="Calibri" w:cs="Times New Roman"/>
          <w:sz w:val="16"/>
        </w:rPr>
        <w:t xml:space="preserve"> (Poole 2011).</w:t>
      </w:r>
    </w:p>
    <w:p w14:paraId="681ACAD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0B2AA7">
        <w:rPr>
          <w:rFonts w:eastAsia="Calibri" w:cs="Times New Roman"/>
          <w:b/>
          <w:iCs/>
          <w:highlight w:val="green"/>
          <w:u w:val="single"/>
        </w:rPr>
        <w:t>regions</w:t>
      </w:r>
      <w:r w:rsidRPr="000B2AA7">
        <w:rPr>
          <w:rFonts w:ascii="Arial" w:eastAsia="Calibri" w:hAnsi="Arial" w:cs="Arial"/>
          <w:szCs w:val="26"/>
          <w:u w:val="single"/>
        </w:rPr>
        <w:t xml:space="preserve"> without strong collective security organizations might </w:t>
      </w:r>
      <w:r w:rsidRPr="000B2AA7">
        <w:rPr>
          <w:rFonts w:eastAsia="Calibri" w:cs="Times New Roman"/>
          <w:b/>
          <w:iCs/>
          <w:u w:val="single"/>
        </w:rPr>
        <w:t xml:space="preserve">easily </w:t>
      </w:r>
      <w:r w:rsidRPr="000B2AA7">
        <w:rPr>
          <w:rFonts w:eastAsia="Calibri" w:cs="Times New Roman"/>
          <w:b/>
          <w:iCs/>
          <w:highlight w:val="green"/>
          <w:u w:val="single"/>
        </w:rPr>
        <w:t>descend</w:t>
      </w:r>
      <w:r w:rsidRPr="000B2AA7">
        <w:rPr>
          <w:rFonts w:ascii="Arial" w:eastAsia="Calibri" w:hAnsi="Arial" w:cs="Arial"/>
          <w:szCs w:val="26"/>
          <w:highlight w:val="green"/>
          <w:u w:val="single"/>
        </w:rPr>
        <w:t xml:space="preserve"> into</w:t>
      </w:r>
      <w:r w:rsidRPr="000B2AA7">
        <w:rPr>
          <w:rFonts w:ascii="Arial" w:eastAsia="Calibri" w:hAnsi="Arial" w:cs="Arial"/>
          <w:szCs w:val="26"/>
          <w:u w:val="single"/>
        </w:rPr>
        <w:t xml:space="preserve"> a </w:t>
      </w:r>
      <w:r w:rsidRPr="000B2AA7">
        <w:rPr>
          <w:rFonts w:eastAsia="Calibri" w:cs="Times New Roman"/>
          <w:b/>
          <w:iCs/>
          <w:u w:val="single"/>
        </w:rPr>
        <w:t>series</w:t>
      </w:r>
      <w:r w:rsidRPr="000B2AA7">
        <w:rPr>
          <w:rFonts w:ascii="Arial" w:eastAsia="Calibri" w:hAnsi="Arial" w:cs="Arial"/>
          <w:szCs w:val="26"/>
          <w:u w:val="single"/>
        </w:rPr>
        <w:t xml:space="preserve"> of complex </w:t>
      </w:r>
      <w:r w:rsidRPr="000B2AA7">
        <w:rPr>
          <w:rFonts w:eastAsia="Calibri" w:cs="Times New Roman"/>
          <w:b/>
          <w:iCs/>
          <w:highlight w:val="green"/>
          <w:u w:val="single"/>
        </w:rPr>
        <w:t>hybrid wars</w:t>
      </w:r>
      <w:r w:rsidRPr="000B2AA7">
        <w:rPr>
          <w:rFonts w:eastAsia="Calibri" w:cs="Times New Roman"/>
          <w:sz w:val="16"/>
        </w:rPr>
        <w:t xml:space="preserve">. In Africa, regional organizations </w:t>
      </w:r>
      <w:r w:rsidRPr="000B2AA7">
        <w:rPr>
          <w:rFonts w:ascii="Arial" w:eastAsia="Calibri" w:hAnsi="Arial" w:cs="Arial"/>
          <w:szCs w:val="26"/>
          <w:u w:val="single"/>
        </w:rPr>
        <w:t>may manipulate their relationships with the UN or major donors like the EU, while tacitly supporting autocratic regimes on the ground</w:t>
      </w:r>
      <w:r w:rsidRPr="000B2AA7">
        <w:rPr>
          <w:rFonts w:eastAsia="Calibri" w:cs="Times New Roman"/>
          <w:sz w:val="16"/>
        </w:rPr>
        <w:t xml:space="preserve"> (Dersso 2021). Indeed, </w:t>
      </w:r>
      <w:r w:rsidRPr="000B2AA7">
        <w:rPr>
          <w:rFonts w:ascii="Arial" w:eastAsia="Calibri" w:hAnsi="Arial" w:cs="Arial"/>
          <w:szCs w:val="26"/>
          <w:u w:val="singl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0B2AA7">
        <w:rPr>
          <w:rFonts w:eastAsia="Calibri" w:cs="Times New Roman"/>
          <w:sz w:val="16"/>
        </w:rPr>
        <w:t xml:space="preserve"> (Saleh 2017; Wehrey 2017; Phillips 2020; Kaye and Wehrey 2023).</w:t>
      </w:r>
    </w:p>
    <w:p w14:paraId="66E4A75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As a consequence, </w:t>
      </w:r>
      <w:r w:rsidRPr="000B2AA7">
        <w:rPr>
          <w:rFonts w:ascii="Arial" w:eastAsia="Calibri" w:hAnsi="Arial" w:cs="Arial"/>
          <w:szCs w:val="26"/>
          <w:u w:val="single"/>
        </w:rPr>
        <w:t xml:space="preserve">multipolarity and the </w:t>
      </w:r>
      <w:r w:rsidRPr="000B2AA7">
        <w:rPr>
          <w:rFonts w:eastAsia="Calibri" w:cs="Times New Roman"/>
          <w:b/>
          <w:iCs/>
          <w:u w:val="single"/>
        </w:rPr>
        <w:t>putative AIO</w:t>
      </w:r>
      <w:r w:rsidRPr="000B2AA7">
        <w:rPr>
          <w:rFonts w:ascii="Arial" w:eastAsia="Calibri" w:hAnsi="Arial" w:cs="Arial"/>
          <w:szCs w:val="26"/>
          <w:u w:val="single"/>
        </w:rPr>
        <w:t xml:space="preserve"> implies the </w:t>
      </w:r>
      <w:r w:rsidRPr="000B2AA7">
        <w:rPr>
          <w:rFonts w:eastAsia="Calibri" w:cs="Times New Roman"/>
          <w:b/>
          <w:iCs/>
          <w:u w:val="single"/>
        </w:rPr>
        <w:t>fragmentation</w:t>
      </w:r>
      <w:r w:rsidRPr="000B2AA7">
        <w:rPr>
          <w:rFonts w:ascii="Arial" w:eastAsia="Calibri" w:hAnsi="Arial" w:cs="Arial"/>
          <w:szCs w:val="26"/>
          <w:u w:val="single"/>
        </w:rPr>
        <w:t xml:space="preserve"> of the world into </w:t>
      </w:r>
      <w:r w:rsidRPr="000B2AA7">
        <w:rPr>
          <w:rFonts w:eastAsia="Calibri" w:cs="Times New Roman"/>
          <w:b/>
          <w:iCs/>
          <w:highlight w:val="green"/>
          <w:u w:val="single"/>
        </w:rPr>
        <w:t>regional</w:t>
      </w:r>
      <w:r w:rsidRPr="000B2AA7">
        <w:rPr>
          <w:rFonts w:eastAsia="Calibri" w:cs="Times New Roman"/>
          <w:b/>
          <w:iCs/>
          <w:u w:val="single"/>
        </w:rPr>
        <w:t xml:space="preserve"> security </w:t>
      </w:r>
      <w:r w:rsidRPr="000B2AA7">
        <w:rPr>
          <w:rFonts w:eastAsia="Calibri" w:cs="Times New Roman"/>
          <w:b/>
          <w:iCs/>
          <w:highlight w:val="green"/>
          <w:u w:val="single"/>
        </w:rPr>
        <w:t>systems</w:t>
      </w:r>
      <w:r w:rsidRPr="000B2AA7">
        <w:rPr>
          <w:rFonts w:ascii="Arial" w:eastAsia="Calibri" w:hAnsi="Arial" w:cs="Arial"/>
          <w:szCs w:val="26"/>
          <w:highlight w:val="green"/>
          <w:u w:val="single"/>
        </w:rPr>
        <w:t xml:space="preserve"> with</w:t>
      </w:r>
      <w:r w:rsidRPr="000B2AA7">
        <w:rPr>
          <w:rFonts w:ascii="Arial" w:eastAsia="Calibri" w:hAnsi="Arial" w:cs="Arial"/>
          <w:szCs w:val="26"/>
          <w:u w:val="single"/>
        </w:rPr>
        <w:t xml:space="preserve"> </w:t>
      </w:r>
      <w:r w:rsidRPr="000B2AA7">
        <w:rPr>
          <w:rFonts w:eastAsia="Calibri" w:cs="Times New Roman"/>
          <w:b/>
          <w:iCs/>
          <w:u w:val="single"/>
        </w:rPr>
        <w:t>limited</w:t>
      </w:r>
      <w:r w:rsidRPr="000B2AA7">
        <w:rPr>
          <w:rFonts w:ascii="Arial" w:eastAsia="Calibri" w:hAnsi="Arial" w:cs="Arial"/>
          <w:szCs w:val="26"/>
          <w:u w:val="single"/>
        </w:rPr>
        <w:t xml:space="preserve"> and varying internal approaches to conflict and often </w:t>
      </w:r>
      <w:r w:rsidRPr="000B2AA7">
        <w:rPr>
          <w:rFonts w:eastAsia="Calibri" w:cs="Times New Roman"/>
          <w:b/>
          <w:iCs/>
          <w:highlight w:val="green"/>
          <w:u w:val="single"/>
        </w:rPr>
        <w:t>insufficient resources</w:t>
      </w:r>
      <w:r w:rsidRPr="000B2AA7">
        <w:rPr>
          <w:rFonts w:ascii="Arial" w:eastAsia="Calibri" w:hAnsi="Arial" w:cs="Arial"/>
          <w:szCs w:val="26"/>
          <w:highlight w:val="green"/>
          <w:u w:val="single"/>
        </w:rPr>
        <w:t xml:space="preserve"> for</w:t>
      </w:r>
      <w:r w:rsidRPr="000B2AA7">
        <w:rPr>
          <w:rFonts w:ascii="Arial" w:eastAsia="Calibri" w:hAnsi="Arial" w:cs="Arial"/>
          <w:szCs w:val="26"/>
          <w:u w:val="single"/>
        </w:rPr>
        <w:t xml:space="preserve"> </w:t>
      </w:r>
      <w:r w:rsidRPr="000B2AA7">
        <w:rPr>
          <w:rFonts w:eastAsia="Calibri" w:cs="Times New Roman"/>
          <w:b/>
          <w:iCs/>
          <w:u w:val="single"/>
        </w:rPr>
        <w:t>peace interventions</w:t>
      </w:r>
      <w:r w:rsidRPr="000B2AA7">
        <w:rPr>
          <w:rFonts w:ascii="Arial" w:eastAsia="Calibri" w:hAnsi="Arial" w:cs="Arial"/>
          <w:szCs w:val="26"/>
          <w:u w:val="single"/>
        </w:rPr>
        <w:t xml:space="preserve">, as well as </w:t>
      </w:r>
      <w:r w:rsidRPr="000B2AA7">
        <w:rPr>
          <w:rFonts w:eastAsia="Calibri" w:cs="Times New Roman"/>
          <w:b/>
          <w:iCs/>
          <w:u w:val="single"/>
        </w:rPr>
        <w:t>few inter-regional peacemaking tools</w:t>
      </w:r>
      <w:r w:rsidRPr="000B2AA7">
        <w:rPr>
          <w:rFonts w:eastAsia="Calibri" w:cs="Times New Roman"/>
          <w:sz w:val="16"/>
        </w:rPr>
        <w:t xml:space="preserve"> beyond the paralysed architecture of the UN. </w:t>
      </w:r>
      <w:r w:rsidRPr="000B2AA7">
        <w:rPr>
          <w:rFonts w:ascii="Arial" w:eastAsia="Calibri" w:hAnsi="Arial" w:cs="Arial"/>
          <w:szCs w:val="26"/>
          <w:u w:val="single"/>
        </w:rPr>
        <w:t xml:space="preserve">This </w:t>
      </w:r>
      <w:r w:rsidRPr="000B2AA7">
        <w:rPr>
          <w:rFonts w:eastAsia="Calibri" w:cs="Times New Roman"/>
          <w:b/>
          <w:iCs/>
          <w:u w:val="single"/>
        </w:rPr>
        <w:t>offers little</w:t>
      </w:r>
      <w:r w:rsidRPr="000B2AA7">
        <w:rPr>
          <w:rFonts w:ascii="Arial" w:eastAsia="Calibri" w:hAnsi="Arial" w:cs="Arial"/>
          <w:szCs w:val="26"/>
          <w:u w:val="single"/>
        </w:rPr>
        <w:t xml:space="preserve"> so far for innovative </w:t>
      </w:r>
      <w:r w:rsidRPr="000B2AA7">
        <w:rPr>
          <w:rFonts w:eastAsia="Calibri" w:cs="Times New Roman"/>
          <w:b/>
          <w:iCs/>
          <w:highlight w:val="green"/>
          <w:u w:val="single"/>
        </w:rPr>
        <w:t>peacemaking</w:t>
      </w:r>
      <w:r w:rsidRPr="000B2AA7">
        <w:rPr>
          <w:rFonts w:eastAsia="Calibri" w:cs="Times New Roman"/>
          <w:b/>
          <w:iCs/>
          <w:u w:val="single"/>
        </w:rPr>
        <w:t xml:space="preserve"> across or between</w:t>
      </w:r>
      <w:r w:rsidRPr="000B2AA7">
        <w:rPr>
          <w:rFonts w:ascii="Arial" w:eastAsia="Calibri" w:hAnsi="Arial" w:cs="Arial"/>
          <w:szCs w:val="26"/>
          <w:u w:val="single"/>
        </w:rPr>
        <w:t xml:space="preserve"> the different regional </w:t>
      </w:r>
      <w:r w:rsidRPr="000B2AA7">
        <w:rPr>
          <w:rFonts w:eastAsia="Calibri" w:cs="Times New Roman"/>
          <w:b/>
          <w:iCs/>
          <w:u w:val="single"/>
        </w:rPr>
        <w:t>blocs</w:t>
      </w:r>
      <w:r w:rsidRPr="000B2AA7">
        <w:rPr>
          <w:rFonts w:ascii="Arial" w:eastAsia="Calibri" w:hAnsi="Arial" w:cs="Arial"/>
          <w:szCs w:val="26"/>
          <w:u w:val="single"/>
        </w:rPr>
        <w:t xml:space="preserve">. Indeed, multipolarity would seem to be </w:t>
      </w:r>
      <w:r w:rsidRPr="000B2AA7">
        <w:rPr>
          <w:rFonts w:eastAsia="Calibri" w:cs="Times New Roman"/>
          <w:b/>
          <w:iCs/>
          <w:u w:val="single"/>
        </w:rPr>
        <w:t>mainly in the interest of hegemonic powers</w:t>
      </w:r>
      <w:r w:rsidRPr="000B2AA7">
        <w:rPr>
          <w:rFonts w:ascii="Arial" w:eastAsia="Calibri" w:hAnsi="Arial" w:cs="Arial"/>
          <w:szCs w:val="26"/>
          <w:u w:val="single"/>
        </w:rPr>
        <w:t xml:space="preserve"> in pursuit of </w:t>
      </w:r>
      <w:r w:rsidRPr="000B2AA7">
        <w:rPr>
          <w:rFonts w:eastAsia="Calibri" w:cs="Times New Roman"/>
          <w:b/>
          <w:iCs/>
          <w:u w:val="single"/>
        </w:rPr>
        <w:t>quasi-imperial status</w:t>
      </w:r>
      <w:r w:rsidRPr="000B2AA7">
        <w:rPr>
          <w:rFonts w:ascii="Arial" w:eastAsia="Calibri" w:hAnsi="Arial" w:cs="Arial"/>
          <w:szCs w:val="26"/>
          <w:u w:val="single"/>
        </w:rPr>
        <w:t xml:space="preserve"> rather than in the interest of </w:t>
      </w:r>
      <w:r w:rsidRPr="000B2AA7">
        <w:rPr>
          <w:rFonts w:eastAsia="Calibri" w:cs="Times New Roman"/>
          <w:b/>
          <w:iCs/>
          <w:u w:val="single"/>
        </w:rPr>
        <w:t>subaltern actors</w:t>
      </w:r>
      <w:r w:rsidRPr="000B2AA7">
        <w:rPr>
          <w:rFonts w:ascii="Arial" w:eastAsia="Calibri" w:hAnsi="Arial" w:cs="Arial"/>
          <w:szCs w:val="26"/>
          <w:u w:val="single"/>
        </w:rPr>
        <w:t xml:space="preserve"> in domestic and world politics</w:t>
      </w:r>
      <w:r w:rsidRPr="000B2AA7">
        <w:rPr>
          <w:rFonts w:eastAsia="Calibri" w:cs="Times New Roman"/>
          <w:sz w:val="16"/>
        </w:rPr>
        <w:t>.</w:t>
      </w:r>
    </w:p>
    <w:p w14:paraId="6CF4C3D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Under </w:t>
      </w:r>
      <w:r w:rsidRPr="000B2AA7">
        <w:rPr>
          <w:rFonts w:eastAsia="Calibri" w:cs="Times New Roman"/>
          <w:b/>
          <w:iCs/>
          <w:u w:val="single"/>
        </w:rPr>
        <w:t>liberal internationalism</w:t>
      </w:r>
      <w:r w:rsidRPr="000B2AA7">
        <w:rPr>
          <w:rFonts w:ascii="Arial" w:eastAsia="Calibri" w:hAnsi="Arial" w:cs="Arial"/>
          <w:szCs w:val="26"/>
          <w:u w:val="single"/>
        </w:rPr>
        <w:t xml:space="preserve">, </w:t>
      </w:r>
      <w:r w:rsidRPr="000B2AA7">
        <w:rPr>
          <w:rFonts w:eastAsia="Calibri" w:cs="Times New Roman"/>
          <w:b/>
          <w:iCs/>
          <w:u w:val="single"/>
        </w:rPr>
        <w:t>subaltern</w:t>
      </w:r>
      <w:r w:rsidRPr="000B2AA7">
        <w:rPr>
          <w:rFonts w:ascii="Arial" w:eastAsia="Calibri" w:hAnsi="Arial" w:cs="Arial"/>
          <w:szCs w:val="26"/>
          <w:u w:val="single"/>
        </w:rPr>
        <w:t xml:space="preserve"> claims from the </w:t>
      </w:r>
      <w:r w:rsidRPr="000B2AA7">
        <w:rPr>
          <w:rFonts w:eastAsia="Calibri" w:cs="Times New Roman"/>
          <w:b/>
          <w:iCs/>
          <w:u w:val="single"/>
        </w:rPr>
        <w:t>global south</w:t>
      </w:r>
      <w:r w:rsidRPr="000B2AA7">
        <w:rPr>
          <w:rFonts w:ascii="Arial" w:eastAsia="Calibri" w:hAnsi="Arial" w:cs="Arial"/>
          <w:szCs w:val="26"/>
          <w:u w:val="single"/>
        </w:rPr>
        <w:t xml:space="preserve"> and conflict-affected societies were often poorly understood and </w:t>
      </w:r>
      <w:r w:rsidRPr="000B2AA7">
        <w:rPr>
          <w:rFonts w:eastAsia="Calibri" w:cs="Times New Roman"/>
          <w:b/>
          <w:iCs/>
          <w:u w:val="single"/>
        </w:rPr>
        <w:t>marginalized</w:t>
      </w:r>
      <w:r w:rsidRPr="000B2AA7">
        <w:rPr>
          <w:rFonts w:eastAsia="Calibri" w:cs="Times New Roman"/>
          <w:sz w:val="16"/>
        </w:rPr>
        <w:t xml:space="preserve"> (Comaroff and Comaroff 2012; Mishra 2012). </w:t>
      </w:r>
      <w:r w:rsidRPr="000B2AA7">
        <w:rPr>
          <w:rFonts w:ascii="Arial" w:eastAsia="Calibri" w:hAnsi="Arial" w:cs="Arial"/>
          <w:szCs w:val="26"/>
          <w:u w:val="single"/>
        </w:rPr>
        <w:t xml:space="preserve">The </w:t>
      </w:r>
      <w:r w:rsidRPr="000B2AA7">
        <w:rPr>
          <w:rFonts w:eastAsia="Calibri" w:cs="Times New Roman"/>
          <w:b/>
          <w:iCs/>
          <w:u w:val="single"/>
        </w:rPr>
        <w:t>fragmentation</w:t>
      </w:r>
      <w:r w:rsidRPr="000B2AA7">
        <w:rPr>
          <w:rFonts w:ascii="Arial" w:eastAsia="Calibri" w:hAnsi="Arial" w:cs="Arial"/>
          <w:szCs w:val="26"/>
          <w:u w:val="single"/>
        </w:rPr>
        <w:t xml:space="preserve"> under the multipolar order into distinct security spheres, however, renders </w:t>
      </w:r>
      <w:r w:rsidRPr="000B2AA7">
        <w:rPr>
          <w:rFonts w:eastAsia="Calibri" w:cs="Times New Roman"/>
          <w:b/>
          <w:iCs/>
          <w:u w:val="single"/>
        </w:rPr>
        <w:t>subaltern mobilization</w:t>
      </w:r>
      <w:r w:rsidRPr="000B2AA7">
        <w:rPr>
          <w:rFonts w:ascii="Arial" w:eastAsia="Calibri" w:hAnsi="Arial" w:cs="Arial"/>
          <w:szCs w:val="26"/>
          <w:u w:val="single"/>
        </w:rPr>
        <w:t xml:space="preserve"> in regions dominated by </w:t>
      </w:r>
      <w:r w:rsidRPr="000B2AA7">
        <w:rPr>
          <w:rFonts w:eastAsia="Calibri" w:cs="Times New Roman"/>
          <w:b/>
          <w:iCs/>
          <w:u w:val="single"/>
        </w:rPr>
        <w:t>competing authoritarian</w:t>
      </w:r>
      <w:r w:rsidRPr="000B2AA7">
        <w:rPr>
          <w:rFonts w:ascii="Arial" w:eastAsia="Calibri" w:hAnsi="Arial" w:cs="Arial"/>
          <w:szCs w:val="26"/>
          <w:u w:val="single"/>
        </w:rPr>
        <w:t xml:space="preserve"> regimes </w:t>
      </w:r>
      <w:r w:rsidRPr="000B2AA7">
        <w:rPr>
          <w:rFonts w:eastAsia="Calibri" w:cs="Times New Roman"/>
          <w:b/>
          <w:iCs/>
          <w:highlight w:val="green"/>
          <w:u w:val="single"/>
        </w:rPr>
        <w:t>increasing</w:t>
      </w:r>
      <w:r w:rsidRPr="000B2AA7">
        <w:rPr>
          <w:rFonts w:eastAsia="Calibri" w:cs="Times New Roman"/>
          <w:b/>
          <w:iCs/>
          <w:u w:val="single"/>
        </w:rPr>
        <w:t>ly precarious</w:t>
      </w:r>
      <w:r w:rsidRPr="000B2AA7">
        <w:rPr>
          <w:rFonts w:eastAsia="Calibri" w:cs="Times New Roman"/>
          <w:sz w:val="16"/>
        </w:rPr>
        <w:t xml:space="preserve">. Indeed, </w:t>
      </w:r>
      <w:r w:rsidRPr="000B2AA7">
        <w:rPr>
          <w:rFonts w:eastAsia="Calibri" w:cs="Times New Roman"/>
          <w:b/>
          <w:iCs/>
          <w:u w:val="single"/>
        </w:rPr>
        <w:t>multipolarity</w:t>
      </w:r>
      <w:r w:rsidRPr="000B2AA7">
        <w:rPr>
          <w:rFonts w:ascii="Arial" w:eastAsia="Calibri" w:hAnsi="Arial" w:cs="Arial"/>
          <w:szCs w:val="26"/>
          <w:u w:val="single"/>
        </w:rPr>
        <w:t xml:space="preserve"> and its </w:t>
      </w:r>
      <w:r w:rsidRPr="000B2AA7">
        <w:rPr>
          <w:rFonts w:eastAsia="Calibri" w:cs="Times New Roman"/>
          <w:b/>
          <w:iCs/>
          <w:u w:val="single"/>
        </w:rPr>
        <w:t>constraint of the IPA</w:t>
      </w:r>
      <w:r w:rsidRPr="000B2AA7">
        <w:rPr>
          <w:rFonts w:ascii="Arial" w:eastAsia="Calibri" w:hAnsi="Arial" w:cs="Arial"/>
          <w:szCs w:val="26"/>
          <w:u w:val="single"/>
        </w:rPr>
        <w:t xml:space="preserve"> has enabled the </w:t>
      </w:r>
      <w:r w:rsidRPr="000B2AA7">
        <w:rPr>
          <w:rFonts w:eastAsia="Calibri" w:cs="Times New Roman"/>
          <w:b/>
          <w:iCs/>
          <w:highlight w:val="green"/>
          <w:u w:val="single"/>
        </w:rPr>
        <w:t>violent oppression</w:t>
      </w:r>
      <w:r w:rsidRPr="000B2AA7">
        <w:rPr>
          <w:rFonts w:ascii="Arial" w:eastAsia="Calibri" w:hAnsi="Arial" w:cs="Arial"/>
          <w:szCs w:val="26"/>
          <w:u w:val="single"/>
        </w:rPr>
        <w:t xml:space="preserve"> of </w:t>
      </w:r>
      <w:r w:rsidRPr="000B2AA7">
        <w:rPr>
          <w:rFonts w:eastAsia="Calibri" w:cs="Times New Roman"/>
          <w:b/>
          <w:iCs/>
          <w:u w:val="single"/>
        </w:rPr>
        <w:t>emancipatory subaltern claims</w:t>
      </w:r>
      <w:r w:rsidRPr="000B2AA7">
        <w:rPr>
          <w:rFonts w:eastAsia="Calibri" w:cs="Times New Roman"/>
          <w:sz w:val="16"/>
        </w:rPr>
        <w:t xml:space="preserve"> (Allinson 2022). </w:t>
      </w:r>
      <w:r w:rsidRPr="000B2AA7">
        <w:rPr>
          <w:rFonts w:ascii="Arial" w:eastAsia="Calibri" w:hAnsi="Arial" w:cs="Arial"/>
          <w:szCs w:val="26"/>
          <w:u w:val="single"/>
        </w:rPr>
        <w:t xml:space="preserve">From </w:t>
      </w:r>
      <w:r w:rsidRPr="000B2AA7">
        <w:rPr>
          <w:rFonts w:eastAsia="Calibri" w:cs="Times New Roman"/>
          <w:b/>
          <w:iCs/>
          <w:u w:val="single"/>
        </w:rPr>
        <w:t>Venezuela</w:t>
      </w:r>
      <w:r w:rsidRPr="000B2AA7">
        <w:rPr>
          <w:rFonts w:ascii="Arial" w:eastAsia="Calibri" w:hAnsi="Arial" w:cs="Arial"/>
          <w:szCs w:val="26"/>
          <w:u w:val="single"/>
        </w:rPr>
        <w:t xml:space="preserve"> to </w:t>
      </w:r>
      <w:r w:rsidRPr="000B2AA7">
        <w:rPr>
          <w:rFonts w:eastAsia="Calibri" w:cs="Times New Roman"/>
          <w:b/>
          <w:iCs/>
          <w:u w:val="single"/>
        </w:rPr>
        <w:t>Myanmar</w:t>
      </w:r>
      <w:r w:rsidRPr="000B2AA7">
        <w:rPr>
          <w:rFonts w:ascii="Arial" w:eastAsia="Calibri" w:hAnsi="Arial" w:cs="Arial"/>
          <w:szCs w:val="26"/>
          <w:u w:val="single"/>
        </w:rPr>
        <w:t xml:space="preserve">, </w:t>
      </w:r>
      <w:r w:rsidRPr="000B2AA7">
        <w:rPr>
          <w:rFonts w:eastAsia="Calibri" w:cs="Times New Roman"/>
          <w:b/>
          <w:iCs/>
          <w:u w:val="single"/>
        </w:rPr>
        <w:t>Egypt</w:t>
      </w:r>
      <w:r w:rsidRPr="000B2AA7">
        <w:rPr>
          <w:rFonts w:ascii="Arial" w:eastAsia="Calibri" w:hAnsi="Arial" w:cs="Arial"/>
          <w:szCs w:val="26"/>
          <w:u w:val="single"/>
        </w:rPr>
        <w:t xml:space="preserve">, </w:t>
      </w:r>
      <w:r w:rsidRPr="000B2AA7">
        <w:rPr>
          <w:rFonts w:eastAsia="Calibri" w:cs="Times New Roman"/>
          <w:b/>
          <w:iCs/>
          <w:u w:val="single"/>
        </w:rPr>
        <w:t>Bahrain</w:t>
      </w:r>
      <w:r w:rsidRPr="000B2AA7">
        <w:rPr>
          <w:rFonts w:ascii="Arial" w:eastAsia="Calibri" w:hAnsi="Arial" w:cs="Arial"/>
          <w:szCs w:val="26"/>
          <w:u w:val="single"/>
        </w:rPr>
        <w:t xml:space="preserve">, </w:t>
      </w:r>
      <w:r w:rsidRPr="000B2AA7">
        <w:rPr>
          <w:rFonts w:eastAsia="Calibri" w:cs="Times New Roman"/>
          <w:b/>
          <w:iCs/>
          <w:u w:val="single"/>
        </w:rPr>
        <w:t>Syria</w:t>
      </w:r>
      <w:r w:rsidRPr="000B2AA7">
        <w:rPr>
          <w:rFonts w:ascii="Arial" w:eastAsia="Calibri" w:hAnsi="Arial" w:cs="Arial"/>
          <w:szCs w:val="26"/>
          <w:u w:val="single"/>
        </w:rPr>
        <w:t xml:space="preserve">, </w:t>
      </w:r>
      <w:r w:rsidRPr="000B2AA7">
        <w:rPr>
          <w:rFonts w:eastAsia="Calibri" w:cs="Times New Roman"/>
          <w:b/>
          <w:iCs/>
          <w:u w:val="single"/>
        </w:rPr>
        <w:t>Yemen</w:t>
      </w:r>
      <w:r w:rsidRPr="000B2AA7">
        <w:rPr>
          <w:rFonts w:ascii="Arial" w:eastAsia="Calibri" w:hAnsi="Arial" w:cs="Arial"/>
          <w:szCs w:val="26"/>
          <w:u w:val="single"/>
        </w:rPr>
        <w:t xml:space="preserve">, and </w:t>
      </w:r>
      <w:r w:rsidRPr="000B2AA7">
        <w:rPr>
          <w:rFonts w:eastAsia="Calibri" w:cs="Times New Roman"/>
          <w:b/>
          <w:iCs/>
          <w:u w:val="single"/>
        </w:rPr>
        <w:t>Libya</w:t>
      </w:r>
      <w:r w:rsidRPr="000B2AA7">
        <w:rPr>
          <w:rFonts w:ascii="Arial" w:eastAsia="Calibri" w:hAnsi="Arial" w:cs="Arial"/>
          <w:szCs w:val="26"/>
          <w:u w:val="single"/>
        </w:rPr>
        <w:t xml:space="preserve">, fierce states have received </w:t>
      </w:r>
      <w:r w:rsidRPr="000B2AA7">
        <w:rPr>
          <w:rFonts w:eastAsia="Calibri" w:cs="Times New Roman"/>
          <w:b/>
          <w:iCs/>
          <w:u w:val="single"/>
        </w:rPr>
        <w:t>support from rising authoritarian powers</w:t>
      </w:r>
      <w:r w:rsidRPr="000B2AA7">
        <w:rPr>
          <w:rFonts w:ascii="Arial" w:eastAsia="Calibri" w:hAnsi="Arial" w:cs="Arial"/>
          <w:szCs w:val="26"/>
          <w:u w:val="single"/>
        </w:rPr>
        <w:t xml:space="preserve"> for their </w:t>
      </w:r>
      <w:r w:rsidRPr="000B2AA7">
        <w:rPr>
          <w:rFonts w:eastAsia="Calibri" w:cs="Times New Roman"/>
          <w:b/>
          <w:iCs/>
          <w:u w:val="single"/>
        </w:rPr>
        <w:t>oppression of peaceful mass mobilization</w:t>
      </w:r>
      <w:r w:rsidRPr="000B2AA7">
        <w:rPr>
          <w:rFonts w:eastAsia="Calibri" w:cs="Times New Roman"/>
          <w:sz w:val="16"/>
        </w:rPr>
        <w:t xml:space="preserve">. </w:t>
      </w:r>
      <w:r w:rsidRPr="000B2AA7">
        <w:rPr>
          <w:rFonts w:ascii="Arial" w:eastAsia="Calibri" w:hAnsi="Arial" w:cs="Arial"/>
          <w:szCs w:val="26"/>
          <w:u w:val="single"/>
        </w:rPr>
        <w:t xml:space="preserve">Meanwhile, </w:t>
      </w:r>
      <w:r w:rsidRPr="000B2AA7">
        <w:rPr>
          <w:rFonts w:eastAsia="Calibri" w:cs="Times New Roman"/>
          <w:b/>
          <w:iCs/>
          <w:u w:val="single"/>
        </w:rPr>
        <w:t>peacebuilding</w:t>
      </w:r>
      <w:r w:rsidRPr="000B2AA7">
        <w:rPr>
          <w:rFonts w:ascii="Arial" w:eastAsia="Calibri" w:hAnsi="Arial" w:cs="Arial"/>
          <w:szCs w:val="26"/>
          <w:u w:val="single"/>
        </w:rPr>
        <w:t xml:space="preserve"> has been </w:t>
      </w:r>
      <w:r w:rsidRPr="000B2AA7">
        <w:rPr>
          <w:rFonts w:eastAsia="Calibri" w:cs="Times New Roman"/>
          <w:b/>
          <w:iCs/>
          <w:u w:val="single"/>
        </w:rPr>
        <w:t>hollowed out</w:t>
      </w:r>
      <w:r w:rsidRPr="000B2AA7">
        <w:rPr>
          <w:rFonts w:eastAsia="Calibri" w:cs="Times New Roman"/>
          <w:sz w:val="16"/>
        </w:rPr>
        <w:t xml:space="preserve"> by the “virtual peace” inherent in statebuilding, stabilization, as well as many new “digital” additions to peacemaking which “datify” but have limited political impact (Woodward 2017). </w:t>
      </w:r>
      <w:r w:rsidRPr="000B2AA7">
        <w:rPr>
          <w:rFonts w:ascii="Arial" w:eastAsia="Calibri" w:hAnsi="Arial" w:cs="Arial"/>
          <w:szCs w:val="26"/>
          <w:u w:val="single"/>
        </w:rPr>
        <w:t>This has allowed western policy to drift toward stalemate and frozen conflicts, implementation to fail, as well as for competing ideological discourses to arise on the nature of peace and political order</w:t>
      </w:r>
      <w:r w:rsidRPr="000B2AA7">
        <w:rPr>
          <w:rFonts w:eastAsia="Calibri" w:cs="Times New Roman"/>
          <w:sz w:val="16"/>
        </w:rPr>
        <w:t>.</w:t>
      </w:r>
    </w:p>
    <w:p w14:paraId="050B00E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On a theoretical level, while innovation in peacemaking has been limited within the LIO, alternative theories of peacekeeping, mediation, peacebuilding, and development have been slow to emerge outside of the Western academy</w:t>
      </w:r>
      <w:r w:rsidRPr="000B2AA7">
        <w:rPr>
          <w:rFonts w:eastAsia="Calibri" w:cs="Times New Roman"/>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22D7A8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Liberal Peace Alignment and Its Collapse</w:t>
      </w:r>
    </w:p>
    <w:p w14:paraId="75C1544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LIO</w:t>
      </w:r>
      <w:r w:rsidRPr="000B2AA7">
        <w:rPr>
          <w:rFonts w:ascii="Arial" w:eastAsia="Calibri" w:hAnsi="Arial" w:cs="Arial"/>
          <w:szCs w:val="26"/>
          <w:u w:val="single"/>
        </w:rPr>
        <w:t xml:space="preserve"> sought to generate a “liberal alignment,” which </w:t>
      </w:r>
      <w:r w:rsidRPr="000B2AA7">
        <w:rPr>
          <w:rFonts w:ascii="Arial" w:eastAsia="Calibri" w:hAnsi="Arial" w:cs="Arial"/>
          <w:szCs w:val="26"/>
          <w:highlight w:val="green"/>
          <w:u w:val="single"/>
        </w:rPr>
        <w:t xml:space="preserve">imposed </w:t>
      </w:r>
      <w:r w:rsidRPr="000B2AA7">
        <w:rPr>
          <w:rFonts w:eastAsia="Calibri" w:cs="Times New Roman"/>
          <w:b/>
          <w:iCs/>
          <w:highlight w:val="green"/>
          <w:u w:val="single"/>
        </w:rPr>
        <w:t>checks</w:t>
      </w:r>
      <w:r w:rsidRPr="000B2AA7">
        <w:rPr>
          <w:rFonts w:eastAsia="Calibri" w:cs="Times New Roman"/>
          <w:b/>
          <w:iCs/>
          <w:u w:val="single"/>
        </w:rPr>
        <w:t xml:space="preserve"> and balances</w:t>
      </w:r>
      <w:r w:rsidRPr="000B2AA7">
        <w:rPr>
          <w:rFonts w:ascii="Arial" w:eastAsia="Calibri" w:hAnsi="Arial" w:cs="Arial"/>
          <w:szCs w:val="26"/>
          <w:u w:val="single"/>
        </w:rPr>
        <w:t xml:space="preserve"> on the </w:t>
      </w:r>
      <w:r w:rsidRPr="000B2AA7">
        <w:rPr>
          <w:rFonts w:eastAsia="Calibri" w:cs="Times New Roman"/>
          <w:b/>
          <w:iCs/>
          <w:u w:val="single"/>
        </w:rPr>
        <w:t>state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from </w:t>
      </w:r>
      <w:r w:rsidRPr="000B2AA7">
        <w:rPr>
          <w:rFonts w:eastAsia="Calibri" w:cs="Times New Roman"/>
          <w:b/>
          <w:iCs/>
          <w:highlight w:val="green"/>
          <w:u w:val="single"/>
        </w:rPr>
        <w:t>below and above</w:t>
      </w:r>
      <w:r w:rsidRPr="000B2AA7">
        <w:rPr>
          <w:rFonts w:ascii="Arial" w:eastAsia="Calibri" w:hAnsi="Arial" w:cs="Arial"/>
          <w:szCs w:val="26"/>
          <w:u w:val="single"/>
        </w:rPr>
        <w:t>: civil society would monitor state power, articulate societal demands on the state, and observe minority rights while international actors would use incentives and sanctions to pressure the state into reforming its coercive apparatus</w:t>
      </w:r>
      <w:r w:rsidRPr="000B2AA7">
        <w:rPr>
          <w:rFonts w:eastAsia="Calibri" w:cs="Times New Roman"/>
          <w:sz w:val="16"/>
        </w:rPr>
        <w:t xml:space="preserve">. Hence, in the 1990s the LIO and civil society shared a critical view of state power and collaborated in curtailing it. The rationality of checks and balances, decentralization of power and external pressure to reform was also </w:t>
      </w:r>
      <w:r w:rsidRPr="000B2AA7">
        <w:rPr>
          <w:rFonts w:ascii="Arial" w:eastAsia="Calibri" w:hAnsi="Arial" w:cs="Arial"/>
          <w:szCs w:val="26"/>
          <w:highlight w:val="green"/>
          <w:u w:val="single"/>
        </w:rPr>
        <w:t>reflected in</w:t>
      </w:r>
      <w:r w:rsidRPr="000B2AA7">
        <w:rPr>
          <w:rFonts w:ascii="Arial" w:eastAsia="Calibri" w:hAnsi="Arial" w:cs="Arial"/>
          <w:szCs w:val="26"/>
          <w:u w:val="single"/>
        </w:rPr>
        <w:t xml:space="preserve"> the </w:t>
      </w:r>
      <w:r w:rsidRPr="000B2AA7">
        <w:rPr>
          <w:rFonts w:eastAsia="Calibri" w:cs="Times New Roman"/>
          <w:b/>
          <w:iCs/>
          <w:highlight w:val="green"/>
          <w:u w:val="single"/>
        </w:rPr>
        <w:t>democratic peace</w:t>
      </w:r>
      <w:r w:rsidRPr="000B2AA7">
        <w:rPr>
          <w:rFonts w:ascii="Arial" w:eastAsia="Calibri" w:hAnsi="Arial" w:cs="Arial"/>
          <w:szCs w:val="26"/>
          <w:u w:val="single"/>
        </w:rPr>
        <w:t xml:space="preserve"> argument</w:t>
      </w:r>
      <w:r w:rsidRPr="000B2AA7">
        <w:rPr>
          <w:rFonts w:eastAsia="Calibri" w:cs="Times New Roman"/>
          <w:sz w:val="16"/>
        </w:rPr>
        <w:t xml:space="preserve">, democracy promotion,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development</w:t>
      </w:r>
      <w:r w:rsidRPr="000B2AA7">
        <w:rPr>
          <w:rFonts w:ascii="Arial" w:eastAsia="Calibri" w:hAnsi="Arial" w:cs="Arial"/>
          <w:szCs w:val="26"/>
          <w:u w:val="single"/>
        </w:rPr>
        <w:t xml:space="preserve"> arguments, as well as in structural reform processes</w:t>
      </w:r>
      <w:r w:rsidRPr="000B2AA7">
        <w:rPr>
          <w:rFonts w:eastAsia="Calibri" w:cs="Times New Roman"/>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4CAB7C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0B2AA7">
        <w:rPr>
          <w:rFonts w:ascii="Arial" w:eastAsia="Calibri" w:hAnsi="Arial" w:cs="Arial"/>
          <w:szCs w:val="26"/>
          <w:u w:val="single"/>
        </w:rPr>
        <w:t xml:space="preserve">In </w:t>
      </w:r>
      <w:r w:rsidRPr="000B2AA7">
        <w:rPr>
          <w:rFonts w:eastAsia="Calibri" w:cs="Times New Roman"/>
          <w:b/>
          <w:iCs/>
          <w:u w:val="single"/>
        </w:rPr>
        <w:t>many cases</w:t>
      </w:r>
      <w:r w:rsidRPr="000B2AA7">
        <w:rPr>
          <w:rFonts w:ascii="Arial" w:eastAsia="Calibri" w:hAnsi="Arial" w:cs="Arial"/>
          <w:szCs w:val="26"/>
          <w:u w:val="single"/>
        </w:rPr>
        <w:t xml:space="preserve"> in which international actors did not build strong alliances with civil society to curb the power of military leaders (such as in </w:t>
      </w:r>
      <w:r w:rsidRPr="000B2AA7">
        <w:rPr>
          <w:rFonts w:eastAsia="Calibri" w:cs="Times New Roman"/>
          <w:b/>
          <w:iCs/>
          <w:u w:val="single"/>
        </w:rPr>
        <w:t>Mali</w:t>
      </w:r>
      <w:r w:rsidRPr="000B2AA7">
        <w:rPr>
          <w:rFonts w:ascii="Arial" w:eastAsia="Calibri" w:hAnsi="Arial" w:cs="Arial"/>
          <w:szCs w:val="26"/>
          <w:u w:val="single"/>
        </w:rPr>
        <w:t xml:space="preserve">, </w:t>
      </w:r>
      <w:r w:rsidRPr="000B2AA7">
        <w:rPr>
          <w:rFonts w:eastAsia="Calibri" w:cs="Times New Roman"/>
          <w:b/>
          <w:iCs/>
          <w:u w:val="single"/>
        </w:rPr>
        <w:t>Myanmar</w:t>
      </w:r>
      <w:r w:rsidRPr="000B2AA7">
        <w:rPr>
          <w:rFonts w:ascii="Arial" w:eastAsia="Calibri" w:hAnsi="Arial" w:cs="Arial"/>
          <w:szCs w:val="26"/>
          <w:u w:val="single"/>
        </w:rPr>
        <w:t xml:space="preserve">, </w:t>
      </w:r>
      <w:r w:rsidRPr="000B2AA7">
        <w:rPr>
          <w:rFonts w:eastAsia="Calibri" w:cs="Times New Roman"/>
          <w:b/>
          <w:iCs/>
          <w:u w:val="single"/>
        </w:rPr>
        <w:t>Egypt</w:t>
      </w:r>
      <w:r w:rsidRPr="000B2AA7">
        <w:rPr>
          <w:rFonts w:ascii="Arial" w:eastAsia="Calibri" w:hAnsi="Arial" w:cs="Arial"/>
          <w:szCs w:val="26"/>
          <w:u w:val="single"/>
        </w:rPr>
        <w:t xml:space="preserve">, </w:t>
      </w:r>
      <w:r w:rsidRPr="000B2AA7">
        <w:rPr>
          <w:rFonts w:eastAsia="Calibri" w:cs="Times New Roman"/>
          <w:b/>
          <w:iCs/>
          <w:u w:val="single"/>
        </w:rPr>
        <w:t>C</w:t>
      </w:r>
      <w:r w:rsidRPr="000B2AA7">
        <w:rPr>
          <w:rFonts w:ascii="Arial" w:eastAsia="Calibri" w:hAnsi="Arial" w:cs="Arial"/>
          <w:szCs w:val="26"/>
          <w:u w:val="single"/>
        </w:rPr>
        <w:t xml:space="preserve">entral </w:t>
      </w:r>
      <w:r w:rsidRPr="000B2AA7">
        <w:rPr>
          <w:rFonts w:eastAsia="Calibri" w:cs="Times New Roman"/>
          <w:b/>
          <w:iCs/>
          <w:u w:val="single"/>
        </w:rPr>
        <w:t>A</w:t>
      </w:r>
      <w:r w:rsidRPr="000B2AA7">
        <w:rPr>
          <w:rFonts w:ascii="Arial" w:eastAsia="Calibri" w:hAnsi="Arial" w:cs="Arial"/>
          <w:szCs w:val="26"/>
          <w:u w:val="single"/>
        </w:rPr>
        <w:t xml:space="preserve">frican </w:t>
      </w:r>
      <w:r w:rsidRPr="000B2AA7">
        <w:rPr>
          <w:rFonts w:eastAsia="Calibri" w:cs="Times New Roman"/>
          <w:b/>
          <w:iCs/>
          <w:u w:val="single"/>
        </w:rPr>
        <w:t>R</w:t>
      </w:r>
      <w:r w:rsidRPr="000B2AA7">
        <w:rPr>
          <w:rFonts w:ascii="Arial" w:eastAsia="Calibri" w:hAnsi="Arial" w:cs="Arial"/>
          <w:szCs w:val="26"/>
          <w:u w:val="single"/>
        </w:rPr>
        <w:t xml:space="preserve">epublic, </w:t>
      </w:r>
      <w:r w:rsidRPr="000B2AA7">
        <w:rPr>
          <w:rFonts w:eastAsia="Calibri" w:cs="Times New Roman"/>
          <w:b/>
          <w:iCs/>
          <w:u w:val="single"/>
        </w:rPr>
        <w:t>Sudan</w:t>
      </w:r>
      <w:r w:rsidRPr="000B2AA7">
        <w:rPr>
          <w:rFonts w:ascii="Arial" w:eastAsia="Calibri" w:hAnsi="Arial" w:cs="Arial"/>
          <w:szCs w:val="26"/>
          <w:u w:val="single"/>
        </w:rPr>
        <w:t xml:space="preserve">, </w:t>
      </w:r>
      <w:r w:rsidRPr="000B2AA7">
        <w:rPr>
          <w:rFonts w:eastAsia="Calibri" w:cs="Times New Roman"/>
          <w:b/>
          <w:iCs/>
          <w:u w:val="single"/>
        </w:rPr>
        <w:t>Burkina Faso</w:t>
      </w:r>
      <w:r w:rsidRPr="000B2AA7">
        <w:rPr>
          <w:rFonts w:ascii="Arial" w:eastAsia="Calibri" w:hAnsi="Arial" w:cs="Arial"/>
          <w:szCs w:val="26"/>
          <w:u w:val="single"/>
        </w:rPr>
        <w:t xml:space="preserve">, and </w:t>
      </w:r>
      <w:r w:rsidRPr="000B2AA7">
        <w:rPr>
          <w:rFonts w:eastAsia="Calibri" w:cs="Times New Roman"/>
          <w:b/>
          <w:iCs/>
          <w:u w:val="single"/>
        </w:rPr>
        <w:t>Niger</w:t>
      </w:r>
      <w:r w:rsidRPr="000B2AA7">
        <w:rPr>
          <w:rFonts w:ascii="Arial" w:eastAsia="Calibri" w:hAnsi="Arial" w:cs="Arial"/>
          <w:szCs w:val="26"/>
          <w:u w:val="single"/>
        </w:rPr>
        <w:t xml:space="preserve">), the invocation of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state of exception</w:t>
      </w:r>
      <w:r w:rsidRPr="000B2AA7">
        <w:rPr>
          <w:rFonts w:ascii="Arial" w:eastAsia="Calibri" w:hAnsi="Arial" w:cs="Arial"/>
          <w:szCs w:val="26"/>
          <w:highlight w:val="green"/>
          <w:u w:val="single"/>
        </w:rPr>
        <w:t xml:space="preserve"> went</w:t>
      </w:r>
      <w:r w:rsidRPr="000B2AA7">
        <w:rPr>
          <w:rFonts w:ascii="Arial" w:eastAsia="Calibri" w:hAnsi="Arial" w:cs="Arial"/>
          <w:szCs w:val="26"/>
          <w:u w:val="single"/>
        </w:rPr>
        <w:t xml:space="preserve"> together </w:t>
      </w:r>
      <w:r w:rsidRPr="000B2AA7">
        <w:rPr>
          <w:rFonts w:ascii="Arial" w:eastAsia="Calibri" w:hAnsi="Arial" w:cs="Arial"/>
          <w:szCs w:val="26"/>
          <w:highlight w:val="green"/>
          <w:u w:val="single"/>
        </w:rPr>
        <w:t xml:space="preserve">with </w:t>
      </w:r>
      <w:r w:rsidRPr="000B2AA7">
        <w:rPr>
          <w:rFonts w:eastAsia="Calibri" w:cs="Times New Roman"/>
          <w:b/>
          <w:iCs/>
          <w:highlight w:val="green"/>
          <w:u w:val="single"/>
        </w:rPr>
        <w:t>backsliding</w:t>
      </w:r>
      <w:r w:rsidRPr="000B2AA7">
        <w:rPr>
          <w:rFonts w:eastAsia="Calibri" w:cs="Times New Roman"/>
          <w:b/>
          <w:iCs/>
          <w:u w:val="single"/>
        </w:rPr>
        <w:t xml:space="preserve"> into authoritarianism</w:t>
      </w:r>
      <w:r w:rsidRPr="000B2AA7">
        <w:rPr>
          <w:rFonts w:eastAsia="Calibri" w:cs="Times New Roman"/>
          <w:sz w:val="16"/>
        </w:rPr>
        <w:t xml:space="preserve"> (Tokmajyan 2024; Haggard and Kaufman 2021, 208–33; Jett 2023).</w:t>
      </w:r>
    </w:p>
    <w:p w14:paraId="3FF8351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While it lasted</w:t>
      </w:r>
      <w:r w:rsidRPr="000B2AA7">
        <w:rPr>
          <w:rFonts w:ascii="Arial" w:eastAsia="Calibri" w:hAnsi="Arial" w:cs="Arial"/>
          <w:szCs w:val="26"/>
          <w:u w:val="single"/>
        </w:rPr>
        <w:t xml:space="preserve">, the </w:t>
      </w:r>
      <w:r w:rsidRPr="000B2AA7">
        <w:rPr>
          <w:rFonts w:eastAsia="Calibri" w:cs="Times New Roman"/>
          <w:b/>
          <w:iCs/>
          <w:u w:val="single"/>
        </w:rPr>
        <w:t>liberal</w:t>
      </w:r>
      <w:r w:rsidRPr="000B2AA7">
        <w:rPr>
          <w:rFonts w:ascii="Arial" w:eastAsia="Calibri" w:hAnsi="Arial" w:cs="Arial"/>
          <w:szCs w:val="26"/>
          <w:u w:val="single"/>
        </w:rPr>
        <w:t xml:space="preserve"> alignment supported a relatively plausible—but ultimately </w:t>
      </w:r>
      <w:r w:rsidRPr="000B2AA7">
        <w:rPr>
          <w:rFonts w:eastAsia="Calibri" w:cs="Times New Roman"/>
          <w:b/>
          <w:iCs/>
          <w:u w:val="single"/>
        </w:rPr>
        <w:t>precarious</w:t>
      </w:r>
      <w:r w:rsidRPr="000B2AA7">
        <w:rPr>
          <w:rFonts w:ascii="Arial" w:eastAsia="Calibri" w:hAnsi="Arial" w:cs="Arial"/>
          <w:szCs w:val="26"/>
          <w:u w:val="single"/>
        </w:rPr>
        <w:t>—</w:t>
      </w:r>
      <w:r w:rsidRPr="000B2AA7">
        <w:rPr>
          <w:rFonts w:eastAsia="Calibri" w:cs="Times New Roman"/>
          <w:b/>
          <w:iCs/>
          <w:u w:val="single"/>
        </w:rPr>
        <w:t>historical anomaly</w:t>
      </w:r>
      <w:r w:rsidRPr="000B2AA7">
        <w:rPr>
          <w:rFonts w:ascii="Arial" w:eastAsia="Calibri" w:hAnsi="Arial" w:cs="Arial"/>
          <w:szCs w:val="26"/>
          <w:u w:val="single"/>
        </w:rPr>
        <w:t xml:space="preserve">. It helped to maintain </w:t>
      </w:r>
      <w:r w:rsidRPr="000B2AA7">
        <w:rPr>
          <w:rFonts w:eastAsia="Calibri" w:cs="Times New Roman"/>
          <w:b/>
          <w:iCs/>
          <w:u w:val="single"/>
        </w:rPr>
        <w:t>legitimacy</w:t>
      </w:r>
      <w:r w:rsidRPr="000B2AA7">
        <w:rPr>
          <w:rFonts w:ascii="Arial" w:eastAsia="Calibri" w:hAnsi="Arial" w:cs="Arial"/>
          <w:szCs w:val="26"/>
          <w:u w:val="single"/>
        </w:rPr>
        <w:t xml:space="preserve">, using a wide range of </w:t>
      </w:r>
      <w:r w:rsidRPr="000B2AA7">
        <w:rPr>
          <w:rFonts w:eastAsia="Calibri" w:cs="Times New Roman"/>
          <w:b/>
          <w:iCs/>
          <w:u w:val="single"/>
        </w:rPr>
        <w:t>peacemaking</w:t>
      </w:r>
      <w:r w:rsidRPr="000B2AA7">
        <w:rPr>
          <w:rFonts w:ascii="Arial" w:eastAsia="Calibri" w:hAnsi="Arial" w:cs="Arial"/>
          <w:szCs w:val="26"/>
          <w:u w:val="single"/>
        </w:rPr>
        <w:t xml:space="preserve">, </w:t>
      </w:r>
      <w:r w:rsidRPr="000B2AA7">
        <w:rPr>
          <w:rFonts w:eastAsia="Calibri" w:cs="Times New Roman"/>
          <w:b/>
          <w:iCs/>
          <w:u w:val="single"/>
        </w:rPr>
        <w:t>development</w:t>
      </w:r>
      <w:r w:rsidRPr="000B2AA7">
        <w:rPr>
          <w:rFonts w:ascii="Arial" w:eastAsia="Calibri" w:hAnsi="Arial" w:cs="Arial"/>
          <w:szCs w:val="26"/>
          <w:u w:val="single"/>
        </w:rPr>
        <w:t xml:space="preserve">, and </w:t>
      </w:r>
      <w:r w:rsidRPr="000B2AA7">
        <w:rPr>
          <w:rFonts w:eastAsia="Calibri" w:cs="Times New Roman"/>
          <w:b/>
          <w:iCs/>
          <w:u w:val="single"/>
        </w:rPr>
        <w:t>humanitarian</w:t>
      </w:r>
      <w:r w:rsidRPr="000B2AA7">
        <w:rPr>
          <w:rFonts w:ascii="Arial" w:eastAsia="Calibri" w:hAnsi="Arial" w:cs="Arial"/>
          <w:szCs w:val="26"/>
          <w:u w:val="single"/>
        </w:rPr>
        <w:t xml:space="preserve"> tools (in addition to </w:t>
      </w:r>
      <w:r w:rsidRPr="000B2AA7">
        <w:rPr>
          <w:rFonts w:eastAsia="Calibri" w:cs="Times New Roman"/>
          <w:b/>
          <w:iCs/>
          <w:u w:val="single"/>
        </w:rPr>
        <w:t>military</w:t>
      </w:r>
      <w:r w:rsidRPr="000B2AA7">
        <w:rPr>
          <w:rFonts w:ascii="Arial" w:eastAsia="Calibri" w:hAnsi="Arial" w:cs="Arial"/>
          <w:szCs w:val="26"/>
          <w:u w:val="single"/>
        </w:rPr>
        <w:t xml:space="preserve">, </w:t>
      </w:r>
      <w:r w:rsidRPr="000B2AA7">
        <w:rPr>
          <w:rFonts w:eastAsia="Calibri" w:cs="Times New Roman"/>
          <w:b/>
          <w:iCs/>
          <w:u w:val="single"/>
        </w:rPr>
        <w:t>intelligence</w:t>
      </w:r>
      <w:r w:rsidRPr="000B2AA7">
        <w:rPr>
          <w:rFonts w:ascii="Arial" w:eastAsia="Calibri" w:hAnsi="Arial" w:cs="Arial"/>
          <w:szCs w:val="26"/>
          <w:u w:val="single"/>
        </w:rPr>
        <w:t xml:space="preserve">, and </w:t>
      </w:r>
      <w:r w:rsidRPr="000B2AA7">
        <w:rPr>
          <w:rFonts w:eastAsia="Calibri" w:cs="Times New Roman"/>
          <w:b/>
          <w:iCs/>
          <w:u w:val="single"/>
        </w:rPr>
        <w:t>diplomatic</w:t>
      </w:r>
      <w:r w:rsidRPr="000B2AA7">
        <w:rPr>
          <w:rFonts w:ascii="Arial" w:eastAsia="Calibri" w:hAnsi="Arial" w:cs="Arial"/>
          <w:szCs w:val="26"/>
          <w:u w:val="single"/>
        </w:rPr>
        <w:t xml:space="preserve"> tools). These offered a platform for a further </w:t>
      </w:r>
      <w:r w:rsidRPr="000B2AA7">
        <w:rPr>
          <w:rFonts w:eastAsia="Calibri" w:cs="Times New Roman"/>
          <w:b/>
          <w:iCs/>
          <w:u w:val="single"/>
        </w:rPr>
        <w:t>expansion of rights</w:t>
      </w:r>
      <w:r w:rsidRPr="000B2AA7">
        <w:rPr>
          <w:rFonts w:ascii="Arial" w:eastAsia="Calibri" w:hAnsi="Arial" w:cs="Arial"/>
          <w:szCs w:val="26"/>
          <w:u w:val="single"/>
        </w:rPr>
        <w:t xml:space="preserve"> driven by vocal global civil society networks, and </w:t>
      </w:r>
      <w:r w:rsidRPr="000B2AA7">
        <w:rPr>
          <w:rFonts w:eastAsia="Calibri" w:cs="Times New Roman"/>
          <w:b/>
          <w:iCs/>
          <w:u w:val="single"/>
        </w:rPr>
        <w:t>advances in law and in scholarship</w:t>
      </w:r>
      <w:r w:rsidRPr="000B2AA7">
        <w:rPr>
          <w:rFonts w:eastAsia="Calibri" w:cs="Times New Roman"/>
          <w:sz w:val="16"/>
        </w:rPr>
        <w:t xml:space="preserve"> (Kaldor 2003, 583–93). </w:t>
      </w:r>
      <w:r w:rsidRPr="000B2AA7">
        <w:rPr>
          <w:rFonts w:ascii="Arial" w:eastAsia="Calibri" w:hAnsi="Arial" w:cs="Arial"/>
          <w:szCs w:val="26"/>
          <w:u w:val="single"/>
        </w:rPr>
        <w:t xml:space="preserve">In peace processes, </w:t>
      </w:r>
      <w:r w:rsidRPr="000B2AA7">
        <w:rPr>
          <w:rFonts w:eastAsia="Calibri" w:cs="Times New Roman"/>
          <w:b/>
          <w:iCs/>
          <w:u w:val="single"/>
        </w:rPr>
        <w:t>civil society</w:t>
      </w:r>
      <w:r w:rsidRPr="000B2AA7">
        <w:rPr>
          <w:rFonts w:ascii="Arial" w:eastAsia="Calibri" w:hAnsi="Arial" w:cs="Arial"/>
          <w:szCs w:val="26"/>
          <w:u w:val="single"/>
        </w:rPr>
        <w:t xml:space="preserve"> was given a stronger emphasis than its </w:t>
      </w:r>
      <w:r w:rsidRPr="000B2AA7">
        <w:rPr>
          <w:rFonts w:eastAsia="Calibri" w:cs="Times New Roman"/>
          <w:b/>
          <w:iCs/>
          <w:u w:val="single"/>
        </w:rPr>
        <w:t>limited</w:t>
      </w:r>
      <w:r w:rsidRPr="000B2AA7">
        <w:rPr>
          <w:rFonts w:ascii="Arial" w:eastAsia="Calibri" w:hAnsi="Arial" w:cs="Arial"/>
          <w:szCs w:val="26"/>
          <w:u w:val="single"/>
        </w:rPr>
        <w:t xml:space="preserve"> constitutional remit and </w:t>
      </w:r>
      <w:r w:rsidRPr="000B2AA7">
        <w:rPr>
          <w:rFonts w:eastAsia="Calibri" w:cs="Times New Roman"/>
          <w:b/>
          <w:iCs/>
          <w:u w:val="single"/>
        </w:rPr>
        <w:t>power relations</w:t>
      </w:r>
      <w:r w:rsidRPr="000B2AA7">
        <w:rPr>
          <w:rFonts w:ascii="Arial" w:eastAsia="Calibri" w:hAnsi="Arial" w:cs="Arial"/>
          <w:szCs w:val="26"/>
          <w:u w:val="single"/>
        </w:rPr>
        <w:t xml:space="preserve"> would have dictated. Multitrack diplomacy created space for (global)</w:t>
      </w:r>
      <w:r w:rsidRPr="000B2AA7">
        <w:rPr>
          <w:rFonts w:eastAsia="Calibri" w:cs="Times New Roman"/>
          <w:sz w:val="16"/>
        </w:rPr>
        <w:t xml:space="preserve"> (Keane 2003) </w:t>
      </w:r>
      <w:r w:rsidRPr="000B2AA7">
        <w:rPr>
          <w:rFonts w:ascii="Arial" w:eastAsia="Calibri" w:hAnsi="Arial" w:cs="Arial"/>
          <w:szCs w:val="26"/>
          <w:u w:val="singl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0B2AA7">
        <w:rPr>
          <w:rFonts w:eastAsia="Calibri" w:cs="Times New Roman"/>
          <w:sz w:val="16"/>
        </w:rPr>
        <w:t xml:space="preserve">. While peace negotiations provided a protected space, </w:t>
      </w:r>
      <w:r w:rsidRPr="000B2AA7">
        <w:rPr>
          <w:rFonts w:eastAsia="Calibri" w:cs="Times New Roman"/>
          <w:b/>
          <w:iCs/>
          <w:u w:val="single"/>
        </w:rPr>
        <w:t>civil society</w:t>
      </w:r>
      <w:r w:rsidRPr="000B2AA7">
        <w:rPr>
          <w:rFonts w:ascii="Arial" w:eastAsia="Calibri" w:hAnsi="Arial" w:cs="Arial"/>
          <w:szCs w:val="26"/>
          <w:u w:val="single"/>
        </w:rPr>
        <w:t xml:space="preserve"> was subsequently </w:t>
      </w:r>
      <w:r w:rsidRPr="000B2AA7">
        <w:rPr>
          <w:rFonts w:eastAsia="Calibri" w:cs="Times New Roman"/>
          <w:b/>
          <w:iCs/>
          <w:u w:val="single"/>
        </w:rPr>
        <w:t>overburdened</w:t>
      </w:r>
      <w:r w:rsidRPr="000B2AA7">
        <w:rPr>
          <w:rFonts w:ascii="Arial" w:eastAsia="Calibri" w:hAnsi="Arial" w:cs="Arial"/>
          <w:szCs w:val="26"/>
          <w:u w:val="single"/>
        </w:rPr>
        <w:t xml:space="preserve"> with the task of </w:t>
      </w:r>
      <w:r w:rsidRPr="000B2AA7">
        <w:rPr>
          <w:rFonts w:eastAsia="Calibri" w:cs="Times New Roman"/>
          <w:b/>
          <w:iCs/>
          <w:u w:val="single"/>
        </w:rPr>
        <w:t>holding state power to account</w:t>
      </w:r>
      <w:r w:rsidRPr="000B2AA7">
        <w:rPr>
          <w:rFonts w:ascii="Arial" w:eastAsia="Calibri" w:hAnsi="Arial" w:cs="Arial"/>
          <w:szCs w:val="26"/>
          <w:u w:val="single"/>
        </w:rPr>
        <w:t xml:space="preserve"> with </w:t>
      </w:r>
      <w:r w:rsidRPr="000B2AA7">
        <w:rPr>
          <w:rFonts w:eastAsia="Calibri" w:cs="Times New Roman"/>
          <w:b/>
          <w:iCs/>
          <w:u w:val="single"/>
        </w:rPr>
        <w:t>little external support</w:t>
      </w:r>
      <w:r w:rsidRPr="000B2AA7">
        <w:rPr>
          <w:rFonts w:ascii="Arial" w:eastAsia="Calibri" w:hAnsi="Arial" w:cs="Arial"/>
          <w:szCs w:val="26"/>
          <w:u w:val="single"/>
        </w:rPr>
        <w:t xml:space="preserve">. This was based on the understanding that </w:t>
      </w:r>
      <w:r w:rsidRPr="000B2AA7">
        <w:rPr>
          <w:rFonts w:eastAsia="Calibri" w:cs="Times New Roman"/>
          <w:b/>
          <w:iCs/>
          <w:u w:val="single"/>
        </w:rPr>
        <w:t>constitutional checks and balances</w:t>
      </w:r>
      <w:r w:rsidRPr="000B2AA7">
        <w:rPr>
          <w:rFonts w:ascii="Arial" w:eastAsia="Calibri" w:hAnsi="Arial" w:cs="Arial"/>
          <w:szCs w:val="26"/>
          <w:u w:val="single"/>
        </w:rPr>
        <w:t xml:space="preserve"> in conflict-affected societies are often </w:t>
      </w:r>
      <w:r w:rsidRPr="000B2AA7">
        <w:rPr>
          <w:rFonts w:eastAsia="Calibri" w:cs="Times New Roman"/>
          <w:b/>
          <w:iCs/>
          <w:u w:val="single"/>
        </w:rPr>
        <w:t>incapacitated</w:t>
      </w:r>
      <w:r w:rsidRPr="000B2AA7">
        <w:rPr>
          <w:rFonts w:ascii="Arial" w:eastAsia="Calibri" w:hAnsi="Arial" w:cs="Arial"/>
          <w:szCs w:val="26"/>
          <w:u w:val="single"/>
        </w:rPr>
        <w:t xml:space="preserve"> by interests of conflict parties: political parties might be based on ethnic or sectarian interests; </w:t>
      </w:r>
      <w:r w:rsidRPr="000B2AA7">
        <w:rPr>
          <w:rFonts w:eastAsia="Calibri" w:cs="Times New Roman"/>
          <w:b/>
          <w:iCs/>
          <w:u w:val="single"/>
        </w:rPr>
        <w:t>courts</w:t>
      </w:r>
      <w:r w:rsidRPr="000B2AA7">
        <w:rPr>
          <w:rFonts w:ascii="Arial" w:eastAsia="Calibri" w:hAnsi="Arial" w:cs="Arial"/>
          <w:szCs w:val="26"/>
          <w:u w:val="single"/>
        </w:rPr>
        <w:t xml:space="preserve"> are often </w:t>
      </w:r>
      <w:r w:rsidRPr="000B2AA7">
        <w:rPr>
          <w:rFonts w:eastAsia="Calibri" w:cs="Times New Roman"/>
          <w:b/>
          <w:iCs/>
          <w:u w:val="single"/>
        </w:rPr>
        <w:t>biased</w:t>
      </w:r>
      <w:r w:rsidRPr="000B2AA7">
        <w:rPr>
          <w:rFonts w:ascii="Arial" w:eastAsia="Calibri" w:hAnsi="Arial" w:cs="Arial"/>
          <w:szCs w:val="26"/>
          <w:u w:val="single"/>
        </w:rPr>
        <w:t xml:space="preserve"> and cannot be replaced in the short-run; the </w:t>
      </w:r>
      <w:r w:rsidRPr="000B2AA7">
        <w:rPr>
          <w:rFonts w:eastAsia="Calibri" w:cs="Times New Roman"/>
          <w:b/>
          <w:iCs/>
          <w:u w:val="single"/>
        </w:rPr>
        <w:t>executive</w:t>
      </w:r>
      <w:r w:rsidRPr="000B2AA7">
        <w:rPr>
          <w:rFonts w:ascii="Arial" w:eastAsia="Calibri" w:hAnsi="Arial" w:cs="Arial"/>
          <w:szCs w:val="26"/>
          <w:u w:val="single"/>
        </w:rPr>
        <w:t xml:space="preserve"> tends to be </w:t>
      </w:r>
      <w:r w:rsidRPr="000B2AA7">
        <w:rPr>
          <w:rFonts w:eastAsia="Calibri" w:cs="Times New Roman"/>
          <w:b/>
          <w:iCs/>
          <w:u w:val="single"/>
        </w:rPr>
        <w:t>co-opted</w:t>
      </w:r>
      <w:r w:rsidRPr="000B2AA7">
        <w:rPr>
          <w:rFonts w:ascii="Arial" w:eastAsia="Calibri" w:hAnsi="Arial" w:cs="Arial"/>
          <w:szCs w:val="26"/>
          <w:u w:val="single"/>
        </w:rPr>
        <w:t xml:space="preserve"> by a dominant identity group and </w:t>
      </w:r>
      <w:r w:rsidRPr="000B2AA7">
        <w:rPr>
          <w:rFonts w:eastAsia="Calibri" w:cs="Times New Roman"/>
          <w:b/>
          <w:iCs/>
          <w:u w:val="single"/>
        </w:rPr>
        <w:t>bent on oppressing</w:t>
      </w:r>
      <w:r w:rsidRPr="000B2AA7">
        <w:rPr>
          <w:rFonts w:ascii="Arial" w:eastAsia="Calibri" w:hAnsi="Arial" w:cs="Arial"/>
          <w:szCs w:val="26"/>
          <w:u w:val="single"/>
        </w:rPr>
        <w:t xml:space="preserve"> another group</w:t>
      </w:r>
      <w:r w:rsidRPr="000B2AA7">
        <w:rPr>
          <w:rFonts w:eastAsia="Calibri" w:cs="Times New Roman"/>
          <w:sz w:val="16"/>
        </w:rPr>
        <w:t xml:space="preserve">;2 or internally blocked due to power-sharing (e.g., in BiH, Burundi, Northern Ireland, and Lebanon). In such contexts, civil society might be the only remaining domestic force to push for state reforms and democratization. </w:t>
      </w:r>
      <w:r w:rsidRPr="000B2AA7">
        <w:rPr>
          <w:rFonts w:ascii="Arial" w:eastAsia="Calibri" w:hAnsi="Arial" w:cs="Arial"/>
          <w:szCs w:val="26"/>
          <w:u w:val="single"/>
        </w:rPr>
        <w:t xml:space="preserve">Yet in order </w:t>
      </w:r>
      <w:r w:rsidRPr="000B2AA7">
        <w:rPr>
          <w:rFonts w:eastAsia="Calibri" w:cs="Times New Roman"/>
          <w:b/>
          <w:iCs/>
          <w:u w:val="single"/>
        </w:rPr>
        <w:t>to enable civil society</w:t>
      </w:r>
      <w:r w:rsidRPr="000B2AA7">
        <w:rPr>
          <w:rFonts w:ascii="Arial" w:eastAsia="Calibri" w:hAnsi="Arial" w:cs="Arial"/>
          <w:szCs w:val="26"/>
          <w:u w:val="single"/>
        </w:rPr>
        <w:t xml:space="preserve"> to perform this role, the </w:t>
      </w:r>
      <w:r w:rsidRPr="000B2AA7">
        <w:rPr>
          <w:rFonts w:eastAsia="Calibri" w:cs="Times New Roman"/>
          <w:b/>
          <w:iCs/>
          <w:u w:val="single"/>
        </w:rPr>
        <w:t>international community</w:t>
      </w:r>
      <w:r w:rsidRPr="000B2AA7">
        <w:rPr>
          <w:rFonts w:ascii="Arial" w:eastAsia="Calibri" w:hAnsi="Arial" w:cs="Arial"/>
          <w:szCs w:val="26"/>
          <w:u w:val="single"/>
        </w:rPr>
        <w:t xml:space="preserve"> has had to place </w:t>
      </w:r>
      <w:r w:rsidRPr="000B2AA7">
        <w:rPr>
          <w:rFonts w:eastAsia="Calibri" w:cs="Times New Roman"/>
          <w:b/>
          <w:iCs/>
          <w:u w:val="single"/>
        </w:rPr>
        <w:t>constant pressure</w:t>
      </w:r>
      <w:r w:rsidRPr="000B2AA7">
        <w:rPr>
          <w:rFonts w:ascii="Arial" w:eastAsia="Calibri" w:hAnsi="Arial" w:cs="Arial"/>
          <w:szCs w:val="26"/>
          <w:u w:val="single"/>
        </w:rPr>
        <w:t xml:space="preserve"> on conflict-affected states. Hence, reigning in state power and shoring up </w:t>
      </w:r>
      <w:r w:rsidRPr="000B2AA7">
        <w:rPr>
          <w:rFonts w:eastAsia="Calibri" w:cs="Times New Roman"/>
          <w:b/>
          <w:iCs/>
          <w:u w:val="single"/>
        </w:rPr>
        <w:t>civil society’s capacity</w:t>
      </w:r>
      <w:r w:rsidRPr="000B2AA7">
        <w:rPr>
          <w:rFonts w:ascii="Arial" w:eastAsia="Calibri" w:hAnsi="Arial" w:cs="Arial"/>
          <w:szCs w:val="26"/>
          <w:u w:val="single"/>
        </w:rPr>
        <w:t xml:space="preserve"> to enact </w:t>
      </w:r>
      <w:r w:rsidRPr="000B2AA7">
        <w:rPr>
          <w:rFonts w:eastAsia="Calibri" w:cs="Times New Roman"/>
          <w:b/>
          <w:iCs/>
          <w:u w:val="single"/>
        </w:rPr>
        <w:t>checks and balances</w:t>
      </w:r>
      <w:r w:rsidRPr="000B2AA7">
        <w:rPr>
          <w:rFonts w:ascii="Arial" w:eastAsia="Calibri" w:hAnsi="Arial" w:cs="Arial"/>
          <w:szCs w:val="26"/>
          <w:u w:val="single"/>
        </w:rPr>
        <w:t xml:space="preserve"> </w:t>
      </w:r>
      <w:r w:rsidRPr="000B2AA7">
        <w:rPr>
          <w:rFonts w:eastAsia="Calibri" w:cs="Times New Roman"/>
          <w:b/>
          <w:iCs/>
          <w:u w:val="single"/>
        </w:rPr>
        <w:t>required</w:t>
      </w:r>
      <w:r w:rsidRPr="000B2AA7">
        <w:rPr>
          <w:rFonts w:ascii="Arial" w:eastAsia="Calibri" w:hAnsi="Arial" w:cs="Arial"/>
          <w:szCs w:val="26"/>
          <w:u w:val="single"/>
        </w:rPr>
        <w:t xml:space="preserve"> a series of </w:t>
      </w:r>
      <w:r w:rsidRPr="000B2AA7">
        <w:rPr>
          <w:rFonts w:eastAsia="Calibri" w:cs="Times New Roman"/>
          <w:b/>
          <w:iCs/>
          <w:u w:val="single"/>
        </w:rPr>
        <w:t>interventions</w:t>
      </w:r>
      <w:r w:rsidRPr="000B2AA7">
        <w:rPr>
          <w:rFonts w:ascii="Arial" w:eastAsia="Calibri" w:hAnsi="Arial" w:cs="Arial"/>
          <w:szCs w:val="26"/>
          <w:u w:val="single"/>
        </w:rPr>
        <w:t xml:space="preserve"> that have been </w:t>
      </w:r>
      <w:r w:rsidRPr="000B2AA7">
        <w:rPr>
          <w:rFonts w:eastAsia="Calibri" w:cs="Times New Roman"/>
          <w:b/>
          <w:iCs/>
          <w:u w:val="single"/>
        </w:rPr>
        <w:t>difficult to sustain and legitimate</w:t>
      </w:r>
      <w:r w:rsidRPr="000B2AA7">
        <w:rPr>
          <w:rFonts w:eastAsia="Calibri" w:cs="Times New Roman"/>
          <w:sz w:val="16"/>
        </w:rPr>
        <w:t>.</w:t>
      </w:r>
    </w:p>
    <w:p w14:paraId="301A76B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0B2AA7">
        <w:rPr>
          <w:rFonts w:ascii="Arial" w:eastAsia="Calibri" w:hAnsi="Arial" w:cs="Arial"/>
          <w:szCs w:val="26"/>
          <w:u w:val="single"/>
        </w:rPr>
        <w:t xml:space="preserve">The </w:t>
      </w:r>
      <w:r w:rsidRPr="000B2AA7">
        <w:rPr>
          <w:rFonts w:eastAsia="Calibri" w:cs="Times New Roman"/>
          <w:b/>
          <w:iCs/>
          <w:u w:val="single"/>
        </w:rPr>
        <w:t>LIO’s fatal flaw</w:t>
      </w:r>
      <w:r w:rsidRPr="000B2AA7">
        <w:rPr>
          <w:rFonts w:ascii="Arial" w:eastAsia="Calibri" w:hAnsi="Arial" w:cs="Arial"/>
          <w:szCs w:val="26"/>
          <w:u w:val="single"/>
        </w:rPr>
        <w:t xml:space="preserve"> was that </w:t>
      </w:r>
      <w:r w:rsidRPr="000B2AA7">
        <w:rPr>
          <w:rFonts w:eastAsia="Calibri" w:cs="Times New Roman"/>
          <w:b/>
          <w:iCs/>
          <w:u w:val="single"/>
        </w:rPr>
        <w:t>US top-down control</w:t>
      </w:r>
      <w:r w:rsidRPr="000B2AA7">
        <w:rPr>
          <w:rFonts w:ascii="Arial" w:eastAsia="Calibri" w:hAnsi="Arial" w:cs="Arial"/>
          <w:szCs w:val="26"/>
          <w:u w:val="single"/>
        </w:rPr>
        <w:t xml:space="preserve"> and </w:t>
      </w:r>
      <w:r w:rsidRPr="000B2AA7">
        <w:rPr>
          <w:rFonts w:eastAsia="Calibri" w:cs="Times New Roman"/>
          <w:b/>
          <w:iCs/>
          <w:u w:val="single"/>
        </w:rPr>
        <w:t>normative trickle-down</w:t>
      </w:r>
      <w:r w:rsidRPr="000B2AA7">
        <w:rPr>
          <w:rFonts w:eastAsia="Calibri" w:cs="Times New Roman"/>
          <w:sz w:val="16"/>
        </w:rPr>
        <w:t xml:space="preserve"> (Finnemore and Sikkink 1998) </w:t>
      </w:r>
      <w:r w:rsidRPr="000B2AA7">
        <w:rPr>
          <w:rFonts w:ascii="Arial" w:eastAsia="Calibri" w:hAnsi="Arial" w:cs="Arial"/>
          <w:szCs w:val="26"/>
          <w:u w:val="single"/>
        </w:rPr>
        <w:t xml:space="preserve">have been </w:t>
      </w:r>
      <w:r w:rsidRPr="000B2AA7">
        <w:rPr>
          <w:rFonts w:eastAsia="Calibri" w:cs="Times New Roman"/>
          <w:b/>
          <w:iCs/>
          <w:u w:val="single"/>
        </w:rPr>
        <w:t>externally and internally contested</w:t>
      </w:r>
      <w:r w:rsidRPr="000B2AA7">
        <w:rPr>
          <w:rFonts w:ascii="Arial" w:eastAsia="Calibri" w:hAnsi="Arial" w:cs="Arial"/>
          <w:szCs w:val="26"/>
          <w:u w:val="single"/>
        </w:rPr>
        <w:t xml:space="preserve"> and thus </w:t>
      </w:r>
      <w:r w:rsidRPr="000B2AA7">
        <w:rPr>
          <w:rFonts w:eastAsia="Calibri" w:cs="Times New Roman"/>
          <w:b/>
          <w:iCs/>
          <w:u w:val="single"/>
        </w:rPr>
        <w:t>hard to maintain</w:t>
      </w:r>
      <w:r w:rsidRPr="000B2AA7">
        <w:rPr>
          <w:rFonts w:ascii="Arial" w:eastAsia="Calibri" w:hAnsi="Arial" w:cs="Arial"/>
          <w:szCs w:val="26"/>
          <w:u w:val="single"/>
        </w:rPr>
        <w:t xml:space="preserve"> with local legitimacy intact</w:t>
      </w:r>
      <w:r w:rsidRPr="000B2AA7">
        <w:rPr>
          <w:rFonts w:eastAsia="Calibri" w:cs="Times New Roman"/>
          <w:sz w:val="16"/>
        </w:rPr>
        <w:t xml:space="preserve"> (Mearsheimer 2019). </w:t>
      </w:r>
      <w:r w:rsidRPr="000B2AA7">
        <w:rPr>
          <w:rFonts w:ascii="Arial" w:eastAsia="Calibri" w:hAnsi="Arial" w:cs="Arial"/>
          <w:szCs w:val="26"/>
          <w:u w:val="singl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0B2AA7">
        <w:rPr>
          <w:rFonts w:eastAsia="Calibri" w:cs="Times New Roman"/>
          <w:sz w:val="16"/>
        </w:rPr>
        <w:t xml:space="preserve"> (Fawcett 2014; Doyle 1986; Sunca 2023), </w:t>
      </w:r>
      <w:r w:rsidRPr="000B2AA7">
        <w:rPr>
          <w:rFonts w:ascii="Arial" w:eastAsia="Calibri" w:hAnsi="Arial" w:cs="Arial"/>
          <w:szCs w:val="26"/>
          <w:u w:val="single"/>
        </w:rPr>
        <w:t xml:space="preserve">this has made it </w:t>
      </w:r>
      <w:r w:rsidRPr="000B2AA7">
        <w:rPr>
          <w:rFonts w:eastAsia="Calibri" w:cs="Times New Roman"/>
          <w:b/>
          <w:iCs/>
          <w:u w:val="single"/>
        </w:rPr>
        <w:t>difficult to maintain political will</w:t>
      </w:r>
      <w:r w:rsidRPr="000B2AA7">
        <w:rPr>
          <w:rFonts w:ascii="Arial" w:eastAsia="Calibri" w:hAnsi="Arial" w:cs="Arial"/>
          <w:szCs w:val="26"/>
          <w:u w:val="single"/>
        </w:rPr>
        <w:t xml:space="preserve"> within the core states and allies of the LIO</w:t>
      </w:r>
      <w:r w:rsidRPr="000B2AA7">
        <w:rPr>
          <w:rFonts w:eastAsia="Calibri" w:cs="Times New Roman"/>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24A55BB"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US hegemony</w:t>
      </w:r>
      <w:r w:rsidRPr="000B2AA7">
        <w:rPr>
          <w:rFonts w:ascii="Arial" w:eastAsia="Calibri" w:hAnsi="Arial" w:cs="Arial"/>
          <w:szCs w:val="26"/>
          <w:u w:val="single"/>
        </w:rPr>
        <w:t xml:space="preserve"> has turned out to be a </w:t>
      </w:r>
      <w:r w:rsidRPr="000B2AA7">
        <w:rPr>
          <w:rFonts w:eastAsia="Calibri" w:cs="Times New Roman"/>
          <w:b/>
          <w:iCs/>
          <w:u w:val="single"/>
        </w:rPr>
        <w:t>shaky foundation</w:t>
      </w:r>
      <w:r w:rsidRPr="000B2AA7">
        <w:rPr>
          <w:rFonts w:ascii="Arial" w:eastAsia="Calibri" w:hAnsi="Arial" w:cs="Arial"/>
          <w:szCs w:val="26"/>
          <w:u w:val="single"/>
        </w:rPr>
        <w:t xml:space="preserve"> to build on for this alignment. A “</w:t>
      </w:r>
      <w:r w:rsidRPr="000B2AA7">
        <w:rPr>
          <w:rFonts w:eastAsia="Calibri" w:cs="Times New Roman"/>
          <w:b/>
          <w:iCs/>
          <w:u w:val="single"/>
        </w:rPr>
        <w:t>plurality of resistances</w:t>
      </w:r>
      <w:r w:rsidRPr="000B2AA7">
        <w:rPr>
          <w:rFonts w:ascii="Arial" w:eastAsia="Calibri" w:hAnsi="Arial" w:cs="Arial"/>
          <w:szCs w:val="26"/>
          <w:u w:val="single"/>
        </w:rPr>
        <w:t>”</w:t>
      </w:r>
      <w:r w:rsidRPr="000B2AA7">
        <w:rPr>
          <w:rFonts w:eastAsia="Calibri" w:cs="Times New Roman"/>
          <w:sz w:val="16"/>
        </w:rPr>
        <w:t xml:space="preserve"> (Foucault 1967) </w:t>
      </w:r>
      <w:r w:rsidRPr="000B2AA7">
        <w:rPr>
          <w:rFonts w:eastAsia="Calibri" w:cs="Times New Roman"/>
          <w:b/>
          <w:iCs/>
          <w:u w:val="single"/>
        </w:rPr>
        <w:t>eroded</w:t>
      </w:r>
      <w:r w:rsidRPr="000B2AA7">
        <w:rPr>
          <w:rFonts w:ascii="Arial" w:eastAsia="Calibri" w:hAnsi="Arial" w:cs="Arial"/>
          <w:szCs w:val="26"/>
          <w:u w:val="single"/>
        </w:rPr>
        <w:t xml:space="preserve"> the </w:t>
      </w:r>
      <w:r w:rsidRPr="000B2AA7">
        <w:rPr>
          <w:rFonts w:eastAsia="Calibri" w:cs="Times New Roman"/>
          <w:b/>
          <w:iCs/>
          <w:u w:val="single"/>
        </w:rPr>
        <w:t>consent for US dominance and liberal norms in the global south</w:t>
      </w:r>
      <w:r w:rsidRPr="000B2AA7">
        <w:rPr>
          <w:rFonts w:ascii="Arial" w:eastAsia="Calibri" w:hAnsi="Arial" w:cs="Arial"/>
          <w:szCs w:val="26"/>
          <w:u w:val="single"/>
        </w:rPr>
        <w:t xml:space="preserve"> in a Gramscian sense</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LIO</w:t>
      </w:r>
      <w:r w:rsidRPr="000B2AA7">
        <w:rPr>
          <w:rFonts w:ascii="Arial" w:eastAsia="Calibri" w:hAnsi="Arial" w:cs="Arial"/>
          <w:szCs w:val="26"/>
          <w:u w:val="single"/>
        </w:rPr>
        <w:t xml:space="preserve">, as the normative order propped up by US hegemony, became </w:t>
      </w:r>
      <w:r w:rsidRPr="000B2AA7">
        <w:rPr>
          <w:rFonts w:eastAsia="Calibri" w:cs="Times New Roman"/>
          <w:b/>
          <w:iCs/>
          <w:u w:val="single"/>
        </w:rPr>
        <w:t>discredited by extension</w:t>
      </w:r>
      <w:r w:rsidRPr="000B2AA7">
        <w:rPr>
          <w:rFonts w:ascii="Arial" w:eastAsia="Calibri" w:hAnsi="Arial" w:cs="Arial"/>
          <w:szCs w:val="26"/>
          <w:u w:val="single"/>
        </w:rPr>
        <w:t xml:space="preserve">, both North and South. Consequently, </w:t>
      </w:r>
      <w:r w:rsidRPr="000B2AA7">
        <w:rPr>
          <w:rFonts w:eastAsia="Calibri" w:cs="Times New Roman"/>
          <w:b/>
          <w:iCs/>
          <w:u w:val="single"/>
        </w:rPr>
        <w:t>western political will for peace</w:t>
      </w:r>
      <w:r w:rsidRPr="000B2AA7">
        <w:rPr>
          <w:rFonts w:ascii="Arial" w:eastAsia="Calibri" w:hAnsi="Arial" w:cs="Arial"/>
          <w:szCs w:val="26"/>
          <w:u w:val="single"/>
        </w:rPr>
        <w:t xml:space="preserve"> activities has </w:t>
      </w:r>
      <w:r w:rsidRPr="000B2AA7">
        <w:rPr>
          <w:rFonts w:eastAsia="Calibri" w:cs="Times New Roman"/>
          <w:b/>
          <w:iCs/>
          <w:u w:val="single"/>
        </w:rPr>
        <w:t>declined precipitously, along with legitimation</w:t>
      </w:r>
      <w:r w:rsidRPr="000B2AA7">
        <w:rPr>
          <w:rFonts w:ascii="Arial" w:eastAsia="Calibri" w:hAnsi="Arial" w:cs="Arial"/>
          <w:szCs w:val="26"/>
          <w:u w:val="single"/>
        </w:rPr>
        <w:t xml:space="preserve"> from the </w:t>
      </w:r>
      <w:r w:rsidRPr="000B2AA7">
        <w:rPr>
          <w:rFonts w:eastAsia="Calibri" w:cs="Times New Roman"/>
          <w:b/>
          <w:iCs/>
          <w:u w:val="single"/>
        </w:rPr>
        <w:t>Global South</w:t>
      </w:r>
      <w:r w:rsidRPr="000B2AA7">
        <w:rPr>
          <w:rFonts w:ascii="Arial" w:eastAsia="Calibri" w:hAnsi="Arial" w:cs="Arial"/>
          <w:szCs w:val="26"/>
          <w:u w:val="single"/>
        </w:rPr>
        <w:t xml:space="preserve"> and the </w:t>
      </w:r>
      <w:r w:rsidRPr="000B2AA7">
        <w:rPr>
          <w:rFonts w:eastAsia="Calibri" w:cs="Times New Roman"/>
          <w:b/>
          <w:iCs/>
          <w:u w:val="single"/>
        </w:rPr>
        <w:t>support</w:t>
      </w:r>
      <w:r w:rsidRPr="000B2AA7">
        <w:rPr>
          <w:rFonts w:ascii="Arial" w:eastAsia="Calibri" w:hAnsi="Arial" w:cs="Arial"/>
          <w:szCs w:val="26"/>
          <w:u w:val="single"/>
        </w:rPr>
        <w:t xml:space="preserve"> of the </w:t>
      </w:r>
      <w:r w:rsidRPr="000B2AA7">
        <w:rPr>
          <w:rFonts w:eastAsia="Calibri" w:cs="Times New Roman"/>
          <w:b/>
          <w:iCs/>
          <w:u w:val="single"/>
        </w:rPr>
        <w:t>regional powers</w:t>
      </w:r>
      <w:r w:rsidRPr="000B2AA7">
        <w:rPr>
          <w:rFonts w:ascii="Arial" w:eastAsia="Calibri" w:hAnsi="Arial" w:cs="Arial"/>
          <w:szCs w:val="26"/>
          <w:u w:val="single"/>
        </w:rPr>
        <w:t xml:space="preserve"> like China, Russia, and India (and other </w:t>
      </w:r>
      <w:r w:rsidRPr="000B2AA7">
        <w:rPr>
          <w:rFonts w:eastAsia="Calibri" w:cs="Times New Roman"/>
          <w:b/>
          <w:iCs/>
          <w:u w:val="single"/>
        </w:rPr>
        <w:t>BRICS</w:t>
      </w:r>
      <w:r w:rsidRPr="000B2AA7">
        <w:rPr>
          <w:rFonts w:ascii="Arial" w:eastAsia="Calibri" w:hAnsi="Arial" w:cs="Arial"/>
          <w:szCs w:val="26"/>
          <w:u w:val="single"/>
        </w:rPr>
        <w:t>)</w:t>
      </w:r>
      <w:r w:rsidRPr="000B2AA7">
        <w:rPr>
          <w:rFonts w:eastAsia="Calibri" w:cs="Times New Roman"/>
          <w:sz w:val="16"/>
        </w:rPr>
        <w:t>.</w:t>
      </w:r>
    </w:p>
    <w:p w14:paraId="78C7A05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Even so</w:t>
      </w:r>
      <w:r w:rsidRPr="000B2AA7">
        <w:rPr>
          <w:rFonts w:ascii="Arial" w:eastAsia="Calibri" w:hAnsi="Arial" w:cs="Arial"/>
          <w:szCs w:val="26"/>
          <w:u w:val="single"/>
        </w:rPr>
        <w:t xml:space="preserve">, a </w:t>
      </w:r>
      <w:r w:rsidRPr="000B2AA7">
        <w:rPr>
          <w:rFonts w:eastAsia="Calibri" w:cs="Times New Roman"/>
          <w:b/>
          <w:iCs/>
          <w:u w:val="single"/>
        </w:rPr>
        <w:t>discursive nexus</w:t>
      </w:r>
      <w:r w:rsidRPr="000B2AA7">
        <w:rPr>
          <w:rFonts w:ascii="Arial" w:eastAsia="Calibri" w:hAnsi="Arial" w:cs="Arial"/>
          <w:szCs w:val="26"/>
          <w:u w:val="single"/>
        </w:rPr>
        <w:t xml:space="preserve"> has emerged which links transnational/</w:t>
      </w:r>
      <w:r w:rsidRPr="000B2AA7">
        <w:rPr>
          <w:rFonts w:eastAsia="Calibri" w:cs="Times New Roman"/>
          <w:b/>
          <w:iCs/>
          <w:u w:val="single"/>
        </w:rPr>
        <w:t>transversal civil society</w:t>
      </w:r>
      <w:r w:rsidRPr="000B2AA7">
        <w:rPr>
          <w:rFonts w:ascii="Arial" w:eastAsia="Calibri" w:hAnsi="Arial" w:cs="Arial"/>
          <w:szCs w:val="26"/>
          <w:u w:val="single"/>
        </w:rPr>
        <w:t xml:space="preserve"> and scholarship to the </w:t>
      </w:r>
      <w:r w:rsidRPr="000B2AA7">
        <w:rPr>
          <w:rFonts w:eastAsia="Calibri" w:cs="Times New Roman"/>
          <w:b/>
          <w:iCs/>
          <w:u w:val="single"/>
        </w:rPr>
        <w:t>policy doctrines</w:t>
      </w:r>
      <w:r w:rsidRPr="000B2AA7">
        <w:rPr>
          <w:rFonts w:ascii="Arial" w:eastAsia="Calibri" w:hAnsi="Arial" w:cs="Arial"/>
          <w:szCs w:val="26"/>
          <w:u w:val="single"/>
        </w:rPr>
        <w:t xml:space="preserve"> of international organizations, as well as some national policymakers</w:t>
      </w:r>
      <w:r w:rsidRPr="000B2AA7">
        <w:rPr>
          <w:rFonts w:eastAsia="Calibri" w:cs="Times New Roman"/>
          <w:sz w:val="16"/>
        </w:rPr>
        <w:t xml:space="preserve"> (e.g., Sweden’s now rejected feminist foreign policy, etc.) (Aggestam and Bergman-Rosamond 2016, 323–34). However, this has led to doctrine which remains mostly unimplemented. </w:t>
      </w:r>
      <w:r w:rsidRPr="000B2AA7">
        <w:rPr>
          <w:rFonts w:ascii="Arial" w:eastAsia="Calibri" w:hAnsi="Arial" w:cs="Arial"/>
          <w:szCs w:val="26"/>
          <w:u w:val="single"/>
        </w:rPr>
        <w:t xml:space="preserve">Thus, </w:t>
      </w:r>
      <w:r w:rsidRPr="000B2AA7">
        <w:rPr>
          <w:rFonts w:eastAsia="Calibri" w:cs="Times New Roman"/>
          <w:b/>
          <w:iCs/>
          <w:u w:val="single"/>
        </w:rPr>
        <w:t>after the LIO</w:t>
      </w:r>
      <w:r w:rsidRPr="000B2AA7">
        <w:rPr>
          <w:rFonts w:ascii="Arial" w:eastAsia="Calibri" w:hAnsi="Arial" w:cs="Arial"/>
          <w:szCs w:val="26"/>
          <w:u w:val="single"/>
        </w:rPr>
        <w:t xml:space="preserve"> </w:t>
      </w:r>
      <w:r w:rsidRPr="000B2AA7">
        <w:rPr>
          <w:rFonts w:eastAsia="Calibri" w:cs="Times New Roman"/>
          <w:b/>
          <w:iCs/>
          <w:u w:val="single"/>
        </w:rPr>
        <w:t>any emerging new order</w:t>
      </w:r>
      <w:r w:rsidRPr="000B2AA7">
        <w:rPr>
          <w:rFonts w:ascii="Arial" w:eastAsia="Calibri" w:hAnsi="Arial" w:cs="Arial"/>
          <w:szCs w:val="26"/>
          <w:u w:val="single"/>
        </w:rPr>
        <w:t xml:space="preserve"> may have </w:t>
      </w:r>
      <w:r w:rsidRPr="000B2AA7">
        <w:rPr>
          <w:rFonts w:eastAsia="Calibri" w:cs="Times New Roman"/>
          <w:b/>
          <w:iCs/>
          <w:u w:val="single"/>
        </w:rPr>
        <w:t>little</w:t>
      </w:r>
      <w:r w:rsidRPr="000B2AA7">
        <w:rPr>
          <w:rFonts w:ascii="Arial" w:eastAsia="Calibri" w:hAnsi="Arial" w:cs="Arial"/>
          <w:szCs w:val="26"/>
          <w:u w:val="single"/>
        </w:rPr>
        <w:t xml:space="preserve"> in the way of </w:t>
      </w:r>
      <w:r w:rsidRPr="000B2AA7">
        <w:rPr>
          <w:rFonts w:eastAsia="Calibri" w:cs="Times New Roman"/>
          <w:b/>
          <w:iCs/>
          <w:u w:val="single"/>
        </w:rPr>
        <w:t>peace</w:t>
      </w:r>
      <w:r w:rsidRPr="000B2AA7">
        <w:rPr>
          <w:rFonts w:ascii="Arial" w:eastAsia="Calibri" w:hAnsi="Arial" w:cs="Arial"/>
          <w:szCs w:val="26"/>
          <w:u w:val="single"/>
        </w:rPr>
        <w:t xml:space="preserve"> </w:t>
      </w:r>
      <w:r w:rsidRPr="000B2AA7">
        <w:rPr>
          <w:rFonts w:eastAsia="Calibri" w:cs="Times New Roman"/>
          <w:b/>
          <w:iCs/>
          <w:u w:val="single"/>
        </w:rPr>
        <w:t>theories</w:t>
      </w:r>
      <w:r w:rsidRPr="000B2AA7">
        <w:rPr>
          <w:rFonts w:ascii="Arial" w:eastAsia="Calibri" w:hAnsi="Arial" w:cs="Arial"/>
          <w:szCs w:val="26"/>
          <w:u w:val="single"/>
        </w:rPr>
        <w:t xml:space="preserve">, methods, concepts, or </w:t>
      </w:r>
      <w:r w:rsidRPr="000B2AA7">
        <w:rPr>
          <w:rFonts w:eastAsia="Calibri" w:cs="Times New Roman"/>
          <w:b/>
          <w:iCs/>
          <w:u w:val="single"/>
        </w:rPr>
        <w:t>tools</w:t>
      </w:r>
      <w:r w:rsidRPr="000B2AA7">
        <w:rPr>
          <w:rFonts w:ascii="Arial" w:eastAsia="Calibri" w:hAnsi="Arial" w:cs="Arial"/>
          <w:szCs w:val="26"/>
          <w:u w:val="single"/>
        </w:rPr>
        <w:t xml:space="preserve"> to maintain itself, and its </w:t>
      </w:r>
      <w:r w:rsidRPr="000B2AA7">
        <w:rPr>
          <w:rFonts w:eastAsia="Calibri" w:cs="Times New Roman"/>
          <w:b/>
          <w:iCs/>
          <w:u w:val="single"/>
        </w:rPr>
        <w:t>legitimacy</w:t>
      </w:r>
      <w:r w:rsidRPr="000B2AA7">
        <w:rPr>
          <w:rFonts w:ascii="Arial" w:eastAsia="Calibri" w:hAnsi="Arial" w:cs="Arial"/>
          <w:szCs w:val="26"/>
          <w:u w:val="single"/>
        </w:rPr>
        <w:t xml:space="preserve"> and authority may be </w:t>
      </w:r>
      <w:r w:rsidRPr="000B2AA7">
        <w:rPr>
          <w:rFonts w:eastAsia="Calibri" w:cs="Times New Roman"/>
          <w:b/>
          <w:iCs/>
          <w:u w:val="single"/>
        </w:rPr>
        <w:t>even more fragmented</w:t>
      </w:r>
      <w:r w:rsidRPr="000B2AA7">
        <w:rPr>
          <w:rFonts w:ascii="Arial" w:eastAsia="Calibri" w:hAnsi="Arial" w:cs="Arial"/>
          <w:szCs w:val="26"/>
          <w:u w:val="single"/>
        </w:rPr>
        <w:t xml:space="preserve">. The </w:t>
      </w:r>
      <w:r w:rsidRPr="000B2AA7">
        <w:rPr>
          <w:rFonts w:eastAsia="Calibri" w:cs="Times New Roman"/>
          <w:b/>
          <w:iCs/>
          <w:u w:val="single"/>
        </w:rPr>
        <w:t>gap</w:t>
      </w:r>
      <w:r w:rsidRPr="000B2AA7">
        <w:rPr>
          <w:rFonts w:ascii="Arial" w:eastAsia="Calibri" w:hAnsi="Arial" w:cs="Arial"/>
          <w:szCs w:val="26"/>
          <w:u w:val="single"/>
        </w:rPr>
        <w:t xml:space="preserve"> between </w:t>
      </w:r>
      <w:r w:rsidRPr="000B2AA7">
        <w:rPr>
          <w:rFonts w:eastAsia="Calibri" w:cs="Times New Roman"/>
          <w:b/>
          <w:iCs/>
          <w:u w:val="single"/>
        </w:rPr>
        <w:t>ethical knowledge production</w:t>
      </w:r>
      <w:r w:rsidRPr="000B2AA7">
        <w:rPr>
          <w:rFonts w:ascii="Arial" w:eastAsia="Calibri" w:hAnsi="Arial" w:cs="Arial"/>
          <w:szCs w:val="26"/>
          <w:u w:val="single"/>
        </w:rPr>
        <w:t xml:space="preserve"> on peace and </w:t>
      </w:r>
      <w:r w:rsidRPr="000B2AA7">
        <w:rPr>
          <w:rFonts w:eastAsia="Calibri" w:cs="Times New Roman"/>
          <w:b/>
          <w:iCs/>
          <w:u w:val="single"/>
        </w:rPr>
        <w:t>political order</w:t>
      </w:r>
      <w:r w:rsidRPr="000B2AA7">
        <w:rPr>
          <w:rFonts w:ascii="Arial" w:eastAsia="Calibri" w:hAnsi="Arial" w:cs="Arial"/>
          <w:szCs w:val="26"/>
          <w:u w:val="single"/>
        </w:rPr>
        <w:t xml:space="preserve"> after the liberal peace era is </w:t>
      </w:r>
      <w:r w:rsidRPr="000B2AA7">
        <w:rPr>
          <w:rFonts w:eastAsia="Calibri" w:cs="Times New Roman"/>
          <w:b/>
          <w:iCs/>
          <w:u w:val="single"/>
        </w:rPr>
        <w:t>growing</w:t>
      </w:r>
      <w:r w:rsidRPr="000B2AA7">
        <w:rPr>
          <w:rFonts w:ascii="Arial" w:eastAsia="Calibri" w:hAnsi="Arial" w:cs="Arial"/>
          <w:szCs w:val="26"/>
          <w:u w:val="single"/>
        </w:rPr>
        <w:t xml:space="preserve"> once more, indicating </w:t>
      </w:r>
      <w:r w:rsidRPr="000B2AA7">
        <w:rPr>
          <w:rFonts w:eastAsia="Calibri" w:cs="Times New Roman"/>
          <w:b/>
          <w:iCs/>
          <w:u w:val="single"/>
        </w:rPr>
        <w:t>widespread morbidities</w:t>
      </w:r>
      <w:r w:rsidRPr="000B2AA7">
        <w:rPr>
          <w:rFonts w:ascii="Arial" w:eastAsia="Calibri" w:hAnsi="Arial" w:cs="Arial"/>
          <w:szCs w:val="26"/>
          <w:u w:val="single"/>
        </w:rPr>
        <w:t xml:space="preserve"> in international order and its current peacemaking tools, as the next section outlines</w:t>
      </w:r>
      <w:r w:rsidRPr="000B2AA7">
        <w:rPr>
          <w:rFonts w:eastAsia="Calibri" w:cs="Times New Roman"/>
          <w:sz w:val="16"/>
        </w:rPr>
        <w:t>.</w:t>
      </w:r>
    </w:p>
    <w:p w14:paraId="1D5E959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Misalignment and Multipolarity</w:t>
      </w:r>
    </w:p>
    <w:p w14:paraId="509E12A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As the US withdrawal from Afghanistan in 2022 illustrated, </w:t>
      </w:r>
      <w:r w:rsidRPr="000B2AA7">
        <w:rPr>
          <w:rFonts w:ascii="Arial" w:eastAsia="Calibri" w:hAnsi="Arial" w:cs="Arial"/>
          <w:szCs w:val="26"/>
          <w:u w:val="single"/>
        </w:rPr>
        <w:t xml:space="preserve">the </w:t>
      </w:r>
      <w:r w:rsidRPr="000B2AA7">
        <w:rPr>
          <w:rFonts w:eastAsia="Calibri" w:cs="Times New Roman"/>
          <w:b/>
          <w:iCs/>
          <w:u w:val="single"/>
        </w:rPr>
        <w:t>liberal alignment</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has</w:t>
      </w:r>
      <w:r w:rsidRPr="000B2AA7">
        <w:rPr>
          <w:rFonts w:ascii="Arial" w:eastAsia="Calibri" w:hAnsi="Arial" w:cs="Arial"/>
          <w:szCs w:val="26"/>
          <w:u w:val="single"/>
        </w:rPr>
        <w:t xml:space="preserve"> effectively </w:t>
      </w:r>
      <w:r w:rsidRPr="000B2AA7">
        <w:rPr>
          <w:rFonts w:eastAsia="Calibri" w:cs="Times New Roman"/>
          <w:b/>
          <w:iCs/>
          <w:highlight w:val="green"/>
          <w:u w:val="single"/>
        </w:rPr>
        <w:t>collapsed</w:t>
      </w:r>
      <w:r w:rsidRPr="000B2AA7">
        <w:rPr>
          <w:rFonts w:ascii="Arial" w:eastAsia="Calibri" w:hAnsi="Arial" w:cs="Arial"/>
          <w:szCs w:val="26"/>
          <w:u w:val="single"/>
        </w:rPr>
        <w:t xml:space="preserve">, </w:t>
      </w:r>
      <w:r w:rsidRPr="000B2AA7">
        <w:rPr>
          <w:rFonts w:eastAsia="Calibri" w:cs="Times New Roman"/>
          <w:b/>
          <w:iCs/>
          <w:u w:val="single"/>
        </w:rPr>
        <w:t>abandoned by insiders</w:t>
      </w:r>
      <w:r w:rsidRPr="000B2AA7">
        <w:rPr>
          <w:rFonts w:ascii="Arial" w:eastAsia="Calibri" w:hAnsi="Arial" w:cs="Arial"/>
          <w:szCs w:val="26"/>
          <w:u w:val="single"/>
        </w:rPr>
        <w:t xml:space="preserve"> and </w:t>
      </w:r>
      <w:r w:rsidRPr="000B2AA7">
        <w:rPr>
          <w:rFonts w:eastAsia="Calibri" w:cs="Times New Roman"/>
          <w:b/>
          <w:iCs/>
          <w:u w:val="single"/>
        </w:rPr>
        <w:t>under constant external and subaltern pressure</w:t>
      </w:r>
      <w:r w:rsidRPr="000B2AA7">
        <w:rPr>
          <w:rFonts w:eastAsia="Calibri" w:cs="Times New Roman"/>
          <w:sz w:val="16"/>
        </w:rPr>
        <w:t xml:space="preserve"> (Dodge 2021). </w:t>
      </w:r>
      <w:r w:rsidRPr="000B2AA7">
        <w:rPr>
          <w:rFonts w:ascii="Arial" w:eastAsia="Calibri" w:hAnsi="Arial" w:cs="Arial"/>
          <w:szCs w:val="26"/>
          <w:u w:val="single"/>
        </w:rPr>
        <w:t xml:space="preserve">Yet what might follow in its wake? Seeing that the </w:t>
      </w:r>
      <w:r w:rsidRPr="000B2AA7">
        <w:rPr>
          <w:rFonts w:eastAsia="Calibri" w:cs="Times New Roman"/>
          <w:b/>
          <w:iCs/>
          <w:u w:val="single"/>
        </w:rPr>
        <w:t>most effective contestation</w:t>
      </w:r>
      <w:r w:rsidRPr="000B2AA7">
        <w:rPr>
          <w:rFonts w:ascii="Arial" w:eastAsia="Calibri" w:hAnsi="Arial" w:cs="Arial"/>
          <w:szCs w:val="26"/>
          <w:u w:val="single"/>
        </w:rPr>
        <w:t xml:space="preserve"> of the </w:t>
      </w:r>
      <w:r w:rsidRPr="000B2AA7">
        <w:rPr>
          <w:rFonts w:eastAsia="Calibri" w:cs="Times New Roman"/>
          <w:b/>
          <w:iCs/>
          <w:u w:val="single"/>
        </w:rPr>
        <w:t>liberal order</w:t>
      </w:r>
      <w:r w:rsidRPr="000B2AA7">
        <w:rPr>
          <w:rFonts w:ascii="Arial" w:eastAsia="Calibri" w:hAnsi="Arial" w:cs="Arial"/>
          <w:szCs w:val="26"/>
          <w:u w:val="single"/>
        </w:rPr>
        <w:t xml:space="preserve"> stems from </w:t>
      </w:r>
      <w:r w:rsidRPr="000B2AA7">
        <w:rPr>
          <w:rFonts w:eastAsia="Calibri" w:cs="Times New Roman"/>
          <w:b/>
          <w:iCs/>
          <w:u w:val="single"/>
        </w:rPr>
        <w:t>extremist</w:t>
      </w:r>
      <w:r w:rsidRPr="000B2AA7">
        <w:rPr>
          <w:rFonts w:ascii="Arial" w:eastAsia="Calibri" w:hAnsi="Arial" w:cs="Arial"/>
          <w:szCs w:val="26"/>
          <w:u w:val="single"/>
        </w:rPr>
        <w:t xml:space="preserve"> forces such as the </w:t>
      </w:r>
      <w:r w:rsidRPr="000B2AA7">
        <w:rPr>
          <w:rFonts w:eastAsia="Calibri" w:cs="Times New Roman"/>
          <w:b/>
          <w:iCs/>
          <w:u w:val="single"/>
        </w:rPr>
        <w:t>Taliban</w:t>
      </w:r>
      <w:r w:rsidRPr="000B2AA7">
        <w:rPr>
          <w:rFonts w:ascii="Arial" w:eastAsia="Calibri" w:hAnsi="Arial" w:cs="Arial"/>
          <w:szCs w:val="26"/>
          <w:u w:val="single"/>
        </w:rPr>
        <w:t xml:space="preserve">, </w:t>
      </w:r>
      <w:r w:rsidRPr="000B2AA7">
        <w:rPr>
          <w:rFonts w:eastAsia="Calibri" w:cs="Times New Roman"/>
          <w:b/>
          <w:iCs/>
          <w:u w:val="single"/>
        </w:rPr>
        <w:t>alShabab</w:t>
      </w:r>
      <w:r w:rsidRPr="000B2AA7">
        <w:rPr>
          <w:rFonts w:ascii="Arial" w:eastAsia="Calibri" w:hAnsi="Arial" w:cs="Arial"/>
          <w:szCs w:val="26"/>
          <w:u w:val="single"/>
        </w:rPr>
        <w:t xml:space="preserve">, and </w:t>
      </w:r>
      <w:r w:rsidRPr="000B2AA7">
        <w:rPr>
          <w:rFonts w:eastAsia="Calibri" w:cs="Times New Roman"/>
          <w:b/>
          <w:iCs/>
          <w:u w:val="single"/>
        </w:rPr>
        <w:t>IS</w:t>
      </w:r>
      <w:r w:rsidRPr="000B2AA7">
        <w:rPr>
          <w:rFonts w:ascii="Arial" w:eastAsia="Calibri" w:hAnsi="Arial" w:cs="Arial"/>
          <w:szCs w:val="26"/>
          <w:u w:val="single"/>
        </w:rPr>
        <w:t xml:space="preserve"> instantly </w:t>
      </w:r>
      <w:r w:rsidRPr="000B2AA7">
        <w:rPr>
          <w:rFonts w:eastAsia="Calibri" w:cs="Times New Roman"/>
          <w:b/>
          <w:iCs/>
          <w:u w:val="single"/>
        </w:rPr>
        <w:t>deromanticizes the coming misalignment</w:t>
      </w:r>
      <w:r w:rsidRPr="000B2AA7">
        <w:rPr>
          <w:rFonts w:ascii="Arial" w:eastAsia="Calibri" w:hAnsi="Arial" w:cs="Arial"/>
          <w:szCs w:val="26"/>
          <w:u w:val="single"/>
        </w:rPr>
        <w:t xml:space="preserve">. Rather than a </w:t>
      </w:r>
      <w:r w:rsidRPr="000B2AA7">
        <w:rPr>
          <w:rFonts w:eastAsia="Calibri" w:cs="Times New Roman"/>
          <w:b/>
          <w:iCs/>
          <w:u w:val="single"/>
        </w:rPr>
        <w:t>pluriverse</w:t>
      </w:r>
      <w:r w:rsidRPr="000B2AA7">
        <w:rPr>
          <w:rFonts w:ascii="Arial" w:eastAsia="Calibri" w:hAnsi="Arial" w:cs="Arial"/>
          <w:szCs w:val="26"/>
          <w:u w:val="single"/>
        </w:rPr>
        <w:t xml:space="preserve"> of </w:t>
      </w:r>
      <w:r w:rsidRPr="000B2AA7">
        <w:rPr>
          <w:rFonts w:eastAsia="Calibri" w:cs="Times New Roman"/>
          <w:b/>
          <w:iCs/>
          <w:u w:val="single"/>
        </w:rPr>
        <w:t>emancipatory alternatives</w:t>
      </w:r>
      <w:r w:rsidRPr="000B2AA7">
        <w:rPr>
          <w:rFonts w:ascii="Arial" w:eastAsia="Calibri" w:hAnsi="Arial" w:cs="Arial"/>
          <w:szCs w:val="26"/>
          <w:u w:val="single"/>
        </w:rPr>
        <w:t xml:space="preserve"> to the liberal alignment, the emerging multipolar order offers </w:t>
      </w:r>
      <w:r w:rsidRPr="000B2AA7">
        <w:rPr>
          <w:rFonts w:eastAsia="Calibri" w:cs="Times New Roman"/>
          <w:b/>
          <w:iCs/>
          <w:u w:val="single"/>
        </w:rPr>
        <w:t>few alternatives</w:t>
      </w:r>
      <w:r w:rsidRPr="000B2AA7">
        <w:rPr>
          <w:rFonts w:ascii="Arial" w:eastAsia="Calibri" w:hAnsi="Arial" w:cs="Arial"/>
          <w:szCs w:val="26"/>
          <w:u w:val="single"/>
        </w:rPr>
        <w:t xml:space="preserve"> to the LIO’s model of </w:t>
      </w:r>
      <w:r w:rsidRPr="000B2AA7">
        <w:rPr>
          <w:rFonts w:eastAsia="Calibri" w:cs="Times New Roman"/>
          <w:b/>
          <w:iCs/>
          <w:u w:val="single"/>
        </w:rPr>
        <w:t>neoliberal democracy</w:t>
      </w:r>
      <w:r w:rsidRPr="000B2AA7">
        <w:rPr>
          <w:rFonts w:ascii="Arial" w:eastAsia="Calibri" w:hAnsi="Arial" w:cs="Arial"/>
          <w:szCs w:val="26"/>
          <w:u w:val="single"/>
        </w:rPr>
        <w:t xml:space="preserve">. </w:t>
      </w:r>
      <w:r w:rsidRPr="000B2AA7">
        <w:rPr>
          <w:rFonts w:eastAsia="Calibri" w:cs="Times New Roman"/>
          <w:b/>
          <w:iCs/>
          <w:u w:val="single"/>
        </w:rPr>
        <w:t>Authoritarian capitalism</w:t>
      </w:r>
      <w:r w:rsidRPr="000B2AA7">
        <w:rPr>
          <w:rFonts w:ascii="Arial" w:eastAsia="Calibri" w:hAnsi="Arial" w:cs="Arial"/>
          <w:szCs w:val="26"/>
          <w:u w:val="single"/>
        </w:rPr>
        <w:t xml:space="preserve"> and </w:t>
      </w:r>
      <w:r w:rsidRPr="000B2AA7">
        <w:rPr>
          <w:rFonts w:eastAsia="Calibri" w:cs="Times New Roman"/>
          <w:b/>
          <w:iCs/>
          <w:u w:val="single"/>
        </w:rPr>
        <w:t>extremist</w:t>
      </w:r>
      <w:r w:rsidRPr="000B2AA7">
        <w:rPr>
          <w:rFonts w:ascii="Arial" w:eastAsia="Calibri" w:hAnsi="Arial" w:cs="Arial"/>
          <w:szCs w:val="26"/>
          <w:u w:val="single"/>
        </w:rPr>
        <w:t xml:space="preserve"> rule as </w:t>
      </w:r>
      <w:r w:rsidRPr="000B2AA7">
        <w:rPr>
          <w:rFonts w:eastAsia="Calibri" w:cs="Times New Roman"/>
          <w:b/>
          <w:iCs/>
          <w:u w:val="single"/>
        </w:rPr>
        <w:t>multipolar alternatives</w:t>
      </w:r>
      <w:r w:rsidRPr="000B2AA7">
        <w:rPr>
          <w:rFonts w:ascii="Arial" w:eastAsia="Calibri" w:hAnsi="Arial" w:cs="Arial"/>
          <w:szCs w:val="26"/>
          <w:u w:val="single"/>
        </w:rPr>
        <w:t xml:space="preserve"> entail </w:t>
      </w:r>
      <w:r w:rsidRPr="000B2AA7">
        <w:rPr>
          <w:rFonts w:eastAsia="Calibri" w:cs="Times New Roman"/>
          <w:b/>
          <w:iCs/>
          <w:u w:val="single"/>
        </w:rPr>
        <w:t>none</w:t>
      </w:r>
      <w:r w:rsidRPr="000B2AA7">
        <w:rPr>
          <w:rFonts w:ascii="Arial" w:eastAsia="Calibri" w:hAnsi="Arial" w:cs="Arial"/>
          <w:szCs w:val="26"/>
          <w:u w:val="single"/>
        </w:rPr>
        <w:t xml:space="preserve"> or limited possibilities for greater </w:t>
      </w:r>
      <w:r w:rsidRPr="000B2AA7">
        <w:rPr>
          <w:rFonts w:eastAsia="Calibri" w:cs="Times New Roman"/>
          <w:b/>
          <w:iCs/>
          <w:u w:val="single"/>
        </w:rPr>
        <w:t>equality</w:t>
      </w:r>
      <w:r w:rsidRPr="000B2AA7">
        <w:rPr>
          <w:rFonts w:ascii="Arial" w:eastAsia="Calibri" w:hAnsi="Arial" w:cs="Arial"/>
          <w:szCs w:val="26"/>
          <w:u w:val="single"/>
        </w:rPr>
        <w:t xml:space="preserve"> and </w:t>
      </w:r>
      <w:r w:rsidRPr="000B2AA7">
        <w:rPr>
          <w:rFonts w:eastAsia="Calibri" w:cs="Times New Roman"/>
          <w:b/>
          <w:iCs/>
          <w:u w:val="single"/>
        </w:rPr>
        <w:t>distributive justice</w:t>
      </w:r>
      <w:r w:rsidRPr="000B2AA7">
        <w:rPr>
          <w:rFonts w:ascii="Arial" w:eastAsia="Calibri" w:hAnsi="Arial" w:cs="Arial"/>
          <w:szCs w:val="26"/>
          <w:u w:val="single"/>
        </w:rPr>
        <w:t xml:space="preserve"> or </w:t>
      </w:r>
      <w:r w:rsidRPr="000B2AA7">
        <w:rPr>
          <w:rFonts w:eastAsia="Calibri" w:cs="Times New Roman"/>
          <w:b/>
          <w:iCs/>
          <w:u w:val="single"/>
        </w:rPr>
        <w:t>subaltern representation</w:t>
      </w:r>
      <w:r w:rsidRPr="000B2AA7">
        <w:rPr>
          <w:rFonts w:ascii="Arial" w:eastAsia="Calibri" w:hAnsi="Arial" w:cs="Arial"/>
          <w:szCs w:val="26"/>
          <w:u w:val="single"/>
        </w:rPr>
        <w:t xml:space="preserve"> from the Global South</w:t>
      </w:r>
      <w:r w:rsidRPr="000B2AA7">
        <w:rPr>
          <w:rFonts w:eastAsia="Calibri" w:cs="Times New Roman"/>
          <w:sz w:val="16"/>
        </w:rPr>
        <w:t xml:space="preserve"> (Karataslı 2023; Mendelsohn 2023; Bell and Wang 2021). </w:t>
      </w:r>
      <w:r w:rsidRPr="000B2AA7">
        <w:rPr>
          <w:rFonts w:ascii="Arial" w:eastAsia="Calibri" w:hAnsi="Arial" w:cs="Arial"/>
          <w:szCs w:val="26"/>
          <w:u w:val="single"/>
        </w:rPr>
        <w:t xml:space="preserve">Even disregarding such limitations, </w:t>
      </w:r>
      <w:r w:rsidRPr="000B2AA7">
        <w:rPr>
          <w:rFonts w:eastAsia="Calibri" w:cs="Times New Roman"/>
          <w:b/>
          <w:iCs/>
          <w:u w:val="single"/>
        </w:rPr>
        <w:t>how would peace be kept</w:t>
      </w:r>
      <w:r w:rsidRPr="000B2AA7">
        <w:rPr>
          <w:rFonts w:ascii="Arial" w:eastAsia="Calibri" w:hAnsi="Arial" w:cs="Arial"/>
          <w:szCs w:val="26"/>
          <w:u w:val="single"/>
        </w:rPr>
        <w:t xml:space="preserve"> within </w:t>
      </w:r>
      <w:r w:rsidRPr="000B2AA7">
        <w:rPr>
          <w:rFonts w:eastAsia="Calibri" w:cs="Times New Roman"/>
          <w:b/>
          <w:iCs/>
          <w:u w:val="single"/>
        </w:rPr>
        <w:t>regions</w:t>
      </w:r>
      <w:r w:rsidRPr="000B2AA7">
        <w:rPr>
          <w:rFonts w:ascii="Arial" w:eastAsia="Calibri" w:hAnsi="Arial" w:cs="Arial"/>
          <w:szCs w:val="26"/>
          <w:u w:val="single"/>
        </w:rPr>
        <w:t xml:space="preserve">, and between </w:t>
      </w:r>
      <w:r w:rsidRPr="000B2AA7">
        <w:rPr>
          <w:rFonts w:eastAsia="Calibri" w:cs="Times New Roman"/>
          <w:b/>
          <w:iCs/>
          <w:u w:val="single"/>
        </w:rPr>
        <w:t>blocs</w:t>
      </w:r>
      <w:r w:rsidRPr="000B2AA7">
        <w:rPr>
          <w:rFonts w:ascii="Arial" w:eastAsia="Calibri" w:hAnsi="Arial" w:cs="Arial"/>
          <w:szCs w:val="26"/>
          <w:u w:val="single"/>
        </w:rPr>
        <w:t xml:space="preserve"> in this new international context? What tools would be used beyond well-known methods of </w:t>
      </w:r>
      <w:r w:rsidRPr="000B2AA7">
        <w:rPr>
          <w:rFonts w:eastAsia="Calibri" w:cs="Times New Roman"/>
          <w:b/>
          <w:iCs/>
          <w:u w:val="single"/>
        </w:rPr>
        <w:t>military intervention</w:t>
      </w:r>
      <w:r w:rsidRPr="000B2AA7">
        <w:rPr>
          <w:rFonts w:ascii="Arial" w:eastAsia="Calibri" w:hAnsi="Arial" w:cs="Arial"/>
          <w:szCs w:val="26"/>
          <w:u w:val="single"/>
        </w:rPr>
        <w:t xml:space="preserve">, ceasefires, stalemates, partition, </w:t>
      </w:r>
      <w:r w:rsidRPr="000B2AA7">
        <w:rPr>
          <w:rFonts w:eastAsia="Calibri" w:cs="Times New Roman"/>
          <w:b/>
          <w:iCs/>
          <w:u w:val="single"/>
        </w:rPr>
        <w:t>forced displacement</w:t>
      </w:r>
      <w:r w:rsidRPr="000B2AA7">
        <w:rPr>
          <w:rFonts w:ascii="Arial" w:eastAsia="Calibri" w:hAnsi="Arial" w:cs="Arial"/>
          <w:szCs w:val="26"/>
          <w:u w:val="single"/>
        </w:rPr>
        <w:t xml:space="preserve">, </w:t>
      </w:r>
      <w:r w:rsidRPr="000B2AA7">
        <w:rPr>
          <w:rFonts w:eastAsia="Calibri" w:cs="Times New Roman"/>
          <w:b/>
          <w:iCs/>
          <w:u w:val="single"/>
        </w:rPr>
        <w:t>support for autocrats</w:t>
      </w:r>
      <w:r w:rsidRPr="000B2AA7">
        <w:rPr>
          <w:rFonts w:ascii="Arial" w:eastAsia="Calibri" w:hAnsi="Arial" w:cs="Arial"/>
          <w:szCs w:val="26"/>
          <w:u w:val="single"/>
        </w:rPr>
        <w:t xml:space="preserve">, and the </w:t>
      </w:r>
      <w:r w:rsidRPr="000B2AA7">
        <w:rPr>
          <w:rFonts w:eastAsia="Calibri" w:cs="Times New Roman"/>
          <w:b/>
          <w:iCs/>
          <w:u w:val="single"/>
        </w:rPr>
        <w:t>fuelling of divisions</w:t>
      </w:r>
      <w:r w:rsidRPr="000B2AA7">
        <w:rPr>
          <w:rFonts w:eastAsia="Calibri" w:cs="Times New Roman"/>
          <w:sz w:val="16"/>
        </w:rPr>
        <w:t xml:space="preserve"> (Tokmajyan 2024, 1–11)</w:t>
      </w:r>
      <w:r w:rsidRPr="000B2AA7">
        <w:rPr>
          <w:rFonts w:ascii="Arial" w:eastAsia="Calibri" w:hAnsi="Arial" w:cs="Arial"/>
          <w:szCs w:val="26"/>
          <w:u w:val="single"/>
        </w:rPr>
        <w:t>?</w:t>
      </w:r>
    </w:p>
    <w:p w14:paraId="5B3F7FF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current impasse in the UN Security Council has shifted the responsibility for peacemaking toward regional security architectures, which overlay the complex structure of the IPA. </w:t>
      </w:r>
      <w:r w:rsidRPr="000B2AA7">
        <w:rPr>
          <w:rFonts w:eastAsia="Calibri" w:cs="Times New Roman"/>
          <w:b/>
          <w:iCs/>
          <w:highlight w:val="green"/>
          <w:u w:val="single"/>
        </w:rPr>
        <w:t>Local</w:t>
      </w:r>
      <w:r w:rsidRPr="000B2AA7">
        <w:rPr>
          <w:rFonts w:eastAsia="Calibri" w:cs="Times New Roman"/>
          <w:b/>
          <w:iCs/>
          <w:u w:val="single"/>
        </w:rPr>
        <w:t xml:space="preserve"> populations’ </w:t>
      </w:r>
      <w:r w:rsidRPr="000B2AA7">
        <w:rPr>
          <w:rFonts w:eastAsia="Calibri" w:cs="Times New Roman"/>
          <w:b/>
          <w:iCs/>
          <w:highlight w:val="green"/>
          <w:u w:val="single"/>
        </w:rPr>
        <w:t>resilience</w:t>
      </w:r>
      <w:r w:rsidRPr="000B2AA7">
        <w:rPr>
          <w:rFonts w:ascii="Arial" w:eastAsia="Calibri" w:hAnsi="Arial" w:cs="Arial"/>
          <w:szCs w:val="26"/>
          <w:u w:val="single"/>
        </w:rPr>
        <w:t xml:space="preserve"> in such circumstances </w:t>
      </w:r>
      <w:r w:rsidRPr="000B2AA7">
        <w:rPr>
          <w:rFonts w:ascii="Arial" w:eastAsia="Calibri" w:hAnsi="Arial" w:cs="Arial"/>
          <w:szCs w:val="26"/>
          <w:highlight w:val="green"/>
          <w:u w:val="single"/>
        </w:rPr>
        <w:t xml:space="preserve">has </w:t>
      </w:r>
      <w:r w:rsidRPr="000B2AA7">
        <w:rPr>
          <w:rFonts w:eastAsia="Calibri" w:cs="Times New Roman"/>
          <w:b/>
          <w:iCs/>
          <w:highlight w:val="green"/>
          <w:u w:val="single"/>
        </w:rPr>
        <w:t>little to offer</w:t>
      </w:r>
      <w:r w:rsidRPr="000B2AA7">
        <w:rPr>
          <w:rFonts w:ascii="Arial" w:eastAsia="Calibri" w:hAnsi="Arial" w:cs="Arial"/>
          <w:szCs w:val="26"/>
          <w:u w:val="single"/>
        </w:rPr>
        <w:t xml:space="preserve"> in terms of security, or in </w:t>
      </w:r>
      <w:r w:rsidRPr="000B2AA7">
        <w:rPr>
          <w:rFonts w:eastAsia="Calibri" w:cs="Times New Roman"/>
          <w:b/>
          <w:iCs/>
          <w:u w:val="single"/>
        </w:rPr>
        <w:t xml:space="preserve">tackling the structural </w:t>
      </w:r>
      <w:r w:rsidRPr="000B2AA7">
        <w:rPr>
          <w:rFonts w:eastAsia="Calibri" w:cs="Times New Roman"/>
          <w:b/>
          <w:iCs/>
          <w:highlight w:val="green"/>
          <w:u w:val="single"/>
        </w:rPr>
        <w:t>root causes</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conflict</w:t>
      </w:r>
      <w:r w:rsidRPr="000B2AA7">
        <w:rPr>
          <w:rFonts w:ascii="Arial" w:eastAsia="Calibri" w:hAnsi="Arial" w:cs="Arial"/>
          <w:szCs w:val="26"/>
          <w:highlight w:val="green"/>
          <w:u w:val="single"/>
        </w:rPr>
        <w:t xml:space="preserve"> or</w:t>
      </w:r>
      <w:r w:rsidRPr="000B2AA7">
        <w:rPr>
          <w:rFonts w:ascii="Arial" w:eastAsia="Calibri" w:hAnsi="Arial" w:cs="Arial"/>
          <w:szCs w:val="26"/>
          <w:u w:val="single"/>
        </w:rPr>
        <w:t xml:space="preserve"> achieving </w:t>
      </w:r>
      <w:r w:rsidRPr="000B2AA7">
        <w:rPr>
          <w:rFonts w:eastAsia="Calibri" w:cs="Times New Roman"/>
          <w:b/>
          <w:iCs/>
          <w:highlight w:val="green"/>
          <w:u w:val="single"/>
        </w:rPr>
        <w:t>sustainability</w:t>
      </w:r>
      <w:r w:rsidRPr="000B2AA7">
        <w:rPr>
          <w:rFonts w:eastAsia="Calibri" w:cs="Times New Roman"/>
          <w:sz w:val="16"/>
        </w:rPr>
        <w:t xml:space="preserve"> (Chandler 2020). This shift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E1D100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0B2AA7">
        <w:rPr>
          <w:rFonts w:ascii="Arial" w:eastAsia="Calibri" w:hAnsi="Arial" w:cs="Arial"/>
          <w:szCs w:val="26"/>
          <w:u w:val="single"/>
        </w:rPr>
        <w:t xml:space="preserve"> The </w:t>
      </w:r>
      <w:r w:rsidRPr="000B2AA7">
        <w:rPr>
          <w:rFonts w:eastAsia="Calibri" w:cs="Times New Roman"/>
          <w:b/>
          <w:iCs/>
          <w:u w:val="single"/>
        </w:rPr>
        <w:t>devastating consequences</w:t>
      </w:r>
      <w:r w:rsidRPr="000B2AA7">
        <w:rPr>
          <w:rFonts w:ascii="Arial" w:eastAsia="Calibri" w:hAnsi="Arial" w:cs="Arial"/>
          <w:szCs w:val="26"/>
          <w:u w:val="single"/>
        </w:rPr>
        <w:t xml:space="preserve"> of the </w:t>
      </w:r>
      <w:r w:rsidRPr="000B2AA7">
        <w:rPr>
          <w:rFonts w:eastAsia="Calibri" w:cs="Times New Roman"/>
          <w:b/>
          <w:iCs/>
          <w:u w:val="single"/>
        </w:rPr>
        <w:t>competition between different authoritarian orders</w:t>
      </w:r>
      <w:r w:rsidRPr="000B2AA7">
        <w:rPr>
          <w:rFonts w:ascii="Arial" w:eastAsia="Calibri" w:hAnsi="Arial" w:cs="Arial"/>
          <w:szCs w:val="26"/>
          <w:u w:val="single"/>
        </w:rPr>
        <w:t xml:space="preserve"> in the </w:t>
      </w:r>
      <w:r w:rsidRPr="000B2AA7">
        <w:rPr>
          <w:rFonts w:eastAsia="Calibri" w:cs="Times New Roman"/>
          <w:b/>
          <w:iCs/>
          <w:u w:val="single"/>
        </w:rPr>
        <w:t>M</w:t>
      </w:r>
      <w:r w:rsidRPr="000B2AA7">
        <w:rPr>
          <w:rFonts w:ascii="Arial" w:eastAsia="Calibri" w:hAnsi="Arial" w:cs="Arial"/>
          <w:szCs w:val="26"/>
          <w:u w:val="single"/>
        </w:rPr>
        <w:t xml:space="preserve">iddle </w:t>
      </w:r>
      <w:r w:rsidRPr="000B2AA7">
        <w:rPr>
          <w:rFonts w:eastAsia="Calibri" w:cs="Times New Roman"/>
          <w:b/>
          <w:iCs/>
          <w:u w:val="single"/>
        </w:rPr>
        <w:t>E</w:t>
      </w:r>
      <w:r w:rsidRPr="000B2AA7">
        <w:rPr>
          <w:rFonts w:ascii="Arial" w:eastAsia="Calibri" w:hAnsi="Arial" w:cs="Arial"/>
          <w:szCs w:val="26"/>
          <w:u w:val="single"/>
        </w:rPr>
        <w:t xml:space="preserve">ast and </w:t>
      </w:r>
      <w:r w:rsidRPr="000B2AA7">
        <w:rPr>
          <w:rFonts w:eastAsia="Calibri" w:cs="Times New Roman"/>
          <w:b/>
          <w:iCs/>
          <w:u w:val="single"/>
        </w:rPr>
        <w:t>N</w:t>
      </w:r>
      <w:r w:rsidRPr="000B2AA7">
        <w:rPr>
          <w:rFonts w:ascii="Arial" w:eastAsia="Calibri" w:hAnsi="Arial" w:cs="Arial"/>
          <w:szCs w:val="26"/>
          <w:u w:val="single"/>
        </w:rPr>
        <w:t xml:space="preserve">orth </w:t>
      </w:r>
      <w:r w:rsidRPr="000B2AA7">
        <w:rPr>
          <w:rFonts w:eastAsia="Calibri" w:cs="Times New Roman"/>
          <w:b/>
          <w:iCs/>
          <w:u w:val="single"/>
        </w:rPr>
        <w:t>A</w:t>
      </w:r>
      <w:r w:rsidRPr="000B2AA7">
        <w:rPr>
          <w:rFonts w:ascii="Arial" w:eastAsia="Calibri" w:hAnsi="Arial" w:cs="Arial"/>
          <w:szCs w:val="26"/>
          <w:u w:val="single"/>
        </w:rPr>
        <w:t xml:space="preserve">frica since 2011 might serve as </w:t>
      </w:r>
      <w:r w:rsidRPr="000B2AA7">
        <w:rPr>
          <w:rFonts w:eastAsia="Calibri" w:cs="Times New Roman"/>
          <w:b/>
          <w:iCs/>
          <w:highlight w:val="green"/>
          <w:u w:val="single"/>
        </w:rPr>
        <w:t>a warning for those romanticising the end of liberal</w:t>
      </w:r>
      <w:r w:rsidRPr="000B2AA7">
        <w:rPr>
          <w:rFonts w:eastAsia="Calibri" w:cs="Times New Roman"/>
          <w:b/>
          <w:iCs/>
          <w:u w:val="single"/>
        </w:rPr>
        <w:t xml:space="preserve"> international</w:t>
      </w:r>
      <w:r w:rsidRPr="000B2AA7">
        <w:rPr>
          <w:rFonts w:eastAsia="Calibri" w:cs="Times New Roman"/>
          <w:b/>
          <w:iCs/>
          <w:highlight w:val="green"/>
          <w:u w:val="single"/>
        </w:rPr>
        <w:t>ism</w:t>
      </w:r>
      <w:r w:rsidRPr="000B2AA7">
        <w:rPr>
          <w:rFonts w:ascii="Arial" w:eastAsia="Calibri" w:hAnsi="Arial" w:cs="Arial"/>
          <w:szCs w:val="26"/>
          <w:u w:val="single"/>
        </w:rPr>
        <w:t xml:space="preserve">: </w:t>
      </w:r>
      <w:r w:rsidRPr="000B2AA7">
        <w:rPr>
          <w:rFonts w:eastAsia="Calibri" w:cs="Times New Roman"/>
          <w:b/>
          <w:iCs/>
          <w:u w:val="single"/>
        </w:rPr>
        <w:t>Syria</w:t>
      </w:r>
      <w:r w:rsidRPr="000B2AA7">
        <w:rPr>
          <w:rFonts w:ascii="Arial" w:eastAsia="Calibri" w:hAnsi="Arial" w:cs="Arial"/>
          <w:szCs w:val="26"/>
          <w:u w:val="single"/>
        </w:rPr>
        <w:t xml:space="preserve">, </w:t>
      </w:r>
      <w:r w:rsidRPr="000B2AA7">
        <w:rPr>
          <w:rFonts w:eastAsia="Calibri" w:cs="Times New Roman"/>
          <w:b/>
          <w:iCs/>
          <w:u w:val="single"/>
        </w:rPr>
        <w:t>Libya</w:t>
      </w:r>
      <w:r w:rsidRPr="000B2AA7">
        <w:rPr>
          <w:rFonts w:ascii="Arial" w:eastAsia="Calibri" w:hAnsi="Arial" w:cs="Arial"/>
          <w:szCs w:val="26"/>
          <w:u w:val="single"/>
        </w:rPr>
        <w:t xml:space="preserve">, and </w:t>
      </w:r>
      <w:r w:rsidRPr="000B2AA7">
        <w:rPr>
          <w:rFonts w:eastAsia="Calibri" w:cs="Times New Roman"/>
          <w:b/>
          <w:iCs/>
          <w:u w:val="single"/>
        </w:rPr>
        <w:t>Yemen</w:t>
      </w:r>
      <w:r w:rsidRPr="000B2AA7">
        <w:rPr>
          <w:rFonts w:ascii="Arial" w:eastAsia="Calibri" w:hAnsi="Arial" w:cs="Arial"/>
          <w:szCs w:val="26"/>
          <w:u w:val="single"/>
        </w:rPr>
        <w:t xml:space="preserve"> have been reduced to war-ravaged and territorially fractured shells</w:t>
      </w:r>
      <w:r w:rsidRPr="000B2AA7">
        <w:rPr>
          <w:rFonts w:eastAsia="Calibri" w:cs="Times New Roman"/>
          <w:sz w:val="16"/>
        </w:rPr>
        <w:t xml:space="preserve"> (Allinson 2022). </w:t>
      </w:r>
      <w:r w:rsidRPr="000B2AA7">
        <w:rPr>
          <w:rFonts w:ascii="Arial" w:eastAsia="Calibri" w:hAnsi="Arial" w:cs="Arial"/>
          <w:szCs w:val="26"/>
          <w:u w:val="single"/>
        </w:rPr>
        <w:t xml:space="preserve">In </w:t>
      </w:r>
      <w:r w:rsidRPr="000B2AA7">
        <w:rPr>
          <w:rFonts w:eastAsia="Calibri" w:cs="Times New Roman"/>
          <w:b/>
          <w:iCs/>
          <w:u w:val="single"/>
        </w:rPr>
        <w:t>Syria</w:t>
      </w:r>
      <w:r w:rsidRPr="000B2AA7">
        <w:rPr>
          <w:rFonts w:ascii="Arial" w:eastAsia="Calibri" w:hAnsi="Arial" w:cs="Arial"/>
          <w:szCs w:val="26"/>
          <w:u w:val="single"/>
        </w:rPr>
        <w:t xml:space="preserve">, an inclusive UNled peace process was replaced with a </w:t>
      </w:r>
      <w:r w:rsidRPr="000B2AA7">
        <w:rPr>
          <w:rFonts w:eastAsia="Calibri" w:cs="Times New Roman"/>
          <w:b/>
          <w:iCs/>
          <w:u w:val="single"/>
        </w:rPr>
        <w:t>Russian-led process</w:t>
      </w:r>
      <w:r w:rsidRPr="000B2AA7">
        <w:rPr>
          <w:rFonts w:ascii="Arial" w:eastAsia="Calibri" w:hAnsi="Arial" w:cs="Arial"/>
          <w:szCs w:val="26"/>
          <w:u w:val="single"/>
        </w:rPr>
        <w:t xml:space="preserve">, </w:t>
      </w:r>
      <w:r w:rsidRPr="000B2AA7">
        <w:rPr>
          <w:rFonts w:eastAsia="Calibri" w:cs="Times New Roman"/>
          <w:b/>
          <w:iCs/>
          <w:u w:val="single"/>
        </w:rPr>
        <w:t>devoid</w:t>
      </w:r>
      <w:r w:rsidRPr="000B2AA7">
        <w:rPr>
          <w:rFonts w:ascii="Arial" w:eastAsia="Calibri" w:hAnsi="Arial" w:cs="Arial"/>
          <w:szCs w:val="26"/>
          <w:u w:val="single"/>
        </w:rPr>
        <w:t xml:space="preserve"> of an engagement with </w:t>
      </w:r>
      <w:r w:rsidRPr="000B2AA7">
        <w:rPr>
          <w:rFonts w:eastAsia="Calibri" w:cs="Times New Roman"/>
          <w:b/>
          <w:iCs/>
          <w:u w:val="single"/>
        </w:rPr>
        <w:t>root causes</w:t>
      </w:r>
      <w:r w:rsidRPr="000B2AA7">
        <w:rPr>
          <w:rFonts w:ascii="Arial" w:eastAsia="Calibri" w:hAnsi="Arial" w:cs="Arial"/>
          <w:szCs w:val="26"/>
          <w:u w:val="single"/>
        </w:rPr>
        <w:t xml:space="preserve">, reconciliation, or </w:t>
      </w:r>
      <w:r w:rsidRPr="000B2AA7">
        <w:rPr>
          <w:rFonts w:eastAsia="Calibri" w:cs="Times New Roman"/>
          <w:b/>
          <w:iCs/>
          <w:u w:val="single"/>
        </w:rPr>
        <w:t>any pretence</w:t>
      </w:r>
      <w:r w:rsidRPr="000B2AA7">
        <w:rPr>
          <w:rFonts w:ascii="Arial" w:eastAsia="Calibri" w:hAnsi="Arial" w:cs="Arial"/>
          <w:szCs w:val="26"/>
          <w:u w:val="single"/>
        </w:rPr>
        <w:t xml:space="preserve"> of offering more to local subjects than </w:t>
      </w:r>
      <w:r w:rsidRPr="000B2AA7">
        <w:rPr>
          <w:rFonts w:eastAsia="Calibri" w:cs="Times New Roman"/>
          <w:b/>
          <w:iCs/>
          <w:u w:val="single"/>
        </w:rPr>
        <w:t>bare life</w:t>
      </w:r>
      <w:r w:rsidRPr="000B2AA7">
        <w:rPr>
          <w:rFonts w:eastAsia="Calibri" w:cs="Times New Roman"/>
          <w:sz w:val="16"/>
        </w:rPr>
        <w:t xml:space="preserve"> (Hellmüller 2020; Adleh and Favier 2017).</w:t>
      </w:r>
    </w:p>
    <w:p w14:paraId="2BFBD81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0B2AA7">
        <w:rPr>
          <w:rFonts w:eastAsia="Calibri" w:cs="Times New Roman"/>
          <w:b/>
          <w:iCs/>
          <w:u w:val="single"/>
        </w:rPr>
        <w:t>Even fierce opponents of the LIO</w:t>
      </w:r>
      <w:r w:rsidRPr="000B2AA7">
        <w:rPr>
          <w:rFonts w:ascii="Arial" w:eastAsia="Calibri" w:hAnsi="Arial" w:cs="Arial"/>
          <w:szCs w:val="26"/>
          <w:u w:val="single"/>
        </w:rPr>
        <w:t xml:space="preserve"> such as </w:t>
      </w:r>
      <w:r w:rsidRPr="000B2AA7">
        <w:rPr>
          <w:rFonts w:eastAsia="Calibri" w:cs="Times New Roman"/>
          <w:b/>
          <w:iCs/>
          <w:u w:val="single"/>
        </w:rPr>
        <w:t>Russia</w:t>
      </w:r>
      <w:r w:rsidRPr="000B2AA7">
        <w:rPr>
          <w:rFonts w:ascii="Arial" w:eastAsia="Calibri" w:hAnsi="Arial" w:cs="Arial"/>
          <w:szCs w:val="26"/>
          <w:u w:val="single"/>
        </w:rPr>
        <w:t xml:space="preserve"> and </w:t>
      </w:r>
      <w:r w:rsidRPr="000B2AA7">
        <w:rPr>
          <w:rFonts w:eastAsia="Calibri" w:cs="Times New Roman"/>
          <w:b/>
          <w:iCs/>
          <w:u w:val="single"/>
        </w:rPr>
        <w:t>China</w:t>
      </w:r>
      <w:r w:rsidRPr="000B2AA7">
        <w:rPr>
          <w:rFonts w:ascii="Arial" w:eastAsia="Calibri" w:hAnsi="Arial" w:cs="Arial"/>
          <w:szCs w:val="26"/>
          <w:u w:val="single"/>
        </w:rPr>
        <w:t xml:space="preserve"> and </w:t>
      </w:r>
      <w:r w:rsidRPr="000B2AA7">
        <w:rPr>
          <w:rFonts w:eastAsia="Calibri" w:cs="Times New Roman"/>
          <w:b/>
          <w:iCs/>
          <w:u w:val="single"/>
        </w:rPr>
        <w:t>sceptics of its hierarchical ordering</w:t>
      </w:r>
      <w:r w:rsidRPr="000B2AA7">
        <w:rPr>
          <w:rFonts w:ascii="Arial" w:eastAsia="Calibri" w:hAnsi="Arial" w:cs="Arial"/>
          <w:szCs w:val="26"/>
          <w:u w:val="single"/>
        </w:rPr>
        <w:t xml:space="preserve"> such as </w:t>
      </w:r>
      <w:r w:rsidRPr="000B2AA7">
        <w:rPr>
          <w:rFonts w:eastAsia="Calibri" w:cs="Times New Roman"/>
          <w:b/>
          <w:iCs/>
          <w:u w:val="single"/>
        </w:rPr>
        <w:t>Brazil</w:t>
      </w:r>
      <w:r w:rsidRPr="000B2AA7">
        <w:rPr>
          <w:rFonts w:ascii="Arial" w:eastAsia="Calibri" w:hAnsi="Arial" w:cs="Arial"/>
          <w:szCs w:val="26"/>
          <w:u w:val="single"/>
        </w:rPr>
        <w:t xml:space="preserve"> or </w:t>
      </w:r>
      <w:r w:rsidRPr="000B2AA7">
        <w:rPr>
          <w:rFonts w:eastAsia="Calibri" w:cs="Times New Roman"/>
          <w:b/>
          <w:iCs/>
          <w:u w:val="single"/>
        </w:rPr>
        <w:t>India</w:t>
      </w:r>
      <w:r w:rsidRPr="000B2AA7">
        <w:rPr>
          <w:rFonts w:ascii="Arial" w:eastAsia="Calibri" w:hAnsi="Arial" w:cs="Arial"/>
          <w:szCs w:val="26"/>
          <w:u w:val="single"/>
        </w:rPr>
        <w:t xml:space="preserve">, do </w:t>
      </w:r>
      <w:r w:rsidRPr="000B2AA7">
        <w:rPr>
          <w:rFonts w:eastAsia="Calibri" w:cs="Times New Roman"/>
          <w:b/>
          <w:iCs/>
          <w:u w:val="single"/>
        </w:rPr>
        <w:t>not</w:t>
      </w:r>
      <w:r w:rsidRPr="000B2AA7">
        <w:rPr>
          <w:rFonts w:ascii="Arial" w:eastAsia="Calibri" w:hAnsi="Arial" w:cs="Arial"/>
          <w:szCs w:val="26"/>
          <w:u w:val="single"/>
        </w:rPr>
        <w:t xml:space="preserve"> seem </w:t>
      </w:r>
      <w:r w:rsidRPr="000B2AA7">
        <w:rPr>
          <w:rFonts w:eastAsia="Calibri" w:cs="Times New Roman"/>
          <w:b/>
          <w:iCs/>
          <w:u w:val="single"/>
        </w:rPr>
        <w:t>interested</w:t>
      </w:r>
      <w:r w:rsidRPr="000B2AA7">
        <w:rPr>
          <w:rFonts w:ascii="Arial" w:eastAsia="Calibri" w:hAnsi="Arial" w:cs="Arial"/>
          <w:szCs w:val="26"/>
          <w:u w:val="single"/>
        </w:rPr>
        <w:t xml:space="preserve"> in the </w:t>
      </w:r>
      <w:r w:rsidRPr="000B2AA7">
        <w:rPr>
          <w:rFonts w:eastAsia="Calibri" w:cs="Times New Roman"/>
          <w:b/>
          <w:iCs/>
          <w:u w:val="single"/>
        </w:rPr>
        <w:t>demise</w:t>
      </w:r>
      <w:r w:rsidRPr="000B2AA7">
        <w:rPr>
          <w:rFonts w:ascii="Arial" w:eastAsia="Calibri" w:hAnsi="Arial" w:cs="Arial"/>
          <w:szCs w:val="26"/>
          <w:u w:val="single"/>
        </w:rPr>
        <w:t xml:space="preserve"> of its </w:t>
      </w:r>
      <w:r w:rsidRPr="000B2AA7">
        <w:rPr>
          <w:rFonts w:eastAsia="Calibri" w:cs="Times New Roman"/>
          <w:b/>
          <w:iCs/>
          <w:u w:val="single"/>
        </w:rPr>
        <w:t>core institutions</w:t>
      </w:r>
      <w:r w:rsidRPr="000B2AA7">
        <w:rPr>
          <w:rFonts w:eastAsia="Calibri" w:cs="Times New Roman"/>
          <w:sz w:val="16"/>
        </w:rPr>
        <w:t xml:space="preserve"> at the moment. Instead, they regard the UN as an important platform for their global interests (Feltman 2020; Remler 2020). Hence, </w:t>
      </w:r>
      <w:r w:rsidRPr="000B2AA7">
        <w:rPr>
          <w:rFonts w:ascii="Arial" w:eastAsia="Calibri" w:hAnsi="Arial" w:cs="Arial"/>
          <w:szCs w:val="26"/>
          <w:u w:val="single"/>
        </w:rPr>
        <w:t xml:space="preserve">the emerging order is </w:t>
      </w:r>
      <w:r w:rsidRPr="000B2AA7">
        <w:rPr>
          <w:rFonts w:eastAsia="Calibri" w:cs="Times New Roman"/>
          <w:b/>
          <w:iCs/>
          <w:u w:val="single"/>
        </w:rPr>
        <w:t>more likely</w:t>
      </w:r>
      <w:r w:rsidRPr="000B2AA7">
        <w:rPr>
          <w:rFonts w:ascii="Arial" w:eastAsia="Calibri" w:hAnsi="Arial" w:cs="Arial"/>
          <w:szCs w:val="26"/>
          <w:u w:val="single"/>
        </w:rPr>
        <w:t xml:space="preserve"> to </w:t>
      </w:r>
      <w:r w:rsidRPr="000B2AA7">
        <w:rPr>
          <w:rFonts w:eastAsia="Calibri" w:cs="Times New Roman"/>
          <w:b/>
          <w:iCs/>
          <w:u w:val="single"/>
        </w:rPr>
        <w:t>add a new layer</w:t>
      </w:r>
      <w:r w:rsidRPr="000B2AA7">
        <w:rPr>
          <w:rFonts w:ascii="Arial" w:eastAsia="Calibri" w:hAnsi="Arial" w:cs="Arial"/>
          <w:szCs w:val="26"/>
          <w:u w:val="single"/>
        </w:rPr>
        <w:t xml:space="preserve"> to the </w:t>
      </w:r>
      <w:r w:rsidRPr="000B2AA7">
        <w:rPr>
          <w:rFonts w:eastAsia="Calibri" w:cs="Times New Roman"/>
          <w:b/>
          <w:iCs/>
          <w:u w:val="single"/>
        </w:rPr>
        <w:t>IPA</w:t>
      </w:r>
      <w:r w:rsidRPr="000B2AA7">
        <w:rPr>
          <w:rFonts w:ascii="Arial" w:eastAsia="Calibri" w:hAnsi="Arial" w:cs="Arial"/>
          <w:szCs w:val="26"/>
          <w:u w:val="single"/>
        </w:rPr>
        <w:t xml:space="preserve"> than to </w:t>
      </w:r>
      <w:r w:rsidRPr="000B2AA7">
        <w:rPr>
          <w:rFonts w:eastAsia="Calibri" w:cs="Times New Roman"/>
          <w:b/>
          <w:iCs/>
          <w:u w:val="single"/>
        </w:rPr>
        <w:t>erase the existing structures</w:t>
      </w:r>
      <w:r w:rsidRPr="000B2AA7">
        <w:rPr>
          <w:rFonts w:ascii="Arial" w:eastAsia="Calibri" w:hAnsi="Arial" w:cs="Arial"/>
          <w:szCs w:val="26"/>
          <w:u w:val="single"/>
        </w:rPr>
        <w:t xml:space="preserve">, </w:t>
      </w:r>
      <w:r w:rsidRPr="000B2AA7">
        <w:rPr>
          <w:rFonts w:eastAsia="Calibri" w:cs="Times New Roman"/>
          <w:b/>
          <w:iCs/>
          <w:u w:val="single"/>
        </w:rPr>
        <w:t>although</w:t>
      </w:r>
      <w:r w:rsidRPr="000B2AA7">
        <w:rPr>
          <w:rFonts w:ascii="Arial" w:eastAsia="Calibri" w:hAnsi="Arial" w:cs="Arial"/>
          <w:szCs w:val="26"/>
          <w:u w:val="single"/>
        </w:rPr>
        <w:t xml:space="preserve"> this new layer may reduce or </w:t>
      </w:r>
      <w:r w:rsidRPr="000B2AA7">
        <w:rPr>
          <w:rFonts w:eastAsia="Calibri" w:cs="Times New Roman"/>
          <w:b/>
          <w:iCs/>
          <w:u w:val="single"/>
        </w:rPr>
        <w:t>remove</w:t>
      </w:r>
      <w:r w:rsidRPr="000B2AA7">
        <w:rPr>
          <w:rFonts w:ascii="Arial" w:eastAsia="Calibri" w:hAnsi="Arial" w:cs="Arial"/>
          <w:szCs w:val="26"/>
          <w:u w:val="single"/>
        </w:rPr>
        <w:t xml:space="preserve"> its </w:t>
      </w:r>
      <w:r w:rsidRPr="000B2AA7">
        <w:rPr>
          <w:rFonts w:eastAsia="Calibri" w:cs="Times New Roman"/>
          <w:b/>
          <w:iCs/>
          <w:u w:val="single"/>
        </w:rPr>
        <w:t>rights</w:t>
      </w:r>
      <w:r w:rsidRPr="000B2AA7">
        <w:rPr>
          <w:rFonts w:ascii="Arial" w:eastAsia="Calibri" w:hAnsi="Arial" w:cs="Arial"/>
          <w:szCs w:val="26"/>
          <w:u w:val="single"/>
        </w:rPr>
        <w:t xml:space="preserve"> focus (or transfer the focus to regional blocs rather than individuals and communities)</w:t>
      </w:r>
      <w:r w:rsidRPr="000B2AA7">
        <w:rPr>
          <w:rFonts w:eastAsia="Calibri" w:cs="Times New Roman"/>
          <w:sz w:val="16"/>
        </w:rPr>
        <w:t xml:space="preserve">.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stalemates, as Holbrook noted in the mid-1990s (Chollet 2006, 45). </w:t>
      </w:r>
      <w:r w:rsidRPr="000B2AA7">
        <w:rPr>
          <w:rFonts w:eastAsia="Calibri" w:cs="Times New Roman"/>
          <w:b/>
          <w:iCs/>
          <w:u w:val="single"/>
        </w:rPr>
        <w:t>Stalemates</w:t>
      </w:r>
      <w:r w:rsidRPr="000B2AA7">
        <w:rPr>
          <w:rFonts w:ascii="Arial" w:eastAsia="Calibri" w:hAnsi="Arial" w:cs="Arial"/>
          <w:szCs w:val="26"/>
          <w:u w:val="single"/>
        </w:rPr>
        <w:t xml:space="preserve"> mark the peacemaking landscape of the </w:t>
      </w:r>
      <w:r w:rsidRPr="000B2AA7">
        <w:rPr>
          <w:rFonts w:eastAsia="Calibri" w:cs="Times New Roman"/>
          <w:b/>
          <w:iCs/>
          <w:u w:val="single"/>
        </w:rPr>
        <w:t>misaligned multipolar</w:t>
      </w:r>
      <w:r w:rsidRPr="000B2AA7">
        <w:rPr>
          <w:rFonts w:ascii="Arial" w:eastAsia="Calibri" w:hAnsi="Arial" w:cs="Arial"/>
          <w:szCs w:val="26"/>
          <w:u w:val="single"/>
        </w:rPr>
        <w:t xml:space="preserve"> order </w:t>
      </w:r>
      <w:r w:rsidRPr="000B2AA7">
        <w:rPr>
          <w:rFonts w:eastAsia="Calibri" w:cs="Times New Roman"/>
          <w:b/>
          <w:iCs/>
          <w:u w:val="single"/>
        </w:rPr>
        <w:t>as much</w:t>
      </w:r>
      <w:r w:rsidRPr="000B2AA7">
        <w:rPr>
          <w:rFonts w:ascii="Arial" w:eastAsia="Calibri" w:hAnsi="Arial" w:cs="Arial"/>
          <w:szCs w:val="26"/>
          <w:u w:val="single"/>
        </w:rPr>
        <w:t xml:space="preserve"> as they do the </w:t>
      </w:r>
      <w:r w:rsidRPr="000B2AA7">
        <w:rPr>
          <w:rFonts w:eastAsia="Calibri" w:cs="Times New Roman"/>
          <w:b/>
          <w:iCs/>
          <w:u w:val="single"/>
        </w:rPr>
        <w:t>LIO</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they appear </w:t>
      </w:r>
      <w:r w:rsidRPr="000B2AA7">
        <w:rPr>
          <w:rFonts w:eastAsia="Calibri" w:cs="Times New Roman"/>
          <w:b/>
          <w:iCs/>
          <w:u w:val="single"/>
        </w:rPr>
        <w:t>more prone to conflict escalation</w:t>
      </w:r>
      <w:r w:rsidRPr="000B2AA7">
        <w:rPr>
          <w:rFonts w:ascii="Arial" w:eastAsia="Calibri" w:hAnsi="Arial" w:cs="Arial"/>
          <w:szCs w:val="26"/>
          <w:u w:val="single"/>
        </w:rPr>
        <w:t xml:space="preserve"> in the former</w:t>
      </w:r>
      <w:r w:rsidRPr="000B2AA7">
        <w:rPr>
          <w:rFonts w:eastAsia="Calibri" w:cs="Times New Roman"/>
          <w:sz w:val="16"/>
        </w:rPr>
        <w:t>.</w:t>
      </w:r>
    </w:p>
    <w:p w14:paraId="779CFEF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0B2AA7">
        <w:rPr>
          <w:rFonts w:ascii="Arial" w:eastAsia="Calibri" w:hAnsi="Arial" w:cs="Arial"/>
          <w:szCs w:val="26"/>
          <w:u w:val="single"/>
        </w:rPr>
        <w:t xml:space="preserve">it has become clear that </w:t>
      </w:r>
      <w:r w:rsidRPr="000B2AA7">
        <w:rPr>
          <w:rFonts w:eastAsia="Calibri" w:cs="Times New Roman"/>
          <w:b/>
          <w:iCs/>
          <w:u w:val="single"/>
        </w:rPr>
        <w:t>without substantial power</w:t>
      </w:r>
      <w:r w:rsidRPr="000B2AA7">
        <w:rPr>
          <w:rFonts w:ascii="Arial" w:eastAsia="Calibri" w:hAnsi="Arial" w:cs="Arial"/>
          <w:szCs w:val="26"/>
          <w:u w:val="single"/>
        </w:rPr>
        <w:t xml:space="preserve"> supporting them, liberalism, </w:t>
      </w:r>
      <w:r w:rsidRPr="000B2AA7">
        <w:rPr>
          <w:rFonts w:eastAsia="Calibri" w:cs="Times New Roman"/>
          <w:b/>
          <w:iCs/>
          <w:u w:val="single"/>
        </w:rPr>
        <w:t>law</w:t>
      </w:r>
      <w:r w:rsidRPr="000B2AA7">
        <w:rPr>
          <w:rFonts w:ascii="Arial" w:eastAsia="Calibri" w:hAnsi="Arial" w:cs="Arial"/>
          <w:szCs w:val="26"/>
          <w:u w:val="single"/>
        </w:rPr>
        <w:t xml:space="preserve">, and multilateral </w:t>
      </w:r>
      <w:r w:rsidRPr="000B2AA7">
        <w:rPr>
          <w:rFonts w:eastAsia="Calibri" w:cs="Times New Roman"/>
          <w:b/>
          <w:iCs/>
          <w:u w:val="single"/>
        </w:rPr>
        <w:t>institutions</w:t>
      </w:r>
      <w:r w:rsidRPr="000B2AA7">
        <w:rPr>
          <w:rFonts w:ascii="Arial" w:eastAsia="Calibri" w:hAnsi="Arial" w:cs="Arial"/>
          <w:szCs w:val="26"/>
          <w:u w:val="single"/>
        </w:rPr>
        <w:t xml:space="preserve"> are </w:t>
      </w:r>
      <w:r w:rsidRPr="000B2AA7">
        <w:rPr>
          <w:rFonts w:eastAsia="Calibri" w:cs="Times New Roman"/>
          <w:b/>
          <w:iCs/>
          <w:u w:val="single"/>
        </w:rPr>
        <w:t>too weak</w:t>
      </w:r>
      <w:r w:rsidRPr="000B2AA7">
        <w:rPr>
          <w:rFonts w:ascii="Arial" w:eastAsia="Calibri" w:hAnsi="Arial" w:cs="Arial"/>
          <w:szCs w:val="26"/>
          <w:u w:val="single"/>
        </w:rPr>
        <w:t xml:space="preserve"> to support human rights and democratization </w:t>
      </w:r>
      <w:r w:rsidRPr="000B2AA7">
        <w:rPr>
          <w:rFonts w:eastAsia="Calibri" w:cs="Times New Roman"/>
          <w:b/>
          <w:iCs/>
          <w:u w:val="single"/>
        </w:rPr>
        <w:t>beyond the discursive</w:t>
      </w:r>
      <w:r w:rsidRPr="000B2AA7">
        <w:rPr>
          <w:rFonts w:ascii="Arial" w:eastAsia="Calibri" w:hAnsi="Arial" w:cs="Arial"/>
          <w:szCs w:val="26"/>
          <w:u w:val="single"/>
        </w:rPr>
        <w:t xml:space="preserve">, or where US interests are directly involved. </w:t>
      </w:r>
      <w:r w:rsidRPr="000B2AA7">
        <w:rPr>
          <w:rFonts w:eastAsia="Calibri" w:cs="Times New Roman"/>
          <w:b/>
          <w:iCs/>
          <w:u w:val="single"/>
        </w:rPr>
        <w:t>Limited political will</w:t>
      </w:r>
      <w:r w:rsidRPr="000B2AA7">
        <w:rPr>
          <w:rFonts w:ascii="Arial" w:eastAsia="Calibri" w:hAnsi="Arial" w:cs="Arial"/>
          <w:szCs w:val="26"/>
          <w:u w:val="single"/>
        </w:rPr>
        <w:t>, and especially of regional actors such as the EU or AU</w:t>
      </w:r>
      <w:r w:rsidRPr="000B2AA7">
        <w:rPr>
          <w:rFonts w:eastAsia="Calibri" w:cs="Times New Roman"/>
          <w:sz w:val="16"/>
        </w:rPr>
        <w:t xml:space="preserve"> (Pogodda et al. 2021, 85–106; IPI 2023), </w:t>
      </w:r>
      <w:r w:rsidRPr="000B2AA7">
        <w:rPr>
          <w:rFonts w:eastAsia="Calibri" w:cs="Times New Roman"/>
          <w:b/>
          <w:iCs/>
          <w:u w:val="single"/>
        </w:rPr>
        <w:t>strips peace of content</w:t>
      </w:r>
      <w:r w:rsidRPr="000B2AA7">
        <w:rPr>
          <w:rFonts w:ascii="Arial" w:eastAsia="Calibri" w:hAnsi="Arial" w:cs="Arial"/>
          <w:szCs w:val="26"/>
          <w:u w:val="single"/>
        </w:rPr>
        <w:t>, leaving a virtual form</w:t>
      </w:r>
      <w:r w:rsidRPr="000B2AA7">
        <w:rPr>
          <w:rFonts w:eastAsia="Calibri" w:cs="Times New Roman"/>
          <w:sz w:val="16"/>
        </w:rPr>
        <w:t xml:space="preserve"> (Richmond 2005). </w:t>
      </w:r>
      <w:r w:rsidRPr="000B2AA7">
        <w:rPr>
          <w:rFonts w:ascii="Arial" w:eastAsia="Calibri" w:hAnsi="Arial" w:cs="Arial"/>
          <w:szCs w:val="26"/>
          <w:u w:val="single"/>
        </w:rPr>
        <w:t xml:space="preserve">This creates an ideological and </w:t>
      </w:r>
      <w:r w:rsidRPr="000B2AA7">
        <w:rPr>
          <w:rFonts w:eastAsia="Calibri" w:cs="Times New Roman"/>
          <w:b/>
          <w:iCs/>
          <w:u w:val="single"/>
        </w:rPr>
        <w:t>political vacuum</w:t>
      </w:r>
      <w:r w:rsidRPr="000B2AA7">
        <w:rPr>
          <w:rFonts w:ascii="Arial" w:eastAsia="Calibri" w:hAnsi="Arial" w:cs="Arial"/>
          <w:szCs w:val="26"/>
          <w:u w:val="single"/>
        </w:rPr>
        <w:t xml:space="preserve"> in which </w:t>
      </w:r>
      <w:r w:rsidRPr="000B2AA7">
        <w:rPr>
          <w:rFonts w:eastAsia="Calibri" w:cs="Times New Roman"/>
          <w:b/>
          <w:iCs/>
          <w:u w:val="single"/>
        </w:rPr>
        <w:t>nationalism, authoritarianism, and geopolitics prosper</w:t>
      </w:r>
      <w:r w:rsidRPr="000B2AA7">
        <w:rPr>
          <w:rFonts w:eastAsia="Calibri" w:cs="Times New Roman"/>
          <w:sz w:val="16"/>
        </w:rPr>
        <w:t>.</w:t>
      </w:r>
    </w:p>
    <w:p w14:paraId="5CEED83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Furthermore, the localization, decentralization, and federalist impulses of democratization, also connected to </w:t>
      </w:r>
      <w:r w:rsidRPr="000B2AA7">
        <w:rPr>
          <w:rFonts w:eastAsia="Calibri" w:cs="Times New Roman"/>
          <w:b/>
          <w:iCs/>
          <w:highlight w:val="green"/>
          <w:u w:val="single"/>
        </w:rPr>
        <w:t>social</w:t>
      </w:r>
      <w:r w:rsidRPr="000B2AA7">
        <w:rPr>
          <w:rFonts w:eastAsia="Calibri" w:cs="Times New Roman"/>
          <w:b/>
          <w:iCs/>
          <w:u w:val="single"/>
        </w:rPr>
        <w:t xml:space="preserve"> movements</w:t>
      </w:r>
      <w:r w:rsidRPr="000B2AA7">
        <w:rPr>
          <w:rFonts w:ascii="Arial" w:eastAsia="Calibri" w:hAnsi="Arial" w:cs="Arial"/>
          <w:szCs w:val="26"/>
          <w:u w:val="single"/>
        </w:rPr>
        <w:t xml:space="preserve"> and </w:t>
      </w:r>
      <w:r w:rsidRPr="000B2AA7">
        <w:rPr>
          <w:rFonts w:eastAsia="Calibri" w:cs="Times New Roman"/>
          <w:b/>
          <w:iCs/>
          <w:highlight w:val="green"/>
          <w:u w:val="single"/>
        </w:rPr>
        <w:t>resistance</w:t>
      </w:r>
      <w:r w:rsidRPr="000B2AA7">
        <w:rPr>
          <w:rFonts w:eastAsia="Calibri" w:cs="Times New Roman"/>
          <w:sz w:val="16"/>
        </w:rPr>
        <w:t xml:space="preserve"> (Zanden 1959; Vinthagen 2015), has led to weak centralized global authority, which </w:t>
      </w:r>
      <w:r w:rsidRPr="000B2AA7">
        <w:rPr>
          <w:rFonts w:eastAsia="Calibri" w:cs="Times New Roman"/>
          <w:b/>
          <w:iCs/>
          <w:u w:val="single"/>
        </w:rPr>
        <w:t>cannot support global efforts to align</w:t>
      </w:r>
      <w:r w:rsidRPr="000B2AA7">
        <w:rPr>
          <w:rFonts w:ascii="Arial" w:eastAsia="Calibri" w:hAnsi="Arial" w:cs="Arial"/>
          <w:szCs w:val="26"/>
          <w:u w:val="single"/>
        </w:rPr>
        <w:t xml:space="preserve"> around far-flung peace efforts. It also </w:t>
      </w:r>
      <w:r w:rsidRPr="000B2AA7">
        <w:rPr>
          <w:rFonts w:eastAsia="Calibri" w:cs="Times New Roman"/>
          <w:b/>
          <w:iCs/>
          <w:highlight w:val="green"/>
          <w:u w:val="single"/>
        </w:rPr>
        <w:t>cannot oppose</w:t>
      </w:r>
      <w:r w:rsidRPr="000B2AA7">
        <w:rPr>
          <w:rFonts w:ascii="Arial" w:eastAsia="Calibri" w:hAnsi="Arial" w:cs="Arial"/>
          <w:szCs w:val="26"/>
          <w:u w:val="single"/>
        </w:rPr>
        <w:t xml:space="preserve"> the return of the </w:t>
      </w:r>
      <w:r w:rsidRPr="000B2AA7">
        <w:rPr>
          <w:rFonts w:eastAsia="Calibri" w:cs="Times New Roman"/>
          <w:b/>
          <w:iCs/>
          <w:highlight w:val="green"/>
          <w:u w:val="single"/>
        </w:rPr>
        <w:t>authoritarian</w:t>
      </w:r>
      <w:r w:rsidRPr="000B2AA7">
        <w:rPr>
          <w:rFonts w:eastAsia="Calibri" w:cs="Times New Roman"/>
          <w:b/>
          <w:iCs/>
          <w:u w:val="single"/>
        </w:rPr>
        <w:t xml:space="preserve">, “fierce” </w:t>
      </w:r>
      <w:r w:rsidRPr="000B2AA7">
        <w:rPr>
          <w:rFonts w:eastAsia="Calibri" w:cs="Times New Roman"/>
          <w:b/>
          <w:iCs/>
          <w:highlight w:val="green"/>
          <w:u w:val="single"/>
        </w:rPr>
        <w:t>state</w:t>
      </w:r>
      <w:r w:rsidRPr="000B2AA7">
        <w:rPr>
          <w:rFonts w:ascii="Arial" w:eastAsia="Calibri" w:hAnsi="Arial" w:cs="Arial"/>
          <w:szCs w:val="26"/>
          <w:u w:val="single"/>
        </w:rPr>
        <w:t xml:space="preserve">, and has </w:t>
      </w:r>
      <w:r w:rsidRPr="000B2AA7">
        <w:rPr>
          <w:rFonts w:eastAsia="Calibri" w:cs="Times New Roman"/>
          <w:b/>
          <w:iCs/>
          <w:u w:val="single"/>
        </w:rPr>
        <w:t>diluted the link between scholarship and foreign policy</w:t>
      </w:r>
      <w:r w:rsidRPr="000B2AA7">
        <w:rPr>
          <w:rFonts w:ascii="Arial" w:eastAsia="Calibri" w:hAnsi="Arial" w:cs="Arial"/>
          <w:szCs w:val="26"/>
          <w:u w:val="single"/>
        </w:rPr>
        <w:t xml:space="preserve">, which was always prone to ideological contestation in any case, </w:t>
      </w:r>
      <w:r w:rsidRPr="000B2AA7">
        <w:rPr>
          <w:rFonts w:eastAsia="Calibri" w:cs="Times New Roman"/>
          <w:b/>
          <w:iCs/>
          <w:u w:val="single"/>
        </w:rPr>
        <w:t>opening the way for atavistic geopolitics</w:t>
      </w:r>
      <w:r w:rsidRPr="000B2AA7">
        <w:rPr>
          <w:rFonts w:ascii="Arial" w:eastAsia="Calibri" w:hAnsi="Arial" w:cs="Arial"/>
          <w:szCs w:val="26"/>
          <w:u w:val="single"/>
        </w:rPr>
        <w:t>. This has undermined peacemaking, and the vacuum that has been left behind has increasingly been occupied by conservative (if not reactionary) views of the state and international order</w:t>
      </w:r>
      <w:r w:rsidRPr="000B2AA7">
        <w:rPr>
          <w:rFonts w:eastAsia="Calibri" w:cs="Times New Roman"/>
          <w:sz w:val="16"/>
        </w:rPr>
        <w:t xml:space="preserve"> (Paris 2020; Butler 2018).</w:t>
      </w:r>
    </w:p>
    <w:p w14:paraId="51E9D20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One avenue through which nonaligned or alternative approaches to peace could have developed is indicated by postcolonialism (Nkrumah 1965; Dhawan 2014; Getachew 2019). </w:t>
      </w:r>
      <w:r w:rsidRPr="000B2AA7">
        <w:rPr>
          <w:rFonts w:ascii="Arial" w:eastAsia="Calibri" w:hAnsi="Arial" w:cs="Arial"/>
          <w:szCs w:val="26"/>
          <w:u w:val="singl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0B2AA7">
        <w:rPr>
          <w:rFonts w:eastAsia="Calibri" w:cs="Times New Roman"/>
          <w:b/>
          <w:iCs/>
          <w:u w:val="single"/>
        </w:rPr>
        <w:t>decolonial studies</w:t>
      </w:r>
      <w:r w:rsidRPr="000B2AA7">
        <w:rPr>
          <w:rFonts w:ascii="Arial" w:eastAsia="Calibri" w:hAnsi="Arial" w:cs="Arial"/>
          <w:szCs w:val="26"/>
          <w:u w:val="single"/>
        </w:rPr>
        <w:t xml:space="preserve"> have </w:t>
      </w:r>
      <w:r w:rsidRPr="000B2AA7">
        <w:rPr>
          <w:rFonts w:eastAsia="Calibri" w:cs="Times New Roman"/>
          <w:b/>
          <w:iCs/>
          <w:u w:val="single"/>
        </w:rPr>
        <w:t>generated alternative understandings</w:t>
      </w:r>
      <w:r w:rsidRPr="000B2AA7">
        <w:rPr>
          <w:rFonts w:ascii="Arial" w:eastAsia="Calibri" w:hAnsi="Arial" w:cs="Arial"/>
          <w:szCs w:val="26"/>
          <w:u w:val="single"/>
        </w:rPr>
        <w:t xml:space="preserve"> and concepts related to conflict resolution, peacemaking, and conflict prevention</w:t>
      </w:r>
      <w:r w:rsidRPr="000B2AA7">
        <w:rPr>
          <w:rFonts w:eastAsia="Calibri" w:cs="Times New Roman"/>
          <w:sz w:val="16"/>
        </w:rPr>
        <w:t xml:space="preserve"> (Akinola and Uzodike 2018; Sartorius 2022; MacGinty 2008; van Teijlingen and Hogenboom 2016) </w:t>
      </w:r>
      <w:r w:rsidRPr="000B2AA7">
        <w:rPr>
          <w:rFonts w:ascii="Arial" w:eastAsia="Calibri" w:hAnsi="Arial" w:cs="Arial"/>
          <w:szCs w:val="26"/>
          <w:u w:val="single"/>
        </w:rPr>
        <w:t xml:space="preserve">new international </w:t>
      </w:r>
      <w:r w:rsidRPr="000B2AA7">
        <w:rPr>
          <w:rFonts w:eastAsia="Calibri" w:cs="Times New Roman"/>
          <w:b/>
          <w:iCs/>
          <w:u w:val="single"/>
        </w:rPr>
        <w:t>peacemaking tools</w:t>
      </w:r>
      <w:r w:rsidRPr="000B2AA7">
        <w:rPr>
          <w:rFonts w:ascii="Arial" w:eastAsia="Calibri" w:hAnsi="Arial" w:cs="Arial"/>
          <w:szCs w:val="26"/>
          <w:u w:val="single"/>
        </w:rPr>
        <w:t xml:space="preserve"> based on these ideas have </w:t>
      </w:r>
      <w:r w:rsidRPr="000B2AA7">
        <w:rPr>
          <w:rFonts w:eastAsia="Calibri" w:cs="Times New Roman"/>
          <w:b/>
          <w:iCs/>
          <w:u w:val="single"/>
        </w:rPr>
        <w:t>not</w:t>
      </w:r>
      <w:r w:rsidRPr="000B2AA7">
        <w:rPr>
          <w:rFonts w:ascii="Arial" w:eastAsia="Calibri" w:hAnsi="Arial" w:cs="Arial"/>
          <w:szCs w:val="26"/>
          <w:u w:val="single"/>
        </w:rPr>
        <w:t xml:space="preserve"> yet </w:t>
      </w:r>
      <w:r w:rsidRPr="000B2AA7">
        <w:rPr>
          <w:rFonts w:eastAsia="Calibri" w:cs="Times New Roman"/>
          <w:b/>
          <w:iCs/>
          <w:u w:val="single"/>
        </w:rPr>
        <w:t>materialized</w:t>
      </w:r>
      <w:r w:rsidRPr="000B2AA7">
        <w:rPr>
          <w:rFonts w:eastAsia="Calibri" w:cs="Times New Roman"/>
          <w:sz w:val="16"/>
        </w:rPr>
        <w:t>.</w:t>
      </w:r>
    </w:p>
    <w:p w14:paraId="122C4AA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For such tools to emerge and </w:t>
      </w:r>
      <w:r w:rsidRPr="000B2AA7">
        <w:rPr>
          <w:rFonts w:eastAsia="Calibri" w:cs="Times New Roman"/>
          <w:b/>
          <w:iCs/>
          <w:u w:val="single"/>
        </w:rPr>
        <w:t>move from theory into practice</w:t>
      </w:r>
      <w:r w:rsidRPr="000B2AA7">
        <w:rPr>
          <w:rFonts w:ascii="Arial" w:eastAsia="Calibri" w:hAnsi="Arial" w:cs="Arial"/>
          <w:szCs w:val="26"/>
          <w:u w:val="single"/>
        </w:rPr>
        <w:t xml:space="preserve">, influential actors or </w:t>
      </w:r>
      <w:r w:rsidRPr="000B2AA7">
        <w:rPr>
          <w:rFonts w:eastAsia="Calibri" w:cs="Times New Roman"/>
          <w:b/>
          <w:iCs/>
          <w:u w:val="single"/>
        </w:rPr>
        <w:t>alliances</w:t>
      </w:r>
      <w:r w:rsidRPr="000B2AA7">
        <w:rPr>
          <w:rFonts w:ascii="Arial" w:eastAsia="Calibri" w:hAnsi="Arial" w:cs="Arial"/>
          <w:szCs w:val="26"/>
          <w:u w:val="single"/>
        </w:rPr>
        <w:t xml:space="preserve"> within the UN would </w:t>
      </w:r>
      <w:r w:rsidRPr="000B2AA7">
        <w:rPr>
          <w:rFonts w:eastAsia="Calibri" w:cs="Times New Roman"/>
          <w:b/>
          <w:iCs/>
          <w:u w:val="single"/>
        </w:rPr>
        <w:t>need to provide</w:t>
      </w:r>
      <w:r w:rsidRPr="000B2AA7">
        <w:rPr>
          <w:rFonts w:ascii="Arial" w:eastAsia="Calibri" w:hAnsi="Arial" w:cs="Arial"/>
          <w:szCs w:val="26"/>
          <w:u w:val="single"/>
        </w:rPr>
        <w:t xml:space="preserve"> their </w:t>
      </w:r>
      <w:r w:rsidRPr="000B2AA7">
        <w:rPr>
          <w:rFonts w:eastAsia="Calibri" w:cs="Times New Roman"/>
          <w:b/>
          <w:iCs/>
          <w:u w:val="single"/>
        </w:rPr>
        <w:t>backing</w:t>
      </w:r>
      <w:r w:rsidRPr="000B2AA7">
        <w:rPr>
          <w:rFonts w:eastAsia="Calibri" w:cs="Times New Roman"/>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0B2AA7">
        <w:rPr>
          <w:rFonts w:ascii="Arial" w:eastAsia="Calibri" w:hAnsi="Arial" w:cs="Arial"/>
          <w:szCs w:val="26"/>
          <w:u w:val="single"/>
        </w:rPr>
        <w:t xml:space="preserve">the </w:t>
      </w:r>
      <w:r w:rsidRPr="000B2AA7">
        <w:rPr>
          <w:rFonts w:eastAsia="Calibri" w:cs="Times New Roman"/>
          <w:b/>
          <w:iCs/>
          <w:u w:val="single"/>
        </w:rPr>
        <w:t>internal authoritarian</w:t>
      </w:r>
      <w:r w:rsidRPr="000B2AA7">
        <w:rPr>
          <w:rFonts w:ascii="Arial" w:eastAsia="Calibri" w:hAnsi="Arial" w:cs="Arial"/>
          <w:szCs w:val="26"/>
          <w:u w:val="single"/>
        </w:rPr>
        <w:t xml:space="preserve"> or tendencies of </w:t>
      </w:r>
      <w:r w:rsidRPr="000B2AA7">
        <w:rPr>
          <w:rFonts w:eastAsia="Calibri" w:cs="Times New Roman"/>
          <w:b/>
          <w:iCs/>
          <w:u w:val="single"/>
        </w:rPr>
        <w:t>Russia</w:t>
      </w:r>
      <w:r w:rsidRPr="000B2AA7">
        <w:rPr>
          <w:rFonts w:ascii="Arial" w:eastAsia="Calibri" w:hAnsi="Arial" w:cs="Arial"/>
          <w:szCs w:val="26"/>
          <w:u w:val="single"/>
        </w:rPr>
        <w:t xml:space="preserve">, </w:t>
      </w:r>
      <w:r w:rsidRPr="000B2AA7">
        <w:rPr>
          <w:rFonts w:eastAsia="Calibri" w:cs="Times New Roman"/>
          <w:b/>
          <w:iCs/>
          <w:u w:val="single"/>
        </w:rPr>
        <w:t>India</w:t>
      </w:r>
      <w:r w:rsidRPr="000B2AA7">
        <w:rPr>
          <w:rFonts w:ascii="Arial" w:eastAsia="Calibri" w:hAnsi="Arial" w:cs="Arial"/>
          <w:szCs w:val="26"/>
          <w:u w:val="single"/>
        </w:rPr>
        <w:t xml:space="preserve">, and </w:t>
      </w:r>
      <w:r w:rsidRPr="000B2AA7">
        <w:rPr>
          <w:rFonts w:eastAsia="Calibri" w:cs="Times New Roman"/>
          <w:b/>
          <w:iCs/>
          <w:u w:val="single"/>
        </w:rPr>
        <w:t>China</w:t>
      </w:r>
      <w:r w:rsidRPr="000B2AA7">
        <w:rPr>
          <w:rFonts w:ascii="Arial" w:eastAsia="Calibri" w:hAnsi="Arial" w:cs="Arial"/>
          <w:szCs w:val="26"/>
          <w:u w:val="single"/>
        </w:rPr>
        <w:t xml:space="preserve"> have created space for an international authoritarian network (also pointing to the potential for an </w:t>
      </w:r>
      <w:r w:rsidRPr="000B2AA7">
        <w:rPr>
          <w:rFonts w:eastAsia="Calibri" w:cs="Times New Roman"/>
          <w:b/>
          <w:iCs/>
          <w:u w:val="single"/>
        </w:rPr>
        <w:t>AIO</w:t>
      </w:r>
      <w:r w:rsidRPr="000B2AA7">
        <w:rPr>
          <w:rFonts w:ascii="Arial" w:eastAsia="Calibri" w:hAnsi="Arial" w:cs="Arial"/>
          <w:szCs w:val="26"/>
          <w:u w:val="single"/>
        </w:rPr>
        <w:t xml:space="preserve">), which is </w:t>
      </w:r>
      <w:r w:rsidRPr="000B2AA7">
        <w:rPr>
          <w:rFonts w:eastAsia="Calibri" w:cs="Times New Roman"/>
          <w:b/>
          <w:iCs/>
          <w:u w:val="single"/>
        </w:rPr>
        <w:t>hardly</w:t>
      </w:r>
      <w:r w:rsidRPr="000B2AA7">
        <w:rPr>
          <w:rFonts w:ascii="Arial" w:eastAsia="Calibri" w:hAnsi="Arial" w:cs="Arial"/>
          <w:szCs w:val="26"/>
          <w:u w:val="single"/>
        </w:rPr>
        <w:t xml:space="preserve"> postcolonial, </w:t>
      </w:r>
      <w:r w:rsidRPr="000B2AA7">
        <w:rPr>
          <w:rFonts w:eastAsia="Calibri" w:cs="Times New Roman"/>
          <w:b/>
          <w:iCs/>
          <w:u w:val="single"/>
        </w:rPr>
        <w:t>decolonial, or emancipatory</w:t>
      </w:r>
      <w:r w:rsidRPr="000B2AA7">
        <w:rPr>
          <w:rFonts w:ascii="Arial" w:eastAsia="Calibri" w:hAnsi="Arial" w:cs="Arial"/>
          <w:szCs w:val="26"/>
          <w:u w:val="single"/>
        </w:rPr>
        <w:t xml:space="preserve"> when seen through the prism of critical theories</w:t>
      </w:r>
      <w:r w:rsidRPr="000B2AA7">
        <w:rPr>
          <w:rFonts w:eastAsia="Calibri" w:cs="Times New Roman"/>
          <w:sz w:val="16"/>
        </w:rPr>
        <w:t xml:space="preserve"> (Naim 2022). </w:t>
      </w:r>
      <w:r w:rsidRPr="000B2AA7">
        <w:rPr>
          <w:rFonts w:ascii="Arial" w:eastAsia="Calibri" w:hAnsi="Arial" w:cs="Arial"/>
          <w:szCs w:val="26"/>
          <w:u w:val="single"/>
        </w:rPr>
        <w:t xml:space="preserve">Hopes for </w:t>
      </w:r>
      <w:r w:rsidRPr="000B2AA7">
        <w:rPr>
          <w:rFonts w:eastAsia="Calibri" w:cs="Times New Roman"/>
          <w:b/>
          <w:iCs/>
          <w:u w:val="single"/>
        </w:rPr>
        <w:t>gender equality</w:t>
      </w:r>
      <w:r w:rsidRPr="000B2AA7">
        <w:rPr>
          <w:rFonts w:ascii="Arial" w:eastAsia="Calibri" w:hAnsi="Arial" w:cs="Arial"/>
          <w:szCs w:val="26"/>
          <w:u w:val="single"/>
        </w:rPr>
        <w:t xml:space="preserve"> under multipolarity seem particularly misplaced given that many rising countries in the multipolar order are ranked within the bottom quintile for gender equality (e.g., Iran, Saudi Arabia, Qatar, Nigeria, Turkey, India, and China)</w:t>
      </w:r>
      <w:r w:rsidRPr="000B2AA7">
        <w:rPr>
          <w:rFonts w:eastAsia="Calibri" w:cs="Times New Roman"/>
          <w:sz w:val="16"/>
        </w:rPr>
        <w:t xml:space="preserve"> (World Population Review 2024).</w:t>
      </w:r>
    </w:p>
    <w:p w14:paraId="48382A1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DB40DF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Yet, the </w:t>
      </w:r>
      <w:r w:rsidRPr="000B2AA7">
        <w:rPr>
          <w:rFonts w:eastAsia="Calibri" w:cs="Times New Roman"/>
          <w:b/>
          <w:iCs/>
          <w:u w:val="single"/>
        </w:rPr>
        <w:t>multipolar order</w:t>
      </w:r>
      <w:r w:rsidRPr="000B2AA7">
        <w:rPr>
          <w:rFonts w:ascii="Arial" w:eastAsia="Calibri" w:hAnsi="Arial" w:cs="Arial"/>
          <w:szCs w:val="26"/>
          <w:u w:val="single"/>
        </w:rPr>
        <w:t xml:space="preserve"> is still in flux and </w:t>
      </w:r>
      <w:r w:rsidRPr="000B2AA7">
        <w:rPr>
          <w:rFonts w:eastAsia="Calibri" w:cs="Times New Roman"/>
          <w:b/>
          <w:iCs/>
          <w:u w:val="single"/>
        </w:rPr>
        <w:t>could potentially</w:t>
      </w:r>
      <w:r w:rsidRPr="000B2AA7">
        <w:rPr>
          <w:rFonts w:ascii="Arial" w:eastAsia="Calibri" w:hAnsi="Arial" w:cs="Arial"/>
          <w:szCs w:val="26"/>
          <w:u w:val="single"/>
        </w:rPr>
        <w:t xml:space="preserve"> be in the process of generating a </w:t>
      </w:r>
      <w:r w:rsidRPr="000B2AA7">
        <w:rPr>
          <w:rFonts w:eastAsia="Calibri" w:cs="Times New Roman"/>
          <w:b/>
          <w:iCs/>
          <w:u w:val="single"/>
        </w:rPr>
        <w:t>more positive system</w:t>
      </w:r>
      <w:r w:rsidRPr="000B2AA7">
        <w:rPr>
          <w:rFonts w:ascii="Arial" w:eastAsia="Calibri" w:hAnsi="Arial" w:cs="Arial"/>
          <w:szCs w:val="26"/>
          <w:u w:val="single"/>
        </w:rPr>
        <w:t xml:space="preserve"> for the international coordination of peace processes as some postcolonial and </w:t>
      </w:r>
      <w:r w:rsidRPr="000B2AA7">
        <w:rPr>
          <w:rFonts w:eastAsia="Calibri" w:cs="Times New Roman"/>
          <w:b/>
          <w:iCs/>
          <w:u w:val="single"/>
        </w:rPr>
        <w:t>decolonial scholars expect</w:t>
      </w:r>
      <w:r w:rsidRPr="000B2AA7">
        <w:rPr>
          <w:rFonts w:eastAsia="Calibri" w:cs="Times New Roman"/>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0B2AA7">
        <w:rPr>
          <w:rFonts w:eastAsia="Calibri" w:cs="Times New Roman"/>
          <w:b/>
          <w:iCs/>
          <w:u w:val="single"/>
        </w:rPr>
        <w:t>Rising actors</w:t>
      </w:r>
      <w:r w:rsidRPr="000B2AA7">
        <w:rPr>
          <w:rFonts w:ascii="Arial" w:eastAsia="Calibri" w:hAnsi="Arial" w:cs="Arial"/>
          <w:szCs w:val="26"/>
          <w:u w:val="singl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0B2AA7">
        <w:rPr>
          <w:rFonts w:eastAsia="Calibri" w:cs="Times New Roman"/>
          <w:b/>
          <w:iCs/>
          <w:u w:val="single"/>
        </w:rPr>
        <w:t>However</w:t>
      </w:r>
      <w:r w:rsidRPr="000B2AA7">
        <w:rPr>
          <w:rFonts w:eastAsia="Calibri" w:cs="Times New Roman"/>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0B2AA7">
        <w:rPr>
          <w:rFonts w:ascii="Arial" w:eastAsia="Calibri" w:hAnsi="Arial" w:cs="Arial"/>
          <w:szCs w:val="26"/>
          <w:u w:val="single"/>
        </w:rPr>
        <w:t xml:space="preserve">this argument seems </w:t>
      </w:r>
      <w:r w:rsidRPr="000B2AA7">
        <w:rPr>
          <w:rFonts w:eastAsia="Calibri" w:cs="Times New Roman"/>
          <w:b/>
          <w:iCs/>
          <w:u w:val="single"/>
        </w:rPr>
        <w:t>unlikely</w:t>
      </w:r>
      <w:r w:rsidRPr="000B2AA7">
        <w:rPr>
          <w:rFonts w:eastAsia="Calibri" w:cs="Times New Roman"/>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6F87E95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Implications for Peacemaking and Peacebuilding</w:t>
      </w:r>
    </w:p>
    <w:p w14:paraId="4C0F5BB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43E3C73" w14:textId="77777777" w:rsidR="000B2AA7" w:rsidRPr="000B2AA7" w:rsidRDefault="000B2AA7" w:rsidP="000B2AA7">
      <w:pPr>
        <w:spacing w:line="256" w:lineRule="auto"/>
        <w:ind w:left="540" w:hanging="180"/>
        <w:rPr>
          <w:rFonts w:eastAsia="Calibri" w:cs="Times New Roman"/>
          <w:sz w:val="16"/>
        </w:rPr>
      </w:pPr>
      <w:r w:rsidRPr="000B2AA7">
        <w:rPr>
          <w:rFonts w:eastAsia="Calibri" w:cs="Times New Roman"/>
          <w:sz w:val="16"/>
        </w:rPr>
        <w:t>1) an alignment between civil society, social movements, and the LIO, where liberal forms of peacemaking are possible (see figures 1 and 3);</w:t>
      </w:r>
    </w:p>
    <w:p w14:paraId="62A1A765" w14:textId="77777777" w:rsidR="000B2AA7" w:rsidRPr="000B2AA7" w:rsidRDefault="000B2AA7" w:rsidP="000B2AA7">
      <w:pPr>
        <w:spacing w:line="256" w:lineRule="auto"/>
        <w:ind w:left="540" w:hanging="180"/>
        <w:rPr>
          <w:rFonts w:eastAsia="Calibri" w:cs="Times New Roman"/>
          <w:sz w:val="16"/>
        </w:rPr>
      </w:pPr>
      <w:r w:rsidRPr="000B2AA7">
        <w:rPr>
          <w:rFonts w:eastAsia="Calibri" w:cs="Times New Roman"/>
          <w:sz w:val="16"/>
        </w:rPr>
        <w:t>2) misalignment between social, state, and LIO/international/multipolar actors, where little peacemaking is plausible (see figure 2); and</w:t>
      </w:r>
    </w:p>
    <w:p w14:paraId="6E9FC08E" w14:textId="77777777" w:rsidR="000B2AA7" w:rsidRPr="000B2AA7" w:rsidRDefault="000B2AA7" w:rsidP="000B2AA7">
      <w:pPr>
        <w:spacing w:line="256" w:lineRule="auto"/>
        <w:ind w:left="540" w:hanging="180"/>
        <w:rPr>
          <w:rFonts w:eastAsia="Calibri" w:cs="Times New Roman"/>
          <w:sz w:val="16"/>
        </w:rPr>
      </w:pPr>
      <w:r w:rsidRPr="000B2AA7">
        <w:rPr>
          <w:rFonts w:eastAsia="Calibri" w:cs="Times New Roman"/>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01AAF2E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As this article has so far illustrated, </w:t>
      </w:r>
      <w:r w:rsidRPr="000B2AA7">
        <w:rPr>
          <w:rFonts w:ascii="Arial" w:eastAsia="Calibri" w:hAnsi="Arial" w:cs="Arial"/>
          <w:szCs w:val="26"/>
          <w:u w:val="single"/>
        </w:rPr>
        <w:t xml:space="preserve">the </w:t>
      </w:r>
      <w:r w:rsidRPr="000B2AA7">
        <w:rPr>
          <w:rFonts w:eastAsia="Calibri" w:cs="Times New Roman"/>
          <w:b/>
          <w:iCs/>
          <w:u w:val="single"/>
        </w:rPr>
        <w:t>liberal alignment</w:t>
      </w:r>
      <w:r w:rsidRPr="000B2AA7">
        <w:rPr>
          <w:rFonts w:eastAsia="Calibri" w:cs="Times New Roman"/>
          <w:sz w:val="16"/>
        </w:rPr>
        <w:t xml:space="preserve"> (see figure 1) </w:t>
      </w:r>
      <w:r w:rsidRPr="000B2AA7">
        <w:rPr>
          <w:rFonts w:ascii="Arial" w:eastAsia="Calibri" w:hAnsi="Arial" w:cs="Arial"/>
          <w:szCs w:val="26"/>
          <w:u w:val="single"/>
        </w:rPr>
        <w:t xml:space="preserve">was </w:t>
      </w:r>
      <w:r w:rsidRPr="000B2AA7">
        <w:rPr>
          <w:rFonts w:eastAsia="Calibri" w:cs="Times New Roman"/>
          <w:b/>
          <w:iCs/>
          <w:u w:val="single"/>
        </w:rPr>
        <w:t>neither</w:t>
      </w:r>
      <w:r w:rsidRPr="000B2AA7">
        <w:rPr>
          <w:rFonts w:ascii="Arial" w:eastAsia="Calibri" w:hAnsi="Arial" w:cs="Arial"/>
          <w:szCs w:val="26"/>
          <w:u w:val="single"/>
        </w:rPr>
        <w:t xml:space="preserve"> a </w:t>
      </w:r>
      <w:r w:rsidRPr="000B2AA7">
        <w:rPr>
          <w:rFonts w:eastAsia="Calibri" w:cs="Times New Roman"/>
          <w:b/>
          <w:iCs/>
          <w:u w:val="single"/>
        </w:rPr>
        <w:t>durable</w:t>
      </w:r>
      <w:r w:rsidRPr="000B2AA7">
        <w:rPr>
          <w:rFonts w:ascii="Arial" w:eastAsia="Calibri" w:hAnsi="Arial" w:cs="Arial"/>
          <w:szCs w:val="26"/>
          <w:u w:val="single"/>
        </w:rPr>
        <w:t xml:space="preserve"> constellation of forces (epistemic or direct) </w:t>
      </w:r>
      <w:r w:rsidRPr="000B2AA7">
        <w:rPr>
          <w:rFonts w:eastAsia="Calibri" w:cs="Times New Roman"/>
          <w:b/>
          <w:iCs/>
          <w:u w:val="single"/>
        </w:rPr>
        <w:t>nor</w:t>
      </w:r>
      <w:r w:rsidRPr="000B2AA7">
        <w:rPr>
          <w:rFonts w:ascii="Arial" w:eastAsia="Calibri" w:hAnsi="Arial" w:cs="Arial"/>
          <w:szCs w:val="26"/>
          <w:u w:val="single"/>
        </w:rPr>
        <w:t xml:space="preserve"> consistently deployed across conflict contexts in order to maintain its normative stance and </w:t>
      </w:r>
      <w:r w:rsidRPr="000B2AA7">
        <w:rPr>
          <w:rFonts w:eastAsia="Calibri" w:cs="Times New Roman"/>
          <w:b/>
          <w:iCs/>
          <w:u w:val="single"/>
        </w:rPr>
        <w:t>social legitimacy</w:t>
      </w:r>
      <w:r w:rsidRPr="000B2AA7">
        <w:rPr>
          <w:rFonts w:ascii="Arial" w:eastAsia="Calibri" w:hAnsi="Arial" w:cs="Arial"/>
          <w:szCs w:val="26"/>
          <w:u w:val="single"/>
        </w:rPr>
        <w:t xml:space="preserve">. </w:t>
      </w:r>
      <w:r w:rsidRPr="000B2AA7">
        <w:rPr>
          <w:rFonts w:eastAsia="Calibri" w:cs="Times New Roman"/>
          <w:b/>
          <w:iCs/>
          <w:u w:val="single"/>
        </w:rPr>
        <w:t>However</w:t>
      </w:r>
      <w:r w:rsidRPr="000B2AA7">
        <w:rPr>
          <w:rFonts w:ascii="Arial" w:eastAsia="Calibri" w:hAnsi="Arial" w:cs="Arial"/>
          <w:szCs w:val="26"/>
          <w:u w:val="single"/>
        </w:rPr>
        <w:t xml:space="preserve">, against this somewhat ragged backdrop, it </w:t>
      </w:r>
      <w:r w:rsidRPr="000B2AA7">
        <w:rPr>
          <w:rFonts w:eastAsia="Calibri" w:cs="Times New Roman"/>
          <w:b/>
          <w:iCs/>
          <w:u w:val="single"/>
        </w:rPr>
        <w:t>created its own interventionary tools</w:t>
      </w:r>
      <w:r w:rsidRPr="000B2AA7">
        <w:rPr>
          <w:rFonts w:ascii="Arial" w:eastAsia="Calibri" w:hAnsi="Arial" w:cs="Arial"/>
          <w:szCs w:val="26"/>
          <w:u w:val="single"/>
        </w:rPr>
        <w:t xml:space="preserve"> and expanded traditional peace interventions to maintain the liberal order</w:t>
      </w:r>
      <w:r w:rsidRPr="000B2AA7">
        <w:rPr>
          <w:rFonts w:eastAsia="Calibri" w:cs="Times New Roman"/>
          <w:sz w:val="16"/>
        </w:rPr>
        <w:t>. In theory, it was meant to work as pictured in figure 1.</w:t>
      </w:r>
    </w:p>
    <w:p w14:paraId="1634A6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Its emancipatory rationale was to carve out a larger political space for civil society and social movements in peacemaking. </w:t>
      </w:r>
      <w:r w:rsidRPr="000B2AA7">
        <w:rPr>
          <w:rFonts w:ascii="Arial" w:eastAsia="Calibri" w:hAnsi="Arial" w:cs="Arial"/>
          <w:szCs w:val="26"/>
          <w:u w:val="single"/>
        </w:rPr>
        <w:t xml:space="preserve">It </w:t>
      </w:r>
      <w:r w:rsidRPr="000B2AA7">
        <w:rPr>
          <w:rFonts w:eastAsia="Calibri" w:cs="Times New Roman"/>
          <w:b/>
          <w:iCs/>
          <w:u w:val="single"/>
        </w:rPr>
        <w:t>aimed</w:t>
      </w:r>
      <w:r w:rsidRPr="000B2AA7">
        <w:rPr>
          <w:rFonts w:ascii="Arial" w:eastAsia="Calibri" w:hAnsi="Arial" w:cs="Arial"/>
          <w:szCs w:val="26"/>
          <w:u w:val="single"/>
        </w:rPr>
        <w:t xml:space="preserve"> to </w:t>
      </w:r>
      <w:r w:rsidRPr="000B2AA7">
        <w:rPr>
          <w:rFonts w:eastAsia="Calibri" w:cs="Times New Roman"/>
          <w:b/>
          <w:iCs/>
          <w:u w:val="single"/>
        </w:rPr>
        <w:t>prevent democratic backsliding</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created a series of </w:t>
      </w:r>
      <w:r w:rsidRPr="000B2AA7">
        <w:rPr>
          <w:rFonts w:eastAsia="Calibri" w:cs="Times New Roman"/>
          <w:b/>
          <w:iCs/>
          <w:u w:val="single"/>
        </w:rPr>
        <w:t>stalemated</w:t>
      </w:r>
      <w:r w:rsidRPr="000B2AA7">
        <w:rPr>
          <w:rFonts w:ascii="Arial" w:eastAsia="Calibri" w:hAnsi="Arial" w:cs="Arial"/>
          <w:szCs w:val="26"/>
          <w:u w:val="single"/>
        </w:rPr>
        <w:t xml:space="preserve"> peace processes (as with the cases of Cyprus, Lebanon, and the Balkans)</w:t>
      </w:r>
      <w:r w:rsidRPr="000B2AA7">
        <w:rPr>
          <w:rFonts w:eastAsia="Calibri" w:cs="Times New Roman"/>
          <w:sz w:val="16"/>
        </w:rPr>
        <w:t xml:space="preserve">. It may also be that the wave of autocratization in the post-Cold War era perhaps was significantly less oppressive and more reversible than previous waves (Luhrman and Lindberg 2019) (at least until recently). </w:t>
      </w:r>
      <w:r w:rsidRPr="000B2AA7">
        <w:rPr>
          <w:rFonts w:eastAsia="Calibri" w:cs="Times New Roman"/>
          <w:b/>
          <w:iCs/>
          <w:u w:val="single"/>
        </w:rPr>
        <w:t>However</w:t>
      </w:r>
      <w:r w:rsidRPr="000B2AA7">
        <w:rPr>
          <w:rFonts w:ascii="Arial" w:eastAsia="Calibri" w:hAnsi="Arial" w:cs="Arial"/>
          <w:szCs w:val="26"/>
          <w:u w:val="single"/>
        </w:rPr>
        <w:t xml:space="preserve">, with the arrival of the </w:t>
      </w:r>
      <w:r w:rsidRPr="000B2AA7">
        <w:rPr>
          <w:rFonts w:eastAsia="Calibri" w:cs="Times New Roman"/>
          <w:b/>
          <w:iCs/>
          <w:u w:val="single"/>
        </w:rPr>
        <w:t>War on Terrorism</w:t>
      </w:r>
      <w:r w:rsidRPr="000B2AA7">
        <w:rPr>
          <w:rFonts w:eastAsia="Calibri" w:cs="Times New Roman"/>
          <w:sz w:val="16"/>
        </w:rPr>
        <w:t xml:space="preserve"> and its shift toward a subsequent stabilization paradigm during the Iraq War, the liberal alignment worked in practice more as depicted in figure 2.</w:t>
      </w:r>
    </w:p>
    <w:p w14:paraId="7CD664FB" w14:textId="77777777" w:rsidR="000B2AA7" w:rsidRPr="000B2AA7" w:rsidRDefault="000B2AA7" w:rsidP="000B2AA7">
      <w:pPr>
        <w:spacing w:line="256" w:lineRule="auto"/>
        <w:rPr>
          <w:rFonts w:eastAsia="Calibri" w:cs="Times New Roman"/>
          <w:sz w:val="16"/>
        </w:rPr>
      </w:pPr>
      <w:r w:rsidRPr="000B2AA7">
        <w:rPr>
          <w:rFonts w:eastAsia="Calibri" w:cs="Times New Roman"/>
          <w:noProof/>
          <w:sz w:val="16"/>
        </w:rPr>
        <w:drawing>
          <wp:inline distT="0" distB="0" distL="0" distR="0" wp14:anchorId="0D71C624" wp14:editId="5FA8A832">
            <wp:extent cx="4552950" cy="2038350"/>
            <wp:effectExtent l="0" t="0" r="0" b="0"/>
            <wp:docPr id="12" name="Picture 3"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the state of authorit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2950" cy="2038350"/>
                    </a:xfrm>
                    <a:prstGeom prst="rect">
                      <a:avLst/>
                    </a:prstGeom>
                    <a:noFill/>
                    <a:ln>
                      <a:noFill/>
                    </a:ln>
                  </pic:spPr>
                </pic:pic>
              </a:graphicData>
            </a:graphic>
          </wp:inline>
        </w:drawing>
      </w:r>
    </w:p>
    <w:p w14:paraId="47ECE0F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1. Theory of peacemaking under the liberal alignment.</w:t>
      </w:r>
    </w:p>
    <w:p w14:paraId="657FB0F5" w14:textId="77777777" w:rsidR="000B2AA7" w:rsidRPr="000B2AA7" w:rsidRDefault="000B2AA7" w:rsidP="000B2AA7">
      <w:pPr>
        <w:spacing w:line="256" w:lineRule="auto"/>
        <w:rPr>
          <w:rFonts w:eastAsia="Calibri" w:cs="Times New Roman"/>
          <w:sz w:val="16"/>
        </w:rPr>
      </w:pPr>
      <w:r w:rsidRPr="000B2AA7">
        <w:rPr>
          <w:rFonts w:eastAsia="Calibri" w:cs="Times New Roman"/>
          <w:noProof/>
          <w:sz w:val="16"/>
        </w:rPr>
        <w:drawing>
          <wp:inline distT="0" distB="0" distL="0" distR="0" wp14:anchorId="68684003" wp14:editId="63160AC9">
            <wp:extent cx="4552950" cy="1885950"/>
            <wp:effectExtent l="0" t="0" r="0" b="0"/>
            <wp:docPr id="13" name="Picture 2"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stat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2950" cy="1885950"/>
                    </a:xfrm>
                    <a:prstGeom prst="rect">
                      <a:avLst/>
                    </a:prstGeom>
                    <a:noFill/>
                    <a:ln>
                      <a:noFill/>
                    </a:ln>
                  </pic:spPr>
                </pic:pic>
              </a:graphicData>
            </a:graphic>
          </wp:inline>
        </w:drawing>
      </w:r>
    </w:p>
    <w:p w14:paraId="6EB4948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2. Empirical reality of peacemaking under liberal alignment.</w:t>
      </w:r>
    </w:p>
    <w:p w14:paraId="20B3AE2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order </w:t>
      </w:r>
      <w:r w:rsidRPr="000B2AA7">
        <w:rPr>
          <w:rFonts w:ascii="Arial" w:eastAsia="Calibri" w:hAnsi="Arial" w:cs="Arial"/>
          <w:szCs w:val="26"/>
          <w:u w:val="single"/>
        </w:rPr>
        <w:t xml:space="preserve">to preserve access to conflict contexts in an increasingly contested international order, the </w:t>
      </w:r>
      <w:r w:rsidRPr="000B2AA7">
        <w:rPr>
          <w:rFonts w:eastAsia="Calibri" w:cs="Times New Roman"/>
          <w:b/>
          <w:iCs/>
          <w:u w:val="single"/>
        </w:rPr>
        <w:t>pressure</w:t>
      </w:r>
      <w:r w:rsidRPr="000B2AA7">
        <w:rPr>
          <w:rFonts w:ascii="Arial" w:eastAsia="Calibri" w:hAnsi="Arial" w:cs="Arial"/>
          <w:szCs w:val="26"/>
          <w:u w:val="single"/>
        </w:rPr>
        <w:t xml:space="preserve"> of the IPA </w:t>
      </w:r>
      <w:r w:rsidRPr="000B2AA7">
        <w:rPr>
          <w:rFonts w:eastAsia="Calibri" w:cs="Times New Roman"/>
          <w:b/>
          <w:iCs/>
          <w:u w:val="single"/>
        </w:rPr>
        <w:t>on authoritarian regimes diminished rapidly</w:t>
      </w:r>
      <w:r w:rsidRPr="000B2AA7">
        <w:rPr>
          <w:rFonts w:eastAsia="Calibri" w:cs="Times New Roman"/>
          <w:sz w:val="16"/>
        </w:rPr>
        <w:t xml:space="preserve"> (Costantini and O’Driscoll 2023), </w:t>
      </w:r>
      <w:r w:rsidRPr="000B2AA7">
        <w:rPr>
          <w:rFonts w:ascii="Arial" w:eastAsia="Calibri" w:hAnsi="Arial" w:cs="Arial"/>
          <w:szCs w:val="26"/>
          <w:u w:val="single"/>
        </w:rPr>
        <w:t>and illegitimate state structures were propped up to serve the War on Terrorism</w:t>
      </w:r>
      <w:r w:rsidRPr="000B2AA7">
        <w:rPr>
          <w:rFonts w:eastAsia="Calibri" w:cs="Times New Roman"/>
          <w:sz w:val="16"/>
        </w:rPr>
        <w:t xml:space="preserve">. </w:t>
      </w:r>
      <w:r w:rsidRPr="000B2AA7">
        <w:rPr>
          <w:rFonts w:ascii="Arial" w:eastAsia="Calibri" w:hAnsi="Arial" w:cs="Arial"/>
          <w:szCs w:val="26"/>
          <w:u w:val="single"/>
        </w:rPr>
        <w:t xml:space="preserve">Hence, peacebuilding and statebuilding </w:t>
      </w:r>
      <w:r w:rsidRPr="000B2AA7">
        <w:rPr>
          <w:rFonts w:eastAsia="Calibri" w:cs="Times New Roman"/>
          <w:b/>
          <w:iCs/>
          <w:u w:val="single"/>
        </w:rPr>
        <w:t>implicated the LIO</w:t>
      </w:r>
      <w:r w:rsidRPr="000B2AA7">
        <w:rPr>
          <w:rFonts w:ascii="Arial" w:eastAsia="Calibri" w:hAnsi="Arial" w:cs="Arial"/>
          <w:szCs w:val="26"/>
          <w:u w:val="single"/>
        </w:rPr>
        <w:t xml:space="preserve"> in the </w:t>
      </w:r>
      <w:r w:rsidRPr="000B2AA7">
        <w:rPr>
          <w:rFonts w:eastAsia="Calibri" w:cs="Times New Roman"/>
          <w:b/>
          <w:iCs/>
          <w:u w:val="single"/>
        </w:rPr>
        <w:t>militarization</w:t>
      </w:r>
      <w:r w:rsidRPr="000B2AA7">
        <w:rPr>
          <w:rFonts w:ascii="Arial" w:eastAsia="Calibri" w:hAnsi="Arial" w:cs="Arial"/>
          <w:szCs w:val="26"/>
          <w:u w:val="single"/>
        </w:rPr>
        <w:t xml:space="preserve"> of the state (e.g., in Afghanistan, and Iraq), </w:t>
      </w:r>
      <w:r w:rsidRPr="000B2AA7">
        <w:rPr>
          <w:rFonts w:eastAsia="Calibri" w:cs="Times New Roman"/>
          <w:b/>
          <w:iCs/>
          <w:u w:val="single"/>
        </w:rPr>
        <w:t>democratic backsliding</w:t>
      </w:r>
      <w:r w:rsidRPr="000B2AA7">
        <w:rPr>
          <w:rFonts w:ascii="Arial" w:eastAsia="Calibri" w:hAnsi="Arial" w:cs="Arial"/>
          <w:szCs w:val="26"/>
          <w:u w:val="single"/>
        </w:rPr>
        <w:t xml:space="preserve"> (e.g., in Cambodia, Haiti, Democratic Republic of Congo (DRC), and across the Sahel), and in the case of Palestine even in </w:t>
      </w:r>
      <w:r w:rsidRPr="000B2AA7">
        <w:rPr>
          <w:rFonts w:eastAsia="Calibri" w:cs="Times New Roman"/>
          <w:b/>
          <w:iCs/>
          <w:u w:val="single"/>
        </w:rPr>
        <w:t>settler colonialism</w:t>
      </w:r>
      <w:r w:rsidRPr="000B2AA7">
        <w:rPr>
          <w:rFonts w:eastAsia="Calibri" w:cs="Times New Roman"/>
          <w:sz w:val="16"/>
        </w:rPr>
        <w:t>.</w:t>
      </w:r>
    </w:p>
    <w:p w14:paraId="282BF7C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9CDC505"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Caught between the aligned and misaligned dynamic of a fluid international system, the </w:t>
      </w:r>
      <w:r w:rsidRPr="000B2AA7">
        <w:rPr>
          <w:rFonts w:eastAsia="Calibri" w:cs="Times New Roman"/>
          <w:b/>
          <w:iCs/>
          <w:u w:val="single"/>
        </w:rPr>
        <w:t>stalemated</w:t>
      </w:r>
      <w:r w:rsidRPr="000B2AA7">
        <w:rPr>
          <w:rFonts w:ascii="Arial" w:eastAsia="Calibri" w:hAnsi="Arial" w:cs="Arial"/>
          <w:szCs w:val="26"/>
          <w:u w:val="single"/>
        </w:rPr>
        <w:t xml:space="preserve"> model of peacekeeping and peacemaking has </w:t>
      </w:r>
      <w:r w:rsidRPr="000B2AA7">
        <w:rPr>
          <w:rFonts w:eastAsia="Calibri" w:cs="Times New Roman"/>
          <w:b/>
          <w:iCs/>
          <w:u w:val="single"/>
        </w:rPr>
        <w:t>obscured</w:t>
      </w:r>
      <w:r w:rsidRPr="000B2AA7">
        <w:rPr>
          <w:rFonts w:ascii="Arial" w:eastAsia="Calibri" w:hAnsi="Arial" w:cs="Arial"/>
          <w:szCs w:val="26"/>
          <w:u w:val="single"/>
        </w:rPr>
        <w:t xml:space="preserve"> wider </w:t>
      </w:r>
      <w:r w:rsidRPr="000B2AA7">
        <w:rPr>
          <w:rFonts w:eastAsia="Calibri" w:cs="Times New Roman"/>
          <w:b/>
          <w:iCs/>
          <w:u w:val="single"/>
        </w:rPr>
        <w:t>structural problems</w:t>
      </w:r>
      <w:r w:rsidRPr="000B2AA7">
        <w:rPr>
          <w:rFonts w:ascii="Arial" w:eastAsia="Calibri" w:hAnsi="Arial" w:cs="Arial"/>
          <w:szCs w:val="26"/>
          <w:u w:val="single"/>
        </w:rPr>
        <w:t xml:space="preserve">. The </w:t>
      </w:r>
      <w:r w:rsidRPr="000B2AA7">
        <w:rPr>
          <w:rFonts w:eastAsia="Calibri" w:cs="Times New Roman"/>
          <w:b/>
          <w:iCs/>
          <w:u w:val="single"/>
        </w:rPr>
        <w:t>global north</w:t>
      </w:r>
      <w:r w:rsidRPr="000B2AA7">
        <w:rPr>
          <w:rFonts w:ascii="Arial" w:eastAsia="Calibri" w:hAnsi="Arial" w:cs="Arial"/>
          <w:szCs w:val="26"/>
          <w:u w:val="single"/>
        </w:rPr>
        <w:t xml:space="preserve"> has done its best to </w:t>
      </w:r>
      <w:r w:rsidRPr="000B2AA7">
        <w:rPr>
          <w:rFonts w:eastAsia="Calibri" w:cs="Times New Roman"/>
          <w:b/>
          <w:iCs/>
          <w:u w:val="single"/>
        </w:rPr>
        <w:t>ignore</w:t>
      </w:r>
      <w:r w:rsidRPr="000B2AA7">
        <w:rPr>
          <w:rFonts w:ascii="Arial" w:eastAsia="Calibri" w:hAnsi="Arial" w:cs="Arial"/>
          <w:szCs w:val="26"/>
          <w:u w:val="single"/>
        </w:rPr>
        <w:t xml:space="preserve"> them, the </w:t>
      </w:r>
      <w:r w:rsidRPr="000B2AA7">
        <w:rPr>
          <w:rFonts w:eastAsia="Calibri" w:cs="Times New Roman"/>
          <w:b/>
          <w:iCs/>
          <w:u w:val="single"/>
        </w:rPr>
        <w:t>BRICS</w:t>
      </w:r>
      <w:r w:rsidRPr="000B2AA7">
        <w:rPr>
          <w:rFonts w:ascii="Arial" w:eastAsia="Calibri" w:hAnsi="Arial" w:cs="Arial"/>
          <w:szCs w:val="26"/>
          <w:u w:val="single"/>
        </w:rPr>
        <w:t xml:space="preserve"> have slowly found opportunities to </w:t>
      </w:r>
      <w:r w:rsidRPr="000B2AA7">
        <w:rPr>
          <w:rFonts w:eastAsia="Calibri" w:cs="Times New Roman"/>
          <w:b/>
          <w:iCs/>
          <w:u w:val="single"/>
        </w:rPr>
        <w:t>exploit</w:t>
      </w:r>
      <w:r w:rsidRPr="000B2AA7">
        <w:rPr>
          <w:rFonts w:ascii="Arial" w:eastAsia="Calibri" w:hAnsi="Arial" w:cs="Arial"/>
          <w:szCs w:val="26"/>
          <w:u w:val="single"/>
        </w:rPr>
        <w:t xml:space="preserve"> them for </w:t>
      </w:r>
      <w:r w:rsidRPr="000B2AA7">
        <w:rPr>
          <w:rFonts w:eastAsia="Calibri" w:cs="Times New Roman"/>
          <w:b/>
          <w:iCs/>
          <w:u w:val="single"/>
        </w:rPr>
        <w:t>revisionist reasons</w:t>
      </w:r>
      <w:r w:rsidRPr="000B2AA7">
        <w:rPr>
          <w:rFonts w:ascii="Arial" w:eastAsia="Calibri" w:hAnsi="Arial" w:cs="Arial"/>
          <w:szCs w:val="26"/>
          <w:u w:val="single"/>
        </w:rPr>
        <w:t xml:space="preserve">, and the </w:t>
      </w:r>
      <w:r w:rsidRPr="000B2AA7">
        <w:rPr>
          <w:rFonts w:eastAsia="Calibri" w:cs="Times New Roman"/>
          <w:b/>
          <w:iCs/>
          <w:u w:val="single"/>
        </w:rPr>
        <w:t>IPA</w:t>
      </w:r>
      <w:r w:rsidRPr="000B2AA7">
        <w:rPr>
          <w:rFonts w:ascii="Arial" w:eastAsia="Calibri" w:hAnsi="Arial" w:cs="Arial"/>
          <w:szCs w:val="26"/>
          <w:u w:val="single"/>
        </w:rPr>
        <w:t xml:space="preserve"> has </w:t>
      </w:r>
      <w:r w:rsidRPr="000B2AA7">
        <w:rPr>
          <w:rFonts w:eastAsia="Calibri" w:cs="Times New Roman"/>
          <w:b/>
          <w:iCs/>
          <w:u w:val="single"/>
        </w:rPr>
        <w:t>tried</w:t>
      </w:r>
      <w:r w:rsidRPr="000B2AA7">
        <w:rPr>
          <w:rFonts w:ascii="Arial" w:eastAsia="Calibri" w:hAnsi="Arial" w:cs="Arial"/>
          <w:szCs w:val="26"/>
          <w:u w:val="single"/>
        </w:rPr>
        <w:t xml:space="preserve"> and so far </w:t>
      </w:r>
      <w:r w:rsidRPr="000B2AA7">
        <w:rPr>
          <w:rFonts w:eastAsia="Calibri" w:cs="Times New Roman"/>
          <w:b/>
          <w:iCs/>
          <w:u w:val="single"/>
        </w:rPr>
        <w:t>failed</w:t>
      </w:r>
      <w:r w:rsidRPr="000B2AA7">
        <w:rPr>
          <w:rFonts w:ascii="Arial" w:eastAsia="Calibri" w:hAnsi="Arial" w:cs="Arial"/>
          <w:szCs w:val="26"/>
          <w:u w:val="single"/>
        </w:rPr>
        <w:t xml:space="preserve"> to </w:t>
      </w:r>
      <w:r w:rsidRPr="000B2AA7">
        <w:rPr>
          <w:rFonts w:eastAsia="Calibri" w:cs="Times New Roman"/>
          <w:b/>
          <w:iCs/>
          <w:u w:val="single"/>
        </w:rPr>
        <w:t>plug the gaps</w:t>
      </w:r>
      <w:r w:rsidRPr="000B2AA7">
        <w:rPr>
          <w:rFonts w:eastAsia="Calibri" w:cs="Times New Roman"/>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260C12FB"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Given</w:t>
      </w:r>
      <w:r w:rsidRPr="000B2AA7">
        <w:rPr>
          <w:rFonts w:ascii="Arial" w:eastAsia="Calibri" w:hAnsi="Arial" w:cs="Arial"/>
          <w:szCs w:val="26"/>
          <w:u w:val="single"/>
        </w:rPr>
        <w:t xml:space="preserve"> the </w:t>
      </w:r>
      <w:r w:rsidRPr="000B2AA7">
        <w:rPr>
          <w:rFonts w:eastAsia="Calibri" w:cs="Times New Roman"/>
          <w:b/>
          <w:iCs/>
          <w:u w:val="single"/>
        </w:rPr>
        <w:t>increasing gap</w:t>
      </w:r>
      <w:r w:rsidRPr="000B2AA7">
        <w:rPr>
          <w:rFonts w:ascii="Arial" w:eastAsia="Calibri" w:hAnsi="Arial" w:cs="Arial"/>
          <w:szCs w:val="26"/>
          <w:u w:val="single"/>
        </w:rPr>
        <w:t xml:space="preserve"> between the </w:t>
      </w:r>
      <w:r w:rsidRPr="000B2AA7">
        <w:rPr>
          <w:rFonts w:eastAsia="Calibri" w:cs="Times New Roman"/>
          <w:b/>
          <w:iCs/>
          <w:u w:val="single"/>
        </w:rPr>
        <w:t>expectations</w:t>
      </w:r>
      <w:r w:rsidRPr="000B2AA7">
        <w:rPr>
          <w:rFonts w:ascii="Arial" w:eastAsia="Calibri" w:hAnsi="Arial" w:cs="Arial"/>
          <w:szCs w:val="26"/>
          <w:u w:val="single"/>
        </w:rPr>
        <w:t xml:space="preserve"> toward </w:t>
      </w:r>
      <w:r w:rsidRPr="000B2AA7">
        <w:rPr>
          <w:rFonts w:eastAsia="Calibri" w:cs="Times New Roman"/>
          <w:b/>
          <w:iCs/>
          <w:u w:val="single"/>
        </w:rPr>
        <w:t>liberal peacemaking</w:t>
      </w:r>
      <w:r w:rsidRPr="000B2AA7">
        <w:rPr>
          <w:rFonts w:ascii="Arial" w:eastAsia="Calibri" w:hAnsi="Arial" w:cs="Arial"/>
          <w:szCs w:val="26"/>
          <w:u w:val="single"/>
        </w:rPr>
        <w:t xml:space="preserve"> and its </w:t>
      </w:r>
      <w:r w:rsidRPr="000B2AA7">
        <w:rPr>
          <w:rFonts w:eastAsia="Calibri" w:cs="Times New Roman"/>
          <w:b/>
          <w:iCs/>
          <w:u w:val="single"/>
        </w:rPr>
        <w:t>reality</w:t>
      </w:r>
      <w:r w:rsidRPr="000B2AA7">
        <w:rPr>
          <w:rFonts w:ascii="Arial" w:eastAsia="Calibri" w:hAnsi="Arial" w:cs="Arial"/>
          <w:szCs w:val="26"/>
          <w:u w:val="single"/>
        </w:rPr>
        <w:t xml:space="preserve">, some </w:t>
      </w:r>
      <w:r w:rsidRPr="000B2AA7">
        <w:rPr>
          <w:rFonts w:eastAsia="Calibri" w:cs="Times New Roman"/>
          <w:b/>
          <w:iCs/>
          <w:u w:val="single"/>
        </w:rPr>
        <w:t>critical scholarship</w:t>
      </w:r>
      <w:r w:rsidRPr="000B2AA7">
        <w:rPr>
          <w:rFonts w:ascii="Arial" w:eastAsia="Calibri" w:hAnsi="Arial" w:cs="Arial"/>
          <w:szCs w:val="26"/>
          <w:u w:val="single"/>
        </w:rPr>
        <w:t xml:space="preserve"> has </w:t>
      </w:r>
      <w:r w:rsidRPr="000B2AA7">
        <w:rPr>
          <w:rFonts w:eastAsia="Calibri" w:cs="Times New Roman"/>
          <w:b/>
          <w:iCs/>
          <w:u w:val="single"/>
        </w:rPr>
        <w:t>expected</w:t>
      </w:r>
      <w:r w:rsidRPr="000B2AA7">
        <w:rPr>
          <w:rFonts w:ascii="Arial" w:eastAsia="Calibri" w:hAnsi="Arial" w:cs="Arial"/>
          <w:szCs w:val="26"/>
          <w:u w:val="single"/>
        </w:rPr>
        <w:t xml:space="preserve"> that a </w:t>
      </w:r>
      <w:r w:rsidRPr="000B2AA7">
        <w:rPr>
          <w:rFonts w:eastAsia="Calibri" w:cs="Times New Roman"/>
          <w:b/>
          <w:iCs/>
          <w:u w:val="single"/>
        </w:rPr>
        <w:t>multipolar order</w:t>
      </w:r>
      <w:r w:rsidRPr="000B2AA7">
        <w:rPr>
          <w:rFonts w:ascii="Arial" w:eastAsia="Calibri" w:hAnsi="Arial" w:cs="Arial"/>
          <w:szCs w:val="26"/>
          <w:u w:val="single"/>
        </w:rPr>
        <w:t xml:space="preserve"> would be </w:t>
      </w:r>
      <w:r w:rsidRPr="000B2AA7">
        <w:rPr>
          <w:rFonts w:eastAsia="Calibri" w:cs="Times New Roman"/>
          <w:b/>
          <w:iCs/>
          <w:u w:val="single"/>
        </w:rPr>
        <w:t>more beneficial</w:t>
      </w:r>
      <w:r w:rsidRPr="000B2AA7">
        <w:rPr>
          <w:rFonts w:ascii="Arial" w:eastAsia="Calibri" w:hAnsi="Arial" w:cs="Arial"/>
          <w:szCs w:val="26"/>
          <w:u w:val="single"/>
        </w:rPr>
        <w:t xml:space="preserve"> to postcolonial countries (also a long “Nonaligned” hope)</w:t>
      </w:r>
      <w:r w:rsidRPr="000B2AA7">
        <w:rPr>
          <w:rFonts w:eastAsia="Calibri" w:cs="Times New Roman"/>
          <w:sz w:val="16"/>
        </w:rPr>
        <w:t xml:space="preserve"> (Mignolo 2009, 159–81; Ndlovu-Gatsheni 2022, 105). This optimistic scenario for a multipolar order would operate as pictured below.</w:t>
      </w:r>
    </w:p>
    <w:p w14:paraId="3840E992" w14:textId="77777777" w:rsidR="000B2AA7" w:rsidRPr="000B2AA7" w:rsidRDefault="000B2AA7" w:rsidP="000B2AA7">
      <w:pPr>
        <w:spacing w:line="256" w:lineRule="auto"/>
        <w:rPr>
          <w:rFonts w:eastAsia="Calibri" w:cs="Times New Roman"/>
          <w:sz w:val="16"/>
        </w:rPr>
      </w:pPr>
      <w:r w:rsidRPr="000B2AA7">
        <w:rPr>
          <w:rFonts w:eastAsia="Calibri" w:cs="Times New Roman"/>
          <w:noProof/>
          <w:sz w:val="16"/>
        </w:rPr>
        <w:drawing>
          <wp:inline distT="0" distB="0" distL="0" distR="0" wp14:anchorId="1EFED7BB" wp14:editId="46C3DD85">
            <wp:extent cx="4552950" cy="2143125"/>
            <wp:effectExtent l="0" t="0" r="0" b="9525"/>
            <wp:docPr id="14"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diagram of a stat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2950" cy="2143125"/>
                    </a:xfrm>
                    <a:prstGeom prst="rect">
                      <a:avLst/>
                    </a:prstGeom>
                    <a:noFill/>
                    <a:ln>
                      <a:noFill/>
                    </a:ln>
                  </pic:spPr>
                </pic:pic>
              </a:graphicData>
            </a:graphic>
          </wp:inline>
        </w:drawing>
      </w:r>
    </w:p>
    <w:p w14:paraId="2D4D5D5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Figure 3. Theory of peacemaking in a multipolar order. </w:t>
      </w:r>
      <w:r w:rsidRPr="000B2AA7">
        <w:rPr>
          <w:rFonts w:ascii="Cambria Math" w:eastAsia="Calibri" w:hAnsi="Cambria Math" w:cs="Cambria Math"/>
          <w:sz w:val="16"/>
        </w:rPr>
        <w:t>∗</w:t>
      </w:r>
      <w:r w:rsidRPr="000B2AA7">
        <w:rPr>
          <w:rFonts w:eastAsia="Calibri" w:cs="Times New Roman"/>
          <w:sz w:val="16"/>
        </w:rPr>
        <w:t>CS/SM = Civil Society/Social Movements.</w:t>
      </w:r>
    </w:p>
    <w:p w14:paraId="0C0250D0" w14:textId="77777777" w:rsidR="000B2AA7" w:rsidRPr="000B2AA7" w:rsidRDefault="000B2AA7" w:rsidP="000B2AA7">
      <w:pPr>
        <w:spacing w:line="256" w:lineRule="auto"/>
        <w:rPr>
          <w:rFonts w:eastAsia="Calibri" w:cs="Times New Roman"/>
          <w:sz w:val="16"/>
        </w:rPr>
      </w:pPr>
      <w:r w:rsidRPr="000B2AA7">
        <w:rPr>
          <w:rFonts w:eastAsia="Calibri" w:cs="Times New Roman"/>
          <w:noProof/>
          <w:sz w:val="16"/>
        </w:rPr>
        <w:drawing>
          <wp:inline distT="0" distB="0" distL="0" distR="0" wp14:anchorId="6B04083A" wp14:editId="463051ED">
            <wp:extent cx="4552950" cy="2266950"/>
            <wp:effectExtent l="0" t="0" r="0" b="0"/>
            <wp:docPr id="15"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olitical sche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52950" cy="2266950"/>
                    </a:xfrm>
                    <a:prstGeom prst="rect">
                      <a:avLst/>
                    </a:prstGeom>
                    <a:noFill/>
                    <a:ln>
                      <a:noFill/>
                    </a:ln>
                  </pic:spPr>
                </pic:pic>
              </a:graphicData>
            </a:graphic>
          </wp:inline>
        </w:drawing>
      </w:r>
    </w:p>
    <w:p w14:paraId="4FE2E14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Figure 4. Reality of peacemaking under multipolar misalignment and implications for international security.</w:t>
      </w:r>
    </w:p>
    <w:p w14:paraId="4DE83C1A"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Yet</w:t>
      </w:r>
      <w:r w:rsidRPr="000B2AA7">
        <w:rPr>
          <w:rFonts w:ascii="Arial" w:eastAsia="Calibri" w:hAnsi="Arial" w:cs="Arial"/>
          <w:szCs w:val="26"/>
          <w:u w:val="single"/>
        </w:rPr>
        <w:t xml:space="preserve">, </w:t>
      </w:r>
      <w:r w:rsidRPr="000B2AA7">
        <w:rPr>
          <w:rFonts w:eastAsia="Calibri" w:cs="Times New Roman"/>
          <w:b/>
          <w:iCs/>
          <w:u w:val="single"/>
        </w:rPr>
        <w:t>in contrast to these optimistic expectations</w:t>
      </w:r>
      <w:r w:rsidRPr="000B2AA7">
        <w:rPr>
          <w:rFonts w:ascii="Arial" w:eastAsia="Calibri" w:hAnsi="Arial" w:cs="Arial"/>
          <w:szCs w:val="26"/>
          <w:u w:val="single"/>
        </w:rPr>
        <w:t xml:space="preserve">, the shift toward a multipolar order has been characterized by the collapse of stalemates, failing peace processes, </w:t>
      </w:r>
      <w:r w:rsidRPr="000B2AA7">
        <w:rPr>
          <w:rFonts w:eastAsia="Calibri" w:cs="Times New Roman"/>
          <w:b/>
          <w:iCs/>
          <w:u w:val="single"/>
        </w:rPr>
        <w:t>conflict escalation</w:t>
      </w:r>
      <w:r w:rsidRPr="000B2AA7">
        <w:rPr>
          <w:rFonts w:ascii="Arial" w:eastAsia="Calibri" w:hAnsi="Arial" w:cs="Arial"/>
          <w:szCs w:val="26"/>
          <w:u w:val="single"/>
        </w:rPr>
        <w:t xml:space="preserve">, and increased </w:t>
      </w:r>
      <w:r w:rsidRPr="000B2AA7">
        <w:rPr>
          <w:rFonts w:eastAsia="Calibri" w:cs="Times New Roman"/>
          <w:b/>
          <w:iCs/>
          <w:u w:val="single"/>
        </w:rPr>
        <w:t>autocratization</w:t>
      </w:r>
      <w:r w:rsidRPr="000B2AA7">
        <w:rPr>
          <w:rFonts w:ascii="Arial" w:eastAsia="Calibri" w:hAnsi="Arial" w:cs="Arial"/>
          <w:szCs w:val="26"/>
          <w:u w:val="single"/>
        </w:rPr>
        <w:t>. Indeed, multipolarity has enabled an escalation from tactical to strategic dynamics of counter-peace</w:t>
      </w:r>
      <w:r w:rsidRPr="000B2AA7">
        <w:rPr>
          <w:rFonts w:eastAsia="Calibri" w:cs="Times New Roman"/>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0B2AA7">
        <w:rPr>
          <w:rFonts w:ascii="Arial" w:eastAsia="Calibri" w:hAnsi="Arial" w:cs="Arial"/>
          <w:szCs w:val="26"/>
          <w:u w:val="single"/>
        </w:rPr>
        <w:t xml:space="preserve">The resulting </w:t>
      </w:r>
      <w:r w:rsidRPr="000B2AA7">
        <w:rPr>
          <w:rFonts w:eastAsia="Calibri" w:cs="Times New Roman"/>
          <w:b/>
          <w:iCs/>
          <w:u w:val="single"/>
        </w:rPr>
        <w:t>multipolar order</w:t>
      </w:r>
      <w:r w:rsidRPr="000B2AA7">
        <w:rPr>
          <w:rFonts w:ascii="Arial" w:eastAsia="Calibri" w:hAnsi="Arial" w:cs="Arial"/>
          <w:szCs w:val="26"/>
          <w:u w:val="single"/>
        </w:rPr>
        <w:t xml:space="preserve">, tempered by growing numbers of global, informal networks offers </w:t>
      </w:r>
      <w:r w:rsidRPr="000B2AA7">
        <w:rPr>
          <w:rFonts w:eastAsia="Calibri" w:cs="Times New Roman"/>
          <w:b/>
          <w:iCs/>
          <w:u w:val="single"/>
        </w:rPr>
        <w:t>few tools</w:t>
      </w:r>
      <w:r w:rsidRPr="000B2AA7">
        <w:rPr>
          <w:rFonts w:ascii="Arial" w:eastAsia="Calibri" w:hAnsi="Arial" w:cs="Arial"/>
          <w:szCs w:val="26"/>
          <w:u w:val="single"/>
        </w:rPr>
        <w:t xml:space="preserve"> for peacemaking </w:t>
      </w:r>
      <w:r w:rsidRPr="000B2AA7">
        <w:rPr>
          <w:rFonts w:eastAsia="Calibri" w:cs="Times New Roman"/>
          <w:b/>
          <w:iCs/>
          <w:u w:val="single"/>
        </w:rPr>
        <w:t>outside of the LIO</w:t>
      </w:r>
      <w:r w:rsidRPr="000B2AA7">
        <w:rPr>
          <w:rFonts w:ascii="Arial" w:eastAsia="Calibri" w:hAnsi="Arial" w:cs="Arial"/>
          <w:szCs w:val="26"/>
          <w:u w:val="single"/>
        </w:rPr>
        <w:t xml:space="preserve">, where it is being challenged and is already breaking down. </w:t>
      </w:r>
      <w:r w:rsidRPr="000B2AA7">
        <w:rPr>
          <w:rFonts w:eastAsia="Calibri" w:cs="Times New Roman"/>
          <w:b/>
          <w:iCs/>
          <w:u w:val="single"/>
        </w:rPr>
        <w:t>Neither</w:t>
      </w:r>
      <w:r w:rsidRPr="000B2AA7">
        <w:rPr>
          <w:rFonts w:ascii="Arial" w:eastAsia="Calibri" w:hAnsi="Arial" w:cs="Arial"/>
          <w:szCs w:val="26"/>
          <w:u w:val="single"/>
        </w:rPr>
        <w:t xml:space="preserve"> </w:t>
      </w:r>
      <w:r w:rsidRPr="000B2AA7">
        <w:rPr>
          <w:rFonts w:eastAsia="Calibri" w:cs="Times New Roman"/>
          <w:b/>
          <w:iCs/>
          <w:u w:val="single"/>
        </w:rPr>
        <w:t>BRICS</w:t>
      </w:r>
      <w:r w:rsidRPr="000B2AA7">
        <w:rPr>
          <w:rFonts w:ascii="Arial" w:eastAsia="Calibri" w:hAnsi="Arial" w:cs="Arial"/>
          <w:szCs w:val="26"/>
          <w:u w:val="single"/>
        </w:rPr>
        <w:t xml:space="preserve"> visions of international order and their peacemaking tools, </w:t>
      </w:r>
      <w:r w:rsidRPr="000B2AA7">
        <w:rPr>
          <w:rFonts w:eastAsia="Calibri" w:cs="Times New Roman"/>
          <w:b/>
          <w:iCs/>
          <w:u w:val="single"/>
        </w:rPr>
        <w:t>nor</w:t>
      </w:r>
      <w:r w:rsidRPr="000B2AA7">
        <w:rPr>
          <w:rFonts w:ascii="Arial" w:eastAsia="Calibri" w:hAnsi="Arial" w:cs="Arial"/>
          <w:szCs w:val="26"/>
          <w:u w:val="single"/>
        </w:rPr>
        <w:t xml:space="preserve"> </w:t>
      </w:r>
      <w:r w:rsidRPr="000B2AA7">
        <w:rPr>
          <w:rFonts w:eastAsia="Calibri" w:cs="Times New Roman"/>
          <w:b/>
          <w:iCs/>
          <w:u w:val="single"/>
        </w:rPr>
        <w:t>postcolonial</w:t>
      </w:r>
      <w:r w:rsidRPr="000B2AA7">
        <w:rPr>
          <w:rFonts w:ascii="Arial" w:eastAsia="Calibri" w:hAnsi="Arial" w:cs="Arial"/>
          <w:szCs w:val="26"/>
          <w:u w:val="single"/>
        </w:rPr>
        <w:t xml:space="preserve"> debates </w:t>
      </w:r>
      <w:r w:rsidRPr="000B2AA7">
        <w:rPr>
          <w:rFonts w:eastAsia="Calibri" w:cs="Times New Roman"/>
          <w:b/>
          <w:iCs/>
          <w:u w:val="single"/>
        </w:rPr>
        <w:t>have responded</w:t>
      </w:r>
      <w:r w:rsidRPr="000B2AA7">
        <w:rPr>
          <w:rFonts w:ascii="Arial" w:eastAsia="Calibri" w:hAnsi="Arial" w:cs="Arial"/>
          <w:szCs w:val="26"/>
          <w:u w:val="single"/>
        </w:rPr>
        <w:t xml:space="preserve"> to such a deficit</w:t>
      </w:r>
      <w:r w:rsidRPr="000B2AA7">
        <w:rPr>
          <w:rFonts w:eastAsia="Calibri" w:cs="Times New Roman"/>
          <w:sz w:val="16"/>
        </w:rPr>
        <w:t>. Hence, in reality, multipolarity has produced the following constellation for peacemaking.</w:t>
      </w:r>
    </w:p>
    <w:p w14:paraId="615681D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Peacemaking</w:t>
      </w:r>
      <w:r w:rsidRPr="000B2AA7">
        <w:rPr>
          <w:rFonts w:ascii="Arial" w:eastAsia="Calibri" w:hAnsi="Arial" w:cs="Arial"/>
          <w:szCs w:val="26"/>
          <w:u w:val="single"/>
        </w:rPr>
        <w:t xml:space="preserve"> in the </w:t>
      </w:r>
      <w:r w:rsidRPr="000B2AA7">
        <w:rPr>
          <w:rFonts w:eastAsia="Calibri" w:cs="Times New Roman"/>
          <w:b/>
          <w:iCs/>
          <w:u w:val="single"/>
        </w:rPr>
        <w:t>multipolar order</w:t>
      </w:r>
      <w:r w:rsidRPr="000B2AA7">
        <w:rPr>
          <w:rFonts w:ascii="Arial" w:eastAsia="Calibri" w:hAnsi="Arial" w:cs="Arial"/>
          <w:szCs w:val="26"/>
          <w:u w:val="single"/>
        </w:rPr>
        <w:t xml:space="preserve"> may thus be mainly </w:t>
      </w:r>
      <w:r w:rsidRPr="000B2AA7">
        <w:rPr>
          <w:rFonts w:eastAsia="Calibri" w:cs="Times New Roman"/>
          <w:b/>
          <w:iCs/>
          <w:u w:val="single"/>
        </w:rPr>
        <w:t>top-down</w:t>
      </w:r>
      <w:r w:rsidRPr="000B2AA7">
        <w:rPr>
          <w:rFonts w:ascii="Arial" w:eastAsia="Calibri" w:hAnsi="Arial" w:cs="Arial"/>
          <w:szCs w:val="26"/>
          <w:u w:val="single"/>
        </w:rPr>
        <w:t xml:space="preserve"> and </w:t>
      </w:r>
      <w:r w:rsidRPr="000B2AA7">
        <w:rPr>
          <w:rFonts w:eastAsia="Calibri" w:cs="Times New Roman"/>
          <w:b/>
          <w:iCs/>
          <w:u w:val="single"/>
        </w:rPr>
        <w:t>illiberal</w:t>
      </w:r>
      <w:r w:rsidRPr="000B2AA7">
        <w:rPr>
          <w:rFonts w:ascii="Arial" w:eastAsia="Calibri" w:hAnsi="Arial" w:cs="Arial"/>
          <w:szCs w:val="26"/>
          <w:u w:val="single"/>
        </w:rPr>
        <w:t xml:space="preserve">, </w:t>
      </w:r>
      <w:r w:rsidRPr="000B2AA7">
        <w:rPr>
          <w:rFonts w:eastAsia="Calibri" w:cs="Times New Roman"/>
          <w:b/>
          <w:iCs/>
          <w:u w:val="single"/>
        </w:rPr>
        <w:t>unstable</w:t>
      </w:r>
      <w:r w:rsidRPr="000B2AA7">
        <w:rPr>
          <w:rFonts w:ascii="Arial" w:eastAsia="Calibri" w:hAnsi="Arial" w:cs="Arial"/>
          <w:szCs w:val="26"/>
          <w:u w:val="single"/>
        </w:rPr>
        <w:t xml:space="preserve">, and </w:t>
      </w:r>
      <w:r w:rsidRPr="000B2AA7">
        <w:rPr>
          <w:rFonts w:eastAsia="Calibri" w:cs="Times New Roman"/>
          <w:b/>
          <w:iCs/>
          <w:u w:val="single"/>
        </w:rPr>
        <w:t>limited</w:t>
      </w:r>
      <w:r w:rsidRPr="000B2AA7">
        <w:rPr>
          <w:rFonts w:ascii="Arial" w:eastAsia="Calibri" w:hAnsi="Arial" w:cs="Arial"/>
          <w:szCs w:val="26"/>
          <w:u w:val="single"/>
        </w:rPr>
        <w:t xml:space="preserve"> to working </w:t>
      </w:r>
      <w:r w:rsidRPr="000B2AA7">
        <w:rPr>
          <w:rFonts w:eastAsia="Calibri" w:cs="Times New Roman"/>
          <w:b/>
          <w:iCs/>
          <w:u w:val="single"/>
        </w:rPr>
        <w:t>within the constraints of geopolitics</w:t>
      </w:r>
      <w:r w:rsidRPr="000B2AA7">
        <w:rPr>
          <w:rFonts w:ascii="Arial" w:eastAsia="Calibri" w:hAnsi="Arial" w:cs="Arial"/>
          <w:szCs w:val="26"/>
          <w:u w:val="single"/>
        </w:rPr>
        <w:t xml:space="preserve">. While it </w:t>
      </w:r>
      <w:r w:rsidRPr="000B2AA7">
        <w:rPr>
          <w:rFonts w:eastAsia="Calibri" w:cs="Times New Roman"/>
          <w:b/>
          <w:iCs/>
          <w:u w:val="single"/>
        </w:rPr>
        <w:t>aligns</w:t>
      </w:r>
      <w:r w:rsidRPr="000B2AA7">
        <w:rPr>
          <w:rFonts w:ascii="Arial" w:eastAsia="Calibri" w:hAnsi="Arial" w:cs="Arial"/>
          <w:szCs w:val="26"/>
          <w:u w:val="single"/>
        </w:rPr>
        <w:t xml:space="preserve"> </w:t>
      </w:r>
      <w:r w:rsidRPr="000B2AA7">
        <w:rPr>
          <w:rFonts w:eastAsia="Calibri" w:cs="Times New Roman"/>
          <w:b/>
          <w:iCs/>
          <w:u w:val="single"/>
        </w:rPr>
        <w:t>authoritarian states</w:t>
      </w:r>
      <w:r w:rsidRPr="000B2AA7">
        <w:rPr>
          <w:rFonts w:ascii="Arial" w:eastAsia="Calibri" w:hAnsi="Arial" w:cs="Arial"/>
          <w:szCs w:val="26"/>
          <w:u w:val="single"/>
        </w:rPr>
        <w:t xml:space="preserve"> with </w:t>
      </w:r>
      <w:r w:rsidRPr="000B2AA7">
        <w:rPr>
          <w:rFonts w:eastAsia="Calibri" w:cs="Times New Roman"/>
          <w:b/>
          <w:iCs/>
          <w:u w:val="single"/>
        </w:rPr>
        <w:t>regional powers</w:t>
      </w:r>
      <w:r w:rsidRPr="000B2AA7">
        <w:rPr>
          <w:rFonts w:ascii="Arial" w:eastAsia="Calibri" w:hAnsi="Arial" w:cs="Arial"/>
          <w:szCs w:val="26"/>
          <w:u w:val="single"/>
        </w:rPr>
        <w:t xml:space="preserve">, different </w:t>
      </w:r>
      <w:r w:rsidRPr="000B2AA7">
        <w:rPr>
          <w:rFonts w:eastAsia="Calibri" w:cs="Times New Roman"/>
          <w:b/>
          <w:iCs/>
          <w:u w:val="single"/>
        </w:rPr>
        <w:t>counter-peace alliances</w:t>
      </w:r>
      <w:r w:rsidRPr="000B2AA7">
        <w:rPr>
          <w:rFonts w:ascii="Arial" w:eastAsia="Calibri" w:hAnsi="Arial" w:cs="Arial"/>
          <w:szCs w:val="26"/>
          <w:u w:val="single"/>
        </w:rPr>
        <w:t xml:space="preserve"> may clash in hybrid or </w:t>
      </w:r>
      <w:r w:rsidRPr="000B2AA7">
        <w:rPr>
          <w:rFonts w:eastAsia="Calibri" w:cs="Times New Roman"/>
          <w:b/>
          <w:iCs/>
          <w:u w:val="single"/>
        </w:rPr>
        <w:t>proxy wars</w:t>
      </w:r>
      <w:r w:rsidRPr="000B2AA7">
        <w:rPr>
          <w:rFonts w:ascii="Arial" w:eastAsia="Calibri" w:hAnsi="Arial" w:cs="Arial"/>
          <w:szCs w:val="26"/>
          <w:u w:val="single"/>
        </w:rPr>
        <w:t xml:space="preserve"> (e.g., in </w:t>
      </w:r>
      <w:r w:rsidRPr="000B2AA7">
        <w:rPr>
          <w:rFonts w:eastAsia="Calibri" w:cs="Times New Roman"/>
          <w:b/>
          <w:iCs/>
          <w:u w:val="single"/>
        </w:rPr>
        <w:t>Syria</w:t>
      </w:r>
      <w:r w:rsidRPr="000B2AA7">
        <w:rPr>
          <w:rFonts w:ascii="Arial" w:eastAsia="Calibri" w:hAnsi="Arial" w:cs="Arial"/>
          <w:szCs w:val="26"/>
          <w:u w:val="single"/>
        </w:rPr>
        <w:t xml:space="preserve">, </w:t>
      </w:r>
      <w:r w:rsidRPr="000B2AA7">
        <w:rPr>
          <w:rFonts w:eastAsia="Calibri" w:cs="Times New Roman"/>
          <w:b/>
          <w:iCs/>
          <w:u w:val="single"/>
        </w:rPr>
        <w:t>Yemen</w:t>
      </w:r>
      <w:r w:rsidRPr="000B2AA7">
        <w:rPr>
          <w:rFonts w:ascii="Arial" w:eastAsia="Calibri" w:hAnsi="Arial" w:cs="Arial"/>
          <w:szCs w:val="26"/>
          <w:u w:val="single"/>
        </w:rPr>
        <w:t xml:space="preserve">, </w:t>
      </w:r>
      <w:r w:rsidRPr="000B2AA7">
        <w:rPr>
          <w:rFonts w:eastAsia="Calibri" w:cs="Times New Roman"/>
          <w:b/>
          <w:iCs/>
          <w:u w:val="single"/>
        </w:rPr>
        <w:t>Sudan</w:t>
      </w:r>
      <w:r w:rsidRPr="000B2AA7">
        <w:rPr>
          <w:rFonts w:ascii="Arial" w:eastAsia="Calibri" w:hAnsi="Arial" w:cs="Arial"/>
          <w:szCs w:val="26"/>
          <w:u w:val="single"/>
        </w:rPr>
        <w:t xml:space="preserve">, and jihadist insurgencies in the </w:t>
      </w:r>
      <w:r w:rsidRPr="000B2AA7">
        <w:rPr>
          <w:rFonts w:eastAsia="Calibri" w:cs="Times New Roman"/>
          <w:b/>
          <w:iCs/>
          <w:u w:val="single"/>
        </w:rPr>
        <w:t>Sahel</w:t>
      </w:r>
      <w:r w:rsidRPr="000B2AA7">
        <w:rPr>
          <w:rFonts w:ascii="Arial" w:eastAsia="Calibri" w:hAnsi="Arial" w:cs="Arial"/>
          <w:szCs w:val="26"/>
          <w:u w:val="single"/>
        </w:rPr>
        <w:t xml:space="preserve"> region)</w:t>
      </w:r>
      <w:r w:rsidRPr="000B2AA7">
        <w:rPr>
          <w:rFonts w:eastAsia="Calibri" w:cs="Times New Roman"/>
          <w:sz w:val="16"/>
        </w:rPr>
        <w:t xml:space="preserve">. </w:t>
      </w:r>
      <w:r w:rsidRPr="000B2AA7">
        <w:rPr>
          <w:rFonts w:eastAsia="Calibri" w:cs="Times New Roman"/>
          <w:b/>
          <w:iCs/>
          <w:u w:val="single"/>
        </w:rPr>
        <w:t>Civil society</w:t>
      </w:r>
      <w:r w:rsidRPr="000B2AA7">
        <w:rPr>
          <w:rFonts w:eastAsia="Calibri" w:cs="Times New Roman"/>
          <w:sz w:val="16"/>
        </w:rPr>
        <w:t xml:space="preserve"> would be </w:t>
      </w:r>
      <w:r w:rsidRPr="000B2AA7">
        <w:rPr>
          <w:rFonts w:eastAsia="Calibri" w:cs="Times New Roman"/>
          <w:b/>
          <w:iCs/>
          <w:u w:val="single"/>
        </w:rPr>
        <w:t>contained</w:t>
      </w:r>
      <w:r w:rsidRPr="000B2AA7">
        <w:rPr>
          <w:rFonts w:ascii="Arial" w:eastAsia="Calibri" w:hAnsi="Arial" w:cs="Arial"/>
          <w:szCs w:val="26"/>
          <w:u w:val="single"/>
        </w:rPr>
        <w:t xml:space="preserve"> by an </w:t>
      </w:r>
      <w:r w:rsidRPr="000B2AA7">
        <w:rPr>
          <w:rFonts w:eastAsia="Calibri" w:cs="Times New Roman"/>
          <w:b/>
          <w:iCs/>
          <w:u w:val="single"/>
        </w:rPr>
        <w:t>illiberal alliance</w:t>
      </w:r>
      <w:r w:rsidRPr="000B2AA7">
        <w:rPr>
          <w:rFonts w:ascii="Arial" w:eastAsia="Calibri" w:hAnsi="Arial" w:cs="Arial"/>
          <w:szCs w:val="26"/>
          <w:u w:val="single"/>
        </w:rPr>
        <w:t xml:space="preserve"> between the </w:t>
      </w:r>
      <w:r w:rsidRPr="000B2AA7">
        <w:rPr>
          <w:rFonts w:eastAsia="Calibri" w:cs="Times New Roman"/>
          <w:b/>
          <w:iCs/>
          <w:u w:val="single"/>
        </w:rPr>
        <w:t>authoritarian state</w:t>
      </w:r>
      <w:r w:rsidRPr="000B2AA7">
        <w:rPr>
          <w:rFonts w:ascii="Arial" w:eastAsia="Calibri" w:hAnsi="Arial" w:cs="Arial"/>
          <w:szCs w:val="26"/>
          <w:u w:val="single"/>
        </w:rPr>
        <w:t xml:space="preserve"> and its </w:t>
      </w:r>
      <w:r w:rsidRPr="000B2AA7">
        <w:rPr>
          <w:rFonts w:eastAsia="Calibri" w:cs="Times New Roman"/>
          <w:b/>
          <w:iCs/>
          <w:u w:val="single"/>
        </w:rPr>
        <w:t>regional backers</w:t>
      </w:r>
      <w:r w:rsidRPr="000B2AA7">
        <w:rPr>
          <w:rFonts w:eastAsia="Calibri" w:cs="Times New Roman"/>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0B2AA7">
        <w:rPr>
          <w:rFonts w:ascii="Arial" w:eastAsia="Calibri" w:hAnsi="Arial" w:cs="Arial"/>
          <w:szCs w:val="26"/>
          <w:u w:val="single"/>
        </w:rPr>
        <w:t xml:space="preserve">shifted international order away from human rights and constraints on state power and toward geopolitical competition, counter-peace alliances, and authoritarian modes of conflict management. The </w:t>
      </w:r>
      <w:r w:rsidRPr="000B2AA7">
        <w:rPr>
          <w:rFonts w:eastAsia="Calibri" w:cs="Times New Roman"/>
          <w:b/>
          <w:iCs/>
          <w:highlight w:val="green"/>
          <w:u w:val="single"/>
        </w:rPr>
        <w:t>reality</w:t>
      </w:r>
      <w:r w:rsidRPr="000B2AA7">
        <w:rPr>
          <w:rFonts w:ascii="Arial" w:eastAsia="Calibri" w:hAnsi="Arial" w:cs="Arial"/>
          <w:szCs w:val="26"/>
          <w:u w:val="single"/>
        </w:rPr>
        <w:t xml:space="preserve"> of peacemaking under </w:t>
      </w:r>
      <w:r w:rsidRPr="000B2AA7">
        <w:rPr>
          <w:rFonts w:eastAsia="Calibri" w:cs="Times New Roman"/>
          <w:b/>
          <w:iCs/>
          <w:u w:val="single"/>
        </w:rPr>
        <w:t>liberal alignment</w:t>
      </w:r>
      <w:r w:rsidRPr="000B2AA7">
        <w:rPr>
          <w:rFonts w:ascii="Arial" w:eastAsia="Calibri" w:hAnsi="Arial" w:cs="Arial"/>
          <w:szCs w:val="26"/>
          <w:u w:val="single"/>
        </w:rPr>
        <w:t xml:space="preserve"> and the </w:t>
      </w:r>
      <w:r w:rsidRPr="000B2AA7">
        <w:rPr>
          <w:rFonts w:eastAsia="Calibri" w:cs="Times New Roman"/>
          <w:b/>
          <w:iCs/>
          <w:u w:val="single"/>
        </w:rPr>
        <w:t>multipolar misalignment</w:t>
      </w:r>
      <w:r w:rsidRPr="000B2AA7">
        <w:rPr>
          <w:rFonts w:ascii="Arial" w:eastAsia="Calibri" w:hAnsi="Arial" w:cs="Arial"/>
          <w:szCs w:val="26"/>
          <w:u w:val="single"/>
        </w:rPr>
        <w:t xml:space="preserve"> are </w:t>
      </w:r>
      <w:r w:rsidRPr="000B2AA7">
        <w:rPr>
          <w:rFonts w:eastAsia="Calibri" w:cs="Times New Roman"/>
          <w:b/>
          <w:iCs/>
          <w:u w:val="single"/>
        </w:rPr>
        <w:t>gradations of a similar axis</w:t>
      </w:r>
      <w:r w:rsidRPr="000B2AA7">
        <w:rPr>
          <w:rFonts w:ascii="Arial" w:eastAsia="Calibri" w:hAnsi="Arial" w:cs="Arial"/>
          <w:szCs w:val="26"/>
          <w:u w:val="single"/>
        </w:rPr>
        <w:t xml:space="preserve"> in which </w:t>
      </w:r>
      <w:r w:rsidRPr="000B2AA7">
        <w:rPr>
          <w:rFonts w:eastAsia="Calibri" w:cs="Times New Roman"/>
          <w:b/>
          <w:iCs/>
          <w:highlight w:val="green"/>
          <w:u w:val="single"/>
        </w:rPr>
        <w:t>geo</w:t>
      </w:r>
      <w:r w:rsidRPr="000B2AA7">
        <w:rPr>
          <w:rFonts w:eastAsia="Calibri" w:cs="Times New Roman"/>
          <w:b/>
          <w:iCs/>
          <w:u w:val="single"/>
        </w:rPr>
        <w:t xml:space="preserve">political </w:t>
      </w:r>
      <w:r w:rsidRPr="000B2AA7">
        <w:rPr>
          <w:rFonts w:eastAsia="Calibri" w:cs="Times New Roman"/>
          <w:b/>
          <w:iCs/>
          <w:highlight w:val="green"/>
          <w:u w:val="single"/>
        </w:rPr>
        <w:t>power determines the ontologi</w:t>
      </w:r>
      <w:r w:rsidRPr="000B2AA7">
        <w:rPr>
          <w:rFonts w:eastAsia="Calibri" w:cs="Times New Roman"/>
          <w:b/>
          <w:iCs/>
          <w:u w:val="single"/>
        </w:rPr>
        <w:t xml:space="preserve">cal framework </w:t>
      </w:r>
      <w:r w:rsidRPr="000B2AA7">
        <w:rPr>
          <w:rFonts w:eastAsia="Calibri" w:cs="Times New Roman"/>
          <w:b/>
          <w:iCs/>
          <w:highlight w:val="green"/>
          <w:u w:val="single"/>
        </w:rPr>
        <w:t>of peace, rather than epistemological</w:t>
      </w:r>
      <w:r w:rsidRPr="000B2AA7">
        <w:rPr>
          <w:rFonts w:eastAsia="Calibri" w:cs="Times New Roman"/>
          <w:b/>
          <w:iCs/>
          <w:u w:val="single"/>
        </w:rPr>
        <w:t xml:space="preserve"> and methodological </w:t>
      </w:r>
      <w:r w:rsidRPr="000B2AA7">
        <w:rPr>
          <w:rFonts w:eastAsia="Calibri" w:cs="Times New Roman"/>
          <w:b/>
          <w:iCs/>
          <w:highlight w:val="green"/>
          <w:u w:val="single"/>
        </w:rPr>
        <w:t>advances</w:t>
      </w:r>
      <w:r w:rsidRPr="000B2AA7">
        <w:rPr>
          <w:rFonts w:ascii="Arial" w:eastAsia="Calibri" w:hAnsi="Arial" w:cs="Arial"/>
          <w:szCs w:val="26"/>
          <w:u w:val="single"/>
        </w:rPr>
        <w:t xml:space="preserve">. In </w:t>
      </w:r>
      <w:r w:rsidRPr="000B2AA7">
        <w:rPr>
          <w:rFonts w:eastAsia="Calibri" w:cs="Times New Roman"/>
          <w:b/>
          <w:iCs/>
          <w:u w:val="single"/>
        </w:rPr>
        <w:t>both</w:t>
      </w:r>
      <w:r w:rsidRPr="000B2AA7">
        <w:rPr>
          <w:rFonts w:ascii="Arial" w:eastAsia="Calibri" w:hAnsi="Arial" w:cs="Arial"/>
          <w:szCs w:val="26"/>
          <w:u w:val="single"/>
        </w:rPr>
        <w:t xml:space="preserve"> scenarios, </w:t>
      </w:r>
      <w:r w:rsidRPr="000B2AA7">
        <w:rPr>
          <w:rFonts w:eastAsia="Calibri" w:cs="Times New Roman"/>
          <w:b/>
          <w:iCs/>
          <w:u w:val="single"/>
        </w:rPr>
        <w:t>civil society demands</w:t>
      </w:r>
      <w:r w:rsidRPr="000B2AA7">
        <w:rPr>
          <w:rFonts w:ascii="Arial" w:eastAsia="Calibri" w:hAnsi="Arial" w:cs="Arial"/>
          <w:szCs w:val="26"/>
          <w:u w:val="single"/>
        </w:rPr>
        <w:t xml:space="preserve"> are increasingly </w:t>
      </w:r>
      <w:r w:rsidRPr="000B2AA7">
        <w:rPr>
          <w:rFonts w:eastAsia="Calibri" w:cs="Times New Roman"/>
          <w:b/>
          <w:iCs/>
          <w:u w:val="single"/>
        </w:rPr>
        <w:t>marginalized and rejected</w:t>
      </w:r>
      <w:r w:rsidRPr="000B2AA7">
        <w:rPr>
          <w:rFonts w:eastAsia="Calibri" w:cs="Times New Roman"/>
          <w:sz w:val="16"/>
        </w:rPr>
        <w:t xml:space="preserve">, as figures 2 and 4 show. </w:t>
      </w:r>
      <w:r w:rsidRPr="000B2AA7">
        <w:rPr>
          <w:rFonts w:ascii="Arial" w:eastAsia="Calibri" w:hAnsi="Arial" w:cs="Arial"/>
          <w:szCs w:val="26"/>
          <w:u w:val="single"/>
        </w:rPr>
        <w:t xml:space="preserve">Given the mechanisms of </w:t>
      </w:r>
      <w:r w:rsidRPr="000B2AA7">
        <w:rPr>
          <w:rFonts w:eastAsia="Calibri" w:cs="Times New Roman"/>
          <w:b/>
          <w:iCs/>
          <w:u w:val="single"/>
        </w:rPr>
        <w:t>conflict escalation</w:t>
      </w:r>
      <w:r w:rsidRPr="000B2AA7">
        <w:rPr>
          <w:rFonts w:ascii="Arial" w:eastAsia="Calibri" w:hAnsi="Arial" w:cs="Arial"/>
          <w:szCs w:val="26"/>
          <w:u w:val="single"/>
        </w:rPr>
        <w:t xml:space="preserve"> that emerge from the </w:t>
      </w:r>
      <w:r w:rsidRPr="000B2AA7">
        <w:rPr>
          <w:rFonts w:eastAsia="Calibri" w:cs="Times New Roman"/>
          <w:b/>
          <w:iCs/>
          <w:u w:val="single"/>
        </w:rPr>
        <w:t>multipolar misalignment</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LIO’s</w:t>
      </w:r>
      <w:r w:rsidRPr="000B2AA7">
        <w:rPr>
          <w:rFonts w:eastAsia="Calibri" w:cs="Times New Roman"/>
          <w:b/>
          <w:iCs/>
          <w:u w:val="single"/>
        </w:rPr>
        <w:t xml:space="preserve"> precarious </w:t>
      </w:r>
      <w:r w:rsidRPr="000B2AA7">
        <w:rPr>
          <w:rFonts w:eastAsia="Calibri" w:cs="Times New Roman"/>
          <w:b/>
          <w:iCs/>
          <w:highlight w:val="green"/>
          <w:u w:val="single"/>
        </w:rPr>
        <w:t>stalemate</w:t>
      </w:r>
      <w:r w:rsidRPr="000B2AA7">
        <w:rPr>
          <w:rFonts w:ascii="Arial" w:eastAsia="Calibri" w:hAnsi="Arial" w:cs="Arial"/>
          <w:szCs w:val="26"/>
          <w:u w:val="single"/>
        </w:rPr>
        <w:t xml:space="preserve"> has given way to the </w:t>
      </w:r>
      <w:r w:rsidRPr="000B2AA7">
        <w:rPr>
          <w:rFonts w:eastAsia="Calibri" w:cs="Times New Roman"/>
          <w:b/>
          <w:iCs/>
          <w:highlight w:val="green"/>
          <w:u w:val="single"/>
        </w:rPr>
        <w:t>relapse</w:t>
      </w:r>
      <w:r w:rsidRPr="000B2AA7">
        <w:rPr>
          <w:rFonts w:ascii="Arial" w:eastAsia="Calibri" w:hAnsi="Arial" w:cs="Arial"/>
          <w:szCs w:val="26"/>
          <w:u w:val="single"/>
        </w:rPr>
        <w:t xml:space="preserve"> of peace processes </w:t>
      </w:r>
      <w:r w:rsidRPr="000B2AA7">
        <w:rPr>
          <w:rFonts w:ascii="Arial" w:eastAsia="Calibri" w:hAnsi="Arial" w:cs="Arial"/>
          <w:szCs w:val="26"/>
          <w:highlight w:val="green"/>
          <w:u w:val="single"/>
        </w:rPr>
        <w:t xml:space="preserve">into </w:t>
      </w:r>
      <w:r w:rsidRPr="000B2AA7">
        <w:rPr>
          <w:rFonts w:eastAsia="Calibri" w:cs="Times New Roman"/>
          <w:b/>
          <w:iCs/>
          <w:highlight w:val="green"/>
          <w:u w:val="single"/>
        </w:rPr>
        <w:t>war</w:t>
      </w:r>
      <w:r w:rsidRPr="000B2AA7">
        <w:rPr>
          <w:rFonts w:eastAsia="Calibri" w:cs="Times New Roman"/>
          <w:sz w:val="16"/>
        </w:rPr>
        <w:t>.</w:t>
      </w:r>
    </w:p>
    <w:p w14:paraId="4EC0117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Conclusion</w:t>
      </w:r>
    </w:p>
    <w:p w14:paraId="396BAFF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0B2AA7">
        <w:rPr>
          <w:rFonts w:ascii="Arial" w:eastAsia="Calibri" w:hAnsi="Arial" w:cs="Arial"/>
          <w:szCs w:val="26"/>
          <w:u w:val="single"/>
        </w:rPr>
        <w:t xml:space="preserve">the emerging </w:t>
      </w:r>
      <w:r w:rsidRPr="000B2AA7">
        <w:rPr>
          <w:rFonts w:eastAsia="Calibri" w:cs="Times New Roman"/>
          <w:b/>
          <w:iCs/>
          <w:u w:val="single"/>
        </w:rPr>
        <w:t>multipolar order</w:t>
      </w:r>
      <w:r w:rsidRPr="000B2AA7">
        <w:rPr>
          <w:rFonts w:ascii="Arial" w:eastAsia="Calibri" w:hAnsi="Arial" w:cs="Arial"/>
          <w:szCs w:val="26"/>
          <w:u w:val="single"/>
        </w:rPr>
        <w:t xml:space="preserve"> is </w:t>
      </w:r>
      <w:r w:rsidRPr="000B2AA7">
        <w:rPr>
          <w:rFonts w:eastAsia="Calibri" w:cs="Times New Roman"/>
          <w:b/>
          <w:iCs/>
          <w:u w:val="single"/>
        </w:rPr>
        <w:t>not</w:t>
      </w:r>
      <w:r w:rsidRPr="000B2AA7">
        <w:rPr>
          <w:rFonts w:ascii="Arial" w:eastAsia="Calibri" w:hAnsi="Arial" w:cs="Arial"/>
          <w:szCs w:val="26"/>
          <w:u w:val="single"/>
        </w:rPr>
        <w:t xml:space="preserve"> on a “</w:t>
      </w:r>
      <w:r w:rsidRPr="000B2AA7">
        <w:rPr>
          <w:rFonts w:eastAsia="Calibri" w:cs="Times New Roman"/>
          <w:b/>
          <w:iCs/>
          <w:u w:val="single"/>
        </w:rPr>
        <w:t>pluriversal</w:t>
      </w:r>
      <w:r w:rsidRPr="000B2AA7">
        <w:rPr>
          <w:rFonts w:ascii="Arial" w:eastAsia="Calibri" w:hAnsi="Arial" w:cs="Arial"/>
          <w:szCs w:val="26"/>
          <w:u w:val="single"/>
        </w:rPr>
        <w:t>” track</w:t>
      </w:r>
      <w:r w:rsidRPr="000B2AA7">
        <w:rPr>
          <w:rFonts w:eastAsia="Calibri" w:cs="Times New Roman"/>
          <w:sz w:val="16"/>
        </w:rPr>
        <w:t xml:space="preserve"> (Ndlovu-Gatsheni 2022, 105) </w:t>
      </w:r>
      <w:r w:rsidRPr="000B2AA7">
        <w:rPr>
          <w:rFonts w:ascii="Arial" w:eastAsia="Calibri" w:hAnsi="Arial" w:cs="Arial"/>
          <w:szCs w:val="26"/>
          <w:u w:val="single"/>
        </w:rPr>
        <w:t xml:space="preserve">and </w:t>
      </w:r>
      <w:r w:rsidRPr="000B2AA7">
        <w:rPr>
          <w:rFonts w:eastAsia="Calibri" w:cs="Times New Roman"/>
          <w:b/>
          <w:iCs/>
          <w:u w:val="single"/>
        </w:rPr>
        <w:t>cannot respond</w:t>
      </w:r>
      <w:r w:rsidRPr="000B2AA7">
        <w:rPr>
          <w:rFonts w:ascii="Arial" w:eastAsia="Calibri" w:hAnsi="Arial" w:cs="Arial"/>
          <w:szCs w:val="26"/>
          <w:u w:val="single"/>
        </w:rPr>
        <w:t xml:space="preserve"> to </w:t>
      </w:r>
      <w:r w:rsidRPr="000B2AA7">
        <w:rPr>
          <w:rFonts w:eastAsia="Calibri" w:cs="Times New Roman"/>
          <w:b/>
          <w:iCs/>
          <w:u w:val="single"/>
        </w:rPr>
        <w:t>feminist</w:t>
      </w:r>
      <w:r w:rsidRPr="000B2AA7">
        <w:rPr>
          <w:rFonts w:ascii="Arial" w:eastAsia="Calibri" w:hAnsi="Arial" w:cs="Arial"/>
          <w:szCs w:val="26"/>
          <w:u w:val="single"/>
        </w:rPr>
        <w:t xml:space="preserve">, </w:t>
      </w:r>
      <w:r w:rsidRPr="000B2AA7">
        <w:rPr>
          <w:rFonts w:eastAsia="Calibri" w:cs="Times New Roman"/>
          <w:b/>
          <w:iCs/>
          <w:u w:val="single"/>
        </w:rPr>
        <w:t>postcolonial</w:t>
      </w:r>
      <w:r w:rsidRPr="000B2AA7">
        <w:rPr>
          <w:rFonts w:ascii="Arial" w:eastAsia="Calibri" w:hAnsi="Arial" w:cs="Arial"/>
          <w:szCs w:val="26"/>
          <w:u w:val="single"/>
        </w:rPr>
        <w:t xml:space="preserve">, anthropological, or </w:t>
      </w:r>
      <w:r w:rsidRPr="000B2AA7">
        <w:rPr>
          <w:rFonts w:eastAsia="Calibri" w:cs="Times New Roman"/>
          <w:b/>
          <w:iCs/>
          <w:u w:val="single"/>
        </w:rPr>
        <w:t>environmental</w:t>
      </w:r>
      <w:r w:rsidRPr="000B2AA7">
        <w:rPr>
          <w:rFonts w:ascii="Arial" w:eastAsia="Calibri" w:hAnsi="Arial" w:cs="Arial"/>
          <w:szCs w:val="26"/>
          <w:u w:val="single"/>
        </w:rPr>
        <w:t xml:space="preserve"> critiques</w:t>
      </w:r>
      <w:r w:rsidRPr="000B2AA7">
        <w:rPr>
          <w:rFonts w:eastAsia="Calibri" w:cs="Times New Roman"/>
          <w:sz w:val="16"/>
        </w:rPr>
        <w:t xml:space="preserve">. The misaligned multipolar order </w:t>
      </w:r>
      <w:r w:rsidRPr="000B2AA7">
        <w:rPr>
          <w:rFonts w:ascii="Arial" w:eastAsia="Calibri" w:hAnsi="Arial" w:cs="Arial"/>
          <w:szCs w:val="26"/>
          <w:highlight w:val="green"/>
          <w:u w:val="single"/>
        </w:rPr>
        <w:t xml:space="preserve">offers </w:t>
      </w:r>
      <w:r w:rsidRPr="000B2AA7">
        <w:rPr>
          <w:rFonts w:eastAsia="Calibri" w:cs="Times New Roman"/>
          <w:b/>
          <w:iCs/>
          <w:highlight w:val="green"/>
          <w:u w:val="single"/>
        </w:rPr>
        <w:t>neither</w:t>
      </w:r>
      <w:r w:rsidRPr="000B2AA7">
        <w:rPr>
          <w:rFonts w:ascii="Arial" w:eastAsia="Calibri" w:hAnsi="Arial" w:cs="Arial"/>
          <w:szCs w:val="26"/>
          <w:highlight w:val="green"/>
          <w:u w:val="single"/>
        </w:rPr>
        <w:t xml:space="preserve"> an </w:t>
      </w:r>
      <w:r w:rsidRPr="000B2AA7">
        <w:rPr>
          <w:rFonts w:eastAsia="Calibri" w:cs="Times New Roman"/>
          <w:b/>
          <w:iCs/>
          <w:highlight w:val="green"/>
          <w:u w:val="single"/>
        </w:rPr>
        <w:t>alternative</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neolib</w:t>
      </w:r>
      <w:r w:rsidRPr="000B2AA7">
        <w:rPr>
          <w:rFonts w:eastAsia="Calibri" w:cs="Times New Roman"/>
          <w:b/>
          <w:iCs/>
          <w:u w:val="single"/>
        </w:rPr>
        <w:t>eralism</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nor</w:t>
      </w:r>
      <w:r w:rsidRPr="000B2AA7">
        <w:rPr>
          <w:rFonts w:ascii="Arial" w:eastAsia="Calibri" w:hAnsi="Arial" w:cs="Arial"/>
          <w:szCs w:val="26"/>
          <w:u w:val="single"/>
        </w:rPr>
        <w:t xml:space="preserve"> </w:t>
      </w:r>
      <w:r w:rsidRPr="000B2AA7">
        <w:rPr>
          <w:rFonts w:eastAsia="Calibri" w:cs="Times New Roman"/>
          <w:b/>
          <w:iCs/>
          <w:u w:val="single"/>
        </w:rPr>
        <w:t>multilateral solutions</w:t>
      </w:r>
      <w:r w:rsidRPr="000B2AA7">
        <w:rPr>
          <w:rFonts w:ascii="Arial" w:eastAsia="Calibri" w:hAnsi="Arial" w:cs="Arial"/>
          <w:szCs w:val="26"/>
          <w:u w:val="single"/>
        </w:rPr>
        <w:t xml:space="preserve"> to </w:t>
      </w:r>
      <w:r w:rsidRPr="000B2AA7">
        <w:rPr>
          <w:rFonts w:eastAsia="Calibri" w:cs="Times New Roman"/>
          <w:b/>
          <w:iCs/>
          <w:highlight w:val="green"/>
          <w:u w:val="single"/>
        </w:rPr>
        <w:t>inequality</w:t>
      </w:r>
      <w:r w:rsidRPr="000B2AA7">
        <w:rPr>
          <w:rFonts w:ascii="Arial" w:eastAsia="Calibri" w:hAnsi="Arial" w:cs="Arial"/>
          <w:szCs w:val="26"/>
          <w:u w:val="single"/>
        </w:rPr>
        <w:t xml:space="preserve">, </w:t>
      </w:r>
      <w:r w:rsidRPr="000B2AA7">
        <w:rPr>
          <w:rFonts w:eastAsia="Calibri" w:cs="Times New Roman"/>
          <w:b/>
          <w:iCs/>
          <w:highlight w:val="green"/>
          <w:u w:val="single"/>
        </w:rPr>
        <w:t>climate change</w:t>
      </w:r>
      <w:r w:rsidRPr="000B2AA7">
        <w:rPr>
          <w:rFonts w:ascii="Arial" w:eastAsia="Calibri" w:hAnsi="Arial" w:cs="Arial"/>
          <w:szCs w:val="26"/>
          <w:u w:val="single"/>
        </w:rPr>
        <w:t xml:space="preserve">, </w:t>
      </w:r>
      <w:r w:rsidRPr="000B2AA7">
        <w:rPr>
          <w:rFonts w:eastAsia="Calibri" w:cs="Times New Roman"/>
          <w:b/>
          <w:iCs/>
          <w:highlight w:val="green"/>
          <w:u w:val="single"/>
        </w:rPr>
        <w:t>war</w:t>
      </w:r>
      <w:r w:rsidRPr="000B2AA7">
        <w:rPr>
          <w:rFonts w:ascii="Arial" w:eastAsia="Calibri" w:hAnsi="Arial" w:cs="Arial"/>
          <w:szCs w:val="26"/>
          <w:u w:val="single"/>
        </w:rPr>
        <w:t xml:space="preserve">, and </w:t>
      </w:r>
      <w:r w:rsidRPr="000B2AA7">
        <w:rPr>
          <w:rFonts w:eastAsia="Calibri" w:cs="Times New Roman"/>
          <w:b/>
          <w:iCs/>
          <w:u w:val="single"/>
        </w:rPr>
        <w:t>gender hierarchies</w:t>
      </w:r>
      <w:r w:rsidRPr="000B2AA7">
        <w:rPr>
          <w:rFonts w:eastAsia="Calibri" w:cs="Times New Roman"/>
          <w:sz w:val="16"/>
        </w:rPr>
        <w:t xml:space="preserve">. Hence, an emancipatory alternative to the LIO has not emerged (Richmond 2022). </w:t>
      </w:r>
      <w:r w:rsidRPr="000B2AA7">
        <w:rPr>
          <w:rFonts w:ascii="Arial" w:eastAsia="Calibri" w:hAnsi="Arial" w:cs="Arial"/>
          <w:szCs w:val="26"/>
          <w:u w:val="single"/>
        </w:rPr>
        <w:t xml:space="preserve">It is subject to the same or </w:t>
      </w:r>
      <w:r w:rsidRPr="000B2AA7">
        <w:rPr>
          <w:rFonts w:eastAsia="Calibri" w:cs="Times New Roman"/>
          <w:b/>
          <w:iCs/>
          <w:u w:val="single"/>
        </w:rPr>
        <w:t>worse constraints as the LIO</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critical claims</w:t>
      </w:r>
      <w:r w:rsidRPr="000B2AA7">
        <w:rPr>
          <w:rFonts w:ascii="Arial" w:eastAsia="Calibri" w:hAnsi="Arial" w:cs="Arial"/>
          <w:szCs w:val="26"/>
          <w:u w:val="single"/>
        </w:rPr>
        <w:t xml:space="preserve"> are </w:t>
      </w:r>
      <w:r w:rsidRPr="000B2AA7">
        <w:rPr>
          <w:rFonts w:eastAsia="Calibri" w:cs="Times New Roman"/>
          <w:b/>
          <w:iCs/>
          <w:u w:val="single"/>
        </w:rPr>
        <w:t xml:space="preserve">even more exploited as </w:t>
      </w:r>
      <w:r w:rsidRPr="000B2AA7">
        <w:rPr>
          <w:rFonts w:eastAsia="Calibri" w:cs="Times New Roman"/>
          <w:b/>
          <w:iCs/>
          <w:highlight w:val="green"/>
          <w:u w:val="single"/>
        </w:rPr>
        <w:t>camouflage</w:t>
      </w:r>
      <w:r w:rsidRPr="000B2AA7">
        <w:rPr>
          <w:rFonts w:ascii="Arial" w:eastAsia="Calibri" w:hAnsi="Arial" w:cs="Arial"/>
          <w:szCs w:val="26"/>
          <w:u w:val="single"/>
        </w:rPr>
        <w:t xml:space="preserve"> for </w:t>
      </w:r>
      <w:r w:rsidRPr="000B2AA7">
        <w:rPr>
          <w:rFonts w:eastAsia="Calibri" w:cs="Times New Roman"/>
          <w:b/>
          <w:iCs/>
          <w:highlight w:val="green"/>
          <w:u w:val="single"/>
        </w:rPr>
        <w:t>subservience</w:t>
      </w:r>
      <w:r w:rsidRPr="000B2AA7">
        <w:rPr>
          <w:rFonts w:ascii="Arial" w:eastAsia="Calibri" w:hAnsi="Arial" w:cs="Arial"/>
          <w:szCs w:val="26"/>
          <w:highlight w:val="green"/>
          <w:u w:val="single"/>
        </w:rPr>
        <w:t xml:space="preserve"> to</w:t>
      </w:r>
      <w:r w:rsidRPr="000B2AA7">
        <w:rPr>
          <w:rFonts w:ascii="Arial" w:eastAsia="Calibri" w:hAnsi="Arial" w:cs="Arial"/>
          <w:szCs w:val="26"/>
          <w:u w:val="single"/>
        </w:rPr>
        <w:t xml:space="preserve"> structural, political, economic, and technological </w:t>
      </w:r>
      <w:r w:rsidRPr="000B2AA7">
        <w:rPr>
          <w:rFonts w:eastAsia="Calibri" w:cs="Times New Roman"/>
          <w:b/>
          <w:iCs/>
          <w:highlight w:val="green"/>
          <w:u w:val="single"/>
        </w:rPr>
        <w:t>power</w:t>
      </w:r>
      <w:r w:rsidRPr="000B2AA7">
        <w:rPr>
          <w:rFonts w:eastAsia="Calibri" w:cs="Times New Roman"/>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734A827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 have illustrated in this article that </w:t>
      </w:r>
      <w:r w:rsidRPr="000B2AA7">
        <w:rPr>
          <w:rFonts w:eastAsia="Calibri" w:cs="Times New Roman"/>
          <w:b/>
          <w:iCs/>
          <w:u w:val="single"/>
        </w:rPr>
        <w:t>multipolarity</w:t>
      </w:r>
      <w:r w:rsidRPr="000B2AA7">
        <w:rPr>
          <w:rFonts w:ascii="Arial" w:eastAsia="Calibri" w:hAnsi="Arial" w:cs="Arial"/>
          <w:szCs w:val="26"/>
          <w:u w:val="single"/>
        </w:rPr>
        <w:t xml:space="preserve"> and </w:t>
      </w:r>
      <w:r w:rsidRPr="000B2AA7">
        <w:rPr>
          <w:rFonts w:eastAsia="Calibri" w:cs="Times New Roman"/>
          <w:b/>
          <w:iCs/>
          <w:u w:val="single"/>
        </w:rPr>
        <w:t>misalignment</w:t>
      </w:r>
      <w:r w:rsidRPr="000B2AA7">
        <w:rPr>
          <w:rFonts w:ascii="Arial" w:eastAsia="Calibri" w:hAnsi="Arial" w:cs="Arial"/>
          <w:szCs w:val="26"/>
          <w:u w:val="single"/>
        </w:rPr>
        <w:t xml:space="preserve"> may </w:t>
      </w:r>
      <w:r w:rsidRPr="000B2AA7">
        <w:rPr>
          <w:rFonts w:eastAsia="Calibri" w:cs="Times New Roman"/>
          <w:b/>
          <w:iCs/>
          <w:u w:val="single"/>
        </w:rPr>
        <w:t>reduce</w:t>
      </w:r>
      <w:r w:rsidRPr="000B2AA7">
        <w:rPr>
          <w:rFonts w:ascii="Arial" w:eastAsia="Calibri" w:hAnsi="Arial" w:cs="Arial"/>
          <w:szCs w:val="26"/>
          <w:u w:val="single"/>
        </w:rPr>
        <w:t xml:space="preserve"> the </w:t>
      </w:r>
      <w:r w:rsidRPr="000B2AA7">
        <w:rPr>
          <w:rFonts w:eastAsia="Calibri" w:cs="Times New Roman"/>
          <w:b/>
          <w:iCs/>
          <w:u w:val="single"/>
        </w:rPr>
        <w:t>capacity</w:t>
      </w:r>
      <w:r w:rsidRPr="000B2AA7">
        <w:rPr>
          <w:rFonts w:ascii="Arial" w:eastAsia="Calibri" w:hAnsi="Arial" w:cs="Arial"/>
          <w:szCs w:val="26"/>
          <w:u w:val="single"/>
        </w:rPr>
        <w:t xml:space="preserve"> of peacekeeping and </w:t>
      </w:r>
      <w:r w:rsidRPr="000B2AA7">
        <w:rPr>
          <w:rFonts w:eastAsia="Calibri" w:cs="Times New Roman"/>
          <w:b/>
          <w:iCs/>
          <w:u w:val="single"/>
        </w:rPr>
        <w:t>peacebuilding</w:t>
      </w:r>
      <w:r w:rsidRPr="000B2AA7">
        <w:rPr>
          <w:rFonts w:ascii="Arial" w:eastAsia="Calibri" w:hAnsi="Arial" w:cs="Arial"/>
          <w:szCs w:val="26"/>
          <w:u w:val="single"/>
        </w:rPr>
        <w:t xml:space="preserve">, undermine democracy and human rights, as well as the </w:t>
      </w:r>
      <w:r w:rsidRPr="000B2AA7">
        <w:rPr>
          <w:rFonts w:eastAsia="Calibri" w:cs="Times New Roman"/>
          <w:b/>
          <w:iCs/>
          <w:u w:val="single"/>
        </w:rPr>
        <w:t>political salience</w:t>
      </w:r>
      <w:r w:rsidRPr="000B2AA7">
        <w:rPr>
          <w:rFonts w:ascii="Arial" w:eastAsia="Calibri" w:hAnsi="Arial" w:cs="Arial"/>
          <w:szCs w:val="26"/>
          <w:u w:val="single"/>
        </w:rPr>
        <w:t xml:space="preserve"> of civil society, </w:t>
      </w:r>
      <w:r w:rsidRPr="000B2AA7">
        <w:rPr>
          <w:rFonts w:eastAsia="Calibri" w:cs="Times New Roman"/>
          <w:b/>
          <w:iCs/>
          <w:u w:val="single"/>
        </w:rPr>
        <w:t>social movements</w:t>
      </w:r>
      <w:r w:rsidRPr="000B2AA7">
        <w:rPr>
          <w:rFonts w:ascii="Arial" w:eastAsia="Calibri" w:hAnsi="Arial" w:cs="Arial"/>
          <w:szCs w:val="26"/>
          <w:u w:val="single"/>
        </w:rPr>
        <w:t xml:space="preserve">, and their </w:t>
      </w:r>
      <w:r w:rsidRPr="000B2AA7">
        <w:rPr>
          <w:rFonts w:eastAsia="Calibri" w:cs="Times New Roman"/>
          <w:b/>
          <w:iCs/>
          <w:u w:val="single"/>
        </w:rPr>
        <w:t>justice claims</w:t>
      </w:r>
      <w:r w:rsidRPr="000B2AA7">
        <w:rPr>
          <w:rFonts w:eastAsia="Calibri" w:cs="Times New Roman"/>
          <w:sz w:val="16"/>
        </w:rPr>
        <w:t xml:space="preserve"> (Confidential Source 2024). </w:t>
      </w:r>
      <w:r w:rsidRPr="000B2AA7">
        <w:rPr>
          <w:rFonts w:eastAsia="Calibri" w:cs="Times New Roman"/>
          <w:b/>
          <w:iCs/>
          <w:u w:val="single"/>
        </w:rPr>
        <w:t>Instead</w:t>
      </w:r>
      <w:r w:rsidRPr="000B2AA7">
        <w:rPr>
          <w:rFonts w:ascii="Arial" w:eastAsia="Calibri" w:hAnsi="Arial" w:cs="Arial"/>
          <w:szCs w:val="26"/>
          <w:u w:val="single"/>
        </w:rPr>
        <w:t xml:space="preserve">, a misaligned order would tend to focus on a </w:t>
      </w:r>
      <w:r w:rsidRPr="000B2AA7">
        <w:rPr>
          <w:rFonts w:eastAsia="Calibri" w:cs="Times New Roman"/>
          <w:b/>
          <w:iCs/>
          <w:u w:val="single"/>
        </w:rPr>
        <w:t>reentrenchment of sovereignty</w:t>
      </w:r>
      <w:r w:rsidRPr="000B2AA7">
        <w:rPr>
          <w:rFonts w:ascii="Arial" w:eastAsia="Calibri" w:hAnsi="Arial" w:cs="Arial"/>
          <w:szCs w:val="26"/>
          <w:u w:val="single"/>
        </w:rPr>
        <w:t xml:space="preserve">, the geopolitical (i.e., regional and </w:t>
      </w:r>
      <w:r w:rsidRPr="000B2AA7">
        <w:rPr>
          <w:rFonts w:eastAsia="Calibri" w:cs="Times New Roman"/>
          <w:b/>
          <w:iCs/>
          <w:u w:val="single"/>
        </w:rPr>
        <w:t>imperial</w:t>
      </w:r>
      <w:r w:rsidRPr="000B2AA7">
        <w:rPr>
          <w:rFonts w:ascii="Arial" w:eastAsia="Calibri" w:hAnsi="Arial" w:cs="Arial"/>
          <w:szCs w:val="26"/>
          <w:u w:val="single"/>
        </w:rPr>
        <w:t xml:space="preserve">) </w:t>
      </w:r>
      <w:r w:rsidRPr="000B2AA7">
        <w:rPr>
          <w:rFonts w:eastAsia="Calibri" w:cs="Times New Roman"/>
          <w:b/>
          <w:iCs/>
          <w:u w:val="single"/>
        </w:rPr>
        <w:t>interests</w:t>
      </w:r>
      <w:r w:rsidRPr="000B2AA7">
        <w:rPr>
          <w:rFonts w:ascii="Arial" w:eastAsia="Calibri" w:hAnsi="Arial" w:cs="Arial"/>
          <w:szCs w:val="26"/>
          <w:u w:val="single"/>
        </w:rPr>
        <w:t xml:space="preserve"> of </w:t>
      </w:r>
      <w:r w:rsidRPr="000B2AA7">
        <w:rPr>
          <w:rFonts w:eastAsia="Calibri" w:cs="Times New Roman"/>
          <w:b/>
          <w:iCs/>
          <w:u w:val="single"/>
        </w:rPr>
        <w:t>great and rising powers</w:t>
      </w:r>
      <w:r w:rsidRPr="000B2AA7">
        <w:rPr>
          <w:rFonts w:ascii="Arial" w:eastAsia="Calibri" w:hAnsi="Arial" w:cs="Arial"/>
          <w:szCs w:val="26"/>
          <w:u w:val="single"/>
        </w:rPr>
        <w:t xml:space="preserve">, </w:t>
      </w:r>
      <w:r w:rsidRPr="000B2AA7">
        <w:rPr>
          <w:rFonts w:eastAsia="Calibri" w:cs="Times New Roman"/>
          <w:b/>
          <w:iCs/>
          <w:u w:val="single"/>
        </w:rPr>
        <w:t>elites</w:t>
      </w:r>
      <w:r w:rsidRPr="000B2AA7">
        <w:rPr>
          <w:rFonts w:ascii="Arial" w:eastAsia="Calibri" w:hAnsi="Arial" w:cs="Arial"/>
          <w:szCs w:val="26"/>
          <w:u w:val="single"/>
        </w:rPr>
        <w:t xml:space="preserve">, and </w:t>
      </w:r>
      <w:r w:rsidRPr="000B2AA7">
        <w:rPr>
          <w:rFonts w:eastAsia="Calibri" w:cs="Times New Roman"/>
          <w:b/>
          <w:iCs/>
          <w:u w:val="single"/>
        </w:rPr>
        <w:t>territorial security</w:t>
      </w:r>
      <w:r w:rsidRPr="000B2AA7">
        <w:rPr>
          <w:rFonts w:eastAsia="Calibri" w:cs="Times New Roman"/>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0B2AA7">
        <w:rPr>
          <w:rFonts w:ascii="Arial" w:eastAsia="Calibri" w:hAnsi="Arial" w:cs="Arial"/>
          <w:szCs w:val="26"/>
          <w:u w:val="single"/>
        </w:rPr>
        <w:t xml:space="preserve">the </w:t>
      </w:r>
      <w:r w:rsidRPr="000B2AA7">
        <w:rPr>
          <w:rFonts w:eastAsia="Calibri" w:cs="Times New Roman"/>
          <w:b/>
          <w:iCs/>
          <w:u w:val="single"/>
        </w:rPr>
        <w:t>multipolar order</w:t>
      </w:r>
      <w:r w:rsidRPr="000B2AA7">
        <w:rPr>
          <w:rFonts w:ascii="Arial" w:eastAsia="Calibri" w:hAnsi="Arial" w:cs="Arial"/>
          <w:szCs w:val="26"/>
          <w:u w:val="single"/>
        </w:rPr>
        <w:t xml:space="preserve"> is </w:t>
      </w:r>
      <w:r w:rsidRPr="000B2AA7">
        <w:rPr>
          <w:rFonts w:eastAsia="Calibri" w:cs="Times New Roman"/>
          <w:b/>
          <w:iCs/>
          <w:u w:val="single"/>
        </w:rPr>
        <w:t>highly unstable</w:t>
      </w:r>
      <w:r w:rsidRPr="000B2AA7">
        <w:rPr>
          <w:rFonts w:ascii="Arial" w:eastAsia="Calibri" w:hAnsi="Arial" w:cs="Arial"/>
          <w:szCs w:val="26"/>
          <w:u w:val="single"/>
        </w:rPr>
        <w:t xml:space="preserve"> because it is premised upon a </w:t>
      </w:r>
      <w:r w:rsidRPr="000B2AA7">
        <w:rPr>
          <w:rFonts w:eastAsia="Calibri" w:cs="Times New Roman"/>
          <w:b/>
          <w:iCs/>
          <w:u w:val="single"/>
        </w:rPr>
        <w:t>rationality of war</w:t>
      </w:r>
      <w:r w:rsidRPr="000B2AA7">
        <w:rPr>
          <w:rFonts w:ascii="Arial" w:eastAsia="Calibri" w:hAnsi="Arial" w:cs="Arial"/>
          <w:szCs w:val="26"/>
          <w:u w:val="single"/>
        </w:rPr>
        <w:t xml:space="preserve"> as an order-making tool rather than the </w:t>
      </w:r>
      <w:r w:rsidRPr="000B2AA7">
        <w:rPr>
          <w:rFonts w:eastAsia="Calibri" w:cs="Times New Roman"/>
          <w:b/>
          <w:iCs/>
          <w:u w:val="single"/>
        </w:rPr>
        <w:t>rationality of peacemaking</w:t>
      </w:r>
      <w:r w:rsidRPr="000B2AA7">
        <w:rPr>
          <w:rFonts w:ascii="Arial" w:eastAsia="Calibri" w:hAnsi="Arial" w:cs="Arial"/>
          <w:szCs w:val="26"/>
          <w:u w:val="single"/>
        </w:rPr>
        <w:t xml:space="preserve">. </w:t>
      </w:r>
      <w:r w:rsidRPr="000B2AA7">
        <w:rPr>
          <w:rFonts w:eastAsia="Calibri" w:cs="Times New Roman"/>
          <w:b/>
          <w:iCs/>
          <w:highlight w:val="green"/>
          <w:u w:val="single"/>
        </w:rPr>
        <w:t>While</w:t>
      </w:r>
      <w:r w:rsidRPr="000B2AA7">
        <w:rPr>
          <w:rFonts w:ascii="Arial" w:eastAsia="Calibri" w:hAnsi="Arial" w:cs="Arial"/>
          <w:szCs w:val="26"/>
          <w:u w:val="single"/>
        </w:rPr>
        <w:t xml:space="preserve"> the intended modus operandi of the </w:t>
      </w:r>
      <w:r w:rsidRPr="000B2AA7">
        <w:rPr>
          <w:rFonts w:eastAsia="Calibri" w:cs="Times New Roman"/>
          <w:b/>
          <w:iCs/>
          <w:highlight w:val="green"/>
          <w:u w:val="single"/>
        </w:rPr>
        <w:t>liberal peace</w:t>
      </w:r>
      <w:r w:rsidRPr="000B2AA7">
        <w:rPr>
          <w:rFonts w:ascii="Arial" w:eastAsia="Calibri" w:hAnsi="Arial" w:cs="Arial"/>
          <w:szCs w:val="26"/>
          <w:highlight w:val="green"/>
          <w:u w:val="single"/>
        </w:rPr>
        <w:t xml:space="preserve"> was</w:t>
      </w:r>
      <w:r w:rsidRPr="000B2AA7">
        <w:rPr>
          <w:rFonts w:ascii="Arial" w:eastAsia="Calibri" w:hAnsi="Arial" w:cs="Arial"/>
          <w:szCs w:val="26"/>
          <w:u w:val="single"/>
        </w:rPr>
        <w:t xml:space="preserve"> </w:t>
      </w:r>
      <w:r w:rsidRPr="000B2AA7">
        <w:rPr>
          <w:rFonts w:eastAsia="Calibri" w:cs="Times New Roman"/>
          <w:b/>
          <w:iCs/>
          <w:u w:val="single"/>
        </w:rPr>
        <w:t>heavily contested</w:t>
      </w:r>
      <w:r w:rsidRPr="000B2AA7">
        <w:rPr>
          <w:rFonts w:ascii="Arial" w:eastAsia="Calibri" w:hAnsi="Arial" w:cs="Arial"/>
          <w:szCs w:val="26"/>
          <w:u w:val="single"/>
        </w:rPr>
        <w:t xml:space="preserve"> and eventually </w:t>
      </w:r>
      <w:r w:rsidRPr="000B2AA7">
        <w:rPr>
          <w:rFonts w:ascii="Arial" w:eastAsia="Calibri" w:hAnsi="Arial" w:cs="Arial"/>
          <w:szCs w:val="26"/>
          <w:highlight w:val="green"/>
          <w:u w:val="single"/>
        </w:rPr>
        <w:t>undermined</w:t>
      </w:r>
      <w:r w:rsidRPr="000B2AA7">
        <w:rPr>
          <w:rFonts w:ascii="Arial" w:eastAsia="Calibri" w:hAnsi="Arial" w:cs="Arial"/>
          <w:szCs w:val="26"/>
          <w:u w:val="single"/>
        </w:rPr>
        <w:t xml:space="preserve"> by its </w:t>
      </w:r>
      <w:r w:rsidRPr="000B2AA7">
        <w:rPr>
          <w:rFonts w:eastAsia="Calibri" w:cs="Times New Roman"/>
          <w:b/>
          <w:iCs/>
          <w:u w:val="single"/>
        </w:rPr>
        <w:t>many shortcomings</w:t>
      </w:r>
      <w:r w:rsidRPr="000B2AA7">
        <w:rPr>
          <w:rFonts w:ascii="Arial" w:eastAsia="Calibri" w:hAnsi="Arial" w:cs="Arial"/>
          <w:szCs w:val="26"/>
          <w:u w:val="single"/>
        </w:rPr>
        <w:t xml:space="preserve"> as well as the </w:t>
      </w:r>
      <w:r w:rsidRPr="000B2AA7">
        <w:rPr>
          <w:rFonts w:eastAsia="Calibri" w:cs="Times New Roman"/>
          <w:b/>
          <w:iCs/>
          <w:u w:val="single"/>
        </w:rPr>
        <w:t>geopolitics of the hegemon</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its </w:t>
      </w:r>
      <w:r w:rsidRPr="000B2AA7">
        <w:rPr>
          <w:rFonts w:eastAsia="Calibri" w:cs="Times New Roman"/>
          <w:b/>
          <w:iCs/>
          <w:highlight w:val="green"/>
          <w:u w:val="single"/>
        </w:rPr>
        <w:t>ambition</w:t>
      </w:r>
      <w:r w:rsidRPr="000B2AA7">
        <w:rPr>
          <w:rFonts w:ascii="Arial" w:eastAsia="Calibri" w:hAnsi="Arial" w:cs="Arial"/>
          <w:szCs w:val="26"/>
          <w:u w:val="single"/>
        </w:rPr>
        <w:t xml:space="preserve"> to </w:t>
      </w:r>
      <w:r w:rsidRPr="000B2AA7">
        <w:rPr>
          <w:rFonts w:eastAsia="Calibri" w:cs="Times New Roman"/>
          <w:b/>
          <w:iCs/>
          <w:u w:val="single"/>
        </w:rPr>
        <w:t>align the state with the IPA</w:t>
      </w:r>
      <w:r w:rsidRPr="000B2AA7">
        <w:rPr>
          <w:rFonts w:ascii="Arial" w:eastAsia="Calibri" w:hAnsi="Arial" w:cs="Arial"/>
          <w:szCs w:val="26"/>
          <w:u w:val="single"/>
        </w:rPr>
        <w:t xml:space="preserve"> through an alliance between international peacemaking and grassroots agency </w:t>
      </w:r>
      <w:r w:rsidRPr="000B2AA7">
        <w:rPr>
          <w:rFonts w:ascii="Arial" w:eastAsia="Calibri" w:hAnsi="Arial" w:cs="Arial"/>
          <w:szCs w:val="26"/>
          <w:highlight w:val="green"/>
          <w:u w:val="single"/>
        </w:rPr>
        <w:t xml:space="preserve">was a </w:t>
      </w:r>
      <w:r w:rsidRPr="000B2AA7">
        <w:rPr>
          <w:rFonts w:eastAsia="Calibri" w:cs="Times New Roman"/>
          <w:b/>
          <w:iCs/>
          <w:highlight w:val="green"/>
          <w:u w:val="single"/>
        </w:rPr>
        <w:t>plausible response</w:t>
      </w:r>
      <w:r w:rsidRPr="000B2AA7">
        <w:rPr>
          <w:rFonts w:ascii="Arial" w:eastAsia="Calibri" w:hAnsi="Arial" w:cs="Arial"/>
          <w:szCs w:val="26"/>
          <w:highlight w:val="green"/>
          <w:u w:val="single"/>
        </w:rPr>
        <w:t xml:space="preserve"> to</w:t>
      </w:r>
      <w:r w:rsidRPr="000B2AA7">
        <w:rPr>
          <w:rFonts w:ascii="Arial" w:eastAsia="Calibri" w:hAnsi="Arial" w:cs="Arial"/>
          <w:szCs w:val="26"/>
          <w:u w:val="single"/>
        </w:rPr>
        <w:t xml:space="preserve"> a </w:t>
      </w:r>
      <w:r w:rsidRPr="000B2AA7">
        <w:rPr>
          <w:rFonts w:eastAsia="Calibri" w:cs="Times New Roman"/>
          <w:b/>
          <w:iCs/>
          <w:u w:val="single"/>
        </w:rPr>
        <w:t xml:space="preserve">variety of </w:t>
      </w:r>
      <w:r w:rsidRPr="000B2AA7">
        <w:rPr>
          <w:rFonts w:eastAsia="Calibri" w:cs="Times New Roman"/>
          <w:b/>
          <w:iCs/>
          <w:highlight w:val="green"/>
          <w:u w:val="single"/>
        </w:rPr>
        <w:t>critiques</w:t>
      </w:r>
      <w:r w:rsidRPr="000B2AA7">
        <w:rPr>
          <w:rFonts w:ascii="Arial" w:eastAsia="Calibri" w:hAnsi="Arial" w:cs="Arial"/>
          <w:szCs w:val="26"/>
          <w:u w:val="single"/>
        </w:rPr>
        <w:t xml:space="preserve">. The </w:t>
      </w:r>
      <w:r w:rsidRPr="000B2AA7">
        <w:rPr>
          <w:rFonts w:eastAsia="Calibri" w:cs="Times New Roman"/>
          <w:b/>
          <w:iCs/>
          <w:highlight w:val="green"/>
          <w:u w:val="single"/>
        </w:rPr>
        <w:t>multipolar order</w:t>
      </w:r>
      <w:r w:rsidRPr="000B2AA7">
        <w:rPr>
          <w:rFonts w:ascii="Arial" w:eastAsia="Calibri" w:hAnsi="Arial" w:cs="Arial"/>
          <w:szCs w:val="26"/>
          <w:u w:val="single"/>
        </w:rPr>
        <w:t xml:space="preserve">, by contrast, is </w:t>
      </w:r>
      <w:r w:rsidRPr="000B2AA7">
        <w:rPr>
          <w:rFonts w:eastAsia="Calibri" w:cs="Times New Roman"/>
          <w:b/>
          <w:iCs/>
          <w:u w:val="single"/>
        </w:rPr>
        <w:t>war-prone</w:t>
      </w:r>
      <w:r w:rsidRPr="000B2AA7">
        <w:rPr>
          <w:rFonts w:ascii="Arial" w:eastAsia="Calibri" w:hAnsi="Arial" w:cs="Arial"/>
          <w:szCs w:val="26"/>
          <w:u w:val="single"/>
        </w:rPr>
        <w:t xml:space="preserve"> and thus </w:t>
      </w:r>
      <w:r w:rsidRPr="000B2AA7">
        <w:rPr>
          <w:rFonts w:ascii="Arial" w:eastAsia="Calibri" w:hAnsi="Arial" w:cs="Arial"/>
          <w:szCs w:val="26"/>
          <w:highlight w:val="green"/>
          <w:u w:val="single"/>
        </w:rPr>
        <w:t xml:space="preserve">risks </w:t>
      </w:r>
      <w:r w:rsidRPr="000B2AA7">
        <w:rPr>
          <w:rFonts w:eastAsia="Calibri" w:cs="Times New Roman"/>
          <w:b/>
          <w:iCs/>
          <w:highlight w:val="green"/>
          <w:u w:val="single"/>
        </w:rPr>
        <w:t>existential conflict</w:t>
      </w:r>
      <w:r w:rsidRPr="000B2AA7">
        <w:rPr>
          <w:rFonts w:eastAsia="Calibri" w:cs="Times New Roman"/>
          <w:sz w:val="16"/>
        </w:rPr>
        <w:t>.</w:t>
      </w:r>
    </w:p>
    <w:p w14:paraId="0C7C63C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liberal alignment has sought to curtail state power through the combined pressure of civil society and the IPA. It aims at a </w:t>
      </w:r>
      <w:r w:rsidRPr="000B2AA7">
        <w:rPr>
          <w:rFonts w:eastAsia="Calibri" w:cs="Times New Roman"/>
          <w:b/>
          <w:iCs/>
          <w:u w:val="single"/>
        </w:rPr>
        <w:t>liberal peace</w:t>
      </w:r>
      <w:r w:rsidRPr="000B2AA7">
        <w:rPr>
          <w:rFonts w:ascii="Arial" w:eastAsia="Calibri" w:hAnsi="Arial" w:cs="Arial"/>
          <w:szCs w:val="26"/>
          <w:u w:val="single"/>
        </w:rPr>
        <w:t xml:space="preserve"> but tends to produce </w:t>
      </w:r>
      <w:r w:rsidRPr="000B2AA7">
        <w:rPr>
          <w:rFonts w:eastAsia="Calibri" w:cs="Times New Roman"/>
          <w:b/>
          <w:iCs/>
          <w:u w:val="single"/>
        </w:rPr>
        <w:t>nonviolent stalemates</w:t>
      </w:r>
      <w:r w:rsidRPr="000B2AA7">
        <w:rPr>
          <w:rFonts w:eastAsia="Calibri" w:cs="Times New Roman"/>
          <w:sz w:val="16"/>
        </w:rPr>
        <w:t xml:space="preserve"> (Richmond 2025) </w:t>
      </w:r>
      <w:r w:rsidRPr="000B2AA7">
        <w:rPr>
          <w:rFonts w:ascii="Arial" w:eastAsia="Calibri" w:hAnsi="Arial" w:cs="Arial"/>
          <w:szCs w:val="26"/>
          <w:u w:val="single"/>
        </w:rPr>
        <w:t>where authoritarian governments attempt to escape this pincer move and have managed to attract support from within and outside the LIO. By contrast, the misalignment of the multipolar order appears to have two</w:t>
      </w:r>
      <w:r w:rsidRPr="000B2AA7">
        <w:rPr>
          <w:rFonts w:eastAsia="Calibri" w:cs="Times New Roman"/>
          <w:sz w:val="16"/>
        </w:rPr>
        <w:t xml:space="preserve"> hitherto divergent (and possibly </w:t>
      </w:r>
      <w:r w:rsidRPr="000B2AA7">
        <w:rPr>
          <w:rFonts w:ascii="Arial" w:eastAsia="Calibri" w:hAnsi="Arial" w:cs="Arial"/>
          <w:szCs w:val="26"/>
          <w:u w:val="single"/>
        </w:rPr>
        <w:t>irreconcilable</w:t>
      </w:r>
      <w:r w:rsidRPr="000B2AA7">
        <w:rPr>
          <w:rFonts w:eastAsia="Calibri" w:cs="Times New Roman"/>
          <w:sz w:val="16"/>
        </w:rPr>
        <w:t xml:space="preserve">) </w:t>
      </w:r>
      <w:r w:rsidRPr="000B2AA7">
        <w:rPr>
          <w:rFonts w:ascii="Arial" w:eastAsia="Calibri" w:hAnsi="Arial" w:cs="Arial"/>
          <w:szCs w:val="26"/>
          <w:u w:val="singl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0B2AA7">
        <w:rPr>
          <w:rFonts w:eastAsia="Calibri" w:cs="Times New Roman"/>
          <w:b/>
          <w:iCs/>
          <w:u w:val="single"/>
        </w:rPr>
        <w:t>Both</w:t>
      </w:r>
      <w:r w:rsidRPr="000B2AA7">
        <w:rPr>
          <w:rFonts w:eastAsia="Calibri" w:cs="Times New Roman"/>
          <w:sz w:val="16"/>
        </w:rPr>
        <w:t xml:space="preserve"> might </w:t>
      </w:r>
      <w:r w:rsidRPr="000B2AA7">
        <w:rPr>
          <w:rFonts w:ascii="Arial" w:eastAsia="Calibri" w:hAnsi="Arial" w:cs="Arial"/>
          <w:szCs w:val="26"/>
          <w:u w:val="single"/>
        </w:rPr>
        <w:t xml:space="preserve">produce frozen </w:t>
      </w:r>
      <w:r w:rsidRPr="000B2AA7">
        <w:rPr>
          <w:rFonts w:eastAsia="Calibri" w:cs="Times New Roman"/>
          <w:b/>
          <w:iCs/>
          <w:u w:val="single"/>
        </w:rPr>
        <w:t>conflicts</w:t>
      </w:r>
      <w:r w:rsidRPr="000B2AA7">
        <w:rPr>
          <w:rFonts w:eastAsia="Calibri" w:cs="Times New Roman"/>
          <w:sz w:val="16"/>
        </w:rPr>
        <w:t xml:space="preserve"> but of starkly different varieties. </w:t>
      </w:r>
      <w:r w:rsidRPr="000B2AA7">
        <w:rPr>
          <w:rFonts w:ascii="Arial" w:eastAsia="Calibri" w:hAnsi="Arial" w:cs="Arial"/>
          <w:szCs w:val="26"/>
          <w:u w:val="single"/>
        </w:rPr>
        <w:t xml:space="preserve">The misaligned model foregrounds a discourse of alterity, justice, and nonintervention as protection from external domination. However, it ironically also enables authoritarianism and regressive outcomes. It appears to be </w:t>
      </w:r>
      <w:r w:rsidRPr="000B2AA7">
        <w:rPr>
          <w:rFonts w:eastAsia="Calibri" w:cs="Times New Roman"/>
          <w:b/>
          <w:iCs/>
          <w:u w:val="single"/>
        </w:rPr>
        <w:t>more war-prone</w:t>
      </w:r>
      <w:r w:rsidRPr="000B2AA7">
        <w:rPr>
          <w:rFonts w:ascii="Arial" w:eastAsia="Calibri" w:hAnsi="Arial" w:cs="Arial"/>
          <w:szCs w:val="26"/>
          <w:u w:val="single"/>
        </w:rPr>
        <w:t xml:space="preserve"> than the </w:t>
      </w:r>
      <w:r w:rsidRPr="000B2AA7">
        <w:rPr>
          <w:rFonts w:eastAsia="Calibri" w:cs="Times New Roman"/>
          <w:b/>
          <w:iCs/>
          <w:u w:val="single"/>
        </w:rPr>
        <w:t>stalemate</w:t>
      </w:r>
      <w:r w:rsidRPr="000B2AA7">
        <w:rPr>
          <w:rFonts w:ascii="Arial" w:eastAsia="Calibri" w:hAnsi="Arial" w:cs="Arial"/>
          <w:szCs w:val="26"/>
          <w:u w:val="single"/>
        </w:rPr>
        <w:t xml:space="preserve"> model that resulted from </w:t>
      </w:r>
      <w:r w:rsidRPr="000B2AA7">
        <w:rPr>
          <w:rFonts w:eastAsia="Calibri" w:cs="Times New Roman"/>
          <w:b/>
          <w:iCs/>
          <w:u w:val="single"/>
        </w:rPr>
        <w:t>liberal alignment</w:t>
      </w:r>
      <w:r w:rsidRPr="000B2AA7">
        <w:rPr>
          <w:rFonts w:ascii="Arial" w:eastAsia="Calibri" w:hAnsi="Arial" w:cs="Arial"/>
          <w:szCs w:val="26"/>
          <w:u w:val="single"/>
        </w:rPr>
        <w:t xml:space="preserve"> (as </w:t>
      </w:r>
      <w:r w:rsidRPr="000B2AA7">
        <w:rPr>
          <w:rFonts w:eastAsia="Calibri" w:cs="Times New Roman"/>
          <w:b/>
          <w:iCs/>
          <w:highlight w:val="green"/>
          <w:u w:val="single"/>
        </w:rPr>
        <w:t>evidenced</w:t>
      </w:r>
      <w:r w:rsidRPr="000B2AA7">
        <w:rPr>
          <w:rFonts w:ascii="Arial" w:eastAsia="Calibri" w:hAnsi="Arial" w:cs="Arial"/>
          <w:szCs w:val="26"/>
          <w:highlight w:val="green"/>
          <w:u w:val="single"/>
        </w:rPr>
        <w:t xml:space="preserve"> by</w:t>
      </w:r>
      <w:r w:rsidRPr="000B2AA7">
        <w:rPr>
          <w:rFonts w:ascii="Arial" w:eastAsia="Calibri" w:hAnsi="Arial" w:cs="Arial"/>
          <w:szCs w:val="26"/>
          <w:u w:val="single"/>
        </w:rPr>
        <w:t xml:space="preserve"> the </w:t>
      </w:r>
      <w:r w:rsidRPr="000B2AA7">
        <w:rPr>
          <w:rFonts w:eastAsia="Calibri" w:cs="Times New Roman"/>
          <w:b/>
          <w:iCs/>
          <w:highlight w:val="green"/>
          <w:u w:val="single"/>
        </w:rPr>
        <w:t>rapid increase</w:t>
      </w:r>
      <w:r w:rsidRPr="000B2AA7">
        <w:rPr>
          <w:rFonts w:ascii="Arial" w:eastAsia="Calibri" w:hAnsi="Arial" w:cs="Arial"/>
          <w:szCs w:val="26"/>
          <w:highlight w:val="green"/>
          <w:u w:val="single"/>
        </w:rPr>
        <w:t xml:space="preserve"> in</w:t>
      </w:r>
      <w:r w:rsidRPr="000B2AA7">
        <w:rPr>
          <w:rFonts w:ascii="Arial" w:eastAsia="Calibri" w:hAnsi="Arial" w:cs="Arial"/>
          <w:szCs w:val="26"/>
          <w:u w:val="single"/>
        </w:rPr>
        <w:t xml:space="preserve"> the number of </w:t>
      </w:r>
      <w:r w:rsidRPr="000B2AA7">
        <w:rPr>
          <w:rFonts w:eastAsia="Calibri" w:cs="Times New Roman"/>
          <w:b/>
          <w:iCs/>
          <w:highlight w:val="green"/>
          <w:u w:val="single"/>
        </w:rPr>
        <w:t>wars</w:t>
      </w:r>
      <w:r w:rsidRPr="000B2AA7">
        <w:rPr>
          <w:rFonts w:ascii="Arial" w:eastAsia="Calibri" w:hAnsi="Arial" w:cs="Arial"/>
          <w:szCs w:val="26"/>
          <w:u w:val="single"/>
        </w:rPr>
        <w:t xml:space="preserve"> over the last 15 years)</w:t>
      </w:r>
      <w:r w:rsidRPr="000B2AA7">
        <w:rPr>
          <w:rFonts w:eastAsia="Calibri" w:cs="Times New Roman"/>
          <w:sz w:val="16"/>
        </w:rPr>
        <w:t xml:space="preserve">. Indeed, </w:t>
      </w:r>
      <w:r w:rsidRPr="000B2AA7">
        <w:rPr>
          <w:rFonts w:ascii="Arial" w:eastAsia="Calibri" w:hAnsi="Arial" w:cs="Arial"/>
          <w:szCs w:val="26"/>
          <w:u w:val="single"/>
        </w:rPr>
        <w:t xml:space="preserve">the </w:t>
      </w:r>
      <w:r w:rsidRPr="000B2AA7">
        <w:rPr>
          <w:rFonts w:eastAsia="Calibri" w:cs="Times New Roman"/>
          <w:b/>
          <w:iCs/>
          <w:u w:val="single"/>
        </w:rPr>
        <w:t>violent competition</w:t>
      </w:r>
      <w:r w:rsidRPr="000B2AA7">
        <w:rPr>
          <w:rFonts w:ascii="Arial" w:eastAsia="Calibri" w:hAnsi="Arial" w:cs="Arial"/>
          <w:szCs w:val="26"/>
          <w:u w:val="single"/>
        </w:rPr>
        <w:t xml:space="preserve"> between different </w:t>
      </w:r>
      <w:r w:rsidRPr="000B2AA7">
        <w:rPr>
          <w:rFonts w:eastAsia="Calibri" w:cs="Times New Roman"/>
          <w:b/>
          <w:iCs/>
          <w:u w:val="single"/>
        </w:rPr>
        <w:t>authoritarian alliances</w:t>
      </w:r>
      <w:r w:rsidRPr="000B2AA7">
        <w:rPr>
          <w:rFonts w:ascii="Arial" w:eastAsia="Calibri" w:hAnsi="Arial" w:cs="Arial"/>
          <w:szCs w:val="26"/>
          <w:u w:val="single"/>
        </w:rPr>
        <w:t xml:space="preserve"> to the exclusion of civil society indicates a rise of different illiberal, regional power axes</w:t>
      </w:r>
      <w:r w:rsidRPr="000B2AA7">
        <w:rPr>
          <w:rFonts w:eastAsia="Calibri" w:cs="Times New Roman"/>
          <w:sz w:val="16"/>
        </w:rPr>
        <w:t>.</w:t>
      </w:r>
    </w:p>
    <w:p w14:paraId="1B0D957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aligned model</w:t>
      </w:r>
      <w:r w:rsidRPr="000B2AA7">
        <w:rPr>
          <w:rFonts w:ascii="Arial" w:eastAsia="Calibri" w:hAnsi="Arial" w:cs="Arial"/>
          <w:szCs w:val="26"/>
          <w:u w:val="single"/>
        </w:rPr>
        <w:t xml:space="preserve"> has </w:t>
      </w:r>
      <w:r w:rsidRPr="000B2AA7">
        <w:rPr>
          <w:rFonts w:eastAsia="Calibri" w:cs="Times New Roman"/>
          <w:b/>
          <w:iCs/>
          <w:u w:val="single"/>
        </w:rPr>
        <w:t>rarely achieved more than stalemates</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it has also </w:t>
      </w:r>
      <w:r w:rsidRPr="000B2AA7">
        <w:rPr>
          <w:rFonts w:eastAsia="Calibri" w:cs="Times New Roman"/>
          <w:b/>
          <w:iCs/>
          <w:u w:val="single"/>
        </w:rPr>
        <w:t>provided a platform for expanded rights and social forces</w:t>
      </w:r>
      <w:r w:rsidRPr="000B2AA7">
        <w:rPr>
          <w:rFonts w:ascii="Arial" w:eastAsia="Calibri" w:hAnsi="Arial" w:cs="Arial"/>
          <w:szCs w:val="26"/>
          <w:u w:val="single"/>
        </w:rPr>
        <w:t xml:space="preserve"> to emerge. </w:t>
      </w:r>
      <w:r w:rsidRPr="000B2AA7">
        <w:rPr>
          <w:rFonts w:eastAsia="Calibri" w:cs="Times New Roman"/>
          <w:b/>
          <w:iCs/>
          <w:u w:val="single"/>
        </w:rPr>
        <w:t>Some successes</w:t>
      </w:r>
      <w:r w:rsidRPr="000B2AA7">
        <w:rPr>
          <w:rFonts w:ascii="Arial" w:eastAsia="Calibri" w:hAnsi="Arial" w:cs="Arial"/>
          <w:szCs w:val="26"/>
          <w:u w:val="single"/>
        </w:rPr>
        <w:t xml:space="preserve">, and </w:t>
      </w:r>
      <w:r w:rsidRPr="000B2AA7">
        <w:rPr>
          <w:rFonts w:eastAsia="Calibri" w:cs="Times New Roman"/>
          <w:b/>
          <w:iCs/>
          <w:u w:val="single"/>
        </w:rPr>
        <w:t>many stalemates</w:t>
      </w:r>
      <w:r w:rsidRPr="000B2AA7">
        <w:rPr>
          <w:rFonts w:ascii="Arial" w:eastAsia="Calibri" w:hAnsi="Arial" w:cs="Arial"/>
          <w:szCs w:val="26"/>
          <w:u w:val="single"/>
        </w:rPr>
        <w:t>, indicate it is</w:t>
      </w:r>
      <w:r w:rsidRPr="000B2AA7">
        <w:rPr>
          <w:rFonts w:eastAsia="Calibri" w:cs="Times New Roman"/>
          <w:sz w:val="16"/>
        </w:rPr>
        <w:t xml:space="preserve"> perhaps </w:t>
      </w:r>
      <w:r w:rsidRPr="000B2AA7">
        <w:rPr>
          <w:rFonts w:eastAsia="Calibri" w:cs="Times New Roman"/>
          <w:b/>
          <w:iCs/>
          <w:u w:val="single"/>
        </w:rPr>
        <w:t>less prone to conflict escalation</w:t>
      </w:r>
      <w:r w:rsidRPr="000B2AA7">
        <w:rPr>
          <w:rFonts w:ascii="Arial" w:eastAsia="Calibri" w:hAnsi="Arial" w:cs="Arial"/>
          <w:szCs w:val="26"/>
          <w:u w:val="single"/>
        </w:rPr>
        <w:t xml:space="preserve"> than the misaligned model </w:t>
      </w:r>
      <w:r w:rsidRPr="000B2AA7">
        <w:rPr>
          <w:rFonts w:eastAsia="Calibri" w:cs="Times New Roman"/>
          <w:b/>
          <w:iCs/>
          <w:u w:val="single"/>
        </w:rPr>
        <w:t>as long as the IPA supports it</w:t>
      </w:r>
      <w:r w:rsidRPr="000B2AA7">
        <w:rPr>
          <w:rFonts w:eastAsia="Calibri" w:cs="Times New Roman"/>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0B2AA7">
        <w:rPr>
          <w:rFonts w:ascii="Arial" w:eastAsia="Calibri" w:hAnsi="Arial" w:cs="Arial"/>
          <w:szCs w:val="26"/>
          <w:u w:val="single"/>
        </w:rPr>
        <w:t>This presents</w:t>
      </w:r>
      <w:r w:rsidRPr="000B2AA7">
        <w:rPr>
          <w:rFonts w:eastAsia="Calibri" w:cs="Times New Roman"/>
          <w:sz w:val="16"/>
        </w:rPr>
        <w:t xml:space="preserve"> something of </w:t>
      </w:r>
      <w:r w:rsidRPr="000B2AA7">
        <w:rPr>
          <w:rFonts w:ascii="Arial" w:eastAsia="Calibri" w:hAnsi="Arial" w:cs="Arial"/>
          <w:szCs w:val="26"/>
          <w:u w:val="singl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0B2AA7">
        <w:rPr>
          <w:rFonts w:eastAsia="Calibri" w:cs="Times New Roman"/>
          <w:sz w:val="16"/>
        </w:rPr>
        <w:t xml:space="preserve">, in other words, </w:t>
      </w:r>
      <w:r w:rsidRPr="000B2AA7">
        <w:rPr>
          <w:rFonts w:ascii="Arial" w:eastAsia="Calibri" w:hAnsi="Arial" w:cs="Arial"/>
          <w:szCs w:val="26"/>
          <w:u w:val="single"/>
        </w:rPr>
        <w:t>as can be seen in the current Ukraine and Gaza wars, as well as in the exclusion, failure, or withdrawal of the UN from peacekeeping</w:t>
      </w:r>
      <w:r w:rsidRPr="000B2AA7">
        <w:rPr>
          <w:rFonts w:eastAsia="Calibri" w:cs="Times New Roman"/>
          <w:sz w:val="16"/>
        </w:rPr>
        <w:t xml:space="preserve"> in recent times (Jett 2023, 120–8).</w:t>
      </w:r>
    </w:p>
    <w:p w14:paraId="732B3EC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0B2AA7">
        <w:rPr>
          <w:rFonts w:eastAsia="Calibri" w:cs="Times New Roman"/>
          <w:b/>
          <w:iCs/>
          <w:u w:val="single"/>
        </w:rPr>
        <w:t>Worse</w:t>
      </w:r>
      <w:r w:rsidRPr="000B2AA7">
        <w:rPr>
          <w:rFonts w:ascii="Arial" w:eastAsia="Calibri" w:hAnsi="Arial" w:cs="Arial"/>
          <w:szCs w:val="26"/>
          <w:u w:val="single"/>
        </w:rPr>
        <w:t xml:space="preserve"> still, this new misaligned international order </w:t>
      </w:r>
      <w:r w:rsidRPr="000B2AA7">
        <w:rPr>
          <w:rFonts w:eastAsia="Calibri" w:cs="Times New Roman"/>
          <w:b/>
          <w:iCs/>
          <w:u w:val="single"/>
        </w:rPr>
        <w:t>lacks peacemaking capacity</w:t>
      </w:r>
      <w:r w:rsidRPr="000B2AA7">
        <w:rPr>
          <w:rFonts w:ascii="Arial" w:eastAsia="Calibri" w:hAnsi="Arial" w:cs="Arial"/>
          <w:szCs w:val="26"/>
          <w:u w:val="single"/>
        </w:rPr>
        <w:t xml:space="preserve"> as well as tools and </w:t>
      </w:r>
      <w:r w:rsidRPr="000B2AA7">
        <w:rPr>
          <w:rFonts w:eastAsia="Calibri" w:cs="Times New Roman"/>
          <w:b/>
          <w:iCs/>
          <w:u w:val="single"/>
        </w:rPr>
        <w:t>reverts instead</w:t>
      </w:r>
      <w:r w:rsidRPr="000B2AA7">
        <w:rPr>
          <w:rFonts w:ascii="Arial" w:eastAsia="Calibri" w:hAnsi="Arial" w:cs="Arial"/>
          <w:szCs w:val="26"/>
          <w:u w:val="single"/>
        </w:rPr>
        <w:t xml:space="preserve"> to the determination of politics through </w:t>
      </w:r>
      <w:r w:rsidRPr="000B2AA7">
        <w:rPr>
          <w:rFonts w:eastAsia="Calibri" w:cs="Times New Roman"/>
          <w:b/>
          <w:iCs/>
          <w:u w:val="single"/>
        </w:rPr>
        <w:t>asymmetric force relations</w:t>
      </w:r>
      <w:r w:rsidRPr="000B2AA7">
        <w:rPr>
          <w:rFonts w:ascii="Arial" w:eastAsia="Calibri" w:hAnsi="Arial" w:cs="Arial"/>
          <w:szCs w:val="26"/>
          <w:u w:val="single"/>
        </w:rPr>
        <w:t xml:space="preserve">, propped up by the </w:t>
      </w:r>
      <w:r w:rsidRPr="000B2AA7">
        <w:rPr>
          <w:rFonts w:eastAsia="Calibri" w:cs="Times New Roman"/>
          <w:b/>
          <w:iCs/>
          <w:u w:val="single"/>
        </w:rPr>
        <w:t>utility of violence</w:t>
      </w:r>
      <w:r w:rsidRPr="000B2AA7">
        <w:rPr>
          <w:rFonts w:ascii="Arial" w:eastAsia="Calibri" w:hAnsi="Arial" w:cs="Arial"/>
          <w:szCs w:val="26"/>
          <w:u w:val="single"/>
        </w:rPr>
        <w:t xml:space="preserve">. The </w:t>
      </w:r>
      <w:r w:rsidRPr="000B2AA7">
        <w:rPr>
          <w:rFonts w:eastAsia="Calibri" w:cs="Times New Roman"/>
          <w:b/>
          <w:iCs/>
          <w:u w:val="single"/>
        </w:rPr>
        <w:t>tools of peacemaking and reform</w:t>
      </w:r>
      <w:r w:rsidRPr="000B2AA7">
        <w:rPr>
          <w:rFonts w:ascii="Arial" w:eastAsia="Calibri" w:hAnsi="Arial" w:cs="Arial"/>
          <w:szCs w:val="26"/>
          <w:u w:val="single"/>
        </w:rPr>
        <w:t xml:space="preserve"> in this transitional phase of international politics have thus been </w:t>
      </w:r>
      <w:r w:rsidRPr="000B2AA7">
        <w:rPr>
          <w:rFonts w:eastAsia="Calibri" w:cs="Times New Roman"/>
          <w:b/>
          <w:iCs/>
          <w:u w:val="single"/>
        </w:rPr>
        <w:t>weakened by a loss of legitimacy</w:t>
      </w:r>
      <w:r w:rsidRPr="000B2AA7">
        <w:rPr>
          <w:rFonts w:ascii="Arial" w:eastAsia="Calibri" w:hAnsi="Arial" w:cs="Arial"/>
          <w:szCs w:val="26"/>
          <w:u w:val="single"/>
        </w:rPr>
        <w:t xml:space="preserve"> and a return to atavism. The </w:t>
      </w:r>
      <w:r w:rsidRPr="000B2AA7">
        <w:rPr>
          <w:rFonts w:eastAsia="Calibri" w:cs="Times New Roman"/>
          <w:b/>
          <w:iCs/>
          <w:u w:val="single"/>
        </w:rPr>
        <w:t>return to a retrogressive past</w:t>
      </w:r>
      <w:r w:rsidRPr="000B2AA7">
        <w:rPr>
          <w:rFonts w:ascii="Arial" w:eastAsia="Calibri" w:hAnsi="Arial" w:cs="Arial"/>
          <w:szCs w:val="26"/>
          <w:u w:val="single"/>
        </w:rPr>
        <w:t xml:space="preserve"> and its </w:t>
      </w:r>
      <w:r w:rsidRPr="000B2AA7">
        <w:rPr>
          <w:rFonts w:eastAsia="Calibri" w:cs="Times New Roman"/>
          <w:b/>
          <w:iCs/>
          <w:u w:val="single"/>
        </w:rPr>
        <w:t>false prophets</w:t>
      </w:r>
      <w:r w:rsidRPr="000B2AA7">
        <w:rPr>
          <w:rFonts w:ascii="Arial" w:eastAsia="Calibri" w:hAnsi="Arial" w:cs="Arial"/>
          <w:szCs w:val="26"/>
          <w:u w:val="single"/>
        </w:rPr>
        <w:t xml:space="preserve"> have pushed out scholarship on peace</w:t>
      </w:r>
      <w:r w:rsidRPr="000B2AA7">
        <w:rPr>
          <w:rFonts w:eastAsia="Calibri" w:cs="Times New Roman"/>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0B2AA7">
        <w:rPr>
          <w:rFonts w:ascii="Arial" w:eastAsia="Calibri" w:hAnsi="Arial" w:cs="Arial"/>
          <w:szCs w:val="26"/>
          <w:u w:val="single"/>
        </w:rPr>
        <w:t>while</w:t>
      </w:r>
      <w:r w:rsidRPr="000B2AA7">
        <w:rPr>
          <w:rFonts w:eastAsia="Calibri" w:cs="Times New Roman"/>
          <w:sz w:val="16"/>
        </w:rPr>
        <w:t xml:space="preserve"> also </w:t>
      </w:r>
      <w:r w:rsidRPr="000B2AA7">
        <w:rPr>
          <w:rFonts w:eastAsia="Calibri" w:cs="Times New Roman"/>
          <w:b/>
          <w:iCs/>
          <w:u w:val="single"/>
        </w:rPr>
        <w:t>validating authoritarian nationalism</w:t>
      </w:r>
      <w:r w:rsidRPr="000B2AA7">
        <w:rPr>
          <w:rFonts w:ascii="Arial" w:eastAsia="Calibri" w:hAnsi="Arial" w:cs="Arial"/>
          <w:szCs w:val="26"/>
          <w:u w:val="single"/>
        </w:rPr>
        <w:t xml:space="preserve"> as if it were a plausible contemporary replacement, completely against the run of scholarship and related policy doctrine</w:t>
      </w:r>
      <w:r w:rsidRPr="000B2AA7">
        <w:rPr>
          <w:rFonts w:eastAsia="Calibri" w:cs="Times New Roman"/>
          <w:sz w:val="16"/>
        </w:rPr>
        <w:t>.</w:t>
      </w:r>
    </w:p>
    <w:p w14:paraId="5D146EF9"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The postcolonial, decolonial, and </w:t>
      </w:r>
      <w:r w:rsidRPr="000B2AA7">
        <w:rPr>
          <w:rFonts w:ascii="Arial" w:eastAsia="Calibri" w:hAnsi="Arial" w:cs="Arial"/>
          <w:szCs w:val="26"/>
          <w:u w:val="single"/>
        </w:rPr>
        <w:t>critical foregrounding of alternative and social–political claims against an aligned LIO</w:t>
      </w:r>
      <w:r w:rsidRPr="000B2AA7">
        <w:rPr>
          <w:rFonts w:eastAsia="Calibri" w:cs="Times New Roman"/>
          <w:sz w:val="16"/>
        </w:rPr>
        <w:t xml:space="preserve">, perhaps then </w:t>
      </w:r>
      <w:r w:rsidRPr="000B2AA7">
        <w:rPr>
          <w:rFonts w:ascii="Arial" w:eastAsia="Calibri" w:hAnsi="Arial" w:cs="Arial"/>
          <w:szCs w:val="26"/>
          <w:u w:val="single"/>
        </w:rPr>
        <w:t>favoring or</w:t>
      </w:r>
      <w:r w:rsidRPr="000B2AA7">
        <w:rPr>
          <w:rFonts w:eastAsia="Calibri" w:cs="Times New Roman"/>
          <w:sz w:val="16"/>
        </w:rPr>
        <w:t xml:space="preserve"> perhaps </w:t>
      </w:r>
      <w:r w:rsidRPr="000B2AA7">
        <w:rPr>
          <w:rFonts w:ascii="Arial" w:eastAsia="Calibri" w:hAnsi="Arial" w:cs="Arial"/>
          <w:szCs w:val="26"/>
          <w:u w:val="single"/>
        </w:rPr>
        <w:t>rejecting a misaligned multipolar order, illustrates the significance of scholarship and social movements or resistance against the states-system, and international ordering</w:t>
      </w:r>
      <w:r w:rsidRPr="000B2AA7">
        <w:rPr>
          <w:rFonts w:eastAsia="Calibri" w:cs="Times New Roman"/>
          <w:sz w:val="16"/>
        </w:rPr>
        <w:t xml:space="preserve"> (Lottholz 2022). </w:t>
      </w:r>
      <w:r w:rsidRPr="000B2AA7">
        <w:rPr>
          <w:rFonts w:ascii="Arial" w:eastAsia="Calibri" w:hAnsi="Arial" w:cs="Arial"/>
          <w:szCs w:val="26"/>
          <w:u w:val="single"/>
        </w:rPr>
        <w:t xml:space="preserve">This is </w:t>
      </w:r>
      <w:r w:rsidRPr="000B2AA7">
        <w:rPr>
          <w:rFonts w:eastAsia="Calibri" w:cs="Times New Roman"/>
          <w:b/>
          <w:iCs/>
          <w:u w:val="single"/>
        </w:rPr>
        <w:t>the reason why</w:t>
      </w:r>
      <w:r w:rsidRPr="000B2AA7">
        <w:rPr>
          <w:rFonts w:ascii="Arial" w:eastAsia="Calibri" w:hAnsi="Arial" w:cs="Arial"/>
          <w:szCs w:val="26"/>
          <w:u w:val="single"/>
        </w:rPr>
        <w:t xml:space="preserve"> the </w:t>
      </w:r>
      <w:r w:rsidRPr="000B2AA7">
        <w:rPr>
          <w:rFonts w:eastAsia="Calibri" w:cs="Times New Roman"/>
          <w:b/>
          <w:iCs/>
          <w:u w:val="single"/>
        </w:rPr>
        <w:t>current struggle</w:t>
      </w:r>
      <w:r w:rsidRPr="000B2AA7">
        <w:rPr>
          <w:rFonts w:eastAsia="Calibri" w:cs="Times New Roman"/>
          <w:sz w:val="16"/>
        </w:rPr>
        <w:t xml:space="preserve">, perhaps, </w:t>
      </w:r>
      <w:r w:rsidRPr="000B2AA7">
        <w:rPr>
          <w:rFonts w:ascii="Arial" w:eastAsia="Calibri" w:hAnsi="Arial" w:cs="Arial"/>
          <w:szCs w:val="26"/>
          <w:u w:val="single"/>
        </w:rPr>
        <w:t xml:space="preserve">over </w:t>
      </w:r>
      <w:r w:rsidRPr="000B2AA7">
        <w:rPr>
          <w:rFonts w:eastAsia="Calibri" w:cs="Times New Roman"/>
          <w:b/>
          <w:iCs/>
          <w:u w:val="single"/>
        </w:rPr>
        <w:t>control of the states-system</w:t>
      </w:r>
      <w:r w:rsidRPr="000B2AA7">
        <w:rPr>
          <w:rFonts w:ascii="Arial" w:eastAsia="Calibri" w:hAnsi="Arial" w:cs="Arial"/>
          <w:szCs w:val="26"/>
          <w:u w:val="single"/>
        </w:rPr>
        <w:t xml:space="preserve"> is </w:t>
      </w:r>
      <w:r w:rsidRPr="000B2AA7">
        <w:rPr>
          <w:rFonts w:eastAsia="Calibri" w:cs="Times New Roman"/>
          <w:b/>
          <w:iCs/>
          <w:u w:val="single"/>
        </w:rPr>
        <w:t>now so intense:</w:t>
      </w:r>
      <w:r w:rsidRPr="000B2AA7">
        <w:rPr>
          <w:rFonts w:ascii="Arial" w:eastAsia="Calibri" w:hAnsi="Arial" w:cs="Arial"/>
          <w:szCs w:val="26"/>
          <w:u w:val="single"/>
        </w:rPr>
        <w:t xml:space="preserve"> to </w:t>
      </w:r>
      <w:r w:rsidRPr="000B2AA7">
        <w:rPr>
          <w:rFonts w:eastAsia="Calibri" w:cs="Times New Roman"/>
          <w:b/>
          <w:iCs/>
          <w:u w:val="single"/>
        </w:rPr>
        <w:t>push back at many critical claims</w:t>
      </w:r>
      <w:r w:rsidRPr="000B2AA7">
        <w:rPr>
          <w:rFonts w:ascii="Arial" w:eastAsia="Calibri" w:hAnsi="Arial" w:cs="Arial"/>
          <w:szCs w:val="26"/>
          <w:u w:val="single"/>
        </w:rPr>
        <w:t xml:space="preserve"> against it or to </w:t>
      </w:r>
      <w:r w:rsidRPr="000B2AA7">
        <w:rPr>
          <w:rFonts w:eastAsia="Calibri" w:cs="Times New Roman"/>
          <w:b/>
          <w:iCs/>
          <w:u w:val="single"/>
        </w:rPr>
        <w:t>actualize those very claims through global structural reforms</w:t>
      </w:r>
      <w:r w:rsidRPr="000B2AA7">
        <w:rPr>
          <w:rFonts w:ascii="Arial" w:eastAsia="Calibri" w:hAnsi="Arial" w:cs="Arial"/>
          <w:szCs w:val="26"/>
          <w:u w:val="single"/>
        </w:rPr>
        <w:t xml:space="preserve"> that reflect them</w:t>
      </w:r>
      <w:r w:rsidRPr="000B2AA7">
        <w:rPr>
          <w:rFonts w:eastAsia="Calibri" w:cs="Times New Roman"/>
          <w:sz w:val="16"/>
        </w:rPr>
        <w:t xml:space="preserve">. This push is aimed at breaking the stalemate to either foreground power structures as a platform for emancipation or for control. </w:t>
      </w:r>
      <w:r w:rsidRPr="000B2AA7">
        <w:rPr>
          <w:rFonts w:ascii="Arial" w:eastAsia="Calibri" w:hAnsi="Arial" w:cs="Arial"/>
          <w:szCs w:val="26"/>
          <w:u w:val="single"/>
        </w:rPr>
        <w:t>“</w:t>
      </w:r>
      <w:r w:rsidRPr="000B2AA7">
        <w:rPr>
          <w:rFonts w:eastAsia="Calibri" w:cs="Times New Roman"/>
          <w:b/>
          <w:iCs/>
          <w:u w:val="single"/>
        </w:rPr>
        <w:t>Emancipations</w:t>
      </w:r>
      <w:r w:rsidRPr="000B2AA7">
        <w:rPr>
          <w:rFonts w:ascii="Arial" w:eastAsia="Calibri" w:hAnsi="Arial" w:cs="Arial"/>
          <w:szCs w:val="26"/>
          <w:u w:val="single"/>
        </w:rPr>
        <w:t>”</w:t>
      </w:r>
      <w:r w:rsidRPr="000B2AA7">
        <w:rPr>
          <w:rFonts w:eastAsia="Calibri" w:cs="Times New Roman"/>
          <w:sz w:val="16"/>
        </w:rPr>
        <w:t xml:space="preserve"> (Laclau 1996) </w:t>
      </w:r>
      <w:r w:rsidRPr="000B2AA7">
        <w:rPr>
          <w:rFonts w:ascii="Arial" w:eastAsia="Calibri" w:hAnsi="Arial" w:cs="Arial"/>
          <w:szCs w:val="26"/>
          <w:u w:val="single"/>
        </w:rPr>
        <w:t xml:space="preserve">thus may </w:t>
      </w:r>
      <w:r w:rsidRPr="000B2AA7">
        <w:rPr>
          <w:rFonts w:eastAsia="Calibri" w:cs="Times New Roman"/>
          <w:b/>
          <w:iCs/>
          <w:u w:val="single"/>
        </w:rPr>
        <w:t>require the states-system</w:t>
      </w:r>
      <w:r w:rsidRPr="000B2AA7">
        <w:rPr>
          <w:rFonts w:ascii="Arial" w:eastAsia="Calibri" w:hAnsi="Arial" w:cs="Arial"/>
          <w:szCs w:val="26"/>
          <w:u w:val="single"/>
        </w:rPr>
        <w:t xml:space="preserve"> and international institutions </w:t>
      </w:r>
      <w:r w:rsidRPr="000B2AA7">
        <w:rPr>
          <w:rFonts w:eastAsia="Calibri" w:cs="Times New Roman"/>
          <w:b/>
          <w:iCs/>
          <w:u w:val="single"/>
        </w:rPr>
        <w:t>for their actualization, or they dissipate</w:t>
      </w:r>
      <w:r w:rsidRPr="000B2AA7">
        <w:rPr>
          <w:rFonts w:ascii="Arial" w:eastAsia="Calibri" w:hAnsi="Arial" w:cs="Arial"/>
          <w:szCs w:val="26"/>
          <w:u w:val="single"/>
        </w:rPr>
        <w:t xml:space="preserve">, </w:t>
      </w:r>
      <w:r w:rsidRPr="000B2AA7">
        <w:rPr>
          <w:rFonts w:eastAsia="Calibri" w:cs="Times New Roman"/>
          <w:b/>
          <w:iCs/>
          <w:u w:val="single"/>
        </w:rPr>
        <w:t>but</w:t>
      </w:r>
      <w:r w:rsidRPr="000B2AA7">
        <w:rPr>
          <w:rFonts w:ascii="Arial" w:eastAsia="Calibri" w:hAnsi="Arial" w:cs="Arial"/>
          <w:szCs w:val="26"/>
          <w:u w:val="single"/>
        </w:rPr>
        <w:t xml:space="preserve"> the </w:t>
      </w:r>
      <w:r w:rsidRPr="000B2AA7">
        <w:rPr>
          <w:rFonts w:eastAsia="Calibri" w:cs="Times New Roman"/>
          <w:b/>
          <w:iCs/>
          <w:u w:val="single"/>
        </w:rPr>
        <w:t>state</w:t>
      </w:r>
      <w:r w:rsidRPr="000B2AA7">
        <w:rPr>
          <w:rFonts w:ascii="Arial" w:eastAsia="Calibri" w:hAnsi="Arial" w:cs="Arial"/>
          <w:szCs w:val="26"/>
          <w:u w:val="single"/>
        </w:rPr>
        <w:t xml:space="preserve">, regional, and global ordering </w:t>
      </w:r>
      <w:r w:rsidRPr="000B2AA7">
        <w:rPr>
          <w:rFonts w:eastAsia="Calibri" w:cs="Times New Roman"/>
          <w:b/>
          <w:iCs/>
          <w:u w:val="single"/>
        </w:rPr>
        <w:t>can also work against such social imaginaries</w:t>
      </w:r>
      <w:r w:rsidRPr="000B2AA7">
        <w:rPr>
          <w:rFonts w:ascii="Arial" w:eastAsia="Calibri" w:hAnsi="Arial" w:cs="Arial"/>
          <w:szCs w:val="26"/>
          <w:u w:val="single"/>
        </w:rPr>
        <w:t xml:space="preserve"> of emancipation through those same systems, differently configured</w:t>
      </w:r>
      <w:r w:rsidRPr="000B2AA7">
        <w:rPr>
          <w:rFonts w:eastAsia="Calibri" w:cs="Times New Roman"/>
          <w:sz w:val="16"/>
          <w:szCs w:val="16"/>
        </w:rPr>
        <w:t>. This struggle is closely reflected in the shifting praxis of peace and peacemaking, as we have outlined.</w:t>
      </w:r>
    </w:p>
    <w:p w14:paraId="73F22B15" w14:textId="77777777" w:rsidR="000B2AA7" w:rsidRPr="000B2AA7" w:rsidRDefault="000B2AA7" w:rsidP="000B2AA7">
      <w:pPr>
        <w:spacing w:line="256" w:lineRule="auto"/>
        <w:rPr>
          <w:rFonts w:eastAsia="Calibri" w:cs="Times New Roman"/>
        </w:rPr>
      </w:pPr>
    </w:p>
    <w:p w14:paraId="2C6BC2A9"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u w:val="single"/>
        </w:rPr>
        <w:t>Demonstrating successful checks</w:t>
      </w:r>
      <w:r w:rsidRPr="000B2AA7">
        <w:rPr>
          <w:rFonts w:eastAsia="Times New Roman" w:cs="Times New Roman"/>
          <w:b/>
          <w:iCs/>
          <w:sz w:val="26"/>
        </w:rPr>
        <w:t xml:space="preserve"> by civil service deters </w:t>
      </w:r>
      <w:r w:rsidRPr="000B2AA7">
        <w:rPr>
          <w:rFonts w:eastAsia="Times New Roman" w:cs="Times New Roman"/>
          <w:b/>
          <w:iCs/>
          <w:sz w:val="26"/>
          <w:u w:val="single"/>
        </w:rPr>
        <w:t>imitators</w:t>
      </w:r>
      <w:r w:rsidRPr="000B2AA7">
        <w:rPr>
          <w:rFonts w:eastAsia="Times New Roman" w:cs="Times New Roman"/>
          <w:b/>
          <w:iCs/>
          <w:sz w:val="26"/>
        </w:rPr>
        <w:t>.</w:t>
      </w:r>
    </w:p>
    <w:p w14:paraId="3D1794F4" w14:textId="77777777" w:rsidR="000B2AA7" w:rsidRPr="000B2AA7" w:rsidRDefault="000B2AA7" w:rsidP="000B2AA7">
      <w:pPr>
        <w:spacing w:line="256" w:lineRule="auto"/>
        <w:rPr>
          <w:rFonts w:eastAsia="Calibri" w:cs="Times New Roman"/>
        </w:rPr>
      </w:pPr>
      <w:r w:rsidRPr="000B2AA7">
        <w:rPr>
          <w:rFonts w:eastAsia="Calibri" w:cs="Times New Roman"/>
          <w:b/>
          <w:bCs/>
          <w:sz w:val="26"/>
        </w:rPr>
        <w:t>Rosenblum</w:t>
      </w:r>
      <w:r w:rsidRPr="000B2AA7">
        <w:rPr>
          <w:rFonts w:eastAsia="Calibri" w:cs="Times New Roman"/>
        </w:rPr>
        <w:t xml:space="preserve"> et al. </w:t>
      </w:r>
      <w:r w:rsidRPr="000B2AA7">
        <w:rPr>
          <w:rFonts w:eastAsia="Calibri" w:cs="Times New Roman"/>
          <w:b/>
          <w:bCs/>
          <w:sz w:val="26"/>
        </w:rPr>
        <w:t>24</w:t>
      </w:r>
      <w:r w:rsidRPr="000B2AA7">
        <w:rPr>
          <w:rFonts w:eastAsia="Calibri" w:cs="Times New Roman"/>
        </w:rPr>
        <w:t xml:space="preserve"> [Nancy L. Rosenblum, Professor of Ethics in Politics and Government emerita at Harvard University, PhD Political Science, Harvard University; and Russell </w:t>
      </w:r>
      <w:r w:rsidRPr="000B2AA7">
        <w:rPr>
          <w:rFonts w:eastAsia="Calibri" w:cs="Times New Roman"/>
          <w:b/>
          <w:bCs/>
        </w:rPr>
        <w:t>Muirhead</w:t>
      </w:r>
      <w:r w:rsidRPr="000B2AA7">
        <w:rPr>
          <w:rFonts w:eastAsia="Calibri" w:cs="Times New Roman"/>
        </w:rPr>
        <w:t xml:space="preserve">, Professor of Democracy and Politics and Co-Director of the Political Economy Project in the Department of Government at Dartmouth College, PhD Harvard University; </w:t>
      </w:r>
      <w:r w:rsidRPr="000B2AA7">
        <w:rPr>
          <w:rFonts w:eastAsia="Calibri" w:cs="Times New Roman"/>
          <w:b/>
          <w:bCs/>
        </w:rPr>
        <w:t>interviewed by</w:t>
      </w:r>
      <w:r w:rsidRPr="000B2AA7">
        <w:rPr>
          <w:rFonts w:eastAsia="Calibri" w:cs="Times New Roman"/>
        </w:rPr>
        <w:t xml:space="preserve"> Jeff </w:t>
      </w:r>
      <w:r w:rsidRPr="000B2AA7">
        <w:rPr>
          <w:rFonts w:eastAsia="Calibri" w:cs="Times New Roman"/>
          <w:b/>
          <w:bCs/>
        </w:rPr>
        <w:t>Schechtman</w:t>
      </w:r>
      <w:r w:rsidRPr="000B2AA7">
        <w:rPr>
          <w:rFonts w:eastAsia="Calibri" w:cs="Times New Roman"/>
        </w:rPr>
        <w:t xml:space="preserve">, host of WhoWhatWhy, has conducted over ten thousand interviews and produced almost 500 podcasts; “Beyond Deregulation: </w:t>
      </w:r>
      <w:r w:rsidRPr="000B2AA7">
        <w:rPr>
          <w:rFonts w:ascii="Arial" w:eastAsia="Calibri" w:hAnsi="Arial" w:cs="Arial"/>
          <w:szCs w:val="26"/>
          <w:u w:val="single"/>
        </w:rPr>
        <w:t xml:space="preserve">The </w:t>
      </w:r>
      <w:r w:rsidRPr="000B2AA7">
        <w:rPr>
          <w:rFonts w:eastAsia="Calibri" w:cs="Times New Roman"/>
          <w:b/>
          <w:iCs/>
          <w:u w:val="single"/>
        </w:rPr>
        <w:t>Existential Threat of ‘Ungoverning’</w:t>
      </w:r>
      <w:r w:rsidRPr="000B2AA7">
        <w:rPr>
          <w:rFonts w:eastAsia="Calibri" w:cs="Times New Roman"/>
        </w:rPr>
        <w:t>,” WhoWhatWhy Podcast, 10-11-2024, https://whowhatwhy.org/podcast/beyond-deregulation-the-existential-threat-of-ungoverning/]</w:t>
      </w:r>
    </w:p>
    <w:p w14:paraId="4CBA1A0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0B2AA7">
        <w:rPr>
          <w:rFonts w:ascii="Arial" w:eastAsia="Calibri" w:hAnsi="Arial" w:cs="Arial"/>
          <w:szCs w:val="26"/>
          <w:u w:val="single"/>
        </w:rPr>
        <w:t xml:space="preserve">As we </w:t>
      </w:r>
      <w:r w:rsidRPr="000B2AA7">
        <w:rPr>
          <w:rFonts w:eastAsia="Calibri" w:cs="Times New Roman"/>
          <w:b/>
          <w:iCs/>
          <w:u w:val="single"/>
        </w:rPr>
        <w:t>face unprecedented challenges</w:t>
      </w:r>
      <w:r w:rsidRPr="000B2AA7">
        <w:rPr>
          <w:rFonts w:ascii="Arial" w:eastAsia="Calibri" w:hAnsi="Arial" w:cs="Arial"/>
          <w:szCs w:val="26"/>
          <w:u w:val="single"/>
        </w:rPr>
        <w:t xml:space="preserve"> from </w:t>
      </w:r>
      <w:r w:rsidRPr="000B2AA7">
        <w:rPr>
          <w:rFonts w:eastAsia="Calibri" w:cs="Times New Roman"/>
          <w:b/>
          <w:iCs/>
          <w:u w:val="single"/>
        </w:rPr>
        <w:t>climate</w:t>
      </w:r>
      <w:r w:rsidRPr="000B2AA7">
        <w:rPr>
          <w:rFonts w:ascii="Arial" w:eastAsia="Calibri" w:hAnsi="Arial" w:cs="Arial"/>
          <w:szCs w:val="26"/>
          <w:u w:val="single"/>
        </w:rPr>
        <w:t xml:space="preserve"> and global </w:t>
      </w:r>
      <w:r w:rsidRPr="000B2AA7">
        <w:rPr>
          <w:rFonts w:eastAsia="Calibri" w:cs="Times New Roman"/>
          <w:b/>
          <w:iCs/>
          <w:u w:val="single"/>
        </w:rPr>
        <w:t>pandemics</w:t>
      </w:r>
      <w:r w:rsidRPr="000B2AA7">
        <w:rPr>
          <w:rFonts w:ascii="Arial" w:eastAsia="Calibri" w:hAnsi="Arial" w:cs="Arial"/>
          <w:szCs w:val="26"/>
          <w:u w:val="single"/>
        </w:rPr>
        <w:t xml:space="preserve">, the </w:t>
      </w:r>
      <w:r w:rsidRPr="000B2AA7">
        <w:rPr>
          <w:rFonts w:eastAsia="Calibri" w:cs="Times New Roman"/>
          <w:b/>
          <w:iCs/>
          <w:u w:val="single"/>
        </w:rPr>
        <w:t>stakes couldn’t be higher</w:t>
      </w:r>
      <w:r w:rsidRPr="000B2AA7">
        <w:rPr>
          <w:rFonts w:eastAsia="Calibri" w:cs="Times New Roman"/>
          <w:sz w:val="16"/>
        </w:rPr>
        <w:t>.</w:t>
      </w:r>
    </w:p>
    <w:p w14:paraId="1A8539A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Can a </w:t>
      </w:r>
      <w:r w:rsidRPr="000B2AA7">
        <w:rPr>
          <w:rFonts w:eastAsia="Calibri" w:cs="Times New Roman"/>
          <w:b/>
          <w:iCs/>
          <w:u w:val="single"/>
        </w:rPr>
        <w:t>deliberately weakened government</w:t>
      </w:r>
      <w:r w:rsidRPr="000B2AA7">
        <w:rPr>
          <w:rFonts w:ascii="Arial" w:eastAsia="Calibri" w:hAnsi="Arial" w:cs="Arial"/>
          <w:szCs w:val="26"/>
          <w:u w:val="single"/>
        </w:rPr>
        <w:t xml:space="preserve"> rise to </w:t>
      </w:r>
      <w:r w:rsidRPr="000B2AA7">
        <w:rPr>
          <w:rFonts w:eastAsia="Calibri" w:cs="Times New Roman"/>
          <w:b/>
          <w:iCs/>
          <w:u w:val="single"/>
        </w:rPr>
        <w:t>meet</w:t>
      </w:r>
      <w:r w:rsidRPr="000B2AA7">
        <w:rPr>
          <w:rFonts w:ascii="Arial" w:eastAsia="Calibri" w:hAnsi="Arial" w:cs="Arial"/>
          <w:szCs w:val="26"/>
          <w:u w:val="single"/>
        </w:rPr>
        <w:t xml:space="preserve"> these </w:t>
      </w:r>
      <w:r w:rsidRPr="000B2AA7">
        <w:rPr>
          <w:rFonts w:eastAsia="Calibri" w:cs="Times New Roman"/>
          <w:b/>
          <w:iCs/>
          <w:u w:val="single"/>
        </w:rPr>
        <w:t>crises</w:t>
      </w:r>
      <w:r w:rsidRPr="000B2AA7">
        <w:rPr>
          <w:rFonts w:ascii="Arial" w:eastAsia="Calibri" w:hAnsi="Arial" w:cs="Arial"/>
          <w:szCs w:val="26"/>
          <w:u w:val="single"/>
        </w:rPr>
        <w:t>?</w:t>
      </w:r>
      <w:r w:rsidRPr="000B2AA7">
        <w:rPr>
          <w:rFonts w:eastAsia="Calibri" w:cs="Times New Roman"/>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401EE4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It is my pleasure to welcome Nancy Rosenblum and Russell Muirhead to talk about ungoverning, the attack on the administrative state, and the politics of chaos. Russell, Nancy, thanks so much for joining us here on the WhoWhatWhy Podcast.</w:t>
      </w:r>
    </w:p>
    <w:p w14:paraId="591FB4A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Nancy Rosenblum: A pleasure, Jeff.</w:t>
      </w:r>
    </w:p>
    <w:p w14:paraId="3062126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Russell Muirhead: It really is. It is a pleasure. It’s an honor to be with you. Thank you.</w:t>
      </w:r>
    </w:p>
    <w:p w14:paraId="3D67F76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588B981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Well, I think that you can trace this back to Reagan and through other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EPA, but there was not a wholesale attack on what you’ve aptly called the machinery of government.</w:t>
      </w:r>
    </w:p>
    <w:p w14:paraId="7E568A7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There was no attack on the administrative state altogether, and this is so unprecedented and so unfamiliar that we’ve given this an unfamiliar name ungoverning. And </w:t>
      </w:r>
      <w:r w:rsidRPr="000B2AA7">
        <w:rPr>
          <w:rFonts w:ascii="Arial" w:eastAsia="Calibri" w:hAnsi="Arial" w:cs="Arial"/>
          <w:szCs w:val="26"/>
          <w:u w:val="singl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0B2AA7">
        <w:rPr>
          <w:rFonts w:eastAsia="Calibri" w:cs="Times New Roman"/>
          <w:b/>
          <w:iCs/>
          <w:u w:val="single"/>
        </w:rPr>
        <w:t>anti-governmentalism</w:t>
      </w:r>
      <w:r w:rsidRPr="000B2AA7">
        <w:rPr>
          <w:rFonts w:ascii="Arial" w:eastAsia="Calibri" w:hAnsi="Arial" w:cs="Arial"/>
          <w:szCs w:val="26"/>
          <w:u w:val="single"/>
        </w:rPr>
        <w:t xml:space="preserve"> that’s </w:t>
      </w:r>
      <w:r w:rsidRPr="000B2AA7">
        <w:rPr>
          <w:rFonts w:eastAsia="Calibri" w:cs="Times New Roman"/>
          <w:b/>
          <w:iCs/>
          <w:u w:val="single"/>
        </w:rPr>
        <w:t>wholesale</w:t>
      </w:r>
      <w:r w:rsidRPr="000B2AA7">
        <w:rPr>
          <w:rFonts w:ascii="Arial" w:eastAsia="Calibri" w:hAnsi="Arial" w:cs="Arial"/>
          <w:szCs w:val="26"/>
          <w:u w:val="single"/>
        </w:rPr>
        <w:t xml:space="preserve"> and </w:t>
      </w:r>
      <w:r w:rsidRPr="000B2AA7">
        <w:rPr>
          <w:rFonts w:eastAsia="Calibri" w:cs="Times New Roman"/>
          <w:b/>
          <w:iCs/>
          <w:u w:val="single"/>
        </w:rPr>
        <w:t>never before encountered</w:t>
      </w:r>
      <w:r w:rsidRPr="000B2AA7">
        <w:rPr>
          <w:rFonts w:eastAsia="Calibri" w:cs="Times New Roman"/>
          <w:sz w:val="16"/>
        </w:rPr>
        <w:t>.</w:t>
      </w:r>
    </w:p>
    <w:p w14:paraId="590BB8F9"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Russell, talk a little bit about what’s behind this </w:t>
      </w:r>
      <w:r w:rsidRPr="000B2AA7">
        <w:rPr>
          <w:rFonts w:eastAsia="Calibri" w:cs="Times New Roman"/>
          <w:b/>
          <w:iCs/>
          <w:u w:val="single"/>
        </w:rPr>
        <w:t>anti-governmentalism</w:t>
      </w:r>
      <w:r w:rsidRPr="000B2AA7">
        <w:rPr>
          <w:rFonts w:eastAsia="Calibri" w:cs="Times New Roman"/>
          <w:sz w:val="16"/>
        </w:rPr>
        <w:t xml:space="preserve">, as Nancy calls it, if it </w:t>
      </w:r>
      <w:r w:rsidRPr="000B2AA7">
        <w:rPr>
          <w:rFonts w:ascii="Arial" w:eastAsia="Calibri" w:hAnsi="Arial" w:cs="Arial"/>
          <w:szCs w:val="26"/>
          <w:u w:val="single"/>
        </w:rPr>
        <w:t xml:space="preserve">goes </w:t>
      </w:r>
      <w:r w:rsidRPr="000B2AA7">
        <w:rPr>
          <w:rFonts w:eastAsia="Calibri" w:cs="Times New Roman"/>
          <w:b/>
          <w:iCs/>
          <w:u w:val="single"/>
        </w:rPr>
        <w:t>beyond</w:t>
      </w:r>
      <w:r w:rsidRPr="000B2AA7">
        <w:rPr>
          <w:rFonts w:ascii="Arial" w:eastAsia="Calibri" w:hAnsi="Arial" w:cs="Arial"/>
          <w:szCs w:val="26"/>
          <w:u w:val="single"/>
        </w:rPr>
        <w:t xml:space="preserve"> just </w:t>
      </w:r>
      <w:r w:rsidRPr="000B2AA7">
        <w:rPr>
          <w:rFonts w:eastAsia="Calibri" w:cs="Times New Roman"/>
          <w:b/>
          <w:iCs/>
          <w:u w:val="single"/>
        </w:rPr>
        <w:t>reducing taxes</w:t>
      </w:r>
      <w:r w:rsidRPr="000B2AA7">
        <w:rPr>
          <w:rFonts w:ascii="Arial" w:eastAsia="Calibri" w:hAnsi="Arial" w:cs="Arial"/>
          <w:szCs w:val="26"/>
          <w:u w:val="single"/>
        </w:rPr>
        <w:t xml:space="preserve">, </w:t>
      </w:r>
      <w:r w:rsidRPr="000B2AA7">
        <w:rPr>
          <w:rFonts w:eastAsia="Calibri" w:cs="Times New Roman"/>
          <w:b/>
          <w:iCs/>
          <w:u w:val="single"/>
        </w:rPr>
        <w:t>reducing regulations</w:t>
      </w:r>
      <w:r w:rsidRPr="000B2AA7">
        <w:rPr>
          <w:rFonts w:eastAsia="Calibri" w:cs="Times New Roman"/>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1C40119"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476AF15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 he has a qualifier on it, but his followers remove all the qualifiers. They remove the nuances little by little by little. And I think what happens is </w:t>
      </w:r>
      <w:r w:rsidRPr="000B2AA7">
        <w:rPr>
          <w:rFonts w:ascii="Arial" w:eastAsia="Calibri" w:hAnsi="Arial" w:cs="Arial"/>
          <w:szCs w:val="26"/>
          <w:u w:val="single"/>
        </w:rPr>
        <w:t xml:space="preserve">they </w:t>
      </w:r>
      <w:r w:rsidRPr="000B2AA7">
        <w:rPr>
          <w:rFonts w:eastAsia="Calibri" w:cs="Times New Roman"/>
          <w:b/>
          <w:iCs/>
          <w:u w:val="single"/>
        </w:rPr>
        <w:t>fail to persuade a durable majority</w:t>
      </w:r>
      <w:r w:rsidRPr="000B2AA7">
        <w:rPr>
          <w:rFonts w:ascii="Arial" w:eastAsia="Calibri" w:hAnsi="Arial" w:cs="Arial"/>
          <w:szCs w:val="26"/>
          <w:u w:val="single"/>
        </w:rPr>
        <w:t xml:space="preserve"> of Americans that we should in fact have a </w:t>
      </w:r>
      <w:r w:rsidRPr="000B2AA7">
        <w:rPr>
          <w:rFonts w:eastAsia="Calibri" w:cs="Times New Roman"/>
          <w:b/>
          <w:iCs/>
          <w:u w:val="single"/>
        </w:rPr>
        <w:t>small government</w:t>
      </w:r>
      <w:r w:rsidRPr="000B2AA7">
        <w:rPr>
          <w:rFonts w:ascii="Arial" w:eastAsia="Calibri" w:hAnsi="Arial" w:cs="Arial"/>
          <w:szCs w:val="26"/>
          <w:u w:val="single"/>
        </w:rPr>
        <w:t xml:space="preserve"> that takes very little responsibility for the wellbeing of the country</w:t>
      </w:r>
      <w:r w:rsidRPr="000B2AA7">
        <w:rPr>
          <w:rFonts w:eastAsia="Calibri" w:cs="Times New Roman"/>
          <w:sz w:val="16"/>
        </w:rPr>
        <w:t>. They can’t persuade people of that, they fight against– They make the entire definition of the Republican Party opposition to the Affordable Care Act after Obama passes it and the Democrats pass it in 2010. That’s all they talk about, “On day one I’m going to dismantle the Affordable Care Act.”</w:t>
      </w:r>
    </w:p>
    <w:p w14:paraId="6CB9D84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And they </w:t>
      </w:r>
      <w:r w:rsidRPr="000B2AA7">
        <w:rPr>
          <w:rFonts w:eastAsia="Calibri" w:cs="Times New Roman"/>
          <w:b/>
          <w:iCs/>
          <w:u w:val="single"/>
        </w:rPr>
        <w:t>can’t do it</w:t>
      </w:r>
      <w:r w:rsidRPr="000B2AA7">
        <w:rPr>
          <w:rFonts w:ascii="Arial" w:eastAsia="Calibri" w:hAnsi="Arial" w:cs="Arial"/>
          <w:szCs w:val="26"/>
          <w:u w:val="single"/>
        </w:rPr>
        <w:t xml:space="preserve"> when they have </w:t>
      </w:r>
      <w:r w:rsidRPr="000B2AA7">
        <w:rPr>
          <w:rFonts w:eastAsia="Calibri" w:cs="Times New Roman"/>
          <w:b/>
          <w:iCs/>
          <w:u w:val="single"/>
        </w:rPr>
        <w:t>control</w:t>
      </w:r>
      <w:r w:rsidRPr="000B2AA7">
        <w:rPr>
          <w:rFonts w:ascii="Arial" w:eastAsia="Calibri" w:hAnsi="Arial" w:cs="Arial"/>
          <w:szCs w:val="26"/>
          <w:u w:val="single"/>
        </w:rPr>
        <w:t xml:space="preserve"> of the </w:t>
      </w:r>
      <w:r w:rsidRPr="000B2AA7">
        <w:rPr>
          <w:rFonts w:eastAsia="Calibri" w:cs="Times New Roman"/>
          <w:b/>
          <w:iCs/>
          <w:u w:val="single"/>
        </w:rPr>
        <w:t>House</w:t>
      </w:r>
      <w:r w:rsidRPr="000B2AA7">
        <w:rPr>
          <w:rFonts w:ascii="Arial" w:eastAsia="Calibri" w:hAnsi="Arial" w:cs="Arial"/>
          <w:szCs w:val="26"/>
          <w:u w:val="single"/>
        </w:rPr>
        <w:t xml:space="preserve"> </w:t>
      </w:r>
      <w:r w:rsidRPr="000B2AA7">
        <w:rPr>
          <w:rFonts w:eastAsia="Calibri" w:cs="Times New Roman"/>
          <w:b/>
          <w:iCs/>
          <w:u w:val="single"/>
        </w:rPr>
        <w:t>Senate</w:t>
      </w:r>
      <w:r w:rsidRPr="000B2AA7">
        <w:rPr>
          <w:rFonts w:ascii="Arial" w:eastAsia="Calibri" w:hAnsi="Arial" w:cs="Arial"/>
          <w:szCs w:val="26"/>
          <w:u w:val="single"/>
        </w:rPr>
        <w:t xml:space="preserve"> and the </w:t>
      </w:r>
      <w:r w:rsidRPr="000B2AA7">
        <w:rPr>
          <w:rFonts w:eastAsia="Calibri" w:cs="Times New Roman"/>
          <w:b/>
          <w:iCs/>
          <w:u w:val="single"/>
        </w:rPr>
        <w:t>executive</w:t>
      </w:r>
      <w:r w:rsidRPr="000B2AA7">
        <w:rPr>
          <w:rFonts w:eastAsia="Calibri" w:cs="Times New Roman"/>
          <w:sz w:val="16"/>
        </w:rPr>
        <w:t xml:space="preserve"> in 2016, they can’t do it. Why? </w:t>
      </w:r>
      <w:r w:rsidRPr="000B2AA7">
        <w:rPr>
          <w:rFonts w:eastAsia="Calibri" w:cs="Times New Roman"/>
          <w:b/>
          <w:iCs/>
          <w:u w:val="single"/>
        </w:rPr>
        <w:t>Because people</w:t>
      </w:r>
      <w:r w:rsidRPr="000B2AA7">
        <w:rPr>
          <w:rFonts w:ascii="Arial" w:eastAsia="Calibri" w:hAnsi="Arial" w:cs="Arial"/>
          <w:szCs w:val="26"/>
          <w:u w:val="single"/>
        </w:rPr>
        <w:t xml:space="preserve"> in America </w:t>
      </w:r>
      <w:r w:rsidRPr="000B2AA7">
        <w:rPr>
          <w:rFonts w:eastAsia="Calibri" w:cs="Times New Roman"/>
          <w:b/>
          <w:iCs/>
          <w:u w:val="single"/>
        </w:rPr>
        <w:t>don’t want them to do it</w:t>
      </w:r>
      <w:r w:rsidRPr="000B2AA7">
        <w:rPr>
          <w:rFonts w:eastAsia="Calibri" w:cs="Times New Roman"/>
          <w:sz w:val="16"/>
        </w:rPr>
        <w:t xml:space="preserve">. [laughs] They can’t convince the people. So I think </w:t>
      </w:r>
      <w:r w:rsidRPr="000B2AA7">
        <w:rPr>
          <w:rFonts w:ascii="Arial" w:eastAsia="Calibri" w:hAnsi="Arial" w:cs="Arial"/>
          <w:szCs w:val="26"/>
          <w:u w:val="single"/>
        </w:rPr>
        <w:t xml:space="preserve">their failure to persuade has caused a large number of them to become extreme </w:t>
      </w:r>
      <w:r w:rsidRPr="000B2AA7">
        <w:rPr>
          <w:rFonts w:eastAsia="Calibri" w:cs="Times New Roman"/>
          <w:b/>
          <w:iCs/>
          <w:u w:val="single"/>
        </w:rPr>
        <w:t>burn-it-down</w:t>
      </w:r>
      <w:r w:rsidRPr="000B2AA7">
        <w:rPr>
          <w:rFonts w:ascii="Arial" w:eastAsia="Calibri" w:hAnsi="Arial" w:cs="Arial"/>
          <w:szCs w:val="26"/>
          <w:u w:val="single"/>
        </w:rPr>
        <w:t xml:space="preserve"> types that are bent on destruction</w:t>
      </w:r>
      <w:r w:rsidRPr="000B2AA7">
        <w:rPr>
          <w:rFonts w:eastAsia="Calibri" w:cs="Times New Roman"/>
          <w:sz w:val="16"/>
        </w:rPr>
        <w:t>. They’ve given up on small government conservatism, on any kind of nuanced form of conservatism. Now because they can’t persuade people to go for that, they just want to destroy everything.</w:t>
      </w:r>
    </w:p>
    <w:p w14:paraId="30ABA3D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Jeff: And Nancy, what do they hope to accomplish by destroying everything? What’s the practical political benefit for them in doing that?</w:t>
      </w:r>
    </w:p>
    <w:p w14:paraId="43B94CD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Well, </w:t>
      </w:r>
      <w:r w:rsidRPr="000B2AA7">
        <w:rPr>
          <w:rFonts w:ascii="Arial" w:eastAsia="Calibri" w:hAnsi="Arial" w:cs="Arial"/>
          <w:szCs w:val="26"/>
          <w:u w:val="single"/>
        </w:rPr>
        <w:t xml:space="preserve">the practical </w:t>
      </w:r>
      <w:r w:rsidRPr="000B2AA7">
        <w:rPr>
          <w:rFonts w:eastAsia="Calibri" w:cs="Times New Roman"/>
          <w:b/>
          <w:iCs/>
          <w:u w:val="single"/>
        </w:rPr>
        <w:t>political benefit</w:t>
      </w:r>
      <w:r w:rsidRPr="000B2AA7">
        <w:rPr>
          <w:rFonts w:ascii="Arial" w:eastAsia="Calibri" w:hAnsi="Arial" w:cs="Arial"/>
          <w:szCs w:val="26"/>
          <w:u w:val="single"/>
        </w:rPr>
        <w:t xml:space="preserve"> for the man behind this,</w:t>
      </w:r>
      <w:r w:rsidRPr="000B2AA7">
        <w:rPr>
          <w:rFonts w:eastAsia="Calibri" w:cs="Times New Roman"/>
          <w:sz w:val="16"/>
        </w:rPr>
        <w:t xml:space="preserve"> Donald </w:t>
      </w:r>
      <w:r w:rsidRPr="000B2AA7">
        <w:rPr>
          <w:rFonts w:eastAsia="Calibri" w:cs="Times New Roman"/>
          <w:b/>
          <w:iCs/>
          <w:u w:val="single"/>
        </w:rPr>
        <w:t>Trump</w:t>
      </w:r>
      <w:r w:rsidRPr="000B2AA7">
        <w:rPr>
          <w:rFonts w:ascii="Arial" w:eastAsia="Calibri" w:hAnsi="Arial" w:cs="Arial"/>
          <w:szCs w:val="26"/>
          <w:u w:val="single"/>
        </w:rPr>
        <w:t xml:space="preserve">, who could never be doing this </w:t>
      </w:r>
      <w:r w:rsidRPr="000B2AA7">
        <w:rPr>
          <w:rFonts w:eastAsia="Calibri" w:cs="Times New Roman"/>
          <w:b/>
          <w:iCs/>
          <w:u w:val="single"/>
        </w:rPr>
        <w:t>deconstruction of the administrative state</w:t>
      </w:r>
      <w:r w:rsidRPr="000B2AA7">
        <w:rPr>
          <w:rFonts w:ascii="Arial" w:eastAsia="Calibri" w:hAnsi="Arial" w:cs="Arial"/>
          <w:szCs w:val="26"/>
          <w:u w:val="single"/>
        </w:rPr>
        <w:t xml:space="preserve"> if he didn’t have behind him a reactionary movement and a very compliant party</w:t>
      </w:r>
      <w:r w:rsidRPr="000B2AA7">
        <w:rPr>
          <w:rFonts w:eastAsia="Calibri" w:cs="Times New Roman"/>
          <w:sz w:val="16"/>
        </w:rPr>
        <w:t xml:space="preserve"> that has given up his conservatism. </w:t>
      </w:r>
      <w:r w:rsidRPr="000B2AA7">
        <w:rPr>
          <w:rFonts w:ascii="Arial" w:eastAsia="Calibri" w:hAnsi="Arial" w:cs="Arial"/>
          <w:szCs w:val="26"/>
          <w:u w:val="single"/>
        </w:rPr>
        <w:t>What’s behind it for him is that if you do away</w:t>
      </w:r>
      <w:r w:rsidRPr="000B2AA7">
        <w:rPr>
          <w:rFonts w:eastAsia="Calibri" w:cs="Times New Roman"/>
          <w:sz w:val="16"/>
        </w:rPr>
        <w:t xml:space="preserve">, and I’d like to say a little bit more later about what it is that he actually does </w:t>
      </w:r>
      <w:r w:rsidRPr="000B2AA7">
        <w:rPr>
          <w:rFonts w:ascii="Arial" w:eastAsia="Calibri" w:hAnsi="Arial" w:cs="Arial"/>
          <w:szCs w:val="26"/>
          <w:u w:val="single"/>
        </w:rPr>
        <w:t xml:space="preserve">in </w:t>
      </w:r>
      <w:r w:rsidRPr="000B2AA7">
        <w:rPr>
          <w:rFonts w:eastAsia="Calibri" w:cs="Times New Roman"/>
          <w:b/>
          <w:iCs/>
          <w:u w:val="single"/>
        </w:rPr>
        <w:t>destroying the administrative state</w:t>
      </w:r>
      <w:r w:rsidRPr="000B2AA7">
        <w:rPr>
          <w:rFonts w:ascii="Arial" w:eastAsia="Calibri" w:hAnsi="Arial" w:cs="Arial"/>
          <w:szCs w:val="26"/>
          <w:u w:val="single"/>
        </w:rPr>
        <w:t xml:space="preserve">, what he’s getting for it is an </w:t>
      </w:r>
      <w:r w:rsidRPr="000B2AA7">
        <w:rPr>
          <w:rFonts w:eastAsia="Calibri" w:cs="Times New Roman"/>
          <w:b/>
          <w:iCs/>
          <w:u w:val="single"/>
        </w:rPr>
        <w:t>unconstrained personal rule</w:t>
      </w:r>
      <w:r w:rsidRPr="000B2AA7">
        <w:rPr>
          <w:rFonts w:eastAsia="Calibri" w:cs="Times New Roman"/>
          <w:sz w:val="16"/>
        </w:rPr>
        <w:t>.</w:t>
      </w:r>
    </w:p>
    <w:p w14:paraId="36C5B6D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A04FF3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Whether or not it’s ever been done historically, I’m going to take these generals with me into the street to attack, for example, a political protest. So </w:t>
      </w:r>
      <w:r w:rsidRPr="000B2AA7">
        <w:rPr>
          <w:rFonts w:ascii="Arial" w:eastAsia="Calibri" w:hAnsi="Arial" w:cs="Arial"/>
          <w:szCs w:val="26"/>
          <w:u w:val="single"/>
        </w:rPr>
        <w:t xml:space="preserve">what this is, is </w:t>
      </w:r>
      <w:r w:rsidRPr="000B2AA7">
        <w:rPr>
          <w:rFonts w:eastAsia="Calibri" w:cs="Times New Roman"/>
          <w:b/>
          <w:iCs/>
          <w:u w:val="single"/>
        </w:rPr>
        <w:t>removing the expertise and the procedures that constrain</w:t>
      </w:r>
      <w:r w:rsidRPr="000B2AA7">
        <w:rPr>
          <w:rFonts w:ascii="Arial" w:eastAsia="Calibri" w:hAnsi="Arial" w:cs="Arial"/>
          <w:szCs w:val="26"/>
          <w:u w:val="single"/>
        </w:rPr>
        <w:t xml:space="preserve"> the office, even the very powerful office of the president to </w:t>
      </w:r>
      <w:r w:rsidRPr="000B2AA7">
        <w:rPr>
          <w:rFonts w:eastAsia="Calibri" w:cs="Times New Roman"/>
          <w:b/>
          <w:iCs/>
          <w:u w:val="single"/>
        </w:rPr>
        <w:t>liberate the personal will</w:t>
      </w:r>
      <w:r w:rsidRPr="000B2AA7">
        <w:rPr>
          <w:rFonts w:ascii="Arial" w:eastAsia="Calibri" w:hAnsi="Arial" w:cs="Arial"/>
          <w:szCs w:val="26"/>
          <w:u w:val="single"/>
        </w:rPr>
        <w:t xml:space="preserve"> of someone who wants to be an </w:t>
      </w:r>
      <w:r w:rsidRPr="000B2AA7">
        <w:rPr>
          <w:rFonts w:eastAsia="Calibri" w:cs="Times New Roman"/>
          <w:b/>
          <w:iCs/>
          <w:u w:val="single"/>
        </w:rPr>
        <w:t>unconstrained autocrat</w:t>
      </w:r>
      <w:r w:rsidRPr="000B2AA7">
        <w:rPr>
          <w:rFonts w:eastAsia="Calibri" w:cs="Times New Roman"/>
          <w:sz w:val="16"/>
        </w:rPr>
        <w:t>.</w:t>
      </w:r>
    </w:p>
    <w:p w14:paraId="0CBF02E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Jeff: One of the things that we seem to have here is almost </w:t>
      </w:r>
      <w:r w:rsidRPr="000B2AA7">
        <w:rPr>
          <w:rFonts w:ascii="Arial" w:eastAsia="Calibri" w:hAnsi="Arial" w:cs="Arial"/>
          <w:szCs w:val="26"/>
          <w:u w:val="single"/>
        </w:rPr>
        <w:t xml:space="preserve">a kind of </w:t>
      </w:r>
      <w:r w:rsidRPr="000B2AA7">
        <w:rPr>
          <w:rFonts w:eastAsia="Calibri" w:cs="Times New Roman"/>
          <w:b/>
          <w:iCs/>
          <w:u w:val="single"/>
        </w:rPr>
        <w:t>perfect storm</w:t>
      </w:r>
      <w:r w:rsidRPr="000B2AA7">
        <w:rPr>
          <w:rFonts w:ascii="Arial" w:eastAsia="Calibri" w:hAnsi="Arial" w:cs="Arial"/>
          <w:szCs w:val="26"/>
          <w:u w:val="single"/>
        </w:rPr>
        <w:t xml:space="preserve"> of forces coming together</w:t>
      </w:r>
      <w:r w:rsidRPr="000B2AA7">
        <w:rPr>
          <w:rFonts w:eastAsia="Calibri" w:cs="Times New Roman"/>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0B2AA7">
        <w:rPr>
          <w:rFonts w:eastAsia="Calibri" w:cs="Times New Roman"/>
          <w:b/>
          <w:iCs/>
          <w:u w:val="single"/>
        </w:rPr>
        <w:t>Trump</w:t>
      </w:r>
      <w:r w:rsidRPr="000B2AA7">
        <w:rPr>
          <w:rFonts w:ascii="Arial" w:eastAsia="Calibri" w:hAnsi="Arial" w:cs="Arial"/>
          <w:szCs w:val="26"/>
          <w:u w:val="single"/>
        </w:rPr>
        <w:t xml:space="preserve"> trying to do this for his own </w:t>
      </w:r>
      <w:r w:rsidRPr="000B2AA7">
        <w:rPr>
          <w:rFonts w:eastAsia="Calibri" w:cs="Times New Roman"/>
          <w:b/>
          <w:iCs/>
          <w:u w:val="single"/>
        </w:rPr>
        <w:t>personal power</w:t>
      </w:r>
      <w:r w:rsidRPr="000B2AA7">
        <w:rPr>
          <w:rFonts w:eastAsia="Calibri" w:cs="Times New Roman"/>
          <w:sz w:val="16"/>
        </w:rPr>
        <w:t xml:space="preserve">, as Nancy talks about, </w:t>
      </w:r>
      <w:r w:rsidRPr="000B2AA7">
        <w:rPr>
          <w:rFonts w:ascii="Arial" w:eastAsia="Calibri" w:hAnsi="Arial" w:cs="Arial"/>
          <w:szCs w:val="26"/>
          <w:u w:val="single"/>
        </w:rPr>
        <w:t xml:space="preserve">and at the same time, the </w:t>
      </w:r>
      <w:r w:rsidRPr="000B2AA7">
        <w:rPr>
          <w:rFonts w:eastAsia="Calibri" w:cs="Times New Roman"/>
          <w:b/>
          <w:iCs/>
          <w:u w:val="single"/>
        </w:rPr>
        <w:t>party latching on</w:t>
      </w:r>
      <w:r w:rsidRPr="000B2AA7">
        <w:rPr>
          <w:rFonts w:ascii="Arial" w:eastAsia="Calibri" w:hAnsi="Arial" w:cs="Arial"/>
          <w:szCs w:val="26"/>
          <w:u w:val="single"/>
        </w:rPr>
        <w:t>to that as a way to accomplish what they’ve been trying to do for 40 years</w:t>
      </w:r>
      <w:r w:rsidRPr="000B2AA7">
        <w:rPr>
          <w:rFonts w:eastAsia="Calibri" w:cs="Times New Roman"/>
          <w:sz w:val="16"/>
        </w:rPr>
        <w:t>.</w:t>
      </w:r>
    </w:p>
    <w:p w14:paraId="16DDF97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It’s amazing, isn’t it? It’s really amazing. And I think you’re right, </w:t>
      </w:r>
      <w:r w:rsidRPr="000B2AA7">
        <w:rPr>
          <w:rFonts w:ascii="Arial" w:eastAsia="Calibri" w:hAnsi="Arial" w:cs="Arial"/>
          <w:szCs w:val="26"/>
          <w:u w:val="single"/>
        </w:rPr>
        <w:t xml:space="preserve">there is a constituency </w:t>
      </w:r>
      <w:r w:rsidRPr="000B2AA7">
        <w:rPr>
          <w:rFonts w:eastAsia="Calibri" w:cs="Times New Roman"/>
          <w:b/>
          <w:iCs/>
          <w:u w:val="single"/>
        </w:rPr>
        <w:t>beyond Trump</w:t>
      </w:r>
      <w:r w:rsidRPr="000B2AA7">
        <w:rPr>
          <w:rFonts w:ascii="Arial" w:eastAsia="Calibri" w:hAnsi="Arial" w:cs="Arial"/>
          <w:szCs w:val="26"/>
          <w:u w:val="single"/>
        </w:rPr>
        <w:t xml:space="preserve"> for </w:t>
      </w:r>
      <w:r w:rsidRPr="000B2AA7">
        <w:rPr>
          <w:rFonts w:eastAsia="Calibri" w:cs="Times New Roman"/>
          <w:b/>
          <w:iCs/>
          <w:u w:val="single"/>
        </w:rPr>
        <w:t>ungoverning</w:t>
      </w:r>
      <w:r w:rsidRPr="000B2AA7">
        <w:rPr>
          <w:rFonts w:eastAsia="Calibri" w:cs="Times New Roman"/>
          <w:sz w:val="16"/>
        </w:rPr>
        <w:t xml:space="preserve">. One part of the constituency I think consists of Christian nationalists, I think probably correctly, </w:t>
      </w:r>
      <w:r w:rsidRPr="000B2AA7">
        <w:rPr>
          <w:rFonts w:ascii="Arial" w:eastAsia="Calibri" w:hAnsi="Arial" w:cs="Arial"/>
          <w:szCs w:val="26"/>
          <w:u w:val="single"/>
        </w:rPr>
        <w:t xml:space="preserve">who believe that the </w:t>
      </w:r>
      <w:r w:rsidRPr="000B2AA7">
        <w:rPr>
          <w:rFonts w:eastAsia="Calibri" w:cs="Times New Roman"/>
          <w:b/>
          <w:iCs/>
          <w:u w:val="single"/>
        </w:rPr>
        <w:t>only way</w:t>
      </w:r>
      <w:r w:rsidRPr="000B2AA7">
        <w:rPr>
          <w:rFonts w:ascii="Arial" w:eastAsia="Calibri" w:hAnsi="Arial" w:cs="Arial"/>
          <w:szCs w:val="26"/>
          <w:u w:val="single"/>
        </w:rPr>
        <w:t xml:space="preserve"> they can really make the country into the kind of thing they want it to be is through the </w:t>
      </w:r>
      <w:r w:rsidRPr="000B2AA7">
        <w:rPr>
          <w:rFonts w:eastAsia="Calibri" w:cs="Times New Roman"/>
          <w:b/>
          <w:iCs/>
          <w:u w:val="single"/>
        </w:rPr>
        <w:t>autocratic power</w:t>
      </w:r>
      <w:r w:rsidRPr="000B2AA7">
        <w:rPr>
          <w:rFonts w:ascii="Arial" w:eastAsia="Calibri" w:hAnsi="Arial" w:cs="Arial"/>
          <w:szCs w:val="26"/>
          <w:u w:val="single"/>
        </w:rPr>
        <w:t xml:space="preserve"> of an executive like Trump</w:t>
      </w:r>
      <w:r w:rsidRPr="000B2AA7">
        <w:rPr>
          <w:rFonts w:eastAsia="Calibri" w:cs="Times New Roman"/>
          <w:sz w:val="16"/>
        </w:rPr>
        <w:t xml:space="preserve">. </w:t>
      </w:r>
      <w:r w:rsidRPr="000B2AA7">
        <w:rPr>
          <w:rFonts w:ascii="Arial" w:eastAsia="Calibri" w:hAnsi="Arial" w:cs="Arial"/>
          <w:szCs w:val="26"/>
          <w:u w:val="single"/>
        </w:rPr>
        <w:t>There’s a racial element to their ideal of the country</w:t>
      </w:r>
      <w:r w:rsidRPr="000B2AA7">
        <w:rPr>
          <w:rFonts w:eastAsia="Calibri" w:cs="Times New Roman"/>
          <w:sz w:val="16"/>
        </w:rPr>
        <w:t xml:space="preserve">. Immigrants from Norway are welcome, immigrants from Haiti, they eat pets. So </w:t>
      </w:r>
      <w:r w:rsidRPr="000B2AA7">
        <w:rPr>
          <w:rFonts w:ascii="Arial" w:eastAsia="Calibri" w:hAnsi="Arial" w:cs="Arial"/>
          <w:szCs w:val="26"/>
          <w:u w:val="single"/>
        </w:rPr>
        <w:t xml:space="preserve">there’s just a </w:t>
      </w:r>
      <w:r w:rsidRPr="000B2AA7">
        <w:rPr>
          <w:rFonts w:eastAsia="Calibri" w:cs="Times New Roman"/>
          <w:b/>
          <w:iCs/>
          <w:u w:val="single"/>
        </w:rPr>
        <w:t>gross and brutal kind of racism</w:t>
      </w:r>
      <w:r w:rsidRPr="000B2AA7">
        <w:rPr>
          <w:rFonts w:ascii="Arial" w:eastAsia="Calibri" w:hAnsi="Arial" w:cs="Arial"/>
          <w:szCs w:val="26"/>
          <w:u w:val="single"/>
        </w:rPr>
        <w:t xml:space="preserve"> to their ideal of the U</w:t>
      </w:r>
      <w:r w:rsidRPr="000B2AA7">
        <w:rPr>
          <w:rFonts w:eastAsia="Calibri" w:cs="Times New Roman"/>
          <w:sz w:val="16"/>
        </w:rPr>
        <w:t xml:space="preserve">nited </w:t>
      </w:r>
      <w:r w:rsidRPr="000B2AA7">
        <w:rPr>
          <w:rFonts w:ascii="Arial" w:eastAsia="Calibri" w:hAnsi="Arial" w:cs="Arial"/>
          <w:szCs w:val="26"/>
          <w:u w:val="single"/>
        </w:rPr>
        <w:t>S</w:t>
      </w:r>
      <w:r w:rsidRPr="000B2AA7">
        <w:rPr>
          <w:rFonts w:eastAsia="Calibri" w:cs="Times New Roman"/>
          <w:sz w:val="16"/>
        </w:rPr>
        <w:t>tates.</w:t>
      </w:r>
    </w:p>
    <w:p w14:paraId="5CB7CC2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w:t>
      </w:r>
      <w:r w:rsidRPr="000B2AA7">
        <w:rPr>
          <w:rFonts w:ascii="Arial" w:eastAsia="Calibri" w:hAnsi="Arial" w:cs="Arial"/>
          <w:szCs w:val="26"/>
          <w:u w:val="single"/>
        </w:rPr>
        <w:t xml:space="preserve">they </w:t>
      </w:r>
      <w:r w:rsidRPr="000B2AA7">
        <w:rPr>
          <w:rFonts w:eastAsia="Calibri" w:cs="Times New Roman"/>
          <w:b/>
          <w:iCs/>
          <w:u w:val="single"/>
        </w:rPr>
        <w:t>can’t</w:t>
      </w:r>
      <w:r w:rsidRPr="000B2AA7">
        <w:rPr>
          <w:rFonts w:ascii="Arial" w:eastAsia="Calibri" w:hAnsi="Arial" w:cs="Arial"/>
          <w:szCs w:val="26"/>
          <w:u w:val="single"/>
        </w:rPr>
        <w:t xml:space="preserve"> take a diverse country like ours and make it into the </w:t>
      </w:r>
      <w:r w:rsidRPr="000B2AA7">
        <w:rPr>
          <w:rFonts w:eastAsia="Calibri" w:cs="Times New Roman"/>
          <w:b/>
          <w:iCs/>
          <w:u w:val="single"/>
        </w:rPr>
        <w:t>white nationalist republic</w:t>
      </w:r>
      <w:r w:rsidRPr="000B2AA7">
        <w:rPr>
          <w:rFonts w:ascii="Arial" w:eastAsia="Calibri" w:hAnsi="Arial" w:cs="Arial"/>
          <w:szCs w:val="26"/>
          <w:u w:val="single"/>
        </w:rPr>
        <w:t xml:space="preserve"> they want without a lot of </w:t>
      </w:r>
      <w:r w:rsidRPr="000B2AA7">
        <w:rPr>
          <w:rFonts w:eastAsia="Calibri" w:cs="Times New Roman"/>
          <w:b/>
          <w:iCs/>
          <w:u w:val="single"/>
        </w:rPr>
        <w:t>concentrated personal power</w:t>
      </w:r>
      <w:r w:rsidRPr="000B2AA7">
        <w:rPr>
          <w:rFonts w:ascii="Arial" w:eastAsia="Calibri" w:hAnsi="Arial" w:cs="Arial"/>
          <w:szCs w:val="26"/>
          <w:u w:val="single"/>
        </w:rPr>
        <w:t xml:space="preserve"> and an </w:t>
      </w:r>
      <w:r w:rsidRPr="000B2AA7">
        <w:rPr>
          <w:rFonts w:eastAsia="Calibri" w:cs="Times New Roman"/>
          <w:b/>
          <w:iCs/>
          <w:u w:val="single"/>
        </w:rPr>
        <w:t>executive</w:t>
      </w:r>
      <w:r w:rsidRPr="000B2AA7">
        <w:rPr>
          <w:rFonts w:ascii="Arial" w:eastAsia="Calibri" w:hAnsi="Arial" w:cs="Arial"/>
          <w:szCs w:val="26"/>
          <w:u w:val="single"/>
        </w:rPr>
        <w:t xml:space="preserve"> probably without a lot of violence</w:t>
      </w:r>
      <w:r w:rsidRPr="000B2AA7">
        <w:rPr>
          <w:rFonts w:eastAsia="Calibri" w:cs="Times New Roman"/>
          <w:sz w:val="16"/>
        </w:rPr>
        <w:t xml:space="preserve">. So there’s a constituency for ungoverned </w:t>
      </w:r>
      <w:r w:rsidRPr="000B2AA7">
        <w:rPr>
          <w:rFonts w:ascii="Arial" w:eastAsia="Calibri" w:hAnsi="Arial" w:cs="Arial"/>
          <w:szCs w:val="26"/>
          <w:u w:val="single"/>
        </w:rPr>
        <w:t xml:space="preserve">and then there is the even </w:t>
      </w:r>
      <w:r w:rsidRPr="000B2AA7">
        <w:rPr>
          <w:rFonts w:eastAsia="Calibri" w:cs="Times New Roman"/>
          <w:b/>
          <w:iCs/>
          <w:u w:val="single"/>
        </w:rPr>
        <w:t>larger group</w:t>
      </w:r>
      <w:r w:rsidRPr="000B2AA7">
        <w:rPr>
          <w:rFonts w:ascii="Arial" w:eastAsia="Calibri" w:hAnsi="Arial" w:cs="Arial"/>
          <w:szCs w:val="26"/>
          <w:u w:val="single"/>
        </w:rPr>
        <w:t xml:space="preserve"> that’s </w:t>
      </w:r>
      <w:r w:rsidRPr="000B2AA7">
        <w:rPr>
          <w:rFonts w:eastAsia="Calibri" w:cs="Times New Roman"/>
          <w:b/>
          <w:iCs/>
          <w:u w:val="single"/>
        </w:rPr>
        <w:t>compliant</w:t>
      </w:r>
      <w:r w:rsidRPr="000B2AA7">
        <w:rPr>
          <w:rFonts w:eastAsia="Calibri" w:cs="Times New Roman"/>
          <w:sz w:val="16"/>
        </w:rPr>
        <w:t xml:space="preserve">. It doesn’t want Donald Trump. He’s not their first choice. It necessarily doesn’t have racist ideas about what the country should be, but </w:t>
      </w:r>
      <w:r w:rsidRPr="000B2AA7">
        <w:rPr>
          <w:rFonts w:ascii="Arial" w:eastAsia="Calibri" w:hAnsi="Arial" w:cs="Arial"/>
          <w:szCs w:val="26"/>
          <w:u w:val="single"/>
        </w:rPr>
        <w:t xml:space="preserve">they </w:t>
      </w:r>
      <w:r w:rsidRPr="000B2AA7">
        <w:rPr>
          <w:rFonts w:eastAsia="Calibri" w:cs="Times New Roman"/>
          <w:b/>
          <w:iCs/>
          <w:u w:val="single"/>
        </w:rPr>
        <w:t>want power</w:t>
      </w:r>
      <w:r w:rsidRPr="000B2AA7">
        <w:rPr>
          <w:rFonts w:ascii="Arial" w:eastAsia="Calibri" w:hAnsi="Arial" w:cs="Arial"/>
          <w:szCs w:val="26"/>
          <w:u w:val="single"/>
        </w:rPr>
        <w:t xml:space="preserve">. And so what you see, senators, members of Congress </w:t>
      </w:r>
      <w:r w:rsidRPr="000B2AA7">
        <w:rPr>
          <w:rFonts w:eastAsia="Calibri" w:cs="Times New Roman"/>
          <w:b/>
          <w:iCs/>
          <w:u w:val="single"/>
        </w:rPr>
        <w:t>go along</w:t>
      </w:r>
      <w:r w:rsidRPr="000B2AA7">
        <w:rPr>
          <w:rFonts w:ascii="Arial" w:eastAsia="Calibri" w:hAnsi="Arial" w:cs="Arial"/>
          <w:szCs w:val="26"/>
          <w:u w:val="single"/>
        </w:rPr>
        <w:t xml:space="preserve"> with this because they’re desperately </w:t>
      </w:r>
      <w:r w:rsidRPr="000B2AA7">
        <w:rPr>
          <w:rFonts w:eastAsia="Calibri" w:cs="Times New Roman"/>
          <w:b/>
          <w:iCs/>
          <w:u w:val="single"/>
        </w:rPr>
        <w:t>afraid of losing office</w:t>
      </w:r>
      <w:r w:rsidRPr="000B2AA7">
        <w:rPr>
          <w:rFonts w:eastAsia="Calibri" w:cs="Times New Roman"/>
          <w:sz w:val="16"/>
        </w:rPr>
        <w:t>.</w:t>
      </w:r>
    </w:p>
    <w:p w14:paraId="1220CFE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0FD4F74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But it also </w:t>
      </w:r>
      <w:r w:rsidRPr="000B2AA7">
        <w:rPr>
          <w:rFonts w:ascii="Arial" w:eastAsia="Calibri" w:hAnsi="Arial" w:cs="Arial"/>
          <w:szCs w:val="26"/>
          <w:u w:val="single"/>
        </w:rPr>
        <w:t xml:space="preserve">gives the right an opportunity to </w:t>
      </w:r>
      <w:r w:rsidRPr="000B2AA7">
        <w:rPr>
          <w:rFonts w:eastAsia="Calibri" w:cs="Times New Roman"/>
          <w:b/>
          <w:iCs/>
          <w:u w:val="single"/>
        </w:rPr>
        <w:t>gut the federal government</w:t>
      </w:r>
      <w:r w:rsidRPr="000B2AA7">
        <w:rPr>
          <w:rFonts w:ascii="Arial" w:eastAsia="Calibri" w:hAnsi="Arial" w:cs="Arial"/>
          <w:szCs w:val="26"/>
          <w:u w:val="single"/>
        </w:rPr>
        <w:t xml:space="preserve"> with respect to agencies and </w:t>
      </w:r>
      <w:r w:rsidRPr="000B2AA7">
        <w:rPr>
          <w:rFonts w:eastAsia="Calibri" w:cs="Times New Roman"/>
          <w:b/>
          <w:iCs/>
          <w:u w:val="single"/>
        </w:rPr>
        <w:t>regulation</w:t>
      </w:r>
      <w:r w:rsidRPr="000B2AA7">
        <w:rPr>
          <w:rFonts w:ascii="Arial" w:eastAsia="Calibri" w:hAnsi="Arial" w:cs="Arial"/>
          <w:szCs w:val="26"/>
          <w:u w:val="single"/>
        </w:rPr>
        <w:t xml:space="preserve"> and </w:t>
      </w:r>
      <w:r w:rsidRPr="000B2AA7">
        <w:rPr>
          <w:rFonts w:eastAsia="Calibri" w:cs="Times New Roman"/>
          <w:b/>
          <w:iCs/>
          <w:u w:val="single"/>
        </w:rPr>
        <w:t>taxes</w:t>
      </w:r>
      <w:r w:rsidRPr="000B2AA7">
        <w:rPr>
          <w:rFonts w:ascii="Arial" w:eastAsia="Calibri" w:hAnsi="Arial" w:cs="Arial"/>
          <w:szCs w:val="26"/>
          <w:u w:val="single"/>
        </w:rPr>
        <w:t xml:space="preserve">, the things they </w:t>
      </w:r>
      <w:r w:rsidRPr="000B2AA7">
        <w:rPr>
          <w:rFonts w:eastAsia="Calibri" w:cs="Times New Roman"/>
          <w:b/>
          <w:iCs/>
          <w:u w:val="single"/>
        </w:rPr>
        <w:t>wanted to do</w:t>
      </w:r>
      <w:r w:rsidRPr="000B2AA7">
        <w:rPr>
          <w:rFonts w:ascii="Arial" w:eastAsia="Calibri" w:hAnsi="Arial" w:cs="Arial"/>
          <w:szCs w:val="26"/>
          <w:u w:val="single"/>
        </w:rPr>
        <w:t xml:space="preserve"> for years. </w:t>
      </w:r>
      <w:r w:rsidRPr="000B2AA7">
        <w:rPr>
          <w:rFonts w:eastAsia="Calibri" w:cs="Times New Roman"/>
          <w:b/>
          <w:iCs/>
          <w:u w:val="single"/>
        </w:rPr>
        <w:t>But</w:t>
      </w:r>
      <w:r w:rsidRPr="000B2AA7">
        <w:rPr>
          <w:rFonts w:eastAsia="Calibri" w:cs="Times New Roman"/>
          <w:sz w:val="16"/>
        </w:rPr>
        <w:t xml:space="preserve"> as you say, they’ve been </w:t>
      </w:r>
      <w:r w:rsidRPr="000B2AA7">
        <w:rPr>
          <w:rFonts w:eastAsia="Calibri" w:cs="Times New Roman"/>
          <w:b/>
          <w:iCs/>
          <w:u w:val="single"/>
        </w:rPr>
        <w:t>unable</w:t>
      </w:r>
      <w:r w:rsidRPr="000B2AA7">
        <w:rPr>
          <w:rFonts w:ascii="Arial" w:eastAsia="Calibri" w:hAnsi="Arial" w:cs="Arial"/>
          <w:szCs w:val="26"/>
          <w:u w:val="single"/>
        </w:rPr>
        <w:t xml:space="preserve"> to do because they’ve not been persuasive</w:t>
      </w:r>
      <w:r w:rsidRPr="000B2AA7">
        <w:rPr>
          <w:rFonts w:eastAsia="Calibri" w:cs="Times New Roman"/>
          <w:sz w:val="16"/>
        </w:rPr>
        <w:t xml:space="preserve"> in trying to do it.</w:t>
      </w:r>
    </w:p>
    <w:p w14:paraId="781E821B"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5722B9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here’s </w:t>
      </w:r>
      <w:r w:rsidRPr="000B2AA7">
        <w:rPr>
          <w:rFonts w:eastAsia="Calibri" w:cs="Times New Roman"/>
          <w:b/>
          <w:iCs/>
          <w:u w:val="single"/>
        </w:rPr>
        <w:t>how it works</w:t>
      </w:r>
      <w:r w:rsidRPr="000B2AA7">
        <w:rPr>
          <w:rFonts w:eastAsia="Calibri" w:cs="Times New Roman"/>
          <w:sz w:val="16"/>
        </w:rPr>
        <w:t xml:space="preserve">. </w:t>
      </w:r>
      <w:r w:rsidRPr="000B2AA7">
        <w:rPr>
          <w:rFonts w:ascii="Arial" w:eastAsia="Calibri" w:hAnsi="Arial" w:cs="Arial"/>
          <w:szCs w:val="26"/>
          <w:u w:val="single"/>
        </w:rPr>
        <w:t xml:space="preserve">You </w:t>
      </w:r>
      <w:r w:rsidRPr="000B2AA7">
        <w:rPr>
          <w:rFonts w:eastAsia="Calibri" w:cs="Times New Roman"/>
          <w:b/>
          <w:iCs/>
          <w:u w:val="single"/>
        </w:rPr>
        <w:t>get rid of experienced, knowledgeable personnel</w:t>
      </w:r>
      <w:r w:rsidRPr="000B2AA7">
        <w:rPr>
          <w:rFonts w:ascii="Arial" w:eastAsia="Calibri" w:hAnsi="Arial" w:cs="Arial"/>
          <w:szCs w:val="26"/>
          <w:u w:val="single"/>
        </w:rPr>
        <w:t xml:space="preserve">. Either you </w:t>
      </w:r>
      <w:r w:rsidRPr="000B2AA7">
        <w:rPr>
          <w:rFonts w:eastAsia="Calibri" w:cs="Times New Roman"/>
          <w:b/>
          <w:iCs/>
          <w:u w:val="single"/>
        </w:rPr>
        <w:t>fire</w:t>
      </w:r>
      <w:r w:rsidRPr="000B2AA7">
        <w:rPr>
          <w:rFonts w:ascii="Arial" w:eastAsia="Calibri" w:hAnsi="Arial" w:cs="Arial"/>
          <w:szCs w:val="26"/>
          <w:u w:val="single"/>
        </w:rPr>
        <w:t xml:space="preserve"> them or you </w:t>
      </w:r>
      <w:r w:rsidRPr="000B2AA7">
        <w:rPr>
          <w:rFonts w:eastAsia="Calibri" w:cs="Times New Roman"/>
          <w:b/>
          <w:iCs/>
          <w:u w:val="single"/>
        </w:rPr>
        <w:t>quiet</w:t>
      </w:r>
      <w:r w:rsidRPr="000B2AA7">
        <w:rPr>
          <w:rFonts w:ascii="Arial" w:eastAsia="Calibri" w:hAnsi="Arial" w:cs="Arial"/>
          <w:szCs w:val="26"/>
          <w:u w:val="single"/>
        </w:rPr>
        <w:t xml:space="preserve"> them. You shrug off the constraints of all the regular processes by which the EPA or the F</w:t>
      </w:r>
      <w:r w:rsidRPr="000B2AA7">
        <w:rPr>
          <w:rFonts w:eastAsia="Calibri" w:cs="Times New Roman"/>
          <w:sz w:val="16"/>
        </w:rPr>
        <w:t xml:space="preserve">ood and </w:t>
      </w:r>
      <w:r w:rsidRPr="000B2AA7">
        <w:rPr>
          <w:rFonts w:ascii="Arial" w:eastAsia="Calibri" w:hAnsi="Arial" w:cs="Arial"/>
          <w:szCs w:val="26"/>
          <w:u w:val="single"/>
        </w:rPr>
        <w:t>D</w:t>
      </w:r>
      <w:r w:rsidRPr="000B2AA7">
        <w:rPr>
          <w:rFonts w:eastAsia="Calibri" w:cs="Times New Roman"/>
          <w:sz w:val="16"/>
        </w:rPr>
        <w:t xml:space="preserve">rug </w:t>
      </w:r>
      <w:r w:rsidRPr="000B2AA7">
        <w:rPr>
          <w:rFonts w:ascii="Arial" w:eastAsia="Calibri" w:hAnsi="Arial" w:cs="Arial"/>
          <w:szCs w:val="26"/>
          <w:u w:val="single"/>
        </w:rPr>
        <w:t>A</w:t>
      </w:r>
      <w:r w:rsidRPr="000B2AA7">
        <w:rPr>
          <w:rFonts w:eastAsia="Calibri" w:cs="Times New Roman"/>
          <w:sz w:val="16"/>
        </w:rPr>
        <w:t xml:space="preserve">dministration </w:t>
      </w:r>
      <w:r w:rsidRPr="000B2AA7">
        <w:rPr>
          <w:rFonts w:ascii="Arial" w:eastAsia="Calibri" w:hAnsi="Arial" w:cs="Arial"/>
          <w:szCs w:val="26"/>
          <w:u w:val="single"/>
        </w:rPr>
        <w:t>goes about making its decisions</w:t>
      </w:r>
      <w:r w:rsidRPr="000B2AA7">
        <w:rPr>
          <w:rFonts w:eastAsia="Calibri" w:cs="Times New Roman"/>
          <w:sz w:val="16"/>
        </w:rPr>
        <w:t xml:space="preserve">. </w:t>
      </w:r>
      <w:r w:rsidRPr="000B2AA7">
        <w:rPr>
          <w:rFonts w:ascii="Arial" w:eastAsia="Calibri" w:hAnsi="Arial" w:cs="Arial"/>
          <w:szCs w:val="26"/>
          <w:u w:val="single"/>
        </w:rPr>
        <w:t>And</w:t>
      </w:r>
      <w:r w:rsidRPr="000B2AA7">
        <w:rPr>
          <w:rFonts w:eastAsia="Calibri" w:cs="Times New Roman"/>
          <w:sz w:val="16"/>
        </w:rPr>
        <w:t xml:space="preserve"> here’s key, you </w:t>
      </w:r>
      <w:r w:rsidRPr="000B2AA7">
        <w:rPr>
          <w:rFonts w:ascii="Arial" w:eastAsia="Calibri" w:hAnsi="Arial" w:cs="Arial"/>
          <w:szCs w:val="26"/>
          <w:u w:val="single"/>
        </w:rPr>
        <w:t>point incessantly to</w:t>
      </w:r>
      <w:r w:rsidRPr="000B2AA7">
        <w:rPr>
          <w:rFonts w:eastAsia="Calibri" w:cs="Times New Roman"/>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47FE0090"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deep state</w:t>
      </w:r>
      <w:r w:rsidRPr="000B2AA7">
        <w:rPr>
          <w:rFonts w:ascii="Arial" w:eastAsia="Calibri" w:hAnsi="Arial" w:cs="Arial"/>
          <w:szCs w:val="26"/>
          <w:u w:val="single"/>
        </w:rPr>
        <w:t xml:space="preserve"> is the </w:t>
      </w:r>
      <w:r w:rsidRPr="000B2AA7">
        <w:rPr>
          <w:rFonts w:eastAsia="Calibri" w:cs="Times New Roman"/>
          <w:b/>
          <w:iCs/>
          <w:u w:val="single"/>
        </w:rPr>
        <w:t>foundational lie</w:t>
      </w:r>
      <w:r w:rsidRPr="000B2AA7">
        <w:rPr>
          <w:rFonts w:ascii="Arial" w:eastAsia="Calibri" w:hAnsi="Arial" w:cs="Arial"/>
          <w:szCs w:val="26"/>
          <w:u w:val="single"/>
        </w:rPr>
        <w:t xml:space="preserve"> that gives birth to all the rest, including “Stop the Steal”</w:t>
      </w:r>
      <w:r w:rsidRPr="000B2AA7">
        <w:rPr>
          <w:rFonts w:eastAsia="Calibri" w:cs="Times New Roman"/>
          <w:sz w:val="16"/>
        </w:rPr>
        <w:t xml:space="preserve">. And if I could say one more thing, </w:t>
      </w:r>
      <w:r w:rsidRPr="000B2AA7">
        <w:rPr>
          <w:rFonts w:ascii="Arial" w:eastAsia="Calibri" w:hAnsi="Arial" w:cs="Arial"/>
          <w:szCs w:val="26"/>
          <w:u w:val="single"/>
        </w:rPr>
        <w:t>what’s happening</w:t>
      </w:r>
      <w:r w:rsidRPr="000B2AA7">
        <w:rPr>
          <w:rFonts w:eastAsia="Calibri" w:cs="Times New Roman"/>
          <w:sz w:val="16"/>
        </w:rPr>
        <w:t xml:space="preserve"> here </w:t>
      </w:r>
      <w:r w:rsidRPr="000B2AA7">
        <w:rPr>
          <w:rFonts w:ascii="Arial" w:eastAsia="Calibri" w:hAnsi="Arial" w:cs="Arial"/>
          <w:szCs w:val="26"/>
          <w:u w:val="single"/>
        </w:rPr>
        <w:t xml:space="preserve">is </w:t>
      </w:r>
      <w:r w:rsidRPr="000B2AA7">
        <w:rPr>
          <w:rFonts w:eastAsia="Calibri" w:cs="Times New Roman"/>
          <w:b/>
          <w:iCs/>
          <w:u w:val="single"/>
        </w:rPr>
        <w:t>not just</w:t>
      </w:r>
      <w:r w:rsidRPr="000B2AA7">
        <w:rPr>
          <w:rFonts w:ascii="Arial" w:eastAsia="Calibri" w:hAnsi="Arial" w:cs="Arial"/>
          <w:szCs w:val="26"/>
          <w:u w:val="single"/>
        </w:rPr>
        <w:t xml:space="preserve"> these </w:t>
      </w:r>
      <w:r w:rsidRPr="000B2AA7">
        <w:rPr>
          <w:rFonts w:eastAsia="Calibri" w:cs="Times New Roman"/>
          <w:b/>
          <w:iCs/>
          <w:u w:val="single"/>
        </w:rPr>
        <w:t>attacks on procedure and expertise</w:t>
      </w:r>
      <w:r w:rsidRPr="000B2AA7">
        <w:rPr>
          <w:rFonts w:ascii="Arial" w:eastAsia="Calibri" w:hAnsi="Arial" w:cs="Arial"/>
          <w:szCs w:val="26"/>
          <w:u w:val="single"/>
        </w:rPr>
        <w:t xml:space="preserve">, but a </w:t>
      </w:r>
      <w:r w:rsidRPr="000B2AA7">
        <w:rPr>
          <w:rFonts w:eastAsia="Calibri" w:cs="Times New Roman"/>
          <w:b/>
          <w:iCs/>
          <w:u w:val="single"/>
        </w:rPr>
        <w:t>real</w:t>
      </w:r>
      <w:r w:rsidRPr="000B2AA7">
        <w:rPr>
          <w:rFonts w:ascii="Arial" w:eastAsia="Calibri" w:hAnsi="Arial" w:cs="Arial"/>
          <w:szCs w:val="26"/>
          <w:u w:val="single"/>
        </w:rPr>
        <w:t xml:space="preserve"> and </w:t>
      </w:r>
      <w:r w:rsidRPr="000B2AA7">
        <w:rPr>
          <w:rFonts w:eastAsia="Calibri" w:cs="Times New Roman"/>
          <w:b/>
          <w:iCs/>
          <w:u w:val="single"/>
        </w:rPr>
        <w:t>successful</w:t>
      </w:r>
      <w:r w:rsidRPr="000B2AA7">
        <w:rPr>
          <w:rFonts w:ascii="Arial" w:eastAsia="Calibri" w:hAnsi="Arial" w:cs="Arial"/>
          <w:szCs w:val="26"/>
          <w:u w:val="single"/>
        </w:rPr>
        <w:t xml:space="preserve"> attempt to </w:t>
      </w:r>
      <w:r w:rsidRPr="000B2AA7">
        <w:rPr>
          <w:rFonts w:eastAsia="Calibri" w:cs="Times New Roman"/>
          <w:b/>
          <w:iCs/>
          <w:u w:val="single"/>
        </w:rPr>
        <w:t>delegitimate expertise and due process</w:t>
      </w:r>
      <w:r w:rsidRPr="000B2AA7">
        <w:rPr>
          <w:rFonts w:eastAsia="Calibri" w:cs="Times New Roman"/>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7668789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It means that you no longer have to be obedient to their rulings. That is, </w:t>
      </w:r>
      <w:r w:rsidRPr="000B2AA7">
        <w:rPr>
          <w:rFonts w:ascii="Arial" w:eastAsia="Calibri" w:hAnsi="Arial" w:cs="Arial"/>
          <w:szCs w:val="26"/>
          <w:u w:val="single"/>
        </w:rPr>
        <w:t xml:space="preserve">it’s </w:t>
      </w:r>
      <w:r w:rsidRPr="000B2AA7">
        <w:rPr>
          <w:rFonts w:eastAsia="Calibri" w:cs="Times New Roman"/>
          <w:b/>
          <w:iCs/>
          <w:u w:val="single"/>
        </w:rPr>
        <w:t>a warrant for noncompliance</w:t>
      </w:r>
      <w:r w:rsidRPr="000B2AA7">
        <w:rPr>
          <w:rFonts w:ascii="Arial" w:eastAsia="Calibri" w:hAnsi="Arial" w:cs="Arial"/>
          <w:szCs w:val="26"/>
          <w:u w:val="single"/>
        </w:rPr>
        <w:t xml:space="preserve">. And that’s the </w:t>
      </w:r>
      <w:r w:rsidRPr="000B2AA7">
        <w:rPr>
          <w:rFonts w:eastAsia="Calibri" w:cs="Times New Roman"/>
          <w:b/>
          <w:iCs/>
          <w:u w:val="single"/>
        </w:rPr>
        <w:t>connection</w:t>
      </w:r>
      <w:r w:rsidRPr="000B2AA7">
        <w:rPr>
          <w:rFonts w:ascii="Arial" w:eastAsia="Calibri" w:hAnsi="Arial" w:cs="Arial"/>
          <w:szCs w:val="26"/>
          <w:u w:val="single"/>
        </w:rPr>
        <w:t xml:space="preserve"> we think between </w:t>
      </w:r>
      <w:r w:rsidRPr="000B2AA7">
        <w:rPr>
          <w:rFonts w:eastAsia="Calibri" w:cs="Times New Roman"/>
          <w:b/>
          <w:iCs/>
          <w:u w:val="single"/>
        </w:rPr>
        <w:t>ungoverning</w:t>
      </w:r>
      <w:r w:rsidRPr="000B2AA7">
        <w:rPr>
          <w:rFonts w:ascii="Arial" w:eastAsia="Calibri" w:hAnsi="Arial" w:cs="Arial"/>
          <w:szCs w:val="26"/>
          <w:u w:val="single"/>
        </w:rPr>
        <w:t xml:space="preserve"> and the </w:t>
      </w:r>
      <w:r w:rsidRPr="000B2AA7">
        <w:rPr>
          <w:rFonts w:eastAsia="Calibri" w:cs="Times New Roman"/>
          <w:b/>
          <w:iCs/>
          <w:u w:val="single"/>
        </w:rPr>
        <w:t>threats</w:t>
      </w:r>
      <w:r w:rsidRPr="000B2AA7">
        <w:rPr>
          <w:rFonts w:ascii="Arial" w:eastAsia="Calibri" w:hAnsi="Arial" w:cs="Arial"/>
          <w:szCs w:val="26"/>
          <w:u w:val="single"/>
        </w:rPr>
        <w:t xml:space="preserve"> and the intimidation and the </w:t>
      </w:r>
      <w:r w:rsidRPr="000B2AA7">
        <w:rPr>
          <w:rFonts w:eastAsia="Calibri" w:cs="Times New Roman"/>
          <w:b/>
          <w:iCs/>
          <w:u w:val="single"/>
        </w:rPr>
        <w:t>violence</w:t>
      </w:r>
      <w:r w:rsidRPr="000B2AA7">
        <w:rPr>
          <w:rFonts w:ascii="Arial" w:eastAsia="Calibri" w:hAnsi="Arial" w:cs="Arial"/>
          <w:szCs w:val="26"/>
          <w:u w:val="single"/>
        </w:rPr>
        <w:t xml:space="preserve"> that we’ve seen </w:t>
      </w:r>
      <w:r w:rsidRPr="000B2AA7">
        <w:rPr>
          <w:rFonts w:eastAsia="Calibri" w:cs="Times New Roman"/>
          <w:b/>
          <w:iCs/>
          <w:u w:val="single"/>
        </w:rPr>
        <w:t>around COVID</w:t>
      </w:r>
      <w:r w:rsidRPr="000B2AA7">
        <w:rPr>
          <w:rFonts w:ascii="Arial" w:eastAsia="Calibri" w:hAnsi="Arial" w:cs="Arial"/>
          <w:szCs w:val="26"/>
          <w:u w:val="single"/>
        </w:rPr>
        <w:t xml:space="preserve"> and around </w:t>
      </w:r>
      <w:r w:rsidRPr="000B2AA7">
        <w:rPr>
          <w:rFonts w:eastAsia="Calibri" w:cs="Times New Roman"/>
          <w:b/>
          <w:iCs/>
          <w:u w:val="single"/>
        </w:rPr>
        <w:t>all kinds of political action</w:t>
      </w:r>
      <w:r w:rsidRPr="000B2AA7">
        <w:rPr>
          <w:rFonts w:eastAsia="Calibri" w:cs="Times New Roman"/>
          <w:sz w:val="16"/>
        </w:rPr>
        <w:t>.</w:t>
      </w:r>
    </w:p>
    <w:p w14:paraId="20E62DDE"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Talk, Nancy, about </w:t>
      </w:r>
      <w:r w:rsidRPr="000B2AA7">
        <w:rPr>
          <w:rFonts w:ascii="Arial" w:eastAsia="Calibri" w:hAnsi="Arial" w:cs="Arial"/>
          <w:szCs w:val="26"/>
          <w:u w:val="single"/>
        </w:rPr>
        <w:t xml:space="preserve">the </w:t>
      </w:r>
      <w:r w:rsidRPr="000B2AA7">
        <w:rPr>
          <w:rFonts w:eastAsia="Calibri" w:cs="Times New Roman"/>
          <w:b/>
          <w:iCs/>
          <w:u w:val="single"/>
        </w:rPr>
        <w:t>role of the judiciary</w:t>
      </w:r>
      <w:r w:rsidRPr="000B2AA7">
        <w:rPr>
          <w:rFonts w:eastAsia="Calibri" w:cs="Times New Roman"/>
          <w:sz w:val="16"/>
        </w:rPr>
        <w:t xml:space="preserve"> so far in this effort.</w:t>
      </w:r>
    </w:p>
    <w:p w14:paraId="397A535F"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The role of the judiciary is a complicated thing. </w:t>
      </w:r>
      <w:r w:rsidRPr="000B2AA7">
        <w:rPr>
          <w:rFonts w:ascii="Arial" w:eastAsia="Calibri" w:hAnsi="Arial" w:cs="Arial"/>
          <w:szCs w:val="26"/>
          <w:u w:val="single"/>
        </w:rPr>
        <w:t xml:space="preserve">They’ve made some </w:t>
      </w:r>
      <w:r w:rsidRPr="000B2AA7">
        <w:rPr>
          <w:rFonts w:eastAsia="Calibri" w:cs="Times New Roman"/>
          <w:b/>
          <w:iCs/>
          <w:u w:val="single"/>
        </w:rPr>
        <w:t>recent decisions</w:t>
      </w:r>
      <w:r w:rsidRPr="000B2AA7">
        <w:rPr>
          <w:rFonts w:ascii="Arial" w:eastAsia="Calibri" w:hAnsi="Arial" w:cs="Arial"/>
          <w:szCs w:val="26"/>
          <w:u w:val="single"/>
        </w:rPr>
        <w:t xml:space="preserve"> that are absolutely in line with parallel to, and </w:t>
      </w:r>
      <w:r w:rsidRPr="000B2AA7">
        <w:rPr>
          <w:rFonts w:eastAsia="Calibri" w:cs="Times New Roman"/>
          <w:b/>
          <w:iCs/>
          <w:u w:val="single"/>
        </w:rPr>
        <w:t>perhaps deliberately</w:t>
      </w:r>
      <w:r w:rsidRPr="000B2AA7">
        <w:rPr>
          <w:rFonts w:ascii="Arial" w:eastAsia="Calibri" w:hAnsi="Arial" w:cs="Arial"/>
          <w:szCs w:val="26"/>
          <w:u w:val="single"/>
        </w:rPr>
        <w:t xml:space="preserve"> in the service of the deconstruction in the administrative state of </w:t>
      </w:r>
      <w:r w:rsidRPr="000B2AA7">
        <w:rPr>
          <w:rFonts w:eastAsia="Calibri" w:cs="Times New Roman"/>
          <w:b/>
          <w:iCs/>
          <w:u w:val="single"/>
        </w:rPr>
        <w:t>ungoverning</w:t>
      </w:r>
      <w:r w:rsidRPr="000B2AA7">
        <w:rPr>
          <w:rFonts w:eastAsia="Calibri" w:cs="Times New Roman"/>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4DD466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57E347B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4543374F"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We really did </w:t>
      </w:r>
      <w:r w:rsidRPr="000B2AA7">
        <w:rPr>
          <w:rFonts w:ascii="Arial" w:eastAsia="Calibri" w:hAnsi="Arial" w:cs="Arial"/>
          <w:szCs w:val="26"/>
          <w:u w:val="single"/>
        </w:rPr>
        <w:t xml:space="preserve">wrestle with trying to figure out what the </w:t>
      </w:r>
      <w:r w:rsidRPr="000B2AA7">
        <w:rPr>
          <w:rFonts w:eastAsia="Calibri" w:cs="Times New Roman"/>
          <w:b/>
          <w:iCs/>
          <w:u w:val="single"/>
        </w:rPr>
        <w:t>court</w:t>
      </w:r>
      <w:r w:rsidRPr="000B2AA7">
        <w:rPr>
          <w:rFonts w:ascii="Arial" w:eastAsia="Calibri" w:hAnsi="Arial" w:cs="Arial"/>
          <w:szCs w:val="26"/>
          <w:u w:val="single"/>
        </w:rPr>
        <w:t xml:space="preserve"> is trying to do</w:t>
      </w:r>
      <w:r w:rsidRPr="000B2AA7">
        <w:rPr>
          <w:rFonts w:eastAsia="Calibri" w:cs="Times New Roman"/>
          <w:sz w:val="16"/>
        </w:rPr>
        <w:t xml:space="preserve">. There are </w:t>
      </w:r>
      <w:r w:rsidRPr="000B2AA7">
        <w:rPr>
          <w:rFonts w:ascii="Arial" w:eastAsia="Calibri" w:hAnsi="Arial" w:cs="Arial"/>
          <w:szCs w:val="26"/>
          <w:u w:val="single"/>
        </w:rPr>
        <w:t>different ways of interpreting</w:t>
      </w:r>
      <w:r w:rsidRPr="000B2AA7">
        <w:rPr>
          <w:rFonts w:eastAsia="Calibri" w:cs="Times New Roman"/>
          <w:sz w:val="16"/>
        </w:rPr>
        <w:t xml:space="preserve">. </w:t>
      </w:r>
      <w:r w:rsidRPr="000B2AA7">
        <w:rPr>
          <w:rFonts w:ascii="Arial" w:eastAsia="Calibri" w:hAnsi="Arial" w:cs="Arial"/>
          <w:szCs w:val="26"/>
          <w:u w:val="single"/>
        </w:rPr>
        <w:t>One</w:t>
      </w:r>
      <w:r w:rsidRPr="000B2AA7">
        <w:rPr>
          <w:rFonts w:eastAsia="Calibri" w:cs="Times New Roman"/>
          <w:sz w:val="16"/>
        </w:rPr>
        <w:t xml:space="preserve"> is to </w:t>
      </w:r>
      <w:r w:rsidRPr="000B2AA7">
        <w:rPr>
          <w:rFonts w:ascii="Arial" w:eastAsia="Calibri" w:hAnsi="Arial" w:cs="Arial"/>
          <w:szCs w:val="26"/>
          <w:u w:val="single"/>
        </w:rPr>
        <w:t>say,</w:t>
      </w:r>
      <w:r w:rsidRPr="000B2AA7">
        <w:rPr>
          <w:rFonts w:eastAsia="Calibri" w:cs="Times New Roman"/>
          <w:sz w:val="16"/>
        </w:rPr>
        <w:t xml:space="preserve"> well, </w:t>
      </w:r>
      <w:r w:rsidRPr="000B2AA7">
        <w:rPr>
          <w:rFonts w:ascii="Arial" w:eastAsia="Calibri" w:hAnsi="Arial" w:cs="Arial"/>
          <w:szCs w:val="26"/>
          <w:u w:val="single"/>
        </w:rPr>
        <w:t xml:space="preserve">they’re really just doing their job. They’re policing the boundaries of authority that administrators have, reconciling those boundaries with the Constitution in ways that are </w:t>
      </w:r>
      <w:r w:rsidRPr="000B2AA7">
        <w:rPr>
          <w:rFonts w:eastAsia="Calibri" w:cs="Times New Roman"/>
          <w:b/>
          <w:iCs/>
          <w:u w:val="single"/>
        </w:rPr>
        <w:t>careful</w:t>
      </w:r>
      <w:r w:rsidRPr="000B2AA7">
        <w:rPr>
          <w:rFonts w:ascii="Arial" w:eastAsia="Calibri" w:hAnsi="Arial" w:cs="Arial"/>
          <w:szCs w:val="26"/>
          <w:u w:val="single"/>
        </w:rPr>
        <w:t xml:space="preserve"> and responsible</w:t>
      </w:r>
      <w:r w:rsidRPr="000B2AA7">
        <w:rPr>
          <w:rFonts w:eastAsia="Calibri" w:cs="Times New Roman"/>
          <w:sz w:val="16"/>
        </w:rPr>
        <w:t xml:space="preserve">. Maybe </w:t>
      </w:r>
      <w:r w:rsidRPr="000B2AA7">
        <w:rPr>
          <w:rFonts w:ascii="Arial" w:eastAsia="Calibri" w:hAnsi="Arial" w:cs="Arial"/>
          <w:szCs w:val="26"/>
          <w:u w:val="single"/>
        </w:rPr>
        <w:t xml:space="preserve">we would </w:t>
      </w:r>
      <w:r w:rsidRPr="000B2AA7">
        <w:rPr>
          <w:rFonts w:eastAsia="Calibri" w:cs="Times New Roman"/>
          <w:b/>
          <w:iCs/>
          <w:u w:val="single"/>
        </w:rPr>
        <w:t>disagree with</w:t>
      </w:r>
      <w:r w:rsidRPr="000B2AA7">
        <w:rPr>
          <w:rFonts w:ascii="Arial" w:eastAsia="Calibri" w:hAnsi="Arial" w:cs="Arial"/>
          <w:szCs w:val="26"/>
          <w:u w:val="single"/>
        </w:rPr>
        <w:t xml:space="preserve"> some of their </w:t>
      </w:r>
      <w:r w:rsidRPr="000B2AA7">
        <w:rPr>
          <w:rFonts w:eastAsia="Calibri" w:cs="Times New Roman"/>
          <w:b/>
          <w:iCs/>
          <w:u w:val="single"/>
        </w:rPr>
        <w:t>decisions</w:t>
      </w:r>
      <w:r w:rsidRPr="000B2AA7">
        <w:rPr>
          <w:rFonts w:eastAsia="Calibri" w:cs="Times New Roman"/>
          <w:sz w:val="16"/>
        </w:rPr>
        <w:t xml:space="preserve">, maybe we would agree, </w:t>
      </w:r>
      <w:r w:rsidRPr="000B2AA7">
        <w:rPr>
          <w:rFonts w:eastAsia="Calibri" w:cs="Times New Roman"/>
          <w:b/>
          <w:iCs/>
          <w:u w:val="single"/>
        </w:rPr>
        <w:t>but</w:t>
      </w:r>
      <w:r w:rsidRPr="000B2AA7">
        <w:rPr>
          <w:rFonts w:ascii="Arial" w:eastAsia="Calibri" w:hAnsi="Arial" w:cs="Arial"/>
          <w:szCs w:val="26"/>
          <w:u w:val="single"/>
        </w:rPr>
        <w:t xml:space="preserve"> the </w:t>
      </w:r>
      <w:r w:rsidRPr="000B2AA7">
        <w:rPr>
          <w:rFonts w:eastAsia="Calibri" w:cs="Times New Roman"/>
          <w:b/>
          <w:iCs/>
          <w:u w:val="single"/>
        </w:rPr>
        <w:t>ultimate purpose isn’t to destroy</w:t>
      </w:r>
      <w:r w:rsidRPr="000B2AA7">
        <w:rPr>
          <w:rFonts w:eastAsia="Calibri" w:cs="Times New Roman"/>
          <w:sz w:val="16"/>
        </w:rPr>
        <w:t xml:space="preserve"> or deconstruct. That was one possible frame for understanding. And I think that we were drawn to that.</w:t>
      </w:r>
    </w:p>
    <w:p w14:paraId="3EADA6E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We thought that might be </w:t>
      </w:r>
      <w:r w:rsidRPr="000B2AA7">
        <w:rPr>
          <w:rFonts w:ascii="Arial" w:eastAsia="Calibri" w:hAnsi="Arial" w:cs="Arial"/>
          <w:szCs w:val="26"/>
          <w:u w:val="single"/>
        </w:rPr>
        <w:t xml:space="preserve">the </w:t>
      </w:r>
      <w:r w:rsidRPr="000B2AA7">
        <w:rPr>
          <w:rFonts w:eastAsia="Calibri" w:cs="Times New Roman"/>
          <w:b/>
          <w:iCs/>
          <w:u w:val="single"/>
        </w:rPr>
        <w:t>right hypothesis</w:t>
      </w:r>
      <w:r w:rsidRPr="000B2AA7">
        <w:rPr>
          <w:rFonts w:eastAsia="Calibri" w:cs="Times New Roman"/>
          <w:sz w:val="16"/>
        </w:rPr>
        <w:t xml:space="preserve">. </w:t>
      </w:r>
      <w:r w:rsidRPr="000B2AA7">
        <w:rPr>
          <w:rFonts w:eastAsia="Calibri" w:cs="Times New Roman"/>
          <w:b/>
          <w:iCs/>
          <w:u w:val="single"/>
        </w:rPr>
        <w:t>At the same time</w:t>
      </w:r>
      <w:r w:rsidRPr="000B2AA7">
        <w:rPr>
          <w:rFonts w:ascii="Arial" w:eastAsia="Calibri" w:hAnsi="Arial" w:cs="Arial"/>
          <w:szCs w:val="26"/>
          <w:u w:val="single"/>
        </w:rPr>
        <w:t xml:space="preserve">, there’s a kind of extreme rhetoric coming from justices like Roberts in decisions about the </w:t>
      </w:r>
      <w:r w:rsidRPr="000B2AA7">
        <w:rPr>
          <w:rFonts w:eastAsia="Calibri" w:cs="Times New Roman"/>
          <w:b/>
          <w:iCs/>
          <w:u w:val="single"/>
        </w:rPr>
        <w:t>administrative state</w:t>
      </w:r>
      <w:r w:rsidRPr="000B2AA7">
        <w:rPr>
          <w:rFonts w:ascii="Arial" w:eastAsia="Calibri" w:hAnsi="Arial" w:cs="Arial"/>
          <w:szCs w:val="26"/>
          <w:u w:val="single"/>
        </w:rPr>
        <w:t xml:space="preserve">, where he makes very clear that he thinks the </w:t>
      </w:r>
      <w:r w:rsidRPr="000B2AA7">
        <w:rPr>
          <w:rFonts w:eastAsia="Calibri" w:cs="Times New Roman"/>
          <w:b/>
          <w:iCs/>
          <w:u w:val="single"/>
        </w:rPr>
        <w:t>entire</w:t>
      </w:r>
      <w:r w:rsidRPr="000B2AA7">
        <w:rPr>
          <w:rFonts w:ascii="Arial" w:eastAsia="Calibri" w:hAnsi="Arial" w:cs="Arial"/>
          <w:szCs w:val="26"/>
          <w:u w:val="single"/>
        </w:rPr>
        <w:t xml:space="preserve"> enterprise is </w:t>
      </w:r>
      <w:r w:rsidRPr="000B2AA7">
        <w:rPr>
          <w:rFonts w:eastAsia="Calibri" w:cs="Times New Roman"/>
          <w:b/>
          <w:iCs/>
          <w:u w:val="single"/>
        </w:rPr>
        <w:t>actually unconstitutional</w:t>
      </w:r>
      <w:r w:rsidRPr="000B2AA7">
        <w:rPr>
          <w:rFonts w:ascii="Arial" w:eastAsia="Calibri" w:hAnsi="Arial" w:cs="Arial"/>
          <w:szCs w:val="26"/>
          <w:u w:val="single"/>
        </w:rPr>
        <w:t xml:space="preserve">. And that’s I think when we </w:t>
      </w:r>
      <w:r w:rsidRPr="000B2AA7">
        <w:rPr>
          <w:rFonts w:eastAsia="Calibri" w:cs="Times New Roman"/>
          <w:b/>
          <w:iCs/>
          <w:u w:val="single"/>
        </w:rPr>
        <w:t>see their cards clearly</w:t>
      </w:r>
      <w:r w:rsidRPr="000B2AA7">
        <w:rPr>
          <w:rFonts w:ascii="Arial" w:eastAsia="Calibri" w:hAnsi="Arial" w:cs="Arial"/>
          <w:szCs w:val="26"/>
          <w:u w:val="single"/>
        </w:rPr>
        <w:t xml:space="preserve"> in those moments, </w:t>
      </w:r>
      <w:r w:rsidRPr="000B2AA7">
        <w:rPr>
          <w:rFonts w:eastAsia="Calibri" w:cs="Times New Roman"/>
          <w:b/>
          <w:iCs/>
          <w:u w:val="single"/>
        </w:rPr>
        <w:t>even when</w:t>
      </w:r>
      <w:r w:rsidRPr="000B2AA7">
        <w:rPr>
          <w:rFonts w:ascii="Arial" w:eastAsia="Calibri" w:hAnsi="Arial" w:cs="Arial"/>
          <w:szCs w:val="26"/>
          <w:u w:val="single"/>
        </w:rPr>
        <w:t xml:space="preserve"> the </w:t>
      </w:r>
      <w:r w:rsidRPr="000B2AA7">
        <w:rPr>
          <w:rFonts w:eastAsia="Calibri" w:cs="Times New Roman"/>
          <w:b/>
          <w:iCs/>
          <w:u w:val="single"/>
        </w:rPr>
        <w:t>decision isn’t</w:t>
      </w:r>
      <w:r w:rsidRPr="000B2AA7">
        <w:rPr>
          <w:rFonts w:ascii="Arial" w:eastAsia="Calibri" w:hAnsi="Arial" w:cs="Arial"/>
          <w:szCs w:val="26"/>
          <w:u w:val="single"/>
        </w:rPr>
        <w:t xml:space="preserve"> one that says the </w:t>
      </w:r>
      <w:r w:rsidRPr="000B2AA7">
        <w:rPr>
          <w:rFonts w:eastAsia="Calibri" w:cs="Times New Roman"/>
          <w:b/>
          <w:iCs/>
          <w:u w:val="single"/>
        </w:rPr>
        <w:t>entire administrative state is unconstitutional</w:t>
      </w:r>
      <w:r w:rsidRPr="000B2AA7">
        <w:rPr>
          <w:rFonts w:ascii="Arial" w:eastAsia="Calibri" w:hAnsi="Arial" w:cs="Arial"/>
          <w:szCs w:val="26"/>
          <w:u w:val="single"/>
        </w:rPr>
        <w:t>, there’ll be this throwaway comment</w:t>
      </w:r>
      <w:r w:rsidRPr="000B2AA7">
        <w:rPr>
          <w:rFonts w:eastAsia="Calibri" w:cs="Times New Roman"/>
          <w:sz w:val="16"/>
        </w:rPr>
        <w:t xml:space="preserve"> about how the administrative state doesn’t fit into any of the three branches isn’t part of the constitution.</w:t>
      </w:r>
    </w:p>
    <w:p w14:paraId="26E866D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that’s when I think </w:t>
      </w:r>
      <w:r w:rsidRPr="000B2AA7">
        <w:rPr>
          <w:rFonts w:ascii="Arial" w:eastAsia="Calibri" w:hAnsi="Arial" w:cs="Arial"/>
          <w:szCs w:val="26"/>
          <w:u w:val="single"/>
        </w:rPr>
        <w:t xml:space="preserve">we </w:t>
      </w:r>
      <w:r w:rsidRPr="000B2AA7">
        <w:rPr>
          <w:rFonts w:eastAsia="Calibri" w:cs="Times New Roman"/>
          <w:b/>
          <w:iCs/>
          <w:u w:val="single"/>
        </w:rPr>
        <w:t>glimpse</w:t>
      </w:r>
      <w:r w:rsidRPr="000B2AA7">
        <w:rPr>
          <w:rFonts w:ascii="Arial" w:eastAsia="Calibri" w:hAnsi="Arial" w:cs="Arial"/>
          <w:szCs w:val="26"/>
          <w:u w:val="single"/>
        </w:rPr>
        <w:t xml:space="preserve"> that they’re certainly tempted by a much, </w:t>
      </w:r>
      <w:r w:rsidRPr="000B2AA7">
        <w:rPr>
          <w:rFonts w:eastAsia="Calibri" w:cs="Times New Roman"/>
          <w:b/>
          <w:iCs/>
          <w:u w:val="single"/>
        </w:rPr>
        <w:t>much more aggressive</w:t>
      </w:r>
      <w:r w:rsidRPr="000B2AA7">
        <w:rPr>
          <w:rFonts w:ascii="Arial" w:eastAsia="Calibri" w:hAnsi="Arial" w:cs="Arial"/>
          <w:szCs w:val="26"/>
          <w:u w:val="single"/>
        </w:rPr>
        <w:t xml:space="preserve"> purpose, which is to</w:t>
      </w:r>
      <w:r w:rsidRPr="000B2AA7">
        <w:rPr>
          <w:rFonts w:eastAsia="Calibri" w:cs="Times New Roman"/>
          <w:sz w:val="16"/>
        </w:rPr>
        <w:t xml:space="preserve"> reshape the entire federal government and put it back in the form that it had in the 1920s or maybe ideally in the 1820s and really </w:t>
      </w:r>
      <w:r w:rsidRPr="000B2AA7">
        <w:rPr>
          <w:rFonts w:eastAsia="Calibri" w:cs="Times New Roman"/>
          <w:b/>
          <w:iCs/>
          <w:u w:val="single"/>
        </w:rPr>
        <w:t>dismantle all</w:t>
      </w:r>
      <w:r w:rsidRPr="000B2AA7">
        <w:rPr>
          <w:rFonts w:ascii="Arial" w:eastAsia="Calibri" w:hAnsi="Arial" w:cs="Arial"/>
          <w:szCs w:val="26"/>
          <w:u w:val="single"/>
        </w:rPr>
        <w:t xml:space="preserve"> of the institutions that were built up by Franklin Roosevelt during the New Deal in order to create a government that could govern and could solve</w:t>
      </w:r>
      <w:r w:rsidRPr="000B2AA7">
        <w:rPr>
          <w:rFonts w:eastAsia="Calibri" w:cs="Times New Roman"/>
          <w:sz w:val="16"/>
        </w:rPr>
        <w:t xml:space="preserve"> the kinds of </w:t>
      </w:r>
      <w:r w:rsidRPr="000B2AA7">
        <w:rPr>
          <w:rFonts w:ascii="Arial" w:eastAsia="Calibri" w:hAnsi="Arial" w:cs="Arial"/>
          <w:szCs w:val="26"/>
          <w:u w:val="single"/>
        </w:rPr>
        <w:t>problems</w:t>
      </w:r>
      <w:r w:rsidRPr="000B2AA7">
        <w:rPr>
          <w:rFonts w:eastAsia="Calibri" w:cs="Times New Roman"/>
          <w:sz w:val="16"/>
        </w:rPr>
        <w:t xml:space="preserve"> that citizens experience in the modern world. And so I think that much more aggressive and comprehensive purpose is at least one that some justices, five or six of them, entertain and are sympathetic to.</w:t>
      </w:r>
    </w:p>
    <w:p w14:paraId="3CBD790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BD7F8B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Russell: Article 2, I have an Article 2.</w:t>
      </w:r>
    </w:p>
    <w:p w14:paraId="376DB77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I’m sorry, in Article 2, “I can do anything I want.” And one of the things he </w:t>
      </w:r>
      <w:r w:rsidRPr="000B2AA7">
        <w:rPr>
          <w:rFonts w:eastAsia="Calibri" w:cs="Times New Roman"/>
          <w:b/>
          <w:iCs/>
          <w:u w:val="single"/>
        </w:rPr>
        <w:t>wants</w:t>
      </w:r>
      <w:r w:rsidRPr="000B2AA7">
        <w:rPr>
          <w:rFonts w:ascii="Arial" w:eastAsia="Calibri" w:hAnsi="Arial" w:cs="Arial"/>
          <w:szCs w:val="26"/>
          <w:u w:val="single"/>
        </w:rPr>
        <w:t xml:space="preserve"> to</w:t>
      </w:r>
      <w:r w:rsidRPr="000B2AA7">
        <w:rPr>
          <w:rFonts w:eastAsia="Calibri" w:cs="Times New Roman"/>
          <w:sz w:val="16"/>
        </w:rPr>
        <w:t xml:space="preserve"> do, he </w:t>
      </w:r>
      <w:r w:rsidRPr="000B2AA7">
        <w:rPr>
          <w:rFonts w:eastAsia="Calibri" w:cs="Times New Roman"/>
          <w:b/>
          <w:iCs/>
          <w:u w:val="single"/>
        </w:rPr>
        <w:t>tried</w:t>
      </w:r>
      <w:r w:rsidRPr="000B2AA7">
        <w:rPr>
          <w:rFonts w:ascii="Arial" w:eastAsia="Calibri" w:hAnsi="Arial" w:cs="Arial"/>
          <w:szCs w:val="26"/>
          <w:u w:val="single"/>
        </w:rPr>
        <w:t xml:space="preserve"> in the past and it didn’t work out</w:t>
      </w:r>
      <w:r w:rsidRPr="000B2AA7">
        <w:rPr>
          <w:rFonts w:eastAsia="Calibri" w:cs="Times New Roman"/>
          <w:sz w:val="16"/>
        </w:rPr>
        <w:t xml:space="preserve"> for him, is </w:t>
      </w:r>
      <w:r w:rsidRPr="000B2AA7">
        <w:rPr>
          <w:rFonts w:ascii="Arial" w:eastAsia="Calibri" w:hAnsi="Arial" w:cs="Arial"/>
          <w:szCs w:val="26"/>
          <w:u w:val="single"/>
        </w:rPr>
        <w:t xml:space="preserve">to use the Insurrection Act to </w:t>
      </w:r>
      <w:r w:rsidRPr="000B2AA7">
        <w:rPr>
          <w:rFonts w:eastAsia="Calibri" w:cs="Times New Roman"/>
          <w:b/>
          <w:iCs/>
          <w:u w:val="single"/>
        </w:rPr>
        <w:t>use the military against riots</w:t>
      </w:r>
      <w:r w:rsidRPr="000B2AA7">
        <w:rPr>
          <w:rFonts w:ascii="Arial" w:eastAsia="Calibri" w:hAnsi="Arial" w:cs="Arial"/>
          <w:szCs w:val="26"/>
          <w:u w:val="single"/>
        </w:rPr>
        <w:t xml:space="preserve"> and all kinds of other imagined attacks on himself</w:t>
      </w:r>
      <w:r w:rsidRPr="000B2AA7">
        <w:rPr>
          <w:rFonts w:eastAsia="Calibri" w:cs="Times New Roman"/>
          <w:sz w:val="16"/>
        </w:rPr>
        <w:t xml:space="preserve"> in the nation.</w:t>
      </w:r>
    </w:p>
    <w:p w14:paraId="0724E791"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I want to come back to the courts and the way this seems to be </w:t>
      </w:r>
      <w:r w:rsidRPr="000B2AA7">
        <w:rPr>
          <w:rFonts w:ascii="Arial" w:eastAsia="Calibri" w:hAnsi="Arial" w:cs="Arial"/>
          <w:szCs w:val="26"/>
          <w:u w:val="single"/>
        </w:rPr>
        <w:t>consistent with</w:t>
      </w:r>
      <w:r w:rsidRPr="000B2AA7">
        <w:rPr>
          <w:rFonts w:eastAsia="Calibri" w:cs="Times New Roman"/>
          <w:sz w:val="16"/>
        </w:rPr>
        <w:t xml:space="preserve"> another idea that the courts have continued to put forth, which is </w:t>
      </w:r>
      <w:r w:rsidRPr="000B2AA7">
        <w:rPr>
          <w:rFonts w:ascii="Arial" w:eastAsia="Calibri" w:hAnsi="Arial" w:cs="Arial"/>
          <w:szCs w:val="26"/>
          <w:u w:val="single"/>
        </w:rPr>
        <w:t xml:space="preserve">this notion of the </w:t>
      </w:r>
      <w:r w:rsidRPr="000B2AA7">
        <w:rPr>
          <w:rFonts w:eastAsia="Calibri" w:cs="Times New Roman"/>
          <w:b/>
          <w:iCs/>
          <w:u w:val="single"/>
        </w:rPr>
        <w:t>unitary executive</w:t>
      </w:r>
      <w:r w:rsidRPr="000B2AA7">
        <w:rPr>
          <w:rFonts w:ascii="Arial" w:eastAsia="Calibri" w:hAnsi="Arial" w:cs="Arial"/>
          <w:szCs w:val="26"/>
          <w:u w:val="single"/>
        </w:rPr>
        <w:t xml:space="preserve"> basically controlling these federal agencies</w:t>
      </w:r>
      <w:r w:rsidRPr="000B2AA7">
        <w:rPr>
          <w:rFonts w:eastAsia="Calibri" w:cs="Times New Roman"/>
          <w:sz w:val="16"/>
        </w:rPr>
        <w:t>. Nancy?</w:t>
      </w:r>
    </w:p>
    <w:p w14:paraId="2DD45F26"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Yes. </w:t>
      </w:r>
      <w:r w:rsidRPr="000B2AA7">
        <w:rPr>
          <w:rFonts w:eastAsia="Calibri" w:cs="Times New Roman"/>
          <w:b/>
          <w:iCs/>
          <w:u w:val="single"/>
        </w:rPr>
        <w:t>So far</w:t>
      </w:r>
      <w:r w:rsidRPr="000B2AA7">
        <w:rPr>
          <w:rFonts w:ascii="Arial" w:eastAsia="Calibri" w:hAnsi="Arial" w:cs="Arial"/>
          <w:szCs w:val="26"/>
          <w:u w:val="single"/>
        </w:rPr>
        <w:t xml:space="preserve">, the court has </w:t>
      </w:r>
      <w:r w:rsidRPr="000B2AA7">
        <w:rPr>
          <w:rFonts w:eastAsia="Calibri" w:cs="Times New Roman"/>
          <w:b/>
          <w:iCs/>
          <w:u w:val="single"/>
        </w:rPr>
        <w:t>not moved in that direction</w:t>
      </w:r>
      <w:r w:rsidRPr="000B2AA7">
        <w:rPr>
          <w:rFonts w:ascii="Arial" w:eastAsia="Calibri" w:hAnsi="Arial" w:cs="Arial"/>
          <w:szCs w:val="26"/>
          <w:u w:val="single"/>
        </w:rPr>
        <w:t xml:space="preserve">, although that’s always been a fear. But the </w:t>
      </w:r>
      <w:r w:rsidRPr="000B2AA7">
        <w:rPr>
          <w:rFonts w:eastAsia="Calibri" w:cs="Times New Roman"/>
          <w:b/>
          <w:iCs/>
          <w:u w:val="single"/>
        </w:rPr>
        <w:t>unitary executive</w:t>
      </w:r>
      <w:r w:rsidRPr="000B2AA7">
        <w:rPr>
          <w:rFonts w:ascii="Arial" w:eastAsia="Calibri" w:hAnsi="Arial" w:cs="Arial"/>
          <w:szCs w:val="26"/>
          <w:u w:val="single"/>
        </w:rPr>
        <w:t xml:space="preserve"> says that he has complete authority over this enormous set of institutions that we call the administrative state</w:t>
      </w:r>
      <w:r w:rsidRPr="000B2AA7">
        <w:rPr>
          <w:rFonts w:eastAsia="Calibri" w:cs="Times New Roman"/>
          <w:sz w:val="16"/>
        </w:rPr>
        <w:t xml:space="preserve">. I think that the court has not gone there. </w:t>
      </w:r>
      <w:r w:rsidRPr="000B2AA7">
        <w:rPr>
          <w:rFonts w:ascii="Arial" w:eastAsia="Calibri" w:hAnsi="Arial" w:cs="Arial"/>
          <w:szCs w:val="26"/>
          <w:u w:val="single"/>
        </w:rPr>
        <w:t xml:space="preserve">There are ideologues who wanted, </w:t>
      </w:r>
      <w:r w:rsidRPr="000B2AA7">
        <w:rPr>
          <w:rFonts w:eastAsia="Calibri" w:cs="Times New Roman"/>
          <w:b/>
          <w:iCs/>
          <w:u w:val="single"/>
        </w:rPr>
        <w:t>but</w:t>
      </w:r>
      <w:r w:rsidRPr="000B2AA7">
        <w:rPr>
          <w:rFonts w:ascii="Arial" w:eastAsia="Calibri" w:hAnsi="Arial" w:cs="Arial"/>
          <w:szCs w:val="26"/>
          <w:u w:val="single"/>
        </w:rPr>
        <w:t xml:space="preserve"> at this point,</w:t>
      </w:r>
      <w:r w:rsidRPr="000B2AA7">
        <w:rPr>
          <w:rFonts w:eastAsia="Calibri" w:cs="Times New Roman"/>
          <w:sz w:val="16"/>
        </w:rPr>
        <w:t xml:space="preserve"> I think </w:t>
      </w:r>
      <w:r w:rsidRPr="000B2AA7">
        <w:rPr>
          <w:rFonts w:ascii="Arial" w:eastAsia="Calibri" w:hAnsi="Arial" w:cs="Arial"/>
          <w:szCs w:val="26"/>
          <w:u w:val="single"/>
        </w:rPr>
        <w:t xml:space="preserve">the Immunity decision and the Chevron decision, and the </w:t>
      </w:r>
      <w:r w:rsidRPr="000B2AA7">
        <w:rPr>
          <w:rFonts w:eastAsia="Calibri" w:cs="Times New Roman"/>
          <w:b/>
          <w:iCs/>
          <w:u w:val="single"/>
        </w:rPr>
        <w:t>general tendency</w:t>
      </w:r>
      <w:r w:rsidRPr="000B2AA7">
        <w:rPr>
          <w:rFonts w:ascii="Arial" w:eastAsia="Calibri" w:hAnsi="Arial" w:cs="Arial"/>
          <w:szCs w:val="26"/>
          <w:u w:val="single"/>
        </w:rPr>
        <w:t xml:space="preserve"> of a </w:t>
      </w:r>
      <w:r w:rsidRPr="000B2AA7">
        <w:rPr>
          <w:rFonts w:eastAsia="Calibri" w:cs="Times New Roman"/>
          <w:b/>
          <w:iCs/>
          <w:u w:val="single"/>
        </w:rPr>
        <w:t>majority</w:t>
      </w:r>
      <w:r w:rsidRPr="000B2AA7">
        <w:rPr>
          <w:rFonts w:ascii="Arial" w:eastAsia="Calibri" w:hAnsi="Arial" w:cs="Arial"/>
          <w:szCs w:val="26"/>
          <w:u w:val="single"/>
        </w:rPr>
        <w:t xml:space="preserve"> of life-tenured justices on the court to </w:t>
      </w:r>
      <w:r w:rsidRPr="000B2AA7">
        <w:rPr>
          <w:rFonts w:eastAsia="Calibri" w:cs="Times New Roman"/>
          <w:b/>
          <w:iCs/>
          <w:u w:val="single"/>
        </w:rPr>
        <w:t>give expanded authority</w:t>
      </w:r>
      <w:r w:rsidRPr="000B2AA7">
        <w:rPr>
          <w:rFonts w:ascii="Arial" w:eastAsia="Calibri" w:hAnsi="Arial" w:cs="Arial"/>
          <w:szCs w:val="26"/>
          <w:u w:val="single"/>
        </w:rPr>
        <w:t xml:space="preserve"> to an </w:t>
      </w:r>
      <w:r w:rsidRPr="000B2AA7">
        <w:rPr>
          <w:rFonts w:eastAsia="Calibri" w:cs="Times New Roman"/>
          <w:b/>
          <w:iCs/>
          <w:u w:val="single"/>
        </w:rPr>
        <w:t>already imperial president</w:t>
      </w:r>
      <w:r w:rsidRPr="000B2AA7">
        <w:rPr>
          <w:rFonts w:ascii="Arial" w:eastAsia="Calibri" w:hAnsi="Arial" w:cs="Arial"/>
          <w:szCs w:val="26"/>
          <w:u w:val="single"/>
        </w:rPr>
        <w:t xml:space="preserve"> is a problem</w:t>
      </w:r>
      <w:r w:rsidRPr="000B2AA7">
        <w:rPr>
          <w:rFonts w:eastAsia="Calibri" w:cs="Times New Roman"/>
          <w:sz w:val="16"/>
        </w:rPr>
        <w:t>.</w:t>
      </w:r>
    </w:p>
    <w:p w14:paraId="4752F47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Jeff: And we see evidence of this in some of the things in Project 2025.</w:t>
      </w:r>
    </w:p>
    <w:p w14:paraId="547A6EBF"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0B2AA7">
        <w:rPr>
          <w:rFonts w:ascii="Arial" w:eastAsia="Calibri" w:hAnsi="Arial" w:cs="Arial"/>
          <w:szCs w:val="26"/>
          <w:u w:val="single"/>
        </w:rPr>
        <w:t xml:space="preserve">the plan is, to </w:t>
      </w:r>
      <w:r w:rsidRPr="000B2AA7">
        <w:rPr>
          <w:rFonts w:eastAsia="Calibri" w:cs="Times New Roman"/>
          <w:b/>
          <w:iCs/>
          <w:u w:val="single"/>
        </w:rPr>
        <w:t>eliminate</w:t>
      </w:r>
      <w:r w:rsidRPr="000B2AA7">
        <w:rPr>
          <w:rFonts w:eastAsia="Calibri" w:cs="Times New Roman"/>
          <w:sz w:val="16"/>
        </w:rPr>
        <w:t xml:space="preserve">, for instance, </w:t>
      </w:r>
      <w:r w:rsidRPr="000B2AA7">
        <w:rPr>
          <w:rFonts w:ascii="Arial" w:eastAsia="Calibri" w:hAnsi="Arial" w:cs="Arial"/>
          <w:szCs w:val="26"/>
          <w:u w:val="single"/>
        </w:rPr>
        <w:t xml:space="preserve">the </w:t>
      </w:r>
      <w:r w:rsidRPr="000B2AA7">
        <w:rPr>
          <w:rFonts w:eastAsia="Calibri" w:cs="Times New Roman"/>
          <w:b/>
          <w:iCs/>
          <w:u w:val="single"/>
        </w:rPr>
        <w:t>protections</w:t>
      </w:r>
      <w:r w:rsidRPr="000B2AA7">
        <w:rPr>
          <w:rFonts w:ascii="Arial" w:eastAsia="Calibri" w:hAnsi="Arial" w:cs="Arial"/>
          <w:szCs w:val="26"/>
          <w:u w:val="single"/>
        </w:rPr>
        <w:t xml:space="preserve"> of the </w:t>
      </w:r>
      <w:r w:rsidRPr="000B2AA7">
        <w:rPr>
          <w:rFonts w:eastAsia="Calibri" w:cs="Times New Roman"/>
          <w:b/>
          <w:iCs/>
          <w:u w:val="single"/>
        </w:rPr>
        <w:t>civil service</w:t>
      </w:r>
      <w:r w:rsidRPr="000B2AA7">
        <w:rPr>
          <w:rFonts w:ascii="Arial" w:eastAsia="Calibri" w:hAnsi="Arial" w:cs="Arial"/>
          <w:szCs w:val="26"/>
          <w:u w:val="single"/>
        </w:rPr>
        <w:t xml:space="preserve"> that protect </w:t>
      </w:r>
      <w:r w:rsidRPr="000B2AA7">
        <w:rPr>
          <w:rFonts w:eastAsia="Calibri" w:cs="Times New Roman"/>
          <w:b/>
          <w:iCs/>
          <w:u w:val="single"/>
        </w:rPr>
        <w:t>experts</w:t>
      </w:r>
      <w:r w:rsidRPr="000B2AA7">
        <w:rPr>
          <w:rFonts w:ascii="Arial" w:eastAsia="Calibri" w:hAnsi="Arial" w:cs="Arial"/>
          <w:szCs w:val="26"/>
          <w:u w:val="single"/>
        </w:rPr>
        <w:t xml:space="preserve"> in the civil service from being </w:t>
      </w:r>
      <w:r w:rsidRPr="000B2AA7">
        <w:rPr>
          <w:rFonts w:eastAsia="Calibri" w:cs="Times New Roman"/>
          <w:b/>
          <w:iCs/>
          <w:u w:val="single"/>
        </w:rPr>
        <w:t>fired by partisans</w:t>
      </w:r>
      <w:r w:rsidRPr="000B2AA7">
        <w:rPr>
          <w:rFonts w:ascii="Arial" w:eastAsia="Calibri" w:hAnsi="Arial" w:cs="Arial"/>
          <w:szCs w:val="26"/>
          <w:u w:val="single"/>
        </w:rPr>
        <w:t xml:space="preserve"> in the political branch every time there’s a change of government</w:t>
      </w:r>
      <w:r w:rsidRPr="000B2AA7">
        <w:rPr>
          <w:rFonts w:eastAsia="Calibri" w:cs="Times New Roman"/>
          <w:sz w:val="16"/>
        </w:rPr>
        <w:t xml:space="preserve">. Look, the expert civil services, this creation of the 19th century, it </w:t>
      </w:r>
      <w:r w:rsidRPr="000B2AA7">
        <w:rPr>
          <w:rFonts w:ascii="Arial" w:eastAsia="Calibri" w:hAnsi="Arial" w:cs="Arial"/>
          <w:szCs w:val="26"/>
          <w:u w:val="single"/>
        </w:rPr>
        <w:t>goes back to</w:t>
      </w:r>
      <w:r w:rsidRPr="000B2AA7">
        <w:rPr>
          <w:rFonts w:eastAsia="Calibri" w:cs="Times New Roman"/>
          <w:sz w:val="16"/>
        </w:rPr>
        <w:t xml:space="preserve"> just the most elemental legislation of the late 19th century that tried to replace </w:t>
      </w:r>
      <w:r w:rsidRPr="000B2AA7">
        <w:rPr>
          <w:rFonts w:ascii="Arial" w:eastAsia="Calibri" w:hAnsi="Arial" w:cs="Arial"/>
          <w:szCs w:val="26"/>
          <w:u w:val="single"/>
        </w:rPr>
        <w:t xml:space="preserve">the </w:t>
      </w:r>
      <w:r w:rsidRPr="000B2AA7">
        <w:rPr>
          <w:rFonts w:eastAsia="Calibri" w:cs="Times New Roman"/>
          <w:b/>
          <w:iCs/>
          <w:u w:val="single"/>
        </w:rPr>
        <w:t>spoils</w:t>
      </w:r>
      <w:r w:rsidRPr="000B2AA7">
        <w:rPr>
          <w:rFonts w:ascii="Arial" w:eastAsia="Calibri" w:hAnsi="Arial" w:cs="Arial"/>
          <w:szCs w:val="26"/>
          <w:u w:val="single"/>
        </w:rPr>
        <w:t xml:space="preserve"> system and </w:t>
      </w:r>
      <w:r w:rsidRPr="000B2AA7">
        <w:rPr>
          <w:rFonts w:eastAsia="Calibri" w:cs="Times New Roman"/>
          <w:b/>
          <w:iCs/>
          <w:u w:val="single"/>
        </w:rPr>
        <w:t>patronage</w:t>
      </w:r>
      <w:r w:rsidRPr="000B2AA7">
        <w:rPr>
          <w:rFonts w:eastAsia="Calibri" w:cs="Times New Roman"/>
          <w:sz w:val="16"/>
        </w:rPr>
        <w:t xml:space="preserve"> with a civil service of competent people.</w:t>
      </w:r>
    </w:p>
    <w:p w14:paraId="77F7819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Project 2025 </w:t>
      </w:r>
      <w:r w:rsidRPr="000B2AA7">
        <w:rPr>
          <w:rFonts w:ascii="Arial" w:eastAsia="Calibri" w:hAnsi="Arial" w:cs="Arial"/>
          <w:szCs w:val="26"/>
          <w:u w:val="single"/>
        </w:rPr>
        <w:t xml:space="preserve">wants to remove those protections so that an ascendant Trump can </w:t>
      </w:r>
      <w:r w:rsidRPr="000B2AA7">
        <w:rPr>
          <w:rFonts w:eastAsia="Calibri" w:cs="Times New Roman"/>
          <w:b/>
          <w:iCs/>
          <w:u w:val="single"/>
        </w:rPr>
        <w:t>appoint MAGA loyalists</w:t>
      </w:r>
      <w:r w:rsidRPr="000B2AA7">
        <w:rPr>
          <w:rFonts w:ascii="Arial" w:eastAsia="Calibri" w:hAnsi="Arial" w:cs="Arial"/>
          <w:szCs w:val="26"/>
          <w:u w:val="single"/>
        </w:rPr>
        <w:t xml:space="preserve"> throughout the bureaucracy</w:t>
      </w:r>
      <w:r w:rsidRPr="000B2AA7">
        <w:rPr>
          <w:rFonts w:eastAsia="Calibri" w:cs="Times New Roman"/>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6D33160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But that’s essential, again, to creating a government that can govern. You </w:t>
      </w:r>
      <w:r w:rsidRPr="000B2AA7">
        <w:rPr>
          <w:rFonts w:eastAsia="Calibri" w:cs="Times New Roman"/>
          <w:b/>
          <w:iCs/>
          <w:u w:val="single"/>
        </w:rPr>
        <w:t>need</w:t>
      </w:r>
      <w:r w:rsidRPr="000B2AA7">
        <w:rPr>
          <w:rFonts w:ascii="Arial" w:eastAsia="Calibri" w:hAnsi="Arial" w:cs="Arial"/>
          <w:szCs w:val="26"/>
          <w:u w:val="single"/>
        </w:rPr>
        <w:t xml:space="preserve">, for instance, </w:t>
      </w:r>
      <w:r w:rsidRPr="000B2AA7">
        <w:rPr>
          <w:rFonts w:eastAsia="Calibri" w:cs="Times New Roman"/>
          <w:b/>
          <w:iCs/>
          <w:u w:val="single"/>
        </w:rPr>
        <w:t>accurate statistics</w:t>
      </w:r>
      <w:r w:rsidRPr="000B2AA7">
        <w:rPr>
          <w:rFonts w:ascii="Arial" w:eastAsia="Calibri" w:hAnsi="Arial" w:cs="Arial"/>
          <w:szCs w:val="26"/>
          <w:u w:val="single"/>
        </w:rPr>
        <w:t xml:space="preserve"> about unemployment or economic growth</w:t>
      </w:r>
      <w:r w:rsidRPr="000B2AA7">
        <w:rPr>
          <w:rFonts w:eastAsia="Calibri" w:cs="Times New Roman"/>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BE20AB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09C1595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98DDA3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w:t>
      </w:r>
      <w:r w:rsidRPr="000B2AA7">
        <w:rPr>
          <w:rFonts w:eastAsia="Calibri" w:cs="Times New Roman"/>
          <w:b/>
          <w:iCs/>
          <w:u w:val="single"/>
        </w:rPr>
        <w:t>How much</w:t>
      </w:r>
      <w:r w:rsidRPr="000B2AA7">
        <w:rPr>
          <w:rFonts w:ascii="Arial" w:eastAsia="Calibri" w:hAnsi="Arial" w:cs="Arial"/>
          <w:szCs w:val="26"/>
          <w:u w:val="single"/>
        </w:rPr>
        <w:t xml:space="preserve"> of the damage</w:t>
      </w:r>
      <w:r w:rsidRPr="000B2AA7">
        <w:rPr>
          <w:rFonts w:eastAsia="Calibri" w:cs="Times New Roman"/>
          <w:sz w:val="16"/>
        </w:rPr>
        <w:t xml:space="preserve">, how much of the groundwork for this though, </w:t>
      </w:r>
      <w:r w:rsidRPr="000B2AA7">
        <w:rPr>
          <w:rFonts w:ascii="Arial" w:eastAsia="Calibri" w:hAnsi="Arial" w:cs="Arial"/>
          <w:szCs w:val="26"/>
          <w:u w:val="single"/>
        </w:rPr>
        <w:t xml:space="preserve">has </w:t>
      </w:r>
      <w:r w:rsidRPr="000B2AA7">
        <w:rPr>
          <w:rFonts w:eastAsia="Calibri" w:cs="Times New Roman"/>
          <w:b/>
          <w:iCs/>
          <w:u w:val="single"/>
        </w:rPr>
        <w:t>already</w:t>
      </w:r>
      <w:r w:rsidRPr="000B2AA7">
        <w:rPr>
          <w:rFonts w:ascii="Arial" w:eastAsia="Calibri" w:hAnsi="Arial" w:cs="Arial"/>
          <w:szCs w:val="26"/>
          <w:u w:val="single"/>
        </w:rPr>
        <w:t xml:space="preserve"> been laid just by the </w:t>
      </w:r>
      <w:r w:rsidRPr="000B2AA7">
        <w:rPr>
          <w:rFonts w:eastAsia="Calibri" w:cs="Times New Roman"/>
          <w:b/>
          <w:iCs/>
          <w:u w:val="single"/>
        </w:rPr>
        <w:t>Chevron</w:t>
      </w:r>
      <w:r w:rsidRPr="000B2AA7">
        <w:rPr>
          <w:rFonts w:ascii="Arial" w:eastAsia="Calibri" w:hAnsi="Arial" w:cs="Arial"/>
          <w:szCs w:val="26"/>
          <w:u w:val="single"/>
        </w:rPr>
        <w:t xml:space="preserve"> decision </w:t>
      </w:r>
      <w:r w:rsidRPr="000B2AA7">
        <w:rPr>
          <w:rFonts w:eastAsia="Calibri" w:cs="Times New Roman"/>
          <w:b/>
          <w:iCs/>
          <w:u w:val="single"/>
        </w:rPr>
        <w:t>in and of itself</w:t>
      </w:r>
      <w:r w:rsidRPr="000B2AA7">
        <w:rPr>
          <w:rFonts w:ascii="Arial" w:eastAsia="Calibri" w:hAnsi="Arial" w:cs="Arial"/>
          <w:szCs w:val="26"/>
          <w:u w:val="single"/>
        </w:rPr>
        <w:t>?</w:t>
      </w:r>
    </w:p>
    <w:p w14:paraId="31F947DF"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0B2AA7">
        <w:rPr>
          <w:rFonts w:ascii="Arial" w:eastAsia="Calibri" w:hAnsi="Arial" w:cs="Arial"/>
          <w:szCs w:val="26"/>
          <w:u w:val="single"/>
        </w:rPr>
        <w:t xml:space="preserve">the </w:t>
      </w:r>
      <w:r w:rsidRPr="000B2AA7">
        <w:rPr>
          <w:rFonts w:eastAsia="Calibri" w:cs="Times New Roman"/>
          <w:b/>
          <w:iCs/>
          <w:u w:val="single"/>
        </w:rPr>
        <w:t>presidential Immunity</w:t>
      </w:r>
      <w:r w:rsidRPr="000B2AA7">
        <w:rPr>
          <w:rFonts w:ascii="Arial" w:eastAsia="Calibri" w:hAnsi="Arial" w:cs="Arial"/>
          <w:szCs w:val="26"/>
          <w:u w:val="single"/>
        </w:rPr>
        <w:t xml:space="preserve"> decision and the </w:t>
      </w:r>
      <w:r w:rsidRPr="000B2AA7">
        <w:rPr>
          <w:rFonts w:eastAsia="Calibri" w:cs="Times New Roman"/>
          <w:b/>
          <w:iCs/>
          <w:u w:val="single"/>
        </w:rPr>
        <w:t>erasure of Chevron</w:t>
      </w:r>
      <w:r w:rsidRPr="000B2AA7">
        <w:rPr>
          <w:rFonts w:ascii="Arial" w:eastAsia="Calibri" w:hAnsi="Arial" w:cs="Arial"/>
          <w:szCs w:val="26"/>
          <w:u w:val="single"/>
        </w:rPr>
        <w:t xml:space="preserve"> have </w:t>
      </w:r>
      <w:r w:rsidRPr="000B2AA7">
        <w:rPr>
          <w:rFonts w:eastAsia="Calibri" w:cs="Times New Roman"/>
          <w:b/>
          <w:iCs/>
          <w:u w:val="single"/>
        </w:rPr>
        <w:t>cleared the way</w:t>
      </w:r>
      <w:r w:rsidRPr="000B2AA7">
        <w:rPr>
          <w:rFonts w:ascii="Arial" w:eastAsia="Calibri" w:hAnsi="Arial" w:cs="Arial"/>
          <w:szCs w:val="26"/>
          <w:u w:val="single"/>
        </w:rPr>
        <w:t xml:space="preserve"> for a new administration to dismantle agencies and departments without being checked</w:t>
      </w:r>
      <w:r w:rsidRPr="000B2AA7">
        <w:rPr>
          <w:rFonts w:eastAsia="Calibri" w:cs="Times New Roman"/>
          <w:sz w:val="16"/>
        </w:rPr>
        <w:t>.</w:t>
      </w:r>
    </w:p>
    <w:p w14:paraId="4347125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Right. And I think </w:t>
      </w:r>
      <w:r w:rsidRPr="000B2AA7">
        <w:rPr>
          <w:rFonts w:ascii="Arial" w:eastAsia="Calibri" w:hAnsi="Arial" w:cs="Arial"/>
          <w:szCs w:val="26"/>
          <w:u w:val="single"/>
        </w:rPr>
        <w:t xml:space="preserve">that’s an important point </w:t>
      </w:r>
      <w:r w:rsidRPr="000B2AA7">
        <w:rPr>
          <w:rFonts w:eastAsia="Calibri" w:cs="Times New Roman"/>
          <w:b/>
          <w:iCs/>
          <w:u w:val="single"/>
        </w:rPr>
        <w:t>because</w:t>
      </w:r>
      <w:r w:rsidRPr="000B2AA7">
        <w:rPr>
          <w:rFonts w:ascii="Arial" w:eastAsia="Calibri" w:hAnsi="Arial" w:cs="Arial"/>
          <w:szCs w:val="26"/>
          <w:u w:val="single"/>
        </w:rPr>
        <w:t xml:space="preserve"> the </w:t>
      </w:r>
      <w:r w:rsidRPr="000B2AA7">
        <w:rPr>
          <w:rFonts w:eastAsia="Calibri" w:cs="Times New Roman"/>
          <w:b/>
          <w:iCs/>
          <w:u w:val="single"/>
        </w:rPr>
        <w:t>court</w:t>
      </w:r>
      <w:r w:rsidRPr="000B2AA7">
        <w:rPr>
          <w:rFonts w:ascii="Arial" w:eastAsia="Calibri" w:hAnsi="Arial" w:cs="Arial"/>
          <w:szCs w:val="26"/>
          <w:u w:val="single"/>
        </w:rPr>
        <w:t xml:space="preserve"> has to move </w:t>
      </w:r>
      <w:r w:rsidRPr="000B2AA7">
        <w:rPr>
          <w:rFonts w:eastAsia="Calibri" w:cs="Times New Roman"/>
          <w:b/>
          <w:iCs/>
          <w:u w:val="single"/>
        </w:rPr>
        <w:t>case by case</w:t>
      </w:r>
      <w:r w:rsidRPr="000B2AA7">
        <w:rPr>
          <w:rFonts w:ascii="Arial" w:eastAsia="Calibri" w:hAnsi="Arial" w:cs="Arial"/>
          <w:szCs w:val="26"/>
          <w:u w:val="single"/>
        </w:rPr>
        <w:t xml:space="preserve">, </w:t>
      </w:r>
      <w:r w:rsidRPr="000B2AA7">
        <w:rPr>
          <w:rFonts w:eastAsia="Calibri" w:cs="Times New Roman"/>
          <w:b/>
          <w:iCs/>
          <w:u w:val="single"/>
        </w:rPr>
        <w:t>argument by argument</w:t>
      </w:r>
      <w:r w:rsidRPr="000B2AA7">
        <w:rPr>
          <w:rFonts w:eastAsia="Calibri" w:cs="Times New Roman"/>
          <w:sz w:val="16"/>
        </w:rPr>
        <w:t xml:space="preserve">. </w:t>
      </w:r>
      <w:r w:rsidRPr="000B2AA7">
        <w:rPr>
          <w:rFonts w:eastAsia="Calibri" w:cs="Times New Roman"/>
          <w:b/>
          <w:iCs/>
          <w:u w:val="single"/>
        </w:rPr>
        <w:t>Trump</w:t>
      </w:r>
      <w:r w:rsidRPr="000B2AA7">
        <w:rPr>
          <w:rFonts w:eastAsia="Calibri" w:cs="Times New Roman"/>
          <w:sz w:val="16"/>
        </w:rPr>
        <w:t xml:space="preserve">, if he’s reelected, </w:t>
      </w:r>
      <w:r w:rsidRPr="000B2AA7">
        <w:rPr>
          <w:rFonts w:ascii="Arial" w:eastAsia="Calibri" w:hAnsi="Arial" w:cs="Arial"/>
          <w:szCs w:val="26"/>
          <w:u w:val="single"/>
        </w:rPr>
        <w:t xml:space="preserve">can </w:t>
      </w:r>
      <w:r w:rsidRPr="000B2AA7">
        <w:rPr>
          <w:rFonts w:eastAsia="Calibri" w:cs="Times New Roman"/>
          <w:b/>
          <w:iCs/>
          <w:u w:val="single"/>
        </w:rPr>
        <w:t>simply</w:t>
      </w:r>
      <w:r w:rsidRPr="000B2AA7">
        <w:rPr>
          <w:rFonts w:ascii="Arial" w:eastAsia="Calibri" w:hAnsi="Arial" w:cs="Arial"/>
          <w:szCs w:val="26"/>
          <w:u w:val="single"/>
        </w:rPr>
        <w:t xml:space="preserve"> go in there and</w:t>
      </w:r>
      <w:r w:rsidRPr="000B2AA7">
        <w:rPr>
          <w:rFonts w:eastAsia="Calibri" w:cs="Times New Roman"/>
          <w:sz w:val="16"/>
        </w:rPr>
        <w:t xml:space="preserve"> obliterate these departments, </w:t>
      </w:r>
      <w:r w:rsidRPr="000B2AA7">
        <w:rPr>
          <w:rFonts w:eastAsia="Calibri" w:cs="Times New Roman"/>
          <w:b/>
          <w:iCs/>
          <w:u w:val="single"/>
        </w:rPr>
        <w:t>fire</w:t>
      </w:r>
      <w:r w:rsidRPr="000B2AA7">
        <w:rPr>
          <w:rFonts w:ascii="Arial" w:eastAsia="Calibri" w:hAnsi="Arial" w:cs="Arial"/>
          <w:szCs w:val="26"/>
          <w:u w:val="single"/>
        </w:rPr>
        <w:t xml:space="preserve"> these people, have a </w:t>
      </w:r>
      <w:r w:rsidRPr="000B2AA7">
        <w:rPr>
          <w:rFonts w:eastAsia="Calibri" w:cs="Times New Roman"/>
          <w:b/>
          <w:iCs/>
          <w:u w:val="single"/>
        </w:rPr>
        <w:t>Schedule F</w:t>
      </w:r>
      <w:r w:rsidRPr="000B2AA7">
        <w:rPr>
          <w:rFonts w:ascii="Arial" w:eastAsia="Calibri" w:hAnsi="Arial" w:cs="Arial"/>
          <w:szCs w:val="26"/>
          <w:u w:val="single"/>
        </w:rPr>
        <w:t xml:space="preserve"> that removes </w:t>
      </w:r>
      <w:r w:rsidRPr="000B2AA7">
        <w:rPr>
          <w:rFonts w:eastAsia="Calibri" w:cs="Times New Roman"/>
          <w:b/>
          <w:iCs/>
          <w:u w:val="single"/>
        </w:rPr>
        <w:t>civil service protection</w:t>
      </w:r>
      <w:r w:rsidRPr="000B2AA7">
        <w:rPr>
          <w:rFonts w:ascii="Arial" w:eastAsia="Calibri" w:hAnsi="Arial" w:cs="Arial"/>
          <w:szCs w:val="26"/>
          <w:u w:val="single"/>
        </w:rPr>
        <w:t xml:space="preserve"> from them, put in not just </w:t>
      </w:r>
      <w:r w:rsidRPr="000B2AA7">
        <w:rPr>
          <w:rFonts w:eastAsia="Calibri" w:cs="Times New Roman"/>
          <w:b/>
          <w:iCs/>
          <w:u w:val="single"/>
        </w:rPr>
        <w:t>loyalists</w:t>
      </w:r>
      <w:r w:rsidRPr="000B2AA7">
        <w:rPr>
          <w:rFonts w:eastAsia="Calibri" w:cs="Times New Roman"/>
          <w:sz w:val="16"/>
        </w:rPr>
        <w:t xml:space="preserve"> to him, which he did last time, </w:t>
      </w:r>
      <w:r w:rsidRPr="000B2AA7">
        <w:rPr>
          <w:rFonts w:ascii="Arial" w:eastAsia="Calibri" w:hAnsi="Arial" w:cs="Arial"/>
          <w:szCs w:val="26"/>
          <w:u w:val="single"/>
        </w:rPr>
        <w:t>but</w:t>
      </w:r>
      <w:r w:rsidRPr="000B2AA7">
        <w:rPr>
          <w:rFonts w:eastAsia="Calibri" w:cs="Times New Roman"/>
          <w:sz w:val="16"/>
        </w:rPr>
        <w:t xml:space="preserve"> really some of his crazy people to run these agencies and in effect, </w:t>
      </w:r>
      <w:r w:rsidRPr="000B2AA7">
        <w:rPr>
          <w:rFonts w:ascii="Arial" w:eastAsia="Calibri" w:hAnsi="Arial" w:cs="Arial"/>
          <w:szCs w:val="26"/>
          <w:u w:val="single"/>
        </w:rPr>
        <w:t xml:space="preserve">to </w:t>
      </w:r>
      <w:r w:rsidRPr="000B2AA7">
        <w:rPr>
          <w:rFonts w:eastAsia="Calibri" w:cs="Times New Roman"/>
          <w:b/>
          <w:iCs/>
          <w:u w:val="single"/>
        </w:rPr>
        <w:t>dismantle the administrative state</w:t>
      </w:r>
      <w:r w:rsidRPr="000B2AA7">
        <w:rPr>
          <w:rFonts w:eastAsia="Calibri" w:cs="Times New Roman"/>
          <w:sz w:val="16"/>
        </w:rPr>
        <w:t>. So of course, your emphasis on the court is very important and constitutionally important.</w:t>
      </w:r>
    </w:p>
    <w:p w14:paraId="1896CB9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But as a matter of practical politics in the moment, if he’s reelected, I think he’s going to do all kinds of damage that the courts couldn’t have anticipated and before they could even rule on them.</w:t>
      </w:r>
    </w:p>
    <w:p w14:paraId="6C0D976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Nancy, </w:t>
      </w:r>
      <w:r w:rsidRPr="000B2AA7">
        <w:rPr>
          <w:rFonts w:ascii="Arial" w:eastAsia="Calibri" w:hAnsi="Arial" w:cs="Arial"/>
          <w:szCs w:val="26"/>
          <w:u w:val="single"/>
        </w:rPr>
        <w:t xml:space="preserve">talk about </w:t>
      </w:r>
      <w:r w:rsidRPr="000B2AA7">
        <w:rPr>
          <w:rFonts w:eastAsia="Calibri" w:cs="Times New Roman"/>
          <w:b/>
          <w:iCs/>
          <w:highlight w:val="green"/>
          <w:u w:val="single"/>
        </w:rPr>
        <w:t>Schedule F</w:t>
      </w:r>
      <w:r w:rsidRPr="000B2AA7">
        <w:rPr>
          <w:rFonts w:eastAsia="Calibri" w:cs="Times New Roman"/>
          <w:sz w:val="16"/>
        </w:rPr>
        <w:t>. Explain to our listeners what that means and how it does protect civil service at this point.</w:t>
      </w:r>
    </w:p>
    <w:p w14:paraId="6077318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w:t>
      </w:r>
      <w:r w:rsidRPr="000B2AA7">
        <w:rPr>
          <w:rFonts w:ascii="Arial" w:eastAsia="Calibri" w:hAnsi="Arial" w:cs="Arial"/>
          <w:szCs w:val="26"/>
          <w:u w:val="single"/>
        </w:rPr>
        <w:t xml:space="preserve">There are tens of thousands of people who work in these bureaus and agencies all across the federal government not including the postal workers. And they have a protection. </w:t>
      </w:r>
      <w:r w:rsidRPr="000B2AA7">
        <w:rPr>
          <w:rFonts w:eastAsia="Calibri" w:cs="Times New Roman"/>
          <w:b/>
          <w:iCs/>
          <w:u w:val="single"/>
        </w:rPr>
        <w:t>Civil servants</w:t>
      </w:r>
      <w:r w:rsidRPr="000B2AA7">
        <w:rPr>
          <w:rFonts w:ascii="Arial" w:eastAsia="Calibri" w:hAnsi="Arial" w:cs="Arial"/>
          <w:szCs w:val="26"/>
          <w:u w:val="single"/>
        </w:rPr>
        <w:t xml:space="preserve"> have a </w:t>
      </w:r>
      <w:r w:rsidRPr="000B2AA7">
        <w:rPr>
          <w:rFonts w:eastAsia="Calibri" w:cs="Times New Roman"/>
          <w:b/>
          <w:iCs/>
          <w:u w:val="single"/>
        </w:rPr>
        <w:t>protection</w:t>
      </w:r>
      <w:r w:rsidRPr="000B2AA7">
        <w:rPr>
          <w:rFonts w:ascii="Arial" w:eastAsia="Calibri" w:hAnsi="Arial" w:cs="Arial"/>
          <w:szCs w:val="26"/>
          <w:u w:val="single"/>
        </w:rPr>
        <w:t xml:space="preserve"> that they can’t be fired </w:t>
      </w:r>
      <w:r w:rsidRPr="000B2AA7">
        <w:rPr>
          <w:rFonts w:eastAsia="Calibri" w:cs="Times New Roman"/>
          <w:b/>
          <w:iCs/>
          <w:u w:val="single"/>
        </w:rPr>
        <w:t>at will</w:t>
      </w:r>
      <w:r w:rsidRPr="000B2AA7">
        <w:rPr>
          <w:rFonts w:eastAsia="Calibri" w:cs="Times New Roman"/>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57B4B8E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Russell: [crosstalk]</w:t>
      </w:r>
    </w:p>
    <w:p w14:paraId="4B27399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Nancy: I’m sorry.</w:t>
      </w:r>
    </w:p>
    <w:p w14:paraId="3AD9E386"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I’m sorry to talk over you there for a second, Nancy, but I just wanted to interject. </w:t>
      </w:r>
      <w:r w:rsidRPr="000B2AA7">
        <w:rPr>
          <w:rFonts w:ascii="Arial" w:eastAsia="Calibri" w:hAnsi="Arial" w:cs="Arial"/>
          <w:szCs w:val="26"/>
          <w:u w:val="single"/>
        </w:rPr>
        <w:t xml:space="preserve">The idea here is of a </w:t>
      </w:r>
      <w:r w:rsidRPr="000B2AA7">
        <w:rPr>
          <w:rFonts w:eastAsia="Calibri" w:cs="Times New Roman"/>
          <w:b/>
          <w:iCs/>
          <w:u w:val="single"/>
        </w:rPr>
        <w:t>nonpartisan expert</w:t>
      </w:r>
      <w:r w:rsidRPr="000B2AA7">
        <w:rPr>
          <w:rFonts w:ascii="Arial" w:eastAsia="Calibri" w:hAnsi="Arial" w:cs="Arial"/>
          <w:szCs w:val="26"/>
          <w:u w:val="single"/>
        </w:rPr>
        <w:t xml:space="preserve">, professional </w:t>
      </w:r>
      <w:r w:rsidRPr="000B2AA7">
        <w:rPr>
          <w:rFonts w:eastAsia="Calibri" w:cs="Times New Roman"/>
          <w:b/>
          <w:iCs/>
          <w:u w:val="single"/>
        </w:rPr>
        <w:t>civil service</w:t>
      </w:r>
      <w:r w:rsidRPr="000B2AA7">
        <w:rPr>
          <w:rFonts w:eastAsia="Calibri" w:cs="Times New Roman"/>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3FA5AF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And so we need these nonpartisan civil servants ready to serve the political branches, whether they’re run by Republicans, Democrats, or both.</w:t>
      </w:r>
    </w:p>
    <w:p w14:paraId="46802339"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And we saw </w:t>
      </w:r>
      <w:r w:rsidRPr="000B2AA7">
        <w:rPr>
          <w:rFonts w:ascii="Arial" w:eastAsia="Calibri" w:hAnsi="Arial" w:cs="Arial"/>
          <w:szCs w:val="26"/>
          <w:u w:val="single"/>
        </w:rPr>
        <w:t xml:space="preserve">Trump doing just the opposite during </w:t>
      </w:r>
      <w:r w:rsidRPr="000B2AA7">
        <w:rPr>
          <w:rFonts w:eastAsia="Calibri" w:cs="Times New Roman"/>
          <w:b/>
          <w:iCs/>
          <w:u w:val="single"/>
        </w:rPr>
        <w:t>COVID</w:t>
      </w:r>
      <w:r w:rsidRPr="000B2AA7">
        <w:rPr>
          <w:rFonts w:eastAsia="Calibri" w:cs="Times New Roman"/>
          <w:sz w:val="16"/>
        </w:rPr>
        <w:t xml:space="preserve">. You may remember that he was very reluctant and </w:t>
      </w:r>
      <w:r w:rsidRPr="000B2AA7">
        <w:rPr>
          <w:rFonts w:eastAsia="Calibri" w:cs="Times New Roman"/>
          <w:b/>
          <w:iCs/>
          <w:u w:val="single"/>
        </w:rPr>
        <w:t>dragged his feet</w:t>
      </w:r>
      <w:r w:rsidRPr="000B2AA7">
        <w:rPr>
          <w:rFonts w:ascii="Arial" w:eastAsia="Calibri" w:hAnsi="Arial" w:cs="Arial"/>
          <w:szCs w:val="26"/>
          <w:u w:val="single"/>
        </w:rPr>
        <w:t xml:space="preserve"> about sending </w:t>
      </w:r>
      <w:r w:rsidRPr="000B2AA7">
        <w:rPr>
          <w:rFonts w:eastAsia="Calibri" w:cs="Times New Roman"/>
          <w:b/>
          <w:iCs/>
          <w:u w:val="single"/>
        </w:rPr>
        <w:t>medical supplies</w:t>
      </w:r>
      <w:r w:rsidRPr="000B2AA7">
        <w:rPr>
          <w:rFonts w:ascii="Arial" w:eastAsia="Calibri" w:hAnsi="Arial" w:cs="Arial"/>
          <w:szCs w:val="26"/>
          <w:u w:val="single"/>
        </w:rPr>
        <w:t xml:space="preserve"> to </w:t>
      </w:r>
      <w:r w:rsidRPr="000B2AA7">
        <w:rPr>
          <w:rFonts w:eastAsia="Calibri" w:cs="Times New Roman"/>
          <w:b/>
          <w:iCs/>
          <w:u w:val="single"/>
        </w:rPr>
        <w:t>blue states</w:t>
      </w:r>
      <w:r w:rsidRPr="000B2AA7">
        <w:rPr>
          <w:rFonts w:ascii="Arial" w:eastAsia="Calibri" w:hAnsi="Arial" w:cs="Arial"/>
          <w:szCs w:val="26"/>
          <w:u w:val="single"/>
        </w:rPr>
        <w:t xml:space="preserve"> whose governors had criticized him</w:t>
      </w:r>
      <w:r w:rsidRPr="000B2AA7">
        <w:rPr>
          <w:rFonts w:eastAsia="Calibri" w:cs="Times New Roman"/>
          <w:sz w:val="16"/>
        </w:rPr>
        <w:t xml:space="preserve"> about something. So </w:t>
      </w:r>
      <w:r w:rsidRPr="000B2AA7">
        <w:rPr>
          <w:rFonts w:eastAsia="Calibri" w:cs="Times New Roman"/>
          <w:b/>
          <w:iCs/>
          <w:u w:val="single"/>
        </w:rPr>
        <w:t>that’s what it means</w:t>
      </w:r>
      <w:r w:rsidRPr="000B2AA7">
        <w:rPr>
          <w:rFonts w:ascii="Arial" w:eastAsia="Calibri" w:hAnsi="Arial" w:cs="Arial"/>
          <w:szCs w:val="26"/>
          <w:u w:val="single"/>
        </w:rPr>
        <w:t xml:space="preserve"> to </w:t>
      </w:r>
      <w:r w:rsidRPr="000B2AA7">
        <w:rPr>
          <w:rFonts w:eastAsia="Calibri" w:cs="Times New Roman"/>
          <w:b/>
          <w:iCs/>
          <w:u w:val="single"/>
        </w:rPr>
        <w:t>undo</w:t>
      </w:r>
      <w:r w:rsidRPr="000B2AA7">
        <w:rPr>
          <w:rFonts w:ascii="Arial" w:eastAsia="Calibri" w:hAnsi="Arial" w:cs="Arial"/>
          <w:szCs w:val="26"/>
          <w:u w:val="single"/>
        </w:rPr>
        <w:t xml:space="preserve"> the regularity of </w:t>
      </w:r>
      <w:r w:rsidRPr="000B2AA7">
        <w:rPr>
          <w:rFonts w:eastAsia="Calibri" w:cs="Times New Roman"/>
          <w:b/>
          <w:iCs/>
          <w:u w:val="single"/>
        </w:rPr>
        <w:t>admin</w:t>
      </w:r>
      <w:r w:rsidRPr="000B2AA7">
        <w:rPr>
          <w:rFonts w:ascii="Arial" w:eastAsia="Calibri" w:hAnsi="Arial" w:cs="Arial"/>
          <w:szCs w:val="26"/>
          <w:u w:val="single"/>
        </w:rPr>
        <w:t xml:space="preserve">istrative work and </w:t>
      </w:r>
      <w:r w:rsidRPr="000B2AA7">
        <w:rPr>
          <w:rFonts w:eastAsia="Calibri" w:cs="Times New Roman"/>
          <w:b/>
          <w:iCs/>
          <w:u w:val="single"/>
        </w:rPr>
        <w:t>for the president to intervene at will</w:t>
      </w:r>
      <w:r w:rsidRPr="000B2AA7">
        <w:rPr>
          <w:rFonts w:eastAsia="Calibri" w:cs="Times New Roman"/>
          <w:sz w:val="16"/>
        </w:rPr>
        <w:t>.</w:t>
      </w:r>
    </w:p>
    <w:p w14:paraId="3CD420B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Jeff:</w:t>
      </w:r>
      <w:r w:rsidRPr="000B2AA7">
        <w:rPr>
          <w:rFonts w:eastAsia="Calibri" w:cs="Times New Roman"/>
          <w:sz w:val="16"/>
        </w:rPr>
        <w:t xml:space="preserve"> What is your sense, and both of you, Nancy, start with you, of how far along we are in this at this point, even if Trump is not reelected here? </w:t>
      </w:r>
      <w:r w:rsidRPr="000B2AA7">
        <w:rPr>
          <w:rFonts w:ascii="Arial" w:eastAsia="Calibri" w:hAnsi="Arial" w:cs="Arial"/>
          <w:szCs w:val="26"/>
          <w:u w:val="single"/>
        </w:rPr>
        <w:t>How far along are we in this damage and what can be done to reverse it?</w:t>
      </w:r>
    </w:p>
    <w:p w14:paraId="30F7F29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Nancy:</w:t>
      </w:r>
      <w:r w:rsidRPr="000B2AA7">
        <w:rPr>
          <w:rFonts w:eastAsia="Calibri" w:cs="Times New Roman"/>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0B2AA7">
        <w:rPr>
          <w:rFonts w:ascii="Arial" w:eastAsia="Calibri" w:hAnsi="Arial" w:cs="Arial"/>
          <w:szCs w:val="26"/>
          <w:u w:val="single"/>
        </w:rPr>
        <w:t>We</w:t>
      </w:r>
      <w:r w:rsidRPr="000B2AA7">
        <w:rPr>
          <w:rFonts w:eastAsia="Calibri" w:cs="Times New Roman"/>
          <w:sz w:val="16"/>
        </w:rPr>
        <w:t xml:space="preserve"> also </w:t>
      </w:r>
      <w:r w:rsidRPr="000B2AA7">
        <w:rPr>
          <w:rFonts w:ascii="Arial" w:eastAsia="Calibri" w:hAnsi="Arial" w:cs="Arial"/>
          <w:szCs w:val="26"/>
          <w:u w:val="single"/>
        </w:rPr>
        <w:t xml:space="preserve">know that it has a </w:t>
      </w:r>
      <w:r w:rsidRPr="000B2AA7">
        <w:rPr>
          <w:rFonts w:eastAsia="Calibri" w:cs="Times New Roman"/>
          <w:b/>
          <w:iCs/>
          <w:u w:val="single"/>
        </w:rPr>
        <w:t>constituency</w:t>
      </w:r>
      <w:r w:rsidRPr="000B2AA7">
        <w:rPr>
          <w:rFonts w:eastAsia="Calibri" w:cs="Times New Roman"/>
          <w:sz w:val="16"/>
        </w:rPr>
        <w:t xml:space="preserve">. And we think that </w:t>
      </w:r>
      <w:r w:rsidRPr="000B2AA7">
        <w:rPr>
          <w:rFonts w:ascii="Arial" w:eastAsia="Calibri" w:hAnsi="Arial" w:cs="Arial"/>
          <w:szCs w:val="26"/>
          <w:u w:val="single"/>
        </w:rPr>
        <w:t xml:space="preserve">it has a future </w:t>
      </w:r>
      <w:r w:rsidRPr="000B2AA7">
        <w:rPr>
          <w:rFonts w:eastAsia="Calibri" w:cs="Times New Roman"/>
          <w:b/>
          <w:iCs/>
          <w:highlight w:val="green"/>
          <w:u w:val="single"/>
        </w:rPr>
        <w:t>even without Trump</w:t>
      </w:r>
      <w:r w:rsidRPr="000B2AA7">
        <w:rPr>
          <w:rFonts w:ascii="Arial" w:eastAsia="Calibri" w:hAnsi="Arial" w:cs="Arial"/>
          <w:szCs w:val="26"/>
          <w:u w:val="single"/>
        </w:rPr>
        <w:t xml:space="preserve"> because it can be </w:t>
      </w:r>
      <w:r w:rsidRPr="000B2AA7">
        <w:rPr>
          <w:rFonts w:eastAsia="Calibri" w:cs="Times New Roman"/>
          <w:b/>
          <w:iCs/>
          <w:highlight w:val="green"/>
          <w:u w:val="single"/>
        </w:rPr>
        <w:t>carried on</w:t>
      </w:r>
      <w:r w:rsidRPr="000B2AA7">
        <w:rPr>
          <w:rFonts w:ascii="Arial" w:eastAsia="Calibri" w:hAnsi="Arial" w:cs="Arial"/>
          <w:szCs w:val="26"/>
          <w:highlight w:val="green"/>
          <w:u w:val="single"/>
        </w:rPr>
        <w:t xml:space="preserve"> by</w:t>
      </w:r>
      <w:r w:rsidRPr="000B2AA7">
        <w:rPr>
          <w:rFonts w:ascii="Arial" w:eastAsia="Calibri" w:hAnsi="Arial" w:cs="Arial"/>
          <w:szCs w:val="26"/>
          <w:u w:val="single"/>
        </w:rPr>
        <w:t xml:space="preserve"> a rogue political </w:t>
      </w:r>
      <w:r w:rsidRPr="000B2AA7">
        <w:rPr>
          <w:rFonts w:eastAsia="Calibri" w:cs="Times New Roman"/>
          <w:b/>
          <w:iCs/>
          <w:highlight w:val="green"/>
          <w:u w:val="single"/>
        </w:rPr>
        <w:t>party</w:t>
      </w:r>
      <w:r w:rsidRPr="000B2AA7">
        <w:rPr>
          <w:rFonts w:eastAsia="Calibri" w:cs="Times New Roman"/>
          <w:sz w:val="16"/>
        </w:rPr>
        <w:t>, this illegitimate descendant of the conservative Republican Party.</w:t>
      </w:r>
    </w:p>
    <w:p w14:paraId="3323144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w:t>
      </w:r>
      <w:r w:rsidRPr="000B2AA7">
        <w:rPr>
          <w:rFonts w:ascii="Arial" w:eastAsia="Calibri" w:hAnsi="Arial" w:cs="Arial"/>
          <w:szCs w:val="26"/>
          <w:u w:val="single"/>
        </w:rPr>
        <w:t xml:space="preserve">there’s a </w:t>
      </w:r>
      <w:r w:rsidRPr="000B2AA7">
        <w:rPr>
          <w:rFonts w:eastAsia="Calibri" w:cs="Times New Roman"/>
          <w:b/>
          <w:iCs/>
          <w:u w:val="single"/>
        </w:rPr>
        <w:t xml:space="preserve">reactionary </w:t>
      </w:r>
      <w:r w:rsidRPr="000B2AA7">
        <w:rPr>
          <w:rFonts w:eastAsia="Calibri" w:cs="Times New Roman"/>
          <w:b/>
          <w:iCs/>
          <w:highlight w:val="green"/>
          <w:u w:val="single"/>
        </w:rPr>
        <w:t>movement</w:t>
      </w:r>
      <w:r w:rsidRPr="000B2AA7">
        <w:rPr>
          <w:rFonts w:ascii="Arial" w:eastAsia="Calibri" w:hAnsi="Arial" w:cs="Arial"/>
          <w:szCs w:val="26"/>
          <w:u w:val="single"/>
        </w:rPr>
        <w:t xml:space="preserve"> that wants to bring it all crashing down.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there’s a </w:t>
      </w:r>
      <w:r w:rsidRPr="000B2AA7">
        <w:rPr>
          <w:rFonts w:eastAsia="Calibri" w:cs="Times New Roman"/>
          <w:b/>
          <w:iCs/>
          <w:u w:val="single"/>
        </w:rPr>
        <w:t>majority</w:t>
      </w:r>
      <w:r w:rsidRPr="000B2AA7">
        <w:rPr>
          <w:rFonts w:ascii="Arial" w:eastAsia="Calibri" w:hAnsi="Arial" w:cs="Arial"/>
          <w:szCs w:val="26"/>
          <w:u w:val="single"/>
        </w:rPr>
        <w:t xml:space="preserve"> of life-tenured justices of </w:t>
      </w:r>
      <w:r w:rsidRPr="000B2AA7">
        <w:rPr>
          <w:rFonts w:ascii="Arial" w:eastAsia="Calibri" w:hAnsi="Arial" w:cs="Arial"/>
          <w:szCs w:val="26"/>
          <w:highlight w:val="green"/>
          <w:u w:val="single"/>
        </w:rPr>
        <w:t>the</w:t>
      </w:r>
      <w:r w:rsidRPr="000B2AA7">
        <w:rPr>
          <w:rFonts w:ascii="Arial" w:eastAsia="Calibri" w:hAnsi="Arial" w:cs="Arial"/>
          <w:szCs w:val="26"/>
          <w:u w:val="single"/>
        </w:rPr>
        <w:t xml:space="preserve"> </w:t>
      </w:r>
      <w:r w:rsidRPr="000B2AA7">
        <w:rPr>
          <w:rFonts w:eastAsia="Calibri" w:cs="Times New Roman"/>
          <w:b/>
          <w:iCs/>
          <w:u w:val="single"/>
        </w:rPr>
        <w:t xml:space="preserve">Supreme </w:t>
      </w:r>
      <w:r w:rsidRPr="000B2AA7">
        <w:rPr>
          <w:rFonts w:eastAsia="Calibri" w:cs="Times New Roman"/>
          <w:b/>
          <w:iCs/>
          <w:highlight w:val="green"/>
          <w:u w:val="single"/>
        </w:rPr>
        <w:t>Court</w:t>
      </w:r>
      <w:r w:rsidRPr="000B2AA7">
        <w:rPr>
          <w:rFonts w:ascii="Arial" w:eastAsia="Calibri" w:hAnsi="Arial" w:cs="Arial"/>
          <w:szCs w:val="26"/>
          <w:u w:val="single"/>
        </w:rPr>
        <w:t xml:space="preserve"> who seem to be </w:t>
      </w:r>
      <w:r w:rsidRPr="000B2AA7">
        <w:rPr>
          <w:rFonts w:eastAsia="Calibri" w:cs="Times New Roman"/>
          <w:b/>
          <w:iCs/>
          <w:u w:val="single"/>
        </w:rPr>
        <w:t>clearing the way</w:t>
      </w:r>
      <w:r w:rsidRPr="000B2AA7">
        <w:rPr>
          <w:rFonts w:eastAsia="Calibri" w:cs="Times New Roman"/>
          <w:sz w:val="16"/>
        </w:rPr>
        <w:t xml:space="preserve">. So I think that </w:t>
      </w:r>
      <w:r w:rsidRPr="000B2AA7">
        <w:rPr>
          <w:rFonts w:ascii="Arial" w:eastAsia="Calibri" w:hAnsi="Arial" w:cs="Arial"/>
          <w:szCs w:val="26"/>
          <w:u w:val="single"/>
        </w:rPr>
        <w:t xml:space="preserve">if there’s a </w:t>
      </w:r>
      <w:r w:rsidRPr="000B2AA7">
        <w:rPr>
          <w:rFonts w:eastAsia="Calibri" w:cs="Times New Roman"/>
          <w:b/>
          <w:iCs/>
          <w:u w:val="single"/>
        </w:rPr>
        <w:t>Republican</w:t>
      </w:r>
      <w:r w:rsidRPr="000B2AA7">
        <w:rPr>
          <w:rFonts w:ascii="Arial" w:eastAsia="Calibri" w:hAnsi="Arial" w:cs="Arial"/>
          <w:szCs w:val="26"/>
          <w:u w:val="single"/>
        </w:rPr>
        <w:t xml:space="preserve"> administration, </w:t>
      </w:r>
      <w:r w:rsidRPr="000B2AA7">
        <w:rPr>
          <w:rFonts w:eastAsia="Calibri" w:cs="Times New Roman"/>
          <w:b/>
          <w:iCs/>
          <w:u w:val="single"/>
        </w:rPr>
        <w:t>whether or not it’s Trump</w:t>
      </w:r>
      <w:r w:rsidRPr="000B2AA7">
        <w:rPr>
          <w:rFonts w:ascii="Arial" w:eastAsia="Calibri" w:hAnsi="Arial" w:cs="Arial"/>
          <w:szCs w:val="26"/>
          <w:u w:val="single"/>
        </w:rPr>
        <w:t xml:space="preserve">, it </w:t>
      </w:r>
      <w:r w:rsidRPr="000B2AA7">
        <w:rPr>
          <w:rFonts w:eastAsia="Calibri" w:cs="Times New Roman"/>
          <w:b/>
          <w:iCs/>
          <w:u w:val="single"/>
        </w:rPr>
        <w:t>will have a future</w:t>
      </w:r>
      <w:r w:rsidRPr="000B2AA7">
        <w:rPr>
          <w:rFonts w:eastAsia="Calibri" w:cs="Times New Roman"/>
          <w:sz w:val="16"/>
        </w:rPr>
        <w:t xml:space="preserve">. And we should also add that this business of ungoverning has extended to the states and to the governors of many states. So I think </w:t>
      </w:r>
      <w:r w:rsidRPr="000B2AA7">
        <w:rPr>
          <w:rFonts w:ascii="Arial" w:eastAsia="Calibri" w:hAnsi="Arial" w:cs="Arial"/>
          <w:szCs w:val="26"/>
          <w:u w:val="single"/>
        </w:rPr>
        <w:t xml:space="preserve">it will have a future, </w:t>
      </w:r>
      <w:r w:rsidRPr="000B2AA7">
        <w:rPr>
          <w:rFonts w:eastAsia="Calibri" w:cs="Times New Roman"/>
          <w:b/>
          <w:iCs/>
          <w:highlight w:val="green"/>
          <w:u w:val="single"/>
        </w:rPr>
        <w:t>but</w:t>
      </w:r>
      <w:r w:rsidRPr="000B2AA7">
        <w:rPr>
          <w:rFonts w:eastAsia="Calibri" w:cs="Times New Roman"/>
          <w:sz w:val="16"/>
        </w:rPr>
        <w:t xml:space="preserve"> I also think that </w:t>
      </w:r>
      <w:r w:rsidRPr="000B2AA7">
        <w:rPr>
          <w:rFonts w:eastAsia="Calibri" w:cs="Times New Roman"/>
          <w:b/>
          <w:iCs/>
          <w:highlight w:val="green"/>
          <w:u w:val="single"/>
        </w:rPr>
        <w:t>if</w:t>
      </w:r>
      <w:r w:rsidRPr="000B2AA7">
        <w:rPr>
          <w:rFonts w:ascii="Arial" w:eastAsia="Calibri" w:hAnsi="Arial" w:cs="Arial"/>
          <w:szCs w:val="26"/>
          <w:u w:val="single"/>
        </w:rPr>
        <w:t xml:space="preserve"> we </w:t>
      </w:r>
      <w:r w:rsidRPr="000B2AA7">
        <w:rPr>
          <w:rFonts w:ascii="Arial" w:eastAsia="Calibri" w:hAnsi="Arial" w:cs="Arial"/>
          <w:szCs w:val="26"/>
          <w:highlight w:val="green"/>
          <w:u w:val="single"/>
        </w:rPr>
        <w:t>have</w:t>
      </w:r>
      <w:r w:rsidRPr="000B2AA7">
        <w:rPr>
          <w:rFonts w:ascii="Arial" w:eastAsia="Calibri" w:hAnsi="Arial" w:cs="Arial"/>
          <w:szCs w:val="26"/>
          <w:u w:val="single"/>
        </w:rPr>
        <w:t xml:space="preserve"> a series of </w:t>
      </w:r>
      <w:r w:rsidRPr="000B2AA7">
        <w:rPr>
          <w:rFonts w:eastAsia="Calibri" w:cs="Times New Roman"/>
          <w:b/>
          <w:iCs/>
          <w:highlight w:val="green"/>
          <w:u w:val="single"/>
        </w:rPr>
        <w:t>successful admin</w:t>
      </w:r>
      <w:r w:rsidRPr="000B2AA7">
        <w:rPr>
          <w:rFonts w:eastAsia="Calibri" w:cs="Times New Roman"/>
          <w:b/>
          <w:iCs/>
          <w:u w:val="single"/>
        </w:rPr>
        <w:t>istration</w:t>
      </w:r>
      <w:r w:rsidRPr="000B2AA7">
        <w:rPr>
          <w:rFonts w:eastAsia="Calibri" w:cs="Times New Roman"/>
          <w:b/>
          <w:iCs/>
          <w:highlight w:val="green"/>
          <w:u w:val="single"/>
        </w:rPr>
        <w:t>s</w:t>
      </w:r>
      <w:r w:rsidRPr="000B2AA7">
        <w:rPr>
          <w:rFonts w:ascii="Arial" w:eastAsia="Calibri" w:hAnsi="Arial" w:cs="Arial"/>
          <w:szCs w:val="26"/>
          <w:u w:val="single"/>
        </w:rPr>
        <w:t xml:space="preserve"> like the Biden administration</w:t>
      </w:r>
      <w:r w:rsidRPr="000B2AA7">
        <w:rPr>
          <w:rFonts w:eastAsia="Calibri" w:cs="Times New Roman"/>
          <w:sz w:val="16"/>
        </w:rPr>
        <w:t xml:space="preserve">, and it lets one house of Congress that’s democratic, </w:t>
      </w:r>
      <w:r w:rsidRPr="000B2AA7">
        <w:rPr>
          <w:rFonts w:ascii="Arial" w:eastAsia="Calibri" w:hAnsi="Arial" w:cs="Arial"/>
          <w:szCs w:val="26"/>
          <w:u w:val="single"/>
        </w:rPr>
        <w:t xml:space="preserve">it </w:t>
      </w:r>
      <w:r w:rsidRPr="000B2AA7">
        <w:rPr>
          <w:rFonts w:ascii="Arial" w:eastAsia="Calibri" w:hAnsi="Arial" w:cs="Arial"/>
          <w:szCs w:val="26"/>
          <w:highlight w:val="green"/>
          <w:u w:val="single"/>
        </w:rPr>
        <w:t xml:space="preserve">will </w:t>
      </w:r>
      <w:r w:rsidRPr="000B2AA7">
        <w:rPr>
          <w:rFonts w:eastAsia="Calibri" w:cs="Times New Roman"/>
          <w:b/>
          <w:iCs/>
          <w:highlight w:val="green"/>
          <w:u w:val="single"/>
        </w:rPr>
        <w:t>eventually fade away</w:t>
      </w:r>
      <w:r w:rsidRPr="000B2AA7">
        <w:rPr>
          <w:rFonts w:eastAsia="Calibri" w:cs="Times New Roman"/>
          <w:sz w:val="16"/>
        </w:rPr>
        <w:t>.</w:t>
      </w:r>
    </w:p>
    <w:p w14:paraId="63CCC35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Because, in the end, we need state capacity to do what a modern state has to do.</w:t>
      </w:r>
    </w:p>
    <w:p w14:paraId="416E2C7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Russell:</w:t>
      </w:r>
      <w:r w:rsidRPr="000B2AA7">
        <w:rPr>
          <w:rFonts w:eastAsia="Calibri" w:cs="Times New Roman"/>
          <w:sz w:val="16"/>
        </w:rPr>
        <w:t xml:space="preserve"> In terms of how far along it’s gone, I think </w:t>
      </w:r>
      <w:r w:rsidRPr="000B2AA7">
        <w:rPr>
          <w:rFonts w:ascii="Arial" w:eastAsia="Calibri" w:hAnsi="Arial" w:cs="Arial"/>
          <w:szCs w:val="26"/>
          <w:u w:val="single"/>
        </w:rPr>
        <w:t>the future is open. But</w:t>
      </w:r>
      <w:r w:rsidRPr="000B2AA7">
        <w:rPr>
          <w:rFonts w:eastAsia="Calibri" w:cs="Times New Roman"/>
          <w:sz w:val="16"/>
        </w:rPr>
        <w:t xml:space="preserve"> look, it’s tempting to identify this with one person, the person of Donald Trump who really is a singular person in American politics. No one in my lifetime has approximated the demagogic power of Donald Trump. </w:t>
      </w:r>
      <w:r w:rsidRPr="000B2AA7">
        <w:rPr>
          <w:rFonts w:eastAsia="Calibri" w:cs="Times New Roman"/>
          <w:b/>
          <w:iCs/>
          <w:highlight w:val="green"/>
          <w:u w:val="single"/>
        </w:rPr>
        <w:t>There are many</w:t>
      </w:r>
      <w:r w:rsidRPr="000B2AA7">
        <w:rPr>
          <w:rFonts w:ascii="Arial" w:eastAsia="Calibri" w:hAnsi="Arial" w:cs="Arial"/>
          <w:szCs w:val="26"/>
          <w:highlight w:val="green"/>
          <w:u w:val="single"/>
        </w:rPr>
        <w:t xml:space="preserve"> who would like</w:t>
      </w:r>
      <w:r w:rsidRPr="000B2AA7">
        <w:rPr>
          <w:rFonts w:ascii="Arial" w:eastAsia="Calibri" w:hAnsi="Arial" w:cs="Arial"/>
          <w:szCs w:val="26"/>
          <w:u w:val="single"/>
        </w:rPr>
        <w:t xml:space="preserve"> to have </w:t>
      </w:r>
      <w:r w:rsidRPr="000B2AA7">
        <w:rPr>
          <w:rFonts w:ascii="Arial" w:eastAsia="Calibri" w:hAnsi="Arial" w:cs="Arial"/>
          <w:szCs w:val="26"/>
          <w:highlight w:val="green"/>
          <w:u w:val="single"/>
        </w:rPr>
        <w:t>that power</w:t>
      </w:r>
      <w:r w:rsidRPr="000B2AA7">
        <w:rPr>
          <w:rFonts w:eastAsia="Calibri" w:cs="Times New Roman"/>
          <w:sz w:val="16"/>
        </w:rPr>
        <w:t xml:space="preserve">. I think </w:t>
      </w:r>
      <w:r w:rsidRPr="000B2AA7">
        <w:rPr>
          <w:rFonts w:eastAsia="Calibri" w:cs="Times New Roman"/>
          <w:b/>
          <w:iCs/>
          <w:u w:val="single"/>
        </w:rPr>
        <w:t>Ted Cruz</w:t>
      </w:r>
      <w:r w:rsidRPr="000B2AA7">
        <w:rPr>
          <w:rFonts w:eastAsia="Calibri" w:cs="Times New Roman"/>
          <w:sz w:val="16"/>
        </w:rPr>
        <w:t xml:space="preserve"> would love to have it. </w:t>
      </w:r>
      <w:r w:rsidRPr="000B2AA7">
        <w:rPr>
          <w:rFonts w:eastAsia="Calibri" w:cs="Times New Roman"/>
          <w:b/>
          <w:iCs/>
          <w:u w:val="single"/>
        </w:rPr>
        <w:t>Tom Cotton</w:t>
      </w:r>
      <w:r w:rsidRPr="000B2AA7">
        <w:rPr>
          <w:rFonts w:eastAsia="Calibri" w:cs="Times New Roman"/>
          <w:sz w:val="16"/>
        </w:rPr>
        <w:t xml:space="preserve"> would love to have it. </w:t>
      </w:r>
      <w:r w:rsidRPr="000B2AA7">
        <w:rPr>
          <w:rFonts w:eastAsia="Calibri" w:cs="Times New Roman"/>
          <w:b/>
          <w:iCs/>
          <w:u w:val="single"/>
        </w:rPr>
        <w:t>JD Vance</w:t>
      </w:r>
      <w:r w:rsidRPr="000B2AA7">
        <w:rPr>
          <w:rFonts w:eastAsia="Calibri" w:cs="Times New Roman"/>
          <w:sz w:val="16"/>
        </w:rPr>
        <w:t xml:space="preserve"> would love to have it. </w:t>
      </w:r>
      <w:r w:rsidRPr="000B2AA7">
        <w:rPr>
          <w:rFonts w:ascii="Arial" w:eastAsia="Calibri" w:hAnsi="Arial" w:cs="Arial"/>
          <w:szCs w:val="26"/>
          <w:u w:val="single"/>
        </w:rPr>
        <w:t>None of them do</w:t>
      </w:r>
      <w:r w:rsidRPr="000B2AA7">
        <w:rPr>
          <w:rFonts w:eastAsia="Calibri" w:cs="Times New Roman"/>
          <w:sz w:val="16"/>
        </w:rPr>
        <w:t>. And so it’s tempting to think that when Donald Trump passes from the scene as any mortal person must, that this will go away.</w:t>
      </w:r>
    </w:p>
    <w:p w14:paraId="3AAC4E2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7F3F439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0B2AA7">
        <w:rPr>
          <w:rFonts w:eastAsia="Calibri" w:cs="Times New Roman"/>
          <w:b/>
          <w:iCs/>
          <w:u w:val="single"/>
        </w:rPr>
        <w:t>ungoverning</w:t>
      </w:r>
      <w:r w:rsidRPr="000B2AA7">
        <w:rPr>
          <w:rFonts w:ascii="Arial" w:eastAsia="Calibri" w:hAnsi="Arial" w:cs="Arial"/>
          <w:szCs w:val="26"/>
          <w:u w:val="single"/>
        </w:rPr>
        <w:t xml:space="preserve"> could well </w:t>
      </w:r>
      <w:r w:rsidRPr="000B2AA7">
        <w:rPr>
          <w:rFonts w:eastAsia="Calibri" w:cs="Times New Roman"/>
          <w:b/>
          <w:iCs/>
          <w:u w:val="single"/>
        </w:rPr>
        <w:t>carry on long after Trump</w:t>
      </w:r>
      <w:r w:rsidRPr="000B2AA7">
        <w:rPr>
          <w:rFonts w:ascii="Arial" w:eastAsia="Calibri" w:hAnsi="Arial" w:cs="Arial"/>
          <w:szCs w:val="26"/>
          <w:u w:val="single"/>
        </w:rPr>
        <w:t xml:space="preserve"> leaves the scene</w:t>
      </w:r>
      <w:r w:rsidRPr="000B2AA7">
        <w:rPr>
          <w:rFonts w:eastAsia="Calibri" w:cs="Times New Roman"/>
          <w:sz w:val="16"/>
        </w:rPr>
        <w:t xml:space="preserve">. That’s why we wrote the book. I mean, yes, </w:t>
      </w:r>
      <w:r w:rsidRPr="000B2AA7">
        <w:rPr>
          <w:rFonts w:ascii="Arial" w:eastAsia="Calibri" w:hAnsi="Arial" w:cs="Arial"/>
          <w:szCs w:val="26"/>
          <w:u w:val="single"/>
        </w:rPr>
        <w:t xml:space="preserve">in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immediate</w:t>
      </w:r>
      <w:r w:rsidRPr="000B2AA7">
        <w:rPr>
          <w:rFonts w:ascii="Arial" w:eastAsia="Calibri" w:hAnsi="Arial" w:cs="Arial"/>
          <w:szCs w:val="26"/>
          <w:u w:val="single"/>
        </w:rPr>
        <w:t xml:space="preserve"> moment,</w:t>
      </w:r>
      <w:r w:rsidRPr="000B2AA7">
        <w:rPr>
          <w:rFonts w:eastAsia="Calibri" w:cs="Times New Roman"/>
          <w:sz w:val="16"/>
        </w:rPr>
        <w:t xml:space="preserve"> we think </w:t>
      </w:r>
      <w:r w:rsidRPr="000B2AA7">
        <w:rPr>
          <w:rFonts w:ascii="Arial" w:eastAsia="Calibri" w:hAnsi="Arial" w:cs="Arial"/>
          <w:szCs w:val="26"/>
          <w:u w:val="single"/>
        </w:rPr>
        <w:t xml:space="preserve">there’s a </w:t>
      </w:r>
      <w:r w:rsidRPr="000B2AA7">
        <w:rPr>
          <w:rFonts w:eastAsia="Calibri" w:cs="Times New Roman"/>
          <w:b/>
          <w:iCs/>
          <w:u w:val="single"/>
        </w:rPr>
        <w:t xml:space="preserve">great </w:t>
      </w:r>
      <w:r w:rsidRPr="000B2AA7">
        <w:rPr>
          <w:rFonts w:eastAsia="Calibri" w:cs="Times New Roman"/>
          <w:b/>
          <w:iCs/>
          <w:highlight w:val="green"/>
          <w:u w:val="single"/>
        </w:rPr>
        <w:t>threat</w:t>
      </w:r>
      <w:r w:rsidRPr="000B2AA7">
        <w:rPr>
          <w:rFonts w:ascii="Arial" w:eastAsia="Calibri" w:hAnsi="Arial" w:cs="Arial"/>
          <w:szCs w:val="26"/>
          <w:highlight w:val="green"/>
          <w:u w:val="single"/>
        </w:rPr>
        <w:t xml:space="preserve"> posed by</w:t>
      </w:r>
      <w:r w:rsidRPr="000B2AA7">
        <w:rPr>
          <w:rFonts w:eastAsia="Calibri" w:cs="Times New Roman"/>
          <w:sz w:val="16"/>
        </w:rPr>
        <w:t xml:space="preserve"> Donald </w:t>
      </w:r>
      <w:r w:rsidRPr="000B2AA7">
        <w:rPr>
          <w:rFonts w:eastAsia="Calibri" w:cs="Times New Roman"/>
          <w:b/>
          <w:iCs/>
          <w:highlight w:val="green"/>
          <w:u w:val="single"/>
        </w:rPr>
        <w:t>Trump</w:t>
      </w:r>
      <w:r w:rsidRPr="000B2AA7">
        <w:rPr>
          <w:rFonts w:eastAsia="Calibri" w:cs="Times New Roman"/>
          <w:sz w:val="16"/>
        </w:rPr>
        <w:t>.</w:t>
      </w:r>
    </w:p>
    <w:p w14:paraId="39103F96" w14:textId="77777777" w:rsidR="000B2AA7" w:rsidRPr="000B2AA7" w:rsidRDefault="000B2AA7" w:rsidP="000B2AA7">
      <w:pPr>
        <w:keepNext/>
        <w:keepLines/>
        <w:pageBreakBefore/>
        <w:spacing w:before="40" w:after="0" w:line="256" w:lineRule="auto"/>
        <w:jc w:val="center"/>
        <w:outlineLvl w:val="2"/>
        <w:rPr>
          <w:rFonts w:eastAsia="Times New Roman" w:cs="Times New Roman"/>
          <w:b/>
          <w:sz w:val="32"/>
          <w:szCs w:val="24"/>
          <w:u w:val="single"/>
        </w:rPr>
      </w:pPr>
      <w:r w:rsidRPr="000B2AA7">
        <w:rPr>
          <w:rFonts w:eastAsia="Times New Roman" w:cs="Times New Roman"/>
          <w:b/>
          <w:sz w:val="32"/>
          <w:szCs w:val="24"/>
          <w:u w:val="single"/>
        </w:rPr>
        <w:t>1AC---Plan</w:t>
      </w:r>
    </w:p>
    <w:p w14:paraId="3F642799"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Thus the plan:</w:t>
      </w:r>
    </w:p>
    <w:p w14:paraId="004FE4B7" w14:textId="77777777" w:rsidR="000B2AA7" w:rsidRPr="000B2AA7" w:rsidRDefault="000B2AA7" w:rsidP="000B2AA7">
      <w:pPr>
        <w:spacing w:line="256" w:lineRule="auto"/>
        <w:rPr>
          <w:rFonts w:eastAsia="Calibri" w:cs="Times New Roman"/>
        </w:rPr>
      </w:pPr>
    </w:p>
    <w:p w14:paraId="1405E293" w14:textId="77777777" w:rsidR="000B2AA7" w:rsidRPr="000B2AA7" w:rsidRDefault="000B2AA7" w:rsidP="000B2AA7">
      <w:pPr>
        <w:keepNext/>
        <w:keepLines/>
        <w:spacing w:before="40" w:after="0" w:line="256" w:lineRule="auto"/>
        <w:outlineLvl w:val="3"/>
        <w:rPr>
          <w:rFonts w:eastAsia="Times New Roman" w:cs="Times New Roman"/>
          <w:b/>
          <w:bCs/>
          <w:iCs/>
          <w:sz w:val="26"/>
        </w:rPr>
      </w:pPr>
      <w:r w:rsidRPr="000B2AA7">
        <w:rPr>
          <w:rFonts w:eastAsia="Times New Roman" w:cs="Times New Roman"/>
          <w:b/>
          <w:iCs/>
          <w:sz w:val="26"/>
        </w:rPr>
        <w:t>The United States Federal Government should</w:t>
      </w:r>
      <w:r w:rsidRPr="000B2AA7">
        <w:rPr>
          <w:rFonts w:eastAsia="Times New Roman" w:cs="Times New Roman"/>
          <w:iCs/>
          <w:sz w:val="26"/>
        </w:rPr>
        <w:t xml:space="preserve"> </w:t>
      </w:r>
      <w:r w:rsidRPr="000B2AA7">
        <w:rPr>
          <w:rFonts w:eastAsia="Times New Roman" w:cs="Times New Roman"/>
          <w:b/>
          <w:iCs/>
          <w:sz w:val="26"/>
        </w:rPr>
        <w:t>restore collective bargaining for federal civil servants</w:t>
      </w:r>
      <w:r w:rsidRPr="000B2AA7">
        <w:rPr>
          <w:rFonts w:eastAsia="Times New Roman" w:cs="Times New Roman"/>
          <w:b/>
          <w:bCs/>
          <w:iCs/>
          <w:sz w:val="26"/>
        </w:rPr>
        <w:t xml:space="preserve"> weakened</w:t>
      </w:r>
      <w:r w:rsidRPr="000B2AA7">
        <w:rPr>
          <w:rFonts w:eastAsia="Times New Roman" w:cs="Times New Roman"/>
          <w:iCs/>
          <w:sz w:val="26"/>
        </w:rPr>
        <w:t xml:space="preserve"> </w:t>
      </w:r>
      <w:r w:rsidRPr="000B2AA7">
        <w:rPr>
          <w:rFonts w:eastAsia="Times New Roman" w:cs="Times New Roman"/>
          <w:b/>
          <w:bCs/>
          <w:iCs/>
          <w:sz w:val="26"/>
        </w:rPr>
        <w:t>by executive actions.</w:t>
      </w:r>
    </w:p>
    <w:p w14:paraId="40D1EDAE" w14:textId="77777777" w:rsidR="000B2AA7" w:rsidRPr="000B2AA7" w:rsidRDefault="000B2AA7" w:rsidP="000B2AA7">
      <w:pPr>
        <w:spacing w:line="256" w:lineRule="auto"/>
        <w:rPr>
          <w:rFonts w:eastAsia="Calibri" w:cs="Times New Roman"/>
        </w:rPr>
      </w:pPr>
    </w:p>
    <w:p w14:paraId="509810F8" w14:textId="77777777" w:rsidR="000B2AA7" w:rsidRPr="000B2AA7" w:rsidRDefault="000B2AA7" w:rsidP="000B2AA7">
      <w:pPr>
        <w:keepNext/>
        <w:keepLines/>
        <w:pageBreakBefore/>
        <w:spacing w:before="40" w:after="0" w:line="256" w:lineRule="auto"/>
        <w:jc w:val="center"/>
        <w:outlineLvl w:val="2"/>
        <w:rPr>
          <w:rFonts w:eastAsia="Times New Roman" w:cs="Times New Roman"/>
          <w:b/>
          <w:sz w:val="32"/>
          <w:szCs w:val="24"/>
          <w:u w:val="single"/>
        </w:rPr>
      </w:pPr>
      <w:r w:rsidRPr="000B2AA7">
        <w:rPr>
          <w:rFonts w:eastAsia="Times New Roman" w:cs="Times New Roman"/>
          <w:b/>
          <w:sz w:val="32"/>
          <w:szCs w:val="24"/>
          <w:u w:val="single"/>
        </w:rPr>
        <w:t>1AC---Solvency 1.2</w:t>
      </w:r>
    </w:p>
    <w:p w14:paraId="74CFE790" w14:textId="77777777" w:rsidR="000B2AA7" w:rsidRPr="000B2AA7" w:rsidRDefault="000B2AA7" w:rsidP="000B2AA7">
      <w:pPr>
        <w:spacing w:line="256" w:lineRule="auto"/>
        <w:rPr>
          <w:rFonts w:eastAsia="Calibri" w:cs="Times New Roman"/>
        </w:rPr>
      </w:pPr>
    </w:p>
    <w:p w14:paraId="66F3679C"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Contention 3 is </w:t>
      </w:r>
      <w:r w:rsidRPr="000B2AA7">
        <w:rPr>
          <w:rFonts w:eastAsia="Times New Roman" w:cs="Times New Roman"/>
          <w:b/>
          <w:iCs/>
          <w:sz w:val="26"/>
          <w:u w:val="single"/>
        </w:rPr>
        <w:t>Solvency</w:t>
      </w:r>
      <w:r w:rsidRPr="000B2AA7">
        <w:rPr>
          <w:rFonts w:eastAsia="Times New Roman" w:cs="Times New Roman"/>
          <w:b/>
          <w:iCs/>
          <w:sz w:val="26"/>
        </w:rPr>
        <w:t>:</w:t>
      </w:r>
    </w:p>
    <w:p w14:paraId="22DAC5E2" w14:textId="77777777" w:rsidR="000B2AA7" w:rsidRPr="000B2AA7" w:rsidRDefault="000B2AA7" w:rsidP="000B2AA7">
      <w:pPr>
        <w:spacing w:line="256" w:lineRule="auto"/>
        <w:rPr>
          <w:rFonts w:eastAsia="Calibri" w:cs="Times New Roman"/>
        </w:rPr>
      </w:pPr>
    </w:p>
    <w:p w14:paraId="3DE62C65"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u w:val="single"/>
        </w:rPr>
        <w:t>Collective bargaining</w:t>
      </w:r>
      <w:r w:rsidRPr="000B2AA7">
        <w:rPr>
          <w:rFonts w:eastAsia="Times New Roman" w:cs="Times New Roman"/>
          <w:b/>
          <w:iCs/>
          <w:sz w:val="26"/>
        </w:rPr>
        <w:t xml:space="preserve"> is both </w:t>
      </w:r>
      <w:r w:rsidRPr="000B2AA7">
        <w:rPr>
          <w:rFonts w:eastAsia="Times New Roman" w:cs="Times New Roman"/>
          <w:b/>
          <w:iCs/>
          <w:sz w:val="26"/>
          <w:u w:val="single"/>
        </w:rPr>
        <w:t>necessary</w:t>
      </w:r>
      <w:r w:rsidRPr="000B2AA7">
        <w:rPr>
          <w:rFonts w:eastAsia="Times New Roman" w:cs="Times New Roman"/>
          <w:b/>
          <w:iCs/>
          <w:sz w:val="26"/>
        </w:rPr>
        <w:t xml:space="preserve"> and </w:t>
      </w:r>
      <w:r w:rsidRPr="000B2AA7">
        <w:rPr>
          <w:rFonts w:eastAsia="Times New Roman" w:cs="Times New Roman"/>
          <w:b/>
          <w:iCs/>
          <w:sz w:val="26"/>
          <w:u w:val="single"/>
        </w:rPr>
        <w:t>sufficient</w:t>
      </w:r>
      <w:r w:rsidRPr="000B2AA7">
        <w:rPr>
          <w:rFonts w:eastAsia="Times New Roman" w:cs="Times New Roman"/>
          <w:b/>
          <w:iCs/>
          <w:sz w:val="26"/>
        </w:rPr>
        <w:t xml:space="preserve"> for </w:t>
      </w:r>
      <w:r w:rsidRPr="000B2AA7">
        <w:rPr>
          <w:rFonts w:eastAsia="Times New Roman" w:cs="Times New Roman"/>
          <w:b/>
          <w:iCs/>
          <w:sz w:val="26"/>
          <w:u w:val="single"/>
        </w:rPr>
        <w:t>policy autonomy</w:t>
      </w:r>
      <w:r w:rsidRPr="000B2AA7">
        <w:rPr>
          <w:rFonts w:eastAsia="Times New Roman" w:cs="Times New Roman"/>
          <w:b/>
          <w:iCs/>
          <w:sz w:val="26"/>
        </w:rPr>
        <w:t xml:space="preserve"> and </w:t>
      </w:r>
      <w:r w:rsidRPr="000B2AA7">
        <w:rPr>
          <w:rFonts w:eastAsia="Times New Roman" w:cs="Times New Roman"/>
          <w:b/>
          <w:iCs/>
          <w:sz w:val="26"/>
          <w:u w:val="single"/>
        </w:rPr>
        <w:t>confidence in protection</w:t>
      </w:r>
      <w:r w:rsidRPr="000B2AA7">
        <w:rPr>
          <w:rFonts w:eastAsia="Times New Roman" w:cs="Times New Roman"/>
          <w:b/>
          <w:iCs/>
          <w:sz w:val="26"/>
        </w:rPr>
        <w:t>.</w:t>
      </w:r>
    </w:p>
    <w:p w14:paraId="4241E87F" w14:textId="77777777" w:rsidR="000B2AA7" w:rsidRPr="000B2AA7" w:rsidRDefault="000B2AA7" w:rsidP="000B2AA7">
      <w:pPr>
        <w:spacing w:line="256" w:lineRule="auto"/>
        <w:rPr>
          <w:rFonts w:eastAsia="Calibri" w:cs="Times New Roman"/>
        </w:rPr>
      </w:pPr>
      <w:r w:rsidRPr="000B2AA7">
        <w:rPr>
          <w:rFonts w:eastAsia="Calibri" w:cs="Times New Roman"/>
          <w:b/>
          <w:bCs/>
          <w:sz w:val="26"/>
        </w:rPr>
        <w:t>Handler 24</w:t>
      </w:r>
      <w:r w:rsidRPr="000B2AA7">
        <w:rPr>
          <w:rFonts w:eastAsia="Calibri" w:cs="Times New Roman"/>
        </w:rP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58126C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Article demonstrates for the first time how </w:t>
      </w:r>
      <w:r w:rsidRPr="000B2AA7">
        <w:rPr>
          <w:rFonts w:eastAsia="Calibri" w:cs="Times New Roman"/>
          <w:b/>
          <w:iCs/>
          <w:highlight w:val="green"/>
          <w:u w:val="single"/>
        </w:rPr>
        <w:t>civil servants</w:t>
      </w:r>
      <w:r w:rsidRPr="000B2AA7">
        <w:rPr>
          <w:rFonts w:ascii="Arial" w:eastAsia="Calibri" w:hAnsi="Arial" w:cs="Arial"/>
          <w:szCs w:val="26"/>
          <w:highlight w:val="green"/>
          <w:u w:val="single"/>
        </w:rPr>
        <w:t xml:space="preserve"> check</w:t>
      </w:r>
      <w:r w:rsidRPr="000B2AA7">
        <w:rPr>
          <w:rFonts w:ascii="Arial" w:eastAsia="Calibri" w:hAnsi="Arial" w:cs="Arial"/>
          <w:szCs w:val="26"/>
          <w:u w:val="single"/>
        </w:rPr>
        <w:t xml:space="preserve"> and restrain </w:t>
      </w:r>
      <w:r w:rsidRPr="000B2AA7">
        <w:rPr>
          <w:rFonts w:eastAsia="Calibri" w:cs="Times New Roman"/>
          <w:b/>
          <w:iCs/>
          <w:highlight w:val="green"/>
          <w:u w:val="single"/>
        </w:rPr>
        <w:t>pres</w:t>
      </w:r>
      <w:r w:rsidRPr="000B2AA7">
        <w:rPr>
          <w:rFonts w:eastAsia="Calibri" w:cs="Times New Roman"/>
          <w:b/>
          <w:iCs/>
          <w:u w:val="single"/>
        </w:rPr>
        <w:t xml:space="preserve">idential </w:t>
      </w:r>
      <w:r w:rsidRPr="000B2AA7">
        <w:rPr>
          <w:rFonts w:eastAsia="Calibri" w:cs="Times New Roman"/>
          <w:b/>
          <w:iCs/>
          <w:highlight w:val="green"/>
          <w:u w:val="single"/>
        </w:rPr>
        <w:t>power</w:t>
      </w:r>
      <w:r w:rsidRPr="000B2AA7">
        <w:rPr>
          <w:rFonts w:ascii="Arial" w:eastAsia="Calibri" w:hAnsi="Arial" w:cs="Arial"/>
          <w:szCs w:val="26"/>
          <w:highlight w:val="green"/>
          <w:u w:val="single"/>
        </w:rPr>
        <w:t xml:space="preserve"> through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argaining</w:t>
      </w:r>
      <w:r w:rsidRPr="000B2AA7">
        <w:rPr>
          <w:rFonts w:eastAsia="Calibri" w:cs="Times New Roman"/>
          <w:sz w:val="16"/>
        </w:rPr>
        <w:t xml:space="preserve">. The executive branch is </w:t>
      </w:r>
      <w:r w:rsidRPr="000B2AA7">
        <w:rPr>
          <w:rFonts w:eastAsia="Calibri" w:cs="Times New Roman"/>
          <w:b/>
          <w:iCs/>
          <w:u w:val="single"/>
        </w:rPr>
        <w:t>typically</w:t>
      </w:r>
      <w:r w:rsidRPr="000B2AA7">
        <w:rPr>
          <w:rFonts w:ascii="Arial" w:eastAsia="Calibri" w:hAnsi="Arial" w:cs="Arial"/>
          <w:szCs w:val="26"/>
          <w:u w:val="single"/>
        </w:rPr>
        <w:t xml:space="preserve"> depicted as a </w:t>
      </w:r>
      <w:r w:rsidRPr="000B2AA7">
        <w:rPr>
          <w:rFonts w:eastAsia="Calibri" w:cs="Times New Roman"/>
          <w:b/>
          <w:iCs/>
          <w:u w:val="single"/>
        </w:rPr>
        <w:t>top-down</w:t>
      </w:r>
      <w:r w:rsidRPr="000B2AA7">
        <w:rPr>
          <w:rFonts w:ascii="Arial" w:eastAsia="Calibri" w:hAnsi="Arial" w:cs="Arial"/>
          <w:szCs w:val="26"/>
          <w:u w:val="single"/>
        </w:rPr>
        <w:t xml:space="preserve"> hierarchy</w:t>
      </w:r>
      <w:r w:rsidRPr="000B2AA7">
        <w:rPr>
          <w:rFonts w:eastAsia="Calibri" w:cs="Times New Roman"/>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0B2AA7">
        <w:rPr>
          <w:rFonts w:eastAsia="Calibri" w:cs="Times New Roman"/>
          <w:b/>
          <w:iCs/>
          <w:highlight w:val="green"/>
          <w:u w:val="single"/>
        </w:rPr>
        <w:t>Proponents</w:t>
      </w:r>
      <w:r w:rsidRPr="000B2AA7">
        <w:rPr>
          <w:rFonts w:ascii="Arial" w:eastAsia="Calibri" w:hAnsi="Arial" w:cs="Arial"/>
          <w:szCs w:val="26"/>
          <w:u w:val="single"/>
        </w:rPr>
        <w:t xml:space="preserve"> of a strong President </w:t>
      </w:r>
      <w:r w:rsidRPr="000B2AA7">
        <w:rPr>
          <w:rFonts w:ascii="Arial" w:eastAsia="Calibri" w:hAnsi="Arial" w:cs="Arial"/>
          <w:szCs w:val="26"/>
          <w:highlight w:val="green"/>
          <w:u w:val="single"/>
        </w:rPr>
        <w:t>decry</w:t>
      </w:r>
      <w:r w:rsidRPr="000B2AA7">
        <w:rPr>
          <w:rFonts w:ascii="Arial" w:eastAsia="Calibri" w:hAnsi="Arial" w:cs="Arial"/>
          <w:szCs w:val="26"/>
          <w:u w:val="single"/>
        </w:rPr>
        <w:t xml:space="preserve"> civil servants as </w:t>
      </w:r>
      <w:r w:rsidRPr="000B2AA7">
        <w:rPr>
          <w:rFonts w:ascii="Arial" w:eastAsia="Calibri" w:hAnsi="Arial" w:cs="Arial"/>
          <w:szCs w:val="26"/>
          <w:highlight w:val="green"/>
          <w:u w:val="single"/>
        </w:rPr>
        <w:t>a</w:t>
      </w:r>
      <w:r w:rsidRPr="000B2AA7">
        <w:rPr>
          <w:rFonts w:ascii="Arial" w:eastAsia="Calibri" w:hAnsi="Arial" w:cs="Arial"/>
          <w:szCs w:val="26"/>
          <w:u w:val="single"/>
        </w:rPr>
        <w:t xml:space="preserve">n unelected </w:t>
      </w:r>
      <w:r w:rsidRPr="000B2AA7">
        <w:rPr>
          <w:rFonts w:ascii="Arial" w:eastAsia="Calibri" w:hAnsi="Arial" w:cs="Arial"/>
          <w:szCs w:val="26"/>
          <w:highlight w:val="green"/>
          <w:u w:val="single"/>
        </w:rPr>
        <w:t>"</w:t>
      </w:r>
      <w:r w:rsidRPr="000B2AA7">
        <w:rPr>
          <w:rFonts w:eastAsia="Calibri" w:cs="Times New Roman"/>
          <w:b/>
          <w:iCs/>
          <w:highlight w:val="green"/>
          <w:u w:val="single"/>
        </w:rPr>
        <w:t>deep state</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usurping popular will</w:t>
      </w:r>
      <w:r w:rsidRPr="000B2AA7">
        <w:rPr>
          <w:rFonts w:eastAsia="Calibri" w:cs="Times New Roman"/>
          <w:sz w:val="16"/>
        </w:rPr>
        <w:t xml:space="preserve">. </w:t>
      </w:r>
      <w:r w:rsidRPr="000B2AA7">
        <w:rPr>
          <w:rFonts w:eastAsia="Calibri" w:cs="Times New Roman"/>
          <w:b/>
          <w:iCs/>
          <w:highlight w:val="green"/>
          <w:u w:val="single"/>
        </w:rPr>
        <w:t>Skeptics</w:t>
      </w:r>
      <w:r w:rsidRPr="000B2AA7">
        <w:rPr>
          <w:rFonts w:ascii="Arial" w:eastAsia="Calibri" w:hAnsi="Arial" w:cs="Arial"/>
          <w:szCs w:val="26"/>
          <w:u w:val="single"/>
        </w:rPr>
        <w:t xml:space="preserve"> of presidential power </w:t>
      </w:r>
      <w:r w:rsidRPr="000B2AA7">
        <w:rPr>
          <w:rFonts w:ascii="Arial" w:eastAsia="Calibri" w:hAnsi="Arial" w:cs="Arial"/>
          <w:szCs w:val="26"/>
          <w:highlight w:val="green"/>
          <w:u w:val="single"/>
        </w:rPr>
        <w:t>fear</w:t>
      </w:r>
      <w:r w:rsidRPr="000B2AA7">
        <w:rPr>
          <w:rFonts w:ascii="Arial" w:eastAsia="Calibri" w:hAnsi="Arial" w:cs="Arial"/>
          <w:szCs w:val="26"/>
          <w:u w:val="single"/>
        </w:rPr>
        <w:t xml:space="preserve"> the growth of </w:t>
      </w:r>
      <w:r w:rsidRPr="000B2AA7">
        <w:rPr>
          <w:rFonts w:ascii="Arial" w:eastAsia="Calibri" w:hAnsi="Arial" w:cs="Arial"/>
          <w:szCs w:val="26"/>
          <w:highlight w:val="green"/>
          <w:u w:val="single"/>
        </w:rPr>
        <w:t xml:space="preserve">an </w:t>
      </w:r>
      <w:r w:rsidRPr="000B2AA7">
        <w:rPr>
          <w:rFonts w:eastAsia="Calibri" w:cs="Times New Roman"/>
          <w:b/>
          <w:iCs/>
          <w:highlight w:val="green"/>
          <w:u w:val="single"/>
        </w:rPr>
        <w:t>imperial pres</w:t>
      </w:r>
      <w:r w:rsidRPr="000B2AA7">
        <w:rPr>
          <w:rFonts w:eastAsia="Calibri" w:cs="Times New Roman"/>
          <w:b/>
          <w:iCs/>
          <w:u w:val="single"/>
        </w:rPr>
        <w:t>idency</w:t>
      </w:r>
      <w:r w:rsidRPr="000B2AA7">
        <w:rPr>
          <w:rFonts w:ascii="Arial" w:eastAsia="Calibri" w:hAnsi="Arial" w:cs="Arial"/>
          <w:szCs w:val="26"/>
          <w:u w:val="single"/>
        </w:rPr>
        <w:t>, held in check by an impartial bureaucracy</w:t>
      </w:r>
      <w:r w:rsidRPr="000B2AA7">
        <w:rPr>
          <w:rFonts w:eastAsia="Calibri" w:cs="Times New Roman"/>
          <w:sz w:val="16"/>
        </w:rPr>
        <w:t xml:space="preserve">. </w:t>
      </w:r>
    </w:p>
    <w:p w14:paraId="76B8930D"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 xml:space="preserve">Federal sector </w:t>
      </w:r>
      <w:r w:rsidRPr="000B2AA7">
        <w:rPr>
          <w:rFonts w:eastAsia="Calibri" w:cs="Times New Roman"/>
          <w:b/>
          <w:iCs/>
          <w:highlight w:val="green"/>
          <w:u w:val="single"/>
        </w:rPr>
        <w:t>labor rights</w:t>
      </w:r>
      <w:r w:rsidRPr="000B2AA7">
        <w:rPr>
          <w:rFonts w:ascii="Arial" w:eastAsia="Calibri" w:hAnsi="Arial" w:cs="Arial"/>
          <w:szCs w:val="26"/>
          <w:u w:val="single"/>
        </w:rPr>
        <w:t xml:space="preserve">, which play an increasingly </w:t>
      </w:r>
      <w:r w:rsidRPr="000B2AA7">
        <w:rPr>
          <w:rFonts w:eastAsia="Calibri" w:cs="Times New Roman"/>
          <w:b/>
          <w:iCs/>
          <w:u w:val="single"/>
        </w:rPr>
        <w:t>central role</w:t>
      </w:r>
      <w:r w:rsidRPr="000B2AA7">
        <w:rPr>
          <w:rFonts w:ascii="Arial" w:eastAsia="Calibri" w:hAnsi="Arial" w:cs="Arial"/>
          <w:szCs w:val="26"/>
          <w:u w:val="single"/>
        </w:rPr>
        <w:t xml:space="preserve"> in structuring the modern executive branch, </w:t>
      </w:r>
      <w:r w:rsidRPr="000B2AA7">
        <w:rPr>
          <w:rFonts w:eastAsia="Calibri" w:cs="Times New Roman"/>
          <w:b/>
          <w:iCs/>
          <w:highlight w:val="green"/>
          <w:u w:val="single"/>
        </w:rPr>
        <w:t>complicate each</w:t>
      </w:r>
      <w:r w:rsidRPr="000B2AA7">
        <w:rPr>
          <w:rFonts w:eastAsia="Calibri" w:cs="Times New Roman"/>
          <w:b/>
          <w:iCs/>
          <w:u w:val="single"/>
        </w:rPr>
        <w:t xml:space="preserve"> of these critiques</w:t>
      </w:r>
      <w:r w:rsidRPr="000B2AA7">
        <w:rPr>
          <w:rFonts w:eastAsia="Calibri" w:cs="Times New Roman"/>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0B2AA7">
        <w:rPr>
          <w:rFonts w:eastAsia="Calibri" w:cs="Times New Roman"/>
          <w:b/>
          <w:iCs/>
          <w:u w:val="single"/>
        </w:rPr>
        <w:t>Bargaining</w:t>
      </w:r>
      <w:r w:rsidRPr="000B2AA7">
        <w:rPr>
          <w:rFonts w:ascii="Arial" w:eastAsia="Calibri" w:hAnsi="Arial" w:cs="Arial"/>
          <w:szCs w:val="26"/>
          <w:u w:val="single"/>
        </w:rPr>
        <w:t xml:space="preserve"> thus encourages a form of government-wide civil servant "</w:t>
      </w:r>
      <w:r w:rsidRPr="000B2AA7">
        <w:rPr>
          <w:rFonts w:eastAsia="Calibri" w:cs="Times New Roman"/>
          <w:b/>
          <w:iCs/>
          <w:u w:val="single"/>
        </w:rPr>
        <w:t>resistance</w:t>
      </w:r>
      <w:r w:rsidRPr="000B2AA7">
        <w:rPr>
          <w:rFonts w:ascii="Arial" w:eastAsia="Calibri" w:hAnsi="Arial" w:cs="Arial"/>
          <w:szCs w:val="26"/>
          <w:u w:val="single"/>
        </w:rPr>
        <w:t xml:space="preserve">" that is </w:t>
      </w:r>
      <w:r w:rsidRPr="000B2AA7">
        <w:rPr>
          <w:rFonts w:eastAsia="Calibri" w:cs="Times New Roman"/>
          <w:b/>
          <w:iCs/>
          <w:u w:val="single"/>
        </w:rPr>
        <w:t>legalistic</w:t>
      </w:r>
      <w:r w:rsidRPr="000B2AA7">
        <w:rPr>
          <w:rFonts w:ascii="Arial" w:eastAsia="Calibri" w:hAnsi="Arial" w:cs="Arial"/>
          <w:szCs w:val="26"/>
          <w:u w:val="single"/>
        </w:rPr>
        <w:t xml:space="preserve"> rather than lawless, and highly structured and </w:t>
      </w:r>
      <w:r w:rsidRPr="000B2AA7">
        <w:rPr>
          <w:rFonts w:eastAsia="Calibri" w:cs="Times New Roman"/>
          <w:b/>
          <w:iCs/>
          <w:u w:val="single"/>
        </w:rPr>
        <w:t>transparent</w:t>
      </w:r>
      <w:r w:rsidRPr="000B2AA7">
        <w:rPr>
          <w:rFonts w:ascii="Arial" w:eastAsia="Calibri" w:hAnsi="Arial" w:cs="Arial"/>
          <w:szCs w:val="26"/>
          <w:u w:val="single"/>
        </w:rPr>
        <w:t xml:space="preserve"> rather than opaque and inchoate</w:t>
      </w:r>
      <w:r w:rsidRPr="000B2AA7">
        <w:rPr>
          <w:rFonts w:eastAsia="Calibri" w:cs="Times New Roman"/>
          <w:sz w:val="16"/>
        </w:rPr>
        <w:t>.</w:t>
      </w:r>
    </w:p>
    <w:p w14:paraId="21EE4AF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Despite</w:t>
      </w:r>
      <w:r w:rsidRPr="000B2AA7">
        <w:rPr>
          <w:rFonts w:eastAsia="Calibri" w:cs="Times New Roman"/>
          <w:sz w:val="16"/>
        </w:rPr>
        <w:t xml:space="preserve"> the increasingly </w:t>
      </w:r>
      <w:r w:rsidRPr="000B2AA7">
        <w:rPr>
          <w:rFonts w:ascii="Arial" w:eastAsia="Calibri" w:hAnsi="Arial" w:cs="Arial"/>
          <w:szCs w:val="26"/>
          <w:u w:val="single"/>
        </w:rPr>
        <w:t>intense judicial and scholarly battles over the administrative state</w:t>
      </w:r>
      <w:r w:rsidRPr="000B2AA7">
        <w:rPr>
          <w:rFonts w:eastAsia="Calibri" w:cs="Times New Roman"/>
          <w:sz w:val="16"/>
        </w:rPr>
        <w:t xml:space="preserve"> and its legitimacy, </w:t>
      </w:r>
      <w:r w:rsidRPr="000B2AA7">
        <w:rPr>
          <w:rFonts w:eastAsia="Calibri" w:cs="Times New Roman"/>
          <w:b/>
          <w:iCs/>
          <w:u w:val="single"/>
        </w:rPr>
        <w:t>civil servant labor rights</w:t>
      </w:r>
      <w:r w:rsidRPr="000B2AA7">
        <w:rPr>
          <w:rFonts w:ascii="Arial" w:eastAsia="Calibri" w:hAnsi="Arial" w:cs="Arial"/>
          <w:szCs w:val="26"/>
          <w:u w:val="single"/>
        </w:rPr>
        <w:t xml:space="preserve"> have gone</w:t>
      </w:r>
      <w:r w:rsidRPr="000B2AA7">
        <w:rPr>
          <w:rFonts w:eastAsia="Calibri" w:cs="Times New Roman"/>
          <w:sz w:val="16"/>
        </w:rPr>
        <w:t xml:space="preserve"> largely unnoticed and </w:t>
      </w:r>
      <w:r w:rsidRPr="000B2AA7">
        <w:rPr>
          <w:rFonts w:ascii="Arial" w:eastAsia="Calibri" w:hAnsi="Arial" w:cs="Arial"/>
          <w:szCs w:val="26"/>
          <w:u w:val="single"/>
        </w:rPr>
        <w:t>unstudied</w:t>
      </w:r>
      <w:r w:rsidRPr="000B2AA7">
        <w:rPr>
          <w:rFonts w:eastAsia="Calibri" w:cs="Times New Roman"/>
          <w:sz w:val="16"/>
        </w:rPr>
        <w:t xml:space="preserve">. This Article shows for the first time how </w:t>
      </w:r>
      <w:r w:rsidRPr="000B2AA7">
        <w:rPr>
          <w:rFonts w:ascii="Arial" w:eastAsia="Calibri" w:hAnsi="Arial" w:cs="Arial"/>
          <w:szCs w:val="26"/>
          <w:u w:val="single"/>
        </w:rPr>
        <w:t>these labor rights restructure and legitimize the modern executive branch</w:t>
      </w:r>
      <w:r w:rsidRPr="000B2AA7">
        <w:rPr>
          <w:rFonts w:eastAsia="Calibri" w:cs="Times New Roman"/>
          <w:sz w:val="16"/>
        </w:rPr>
        <w:t xml:space="preserve">. First, </w:t>
      </w:r>
      <w:r w:rsidRPr="000B2AA7">
        <w:rPr>
          <w:rFonts w:ascii="Arial" w:eastAsia="Calibri" w:hAnsi="Arial" w:cs="Arial"/>
          <w:szCs w:val="26"/>
          <w:u w:val="single"/>
        </w:rPr>
        <w:t xml:space="preserve">using a novel </w:t>
      </w:r>
      <w:r w:rsidRPr="000B2AA7">
        <w:rPr>
          <w:rFonts w:eastAsia="Calibri" w:cs="Times New Roman"/>
          <w:b/>
          <w:iCs/>
          <w:u w:val="single"/>
        </w:rPr>
        <w:t>dataset</w:t>
      </w:r>
      <w:r w:rsidRPr="000B2AA7">
        <w:rPr>
          <w:rFonts w:ascii="Arial" w:eastAsia="Calibri" w:hAnsi="Arial" w:cs="Arial"/>
          <w:szCs w:val="26"/>
          <w:u w:val="single"/>
        </w:rPr>
        <w:t xml:space="preserve"> of almost </w:t>
      </w:r>
      <w:r w:rsidRPr="000B2AA7">
        <w:rPr>
          <w:rFonts w:eastAsia="Calibri" w:cs="Times New Roman"/>
          <w:b/>
          <w:iCs/>
          <w:u w:val="single"/>
        </w:rPr>
        <w:t>1,000 contract disputes</w:t>
      </w:r>
      <w:r w:rsidRPr="000B2AA7">
        <w:rPr>
          <w:rFonts w:ascii="Arial" w:eastAsia="Calibri" w:hAnsi="Arial" w:cs="Arial"/>
          <w:szCs w:val="26"/>
          <w:u w:val="single"/>
        </w:rPr>
        <w:t xml:space="preserve"> spanning </w:t>
      </w:r>
      <w:r w:rsidRPr="000B2AA7">
        <w:rPr>
          <w:rFonts w:eastAsia="Calibri" w:cs="Times New Roman"/>
          <w:b/>
          <w:iCs/>
          <w:u w:val="single"/>
        </w:rPr>
        <w:t>forty years</w:t>
      </w:r>
      <w:r w:rsidRPr="000B2AA7">
        <w:rPr>
          <w:rFonts w:ascii="Arial" w:eastAsia="Calibri" w:hAnsi="Arial" w:cs="Arial"/>
          <w:szCs w:val="26"/>
          <w:u w:val="single"/>
        </w:rPr>
        <w:t xml:space="preserve">, as well as in-depth </w:t>
      </w:r>
      <w:r w:rsidRPr="000B2AA7">
        <w:rPr>
          <w:rFonts w:eastAsia="Calibri" w:cs="Times New Roman"/>
          <w:b/>
          <w:iCs/>
          <w:u w:val="single"/>
        </w:rPr>
        <w:t>case studies</w:t>
      </w:r>
      <w:r w:rsidRPr="000B2AA7">
        <w:rPr>
          <w:rFonts w:ascii="Arial" w:eastAsia="Calibri" w:hAnsi="Arial" w:cs="Arial"/>
          <w:szCs w:val="26"/>
          <w:u w:val="single"/>
        </w:rPr>
        <w:t xml:space="preserve"> of multiple agencies</w:t>
      </w:r>
      <w:r w:rsidRPr="000B2AA7">
        <w:rPr>
          <w:rFonts w:eastAsia="Calibri" w:cs="Times New Roman"/>
          <w:sz w:val="16"/>
        </w:rPr>
        <w:t xml:space="preserve">, it </w:t>
      </w:r>
      <w:r w:rsidRPr="000B2AA7">
        <w:rPr>
          <w:rFonts w:ascii="Arial" w:eastAsia="Calibri" w:hAnsi="Arial" w:cs="Arial"/>
          <w:szCs w:val="26"/>
          <w:u w:val="single"/>
        </w:rPr>
        <w:t xml:space="preserve">documents the myriad ways in which </w:t>
      </w:r>
      <w:r w:rsidRPr="000B2AA7">
        <w:rPr>
          <w:rFonts w:eastAsia="Calibri" w:cs="Times New Roman"/>
          <w:b/>
          <w:iCs/>
          <w:u w:val="single"/>
        </w:rPr>
        <w:t>collective bargaining</w:t>
      </w:r>
      <w:r w:rsidRPr="000B2AA7">
        <w:rPr>
          <w:rFonts w:ascii="Arial" w:eastAsia="Calibri" w:hAnsi="Arial" w:cs="Arial"/>
          <w:szCs w:val="26"/>
          <w:u w:val="single"/>
        </w:rPr>
        <w:t xml:space="preserve"> reshapes bureaucratic relationships within the executive branch</w:t>
      </w:r>
      <w:r w:rsidRPr="000B2AA7">
        <w:rPr>
          <w:rFonts w:eastAsia="Calibri" w:cs="Times New Roman"/>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DBDC4B6" w14:textId="77777777" w:rsidR="000B2AA7" w:rsidRPr="000B2AA7" w:rsidRDefault="000B2AA7" w:rsidP="000B2AA7">
      <w:pPr>
        <w:spacing w:line="256" w:lineRule="auto"/>
        <w:rPr>
          <w:rFonts w:eastAsia="Calibri" w:cs="Times New Roman"/>
          <w:b/>
          <w:bCs/>
        </w:rPr>
      </w:pPr>
      <w:r w:rsidRPr="000B2AA7">
        <w:rPr>
          <w:rFonts w:eastAsia="Calibri" w:cs="Times New Roman"/>
          <w:b/>
          <w:bCs/>
        </w:rPr>
        <w:t>[TOC CONDENSED]</w:t>
      </w:r>
    </w:p>
    <w:p w14:paraId="043046B3" w14:textId="77777777" w:rsidR="000B2AA7" w:rsidRPr="000B2AA7" w:rsidRDefault="000B2AA7" w:rsidP="000B2AA7">
      <w:pPr>
        <w:spacing w:line="256" w:lineRule="auto"/>
        <w:rPr>
          <w:rFonts w:eastAsia="Calibri" w:cs="Times New Roman"/>
        </w:rPr>
      </w:pPr>
      <w:r w:rsidRPr="000B2AA7">
        <w:rPr>
          <w:rFonts w:eastAsia="Calibri" w:cs="Times New Roman"/>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0B2AA7">
        <w:rPr>
          <w:rFonts w:eastAsia="Calibri" w:cs="Times New Roman"/>
        </w:rPr>
        <w:t xml:space="preserve"> </w:t>
      </w:r>
    </w:p>
    <w:p w14:paraId="4B14E691" w14:textId="77777777" w:rsidR="000B2AA7" w:rsidRPr="000B2AA7" w:rsidRDefault="000B2AA7" w:rsidP="000B2AA7">
      <w:pPr>
        <w:spacing w:line="256" w:lineRule="auto"/>
        <w:rPr>
          <w:rFonts w:eastAsia="Calibri" w:cs="Times New Roman"/>
          <w:b/>
          <w:bCs/>
        </w:rPr>
      </w:pPr>
      <w:r w:rsidRPr="000B2AA7">
        <w:rPr>
          <w:rFonts w:eastAsia="Calibri" w:cs="Times New Roman"/>
          <w:b/>
          <w:bCs/>
        </w:rPr>
        <w:t>[\TOC CONDENSED]</w:t>
      </w:r>
    </w:p>
    <w:p w14:paraId="7BDE229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INTRODUCTION</w:t>
      </w:r>
    </w:p>
    <w:p w14:paraId="13E1D380"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Over the past three decades, the President's power to shape policy through executive action has grown substantially.1 Scholars have responded by spotlighting how </w:t>
      </w:r>
      <w:r w:rsidRPr="000B2AA7">
        <w:rPr>
          <w:rFonts w:ascii="Arial" w:eastAsia="Calibri" w:hAnsi="Arial" w:cs="Arial"/>
          <w:szCs w:val="26"/>
          <w:u w:val="single"/>
        </w:rPr>
        <w:t xml:space="preserve">the </w:t>
      </w:r>
      <w:r w:rsidRPr="000B2AA7">
        <w:rPr>
          <w:rFonts w:eastAsia="Calibri" w:cs="Times New Roman"/>
          <w:b/>
          <w:iCs/>
          <w:u w:val="single"/>
        </w:rPr>
        <w:t>federal civil service</w:t>
      </w:r>
      <w:r w:rsidRPr="000B2AA7">
        <w:rPr>
          <w:rFonts w:eastAsia="Calibri" w:cs="Times New Roman"/>
          <w:sz w:val="16"/>
        </w:rPr>
        <w:t xml:space="preserve">, and the millions of bureaucrats who staff it, </w:t>
      </w:r>
      <w:r w:rsidRPr="000B2AA7">
        <w:rPr>
          <w:rFonts w:eastAsia="Calibri" w:cs="Times New Roman"/>
          <w:b/>
          <w:iCs/>
          <w:u w:val="single"/>
        </w:rPr>
        <w:t>restrain presidential power</w:t>
      </w:r>
      <w:r w:rsidRPr="000B2AA7">
        <w:rPr>
          <w:rFonts w:eastAsia="Calibri" w:cs="Times New Roman"/>
          <w:sz w:val="16"/>
        </w:rPr>
        <w:t xml:space="preserve">.2 </w:t>
      </w:r>
      <w:r w:rsidRPr="000B2AA7">
        <w:rPr>
          <w:rFonts w:ascii="Arial" w:eastAsia="Calibri" w:hAnsi="Arial" w:cs="Arial"/>
          <w:szCs w:val="26"/>
          <w:u w:val="single"/>
        </w:rPr>
        <w:t xml:space="preserve">Observers agree that </w:t>
      </w:r>
      <w:r w:rsidRPr="000B2AA7">
        <w:rPr>
          <w:rFonts w:eastAsia="Calibri" w:cs="Times New Roman"/>
          <w:b/>
          <w:iCs/>
          <w:highlight w:val="green"/>
          <w:u w:val="single"/>
        </w:rPr>
        <w:t>Congress and courts</w:t>
      </w:r>
      <w:r w:rsidRPr="000B2AA7">
        <w:rPr>
          <w:rFonts w:eastAsia="Calibri" w:cs="Times New Roman"/>
          <w:b/>
          <w:iCs/>
          <w:u w:val="single"/>
        </w:rPr>
        <w:t xml:space="preserve"> are </w:t>
      </w:r>
      <w:r w:rsidRPr="000B2AA7">
        <w:rPr>
          <w:rFonts w:eastAsia="Calibri" w:cs="Times New Roman"/>
          <w:b/>
          <w:iCs/>
          <w:highlight w:val="green"/>
          <w:u w:val="single"/>
        </w:rPr>
        <w:t>no longer capable</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overseeing the full scope of executive activity</w:t>
      </w:r>
      <w:r w:rsidRPr="000B2AA7">
        <w:rPr>
          <w:rFonts w:eastAsia="Calibri" w:cs="Times New Roman"/>
          <w:sz w:val="16"/>
        </w:rPr>
        <w:t xml:space="preserve">. </w:t>
      </w:r>
      <w:r w:rsidRPr="000B2AA7">
        <w:rPr>
          <w:rFonts w:ascii="Arial" w:eastAsia="Calibri" w:hAnsi="Arial" w:cs="Arial"/>
          <w:szCs w:val="26"/>
          <w:u w:val="single"/>
        </w:rPr>
        <w:t>The federal bureaucracy</w:t>
      </w:r>
      <w:r w:rsidRPr="000B2AA7">
        <w:rPr>
          <w:rFonts w:eastAsia="Calibri" w:cs="Times New Roman"/>
          <w:sz w:val="16"/>
        </w:rPr>
        <w:t xml:space="preserve">, by contrast, </w:t>
      </w:r>
      <w:r w:rsidRPr="000B2AA7">
        <w:rPr>
          <w:rFonts w:ascii="Arial" w:eastAsia="Calibri" w:hAnsi="Arial" w:cs="Arial"/>
          <w:szCs w:val="26"/>
          <w:u w:val="single"/>
        </w:rPr>
        <w:t xml:space="preserve">has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size</w:t>
      </w:r>
      <w:r w:rsidRPr="000B2AA7">
        <w:rPr>
          <w:rFonts w:eastAsia="Calibri" w:cs="Times New Roman"/>
          <w:b/>
          <w:iCs/>
          <w:u w:val="single"/>
        </w:rPr>
        <w:t xml:space="preserve">, personnel, </w:t>
      </w:r>
      <w:r w:rsidRPr="000B2AA7">
        <w:rPr>
          <w:rFonts w:eastAsia="Calibri" w:cs="Times New Roman"/>
          <w:b/>
          <w:iCs/>
          <w:highlight w:val="green"/>
          <w:u w:val="single"/>
        </w:rPr>
        <w:t>and expertise</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monitor</w:t>
      </w:r>
      <w:r w:rsidRPr="000B2AA7">
        <w:rPr>
          <w:rFonts w:ascii="Arial" w:eastAsia="Calibri" w:hAnsi="Arial" w:cs="Arial"/>
          <w:szCs w:val="26"/>
          <w:u w:val="single"/>
        </w:rPr>
        <w:t xml:space="preserve"> executive action, identify potential abuses,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resist</w:t>
      </w:r>
      <w:r w:rsidRPr="000B2AA7">
        <w:rPr>
          <w:rFonts w:ascii="Arial" w:eastAsia="Calibri" w:hAnsi="Arial" w:cs="Arial"/>
          <w:szCs w:val="26"/>
          <w:u w:val="single"/>
        </w:rPr>
        <w:t xml:space="preserve"> ill-considered or improperly politicized policy. </w:t>
      </w:r>
      <w:r w:rsidRPr="000B2AA7">
        <w:rPr>
          <w:rFonts w:ascii="Arial" w:eastAsia="Calibri" w:hAnsi="Arial" w:cs="Arial"/>
          <w:szCs w:val="26"/>
          <w:highlight w:val="green"/>
          <w:u w:val="single"/>
        </w:rPr>
        <w:t>Bureaucrats'</w:t>
      </w:r>
      <w:r w:rsidRPr="000B2AA7">
        <w:rPr>
          <w:rFonts w:ascii="Arial" w:eastAsia="Calibri" w:hAnsi="Arial" w:cs="Arial"/>
          <w:szCs w:val="26"/>
          <w:u w:val="single"/>
        </w:rPr>
        <w:t xml:space="preserve"> independence and their </w:t>
      </w:r>
      <w:r w:rsidRPr="000B2AA7">
        <w:rPr>
          <w:rFonts w:eastAsia="Calibri" w:cs="Times New Roman"/>
          <w:b/>
          <w:iCs/>
          <w:highlight w:val="green"/>
          <w:u w:val="single"/>
        </w:rPr>
        <w:t>practical and legal ability</w:t>
      </w:r>
      <w:r w:rsidRPr="000B2AA7">
        <w:rPr>
          <w:rFonts w:ascii="Arial" w:eastAsia="Calibri" w:hAnsi="Arial" w:cs="Arial"/>
          <w:szCs w:val="26"/>
          <w:u w:val="single"/>
        </w:rPr>
        <w:t xml:space="preserve"> to challenge presidential policy therefore have become </w:t>
      </w:r>
      <w:r w:rsidRPr="000B2AA7">
        <w:rPr>
          <w:rFonts w:eastAsia="Calibri" w:cs="Times New Roman"/>
          <w:b/>
          <w:iCs/>
          <w:u w:val="single"/>
        </w:rPr>
        <w:t>critical modulators of executive power</w:t>
      </w:r>
      <w:r w:rsidRPr="000B2AA7">
        <w:rPr>
          <w:rFonts w:eastAsia="Calibri" w:cs="Times New Roman"/>
        </w:rPr>
        <w:t xml:space="preserve">.3 </w:t>
      </w:r>
      <w:r w:rsidRPr="000B2AA7">
        <w:rPr>
          <w:rFonts w:eastAsia="Calibri" w:cs="Times New Roman"/>
          <w:b/>
          <w:bCs/>
        </w:rPr>
        <w:t>[FOOTNOTE 3]</w:t>
      </w:r>
      <w:r w:rsidRPr="000B2AA7">
        <w:rPr>
          <w:rFonts w:eastAsia="Calibri" w:cs="Times New Roman"/>
        </w:rPr>
        <w:t xml:space="preserve"> </w:t>
      </w:r>
      <w:r w:rsidRPr="000B2AA7">
        <w:rPr>
          <w:rFonts w:eastAsia="Calibri" w:cs="Times New Roman"/>
          <w:sz w:val="16"/>
        </w:rPr>
        <w:t xml:space="preserve">3 A number of emerging accounts focus on the </w:t>
      </w:r>
      <w:r w:rsidRPr="000B2AA7">
        <w:rPr>
          <w:rFonts w:eastAsia="Calibri" w:cs="Times New Roman"/>
          <w:b/>
          <w:iCs/>
          <w:highlight w:val="green"/>
          <w:u w:val="single"/>
        </w:rPr>
        <w:t>substantial</w:t>
      </w:r>
      <w:r w:rsidRPr="000B2AA7">
        <w:rPr>
          <w:rFonts w:ascii="Arial" w:eastAsia="Calibri" w:hAnsi="Arial" w:cs="Arial"/>
          <w:szCs w:val="26"/>
          <w:u w:val="single"/>
        </w:rPr>
        <w:t xml:space="preserve"> practical ability of the </w:t>
      </w:r>
      <w:r w:rsidRPr="000B2AA7">
        <w:rPr>
          <w:rFonts w:eastAsia="Calibri" w:cs="Times New Roman"/>
          <w:b/>
          <w:iCs/>
          <w:u w:val="single"/>
        </w:rPr>
        <w:t>civil service</w:t>
      </w:r>
      <w:r w:rsidRPr="000B2AA7">
        <w:rPr>
          <w:rFonts w:ascii="Arial" w:eastAsia="Calibri" w:hAnsi="Arial" w:cs="Arial"/>
          <w:szCs w:val="26"/>
          <w:u w:val="single"/>
        </w:rPr>
        <w:t xml:space="preserve"> to check presidential power </w:t>
      </w:r>
      <w:r w:rsidRPr="000B2AA7">
        <w:rPr>
          <w:rFonts w:ascii="Arial" w:eastAsia="Calibri" w:hAnsi="Arial" w:cs="Arial"/>
          <w:szCs w:val="26"/>
          <w:highlight w:val="green"/>
          <w:u w:val="single"/>
        </w:rPr>
        <w:t xml:space="preserve">by leveraging </w:t>
      </w:r>
      <w:r w:rsidRPr="000B2AA7">
        <w:rPr>
          <w:rFonts w:eastAsia="Calibri" w:cs="Times New Roman"/>
          <w:b/>
          <w:iCs/>
          <w:highlight w:val="green"/>
          <w:u w:val="single"/>
        </w:rPr>
        <w:t>asymmetries</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resources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info</w:t>
      </w:r>
      <w:r w:rsidRPr="000B2AA7">
        <w:rPr>
          <w:rFonts w:ascii="Arial" w:eastAsia="Calibri" w:hAnsi="Arial" w:cs="Arial"/>
          <w:szCs w:val="26"/>
          <w:u w:val="single"/>
        </w:rPr>
        <w:t>rmation</w:t>
      </w:r>
      <w:r w:rsidRPr="000B2AA7">
        <w:rPr>
          <w:rFonts w:eastAsia="Calibri" w:cs="Times New Roman"/>
          <w:sz w:val="16"/>
        </w:rPr>
        <w:t xml:space="preserve"> to pursue programs that might be at odds with the President's goals, see, e.g., Nou, supra note 2, at 363-65, </w:t>
      </w:r>
      <w:r w:rsidRPr="000B2AA7">
        <w:rPr>
          <w:rFonts w:ascii="Arial" w:eastAsia="Calibri" w:hAnsi="Arial" w:cs="Arial"/>
          <w:szCs w:val="26"/>
          <w:highlight w:val="green"/>
          <w:u w:val="single"/>
        </w:rPr>
        <w:t>or</w:t>
      </w:r>
      <w:r w:rsidRPr="000B2AA7">
        <w:rPr>
          <w:rFonts w:ascii="Arial" w:eastAsia="Calibri" w:hAnsi="Arial" w:cs="Arial"/>
          <w:szCs w:val="26"/>
          <w:u w:val="single"/>
        </w:rPr>
        <w:t xml:space="preserve"> by maintaining bureaucratic cultures that persistently exercise </w:t>
      </w:r>
      <w:r w:rsidRPr="000B2AA7">
        <w:rPr>
          <w:rFonts w:eastAsia="Calibri" w:cs="Times New Roman"/>
          <w:b/>
          <w:iCs/>
          <w:highlight w:val="green"/>
          <w:u w:val="single"/>
        </w:rPr>
        <w:t>discretion</w:t>
      </w:r>
      <w:r w:rsidRPr="000B2AA7">
        <w:rPr>
          <w:rFonts w:ascii="Arial" w:eastAsia="Calibri" w:hAnsi="Arial" w:cs="Arial"/>
          <w:szCs w:val="26"/>
          <w:u w:val="single"/>
        </w:rPr>
        <w:t xml:space="preserve"> in specific ways</w:t>
      </w:r>
      <w:r w:rsidRPr="000B2AA7">
        <w:rPr>
          <w:rFonts w:eastAsia="Calibri" w:cs="Times New Roman"/>
          <w:sz w:val="16"/>
        </w:rPr>
        <w:t xml:space="preserve">, see, e.g., Ingber, supra note 2, at 169-73. Other accounts have investigated more formal mechanisms for civil servants to challenge the President, </w:t>
      </w:r>
      <w:r w:rsidRPr="000B2AA7">
        <w:rPr>
          <w:rFonts w:ascii="Arial" w:eastAsia="Calibri" w:hAnsi="Arial" w:cs="Arial"/>
          <w:szCs w:val="26"/>
          <w:highlight w:val="green"/>
          <w:u w:val="single"/>
        </w:rPr>
        <w:t>including</w:t>
      </w:r>
      <w:r w:rsidRPr="000B2AA7">
        <w:rPr>
          <w:rFonts w:eastAsia="Calibri" w:cs="Times New Roman"/>
          <w:sz w:val="16"/>
        </w:rPr>
        <w:t xml:space="preserve"> by </w:t>
      </w:r>
      <w:r w:rsidRPr="000B2AA7">
        <w:rPr>
          <w:rFonts w:ascii="Arial" w:eastAsia="Calibri" w:hAnsi="Arial" w:cs="Arial"/>
          <w:szCs w:val="26"/>
          <w:u w:val="single"/>
        </w:rPr>
        <w:t xml:space="preserve">seeking </w:t>
      </w:r>
      <w:r w:rsidRPr="000B2AA7">
        <w:rPr>
          <w:rFonts w:eastAsia="Calibri" w:cs="Times New Roman"/>
          <w:b/>
          <w:iCs/>
          <w:highlight w:val="green"/>
          <w:u w:val="single"/>
        </w:rPr>
        <w:t>standing to challenge</w:t>
      </w:r>
      <w:r w:rsidRPr="000B2AA7">
        <w:rPr>
          <w:rFonts w:ascii="Arial" w:eastAsia="Calibri" w:hAnsi="Arial" w:cs="Arial"/>
          <w:szCs w:val="26"/>
          <w:u w:val="single"/>
        </w:rPr>
        <w:t xml:space="preserve"> executive </w:t>
      </w:r>
      <w:r w:rsidRPr="000B2AA7">
        <w:rPr>
          <w:rFonts w:ascii="Arial" w:eastAsia="Calibri" w:hAnsi="Arial" w:cs="Arial"/>
          <w:szCs w:val="26"/>
          <w:highlight w:val="green"/>
          <w:u w:val="single"/>
        </w:rPr>
        <w:t>policies</w:t>
      </w:r>
      <w:r w:rsidRPr="000B2AA7">
        <w:rPr>
          <w:rFonts w:ascii="Arial" w:eastAsia="Calibri" w:hAnsi="Arial" w:cs="Arial"/>
          <w:szCs w:val="26"/>
          <w:u w:val="single"/>
        </w:rPr>
        <w:t xml:space="preserve"> on the merits in Article III courts</w:t>
      </w:r>
      <w:r w:rsidRPr="000B2AA7">
        <w:rPr>
          <w:rFonts w:eastAsia="Calibri" w:cs="Times New Roman"/>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0B2AA7">
        <w:rPr>
          <w:rFonts w:eastAsia="Calibri" w:cs="Times New Roman"/>
        </w:rPr>
        <w:t xml:space="preserve"> </w:t>
      </w:r>
      <w:r w:rsidRPr="000B2AA7">
        <w:rPr>
          <w:rFonts w:eastAsia="Calibri" w:cs="Times New Roman"/>
          <w:b/>
          <w:bCs/>
        </w:rPr>
        <w:t>[\FOOTNOTE 3]</w:t>
      </w:r>
    </w:p>
    <w:p w14:paraId="597B847B"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0B2AA7">
        <w:rPr>
          <w:rFonts w:ascii="Arial" w:eastAsia="Calibri" w:hAnsi="Arial" w:cs="Arial"/>
          <w:szCs w:val="26"/>
          <w:u w:val="single"/>
        </w:rPr>
        <w:t>mechanisms bureaucrats use to "check" the President are deemed irregular at best, extralegal at worst. They require acts of "disobedience" or "resistance"-such as deliberate noncompliance with or half-hearted implementation of the President's directives</w:t>
      </w:r>
      <w:r w:rsidRPr="000B2AA7">
        <w:rPr>
          <w:rFonts w:eastAsia="Calibri" w:cs="Times New Roman"/>
        </w:rPr>
        <w:t xml:space="preserve">.6 </w:t>
      </w:r>
      <w:r w:rsidRPr="000B2AA7">
        <w:rPr>
          <w:rFonts w:eastAsia="Calibri" w:cs="Times New Roman"/>
          <w:b/>
          <w:bCs/>
        </w:rPr>
        <w:t>[FOOTNOTE 6]</w:t>
      </w:r>
      <w:r w:rsidRPr="000B2AA7">
        <w:rPr>
          <w:rFonts w:eastAsia="Calibri" w:cs="Times New Roman"/>
        </w:rPr>
        <w:t xml:space="preserve"> </w:t>
      </w:r>
      <w:r w:rsidRPr="000B2AA7">
        <w:rPr>
          <w:rFonts w:eastAsia="Calibri" w:cs="Times New Roman"/>
          <w:sz w:val="16"/>
        </w:rPr>
        <w:t>6 See, e.g., Nou, supra note 2, at 381 (noting that "</w:t>
      </w:r>
      <w:r w:rsidRPr="000B2AA7">
        <w:rPr>
          <w:rFonts w:ascii="Arial" w:eastAsia="Calibri" w:hAnsi="Arial" w:cs="Arial"/>
          <w:szCs w:val="26"/>
          <w:u w:val="single"/>
        </w:rPr>
        <w:t xml:space="preserve">bureaucracy [was] </w:t>
      </w:r>
      <w:r w:rsidRPr="000B2AA7">
        <w:rPr>
          <w:rFonts w:eastAsia="Calibri" w:cs="Times New Roman"/>
          <w:b/>
          <w:iCs/>
          <w:u w:val="single"/>
        </w:rPr>
        <w:t>openly challenging</w:t>
      </w:r>
      <w:r w:rsidRPr="000B2AA7">
        <w:rPr>
          <w:rFonts w:ascii="Arial" w:eastAsia="Calibri" w:hAnsi="Arial" w:cs="Arial"/>
          <w:szCs w:val="26"/>
          <w:u w:val="single"/>
        </w:rPr>
        <w:t xml:space="preserve"> decisions" during the </w:t>
      </w:r>
      <w:r w:rsidRPr="000B2AA7">
        <w:rPr>
          <w:rFonts w:eastAsia="Calibri" w:cs="Times New Roman"/>
          <w:b/>
          <w:iCs/>
          <w:u w:val="single"/>
        </w:rPr>
        <w:t>Trump</w:t>
      </w:r>
      <w:r w:rsidRPr="000B2AA7">
        <w:rPr>
          <w:rFonts w:ascii="Arial" w:eastAsia="Calibri" w:hAnsi="Arial" w:cs="Arial"/>
          <w:szCs w:val="26"/>
          <w:u w:val="single"/>
        </w:rPr>
        <w:t xml:space="preserve"> administration</w:t>
      </w:r>
      <w:r w:rsidRPr="000B2AA7">
        <w:rPr>
          <w:rFonts w:eastAsia="Calibri" w:cs="Times New Roman"/>
          <w:sz w:val="16"/>
          <w:szCs w:val="16"/>
        </w:rPr>
        <w:t xml:space="preserve">); Ingber, supra note 2, at 139. </w:t>
      </w:r>
      <w:r w:rsidRPr="000B2AA7">
        <w:rPr>
          <w:rFonts w:eastAsia="Calibri" w:cs="Times New Roman"/>
          <w:b/>
          <w:bCs/>
        </w:rPr>
        <w:t>[\FOOTNOTE 6]</w:t>
      </w:r>
    </w:p>
    <w:p w14:paraId="7296384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7F8D9BA"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But</w:t>
      </w:r>
      <w:r w:rsidRPr="000B2AA7">
        <w:rPr>
          <w:rFonts w:eastAsia="Calibri" w:cs="Times New Roman"/>
          <w:sz w:val="16"/>
        </w:rPr>
        <w:t xml:space="preserve"> surprisingly, administrative law </w:t>
      </w:r>
      <w:r w:rsidRPr="000B2AA7">
        <w:rPr>
          <w:rFonts w:ascii="Arial" w:eastAsia="Calibri" w:hAnsi="Arial" w:cs="Arial"/>
          <w:szCs w:val="26"/>
          <w:u w:val="single"/>
        </w:rPr>
        <w:t xml:space="preserve">scholars have </w:t>
      </w:r>
      <w:r w:rsidRPr="000B2AA7">
        <w:rPr>
          <w:rFonts w:eastAsia="Calibri" w:cs="Times New Roman"/>
          <w:b/>
          <w:iCs/>
          <w:u w:val="single"/>
        </w:rPr>
        <w:t>ignored</w:t>
      </w:r>
      <w:r w:rsidRPr="000B2AA7">
        <w:rPr>
          <w:rFonts w:eastAsia="Calibri" w:cs="Times New Roman"/>
          <w:sz w:val="16"/>
        </w:rPr>
        <w:t xml:space="preserve"> a complex system of </w:t>
      </w:r>
      <w:r w:rsidRPr="000B2AA7">
        <w:rPr>
          <w:rFonts w:eastAsia="Calibri" w:cs="Times New Roman"/>
          <w:b/>
          <w:iCs/>
          <w:u w:val="single"/>
        </w:rPr>
        <w:t>labor law</w:t>
      </w:r>
      <w:r w:rsidRPr="000B2AA7">
        <w:rPr>
          <w:rFonts w:eastAsia="Calibri" w:cs="Times New Roman"/>
          <w:sz w:val="16"/>
        </w:rPr>
        <w:t xml:space="preserve"> at the heart of modern personnel administration, which reshapes presidential-bureaucratic relations in profound ways and challenges many of our assumptions about bureaucracy and the administrative state. </w:t>
      </w:r>
      <w:r w:rsidRPr="000B2AA7">
        <w:rPr>
          <w:rFonts w:ascii="Arial" w:eastAsia="Calibri" w:hAnsi="Arial" w:cs="Arial"/>
          <w:szCs w:val="26"/>
          <w:u w:val="single"/>
        </w:rPr>
        <w:t xml:space="preserve">Federal employees have extensive, </w:t>
      </w:r>
      <w:r w:rsidRPr="000B2AA7">
        <w:rPr>
          <w:rFonts w:eastAsia="Calibri" w:cs="Times New Roman"/>
          <w:b/>
          <w:iCs/>
          <w:u w:val="single"/>
        </w:rPr>
        <w:t xml:space="preserve">statutorily enshrined labor </w:t>
      </w:r>
      <w:r w:rsidRPr="000B2AA7">
        <w:rPr>
          <w:rFonts w:eastAsia="Calibri" w:cs="Times New Roman"/>
          <w:b/>
          <w:iCs/>
          <w:highlight w:val="green"/>
          <w:u w:val="single"/>
        </w:rPr>
        <w:t>rights</w:t>
      </w:r>
      <w:r w:rsidRPr="000B2AA7">
        <w:rPr>
          <w:rFonts w:eastAsia="Calibri" w:cs="Times New Roman"/>
          <w:sz w:val="16"/>
        </w:rPr>
        <w:t xml:space="preserve">. They have the legal right </w:t>
      </w:r>
      <w:r w:rsidRPr="000B2AA7">
        <w:rPr>
          <w:rFonts w:ascii="Arial" w:eastAsia="Calibri" w:hAnsi="Arial" w:cs="Arial"/>
          <w:szCs w:val="26"/>
          <w:highlight w:val="green"/>
          <w:u w:val="single"/>
        </w:rPr>
        <w:t>to</w:t>
      </w:r>
      <w:r w:rsidRPr="000B2AA7">
        <w:rPr>
          <w:rFonts w:ascii="Arial" w:eastAsia="Calibri" w:hAnsi="Arial" w:cs="Arial"/>
          <w:szCs w:val="26"/>
          <w:u w:val="single"/>
        </w:rPr>
        <w:t xml:space="preserve"> </w:t>
      </w:r>
      <w:r w:rsidRPr="000B2AA7">
        <w:rPr>
          <w:rFonts w:eastAsia="Calibri" w:cs="Times New Roman"/>
          <w:b/>
          <w:iCs/>
          <w:u w:val="single"/>
        </w:rPr>
        <w:t>form labor unions</w:t>
      </w:r>
      <w:r w:rsidRPr="000B2AA7">
        <w:rPr>
          <w:rFonts w:ascii="Arial" w:eastAsia="Calibri" w:hAnsi="Arial" w:cs="Arial"/>
          <w:szCs w:val="26"/>
          <w:u w:val="single"/>
        </w:rPr>
        <w:t xml:space="preserve">, to </w:t>
      </w:r>
      <w:r w:rsidRPr="000B2AA7">
        <w:rPr>
          <w:rFonts w:eastAsia="Calibri" w:cs="Times New Roman"/>
          <w:b/>
          <w:iCs/>
          <w:u w:val="single"/>
        </w:rPr>
        <w:t>negotiate</w:t>
      </w:r>
      <w:r w:rsidRPr="000B2AA7">
        <w:rPr>
          <w:rFonts w:ascii="Arial" w:eastAsia="Calibri" w:hAnsi="Arial" w:cs="Arial"/>
          <w:szCs w:val="26"/>
          <w:u w:val="single"/>
        </w:rPr>
        <w:t xml:space="preserve"> the </w:t>
      </w:r>
      <w:r w:rsidRPr="000B2AA7">
        <w:rPr>
          <w:rFonts w:eastAsia="Calibri" w:cs="Times New Roman"/>
          <w:b/>
          <w:iCs/>
          <w:u w:val="single"/>
        </w:rPr>
        <w:t>terms of their employment</w:t>
      </w:r>
      <w:r w:rsidRPr="000B2AA7">
        <w:rPr>
          <w:rFonts w:ascii="Arial" w:eastAsia="Calibri" w:hAnsi="Arial" w:cs="Arial"/>
          <w:szCs w:val="26"/>
          <w:u w:val="single"/>
        </w:rPr>
        <w:t xml:space="preserve"> with presidentially appointed agency heads, and to enter into complex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argaining agreements</w:t>
      </w:r>
      <w:r w:rsidRPr="000B2AA7">
        <w:rPr>
          <w:rFonts w:ascii="Arial" w:eastAsia="Calibri" w:hAnsi="Arial" w:cs="Arial"/>
          <w:szCs w:val="26"/>
          <w:u w:val="single"/>
        </w:rPr>
        <w:t xml:space="preserve"> (CBAs) that govern many aspects of their work and </w:t>
      </w:r>
      <w:r w:rsidRPr="000B2AA7">
        <w:rPr>
          <w:rFonts w:eastAsia="Calibri" w:cs="Times New Roman"/>
          <w:b/>
          <w:iCs/>
          <w:highlight w:val="green"/>
          <w:u w:val="single"/>
        </w:rPr>
        <w:t>shape</w:t>
      </w:r>
      <w:r w:rsidRPr="000B2AA7">
        <w:rPr>
          <w:rFonts w:eastAsia="Calibri" w:cs="Times New Roman"/>
          <w:b/>
          <w:iCs/>
          <w:u w:val="single"/>
        </w:rPr>
        <w:t xml:space="preserve"> how the federal government implements public </w:t>
      </w:r>
      <w:r w:rsidRPr="000B2AA7">
        <w:rPr>
          <w:rFonts w:eastAsia="Calibri" w:cs="Times New Roman"/>
          <w:b/>
          <w:iCs/>
          <w:highlight w:val="green"/>
          <w:u w:val="single"/>
        </w:rPr>
        <w:t>policy</w:t>
      </w:r>
      <w:r w:rsidRPr="000B2AA7">
        <w:rPr>
          <w:rFonts w:eastAsia="Calibri" w:cs="Times New Roman"/>
          <w:sz w:val="16"/>
        </w:rPr>
        <w:t xml:space="preserve">.10 </w:t>
      </w:r>
      <w:r w:rsidRPr="000B2AA7">
        <w:rPr>
          <w:rFonts w:ascii="Arial" w:eastAsia="Calibri" w:hAnsi="Arial" w:cs="Arial"/>
          <w:szCs w:val="26"/>
          <w:u w:val="single"/>
        </w:rPr>
        <w:t xml:space="preserve">These contractual arrangements can amend the relationship between the President and the civil service in important ways, </w:t>
      </w:r>
      <w:r w:rsidRPr="000B2AA7">
        <w:rPr>
          <w:rFonts w:eastAsia="Calibri" w:cs="Times New Roman"/>
          <w:b/>
          <w:iCs/>
          <w:u w:val="single"/>
        </w:rPr>
        <w:t>restructuring how agencies work</w:t>
      </w:r>
      <w:r w:rsidRPr="000B2AA7">
        <w:rPr>
          <w:rFonts w:ascii="Arial" w:eastAsia="Calibri" w:hAnsi="Arial" w:cs="Arial"/>
          <w:szCs w:val="26"/>
          <w:u w:val="single"/>
        </w:rPr>
        <w:t xml:space="preserve"> and </w:t>
      </w:r>
      <w:r w:rsidRPr="000B2AA7">
        <w:rPr>
          <w:rFonts w:eastAsia="Calibri" w:cs="Times New Roman"/>
          <w:b/>
          <w:iCs/>
          <w:highlight w:val="green"/>
          <w:u w:val="single"/>
        </w:rPr>
        <w:t>constraining</w:t>
      </w:r>
      <w:r w:rsidRPr="000B2AA7">
        <w:rPr>
          <w:rFonts w:eastAsia="Calibri" w:cs="Times New Roman"/>
          <w:b/>
          <w:iCs/>
          <w:u w:val="single"/>
        </w:rPr>
        <w:t xml:space="preserve"> what </w:t>
      </w:r>
      <w:r w:rsidRPr="000B2AA7">
        <w:rPr>
          <w:rFonts w:eastAsia="Calibri" w:cs="Times New Roman"/>
          <w:b/>
          <w:iCs/>
          <w:highlight w:val="green"/>
          <w:u w:val="single"/>
        </w:rPr>
        <w:t>agency heads</w:t>
      </w:r>
      <w:r w:rsidRPr="000B2AA7">
        <w:rPr>
          <w:rFonts w:eastAsia="Calibri" w:cs="Times New Roman"/>
          <w:b/>
          <w:iCs/>
          <w:u w:val="single"/>
        </w:rPr>
        <w:t xml:space="preserve"> can direct employees to do</w:t>
      </w:r>
      <w:r w:rsidRPr="000B2AA7">
        <w:rPr>
          <w:rFonts w:eastAsia="Calibri" w:cs="Times New Roman"/>
          <w:sz w:val="16"/>
        </w:rPr>
        <w:t xml:space="preserve"> in service of an agency's mission. </w:t>
      </w:r>
      <w:r w:rsidRPr="000B2AA7">
        <w:rPr>
          <w:rFonts w:ascii="Arial" w:eastAsia="Calibri" w:hAnsi="Arial" w:cs="Arial"/>
          <w:szCs w:val="26"/>
          <w:u w:val="single"/>
        </w:rPr>
        <w:t xml:space="preserve">Hundreds of these CBAs have been adopted, governing millions of federal employees ranging from </w:t>
      </w:r>
      <w:r w:rsidRPr="000B2AA7">
        <w:rPr>
          <w:rFonts w:eastAsia="Calibri" w:cs="Times New Roman"/>
          <w:b/>
          <w:iCs/>
          <w:u w:val="single"/>
        </w:rPr>
        <w:t>immigration judges</w:t>
      </w:r>
      <w:r w:rsidRPr="000B2AA7">
        <w:rPr>
          <w:rFonts w:ascii="Arial" w:eastAsia="Calibri" w:hAnsi="Arial" w:cs="Arial"/>
          <w:szCs w:val="26"/>
          <w:u w:val="single"/>
        </w:rPr>
        <w:t xml:space="preserve"> to </w:t>
      </w:r>
      <w:r w:rsidRPr="000B2AA7">
        <w:rPr>
          <w:rFonts w:eastAsia="Calibri" w:cs="Times New Roman"/>
          <w:b/>
          <w:iCs/>
          <w:u w:val="single"/>
        </w:rPr>
        <w:t>scientists</w:t>
      </w:r>
      <w:r w:rsidRPr="000B2AA7">
        <w:rPr>
          <w:rFonts w:ascii="Arial" w:eastAsia="Calibri" w:hAnsi="Arial" w:cs="Arial"/>
          <w:szCs w:val="26"/>
          <w:u w:val="single"/>
        </w:rPr>
        <w:t xml:space="preserve"> to prison guards</w:t>
      </w:r>
      <w:r w:rsidRPr="000B2AA7">
        <w:rPr>
          <w:rFonts w:eastAsia="Calibri" w:cs="Times New Roman"/>
          <w:sz w:val="16"/>
        </w:rPr>
        <w:t xml:space="preserve">.11 </w:t>
      </w:r>
      <w:r w:rsidRPr="000B2AA7">
        <w:rPr>
          <w:rFonts w:ascii="Arial" w:eastAsia="Calibri" w:hAnsi="Arial" w:cs="Arial"/>
          <w:szCs w:val="26"/>
          <w:u w:val="single"/>
        </w:rPr>
        <w:t xml:space="preserve">Their provisions are </w:t>
      </w:r>
      <w:r w:rsidRPr="000B2AA7">
        <w:rPr>
          <w:rFonts w:eastAsia="Calibri" w:cs="Times New Roman"/>
          <w:b/>
          <w:iCs/>
          <w:u w:val="single"/>
        </w:rPr>
        <w:t>enforced</w:t>
      </w:r>
      <w:r w:rsidRPr="000B2AA7">
        <w:rPr>
          <w:rFonts w:ascii="Arial" w:eastAsia="Calibri" w:hAnsi="Arial" w:cs="Arial"/>
          <w:szCs w:val="26"/>
          <w:u w:val="single"/>
        </w:rPr>
        <w:t xml:space="preserve"> through thousands of </w:t>
      </w:r>
      <w:r w:rsidRPr="000B2AA7">
        <w:rPr>
          <w:rFonts w:eastAsia="Calibri" w:cs="Times New Roman"/>
          <w:b/>
          <w:iCs/>
          <w:u w:val="single"/>
        </w:rPr>
        <w:t>adjudications</w:t>
      </w:r>
      <w:r w:rsidRPr="000B2AA7">
        <w:rPr>
          <w:rFonts w:ascii="Arial" w:eastAsia="Calibri" w:hAnsi="Arial" w:cs="Arial"/>
          <w:szCs w:val="26"/>
          <w:u w:val="single"/>
        </w:rPr>
        <w:t xml:space="preserve"> each year, hundreds of which are appealed to the Federal Labor Relations Authority (FLRA) and dozens to circuit courts</w:t>
      </w:r>
      <w:r w:rsidRPr="000B2AA7">
        <w:rPr>
          <w:rFonts w:eastAsia="Calibri" w:cs="Times New Roman"/>
          <w:sz w:val="16"/>
        </w:rPr>
        <w:t>.12</w:t>
      </w:r>
    </w:p>
    <w:p w14:paraId="70C56C6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Take the field of immigration as an example. Typically, the story goes that </w:t>
      </w:r>
      <w:r w:rsidRPr="000B2AA7">
        <w:rPr>
          <w:rFonts w:ascii="Arial" w:eastAsia="Calibri" w:hAnsi="Arial" w:cs="Arial"/>
          <w:szCs w:val="26"/>
          <w:u w:val="single"/>
        </w:rPr>
        <w:t>the President imposes policies with profound implications for the immigration system, such as prioritizing</w:t>
      </w:r>
      <w:r w:rsidRPr="000B2AA7">
        <w:rPr>
          <w:rFonts w:eastAsia="Calibri" w:cs="Times New Roman"/>
          <w:sz w:val="16"/>
        </w:rPr>
        <w:t xml:space="preserve"> the arrest and </w:t>
      </w:r>
      <w:r w:rsidRPr="000B2AA7">
        <w:rPr>
          <w:rFonts w:eastAsia="Calibri" w:cs="Times New Roman"/>
          <w:b/>
          <w:iCs/>
          <w:u w:val="single"/>
        </w:rPr>
        <w:t>deportation</w:t>
      </w:r>
      <w:r w:rsidRPr="000B2AA7">
        <w:rPr>
          <w:rFonts w:eastAsia="Calibri" w:cs="Times New Roman"/>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60DC1E87"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But in the overlooked field of labor, bureaucrats may </w:t>
      </w:r>
      <w:r w:rsidRPr="000B2AA7">
        <w:rPr>
          <w:rFonts w:eastAsia="Calibri" w:cs="Times New Roman"/>
          <w:b/>
          <w:iCs/>
          <w:u w:val="single"/>
        </w:rPr>
        <w:t>check presidential directives not through subterfuge, but through formal and legal challenges</w:t>
      </w:r>
      <w:r w:rsidRPr="000B2AA7">
        <w:rPr>
          <w:rFonts w:ascii="Arial" w:eastAsia="Calibri" w:hAnsi="Arial" w:cs="Arial"/>
          <w:szCs w:val="26"/>
          <w:u w:val="single"/>
        </w:rPr>
        <w:t xml:space="preserve"> resting on breach of contract or labor violation claims</w:t>
      </w:r>
      <w:r w:rsidRPr="000B2AA7">
        <w:rPr>
          <w:rFonts w:eastAsia="Calibri" w:cs="Times New Roman"/>
          <w:sz w:val="16"/>
        </w:rPr>
        <w:t xml:space="preserve">. </w:t>
      </w:r>
      <w:r w:rsidRPr="000B2AA7">
        <w:rPr>
          <w:rFonts w:ascii="Arial" w:eastAsia="Calibri" w:hAnsi="Arial" w:cs="Arial"/>
          <w:szCs w:val="26"/>
          <w:u w:val="single"/>
        </w:rPr>
        <w:t>Immigration and</w:t>
      </w:r>
      <w:r w:rsidRPr="000B2AA7">
        <w:rPr>
          <w:rFonts w:eastAsia="Calibri" w:cs="Times New Roman"/>
          <w:sz w:val="16"/>
        </w:rPr>
        <w:t xml:space="preserve"> Customs Enforcement (</w:t>
      </w:r>
      <w:r w:rsidRPr="000B2AA7">
        <w:rPr>
          <w:rFonts w:ascii="Arial" w:eastAsia="Calibri" w:hAnsi="Arial" w:cs="Arial"/>
          <w:szCs w:val="26"/>
          <w:u w:val="single"/>
        </w:rPr>
        <w:t>ICE</w:t>
      </w:r>
      <w:r w:rsidRPr="000B2AA7">
        <w:rPr>
          <w:rFonts w:eastAsia="Calibri" w:cs="Times New Roman"/>
          <w:sz w:val="16"/>
        </w:rPr>
        <w:t xml:space="preserve">) </w:t>
      </w:r>
      <w:r w:rsidRPr="000B2AA7">
        <w:rPr>
          <w:rFonts w:ascii="Arial" w:eastAsia="Calibri" w:hAnsi="Arial" w:cs="Arial"/>
          <w:szCs w:val="26"/>
          <w:u w:val="single"/>
        </w:rPr>
        <w:t xml:space="preserve">agents can </w:t>
      </w:r>
      <w:r w:rsidRPr="000B2AA7">
        <w:rPr>
          <w:rFonts w:eastAsia="Calibri" w:cs="Times New Roman"/>
          <w:b/>
          <w:iCs/>
          <w:u w:val="single"/>
        </w:rPr>
        <w:t>challenge and defeat policies</w:t>
      </w:r>
      <w:r w:rsidRPr="000B2AA7">
        <w:rPr>
          <w:rFonts w:ascii="Arial" w:eastAsia="Calibri" w:hAnsi="Arial" w:cs="Arial"/>
          <w:szCs w:val="26"/>
          <w:u w:val="single"/>
        </w:rPr>
        <w:t xml:space="preserve"> requiring them to deprioritize the arrest of certain populations-such as minors and those without criminal records</w:t>
      </w:r>
      <w:r w:rsidRPr="000B2AA7">
        <w:rPr>
          <w:rFonts w:eastAsia="Calibri" w:cs="Times New Roman"/>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0B2AA7">
        <w:rPr>
          <w:rFonts w:ascii="Arial" w:eastAsia="Calibri" w:hAnsi="Arial" w:cs="Arial"/>
          <w:szCs w:val="26"/>
          <w:u w:val="single"/>
        </w:rPr>
        <w:t>Immigration judges can defeat productivity quotas or performance evaluation standards designed to force them to process cases more quickly-a process well known to produce lower win rates for immigrants challenging removals</w:t>
      </w:r>
      <w:r w:rsidRPr="000B2AA7">
        <w:rPr>
          <w:rFonts w:eastAsia="Calibri" w:cs="Times New Roman"/>
          <w:sz w:val="16"/>
        </w:rPr>
        <w:t>.16 And employees of the United States Customs and Immigration Service (</w:t>
      </w:r>
      <w:r w:rsidRPr="000B2AA7">
        <w:rPr>
          <w:rFonts w:ascii="Arial" w:eastAsia="Calibri" w:hAnsi="Arial" w:cs="Arial"/>
          <w:szCs w:val="26"/>
          <w:u w:val="single"/>
        </w:rPr>
        <w:t>USCIS</w:t>
      </w:r>
      <w:r w:rsidRPr="000B2AA7">
        <w:rPr>
          <w:rFonts w:eastAsia="Calibri" w:cs="Times New Roman"/>
          <w:sz w:val="16"/>
        </w:rPr>
        <w:t xml:space="preserve">) </w:t>
      </w:r>
      <w:r w:rsidRPr="000B2AA7">
        <w:rPr>
          <w:rFonts w:ascii="Arial" w:eastAsia="Calibri" w:hAnsi="Arial" w:cs="Arial"/>
          <w:szCs w:val="26"/>
          <w:u w:val="single"/>
        </w:rPr>
        <w:t>may challenge directives pushing them to grant fewer asylum applications</w:t>
      </w:r>
      <w:r w:rsidRPr="000B2AA7">
        <w:rPr>
          <w:rFonts w:eastAsia="Calibri" w:cs="Times New Roman"/>
          <w:sz w:val="16"/>
        </w:rPr>
        <w:t xml:space="preserve">.'7 </w:t>
      </w:r>
      <w:r w:rsidRPr="000B2AA7">
        <w:rPr>
          <w:rFonts w:ascii="Arial" w:eastAsia="Calibri" w:hAnsi="Arial" w:cs="Arial"/>
          <w:szCs w:val="26"/>
          <w:u w:val="single"/>
        </w:rPr>
        <w:t xml:space="preserve">In all these instances, important questions of </w:t>
      </w:r>
      <w:r w:rsidRPr="000B2AA7">
        <w:rPr>
          <w:rFonts w:eastAsia="Calibri" w:cs="Times New Roman"/>
          <w:b/>
          <w:iCs/>
          <w:u w:val="single"/>
        </w:rPr>
        <w:t>presidential policy</w:t>
      </w:r>
      <w:r w:rsidRPr="000B2AA7">
        <w:rPr>
          <w:rFonts w:ascii="Arial" w:eastAsia="Calibri" w:hAnsi="Arial" w:cs="Arial"/>
          <w:szCs w:val="26"/>
          <w:u w:val="single"/>
        </w:rPr>
        <w:t xml:space="preserve"> may rise and fall </w:t>
      </w:r>
      <w:r w:rsidRPr="000B2AA7">
        <w:rPr>
          <w:rFonts w:eastAsia="Calibri" w:cs="Times New Roman"/>
          <w:b/>
          <w:iCs/>
          <w:u w:val="single"/>
        </w:rPr>
        <w:t>not</w:t>
      </w:r>
      <w:r w:rsidRPr="000B2AA7">
        <w:rPr>
          <w:rFonts w:ascii="Arial" w:eastAsia="Calibri" w:hAnsi="Arial" w:cs="Arial"/>
          <w:szCs w:val="26"/>
          <w:u w:val="single"/>
        </w:rPr>
        <w:t xml:space="preserve"> on deep analyses of </w:t>
      </w:r>
      <w:r w:rsidRPr="000B2AA7">
        <w:rPr>
          <w:rFonts w:eastAsia="Calibri" w:cs="Times New Roman"/>
          <w:b/>
          <w:iCs/>
          <w:u w:val="single"/>
        </w:rPr>
        <w:t>Article II</w:t>
      </w:r>
      <w:r w:rsidRPr="000B2AA7">
        <w:rPr>
          <w:rFonts w:ascii="Arial" w:eastAsia="Calibri" w:hAnsi="Arial" w:cs="Arial"/>
          <w:szCs w:val="26"/>
          <w:u w:val="single"/>
        </w:rPr>
        <w:t xml:space="preserve"> or the </w:t>
      </w:r>
      <w:r w:rsidRPr="000B2AA7">
        <w:rPr>
          <w:rFonts w:eastAsia="Calibri" w:cs="Times New Roman"/>
          <w:b/>
          <w:iCs/>
          <w:u w:val="single"/>
        </w:rPr>
        <w:t>A</w:t>
      </w:r>
      <w:r w:rsidRPr="000B2AA7">
        <w:rPr>
          <w:rFonts w:ascii="Arial" w:eastAsia="Calibri" w:hAnsi="Arial" w:cs="Arial"/>
          <w:szCs w:val="26"/>
          <w:u w:val="single"/>
        </w:rPr>
        <w:t xml:space="preserve">dministrative </w:t>
      </w:r>
      <w:r w:rsidRPr="000B2AA7">
        <w:rPr>
          <w:rFonts w:eastAsia="Calibri" w:cs="Times New Roman"/>
          <w:b/>
          <w:iCs/>
          <w:u w:val="single"/>
        </w:rPr>
        <w:t>P</w:t>
      </w:r>
      <w:r w:rsidRPr="000B2AA7">
        <w:rPr>
          <w:rFonts w:ascii="Arial" w:eastAsia="Calibri" w:hAnsi="Arial" w:cs="Arial"/>
          <w:szCs w:val="26"/>
          <w:u w:val="single"/>
        </w:rPr>
        <w:t xml:space="preserve">rocedure </w:t>
      </w:r>
      <w:r w:rsidRPr="000B2AA7">
        <w:rPr>
          <w:rFonts w:eastAsia="Calibri" w:cs="Times New Roman"/>
          <w:b/>
          <w:iCs/>
          <w:u w:val="single"/>
        </w:rPr>
        <w:t>A</w:t>
      </w:r>
      <w:r w:rsidRPr="000B2AA7">
        <w:rPr>
          <w:rFonts w:ascii="Arial" w:eastAsia="Calibri" w:hAnsi="Arial" w:cs="Arial"/>
          <w:szCs w:val="26"/>
          <w:u w:val="single"/>
        </w:rPr>
        <w:t xml:space="preserve">ct, but on disputes over </w:t>
      </w:r>
      <w:r w:rsidRPr="000B2AA7">
        <w:rPr>
          <w:rFonts w:eastAsia="Calibri" w:cs="Times New Roman"/>
          <w:b/>
          <w:iCs/>
          <w:u w:val="single"/>
        </w:rPr>
        <w:t>contractual interpretation</w:t>
      </w:r>
      <w:r w:rsidRPr="000B2AA7">
        <w:rPr>
          <w:rFonts w:ascii="Arial" w:eastAsia="Calibri" w:hAnsi="Arial" w:cs="Arial"/>
          <w:szCs w:val="26"/>
          <w:u w:val="single"/>
        </w:rPr>
        <w:t xml:space="preserve">, </w:t>
      </w:r>
      <w:r w:rsidRPr="000B2AA7">
        <w:rPr>
          <w:rFonts w:eastAsia="Calibri" w:cs="Times New Roman"/>
          <w:b/>
          <w:iCs/>
          <w:u w:val="single"/>
        </w:rPr>
        <w:t>bargaining obligations</w:t>
      </w:r>
      <w:r w:rsidRPr="000B2AA7">
        <w:rPr>
          <w:rFonts w:ascii="Arial" w:eastAsia="Calibri" w:hAnsi="Arial" w:cs="Arial"/>
          <w:szCs w:val="26"/>
          <w:u w:val="single"/>
        </w:rPr>
        <w:t xml:space="preserve">, and </w:t>
      </w:r>
      <w:r w:rsidRPr="000B2AA7">
        <w:rPr>
          <w:rFonts w:eastAsia="Calibri" w:cs="Times New Roman"/>
          <w:b/>
          <w:iCs/>
          <w:u w:val="single"/>
        </w:rPr>
        <w:t>unfair labor practices</w:t>
      </w:r>
      <w:r w:rsidRPr="000B2AA7">
        <w:rPr>
          <w:rFonts w:eastAsia="Calibri" w:cs="Times New Roman"/>
          <w:sz w:val="16"/>
        </w:rPr>
        <w:t xml:space="preserve">. In short, </w:t>
      </w:r>
      <w:r w:rsidRPr="000B2AA7">
        <w:rPr>
          <w:rFonts w:eastAsia="Calibri" w:cs="Times New Roman"/>
          <w:b/>
          <w:iCs/>
          <w:u w:val="single"/>
        </w:rPr>
        <w:t>federal labor provides a forum</w:t>
      </w:r>
      <w:r w:rsidRPr="000B2AA7">
        <w:rPr>
          <w:rFonts w:ascii="Arial" w:eastAsia="Calibri" w:hAnsi="Arial" w:cs="Arial"/>
          <w:szCs w:val="26"/>
          <w:u w:val="single"/>
        </w:rPr>
        <w:t xml:space="preserve"> in which civil servants </w:t>
      </w:r>
      <w:r w:rsidRPr="000B2AA7">
        <w:rPr>
          <w:rFonts w:eastAsia="Calibri" w:cs="Times New Roman"/>
          <w:b/>
          <w:iCs/>
          <w:u w:val="single"/>
        </w:rPr>
        <w:t>openly and formally, rather than secretly and illicitly</w:t>
      </w:r>
      <w:r w:rsidRPr="000B2AA7">
        <w:rPr>
          <w:rFonts w:ascii="Arial" w:eastAsia="Calibri" w:hAnsi="Arial" w:cs="Arial"/>
          <w:szCs w:val="26"/>
          <w:u w:val="single"/>
        </w:rPr>
        <w:t>, challenge presidential administration in a wide range of important contexts</w:t>
      </w:r>
      <w:r w:rsidRPr="000B2AA7">
        <w:rPr>
          <w:rFonts w:eastAsia="Calibri" w:cs="Times New Roman"/>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78C17F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Federal employees' labor rights are likely to </w:t>
      </w:r>
      <w:r w:rsidRPr="000B2AA7">
        <w:rPr>
          <w:rFonts w:eastAsia="Calibri" w:cs="Times New Roman"/>
          <w:b/>
          <w:iCs/>
          <w:u w:val="single"/>
        </w:rPr>
        <w:t>become more important</w:t>
      </w:r>
      <w:r w:rsidRPr="000B2AA7">
        <w:rPr>
          <w:rFonts w:ascii="Arial" w:eastAsia="Calibri" w:hAnsi="Arial" w:cs="Arial"/>
          <w:szCs w:val="26"/>
          <w:u w:val="single"/>
        </w:rPr>
        <w:t xml:space="preserve"> in coming years. The </w:t>
      </w:r>
      <w:r w:rsidRPr="000B2AA7">
        <w:rPr>
          <w:rFonts w:eastAsia="Calibri" w:cs="Times New Roman"/>
          <w:b/>
          <w:iCs/>
          <w:highlight w:val="green"/>
          <w:u w:val="single"/>
        </w:rPr>
        <w:t>Trump</w:t>
      </w:r>
      <w:r w:rsidRPr="000B2AA7">
        <w:rPr>
          <w:rFonts w:ascii="Arial" w:eastAsia="Calibri" w:hAnsi="Arial" w:cs="Arial"/>
          <w:szCs w:val="26"/>
          <w:u w:val="single"/>
        </w:rPr>
        <w:t xml:space="preserve"> Administration </w:t>
      </w:r>
      <w:r w:rsidRPr="000B2AA7">
        <w:rPr>
          <w:rFonts w:eastAsia="Calibri" w:cs="Times New Roman"/>
          <w:b/>
          <w:iCs/>
          <w:highlight w:val="green"/>
          <w:u w:val="single"/>
        </w:rPr>
        <w:t>accelerated</w:t>
      </w:r>
      <w:r w:rsidRPr="000B2AA7">
        <w:rPr>
          <w:rFonts w:ascii="Arial" w:eastAsia="Calibri" w:hAnsi="Arial" w:cs="Arial"/>
          <w:szCs w:val="26"/>
          <w:u w:val="single"/>
        </w:rPr>
        <w:t xml:space="preserve"> a trend towards federal employees </w:t>
      </w:r>
      <w:r w:rsidRPr="000B2AA7">
        <w:rPr>
          <w:rFonts w:eastAsia="Calibri" w:cs="Times New Roman"/>
          <w:b/>
          <w:iCs/>
          <w:highlight w:val="green"/>
          <w:u w:val="single"/>
        </w:rPr>
        <w:t>leveraging</w:t>
      </w:r>
      <w:r w:rsidRPr="000B2AA7">
        <w:rPr>
          <w:rFonts w:eastAsia="Calibri" w:cs="Times New Roman"/>
          <w:b/>
          <w:iCs/>
          <w:u w:val="single"/>
        </w:rPr>
        <w:t xml:space="preserve"> their labor </w:t>
      </w:r>
      <w:r w:rsidRPr="000B2AA7">
        <w:rPr>
          <w:rFonts w:eastAsia="Calibri" w:cs="Times New Roman"/>
          <w:b/>
          <w:iCs/>
          <w:highlight w:val="green"/>
          <w:u w:val="single"/>
        </w:rPr>
        <w:t>rights</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influence</w:t>
      </w:r>
      <w:r w:rsidRPr="000B2AA7">
        <w:rPr>
          <w:rFonts w:ascii="Arial" w:eastAsia="Calibri" w:hAnsi="Arial" w:cs="Arial"/>
          <w:szCs w:val="26"/>
          <w:u w:val="single"/>
        </w:rPr>
        <w:t xml:space="preserve"> executive branch </w:t>
      </w:r>
      <w:r w:rsidRPr="000B2AA7">
        <w:rPr>
          <w:rFonts w:eastAsia="Calibri" w:cs="Times New Roman"/>
          <w:b/>
          <w:iCs/>
          <w:highlight w:val="green"/>
          <w:u w:val="single"/>
        </w:rPr>
        <w:t>policies</w:t>
      </w:r>
      <w:r w:rsidRPr="000B2AA7">
        <w:rPr>
          <w:rFonts w:eastAsia="Calibri" w:cs="Times New Roman"/>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0B2AA7">
        <w:rPr>
          <w:rFonts w:ascii="Arial" w:eastAsia="Calibri" w:hAnsi="Arial" w:cs="Arial"/>
          <w:szCs w:val="26"/>
          <w:u w:val="single"/>
        </w:rPr>
        <w:t xml:space="preserve">As the </w:t>
      </w:r>
      <w:r w:rsidRPr="000B2AA7">
        <w:rPr>
          <w:rFonts w:eastAsia="Calibri" w:cs="Times New Roman"/>
          <w:b/>
          <w:iCs/>
          <w:u w:val="single"/>
        </w:rPr>
        <w:t>norms</w:t>
      </w:r>
      <w:r w:rsidRPr="000B2AA7">
        <w:rPr>
          <w:rFonts w:ascii="Arial" w:eastAsia="Calibri" w:hAnsi="Arial" w:cs="Arial"/>
          <w:szCs w:val="26"/>
          <w:u w:val="single"/>
        </w:rPr>
        <w:t xml:space="preserve"> promoting bureaucratic expertise </w:t>
      </w:r>
      <w:r w:rsidRPr="000B2AA7">
        <w:rPr>
          <w:rFonts w:eastAsia="Calibri" w:cs="Times New Roman"/>
          <w:b/>
          <w:iCs/>
          <w:u w:val="single"/>
        </w:rPr>
        <w:t>weaken</w:t>
      </w:r>
      <w:r w:rsidRPr="000B2AA7">
        <w:rPr>
          <w:rFonts w:eastAsia="Calibri" w:cs="Times New Roman"/>
          <w:sz w:val="16"/>
        </w:rPr>
        <w:t xml:space="preserve">,23 </w:t>
      </w:r>
      <w:r w:rsidRPr="000B2AA7">
        <w:rPr>
          <w:rFonts w:ascii="Arial" w:eastAsia="Calibri" w:hAnsi="Arial" w:cs="Arial"/>
          <w:szCs w:val="26"/>
          <w:u w:val="single"/>
        </w:rPr>
        <w:t xml:space="preserve">and </w:t>
      </w:r>
      <w:r w:rsidRPr="000B2AA7">
        <w:rPr>
          <w:rFonts w:ascii="Arial" w:eastAsia="Calibri" w:hAnsi="Arial" w:cs="Arial"/>
          <w:szCs w:val="26"/>
          <w:highlight w:val="green"/>
          <w:u w:val="single"/>
        </w:rPr>
        <w:t xml:space="preserve">as </w:t>
      </w:r>
      <w:r w:rsidRPr="000B2AA7">
        <w:rPr>
          <w:rFonts w:eastAsia="Calibri" w:cs="Times New Roman"/>
          <w:b/>
          <w:iCs/>
          <w:highlight w:val="green"/>
          <w:u w:val="single"/>
        </w:rPr>
        <w:t>other</w:t>
      </w:r>
      <w:r w:rsidRPr="000B2AA7">
        <w:rPr>
          <w:rFonts w:ascii="Arial" w:eastAsia="Calibri" w:hAnsi="Arial" w:cs="Arial"/>
          <w:szCs w:val="26"/>
          <w:u w:val="single"/>
        </w:rPr>
        <w:t xml:space="preserve"> administrative </w:t>
      </w:r>
      <w:r w:rsidRPr="000B2AA7">
        <w:rPr>
          <w:rFonts w:ascii="Arial" w:eastAsia="Calibri" w:hAnsi="Arial" w:cs="Arial"/>
          <w:szCs w:val="26"/>
          <w:highlight w:val="green"/>
          <w:u w:val="single"/>
        </w:rPr>
        <w:t>structures</w:t>
      </w:r>
      <w:r w:rsidRPr="000B2AA7">
        <w:rPr>
          <w:rFonts w:ascii="Arial" w:eastAsia="Calibri" w:hAnsi="Arial" w:cs="Arial"/>
          <w:szCs w:val="26"/>
          <w:u w:val="single"/>
        </w:rPr>
        <w:t xml:space="preserve"> designed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protect</w:t>
      </w:r>
      <w:r w:rsidRPr="000B2AA7">
        <w:rPr>
          <w:rFonts w:eastAsia="Calibri" w:cs="Times New Roman"/>
          <w:b/>
          <w:iCs/>
          <w:u w:val="single"/>
        </w:rPr>
        <w:t xml:space="preserve"> civil service</w:t>
      </w:r>
      <w:r w:rsidRPr="000B2AA7">
        <w:rPr>
          <w:rFonts w:ascii="Arial" w:eastAsia="Calibri" w:hAnsi="Arial" w:cs="Arial"/>
          <w:szCs w:val="26"/>
          <w:u w:val="single"/>
        </w:rPr>
        <w:t xml:space="preserve"> independence </w:t>
      </w:r>
      <w:r w:rsidRPr="000B2AA7">
        <w:rPr>
          <w:rFonts w:ascii="Arial" w:eastAsia="Calibri" w:hAnsi="Arial" w:cs="Arial"/>
          <w:szCs w:val="26"/>
          <w:highlight w:val="green"/>
          <w:u w:val="single"/>
        </w:rPr>
        <w:t xml:space="preserve">come </w:t>
      </w:r>
      <w:r w:rsidRPr="000B2AA7">
        <w:rPr>
          <w:rFonts w:eastAsia="Calibri" w:cs="Times New Roman"/>
          <w:b/>
          <w:iCs/>
          <w:highlight w:val="green"/>
          <w:u w:val="single"/>
        </w:rPr>
        <w:t>under</w:t>
      </w:r>
      <w:r w:rsidRPr="000B2AA7">
        <w:rPr>
          <w:rFonts w:eastAsia="Calibri" w:cs="Times New Roman"/>
          <w:b/>
          <w:iCs/>
          <w:u w:val="single"/>
        </w:rPr>
        <w:t xml:space="preserve"> sustained </w:t>
      </w:r>
      <w:r w:rsidRPr="000B2AA7">
        <w:rPr>
          <w:rFonts w:eastAsia="Calibri" w:cs="Times New Roman"/>
          <w:b/>
          <w:iCs/>
          <w:highlight w:val="green"/>
          <w:u w:val="single"/>
        </w:rPr>
        <w:t>attack</w:t>
      </w:r>
      <w:r w:rsidRPr="000B2AA7">
        <w:rPr>
          <w:rFonts w:ascii="Arial" w:eastAsia="Calibri" w:hAnsi="Arial" w:cs="Arial"/>
          <w:szCs w:val="26"/>
          <w:highlight w:val="green"/>
          <w:u w:val="single"/>
        </w:rPr>
        <w:t>,</w:t>
      </w:r>
      <w:r w:rsidRPr="000B2AA7">
        <w:rPr>
          <w:rFonts w:eastAsia="Calibri" w:cs="Times New Roman"/>
          <w:sz w:val="16"/>
        </w:rPr>
        <w:t xml:space="preserve">24 </w:t>
      </w:r>
      <w:r w:rsidRPr="000B2AA7">
        <w:rPr>
          <w:rFonts w:eastAsia="Calibri" w:cs="Times New Roman"/>
          <w:b/>
          <w:iCs/>
          <w:u w:val="single"/>
        </w:rPr>
        <w:t xml:space="preserve">such </w:t>
      </w:r>
      <w:r w:rsidRPr="000B2AA7">
        <w:rPr>
          <w:rFonts w:eastAsia="Calibri" w:cs="Times New Roman"/>
          <w:b/>
          <w:iCs/>
          <w:highlight w:val="green"/>
          <w:u w:val="single"/>
        </w:rPr>
        <w:t>efforts will</w:t>
      </w:r>
      <w:r w:rsidRPr="000B2AA7">
        <w:rPr>
          <w:rFonts w:eastAsia="Calibri" w:cs="Times New Roman"/>
          <w:b/>
          <w:iCs/>
          <w:u w:val="single"/>
        </w:rPr>
        <w:t xml:space="preserve"> likely </w:t>
      </w:r>
      <w:r w:rsidRPr="000B2AA7">
        <w:rPr>
          <w:rFonts w:eastAsia="Calibri" w:cs="Times New Roman"/>
          <w:b/>
          <w:iCs/>
          <w:highlight w:val="green"/>
          <w:u w:val="single"/>
        </w:rPr>
        <w:t>multiply</w:t>
      </w:r>
      <w:r w:rsidRPr="000B2AA7">
        <w:rPr>
          <w:rFonts w:eastAsia="Calibri" w:cs="Times New Roman"/>
          <w:sz w:val="16"/>
        </w:rPr>
        <w:t xml:space="preserve">.25 </w:t>
      </w:r>
      <w:r w:rsidRPr="000B2AA7">
        <w:rPr>
          <w:rFonts w:ascii="Arial" w:eastAsia="Calibri" w:hAnsi="Arial" w:cs="Arial"/>
          <w:szCs w:val="26"/>
          <w:u w:val="single"/>
        </w:rPr>
        <w:t xml:space="preserve">Understanding </w:t>
      </w:r>
      <w:r w:rsidRPr="000B2AA7">
        <w:rPr>
          <w:rFonts w:eastAsia="Calibri" w:cs="Times New Roman"/>
          <w:b/>
          <w:iCs/>
          <w:u w:val="single"/>
        </w:rPr>
        <w:t>federal sector</w:t>
      </w:r>
      <w:r w:rsidRPr="000B2AA7">
        <w:rPr>
          <w:rFonts w:ascii="Arial" w:eastAsia="Calibri" w:hAnsi="Arial" w:cs="Arial"/>
          <w:szCs w:val="26"/>
          <w:u w:val="single"/>
        </w:rPr>
        <w:t xml:space="preserve"> </w:t>
      </w:r>
      <w:r w:rsidRPr="000B2AA7">
        <w:rPr>
          <w:rFonts w:eastAsia="Calibri" w:cs="Times New Roman"/>
          <w:b/>
          <w:iCs/>
          <w:u w:val="single"/>
        </w:rPr>
        <w:t>labor law</w:t>
      </w:r>
      <w:r w:rsidRPr="000B2AA7">
        <w:rPr>
          <w:rFonts w:ascii="Arial" w:eastAsia="Calibri" w:hAnsi="Arial" w:cs="Arial"/>
          <w:szCs w:val="26"/>
          <w:u w:val="single"/>
        </w:rPr>
        <w:t xml:space="preserve"> is thus an </w:t>
      </w:r>
      <w:r w:rsidRPr="000B2AA7">
        <w:rPr>
          <w:rFonts w:eastAsia="Calibri" w:cs="Times New Roman"/>
          <w:b/>
          <w:iCs/>
          <w:u w:val="single"/>
        </w:rPr>
        <w:t>urgent task</w:t>
      </w:r>
      <w:r w:rsidRPr="000B2AA7">
        <w:rPr>
          <w:rFonts w:ascii="Arial" w:eastAsia="Calibri" w:hAnsi="Arial" w:cs="Arial"/>
          <w:szCs w:val="26"/>
          <w:u w:val="single"/>
        </w:rPr>
        <w:t xml:space="preserve">, as it is an </w:t>
      </w:r>
      <w:r w:rsidRPr="000B2AA7">
        <w:rPr>
          <w:rFonts w:eastAsia="Calibri" w:cs="Times New Roman"/>
          <w:b/>
          <w:iCs/>
          <w:u w:val="single"/>
        </w:rPr>
        <w:t>increasingly important battlefield</w:t>
      </w:r>
      <w:r w:rsidRPr="000B2AA7">
        <w:rPr>
          <w:rFonts w:ascii="Arial" w:eastAsia="Calibri" w:hAnsi="Arial" w:cs="Arial"/>
          <w:szCs w:val="26"/>
          <w:u w:val="single"/>
        </w:rPr>
        <w:t xml:space="preserve"> for contesting both the </w:t>
      </w:r>
      <w:r w:rsidRPr="000B2AA7">
        <w:rPr>
          <w:rFonts w:eastAsia="Calibri" w:cs="Times New Roman"/>
          <w:b/>
          <w:iCs/>
          <w:u w:val="single"/>
        </w:rPr>
        <w:t>practical control</w:t>
      </w:r>
      <w:r w:rsidRPr="000B2AA7">
        <w:rPr>
          <w:rFonts w:ascii="Arial" w:eastAsia="Calibri" w:hAnsi="Arial" w:cs="Arial"/>
          <w:szCs w:val="26"/>
          <w:u w:val="single"/>
        </w:rPr>
        <w:t xml:space="preserve"> and </w:t>
      </w:r>
      <w:r w:rsidRPr="000B2AA7">
        <w:rPr>
          <w:rFonts w:eastAsia="Calibri" w:cs="Times New Roman"/>
          <w:b/>
          <w:iCs/>
          <w:u w:val="single"/>
        </w:rPr>
        <w:t>legal legitimacy</w:t>
      </w:r>
      <w:r w:rsidRPr="000B2AA7">
        <w:rPr>
          <w:rFonts w:ascii="Arial" w:eastAsia="Calibri" w:hAnsi="Arial" w:cs="Arial"/>
          <w:szCs w:val="26"/>
          <w:u w:val="single"/>
        </w:rPr>
        <w:t xml:space="preserve"> of the </w:t>
      </w:r>
      <w:r w:rsidRPr="000B2AA7">
        <w:rPr>
          <w:rFonts w:eastAsia="Calibri" w:cs="Times New Roman"/>
          <w:b/>
          <w:iCs/>
          <w:u w:val="single"/>
        </w:rPr>
        <w:t>administrative state</w:t>
      </w:r>
      <w:r w:rsidRPr="000B2AA7">
        <w:rPr>
          <w:rFonts w:eastAsia="Calibri" w:cs="Times New Roman"/>
          <w:sz w:val="16"/>
        </w:rPr>
        <w:t>.</w:t>
      </w:r>
    </w:p>
    <w:p w14:paraId="547FCF9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Article begins that task by making two primary contributions. First,the Article describes and </w:t>
      </w:r>
      <w:r w:rsidRPr="000B2AA7">
        <w:rPr>
          <w:rFonts w:eastAsia="Calibri" w:cs="Times New Roman"/>
          <w:b/>
          <w:iCs/>
          <w:highlight w:val="green"/>
          <w:u w:val="single"/>
        </w:rPr>
        <w:t>empirically</w:t>
      </w:r>
      <w:r w:rsidRPr="000B2AA7">
        <w:rPr>
          <w:rFonts w:eastAsia="Calibri" w:cs="Times New Roman"/>
          <w:b/>
          <w:iCs/>
          <w:u w:val="single"/>
        </w:rPr>
        <w:t xml:space="preserve"> documents</w:t>
      </w:r>
      <w:r w:rsidRPr="000B2AA7">
        <w:rPr>
          <w:rFonts w:ascii="Arial" w:eastAsia="Calibri" w:hAnsi="Arial" w:cs="Arial"/>
          <w:szCs w:val="26"/>
          <w:u w:val="single"/>
        </w:rPr>
        <w:t xml:space="preserve"> how </w:t>
      </w:r>
      <w:r w:rsidRPr="000B2AA7">
        <w:rPr>
          <w:rFonts w:eastAsia="Calibri" w:cs="Times New Roman"/>
          <w:b/>
          <w:iCs/>
          <w:u w:val="single"/>
        </w:rPr>
        <w:t>employment-based challenges</w:t>
      </w:r>
      <w:r w:rsidRPr="000B2AA7">
        <w:rPr>
          <w:rFonts w:ascii="Arial" w:eastAsia="Calibri" w:hAnsi="Arial" w:cs="Arial"/>
          <w:szCs w:val="26"/>
          <w:u w:val="single"/>
        </w:rPr>
        <w:t xml:space="preserve"> to top-down management </w:t>
      </w:r>
      <w:r w:rsidRPr="000B2AA7">
        <w:rPr>
          <w:rFonts w:eastAsia="Calibri" w:cs="Times New Roman"/>
          <w:b/>
          <w:iCs/>
          <w:u w:val="single"/>
        </w:rPr>
        <w:t>reshape presidential power</w:t>
      </w:r>
      <w:r w:rsidRPr="000B2AA7">
        <w:rPr>
          <w:rFonts w:ascii="Arial" w:eastAsia="Calibri" w:hAnsi="Arial" w:cs="Arial"/>
          <w:szCs w:val="26"/>
          <w:u w:val="single"/>
        </w:rPr>
        <w:t xml:space="preserve"> by reviewing and compiling data on nearly </w:t>
      </w:r>
      <w:r w:rsidRPr="000B2AA7">
        <w:rPr>
          <w:rFonts w:eastAsia="Calibri" w:cs="Times New Roman"/>
          <w:b/>
          <w:iCs/>
          <w:highlight w:val="green"/>
          <w:u w:val="single"/>
        </w:rPr>
        <w:t>1,000</w:t>
      </w:r>
      <w:r w:rsidRPr="000B2AA7">
        <w:rPr>
          <w:rFonts w:eastAsia="Calibri" w:cs="Times New Roman"/>
          <w:b/>
          <w:iCs/>
          <w:u w:val="single"/>
        </w:rPr>
        <w:t xml:space="preserve"> FLRA </w:t>
      </w:r>
      <w:r w:rsidRPr="000B2AA7">
        <w:rPr>
          <w:rFonts w:eastAsia="Calibri" w:cs="Times New Roman"/>
          <w:b/>
          <w:iCs/>
          <w:highlight w:val="green"/>
          <w:u w:val="single"/>
        </w:rPr>
        <w:t>adjudications</w:t>
      </w:r>
      <w:r w:rsidRPr="000B2AA7">
        <w:rPr>
          <w:rFonts w:ascii="Arial" w:eastAsia="Calibri" w:hAnsi="Arial" w:cs="Arial"/>
          <w:szCs w:val="26"/>
          <w:highlight w:val="green"/>
          <w:u w:val="single"/>
        </w:rPr>
        <w:t xml:space="preserve"> from</w:t>
      </w:r>
      <w:r w:rsidRPr="000B2AA7">
        <w:rPr>
          <w:rFonts w:ascii="Arial" w:eastAsia="Calibri" w:hAnsi="Arial" w:cs="Arial"/>
          <w:szCs w:val="26"/>
          <w:u w:val="single"/>
        </w:rPr>
        <w:t xml:space="preserve"> the past </w:t>
      </w:r>
      <w:r w:rsidRPr="000B2AA7">
        <w:rPr>
          <w:rFonts w:eastAsia="Calibri" w:cs="Times New Roman"/>
          <w:b/>
          <w:iCs/>
          <w:u w:val="single"/>
        </w:rPr>
        <w:t>forty years</w:t>
      </w:r>
      <w:r w:rsidRPr="000B2AA7">
        <w:rPr>
          <w:rFonts w:eastAsia="Calibri" w:cs="Times New Roman"/>
          <w:sz w:val="16"/>
        </w:rPr>
        <w:t xml:space="preserve">. It then provides </w:t>
      </w:r>
      <w:r w:rsidRPr="000B2AA7">
        <w:rPr>
          <w:rFonts w:ascii="Arial" w:eastAsia="Calibri" w:hAnsi="Arial" w:cs="Arial"/>
          <w:szCs w:val="26"/>
          <w:u w:val="single"/>
        </w:rPr>
        <w:t xml:space="preserve">in-depth </w:t>
      </w:r>
      <w:r w:rsidRPr="000B2AA7">
        <w:rPr>
          <w:rFonts w:eastAsia="Calibri" w:cs="Times New Roman"/>
          <w:b/>
          <w:iCs/>
          <w:highlight w:val="green"/>
          <w:u w:val="single"/>
        </w:rPr>
        <w:t>case studies</w:t>
      </w:r>
      <w:r w:rsidRPr="000B2AA7">
        <w:rPr>
          <w:rFonts w:ascii="Arial" w:eastAsia="Calibri" w:hAnsi="Arial" w:cs="Arial"/>
          <w:szCs w:val="26"/>
          <w:u w:val="single"/>
        </w:rPr>
        <w:t xml:space="preserve"> of</w:t>
      </w:r>
      <w:r w:rsidRPr="000B2AA7">
        <w:rPr>
          <w:rFonts w:eastAsia="Calibri" w:cs="Times New Roman"/>
          <w:sz w:val="16"/>
        </w:rPr>
        <w:t xml:space="preserve"> agencies in three policy areas-</w:t>
      </w:r>
      <w:r w:rsidRPr="000B2AA7">
        <w:rPr>
          <w:rFonts w:eastAsia="Calibri" w:cs="Times New Roman"/>
          <w:b/>
          <w:iCs/>
          <w:u w:val="single"/>
        </w:rPr>
        <w:t>immigration</w:t>
      </w:r>
      <w:r w:rsidRPr="000B2AA7">
        <w:rPr>
          <w:rFonts w:ascii="Arial" w:eastAsia="Calibri" w:hAnsi="Arial" w:cs="Arial"/>
          <w:szCs w:val="26"/>
          <w:u w:val="single"/>
        </w:rPr>
        <w:t xml:space="preserve">, </w:t>
      </w:r>
      <w:r w:rsidRPr="000B2AA7">
        <w:rPr>
          <w:rFonts w:eastAsia="Calibri" w:cs="Times New Roman"/>
          <w:b/>
          <w:iCs/>
          <w:u w:val="single"/>
        </w:rPr>
        <w:t>environment</w:t>
      </w:r>
      <w:r w:rsidRPr="000B2AA7">
        <w:rPr>
          <w:rFonts w:ascii="Arial" w:eastAsia="Calibri" w:hAnsi="Arial" w:cs="Arial"/>
          <w:szCs w:val="26"/>
          <w:u w:val="single"/>
        </w:rPr>
        <w:t xml:space="preserve">al protection, and </w:t>
      </w:r>
      <w:r w:rsidRPr="000B2AA7">
        <w:rPr>
          <w:rFonts w:eastAsia="Calibri" w:cs="Times New Roman"/>
          <w:b/>
          <w:iCs/>
          <w:u w:val="single"/>
        </w:rPr>
        <w:t>tax</w:t>
      </w:r>
      <w:r w:rsidRPr="000B2AA7">
        <w:rPr>
          <w:rFonts w:eastAsia="Calibri" w:cs="Times New Roman"/>
          <w:sz w:val="16"/>
        </w:rPr>
        <w:t xml:space="preserve">-to </w:t>
      </w:r>
      <w:r w:rsidRPr="000B2AA7">
        <w:rPr>
          <w:rFonts w:ascii="Arial" w:eastAsia="Calibri" w:hAnsi="Arial" w:cs="Arial"/>
          <w:szCs w:val="26"/>
          <w:highlight w:val="green"/>
          <w:u w:val="single"/>
        </w:rPr>
        <w:t>demonstrate</w:t>
      </w:r>
      <w:r w:rsidRPr="000B2AA7">
        <w:rPr>
          <w:rFonts w:ascii="Arial" w:eastAsia="Calibri" w:hAnsi="Arial" w:cs="Arial"/>
          <w:szCs w:val="26"/>
          <w:u w:val="single"/>
        </w:rPr>
        <w:t xml:space="preserve"> how federal </w:t>
      </w:r>
      <w:r w:rsidRPr="000B2AA7">
        <w:rPr>
          <w:rFonts w:eastAsia="Calibri" w:cs="Times New Roman"/>
          <w:b/>
          <w:iCs/>
          <w:u w:val="single"/>
        </w:rPr>
        <w:t>labor rights</w:t>
      </w:r>
      <w:r w:rsidRPr="000B2AA7">
        <w:rPr>
          <w:rFonts w:ascii="Arial" w:eastAsia="Calibri" w:hAnsi="Arial" w:cs="Arial"/>
          <w:szCs w:val="26"/>
          <w:u w:val="single"/>
        </w:rPr>
        <w:t xml:space="preserve"> can </w:t>
      </w:r>
      <w:r w:rsidRPr="000B2AA7">
        <w:rPr>
          <w:rFonts w:eastAsia="Calibri" w:cs="Times New Roman"/>
          <w:b/>
          <w:iCs/>
          <w:u w:val="single"/>
        </w:rPr>
        <w:t>shape policy outcomes</w:t>
      </w:r>
      <w:r w:rsidRPr="000B2AA7">
        <w:rPr>
          <w:rFonts w:eastAsia="Calibri" w:cs="Times New Roman"/>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64BE00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Second, this Article illuminates the ideological underpinnings of the modern federal labor regime and its implications for administrative law. It </w:t>
      </w:r>
      <w:r w:rsidRPr="000B2AA7">
        <w:rPr>
          <w:rFonts w:eastAsia="Calibri" w:cs="Times New Roman"/>
          <w:b/>
          <w:iCs/>
          <w:highlight w:val="green"/>
          <w:u w:val="single"/>
        </w:rPr>
        <w:t>challenges</w:t>
      </w:r>
      <w:r w:rsidRPr="000B2AA7">
        <w:rPr>
          <w:rFonts w:eastAsia="Calibri" w:cs="Times New Roman"/>
          <w:b/>
          <w:iCs/>
          <w:u w:val="single"/>
        </w:rPr>
        <w:t xml:space="preserve"> the </w:t>
      </w:r>
      <w:r w:rsidRPr="000B2AA7">
        <w:rPr>
          <w:rFonts w:eastAsia="Calibri" w:cs="Times New Roman"/>
          <w:b/>
          <w:iCs/>
          <w:highlight w:val="green"/>
          <w:u w:val="single"/>
        </w:rPr>
        <w:t>assumption</w:t>
      </w:r>
      <w:r w:rsidRPr="000B2AA7">
        <w:rPr>
          <w:rFonts w:ascii="Arial" w:eastAsia="Calibri" w:hAnsi="Arial" w:cs="Arial"/>
          <w:szCs w:val="26"/>
          <w:u w:val="single"/>
        </w:rPr>
        <w:t xml:space="preserve">, prevalent </w:t>
      </w:r>
      <w:r w:rsidRPr="000B2AA7">
        <w:rPr>
          <w:rFonts w:ascii="Arial" w:eastAsia="Calibri" w:hAnsi="Arial" w:cs="Arial"/>
          <w:szCs w:val="26"/>
          <w:highlight w:val="green"/>
          <w:u w:val="single"/>
        </w:rPr>
        <w:t>in</w:t>
      </w:r>
      <w:r w:rsidRPr="000B2AA7">
        <w:rPr>
          <w:rFonts w:ascii="Arial" w:eastAsia="Calibri" w:hAnsi="Arial" w:cs="Arial"/>
          <w:szCs w:val="26"/>
          <w:u w:val="single"/>
        </w:rPr>
        <w:t xml:space="preserve"> the </w:t>
      </w:r>
      <w:r w:rsidRPr="000B2AA7">
        <w:rPr>
          <w:rFonts w:eastAsia="Calibri" w:cs="Times New Roman"/>
          <w:b/>
          <w:iCs/>
          <w:u w:val="single"/>
        </w:rPr>
        <w:t xml:space="preserve">academic </w:t>
      </w:r>
      <w:r w:rsidRPr="000B2AA7">
        <w:rPr>
          <w:rFonts w:eastAsia="Calibri" w:cs="Times New Roman"/>
          <w:b/>
          <w:iCs/>
          <w:highlight w:val="green"/>
          <w:u w:val="single"/>
        </w:rPr>
        <w:t>lit</w:t>
      </w:r>
      <w:r w:rsidRPr="000B2AA7">
        <w:rPr>
          <w:rFonts w:ascii="Arial" w:eastAsia="Calibri" w:hAnsi="Arial" w:cs="Arial"/>
          <w:szCs w:val="26"/>
          <w:u w:val="single"/>
        </w:rPr>
        <w:t>erature and</w:t>
      </w:r>
      <w:r w:rsidRPr="000B2AA7">
        <w:rPr>
          <w:rFonts w:eastAsia="Calibri" w:cs="Times New Roman"/>
          <w:sz w:val="16"/>
        </w:rPr>
        <w:t xml:space="preserve"> central to </w:t>
      </w:r>
      <w:r w:rsidRPr="000B2AA7">
        <w:rPr>
          <w:rFonts w:eastAsia="Calibri" w:cs="Times New Roman"/>
          <w:b/>
          <w:iCs/>
          <w:u w:val="single"/>
        </w:rPr>
        <w:t>debates</w:t>
      </w:r>
      <w:r w:rsidRPr="000B2AA7">
        <w:rPr>
          <w:rFonts w:eastAsia="Calibri" w:cs="Times New Roman"/>
          <w:sz w:val="16"/>
        </w:rPr>
        <w:t xml:space="preserve"> about the legitimacy of the administrative state, </w:t>
      </w:r>
      <w:r w:rsidRPr="000B2AA7">
        <w:rPr>
          <w:rFonts w:ascii="Arial" w:eastAsia="Calibri" w:hAnsi="Arial" w:cs="Arial"/>
          <w:szCs w:val="26"/>
          <w:highlight w:val="green"/>
          <w:u w:val="single"/>
        </w:rPr>
        <w:t>that</w:t>
      </w:r>
      <w:r w:rsidRPr="000B2AA7">
        <w:rPr>
          <w:rFonts w:ascii="Arial" w:eastAsia="Calibri" w:hAnsi="Arial" w:cs="Arial"/>
          <w:szCs w:val="26"/>
          <w:u w:val="single"/>
        </w:rPr>
        <w:t xml:space="preserve"> executive branch bureaucracy </w:t>
      </w:r>
      <w:r w:rsidRPr="000B2AA7">
        <w:rPr>
          <w:rFonts w:ascii="Arial" w:eastAsia="Calibri" w:hAnsi="Arial" w:cs="Arial"/>
          <w:szCs w:val="26"/>
          <w:highlight w:val="green"/>
          <w:u w:val="single"/>
        </w:rPr>
        <w:t>is</w:t>
      </w:r>
      <w:r w:rsidRPr="000B2AA7">
        <w:rPr>
          <w:rFonts w:ascii="Arial" w:eastAsia="Calibri" w:hAnsi="Arial" w:cs="Arial"/>
          <w:szCs w:val="26"/>
          <w:u w:val="single"/>
        </w:rPr>
        <w:t xml:space="preserve"> a </w:t>
      </w:r>
      <w:r w:rsidRPr="000B2AA7">
        <w:rPr>
          <w:rFonts w:eastAsia="Calibri" w:cs="Times New Roman"/>
          <w:b/>
          <w:iCs/>
          <w:highlight w:val="green"/>
          <w:u w:val="single"/>
        </w:rPr>
        <w:t>top-down</w:t>
      </w:r>
      <w:r w:rsidRPr="000B2AA7">
        <w:rPr>
          <w:rFonts w:eastAsia="Calibri" w:cs="Times New Roman"/>
          <w:b/>
          <w:iCs/>
          <w:u w:val="single"/>
        </w:rPr>
        <w:t xml:space="preserve"> hierarchy</w:t>
      </w:r>
      <w:r w:rsidRPr="000B2AA7">
        <w:rPr>
          <w:rFonts w:eastAsia="Calibri" w:cs="Times New Roman"/>
          <w:sz w:val="16"/>
        </w:rPr>
        <w:t xml:space="preserve"> insulated from political influence. </w:t>
      </w:r>
      <w:r w:rsidRPr="000B2AA7">
        <w:rPr>
          <w:rFonts w:eastAsia="Calibri" w:cs="Times New Roman"/>
          <w:b/>
          <w:iCs/>
          <w:u w:val="single"/>
        </w:rPr>
        <w:t>Both</w:t>
      </w:r>
      <w:r w:rsidRPr="000B2AA7">
        <w:rPr>
          <w:rFonts w:ascii="Arial" w:eastAsia="Calibri" w:hAnsi="Arial" w:cs="Arial"/>
          <w:szCs w:val="26"/>
          <w:u w:val="single"/>
        </w:rPr>
        <w:t xml:space="preserve"> bureaucracy's </w:t>
      </w:r>
      <w:r w:rsidRPr="000B2AA7">
        <w:rPr>
          <w:rFonts w:eastAsia="Calibri" w:cs="Times New Roman"/>
          <w:b/>
          <w:iCs/>
          <w:u w:val="single"/>
        </w:rPr>
        <w:t>critics</w:t>
      </w:r>
      <w:r w:rsidRPr="000B2AA7">
        <w:rPr>
          <w:rFonts w:ascii="Arial" w:eastAsia="Calibri" w:hAnsi="Arial" w:cs="Arial"/>
          <w:szCs w:val="26"/>
          <w:u w:val="single"/>
        </w:rPr>
        <w:t xml:space="preserve"> and its </w:t>
      </w:r>
      <w:r w:rsidRPr="000B2AA7">
        <w:rPr>
          <w:rFonts w:eastAsia="Calibri" w:cs="Times New Roman"/>
          <w:b/>
          <w:iCs/>
          <w:u w:val="single"/>
        </w:rPr>
        <w:t>defenders</w:t>
      </w:r>
      <w:r w:rsidRPr="000B2AA7">
        <w:rPr>
          <w:rFonts w:ascii="Arial" w:eastAsia="Calibri" w:hAnsi="Arial" w:cs="Arial"/>
          <w:szCs w:val="26"/>
          <w:u w:val="single"/>
        </w:rPr>
        <w:t xml:space="preserve"> presume</w:t>
      </w:r>
      <w:r w:rsidRPr="000B2AA7">
        <w:rPr>
          <w:rFonts w:eastAsia="Calibri" w:cs="Times New Roman"/>
          <w:sz w:val="16"/>
        </w:rPr>
        <w:t xml:space="preserve"> it suffers from a profound democratic deficit. </w:t>
      </w:r>
      <w:r w:rsidRPr="000B2AA7">
        <w:rPr>
          <w:rFonts w:eastAsia="Calibri" w:cs="Times New Roman"/>
          <w:b/>
          <w:iCs/>
          <w:u w:val="single"/>
        </w:rPr>
        <w:t>Unitarists</w:t>
      </w:r>
      <w:r w:rsidRPr="000B2AA7">
        <w:rPr>
          <w:rFonts w:ascii="Arial" w:eastAsia="Calibri" w:hAnsi="Arial" w:cs="Arial"/>
          <w:szCs w:val="26"/>
          <w:u w:val="single"/>
        </w:rPr>
        <w:t xml:space="preserve"> believe </w:t>
      </w:r>
      <w:r w:rsidRPr="000B2AA7">
        <w:rPr>
          <w:rFonts w:eastAsia="Calibri" w:cs="Times New Roman"/>
          <w:b/>
          <w:iCs/>
          <w:u w:val="single"/>
        </w:rPr>
        <w:t>bureaucracy usurps presidential power</w:t>
      </w:r>
      <w:r w:rsidRPr="000B2AA7">
        <w:rPr>
          <w:rFonts w:ascii="Arial" w:eastAsia="Calibri" w:hAnsi="Arial" w:cs="Arial"/>
          <w:szCs w:val="26"/>
          <w:u w:val="single"/>
        </w:rPr>
        <w:t>, while defenders believe that, despite its salutary role in restraining presidential abuses, bureaucracy sits largely outside the legitimizing force of American law</w:t>
      </w:r>
      <w:r w:rsidRPr="000B2AA7">
        <w:rPr>
          <w:rFonts w:eastAsia="Calibri" w:cs="Times New Roman"/>
          <w:sz w:val="16"/>
        </w:rPr>
        <w:t xml:space="preserve">.27 </w:t>
      </w:r>
      <w:r w:rsidRPr="000B2AA7">
        <w:rPr>
          <w:rFonts w:eastAsia="Calibri" w:cs="Times New Roman"/>
          <w:b/>
          <w:iCs/>
          <w:u w:val="single"/>
        </w:rPr>
        <w:t>But</w:t>
      </w:r>
      <w:r w:rsidRPr="000B2AA7">
        <w:rPr>
          <w:rFonts w:ascii="Arial" w:eastAsia="Calibri" w:hAnsi="Arial" w:cs="Arial"/>
          <w:szCs w:val="26"/>
          <w:u w:val="single"/>
        </w:rPr>
        <w:t xml:space="preserve"> </w:t>
      </w:r>
      <w:r w:rsidRPr="000B2AA7">
        <w:rPr>
          <w:rFonts w:eastAsia="Calibri" w:cs="Times New Roman"/>
          <w:b/>
          <w:iCs/>
          <w:u w:val="single"/>
        </w:rPr>
        <w:t>labor rights</w:t>
      </w:r>
      <w:r w:rsidRPr="000B2AA7">
        <w:rPr>
          <w:rFonts w:ascii="Arial" w:eastAsia="Calibri" w:hAnsi="Arial" w:cs="Arial"/>
          <w:szCs w:val="26"/>
          <w:u w:val="single"/>
        </w:rPr>
        <w:t xml:space="preserve"> complicate these critiques. The federal labor regime is a </w:t>
      </w:r>
      <w:r w:rsidRPr="000B2AA7">
        <w:rPr>
          <w:rFonts w:eastAsia="Calibri" w:cs="Times New Roman"/>
          <w:b/>
          <w:iCs/>
          <w:u w:val="single"/>
        </w:rPr>
        <w:t>more mutualistic and legalistic model</w:t>
      </w:r>
      <w:r w:rsidRPr="000B2AA7">
        <w:rPr>
          <w:rFonts w:ascii="Arial" w:eastAsia="Calibri" w:hAnsi="Arial" w:cs="Arial"/>
          <w:szCs w:val="26"/>
          <w:u w:val="single"/>
        </w:rPr>
        <w:t xml:space="preserve"> of presidential-bureaucratic relations than contemporary observers appreciate</w:t>
      </w:r>
      <w:r w:rsidRPr="000B2AA7">
        <w:rPr>
          <w:rFonts w:eastAsia="Calibri" w:cs="Times New Roman"/>
          <w:sz w:val="16"/>
        </w:rPr>
        <w:t>.</w:t>
      </w:r>
    </w:p>
    <w:p w14:paraId="67DF006D"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While labor rights restrain the President's managerial authority in some respects, they </w:t>
      </w:r>
      <w:r w:rsidRPr="000B2AA7">
        <w:rPr>
          <w:rFonts w:eastAsia="Calibri" w:cs="Times New Roman"/>
          <w:b/>
          <w:iCs/>
          <w:highlight w:val="green"/>
          <w:u w:val="single"/>
        </w:rPr>
        <w:t>also enhance pres</w:t>
      </w:r>
      <w:r w:rsidRPr="000B2AA7">
        <w:rPr>
          <w:rFonts w:eastAsia="Calibri" w:cs="Times New Roman"/>
          <w:b/>
          <w:iCs/>
          <w:u w:val="single"/>
        </w:rPr>
        <w:t xml:space="preserve">idential </w:t>
      </w:r>
      <w:r w:rsidRPr="000B2AA7">
        <w:rPr>
          <w:rFonts w:eastAsia="Calibri" w:cs="Times New Roman"/>
          <w:b/>
          <w:iCs/>
          <w:highlight w:val="green"/>
          <w:u w:val="single"/>
        </w:rPr>
        <w:t>power</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expand</w:t>
      </w:r>
      <w:r w:rsidRPr="000B2AA7">
        <w:rPr>
          <w:rFonts w:eastAsia="Calibri" w:cs="Times New Roman"/>
          <w:b/>
          <w:iCs/>
          <w:u w:val="single"/>
        </w:rPr>
        <w:t xml:space="preserve"> executive branch </w:t>
      </w:r>
      <w:r w:rsidRPr="000B2AA7">
        <w:rPr>
          <w:rFonts w:eastAsia="Calibri" w:cs="Times New Roman"/>
          <w:b/>
          <w:iCs/>
          <w:highlight w:val="green"/>
          <w:u w:val="single"/>
        </w:rPr>
        <w:t>capacity</w:t>
      </w:r>
      <w:r w:rsidRPr="000B2AA7">
        <w:rPr>
          <w:rFonts w:ascii="Arial" w:eastAsia="Calibri" w:hAnsi="Arial" w:cs="Arial"/>
          <w:szCs w:val="26"/>
          <w:highlight w:val="green"/>
          <w:u w:val="single"/>
        </w:rPr>
        <w:t xml:space="preserve"> in other ways</w:t>
      </w:r>
      <w:r w:rsidRPr="000B2AA7">
        <w:rPr>
          <w:rFonts w:ascii="Arial" w:eastAsia="Calibri" w:hAnsi="Arial" w:cs="Arial"/>
          <w:szCs w:val="26"/>
          <w:u w:val="single"/>
        </w:rPr>
        <w:t xml:space="preserve">, thereby </w:t>
      </w:r>
      <w:r w:rsidRPr="000B2AA7">
        <w:rPr>
          <w:rFonts w:eastAsia="Calibri" w:cs="Times New Roman"/>
          <w:b/>
          <w:iCs/>
          <w:highlight w:val="green"/>
          <w:u w:val="single"/>
        </w:rPr>
        <w:t>complicating the unitarist critique</w:t>
      </w:r>
      <w:r w:rsidRPr="000B2AA7">
        <w:rPr>
          <w:rFonts w:eastAsia="Calibri" w:cs="Times New Roman"/>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0B2AA7">
        <w:rPr>
          <w:rFonts w:ascii="Arial" w:eastAsia="Calibri" w:hAnsi="Arial" w:cs="Arial"/>
          <w:szCs w:val="26"/>
          <w:u w:val="single"/>
        </w:rPr>
        <w:t xml:space="preserve">while worker protections are </w:t>
      </w:r>
      <w:r w:rsidRPr="000B2AA7">
        <w:rPr>
          <w:rFonts w:eastAsia="Calibri" w:cs="Times New Roman"/>
          <w:b/>
          <w:iCs/>
          <w:u w:val="single"/>
        </w:rPr>
        <w:t>often cast as improper limits</w:t>
      </w:r>
      <w:r w:rsidRPr="000B2AA7">
        <w:rPr>
          <w:rFonts w:ascii="Arial" w:eastAsia="Calibri" w:hAnsi="Arial" w:cs="Arial"/>
          <w:szCs w:val="26"/>
          <w:u w:val="single"/>
        </w:rPr>
        <w:t xml:space="preserve"> on presidential power, </w:t>
      </w:r>
      <w:r w:rsidRPr="000B2AA7">
        <w:rPr>
          <w:rFonts w:eastAsia="Calibri" w:cs="Times New Roman"/>
          <w:b/>
          <w:iCs/>
          <w:u w:val="single"/>
        </w:rPr>
        <w:t>history shows</w:t>
      </w:r>
      <w:r w:rsidRPr="000B2AA7">
        <w:rPr>
          <w:rFonts w:ascii="Arial" w:eastAsia="Calibri" w:hAnsi="Arial" w:cs="Arial"/>
          <w:szCs w:val="26"/>
          <w:u w:val="single"/>
        </w:rPr>
        <w:t xml:space="preserve"> that presidents themselves view labor rights in </w:t>
      </w:r>
      <w:r w:rsidRPr="000B2AA7">
        <w:rPr>
          <w:rFonts w:eastAsia="Calibri" w:cs="Times New Roman"/>
          <w:b/>
          <w:iCs/>
          <w:u w:val="single"/>
        </w:rPr>
        <w:t>precisely the opposite</w:t>
      </w:r>
      <w:r w:rsidRPr="000B2AA7">
        <w:rPr>
          <w:rFonts w:ascii="Arial" w:eastAsia="Calibri" w:hAnsi="Arial" w:cs="Arial"/>
          <w:szCs w:val="26"/>
          <w:u w:val="single"/>
        </w:rPr>
        <w:t xml:space="preserve"> terms, as a means of </w:t>
      </w:r>
      <w:r w:rsidRPr="000B2AA7">
        <w:rPr>
          <w:rFonts w:eastAsia="Calibri" w:cs="Times New Roman"/>
          <w:b/>
          <w:iCs/>
          <w:u w:val="single"/>
        </w:rPr>
        <w:t>expanding presidential power through strategic concessions</w:t>
      </w:r>
      <w:r w:rsidRPr="000B2AA7">
        <w:rPr>
          <w:rFonts w:eastAsia="Calibri" w:cs="Times New Roman"/>
          <w:sz w:val="16"/>
        </w:rPr>
        <w:t>.</w:t>
      </w:r>
    </w:p>
    <w:p w14:paraId="71204E28" w14:textId="77777777" w:rsidR="000B2AA7" w:rsidRPr="000B2AA7" w:rsidRDefault="000B2AA7" w:rsidP="000B2AA7">
      <w:pPr>
        <w:spacing w:line="256" w:lineRule="auto"/>
        <w:rPr>
          <w:rFonts w:eastAsia="Calibri" w:cs="Times New Roman"/>
        </w:rPr>
      </w:pPr>
      <w:r w:rsidRPr="000B2AA7">
        <w:rPr>
          <w:rFonts w:ascii="Arial" w:eastAsia="Calibri" w:hAnsi="Arial" w:cs="Arial"/>
          <w:szCs w:val="26"/>
          <w:u w:val="single"/>
        </w:rPr>
        <w:t xml:space="preserve">Labor rights also respond to concerns that </w:t>
      </w:r>
      <w:r w:rsidRPr="000B2AA7">
        <w:rPr>
          <w:rFonts w:eastAsia="Calibri" w:cs="Times New Roman"/>
          <w:b/>
          <w:iCs/>
          <w:u w:val="single"/>
        </w:rPr>
        <w:t>bureaucratic resistance</w:t>
      </w:r>
      <w:r w:rsidRPr="000B2AA7">
        <w:rPr>
          <w:rFonts w:ascii="Arial" w:eastAsia="Calibri" w:hAnsi="Arial" w:cs="Arial"/>
          <w:szCs w:val="26"/>
          <w:u w:val="single"/>
        </w:rPr>
        <w:t xml:space="preserve">, however valuable in other ways, </w:t>
      </w:r>
      <w:r w:rsidRPr="000B2AA7">
        <w:rPr>
          <w:rFonts w:eastAsia="Calibri" w:cs="Times New Roman"/>
          <w:b/>
          <w:iCs/>
          <w:u w:val="single"/>
        </w:rPr>
        <w:t>subverts democratic governance</w:t>
      </w:r>
      <w:r w:rsidRPr="000B2AA7">
        <w:rPr>
          <w:rFonts w:ascii="Arial" w:eastAsia="Calibri" w:hAnsi="Arial" w:cs="Arial"/>
          <w:szCs w:val="26"/>
          <w:u w:val="single"/>
        </w:rPr>
        <w:t xml:space="preserve"> by permitting an </w:t>
      </w:r>
      <w:r w:rsidRPr="000B2AA7">
        <w:rPr>
          <w:rFonts w:eastAsia="Calibri" w:cs="Times New Roman"/>
          <w:b/>
          <w:iCs/>
          <w:u w:val="single"/>
        </w:rPr>
        <w:t>unelected cohort</w:t>
      </w:r>
      <w:r w:rsidRPr="000B2AA7">
        <w:rPr>
          <w:rFonts w:ascii="Arial" w:eastAsia="Calibri" w:hAnsi="Arial" w:cs="Arial"/>
          <w:szCs w:val="26"/>
          <w:u w:val="single"/>
        </w:rPr>
        <w:t xml:space="preserve"> of civil servants to shape executive policymaking</w:t>
      </w:r>
      <w:r w:rsidRPr="000B2AA7">
        <w:rPr>
          <w:rFonts w:eastAsia="Calibri" w:cs="Times New Roman"/>
          <w:sz w:val="16"/>
        </w:rPr>
        <w:t xml:space="preserve">.33 </w:t>
      </w:r>
      <w:r w:rsidRPr="000B2AA7">
        <w:rPr>
          <w:rFonts w:eastAsia="Calibri" w:cs="Times New Roman"/>
          <w:b/>
          <w:iCs/>
          <w:u w:val="single"/>
        </w:rPr>
        <w:t xml:space="preserve">Labor </w:t>
      </w:r>
      <w:r w:rsidRPr="000B2AA7">
        <w:rPr>
          <w:rFonts w:eastAsia="Calibri" w:cs="Times New Roman"/>
          <w:b/>
          <w:iCs/>
          <w:highlight w:val="green"/>
          <w:u w:val="single"/>
        </w:rPr>
        <w:t>rights</w:t>
      </w:r>
      <w:r w:rsidRPr="000B2AA7">
        <w:rPr>
          <w:rFonts w:ascii="Arial" w:eastAsia="Calibri" w:hAnsi="Arial" w:cs="Arial"/>
          <w:szCs w:val="26"/>
          <w:u w:val="single"/>
        </w:rPr>
        <w:t xml:space="preserve"> are </w:t>
      </w:r>
      <w:r w:rsidRPr="000B2AA7">
        <w:rPr>
          <w:rFonts w:ascii="Arial" w:eastAsia="Calibri" w:hAnsi="Arial" w:cs="Arial"/>
          <w:szCs w:val="26"/>
          <w:highlight w:val="green"/>
          <w:u w:val="single"/>
        </w:rPr>
        <w:t>susceptible to</w:t>
      </w:r>
      <w:r w:rsidRPr="000B2AA7">
        <w:rPr>
          <w:rFonts w:ascii="Arial" w:eastAsia="Calibri" w:hAnsi="Arial" w:cs="Arial"/>
          <w:szCs w:val="26"/>
          <w:u w:val="single"/>
        </w:rPr>
        <w:t xml:space="preserve"> </w:t>
      </w:r>
      <w:r w:rsidRPr="000B2AA7">
        <w:rPr>
          <w:rFonts w:eastAsia="Calibri" w:cs="Times New Roman"/>
          <w:b/>
          <w:iCs/>
          <w:u w:val="single"/>
        </w:rPr>
        <w:t>formal, legal resolution</w:t>
      </w:r>
      <w:r w:rsidRPr="000B2AA7">
        <w:rPr>
          <w:rFonts w:ascii="Arial" w:eastAsia="Calibri" w:hAnsi="Arial" w:cs="Arial"/>
          <w:szCs w:val="26"/>
          <w:u w:val="single"/>
        </w:rPr>
        <w:t xml:space="preserve"> and </w:t>
      </w:r>
      <w:r w:rsidRPr="000B2AA7">
        <w:rPr>
          <w:rFonts w:eastAsia="Calibri" w:cs="Times New Roman"/>
          <w:b/>
          <w:iCs/>
          <w:highlight w:val="green"/>
          <w:u w:val="single"/>
        </w:rPr>
        <w:t>democratic oversight</w:t>
      </w:r>
      <w:r w:rsidRPr="000B2AA7">
        <w:rPr>
          <w:rFonts w:eastAsia="Calibri" w:cs="Times New Roman"/>
          <w:sz w:val="16"/>
        </w:rPr>
        <w:t xml:space="preserve">. Many of the </w:t>
      </w:r>
      <w:r w:rsidRPr="000B2AA7">
        <w:rPr>
          <w:rFonts w:eastAsia="Calibri" w:cs="Times New Roman"/>
          <w:b/>
          <w:iCs/>
          <w:highlight w:val="green"/>
          <w:u w:val="single"/>
        </w:rPr>
        <w:t>disputes</w:t>
      </w:r>
      <w:r w:rsidRPr="000B2AA7">
        <w:rPr>
          <w:rFonts w:ascii="Arial" w:eastAsia="Calibri" w:hAnsi="Arial" w:cs="Arial"/>
          <w:szCs w:val="26"/>
          <w:u w:val="single"/>
        </w:rPr>
        <w:t xml:space="preserve"> over </w:t>
      </w:r>
      <w:r w:rsidRPr="000B2AA7">
        <w:rPr>
          <w:rFonts w:eastAsia="Calibri" w:cs="Times New Roman"/>
          <w:b/>
          <w:iCs/>
          <w:u w:val="single"/>
        </w:rPr>
        <w:t>bureaucratic power</w:t>
      </w:r>
      <w:r w:rsidRPr="000B2AA7">
        <w:rPr>
          <w:rFonts w:ascii="Arial" w:eastAsia="Calibri" w:hAnsi="Arial" w:cs="Arial"/>
          <w:szCs w:val="26"/>
          <w:u w:val="single"/>
        </w:rPr>
        <w:t xml:space="preserve"> and </w:t>
      </w:r>
      <w:r w:rsidRPr="000B2AA7">
        <w:rPr>
          <w:rFonts w:eastAsia="Calibri" w:cs="Times New Roman"/>
          <w:b/>
          <w:iCs/>
          <w:u w:val="single"/>
        </w:rPr>
        <w:t>managerial control</w:t>
      </w:r>
      <w:r w:rsidRPr="000B2AA7">
        <w:rPr>
          <w:rFonts w:ascii="Arial" w:eastAsia="Calibri" w:hAnsi="Arial" w:cs="Arial"/>
          <w:szCs w:val="26"/>
          <w:u w:val="single"/>
        </w:rPr>
        <w:t xml:space="preserve"> that might </w:t>
      </w:r>
      <w:r w:rsidRPr="000B2AA7">
        <w:rPr>
          <w:rFonts w:eastAsia="Calibri" w:cs="Times New Roman"/>
          <w:b/>
          <w:iCs/>
          <w:highlight w:val="green"/>
          <w:u w:val="single"/>
        </w:rPr>
        <w:t>otherwise</w:t>
      </w:r>
      <w:r w:rsidRPr="000B2AA7">
        <w:rPr>
          <w:rFonts w:eastAsia="Calibri" w:cs="Times New Roman"/>
          <w:b/>
          <w:iCs/>
          <w:u w:val="single"/>
        </w:rPr>
        <w:t xml:space="preserve"> be </w:t>
      </w:r>
      <w:r w:rsidRPr="000B2AA7">
        <w:rPr>
          <w:rFonts w:eastAsia="Calibri" w:cs="Times New Roman"/>
          <w:b/>
          <w:iCs/>
          <w:highlight w:val="green"/>
          <w:u w:val="single"/>
        </w:rPr>
        <w:t>fought through</w:t>
      </w:r>
      <w:r w:rsidRPr="000B2AA7">
        <w:rPr>
          <w:rFonts w:eastAsia="Calibri" w:cs="Times New Roman"/>
          <w:b/>
          <w:iCs/>
          <w:u w:val="single"/>
        </w:rPr>
        <w:t xml:space="preserve"> inchoate "resistance," or </w:t>
      </w:r>
      <w:r w:rsidRPr="000B2AA7">
        <w:rPr>
          <w:rFonts w:eastAsia="Calibri" w:cs="Times New Roman"/>
          <w:b/>
          <w:iCs/>
          <w:highlight w:val="green"/>
          <w:u w:val="single"/>
        </w:rPr>
        <w:t>opaque attempts to subvert</w:t>
      </w:r>
      <w:r w:rsidRPr="000B2AA7">
        <w:rPr>
          <w:rFonts w:ascii="Arial" w:eastAsia="Calibri" w:hAnsi="Arial" w:cs="Arial"/>
          <w:szCs w:val="26"/>
          <w:u w:val="single"/>
        </w:rPr>
        <w:t xml:space="preserve"> managerial initiatives, are instead </w:t>
      </w:r>
      <w:r w:rsidRPr="000B2AA7">
        <w:rPr>
          <w:rFonts w:ascii="Arial" w:eastAsia="Calibri" w:hAnsi="Arial" w:cs="Arial"/>
          <w:szCs w:val="26"/>
          <w:highlight w:val="green"/>
          <w:u w:val="single"/>
        </w:rPr>
        <w:t>channeled into</w:t>
      </w:r>
      <w:r w:rsidRPr="000B2AA7">
        <w:rPr>
          <w:rFonts w:ascii="Arial" w:eastAsia="Calibri" w:hAnsi="Arial" w:cs="Arial"/>
          <w:szCs w:val="26"/>
          <w:u w:val="single"/>
        </w:rPr>
        <w:t xml:space="preserve"> a </w:t>
      </w:r>
      <w:r w:rsidRPr="000B2AA7">
        <w:rPr>
          <w:rFonts w:eastAsia="Calibri" w:cs="Times New Roman"/>
          <w:b/>
          <w:iCs/>
          <w:u w:val="single"/>
        </w:rPr>
        <w:t>highly formalized</w:t>
      </w:r>
      <w:r w:rsidRPr="000B2AA7">
        <w:rPr>
          <w:rFonts w:ascii="Arial" w:eastAsia="Calibri" w:hAnsi="Arial" w:cs="Arial"/>
          <w:szCs w:val="26"/>
          <w:u w:val="single"/>
        </w:rPr>
        <w:t xml:space="preserve"> system of </w:t>
      </w:r>
      <w:r w:rsidRPr="000B2AA7">
        <w:rPr>
          <w:rFonts w:eastAsia="Calibri" w:cs="Times New Roman"/>
          <w:b/>
          <w:iCs/>
          <w:highlight w:val="green"/>
          <w:u w:val="single"/>
        </w:rPr>
        <w:t>negotiation</w:t>
      </w:r>
      <w:r w:rsidRPr="000B2AA7">
        <w:rPr>
          <w:rFonts w:ascii="Arial" w:eastAsia="Calibri" w:hAnsi="Arial" w:cs="Arial"/>
          <w:szCs w:val="26"/>
          <w:u w:val="single"/>
        </w:rPr>
        <w:t xml:space="preserve">, contracting, </w:t>
      </w:r>
      <w:r w:rsidRPr="000B2AA7">
        <w:rPr>
          <w:rFonts w:eastAsia="Calibri" w:cs="Times New Roman"/>
          <w:b/>
          <w:iCs/>
          <w:u w:val="single"/>
        </w:rPr>
        <w:t>arbitration</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and </w:t>
      </w:r>
      <w:r w:rsidRPr="000B2AA7">
        <w:rPr>
          <w:rFonts w:eastAsia="Calibri" w:cs="Times New Roman"/>
          <w:b/>
          <w:iCs/>
          <w:highlight w:val="green"/>
          <w:u w:val="single"/>
        </w:rPr>
        <w:t>appeal</w:t>
      </w:r>
      <w:r w:rsidRPr="000B2AA7">
        <w:rPr>
          <w:rFonts w:eastAsia="Calibri" w:cs="Times New Roman"/>
          <w:sz w:val="16"/>
        </w:rPr>
        <w:t xml:space="preserve">. The </w:t>
      </w:r>
      <w:r w:rsidRPr="000B2AA7">
        <w:rPr>
          <w:rFonts w:ascii="Arial" w:eastAsia="Calibri" w:hAnsi="Arial" w:cs="Arial"/>
          <w:szCs w:val="26"/>
          <w:u w:val="single"/>
        </w:rPr>
        <w:t>power arrangements</w:t>
      </w:r>
      <w:r w:rsidRPr="000B2AA7">
        <w:rPr>
          <w:rFonts w:eastAsia="Calibri" w:cs="Times New Roman"/>
          <w:sz w:val="16"/>
        </w:rPr>
        <w:t xml:space="preserve"> between the bureaucracy and presidentially appointed agency heads are reduced to writings, and disputes </w:t>
      </w:r>
      <w:r w:rsidRPr="000B2AA7">
        <w:rPr>
          <w:rFonts w:ascii="Arial" w:eastAsia="Calibri" w:hAnsi="Arial" w:cs="Arial"/>
          <w:szCs w:val="26"/>
          <w:u w:val="single"/>
        </w:rPr>
        <w:t xml:space="preserve">are </w:t>
      </w:r>
      <w:r w:rsidRPr="000B2AA7">
        <w:rPr>
          <w:rFonts w:eastAsia="Calibri" w:cs="Times New Roman"/>
          <w:b/>
          <w:iCs/>
          <w:u w:val="single"/>
        </w:rPr>
        <w:t>resolved by contract and statutory law</w:t>
      </w:r>
      <w:r w:rsidRPr="000B2AA7">
        <w:rPr>
          <w:rFonts w:ascii="Arial" w:eastAsia="Calibri" w:hAnsi="Arial" w:cs="Arial"/>
          <w:szCs w:val="26"/>
          <w:u w:val="single"/>
        </w:rPr>
        <w:t xml:space="preserve">, rather than through the exercise of </w:t>
      </w:r>
      <w:r w:rsidRPr="000B2AA7">
        <w:rPr>
          <w:rFonts w:eastAsia="Calibri" w:cs="Times New Roman"/>
          <w:b/>
          <w:iCs/>
          <w:u w:val="single"/>
        </w:rPr>
        <w:t>raw institutional power</w:t>
      </w:r>
      <w:r w:rsidRPr="000B2AA7">
        <w:rPr>
          <w:rFonts w:eastAsia="Calibri" w:cs="Times New Roman"/>
          <w:sz w:val="16"/>
        </w:rPr>
        <w:t xml:space="preserve">. </w:t>
      </w:r>
      <w:r w:rsidRPr="000B2AA7">
        <w:rPr>
          <w:rFonts w:ascii="Arial" w:eastAsia="Calibri" w:hAnsi="Arial" w:cs="Arial"/>
          <w:szCs w:val="26"/>
          <w:u w:val="single"/>
        </w:rPr>
        <w:t xml:space="preserve">This arrangement </w:t>
      </w:r>
      <w:r w:rsidRPr="000B2AA7">
        <w:rPr>
          <w:rFonts w:eastAsia="Calibri" w:cs="Times New Roman"/>
          <w:b/>
          <w:iCs/>
          <w:u w:val="single"/>
        </w:rPr>
        <w:t>not only</w:t>
      </w:r>
      <w:r w:rsidRPr="000B2AA7">
        <w:rPr>
          <w:rFonts w:ascii="Arial" w:eastAsia="Calibri" w:hAnsi="Arial" w:cs="Arial"/>
          <w:szCs w:val="26"/>
          <w:u w:val="single"/>
        </w:rPr>
        <w:t xml:space="preserve"> makes bureaucratic power struggles </w:t>
      </w:r>
      <w:r w:rsidRPr="000B2AA7">
        <w:rPr>
          <w:rFonts w:eastAsia="Calibri" w:cs="Times New Roman"/>
          <w:b/>
          <w:iCs/>
          <w:u w:val="single"/>
        </w:rPr>
        <w:t>more transparent and legalistic</w:t>
      </w:r>
      <w:r w:rsidRPr="000B2AA7">
        <w:rPr>
          <w:rFonts w:ascii="Arial" w:eastAsia="Calibri" w:hAnsi="Arial" w:cs="Arial"/>
          <w:szCs w:val="26"/>
          <w:u w:val="single"/>
        </w:rPr>
        <w:t xml:space="preserve">, it also </w:t>
      </w:r>
      <w:r w:rsidRPr="000B2AA7">
        <w:rPr>
          <w:rFonts w:eastAsia="Calibri" w:cs="Times New Roman"/>
          <w:b/>
          <w:iCs/>
          <w:highlight w:val="green"/>
          <w:u w:val="single"/>
        </w:rPr>
        <w:t>enables</w:t>
      </w:r>
      <w:r w:rsidRPr="000B2AA7">
        <w:rPr>
          <w:rFonts w:ascii="Arial" w:eastAsia="Calibri" w:hAnsi="Arial" w:cs="Arial"/>
          <w:szCs w:val="26"/>
          <w:u w:val="single"/>
        </w:rPr>
        <w:t xml:space="preserve"> each of the </w:t>
      </w:r>
      <w:r w:rsidRPr="000B2AA7">
        <w:rPr>
          <w:rFonts w:eastAsia="Calibri" w:cs="Times New Roman"/>
          <w:b/>
          <w:iCs/>
          <w:u w:val="single"/>
        </w:rPr>
        <w:t xml:space="preserve">coordinate </w:t>
      </w:r>
      <w:r w:rsidRPr="000B2AA7">
        <w:rPr>
          <w:rFonts w:eastAsia="Calibri" w:cs="Times New Roman"/>
          <w:b/>
          <w:iCs/>
          <w:highlight w:val="green"/>
          <w:u w:val="single"/>
        </w:rPr>
        <w:t>branches</w:t>
      </w:r>
      <w:r w:rsidRPr="000B2AA7">
        <w:rPr>
          <w:rFonts w:ascii="Arial" w:eastAsia="Calibri" w:hAnsi="Arial" w:cs="Arial"/>
          <w:szCs w:val="26"/>
          <w:highlight w:val="green"/>
          <w:u w:val="single"/>
        </w:rPr>
        <w:t xml:space="preserve"> to </w:t>
      </w:r>
      <w:r w:rsidRPr="000B2AA7">
        <w:rPr>
          <w:rFonts w:eastAsia="Calibri" w:cs="Times New Roman"/>
          <w:b/>
          <w:iCs/>
          <w:highlight w:val="green"/>
          <w:u w:val="single"/>
        </w:rPr>
        <w:t>supervise</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regulate</w:t>
      </w:r>
      <w:r w:rsidRPr="000B2AA7">
        <w:rPr>
          <w:rFonts w:ascii="Arial" w:eastAsia="Calibri" w:hAnsi="Arial" w:cs="Arial"/>
          <w:szCs w:val="26"/>
          <w:u w:val="single"/>
        </w:rPr>
        <w:t xml:space="preserve"> presidential-bureaucratic relations</w:t>
      </w:r>
      <w:r w:rsidRPr="000B2AA7">
        <w:rPr>
          <w:rFonts w:eastAsia="Calibri" w:cs="Times New Roman"/>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F63385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C7512F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2661BF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w:t>
      </w:r>
    </w:p>
    <w:p w14:paraId="324CE64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THE HISTORY OF FEDERAL SECTOR BARGAINING </w:t>
      </w:r>
    </w:p>
    <w:p w14:paraId="4B2BB13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63AB9B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5F36B6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 The Civil Service Reform Act of1978</w:t>
      </w:r>
    </w:p>
    <w:p w14:paraId="166D65E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EA399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DB008F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554745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004FE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B06150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3618BA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B. Labor Rights as an Enhancement of Presidential Power</w:t>
      </w:r>
    </w:p>
    <w:p w14:paraId="303764E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826C69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1. Labor Market</w:t>
      </w:r>
    </w:p>
    <w:p w14:paraId="629D4C1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77C37B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373286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3E1A99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335071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45CC39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5C9067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2. Disputes Over Presidential Administration</w:t>
      </w:r>
    </w:p>
    <w:p w14:paraId="4C0B134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FEF35C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6EFDD5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B0BA467"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8AEF40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C. Labor Rights as a Restraint on Presidential Power</w:t>
      </w:r>
    </w:p>
    <w:p w14:paraId="2AD4D76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2589E5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BEC56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DA88FF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6A78E08"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500B58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741CA9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II</w:t>
      </w:r>
    </w:p>
    <w:p w14:paraId="42062A6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HOW BARGAINING RIGHTS SHAPE BUREAUCRATIC POWER</w:t>
      </w:r>
    </w:p>
    <w:p w14:paraId="0195443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6672F4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Descriptively, this Part aims to show how labor rights, while largely unnoticed and unstudied, reshape executive branch relations in profound ways. </w:t>
      </w:r>
      <w:r w:rsidRPr="000B2AA7">
        <w:rPr>
          <w:rFonts w:ascii="Arial" w:eastAsia="Calibri" w:hAnsi="Arial" w:cs="Arial"/>
          <w:szCs w:val="26"/>
          <w:u w:val="single"/>
        </w:rPr>
        <w:t xml:space="preserve">Across a </w:t>
      </w:r>
      <w:r w:rsidRPr="000B2AA7">
        <w:rPr>
          <w:rFonts w:eastAsia="Calibri" w:cs="Times New Roman"/>
          <w:b/>
          <w:iCs/>
          <w:u w:val="single"/>
        </w:rPr>
        <w:t>wide variety of policy areas</w:t>
      </w:r>
      <w:r w:rsidRPr="000B2AA7">
        <w:rPr>
          <w:rFonts w:eastAsia="Calibri" w:cs="Times New Roman"/>
          <w:sz w:val="16"/>
        </w:rPr>
        <w:t>-from federal prisons to the adjudication of asylum applications-</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argaining</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changes</w:t>
      </w:r>
      <w:r w:rsidRPr="000B2AA7">
        <w:rPr>
          <w:rFonts w:ascii="Arial" w:eastAsia="Calibri" w:hAnsi="Arial" w:cs="Arial"/>
          <w:szCs w:val="26"/>
          <w:u w:val="single"/>
        </w:rPr>
        <w:t xml:space="preserve"> how agencies (and the millions of bureaucrats who staff them) carry out their missions. What </w:t>
      </w:r>
      <w:r w:rsidRPr="000B2AA7">
        <w:rPr>
          <w:rFonts w:eastAsia="Calibri" w:cs="Times New Roman"/>
          <w:b/>
          <w:iCs/>
          <w:highlight w:val="green"/>
          <w:u w:val="single"/>
        </w:rPr>
        <w:t>enforcement</w:t>
      </w:r>
      <w:r w:rsidRPr="000B2AA7">
        <w:rPr>
          <w:rFonts w:ascii="Arial" w:eastAsia="Calibri" w:hAnsi="Arial" w:cs="Arial"/>
          <w:szCs w:val="26"/>
          <w:u w:val="single"/>
        </w:rPr>
        <w:t xml:space="preserve"> guidelines border patrol agents follow, how claims </w:t>
      </w:r>
      <w:r w:rsidRPr="000B2AA7">
        <w:rPr>
          <w:rFonts w:eastAsia="Calibri" w:cs="Times New Roman"/>
          <w:b/>
          <w:iCs/>
          <w:highlight w:val="green"/>
          <w:u w:val="single"/>
        </w:rPr>
        <w:t>process</w:t>
      </w:r>
      <w:r w:rsidRPr="000B2AA7">
        <w:rPr>
          <w:rFonts w:ascii="Arial" w:eastAsia="Calibri" w:hAnsi="Arial" w:cs="Arial"/>
          <w:szCs w:val="26"/>
          <w:u w:val="single"/>
        </w:rPr>
        <w:t xml:space="preserve">ors assess benefits applications, </w:t>
      </w:r>
      <w:r w:rsidRPr="000B2AA7">
        <w:rPr>
          <w:rFonts w:ascii="Arial" w:eastAsia="Calibri" w:hAnsi="Arial" w:cs="Arial"/>
          <w:szCs w:val="26"/>
          <w:highlight w:val="green"/>
          <w:u w:val="single"/>
        </w:rPr>
        <w:t>how</w:t>
      </w:r>
      <w:r w:rsidRPr="000B2AA7">
        <w:rPr>
          <w:rFonts w:ascii="Arial" w:eastAsia="Calibri" w:hAnsi="Arial" w:cs="Arial"/>
          <w:szCs w:val="26"/>
          <w:u w:val="single"/>
        </w:rPr>
        <w:t xml:space="preserve"> guards staff prisons-</w:t>
      </w:r>
      <w:r w:rsidRPr="000B2AA7">
        <w:rPr>
          <w:rFonts w:eastAsia="Calibri" w:cs="Times New Roman"/>
          <w:b/>
          <w:iCs/>
          <w:highlight w:val="green"/>
          <w:u w:val="single"/>
        </w:rPr>
        <w:t>all</w:t>
      </w:r>
      <w:r w:rsidRPr="000B2AA7">
        <w:rPr>
          <w:rFonts w:eastAsia="Calibri" w:cs="Times New Roman"/>
          <w:b/>
          <w:iCs/>
          <w:u w:val="single"/>
        </w:rPr>
        <w:t xml:space="preserve"> of these </w:t>
      </w:r>
      <w:r w:rsidRPr="000B2AA7">
        <w:rPr>
          <w:rFonts w:eastAsia="Calibri" w:cs="Times New Roman"/>
          <w:b/>
          <w:iCs/>
          <w:highlight w:val="green"/>
          <w:u w:val="single"/>
        </w:rPr>
        <w:t>decisions are shaped</w:t>
      </w:r>
      <w:r w:rsidRPr="000B2AA7">
        <w:rPr>
          <w:rFonts w:eastAsia="Calibri" w:cs="Times New Roman"/>
          <w:b/>
          <w:iCs/>
          <w:u w:val="single"/>
        </w:rPr>
        <w:t xml:space="preserve"> by labor agreements</w:t>
      </w:r>
      <w:r w:rsidRPr="000B2AA7">
        <w:rPr>
          <w:rFonts w:ascii="Arial" w:eastAsia="Calibri" w:hAnsi="Arial" w:cs="Arial"/>
          <w:szCs w:val="26"/>
          <w:u w:val="single"/>
        </w:rPr>
        <w:t>, with profound consequences for federal policy</w:t>
      </w:r>
      <w:r w:rsidRPr="000B2AA7">
        <w:rPr>
          <w:rFonts w:eastAsia="Calibri" w:cs="Times New Roman"/>
          <w:sz w:val="16"/>
        </w:rPr>
        <w:t>.</w:t>
      </w:r>
    </w:p>
    <w:p w14:paraId="4F8C7D5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Normatively, this Part aims to upend a core assumption about bureaucratic power in the contemporary executive branch. </w:t>
      </w:r>
      <w:r w:rsidRPr="000B2AA7">
        <w:rPr>
          <w:rFonts w:ascii="Arial" w:eastAsia="Calibri" w:hAnsi="Arial" w:cs="Arial"/>
          <w:szCs w:val="26"/>
          <w:u w:val="single"/>
        </w:rPr>
        <w:t xml:space="preserve">There are </w:t>
      </w:r>
      <w:r w:rsidRPr="000B2AA7">
        <w:rPr>
          <w:rFonts w:eastAsia="Calibri" w:cs="Times New Roman"/>
          <w:b/>
          <w:iCs/>
          <w:u w:val="single"/>
        </w:rPr>
        <w:t xml:space="preserve">many </w:t>
      </w:r>
      <w:r w:rsidRPr="000B2AA7">
        <w:rPr>
          <w:rFonts w:eastAsia="Calibri" w:cs="Times New Roman"/>
          <w:b/>
          <w:iCs/>
          <w:highlight w:val="green"/>
          <w:u w:val="single"/>
        </w:rPr>
        <w:t>tools</w:t>
      </w:r>
      <w:r w:rsidRPr="000B2AA7">
        <w:rPr>
          <w:rFonts w:ascii="Arial" w:eastAsia="Calibri" w:hAnsi="Arial" w:cs="Arial"/>
          <w:szCs w:val="26"/>
          <w:u w:val="single"/>
        </w:rPr>
        <w:t xml:space="preserve"> that </w:t>
      </w:r>
      <w:r w:rsidRPr="000B2AA7">
        <w:rPr>
          <w:rFonts w:ascii="Arial" w:eastAsia="Calibri" w:hAnsi="Arial" w:cs="Arial"/>
          <w:szCs w:val="26"/>
          <w:highlight w:val="green"/>
          <w:u w:val="single"/>
        </w:rPr>
        <w:t>the President uses</w:t>
      </w:r>
      <w:r w:rsidRPr="000B2AA7">
        <w:rPr>
          <w:rFonts w:ascii="Arial" w:eastAsia="Calibri" w:hAnsi="Arial" w:cs="Arial"/>
          <w:szCs w:val="26"/>
          <w:u w:val="single"/>
        </w:rPr>
        <w:t xml:space="preserve"> to structure the incentives and behavior of civil servants, and thereby to influence how they implement federal policy</w:t>
      </w:r>
      <w:r w:rsidRPr="000B2AA7">
        <w:rPr>
          <w:rFonts w:eastAsia="Calibri" w:cs="Times New Roman"/>
          <w:b/>
          <w:iCs/>
          <w:highlight w:val="green"/>
          <w:u w:val="single"/>
        </w:rPr>
        <w:t>:</w:t>
      </w:r>
      <w:r w:rsidRPr="000B2AA7">
        <w:rPr>
          <w:rFonts w:ascii="Arial" w:eastAsia="Calibri" w:hAnsi="Arial" w:cs="Arial"/>
          <w:szCs w:val="26"/>
          <w:u w:val="single"/>
        </w:rPr>
        <w:t xml:space="preserve"> the power to </w:t>
      </w:r>
      <w:r w:rsidRPr="000B2AA7">
        <w:rPr>
          <w:rFonts w:eastAsia="Calibri" w:cs="Times New Roman"/>
          <w:b/>
          <w:iCs/>
          <w:highlight w:val="green"/>
          <w:u w:val="single"/>
        </w:rPr>
        <w:t>discipline</w:t>
      </w:r>
      <w:r w:rsidRPr="000B2AA7">
        <w:rPr>
          <w:rFonts w:ascii="Arial" w:eastAsia="Calibri" w:hAnsi="Arial" w:cs="Arial"/>
          <w:szCs w:val="26"/>
          <w:u w:val="single"/>
        </w:rPr>
        <w:t xml:space="preserve"> employees for disobedience</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the power to allocate an </w:t>
      </w:r>
      <w:r w:rsidRPr="000B2AA7">
        <w:rPr>
          <w:rFonts w:eastAsia="Calibri" w:cs="Times New Roman"/>
          <w:b/>
          <w:iCs/>
          <w:u w:val="single"/>
        </w:rPr>
        <w:t xml:space="preserve">agency's </w:t>
      </w:r>
      <w:r w:rsidRPr="000B2AA7">
        <w:rPr>
          <w:rFonts w:eastAsia="Calibri" w:cs="Times New Roman"/>
          <w:b/>
          <w:iCs/>
          <w:highlight w:val="green"/>
          <w:u w:val="single"/>
        </w:rPr>
        <w:t>budget</w:t>
      </w:r>
      <w:r w:rsidRPr="000B2AA7">
        <w:rPr>
          <w:rFonts w:ascii="Arial" w:eastAsia="Calibri" w:hAnsi="Arial" w:cs="Arial"/>
          <w:szCs w:val="26"/>
          <w:u w:val="single"/>
        </w:rPr>
        <w:t xml:space="preserve"> and resources, thereby setting the agency's enforcement priorities</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the power to set </w:t>
      </w:r>
      <w:r w:rsidRPr="000B2AA7">
        <w:rPr>
          <w:rFonts w:eastAsia="Calibri" w:cs="Times New Roman"/>
          <w:b/>
          <w:iCs/>
          <w:u w:val="single"/>
        </w:rPr>
        <w:t xml:space="preserve">performance </w:t>
      </w:r>
      <w:r w:rsidRPr="000B2AA7">
        <w:rPr>
          <w:rFonts w:eastAsia="Calibri" w:cs="Times New Roman"/>
          <w:b/>
          <w:iCs/>
          <w:highlight w:val="green"/>
          <w:u w:val="single"/>
        </w:rPr>
        <w:t>standards</w:t>
      </w:r>
      <w:r w:rsidRPr="000B2AA7">
        <w:rPr>
          <w:rFonts w:ascii="Arial" w:eastAsia="Calibri" w:hAnsi="Arial" w:cs="Arial"/>
          <w:szCs w:val="26"/>
          <w:u w:val="single"/>
        </w:rPr>
        <w:t xml:space="preserve"> and productivity quotas, determining what types of bureaucratic decisions merit reward or punishment</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and many more</w:t>
      </w:r>
      <w:r w:rsidRPr="000B2AA7">
        <w:rPr>
          <w:rFonts w:eastAsia="Calibri" w:cs="Times New Roman"/>
          <w:sz w:val="16"/>
        </w:rPr>
        <w:t xml:space="preserve">. </w:t>
      </w:r>
      <w:r w:rsidRPr="000B2AA7">
        <w:rPr>
          <w:rFonts w:eastAsia="Calibri" w:cs="Times New Roman"/>
          <w:b/>
          <w:iCs/>
          <w:u w:val="single"/>
        </w:rPr>
        <w:t xml:space="preserve">Most </w:t>
      </w:r>
      <w:r w:rsidRPr="000B2AA7">
        <w:rPr>
          <w:rFonts w:eastAsia="Calibri" w:cs="Times New Roman"/>
          <w:b/>
          <w:iCs/>
          <w:highlight w:val="green"/>
          <w:u w:val="single"/>
        </w:rPr>
        <w:t>scholarship</w:t>
      </w:r>
      <w:r w:rsidRPr="000B2AA7">
        <w:rPr>
          <w:rFonts w:ascii="Arial" w:eastAsia="Calibri" w:hAnsi="Arial" w:cs="Arial"/>
          <w:szCs w:val="26"/>
          <w:u w:val="single"/>
        </w:rPr>
        <w:t xml:space="preserve"> on administrative law and presidential power </w:t>
      </w:r>
      <w:r w:rsidRPr="000B2AA7">
        <w:rPr>
          <w:rFonts w:eastAsia="Calibri" w:cs="Times New Roman"/>
          <w:b/>
          <w:iCs/>
          <w:highlight w:val="green"/>
          <w:u w:val="single"/>
        </w:rPr>
        <w:t>presume</w:t>
      </w:r>
      <w:r w:rsidRPr="000B2AA7">
        <w:rPr>
          <w:rFonts w:ascii="Arial" w:eastAsia="Calibri" w:hAnsi="Arial" w:cs="Arial"/>
          <w:szCs w:val="26"/>
          <w:u w:val="single"/>
        </w:rPr>
        <w:t xml:space="preserve"> these </w:t>
      </w:r>
      <w:r w:rsidRPr="000B2AA7">
        <w:rPr>
          <w:rFonts w:eastAsia="Calibri" w:cs="Times New Roman"/>
          <w:b/>
          <w:iCs/>
          <w:u w:val="single"/>
        </w:rPr>
        <w:t>tools</w:t>
      </w:r>
      <w:r w:rsidRPr="000B2AA7">
        <w:rPr>
          <w:rFonts w:ascii="Arial" w:eastAsia="Calibri" w:hAnsi="Arial" w:cs="Arial"/>
          <w:szCs w:val="26"/>
          <w:u w:val="single"/>
        </w:rPr>
        <w:t xml:space="preserve"> to </w:t>
      </w:r>
      <w:r w:rsidRPr="000B2AA7">
        <w:rPr>
          <w:rFonts w:ascii="Arial" w:eastAsia="Calibri" w:hAnsi="Arial" w:cs="Arial"/>
          <w:szCs w:val="26"/>
          <w:highlight w:val="green"/>
          <w:u w:val="single"/>
        </w:rPr>
        <w:t>operate</w:t>
      </w:r>
      <w:r w:rsidRPr="000B2AA7">
        <w:rPr>
          <w:rFonts w:ascii="Arial" w:eastAsia="Calibri" w:hAnsi="Arial" w:cs="Arial"/>
          <w:szCs w:val="26"/>
          <w:u w:val="single"/>
        </w:rPr>
        <w:t xml:space="preserve"> in a </w:t>
      </w:r>
      <w:r w:rsidRPr="000B2AA7">
        <w:rPr>
          <w:rFonts w:eastAsia="Calibri" w:cs="Times New Roman"/>
          <w:b/>
          <w:iCs/>
          <w:highlight w:val="green"/>
          <w:u w:val="single"/>
        </w:rPr>
        <w:t>top-down</w:t>
      </w:r>
      <w:r w:rsidRPr="000B2AA7">
        <w:rPr>
          <w:rFonts w:ascii="Arial" w:eastAsia="Calibri" w:hAnsi="Arial" w:cs="Arial"/>
          <w:szCs w:val="26"/>
          <w:u w:val="single"/>
        </w:rPr>
        <w:t xml:space="preserve"> manner: The President implements new management directives, and bureaucrats either obediently follow or illicitly resist them</w:t>
      </w:r>
      <w:r w:rsidRPr="000B2AA7">
        <w:rPr>
          <w:rFonts w:eastAsia="Calibri" w:cs="Times New Roman"/>
          <w:sz w:val="16"/>
        </w:rPr>
        <w:t>.10</w:t>
      </w:r>
    </w:p>
    <w:p w14:paraId="5BB18F21"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But</w:t>
      </w:r>
      <w:r w:rsidRPr="000B2AA7">
        <w:rPr>
          <w:rFonts w:eastAsia="Calibri" w:cs="Times New Roman"/>
          <w:sz w:val="16"/>
        </w:rPr>
        <w:t xml:space="preserve">, as set forth below, </w:t>
      </w:r>
      <w:r w:rsidRPr="000B2AA7">
        <w:rPr>
          <w:rFonts w:ascii="Arial" w:eastAsia="Calibri" w:hAnsi="Arial" w:cs="Arial"/>
          <w:szCs w:val="26"/>
          <w:u w:val="single"/>
        </w:rPr>
        <w:t xml:space="preserve">this model of top-down implementation and bottom-up resistance is </w:t>
      </w:r>
      <w:r w:rsidRPr="000B2AA7">
        <w:rPr>
          <w:rFonts w:eastAsia="Calibri" w:cs="Times New Roman"/>
          <w:b/>
          <w:iCs/>
          <w:u w:val="single"/>
        </w:rPr>
        <w:t>critically incomplete</w:t>
      </w:r>
      <w:r w:rsidRPr="000B2AA7">
        <w:rPr>
          <w:rFonts w:eastAsia="Calibri" w:cs="Times New Roman"/>
          <w:sz w:val="16"/>
        </w:rPr>
        <w:t xml:space="preserve">. </w:t>
      </w:r>
      <w:r w:rsidRPr="000B2AA7">
        <w:rPr>
          <w:rFonts w:eastAsia="Calibri" w:cs="Times New Roman"/>
          <w:b/>
          <w:iCs/>
          <w:highlight w:val="green"/>
          <w:u w:val="single"/>
        </w:rPr>
        <w:t>More often</w:t>
      </w:r>
      <w:r w:rsidRPr="000B2AA7">
        <w:rPr>
          <w:rFonts w:ascii="Arial" w:eastAsia="Calibri" w:hAnsi="Arial" w:cs="Arial"/>
          <w:szCs w:val="26"/>
          <w:u w:val="single"/>
        </w:rPr>
        <w:t xml:space="preserve">, the President and the unionized civil service </w:t>
      </w:r>
      <w:r w:rsidRPr="000B2AA7">
        <w:rPr>
          <w:rFonts w:eastAsia="Calibri" w:cs="Times New Roman"/>
          <w:b/>
          <w:iCs/>
          <w:highlight w:val="green"/>
          <w:u w:val="single"/>
        </w:rPr>
        <w:t>bargain</w:t>
      </w:r>
      <w:r w:rsidRPr="000B2AA7">
        <w:rPr>
          <w:rFonts w:ascii="Arial" w:eastAsia="Calibri" w:hAnsi="Arial" w:cs="Arial"/>
          <w:szCs w:val="26"/>
          <w:u w:val="single"/>
        </w:rPr>
        <w:t xml:space="preserve"> over questions of management, rather than fight out their differences through the exercise of raw institutional power</w:t>
      </w:r>
      <w:r w:rsidRPr="000B2AA7">
        <w:rPr>
          <w:rFonts w:eastAsia="Calibri" w:cs="Times New Roman"/>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0B2AA7">
        <w:rPr>
          <w:rFonts w:ascii="Arial" w:eastAsia="Calibri" w:hAnsi="Arial" w:cs="Arial"/>
          <w:szCs w:val="26"/>
          <w:u w:val="single"/>
        </w:rPr>
        <w:t xml:space="preserve">Unions thus engage directly in democratic politics and serve as a </w:t>
      </w:r>
      <w:r w:rsidRPr="000B2AA7">
        <w:rPr>
          <w:rFonts w:eastAsia="Calibri" w:cs="Times New Roman"/>
          <w:b/>
          <w:iCs/>
          <w:u w:val="single"/>
        </w:rPr>
        <w:t>key mechanism</w:t>
      </w:r>
      <w:r w:rsidRPr="000B2AA7">
        <w:rPr>
          <w:rFonts w:ascii="Arial" w:eastAsia="Calibri" w:hAnsi="Arial" w:cs="Arial"/>
          <w:szCs w:val="26"/>
          <w:u w:val="single"/>
        </w:rPr>
        <w:t xml:space="preserve"> for </w:t>
      </w:r>
      <w:r w:rsidRPr="000B2AA7">
        <w:rPr>
          <w:rFonts w:eastAsia="Calibri" w:cs="Times New Roman"/>
          <w:b/>
          <w:iCs/>
          <w:u w:val="single"/>
        </w:rPr>
        <w:t>bringing other democratic stakeholders</w:t>
      </w:r>
      <w:r w:rsidRPr="000B2AA7">
        <w:rPr>
          <w:rFonts w:ascii="Arial" w:eastAsia="Calibri" w:hAnsi="Arial" w:cs="Arial"/>
          <w:szCs w:val="26"/>
          <w:u w:val="single"/>
        </w:rPr>
        <w:t xml:space="preserve">, such as </w:t>
      </w:r>
      <w:r w:rsidRPr="000B2AA7">
        <w:rPr>
          <w:rFonts w:eastAsia="Calibri" w:cs="Times New Roman"/>
          <w:b/>
          <w:iCs/>
          <w:u w:val="single"/>
        </w:rPr>
        <w:t>Congress</w:t>
      </w:r>
      <w:r w:rsidRPr="000B2AA7">
        <w:rPr>
          <w:rFonts w:ascii="Arial" w:eastAsia="Calibri" w:hAnsi="Arial" w:cs="Arial"/>
          <w:szCs w:val="26"/>
          <w:u w:val="single"/>
        </w:rPr>
        <w:t xml:space="preserve"> and the </w:t>
      </w:r>
      <w:r w:rsidRPr="000B2AA7">
        <w:rPr>
          <w:rFonts w:eastAsia="Calibri" w:cs="Times New Roman"/>
          <w:b/>
          <w:iCs/>
          <w:u w:val="single"/>
        </w:rPr>
        <w:t>judiciary</w:t>
      </w:r>
      <w:r w:rsidRPr="000B2AA7">
        <w:rPr>
          <w:rFonts w:ascii="Arial" w:eastAsia="Calibri" w:hAnsi="Arial" w:cs="Arial"/>
          <w:szCs w:val="26"/>
          <w:u w:val="single"/>
        </w:rPr>
        <w:t xml:space="preserve">, </w:t>
      </w:r>
      <w:r w:rsidRPr="000B2AA7">
        <w:rPr>
          <w:rFonts w:eastAsia="Calibri" w:cs="Times New Roman"/>
          <w:b/>
          <w:iCs/>
          <w:u w:val="single"/>
        </w:rPr>
        <w:t>into disputes</w:t>
      </w:r>
      <w:r w:rsidRPr="000B2AA7">
        <w:rPr>
          <w:rFonts w:ascii="Arial" w:eastAsia="Calibri" w:hAnsi="Arial" w:cs="Arial"/>
          <w:szCs w:val="26"/>
          <w:u w:val="single"/>
        </w:rPr>
        <w:t xml:space="preserve"> over the President's managerial power</w:t>
      </w:r>
      <w:r w:rsidRPr="000B2AA7">
        <w:rPr>
          <w:rFonts w:eastAsia="Calibri" w:cs="Times New Roman"/>
          <w:sz w:val="16"/>
        </w:rPr>
        <w:t xml:space="preserve">. In short, </w:t>
      </w:r>
      <w:r w:rsidRPr="000B2AA7">
        <w:rPr>
          <w:rFonts w:ascii="Arial" w:eastAsia="Calibri" w:hAnsi="Arial" w:cs="Arial"/>
          <w:szCs w:val="26"/>
          <w:u w:val="single"/>
        </w:rPr>
        <w:t xml:space="preserve">modern bureaucratic management is </w:t>
      </w:r>
      <w:r w:rsidRPr="000B2AA7">
        <w:rPr>
          <w:rFonts w:eastAsia="Calibri" w:cs="Times New Roman"/>
          <w:b/>
          <w:iCs/>
          <w:u w:val="single"/>
        </w:rPr>
        <w:t>far more mutualistic, legalistic, and democratically engaged</w:t>
      </w:r>
      <w:r w:rsidRPr="000B2AA7">
        <w:rPr>
          <w:rFonts w:ascii="Arial" w:eastAsia="Calibri" w:hAnsi="Arial" w:cs="Arial"/>
          <w:szCs w:val="26"/>
          <w:u w:val="single"/>
        </w:rPr>
        <w:t xml:space="preserve"> than administrative law scholarship generally presumes</w:t>
      </w:r>
      <w:r w:rsidRPr="000B2AA7">
        <w:rPr>
          <w:rFonts w:eastAsia="Calibri" w:cs="Times New Roman"/>
          <w:sz w:val="16"/>
        </w:rPr>
        <w:t>.</w:t>
      </w:r>
    </w:p>
    <w:p w14:paraId="45CCCFF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D53DF1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 How Substantive Rights Mediate Bureaucratic Relations</w:t>
      </w:r>
    </w:p>
    <w:p w14:paraId="75A19E4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42542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FA40D5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1. </w:t>
      </w:r>
      <w:r w:rsidRPr="000B2AA7">
        <w:rPr>
          <w:rFonts w:ascii="Arial" w:eastAsia="Calibri" w:hAnsi="Arial" w:cs="Arial"/>
          <w:szCs w:val="26"/>
          <w:u w:val="single"/>
        </w:rPr>
        <w:t xml:space="preserve">Check on </w:t>
      </w:r>
      <w:r w:rsidRPr="000B2AA7">
        <w:rPr>
          <w:rFonts w:eastAsia="Calibri" w:cs="Times New Roman"/>
          <w:b/>
          <w:iCs/>
          <w:u w:val="single"/>
        </w:rPr>
        <w:t>Structural Deregulation</w:t>
      </w:r>
    </w:p>
    <w:p w14:paraId="23A108B8"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 </w:t>
      </w:r>
      <w:r w:rsidRPr="000B2AA7">
        <w:rPr>
          <w:rFonts w:eastAsia="Calibri" w:cs="Times New Roman"/>
          <w:b/>
          <w:iCs/>
          <w:u w:val="single"/>
        </w:rPr>
        <w:t>major method</w:t>
      </w:r>
      <w:r w:rsidRPr="000B2AA7">
        <w:rPr>
          <w:rFonts w:ascii="Arial" w:eastAsia="Calibri" w:hAnsi="Arial" w:cs="Arial"/>
          <w:szCs w:val="26"/>
          <w:u w:val="single"/>
        </w:rPr>
        <w:t xml:space="preserve"> of undermining regulatory effectiveness is to </w:t>
      </w:r>
      <w:r w:rsidRPr="000B2AA7">
        <w:rPr>
          <w:rFonts w:eastAsia="Calibri" w:cs="Times New Roman"/>
          <w:b/>
          <w:iCs/>
          <w:u w:val="single"/>
        </w:rPr>
        <w:t>defund</w:t>
      </w:r>
      <w:r w:rsidRPr="000B2AA7">
        <w:rPr>
          <w:rFonts w:ascii="Arial" w:eastAsia="Calibri" w:hAnsi="Arial" w:cs="Arial"/>
          <w:szCs w:val="26"/>
          <w:u w:val="single"/>
        </w:rPr>
        <w:t xml:space="preserve"> agencies, undermine the </w:t>
      </w:r>
      <w:r w:rsidRPr="000B2AA7">
        <w:rPr>
          <w:rFonts w:eastAsia="Calibri" w:cs="Times New Roman"/>
          <w:b/>
          <w:iCs/>
          <w:u w:val="single"/>
        </w:rPr>
        <w:t>morale</w:t>
      </w:r>
      <w:r w:rsidRPr="000B2AA7">
        <w:rPr>
          <w:rFonts w:ascii="Arial" w:eastAsia="Calibri" w:hAnsi="Arial" w:cs="Arial"/>
          <w:szCs w:val="26"/>
          <w:u w:val="single"/>
        </w:rPr>
        <w:t xml:space="preserve"> of agency personnel, and </w:t>
      </w:r>
      <w:r w:rsidRPr="000B2AA7">
        <w:rPr>
          <w:rFonts w:eastAsia="Calibri" w:cs="Times New Roman"/>
          <w:b/>
          <w:iCs/>
          <w:u w:val="single"/>
        </w:rPr>
        <w:t>obstruct</w:t>
      </w:r>
      <w:r w:rsidRPr="000B2AA7">
        <w:rPr>
          <w:rFonts w:ascii="Arial" w:eastAsia="Calibri" w:hAnsi="Arial" w:cs="Arial"/>
          <w:szCs w:val="26"/>
          <w:u w:val="single"/>
        </w:rPr>
        <w:t xml:space="preserve"> agency operations</w:t>
      </w:r>
      <w:r w:rsidRPr="000B2AA7">
        <w:rPr>
          <w:rFonts w:eastAsia="Calibri" w:cs="Times New Roman"/>
          <w:sz w:val="16"/>
        </w:rPr>
        <w:t xml:space="preserve">. Jody Freeman and Sharon Jacobs have identified </w:t>
      </w:r>
      <w:r w:rsidRPr="000B2AA7">
        <w:rPr>
          <w:rFonts w:ascii="Arial" w:eastAsia="Calibri" w:hAnsi="Arial" w:cs="Arial"/>
          <w:szCs w:val="26"/>
          <w:u w:val="single"/>
        </w:rPr>
        <w:t xml:space="preserve">many of the </w:t>
      </w:r>
      <w:r w:rsidRPr="000B2AA7">
        <w:rPr>
          <w:rFonts w:ascii="Arial" w:eastAsia="Calibri" w:hAnsi="Arial" w:cs="Arial"/>
          <w:szCs w:val="26"/>
          <w:highlight w:val="green"/>
          <w:u w:val="single"/>
        </w:rPr>
        <w:t>strategies</w:t>
      </w:r>
      <w:r w:rsidRPr="000B2AA7">
        <w:rPr>
          <w:rFonts w:ascii="Arial" w:eastAsia="Calibri" w:hAnsi="Arial" w:cs="Arial"/>
          <w:szCs w:val="26"/>
          <w:u w:val="single"/>
        </w:rPr>
        <w:t xml:space="preserve"> that the President may use </w:t>
      </w:r>
      <w:r w:rsidRPr="000B2AA7">
        <w:rPr>
          <w:rFonts w:ascii="Arial" w:eastAsia="Calibri" w:hAnsi="Arial" w:cs="Arial"/>
          <w:szCs w:val="26"/>
          <w:highlight w:val="green"/>
          <w:u w:val="single"/>
        </w:rPr>
        <w:t>to</w:t>
      </w:r>
      <w:r w:rsidRPr="000B2AA7">
        <w:rPr>
          <w:rFonts w:eastAsia="Calibri" w:cs="Times New Roman"/>
          <w:sz w:val="16"/>
        </w:rPr>
        <w:t xml:space="preserve"> cripple </w:t>
      </w:r>
      <w:r w:rsidRPr="000B2AA7">
        <w:rPr>
          <w:rFonts w:ascii="Arial" w:eastAsia="Calibri" w:hAnsi="Arial" w:cs="Arial"/>
          <w:szCs w:val="26"/>
          <w:u w:val="single"/>
        </w:rPr>
        <w:t>[</w:t>
      </w:r>
      <w:r w:rsidRPr="000B2AA7">
        <w:rPr>
          <w:rFonts w:eastAsia="Calibri" w:cs="Times New Roman"/>
          <w:b/>
          <w:iCs/>
          <w:highlight w:val="green"/>
          <w:u w:val="single"/>
        </w:rPr>
        <w:t>incapacitate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agencies</w:t>
      </w:r>
      <w:r w:rsidRPr="000B2AA7">
        <w:rPr>
          <w:rFonts w:ascii="Arial" w:eastAsia="Calibri" w:hAnsi="Arial" w:cs="Arial"/>
          <w:szCs w:val="26"/>
          <w:u w:val="single"/>
        </w:rPr>
        <w:t xml:space="preserve"> </w:t>
      </w:r>
      <w:r w:rsidRPr="000B2AA7">
        <w:rPr>
          <w:rFonts w:eastAsia="Calibri" w:cs="Times New Roman"/>
          <w:b/>
          <w:iCs/>
          <w:u w:val="single"/>
        </w:rPr>
        <w:t>while evading civil service protections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including</w:t>
      </w:r>
      <w:r w:rsidRPr="000B2AA7">
        <w:rPr>
          <w:rFonts w:ascii="Arial" w:eastAsia="Calibri" w:hAnsi="Arial" w:cs="Arial"/>
          <w:szCs w:val="26"/>
          <w:u w:val="single"/>
        </w:rPr>
        <w:t xml:space="preserve"> imposing burdensome </w:t>
      </w:r>
      <w:r w:rsidRPr="000B2AA7">
        <w:rPr>
          <w:rFonts w:eastAsia="Calibri" w:cs="Times New Roman"/>
          <w:b/>
          <w:iCs/>
          <w:u w:val="single"/>
        </w:rPr>
        <w:t xml:space="preserve">working </w:t>
      </w:r>
      <w:r w:rsidRPr="000B2AA7">
        <w:rPr>
          <w:rFonts w:eastAsia="Calibri" w:cs="Times New Roman"/>
          <w:b/>
          <w:iCs/>
          <w:highlight w:val="green"/>
          <w:u w:val="single"/>
        </w:rPr>
        <w:t>conditions</w:t>
      </w:r>
      <w:r w:rsidRPr="000B2AA7">
        <w:rPr>
          <w:rFonts w:ascii="Arial" w:eastAsia="Calibri" w:hAnsi="Arial" w:cs="Arial"/>
          <w:szCs w:val="26"/>
          <w:u w:val="single"/>
        </w:rPr>
        <w:t xml:space="preserve">, </w:t>
      </w:r>
      <w:r w:rsidRPr="000B2AA7">
        <w:rPr>
          <w:rFonts w:eastAsia="Calibri" w:cs="Times New Roman"/>
          <w:b/>
          <w:iCs/>
          <w:highlight w:val="green"/>
          <w:u w:val="single"/>
        </w:rPr>
        <w:t>reassigning</w:t>
      </w:r>
      <w:r w:rsidRPr="000B2AA7">
        <w:rPr>
          <w:rFonts w:eastAsia="Calibri" w:cs="Times New Roman"/>
          <w:b/>
          <w:iCs/>
          <w:u w:val="single"/>
        </w:rPr>
        <w:t xml:space="preserve"> staff</w:t>
      </w:r>
      <w:r w:rsidRPr="000B2AA7">
        <w:rPr>
          <w:rFonts w:ascii="Arial" w:eastAsia="Calibri" w:hAnsi="Arial" w:cs="Arial"/>
          <w:szCs w:val="26"/>
          <w:u w:val="single"/>
        </w:rPr>
        <w:t xml:space="preserve"> to undesirable roles, "</w:t>
      </w:r>
      <w:r w:rsidRPr="000B2AA7">
        <w:rPr>
          <w:rFonts w:eastAsia="Calibri" w:cs="Times New Roman"/>
          <w:b/>
          <w:iCs/>
          <w:highlight w:val="green"/>
          <w:u w:val="single"/>
        </w:rPr>
        <w:t>demoralizing</w:t>
      </w:r>
      <w:r w:rsidRPr="000B2AA7">
        <w:rPr>
          <w:rFonts w:ascii="Arial" w:eastAsia="Calibri" w:hAnsi="Arial" w:cs="Arial"/>
          <w:szCs w:val="26"/>
          <w:u w:val="single"/>
        </w:rPr>
        <w:t xml:space="preserve">" staff through denigration and abuse, and </w:t>
      </w:r>
      <w:r w:rsidRPr="000B2AA7">
        <w:rPr>
          <w:rFonts w:eastAsia="Calibri" w:cs="Times New Roman"/>
          <w:b/>
          <w:iCs/>
          <w:highlight w:val="green"/>
          <w:u w:val="single"/>
        </w:rPr>
        <w:t>cutting funding</w:t>
      </w:r>
      <w:r w:rsidRPr="000B2AA7">
        <w:rPr>
          <w:rFonts w:eastAsia="Calibri" w:cs="Times New Roman"/>
          <w:b/>
          <w:iCs/>
          <w:u w:val="single"/>
        </w:rPr>
        <w:t xml:space="preserve">, resources, </w:t>
      </w:r>
      <w:r w:rsidRPr="000B2AA7">
        <w:rPr>
          <w:rFonts w:eastAsia="Calibri" w:cs="Times New Roman"/>
          <w:b/>
          <w:iCs/>
          <w:highlight w:val="green"/>
          <w:u w:val="single"/>
        </w:rPr>
        <w:t>and pay</w:t>
      </w:r>
      <w:r w:rsidRPr="000B2AA7">
        <w:rPr>
          <w:rFonts w:eastAsia="Calibri" w:cs="Times New Roman"/>
          <w:sz w:val="16"/>
        </w:rPr>
        <w:t xml:space="preserve">.106 These are not direct attacks on an agency's legal authority, but a "structural" attack on an agency's ability to function.107 President Trump's unusually aggressive posture towards administrative agencies has put </w:t>
      </w:r>
      <w:r w:rsidRPr="000B2AA7">
        <w:rPr>
          <w:rFonts w:eastAsia="Calibri" w:cs="Times New Roman"/>
          <w:b/>
          <w:iCs/>
          <w:u w:val="single"/>
        </w:rPr>
        <w:t>structural deregulation</w:t>
      </w:r>
      <w:r w:rsidRPr="000B2AA7">
        <w:rPr>
          <w:rFonts w:eastAsia="Calibri" w:cs="Times New Roman"/>
          <w:sz w:val="16"/>
        </w:rPr>
        <w:t xml:space="preserve"> back in public focus, but it </w:t>
      </w:r>
      <w:r w:rsidRPr="000B2AA7">
        <w:rPr>
          <w:rFonts w:ascii="Arial" w:eastAsia="Calibri" w:hAnsi="Arial" w:cs="Arial"/>
          <w:szCs w:val="26"/>
          <w:u w:val="single"/>
        </w:rPr>
        <w:t>has long been a feature of presidential management</w:t>
      </w:r>
      <w:r w:rsidRPr="000B2AA7">
        <w:rPr>
          <w:rFonts w:eastAsia="Calibri" w:cs="Times New Roman"/>
          <w:sz w:val="16"/>
        </w:rPr>
        <w:t>, as the controversy surrounding the Malek memo in the 1970s illustrates.108</w:t>
      </w:r>
    </w:p>
    <w:p w14:paraId="73D8383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Here, many of the seemingly prosaic aspects of </w:t>
      </w:r>
      <w:r w:rsidRPr="000B2AA7">
        <w:rPr>
          <w:rFonts w:eastAsia="Calibri" w:cs="Times New Roman"/>
          <w:b/>
          <w:iCs/>
          <w:u w:val="single"/>
        </w:rPr>
        <w:t>federal labor law</w:t>
      </w:r>
      <w:r w:rsidRPr="000B2AA7">
        <w:rPr>
          <w:rFonts w:eastAsia="Calibri" w:cs="Times New Roman"/>
          <w:sz w:val="16"/>
        </w:rPr>
        <w:t xml:space="preserve"> are </w:t>
      </w:r>
      <w:r w:rsidRPr="000B2AA7">
        <w:rPr>
          <w:rFonts w:eastAsia="Calibri" w:cs="Times New Roman"/>
          <w:b/>
          <w:iCs/>
          <w:u w:val="single"/>
        </w:rPr>
        <w:t>important</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terms and conditions of employment</w:t>
      </w:r>
      <w:r w:rsidRPr="000B2AA7">
        <w:rPr>
          <w:rFonts w:eastAsia="Calibri" w:cs="Times New Roman"/>
          <w:sz w:val="16"/>
        </w:rPr>
        <w:t xml:space="preserve"> that govern the quotidian existence of civil servants </w:t>
      </w:r>
      <w:r w:rsidRPr="000B2AA7">
        <w:rPr>
          <w:rFonts w:ascii="Arial" w:eastAsia="Calibri" w:hAnsi="Arial" w:cs="Arial"/>
          <w:szCs w:val="26"/>
          <w:u w:val="single"/>
        </w:rPr>
        <w:t xml:space="preserve">are </w:t>
      </w:r>
      <w:r w:rsidRPr="000B2AA7">
        <w:rPr>
          <w:rFonts w:eastAsia="Calibri" w:cs="Times New Roman"/>
          <w:b/>
          <w:iCs/>
          <w:u w:val="single"/>
        </w:rPr>
        <w:t>precisely</w:t>
      </w:r>
      <w:r w:rsidRPr="000B2AA7">
        <w:rPr>
          <w:rFonts w:ascii="Arial" w:eastAsia="Calibri" w:hAnsi="Arial" w:cs="Arial"/>
          <w:szCs w:val="26"/>
          <w:u w:val="single"/>
        </w:rPr>
        <w:t xml:space="preserve"> the sorts of areas that </w:t>
      </w:r>
      <w:r w:rsidRPr="000B2AA7">
        <w:rPr>
          <w:rFonts w:eastAsia="Calibri" w:cs="Times New Roman"/>
          <w:b/>
          <w:iCs/>
          <w:u w:val="single"/>
        </w:rPr>
        <w:t>structural deregulation</w:t>
      </w:r>
      <w:r w:rsidRPr="000B2AA7">
        <w:rPr>
          <w:rFonts w:ascii="Arial" w:eastAsia="Calibri" w:hAnsi="Arial" w:cs="Arial"/>
          <w:szCs w:val="26"/>
          <w:u w:val="single"/>
        </w:rPr>
        <w:t xml:space="preserve"> targets</w:t>
      </w:r>
      <w:r w:rsidRPr="000B2AA7">
        <w:rPr>
          <w:rFonts w:eastAsia="Calibri" w:cs="Times New Roman"/>
          <w:sz w:val="16"/>
        </w:rPr>
        <w:t xml:space="preserve">. Changes to remote work policies, scheduling, and other routine workplace concerns can be used to demoralize or undermine an agency's staff.109 </w:t>
      </w:r>
      <w:r w:rsidRPr="000B2AA7">
        <w:rPr>
          <w:rFonts w:ascii="Arial" w:eastAsia="Calibri" w:hAnsi="Arial" w:cs="Arial"/>
          <w:szCs w:val="26"/>
          <w:highlight w:val="green"/>
          <w:u w:val="single"/>
        </w:rPr>
        <w:t xml:space="preserve">Unions </w:t>
      </w:r>
      <w:r w:rsidRPr="000B2AA7">
        <w:rPr>
          <w:rFonts w:eastAsia="Calibri" w:cs="Times New Roman"/>
          <w:b/>
          <w:iCs/>
          <w:highlight w:val="green"/>
          <w:u w:val="single"/>
        </w:rPr>
        <w:t>routinely leverage</w:t>
      </w:r>
      <w:r w:rsidRPr="000B2AA7">
        <w:rPr>
          <w:rFonts w:ascii="Arial" w:eastAsia="Calibri" w:hAnsi="Arial" w:cs="Arial"/>
          <w:szCs w:val="26"/>
          <w:u w:val="single"/>
        </w:rPr>
        <w:t xml:space="preserve"> contract </w:t>
      </w:r>
      <w:r w:rsidRPr="000B2AA7">
        <w:rPr>
          <w:rFonts w:ascii="Arial" w:eastAsia="Calibri" w:hAnsi="Arial" w:cs="Arial"/>
          <w:szCs w:val="26"/>
          <w:highlight w:val="green"/>
          <w:u w:val="single"/>
        </w:rPr>
        <w:t xml:space="preserve">rights to </w:t>
      </w:r>
      <w:r w:rsidRPr="000B2AA7">
        <w:rPr>
          <w:rFonts w:eastAsia="Calibri" w:cs="Times New Roman"/>
          <w:b/>
          <w:iCs/>
          <w:highlight w:val="green"/>
          <w:u w:val="single"/>
        </w:rPr>
        <w:t>prevent</w:t>
      </w:r>
      <w:r w:rsidRPr="000B2AA7">
        <w:rPr>
          <w:rFonts w:eastAsia="Calibri" w:cs="Times New Roman"/>
          <w:b/>
          <w:iCs/>
          <w:u w:val="single"/>
        </w:rPr>
        <w:t xml:space="preserve"> deterioration</w:t>
      </w:r>
      <w:r w:rsidRPr="000B2AA7">
        <w:rPr>
          <w:rFonts w:ascii="Arial" w:eastAsia="Calibri" w:hAnsi="Arial" w:cs="Arial"/>
          <w:szCs w:val="26"/>
          <w:u w:val="single"/>
        </w:rPr>
        <w:t xml:space="preserve"> in working conditions</w:t>
      </w:r>
      <w:r w:rsidRPr="000B2AA7">
        <w:rPr>
          <w:rFonts w:eastAsia="Calibri" w:cs="Times New Roman"/>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8F14064"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There are </w:t>
      </w:r>
      <w:r w:rsidRPr="000B2AA7">
        <w:rPr>
          <w:rFonts w:eastAsia="Calibri" w:cs="Times New Roman"/>
          <w:b/>
          <w:iCs/>
          <w:highlight w:val="green"/>
          <w:u w:val="single"/>
        </w:rPr>
        <w:t>numerous examples</w:t>
      </w:r>
      <w:r w:rsidRPr="000B2AA7">
        <w:rPr>
          <w:rFonts w:ascii="Arial" w:eastAsia="Calibri" w:hAnsi="Arial" w:cs="Arial"/>
          <w:szCs w:val="26"/>
          <w:u w:val="single"/>
        </w:rPr>
        <w:t xml:space="preserve"> in which fights over working conditions reflect </w:t>
      </w:r>
      <w:r w:rsidRPr="000B2AA7">
        <w:rPr>
          <w:rFonts w:eastAsia="Calibri" w:cs="Times New Roman"/>
          <w:b/>
          <w:iCs/>
          <w:u w:val="single"/>
        </w:rPr>
        <w:t>larger political struggles</w:t>
      </w:r>
      <w:r w:rsidRPr="000B2AA7">
        <w:rPr>
          <w:rFonts w:eastAsia="Calibri" w:cs="Times New Roman"/>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A400EF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Contemporary examples abound as well. </w:t>
      </w:r>
      <w:r w:rsidRPr="000B2AA7">
        <w:rPr>
          <w:rFonts w:ascii="Arial" w:eastAsia="Calibri" w:hAnsi="Arial" w:cs="Arial"/>
          <w:szCs w:val="26"/>
          <w:highlight w:val="green"/>
          <w:u w:val="single"/>
        </w:rPr>
        <w:t>During</w:t>
      </w:r>
      <w:r w:rsidRPr="000B2AA7">
        <w:rPr>
          <w:rFonts w:ascii="Arial" w:eastAsia="Calibri" w:hAnsi="Arial" w:cs="Arial"/>
          <w:szCs w:val="26"/>
          <w:u w:val="single"/>
        </w:rPr>
        <w:t xml:space="preserve"> the </w:t>
      </w:r>
      <w:r w:rsidRPr="000B2AA7">
        <w:rPr>
          <w:rFonts w:eastAsia="Calibri" w:cs="Times New Roman"/>
          <w:b/>
          <w:iCs/>
          <w:highlight w:val="green"/>
          <w:u w:val="single"/>
        </w:rPr>
        <w:t>Trump</w:t>
      </w:r>
      <w:r w:rsidRPr="000B2AA7">
        <w:rPr>
          <w:rFonts w:ascii="Arial" w:eastAsia="Calibri" w:hAnsi="Arial" w:cs="Arial"/>
          <w:szCs w:val="26"/>
          <w:u w:val="single"/>
        </w:rPr>
        <w:t xml:space="preserve"> Administration, the Department of </w:t>
      </w:r>
      <w:r w:rsidRPr="000B2AA7">
        <w:rPr>
          <w:rFonts w:eastAsia="Calibri" w:cs="Times New Roman"/>
          <w:b/>
          <w:iCs/>
          <w:u w:val="single"/>
        </w:rPr>
        <w:t>Ed</w:t>
      </w:r>
      <w:r w:rsidRPr="000B2AA7">
        <w:rPr>
          <w:rFonts w:ascii="Arial" w:eastAsia="Calibri" w:hAnsi="Arial" w:cs="Arial"/>
          <w:szCs w:val="26"/>
          <w:u w:val="single"/>
        </w:rPr>
        <w:t xml:space="preserve">ucation was a frequent target of </w:t>
      </w:r>
      <w:r w:rsidRPr="000B2AA7">
        <w:rPr>
          <w:rFonts w:eastAsia="Calibri" w:cs="Times New Roman"/>
          <w:b/>
          <w:iCs/>
          <w:u w:val="single"/>
        </w:rPr>
        <w:t>structural deregulation</w:t>
      </w:r>
      <w:r w:rsidRPr="000B2AA7">
        <w:rPr>
          <w:rFonts w:eastAsia="Calibri" w:cs="Times New Roman"/>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0B2AA7">
        <w:rPr>
          <w:rFonts w:ascii="Arial" w:eastAsia="Calibri" w:hAnsi="Arial" w:cs="Arial"/>
          <w:szCs w:val="26"/>
          <w:u w:val="single"/>
        </w:rPr>
        <w:t xml:space="preserve">Federal </w:t>
      </w:r>
      <w:r w:rsidRPr="000B2AA7">
        <w:rPr>
          <w:rFonts w:eastAsia="Calibri" w:cs="Times New Roman"/>
          <w:b/>
          <w:iCs/>
          <w:u w:val="single"/>
        </w:rPr>
        <w:t>prisons</w:t>
      </w:r>
      <w:r w:rsidRPr="000B2AA7">
        <w:rPr>
          <w:rFonts w:ascii="Arial" w:eastAsia="Calibri" w:hAnsi="Arial" w:cs="Arial"/>
          <w:szCs w:val="26"/>
          <w:u w:val="single"/>
        </w:rPr>
        <w:t xml:space="preserve"> were another key site of disputes</w:t>
      </w:r>
      <w:r w:rsidRPr="000B2AA7">
        <w:rPr>
          <w:rFonts w:eastAsia="Calibri" w:cs="Times New Roman"/>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0B2AA7">
        <w:rPr>
          <w:rFonts w:ascii="Arial" w:eastAsia="Calibri" w:hAnsi="Arial" w:cs="Arial"/>
          <w:szCs w:val="26"/>
          <w:u w:val="single"/>
        </w:rPr>
        <w:t>policies were enacted despite Congress allocating money for staffing, which the Administration refused to spend</w:t>
      </w:r>
      <w:r w:rsidRPr="000B2AA7">
        <w:rPr>
          <w:rFonts w:eastAsia="Calibri" w:cs="Times New Roman"/>
          <w:sz w:val="16"/>
        </w:rPr>
        <w:t xml:space="preserve">.121 At the same time, federal facilities experienced a significant influx of prisoners, </w:t>
      </w:r>
      <w:r w:rsidRPr="000B2AA7">
        <w:rPr>
          <w:rFonts w:ascii="Arial" w:eastAsia="Calibri" w:hAnsi="Arial" w:cs="Arial"/>
          <w:szCs w:val="26"/>
          <w:u w:val="single"/>
        </w:rPr>
        <w:t xml:space="preserve">including very large numbers of </w:t>
      </w:r>
      <w:r w:rsidRPr="000B2AA7">
        <w:rPr>
          <w:rFonts w:eastAsia="Calibri" w:cs="Times New Roman"/>
          <w:b/>
          <w:iCs/>
          <w:u w:val="single"/>
        </w:rPr>
        <w:t>immigrants</w:t>
      </w:r>
      <w:r w:rsidRPr="000B2AA7">
        <w:rPr>
          <w:rFonts w:ascii="Arial" w:eastAsia="Calibri" w:hAnsi="Arial" w:cs="Arial"/>
          <w:szCs w:val="26"/>
          <w:u w:val="single"/>
        </w:rPr>
        <w:t xml:space="preserve"> detained by ICE</w:t>
      </w:r>
      <w:r w:rsidRPr="000B2AA7">
        <w:rPr>
          <w:rFonts w:eastAsia="Calibri" w:cs="Times New Roman"/>
          <w:sz w:val="16"/>
        </w:rPr>
        <w:t xml:space="preserve">.122 BOP saw a major decline in prison conditions, leading to increases in assaults, health risks,123 overcrowding,124 and declining staff morale.125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primary means for resisting</w:t>
      </w:r>
      <w:r w:rsidRPr="000B2AA7">
        <w:rPr>
          <w:rFonts w:ascii="Arial" w:eastAsia="Calibri" w:hAnsi="Arial" w:cs="Arial"/>
          <w:szCs w:val="26"/>
          <w:u w:val="single"/>
        </w:rPr>
        <w:t xml:space="preserve"> these </w:t>
      </w:r>
      <w:r w:rsidRPr="000B2AA7">
        <w:rPr>
          <w:rFonts w:eastAsia="Calibri" w:cs="Times New Roman"/>
          <w:b/>
          <w:iCs/>
          <w:u w:val="single"/>
        </w:rPr>
        <w:t>deregulatory policies</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was </w:t>
      </w:r>
      <w:r w:rsidRPr="000B2AA7">
        <w:rPr>
          <w:rFonts w:eastAsia="Calibri" w:cs="Times New Roman"/>
          <w:b/>
          <w:iCs/>
          <w:highlight w:val="green"/>
          <w:u w:val="single"/>
        </w:rPr>
        <w:t>labor litigation</w:t>
      </w:r>
      <w:r w:rsidRPr="000B2AA7">
        <w:rPr>
          <w:rFonts w:eastAsia="Calibri" w:cs="Times New Roman"/>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68B4DB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2. </w:t>
      </w:r>
      <w:r w:rsidRPr="000B2AA7">
        <w:rPr>
          <w:rFonts w:ascii="Arial" w:eastAsia="Calibri" w:hAnsi="Arial" w:cs="Arial"/>
          <w:szCs w:val="26"/>
          <w:u w:val="single"/>
        </w:rPr>
        <w:t xml:space="preserve">Indirect Constraints on </w:t>
      </w:r>
      <w:r w:rsidRPr="000B2AA7">
        <w:rPr>
          <w:rFonts w:eastAsia="Calibri" w:cs="Times New Roman"/>
          <w:b/>
          <w:iCs/>
          <w:u w:val="single"/>
        </w:rPr>
        <w:t>Policy</w:t>
      </w:r>
      <w:r w:rsidRPr="000B2AA7">
        <w:rPr>
          <w:rFonts w:eastAsia="Calibri" w:cs="Times New Roman"/>
          <w:sz w:val="16"/>
        </w:rPr>
        <w:t xml:space="preserve"> </w:t>
      </w:r>
    </w:p>
    <w:p w14:paraId="1930FE2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Labor can </w:t>
      </w:r>
      <w:r w:rsidRPr="000B2AA7">
        <w:rPr>
          <w:rFonts w:eastAsia="Calibri" w:cs="Times New Roman"/>
          <w:b/>
          <w:iCs/>
          <w:highlight w:val="green"/>
          <w:u w:val="single"/>
        </w:rPr>
        <w:t>also</w:t>
      </w:r>
      <w:r w:rsidRPr="000B2AA7">
        <w:rPr>
          <w:rFonts w:ascii="Arial" w:eastAsia="Calibri" w:hAnsi="Arial" w:cs="Arial"/>
          <w:szCs w:val="26"/>
          <w:u w:val="single"/>
        </w:rPr>
        <w:t xml:space="preserve"> serve to </w:t>
      </w:r>
      <w:r w:rsidRPr="000B2AA7">
        <w:rPr>
          <w:rFonts w:eastAsia="Calibri" w:cs="Times New Roman"/>
          <w:b/>
          <w:iCs/>
          <w:highlight w:val="green"/>
          <w:u w:val="single"/>
        </w:rPr>
        <w:t>constrain</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substantive</w:t>
      </w:r>
      <w:r w:rsidRPr="000B2AA7">
        <w:rPr>
          <w:rFonts w:ascii="Arial" w:eastAsia="Calibri" w:hAnsi="Arial" w:cs="Arial"/>
          <w:szCs w:val="26"/>
          <w:u w:val="single"/>
        </w:rPr>
        <w:t xml:space="preserve"> executive branch </w:t>
      </w:r>
      <w:r w:rsidRPr="000B2AA7">
        <w:rPr>
          <w:rFonts w:ascii="Arial" w:eastAsia="Calibri" w:hAnsi="Arial" w:cs="Arial"/>
          <w:szCs w:val="26"/>
          <w:highlight w:val="green"/>
          <w:u w:val="single"/>
        </w:rPr>
        <w:t xml:space="preserve">policy in </w:t>
      </w:r>
      <w:r w:rsidRPr="000B2AA7">
        <w:rPr>
          <w:rFonts w:eastAsia="Calibri" w:cs="Times New Roman"/>
          <w:b/>
          <w:iCs/>
          <w:highlight w:val="green"/>
          <w:u w:val="single"/>
        </w:rPr>
        <w:t>many indirect but significant ways</w:t>
      </w:r>
      <w:r w:rsidRPr="000B2AA7">
        <w:rPr>
          <w:rFonts w:eastAsia="Calibri" w:cs="Times New Roman"/>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7922EF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E20F162"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w:t>
      </w:r>
      <w:r w:rsidRPr="000B2AA7">
        <w:rPr>
          <w:rFonts w:eastAsia="Calibri" w:cs="Times New Roman"/>
          <w:b/>
          <w:iCs/>
          <w:u w:val="single"/>
        </w:rPr>
        <w:t>Trump</w:t>
      </w:r>
      <w:r w:rsidRPr="000B2AA7">
        <w:rPr>
          <w:rFonts w:ascii="Arial" w:eastAsia="Calibri" w:hAnsi="Arial" w:cs="Arial"/>
          <w:szCs w:val="26"/>
          <w:u w:val="single"/>
        </w:rPr>
        <w:t xml:space="preserve"> Administration engaged in particularly hard-fought disputes over productivity and process rules</w:t>
      </w:r>
      <w:r w:rsidRPr="000B2AA7">
        <w:rPr>
          <w:rFonts w:eastAsia="Calibri" w:cs="Times New Roman"/>
          <w:sz w:val="16"/>
        </w:rPr>
        <w:t xml:space="preserve">. </w:t>
      </w:r>
      <w:r w:rsidRPr="000B2AA7">
        <w:rPr>
          <w:rFonts w:ascii="Arial" w:eastAsia="Calibri" w:hAnsi="Arial" w:cs="Arial"/>
          <w:szCs w:val="26"/>
          <w:u w:val="single"/>
        </w:rPr>
        <w:t xml:space="preserve">The </w:t>
      </w:r>
      <w:r w:rsidRPr="000B2AA7">
        <w:rPr>
          <w:rFonts w:eastAsia="Calibri" w:cs="Times New Roman"/>
          <w:b/>
          <w:iCs/>
          <w:u w:val="single"/>
        </w:rPr>
        <w:t>Social Security</w:t>
      </w:r>
      <w:r w:rsidRPr="000B2AA7">
        <w:rPr>
          <w:rFonts w:ascii="Arial" w:eastAsia="Calibri" w:hAnsi="Arial" w:cs="Arial"/>
          <w:szCs w:val="26"/>
          <w:u w:val="single"/>
        </w:rPr>
        <w:t xml:space="preserve"> Administration (SSA) extensively litigated proposed productivity requirements for its unionized administrative law judges</w:t>
      </w:r>
      <w:r w:rsidRPr="000B2AA7">
        <w:rPr>
          <w:rFonts w:eastAsia="Calibri" w:cs="Times New Roman"/>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B2AA7">
        <w:rPr>
          <w:rFonts w:eastAsia="Calibri" w:cs="Times New Roman"/>
          <w:b/>
          <w:iCs/>
          <w:u w:val="single"/>
        </w:rPr>
        <w:t>Immigration law judges</w:t>
      </w:r>
      <w:r w:rsidRPr="000B2AA7">
        <w:rPr>
          <w:rFonts w:eastAsia="Calibri" w:cs="Times New Roman"/>
          <w:sz w:val="16"/>
        </w:rPr>
        <w:t xml:space="preserve"> (IJs), </w:t>
      </w:r>
      <w:r w:rsidRPr="000B2AA7">
        <w:rPr>
          <w:rFonts w:ascii="Arial" w:eastAsia="Calibri" w:hAnsi="Arial" w:cs="Arial"/>
          <w:szCs w:val="26"/>
          <w:u w:val="single"/>
        </w:rPr>
        <w:t>likewise, have used bargaining and litigation to resist increased efficiency requirements</w:t>
      </w:r>
      <w:r w:rsidRPr="000B2AA7">
        <w:rPr>
          <w:rFonts w:eastAsia="Calibri" w:cs="Times New Roman"/>
          <w:sz w:val="16"/>
        </w:rPr>
        <w:t xml:space="preserve"> during the Trump Administration, which would have limited IJs' ability to assist asylum seekers during removal hearings.134 </w:t>
      </w:r>
      <w:r w:rsidRPr="000B2AA7">
        <w:rPr>
          <w:rFonts w:ascii="Arial" w:eastAsia="Calibri" w:hAnsi="Arial" w:cs="Arial"/>
          <w:szCs w:val="26"/>
          <w:u w:val="single"/>
        </w:rPr>
        <w:t xml:space="preserve">Similarly, the United States </w:t>
      </w:r>
      <w:r w:rsidRPr="000B2AA7">
        <w:rPr>
          <w:rFonts w:eastAsia="Calibri" w:cs="Times New Roman"/>
          <w:b/>
          <w:iCs/>
          <w:u w:val="single"/>
        </w:rPr>
        <w:t>Customs and Immigration</w:t>
      </w:r>
      <w:r w:rsidRPr="000B2AA7">
        <w:rPr>
          <w:rFonts w:ascii="Arial" w:eastAsia="Calibri" w:hAnsi="Arial" w:cs="Arial"/>
          <w:szCs w:val="26"/>
          <w:u w:val="single"/>
        </w:rPr>
        <w:t xml:space="preserve"> Service (USCIS)</w:t>
      </w:r>
      <w:r w:rsidRPr="000B2AA7">
        <w:rPr>
          <w:rFonts w:eastAsia="Calibri" w:cs="Times New Roman"/>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B2AA7">
        <w:rPr>
          <w:rFonts w:ascii="Arial" w:eastAsia="Calibri" w:hAnsi="Arial" w:cs="Arial"/>
          <w:szCs w:val="26"/>
          <w:u w:val="single"/>
        </w:rPr>
        <w:t xml:space="preserve">union </w:t>
      </w:r>
      <w:r w:rsidRPr="000B2AA7">
        <w:rPr>
          <w:rFonts w:eastAsia="Calibri" w:cs="Times New Roman"/>
          <w:b/>
          <w:iCs/>
          <w:u w:val="single"/>
        </w:rPr>
        <w:t>resisted</w:t>
      </w:r>
      <w:r w:rsidRPr="000B2AA7">
        <w:rPr>
          <w:rFonts w:ascii="Arial" w:eastAsia="Calibri" w:hAnsi="Arial" w:cs="Arial"/>
          <w:szCs w:val="26"/>
          <w:u w:val="single"/>
        </w:rPr>
        <w:t xml:space="preserve"> these initiatives, which it characterized as pressure to "misapply laws" and "politicize" the asylum process</w:t>
      </w:r>
      <w:r w:rsidRPr="000B2AA7">
        <w:rPr>
          <w:rFonts w:eastAsia="Calibri" w:cs="Times New Roman"/>
          <w:sz w:val="16"/>
        </w:rPr>
        <w:t xml:space="preserve">.137 </w:t>
      </w:r>
      <w:r w:rsidRPr="000B2AA7">
        <w:rPr>
          <w:rFonts w:ascii="Arial" w:eastAsia="Calibri" w:hAnsi="Arial" w:cs="Arial"/>
          <w:szCs w:val="26"/>
          <w:u w:val="singl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B2AA7">
        <w:rPr>
          <w:rFonts w:eastAsia="Calibri" w:cs="Times New Roman"/>
          <w:sz w:val="16"/>
        </w:rPr>
        <w:t>.138</w:t>
      </w:r>
    </w:p>
    <w:p w14:paraId="20D8F7CC"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Negotiated provisions</w:t>
      </w:r>
      <w:r w:rsidRPr="000B2AA7">
        <w:rPr>
          <w:rFonts w:ascii="Arial" w:eastAsia="Calibri" w:hAnsi="Arial" w:cs="Arial"/>
          <w:szCs w:val="26"/>
          <w:u w:val="single"/>
        </w:rPr>
        <w:t xml:space="preserve"> governing selection and promotion likewise can </w:t>
      </w:r>
      <w:r w:rsidRPr="000B2AA7">
        <w:rPr>
          <w:rFonts w:eastAsia="Calibri" w:cs="Times New Roman"/>
          <w:b/>
          <w:iCs/>
          <w:u w:val="single"/>
        </w:rPr>
        <w:t>yield "significant" divergences from management's preferences</w:t>
      </w:r>
      <w:r w:rsidRPr="000B2AA7">
        <w:rPr>
          <w:rFonts w:eastAsia="Calibri" w:cs="Times New Roman"/>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B2AA7">
        <w:rPr>
          <w:rFonts w:ascii="Arial" w:eastAsia="Calibri" w:hAnsi="Arial" w:cs="Arial"/>
          <w:szCs w:val="26"/>
          <w:u w:val="single"/>
        </w:rPr>
        <w:t xml:space="preserve">also </w:t>
      </w:r>
      <w:r w:rsidRPr="000B2AA7">
        <w:rPr>
          <w:rFonts w:eastAsia="Calibri" w:cs="Times New Roman"/>
          <w:b/>
          <w:iCs/>
          <w:u w:val="single"/>
        </w:rPr>
        <w:t>prevent discrimination</w:t>
      </w:r>
      <w:r w:rsidRPr="000B2AA7">
        <w:rPr>
          <w:rFonts w:eastAsia="Calibri" w:cs="Times New Roman"/>
          <w:sz w:val="16"/>
        </w:rPr>
        <w:t xml:space="preserve">. Unions included clauses in contracts protecting gay employees in the 1990s, </w:t>
      </w:r>
      <w:r w:rsidRPr="000B2AA7">
        <w:rPr>
          <w:rFonts w:eastAsia="Calibri" w:cs="Times New Roman"/>
          <w:b/>
          <w:iCs/>
          <w:u w:val="single"/>
        </w:rPr>
        <w:t>well before</w:t>
      </w:r>
      <w:r w:rsidRPr="000B2AA7">
        <w:rPr>
          <w:rFonts w:ascii="Arial" w:eastAsia="Calibri" w:hAnsi="Arial" w:cs="Arial"/>
          <w:szCs w:val="26"/>
          <w:u w:val="single"/>
        </w:rPr>
        <w:t xml:space="preserve"> federal </w:t>
      </w:r>
      <w:r w:rsidRPr="000B2AA7">
        <w:rPr>
          <w:rFonts w:eastAsia="Calibri" w:cs="Times New Roman"/>
          <w:b/>
          <w:iCs/>
          <w:u w:val="single"/>
        </w:rPr>
        <w:t>antidiscrimination protections</w:t>
      </w:r>
      <w:r w:rsidRPr="000B2AA7">
        <w:rPr>
          <w:rFonts w:ascii="Arial" w:eastAsia="Calibri" w:hAnsi="Arial" w:cs="Arial"/>
          <w:szCs w:val="26"/>
          <w:u w:val="single"/>
        </w:rPr>
        <w:t xml:space="preserve"> for LGBTQ+ people existed</w:t>
      </w:r>
      <w:r w:rsidRPr="000B2AA7">
        <w:rPr>
          <w:rFonts w:eastAsia="Calibri" w:cs="Times New Roman"/>
          <w:sz w:val="16"/>
        </w:rPr>
        <w:t>.143</w:t>
      </w:r>
    </w:p>
    <w:p w14:paraId="3EA7139E" w14:textId="77777777" w:rsidR="000B2AA7" w:rsidRPr="000B2AA7" w:rsidRDefault="000B2AA7" w:rsidP="000B2AA7">
      <w:pPr>
        <w:spacing w:line="256" w:lineRule="auto"/>
        <w:rPr>
          <w:rFonts w:eastAsia="Calibri" w:cs="Times New Roman"/>
        </w:rPr>
      </w:pPr>
      <w:r w:rsidRPr="000B2AA7">
        <w:rPr>
          <w:rFonts w:ascii="Arial" w:eastAsia="Calibri" w:hAnsi="Arial" w:cs="Arial"/>
          <w:szCs w:val="26"/>
          <w:u w:val="single"/>
        </w:rPr>
        <w:t xml:space="preserve">Labor can also substantially reshape employment-based discipline and the hierarchies and incentives that disciplinary power creates. </w:t>
      </w:r>
      <w:r w:rsidRPr="000B2AA7">
        <w:rPr>
          <w:rFonts w:eastAsia="Calibri" w:cs="Times New Roman"/>
          <w:b/>
          <w:iCs/>
          <w:u w:val="single"/>
        </w:rPr>
        <w:t>While</w:t>
      </w:r>
      <w:r w:rsidRPr="000B2AA7">
        <w:rPr>
          <w:rFonts w:ascii="Arial" w:eastAsia="Calibri" w:hAnsi="Arial" w:cs="Arial"/>
          <w:szCs w:val="26"/>
          <w:u w:val="single"/>
        </w:rPr>
        <w:t xml:space="preserve"> agencies are subject to formal disciplinary </w:t>
      </w:r>
      <w:r w:rsidRPr="000B2AA7">
        <w:rPr>
          <w:rFonts w:eastAsia="Calibri" w:cs="Times New Roman"/>
          <w:b/>
          <w:iCs/>
          <w:u w:val="single"/>
        </w:rPr>
        <w:t>procedures</w:t>
      </w:r>
      <w:r w:rsidRPr="000B2AA7">
        <w:rPr>
          <w:rFonts w:ascii="Arial" w:eastAsia="Calibri" w:hAnsi="Arial" w:cs="Arial"/>
          <w:szCs w:val="26"/>
          <w:u w:val="single"/>
        </w:rPr>
        <w:t xml:space="preserve"> under </w:t>
      </w:r>
      <w:r w:rsidRPr="000B2AA7">
        <w:rPr>
          <w:rFonts w:eastAsia="Calibri" w:cs="Times New Roman"/>
          <w:b/>
          <w:iCs/>
          <w:u w:val="single"/>
        </w:rPr>
        <w:t>civil service statutes</w:t>
      </w:r>
      <w:r w:rsidRPr="000B2AA7">
        <w:rPr>
          <w:rFonts w:ascii="Arial" w:eastAsia="Calibri" w:hAnsi="Arial" w:cs="Arial"/>
          <w:szCs w:val="26"/>
          <w:u w:val="single"/>
        </w:rPr>
        <w:t xml:space="preserve">, they often discipline workers through </w:t>
      </w:r>
      <w:r w:rsidRPr="000B2AA7">
        <w:rPr>
          <w:rFonts w:eastAsia="Calibri" w:cs="Times New Roman"/>
          <w:b/>
          <w:iCs/>
          <w:u w:val="single"/>
        </w:rPr>
        <w:t>negotiated grievance procedures</w:t>
      </w:r>
      <w:r w:rsidRPr="000B2AA7">
        <w:rPr>
          <w:rFonts w:ascii="Arial" w:eastAsia="Calibri" w:hAnsi="Arial" w:cs="Arial"/>
          <w:szCs w:val="26"/>
          <w:u w:val="single"/>
        </w:rPr>
        <w:t xml:space="preserve">, resulting in sanctions that can </w:t>
      </w:r>
      <w:r w:rsidRPr="000B2AA7">
        <w:rPr>
          <w:rFonts w:eastAsia="Calibri" w:cs="Times New Roman"/>
          <w:b/>
          <w:iCs/>
          <w:u w:val="single"/>
        </w:rPr>
        <w:t>differ substantially</w:t>
      </w:r>
      <w:r w:rsidRPr="000B2AA7">
        <w:rPr>
          <w:rFonts w:ascii="Arial" w:eastAsia="Calibri" w:hAnsi="Arial" w:cs="Arial"/>
          <w:szCs w:val="26"/>
          <w:u w:val="single"/>
        </w:rPr>
        <w:t xml:space="preserve"> from those that might otherwise apply</w:t>
      </w:r>
      <w:r w:rsidRPr="000B2AA7">
        <w:rPr>
          <w:rFonts w:eastAsia="Calibri" w:cs="Times New Roman"/>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B2AA7">
        <w:rPr>
          <w:rFonts w:ascii="Arial" w:eastAsia="Calibri" w:hAnsi="Arial" w:cs="Arial"/>
          <w:szCs w:val="26"/>
          <w:u w:val="single"/>
        </w:rPr>
        <w:t xml:space="preserve">according to </w:t>
      </w:r>
      <w:r w:rsidRPr="000B2AA7">
        <w:rPr>
          <w:rFonts w:eastAsia="Calibri" w:cs="Times New Roman"/>
          <w:b/>
          <w:iCs/>
          <w:u w:val="single"/>
        </w:rPr>
        <w:t>data</w:t>
      </w:r>
      <w:r w:rsidRPr="000B2AA7">
        <w:rPr>
          <w:rFonts w:eastAsia="Calibri" w:cs="Times New Roman"/>
          <w:sz w:val="16"/>
        </w:rPr>
        <w:t xml:space="preserve"> recently released by the Office of Personnel Management, </w:t>
      </w:r>
      <w:r w:rsidRPr="000B2AA7">
        <w:rPr>
          <w:rFonts w:eastAsia="Calibri" w:cs="Times New Roman"/>
          <w:b/>
          <w:iCs/>
          <w:highlight w:val="green"/>
          <w:u w:val="single"/>
        </w:rPr>
        <w:t>arbitrators</w:t>
      </w:r>
      <w:r w:rsidRPr="000B2AA7">
        <w:rPr>
          <w:rFonts w:ascii="Arial" w:eastAsia="Calibri" w:hAnsi="Arial" w:cs="Arial"/>
          <w:szCs w:val="26"/>
          <w:u w:val="single"/>
        </w:rPr>
        <w:t xml:space="preserve"> who hear cases </w:t>
      </w:r>
      <w:r w:rsidRPr="000B2AA7">
        <w:rPr>
          <w:rFonts w:ascii="Arial" w:eastAsia="Calibri" w:hAnsi="Arial" w:cs="Arial"/>
          <w:szCs w:val="26"/>
          <w:highlight w:val="green"/>
          <w:u w:val="single"/>
        </w:rPr>
        <w:t xml:space="preserve">under </w:t>
      </w:r>
      <w:r w:rsidRPr="000B2AA7">
        <w:rPr>
          <w:rFonts w:eastAsia="Calibri" w:cs="Times New Roman"/>
          <w:b/>
          <w:iCs/>
          <w:highlight w:val="green"/>
          <w:u w:val="single"/>
        </w:rPr>
        <w:t>labor</w:t>
      </w:r>
      <w:r w:rsidRPr="000B2AA7">
        <w:rPr>
          <w:rFonts w:eastAsia="Calibri" w:cs="Times New Roman"/>
          <w:b/>
          <w:iCs/>
          <w:u w:val="single"/>
        </w:rPr>
        <w:t xml:space="preserve"> grievance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reinstate </w:t>
      </w:r>
      <w:r w:rsidRPr="000B2AA7">
        <w:rPr>
          <w:rFonts w:eastAsia="Calibri" w:cs="Times New Roman"/>
          <w:b/>
          <w:iCs/>
          <w:highlight w:val="green"/>
          <w:u w:val="single"/>
        </w:rPr>
        <w:t>three-fifths</w:t>
      </w:r>
      <w:r w:rsidRPr="000B2AA7">
        <w:rPr>
          <w:rFonts w:ascii="Arial" w:eastAsia="Calibri" w:hAnsi="Arial" w:cs="Arial"/>
          <w:szCs w:val="26"/>
          <w:u w:val="single"/>
        </w:rPr>
        <w:t xml:space="preserve"> of all dismissed employees, as compared with </w:t>
      </w:r>
      <w:r w:rsidRPr="000B2AA7">
        <w:rPr>
          <w:rFonts w:ascii="Arial" w:eastAsia="Calibri" w:hAnsi="Arial" w:cs="Arial"/>
          <w:szCs w:val="26"/>
          <w:highlight w:val="green"/>
          <w:u w:val="single"/>
        </w:rPr>
        <w:t>only</w:t>
      </w:r>
      <w:r w:rsidRPr="000B2AA7">
        <w:rPr>
          <w:rFonts w:ascii="Arial" w:eastAsia="Calibri" w:hAnsi="Arial" w:cs="Arial"/>
          <w:szCs w:val="26"/>
          <w:u w:val="single"/>
        </w:rPr>
        <w:t xml:space="preserve"> </w:t>
      </w:r>
      <w:r w:rsidRPr="000B2AA7">
        <w:rPr>
          <w:rFonts w:eastAsia="Calibri" w:cs="Times New Roman"/>
          <w:b/>
          <w:iCs/>
          <w:u w:val="single"/>
        </w:rPr>
        <w:t xml:space="preserve">one </w:t>
      </w:r>
      <w:r w:rsidRPr="000B2AA7">
        <w:rPr>
          <w:rFonts w:eastAsia="Calibri" w:cs="Times New Roman"/>
          <w:b/>
          <w:iCs/>
          <w:highlight w:val="green"/>
          <w:u w:val="single"/>
        </w:rPr>
        <w:t>quarter</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all </w:t>
      </w:r>
      <w:r w:rsidRPr="000B2AA7">
        <w:rPr>
          <w:rFonts w:eastAsia="Calibri" w:cs="Times New Roman"/>
          <w:b/>
          <w:iCs/>
          <w:highlight w:val="green"/>
          <w:u w:val="single"/>
        </w:rPr>
        <w:t>MSPB</w:t>
      </w:r>
      <w:r w:rsidRPr="000B2AA7">
        <w:rPr>
          <w:rFonts w:ascii="Arial" w:eastAsia="Calibri" w:hAnsi="Arial" w:cs="Arial"/>
          <w:szCs w:val="26"/>
          <w:u w:val="single"/>
        </w:rPr>
        <w:t xml:space="preserve"> appeals</w:t>
      </w:r>
      <w:r w:rsidRPr="000B2AA7">
        <w:rPr>
          <w:rFonts w:eastAsia="Calibri" w:cs="Times New Roman"/>
          <w:sz w:val="16"/>
        </w:rPr>
        <w:t xml:space="preserve">.146 These </w:t>
      </w:r>
      <w:r w:rsidRPr="000B2AA7">
        <w:rPr>
          <w:rFonts w:eastAsia="Calibri" w:cs="Times New Roman"/>
          <w:b/>
          <w:iCs/>
          <w:u w:val="single"/>
        </w:rPr>
        <w:t>obstacles</w:t>
      </w:r>
      <w:r w:rsidRPr="000B2AA7">
        <w:rPr>
          <w:rFonts w:ascii="Arial" w:eastAsia="Calibri" w:hAnsi="Arial" w:cs="Arial"/>
          <w:szCs w:val="26"/>
          <w:u w:val="single"/>
        </w:rPr>
        <w:t xml:space="preserve"> to </w:t>
      </w:r>
      <w:r w:rsidRPr="000B2AA7">
        <w:rPr>
          <w:rFonts w:eastAsia="Calibri" w:cs="Times New Roman"/>
          <w:b/>
          <w:iCs/>
          <w:u w:val="single"/>
        </w:rPr>
        <w:t>firing</w:t>
      </w:r>
      <w:r w:rsidRPr="000B2AA7">
        <w:rPr>
          <w:rFonts w:ascii="Arial" w:eastAsia="Calibri" w:hAnsi="Arial" w:cs="Arial"/>
          <w:szCs w:val="26"/>
          <w:u w:val="single"/>
        </w:rPr>
        <w:t xml:space="preserve"> and other forms of </w:t>
      </w:r>
      <w:r w:rsidRPr="000B2AA7">
        <w:rPr>
          <w:rFonts w:eastAsia="Calibri" w:cs="Times New Roman"/>
          <w:b/>
          <w:iCs/>
          <w:u w:val="single"/>
        </w:rPr>
        <w:t>discipline</w:t>
      </w:r>
      <w:r w:rsidRPr="000B2AA7">
        <w:rPr>
          <w:rFonts w:ascii="Arial" w:eastAsia="Calibri" w:hAnsi="Arial" w:cs="Arial"/>
          <w:szCs w:val="26"/>
          <w:u w:val="single"/>
        </w:rPr>
        <w:t xml:space="preserve"> are some of labor's </w:t>
      </w:r>
      <w:r w:rsidRPr="000B2AA7">
        <w:rPr>
          <w:rFonts w:eastAsia="Calibri" w:cs="Times New Roman"/>
          <w:b/>
          <w:iCs/>
          <w:u w:val="single"/>
        </w:rPr>
        <w:t>most powerful tools</w:t>
      </w:r>
      <w:r w:rsidRPr="000B2AA7">
        <w:rPr>
          <w:rFonts w:eastAsia="Calibri" w:cs="Times New Roman"/>
          <w:sz w:val="16"/>
        </w:rPr>
        <w:t xml:space="preserve">, and are also among its most controversial: Many </w:t>
      </w:r>
      <w:r w:rsidRPr="000B2AA7">
        <w:rPr>
          <w:rFonts w:eastAsia="Calibri" w:cs="Times New Roman"/>
          <w:b/>
          <w:iCs/>
          <w:highlight w:val="green"/>
          <w:u w:val="single"/>
        </w:rPr>
        <w:t>critics accuse</w:t>
      </w:r>
      <w:r w:rsidRPr="000B2AA7">
        <w:rPr>
          <w:rFonts w:ascii="Arial" w:eastAsia="Calibri" w:hAnsi="Arial" w:cs="Arial"/>
          <w:szCs w:val="26"/>
          <w:u w:val="single"/>
        </w:rPr>
        <w:t xml:space="preserve"> </w:t>
      </w:r>
      <w:r w:rsidRPr="000B2AA7">
        <w:rPr>
          <w:rFonts w:eastAsia="Calibri" w:cs="Times New Roman"/>
          <w:b/>
          <w:iCs/>
          <w:u w:val="single"/>
        </w:rPr>
        <w:t>union</w:t>
      </w:r>
      <w:r w:rsidRPr="000B2AA7">
        <w:rPr>
          <w:rFonts w:ascii="Arial" w:eastAsia="Calibri" w:hAnsi="Arial" w:cs="Arial"/>
          <w:szCs w:val="26"/>
          <w:u w:val="single"/>
        </w:rPr>
        <w:t xml:space="preserve">-backed limits on employee discipline of rendering government service </w:t>
      </w:r>
      <w:r w:rsidRPr="000B2AA7">
        <w:rPr>
          <w:rFonts w:ascii="Arial" w:eastAsia="Calibri" w:hAnsi="Arial" w:cs="Arial"/>
          <w:szCs w:val="26"/>
          <w:highlight w:val="green"/>
          <w:u w:val="single"/>
        </w:rPr>
        <w:t xml:space="preserve">less </w:t>
      </w:r>
      <w:r w:rsidRPr="000B2AA7">
        <w:rPr>
          <w:rFonts w:eastAsia="Calibri" w:cs="Times New Roman"/>
          <w:b/>
          <w:iCs/>
          <w:highlight w:val="green"/>
          <w:u w:val="single"/>
        </w:rPr>
        <w:t>efficient</w:t>
      </w:r>
      <w:r w:rsidRPr="000B2AA7">
        <w:rPr>
          <w:rFonts w:ascii="Arial" w:eastAsia="Calibri" w:hAnsi="Arial" w:cs="Arial"/>
          <w:szCs w:val="26"/>
          <w:u w:val="single"/>
        </w:rPr>
        <w:t xml:space="preserve">, </w:t>
      </w:r>
      <w:r w:rsidRPr="000B2AA7">
        <w:rPr>
          <w:rFonts w:eastAsia="Calibri" w:cs="Times New Roman"/>
          <w:b/>
          <w:iCs/>
          <w:highlight w:val="green"/>
          <w:u w:val="single"/>
        </w:rPr>
        <w:t>though</w:t>
      </w:r>
      <w:r w:rsidRPr="000B2AA7">
        <w:rPr>
          <w:rFonts w:eastAsia="Calibri" w:cs="Times New Roman"/>
          <w:b/>
          <w:iCs/>
          <w:u w:val="single"/>
        </w:rPr>
        <w:t xml:space="preserve"> the </w:t>
      </w:r>
      <w:r w:rsidRPr="000B2AA7">
        <w:rPr>
          <w:rFonts w:eastAsia="Calibri" w:cs="Times New Roman"/>
          <w:b/>
          <w:iCs/>
          <w:highlight w:val="green"/>
          <w:u w:val="single"/>
        </w:rPr>
        <w:t>ev</w:t>
      </w:r>
      <w:r w:rsidRPr="000B2AA7">
        <w:rPr>
          <w:rFonts w:eastAsia="Calibri" w:cs="Times New Roman"/>
          <w:b/>
          <w:iCs/>
          <w:u w:val="single"/>
        </w:rPr>
        <w:t xml:space="preserve">idence on this question </w:t>
      </w:r>
      <w:r w:rsidRPr="000B2AA7">
        <w:rPr>
          <w:rFonts w:eastAsia="Calibri" w:cs="Times New Roman"/>
          <w:b/>
          <w:iCs/>
          <w:highlight w:val="green"/>
          <w:u w:val="single"/>
        </w:rPr>
        <w:t>is</w:t>
      </w:r>
      <w:r w:rsidRPr="000B2AA7">
        <w:rPr>
          <w:rFonts w:eastAsia="Calibri" w:cs="Times New Roman"/>
          <w:b/>
          <w:iCs/>
          <w:u w:val="single"/>
        </w:rPr>
        <w:t xml:space="preserve"> hotly </w:t>
      </w:r>
      <w:r w:rsidRPr="000B2AA7">
        <w:rPr>
          <w:rFonts w:eastAsia="Calibri" w:cs="Times New Roman"/>
          <w:b/>
          <w:iCs/>
          <w:highlight w:val="green"/>
          <w:u w:val="single"/>
        </w:rPr>
        <w:t>contested</w:t>
      </w:r>
      <w:r w:rsidRPr="000B2AA7">
        <w:rPr>
          <w:rFonts w:eastAsia="Calibri" w:cs="Times New Roman"/>
          <w:sz w:val="16"/>
        </w:rPr>
        <w:t>.</w:t>
      </w:r>
      <w:r w:rsidRPr="000B2AA7">
        <w:rPr>
          <w:rFonts w:eastAsia="Calibri" w:cs="Times New Roman"/>
          <w:b/>
          <w:iCs/>
          <w:u w:val="single"/>
        </w:rPr>
        <w:t>147</w:t>
      </w:r>
      <w:r w:rsidRPr="000B2AA7">
        <w:rPr>
          <w:rFonts w:eastAsia="Calibri" w:cs="Times New Roman"/>
        </w:rPr>
        <w:t xml:space="preserve"> </w:t>
      </w:r>
      <w:r w:rsidRPr="000B2AA7">
        <w:rPr>
          <w:rFonts w:eastAsia="Calibri" w:cs="Times New Roman"/>
          <w:b/>
          <w:bCs/>
        </w:rPr>
        <w:t>[FOOTNOTE 147]</w:t>
      </w:r>
      <w:r w:rsidRPr="000B2AA7">
        <w:rPr>
          <w:rFonts w:eastAsia="Calibri" w:cs="Times New Roman"/>
        </w:rPr>
        <w:t xml:space="preserve"> </w:t>
      </w:r>
      <w:r w:rsidRPr="000B2AA7">
        <w:rPr>
          <w:rFonts w:eastAsia="Calibri" w:cs="Times New Roman"/>
          <w:sz w:val="16"/>
        </w:rPr>
        <w:t xml:space="preserve">147 See id. at 1 (arguing that the grievance arbitration "makes removing unionized federal employees very difficult"); </w:t>
      </w:r>
      <w:r w:rsidRPr="000B2AA7">
        <w:rPr>
          <w:rFonts w:eastAsia="Calibri" w:cs="Times New Roman"/>
          <w:b/>
          <w:iCs/>
          <w:u w:val="single"/>
        </w:rPr>
        <w:t>see</w:t>
      </w:r>
      <w:r w:rsidRPr="000B2AA7">
        <w:rPr>
          <w:rFonts w:eastAsia="Calibri" w:cs="Times New Roman"/>
          <w:sz w:val="16"/>
        </w:rPr>
        <w:t xml:space="preserve"> also </w:t>
      </w:r>
      <w:r w:rsidRPr="000B2AA7">
        <w:rPr>
          <w:rFonts w:ascii="Arial" w:eastAsia="Calibri" w:hAnsi="Arial" w:cs="Arial"/>
          <w:szCs w:val="26"/>
          <w:u w:val="single"/>
        </w:rPr>
        <w:t xml:space="preserve">PHILLIP K. </w:t>
      </w:r>
      <w:r w:rsidRPr="000B2AA7">
        <w:rPr>
          <w:rFonts w:eastAsia="Calibri" w:cs="Times New Roman"/>
          <w:b/>
          <w:iCs/>
          <w:u w:val="single"/>
        </w:rPr>
        <w:t>HOWARD</w:t>
      </w:r>
      <w:r w:rsidRPr="000B2AA7">
        <w:rPr>
          <w:rFonts w:ascii="Arial" w:eastAsia="Calibri" w:hAnsi="Arial" w:cs="Arial"/>
          <w:szCs w:val="26"/>
          <w:u w:val="single"/>
        </w:rPr>
        <w:t>, NOT ACCOUNTABLE: RETHINKING THE CONSTITUTIONALITY OF PUBLIC EMPLOYEE UNIONS</w:t>
      </w:r>
      <w:r w:rsidRPr="000B2AA7">
        <w:rPr>
          <w:rFonts w:eastAsia="Calibri" w:cs="Times New Roman"/>
          <w:sz w:val="16"/>
        </w:rPr>
        <w:t xml:space="preserve"> 18 (</w:t>
      </w:r>
      <w:r w:rsidRPr="000B2AA7">
        <w:rPr>
          <w:rFonts w:eastAsia="Calibri" w:cs="Times New Roman"/>
          <w:b/>
          <w:iCs/>
          <w:u w:val="single"/>
        </w:rPr>
        <w:t>2023</w:t>
      </w:r>
      <w:r w:rsidRPr="000B2AA7">
        <w:rPr>
          <w:rFonts w:eastAsia="Calibri" w:cs="Times New Roman"/>
          <w:sz w:val="16"/>
        </w:rPr>
        <w:t xml:space="preserve">) </w:t>
      </w:r>
      <w:r w:rsidRPr="000B2AA7">
        <w:rPr>
          <w:rFonts w:ascii="Arial" w:eastAsia="Calibri" w:hAnsi="Arial" w:cs="Arial"/>
          <w:szCs w:val="26"/>
          <w:u w:val="single"/>
        </w:rPr>
        <w:t>(arguing that, due to public sector unionization,"[e]lected executives," including the President, "no longer have effective authority over the operations of government")</w:t>
      </w:r>
      <w:r w:rsidRPr="000B2AA7">
        <w:rPr>
          <w:rFonts w:eastAsia="Calibri" w:cs="Times New Roman"/>
        </w:rPr>
        <w:t xml:space="preserve">. </w:t>
      </w:r>
      <w:r w:rsidRPr="000B2AA7">
        <w:rPr>
          <w:rFonts w:eastAsia="Calibri" w:cs="Times New Roman"/>
          <w:b/>
          <w:bCs/>
        </w:rPr>
        <w:t>[\FOOTNOTE 147]</w:t>
      </w:r>
      <w:r w:rsidRPr="000B2AA7">
        <w:rPr>
          <w:rFonts w:eastAsia="Calibri" w:cs="Times New Roman"/>
        </w:rPr>
        <w:t xml:space="preserve"> </w:t>
      </w:r>
    </w:p>
    <w:p w14:paraId="2AA86B5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Finally, </w:t>
      </w:r>
      <w:r w:rsidRPr="000B2AA7">
        <w:rPr>
          <w:rFonts w:ascii="Arial" w:eastAsia="Calibri" w:hAnsi="Arial" w:cs="Arial"/>
          <w:szCs w:val="26"/>
          <w:u w:val="single"/>
        </w:rPr>
        <w:t xml:space="preserve">labor rights </w:t>
      </w:r>
      <w:r w:rsidRPr="000B2AA7">
        <w:rPr>
          <w:rFonts w:eastAsia="Calibri" w:cs="Times New Roman"/>
          <w:b/>
          <w:iCs/>
          <w:highlight w:val="green"/>
          <w:u w:val="single"/>
        </w:rPr>
        <w:t>condition</w:t>
      </w:r>
      <w:r w:rsidRPr="000B2AA7">
        <w:rPr>
          <w:rFonts w:ascii="Arial" w:eastAsia="Calibri" w:hAnsi="Arial" w:cs="Arial"/>
          <w:szCs w:val="26"/>
          <w:u w:val="single"/>
        </w:rPr>
        <w:t xml:space="preserve"> the </w:t>
      </w:r>
      <w:r w:rsidRPr="000B2AA7">
        <w:rPr>
          <w:rFonts w:eastAsia="Calibri" w:cs="Times New Roman"/>
          <w:b/>
          <w:iCs/>
          <w:highlight w:val="green"/>
          <w:u w:val="single"/>
        </w:rPr>
        <w:t>ability</w:t>
      </w:r>
      <w:r w:rsidRPr="000B2AA7">
        <w:rPr>
          <w:rFonts w:ascii="Arial" w:eastAsia="Calibri" w:hAnsi="Arial" w:cs="Arial"/>
          <w:szCs w:val="26"/>
          <w:u w:val="single"/>
        </w:rPr>
        <w:t xml:space="preserve"> of civil servants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leak, criticize, or</w:t>
      </w:r>
      <w:r w:rsidRPr="000B2AA7">
        <w:rPr>
          <w:rFonts w:eastAsia="Calibri" w:cs="Times New Roman"/>
          <w:b/>
          <w:iCs/>
          <w:u w:val="single"/>
        </w:rPr>
        <w:t xml:space="preserve"> otherwise </w:t>
      </w:r>
      <w:r w:rsidRPr="000B2AA7">
        <w:rPr>
          <w:rFonts w:eastAsia="Calibri" w:cs="Times New Roman"/>
          <w:b/>
          <w:iCs/>
          <w:highlight w:val="green"/>
          <w:u w:val="single"/>
        </w:rPr>
        <w:t>speak out</w:t>
      </w:r>
      <w:r w:rsidRPr="000B2AA7">
        <w:rPr>
          <w:rFonts w:eastAsia="Calibri" w:cs="Times New Roman"/>
          <w:b/>
          <w:iCs/>
          <w:u w:val="single"/>
        </w:rPr>
        <w:t xml:space="preserve"> publicly</w:t>
      </w:r>
      <w:r w:rsidRPr="000B2AA7">
        <w:rPr>
          <w:rFonts w:ascii="Arial" w:eastAsia="Calibri" w:hAnsi="Arial" w:cs="Arial"/>
          <w:szCs w:val="26"/>
          <w:u w:val="single"/>
        </w:rPr>
        <w:t xml:space="preserve"> about agency policy</w:t>
      </w:r>
      <w:r w:rsidRPr="000B2AA7">
        <w:rPr>
          <w:rFonts w:eastAsia="Calibri" w:cs="Times New Roman"/>
          <w:sz w:val="16"/>
        </w:rPr>
        <w:t xml:space="preserve">. David Pozen and Jennifer Nou, among others, have described how </w:t>
      </w:r>
      <w:r w:rsidRPr="000B2AA7">
        <w:rPr>
          <w:rFonts w:ascii="Arial" w:eastAsia="Calibri" w:hAnsi="Arial" w:cs="Arial"/>
          <w:szCs w:val="26"/>
          <w:u w:val="single"/>
        </w:rPr>
        <w:t>unauthorized disclosures of critical information by civil servants can check agency abuses, inform policy debates, and shape agencies' agendas by shifting public opinion</w:t>
      </w:r>
      <w:r w:rsidRPr="000B2AA7">
        <w:rPr>
          <w:rFonts w:eastAsia="Calibri" w:cs="Times New Roman"/>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B2AA7">
        <w:rPr>
          <w:rFonts w:ascii="Arial" w:eastAsia="Calibri" w:hAnsi="Arial" w:cs="Arial"/>
          <w:szCs w:val="26"/>
          <w:u w:val="single"/>
        </w:rPr>
        <w:t xml:space="preserve">ave </w:t>
      </w:r>
      <w:r w:rsidRPr="000B2AA7">
        <w:rPr>
          <w:rFonts w:eastAsia="Calibri" w:cs="Times New Roman"/>
          <w:b/>
          <w:iCs/>
          <w:u w:val="single"/>
        </w:rPr>
        <w:t>leveraged</w:t>
      </w:r>
      <w:r w:rsidRPr="000B2AA7">
        <w:rPr>
          <w:rFonts w:ascii="Arial" w:eastAsia="Calibri" w:hAnsi="Arial" w:cs="Arial"/>
          <w:szCs w:val="26"/>
          <w:u w:val="single"/>
        </w:rPr>
        <w:t xml:space="preserve"> their </w:t>
      </w:r>
      <w:r w:rsidRPr="000B2AA7">
        <w:rPr>
          <w:rFonts w:eastAsia="Calibri" w:cs="Times New Roman"/>
          <w:b/>
          <w:iCs/>
          <w:u w:val="single"/>
        </w:rPr>
        <w:t>protected status</w:t>
      </w:r>
      <w:r w:rsidRPr="000B2AA7">
        <w:rPr>
          <w:rFonts w:ascii="Arial" w:eastAsia="Calibri" w:hAnsi="Arial" w:cs="Arial"/>
          <w:szCs w:val="26"/>
          <w:u w:val="single"/>
        </w:rPr>
        <w:t xml:space="preserve"> to </w:t>
      </w:r>
      <w:r w:rsidRPr="000B2AA7">
        <w:rPr>
          <w:rFonts w:eastAsia="Calibri" w:cs="Times New Roman"/>
          <w:b/>
          <w:iCs/>
          <w:u w:val="single"/>
        </w:rPr>
        <w:t>criticize</w:t>
      </w:r>
      <w:r w:rsidRPr="000B2AA7">
        <w:rPr>
          <w:rFonts w:ascii="Arial" w:eastAsia="Calibri" w:hAnsi="Arial" w:cs="Arial"/>
          <w:szCs w:val="26"/>
          <w:u w:val="single"/>
        </w:rPr>
        <w:t xml:space="preserve"> executive branch policy in environmental regulation, education, immigration, and labor, among other policy areas</w:t>
      </w:r>
      <w:r w:rsidRPr="000B2AA7">
        <w:rPr>
          <w:rFonts w:eastAsia="Calibri" w:cs="Times New Roman"/>
          <w:sz w:val="16"/>
        </w:rPr>
        <w:t xml:space="preserve">.150 Unions also advocate for the right of other employees to speak out through litigation and labor agreements. Immigration judges, for example, have </w:t>
      </w:r>
      <w:r w:rsidRPr="000B2AA7">
        <w:rPr>
          <w:rFonts w:ascii="Arial" w:eastAsia="Calibri" w:hAnsi="Arial" w:cs="Arial"/>
          <w:szCs w:val="26"/>
          <w:u w:val="single"/>
        </w:rPr>
        <w:t xml:space="preserve">historically been </w:t>
      </w:r>
      <w:r w:rsidRPr="000B2AA7">
        <w:rPr>
          <w:rFonts w:eastAsia="Calibri" w:cs="Times New Roman"/>
          <w:b/>
          <w:iCs/>
          <w:highlight w:val="green"/>
          <w:u w:val="single"/>
        </w:rPr>
        <w:t>protected</w:t>
      </w:r>
      <w:r w:rsidRPr="000B2AA7">
        <w:rPr>
          <w:rFonts w:eastAsia="Calibri" w:cs="Times New Roman"/>
          <w:b/>
          <w:iCs/>
          <w:u w:val="single"/>
        </w:rPr>
        <w:t xml:space="preserve"> by labor agreements</w:t>
      </w:r>
      <w:r w:rsidRPr="000B2AA7">
        <w:rPr>
          <w:rFonts w:ascii="Arial" w:eastAsia="Calibri" w:hAnsi="Arial" w:cs="Arial"/>
          <w:szCs w:val="26"/>
          <w:u w:val="single"/>
        </w:rPr>
        <w:t xml:space="preserve"> in their right to critique removal policies, </w:t>
      </w:r>
      <w:r w:rsidRPr="000B2AA7">
        <w:rPr>
          <w:rFonts w:eastAsia="Calibri" w:cs="Times New Roman"/>
          <w:b/>
          <w:iCs/>
          <w:highlight w:val="green"/>
          <w:u w:val="single"/>
        </w:rPr>
        <w:t>even if</w:t>
      </w:r>
      <w:r w:rsidRPr="000B2AA7">
        <w:rPr>
          <w:rFonts w:ascii="Arial" w:eastAsia="Calibri" w:hAnsi="Arial" w:cs="Arial"/>
          <w:szCs w:val="26"/>
          <w:u w:val="single"/>
        </w:rPr>
        <w:t xml:space="preserve"> they are </w:t>
      </w:r>
      <w:r w:rsidRPr="000B2AA7">
        <w:rPr>
          <w:rFonts w:eastAsia="Calibri" w:cs="Times New Roman"/>
          <w:b/>
          <w:iCs/>
          <w:highlight w:val="green"/>
          <w:u w:val="single"/>
        </w:rPr>
        <w:t>not union</w:t>
      </w:r>
      <w:r w:rsidRPr="000B2AA7">
        <w:rPr>
          <w:rFonts w:ascii="Arial" w:eastAsia="Calibri" w:hAnsi="Arial" w:cs="Arial"/>
          <w:szCs w:val="26"/>
          <w:u w:val="single"/>
        </w:rPr>
        <w:t xml:space="preserve"> officials</w:t>
      </w:r>
      <w:r w:rsidRPr="000B2AA7">
        <w:rPr>
          <w:rFonts w:eastAsia="Calibri" w:cs="Times New Roman"/>
          <w:sz w:val="16"/>
        </w:rPr>
        <w:t>.151</w:t>
      </w:r>
    </w:p>
    <w:p w14:paraId="1A29D0E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3. Direct Constraints on Policy</w:t>
      </w:r>
    </w:p>
    <w:p w14:paraId="513F0208"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Labor provisions</w:t>
      </w:r>
      <w:r w:rsidRPr="000B2AA7">
        <w:rPr>
          <w:rFonts w:eastAsia="Calibri" w:cs="Times New Roman"/>
          <w:sz w:val="16"/>
        </w:rPr>
        <w:t xml:space="preserve"> may also </w:t>
      </w:r>
      <w:r w:rsidRPr="000B2AA7">
        <w:rPr>
          <w:rFonts w:ascii="Arial" w:eastAsia="Calibri" w:hAnsi="Arial" w:cs="Arial"/>
          <w:szCs w:val="26"/>
          <w:u w:val="single"/>
        </w:rPr>
        <w:t>directly constrain policy choices</w:t>
      </w:r>
      <w:r w:rsidRPr="000B2AA7">
        <w:rPr>
          <w:rFonts w:eastAsia="Calibri" w:cs="Times New Roman"/>
          <w:sz w:val="16"/>
        </w:rPr>
        <w:t xml:space="preserve">. </w:t>
      </w:r>
      <w:r w:rsidRPr="000B2AA7">
        <w:rPr>
          <w:rFonts w:eastAsia="Calibri" w:cs="Times New Roman"/>
          <w:b/>
          <w:iCs/>
          <w:u w:val="single"/>
        </w:rPr>
        <w:t>Theoretically</w:t>
      </w:r>
      <w:r w:rsidRPr="000B2AA7">
        <w:rPr>
          <w:rFonts w:ascii="Arial" w:eastAsia="Calibri" w:hAnsi="Arial" w:cs="Arial"/>
          <w:szCs w:val="26"/>
          <w:u w:val="single"/>
        </w:rPr>
        <w:t xml:space="preserve">, many such provisions are </w:t>
      </w:r>
      <w:r w:rsidRPr="000B2AA7">
        <w:rPr>
          <w:rFonts w:eastAsia="Calibri" w:cs="Times New Roman"/>
          <w:b/>
          <w:iCs/>
          <w:u w:val="single"/>
        </w:rPr>
        <w:t>limited by management rights</w:t>
      </w:r>
      <w:r w:rsidRPr="000B2AA7">
        <w:rPr>
          <w:rFonts w:eastAsia="Calibri" w:cs="Times New Roman"/>
          <w:sz w:val="16"/>
        </w:rPr>
        <w:t xml:space="preserve">.152 </w:t>
      </w:r>
      <w:r w:rsidRPr="000B2AA7">
        <w:rPr>
          <w:rFonts w:eastAsia="Calibri" w:cs="Times New Roman"/>
          <w:b/>
          <w:iCs/>
          <w:u w:val="single"/>
        </w:rPr>
        <w:t>But</w:t>
      </w:r>
      <w:r w:rsidRPr="000B2AA7">
        <w:rPr>
          <w:rFonts w:ascii="Arial" w:eastAsia="Calibri" w:hAnsi="Arial" w:cs="Arial"/>
          <w:szCs w:val="26"/>
          <w:u w:val="single"/>
        </w:rPr>
        <w:t xml:space="preserve"> labor has been </w:t>
      </w:r>
      <w:r w:rsidRPr="000B2AA7">
        <w:rPr>
          <w:rFonts w:eastAsia="Calibri" w:cs="Times New Roman"/>
          <w:b/>
          <w:iCs/>
          <w:u w:val="single"/>
        </w:rPr>
        <w:t>pushing for such contractual provisions more aggressively</w:t>
      </w:r>
      <w:r w:rsidRPr="000B2AA7">
        <w:rPr>
          <w:rFonts w:ascii="Arial" w:eastAsia="Calibri" w:hAnsi="Arial" w:cs="Arial"/>
          <w:szCs w:val="26"/>
          <w:u w:val="single"/>
        </w:rPr>
        <w:t xml:space="preserve"> in recent years</w:t>
      </w:r>
      <w:r w:rsidRPr="000B2AA7">
        <w:rPr>
          <w:rFonts w:eastAsia="Calibri" w:cs="Times New Roman"/>
          <w:sz w:val="16"/>
        </w:rPr>
        <w:t>, sometimes with the encouragement of sympathetic presidents looking to lock in policy preferences.</w:t>
      </w:r>
    </w:p>
    <w:p w14:paraId="793DD2E1"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By way of disputes over conditions</w:t>
      </w:r>
      <w:r w:rsidRPr="000B2AA7">
        <w:rPr>
          <w:rFonts w:ascii="Arial" w:eastAsia="Calibri" w:hAnsi="Arial" w:cs="Arial"/>
          <w:szCs w:val="26"/>
          <w:u w:val="single"/>
        </w:rPr>
        <w:t xml:space="preserve"> of employment, labor </w:t>
      </w:r>
      <w:r w:rsidRPr="000B2AA7">
        <w:rPr>
          <w:rFonts w:eastAsia="Calibri" w:cs="Times New Roman"/>
          <w:b/>
          <w:iCs/>
          <w:u w:val="single"/>
        </w:rPr>
        <w:t>can resist substantive policy directives</w:t>
      </w:r>
      <w:r w:rsidRPr="000B2AA7">
        <w:rPr>
          <w:rFonts w:ascii="Arial" w:eastAsia="Calibri" w:hAnsi="Arial" w:cs="Arial"/>
          <w:szCs w:val="26"/>
          <w:u w:val="single"/>
        </w:rPr>
        <w:t xml:space="preserve"> to which line employees are opposed for professional, ideological, or other reasons</w:t>
      </w:r>
      <w:r w:rsidRPr="000B2AA7">
        <w:rPr>
          <w:rFonts w:eastAsia="Calibri" w:cs="Times New Roman"/>
          <w:sz w:val="16"/>
        </w:rPr>
        <w:t xml:space="preserve">. As discussed in greater detail in Part III, </w:t>
      </w:r>
      <w:r w:rsidRPr="000B2AA7">
        <w:rPr>
          <w:rFonts w:ascii="Arial" w:eastAsia="Calibri" w:hAnsi="Arial" w:cs="Arial"/>
          <w:szCs w:val="26"/>
          <w:u w:val="single"/>
        </w:rPr>
        <w:t>law enforcement functions, particularly in the immigration context, are perhaps the most prominent example</w:t>
      </w:r>
      <w:r w:rsidRPr="000B2AA7">
        <w:rPr>
          <w:rFonts w:eastAsia="Calibri" w:cs="Times New Roman"/>
          <w:sz w:val="16"/>
        </w:rPr>
        <w:t xml:space="preserve">. </w:t>
      </w:r>
      <w:r w:rsidRPr="000B2AA7">
        <w:rPr>
          <w:rFonts w:ascii="Arial" w:eastAsia="Calibri" w:hAnsi="Arial" w:cs="Arial"/>
          <w:szCs w:val="26"/>
          <w:u w:val="single"/>
        </w:rPr>
        <w:t xml:space="preserve">Unions representing CBP and ICE agents have </w:t>
      </w:r>
      <w:r w:rsidRPr="000B2AA7">
        <w:rPr>
          <w:rFonts w:eastAsia="Calibri" w:cs="Times New Roman"/>
          <w:b/>
          <w:iCs/>
          <w:highlight w:val="green"/>
          <w:u w:val="single"/>
        </w:rPr>
        <w:t>successfully used</w:t>
      </w:r>
      <w:r w:rsidRPr="000B2AA7">
        <w:rPr>
          <w:rFonts w:eastAsia="Calibri" w:cs="Times New Roman"/>
          <w:b/>
          <w:iCs/>
          <w:u w:val="single"/>
        </w:rPr>
        <w:t xml:space="preserve"> labor rights</w:t>
      </w:r>
      <w:r w:rsidRPr="000B2AA7">
        <w:rPr>
          <w:rFonts w:ascii="Arial" w:eastAsia="Calibri" w:hAnsi="Arial" w:cs="Arial"/>
          <w:szCs w:val="26"/>
          <w:u w:val="single"/>
        </w:rPr>
        <w:t xml:space="preserve"> to challenge many substantive management policies touching core questions of immigration enforcement tactics and priorities, </w:t>
      </w:r>
      <w:r w:rsidRPr="000B2AA7">
        <w:rPr>
          <w:rFonts w:eastAsia="Calibri" w:cs="Times New Roman"/>
          <w:b/>
          <w:iCs/>
          <w:highlight w:val="green"/>
          <w:u w:val="single"/>
        </w:rPr>
        <w:t>often over</w:t>
      </w:r>
      <w:r w:rsidRPr="000B2AA7">
        <w:rPr>
          <w:rFonts w:eastAsia="Calibri" w:cs="Times New Roman"/>
          <w:b/>
          <w:iCs/>
          <w:u w:val="single"/>
        </w:rPr>
        <w:t xml:space="preserve"> the </w:t>
      </w:r>
      <w:r w:rsidRPr="000B2AA7">
        <w:rPr>
          <w:rFonts w:eastAsia="Calibri" w:cs="Times New Roman"/>
          <w:b/>
          <w:iCs/>
          <w:highlight w:val="green"/>
          <w:u w:val="single"/>
        </w:rPr>
        <w:t>objection</w:t>
      </w:r>
      <w:r w:rsidRPr="000B2AA7">
        <w:rPr>
          <w:rFonts w:ascii="Arial" w:eastAsia="Calibri" w:hAnsi="Arial" w:cs="Arial"/>
          <w:szCs w:val="26"/>
          <w:u w:val="single"/>
        </w:rPr>
        <w:t xml:space="preserve"> that such challenges infringe </w:t>
      </w:r>
      <w:r w:rsidRPr="000B2AA7">
        <w:rPr>
          <w:rFonts w:ascii="Arial" w:eastAsia="Calibri" w:hAnsi="Arial" w:cs="Arial"/>
          <w:szCs w:val="26"/>
          <w:highlight w:val="green"/>
          <w:u w:val="single"/>
        </w:rPr>
        <w:t>on</w:t>
      </w:r>
      <w:r w:rsidRPr="000B2AA7">
        <w:rPr>
          <w:rFonts w:ascii="Arial" w:eastAsia="Calibri" w:hAnsi="Arial" w:cs="Arial"/>
          <w:szCs w:val="26"/>
          <w:u w:val="single"/>
        </w:rPr>
        <w:t xml:space="preserve"> protected </w:t>
      </w:r>
      <w:r w:rsidRPr="000B2AA7">
        <w:rPr>
          <w:rFonts w:eastAsia="Calibri" w:cs="Times New Roman"/>
          <w:b/>
          <w:iCs/>
          <w:highlight w:val="green"/>
          <w:u w:val="single"/>
        </w:rPr>
        <w:t>management rights</w:t>
      </w:r>
      <w:r w:rsidRPr="000B2AA7">
        <w:rPr>
          <w:rFonts w:eastAsia="Calibri" w:cs="Times New Roman"/>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3D00A1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Under President </w:t>
      </w:r>
      <w:r w:rsidRPr="000B2AA7">
        <w:rPr>
          <w:rFonts w:eastAsia="Calibri" w:cs="Times New Roman"/>
          <w:b/>
          <w:iCs/>
          <w:u w:val="single"/>
        </w:rPr>
        <w:t>Trump</w:t>
      </w:r>
      <w:r w:rsidRPr="000B2AA7">
        <w:rPr>
          <w:rFonts w:eastAsia="Calibri" w:cs="Times New Roman"/>
          <w:sz w:val="16"/>
        </w:rPr>
        <w:t xml:space="preserve">, both CBP and ICE </w:t>
      </w:r>
      <w:r w:rsidRPr="000B2AA7">
        <w:rPr>
          <w:rFonts w:ascii="Arial" w:eastAsia="Calibri" w:hAnsi="Arial" w:cs="Arial"/>
          <w:szCs w:val="26"/>
          <w:u w:val="single"/>
        </w:rPr>
        <w:t>negotiated</w:t>
      </w:r>
      <w:r w:rsidRPr="000B2AA7">
        <w:rPr>
          <w:rFonts w:eastAsia="Calibri" w:cs="Times New Roman"/>
          <w:sz w:val="16"/>
        </w:rPr>
        <w:t xml:space="preserve">, with the encouragement of the administration, </w:t>
      </w:r>
      <w:r w:rsidRPr="000B2AA7">
        <w:rPr>
          <w:rFonts w:ascii="Arial" w:eastAsia="Calibri" w:hAnsi="Arial" w:cs="Arial"/>
          <w:szCs w:val="26"/>
          <w:u w:val="single"/>
        </w:rPr>
        <w:t>for even more expansive rights to challenge any enforcement guidance affecting the conditions of their employment and to delay the implementation of those policies until any labor disputes have been resolved, a process potentially lasting years</w:t>
      </w:r>
      <w:r w:rsidRPr="000B2AA7">
        <w:rPr>
          <w:rFonts w:eastAsia="Calibri" w:cs="Times New Roman"/>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0B2AA7">
        <w:rPr>
          <w:rFonts w:ascii="Arial" w:eastAsia="Calibri" w:hAnsi="Arial" w:cs="Arial"/>
          <w:szCs w:val="26"/>
          <w:u w:val="single"/>
        </w:rPr>
        <w:t xml:space="preserve">demonstrate the capacity for labor to become </w:t>
      </w:r>
      <w:r w:rsidRPr="000B2AA7">
        <w:rPr>
          <w:rFonts w:eastAsia="Calibri" w:cs="Times New Roman"/>
          <w:b/>
          <w:iCs/>
          <w:highlight w:val="green"/>
          <w:u w:val="single"/>
        </w:rPr>
        <w:t>not only</w:t>
      </w:r>
      <w:r w:rsidRPr="000B2AA7">
        <w:rPr>
          <w:rFonts w:eastAsia="Calibri" w:cs="Times New Roman"/>
          <w:b/>
          <w:iCs/>
          <w:u w:val="single"/>
        </w:rPr>
        <w:t xml:space="preserve"> an </w:t>
      </w:r>
      <w:r w:rsidRPr="000B2AA7">
        <w:rPr>
          <w:rFonts w:eastAsia="Calibri" w:cs="Times New Roman"/>
          <w:b/>
          <w:iCs/>
          <w:highlight w:val="green"/>
          <w:u w:val="single"/>
        </w:rPr>
        <w:t>influence</w:t>
      </w:r>
      <w:r w:rsidRPr="000B2AA7">
        <w:rPr>
          <w:rFonts w:eastAsia="Calibri" w:cs="Times New Roman"/>
          <w:b/>
          <w:iCs/>
          <w:u w:val="single"/>
        </w:rPr>
        <w:t xml:space="preserve"> on </w:t>
      </w:r>
      <w:r w:rsidRPr="000B2AA7">
        <w:rPr>
          <w:rFonts w:eastAsia="Calibri" w:cs="Times New Roman"/>
          <w:b/>
          <w:iCs/>
          <w:highlight w:val="green"/>
          <w:u w:val="single"/>
        </w:rPr>
        <w:t>policy</w:t>
      </w:r>
      <w:r w:rsidRPr="000B2AA7">
        <w:rPr>
          <w:rFonts w:ascii="Arial" w:eastAsia="Calibri" w:hAnsi="Arial" w:cs="Arial"/>
          <w:szCs w:val="26"/>
          <w:u w:val="single"/>
        </w:rPr>
        <w:t xml:space="preserve"> but, through the </w:t>
      </w:r>
      <w:r w:rsidRPr="000B2AA7">
        <w:rPr>
          <w:rFonts w:eastAsia="Calibri" w:cs="Times New Roman"/>
          <w:b/>
          <w:iCs/>
          <w:u w:val="single"/>
        </w:rPr>
        <w:t>deliberate use of conditions of employment as a restraint</w:t>
      </w:r>
      <w:r w:rsidRPr="000B2AA7">
        <w:rPr>
          <w:rFonts w:ascii="Arial" w:eastAsia="Calibri" w:hAnsi="Arial" w:cs="Arial"/>
          <w:szCs w:val="26"/>
          <w:u w:val="single"/>
        </w:rPr>
        <w:t xml:space="preserve"> on managerial discretion, </w:t>
      </w:r>
      <w:r w:rsidRPr="000B2AA7">
        <w:rPr>
          <w:rFonts w:ascii="Arial" w:eastAsia="Calibri" w:hAnsi="Arial" w:cs="Arial"/>
          <w:szCs w:val="26"/>
          <w:highlight w:val="green"/>
          <w:u w:val="single"/>
        </w:rPr>
        <w:t xml:space="preserve">a </w:t>
      </w:r>
      <w:r w:rsidRPr="000B2AA7">
        <w:rPr>
          <w:rFonts w:eastAsia="Calibri" w:cs="Times New Roman"/>
          <w:b/>
          <w:iCs/>
          <w:highlight w:val="green"/>
          <w:u w:val="single"/>
        </w:rPr>
        <w:t>primary driver</w:t>
      </w:r>
      <w:r w:rsidRPr="000B2AA7">
        <w:rPr>
          <w:rFonts w:ascii="Arial" w:eastAsia="Calibri" w:hAnsi="Arial" w:cs="Arial"/>
          <w:szCs w:val="26"/>
          <w:u w:val="single"/>
        </w:rPr>
        <w:t xml:space="preserve"> of it</w:t>
      </w:r>
      <w:r w:rsidRPr="000B2AA7">
        <w:rPr>
          <w:rFonts w:eastAsia="Calibri" w:cs="Times New Roman"/>
          <w:sz w:val="16"/>
        </w:rPr>
        <w:t>.</w:t>
      </w:r>
    </w:p>
    <w:p w14:paraId="6F209E2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 How Unionization Rights Mediate Bureaucratic Relations</w:t>
      </w:r>
    </w:p>
    <w:p w14:paraId="515F162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Section sets forth the special rights that unions enjoy under the CSRA, and the ways in which union rights advance the separation-of-powers goals of the CSRA. </w:t>
      </w:r>
      <w:r w:rsidRPr="000B2AA7">
        <w:rPr>
          <w:rFonts w:eastAsia="Calibri" w:cs="Times New Roman"/>
          <w:b/>
          <w:iCs/>
          <w:highlight w:val="green"/>
          <w:u w:val="single"/>
        </w:rPr>
        <w:t>Unions</w:t>
      </w:r>
      <w:r w:rsidRPr="000B2AA7">
        <w:rPr>
          <w:rFonts w:ascii="Arial" w:eastAsia="Calibri" w:hAnsi="Arial" w:cs="Arial"/>
          <w:szCs w:val="26"/>
          <w:highlight w:val="green"/>
          <w:u w:val="single"/>
        </w:rPr>
        <w:t xml:space="preserve"> are the </w:t>
      </w:r>
      <w:r w:rsidRPr="000B2AA7">
        <w:rPr>
          <w:rFonts w:eastAsia="Calibri" w:cs="Times New Roman"/>
          <w:b/>
          <w:iCs/>
          <w:highlight w:val="green"/>
          <w:u w:val="single"/>
        </w:rPr>
        <w:t>bedrock</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w:t>
      </w:r>
      <w:r w:rsidRPr="000B2AA7">
        <w:rPr>
          <w:rFonts w:eastAsia="Calibri" w:cs="Times New Roman"/>
          <w:b/>
          <w:iCs/>
          <w:u w:val="single"/>
        </w:rPr>
        <w:t xml:space="preserve">legalized </w:t>
      </w:r>
      <w:r w:rsidRPr="000B2AA7">
        <w:rPr>
          <w:rFonts w:eastAsia="Calibri" w:cs="Times New Roman"/>
          <w:b/>
          <w:iCs/>
          <w:highlight w:val="green"/>
          <w:u w:val="single"/>
        </w:rPr>
        <w:t>resistance</w:t>
      </w:r>
      <w:r w:rsidRPr="000B2AA7">
        <w:rPr>
          <w:rFonts w:ascii="Arial" w:eastAsia="Calibri" w:hAnsi="Arial" w:cs="Arial"/>
          <w:szCs w:val="26"/>
          <w:u w:val="single"/>
        </w:rPr>
        <w:t xml:space="preserve"> to presidential management</w:t>
      </w:r>
      <w:r w:rsidRPr="000B2AA7">
        <w:rPr>
          <w:rFonts w:eastAsia="Calibri" w:cs="Times New Roman"/>
          <w:sz w:val="16"/>
        </w:rPr>
        <w:t xml:space="preserve">. The </w:t>
      </w:r>
      <w:r w:rsidRPr="000B2AA7">
        <w:rPr>
          <w:rFonts w:eastAsia="Calibri" w:cs="Times New Roman"/>
          <w:b/>
          <w:iCs/>
          <w:u w:val="single"/>
        </w:rPr>
        <w:t>CSRA</w:t>
      </w:r>
      <w:r w:rsidRPr="000B2AA7">
        <w:rPr>
          <w:rFonts w:ascii="Arial" w:eastAsia="Calibri" w:hAnsi="Arial" w:cs="Arial"/>
          <w:szCs w:val="26"/>
          <w:u w:val="single"/>
        </w:rPr>
        <w:t xml:space="preserve"> did </w:t>
      </w:r>
      <w:r w:rsidRPr="000B2AA7">
        <w:rPr>
          <w:rFonts w:eastAsia="Calibri" w:cs="Times New Roman"/>
          <w:b/>
          <w:iCs/>
          <w:u w:val="single"/>
        </w:rPr>
        <w:t>not individualize</w:t>
      </w:r>
      <w:r w:rsidRPr="000B2AA7">
        <w:rPr>
          <w:rFonts w:ascii="Arial" w:eastAsia="Calibri" w:hAnsi="Arial" w:cs="Arial"/>
          <w:szCs w:val="26"/>
          <w:u w:val="single"/>
        </w:rPr>
        <w:t xml:space="preserve"> labor rights, but instead provided for </w:t>
      </w:r>
      <w:r w:rsidRPr="000B2AA7">
        <w:rPr>
          <w:rFonts w:eastAsia="Calibri" w:cs="Times New Roman"/>
          <w:b/>
          <w:iCs/>
          <w:u w:val="single"/>
        </w:rPr>
        <w:t>collective</w:t>
      </w:r>
      <w:r w:rsidRPr="000B2AA7">
        <w:rPr>
          <w:rFonts w:ascii="Arial" w:eastAsia="Calibri" w:hAnsi="Arial" w:cs="Arial"/>
          <w:szCs w:val="26"/>
          <w:u w:val="single"/>
        </w:rPr>
        <w:t xml:space="preserve"> organization in institutions that are capable of </w:t>
      </w:r>
      <w:r w:rsidRPr="000B2AA7">
        <w:rPr>
          <w:rFonts w:eastAsia="Calibri" w:cs="Times New Roman"/>
          <w:b/>
          <w:iCs/>
          <w:u w:val="single"/>
        </w:rPr>
        <w:t>bargaining</w:t>
      </w:r>
      <w:r w:rsidRPr="000B2AA7">
        <w:rPr>
          <w:rFonts w:ascii="Arial" w:eastAsia="Calibri" w:hAnsi="Arial" w:cs="Arial"/>
          <w:szCs w:val="26"/>
          <w:u w:val="single"/>
        </w:rPr>
        <w:t xml:space="preserve">, </w:t>
      </w:r>
      <w:r w:rsidRPr="000B2AA7">
        <w:rPr>
          <w:rFonts w:eastAsia="Calibri" w:cs="Times New Roman"/>
          <w:b/>
          <w:iCs/>
          <w:u w:val="single"/>
        </w:rPr>
        <w:t>litigating</w:t>
      </w:r>
      <w:r w:rsidRPr="000B2AA7">
        <w:rPr>
          <w:rFonts w:ascii="Arial" w:eastAsia="Calibri" w:hAnsi="Arial" w:cs="Arial"/>
          <w:szCs w:val="26"/>
          <w:u w:val="single"/>
        </w:rPr>
        <w:t xml:space="preserve">, and </w:t>
      </w:r>
      <w:r w:rsidRPr="000B2AA7">
        <w:rPr>
          <w:rFonts w:eastAsia="Calibri" w:cs="Times New Roman"/>
          <w:b/>
          <w:iCs/>
          <w:u w:val="single"/>
        </w:rPr>
        <w:t>lobbying</w:t>
      </w:r>
      <w:r w:rsidRPr="000B2AA7">
        <w:rPr>
          <w:rFonts w:eastAsia="Calibri" w:cs="Times New Roman"/>
          <w:sz w:val="16"/>
        </w:rPr>
        <w:t xml:space="preserve">.159 </w:t>
      </w:r>
      <w:r w:rsidRPr="000B2AA7">
        <w:rPr>
          <w:rFonts w:eastAsia="Calibri" w:cs="Times New Roman"/>
          <w:b/>
          <w:iCs/>
          <w:highlight w:val="green"/>
          <w:u w:val="single"/>
        </w:rPr>
        <w:t>Battles</w:t>
      </w:r>
      <w:r w:rsidRPr="000B2AA7">
        <w:rPr>
          <w:rFonts w:ascii="Arial" w:eastAsia="Calibri" w:hAnsi="Arial" w:cs="Arial"/>
          <w:szCs w:val="26"/>
          <w:u w:val="single"/>
        </w:rPr>
        <w:t xml:space="preserve"> between the civil service and the President over the scope of unionization rights, the proper bargaining units to be represented by unions, and the resources and legal rights available to unions </w:t>
      </w:r>
      <w:r w:rsidRPr="000B2AA7">
        <w:rPr>
          <w:rFonts w:ascii="Arial" w:eastAsia="Calibri" w:hAnsi="Arial" w:cs="Arial"/>
          <w:szCs w:val="26"/>
          <w:highlight w:val="green"/>
          <w:u w:val="single"/>
        </w:rPr>
        <w:t>reflect</w:t>
      </w:r>
      <w:r w:rsidRPr="000B2AA7">
        <w:rPr>
          <w:rFonts w:ascii="Arial" w:eastAsia="Calibri" w:hAnsi="Arial" w:cs="Arial"/>
          <w:szCs w:val="26"/>
          <w:u w:val="single"/>
        </w:rPr>
        <w:t xml:space="preserve"> the </w:t>
      </w:r>
      <w:r w:rsidRPr="000B2AA7">
        <w:rPr>
          <w:rFonts w:eastAsia="Calibri" w:cs="Times New Roman"/>
          <w:b/>
          <w:iCs/>
          <w:u w:val="single"/>
        </w:rPr>
        <w:t xml:space="preserve">growing </w:t>
      </w:r>
      <w:r w:rsidRPr="000B2AA7">
        <w:rPr>
          <w:rFonts w:eastAsia="Calibri" w:cs="Times New Roman"/>
          <w:b/>
          <w:iCs/>
          <w:highlight w:val="green"/>
          <w:u w:val="single"/>
        </w:rPr>
        <w:t>centrality</w:t>
      </w:r>
      <w:r w:rsidRPr="000B2AA7">
        <w:rPr>
          <w:rFonts w:ascii="Arial" w:eastAsia="Calibri" w:hAnsi="Arial" w:cs="Arial"/>
          <w:szCs w:val="26"/>
          <w:highlight w:val="green"/>
          <w:u w:val="single"/>
        </w:rPr>
        <w:t xml:space="preserve"> of </w:t>
      </w:r>
      <w:r w:rsidRPr="000B2AA7">
        <w:rPr>
          <w:rFonts w:eastAsia="Calibri" w:cs="Times New Roman"/>
          <w:b/>
          <w:iCs/>
          <w:highlight w:val="green"/>
          <w:u w:val="single"/>
        </w:rPr>
        <w:t>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argaining</w:t>
      </w:r>
      <w:r w:rsidRPr="000B2AA7">
        <w:rPr>
          <w:rFonts w:ascii="Arial" w:eastAsia="Calibri" w:hAnsi="Arial" w:cs="Arial"/>
          <w:szCs w:val="26"/>
          <w:u w:val="single"/>
        </w:rPr>
        <w:t xml:space="preserve"> to disputes over bureaucracy and the </w:t>
      </w:r>
      <w:r w:rsidRPr="000B2AA7">
        <w:rPr>
          <w:rFonts w:eastAsia="Calibri" w:cs="Times New Roman"/>
          <w:b/>
          <w:iCs/>
          <w:u w:val="single"/>
        </w:rPr>
        <w:t>importance</w:t>
      </w:r>
      <w:r w:rsidRPr="000B2AA7">
        <w:rPr>
          <w:rFonts w:ascii="Arial" w:eastAsia="Calibri" w:hAnsi="Arial" w:cs="Arial"/>
          <w:szCs w:val="26"/>
          <w:u w:val="single"/>
        </w:rPr>
        <w:t xml:space="preserve"> of unions </w:t>
      </w:r>
      <w:r w:rsidRPr="000B2AA7">
        <w:rPr>
          <w:rFonts w:ascii="Arial" w:eastAsia="Calibri" w:hAnsi="Arial" w:cs="Arial"/>
          <w:szCs w:val="26"/>
          <w:highlight w:val="green"/>
          <w:u w:val="single"/>
        </w:rPr>
        <w:t>in</w:t>
      </w:r>
      <w:r w:rsidRPr="000B2AA7">
        <w:rPr>
          <w:rFonts w:ascii="Arial" w:eastAsia="Calibri" w:hAnsi="Arial" w:cs="Arial"/>
          <w:szCs w:val="26"/>
          <w:u w:val="single"/>
        </w:rPr>
        <w:t xml:space="preserve"> determining the </w:t>
      </w:r>
      <w:r w:rsidRPr="000B2AA7">
        <w:rPr>
          <w:rFonts w:eastAsia="Calibri" w:cs="Times New Roman"/>
          <w:b/>
          <w:iCs/>
          <w:u w:val="single"/>
        </w:rPr>
        <w:t xml:space="preserve">balance of </w:t>
      </w:r>
      <w:r w:rsidRPr="000B2AA7">
        <w:rPr>
          <w:rFonts w:eastAsia="Calibri" w:cs="Times New Roman"/>
          <w:b/>
          <w:iCs/>
          <w:highlight w:val="green"/>
          <w:u w:val="single"/>
        </w:rPr>
        <w:t>power</w:t>
      </w:r>
      <w:r w:rsidRPr="000B2AA7">
        <w:rPr>
          <w:rFonts w:ascii="Arial" w:eastAsia="Calibri" w:hAnsi="Arial" w:cs="Arial"/>
          <w:szCs w:val="26"/>
          <w:u w:val="single"/>
        </w:rPr>
        <w:t xml:space="preserve"> between the President and the tenured workforce</w:t>
      </w:r>
      <w:r w:rsidRPr="000B2AA7">
        <w:rPr>
          <w:rFonts w:eastAsia="Calibri" w:cs="Times New Roman"/>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7E2B38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1. The Value of Unions</w:t>
      </w:r>
    </w:p>
    <w:p w14:paraId="5F0F4E69"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civil service's move toward unionization reflects a broader recognition of the </w:t>
      </w:r>
      <w:r w:rsidRPr="000B2AA7">
        <w:rPr>
          <w:rFonts w:eastAsia="Calibri" w:cs="Times New Roman"/>
          <w:b/>
          <w:iCs/>
          <w:u w:val="single"/>
        </w:rPr>
        <w:t>value of organized groups</w:t>
      </w:r>
      <w:r w:rsidRPr="000B2AA7">
        <w:rPr>
          <w:rFonts w:ascii="Arial" w:eastAsia="Calibri" w:hAnsi="Arial" w:cs="Arial"/>
          <w:szCs w:val="26"/>
          <w:u w:val="single"/>
        </w:rPr>
        <w:t xml:space="preserve"> in protecting rights and pursuing key political objectives</w:t>
      </w:r>
      <w:r w:rsidRPr="000B2AA7">
        <w:rPr>
          <w:rFonts w:eastAsia="Calibri" w:cs="Times New Roman"/>
          <w:sz w:val="16"/>
        </w:rPr>
        <w:t xml:space="preserve">.160 </w:t>
      </w:r>
      <w:r w:rsidRPr="000B2AA7">
        <w:rPr>
          <w:rFonts w:ascii="Arial" w:eastAsia="Calibri" w:hAnsi="Arial" w:cs="Arial"/>
          <w:szCs w:val="26"/>
          <w:u w:val="single"/>
        </w:rPr>
        <w:t xml:space="preserve">Unions accumulate </w:t>
      </w:r>
      <w:r w:rsidRPr="000B2AA7">
        <w:rPr>
          <w:rFonts w:eastAsia="Calibri" w:cs="Times New Roman"/>
          <w:b/>
          <w:iCs/>
          <w:highlight w:val="green"/>
          <w:u w:val="single"/>
        </w:rPr>
        <w:t>resources</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expertise</w:t>
      </w:r>
      <w:r w:rsidRPr="000B2AA7">
        <w:rPr>
          <w:rFonts w:ascii="Arial" w:eastAsia="Calibri" w:hAnsi="Arial" w:cs="Arial"/>
          <w:szCs w:val="26"/>
          <w:highlight w:val="green"/>
          <w:u w:val="single"/>
        </w:rPr>
        <w:t>, allowing</w:t>
      </w:r>
      <w:r w:rsidRPr="000B2AA7">
        <w:rPr>
          <w:rFonts w:ascii="Arial" w:eastAsia="Calibri" w:hAnsi="Arial" w:cs="Arial"/>
          <w:szCs w:val="26"/>
          <w:u w:val="single"/>
        </w:rPr>
        <w:t xml:space="preserve"> civil servants to mount sophisticated and well-financed </w:t>
      </w:r>
      <w:r w:rsidRPr="000B2AA7">
        <w:rPr>
          <w:rFonts w:eastAsia="Calibri" w:cs="Times New Roman"/>
          <w:b/>
          <w:iCs/>
          <w:highlight w:val="green"/>
          <w:u w:val="single"/>
        </w:rPr>
        <w:t>defenses</w:t>
      </w:r>
      <w:r w:rsidRPr="000B2AA7">
        <w:rPr>
          <w:rFonts w:ascii="Arial" w:eastAsia="Calibri" w:hAnsi="Arial" w:cs="Arial"/>
          <w:szCs w:val="26"/>
          <w:u w:val="single"/>
        </w:rPr>
        <w:t xml:space="preserve"> in labor disputes and to </w:t>
      </w:r>
      <w:r w:rsidRPr="000B2AA7">
        <w:rPr>
          <w:rFonts w:eastAsia="Calibri" w:cs="Times New Roman"/>
          <w:b/>
          <w:iCs/>
          <w:u w:val="single"/>
        </w:rPr>
        <w:t>lobby effectively</w:t>
      </w:r>
      <w:r w:rsidRPr="000B2AA7">
        <w:rPr>
          <w:rFonts w:ascii="Arial" w:eastAsia="Calibri" w:hAnsi="Arial" w:cs="Arial"/>
          <w:szCs w:val="26"/>
          <w:u w:val="single"/>
        </w:rPr>
        <w:t xml:space="preserve"> on key issues</w:t>
      </w:r>
      <w:r w:rsidRPr="000B2AA7">
        <w:rPr>
          <w:rFonts w:eastAsia="Calibri" w:cs="Times New Roman"/>
          <w:sz w:val="16"/>
        </w:rPr>
        <w:t xml:space="preserve">.161 </w:t>
      </w:r>
      <w:r w:rsidRPr="000B2AA7">
        <w:rPr>
          <w:rFonts w:ascii="Arial" w:eastAsia="Calibri" w:hAnsi="Arial" w:cs="Arial"/>
          <w:szCs w:val="26"/>
          <w:u w:val="single"/>
        </w:rPr>
        <w:t>Unions</w:t>
      </w:r>
      <w:r w:rsidRPr="000B2AA7">
        <w:rPr>
          <w:rFonts w:eastAsia="Calibri" w:cs="Times New Roman"/>
          <w:sz w:val="16"/>
        </w:rPr>
        <w:t xml:space="preserve">, for instance, </w:t>
      </w:r>
      <w:r w:rsidRPr="000B2AA7">
        <w:rPr>
          <w:rFonts w:ascii="Arial" w:eastAsia="Calibri" w:hAnsi="Arial" w:cs="Arial"/>
          <w:szCs w:val="26"/>
          <w:u w:val="single"/>
        </w:rPr>
        <w:t xml:space="preserve">are </w:t>
      </w:r>
      <w:r w:rsidRPr="000B2AA7">
        <w:rPr>
          <w:rFonts w:eastAsia="Calibri" w:cs="Times New Roman"/>
          <w:b/>
          <w:iCs/>
          <w:u w:val="single"/>
        </w:rPr>
        <w:t>more effective</w:t>
      </w:r>
      <w:r w:rsidRPr="000B2AA7">
        <w:rPr>
          <w:rFonts w:ascii="Arial" w:eastAsia="Calibri" w:hAnsi="Arial" w:cs="Arial"/>
          <w:szCs w:val="26"/>
          <w:u w:val="single"/>
        </w:rPr>
        <w:t xml:space="preserve"> at </w:t>
      </w:r>
      <w:r w:rsidRPr="000B2AA7">
        <w:rPr>
          <w:rFonts w:eastAsia="Calibri" w:cs="Times New Roman"/>
          <w:b/>
          <w:iCs/>
          <w:u w:val="single"/>
        </w:rPr>
        <w:t>litigating</w:t>
      </w:r>
      <w:r w:rsidRPr="000B2AA7">
        <w:rPr>
          <w:rFonts w:ascii="Arial" w:eastAsia="Calibri" w:hAnsi="Arial" w:cs="Arial"/>
          <w:szCs w:val="26"/>
          <w:u w:val="single"/>
        </w:rPr>
        <w:t xml:space="preserve"> employment disputes, a </w:t>
      </w:r>
      <w:r w:rsidRPr="000B2AA7">
        <w:rPr>
          <w:rFonts w:eastAsia="Calibri" w:cs="Times New Roman"/>
          <w:b/>
          <w:iCs/>
          <w:u w:val="single"/>
        </w:rPr>
        <w:t>key tool</w:t>
      </w:r>
      <w:r w:rsidRPr="000B2AA7">
        <w:rPr>
          <w:rFonts w:ascii="Arial" w:eastAsia="Calibri" w:hAnsi="Arial" w:cs="Arial"/>
          <w:szCs w:val="26"/>
          <w:u w:val="single"/>
        </w:rPr>
        <w:t xml:space="preserve"> in resisting the disciplinary efforts of management</w:t>
      </w:r>
      <w:r w:rsidRPr="000B2AA7">
        <w:rPr>
          <w:rFonts w:eastAsia="Calibri" w:cs="Times New Roman"/>
          <w:sz w:val="16"/>
        </w:rPr>
        <w:t xml:space="preserve">.162 </w:t>
      </w:r>
      <w:r w:rsidRPr="000B2AA7">
        <w:rPr>
          <w:rFonts w:ascii="Arial" w:eastAsia="Calibri" w:hAnsi="Arial" w:cs="Arial"/>
          <w:szCs w:val="26"/>
          <w:u w:val="single"/>
        </w:rPr>
        <w:t xml:space="preserve">They </w:t>
      </w:r>
      <w:r w:rsidRPr="000B2AA7">
        <w:rPr>
          <w:rFonts w:ascii="Arial" w:eastAsia="Calibri" w:hAnsi="Arial" w:cs="Arial"/>
          <w:szCs w:val="26"/>
          <w:highlight w:val="green"/>
          <w:u w:val="single"/>
        </w:rPr>
        <w:t xml:space="preserve">achieve </w:t>
      </w:r>
      <w:r w:rsidRPr="000B2AA7">
        <w:rPr>
          <w:rFonts w:eastAsia="Calibri" w:cs="Times New Roman"/>
          <w:b/>
          <w:iCs/>
          <w:highlight w:val="green"/>
          <w:u w:val="single"/>
        </w:rPr>
        <w:t>higher win rates</w:t>
      </w:r>
      <w:r w:rsidRPr="000B2AA7">
        <w:rPr>
          <w:rFonts w:ascii="Arial" w:eastAsia="Calibri" w:hAnsi="Arial" w:cs="Arial"/>
          <w:szCs w:val="26"/>
          <w:u w:val="single"/>
        </w:rPr>
        <w:t xml:space="preserve"> than </w:t>
      </w:r>
      <w:r w:rsidRPr="000B2AA7">
        <w:rPr>
          <w:rFonts w:eastAsia="Calibri" w:cs="Times New Roman"/>
          <w:b/>
          <w:iCs/>
          <w:u w:val="single"/>
        </w:rPr>
        <w:t>unrepresented employees</w:t>
      </w:r>
      <w:r w:rsidRPr="000B2AA7">
        <w:rPr>
          <w:rFonts w:ascii="Arial" w:eastAsia="Calibri" w:hAnsi="Arial" w:cs="Arial"/>
          <w:szCs w:val="26"/>
          <w:u w:val="single"/>
        </w:rPr>
        <w:t xml:space="preserve"> before arbitrators, a </w:t>
      </w:r>
      <w:r w:rsidRPr="000B2AA7">
        <w:rPr>
          <w:rFonts w:eastAsia="Calibri" w:cs="Times New Roman"/>
          <w:b/>
          <w:iCs/>
          <w:u w:val="single"/>
        </w:rPr>
        <w:t>key</w:t>
      </w:r>
      <w:r w:rsidRPr="000B2AA7">
        <w:rPr>
          <w:rFonts w:ascii="Arial" w:eastAsia="Calibri" w:hAnsi="Arial" w:cs="Arial"/>
          <w:szCs w:val="26"/>
          <w:u w:val="single"/>
        </w:rPr>
        <w:t xml:space="preserve"> strategic consideration for union-side counsel, as well as a </w:t>
      </w:r>
      <w:r w:rsidRPr="000B2AA7">
        <w:rPr>
          <w:rFonts w:eastAsia="Calibri" w:cs="Times New Roman"/>
          <w:b/>
          <w:iCs/>
          <w:u w:val="single"/>
        </w:rPr>
        <w:t>key source of criticism from opponents</w:t>
      </w:r>
      <w:r w:rsidRPr="000B2AA7">
        <w:rPr>
          <w:rFonts w:ascii="Arial" w:eastAsia="Calibri" w:hAnsi="Arial" w:cs="Arial"/>
          <w:szCs w:val="26"/>
          <w:u w:val="single"/>
        </w:rPr>
        <w:t xml:space="preserve"> of unionization rights</w:t>
      </w:r>
      <w:r w:rsidRPr="000B2AA7">
        <w:rPr>
          <w:rFonts w:eastAsia="Calibri" w:cs="Times New Roman"/>
          <w:sz w:val="16"/>
        </w:rPr>
        <w:t xml:space="preserve">.163 </w:t>
      </w:r>
      <w:r w:rsidRPr="000B2AA7">
        <w:rPr>
          <w:rFonts w:ascii="Arial" w:eastAsia="Calibri" w:hAnsi="Arial" w:cs="Arial"/>
          <w:szCs w:val="26"/>
          <w:u w:val="single"/>
        </w:rPr>
        <w:t>Unions also bolster the ability of civil servants to successfully litigate employment disputes against agencies in other ways</w:t>
      </w:r>
      <w:r w:rsidRPr="000B2AA7">
        <w:rPr>
          <w:rFonts w:eastAsia="Calibri" w:cs="Times New Roman"/>
          <w:sz w:val="16"/>
        </w:rPr>
        <w:t xml:space="preserve">. </w:t>
      </w:r>
      <w:r w:rsidRPr="000B2AA7">
        <w:rPr>
          <w:rFonts w:ascii="Arial" w:eastAsia="Calibri" w:hAnsi="Arial" w:cs="Arial"/>
          <w:szCs w:val="26"/>
          <w:u w:val="single"/>
        </w:rPr>
        <w:t xml:space="preserve">Through FLRA litigation, unions have secured civil servants </w:t>
      </w:r>
      <w:r w:rsidRPr="000B2AA7">
        <w:rPr>
          <w:rFonts w:eastAsia="Calibri" w:cs="Times New Roman"/>
          <w:b/>
          <w:iCs/>
          <w:u w:val="single"/>
        </w:rPr>
        <w:t>Weingarten rights</w:t>
      </w:r>
      <w:r w:rsidRPr="000B2AA7">
        <w:rPr>
          <w:rFonts w:ascii="Arial" w:eastAsia="Calibri" w:hAnsi="Arial" w:cs="Arial"/>
          <w:szCs w:val="26"/>
          <w:u w:val="single"/>
        </w:rPr>
        <w:t>: the right to have a union representative present during a disciplinary investigation</w:t>
      </w:r>
      <w:r w:rsidRPr="000B2AA7">
        <w:rPr>
          <w:rFonts w:eastAsia="Calibri" w:cs="Times New Roman"/>
          <w:sz w:val="16"/>
        </w:rPr>
        <w:t xml:space="preserve">.164 Unions have likewise fought, with mixed success, </w:t>
      </w:r>
      <w:r w:rsidRPr="000B2AA7">
        <w:rPr>
          <w:rFonts w:ascii="Arial" w:eastAsia="Calibri" w:hAnsi="Arial" w:cs="Arial"/>
          <w:szCs w:val="26"/>
          <w:u w:val="single"/>
        </w:rPr>
        <w:t xml:space="preserve">to bargain for specific </w:t>
      </w:r>
      <w:r w:rsidRPr="000B2AA7">
        <w:rPr>
          <w:rFonts w:eastAsia="Calibri" w:cs="Times New Roman"/>
          <w:b/>
          <w:iCs/>
          <w:u w:val="single"/>
        </w:rPr>
        <w:t>substantive rights</w:t>
      </w:r>
      <w:r w:rsidRPr="000B2AA7">
        <w:rPr>
          <w:rFonts w:ascii="Arial" w:eastAsia="Calibri" w:hAnsi="Arial" w:cs="Arial"/>
          <w:szCs w:val="26"/>
          <w:u w:val="single"/>
        </w:rPr>
        <w:t xml:space="preserve"> for civil servants during interviews by agency </w:t>
      </w:r>
      <w:r w:rsidRPr="000B2AA7">
        <w:rPr>
          <w:rFonts w:eastAsia="Calibri" w:cs="Times New Roman"/>
          <w:b/>
          <w:iCs/>
          <w:u w:val="single"/>
        </w:rPr>
        <w:t>inspectors general</w:t>
      </w:r>
      <w:r w:rsidRPr="000B2AA7">
        <w:rPr>
          <w:rFonts w:eastAsia="Calibri" w:cs="Times New Roman"/>
          <w:sz w:val="16"/>
        </w:rPr>
        <w:t xml:space="preserve">.165 </w:t>
      </w:r>
      <w:r w:rsidRPr="000B2AA7">
        <w:rPr>
          <w:rFonts w:ascii="Arial" w:eastAsia="Calibri" w:hAnsi="Arial" w:cs="Arial"/>
          <w:szCs w:val="26"/>
          <w:u w:val="single"/>
        </w:rPr>
        <w:t>Unions also provide extensive financial and logistical support to individual employees</w:t>
      </w:r>
      <w:r w:rsidRPr="000B2AA7">
        <w:rPr>
          <w:rFonts w:eastAsia="Calibri" w:cs="Times New Roman"/>
          <w:sz w:val="16"/>
        </w:rPr>
        <w:t>. The National Border Patrol Council, for instance, has established legal defense funds for CBP officers who are under investigation for their involvement in "critical incidents," such as the use of force.166</w:t>
      </w:r>
    </w:p>
    <w:p w14:paraId="69400DB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Even</w:t>
      </w:r>
      <w:r w:rsidRPr="000B2AA7">
        <w:rPr>
          <w:rFonts w:ascii="Arial" w:eastAsia="Calibri" w:hAnsi="Arial" w:cs="Arial"/>
          <w:szCs w:val="26"/>
          <w:u w:val="single"/>
        </w:rPr>
        <w:t xml:space="preserve"> when unions do </w:t>
      </w:r>
      <w:r w:rsidRPr="000B2AA7">
        <w:rPr>
          <w:rFonts w:eastAsia="Calibri" w:cs="Times New Roman"/>
          <w:b/>
          <w:iCs/>
          <w:u w:val="single"/>
        </w:rPr>
        <w:t>not litigate</w:t>
      </w:r>
      <w:r w:rsidRPr="000B2AA7">
        <w:rPr>
          <w:rFonts w:ascii="Arial" w:eastAsia="Calibri" w:hAnsi="Arial" w:cs="Arial"/>
          <w:szCs w:val="26"/>
          <w:u w:val="single"/>
        </w:rPr>
        <w:t xml:space="preserve"> labor disputes directly,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threat</w:t>
      </w:r>
      <w:r w:rsidRPr="000B2AA7">
        <w:rPr>
          <w:rFonts w:eastAsia="Calibri" w:cs="Times New Roman"/>
          <w:b/>
          <w:iCs/>
          <w:u w:val="single"/>
        </w:rPr>
        <w:t xml:space="preserve"> of litigation</w:t>
      </w:r>
      <w:r w:rsidRPr="000B2AA7">
        <w:rPr>
          <w:rFonts w:ascii="Arial" w:eastAsia="Calibri" w:hAnsi="Arial" w:cs="Arial"/>
          <w:szCs w:val="26"/>
          <w:u w:val="single"/>
        </w:rPr>
        <w:t xml:space="preserve">-the </w:t>
      </w:r>
      <w:r w:rsidRPr="000B2AA7">
        <w:rPr>
          <w:rFonts w:eastAsia="Calibri" w:cs="Times New Roman"/>
          <w:b/>
          <w:iCs/>
          <w:u w:val="single"/>
        </w:rPr>
        <w:t>possibility of losing</w:t>
      </w:r>
      <w:r w:rsidRPr="000B2AA7">
        <w:rPr>
          <w:rFonts w:ascii="Arial" w:eastAsia="Calibri" w:hAnsi="Arial" w:cs="Arial"/>
          <w:szCs w:val="26"/>
          <w:u w:val="single"/>
        </w:rPr>
        <w:t xml:space="preserve">, the need to </w:t>
      </w:r>
      <w:r w:rsidRPr="000B2AA7">
        <w:rPr>
          <w:rFonts w:eastAsia="Calibri" w:cs="Times New Roman"/>
          <w:b/>
          <w:iCs/>
          <w:u w:val="single"/>
        </w:rPr>
        <w:t>delay policy implementation</w:t>
      </w:r>
      <w:r w:rsidRPr="000B2AA7">
        <w:rPr>
          <w:rFonts w:ascii="Arial" w:eastAsia="Calibri" w:hAnsi="Arial" w:cs="Arial"/>
          <w:szCs w:val="26"/>
          <w:u w:val="single"/>
        </w:rPr>
        <w:t xml:space="preserve">, the </w:t>
      </w:r>
      <w:r w:rsidRPr="000B2AA7">
        <w:rPr>
          <w:rFonts w:eastAsia="Calibri" w:cs="Times New Roman"/>
          <w:b/>
          <w:iCs/>
          <w:u w:val="single"/>
        </w:rPr>
        <w:t>drain on budgets</w:t>
      </w:r>
      <w:r w:rsidRPr="000B2AA7">
        <w:rPr>
          <w:rFonts w:ascii="Arial" w:eastAsia="Calibri" w:hAnsi="Arial" w:cs="Arial"/>
          <w:szCs w:val="26"/>
          <w:u w:val="single"/>
        </w:rPr>
        <w:t xml:space="preserve">, and the attendant </w:t>
      </w:r>
      <w:r w:rsidRPr="000B2AA7">
        <w:rPr>
          <w:rFonts w:eastAsia="Calibri" w:cs="Times New Roman"/>
          <w:b/>
          <w:iCs/>
          <w:u w:val="single"/>
        </w:rPr>
        <w:t>uncertainty</w:t>
      </w:r>
      <w:r w:rsidRPr="000B2AA7">
        <w:rPr>
          <w:rFonts w:ascii="Arial" w:eastAsia="Calibri" w:hAnsi="Arial" w:cs="Arial"/>
          <w:szCs w:val="26"/>
          <w:u w:val="single"/>
        </w:rPr>
        <w:t>-</w:t>
      </w:r>
      <w:r w:rsidRPr="000B2AA7">
        <w:rPr>
          <w:rFonts w:ascii="Arial" w:eastAsia="Calibri" w:hAnsi="Arial" w:cs="Arial"/>
          <w:szCs w:val="26"/>
          <w:highlight w:val="green"/>
          <w:u w:val="single"/>
        </w:rPr>
        <w:t xml:space="preserve">incentivizes agencies to </w:t>
      </w:r>
      <w:r w:rsidRPr="000B2AA7">
        <w:rPr>
          <w:rFonts w:eastAsia="Calibri" w:cs="Times New Roman"/>
          <w:b/>
          <w:iCs/>
          <w:highlight w:val="green"/>
          <w:u w:val="single"/>
        </w:rPr>
        <w:t>cooperate</w:t>
      </w:r>
      <w:r w:rsidRPr="000B2AA7">
        <w:rPr>
          <w:rFonts w:ascii="Arial" w:eastAsia="Calibri" w:hAnsi="Arial" w:cs="Arial"/>
          <w:szCs w:val="26"/>
          <w:u w:val="single"/>
        </w:rPr>
        <w:t xml:space="preserve"> with unions,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to </w:t>
      </w:r>
      <w:r w:rsidRPr="000B2AA7">
        <w:rPr>
          <w:rFonts w:ascii="Arial" w:eastAsia="Calibri" w:hAnsi="Arial" w:cs="Arial"/>
          <w:szCs w:val="26"/>
          <w:highlight w:val="green"/>
          <w:u w:val="single"/>
        </w:rPr>
        <w:t>take</w:t>
      </w:r>
      <w:r w:rsidRPr="000B2AA7">
        <w:rPr>
          <w:rFonts w:ascii="Arial" w:eastAsia="Calibri" w:hAnsi="Arial" w:cs="Arial"/>
          <w:szCs w:val="26"/>
          <w:u w:val="single"/>
        </w:rPr>
        <w:t xml:space="preserve"> their </w:t>
      </w:r>
      <w:r w:rsidRPr="000B2AA7">
        <w:rPr>
          <w:rFonts w:ascii="Arial" w:eastAsia="Calibri" w:hAnsi="Arial" w:cs="Arial"/>
          <w:szCs w:val="26"/>
          <w:highlight w:val="green"/>
          <w:u w:val="single"/>
        </w:rPr>
        <w:t>preferences into</w:t>
      </w:r>
      <w:r w:rsidRPr="000B2AA7">
        <w:rPr>
          <w:rFonts w:ascii="Arial" w:eastAsia="Calibri" w:hAnsi="Arial" w:cs="Arial"/>
          <w:szCs w:val="26"/>
          <w:u w:val="single"/>
        </w:rPr>
        <w:t xml:space="preserve"> account when staffing political positions and </w:t>
      </w:r>
      <w:r w:rsidRPr="000B2AA7">
        <w:rPr>
          <w:rFonts w:eastAsia="Calibri" w:cs="Times New Roman"/>
          <w:b/>
          <w:iCs/>
          <w:u w:val="single"/>
        </w:rPr>
        <w:t xml:space="preserve">formulating </w:t>
      </w:r>
      <w:r w:rsidRPr="000B2AA7">
        <w:rPr>
          <w:rFonts w:eastAsia="Calibri" w:cs="Times New Roman"/>
          <w:b/>
          <w:iCs/>
          <w:highlight w:val="green"/>
          <w:u w:val="single"/>
        </w:rPr>
        <w:t>policy</w:t>
      </w:r>
      <w:r w:rsidRPr="000B2AA7">
        <w:rPr>
          <w:rFonts w:eastAsia="Calibri" w:cs="Times New Roman"/>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95A7A0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F080487"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In addition to litigation, unions also have extensive statutory power to </w:t>
      </w:r>
      <w:r w:rsidRPr="000B2AA7">
        <w:rPr>
          <w:rFonts w:eastAsia="Calibri" w:cs="Times New Roman"/>
          <w:b/>
          <w:iCs/>
          <w:u w:val="single"/>
        </w:rPr>
        <w:t>lobby Congress</w:t>
      </w:r>
      <w:r w:rsidRPr="000B2AA7">
        <w:rPr>
          <w:rFonts w:ascii="Arial" w:eastAsia="Calibri" w:hAnsi="Arial" w:cs="Arial"/>
          <w:szCs w:val="26"/>
          <w:u w:val="single"/>
        </w:rPr>
        <w:t xml:space="preserve">, often acting as one of the </w:t>
      </w:r>
      <w:r w:rsidRPr="000B2AA7">
        <w:rPr>
          <w:rFonts w:eastAsia="Calibri" w:cs="Times New Roman"/>
          <w:b/>
          <w:iCs/>
          <w:u w:val="single"/>
        </w:rPr>
        <w:t>only sophisticated, proregulation advocacy groups</w:t>
      </w:r>
      <w:r w:rsidRPr="000B2AA7">
        <w:rPr>
          <w:rFonts w:ascii="Arial" w:eastAsia="Calibri" w:hAnsi="Arial" w:cs="Arial"/>
          <w:szCs w:val="26"/>
          <w:u w:val="single"/>
        </w:rPr>
        <w:t xml:space="preserve"> in a competition of political influence </w:t>
      </w:r>
      <w:r w:rsidRPr="000B2AA7">
        <w:rPr>
          <w:rFonts w:eastAsia="Calibri" w:cs="Times New Roman"/>
          <w:b/>
          <w:iCs/>
          <w:u w:val="single"/>
        </w:rPr>
        <w:t>dominated by private interests</w:t>
      </w:r>
      <w:r w:rsidRPr="000B2AA7">
        <w:rPr>
          <w:rFonts w:eastAsia="Calibri" w:cs="Times New Roman"/>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1A2B2C4" w14:textId="77777777" w:rsidR="000B2AA7" w:rsidRPr="000B2AA7" w:rsidRDefault="000B2AA7" w:rsidP="000B2AA7">
      <w:pPr>
        <w:spacing w:line="256" w:lineRule="auto"/>
        <w:rPr>
          <w:rFonts w:eastAsia="Calibri" w:cs="Times New Roman"/>
          <w:sz w:val="16"/>
          <w:szCs w:val="16"/>
        </w:rPr>
      </w:pPr>
      <w:r w:rsidRPr="000B2AA7">
        <w:rPr>
          <w:rFonts w:eastAsia="Calibri" w:cs="Times New Roman"/>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9B0EFA2" w14:textId="77777777" w:rsidR="000B2AA7" w:rsidRPr="000B2AA7" w:rsidRDefault="000B2AA7" w:rsidP="000B2AA7">
      <w:pPr>
        <w:spacing w:line="256" w:lineRule="auto"/>
        <w:rPr>
          <w:rFonts w:eastAsia="Calibri" w:cs="Times New Roman"/>
        </w:rPr>
      </w:pPr>
    </w:p>
    <w:p w14:paraId="63E5D904" w14:textId="77777777" w:rsidR="000B2AA7" w:rsidRPr="000B2AA7" w:rsidRDefault="000B2AA7" w:rsidP="000B2AA7">
      <w:pPr>
        <w:keepNext/>
        <w:keepLines/>
        <w:spacing w:before="40" w:after="0" w:line="256" w:lineRule="auto"/>
        <w:outlineLvl w:val="3"/>
        <w:rPr>
          <w:rFonts w:eastAsia="Times New Roman" w:cs="Times New Roman"/>
          <w:b/>
          <w:iCs/>
          <w:sz w:val="26"/>
          <w:u w:val="single"/>
        </w:rPr>
      </w:pPr>
      <w:r w:rsidRPr="000B2AA7">
        <w:rPr>
          <w:rFonts w:eastAsia="Times New Roman" w:cs="Times New Roman"/>
          <w:b/>
          <w:iCs/>
          <w:sz w:val="26"/>
        </w:rPr>
        <w:t xml:space="preserve">Intervention to </w:t>
      </w:r>
      <w:r w:rsidRPr="000B2AA7">
        <w:rPr>
          <w:rFonts w:eastAsia="Times New Roman" w:cs="Times New Roman"/>
          <w:b/>
          <w:iCs/>
          <w:sz w:val="26"/>
          <w:u w:val="single"/>
        </w:rPr>
        <w:t>strengthen</w:t>
      </w:r>
      <w:r w:rsidRPr="000B2AA7">
        <w:rPr>
          <w:rFonts w:eastAsia="Times New Roman" w:cs="Times New Roman"/>
          <w:b/>
          <w:iCs/>
          <w:sz w:val="26"/>
        </w:rPr>
        <w:t xml:space="preserve"> it ensures the </w:t>
      </w:r>
      <w:r w:rsidRPr="000B2AA7">
        <w:rPr>
          <w:rFonts w:eastAsia="Times New Roman" w:cs="Times New Roman"/>
          <w:b/>
          <w:iCs/>
          <w:sz w:val="26"/>
          <w:u w:val="single"/>
        </w:rPr>
        <w:t>employer credibility</w:t>
      </w:r>
      <w:r w:rsidRPr="000B2AA7">
        <w:rPr>
          <w:rFonts w:eastAsia="Times New Roman" w:cs="Times New Roman"/>
          <w:b/>
          <w:iCs/>
          <w:sz w:val="26"/>
        </w:rPr>
        <w:t xml:space="preserve"> to </w:t>
      </w:r>
      <w:r w:rsidRPr="000B2AA7">
        <w:rPr>
          <w:rFonts w:eastAsia="Times New Roman" w:cs="Times New Roman"/>
          <w:b/>
          <w:iCs/>
          <w:sz w:val="26"/>
          <w:u w:val="single"/>
        </w:rPr>
        <w:t>retain expertise</w:t>
      </w:r>
      <w:r w:rsidRPr="000B2AA7">
        <w:rPr>
          <w:rFonts w:eastAsia="Times New Roman" w:cs="Times New Roman"/>
          <w:b/>
          <w:iCs/>
          <w:sz w:val="26"/>
        </w:rPr>
        <w:t xml:space="preserve"> and check </w:t>
      </w:r>
      <w:r w:rsidRPr="000B2AA7">
        <w:rPr>
          <w:rFonts w:eastAsia="Times New Roman" w:cs="Times New Roman"/>
          <w:b/>
          <w:iCs/>
          <w:sz w:val="26"/>
          <w:u w:val="single"/>
        </w:rPr>
        <w:t>personalism</w:t>
      </w:r>
      <w:r w:rsidRPr="000B2AA7">
        <w:rPr>
          <w:rFonts w:eastAsia="Times New Roman" w:cs="Times New Roman"/>
          <w:b/>
          <w:iCs/>
          <w:sz w:val="26"/>
        </w:rPr>
        <w:t xml:space="preserve">, or at worst, </w:t>
      </w:r>
      <w:r w:rsidRPr="000B2AA7">
        <w:rPr>
          <w:rFonts w:eastAsia="Times New Roman" w:cs="Times New Roman"/>
          <w:b/>
          <w:iCs/>
          <w:sz w:val="26"/>
          <w:u w:val="single"/>
        </w:rPr>
        <w:t>recover</w:t>
      </w:r>
      <w:r w:rsidRPr="000B2AA7">
        <w:rPr>
          <w:rFonts w:eastAsia="Times New Roman" w:cs="Times New Roman"/>
          <w:b/>
          <w:iCs/>
          <w:sz w:val="26"/>
        </w:rPr>
        <w:t xml:space="preserve"> from Trump.</w:t>
      </w:r>
    </w:p>
    <w:p w14:paraId="03C34D04" w14:textId="77777777" w:rsidR="000B2AA7" w:rsidRPr="000B2AA7" w:rsidRDefault="000B2AA7" w:rsidP="000B2AA7">
      <w:pPr>
        <w:spacing w:line="256" w:lineRule="auto"/>
        <w:rPr>
          <w:rFonts w:eastAsia="Calibri" w:cs="Times New Roman"/>
        </w:rPr>
      </w:pPr>
      <w:r w:rsidRPr="000B2AA7">
        <w:rPr>
          <w:rFonts w:eastAsia="Calibri" w:cs="Times New Roman"/>
          <w:b/>
          <w:iCs/>
          <w:sz w:val="26"/>
        </w:rPr>
        <w:t>Bednar 25</w:t>
      </w:r>
      <w:r w:rsidRPr="000B2AA7">
        <w:rPr>
          <w:rFonts w:eastAsia="Calibri" w:cs="Times New Roman"/>
        </w:rP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66E4EC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B. The Trade-Off Between Capacity and Control</w:t>
      </w:r>
    </w:p>
    <w:p w14:paraId="00D0BDE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ascii="Arial" w:eastAsia="Calibri" w:hAnsi="Arial" w:cs="Arial"/>
          <w:szCs w:val="26"/>
          <w:u w:val="single"/>
        </w:rPr>
        <w:t>results</w:t>
      </w:r>
      <w:r w:rsidRPr="000B2AA7">
        <w:rPr>
          <w:rFonts w:eastAsia="Calibri" w:cs="Times New Roman"/>
          <w:sz w:val="16"/>
        </w:rPr>
        <w:t xml:space="preserve"> here and elsewhere </w:t>
      </w:r>
      <w:r w:rsidRPr="000B2AA7">
        <w:rPr>
          <w:rFonts w:ascii="Arial" w:eastAsia="Calibri" w:hAnsi="Arial" w:cs="Arial"/>
          <w:szCs w:val="26"/>
          <w:u w:val="single"/>
        </w:rPr>
        <w:t xml:space="preserve">show </w:t>
      </w:r>
      <w:r w:rsidRPr="000B2AA7">
        <w:rPr>
          <w:rFonts w:ascii="Arial" w:eastAsia="Calibri" w:hAnsi="Arial" w:cs="Arial"/>
          <w:szCs w:val="26"/>
          <w:highlight w:val="green"/>
          <w:u w:val="single"/>
        </w:rPr>
        <w:t xml:space="preserve">a positive relationship between </w:t>
      </w:r>
      <w:r w:rsidRPr="000B2AA7">
        <w:rPr>
          <w:rFonts w:eastAsia="Calibri" w:cs="Times New Roman"/>
          <w:b/>
          <w:iCs/>
          <w:highlight w:val="green"/>
          <w:u w:val="single"/>
        </w:rPr>
        <w:t>capacity</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structural independence</w:t>
      </w:r>
      <w:r w:rsidRPr="000B2AA7">
        <w:rPr>
          <w:rFonts w:eastAsia="Calibri" w:cs="Times New Roman"/>
          <w:sz w:val="16"/>
        </w:rPr>
        <w:t xml:space="preserve">.472 Why do we observe this relationship? One explanation is that </w:t>
      </w:r>
      <w:r w:rsidRPr="000B2AA7">
        <w:rPr>
          <w:rFonts w:ascii="Arial" w:eastAsia="Calibri" w:hAnsi="Arial" w:cs="Arial"/>
          <w:szCs w:val="26"/>
          <w:u w:val="single"/>
        </w:rPr>
        <w:t>structural independence promotes bureaucratic autonomy</w:t>
      </w:r>
      <w:r w:rsidRPr="000B2AA7">
        <w:rPr>
          <w:rFonts w:eastAsia="Calibri" w:cs="Times New Roman"/>
          <w:sz w:val="16"/>
        </w:rPr>
        <w:t xml:space="preserve">.473 Autonomy is not synonymous with the legal concept of “independence,” but describes a broader form of discretion.474 By my definition, </w:t>
      </w:r>
      <w:r w:rsidRPr="000B2AA7">
        <w:rPr>
          <w:rFonts w:ascii="Arial" w:eastAsia="Calibri" w:hAnsi="Arial" w:cs="Arial"/>
          <w:szCs w:val="26"/>
          <w:u w:val="single"/>
        </w:rPr>
        <w:t xml:space="preserve">autonomy does </w:t>
      </w:r>
      <w:r w:rsidRPr="000B2AA7">
        <w:rPr>
          <w:rFonts w:eastAsia="Calibri" w:cs="Times New Roman"/>
          <w:b/>
          <w:iCs/>
          <w:highlight w:val="green"/>
          <w:u w:val="single"/>
        </w:rPr>
        <w:t>not require</w:t>
      </w:r>
      <w:r w:rsidRPr="000B2AA7">
        <w:rPr>
          <w:rFonts w:ascii="Arial" w:eastAsia="Calibri" w:hAnsi="Arial" w:cs="Arial"/>
          <w:szCs w:val="26"/>
          <w:u w:val="single"/>
        </w:rPr>
        <w:t xml:space="preserve"> a </w:t>
      </w:r>
      <w:r w:rsidRPr="000B2AA7">
        <w:rPr>
          <w:rFonts w:eastAsia="Calibri" w:cs="Times New Roman"/>
          <w:b/>
          <w:iCs/>
          <w:highlight w:val="green"/>
          <w:u w:val="single"/>
        </w:rPr>
        <w:t>complete transfer of control</w:t>
      </w:r>
      <w:r w:rsidRPr="000B2AA7">
        <w:rPr>
          <w:rFonts w:ascii="Arial" w:eastAsia="Calibri" w:hAnsi="Arial" w:cs="Arial"/>
          <w:szCs w:val="26"/>
          <w:highlight w:val="green"/>
          <w:u w:val="single"/>
        </w:rPr>
        <w:t xml:space="preserve"> from the President</w:t>
      </w:r>
      <w:r w:rsidRPr="000B2AA7">
        <w:rPr>
          <w:rFonts w:ascii="Arial" w:eastAsia="Calibri" w:hAnsi="Arial" w:cs="Arial"/>
          <w:szCs w:val="26"/>
          <w:u w:val="single"/>
        </w:rPr>
        <w:t xml:space="preserve"> to agencies. Rather, </w:t>
      </w:r>
      <w:r w:rsidRPr="000B2AA7">
        <w:rPr>
          <w:rFonts w:eastAsia="Calibri" w:cs="Times New Roman"/>
          <w:b/>
          <w:iCs/>
          <w:u w:val="single"/>
        </w:rPr>
        <w:t>career employees</w:t>
      </w:r>
      <w:r w:rsidRPr="000B2AA7">
        <w:rPr>
          <w:rFonts w:ascii="Arial" w:eastAsia="Calibri" w:hAnsi="Arial" w:cs="Arial"/>
          <w:szCs w:val="26"/>
          <w:u w:val="single"/>
        </w:rPr>
        <w:t xml:space="preserve"> must personally feel like their opinion contributes to the operations of the agency</w:t>
      </w:r>
      <w:r w:rsidRPr="000B2AA7">
        <w:rPr>
          <w:rFonts w:eastAsia="Calibri" w:cs="Times New Roman"/>
          <w:sz w:val="16"/>
        </w:rPr>
        <w:t>.</w:t>
      </w:r>
    </w:p>
    <w:p w14:paraId="6310F9D6"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Scholars</w:t>
      </w:r>
      <w:r w:rsidRPr="000B2AA7">
        <w:rPr>
          <w:rFonts w:ascii="Arial" w:eastAsia="Calibri" w:hAnsi="Arial" w:cs="Arial"/>
          <w:szCs w:val="26"/>
          <w:u w:val="single"/>
        </w:rPr>
        <w:t xml:space="preserve"> have illustrated the importance of autonomy </w:t>
      </w:r>
      <w:r w:rsidRPr="000B2AA7">
        <w:rPr>
          <w:rFonts w:eastAsia="Calibri" w:cs="Times New Roman"/>
          <w:b/>
          <w:iCs/>
          <w:u w:val="single"/>
        </w:rPr>
        <w:t>across time and contexts</w:t>
      </w:r>
      <w:r w:rsidRPr="000B2AA7">
        <w:rPr>
          <w:rFonts w:eastAsia="Calibri" w:cs="Times New Roman"/>
          <w:sz w:val="16"/>
        </w:rPr>
        <w:t xml:space="preserve">. </w:t>
      </w:r>
      <w:r w:rsidRPr="000B2AA7">
        <w:rPr>
          <w:rFonts w:eastAsia="Calibri" w:cs="Times New Roman"/>
          <w:b/>
          <w:iCs/>
          <w:u w:val="single"/>
        </w:rPr>
        <w:t>Countries</w:t>
      </w:r>
      <w:r w:rsidRPr="000B2AA7">
        <w:rPr>
          <w:rFonts w:ascii="Arial" w:eastAsia="Calibri" w:hAnsi="Arial" w:cs="Arial"/>
          <w:szCs w:val="26"/>
          <w:u w:val="single"/>
        </w:rPr>
        <w:t xml:space="preserve"> with </w:t>
      </w:r>
      <w:r w:rsidRPr="000B2AA7">
        <w:rPr>
          <w:rFonts w:eastAsia="Calibri" w:cs="Times New Roman"/>
          <w:b/>
          <w:iCs/>
          <w:highlight w:val="green"/>
          <w:u w:val="single"/>
        </w:rPr>
        <w:t>stronger</w:t>
      </w:r>
      <w:r w:rsidRPr="000B2AA7">
        <w:rPr>
          <w:rFonts w:eastAsia="Calibri" w:cs="Times New Roman"/>
          <w:b/>
          <w:iCs/>
          <w:u w:val="single"/>
        </w:rPr>
        <w:t xml:space="preserve"> civil service laws</w:t>
      </w:r>
      <w:r w:rsidRPr="000B2AA7">
        <w:rPr>
          <w:rFonts w:ascii="Arial" w:eastAsia="Calibri" w:hAnsi="Arial" w:cs="Arial"/>
          <w:szCs w:val="26"/>
          <w:u w:val="single"/>
        </w:rPr>
        <w:t xml:space="preserve"> possess </w:t>
      </w:r>
      <w:r w:rsidRPr="000B2AA7">
        <w:rPr>
          <w:rFonts w:eastAsia="Calibri" w:cs="Times New Roman"/>
          <w:b/>
          <w:iCs/>
          <w:u w:val="single"/>
        </w:rPr>
        <w:t>higher levels of state capacity</w:t>
      </w:r>
      <w:r w:rsidRPr="000B2AA7">
        <w:rPr>
          <w:rFonts w:eastAsia="Calibri" w:cs="Times New Roman"/>
          <w:sz w:val="16"/>
        </w:rPr>
        <w:t xml:space="preserve">.475 Historically, federal agencies with greater autonomy developed strong policymaking and implementation capabilities.476 To explain this correlation, Sean Gailmard and John Patty theorize that </w:t>
      </w:r>
      <w:r w:rsidRPr="000B2AA7">
        <w:rPr>
          <w:rFonts w:eastAsia="Calibri" w:cs="Times New Roman"/>
          <w:b/>
          <w:iCs/>
          <w:highlight w:val="green"/>
          <w:u w:val="single"/>
        </w:rPr>
        <w:t>discretion</w:t>
      </w:r>
      <w:r w:rsidRPr="000B2AA7">
        <w:rPr>
          <w:rFonts w:ascii="Arial" w:eastAsia="Calibri" w:hAnsi="Arial" w:cs="Arial"/>
          <w:szCs w:val="26"/>
          <w:highlight w:val="green"/>
          <w:u w:val="single"/>
        </w:rPr>
        <w:t xml:space="preserve"> encourages</w:t>
      </w:r>
      <w:r w:rsidRPr="000B2AA7">
        <w:rPr>
          <w:rFonts w:ascii="Arial" w:eastAsia="Calibri" w:hAnsi="Arial" w:cs="Arial"/>
          <w:szCs w:val="26"/>
          <w:u w:val="single"/>
        </w:rPr>
        <w:t xml:space="preserve"> individuals to choose careers in government and build </w:t>
      </w:r>
      <w:r w:rsidRPr="000B2AA7">
        <w:rPr>
          <w:rFonts w:eastAsia="Calibri" w:cs="Times New Roman"/>
          <w:b/>
          <w:iCs/>
          <w:highlight w:val="green"/>
          <w:u w:val="single"/>
        </w:rPr>
        <w:t>expertise</w:t>
      </w:r>
      <w:r w:rsidRPr="000B2AA7">
        <w:rPr>
          <w:rFonts w:eastAsia="Calibri" w:cs="Times New Roman"/>
          <w:sz w:val="16"/>
        </w:rPr>
        <w:t>.477</w:t>
      </w:r>
    </w:p>
    <w:p w14:paraId="1D4D812E"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As autonomy declines, however, career employees leave their agencies for other opportunities and expend less effort to build expertise</w:t>
      </w:r>
      <w:r w:rsidRPr="000B2AA7">
        <w:rPr>
          <w:rFonts w:eastAsia="Calibri" w:cs="Times New Roman"/>
          <w:sz w:val="16"/>
        </w:rPr>
        <w:t xml:space="preserve">.478 </w:t>
      </w:r>
      <w:r w:rsidRPr="000B2AA7">
        <w:rPr>
          <w:rFonts w:ascii="Arial" w:eastAsia="Calibri" w:hAnsi="Arial" w:cs="Arial"/>
          <w:szCs w:val="26"/>
          <w:u w:val="single"/>
        </w:rPr>
        <w:t xml:space="preserve">Employees who </w:t>
      </w:r>
      <w:r w:rsidRPr="000B2AA7">
        <w:rPr>
          <w:rFonts w:eastAsia="Calibri" w:cs="Times New Roman"/>
          <w:b/>
          <w:iCs/>
          <w:u w:val="single"/>
        </w:rPr>
        <w:t>perceive</w:t>
      </w:r>
      <w:r w:rsidRPr="000B2AA7">
        <w:rPr>
          <w:rFonts w:ascii="Arial" w:eastAsia="Calibri" w:hAnsi="Arial" w:cs="Arial"/>
          <w:szCs w:val="26"/>
          <w:u w:val="single"/>
        </w:rPr>
        <w:t xml:space="preserve"> high levels of </w:t>
      </w:r>
      <w:r w:rsidRPr="000B2AA7">
        <w:rPr>
          <w:rFonts w:eastAsia="Calibri" w:cs="Times New Roman"/>
          <w:b/>
          <w:iCs/>
          <w:u w:val="single"/>
        </w:rPr>
        <w:t>politicization</w:t>
      </w:r>
      <w:r w:rsidRPr="000B2AA7">
        <w:rPr>
          <w:rFonts w:ascii="Arial" w:eastAsia="Calibri" w:hAnsi="Arial" w:cs="Arial"/>
          <w:szCs w:val="26"/>
          <w:u w:val="single"/>
        </w:rPr>
        <w:t xml:space="preserve"> are a third </w:t>
      </w:r>
      <w:r w:rsidRPr="000B2AA7">
        <w:rPr>
          <w:rFonts w:eastAsia="Calibri" w:cs="Times New Roman"/>
          <w:b/>
          <w:iCs/>
          <w:u w:val="single"/>
        </w:rPr>
        <w:t>more likely</w:t>
      </w:r>
      <w:r w:rsidRPr="000B2AA7">
        <w:rPr>
          <w:rFonts w:ascii="Arial" w:eastAsia="Calibri" w:hAnsi="Arial" w:cs="Arial"/>
          <w:szCs w:val="26"/>
          <w:u w:val="single"/>
        </w:rPr>
        <w:t xml:space="preserve"> to express an intent to </w:t>
      </w:r>
      <w:r w:rsidRPr="000B2AA7">
        <w:rPr>
          <w:rFonts w:eastAsia="Calibri" w:cs="Times New Roman"/>
          <w:b/>
          <w:iCs/>
          <w:u w:val="single"/>
        </w:rPr>
        <w:t>leave</w:t>
      </w:r>
      <w:r w:rsidRPr="000B2AA7">
        <w:rPr>
          <w:rFonts w:eastAsia="Calibri" w:cs="Times New Roman"/>
          <w:sz w:val="16"/>
        </w:rPr>
        <w:t xml:space="preserve"> their agencies.479 These same employees </w:t>
      </w:r>
      <w:r w:rsidRPr="000B2AA7">
        <w:rPr>
          <w:rFonts w:ascii="Arial" w:eastAsia="Calibri" w:hAnsi="Arial" w:cs="Arial"/>
          <w:szCs w:val="26"/>
          <w:u w:val="single"/>
        </w:rPr>
        <w:t>engage in fewer activities to develop expertise</w:t>
      </w:r>
      <w:r w:rsidRPr="000B2AA7">
        <w:rPr>
          <w:rFonts w:eastAsia="Calibri" w:cs="Times New Roman"/>
          <w:sz w:val="16"/>
        </w:rPr>
        <w:t xml:space="preserve">, such as attending trainings or consulting with outside policy experts.480 Other </w:t>
      </w:r>
      <w:r w:rsidRPr="000B2AA7">
        <w:rPr>
          <w:rFonts w:eastAsia="Calibri" w:cs="Times New Roman"/>
          <w:b/>
          <w:iCs/>
          <w:u w:val="single"/>
        </w:rPr>
        <w:t>evidence</w:t>
      </w:r>
      <w:r w:rsidRPr="000B2AA7">
        <w:rPr>
          <w:rFonts w:ascii="Arial" w:eastAsia="Calibri" w:hAnsi="Arial" w:cs="Arial"/>
          <w:szCs w:val="26"/>
          <w:u w:val="single"/>
        </w:rPr>
        <w:t xml:space="preserve"> suggests that </w:t>
      </w:r>
      <w:r w:rsidRPr="000B2AA7">
        <w:rPr>
          <w:rFonts w:eastAsia="Calibri" w:cs="Times New Roman"/>
          <w:b/>
          <w:iCs/>
          <w:u w:val="single"/>
        </w:rPr>
        <w:t>politicization</w:t>
      </w:r>
      <w:r w:rsidRPr="000B2AA7">
        <w:rPr>
          <w:rFonts w:ascii="Arial" w:eastAsia="Calibri" w:hAnsi="Arial" w:cs="Arial"/>
          <w:szCs w:val="26"/>
          <w:u w:val="single"/>
        </w:rPr>
        <w:t xml:space="preserve"> decreases employee morale and results in </w:t>
      </w:r>
      <w:r w:rsidRPr="000B2AA7">
        <w:rPr>
          <w:rFonts w:eastAsia="Calibri" w:cs="Times New Roman"/>
          <w:b/>
          <w:iCs/>
          <w:u w:val="single"/>
        </w:rPr>
        <w:t>poor performance</w:t>
      </w:r>
      <w:r w:rsidRPr="000B2AA7">
        <w:rPr>
          <w:rFonts w:eastAsia="Calibri" w:cs="Times New Roman"/>
          <w:sz w:val="16"/>
        </w:rPr>
        <w:t>.481 As Mark Richardson explains, “[l]oss of policy influence reduces the value policy-motivated civil servants derive from public service.”482</w:t>
      </w:r>
    </w:p>
    <w:p w14:paraId="4161790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Agency structures help to protect autonomy. Gailmard and Patty argue that </w:t>
      </w:r>
      <w:r w:rsidRPr="000B2AA7">
        <w:rPr>
          <w:rFonts w:ascii="Arial" w:eastAsia="Calibri" w:hAnsi="Arial" w:cs="Arial"/>
          <w:szCs w:val="26"/>
          <w:u w:val="single"/>
        </w:rPr>
        <w:t xml:space="preserve">governments can </w:t>
      </w:r>
      <w:r w:rsidRPr="000B2AA7">
        <w:rPr>
          <w:rFonts w:eastAsia="Calibri" w:cs="Times New Roman"/>
          <w:b/>
          <w:iCs/>
          <w:u w:val="single"/>
        </w:rPr>
        <w:t>preserve autonomy</w:t>
      </w:r>
      <w:r w:rsidRPr="000B2AA7">
        <w:rPr>
          <w:rFonts w:eastAsia="Calibri" w:cs="Times New Roman"/>
          <w:sz w:val="16"/>
        </w:rPr>
        <w:t xml:space="preserve">, in part, </w:t>
      </w:r>
      <w:r w:rsidRPr="000B2AA7">
        <w:rPr>
          <w:rFonts w:ascii="Arial" w:eastAsia="Calibri" w:hAnsi="Arial" w:cs="Arial"/>
          <w:szCs w:val="26"/>
          <w:u w:val="single"/>
        </w:rPr>
        <w:t xml:space="preserve">by “instituting relatively common </w:t>
      </w:r>
      <w:r w:rsidRPr="000B2AA7">
        <w:rPr>
          <w:rFonts w:eastAsia="Calibri" w:cs="Times New Roman"/>
          <w:b/>
          <w:iCs/>
          <w:u w:val="single"/>
        </w:rPr>
        <w:t>civil service practices</w:t>
      </w:r>
      <w:r w:rsidRPr="000B2AA7">
        <w:rPr>
          <w:rFonts w:ascii="Arial" w:eastAsia="Calibri" w:hAnsi="Arial" w:cs="Arial"/>
          <w:szCs w:val="26"/>
          <w:u w:val="single"/>
        </w:rPr>
        <w:t>,” such as tenure</w:t>
      </w:r>
      <w:r w:rsidRPr="000B2AA7">
        <w:rPr>
          <w:rFonts w:eastAsia="Calibri" w:cs="Times New Roman"/>
          <w:sz w:val="16"/>
        </w:rPr>
        <w:t xml:space="preserve">.483 Although the United States has relatively high capacity compared to other states,484 </w:t>
      </w:r>
      <w:r w:rsidRPr="000B2AA7">
        <w:rPr>
          <w:rFonts w:eastAsia="Calibri" w:cs="Times New Roman"/>
          <w:b/>
          <w:iCs/>
          <w:u w:val="single"/>
        </w:rPr>
        <w:t>some agencies</w:t>
      </w:r>
      <w:r w:rsidRPr="000B2AA7">
        <w:rPr>
          <w:rFonts w:ascii="Arial" w:eastAsia="Calibri" w:hAnsi="Arial" w:cs="Arial"/>
          <w:szCs w:val="26"/>
          <w:u w:val="single"/>
        </w:rPr>
        <w:t xml:space="preserve"> exhibit </w:t>
      </w:r>
      <w:r w:rsidRPr="000B2AA7">
        <w:rPr>
          <w:rFonts w:eastAsia="Calibri" w:cs="Times New Roman"/>
          <w:b/>
          <w:iCs/>
          <w:u w:val="single"/>
        </w:rPr>
        <w:t>higher capacity</w:t>
      </w:r>
      <w:r w:rsidRPr="000B2AA7">
        <w:rPr>
          <w:rFonts w:ascii="Arial" w:eastAsia="Calibri" w:hAnsi="Arial" w:cs="Arial"/>
          <w:szCs w:val="26"/>
          <w:u w:val="single"/>
        </w:rPr>
        <w:t xml:space="preserve"> than others</w:t>
      </w:r>
      <w:r w:rsidRPr="000B2AA7">
        <w:rPr>
          <w:rFonts w:eastAsia="Calibri" w:cs="Times New Roman"/>
          <w:sz w:val="16"/>
        </w:rPr>
        <w:t xml:space="preserve">.485 One </w:t>
      </w:r>
      <w:r w:rsidRPr="000B2AA7">
        <w:rPr>
          <w:rFonts w:eastAsia="Calibri" w:cs="Times New Roman"/>
          <w:b/>
          <w:iCs/>
          <w:u w:val="single"/>
        </w:rPr>
        <w:t>likely explanation</w:t>
      </w:r>
      <w:r w:rsidRPr="000B2AA7">
        <w:rPr>
          <w:rFonts w:ascii="Arial" w:eastAsia="Calibri" w:hAnsi="Arial" w:cs="Arial"/>
          <w:szCs w:val="26"/>
          <w:u w:val="single"/>
        </w:rPr>
        <w:t xml:space="preserve"> is that many of the </w:t>
      </w:r>
      <w:r w:rsidRPr="000B2AA7">
        <w:rPr>
          <w:rFonts w:eastAsia="Calibri" w:cs="Times New Roman"/>
          <w:b/>
          <w:iCs/>
          <w:u w:val="single"/>
        </w:rPr>
        <w:t>highest capacity</w:t>
      </w:r>
      <w:r w:rsidRPr="000B2AA7">
        <w:rPr>
          <w:rFonts w:ascii="Arial" w:eastAsia="Calibri" w:hAnsi="Arial" w:cs="Arial"/>
          <w:szCs w:val="26"/>
          <w:u w:val="single"/>
        </w:rPr>
        <w:t xml:space="preserve"> agencies have additional structures, such as for-cause removal </w:t>
      </w:r>
      <w:r w:rsidRPr="000B2AA7">
        <w:rPr>
          <w:rFonts w:eastAsia="Calibri" w:cs="Times New Roman"/>
          <w:b/>
          <w:iCs/>
          <w:u w:val="single"/>
        </w:rPr>
        <w:t>protections</w:t>
      </w:r>
      <w:r w:rsidRPr="000B2AA7">
        <w:rPr>
          <w:rFonts w:ascii="Arial" w:eastAsia="Calibri" w:hAnsi="Arial" w:cs="Arial"/>
          <w:szCs w:val="26"/>
          <w:u w:val="single"/>
        </w:rPr>
        <w:t xml:space="preserve">, that </w:t>
      </w:r>
      <w:r w:rsidRPr="000B2AA7">
        <w:rPr>
          <w:rFonts w:eastAsia="Calibri" w:cs="Times New Roman"/>
          <w:b/>
          <w:iCs/>
          <w:u w:val="single"/>
        </w:rPr>
        <w:t>temper</w:t>
      </w:r>
      <w:r w:rsidRPr="000B2AA7">
        <w:rPr>
          <w:rFonts w:eastAsia="Calibri" w:cs="Times New Roman"/>
          <w:sz w:val="16"/>
        </w:rPr>
        <w:t>—but do not wholly eliminate—</w:t>
      </w:r>
      <w:r w:rsidRPr="000B2AA7">
        <w:rPr>
          <w:rFonts w:eastAsia="Calibri" w:cs="Times New Roman"/>
          <w:b/>
          <w:iCs/>
          <w:u w:val="single"/>
        </w:rPr>
        <w:t>political influence</w:t>
      </w:r>
      <w:r w:rsidRPr="000B2AA7">
        <w:rPr>
          <w:rFonts w:eastAsia="Calibri" w:cs="Times New Roman"/>
          <w:sz w:val="16"/>
        </w:rPr>
        <w:t>.486</w:t>
      </w:r>
    </w:p>
    <w:p w14:paraId="536C1D8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Collectively, these </w:t>
      </w:r>
      <w:r w:rsidRPr="000B2AA7">
        <w:rPr>
          <w:rFonts w:eastAsia="Calibri" w:cs="Times New Roman"/>
          <w:b/>
          <w:iCs/>
          <w:highlight w:val="green"/>
          <w:u w:val="single"/>
        </w:rPr>
        <w:t>studies</w:t>
      </w:r>
      <w:r w:rsidRPr="000B2AA7">
        <w:rPr>
          <w:rFonts w:eastAsia="Calibri" w:cs="Times New Roman"/>
          <w:sz w:val="16"/>
        </w:rPr>
        <w:t>—paired with the finding that independent commissions exhibit higher levels of capacity487—</w:t>
      </w:r>
      <w:r w:rsidRPr="000B2AA7">
        <w:rPr>
          <w:rFonts w:ascii="Arial" w:eastAsia="Calibri" w:hAnsi="Arial" w:cs="Arial"/>
          <w:szCs w:val="26"/>
          <w:u w:val="single"/>
        </w:rPr>
        <w:t xml:space="preserve">offer </w:t>
      </w:r>
      <w:r w:rsidRPr="000B2AA7">
        <w:rPr>
          <w:rFonts w:eastAsia="Calibri" w:cs="Times New Roman"/>
          <w:b/>
          <w:iCs/>
          <w:highlight w:val="green"/>
          <w:u w:val="single"/>
        </w:rPr>
        <w:t>evidence</w:t>
      </w:r>
      <w:r w:rsidRPr="000B2AA7">
        <w:rPr>
          <w:rFonts w:ascii="Arial" w:eastAsia="Calibri" w:hAnsi="Arial" w:cs="Arial"/>
          <w:szCs w:val="26"/>
          <w:u w:val="single"/>
        </w:rPr>
        <w:t xml:space="preserve"> of a </w:t>
      </w:r>
      <w:r w:rsidRPr="000B2AA7">
        <w:rPr>
          <w:rFonts w:eastAsia="Calibri" w:cs="Times New Roman"/>
          <w:b/>
          <w:iCs/>
          <w:u w:val="single"/>
        </w:rPr>
        <w:t>negative correlation</w:t>
      </w:r>
      <w:r w:rsidRPr="000B2AA7">
        <w:rPr>
          <w:rFonts w:ascii="Arial" w:eastAsia="Calibri" w:hAnsi="Arial" w:cs="Arial"/>
          <w:szCs w:val="26"/>
          <w:u w:val="single"/>
        </w:rPr>
        <w:t xml:space="preserve"> between </w:t>
      </w:r>
      <w:r w:rsidRPr="000B2AA7">
        <w:rPr>
          <w:rFonts w:eastAsia="Calibri" w:cs="Times New Roman"/>
          <w:b/>
          <w:iCs/>
          <w:u w:val="single"/>
        </w:rPr>
        <w:t>presidential control</w:t>
      </w:r>
      <w:r w:rsidRPr="000B2AA7">
        <w:rPr>
          <w:rFonts w:ascii="Arial" w:eastAsia="Calibri" w:hAnsi="Arial" w:cs="Arial"/>
          <w:szCs w:val="26"/>
          <w:u w:val="single"/>
        </w:rPr>
        <w:t xml:space="preserve"> and </w:t>
      </w:r>
      <w:r w:rsidRPr="000B2AA7">
        <w:rPr>
          <w:rFonts w:eastAsia="Calibri" w:cs="Times New Roman"/>
          <w:b/>
          <w:iCs/>
          <w:u w:val="single"/>
        </w:rPr>
        <w:t>capacity</w:t>
      </w:r>
      <w:r w:rsidRPr="000B2AA7">
        <w:rPr>
          <w:rFonts w:eastAsia="Calibri" w:cs="Times New Roman"/>
          <w:sz w:val="16"/>
        </w:rPr>
        <w:t xml:space="preserve">. </w:t>
      </w:r>
      <w:r w:rsidRPr="000B2AA7">
        <w:rPr>
          <w:rFonts w:ascii="Arial" w:eastAsia="Calibri" w:hAnsi="Arial" w:cs="Arial"/>
          <w:szCs w:val="26"/>
          <w:u w:val="single"/>
        </w:rPr>
        <w:t xml:space="preserve">Reforms aimed at </w:t>
      </w:r>
      <w:r w:rsidRPr="000B2AA7">
        <w:rPr>
          <w:rFonts w:eastAsia="Calibri" w:cs="Times New Roman"/>
          <w:b/>
          <w:iCs/>
          <w:u w:val="single"/>
        </w:rPr>
        <w:t>increasing presidential control</w:t>
      </w:r>
      <w:r w:rsidRPr="000B2AA7">
        <w:rPr>
          <w:rFonts w:eastAsia="Calibri" w:cs="Times New Roman"/>
          <w:sz w:val="16"/>
        </w:rPr>
        <w:t xml:space="preserve"> may </w:t>
      </w:r>
      <w:r w:rsidRPr="000B2AA7">
        <w:rPr>
          <w:rFonts w:eastAsia="Calibri" w:cs="Times New Roman"/>
          <w:b/>
          <w:iCs/>
          <w:u w:val="single"/>
        </w:rPr>
        <w:t>erode capacity</w:t>
      </w:r>
      <w:r w:rsidRPr="000B2AA7">
        <w:rPr>
          <w:rFonts w:ascii="Arial" w:eastAsia="Calibri" w:hAnsi="Arial" w:cs="Arial"/>
          <w:szCs w:val="26"/>
          <w:u w:val="single"/>
        </w:rPr>
        <w:t xml:space="preserve"> by </w:t>
      </w:r>
      <w:r w:rsidRPr="000B2AA7">
        <w:rPr>
          <w:rFonts w:eastAsia="Calibri" w:cs="Times New Roman"/>
          <w:b/>
          <w:iCs/>
          <w:u w:val="single"/>
        </w:rPr>
        <w:t>eliminating structures</w:t>
      </w:r>
      <w:r w:rsidRPr="000B2AA7">
        <w:rPr>
          <w:rFonts w:ascii="Arial" w:eastAsia="Calibri" w:hAnsi="Arial" w:cs="Arial"/>
          <w:szCs w:val="26"/>
          <w:u w:val="single"/>
        </w:rPr>
        <w:t xml:space="preserve"> that </w:t>
      </w:r>
      <w:r w:rsidRPr="000B2AA7">
        <w:rPr>
          <w:rFonts w:eastAsia="Calibri" w:cs="Times New Roman"/>
          <w:b/>
          <w:iCs/>
          <w:u w:val="single"/>
        </w:rPr>
        <w:t>preserve autonomy</w:t>
      </w:r>
      <w:r w:rsidRPr="000B2AA7">
        <w:rPr>
          <w:rFonts w:eastAsia="Calibri" w:cs="Times New Roman"/>
          <w:sz w:val="16"/>
        </w:rPr>
        <w:t xml:space="preserve">. If true, then </w:t>
      </w:r>
      <w:r w:rsidRPr="000B2AA7">
        <w:rPr>
          <w:rFonts w:ascii="Arial" w:eastAsia="Calibri" w:hAnsi="Arial" w:cs="Arial"/>
          <w:szCs w:val="26"/>
          <w:u w:val="single"/>
        </w:rPr>
        <w:t>increasing presidential control</w:t>
      </w:r>
      <w:r w:rsidRPr="000B2AA7">
        <w:rPr>
          <w:rFonts w:eastAsia="Calibri" w:cs="Times New Roman"/>
          <w:sz w:val="16"/>
        </w:rPr>
        <w:t xml:space="preserve"> may </w:t>
      </w:r>
      <w:r w:rsidRPr="000B2AA7">
        <w:rPr>
          <w:rFonts w:ascii="Arial" w:eastAsia="Calibri" w:hAnsi="Arial" w:cs="Arial"/>
          <w:szCs w:val="26"/>
          <w:u w:val="single"/>
        </w:rPr>
        <w:t>further weaken the President’s ability to implement their agenda in agencies that suffer from capacity constraints</w:t>
      </w:r>
      <w:r w:rsidRPr="000B2AA7">
        <w:rPr>
          <w:rFonts w:eastAsia="Calibri" w:cs="Times New Roman"/>
          <w:sz w:val="16"/>
        </w:rPr>
        <w:t>.</w:t>
      </w:r>
    </w:p>
    <w:p w14:paraId="75B517F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F65FFE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71632C7"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Unfortunately, </w:t>
      </w:r>
      <w:r w:rsidRPr="000B2AA7">
        <w:rPr>
          <w:rFonts w:ascii="Arial" w:eastAsia="Calibri" w:hAnsi="Arial" w:cs="Arial"/>
          <w:szCs w:val="26"/>
          <w:u w:val="single"/>
        </w:rPr>
        <w:t xml:space="preserve">implementation of </w:t>
      </w:r>
      <w:r w:rsidRPr="000B2AA7">
        <w:rPr>
          <w:rFonts w:eastAsia="Calibri" w:cs="Times New Roman"/>
          <w:b/>
          <w:iCs/>
          <w:u w:val="single"/>
        </w:rPr>
        <w:t>unitary executive theory</w:t>
      </w:r>
      <w:r w:rsidRPr="000B2AA7">
        <w:rPr>
          <w:rFonts w:ascii="Arial" w:eastAsia="Calibri" w:hAnsi="Arial" w:cs="Arial"/>
          <w:szCs w:val="26"/>
          <w:u w:val="single"/>
        </w:rPr>
        <w:t xml:space="preserve"> threatens policymaking </w:t>
      </w:r>
      <w:r w:rsidRPr="000B2AA7">
        <w:rPr>
          <w:rFonts w:eastAsia="Calibri" w:cs="Times New Roman"/>
          <w:b/>
          <w:iCs/>
          <w:u w:val="single"/>
        </w:rPr>
        <w:t>capacity</w:t>
      </w:r>
      <w:r w:rsidRPr="000B2AA7">
        <w:rPr>
          <w:rFonts w:ascii="Arial" w:eastAsia="Calibri" w:hAnsi="Arial" w:cs="Arial"/>
          <w:szCs w:val="26"/>
          <w:u w:val="single"/>
        </w:rPr>
        <w:t xml:space="preserve"> by eroding the </w:t>
      </w:r>
      <w:r w:rsidRPr="000B2AA7">
        <w:rPr>
          <w:rFonts w:eastAsia="Calibri" w:cs="Times New Roman"/>
          <w:b/>
          <w:iCs/>
          <w:u w:val="single"/>
        </w:rPr>
        <w:t>autonomy</w:t>
      </w:r>
      <w:r w:rsidRPr="000B2AA7">
        <w:rPr>
          <w:rFonts w:ascii="Arial" w:eastAsia="Calibri" w:hAnsi="Arial" w:cs="Arial"/>
          <w:szCs w:val="26"/>
          <w:u w:val="single"/>
        </w:rPr>
        <w:t xml:space="preserve"> that attracts individuals to public service. Schedule F provides one recent example</w:t>
      </w:r>
      <w:r w:rsidRPr="000B2AA7">
        <w:rPr>
          <w:rFonts w:eastAsia="Calibri" w:cs="Times New Roman"/>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0B2AA7">
        <w:rPr>
          <w:rFonts w:ascii="Arial" w:eastAsia="Calibri" w:hAnsi="Arial" w:cs="Arial"/>
          <w:szCs w:val="26"/>
          <w:u w:val="single"/>
        </w:rPr>
        <w:t xml:space="preserve">result in increased employee turnover between administrations, leading to a lack of continuity and a potential </w:t>
      </w:r>
      <w:r w:rsidRPr="000B2AA7">
        <w:rPr>
          <w:rFonts w:eastAsia="Calibri" w:cs="Times New Roman"/>
          <w:b/>
          <w:iCs/>
          <w:u w:val="single"/>
        </w:rPr>
        <w:t>degradation</w:t>
      </w:r>
      <w:r w:rsidRPr="000B2AA7">
        <w:rPr>
          <w:rFonts w:ascii="Arial" w:eastAsia="Calibri" w:hAnsi="Arial" w:cs="Arial"/>
          <w:szCs w:val="26"/>
          <w:u w:val="single"/>
        </w:rPr>
        <w:t xml:space="preserve"> in the </w:t>
      </w:r>
      <w:r w:rsidRPr="000B2AA7">
        <w:rPr>
          <w:rFonts w:eastAsia="Calibri" w:cs="Times New Roman"/>
          <w:b/>
          <w:iCs/>
          <w:u w:val="single"/>
        </w:rPr>
        <w:t>overall subject matter expertise</w:t>
      </w:r>
      <w:r w:rsidRPr="000B2AA7">
        <w:rPr>
          <w:rFonts w:ascii="Arial" w:eastAsia="Calibri" w:hAnsi="Arial" w:cs="Arial"/>
          <w:szCs w:val="26"/>
          <w:u w:val="single"/>
        </w:rPr>
        <w:t xml:space="preserve"> held within the civil service</w:t>
      </w:r>
      <w:r w:rsidRPr="000B2AA7">
        <w:rPr>
          <w:rFonts w:eastAsia="Calibri" w:cs="Times New Roman"/>
          <w:sz w:val="16"/>
        </w:rPr>
        <w:t>.”502</w:t>
      </w:r>
    </w:p>
    <w:p w14:paraId="39A6E68B"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In the courts</w:t>
      </w:r>
      <w:r w:rsidRPr="000B2AA7">
        <w:rPr>
          <w:rFonts w:ascii="Arial" w:eastAsia="Calibri" w:hAnsi="Arial" w:cs="Arial"/>
          <w:szCs w:val="26"/>
          <w:u w:val="single"/>
        </w:rPr>
        <w:t xml:space="preserve">, the implementation of </w:t>
      </w:r>
      <w:r w:rsidRPr="000B2AA7">
        <w:rPr>
          <w:rFonts w:eastAsia="Calibri" w:cs="Times New Roman"/>
          <w:b/>
          <w:iCs/>
          <w:u w:val="single"/>
        </w:rPr>
        <w:t>unitary executive theory</w:t>
      </w:r>
      <w:r w:rsidRPr="000B2AA7">
        <w:rPr>
          <w:rFonts w:ascii="Arial" w:eastAsia="Calibri" w:hAnsi="Arial" w:cs="Arial"/>
          <w:szCs w:val="26"/>
          <w:u w:val="single"/>
        </w:rPr>
        <w:t xml:space="preserve"> has focused on restrictions on the </w:t>
      </w:r>
      <w:r w:rsidRPr="000B2AA7">
        <w:rPr>
          <w:rFonts w:eastAsia="Calibri" w:cs="Times New Roman"/>
          <w:b/>
          <w:iCs/>
          <w:u w:val="single"/>
        </w:rPr>
        <w:t>removal of appointees</w:t>
      </w:r>
      <w:r w:rsidRPr="000B2AA7">
        <w:rPr>
          <w:rFonts w:eastAsia="Calibri" w:cs="Times New Roman"/>
          <w:sz w:val="16"/>
        </w:rPr>
        <w:t xml:space="preserve">.503 </w:t>
      </w:r>
      <w:r w:rsidRPr="000B2AA7">
        <w:rPr>
          <w:rFonts w:ascii="Arial" w:eastAsia="Calibri" w:hAnsi="Arial" w:cs="Arial"/>
          <w:szCs w:val="26"/>
          <w:u w:val="single"/>
        </w:rPr>
        <w:t xml:space="preserve">The degree to which the insulation of appointees protects the autonomy of </w:t>
      </w:r>
      <w:r w:rsidRPr="000B2AA7">
        <w:rPr>
          <w:rFonts w:eastAsia="Calibri" w:cs="Times New Roman"/>
          <w:b/>
          <w:iCs/>
          <w:u w:val="single"/>
        </w:rPr>
        <w:t>career employees</w:t>
      </w:r>
      <w:r w:rsidRPr="000B2AA7">
        <w:rPr>
          <w:rFonts w:ascii="Arial" w:eastAsia="Calibri" w:hAnsi="Arial" w:cs="Arial"/>
          <w:szCs w:val="26"/>
          <w:u w:val="single"/>
        </w:rPr>
        <w:t xml:space="preserve"> remains an </w:t>
      </w:r>
      <w:r w:rsidRPr="000B2AA7">
        <w:rPr>
          <w:rFonts w:eastAsia="Calibri" w:cs="Times New Roman"/>
          <w:b/>
          <w:iCs/>
          <w:u w:val="single"/>
        </w:rPr>
        <w:t>open question</w:t>
      </w:r>
      <w:r w:rsidRPr="000B2AA7">
        <w:rPr>
          <w:rFonts w:eastAsia="Calibri" w:cs="Times New Roman"/>
          <w:sz w:val="16"/>
        </w:rPr>
        <w:t xml:space="preserve">. Nevertheless, </w:t>
      </w:r>
      <w:r w:rsidRPr="000B2AA7">
        <w:rPr>
          <w:rFonts w:eastAsia="Calibri" w:cs="Times New Roman"/>
          <w:b/>
          <w:iCs/>
          <w:u w:val="single"/>
        </w:rPr>
        <w:t>some</w:t>
      </w:r>
      <w:r w:rsidRPr="000B2AA7">
        <w:rPr>
          <w:rFonts w:ascii="Arial" w:eastAsia="Calibri" w:hAnsi="Arial" w:cs="Arial"/>
          <w:szCs w:val="26"/>
          <w:u w:val="single"/>
        </w:rPr>
        <w:t xml:space="preserve"> have </w:t>
      </w:r>
      <w:r w:rsidRPr="000B2AA7">
        <w:rPr>
          <w:rFonts w:eastAsia="Calibri" w:cs="Times New Roman"/>
          <w:b/>
          <w:iCs/>
          <w:u w:val="single"/>
        </w:rPr>
        <w:t>sought</w:t>
      </w:r>
      <w:r w:rsidRPr="000B2AA7">
        <w:rPr>
          <w:rFonts w:ascii="Arial" w:eastAsia="Calibri" w:hAnsi="Arial" w:cs="Arial"/>
          <w:szCs w:val="26"/>
          <w:u w:val="single"/>
        </w:rPr>
        <w:t xml:space="preserve"> to find a </w:t>
      </w:r>
      <w:r w:rsidRPr="000B2AA7">
        <w:rPr>
          <w:rFonts w:eastAsia="Calibri" w:cs="Times New Roman"/>
          <w:b/>
          <w:iCs/>
          <w:u w:val="single"/>
        </w:rPr>
        <w:t>constitutional hook</w:t>
      </w:r>
      <w:r w:rsidRPr="000B2AA7">
        <w:rPr>
          <w:rFonts w:ascii="Arial" w:eastAsia="Calibri" w:hAnsi="Arial" w:cs="Arial"/>
          <w:szCs w:val="26"/>
          <w:u w:val="single"/>
        </w:rPr>
        <w:t xml:space="preserve"> for </w:t>
      </w:r>
      <w:r w:rsidRPr="000B2AA7">
        <w:rPr>
          <w:rFonts w:eastAsia="Calibri" w:cs="Times New Roman"/>
          <w:b/>
          <w:iCs/>
          <w:u w:val="single"/>
        </w:rPr>
        <w:t>eliminating civil-service protections</w:t>
      </w:r>
      <w:r w:rsidRPr="000B2AA7">
        <w:rPr>
          <w:rFonts w:ascii="Arial" w:eastAsia="Calibri" w:hAnsi="Arial" w:cs="Arial"/>
          <w:szCs w:val="26"/>
          <w:u w:val="single"/>
        </w:rPr>
        <w:t xml:space="preserve"> for </w:t>
      </w:r>
      <w:r w:rsidRPr="000B2AA7">
        <w:rPr>
          <w:rFonts w:eastAsia="Calibri" w:cs="Times New Roman"/>
          <w:b/>
          <w:iCs/>
          <w:u w:val="single"/>
        </w:rPr>
        <w:t>career employees</w:t>
      </w:r>
      <w:r w:rsidRPr="000B2AA7">
        <w:rPr>
          <w:rFonts w:eastAsia="Calibri" w:cs="Times New Roman"/>
          <w:sz w:val="16"/>
        </w:rPr>
        <w:t xml:space="preserve">. Judge James Ho of </w:t>
      </w:r>
      <w:r w:rsidRPr="000B2AA7">
        <w:rPr>
          <w:rFonts w:ascii="Arial" w:eastAsia="Calibri" w:hAnsi="Arial" w:cs="Arial"/>
          <w:szCs w:val="26"/>
          <w:u w:val="single"/>
        </w:rPr>
        <w:t xml:space="preserve">the </w:t>
      </w:r>
      <w:r w:rsidRPr="000B2AA7">
        <w:rPr>
          <w:rFonts w:eastAsia="Calibri" w:cs="Times New Roman"/>
          <w:b/>
          <w:iCs/>
          <w:u w:val="single"/>
        </w:rPr>
        <w:t>Fifth Circuit</w:t>
      </w:r>
      <w:r w:rsidRPr="000B2AA7">
        <w:rPr>
          <w:rFonts w:ascii="Arial" w:eastAsia="Calibri" w:hAnsi="Arial" w:cs="Arial"/>
          <w:szCs w:val="26"/>
          <w:u w:val="single"/>
        </w:rPr>
        <w:t xml:space="preserve"> has </w:t>
      </w:r>
      <w:r w:rsidRPr="000B2AA7">
        <w:rPr>
          <w:rFonts w:eastAsia="Calibri" w:cs="Times New Roman"/>
          <w:b/>
          <w:iCs/>
          <w:u w:val="single"/>
        </w:rPr>
        <w:t>called on courts</w:t>
      </w:r>
      <w:r w:rsidRPr="000B2AA7">
        <w:rPr>
          <w:rFonts w:ascii="Arial" w:eastAsia="Calibri" w:hAnsi="Arial" w:cs="Arial"/>
          <w:szCs w:val="26"/>
          <w:u w:val="single"/>
        </w:rPr>
        <w:t xml:space="preserve"> to reconsider the </w:t>
      </w:r>
      <w:r w:rsidRPr="000B2AA7">
        <w:rPr>
          <w:rFonts w:eastAsia="Calibri" w:cs="Times New Roman"/>
          <w:b/>
          <w:iCs/>
          <w:u w:val="single"/>
        </w:rPr>
        <w:t>constitutionality of civil-service laws</w:t>
      </w:r>
      <w:r w:rsidRPr="000B2AA7">
        <w:rPr>
          <w:rFonts w:ascii="Arial" w:eastAsia="Calibri" w:hAnsi="Arial" w:cs="Arial"/>
          <w:szCs w:val="26"/>
          <w:u w:val="single"/>
        </w:rPr>
        <w:t>:</w:t>
      </w:r>
    </w:p>
    <w:p w14:paraId="52E72BB3" w14:textId="77777777" w:rsidR="000B2AA7" w:rsidRPr="000B2AA7" w:rsidRDefault="000B2AA7" w:rsidP="000B2AA7">
      <w:pPr>
        <w:spacing w:line="256" w:lineRule="auto"/>
        <w:ind w:left="360"/>
        <w:rPr>
          <w:rFonts w:eastAsia="Calibri" w:cs="Times New Roman"/>
          <w:sz w:val="16"/>
        </w:rPr>
      </w:pPr>
      <w:r w:rsidRPr="000B2AA7">
        <w:rPr>
          <w:rFonts w:eastAsia="Calibri" w:cs="Times New Roman"/>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9845DA1"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60896A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2890C4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EA866F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D83F364"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A1D415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F612DF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 Who Should Manage the Administrative State?</w:t>
      </w:r>
    </w:p>
    <w:p w14:paraId="2E2DBB9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Who should manage the administrative state? I explore four options: the President, the courts, Congress, and the public. I identify ways that all four actors can promote capacity building.</w:t>
      </w:r>
    </w:p>
    <w:p w14:paraId="2B818B2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1. Presidents</w:t>
      </w:r>
    </w:p>
    <w:p w14:paraId="23C4637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027745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4A7E1D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Some may argue that Presidents would never use this reorganization power to insulate agencies. But </w:t>
      </w:r>
      <w:r w:rsidRPr="000B2AA7">
        <w:rPr>
          <w:rFonts w:eastAsia="Calibri" w:cs="Times New Roman"/>
          <w:b/>
          <w:iCs/>
          <w:u w:val="single"/>
        </w:rPr>
        <w:t>history</w:t>
      </w:r>
      <w:r w:rsidRPr="000B2AA7">
        <w:rPr>
          <w:rFonts w:ascii="Arial" w:eastAsia="Calibri" w:hAnsi="Arial" w:cs="Arial"/>
          <w:szCs w:val="26"/>
          <w:u w:val="single"/>
        </w:rPr>
        <w:t xml:space="preserve"> shows that Presidents sometimes </w:t>
      </w:r>
      <w:r w:rsidRPr="000B2AA7">
        <w:rPr>
          <w:rFonts w:eastAsia="Calibri" w:cs="Times New Roman"/>
          <w:b/>
          <w:iCs/>
          <w:u w:val="single"/>
        </w:rPr>
        <w:t>tie their own hands</w:t>
      </w:r>
      <w:r w:rsidRPr="000B2AA7">
        <w:rPr>
          <w:rFonts w:ascii="Arial" w:eastAsia="Calibri" w:hAnsi="Arial" w:cs="Arial"/>
          <w:szCs w:val="26"/>
          <w:u w:val="single"/>
        </w:rPr>
        <w:t xml:space="preserve"> to promote </w:t>
      </w:r>
      <w:r w:rsidRPr="000B2AA7">
        <w:rPr>
          <w:rFonts w:eastAsia="Calibri" w:cs="Times New Roman"/>
          <w:b/>
          <w:iCs/>
          <w:u w:val="single"/>
        </w:rPr>
        <w:t>good administration</w:t>
      </w:r>
      <w:r w:rsidRPr="000B2AA7">
        <w:rPr>
          <w:rFonts w:eastAsia="Calibri" w:cs="Times New Roman"/>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790991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14E4EA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 </w:t>
      </w:r>
      <w:r w:rsidRPr="000B2AA7">
        <w:rPr>
          <w:rFonts w:eastAsia="Calibri" w:cs="Times New Roman"/>
          <w:b/>
          <w:iCs/>
          <w:u w:val="single"/>
        </w:rPr>
        <w:t>recommend presidential management</w:t>
      </w:r>
      <w:r w:rsidRPr="000B2AA7">
        <w:rPr>
          <w:rFonts w:ascii="Arial" w:eastAsia="Calibri" w:hAnsi="Arial" w:cs="Arial"/>
          <w:szCs w:val="26"/>
          <w:u w:val="single"/>
        </w:rPr>
        <w:t xml:space="preserve"> with </w:t>
      </w:r>
      <w:r w:rsidRPr="000B2AA7">
        <w:rPr>
          <w:rFonts w:eastAsia="Calibri" w:cs="Times New Roman"/>
          <w:b/>
          <w:iCs/>
          <w:u w:val="single"/>
        </w:rPr>
        <w:t>some trepidation</w:t>
      </w:r>
      <w:r w:rsidRPr="000B2AA7">
        <w:rPr>
          <w:rFonts w:eastAsia="Calibri" w:cs="Times New Roman"/>
          <w:sz w:val="16"/>
        </w:rPr>
        <w:t xml:space="preserve">. Improving the quality of administrative policymaking requires Presidents to take an active role in managing the administrative state. But </w:t>
      </w:r>
      <w:r w:rsidRPr="000B2AA7">
        <w:rPr>
          <w:rFonts w:ascii="Arial" w:eastAsia="Calibri" w:hAnsi="Arial" w:cs="Arial"/>
          <w:szCs w:val="26"/>
          <w:u w:val="single"/>
        </w:rPr>
        <w:t xml:space="preserve">Presidents </w:t>
      </w:r>
      <w:r w:rsidRPr="000B2AA7">
        <w:rPr>
          <w:rFonts w:eastAsia="Calibri" w:cs="Times New Roman"/>
          <w:b/>
          <w:iCs/>
          <w:u w:val="single"/>
        </w:rPr>
        <w:t>rarely</w:t>
      </w:r>
      <w:r w:rsidRPr="000B2AA7">
        <w:rPr>
          <w:rFonts w:ascii="Arial" w:eastAsia="Calibri" w:hAnsi="Arial" w:cs="Arial"/>
          <w:szCs w:val="26"/>
          <w:u w:val="single"/>
        </w:rPr>
        <w:t xml:space="preserve"> have </w:t>
      </w:r>
      <w:r w:rsidRPr="000B2AA7">
        <w:rPr>
          <w:rFonts w:eastAsia="Calibri" w:cs="Times New Roman"/>
          <w:b/>
          <w:iCs/>
          <w:u w:val="single"/>
        </w:rPr>
        <w:t>sufficient incentives</w:t>
      </w:r>
      <w:r w:rsidRPr="000B2AA7">
        <w:rPr>
          <w:rFonts w:ascii="Arial" w:eastAsia="Calibri" w:hAnsi="Arial" w:cs="Arial"/>
          <w:szCs w:val="26"/>
          <w:u w:val="single"/>
        </w:rPr>
        <w:t xml:space="preserve"> to </w:t>
      </w:r>
      <w:r w:rsidRPr="000B2AA7">
        <w:rPr>
          <w:rFonts w:eastAsia="Calibri" w:cs="Times New Roman"/>
          <w:b/>
          <w:iCs/>
          <w:u w:val="single"/>
        </w:rPr>
        <w:t>build capacity</w:t>
      </w:r>
      <w:r w:rsidRPr="000B2AA7">
        <w:rPr>
          <w:rFonts w:eastAsia="Calibri" w:cs="Times New Roman"/>
          <w:sz w:val="16"/>
        </w:rPr>
        <w:t>.526</w:t>
      </w:r>
    </w:p>
    <w:p w14:paraId="342CAFE4"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Asymmetric priorities</w:t>
      </w:r>
      <w:r w:rsidRPr="000B2AA7">
        <w:rPr>
          <w:rFonts w:ascii="Arial" w:eastAsia="Calibri" w:hAnsi="Arial" w:cs="Arial"/>
          <w:szCs w:val="26"/>
          <w:u w:val="single"/>
        </w:rPr>
        <w:t xml:space="preserve"> among Presidents exacerbate the situation</w:t>
      </w:r>
      <w:r w:rsidRPr="000B2AA7">
        <w:rPr>
          <w:rFonts w:eastAsia="Calibri" w:cs="Times New Roman"/>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0B2AA7">
        <w:rPr>
          <w:rFonts w:ascii="Arial" w:eastAsia="Calibri" w:hAnsi="Arial" w:cs="Arial"/>
          <w:szCs w:val="26"/>
          <w:u w:val="single"/>
        </w:rPr>
        <w:t xml:space="preserve">Ideological differences may cause agencies to </w:t>
      </w:r>
      <w:r w:rsidRPr="000B2AA7">
        <w:rPr>
          <w:rFonts w:eastAsia="Calibri" w:cs="Times New Roman"/>
          <w:b/>
          <w:iCs/>
          <w:u w:val="single"/>
        </w:rPr>
        <w:t>whipsaw</w:t>
      </w:r>
      <w:r w:rsidRPr="000B2AA7">
        <w:rPr>
          <w:rFonts w:ascii="Arial" w:eastAsia="Calibri" w:hAnsi="Arial" w:cs="Arial"/>
          <w:szCs w:val="26"/>
          <w:u w:val="single"/>
        </w:rPr>
        <w:t xml:space="preserve"> between periods of </w:t>
      </w:r>
      <w:r w:rsidRPr="000B2AA7">
        <w:rPr>
          <w:rFonts w:eastAsia="Calibri" w:cs="Times New Roman"/>
          <w:b/>
          <w:iCs/>
          <w:u w:val="single"/>
        </w:rPr>
        <w:t>growth</w:t>
      </w:r>
      <w:r w:rsidRPr="000B2AA7">
        <w:rPr>
          <w:rFonts w:ascii="Arial" w:eastAsia="Calibri" w:hAnsi="Arial" w:cs="Arial"/>
          <w:szCs w:val="26"/>
          <w:u w:val="single"/>
        </w:rPr>
        <w:t xml:space="preserve"> and periods of </w:t>
      </w:r>
      <w:r w:rsidRPr="000B2AA7">
        <w:rPr>
          <w:rFonts w:eastAsia="Calibri" w:cs="Times New Roman"/>
          <w:b/>
          <w:iCs/>
          <w:u w:val="single"/>
        </w:rPr>
        <w:t>deconstruction</w:t>
      </w:r>
      <w:r w:rsidRPr="000B2AA7">
        <w:rPr>
          <w:rFonts w:eastAsia="Calibri" w:cs="Times New Roman"/>
          <w:sz w:val="16"/>
        </w:rPr>
        <w:t>. Left to their own devices, Presidents are unlikely to build or maintain capacity in an agency if they disapprove of its mission.</w:t>
      </w:r>
    </w:p>
    <w:p w14:paraId="3164996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B5D755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At the same time, we </w:t>
      </w:r>
      <w:r w:rsidRPr="000B2AA7">
        <w:rPr>
          <w:rFonts w:eastAsia="Calibri" w:cs="Times New Roman"/>
          <w:b/>
          <w:iCs/>
          <w:u w:val="single"/>
        </w:rPr>
        <w:t>should be cautious about overstating</w:t>
      </w:r>
      <w:r w:rsidRPr="000B2AA7">
        <w:rPr>
          <w:rFonts w:ascii="Arial" w:eastAsia="Calibri" w:hAnsi="Arial" w:cs="Arial"/>
          <w:szCs w:val="26"/>
          <w:u w:val="single"/>
        </w:rPr>
        <w:t xml:space="preserve"> the role that these </w:t>
      </w:r>
      <w:r w:rsidRPr="000B2AA7">
        <w:rPr>
          <w:rFonts w:eastAsia="Calibri" w:cs="Times New Roman"/>
          <w:b/>
          <w:iCs/>
          <w:u w:val="single"/>
        </w:rPr>
        <w:t>asymmetries</w:t>
      </w:r>
      <w:r w:rsidRPr="000B2AA7">
        <w:rPr>
          <w:rFonts w:ascii="Arial" w:eastAsia="Calibri" w:hAnsi="Arial" w:cs="Arial"/>
          <w:szCs w:val="26"/>
          <w:u w:val="single"/>
        </w:rPr>
        <w:t xml:space="preserve"> play in everyday governance. Even Presidents who prefer </w:t>
      </w:r>
      <w:r w:rsidRPr="000B2AA7">
        <w:rPr>
          <w:rFonts w:eastAsia="Calibri" w:cs="Times New Roman"/>
          <w:b/>
          <w:iCs/>
          <w:u w:val="single"/>
        </w:rPr>
        <w:t>deregulation</w:t>
      </w:r>
      <w:r w:rsidRPr="000B2AA7">
        <w:rPr>
          <w:rFonts w:ascii="Arial" w:eastAsia="Calibri" w:hAnsi="Arial" w:cs="Arial"/>
          <w:szCs w:val="26"/>
          <w:u w:val="single"/>
        </w:rPr>
        <w:t xml:space="preserve"> benefit from </w:t>
      </w:r>
      <w:r w:rsidRPr="000B2AA7">
        <w:rPr>
          <w:rFonts w:eastAsia="Calibri" w:cs="Times New Roman"/>
          <w:b/>
          <w:iCs/>
          <w:u w:val="single"/>
        </w:rPr>
        <w:t>experienced civil servants</w:t>
      </w:r>
      <w:r w:rsidRPr="000B2AA7">
        <w:rPr>
          <w:rFonts w:ascii="Arial" w:eastAsia="Calibri" w:hAnsi="Arial" w:cs="Arial"/>
          <w:szCs w:val="26"/>
          <w:u w:val="single"/>
        </w:rPr>
        <w:t xml:space="preserve"> who understand the rulemaking process. Failure to rely on career civil servants during rulemaking often leads to </w:t>
      </w:r>
      <w:r w:rsidRPr="000B2AA7">
        <w:rPr>
          <w:rFonts w:eastAsia="Calibri" w:cs="Times New Roman"/>
          <w:b/>
          <w:iCs/>
          <w:u w:val="single"/>
        </w:rPr>
        <w:t>litigation</w:t>
      </w:r>
      <w:r w:rsidRPr="000B2AA7">
        <w:rPr>
          <w:rFonts w:ascii="Arial" w:eastAsia="Calibri" w:hAnsi="Arial" w:cs="Arial"/>
          <w:szCs w:val="26"/>
          <w:u w:val="single"/>
        </w:rPr>
        <w:t xml:space="preserve"> and </w:t>
      </w:r>
      <w:r w:rsidRPr="000B2AA7">
        <w:rPr>
          <w:rFonts w:eastAsia="Calibri" w:cs="Times New Roman"/>
          <w:b/>
          <w:iCs/>
          <w:u w:val="single"/>
        </w:rPr>
        <w:t>vacatur</w:t>
      </w:r>
      <w:r w:rsidRPr="000B2AA7">
        <w:rPr>
          <w:rFonts w:eastAsia="Calibri" w:cs="Times New Roman"/>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0B2AA7">
        <w:rPr>
          <w:rFonts w:ascii="Arial" w:eastAsia="Calibri" w:hAnsi="Arial" w:cs="Arial"/>
          <w:szCs w:val="26"/>
          <w:u w:val="single"/>
        </w:rPr>
        <w:t>Other programs</w:t>
      </w:r>
      <w:r w:rsidRPr="000B2AA7">
        <w:rPr>
          <w:rFonts w:eastAsia="Calibri" w:cs="Times New Roman"/>
          <w:sz w:val="16"/>
        </w:rPr>
        <w:t xml:space="preserve">, however, </w:t>
      </w:r>
      <w:r w:rsidRPr="000B2AA7">
        <w:rPr>
          <w:rFonts w:ascii="Arial" w:eastAsia="Calibri" w:hAnsi="Arial" w:cs="Arial"/>
          <w:szCs w:val="26"/>
          <w:u w:val="single"/>
        </w:rPr>
        <w:t xml:space="preserve">are so obscure that Presidents have </w:t>
      </w:r>
      <w:r w:rsidRPr="000B2AA7">
        <w:rPr>
          <w:rFonts w:eastAsia="Calibri" w:cs="Times New Roman"/>
          <w:b/>
          <w:iCs/>
          <w:u w:val="single"/>
        </w:rPr>
        <w:t>no reason</w:t>
      </w:r>
      <w:r w:rsidRPr="000B2AA7">
        <w:rPr>
          <w:rFonts w:ascii="Arial" w:eastAsia="Calibri" w:hAnsi="Arial" w:cs="Arial"/>
          <w:szCs w:val="26"/>
          <w:u w:val="single"/>
        </w:rPr>
        <w:t xml:space="preserve"> to </w:t>
      </w:r>
      <w:r w:rsidRPr="000B2AA7">
        <w:rPr>
          <w:rFonts w:eastAsia="Calibri" w:cs="Times New Roman"/>
          <w:b/>
          <w:iCs/>
          <w:u w:val="single"/>
        </w:rPr>
        <w:t>either build or deconstruct</w:t>
      </w:r>
      <w:r w:rsidRPr="000B2AA7">
        <w:rPr>
          <w:rFonts w:ascii="Arial" w:eastAsia="Calibri" w:hAnsi="Arial" w:cs="Arial"/>
          <w:szCs w:val="26"/>
          <w:u w:val="single"/>
        </w:rPr>
        <w:t xml:space="preserve"> the agency’s </w:t>
      </w:r>
      <w:r w:rsidRPr="000B2AA7">
        <w:rPr>
          <w:rFonts w:eastAsia="Calibri" w:cs="Times New Roman"/>
          <w:b/>
          <w:iCs/>
          <w:u w:val="single"/>
        </w:rPr>
        <w:t>capacity</w:t>
      </w:r>
      <w:r w:rsidRPr="000B2AA7">
        <w:rPr>
          <w:rFonts w:ascii="Arial" w:eastAsia="Calibri" w:hAnsi="Arial" w:cs="Arial"/>
          <w:szCs w:val="26"/>
          <w:u w:val="single"/>
        </w:rPr>
        <w:t xml:space="preserve">. The </w:t>
      </w:r>
      <w:r w:rsidRPr="000B2AA7">
        <w:rPr>
          <w:rFonts w:eastAsia="Calibri" w:cs="Times New Roman"/>
          <w:b/>
          <w:iCs/>
          <w:u w:val="single"/>
        </w:rPr>
        <w:t>greatest problem</w:t>
      </w:r>
      <w:r w:rsidRPr="000B2AA7">
        <w:rPr>
          <w:rFonts w:ascii="Arial" w:eastAsia="Calibri" w:hAnsi="Arial" w:cs="Arial"/>
          <w:szCs w:val="26"/>
          <w:u w:val="single"/>
        </w:rPr>
        <w:t xml:space="preserve"> confronting the </w:t>
      </w:r>
      <w:r w:rsidRPr="000B2AA7">
        <w:rPr>
          <w:rFonts w:eastAsia="Calibri" w:cs="Times New Roman"/>
          <w:b/>
          <w:iCs/>
          <w:u w:val="single"/>
        </w:rPr>
        <w:t>average agency</w:t>
      </w:r>
      <w:r w:rsidRPr="000B2AA7">
        <w:rPr>
          <w:rFonts w:ascii="Arial" w:eastAsia="Calibri" w:hAnsi="Arial" w:cs="Arial"/>
          <w:szCs w:val="26"/>
          <w:u w:val="single"/>
        </w:rPr>
        <w:t xml:space="preserve"> is </w:t>
      </w:r>
      <w:r w:rsidRPr="000B2AA7">
        <w:rPr>
          <w:rFonts w:eastAsia="Calibri" w:cs="Times New Roman"/>
          <w:b/>
          <w:iCs/>
          <w:u w:val="single"/>
        </w:rPr>
        <w:t>not deconstruction</w:t>
      </w:r>
      <w:r w:rsidRPr="000B2AA7">
        <w:rPr>
          <w:rFonts w:ascii="Arial" w:eastAsia="Calibri" w:hAnsi="Arial" w:cs="Arial"/>
          <w:szCs w:val="26"/>
          <w:u w:val="single"/>
        </w:rPr>
        <w:t xml:space="preserve">; it is </w:t>
      </w:r>
      <w:r w:rsidRPr="000B2AA7">
        <w:rPr>
          <w:rFonts w:eastAsia="Calibri" w:cs="Times New Roman"/>
          <w:b/>
          <w:iCs/>
          <w:u w:val="single"/>
        </w:rPr>
        <w:t>decades of persistent neglect</w:t>
      </w:r>
      <w:r w:rsidRPr="000B2AA7">
        <w:rPr>
          <w:rFonts w:eastAsia="Calibri" w:cs="Times New Roman"/>
          <w:sz w:val="16"/>
        </w:rPr>
        <w:t>.536</w:t>
      </w:r>
    </w:p>
    <w:p w14:paraId="4B6AA0C5"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How</w:t>
      </w:r>
      <w:r w:rsidRPr="000B2AA7">
        <w:rPr>
          <w:rFonts w:ascii="Arial" w:eastAsia="Calibri" w:hAnsi="Arial" w:cs="Arial"/>
          <w:szCs w:val="26"/>
          <w:u w:val="single"/>
        </w:rPr>
        <w:t xml:space="preserve"> do we </w:t>
      </w:r>
      <w:r w:rsidRPr="000B2AA7">
        <w:rPr>
          <w:rFonts w:eastAsia="Calibri" w:cs="Times New Roman"/>
          <w:b/>
          <w:iCs/>
          <w:u w:val="single"/>
        </w:rPr>
        <w:t>incentivize greater investment</w:t>
      </w:r>
      <w:r w:rsidRPr="000B2AA7">
        <w:rPr>
          <w:rFonts w:ascii="Arial" w:eastAsia="Calibri" w:hAnsi="Arial" w:cs="Arial"/>
          <w:szCs w:val="26"/>
          <w:u w:val="single"/>
        </w:rPr>
        <w:t xml:space="preserve"> by Presidents and </w:t>
      </w:r>
      <w:r w:rsidRPr="000B2AA7">
        <w:rPr>
          <w:rFonts w:eastAsia="Calibri" w:cs="Times New Roman"/>
          <w:b/>
          <w:iCs/>
          <w:u w:val="single"/>
        </w:rPr>
        <w:t>discourage</w:t>
      </w:r>
      <w:r w:rsidRPr="000B2AA7">
        <w:rPr>
          <w:rFonts w:ascii="Arial" w:eastAsia="Calibri" w:hAnsi="Arial" w:cs="Arial"/>
          <w:szCs w:val="26"/>
          <w:u w:val="single"/>
        </w:rPr>
        <w:t xml:space="preserve"> behaviors that </w:t>
      </w:r>
      <w:r w:rsidRPr="000B2AA7">
        <w:rPr>
          <w:rFonts w:eastAsia="Calibri" w:cs="Times New Roman"/>
          <w:b/>
          <w:iCs/>
          <w:u w:val="single"/>
        </w:rPr>
        <w:t>diminish capacity</w:t>
      </w:r>
      <w:r w:rsidRPr="000B2AA7">
        <w:rPr>
          <w:rFonts w:ascii="Arial" w:eastAsia="Calibri" w:hAnsi="Arial" w:cs="Arial"/>
          <w:szCs w:val="26"/>
          <w:u w:val="single"/>
        </w:rPr>
        <w:t xml:space="preserve">? </w:t>
      </w:r>
      <w:r w:rsidRPr="000B2AA7">
        <w:rPr>
          <w:rFonts w:eastAsia="Calibri" w:cs="Times New Roman"/>
          <w:b/>
          <w:iCs/>
          <w:u w:val="single"/>
        </w:rPr>
        <w:t>Presidential control</w:t>
      </w:r>
      <w:r w:rsidRPr="000B2AA7">
        <w:rPr>
          <w:rFonts w:ascii="Arial" w:eastAsia="Calibri" w:hAnsi="Arial" w:cs="Arial"/>
          <w:szCs w:val="26"/>
          <w:u w:val="single"/>
        </w:rPr>
        <w:t xml:space="preserve"> does </w:t>
      </w:r>
      <w:r w:rsidRPr="000B2AA7">
        <w:rPr>
          <w:rFonts w:eastAsia="Calibri" w:cs="Times New Roman"/>
          <w:b/>
          <w:iCs/>
          <w:u w:val="single"/>
        </w:rPr>
        <w:t>not prompt</w:t>
      </w:r>
      <w:r w:rsidRPr="000B2AA7">
        <w:rPr>
          <w:rFonts w:ascii="Arial" w:eastAsia="Calibri" w:hAnsi="Arial" w:cs="Arial"/>
          <w:szCs w:val="26"/>
          <w:u w:val="single"/>
        </w:rPr>
        <w:t xml:space="preserve"> Presidents to </w:t>
      </w:r>
      <w:r w:rsidRPr="000B2AA7">
        <w:rPr>
          <w:rFonts w:eastAsia="Calibri" w:cs="Times New Roman"/>
          <w:b/>
          <w:iCs/>
          <w:u w:val="single"/>
        </w:rPr>
        <w:t>invest</w:t>
      </w:r>
      <w:r w:rsidRPr="000B2AA7">
        <w:rPr>
          <w:rFonts w:eastAsia="Calibri" w:cs="Times New Roman"/>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0B2AA7">
        <w:rPr>
          <w:rFonts w:ascii="Arial" w:eastAsia="Calibri" w:hAnsi="Arial" w:cs="Arial"/>
          <w:szCs w:val="26"/>
          <w:u w:val="single"/>
        </w:rPr>
        <w:t xml:space="preserve">we must seek new strategies to improve governance. One strategy is to </w:t>
      </w:r>
      <w:r w:rsidRPr="000B2AA7">
        <w:rPr>
          <w:rFonts w:eastAsia="Calibri" w:cs="Times New Roman"/>
          <w:b/>
          <w:iCs/>
          <w:u w:val="single"/>
        </w:rPr>
        <w:t>empower</w:t>
      </w:r>
      <w:r w:rsidRPr="000B2AA7">
        <w:rPr>
          <w:rFonts w:ascii="Arial" w:eastAsia="Calibri" w:hAnsi="Arial" w:cs="Arial"/>
          <w:szCs w:val="26"/>
          <w:u w:val="single"/>
        </w:rPr>
        <w:t xml:space="preserve"> other actors—the </w:t>
      </w:r>
      <w:r w:rsidRPr="000B2AA7">
        <w:rPr>
          <w:rFonts w:eastAsia="Calibri" w:cs="Times New Roman"/>
          <w:b/>
          <w:iCs/>
          <w:u w:val="single"/>
        </w:rPr>
        <w:t>courts</w:t>
      </w:r>
      <w:r w:rsidRPr="000B2AA7">
        <w:rPr>
          <w:rFonts w:ascii="Arial" w:eastAsia="Calibri" w:hAnsi="Arial" w:cs="Arial"/>
          <w:szCs w:val="26"/>
          <w:u w:val="single"/>
        </w:rPr>
        <w:t xml:space="preserve">, </w:t>
      </w:r>
      <w:r w:rsidRPr="000B2AA7">
        <w:rPr>
          <w:rFonts w:eastAsia="Calibri" w:cs="Times New Roman"/>
          <w:b/>
          <w:iCs/>
          <w:u w:val="single"/>
        </w:rPr>
        <w:t>Congress</w:t>
      </w:r>
      <w:r w:rsidRPr="000B2AA7">
        <w:rPr>
          <w:rFonts w:ascii="Arial" w:eastAsia="Calibri" w:hAnsi="Arial" w:cs="Arial"/>
          <w:szCs w:val="26"/>
          <w:u w:val="single"/>
        </w:rPr>
        <w:t xml:space="preserve">, and the </w:t>
      </w:r>
      <w:r w:rsidRPr="000B2AA7">
        <w:rPr>
          <w:rFonts w:eastAsia="Calibri" w:cs="Times New Roman"/>
          <w:b/>
          <w:iCs/>
          <w:u w:val="single"/>
        </w:rPr>
        <w:t>public</w:t>
      </w:r>
      <w:r w:rsidRPr="000B2AA7">
        <w:rPr>
          <w:rFonts w:ascii="Arial" w:eastAsia="Calibri" w:hAnsi="Arial" w:cs="Arial"/>
          <w:szCs w:val="26"/>
          <w:u w:val="single"/>
        </w:rPr>
        <w:t xml:space="preserve">—to meaningfully </w:t>
      </w:r>
      <w:r w:rsidRPr="000B2AA7">
        <w:rPr>
          <w:rFonts w:eastAsia="Calibri" w:cs="Times New Roman"/>
          <w:b/>
          <w:iCs/>
          <w:u w:val="single"/>
        </w:rPr>
        <w:t>oversee</w:t>
      </w:r>
      <w:r w:rsidRPr="000B2AA7">
        <w:rPr>
          <w:rFonts w:ascii="Arial" w:eastAsia="Calibri" w:hAnsi="Arial" w:cs="Arial"/>
          <w:szCs w:val="26"/>
          <w:u w:val="single"/>
        </w:rPr>
        <w:t xml:space="preserve"> the </w:t>
      </w:r>
      <w:r w:rsidRPr="000B2AA7">
        <w:rPr>
          <w:rFonts w:eastAsia="Calibri" w:cs="Times New Roman"/>
          <w:b/>
          <w:iCs/>
          <w:u w:val="single"/>
        </w:rPr>
        <w:t>managerial activities</w:t>
      </w:r>
      <w:r w:rsidRPr="000B2AA7">
        <w:rPr>
          <w:rFonts w:ascii="Arial" w:eastAsia="Calibri" w:hAnsi="Arial" w:cs="Arial"/>
          <w:szCs w:val="26"/>
          <w:u w:val="single"/>
        </w:rPr>
        <w:t xml:space="preserve"> of the </w:t>
      </w:r>
      <w:r w:rsidRPr="000B2AA7">
        <w:rPr>
          <w:rFonts w:eastAsia="Calibri" w:cs="Times New Roman"/>
          <w:b/>
          <w:iCs/>
          <w:u w:val="single"/>
        </w:rPr>
        <w:t>President</w:t>
      </w:r>
      <w:r w:rsidRPr="000B2AA7">
        <w:rPr>
          <w:rFonts w:eastAsia="Calibri" w:cs="Times New Roman"/>
          <w:sz w:val="16"/>
        </w:rPr>
        <w:t>.</w:t>
      </w:r>
    </w:p>
    <w:p w14:paraId="54A67CD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2. Courts</w:t>
      </w:r>
    </w:p>
    <w:p w14:paraId="1210CED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DC4D4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38C51B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928900F"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Courts</w:t>
      </w:r>
      <w:r w:rsidRPr="000B2AA7">
        <w:rPr>
          <w:rFonts w:ascii="Arial" w:eastAsia="Calibri" w:hAnsi="Arial" w:cs="Arial"/>
          <w:szCs w:val="26"/>
          <w:highlight w:val="green"/>
          <w:u w:val="single"/>
        </w:rPr>
        <w:t xml:space="preserve"> could</w:t>
      </w:r>
      <w:r w:rsidRPr="000B2AA7">
        <w:rPr>
          <w:rFonts w:eastAsia="Calibri" w:cs="Times New Roman"/>
          <w:sz w:val="16"/>
        </w:rPr>
        <w:t xml:space="preserve"> also </w:t>
      </w:r>
      <w:r w:rsidRPr="000B2AA7">
        <w:rPr>
          <w:rFonts w:ascii="Arial" w:eastAsia="Calibri" w:hAnsi="Arial" w:cs="Arial"/>
          <w:szCs w:val="26"/>
          <w:u w:val="single"/>
        </w:rPr>
        <w:t xml:space="preserve">play a positive role by </w:t>
      </w:r>
      <w:r w:rsidRPr="000B2AA7">
        <w:rPr>
          <w:rFonts w:eastAsia="Calibri" w:cs="Times New Roman"/>
          <w:b/>
          <w:iCs/>
          <w:highlight w:val="green"/>
          <w:u w:val="single"/>
        </w:rPr>
        <w:t>protect</w:t>
      </w:r>
      <w:r w:rsidRPr="000B2AA7">
        <w:rPr>
          <w:rFonts w:eastAsia="Calibri" w:cs="Times New Roman"/>
          <w:b/>
          <w:iCs/>
          <w:u w:val="single"/>
        </w:rPr>
        <w:t xml:space="preserve">ing </w:t>
      </w:r>
      <w:r w:rsidRPr="000B2AA7">
        <w:rPr>
          <w:rFonts w:eastAsia="Calibri" w:cs="Times New Roman"/>
          <w:b/>
          <w:iCs/>
          <w:highlight w:val="green"/>
          <w:u w:val="single"/>
        </w:rPr>
        <w:t>agencies from intentional maladministration</w:t>
      </w:r>
      <w:r w:rsidRPr="000B2AA7">
        <w:rPr>
          <w:rFonts w:ascii="Arial" w:eastAsia="Calibri" w:hAnsi="Arial" w:cs="Arial"/>
          <w:szCs w:val="26"/>
          <w:u w:val="single"/>
        </w:rPr>
        <w:t xml:space="preserve"> by the President</w:t>
      </w:r>
      <w:r w:rsidRPr="000B2AA7">
        <w:rPr>
          <w:rFonts w:eastAsia="Calibri" w:cs="Times New Roman"/>
          <w:sz w:val="16"/>
        </w:rPr>
        <w:t xml:space="preserve">. This argument assumes that </w:t>
      </w:r>
      <w:r w:rsidRPr="000B2AA7">
        <w:rPr>
          <w:rFonts w:eastAsia="Calibri" w:cs="Times New Roman"/>
          <w:b/>
          <w:iCs/>
          <w:highlight w:val="green"/>
          <w:u w:val="single"/>
        </w:rPr>
        <w:t>Presidents have an obligation to faithfully manage</w:t>
      </w:r>
      <w:r w:rsidRPr="000B2AA7">
        <w:rPr>
          <w:rFonts w:ascii="Arial" w:eastAsia="Calibri" w:hAnsi="Arial" w:cs="Arial"/>
          <w:szCs w:val="26"/>
          <w:u w:val="single"/>
        </w:rPr>
        <w:t xml:space="preserve"> the administrative state</w:t>
      </w:r>
      <w:r w:rsidRPr="000B2AA7">
        <w:rPr>
          <w:rFonts w:eastAsia="Calibri" w:cs="Times New Roman"/>
          <w:sz w:val="16"/>
        </w:rPr>
        <w:t xml:space="preserve">. Gillian Metzger argues that </w:t>
      </w:r>
      <w:r w:rsidRPr="000B2AA7">
        <w:rPr>
          <w:rFonts w:ascii="Arial" w:eastAsia="Calibri" w:hAnsi="Arial" w:cs="Arial"/>
          <w:szCs w:val="26"/>
          <w:u w:val="single"/>
        </w:rPr>
        <w:t>the delegation of broad authority to the Executive Branch creates a “responsibility to supervise so as to ensure that the transferred authority is used in a constitutional and accountable fashion.”</w:t>
      </w:r>
      <w:r w:rsidRPr="000B2AA7">
        <w:rPr>
          <w:rFonts w:eastAsia="Calibri" w:cs="Times New Roman"/>
          <w:sz w:val="16"/>
        </w:rPr>
        <w:t xml:space="preserve">551 Metzger’s description </w:t>
      </w:r>
      <w:r w:rsidRPr="000B2AA7">
        <w:rPr>
          <w:rFonts w:ascii="Arial" w:eastAsia="Calibri" w:hAnsi="Arial" w:cs="Arial"/>
          <w:szCs w:val="26"/>
          <w:u w:val="single"/>
        </w:rPr>
        <w:t>creates a duty to supervise</w:t>
      </w:r>
      <w:r w:rsidRPr="000B2AA7">
        <w:rPr>
          <w:rFonts w:eastAsia="Calibri" w:cs="Times New Roman"/>
          <w:sz w:val="16"/>
        </w:rPr>
        <w:t xml:space="preserve">. Jodi Freeman and Sharon Jacobs argue that </w:t>
      </w:r>
      <w:r w:rsidRPr="000B2AA7">
        <w:rPr>
          <w:rFonts w:ascii="Arial" w:eastAsia="Calibri" w:hAnsi="Arial" w:cs="Arial"/>
          <w:szCs w:val="26"/>
          <w:u w:val="single"/>
        </w:rPr>
        <w:t>efforts to deconstruct agencies undermine the separation of powers by preventing agencies from executing the laws enacted by Congress</w:t>
      </w:r>
      <w:r w:rsidRPr="000B2AA7">
        <w:rPr>
          <w:rFonts w:eastAsia="Calibri" w:cs="Times New Roman"/>
          <w:sz w:val="16"/>
        </w:rPr>
        <w:t xml:space="preserve">.552 Freeman and Jacobs’s description </w:t>
      </w:r>
      <w:r w:rsidRPr="000B2AA7">
        <w:rPr>
          <w:rFonts w:eastAsia="Calibri" w:cs="Times New Roman"/>
          <w:b/>
          <w:iCs/>
          <w:highlight w:val="green"/>
          <w:u w:val="single"/>
        </w:rPr>
        <w:t>creates a prohibition</w:t>
      </w:r>
      <w:r w:rsidRPr="000B2AA7">
        <w:rPr>
          <w:rFonts w:ascii="Arial" w:eastAsia="Calibri" w:hAnsi="Arial" w:cs="Arial"/>
          <w:szCs w:val="26"/>
          <w:highlight w:val="green"/>
          <w:u w:val="single"/>
        </w:rPr>
        <w:t xml:space="preserve"> on </w:t>
      </w:r>
      <w:r w:rsidRPr="000B2AA7">
        <w:rPr>
          <w:rFonts w:eastAsia="Calibri" w:cs="Times New Roman"/>
          <w:b/>
          <w:iCs/>
          <w:highlight w:val="green"/>
          <w:u w:val="single"/>
        </w:rPr>
        <w:t>malicious deconstruction</w:t>
      </w:r>
      <w:r w:rsidRPr="000B2AA7">
        <w:rPr>
          <w:rFonts w:eastAsia="Calibri" w:cs="Times New Roman"/>
          <w:sz w:val="16"/>
        </w:rPr>
        <w:t>.</w:t>
      </w:r>
    </w:p>
    <w:p w14:paraId="642B6577"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Proponents</w:t>
      </w:r>
      <w:r w:rsidRPr="000B2AA7">
        <w:rPr>
          <w:rFonts w:ascii="Arial" w:eastAsia="Calibri" w:hAnsi="Arial" w:cs="Arial"/>
          <w:szCs w:val="26"/>
          <w:u w:val="single"/>
        </w:rPr>
        <w:t xml:space="preserve"> of a </w:t>
      </w:r>
      <w:r w:rsidRPr="000B2AA7">
        <w:rPr>
          <w:rFonts w:eastAsia="Calibri" w:cs="Times New Roman"/>
          <w:b/>
          <w:iCs/>
          <w:u w:val="single"/>
        </w:rPr>
        <w:t>unitary executive</w:t>
      </w:r>
      <w:r w:rsidRPr="000B2AA7">
        <w:rPr>
          <w:rFonts w:ascii="Arial" w:eastAsia="Calibri" w:hAnsi="Arial" w:cs="Arial"/>
          <w:szCs w:val="26"/>
          <w:u w:val="single"/>
        </w:rPr>
        <w:t xml:space="preserve"> have traditionally </w:t>
      </w:r>
      <w:r w:rsidRPr="000B2AA7">
        <w:rPr>
          <w:rFonts w:eastAsia="Calibri" w:cs="Times New Roman"/>
          <w:b/>
          <w:iCs/>
          <w:u w:val="single"/>
        </w:rPr>
        <w:t>assumed</w:t>
      </w:r>
      <w:r w:rsidRPr="000B2AA7">
        <w:rPr>
          <w:rFonts w:ascii="Arial" w:eastAsia="Calibri" w:hAnsi="Arial" w:cs="Arial"/>
          <w:szCs w:val="26"/>
          <w:u w:val="single"/>
        </w:rPr>
        <w:t xml:space="preserve"> Presidents </w:t>
      </w:r>
      <w:r w:rsidRPr="000B2AA7">
        <w:rPr>
          <w:rFonts w:eastAsia="Calibri" w:cs="Times New Roman"/>
          <w:b/>
          <w:iCs/>
          <w:u w:val="single"/>
        </w:rPr>
        <w:t>do not</w:t>
      </w:r>
      <w:r w:rsidRPr="000B2AA7">
        <w:rPr>
          <w:rFonts w:ascii="Arial" w:eastAsia="Calibri" w:hAnsi="Arial" w:cs="Arial"/>
          <w:szCs w:val="26"/>
          <w:u w:val="single"/>
        </w:rPr>
        <w:t xml:space="preserve"> engage in </w:t>
      </w:r>
      <w:r w:rsidRPr="000B2AA7">
        <w:rPr>
          <w:rFonts w:eastAsia="Calibri" w:cs="Times New Roman"/>
          <w:b/>
          <w:iCs/>
          <w:u w:val="single"/>
        </w:rPr>
        <w:t>intentional maladministration</w:t>
      </w:r>
      <w:r w:rsidRPr="000B2AA7">
        <w:rPr>
          <w:rFonts w:eastAsia="Calibri" w:cs="Times New Roman"/>
          <w:sz w:val="16"/>
        </w:rPr>
        <w:t xml:space="preserve">.553 Annie Benn, </w:t>
      </w:r>
      <w:r w:rsidRPr="000B2AA7">
        <w:rPr>
          <w:rFonts w:ascii="Arial" w:eastAsia="Calibri" w:hAnsi="Arial" w:cs="Arial"/>
          <w:szCs w:val="26"/>
          <w:u w:val="single"/>
        </w:rPr>
        <w:t>however</w:t>
      </w:r>
      <w:r w:rsidRPr="000B2AA7">
        <w:rPr>
          <w:rFonts w:eastAsia="Calibri" w:cs="Times New Roman"/>
          <w:sz w:val="16"/>
        </w:rPr>
        <w:t xml:space="preserve">, theorizes that </w:t>
      </w:r>
      <w:r w:rsidRPr="000B2AA7">
        <w:rPr>
          <w:rFonts w:ascii="Arial" w:eastAsia="Calibri" w:hAnsi="Arial" w:cs="Arial"/>
          <w:szCs w:val="26"/>
          <w:highlight w:val="green"/>
          <w:u w:val="single"/>
        </w:rPr>
        <w:t>Presidents</w:t>
      </w:r>
      <w:r w:rsidRPr="000B2AA7">
        <w:rPr>
          <w:rFonts w:ascii="Arial" w:eastAsia="Calibri" w:hAnsi="Arial" w:cs="Arial"/>
          <w:szCs w:val="26"/>
          <w:u w:val="single"/>
        </w:rPr>
        <w:t xml:space="preserve"> intentionally </w:t>
      </w:r>
      <w:r w:rsidRPr="000B2AA7">
        <w:rPr>
          <w:rFonts w:ascii="Arial" w:eastAsia="Calibri" w:hAnsi="Arial" w:cs="Arial"/>
          <w:szCs w:val="26"/>
          <w:highlight w:val="green"/>
          <w:u w:val="single"/>
        </w:rPr>
        <w:t>undermine</w:t>
      </w:r>
      <w:r w:rsidRPr="000B2AA7">
        <w:rPr>
          <w:rFonts w:ascii="Arial" w:eastAsia="Calibri" w:hAnsi="Arial" w:cs="Arial"/>
          <w:szCs w:val="26"/>
          <w:u w:val="single"/>
        </w:rPr>
        <w:t xml:space="preserve"> capacity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“tie the hands” of</w:t>
      </w:r>
      <w:r w:rsidRPr="000B2AA7">
        <w:rPr>
          <w:rFonts w:eastAsia="Calibri" w:cs="Times New Roman"/>
          <w:b/>
          <w:iCs/>
          <w:u w:val="single"/>
        </w:rPr>
        <w:t xml:space="preserve"> their </w:t>
      </w:r>
      <w:r w:rsidRPr="000B2AA7">
        <w:rPr>
          <w:rFonts w:eastAsia="Calibri" w:cs="Times New Roman"/>
          <w:b/>
          <w:iCs/>
          <w:highlight w:val="green"/>
          <w:u w:val="single"/>
        </w:rPr>
        <w:t>successors</w:t>
      </w:r>
      <w:r w:rsidRPr="000B2AA7">
        <w:rPr>
          <w:rFonts w:eastAsia="Calibri" w:cs="Times New Roman"/>
          <w:sz w:val="16"/>
        </w:rPr>
        <w:t xml:space="preserve">.554 </w:t>
      </w:r>
      <w:r w:rsidRPr="000B2AA7">
        <w:rPr>
          <w:rFonts w:eastAsia="Calibri" w:cs="Times New Roman"/>
          <w:b/>
          <w:iCs/>
          <w:highlight w:val="green"/>
          <w:u w:val="single"/>
        </w:rPr>
        <w:t>Space</w:t>
      </w:r>
      <w:r w:rsidRPr="000B2AA7">
        <w:rPr>
          <w:rFonts w:eastAsia="Calibri" w:cs="Times New Roman"/>
          <w:b/>
          <w:iCs/>
          <w:u w:val="single"/>
        </w:rPr>
        <w:t xml:space="preserve"> may </w:t>
      </w:r>
      <w:r w:rsidRPr="000B2AA7">
        <w:rPr>
          <w:rFonts w:eastAsia="Calibri" w:cs="Times New Roman"/>
          <w:b/>
          <w:iCs/>
          <w:highlight w:val="green"/>
          <w:u w:val="single"/>
        </w:rPr>
        <w:t>exist for courts to police</w:t>
      </w:r>
      <w:r w:rsidRPr="000B2AA7">
        <w:rPr>
          <w:rFonts w:eastAsia="Calibri" w:cs="Times New Roman"/>
          <w:b/>
          <w:iCs/>
          <w:u w:val="single"/>
        </w:rPr>
        <w:t xml:space="preserve"> intentional maladministration</w:t>
      </w:r>
      <w:r w:rsidRPr="000B2AA7">
        <w:rPr>
          <w:rFonts w:ascii="Arial" w:eastAsia="Calibri" w:hAnsi="Arial" w:cs="Arial"/>
          <w:szCs w:val="26"/>
          <w:u w:val="single"/>
        </w:rPr>
        <w:t xml:space="preserve">. In Free Enterprise Fund v. Public Company Accounting Oversight Board, the </w:t>
      </w:r>
      <w:r w:rsidRPr="000B2AA7">
        <w:rPr>
          <w:rFonts w:eastAsia="Calibri" w:cs="Times New Roman"/>
          <w:b/>
          <w:iCs/>
          <w:u w:val="single"/>
        </w:rPr>
        <w:t>Supreme Court</w:t>
      </w:r>
      <w:r w:rsidRPr="000B2AA7">
        <w:rPr>
          <w:rFonts w:ascii="Arial" w:eastAsia="Calibri" w:hAnsi="Arial" w:cs="Arial"/>
          <w:szCs w:val="26"/>
          <w:u w:val="single"/>
        </w:rPr>
        <w:t xml:space="preserve"> invoked the </w:t>
      </w:r>
      <w:r w:rsidRPr="000B2AA7">
        <w:rPr>
          <w:rFonts w:eastAsia="Calibri" w:cs="Times New Roman"/>
          <w:b/>
          <w:iCs/>
          <w:u w:val="single"/>
        </w:rPr>
        <w:t>Take Care Clause</w:t>
      </w:r>
      <w:r w:rsidRPr="000B2AA7">
        <w:rPr>
          <w:rFonts w:ascii="Arial" w:eastAsia="Calibri" w:hAnsi="Arial" w:cs="Arial"/>
          <w:szCs w:val="26"/>
          <w:u w:val="single"/>
        </w:rPr>
        <w:t xml:space="preserve"> in severing for-cause removal restrictions from members of the Public Company Accounting Oversight Board</w:t>
      </w:r>
      <w:r w:rsidRPr="000B2AA7">
        <w:rPr>
          <w:rFonts w:eastAsia="Calibri" w:cs="Times New Roman"/>
          <w:sz w:val="16"/>
        </w:rPr>
        <w:t xml:space="preserve">.555 </w:t>
      </w:r>
      <w:r w:rsidRPr="000B2AA7">
        <w:rPr>
          <w:rFonts w:ascii="Arial" w:eastAsia="Calibri" w:hAnsi="Arial" w:cs="Arial"/>
          <w:szCs w:val="26"/>
          <w:u w:val="single"/>
        </w:rPr>
        <w:t xml:space="preserve">In justifying the majority’s decision, </w:t>
      </w:r>
      <w:r w:rsidRPr="000B2AA7">
        <w:rPr>
          <w:rFonts w:eastAsia="Calibri" w:cs="Times New Roman"/>
          <w:b/>
          <w:iCs/>
          <w:u w:val="single"/>
        </w:rPr>
        <w:t xml:space="preserve">Chief Justice </w:t>
      </w:r>
      <w:r w:rsidRPr="000B2AA7">
        <w:rPr>
          <w:rFonts w:eastAsia="Calibri" w:cs="Times New Roman"/>
          <w:b/>
          <w:iCs/>
          <w:highlight w:val="green"/>
          <w:u w:val="single"/>
        </w:rPr>
        <w:t>Roberts</w:t>
      </w:r>
      <w:r w:rsidRPr="000B2AA7">
        <w:rPr>
          <w:rFonts w:ascii="Arial" w:eastAsia="Calibri" w:hAnsi="Arial" w:cs="Arial"/>
          <w:szCs w:val="26"/>
          <w:highlight w:val="green"/>
          <w:u w:val="single"/>
        </w:rPr>
        <w:t xml:space="preserve"> explained</w:t>
      </w:r>
      <w:r w:rsidRPr="000B2AA7">
        <w:rPr>
          <w:rFonts w:ascii="Arial" w:eastAsia="Calibri" w:hAnsi="Arial" w:cs="Arial"/>
          <w:szCs w:val="26"/>
          <w:u w:val="single"/>
        </w:rPr>
        <w:t xml:space="preserve">, “[t]he President </w:t>
      </w:r>
      <w:r w:rsidRPr="000B2AA7">
        <w:rPr>
          <w:rFonts w:eastAsia="Calibri" w:cs="Times New Roman"/>
          <w:b/>
          <w:iCs/>
          <w:highlight w:val="green"/>
          <w:u w:val="single"/>
        </w:rPr>
        <w:t>can always choose to restrain</w:t>
      </w:r>
      <w:r w:rsidRPr="000B2AA7">
        <w:rPr>
          <w:rFonts w:eastAsia="Calibri" w:cs="Times New Roman"/>
          <w:sz w:val="16"/>
        </w:rPr>
        <w:t xml:space="preserve"> him</w:t>
      </w:r>
      <w:r w:rsidRPr="000B2AA7">
        <w:rPr>
          <w:rFonts w:eastAsia="Calibri" w:cs="Times New Roman"/>
          <w:b/>
          <w:iCs/>
          <w:highlight w:val="green"/>
          <w:u w:val="single"/>
        </w:rPr>
        <w:t>self</w:t>
      </w:r>
      <w:r w:rsidRPr="000B2AA7">
        <w:rPr>
          <w:rFonts w:ascii="Arial" w:eastAsia="Calibri" w:hAnsi="Arial" w:cs="Arial"/>
          <w:szCs w:val="26"/>
          <w:highlight w:val="green"/>
          <w:u w:val="single"/>
        </w:rPr>
        <w:t xml:space="preserve"> in</w:t>
      </w:r>
      <w:r w:rsidRPr="000B2AA7">
        <w:rPr>
          <w:rFonts w:ascii="Arial" w:eastAsia="Calibri" w:hAnsi="Arial" w:cs="Arial"/>
          <w:szCs w:val="26"/>
          <w:u w:val="single"/>
        </w:rPr>
        <w:t xml:space="preserve"> his </w:t>
      </w:r>
      <w:r w:rsidRPr="000B2AA7">
        <w:rPr>
          <w:rFonts w:ascii="Arial" w:eastAsia="Calibri" w:hAnsi="Arial" w:cs="Arial"/>
          <w:szCs w:val="26"/>
          <w:highlight w:val="green"/>
          <w:u w:val="single"/>
        </w:rPr>
        <w:t>dealings with subordinates</w:t>
      </w:r>
      <w:r w:rsidRPr="000B2AA7">
        <w:rPr>
          <w:rFonts w:ascii="Arial" w:eastAsia="Calibri" w:hAnsi="Arial" w:cs="Arial"/>
          <w:szCs w:val="26"/>
          <w:u w:val="single"/>
        </w:rPr>
        <w:t xml:space="preserve">. He </w:t>
      </w:r>
      <w:r w:rsidRPr="000B2AA7">
        <w:rPr>
          <w:rFonts w:eastAsia="Calibri" w:cs="Times New Roman"/>
          <w:b/>
          <w:iCs/>
          <w:highlight w:val="green"/>
          <w:u w:val="single"/>
        </w:rPr>
        <w:t>cannot</w:t>
      </w:r>
      <w:r w:rsidRPr="000B2AA7">
        <w:rPr>
          <w:rFonts w:ascii="Arial" w:eastAsia="Calibri" w:hAnsi="Arial" w:cs="Arial"/>
          <w:szCs w:val="26"/>
          <w:u w:val="single"/>
        </w:rPr>
        <w:t xml:space="preserve">, however, </w:t>
      </w:r>
      <w:r w:rsidRPr="000B2AA7">
        <w:rPr>
          <w:rFonts w:eastAsia="Calibri" w:cs="Times New Roman"/>
          <w:b/>
          <w:iCs/>
          <w:highlight w:val="green"/>
          <w:u w:val="single"/>
        </w:rPr>
        <w:t>choose to bind</w:t>
      </w:r>
      <w:r w:rsidRPr="000B2AA7">
        <w:rPr>
          <w:rFonts w:eastAsia="Calibri" w:cs="Times New Roman"/>
          <w:sz w:val="16"/>
        </w:rPr>
        <w:t xml:space="preserve"> his </w:t>
      </w:r>
      <w:r w:rsidRPr="000B2AA7">
        <w:rPr>
          <w:rFonts w:eastAsia="Calibri" w:cs="Times New Roman"/>
          <w:b/>
          <w:iCs/>
          <w:highlight w:val="green"/>
          <w:u w:val="single"/>
        </w:rPr>
        <w:t>successors</w:t>
      </w:r>
      <w:r w:rsidRPr="000B2AA7">
        <w:rPr>
          <w:rFonts w:ascii="Arial" w:eastAsia="Calibri" w:hAnsi="Arial" w:cs="Arial"/>
          <w:szCs w:val="26"/>
          <w:u w:val="single"/>
        </w:rPr>
        <w:t xml:space="preserve"> by diminishing their powers, nor can he escape responsibility for his choices by pretending that they are not his own</w:t>
      </w:r>
      <w:r w:rsidRPr="000B2AA7">
        <w:rPr>
          <w:rFonts w:eastAsia="Calibri" w:cs="Times New Roman"/>
          <w:sz w:val="16"/>
        </w:rPr>
        <w:t>.”556</w:t>
      </w:r>
    </w:p>
    <w:p w14:paraId="6FE0742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Supreme Court’s decision </w:t>
      </w:r>
      <w:r w:rsidRPr="000B2AA7">
        <w:rPr>
          <w:rFonts w:ascii="Arial" w:eastAsia="Calibri" w:hAnsi="Arial" w:cs="Arial"/>
          <w:szCs w:val="26"/>
          <w:highlight w:val="green"/>
          <w:u w:val="single"/>
        </w:rPr>
        <w:t>suggests</w:t>
      </w:r>
      <w:r w:rsidRPr="000B2AA7">
        <w:rPr>
          <w:rFonts w:ascii="Arial" w:eastAsia="Calibri" w:hAnsi="Arial" w:cs="Arial"/>
          <w:szCs w:val="26"/>
          <w:u w:val="single"/>
        </w:rPr>
        <w:t xml:space="preserve"> that </w:t>
      </w:r>
      <w:r w:rsidRPr="000B2AA7">
        <w:rPr>
          <w:rFonts w:eastAsia="Calibri" w:cs="Times New Roman"/>
          <w:b/>
          <w:iCs/>
          <w:highlight w:val="green"/>
          <w:u w:val="single"/>
        </w:rPr>
        <w:t>Presidents cannot manage</w:t>
      </w:r>
      <w:r w:rsidRPr="000B2AA7">
        <w:rPr>
          <w:rFonts w:eastAsia="Calibri" w:cs="Times New Roman"/>
          <w:b/>
          <w:iCs/>
          <w:u w:val="single"/>
        </w:rPr>
        <w:t xml:space="preserve"> the administrative state </w:t>
      </w:r>
      <w:r w:rsidRPr="000B2AA7">
        <w:rPr>
          <w:rFonts w:eastAsia="Calibri" w:cs="Times New Roman"/>
          <w:b/>
          <w:iCs/>
          <w:highlight w:val="green"/>
          <w:u w:val="single"/>
        </w:rPr>
        <w:t>in ways that limit the power of future Presidents</w:t>
      </w:r>
      <w:r w:rsidRPr="000B2AA7">
        <w:rPr>
          <w:rFonts w:ascii="Arial" w:eastAsia="Calibri" w:hAnsi="Arial" w:cs="Arial"/>
          <w:szCs w:val="26"/>
          <w:u w:val="single"/>
        </w:rPr>
        <w:t xml:space="preserve">. It is </w:t>
      </w:r>
      <w:r w:rsidRPr="000B2AA7">
        <w:rPr>
          <w:rFonts w:eastAsia="Calibri" w:cs="Times New Roman"/>
          <w:b/>
          <w:iCs/>
          <w:highlight w:val="green"/>
          <w:u w:val="single"/>
        </w:rPr>
        <w:t>unclear</w:t>
      </w:r>
      <w:r w:rsidRPr="000B2AA7">
        <w:rPr>
          <w:rFonts w:ascii="Arial" w:eastAsia="Calibri" w:hAnsi="Arial" w:cs="Arial"/>
          <w:szCs w:val="26"/>
          <w:highlight w:val="green"/>
          <w:u w:val="single"/>
        </w:rPr>
        <w:t xml:space="preserve"> why a </w:t>
      </w:r>
      <w:r w:rsidRPr="000B2AA7">
        <w:rPr>
          <w:rFonts w:eastAsia="Calibri" w:cs="Times New Roman"/>
          <w:b/>
          <w:iCs/>
          <w:highlight w:val="green"/>
          <w:u w:val="single"/>
        </w:rPr>
        <w:t>unitary executive</w:t>
      </w:r>
      <w:r w:rsidRPr="000B2AA7">
        <w:rPr>
          <w:rFonts w:ascii="Arial" w:eastAsia="Calibri" w:hAnsi="Arial" w:cs="Arial"/>
          <w:szCs w:val="26"/>
          <w:highlight w:val="green"/>
          <w:u w:val="single"/>
        </w:rPr>
        <w:t xml:space="preserve"> would </w:t>
      </w:r>
      <w:r w:rsidRPr="000B2AA7">
        <w:rPr>
          <w:rFonts w:eastAsia="Calibri" w:cs="Times New Roman"/>
          <w:b/>
          <w:iCs/>
          <w:highlight w:val="green"/>
          <w:u w:val="single"/>
        </w:rPr>
        <w:t>prohibit</w:t>
      </w:r>
      <w:r w:rsidRPr="000B2AA7">
        <w:rPr>
          <w:rFonts w:ascii="Arial" w:eastAsia="Calibri" w:hAnsi="Arial" w:cs="Arial"/>
          <w:szCs w:val="26"/>
          <w:highlight w:val="green"/>
          <w:u w:val="single"/>
        </w:rPr>
        <w:t xml:space="preserve"> tying</w:t>
      </w:r>
      <w:r w:rsidRPr="000B2AA7">
        <w:rPr>
          <w:rFonts w:ascii="Arial" w:eastAsia="Calibri" w:hAnsi="Arial" w:cs="Arial"/>
          <w:szCs w:val="26"/>
          <w:u w:val="single"/>
        </w:rPr>
        <w:t xml:space="preserve"> a successor’s hand with respect to </w:t>
      </w:r>
      <w:r w:rsidRPr="000B2AA7">
        <w:rPr>
          <w:rFonts w:eastAsia="Calibri" w:cs="Times New Roman"/>
          <w:b/>
          <w:iCs/>
          <w:highlight w:val="green"/>
          <w:u w:val="single"/>
        </w:rPr>
        <w:t>control</w:t>
      </w:r>
      <w:r w:rsidRPr="000B2AA7">
        <w:rPr>
          <w:rFonts w:ascii="Arial" w:eastAsia="Calibri" w:hAnsi="Arial" w:cs="Arial"/>
          <w:szCs w:val="26"/>
          <w:highlight w:val="green"/>
          <w:u w:val="single"/>
        </w:rPr>
        <w:t xml:space="preserve"> but</w:t>
      </w:r>
      <w:r w:rsidRPr="000B2AA7">
        <w:rPr>
          <w:rFonts w:ascii="Arial" w:eastAsia="Calibri" w:hAnsi="Arial" w:cs="Arial"/>
          <w:szCs w:val="26"/>
          <w:u w:val="single"/>
        </w:rPr>
        <w:t xml:space="preserve"> would </w:t>
      </w:r>
      <w:r w:rsidRPr="000B2AA7">
        <w:rPr>
          <w:rFonts w:eastAsia="Calibri" w:cs="Times New Roman"/>
          <w:b/>
          <w:iCs/>
          <w:highlight w:val="green"/>
          <w:u w:val="single"/>
        </w:rPr>
        <w:t>permit</w:t>
      </w:r>
      <w:r w:rsidRPr="000B2AA7">
        <w:rPr>
          <w:rFonts w:ascii="Arial" w:eastAsia="Calibri" w:hAnsi="Arial" w:cs="Arial"/>
          <w:szCs w:val="26"/>
          <w:u w:val="single"/>
        </w:rPr>
        <w:t xml:space="preserve"> intentionally </w:t>
      </w:r>
      <w:r w:rsidRPr="000B2AA7">
        <w:rPr>
          <w:rFonts w:ascii="Arial" w:eastAsia="Calibri" w:hAnsi="Arial" w:cs="Arial"/>
          <w:szCs w:val="26"/>
          <w:highlight w:val="green"/>
          <w:u w:val="single"/>
        </w:rPr>
        <w:t xml:space="preserve">undermining </w:t>
      </w:r>
      <w:r w:rsidRPr="000B2AA7">
        <w:rPr>
          <w:rFonts w:eastAsia="Calibri" w:cs="Times New Roman"/>
          <w:b/>
          <w:iCs/>
          <w:highlight w:val="green"/>
          <w:u w:val="single"/>
        </w:rPr>
        <w:t>capacity</w:t>
      </w:r>
      <w:r w:rsidRPr="000B2AA7">
        <w:rPr>
          <w:rFonts w:eastAsia="Calibri" w:cs="Times New Roman"/>
          <w:sz w:val="16"/>
        </w:rPr>
        <w:t xml:space="preserve">. </w:t>
      </w:r>
      <w:r w:rsidRPr="000B2AA7">
        <w:rPr>
          <w:rFonts w:ascii="Arial" w:eastAsia="Calibri" w:hAnsi="Arial" w:cs="Arial"/>
          <w:szCs w:val="26"/>
          <w:u w:val="single"/>
        </w:rPr>
        <w:t xml:space="preserve">Undermining capacity </w:t>
      </w:r>
      <w:r w:rsidRPr="000B2AA7">
        <w:rPr>
          <w:rFonts w:eastAsia="Calibri" w:cs="Times New Roman"/>
          <w:b/>
          <w:iCs/>
          <w:u w:val="single"/>
        </w:rPr>
        <w:t>diminishes the power of future Presidents</w:t>
      </w:r>
      <w:r w:rsidRPr="000B2AA7">
        <w:rPr>
          <w:rFonts w:ascii="Arial" w:eastAsia="Calibri" w:hAnsi="Arial" w:cs="Arial"/>
          <w:szCs w:val="26"/>
          <w:u w:val="single"/>
        </w:rPr>
        <w:t xml:space="preserve"> by limiting their ability to engage in administrative policymaking</w:t>
      </w:r>
      <w:r w:rsidRPr="000B2AA7">
        <w:rPr>
          <w:rFonts w:eastAsia="Calibri" w:cs="Times New Roman"/>
          <w:sz w:val="16"/>
        </w:rPr>
        <w:t>.557</w:t>
      </w:r>
    </w:p>
    <w:p w14:paraId="10D4C18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D121FD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3. Congress</w:t>
      </w:r>
    </w:p>
    <w:p w14:paraId="4B5CE20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558461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684C90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4. The public</w:t>
      </w:r>
    </w:p>
    <w:p w14:paraId="0F1FE22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5332A1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Conclusion</w:t>
      </w:r>
    </w:p>
    <w:p w14:paraId="26E271E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83756B8"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Pres</w:t>
      </w:r>
      <w:r w:rsidRPr="000B2AA7">
        <w:rPr>
          <w:rFonts w:eastAsia="Calibri" w:cs="Times New Roman"/>
          <w:b/>
          <w:iCs/>
          <w:u w:val="single"/>
        </w:rPr>
        <w:t xml:space="preserve">idential </w:t>
      </w:r>
      <w:r w:rsidRPr="000B2AA7">
        <w:rPr>
          <w:rFonts w:eastAsia="Calibri" w:cs="Times New Roman"/>
          <w:b/>
          <w:iCs/>
          <w:highlight w:val="green"/>
          <w:u w:val="single"/>
        </w:rPr>
        <w:t>power</w:t>
      </w:r>
      <w:r w:rsidRPr="000B2AA7">
        <w:rPr>
          <w:rFonts w:ascii="Arial" w:eastAsia="Calibri" w:hAnsi="Arial" w:cs="Arial"/>
          <w:szCs w:val="26"/>
          <w:u w:val="single"/>
        </w:rPr>
        <w:t xml:space="preserve"> as it relates to the </w:t>
      </w:r>
      <w:r w:rsidRPr="000B2AA7">
        <w:rPr>
          <w:rFonts w:eastAsia="Calibri" w:cs="Times New Roman"/>
          <w:b/>
          <w:iCs/>
          <w:u w:val="single"/>
        </w:rPr>
        <w:t>administrative state</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can only be</w:t>
      </w:r>
      <w:r w:rsidRPr="000B2AA7">
        <w:rPr>
          <w:rFonts w:ascii="Arial" w:eastAsia="Calibri" w:hAnsi="Arial" w:cs="Arial"/>
          <w:szCs w:val="26"/>
          <w:u w:val="single"/>
        </w:rPr>
        <w:t xml:space="preserve"> defined </w:t>
      </w:r>
      <w:r w:rsidRPr="000B2AA7">
        <w:rPr>
          <w:rFonts w:ascii="Arial" w:eastAsia="Calibri" w:hAnsi="Arial" w:cs="Arial"/>
          <w:szCs w:val="26"/>
          <w:highlight w:val="green"/>
          <w:u w:val="single"/>
        </w:rPr>
        <w:t xml:space="preserve">when </w:t>
      </w:r>
      <w:r w:rsidRPr="000B2AA7">
        <w:rPr>
          <w:rFonts w:eastAsia="Calibri" w:cs="Times New Roman"/>
          <w:b/>
          <w:iCs/>
          <w:highlight w:val="green"/>
          <w:u w:val="single"/>
        </w:rPr>
        <w:t>control</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capacity</w:t>
      </w:r>
      <w:r w:rsidRPr="000B2AA7">
        <w:rPr>
          <w:rFonts w:ascii="Arial" w:eastAsia="Calibri" w:hAnsi="Arial" w:cs="Arial"/>
          <w:szCs w:val="26"/>
          <w:highlight w:val="green"/>
          <w:u w:val="single"/>
        </w:rPr>
        <w:t xml:space="preserve"> are</w:t>
      </w:r>
      <w:r w:rsidRPr="000B2AA7">
        <w:rPr>
          <w:rFonts w:ascii="Arial" w:eastAsia="Calibri" w:hAnsi="Arial" w:cs="Arial"/>
          <w:szCs w:val="26"/>
          <w:u w:val="single"/>
        </w:rPr>
        <w:t xml:space="preserve"> considered </w:t>
      </w:r>
      <w:r w:rsidRPr="000B2AA7">
        <w:rPr>
          <w:rFonts w:eastAsia="Calibri" w:cs="Times New Roman"/>
          <w:b/>
          <w:iCs/>
          <w:highlight w:val="green"/>
          <w:u w:val="single"/>
        </w:rPr>
        <w:t>in concert</w:t>
      </w:r>
      <w:r w:rsidRPr="000B2AA7">
        <w:rPr>
          <w:rFonts w:eastAsia="Calibri" w:cs="Times New Roman"/>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0B2AA7">
        <w:rPr>
          <w:rFonts w:eastAsia="Calibri" w:cs="Times New Roman"/>
          <w:b/>
          <w:iCs/>
          <w:u w:val="single"/>
        </w:rPr>
        <w:t>Without sufficient capacity</w:t>
      </w:r>
      <w:r w:rsidRPr="000B2AA7">
        <w:rPr>
          <w:rFonts w:ascii="Arial" w:eastAsia="Calibri" w:hAnsi="Arial" w:cs="Arial"/>
          <w:szCs w:val="26"/>
          <w:u w:val="single"/>
        </w:rPr>
        <w:t xml:space="preserve">, agencies </w:t>
      </w:r>
      <w:r w:rsidRPr="000B2AA7">
        <w:rPr>
          <w:rFonts w:eastAsia="Calibri" w:cs="Times New Roman"/>
          <w:b/>
          <w:iCs/>
          <w:u w:val="single"/>
        </w:rPr>
        <w:t>prove incapable</w:t>
      </w:r>
      <w:r w:rsidRPr="000B2AA7">
        <w:rPr>
          <w:rFonts w:ascii="Arial" w:eastAsia="Calibri" w:hAnsi="Arial" w:cs="Arial"/>
          <w:szCs w:val="26"/>
          <w:u w:val="single"/>
        </w:rPr>
        <w:t xml:space="preserve"> of developing and promulgating the policies promised by Presidents</w:t>
      </w:r>
      <w:r w:rsidRPr="000B2AA7">
        <w:rPr>
          <w:rFonts w:eastAsia="Calibri" w:cs="Times New Roman"/>
          <w:sz w:val="16"/>
        </w:rPr>
        <w:t>.</w:t>
      </w:r>
    </w:p>
    <w:p w14:paraId="5E06C17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Improving administrative capacity likely </w:t>
      </w:r>
      <w:r w:rsidRPr="000B2AA7">
        <w:rPr>
          <w:rFonts w:eastAsia="Calibri" w:cs="Times New Roman"/>
          <w:b/>
          <w:iCs/>
          <w:highlight w:val="green"/>
          <w:u w:val="single"/>
        </w:rPr>
        <w:t>requires more</w:t>
      </w:r>
      <w:r w:rsidRPr="000B2AA7">
        <w:rPr>
          <w:rFonts w:ascii="Arial" w:eastAsia="Calibri" w:hAnsi="Arial" w:cs="Arial"/>
          <w:szCs w:val="26"/>
          <w:highlight w:val="green"/>
          <w:u w:val="single"/>
        </w:rPr>
        <w:t xml:space="preserve"> than </w:t>
      </w:r>
      <w:r w:rsidRPr="000B2AA7">
        <w:rPr>
          <w:rFonts w:eastAsia="Calibri" w:cs="Times New Roman"/>
          <w:b/>
          <w:iCs/>
          <w:highlight w:val="green"/>
          <w:u w:val="single"/>
        </w:rPr>
        <w:t>bigger budgets</w:t>
      </w:r>
      <w:r w:rsidRPr="000B2AA7">
        <w:rPr>
          <w:rFonts w:eastAsia="Calibri" w:cs="Times New Roman"/>
          <w:sz w:val="16"/>
        </w:rPr>
        <w:t xml:space="preserve">. </w:t>
      </w:r>
      <w:r w:rsidRPr="000B2AA7">
        <w:rPr>
          <w:rFonts w:ascii="Arial" w:eastAsia="Calibri" w:hAnsi="Arial" w:cs="Arial"/>
          <w:szCs w:val="26"/>
          <w:u w:val="single"/>
        </w:rPr>
        <w:t xml:space="preserve">Presidents must create </w:t>
      </w:r>
      <w:r w:rsidRPr="000B2AA7">
        <w:rPr>
          <w:rFonts w:ascii="Arial" w:eastAsia="Calibri" w:hAnsi="Arial" w:cs="Arial"/>
          <w:szCs w:val="26"/>
          <w:highlight w:val="green"/>
          <w:u w:val="single"/>
        </w:rPr>
        <w:t xml:space="preserve">an </w:t>
      </w:r>
      <w:r w:rsidRPr="000B2AA7">
        <w:rPr>
          <w:rFonts w:eastAsia="Calibri" w:cs="Times New Roman"/>
          <w:b/>
          <w:iCs/>
          <w:highlight w:val="green"/>
          <w:u w:val="single"/>
        </w:rPr>
        <w:t>environment amenable to recruiting and retaining</w:t>
      </w:r>
      <w:r w:rsidRPr="000B2AA7">
        <w:rPr>
          <w:rFonts w:ascii="Arial" w:eastAsia="Calibri" w:hAnsi="Arial" w:cs="Arial"/>
          <w:szCs w:val="26"/>
          <w:u w:val="single"/>
        </w:rPr>
        <w:t xml:space="preserve"> the best people for government work. In some instances, that </w:t>
      </w:r>
      <w:r w:rsidRPr="000B2AA7">
        <w:rPr>
          <w:rFonts w:ascii="Arial" w:eastAsia="Calibri" w:hAnsi="Arial" w:cs="Arial"/>
          <w:szCs w:val="26"/>
          <w:highlight w:val="green"/>
          <w:u w:val="single"/>
        </w:rPr>
        <w:t>means</w:t>
      </w:r>
      <w:r w:rsidRPr="000B2AA7">
        <w:rPr>
          <w:rFonts w:ascii="Arial" w:eastAsia="Calibri" w:hAnsi="Arial" w:cs="Arial"/>
          <w:szCs w:val="26"/>
          <w:u w:val="single"/>
        </w:rPr>
        <w:t xml:space="preserve"> loosening the reins and </w:t>
      </w:r>
      <w:r w:rsidRPr="000B2AA7">
        <w:rPr>
          <w:rFonts w:ascii="Arial" w:eastAsia="Calibri" w:hAnsi="Arial" w:cs="Arial"/>
          <w:szCs w:val="26"/>
          <w:highlight w:val="green"/>
          <w:u w:val="single"/>
        </w:rPr>
        <w:t xml:space="preserve">granting </w:t>
      </w:r>
      <w:r w:rsidRPr="000B2AA7">
        <w:rPr>
          <w:rFonts w:eastAsia="Calibri" w:cs="Times New Roman"/>
          <w:b/>
          <w:iCs/>
          <w:highlight w:val="green"/>
          <w:u w:val="single"/>
        </w:rPr>
        <w:t>civil servants</w:t>
      </w:r>
      <w:r w:rsidRPr="000B2AA7">
        <w:rPr>
          <w:rFonts w:ascii="Arial" w:eastAsia="Calibri" w:hAnsi="Arial" w:cs="Arial"/>
          <w:szCs w:val="26"/>
          <w:highlight w:val="green"/>
          <w:u w:val="single"/>
        </w:rPr>
        <w:t xml:space="preserve"> some</w:t>
      </w:r>
      <w:r w:rsidRPr="000B2AA7">
        <w:rPr>
          <w:rFonts w:ascii="Arial" w:eastAsia="Calibri" w:hAnsi="Arial" w:cs="Arial"/>
          <w:szCs w:val="26"/>
          <w:u w:val="single"/>
        </w:rPr>
        <w:t xml:space="preserve"> degree of </w:t>
      </w:r>
      <w:r w:rsidRPr="000B2AA7">
        <w:rPr>
          <w:rFonts w:eastAsia="Calibri" w:cs="Times New Roman"/>
          <w:b/>
          <w:iCs/>
          <w:highlight w:val="green"/>
          <w:u w:val="single"/>
        </w:rPr>
        <w:t>autonomy</w:t>
      </w:r>
      <w:r w:rsidRPr="000B2AA7">
        <w:rPr>
          <w:rFonts w:ascii="Arial" w:eastAsia="Calibri" w:hAnsi="Arial" w:cs="Arial"/>
          <w:szCs w:val="26"/>
          <w:highlight w:val="green"/>
          <w:u w:val="single"/>
        </w:rPr>
        <w:t xml:space="preserve"> over</w:t>
      </w:r>
      <w:r w:rsidRPr="000B2AA7">
        <w:rPr>
          <w:rFonts w:ascii="Arial" w:eastAsia="Calibri" w:hAnsi="Arial" w:cs="Arial"/>
          <w:szCs w:val="26"/>
          <w:u w:val="single"/>
        </w:rPr>
        <w:t xml:space="preserve"> the </w:t>
      </w:r>
      <w:r w:rsidRPr="000B2AA7">
        <w:rPr>
          <w:rFonts w:eastAsia="Calibri" w:cs="Times New Roman"/>
          <w:b/>
          <w:iCs/>
          <w:highlight w:val="green"/>
          <w:u w:val="single"/>
        </w:rPr>
        <w:t>policy</w:t>
      </w:r>
      <w:r w:rsidRPr="000B2AA7">
        <w:rPr>
          <w:rFonts w:eastAsia="Calibri" w:cs="Times New Roman"/>
          <w:b/>
          <w:iCs/>
          <w:u w:val="single"/>
        </w:rPr>
        <w:t>making process</w:t>
      </w:r>
      <w:r w:rsidRPr="000B2AA7">
        <w:rPr>
          <w:rFonts w:ascii="Arial" w:eastAsia="Calibri" w:hAnsi="Arial" w:cs="Arial"/>
          <w:szCs w:val="26"/>
          <w:u w:val="single"/>
        </w:rPr>
        <w:t xml:space="preserve">. </w:t>
      </w:r>
      <w:r w:rsidRPr="000B2AA7">
        <w:rPr>
          <w:rFonts w:eastAsia="Calibri" w:cs="Times New Roman"/>
          <w:b/>
          <w:iCs/>
          <w:u w:val="single"/>
        </w:rPr>
        <w:t>Theories</w:t>
      </w:r>
      <w:r w:rsidRPr="000B2AA7">
        <w:rPr>
          <w:rFonts w:ascii="Arial" w:eastAsia="Calibri" w:hAnsi="Arial" w:cs="Arial"/>
          <w:szCs w:val="26"/>
          <w:u w:val="single"/>
        </w:rPr>
        <w:t xml:space="preserve"> of presidential power that advocate for strengthening the presidency by </w:t>
      </w:r>
      <w:r w:rsidRPr="000B2AA7">
        <w:rPr>
          <w:rFonts w:eastAsia="Calibri" w:cs="Times New Roman"/>
          <w:b/>
          <w:iCs/>
          <w:u w:val="single"/>
        </w:rPr>
        <w:t>improving presidential control</w:t>
      </w:r>
      <w:r w:rsidRPr="000B2AA7">
        <w:rPr>
          <w:rFonts w:ascii="Arial" w:eastAsia="Calibri" w:hAnsi="Arial" w:cs="Arial"/>
          <w:szCs w:val="26"/>
          <w:u w:val="single"/>
        </w:rPr>
        <w:t xml:space="preserve"> may </w:t>
      </w:r>
      <w:r w:rsidRPr="000B2AA7">
        <w:rPr>
          <w:rFonts w:eastAsia="Calibri" w:cs="Times New Roman"/>
          <w:b/>
          <w:iCs/>
          <w:u w:val="single"/>
        </w:rPr>
        <w:t>prove ineffective</w:t>
      </w:r>
      <w:r w:rsidRPr="000B2AA7">
        <w:rPr>
          <w:rFonts w:eastAsia="Calibri" w:cs="Times New Roman"/>
          <w:sz w:val="16"/>
        </w:rPr>
        <w:t>. Wrestling with this question requires both empiricists and constitutional law scholars to engage more with administrative capacity and less with presidential control.</w:t>
      </w:r>
    </w:p>
    <w:p w14:paraId="4438A5E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Postscript</w:t>
      </w:r>
    </w:p>
    <w:p w14:paraId="4C42820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Shortly before this Article’s publication, President Trump was inaugurated for a second term in office. The early days of his presidency have highlighted the tension between presidential control and administrative capacity. The </w:t>
      </w:r>
      <w:r w:rsidRPr="000B2AA7">
        <w:rPr>
          <w:rFonts w:eastAsia="Calibri" w:cs="Times New Roman"/>
          <w:b/>
          <w:iCs/>
          <w:u w:val="single"/>
        </w:rPr>
        <w:t>Trump</w:t>
      </w:r>
      <w:r w:rsidRPr="000B2AA7">
        <w:rPr>
          <w:rFonts w:eastAsia="Calibri" w:cs="Times New Roman"/>
          <w:sz w:val="16"/>
        </w:rPr>
        <w:t xml:space="preserve"> Administration </w:t>
      </w:r>
      <w:r w:rsidRPr="000B2AA7">
        <w:rPr>
          <w:rFonts w:ascii="Arial" w:eastAsia="Calibri" w:hAnsi="Arial" w:cs="Arial"/>
          <w:szCs w:val="26"/>
          <w:u w:val="single"/>
        </w:rPr>
        <w:t xml:space="preserve">has cited </w:t>
      </w:r>
      <w:r w:rsidRPr="000B2AA7">
        <w:rPr>
          <w:rFonts w:eastAsia="Calibri" w:cs="Times New Roman"/>
          <w:b/>
          <w:iCs/>
          <w:u w:val="single"/>
        </w:rPr>
        <w:t>unitary executive theory</w:t>
      </w:r>
      <w:r w:rsidRPr="000B2AA7">
        <w:rPr>
          <w:rFonts w:ascii="Arial" w:eastAsia="Calibri" w:hAnsi="Arial" w:cs="Arial"/>
          <w:szCs w:val="26"/>
          <w:u w:val="single"/>
        </w:rPr>
        <w:t xml:space="preserve"> in its reinstatement of </w:t>
      </w:r>
      <w:r w:rsidRPr="000B2AA7">
        <w:rPr>
          <w:rFonts w:eastAsia="Calibri" w:cs="Times New Roman"/>
          <w:b/>
          <w:iCs/>
          <w:u w:val="single"/>
        </w:rPr>
        <w:t>Schedule F</w:t>
      </w:r>
      <w:r w:rsidRPr="000B2AA7">
        <w:rPr>
          <w:rFonts w:ascii="Arial" w:eastAsia="Calibri" w:hAnsi="Arial" w:cs="Arial"/>
          <w:szCs w:val="26"/>
          <w:u w:val="single"/>
        </w:rPr>
        <w:t xml:space="preserve"> and its efforts to remove over 700,000 federal employees through </w:t>
      </w:r>
      <w:r w:rsidRPr="000B2AA7">
        <w:rPr>
          <w:rFonts w:eastAsia="Calibri" w:cs="Times New Roman"/>
          <w:b/>
          <w:iCs/>
          <w:u w:val="single"/>
        </w:rPr>
        <w:t>r</w:t>
      </w:r>
      <w:r w:rsidRPr="000B2AA7">
        <w:rPr>
          <w:rFonts w:ascii="Arial" w:eastAsia="Calibri" w:hAnsi="Arial" w:cs="Arial"/>
          <w:szCs w:val="26"/>
          <w:u w:val="single"/>
        </w:rPr>
        <w:t xml:space="preserve">eductions </w:t>
      </w:r>
      <w:r w:rsidRPr="000B2AA7">
        <w:rPr>
          <w:rFonts w:eastAsia="Calibri" w:cs="Times New Roman"/>
          <w:b/>
          <w:iCs/>
          <w:u w:val="single"/>
        </w:rPr>
        <w:t>i</w:t>
      </w:r>
      <w:r w:rsidRPr="000B2AA7">
        <w:rPr>
          <w:rFonts w:ascii="Arial" w:eastAsia="Calibri" w:hAnsi="Arial" w:cs="Arial"/>
          <w:szCs w:val="26"/>
          <w:u w:val="single"/>
        </w:rPr>
        <w:t xml:space="preserve">n </w:t>
      </w:r>
      <w:r w:rsidRPr="000B2AA7">
        <w:rPr>
          <w:rFonts w:eastAsia="Calibri" w:cs="Times New Roman"/>
          <w:b/>
          <w:iCs/>
          <w:u w:val="single"/>
        </w:rPr>
        <w:t>f</w:t>
      </w:r>
      <w:r w:rsidRPr="000B2AA7">
        <w:rPr>
          <w:rFonts w:ascii="Arial" w:eastAsia="Calibri" w:hAnsi="Arial" w:cs="Arial"/>
          <w:szCs w:val="26"/>
          <w:u w:val="single"/>
        </w:rPr>
        <w:t xml:space="preserve">orce, </w:t>
      </w:r>
      <w:r w:rsidRPr="000B2AA7">
        <w:rPr>
          <w:rFonts w:eastAsia="Calibri" w:cs="Times New Roman"/>
          <w:b/>
          <w:iCs/>
          <w:u w:val="single"/>
        </w:rPr>
        <w:t>voluntary resignations</w:t>
      </w:r>
      <w:r w:rsidRPr="000B2AA7">
        <w:rPr>
          <w:rFonts w:ascii="Arial" w:eastAsia="Calibri" w:hAnsi="Arial" w:cs="Arial"/>
          <w:szCs w:val="26"/>
          <w:u w:val="single"/>
        </w:rPr>
        <w:t xml:space="preserve">, and the use of </w:t>
      </w:r>
      <w:r w:rsidRPr="000B2AA7">
        <w:rPr>
          <w:rFonts w:eastAsia="Calibri" w:cs="Times New Roman"/>
          <w:b/>
          <w:iCs/>
          <w:u w:val="single"/>
        </w:rPr>
        <w:t>administrative leave</w:t>
      </w:r>
      <w:r w:rsidRPr="000B2AA7">
        <w:rPr>
          <w:rFonts w:eastAsia="Calibri" w:cs="Times New Roman"/>
          <w:sz w:val="16"/>
        </w:rPr>
        <w:t xml:space="preserve">.568 </w:t>
      </w:r>
      <w:r w:rsidRPr="000B2AA7">
        <w:rPr>
          <w:rFonts w:ascii="Arial" w:eastAsia="Calibri" w:hAnsi="Arial" w:cs="Arial"/>
          <w:szCs w:val="26"/>
          <w:u w:val="single"/>
        </w:rPr>
        <w:t xml:space="preserve">These personnel actions have </w:t>
      </w:r>
      <w:r w:rsidRPr="000B2AA7">
        <w:rPr>
          <w:rFonts w:eastAsia="Calibri" w:cs="Times New Roman"/>
          <w:b/>
          <w:iCs/>
          <w:u w:val="single"/>
        </w:rPr>
        <w:t>already had a negative impact</w:t>
      </w:r>
      <w:r w:rsidRPr="000B2AA7">
        <w:rPr>
          <w:rFonts w:ascii="Arial" w:eastAsia="Calibri" w:hAnsi="Arial" w:cs="Arial"/>
          <w:szCs w:val="26"/>
          <w:u w:val="single"/>
        </w:rPr>
        <w:t xml:space="preserve"> on the implementation of federal programs</w:t>
      </w:r>
      <w:r w:rsidRPr="000B2AA7">
        <w:rPr>
          <w:rFonts w:eastAsia="Calibri" w:cs="Times New Roman"/>
          <w:sz w:val="16"/>
        </w:rPr>
        <w:t xml:space="preserve">.569 </w:t>
      </w:r>
      <w:r w:rsidRPr="000B2AA7">
        <w:rPr>
          <w:rFonts w:ascii="Arial" w:eastAsia="Calibri" w:hAnsi="Arial" w:cs="Arial"/>
          <w:szCs w:val="26"/>
          <w:u w:val="single"/>
        </w:rPr>
        <w:t>In some cases</w:t>
      </w:r>
      <w:r w:rsidRPr="000B2AA7">
        <w:rPr>
          <w:rFonts w:eastAsia="Calibri" w:cs="Times New Roman"/>
          <w:sz w:val="16"/>
        </w:rPr>
        <w:t xml:space="preserve">, the Trump Administration has </w:t>
      </w:r>
      <w:r w:rsidRPr="000B2AA7">
        <w:rPr>
          <w:rFonts w:ascii="Arial" w:eastAsia="Calibri" w:hAnsi="Arial" w:cs="Arial"/>
          <w:szCs w:val="26"/>
          <w:u w:val="single"/>
        </w:rPr>
        <w:t xml:space="preserve">sought to </w:t>
      </w:r>
      <w:r w:rsidRPr="000B2AA7">
        <w:rPr>
          <w:rFonts w:eastAsia="Calibri" w:cs="Times New Roman"/>
          <w:b/>
          <w:iCs/>
          <w:u w:val="single"/>
        </w:rPr>
        <w:t>reverse its removal of career employees</w:t>
      </w:r>
      <w:r w:rsidRPr="000B2AA7">
        <w:rPr>
          <w:rFonts w:ascii="Arial" w:eastAsia="Calibri" w:hAnsi="Arial" w:cs="Arial"/>
          <w:szCs w:val="26"/>
          <w:u w:val="single"/>
        </w:rPr>
        <w:t xml:space="preserve"> with </w:t>
      </w:r>
      <w:r w:rsidRPr="000B2AA7">
        <w:rPr>
          <w:rFonts w:eastAsia="Calibri" w:cs="Times New Roman"/>
          <w:b/>
          <w:iCs/>
          <w:u w:val="single"/>
        </w:rPr>
        <w:t>limited success</w:t>
      </w:r>
      <w:r w:rsidRPr="000B2AA7">
        <w:rPr>
          <w:rFonts w:eastAsia="Calibri" w:cs="Times New Roman"/>
          <w:sz w:val="16"/>
        </w:rPr>
        <w:t>.570 Simultaneously, it has also announced a massive deregulatory program that requires agencies to repeal ten existing rules for every new rule promulgated.571</w:t>
      </w:r>
    </w:p>
    <w:p w14:paraId="2E8386A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Many of the personnel actions taken by the Trump administration </w:t>
      </w:r>
      <w:r w:rsidRPr="000B2AA7">
        <w:rPr>
          <w:rFonts w:ascii="Arial" w:eastAsia="Calibri" w:hAnsi="Arial" w:cs="Arial"/>
          <w:szCs w:val="26"/>
          <w:u w:val="single"/>
        </w:rPr>
        <w:t xml:space="preserve">reflect a </w:t>
      </w:r>
      <w:r w:rsidRPr="000B2AA7">
        <w:rPr>
          <w:rFonts w:eastAsia="Calibri" w:cs="Times New Roman"/>
          <w:b/>
          <w:iCs/>
          <w:u w:val="single"/>
        </w:rPr>
        <w:t>fear</w:t>
      </w:r>
      <w:r w:rsidRPr="000B2AA7">
        <w:rPr>
          <w:rFonts w:ascii="Arial" w:eastAsia="Calibri" w:hAnsi="Arial" w:cs="Arial"/>
          <w:szCs w:val="26"/>
          <w:u w:val="single"/>
        </w:rPr>
        <w:t xml:space="preserve"> that the </w:t>
      </w:r>
      <w:r w:rsidRPr="000B2AA7">
        <w:rPr>
          <w:rFonts w:eastAsia="Calibri" w:cs="Times New Roman"/>
          <w:b/>
          <w:iCs/>
          <w:u w:val="single"/>
        </w:rPr>
        <w:t>President lacks sufficient control</w:t>
      </w:r>
      <w:r w:rsidRPr="000B2AA7">
        <w:rPr>
          <w:rFonts w:ascii="Arial" w:eastAsia="Calibri" w:hAnsi="Arial" w:cs="Arial"/>
          <w:szCs w:val="26"/>
          <w:u w:val="single"/>
        </w:rPr>
        <w:t xml:space="preserve"> over </w:t>
      </w:r>
      <w:r w:rsidRPr="000B2AA7">
        <w:rPr>
          <w:rFonts w:eastAsia="Calibri" w:cs="Times New Roman"/>
          <w:b/>
          <w:iCs/>
          <w:u w:val="single"/>
        </w:rPr>
        <w:t>career employees</w:t>
      </w:r>
      <w:r w:rsidRPr="000B2AA7">
        <w:rPr>
          <w:rFonts w:eastAsia="Calibri" w:cs="Times New Roman"/>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0B2AA7">
        <w:rPr>
          <w:rFonts w:ascii="Arial" w:eastAsia="Calibri" w:hAnsi="Arial" w:cs="Arial"/>
          <w:szCs w:val="26"/>
          <w:u w:val="single"/>
        </w:rPr>
        <w:t xml:space="preserve">This </w:t>
      </w:r>
      <w:r w:rsidRPr="000B2AA7">
        <w:rPr>
          <w:rFonts w:eastAsia="Calibri" w:cs="Times New Roman"/>
          <w:b/>
          <w:iCs/>
          <w:u w:val="single"/>
        </w:rPr>
        <w:t>fear is misplaced</w:t>
      </w:r>
      <w:r w:rsidRPr="000B2AA7">
        <w:rPr>
          <w:rFonts w:ascii="Arial" w:eastAsia="Calibri" w:hAnsi="Arial" w:cs="Arial"/>
          <w:szCs w:val="26"/>
          <w:u w:val="single"/>
        </w:rPr>
        <w:t xml:space="preserve">. Presidential control </w:t>
      </w:r>
      <w:r w:rsidRPr="000B2AA7">
        <w:rPr>
          <w:rFonts w:eastAsia="Calibri" w:cs="Times New Roman"/>
          <w:b/>
          <w:iCs/>
          <w:u w:val="single"/>
        </w:rPr>
        <w:t>rarely impedes</w:t>
      </w:r>
      <w:r w:rsidRPr="000B2AA7">
        <w:rPr>
          <w:rFonts w:ascii="Arial" w:eastAsia="Calibri" w:hAnsi="Arial" w:cs="Arial"/>
          <w:szCs w:val="26"/>
          <w:u w:val="single"/>
        </w:rPr>
        <w:t xml:space="preserve"> the </w:t>
      </w:r>
      <w:r w:rsidRPr="000B2AA7">
        <w:rPr>
          <w:rFonts w:eastAsia="Calibri" w:cs="Times New Roman"/>
          <w:b/>
          <w:iCs/>
          <w:u w:val="single"/>
        </w:rPr>
        <w:t>implementation</w:t>
      </w:r>
      <w:r w:rsidRPr="000B2AA7">
        <w:rPr>
          <w:rFonts w:ascii="Arial" w:eastAsia="Calibri" w:hAnsi="Arial" w:cs="Arial"/>
          <w:szCs w:val="26"/>
          <w:u w:val="single"/>
        </w:rPr>
        <w:t xml:space="preserve"> of the President’s policy agenda</w:t>
      </w:r>
      <w:r w:rsidRPr="000B2AA7">
        <w:rPr>
          <w:rFonts w:eastAsia="Calibri" w:cs="Times New Roman"/>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6D1D0BF" w14:textId="77777777" w:rsidR="000B2AA7" w:rsidRPr="000B2AA7" w:rsidRDefault="000B2AA7" w:rsidP="000B2AA7">
      <w:pPr>
        <w:spacing w:line="256" w:lineRule="auto"/>
        <w:rPr>
          <w:rFonts w:eastAsia="Calibri" w:cs="Times New Roman"/>
        </w:rPr>
      </w:pPr>
      <w:r w:rsidRPr="000B2AA7">
        <w:rPr>
          <w:rFonts w:eastAsia="Calibri" w:cs="Times New Roman"/>
          <w:sz w:val="16"/>
        </w:rPr>
        <w:t xml:space="preserve">In some ways, the events of the first month of the Trump administration </w:t>
      </w:r>
      <w:r w:rsidRPr="000B2AA7">
        <w:rPr>
          <w:rFonts w:ascii="Arial" w:eastAsia="Calibri" w:hAnsi="Arial" w:cs="Arial"/>
          <w:szCs w:val="26"/>
          <w:u w:val="single"/>
        </w:rPr>
        <w:t>provide support for the final arguments of this Article</w:t>
      </w:r>
      <w:r w:rsidRPr="000B2AA7">
        <w:rPr>
          <w:rFonts w:eastAsia="Calibri" w:cs="Times New Roman"/>
          <w:sz w:val="16"/>
        </w:rPr>
        <w:t xml:space="preserve">.574 President Trump has demonstrated that the President has the greatest ability to make meaningful changes—good or bad—to agency management. At the same time, </w:t>
      </w:r>
      <w:r w:rsidRPr="000B2AA7">
        <w:rPr>
          <w:rFonts w:ascii="Arial" w:eastAsia="Calibri" w:hAnsi="Arial" w:cs="Arial"/>
          <w:szCs w:val="26"/>
          <w:u w:val="single"/>
        </w:rPr>
        <w:t xml:space="preserve">his actions demonstrate the </w:t>
      </w:r>
      <w:r w:rsidRPr="000B2AA7">
        <w:rPr>
          <w:rFonts w:eastAsia="Calibri" w:cs="Times New Roman"/>
          <w:b/>
          <w:iCs/>
          <w:u w:val="single"/>
        </w:rPr>
        <w:t>need</w:t>
      </w:r>
      <w:r w:rsidRPr="000B2AA7">
        <w:rPr>
          <w:rFonts w:ascii="Arial" w:eastAsia="Calibri" w:hAnsi="Arial" w:cs="Arial"/>
          <w:szCs w:val="26"/>
          <w:u w:val="single"/>
        </w:rPr>
        <w:t xml:space="preserve"> for </w:t>
      </w:r>
      <w:r w:rsidRPr="000B2AA7">
        <w:rPr>
          <w:rFonts w:eastAsia="Calibri" w:cs="Times New Roman"/>
          <w:b/>
          <w:iCs/>
          <w:u w:val="single"/>
        </w:rPr>
        <w:t>significant guardrails</w:t>
      </w:r>
      <w:r w:rsidRPr="000B2AA7">
        <w:rPr>
          <w:rFonts w:ascii="Arial" w:eastAsia="Calibri" w:hAnsi="Arial" w:cs="Arial"/>
          <w:szCs w:val="26"/>
          <w:u w:val="single"/>
        </w:rPr>
        <w:t xml:space="preserve"> to prevent executive actions from threatening the </w:t>
      </w:r>
      <w:r w:rsidRPr="000B2AA7">
        <w:rPr>
          <w:rFonts w:eastAsia="Calibri" w:cs="Times New Roman"/>
          <w:b/>
          <w:iCs/>
          <w:u w:val="single"/>
        </w:rPr>
        <w:t>long-term health</w:t>
      </w:r>
      <w:r w:rsidRPr="000B2AA7">
        <w:rPr>
          <w:rFonts w:ascii="Arial" w:eastAsia="Calibri" w:hAnsi="Arial" w:cs="Arial"/>
          <w:szCs w:val="26"/>
          <w:u w:val="single"/>
        </w:rPr>
        <w:t xml:space="preserve"> of the </w:t>
      </w:r>
      <w:r w:rsidRPr="000B2AA7">
        <w:rPr>
          <w:rFonts w:eastAsia="Calibri" w:cs="Times New Roman"/>
          <w:b/>
          <w:iCs/>
          <w:u w:val="single"/>
        </w:rPr>
        <w:t>administrative state</w:t>
      </w:r>
      <w:r w:rsidRPr="000B2AA7">
        <w:rPr>
          <w:rFonts w:ascii="Arial" w:eastAsia="Calibri" w:hAnsi="Arial" w:cs="Arial"/>
          <w:szCs w:val="26"/>
          <w:u w:val="single"/>
        </w:rPr>
        <w:t xml:space="preserve">. </w:t>
      </w:r>
      <w:r w:rsidRPr="000B2AA7">
        <w:rPr>
          <w:rFonts w:eastAsia="Calibri" w:cs="Times New Roman"/>
          <w:b/>
          <w:iCs/>
          <w:u w:val="single"/>
        </w:rPr>
        <w:t xml:space="preserve">Many </w:t>
      </w:r>
      <w:r w:rsidRPr="000B2AA7">
        <w:rPr>
          <w:rFonts w:eastAsia="Calibri" w:cs="Times New Roman"/>
          <w:b/>
          <w:iCs/>
          <w:highlight w:val="green"/>
          <w:u w:val="single"/>
        </w:rPr>
        <w:t>courts</w:t>
      </w:r>
      <w:r w:rsidRPr="000B2AA7">
        <w:rPr>
          <w:rFonts w:ascii="Arial" w:eastAsia="Calibri" w:hAnsi="Arial" w:cs="Arial"/>
          <w:szCs w:val="26"/>
          <w:highlight w:val="green"/>
          <w:u w:val="single"/>
        </w:rPr>
        <w:t xml:space="preserve"> have </w:t>
      </w:r>
      <w:r w:rsidRPr="000B2AA7">
        <w:rPr>
          <w:rFonts w:eastAsia="Calibri" w:cs="Times New Roman"/>
          <w:b/>
          <w:iCs/>
          <w:highlight w:val="green"/>
          <w:u w:val="single"/>
        </w:rPr>
        <w:t>refused to intervene</w:t>
      </w:r>
      <w:r w:rsidRPr="000B2AA7">
        <w:rPr>
          <w:rFonts w:ascii="Arial" w:eastAsia="Calibri" w:hAnsi="Arial" w:cs="Arial"/>
          <w:szCs w:val="26"/>
          <w:highlight w:val="green"/>
          <w:u w:val="single"/>
        </w:rPr>
        <w:t xml:space="preserve"> in</w:t>
      </w:r>
      <w:r w:rsidRPr="000B2AA7">
        <w:rPr>
          <w:rFonts w:ascii="Arial" w:eastAsia="Calibri" w:hAnsi="Arial" w:cs="Arial"/>
          <w:szCs w:val="26"/>
          <w:u w:val="single"/>
        </w:rPr>
        <w:t xml:space="preserve"> cases involving the </w:t>
      </w:r>
      <w:r w:rsidRPr="000B2AA7">
        <w:rPr>
          <w:rFonts w:eastAsia="Calibri" w:cs="Times New Roman"/>
          <w:b/>
          <w:iCs/>
          <w:highlight w:val="green"/>
          <w:u w:val="single"/>
        </w:rPr>
        <w:t>termination</w:t>
      </w:r>
      <w:r w:rsidRPr="000B2AA7">
        <w:rPr>
          <w:rFonts w:ascii="Arial" w:eastAsia="Calibri" w:hAnsi="Arial" w:cs="Arial"/>
          <w:szCs w:val="26"/>
          <w:u w:val="single"/>
        </w:rPr>
        <w:t xml:space="preserve"> of federal employees, </w:t>
      </w:r>
      <w:r w:rsidRPr="000B2AA7">
        <w:rPr>
          <w:rFonts w:ascii="Arial" w:eastAsia="Calibri" w:hAnsi="Arial" w:cs="Arial"/>
          <w:szCs w:val="26"/>
          <w:highlight w:val="green"/>
          <w:u w:val="single"/>
        </w:rPr>
        <w:t>citing</w:t>
      </w:r>
      <w:r w:rsidRPr="000B2AA7">
        <w:rPr>
          <w:rFonts w:ascii="Arial" w:eastAsia="Calibri" w:hAnsi="Arial" w:cs="Arial"/>
          <w:szCs w:val="26"/>
          <w:u w:val="single"/>
        </w:rPr>
        <w:t xml:space="preserve"> the need for employees to exhaust their administrative remedies before the Merit Systems Protection Board</w:t>
      </w:r>
      <w:r w:rsidRPr="000B2AA7">
        <w:rPr>
          <w:rFonts w:eastAsia="Calibri" w:cs="Times New Roman"/>
        </w:rPr>
        <w:t xml:space="preserve">.575 </w:t>
      </w:r>
      <w:r w:rsidRPr="000B2AA7">
        <w:rPr>
          <w:rFonts w:eastAsia="Calibri" w:cs="Times New Roman"/>
          <w:b/>
          <w:bCs/>
        </w:rPr>
        <w:t>[FOOTNOTE 575]</w:t>
      </w:r>
      <w:r w:rsidRPr="000B2AA7">
        <w:rPr>
          <w:rFonts w:eastAsia="Calibri" w:cs="Times New Roman"/>
        </w:rPr>
        <w:t xml:space="preserve"> </w:t>
      </w:r>
      <w:r w:rsidRPr="000B2AA7">
        <w:rPr>
          <w:rFonts w:eastAsia="Calibri" w:cs="Times New Roman"/>
          <w:sz w:val="16"/>
        </w:rPr>
        <w:t>575. See Am. Fed’n of Gov’t Emps. v. Ezell, No. 12-10276, 2025 WL 470459, at *2 (D. Mass. Feb. 12, 2025) (“</w:t>
      </w:r>
      <w:r w:rsidRPr="000B2AA7">
        <w:rPr>
          <w:rFonts w:ascii="Arial" w:eastAsia="Calibri" w:hAnsi="Arial" w:cs="Arial"/>
          <w:szCs w:val="26"/>
          <w:u w:val="single"/>
        </w:rPr>
        <w:t xml:space="preserve">Congress intended for the </w:t>
      </w:r>
      <w:r w:rsidRPr="000B2AA7">
        <w:rPr>
          <w:rFonts w:eastAsia="Calibri" w:cs="Times New Roman"/>
          <w:b/>
          <w:iCs/>
          <w:u w:val="single"/>
        </w:rPr>
        <w:t>FSL-MRS</w:t>
      </w:r>
      <w:r w:rsidRPr="000B2AA7">
        <w:rPr>
          <w:rFonts w:ascii="Arial" w:eastAsia="Calibri" w:hAnsi="Arial" w:cs="Arial"/>
          <w:szCs w:val="26"/>
          <w:u w:val="single"/>
        </w:rPr>
        <w:t xml:space="preserve"> and the </w:t>
      </w:r>
      <w:r w:rsidRPr="000B2AA7">
        <w:rPr>
          <w:rFonts w:eastAsia="Calibri" w:cs="Times New Roman"/>
          <w:b/>
          <w:iCs/>
          <w:highlight w:val="green"/>
          <w:u w:val="single"/>
        </w:rPr>
        <w:t>C</w:t>
      </w:r>
      <w:r w:rsidRPr="000B2AA7">
        <w:rPr>
          <w:rFonts w:ascii="Arial" w:eastAsia="Calibri" w:hAnsi="Arial" w:cs="Arial"/>
          <w:szCs w:val="26"/>
          <w:u w:val="single"/>
        </w:rPr>
        <w:t xml:space="preserve">ivil </w:t>
      </w:r>
      <w:r w:rsidRPr="000B2AA7">
        <w:rPr>
          <w:rFonts w:eastAsia="Calibri" w:cs="Times New Roman"/>
          <w:b/>
          <w:iCs/>
          <w:highlight w:val="green"/>
          <w:u w:val="single"/>
        </w:rPr>
        <w:t>S</w:t>
      </w:r>
      <w:r w:rsidRPr="000B2AA7">
        <w:rPr>
          <w:rFonts w:ascii="Arial" w:eastAsia="Calibri" w:hAnsi="Arial" w:cs="Arial"/>
          <w:szCs w:val="26"/>
          <w:u w:val="single"/>
        </w:rPr>
        <w:t xml:space="preserve">ervice </w:t>
      </w:r>
      <w:r w:rsidRPr="000B2AA7">
        <w:rPr>
          <w:rFonts w:eastAsia="Calibri" w:cs="Times New Roman"/>
          <w:b/>
          <w:iCs/>
          <w:highlight w:val="green"/>
          <w:u w:val="single"/>
        </w:rPr>
        <w:t>R</w:t>
      </w:r>
      <w:r w:rsidRPr="000B2AA7">
        <w:rPr>
          <w:rFonts w:ascii="Arial" w:eastAsia="Calibri" w:hAnsi="Arial" w:cs="Arial"/>
          <w:szCs w:val="26"/>
          <w:u w:val="single"/>
        </w:rPr>
        <w:t xml:space="preserve">eform </w:t>
      </w:r>
      <w:r w:rsidRPr="000B2AA7">
        <w:rPr>
          <w:rFonts w:eastAsia="Calibri" w:cs="Times New Roman"/>
          <w:b/>
          <w:iCs/>
          <w:highlight w:val="green"/>
          <w:u w:val="single"/>
        </w:rPr>
        <w:t>A</w:t>
      </w:r>
      <w:r w:rsidRPr="000B2AA7">
        <w:rPr>
          <w:rFonts w:ascii="Arial" w:eastAsia="Calibri" w:hAnsi="Arial" w:cs="Arial"/>
          <w:szCs w:val="26"/>
          <w:u w:val="single"/>
        </w:rPr>
        <w:t xml:space="preserve">ct of 1978 . . . to provide the </w:t>
      </w:r>
      <w:r w:rsidRPr="000B2AA7">
        <w:rPr>
          <w:rFonts w:eastAsia="Calibri" w:cs="Times New Roman"/>
          <w:b/>
          <w:iCs/>
          <w:highlight w:val="green"/>
          <w:u w:val="single"/>
        </w:rPr>
        <w:t>exclusive procedures</w:t>
      </w:r>
      <w:r w:rsidRPr="000B2AA7">
        <w:rPr>
          <w:rFonts w:ascii="Arial" w:eastAsia="Calibri" w:hAnsi="Arial" w:cs="Arial"/>
          <w:szCs w:val="26"/>
          <w:highlight w:val="green"/>
          <w:u w:val="single"/>
        </w:rPr>
        <w:t xml:space="preserve"> for</w:t>
      </w:r>
      <w:r w:rsidRPr="000B2AA7">
        <w:rPr>
          <w:rFonts w:ascii="Arial" w:eastAsia="Calibri" w:hAnsi="Arial" w:cs="Arial"/>
          <w:szCs w:val="26"/>
          <w:u w:val="single"/>
        </w:rPr>
        <w:t xml:space="preserve"> disputes involving </w:t>
      </w:r>
      <w:r w:rsidRPr="000B2AA7">
        <w:rPr>
          <w:rFonts w:eastAsia="Calibri" w:cs="Times New Roman"/>
          <w:b/>
          <w:iCs/>
          <w:highlight w:val="green"/>
          <w:u w:val="single"/>
        </w:rPr>
        <w:t>employees</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their federal employers and disputes between </w:t>
      </w:r>
      <w:r w:rsidRPr="000B2AA7">
        <w:rPr>
          <w:rFonts w:eastAsia="Calibri" w:cs="Times New Roman"/>
          <w:b/>
          <w:iCs/>
          <w:highlight w:val="green"/>
          <w:u w:val="single"/>
        </w:rPr>
        <w:t>unions</w:t>
      </w:r>
      <w:r w:rsidRPr="000B2AA7">
        <w:rPr>
          <w:rFonts w:ascii="Arial" w:eastAsia="Calibri" w:hAnsi="Arial" w:cs="Arial"/>
          <w:szCs w:val="26"/>
          <w:u w:val="single"/>
        </w:rPr>
        <w:t xml:space="preserve"> representing federal employees and the </w:t>
      </w:r>
      <w:r w:rsidRPr="000B2AA7">
        <w:rPr>
          <w:rFonts w:eastAsia="Calibri" w:cs="Times New Roman"/>
          <w:b/>
          <w:iCs/>
          <w:u w:val="single"/>
        </w:rPr>
        <w:t>federal government</w:t>
      </w:r>
      <w:r w:rsidRPr="000B2AA7">
        <w:rPr>
          <w:rFonts w:ascii="Arial" w:eastAsia="Calibri" w:hAnsi="Arial" w:cs="Arial"/>
          <w:szCs w:val="26"/>
          <w:u w:val="single"/>
        </w:rPr>
        <w:t>.”</w:t>
      </w:r>
      <w:r w:rsidRPr="000B2AA7">
        <w:rPr>
          <w:rFonts w:eastAsia="Calibri" w:cs="Times New Roman"/>
          <w:sz w:val="16"/>
        </w:rPr>
        <w:t>); Nat’l Treasury Emps. Union v. Trump, 25-CV-420, 2025 WL 561080, at *8 (D.D.C. Feb. 20, 2025) (</w:t>
      </w:r>
      <w:r w:rsidRPr="000B2AA7">
        <w:rPr>
          <w:rFonts w:ascii="Arial" w:eastAsia="Calibri" w:hAnsi="Arial" w:cs="Arial"/>
          <w:szCs w:val="26"/>
          <w:u w:val="single"/>
        </w:rPr>
        <w:t xml:space="preserve">requiring a </w:t>
      </w:r>
      <w:r w:rsidRPr="000B2AA7">
        <w:rPr>
          <w:rFonts w:eastAsia="Calibri" w:cs="Times New Roman"/>
          <w:b/>
          <w:iCs/>
          <w:u w:val="single"/>
        </w:rPr>
        <w:t>union</w:t>
      </w:r>
      <w:r w:rsidRPr="000B2AA7">
        <w:rPr>
          <w:rFonts w:ascii="Arial" w:eastAsia="Calibri" w:hAnsi="Arial" w:cs="Arial"/>
          <w:szCs w:val="26"/>
          <w:u w:val="single"/>
        </w:rPr>
        <w:t xml:space="preserve"> to present its claims to the </w:t>
      </w:r>
      <w:r w:rsidRPr="000B2AA7">
        <w:rPr>
          <w:rFonts w:eastAsia="Calibri" w:cs="Times New Roman"/>
          <w:b/>
          <w:iCs/>
          <w:u w:val="single"/>
        </w:rPr>
        <w:t>F</w:t>
      </w:r>
      <w:r w:rsidRPr="000B2AA7">
        <w:rPr>
          <w:rFonts w:ascii="Arial" w:eastAsia="Calibri" w:hAnsi="Arial" w:cs="Arial"/>
          <w:szCs w:val="26"/>
          <w:u w:val="single"/>
        </w:rPr>
        <w:t xml:space="preserve">ederal </w:t>
      </w:r>
      <w:r w:rsidRPr="000B2AA7">
        <w:rPr>
          <w:rFonts w:eastAsia="Calibri" w:cs="Times New Roman"/>
          <w:b/>
          <w:iCs/>
          <w:u w:val="single"/>
        </w:rPr>
        <w:t>L</w:t>
      </w:r>
      <w:r w:rsidRPr="000B2AA7">
        <w:rPr>
          <w:rFonts w:ascii="Arial" w:eastAsia="Calibri" w:hAnsi="Arial" w:cs="Arial"/>
          <w:szCs w:val="26"/>
          <w:u w:val="single"/>
        </w:rPr>
        <w:t xml:space="preserve">abor </w:t>
      </w:r>
      <w:r w:rsidRPr="000B2AA7">
        <w:rPr>
          <w:rFonts w:eastAsia="Calibri" w:cs="Times New Roman"/>
          <w:b/>
          <w:iCs/>
          <w:u w:val="single"/>
        </w:rPr>
        <w:t>R</w:t>
      </w:r>
      <w:r w:rsidRPr="000B2AA7">
        <w:rPr>
          <w:rFonts w:ascii="Arial" w:eastAsia="Calibri" w:hAnsi="Arial" w:cs="Arial"/>
          <w:szCs w:val="26"/>
          <w:u w:val="single"/>
        </w:rPr>
        <w:t xml:space="preserve">elations </w:t>
      </w:r>
      <w:r w:rsidRPr="000B2AA7">
        <w:rPr>
          <w:rFonts w:eastAsia="Calibri" w:cs="Times New Roman"/>
          <w:b/>
          <w:iCs/>
          <w:u w:val="single"/>
        </w:rPr>
        <w:t>A</w:t>
      </w:r>
      <w:r w:rsidRPr="000B2AA7">
        <w:rPr>
          <w:rFonts w:ascii="Arial" w:eastAsia="Calibri" w:hAnsi="Arial" w:cs="Arial"/>
          <w:szCs w:val="26"/>
          <w:u w:val="single"/>
        </w:rPr>
        <w:t>uthority</w:t>
      </w:r>
      <w:r w:rsidRPr="000B2AA7">
        <w:rPr>
          <w:rFonts w:eastAsia="Calibri" w:cs="Times New Roman"/>
        </w:rPr>
        <w:t xml:space="preserve">). </w:t>
      </w:r>
      <w:r w:rsidRPr="000B2AA7">
        <w:rPr>
          <w:rFonts w:eastAsia="Calibri" w:cs="Times New Roman"/>
          <w:b/>
          <w:bCs/>
        </w:rPr>
        <w:t>[\FOOTNOTE 575]</w:t>
      </w:r>
      <w:r w:rsidRPr="000B2AA7">
        <w:rPr>
          <w:rFonts w:eastAsia="Calibri" w:cs="Times New Roman"/>
        </w:rPr>
        <w:t xml:space="preserve"> </w:t>
      </w:r>
      <w:r w:rsidRPr="000B2AA7">
        <w:rPr>
          <w:rFonts w:eastAsia="Calibri" w:cs="Times New Roman"/>
          <w:sz w:val="16"/>
        </w:rPr>
        <w:t xml:space="preserve">Members of </w:t>
      </w:r>
      <w:r w:rsidRPr="000B2AA7">
        <w:rPr>
          <w:rFonts w:eastAsia="Calibri" w:cs="Times New Roman"/>
          <w:b/>
          <w:iCs/>
          <w:u w:val="single"/>
        </w:rPr>
        <w:t>Congress</w:t>
      </w:r>
      <w:r w:rsidRPr="000B2AA7">
        <w:rPr>
          <w:rFonts w:ascii="Arial" w:eastAsia="Calibri" w:hAnsi="Arial" w:cs="Arial"/>
          <w:szCs w:val="26"/>
          <w:u w:val="single"/>
        </w:rPr>
        <w:t xml:space="preserve"> have </w:t>
      </w:r>
      <w:r w:rsidRPr="000B2AA7">
        <w:rPr>
          <w:rFonts w:eastAsia="Calibri" w:cs="Times New Roman"/>
          <w:b/>
          <w:iCs/>
          <w:u w:val="single"/>
        </w:rPr>
        <w:t>done little</w:t>
      </w:r>
      <w:r w:rsidRPr="000B2AA7">
        <w:rPr>
          <w:rFonts w:ascii="Arial" w:eastAsia="Calibri" w:hAnsi="Arial" w:cs="Arial"/>
          <w:szCs w:val="26"/>
          <w:u w:val="single"/>
        </w:rPr>
        <w:t xml:space="preserve"> to hold the President accountable</w:t>
      </w:r>
      <w:r w:rsidRPr="000B2AA7">
        <w:rPr>
          <w:rFonts w:eastAsia="Calibri" w:cs="Times New Roman"/>
          <w:sz w:val="16"/>
        </w:rPr>
        <w:t xml:space="preserve">,576 despite concerns about the economic impact of the President’s actions in their districts.577 </w:t>
      </w:r>
      <w:r w:rsidRPr="000B2AA7">
        <w:rPr>
          <w:rFonts w:ascii="Arial" w:eastAsia="Calibri" w:hAnsi="Arial" w:cs="Arial"/>
          <w:szCs w:val="26"/>
          <w:u w:val="single"/>
        </w:rPr>
        <w:t xml:space="preserve">Consequently, morale among federal workers has declined, and the </w:t>
      </w:r>
      <w:r w:rsidRPr="000B2AA7">
        <w:rPr>
          <w:rFonts w:ascii="Arial" w:eastAsia="Calibri" w:hAnsi="Arial" w:cs="Arial"/>
          <w:szCs w:val="26"/>
          <w:highlight w:val="green"/>
          <w:u w:val="single"/>
        </w:rPr>
        <w:t>agencies</w:t>
      </w:r>
      <w:r w:rsidRPr="000B2AA7">
        <w:rPr>
          <w:rFonts w:ascii="Arial" w:eastAsia="Calibri" w:hAnsi="Arial" w:cs="Arial"/>
          <w:szCs w:val="26"/>
          <w:u w:val="single"/>
        </w:rPr>
        <w:t xml:space="preserve"> have </w:t>
      </w:r>
      <w:r w:rsidRPr="000B2AA7">
        <w:rPr>
          <w:rFonts w:eastAsia="Calibri" w:cs="Times New Roman"/>
          <w:b/>
          <w:iCs/>
          <w:u w:val="single"/>
        </w:rPr>
        <w:t xml:space="preserve">begun to </w:t>
      </w:r>
      <w:r w:rsidRPr="000B2AA7">
        <w:rPr>
          <w:rFonts w:eastAsia="Calibri" w:cs="Times New Roman"/>
          <w:b/>
          <w:iCs/>
          <w:highlight w:val="green"/>
          <w:u w:val="single"/>
        </w:rPr>
        <w:t>lose</w:t>
      </w:r>
      <w:r w:rsidRPr="000B2AA7">
        <w:rPr>
          <w:rFonts w:eastAsia="Calibri" w:cs="Times New Roman"/>
          <w:b/>
          <w:iCs/>
          <w:u w:val="single"/>
        </w:rPr>
        <w:t xml:space="preserve"> their </w:t>
      </w:r>
      <w:r w:rsidRPr="000B2AA7">
        <w:rPr>
          <w:rFonts w:eastAsia="Calibri" w:cs="Times New Roman"/>
          <w:b/>
          <w:iCs/>
          <w:highlight w:val="green"/>
          <w:u w:val="single"/>
        </w:rPr>
        <w:t>cred</w:t>
      </w:r>
      <w:r w:rsidRPr="000B2AA7">
        <w:rPr>
          <w:rFonts w:eastAsia="Calibri" w:cs="Times New Roman"/>
          <w:b/>
          <w:iCs/>
          <w:u w:val="single"/>
        </w:rPr>
        <w:t xml:space="preserve">ibility </w:t>
      </w:r>
      <w:r w:rsidRPr="000B2AA7">
        <w:rPr>
          <w:rFonts w:eastAsia="Calibri" w:cs="Times New Roman"/>
          <w:b/>
          <w:iCs/>
          <w:highlight w:val="green"/>
          <w:u w:val="single"/>
        </w:rPr>
        <w:t>as employers</w:t>
      </w:r>
      <w:r w:rsidRPr="000B2AA7">
        <w:rPr>
          <w:rFonts w:eastAsia="Calibri" w:cs="Times New Roman"/>
          <w:sz w:val="16"/>
        </w:rPr>
        <w:t xml:space="preserve">.578 </w:t>
      </w:r>
      <w:r w:rsidRPr="000B2AA7">
        <w:rPr>
          <w:rFonts w:ascii="Arial" w:eastAsia="Calibri" w:hAnsi="Arial" w:cs="Arial"/>
          <w:szCs w:val="26"/>
          <w:u w:val="single"/>
        </w:rPr>
        <w:t xml:space="preserve">The loss of agency autonomy, morale, and reputation will </w:t>
      </w:r>
      <w:r w:rsidRPr="000B2AA7">
        <w:rPr>
          <w:rFonts w:ascii="Arial" w:eastAsia="Calibri" w:hAnsi="Arial" w:cs="Arial"/>
          <w:szCs w:val="26"/>
          <w:highlight w:val="green"/>
          <w:u w:val="single"/>
        </w:rPr>
        <w:t>make it</w:t>
      </w:r>
      <w:r w:rsidRPr="000B2AA7">
        <w:rPr>
          <w:rFonts w:ascii="Arial" w:eastAsia="Calibri" w:hAnsi="Arial" w:cs="Arial"/>
          <w:szCs w:val="26"/>
          <w:u w:val="single"/>
        </w:rPr>
        <w:t xml:space="preserve"> </w:t>
      </w:r>
      <w:r w:rsidRPr="000B2AA7">
        <w:rPr>
          <w:rFonts w:eastAsia="Calibri" w:cs="Times New Roman"/>
          <w:b/>
          <w:iCs/>
          <w:u w:val="single"/>
        </w:rPr>
        <w:t xml:space="preserve">more </w:t>
      </w:r>
      <w:r w:rsidRPr="000B2AA7">
        <w:rPr>
          <w:rFonts w:eastAsia="Calibri" w:cs="Times New Roman"/>
          <w:b/>
          <w:iCs/>
          <w:highlight w:val="green"/>
          <w:u w:val="single"/>
        </w:rPr>
        <w:t>difficult</w:t>
      </w:r>
      <w:r w:rsidRPr="000B2AA7">
        <w:rPr>
          <w:rFonts w:eastAsia="Calibri" w:cs="Times New Roman"/>
          <w:b/>
          <w:iCs/>
          <w:u w:val="single"/>
        </w:rPr>
        <w:t xml:space="preserve"> for future Presidents </w:t>
      </w:r>
      <w:r w:rsidRPr="000B2AA7">
        <w:rPr>
          <w:rFonts w:eastAsia="Calibri" w:cs="Times New Roman"/>
          <w:b/>
          <w:iCs/>
          <w:highlight w:val="green"/>
          <w:u w:val="single"/>
        </w:rPr>
        <w:t>to rebuild</w:t>
      </w:r>
      <w:r w:rsidRPr="000B2AA7">
        <w:rPr>
          <w:rFonts w:ascii="Arial" w:eastAsia="Calibri" w:hAnsi="Arial" w:cs="Arial"/>
          <w:szCs w:val="26"/>
          <w:u w:val="single"/>
        </w:rPr>
        <w:t xml:space="preserve"> the administrative capacity they need to implement their own policy agendas</w:t>
      </w:r>
      <w:r w:rsidRPr="000B2AA7">
        <w:rPr>
          <w:rFonts w:eastAsia="Calibri" w:cs="Times New Roman"/>
        </w:rPr>
        <w:t xml:space="preserve">. </w:t>
      </w:r>
    </w:p>
    <w:p w14:paraId="3A41F093" w14:textId="77777777" w:rsidR="000B2AA7" w:rsidRPr="000B2AA7" w:rsidRDefault="000B2AA7" w:rsidP="000B2AA7">
      <w:pPr>
        <w:spacing w:line="256" w:lineRule="auto"/>
        <w:rPr>
          <w:rFonts w:eastAsia="Calibri" w:cs="Times New Roman"/>
        </w:rPr>
      </w:pPr>
    </w:p>
    <w:p w14:paraId="0EB7124B"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For the </w:t>
      </w:r>
      <w:r w:rsidRPr="000B2AA7">
        <w:rPr>
          <w:rFonts w:eastAsia="Times New Roman" w:cs="Times New Roman"/>
          <w:b/>
          <w:iCs/>
          <w:sz w:val="26"/>
          <w:u w:val="single"/>
        </w:rPr>
        <w:t>first advantage</w:t>
      </w:r>
      <w:r w:rsidRPr="000B2AA7">
        <w:rPr>
          <w:rFonts w:eastAsia="Times New Roman" w:cs="Times New Roman"/>
          <w:b/>
          <w:iCs/>
          <w:sz w:val="26"/>
        </w:rPr>
        <w:t>…</w:t>
      </w:r>
    </w:p>
    <w:p w14:paraId="20458763" w14:textId="77777777" w:rsidR="000B2AA7" w:rsidRPr="000B2AA7" w:rsidRDefault="000B2AA7" w:rsidP="000B2AA7">
      <w:pPr>
        <w:spacing w:line="256" w:lineRule="auto"/>
        <w:rPr>
          <w:rFonts w:eastAsia="Calibri" w:cs="Times New Roman"/>
        </w:rPr>
      </w:pPr>
      <w:r w:rsidRPr="000B2AA7">
        <w:rPr>
          <w:rFonts w:eastAsia="Calibri" w:cs="Times New Roman"/>
          <w:b/>
          <w:bCs/>
          <w:sz w:val="26"/>
        </w:rPr>
        <w:t>Carati</w:t>
      </w:r>
      <w:r w:rsidRPr="000B2AA7">
        <w:rPr>
          <w:rFonts w:eastAsia="Calibri" w:cs="Times New Roman"/>
        </w:rPr>
        <w:t xml:space="preserve"> &amp; Locatelli </w:t>
      </w:r>
      <w:r w:rsidRPr="000B2AA7">
        <w:rPr>
          <w:rFonts w:eastAsia="Calibri" w:cs="Times New Roman"/>
          <w:b/>
          <w:bCs/>
          <w:sz w:val="26"/>
        </w:rPr>
        <w:t>25</w:t>
      </w:r>
      <w:r w:rsidRPr="000B2AA7">
        <w:rPr>
          <w:rFonts w:eastAsia="Calibri" w:cs="Times New Roman"/>
        </w:rPr>
        <w:t xml:space="preserve"> [Andrea Carati, Associate Professor in Political Science and International Relations at the University of Milan, PhD Political Studies, University of Milan, Italy; and Andrea </w:t>
      </w:r>
      <w:r w:rsidRPr="000B2AA7">
        <w:rPr>
          <w:rFonts w:eastAsia="Calibri" w:cs="Times New Roman"/>
          <w:b/>
          <w:bCs/>
        </w:rPr>
        <w:t>Locatelli</w:t>
      </w:r>
      <w:r w:rsidRPr="000B2AA7">
        <w:rPr>
          <w:rFonts w:eastAsia="Calibri" w:cs="Times New Roman"/>
        </w:rPr>
        <w:t xml:space="preserve">, Associate Professor at the Catholic University in Milan, PhD Political Science, University of Florence, Italy; “Conclusion,” </w:t>
      </w:r>
      <w:r w:rsidRPr="000B2AA7">
        <w:rPr>
          <w:rFonts w:eastAsia="Calibri" w:cs="Times New Roman"/>
          <w:i/>
          <w:iCs/>
        </w:rPr>
        <w:t>Taming the President: Trump, the Advisory System, and the Mechanisms of US Foreign Policy Decision-Making</w:t>
      </w:r>
      <w:r w:rsidRPr="000B2AA7">
        <w:rPr>
          <w:rFonts w:eastAsia="Calibri" w:cs="Times New Roman"/>
        </w:rPr>
        <w:t>, De Gruyter, 8-22-2025, ISBN 9783111382852, p.146-151]</w:t>
      </w:r>
    </w:p>
    <w:p w14:paraId="2667A70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Conclusion</w:t>
      </w:r>
    </w:p>
    <w:p w14:paraId="717F64A6"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B2AA7">
        <w:rPr>
          <w:rFonts w:ascii="Arial" w:eastAsia="Calibri" w:hAnsi="Arial" w:cs="Arial"/>
          <w:szCs w:val="26"/>
          <w:u w:val="single"/>
        </w:rPr>
        <w:t xml:space="preserve">Although he does </w:t>
      </w:r>
      <w:r w:rsidRPr="000B2AA7">
        <w:rPr>
          <w:rFonts w:eastAsia="Calibri" w:cs="Times New Roman"/>
          <w:b/>
          <w:iCs/>
          <w:u w:val="single"/>
        </w:rPr>
        <w:t>not bear sole responsibility</w:t>
      </w:r>
      <w:r w:rsidRPr="000B2AA7">
        <w:rPr>
          <w:rFonts w:ascii="Arial" w:eastAsia="Calibri" w:hAnsi="Arial" w:cs="Arial"/>
          <w:szCs w:val="26"/>
          <w:u w:val="single"/>
        </w:rPr>
        <w:t xml:space="preserve"> for the current crisis of the Liberal International Order (</w:t>
      </w:r>
      <w:r w:rsidRPr="000B2AA7">
        <w:rPr>
          <w:rFonts w:eastAsia="Calibri" w:cs="Times New Roman"/>
          <w:b/>
          <w:iCs/>
          <w:u w:val="single"/>
        </w:rPr>
        <w:t>LIO</w:t>
      </w:r>
      <w:r w:rsidRPr="000B2AA7">
        <w:rPr>
          <w:rFonts w:ascii="Arial" w:eastAsia="Calibri" w:hAnsi="Arial" w:cs="Arial"/>
          <w:szCs w:val="26"/>
          <w:u w:val="single"/>
        </w:rPr>
        <w:t xml:space="preserve">), he has </w:t>
      </w:r>
      <w:r w:rsidRPr="000B2AA7">
        <w:rPr>
          <w:rFonts w:eastAsia="Calibri" w:cs="Times New Roman"/>
          <w:b/>
          <w:iCs/>
          <w:u w:val="single"/>
        </w:rPr>
        <w:t>certainly accelerated it</w:t>
      </w:r>
      <w:r w:rsidRPr="000B2AA7">
        <w:rPr>
          <w:rFonts w:eastAsia="Calibri" w:cs="Times New Roman"/>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0B2AA7">
        <w:rPr>
          <w:rFonts w:ascii="Arial" w:eastAsia="Calibri" w:hAnsi="Arial" w:cs="Arial"/>
          <w:szCs w:val="26"/>
          <w:u w:val="single"/>
        </w:rPr>
        <w:t xml:space="preserve">the flurry of Executive Orders, presidential tweets, and the </w:t>
      </w:r>
      <w:r w:rsidRPr="000B2AA7">
        <w:rPr>
          <w:rFonts w:eastAsia="Calibri" w:cs="Times New Roman"/>
          <w:b/>
          <w:iCs/>
          <w:u w:val="single"/>
        </w:rPr>
        <w:t>bureaucratic shake-up</w:t>
      </w:r>
      <w:r w:rsidRPr="000B2AA7">
        <w:rPr>
          <w:rFonts w:ascii="Arial" w:eastAsia="Calibri" w:hAnsi="Arial" w:cs="Arial"/>
          <w:szCs w:val="26"/>
          <w:u w:val="single"/>
        </w:rPr>
        <w:t xml:space="preserve"> have led many to believe that this </w:t>
      </w:r>
      <w:r w:rsidRPr="000B2AA7">
        <w:rPr>
          <w:rFonts w:eastAsia="Calibri" w:cs="Times New Roman"/>
          <w:b/>
          <w:iCs/>
          <w:highlight w:val="green"/>
          <w:u w:val="single"/>
        </w:rPr>
        <w:t>second term</w:t>
      </w:r>
      <w:r w:rsidRPr="000B2AA7">
        <w:rPr>
          <w:rFonts w:ascii="Arial" w:eastAsia="Calibri" w:hAnsi="Arial" w:cs="Arial"/>
          <w:szCs w:val="26"/>
          <w:u w:val="single"/>
        </w:rPr>
        <w:t xml:space="preserve"> is going to be </w:t>
      </w:r>
      <w:r w:rsidRPr="000B2AA7">
        <w:rPr>
          <w:rFonts w:eastAsia="Calibri" w:cs="Times New Roman"/>
          <w:b/>
          <w:iCs/>
          <w:u w:val="single"/>
        </w:rPr>
        <w:t>different</w:t>
      </w:r>
      <w:r w:rsidRPr="000B2AA7">
        <w:rPr>
          <w:rFonts w:ascii="Arial" w:eastAsia="Calibri" w:hAnsi="Arial" w:cs="Arial"/>
          <w:szCs w:val="26"/>
          <w:u w:val="single"/>
        </w:rPr>
        <w:t xml:space="preserve">. </w:t>
      </w:r>
      <w:r w:rsidRPr="000B2AA7">
        <w:rPr>
          <w:rFonts w:eastAsia="Calibri" w:cs="Times New Roman"/>
          <w:b/>
          <w:iCs/>
          <w:u w:val="single"/>
        </w:rPr>
        <w:t xml:space="preserve">Most </w:t>
      </w:r>
      <w:r w:rsidRPr="000B2AA7">
        <w:rPr>
          <w:rFonts w:eastAsia="Calibri" w:cs="Times New Roman"/>
          <w:b/>
          <w:iCs/>
          <w:highlight w:val="green"/>
          <w:u w:val="single"/>
        </w:rPr>
        <w:t>analysts</w:t>
      </w:r>
      <w:r w:rsidRPr="000B2AA7">
        <w:rPr>
          <w:rFonts w:ascii="Arial" w:eastAsia="Calibri" w:hAnsi="Arial" w:cs="Arial"/>
          <w:szCs w:val="26"/>
          <w:u w:val="single"/>
        </w:rPr>
        <w:t xml:space="preserve"> and pundits seem to </w:t>
      </w:r>
      <w:r w:rsidRPr="000B2AA7">
        <w:rPr>
          <w:rFonts w:eastAsia="Calibri" w:cs="Times New Roman"/>
          <w:b/>
          <w:iCs/>
          <w:highlight w:val="green"/>
          <w:u w:val="single"/>
        </w:rPr>
        <w:t>agree</w:t>
      </w:r>
      <w:r w:rsidRPr="000B2AA7">
        <w:rPr>
          <w:rFonts w:ascii="Arial" w:eastAsia="Calibri" w:hAnsi="Arial" w:cs="Arial"/>
          <w:szCs w:val="26"/>
          <w:u w:val="single"/>
        </w:rPr>
        <w:t xml:space="preserve"> that in his second mandate the President </w:t>
      </w:r>
      <w:r w:rsidRPr="000B2AA7">
        <w:rPr>
          <w:rFonts w:eastAsia="Calibri" w:cs="Times New Roman"/>
          <w:b/>
          <w:iCs/>
          <w:highlight w:val="green"/>
          <w:u w:val="single"/>
        </w:rPr>
        <w:t>will be more effective</w:t>
      </w:r>
      <w:r w:rsidRPr="000B2AA7">
        <w:rPr>
          <w:rFonts w:eastAsia="Calibri" w:cs="Times New Roman"/>
          <w:sz w:val="16"/>
        </w:rPr>
        <w:t xml:space="preserve"> in implementing his revolutionary agenda (Brands 2025; </w:t>
      </w:r>
      <w:r w:rsidRPr="000B2AA7">
        <w:rPr>
          <w:rFonts w:eastAsia="Calibri" w:cs="Times New Roman"/>
          <w:b/>
          <w:iCs/>
          <w:highlight w:val="cyan"/>
          <w:u w:val="single"/>
        </w:rPr>
        <w:t>Kimmage 2025</w:t>
      </w:r>
      <w:r w:rsidRPr="000B2AA7">
        <w:rPr>
          <w:rFonts w:eastAsia="Calibri" w:cs="Times New Roman"/>
          <w:sz w:val="16"/>
        </w:rPr>
        <w:t xml:space="preserve">). </w:t>
      </w:r>
      <w:r w:rsidRPr="000B2AA7">
        <w:rPr>
          <w:rFonts w:eastAsia="Calibri" w:cs="Times New Roman"/>
          <w:b/>
          <w:iCs/>
          <w:u w:val="single"/>
        </w:rPr>
        <w:t xml:space="preserve">Whether they are right or wrong </w:t>
      </w:r>
      <w:r w:rsidRPr="000B2AA7">
        <w:rPr>
          <w:rFonts w:eastAsia="Calibri" w:cs="Times New Roman"/>
          <w:b/>
          <w:iCs/>
          <w:highlight w:val="green"/>
          <w:u w:val="single"/>
        </w:rPr>
        <w:t>depends</w:t>
      </w:r>
      <w:r w:rsidRPr="000B2AA7">
        <w:rPr>
          <w:rFonts w:ascii="Arial" w:eastAsia="Calibri" w:hAnsi="Arial" w:cs="Arial"/>
          <w:szCs w:val="26"/>
          <w:highlight w:val="green"/>
          <w:u w:val="single"/>
        </w:rPr>
        <w:t xml:space="preserve"> on</w:t>
      </w:r>
      <w:r w:rsidRPr="000B2AA7">
        <w:rPr>
          <w:rFonts w:ascii="Arial" w:eastAsia="Calibri" w:hAnsi="Arial" w:cs="Arial"/>
          <w:szCs w:val="26"/>
          <w:u w:val="single"/>
        </w:rPr>
        <w:t xml:space="preserve"> a multitude of factors, but we believe that the arguments presented in this volume allow us to shed light on this momentous issue</w:t>
      </w:r>
      <w:r w:rsidRPr="000B2AA7">
        <w:rPr>
          <w:rFonts w:eastAsia="Calibri" w:cs="Times New Roman"/>
          <w:sz w:val="16"/>
        </w:rPr>
        <w:t>.</w:t>
      </w:r>
    </w:p>
    <w:p w14:paraId="3F451B7B"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The first four years</w:t>
      </w:r>
      <w:r w:rsidRPr="000B2AA7">
        <w:rPr>
          <w:rFonts w:eastAsia="Calibri" w:cs="Times New Roman"/>
          <w:sz w:val="16"/>
        </w:rPr>
        <w:t xml:space="preserve"> of Trump’s presidency remain of interest because they </w:t>
      </w:r>
      <w:r w:rsidRPr="000B2AA7">
        <w:rPr>
          <w:rFonts w:ascii="Arial" w:eastAsia="Calibri" w:hAnsi="Arial" w:cs="Arial"/>
          <w:szCs w:val="26"/>
          <w:u w:val="single"/>
        </w:rPr>
        <w:t xml:space="preserve">provide the </w:t>
      </w:r>
      <w:r w:rsidRPr="000B2AA7">
        <w:rPr>
          <w:rFonts w:eastAsia="Calibri" w:cs="Times New Roman"/>
          <w:b/>
          <w:iCs/>
          <w:u w:val="single"/>
        </w:rPr>
        <w:t>empirical basis</w:t>
      </w:r>
      <w:r w:rsidRPr="000B2AA7">
        <w:rPr>
          <w:rFonts w:eastAsia="Calibri" w:cs="Times New Roman"/>
          <w:sz w:val="16"/>
        </w:rPr>
        <w:t xml:space="preserve"> for analysing the dynamics of his leadership. More </w:t>
      </w:r>
      <w:r w:rsidRPr="000B2AA7">
        <w:rPr>
          <w:rFonts w:eastAsia="Calibri" w:cs="Times New Roman"/>
          <w:b/>
          <w:iCs/>
          <w:u w:val="single"/>
        </w:rPr>
        <w:t>specifically</w:t>
      </w:r>
      <w:r w:rsidRPr="000B2AA7">
        <w:rPr>
          <w:rFonts w:eastAsia="Calibri" w:cs="Times New Roman"/>
          <w:sz w:val="16"/>
        </w:rPr>
        <w:t xml:space="preserve">, the two essential factors identified in the book – </w:t>
      </w:r>
      <w:r w:rsidRPr="000B2AA7">
        <w:rPr>
          <w:rFonts w:eastAsia="Calibri" w:cs="Times New Roman"/>
          <w:b/>
          <w:iCs/>
          <w:highlight w:val="green"/>
          <w:u w:val="single"/>
        </w:rPr>
        <w:t>establishment resistance</w:t>
      </w:r>
      <w:r w:rsidRPr="000B2AA7">
        <w:rPr>
          <w:rFonts w:eastAsia="Calibri" w:cs="Times New Roman"/>
          <w:sz w:val="16"/>
        </w:rPr>
        <w:t xml:space="preserve"> and his personality traits – </w:t>
      </w:r>
      <w:r w:rsidRPr="000B2AA7">
        <w:rPr>
          <w:rFonts w:eastAsia="Calibri" w:cs="Times New Roman"/>
          <w:b/>
          <w:iCs/>
          <w:u w:val="single"/>
        </w:rPr>
        <w:t>remain central</w:t>
      </w:r>
      <w:r w:rsidRPr="000B2AA7">
        <w:rPr>
          <w:rFonts w:ascii="Arial" w:eastAsia="Calibri" w:hAnsi="Arial" w:cs="Arial"/>
          <w:szCs w:val="26"/>
          <w:u w:val="single"/>
        </w:rPr>
        <w:t xml:space="preserve"> to his second term</w:t>
      </w:r>
      <w:r w:rsidRPr="000B2AA7">
        <w:rPr>
          <w:rFonts w:eastAsia="Calibri" w:cs="Times New Roman"/>
          <w:sz w:val="16"/>
        </w:rPr>
        <w:t xml:space="preserve">. Today, we can only measure the true discontinuities of Trump’s foreign policy against his first term, on the basis of a rigorous analysis of what really happened during his first four years as President. </w:t>
      </w:r>
      <w:r w:rsidRPr="000B2AA7">
        <w:rPr>
          <w:rFonts w:ascii="Arial" w:eastAsia="Calibri" w:hAnsi="Arial" w:cs="Arial"/>
          <w:szCs w:val="26"/>
          <w:u w:val="single"/>
        </w:rPr>
        <w:t xml:space="preserve">The </w:t>
      </w:r>
      <w:r w:rsidRPr="000B2AA7">
        <w:rPr>
          <w:rFonts w:eastAsia="Calibri" w:cs="Times New Roman"/>
          <w:b/>
          <w:iCs/>
          <w:u w:val="single"/>
        </w:rPr>
        <w:t>policy outcomes</w:t>
      </w:r>
      <w:r w:rsidRPr="000B2AA7">
        <w:rPr>
          <w:rFonts w:ascii="Arial" w:eastAsia="Calibri" w:hAnsi="Arial" w:cs="Arial"/>
          <w:szCs w:val="26"/>
          <w:u w:val="single"/>
        </w:rPr>
        <w:t xml:space="preserve"> of the second term will </w:t>
      </w:r>
      <w:r w:rsidRPr="000B2AA7">
        <w:rPr>
          <w:rFonts w:eastAsia="Calibri" w:cs="Times New Roman"/>
          <w:b/>
          <w:iCs/>
          <w:u w:val="single"/>
        </w:rPr>
        <w:t>depend on</w:t>
      </w:r>
      <w:r w:rsidRPr="000B2AA7">
        <w:rPr>
          <w:rFonts w:ascii="Arial" w:eastAsia="Calibri" w:hAnsi="Arial" w:cs="Arial"/>
          <w:szCs w:val="26"/>
          <w:u w:val="single"/>
        </w:rPr>
        <w:t xml:space="preserve"> the same variables and the same kind of interaction between Trump’s leadership style, whose hallmarks will remain similar, and the </w:t>
      </w:r>
      <w:r w:rsidRPr="000B2AA7">
        <w:rPr>
          <w:rFonts w:eastAsia="Calibri" w:cs="Times New Roman"/>
          <w:b/>
          <w:iCs/>
          <w:u w:val="single"/>
        </w:rPr>
        <w:t>resistance or accommodation</w:t>
      </w:r>
      <w:r w:rsidRPr="000B2AA7">
        <w:rPr>
          <w:rFonts w:ascii="Arial" w:eastAsia="Calibri" w:hAnsi="Arial" w:cs="Arial"/>
          <w:szCs w:val="26"/>
          <w:u w:val="single"/>
        </w:rPr>
        <w:t xml:space="preserve"> he will meet in his new inner circle of advisers</w:t>
      </w:r>
      <w:r w:rsidRPr="000B2AA7">
        <w:rPr>
          <w:rFonts w:eastAsia="Calibri" w:cs="Times New Roman"/>
          <w:sz w:val="16"/>
        </w:rPr>
        <w:t xml:space="preserve">. The final verdict may remain open: whether Trump’s second presidency will be more or less effective than his first is difficult to predict, but in the end </w:t>
      </w:r>
      <w:r w:rsidRPr="000B2AA7">
        <w:rPr>
          <w:rFonts w:ascii="Arial" w:eastAsia="Calibri" w:hAnsi="Arial" w:cs="Arial"/>
          <w:szCs w:val="26"/>
          <w:u w:val="single"/>
        </w:rPr>
        <w:t xml:space="preserve">his </w:t>
      </w:r>
      <w:r w:rsidRPr="000B2AA7">
        <w:rPr>
          <w:rFonts w:eastAsia="Calibri" w:cs="Times New Roman"/>
          <w:b/>
          <w:iCs/>
          <w:highlight w:val="green"/>
          <w:u w:val="single"/>
        </w:rPr>
        <w:t>achievements</w:t>
      </w:r>
      <w:r w:rsidRPr="000B2AA7">
        <w:rPr>
          <w:rFonts w:ascii="Arial" w:eastAsia="Calibri" w:hAnsi="Arial" w:cs="Arial"/>
          <w:szCs w:val="26"/>
          <w:u w:val="single"/>
        </w:rPr>
        <w:t xml:space="preserve"> (</w:t>
      </w:r>
      <w:r w:rsidRPr="000B2AA7">
        <w:rPr>
          <w:rFonts w:eastAsia="Calibri" w:cs="Times New Roman"/>
          <w:b/>
          <w:iCs/>
          <w:u w:val="single"/>
        </w:rPr>
        <w:t>or lack thereof</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will</w:t>
      </w:r>
      <w:r w:rsidRPr="000B2AA7">
        <w:rPr>
          <w:rFonts w:ascii="Arial" w:eastAsia="Calibri" w:hAnsi="Arial" w:cs="Arial"/>
          <w:szCs w:val="26"/>
          <w:u w:val="single"/>
        </w:rPr>
        <w:t xml:space="preserve"> continue to </w:t>
      </w:r>
      <w:r w:rsidRPr="000B2AA7">
        <w:rPr>
          <w:rFonts w:ascii="Arial" w:eastAsia="Calibri" w:hAnsi="Arial" w:cs="Arial"/>
          <w:szCs w:val="26"/>
          <w:highlight w:val="green"/>
          <w:u w:val="single"/>
        </w:rPr>
        <w:t xml:space="preserve">be </w:t>
      </w:r>
      <w:r w:rsidRPr="000B2AA7">
        <w:rPr>
          <w:rFonts w:eastAsia="Calibri" w:cs="Times New Roman"/>
          <w:b/>
          <w:iCs/>
          <w:highlight w:val="green"/>
          <w:u w:val="single"/>
        </w:rPr>
        <w:t>explained by</w:t>
      </w:r>
      <w:r w:rsidRPr="000B2AA7">
        <w:rPr>
          <w:rFonts w:ascii="Arial" w:eastAsia="Calibri" w:hAnsi="Arial" w:cs="Arial"/>
          <w:szCs w:val="26"/>
          <w:u w:val="single"/>
        </w:rPr>
        <w:t xml:space="preserve"> the </w:t>
      </w:r>
      <w:r w:rsidRPr="000B2AA7">
        <w:rPr>
          <w:rFonts w:eastAsia="Calibri" w:cs="Times New Roman"/>
          <w:b/>
          <w:iCs/>
          <w:u w:val="single"/>
        </w:rPr>
        <w:t>configuration</w:t>
      </w:r>
      <w:r w:rsidRPr="000B2AA7">
        <w:rPr>
          <w:rFonts w:ascii="Arial" w:eastAsia="Calibri" w:hAnsi="Arial" w:cs="Arial"/>
          <w:szCs w:val="26"/>
          <w:u w:val="single"/>
        </w:rPr>
        <w:t xml:space="preserve"> of the </w:t>
      </w:r>
      <w:r w:rsidRPr="000B2AA7">
        <w:rPr>
          <w:rFonts w:eastAsia="Calibri" w:cs="Times New Roman"/>
          <w:b/>
          <w:iCs/>
          <w:highlight w:val="green"/>
          <w:u w:val="single"/>
        </w:rPr>
        <w:t>advis</w:t>
      </w:r>
      <w:r w:rsidRPr="000B2AA7">
        <w:rPr>
          <w:rFonts w:eastAsia="Calibri" w:cs="Times New Roman"/>
          <w:b/>
          <w:iCs/>
          <w:u w:val="single"/>
        </w:rPr>
        <w:t>ory system</w:t>
      </w:r>
      <w:r w:rsidRPr="000B2AA7">
        <w:rPr>
          <w:rFonts w:ascii="Arial" w:eastAsia="Calibri" w:hAnsi="Arial" w:cs="Arial"/>
          <w:szCs w:val="26"/>
          <w:u w:val="single"/>
        </w:rPr>
        <w:t xml:space="preserve"> he has surrounded himself with</w:t>
      </w:r>
      <w:r w:rsidRPr="000B2AA7">
        <w:rPr>
          <w:rFonts w:eastAsia="Calibri" w:cs="Times New Roman"/>
          <w:sz w:val="16"/>
        </w:rPr>
        <w:t>.</w:t>
      </w:r>
    </w:p>
    <w:p w14:paraId="593C1C2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this book we have endeavoured to offer the reader </w:t>
      </w:r>
      <w:r w:rsidRPr="000B2AA7">
        <w:rPr>
          <w:rFonts w:ascii="Arial" w:eastAsia="Calibri" w:hAnsi="Arial" w:cs="Arial"/>
          <w:szCs w:val="26"/>
          <w:u w:val="single"/>
        </w:rPr>
        <w:t xml:space="preserve">an </w:t>
      </w:r>
      <w:r w:rsidRPr="000B2AA7">
        <w:rPr>
          <w:rFonts w:eastAsia="Calibri" w:cs="Times New Roman"/>
          <w:b/>
          <w:iCs/>
          <w:u w:val="single"/>
        </w:rPr>
        <w:t>empirical</w:t>
      </w:r>
      <w:r w:rsidRPr="000B2AA7">
        <w:rPr>
          <w:rFonts w:ascii="Arial" w:eastAsia="Calibri" w:hAnsi="Arial" w:cs="Arial"/>
          <w:szCs w:val="26"/>
          <w:u w:val="single"/>
        </w:rPr>
        <w:t xml:space="preserve"> account of</w:t>
      </w:r>
      <w:r w:rsidRPr="000B2AA7">
        <w:rPr>
          <w:rFonts w:eastAsia="Calibri" w:cs="Times New Roman"/>
          <w:sz w:val="16"/>
        </w:rPr>
        <w:t xml:space="preserve"> Donald </w:t>
      </w:r>
      <w:r w:rsidRPr="000B2AA7">
        <w:rPr>
          <w:rFonts w:ascii="Arial" w:eastAsia="Calibri" w:hAnsi="Arial" w:cs="Arial"/>
          <w:szCs w:val="26"/>
          <w:u w:val="single"/>
        </w:rPr>
        <w:t xml:space="preserve">Trump’s </w:t>
      </w:r>
      <w:r w:rsidRPr="000B2AA7">
        <w:rPr>
          <w:rFonts w:eastAsia="Calibri" w:cs="Times New Roman"/>
          <w:b/>
          <w:iCs/>
          <w:u w:val="single"/>
        </w:rPr>
        <w:t>mixed record</w:t>
      </w:r>
      <w:r w:rsidRPr="000B2AA7">
        <w:rPr>
          <w:rFonts w:ascii="Arial" w:eastAsia="Calibri" w:hAnsi="Arial" w:cs="Arial"/>
          <w:szCs w:val="26"/>
          <w:u w:val="single"/>
        </w:rPr>
        <w:t xml:space="preserve"> in </w:t>
      </w:r>
      <w:r w:rsidRPr="000B2AA7">
        <w:rPr>
          <w:rFonts w:eastAsia="Calibri" w:cs="Times New Roman"/>
          <w:b/>
          <w:iCs/>
          <w:u w:val="single"/>
        </w:rPr>
        <w:t>fo</w:t>
      </w:r>
      <w:r w:rsidRPr="000B2AA7">
        <w:rPr>
          <w:rFonts w:ascii="Arial" w:eastAsia="Calibri" w:hAnsi="Arial" w:cs="Arial"/>
          <w:szCs w:val="26"/>
          <w:u w:val="single"/>
        </w:rPr>
        <w:t xml:space="preserve">reign </w:t>
      </w:r>
      <w:r w:rsidRPr="000B2AA7">
        <w:rPr>
          <w:rFonts w:eastAsia="Calibri" w:cs="Times New Roman"/>
          <w:b/>
          <w:iCs/>
          <w:u w:val="single"/>
        </w:rPr>
        <w:t>po</w:t>
      </w:r>
      <w:r w:rsidRPr="000B2AA7">
        <w:rPr>
          <w:rFonts w:ascii="Arial" w:eastAsia="Calibri" w:hAnsi="Arial" w:cs="Arial"/>
          <w:szCs w:val="26"/>
          <w:u w:val="single"/>
        </w:rPr>
        <w:t>licy</w:t>
      </w:r>
      <w:r w:rsidRPr="000B2AA7">
        <w:rPr>
          <w:rFonts w:eastAsia="Calibri" w:cs="Times New Roman"/>
          <w:sz w:val="16"/>
        </w:rPr>
        <w:t xml:space="preserve"> and a theoretical model to </w:t>
      </w:r>
      <w:r w:rsidRPr="000B2AA7">
        <w:rPr>
          <w:rFonts w:ascii="Arial" w:eastAsia="Calibri" w:hAnsi="Arial" w:cs="Arial"/>
          <w:szCs w:val="26"/>
          <w:u w:val="single"/>
        </w:rPr>
        <w:t xml:space="preserve">explain this </w:t>
      </w:r>
      <w:r w:rsidRPr="000B2AA7">
        <w:rPr>
          <w:rFonts w:eastAsia="Calibri" w:cs="Times New Roman"/>
          <w:b/>
          <w:iCs/>
          <w:u w:val="single"/>
        </w:rPr>
        <w:t>apparent puzzle</w:t>
      </w:r>
      <w:r w:rsidRPr="000B2AA7">
        <w:rPr>
          <w:rFonts w:eastAsia="Calibri" w:cs="Times New Roman"/>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2117955"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368984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EA7CDDC"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69175D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562C24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8C4CDDB"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Under these conditions, in our analysis, we have relied on </w:t>
      </w:r>
      <w:r w:rsidRPr="000B2AA7">
        <w:rPr>
          <w:rFonts w:ascii="Arial" w:eastAsia="Calibri" w:hAnsi="Arial" w:cs="Arial"/>
          <w:szCs w:val="26"/>
          <w:u w:val="single"/>
        </w:rPr>
        <w:t>two well-established strands of FPA: bureaucratic politics and leadership styles</w:t>
      </w:r>
      <w:r w:rsidRPr="000B2AA7">
        <w:rPr>
          <w:rFonts w:eastAsia="Calibri" w:cs="Times New Roman"/>
          <w:sz w:val="16"/>
        </w:rPr>
        <w:t xml:space="preserve">. As far as we know, they </w:t>
      </w:r>
      <w:r w:rsidRPr="000B2AA7">
        <w:rPr>
          <w:rFonts w:ascii="Arial" w:eastAsia="Calibri" w:hAnsi="Arial" w:cs="Arial"/>
          <w:szCs w:val="26"/>
          <w:u w:val="single"/>
        </w:rPr>
        <w:t>have rarely been used in an integrated manner, and the interaction between bureaucratic resistance and leaders’ personality traits is a field that remains, largely, to be developed</w:t>
      </w:r>
      <w:r w:rsidRPr="000B2AA7">
        <w:rPr>
          <w:rFonts w:eastAsia="Calibri" w:cs="Times New Roman"/>
          <w:sz w:val="16"/>
        </w:rPr>
        <w:t xml:space="preserve">. We believe that </w:t>
      </w:r>
      <w:r w:rsidRPr="000B2AA7">
        <w:rPr>
          <w:rFonts w:ascii="Arial" w:eastAsia="Calibri" w:hAnsi="Arial" w:cs="Arial"/>
          <w:szCs w:val="26"/>
          <w:u w:val="single"/>
        </w:rPr>
        <w:t>it is precisely this approach that offers</w:t>
      </w:r>
      <w:r w:rsidRPr="000B2AA7">
        <w:rPr>
          <w:rFonts w:eastAsia="Calibri" w:cs="Times New Roman"/>
          <w:sz w:val="16"/>
        </w:rPr>
        <w:t xml:space="preserve"> one of </w:t>
      </w:r>
      <w:r w:rsidRPr="000B2AA7">
        <w:rPr>
          <w:rFonts w:ascii="Arial" w:eastAsia="Calibri" w:hAnsi="Arial" w:cs="Arial"/>
          <w:szCs w:val="26"/>
          <w:u w:val="single"/>
        </w:rPr>
        <w:t>the most promising avenues of research for investigating political figures such as</w:t>
      </w:r>
      <w:r w:rsidRPr="000B2AA7">
        <w:rPr>
          <w:rFonts w:eastAsia="Calibri" w:cs="Times New Roman"/>
          <w:sz w:val="16"/>
        </w:rPr>
        <w:t xml:space="preserve"> Donald </w:t>
      </w:r>
      <w:r w:rsidRPr="000B2AA7">
        <w:rPr>
          <w:rFonts w:ascii="Arial" w:eastAsia="Calibri" w:hAnsi="Arial" w:cs="Arial"/>
          <w:szCs w:val="26"/>
          <w:u w:val="single"/>
        </w:rPr>
        <w:t xml:space="preserve">Trump: in an era of </w:t>
      </w:r>
      <w:r w:rsidRPr="000B2AA7">
        <w:rPr>
          <w:rFonts w:eastAsia="Calibri" w:cs="Times New Roman"/>
          <w:b/>
          <w:iCs/>
          <w:u w:val="single"/>
        </w:rPr>
        <w:t>personalised politics</w:t>
      </w:r>
      <w:r w:rsidRPr="000B2AA7">
        <w:rPr>
          <w:rFonts w:eastAsia="Calibri" w:cs="Times New Roman"/>
          <w:sz w:val="16"/>
        </w:rPr>
        <w:t xml:space="preserve"> (Pedersen and Rahat 2021), </w:t>
      </w:r>
      <w:r w:rsidRPr="000B2AA7">
        <w:rPr>
          <w:rFonts w:ascii="Arial" w:eastAsia="Calibri" w:hAnsi="Arial" w:cs="Arial"/>
          <w:szCs w:val="26"/>
          <w:u w:val="single"/>
        </w:rPr>
        <w:t xml:space="preserve">leaders like him are becoming </w:t>
      </w:r>
      <w:r w:rsidRPr="000B2AA7">
        <w:rPr>
          <w:rFonts w:eastAsia="Calibri" w:cs="Times New Roman"/>
          <w:b/>
          <w:iCs/>
          <w:u w:val="single"/>
        </w:rPr>
        <w:t>increasingly common</w:t>
      </w:r>
      <w:r w:rsidRPr="000B2AA7">
        <w:rPr>
          <w:rFonts w:ascii="Arial" w:eastAsia="Calibri" w:hAnsi="Arial" w:cs="Arial"/>
          <w:szCs w:val="26"/>
          <w:u w:val="single"/>
        </w:rPr>
        <w:t xml:space="preserve"> </w:t>
      </w:r>
      <w:r w:rsidRPr="000B2AA7">
        <w:rPr>
          <w:rFonts w:eastAsia="Calibri" w:cs="Times New Roman"/>
          <w:b/>
          <w:iCs/>
          <w:u w:val="single"/>
        </w:rPr>
        <w:t>around the world</w:t>
      </w:r>
      <w:r w:rsidRPr="000B2AA7">
        <w:rPr>
          <w:rFonts w:ascii="Arial" w:eastAsia="Calibri" w:hAnsi="Arial" w:cs="Arial"/>
          <w:szCs w:val="26"/>
          <w:u w:val="single"/>
        </w:rPr>
        <w:t xml:space="preserve">. Whether they belong to </w:t>
      </w:r>
      <w:r w:rsidRPr="000B2AA7">
        <w:rPr>
          <w:rFonts w:eastAsia="Calibri" w:cs="Times New Roman"/>
          <w:b/>
          <w:iCs/>
          <w:u w:val="single"/>
        </w:rPr>
        <w:t>authoritarian</w:t>
      </w:r>
      <w:r w:rsidRPr="000B2AA7">
        <w:rPr>
          <w:rFonts w:ascii="Arial" w:eastAsia="Calibri" w:hAnsi="Arial" w:cs="Arial"/>
          <w:szCs w:val="26"/>
          <w:u w:val="single"/>
        </w:rPr>
        <w:t xml:space="preserve"> or </w:t>
      </w:r>
      <w:r w:rsidRPr="000B2AA7">
        <w:rPr>
          <w:rFonts w:eastAsia="Calibri" w:cs="Times New Roman"/>
          <w:b/>
          <w:iCs/>
          <w:u w:val="single"/>
        </w:rPr>
        <w:t>democratic</w:t>
      </w:r>
      <w:r w:rsidRPr="000B2AA7">
        <w:rPr>
          <w:rFonts w:ascii="Arial" w:eastAsia="Calibri" w:hAnsi="Arial" w:cs="Arial"/>
          <w:szCs w:val="26"/>
          <w:u w:val="single"/>
        </w:rPr>
        <w:t xml:space="preserve"> regimes, many </w:t>
      </w:r>
      <w:r w:rsidRPr="000B2AA7">
        <w:rPr>
          <w:rFonts w:eastAsia="Calibri" w:cs="Times New Roman"/>
          <w:b/>
          <w:iCs/>
          <w:u w:val="single"/>
        </w:rPr>
        <w:t>share</w:t>
      </w:r>
      <w:r w:rsidRPr="000B2AA7">
        <w:rPr>
          <w:rFonts w:ascii="Arial" w:eastAsia="Calibri" w:hAnsi="Arial" w:cs="Arial"/>
          <w:szCs w:val="26"/>
          <w:u w:val="single"/>
        </w:rPr>
        <w:t xml:space="preserve"> some of </w:t>
      </w:r>
      <w:r w:rsidRPr="000B2AA7">
        <w:rPr>
          <w:rFonts w:eastAsia="Calibri" w:cs="Times New Roman"/>
          <w:b/>
          <w:iCs/>
          <w:u w:val="single"/>
        </w:rPr>
        <w:t>Trump’s traits</w:t>
      </w:r>
      <w:r w:rsidRPr="000B2AA7">
        <w:rPr>
          <w:rFonts w:ascii="Arial" w:eastAsia="Calibri" w:hAnsi="Arial" w:cs="Arial"/>
          <w:szCs w:val="26"/>
          <w:u w:val="single"/>
        </w:rPr>
        <w:t xml:space="preserve">. These leaders, in their capacity as charismatic, strong-willed, and determined figures, are known to </w:t>
      </w:r>
      <w:r w:rsidRPr="000B2AA7">
        <w:rPr>
          <w:rFonts w:eastAsia="Calibri" w:cs="Times New Roman"/>
          <w:b/>
          <w:iCs/>
          <w:u w:val="single"/>
        </w:rPr>
        <w:t>clash with</w:t>
      </w:r>
      <w:r w:rsidRPr="000B2AA7">
        <w:rPr>
          <w:rFonts w:ascii="Arial" w:eastAsia="Calibri" w:hAnsi="Arial" w:cs="Arial"/>
          <w:szCs w:val="26"/>
          <w:u w:val="single"/>
        </w:rPr>
        <w:t xml:space="preserve"> the established institutions and </w:t>
      </w:r>
      <w:r w:rsidRPr="000B2AA7">
        <w:rPr>
          <w:rFonts w:eastAsia="Calibri" w:cs="Times New Roman"/>
          <w:b/>
          <w:iCs/>
          <w:u w:val="single"/>
        </w:rPr>
        <w:t>bureaucracies</w:t>
      </w:r>
      <w:r w:rsidRPr="000B2AA7">
        <w:rPr>
          <w:rFonts w:ascii="Arial" w:eastAsia="Calibri" w:hAnsi="Arial" w:cs="Arial"/>
          <w:szCs w:val="26"/>
          <w:u w:val="single"/>
        </w:rPr>
        <w:t xml:space="preserve">, which, in the main, tend to </w:t>
      </w:r>
      <w:r w:rsidRPr="000B2AA7">
        <w:rPr>
          <w:rFonts w:eastAsia="Calibri" w:cs="Times New Roman"/>
          <w:b/>
          <w:iCs/>
          <w:u w:val="single"/>
        </w:rPr>
        <w:t>resist major revisionist changes</w:t>
      </w:r>
      <w:r w:rsidRPr="000B2AA7">
        <w:rPr>
          <w:rFonts w:ascii="Arial" w:eastAsia="Calibri" w:hAnsi="Arial" w:cs="Arial"/>
          <w:szCs w:val="26"/>
          <w:u w:val="single"/>
        </w:rPr>
        <w:t xml:space="preserve">. For this reason, while our analysis is limited to the </w:t>
      </w:r>
      <w:r w:rsidRPr="000B2AA7">
        <w:rPr>
          <w:rFonts w:eastAsia="Calibri" w:cs="Times New Roman"/>
          <w:b/>
          <w:iCs/>
          <w:u w:val="single"/>
        </w:rPr>
        <w:t>American context</w:t>
      </w:r>
      <w:r w:rsidRPr="000B2AA7">
        <w:rPr>
          <w:rFonts w:ascii="Arial" w:eastAsia="Calibri" w:hAnsi="Arial" w:cs="Arial"/>
          <w:szCs w:val="26"/>
          <w:u w:val="single"/>
        </w:rPr>
        <w:t xml:space="preserve">, we believe it can </w:t>
      </w:r>
      <w:r w:rsidRPr="000B2AA7">
        <w:rPr>
          <w:rFonts w:eastAsia="Calibri" w:cs="Times New Roman"/>
          <w:b/>
          <w:iCs/>
          <w:u w:val="single"/>
        </w:rPr>
        <w:t>shed some light on other cases</w:t>
      </w:r>
      <w:r w:rsidRPr="000B2AA7">
        <w:rPr>
          <w:rFonts w:ascii="Arial" w:eastAsia="Calibri" w:hAnsi="Arial" w:cs="Arial"/>
          <w:szCs w:val="26"/>
          <w:u w:val="single"/>
        </w:rPr>
        <w:t>, where leaders are driven by similarly disruptive foreign policy agendas</w:t>
      </w:r>
      <w:r w:rsidRPr="000B2AA7">
        <w:rPr>
          <w:rFonts w:eastAsia="Calibri" w:cs="Times New Roman"/>
          <w:sz w:val="16"/>
        </w:rPr>
        <w:t xml:space="preserve"> (Kenne 2021; Wajner 2022; Pacciardi et al. 2024).</w:t>
      </w:r>
    </w:p>
    <w:p w14:paraId="011A01C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DC32A7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other words, in the relationship with his close associates, the two configurations that we have illustrated (Presidential Predominance and Presidential Permissiveness) will remain the two poles between which the political process will also oscillate in the second Trump administration. </w:t>
      </w:r>
      <w:r w:rsidRPr="000B2AA7">
        <w:rPr>
          <w:rFonts w:ascii="Arial" w:eastAsia="Calibri" w:hAnsi="Arial" w:cs="Arial"/>
          <w:szCs w:val="26"/>
          <w:u w:val="single"/>
        </w:rPr>
        <w:t xml:space="preserve">The </w:t>
      </w:r>
      <w:r w:rsidRPr="000B2AA7">
        <w:rPr>
          <w:rFonts w:eastAsia="Calibri" w:cs="Times New Roman"/>
          <w:b/>
          <w:iCs/>
          <w:u w:val="single"/>
        </w:rPr>
        <w:t>degree of presidential control</w:t>
      </w:r>
      <w:r w:rsidRPr="000B2AA7">
        <w:rPr>
          <w:rFonts w:ascii="Arial" w:eastAsia="Calibri" w:hAnsi="Arial" w:cs="Arial"/>
          <w:szCs w:val="26"/>
          <w:u w:val="single"/>
        </w:rPr>
        <w:t xml:space="preserve"> over the </w:t>
      </w:r>
      <w:r w:rsidRPr="000B2AA7">
        <w:rPr>
          <w:rFonts w:eastAsia="Calibri" w:cs="Times New Roman"/>
          <w:b/>
          <w:iCs/>
          <w:u w:val="single"/>
        </w:rPr>
        <w:t>advisory system</w:t>
      </w:r>
      <w:r w:rsidRPr="000B2AA7">
        <w:rPr>
          <w:rFonts w:ascii="Arial" w:eastAsia="Calibri" w:hAnsi="Arial" w:cs="Arial"/>
          <w:szCs w:val="26"/>
          <w:u w:val="single"/>
        </w:rPr>
        <w:t xml:space="preserve"> will continue to be the </w:t>
      </w:r>
      <w:r w:rsidRPr="000B2AA7">
        <w:rPr>
          <w:rFonts w:eastAsia="Calibri" w:cs="Times New Roman"/>
          <w:b/>
          <w:iCs/>
          <w:u w:val="single"/>
        </w:rPr>
        <w:t>key determinant</w:t>
      </w:r>
      <w:r w:rsidRPr="000B2AA7">
        <w:rPr>
          <w:rFonts w:ascii="Arial" w:eastAsia="Calibri" w:hAnsi="Arial" w:cs="Arial"/>
          <w:szCs w:val="26"/>
          <w:u w:val="single"/>
        </w:rPr>
        <w:t xml:space="preserve"> in </w:t>
      </w:r>
      <w:r w:rsidRPr="000B2AA7">
        <w:rPr>
          <w:rFonts w:eastAsia="Calibri" w:cs="Times New Roman"/>
          <w:b/>
          <w:iCs/>
          <w:u w:val="single"/>
        </w:rPr>
        <w:t>shaping policy outcomes</w:t>
      </w:r>
      <w:r w:rsidRPr="000B2AA7">
        <w:rPr>
          <w:rFonts w:eastAsia="Calibri" w:cs="Times New Roman"/>
          <w:sz w:val="16"/>
        </w:rPr>
        <w:t xml:space="preserve">. As we have seen throughout this volume, like previous Presidents, Donald </w:t>
      </w:r>
      <w:r w:rsidRPr="000B2AA7">
        <w:rPr>
          <w:rFonts w:ascii="Arial" w:eastAsia="Calibri" w:hAnsi="Arial" w:cs="Arial"/>
          <w:szCs w:val="26"/>
          <w:u w:val="single"/>
        </w:rPr>
        <w:t xml:space="preserve">Trump devised </w:t>
      </w:r>
      <w:r w:rsidRPr="000B2AA7">
        <w:rPr>
          <w:rFonts w:eastAsia="Calibri" w:cs="Times New Roman"/>
          <w:b/>
          <w:iCs/>
          <w:u w:val="single"/>
        </w:rPr>
        <w:t>strategies</w:t>
      </w:r>
      <w:r w:rsidRPr="000B2AA7">
        <w:rPr>
          <w:rFonts w:ascii="Arial" w:eastAsia="Calibri" w:hAnsi="Arial" w:cs="Arial"/>
          <w:szCs w:val="26"/>
          <w:u w:val="single"/>
        </w:rPr>
        <w:t xml:space="preserve"> to </w:t>
      </w:r>
      <w:r w:rsidRPr="000B2AA7">
        <w:rPr>
          <w:rFonts w:eastAsia="Calibri" w:cs="Times New Roman"/>
          <w:b/>
          <w:iCs/>
          <w:u w:val="single"/>
        </w:rPr>
        <w:t>overcome opposition</w:t>
      </w:r>
      <w:r w:rsidRPr="000B2AA7">
        <w:rPr>
          <w:rFonts w:eastAsia="Calibri" w:cs="Times New Roman"/>
          <w:sz w:val="16"/>
        </w:rPr>
        <w:t xml:space="preserve">, both </w:t>
      </w:r>
      <w:r w:rsidRPr="000B2AA7">
        <w:rPr>
          <w:rFonts w:ascii="Arial" w:eastAsia="Calibri" w:hAnsi="Arial" w:cs="Arial"/>
          <w:szCs w:val="26"/>
          <w:u w:val="single"/>
        </w:rPr>
        <w:t>on the part of</w:t>
      </w:r>
      <w:r w:rsidRPr="000B2AA7">
        <w:rPr>
          <w:rFonts w:eastAsia="Calibri" w:cs="Times New Roman"/>
          <w:sz w:val="16"/>
        </w:rPr>
        <w:t xml:space="preserve"> his cabinet and </w:t>
      </w:r>
      <w:r w:rsidRPr="000B2AA7">
        <w:rPr>
          <w:rFonts w:ascii="Arial" w:eastAsia="Calibri" w:hAnsi="Arial" w:cs="Arial"/>
          <w:szCs w:val="26"/>
          <w:u w:val="single"/>
        </w:rPr>
        <w:t xml:space="preserve">the broader </w:t>
      </w:r>
      <w:r w:rsidRPr="000B2AA7">
        <w:rPr>
          <w:rFonts w:eastAsia="Calibri" w:cs="Times New Roman"/>
          <w:b/>
          <w:iCs/>
          <w:u w:val="single"/>
        </w:rPr>
        <w:t>administrative state</w:t>
      </w:r>
      <w:r w:rsidRPr="000B2AA7">
        <w:rPr>
          <w:rFonts w:eastAsia="Calibri" w:cs="Times New Roman"/>
          <w:sz w:val="16"/>
        </w:rPr>
        <w:t xml:space="preserve">. As concerns the former, differences between NATO, the WTO and WHO show how the President evolved during his first mandate. After the chaotic early days of the administration, he relied on the ‘Axis of Adults’, only to conclude the second half of the term surrounded by yes-men. </w:t>
      </w:r>
      <w:r w:rsidRPr="000B2AA7">
        <w:rPr>
          <w:rFonts w:ascii="Arial" w:eastAsia="Calibri" w:hAnsi="Arial" w:cs="Arial"/>
          <w:szCs w:val="26"/>
          <w:u w:val="single"/>
        </w:rPr>
        <w:t xml:space="preserve">In response, his </w:t>
      </w:r>
      <w:r w:rsidRPr="000B2AA7">
        <w:rPr>
          <w:rFonts w:eastAsia="Calibri" w:cs="Times New Roman"/>
          <w:b/>
          <w:iCs/>
          <w:highlight w:val="green"/>
          <w:u w:val="single"/>
        </w:rPr>
        <w:t>opponents</w:t>
      </w:r>
      <w:r w:rsidRPr="000B2AA7">
        <w:rPr>
          <w:rFonts w:ascii="Arial" w:eastAsia="Calibri" w:hAnsi="Arial" w:cs="Arial"/>
          <w:szCs w:val="26"/>
          <w:u w:val="single"/>
        </w:rPr>
        <w:t xml:space="preserve"> in the advisory system devised other </w:t>
      </w:r>
      <w:r w:rsidRPr="000B2AA7">
        <w:rPr>
          <w:rFonts w:eastAsia="Calibri" w:cs="Times New Roman"/>
          <w:b/>
          <w:iCs/>
          <w:u w:val="single"/>
        </w:rPr>
        <w:t>counterstrategies</w:t>
      </w:r>
      <w:r w:rsidRPr="000B2AA7">
        <w:rPr>
          <w:rFonts w:ascii="Arial" w:eastAsia="Calibri" w:hAnsi="Arial" w:cs="Arial"/>
          <w:szCs w:val="26"/>
          <w:u w:val="single"/>
        </w:rPr>
        <w:t xml:space="preserve"> to take advantage of his personality traits to thwart his revolutionary agenda, although their </w:t>
      </w:r>
      <w:r w:rsidRPr="000B2AA7">
        <w:rPr>
          <w:rFonts w:eastAsia="Calibri" w:cs="Times New Roman"/>
          <w:b/>
          <w:iCs/>
          <w:highlight w:val="green"/>
          <w:u w:val="single"/>
        </w:rPr>
        <w:t>success depended on</w:t>
      </w:r>
      <w:r w:rsidRPr="000B2AA7">
        <w:rPr>
          <w:rFonts w:eastAsia="Calibri" w:cs="Times New Roman"/>
          <w:b/>
          <w:iCs/>
          <w:u w:val="single"/>
        </w:rPr>
        <w:t xml:space="preserve"> their </w:t>
      </w:r>
      <w:r w:rsidRPr="000B2AA7">
        <w:rPr>
          <w:rFonts w:eastAsia="Calibri" w:cs="Times New Roman"/>
          <w:b/>
          <w:iCs/>
          <w:highlight w:val="green"/>
          <w:u w:val="single"/>
        </w:rPr>
        <w:t>capacity to form a united front</w:t>
      </w:r>
      <w:r w:rsidRPr="000B2AA7">
        <w:rPr>
          <w:rFonts w:eastAsia="Calibri" w:cs="Times New Roman"/>
          <w:sz w:val="16"/>
        </w:rPr>
        <w:t>.</w:t>
      </w:r>
    </w:p>
    <w:p w14:paraId="2341557A"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there is </w:t>
      </w:r>
      <w:r w:rsidRPr="000B2AA7">
        <w:rPr>
          <w:rFonts w:ascii="Arial" w:eastAsia="Calibri" w:hAnsi="Arial" w:cs="Arial"/>
          <w:szCs w:val="26"/>
          <w:u w:val="single"/>
        </w:rPr>
        <w:t xml:space="preserve">a </w:t>
      </w:r>
      <w:r w:rsidRPr="000B2AA7">
        <w:rPr>
          <w:rFonts w:eastAsia="Calibri" w:cs="Times New Roman"/>
          <w:b/>
          <w:iCs/>
          <w:u w:val="single"/>
        </w:rPr>
        <w:t>novelty</w:t>
      </w:r>
      <w:r w:rsidRPr="000B2AA7">
        <w:rPr>
          <w:rFonts w:ascii="Arial" w:eastAsia="Calibri" w:hAnsi="Arial" w:cs="Arial"/>
          <w:szCs w:val="26"/>
          <w:u w:val="single"/>
        </w:rPr>
        <w:t xml:space="preserve"> in his </w:t>
      </w:r>
      <w:r w:rsidRPr="000B2AA7">
        <w:rPr>
          <w:rFonts w:eastAsia="Calibri" w:cs="Times New Roman"/>
          <w:b/>
          <w:iCs/>
          <w:u w:val="single"/>
        </w:rPr>
        <w:t>second term</w:t>
      </w:r>
      <w:r w:rsidRPr="000B2AA7">
        <w:rPr>
          <w:rFonts w:eastAsia="Calibri" w:cs="Times New Roman"/>
          <w:sz w:val="16"/>
        </w:rPr>
        <w:t>, which is also captured by our model, that will have an impact on his foreign policy conduct</w:t>
      </w:r>
      <w:r w:rsidRPr="000B2AA7">
        <w:rPr>
          <w:rFonts w:eastAsia="Calibri" w:cs="Times New Roman"/>
          <w:b/>
          <w:iCs/>
          <w:u w:val="single"/>
        </w:rPr>
        <w:t>:</w:t>
      </w:r>
      <w:r w:rsidRPr="000B2AA7">
        <w:rPr>
          <w:rFonts w:eastAsia="Calibri" w:cs="Times New Roman"/>
          <w:sz w:val="16"/>
        </w:rPr>
        <w:t xml:space="preserve"> today, </w:t>
      </w:r>
      <w:r w:rsidRPr="000B2AA7">
        <w:rPr>
          <w:rFonts w:ascii="Arial" w:eastAsia="Calibri" w:hAnsi="Arial" w:cs="Arial"/>
          <w:szCs w:val="26"/>
          <w:u w:val="single"/>
        </w:rPr>
        <w:t xml:space="preserve">Trump has </w:t>
      </w:r>
      <w:r w:rsidRPr="000B2AA7">
        <w:rPr>
          <w:rFonts w:eastAsia="Calibri" w:cs="Times New Roman"/>
          <w:b/>
          <w:iCs/>
          <w:u w:val="single"/>
        </w:rPr>
        <w:t>political experience</w:t>
      </w:r>
      <w:r w:rsidRPr="000B2AA7">
        <w:rPr>
          <w:rFonts w:ascii="Arial" w:eastAsia="Calibri" w:hAnsi="Arial" w:cs="Arial"/>
          <w:szCs w:val="26"/>
          <w:u w:val="single"/>
        </w:rPr>
        <w:t xml:space="preserve"> that he did not have in 2017</w:t>
      </w:r>
      <w:r w:rsidRPr="000B2AA7">
        <w:rPr>
          <w:rFonts w:eastAsia="Calibri" w:cs="Times New Roman"/>
          <w:sz w:val="16"/>
        </w:rPr>
        <w:t>. While Trump’s lack of prior political experience was a defining feature of his leadership eight years ago, today he enters the White House with a comprehensive knowledge of policy processes and with substantial political experience.</w:t>
      </w:r>
    </w:p>
    <w:p w14:paraId="1C78EF6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0B2AA7">
        <w:rPr>
          <w:rFonts w:ascii="Arial" w:eastAsia="Calibri" w:hAnsi="Arial" w:cs="Arial"/>
          <w:szCs w:val="26"/>
          <w:u w:val="single"/>
        </w:rPr>
        <w:t>his greater experience will result in greater Presidential Predominance than Presidential Permissiveness</w:t>
      </w:r>
      <w:r w:rsidRPr="000B2AA7">
        <w:rPr>
          <w:rFonts w:eastAsia="Calibri" w:cs="Times New Roman"/>
          <w:sz w:val="16"/>
        </w:rPr>
        <w:t xml:space="preserve">. The first weeks of </w:t>
      </w:r>
      <w:r w:rsidRPr="000B2AA7">
        <w:rPr>
          <w:rFonts w:ascii="Arial" w:eastAsia="Calibri" w:hAnsi="Arial" w:cs="Arial"/>
          <w:szCs w:val="26"/>
          <w:u w:val="single"/>
        </w:rPr>
        <w:t xml:space="preserve">his </w:t>
      </w:r>
      <w:r w:rsidRPr="000B2AA7">
        <w:rPr>
          <w:rFonts w:eastAsia="Calibri" w:cs="Times New Roman"/>
          <w:b/>
          <w:iCs/>
          <w:u w:val="single"/>
        </w:rPr>
        <w:t>second term</w:t>
      </w:r>
      <w:r w:rsidRPr="000B2AA7">
        <w:rPr>
          <w:rFonts w:ascii="Arial" w:eastAsia="Calibri" w:hAnsi="Arial" w:cs="Arial"/>
          <w:szCs w:val="26"/>
          <w:u w:val="single"/>
        </w:rPr>
        <w:t xml:space="preserve"> seem to </w:t>
      </w:r>
      <w:r w:rsidRPr="000B2AA7">
        <w:rPr>
          <w:rFonts w:eastAsia="Calibri" w:cs="Times New Roman"/>
          <w:b/>
          <w:iCs/>
          <w:u w:val="single"/>
        </w:rPr>
        <w:t>confirm</w:t>
      </w:r>
      <w:r w:rsidRPr="000B2AA7">
        <w:rPr>
          <w:rFonts w:ascii="Arial" w:eastAsia="Calibri" w:hAnsi="Arial" w:cs="Arial"/>
          <w:szCs w:val="26"/>
          <w:u w:val="single"/>
        </w:rPr>
        <w:t xml:space="preserve"> this assertion</w:t>
      </w:r>
      <w:r w:rsidRPr="000B2AA7">
        <w:rPr>
          <w:rFonts w:eastAsia="Calibri" w:cs="Times New Roman"/>
          <w:sz w:val="16"/>
        </w:rPr>
        <w:t xml:space="preserve"> – </w:t>
      </w:r>
      <w:r w:rsidRPr="000B2AA7">
        <w:rPr>
          <w:rFonts w:ascii="Arial" w:eastAsia="Calibri" w:hAnsi="Arial" w:cs="Arial"/>
          <w:szCs w:val="26"/>
          <w:u w:val="single"/>
        </w:rPr>
        <w:t xml:space="preserve">Trump meticulously assembled his national security team based on a </w:t>
      </w:r>
      <w:r w:rsidRPr="000B2AA7">
        <w:rPr>
          <w:rFonts w:eastAsia="Calibri" w:cs="Times New Roman"/>
          <w:b/>
          <w:iCs/>
          <w:u w:val="single"/>
        </w:rPr>
        <w:t>strict standard of political loyalty</w:t>
      </w:r>
      <w:r w:rsidRPr="000B2AA7">
        <w:rPr>
          <w:rFonts w:ascii="Arial" w:eastAsia="Calibri" w:hAnsi="Arial" w:cs="Arial"/>
          <w:szCs w:val="26"/>
          <w:u w:val="single"/>
        </w:rPr>
        <w:t>: from MAGA supporters (as in the case of Secretary of Defence Pete Hegseth) to ‘America First’ converts (like Mike Waltz, JD Vance, and Marco Rubio)</w:t>
      </w:r>
      <w:r w:rsidRPr="000B2AA7">
        <w:rPr>
          <w:rFonts w:eastAsia="Calibri" w:cs="Times New Roman"/>
          <w:sz w:val="16"/>
        </w:rPr>
        <w:t xml:space="preserve"> (Harper 2025: 37), the current administration has left no room for internal dissent. So </w:t>
      </w:r>
      <w:r w:rsidRPr="000B2AA7">
        <w:rPr>
          <w:rFonts w:ascii="Arial" w:eastAsia="Calibri" w:hAnsi="Arial" w:cs="Arial"/>
          <w:szCs w:val="26"/>
          <w:u w:val="single"/>
        </w:rPr>
        <w:t xml:space="preserve">while </w:t>
      </w:r>
      <w:r w:rsidRPr="000B2AA7">
        <w:rPr>
          <w:rFonts w:eastAsia="Calibri" w:cs="Times New Roman"/>
          <w:b/>
          <w:iCs/>
          <w:u w:val="single"/>
        </w:rPr>
        <w:t>differences</w:t>
      </w:r>
      <w:r w:rsidRPr="000B2AA7">
        <w:rPr>
          <w:rFonts w:ascii="Arial" w:eastAsia="Calibri" w:hAnsi="Arial" w:cs="Arial"/>
          <w:szCs w:val="26"/>
          <w:u w:val="single"/>
        </w:rPr>
        <w:t xml:space="preserve"> and </w:t>
      </w:r>
      <w:r w:rsidRPr="000B2AA7">
        <w:rPr>
          <w:rFonts w:eastAsia="Calibri" w:cs="Times New Roman"/>
          <w:b/>
          <w:iCs/>
          <w:u w:val="single"/>
        </w:rPr>
        <w:t>tensions</w:t>
      </w:r>
      <w:r w:rsidRPr="000B2AA7">
        <w:rPr>
          <w:rFonts w:ascii="Arial" w:eastAsia="Calibri" w:hAnsi="Arial" w:cs="Arial"/>
          <w:szCs w:val="26"/>
          <w:u w:val="single"/>
        </w:rPr>
        <w:t xml:space="preserve"> may well arise</w:t>
      </w:r>
      <w:r w:rsidRPr="000B2AA7">
        <w:rPr>
          <w:rFonts w:eastAsia="Calibri" w:cs="Times New Roman"/>
          <w:sz w:val="16"/>
        </w:rPr>
        <w:t xml:space="preserve"> within this group</w:t>
      </w:r>
      <w:r w:rsidRPr="000B2AA7">
        <w:rPr>
          <w:rFonts w:ascii="Arial" w:eastAsia="Calibri" w:hAnsi="Arial" w:cs="Arial"/>
          <w:szCs w:val="26"/>
          <w:u w:val="single"/>
        </w:rPr>
        <w:t xml:space="preserve">, the current cabinet presents a </w:t>
      </w:r>
      <w:r w:rsidRPr="000B2AA7">
        <w:rPr>
          <w:rFonts w:eastAsia="Calibri" w:cs="Times New Roman"/>
          <w:b/>
          <w:iCs/>
          <w:u w:val="single"/>
        </w:rPr>
        <w:t>much more pronounced political-ideological homogeneity</w:t>
      </w:r>
      <w:r w:rsidRPr="000B2AA7">
        <w:rPr>
          <w:rFonts w:ascii="Arial" w:eastAsia="Calibri" w:hAnsi="Arial" w:cs="Arial"/>
          <w:szCs w:val="26"/>
          <w:u w:val="single"/>
        </w:rPr>
        <w:t xml:space="preserve"> than was the case eight years ago</w:t>
      </w:r>
      <w:r w:rsidRPr="000B2AA7">
        <w:rPr>
          <w:rFonts w:eastAsia="Calibri" w:cs="Times New Roman"/>
          <w:sz w:val="16"/>
        </w:rPr>
        <w:t>.</w:t>
      </w:r>
    </w:p>
    <w:p w14:paraId="66842FB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0B2AA7">
        <w:rPr>
          <w:rFonts w:ascii="Arial" w:eastAsia="Calibri" w:hAnsi="Arial" w:cs="Arial"/>
          <w:szCs w:val="26"/>
          <w:u w:val="single"/>
        </w:rPr>
        <w:t xml:space="preserve">this does </w:t>
      </w:r>
      <w:r w:rsidRPr="000B2AA7">
        <w:rPr>
          <w:rFonts w:eastAsia="Calibri" w:cs="Times New Roman"/>
          <w:b/>
          <w:iCs/>
          <w:u w:val="single"/>
        </w:rPr>
        <w:t>not mean</w:t>
      </w:r>
      <w:r w:rsidRPr="000B2AA7">
        <w:rPr>
          <w:rFonts w:ascii="Arial" w:eastAsia="Calibri" w:hAnsi="Arial" w:cs="Arial"/>
          <w:szCs w:val="26"/>
          <w:u w:val="single"/>
        </w:rPr>
        <w:t xml:space="preserve"> that the revolutionary agenda will meet </w:t>
      </w:r>
      <w:r w:rsidRPr="000B2AA7">
        <w:rPr>
          <w:rFonts w:eastAsia="Calibri" w:cs="Times New Roman"/>
          <w:b/>
          <w:iCs/>
          <w:u w:val="single"/>
        </w:rPr>
        <w:t>no opposition</w:t>
      </w:r>
      <w:r w:rsidRPr="000B2AA7">
        <w:rPr>
          <w:rFonts w:eastAsia="Calibri" w:cs="Times New Roman"/>
          <w:sz w:val="16"/>
        </w:rPr>
        <w:t xml:space="preserve">. In the first place, as we have seen in chapter two, </w:t>
      </w:r>
      <w:r w:rsidRPr="000B2AA7">
        <w:rPr>
          <w:rFonts w:ascii="Arial" w:eastAsia="Calibri" w:hAnsi="Arial" w:cs="Arial"/>
          <w:szCs w:val="26"/>
          <w:u w:val="single"/>
        </w:rPr>
        <w:t xml:space="preserve">the </w:t>
      </w:r>
      <w:r w:rsidRPr="000B2AA7">
        <w:rPr>
          <w:rFonts w:eastAsia="Calibri" w:cs="Times New Roman"/>
          <w:b/>
          <w:iCs/>
          <w:u w:val="single"/>
        </w:rPr>
        <w:t>literature</w:t>
      </w:r>
      <w:r w:rsidRPr="000B2AA7">
        <w:rPr>
          <w:rFonts w:eastAsia="Calibri" w:cs="Times New Roman"/>
          <w:sz w:val="16"/>
        </w:rPr>
        <w:t xml:space="preserve"> on bureaucratic politics </w:t>
      </w:r>
      <w:r w:rsidRPr="000B2AA7">
        <w:rPr>
          <w:rFonts w:ascii="Arial" w:eastAsia="Calibri" w:hAnsi="Arial" w:cs="Arial"/>
          <w:szCs w:val="26"/>
          <w:u w:val="single"/>
        </w:rPr>
        <w:t xml:space="preserve">suggests that the set of </w:t>
      </w:r>
      <w:r w:rsidRPr="000B2AA7">
        <w:rPr>
          <w:rFonts w:eastAsia="Calibri" w:cs="Times New Roman"/>
          <w:b/>
          <w:iCs/>
          <w:u w:val="single"/>
        </w:rPr>
        <w:t>agencies</w:t>
      </w:r>
      <w:r w:rsidRPr="000B2AA7">
        <w:rPr>
          <w:rFonts w:eastAsia="Calibri" w:cs="Times New Roman"/>
          <w:sz w:val="16"/>
        </w:rPr>
        <w:t xml:space="preserve">, institutions and organisations </w:t>
      </w:r>
      <w:r w:rsidRPr="000B2AA7">
        <w:rPr>
          <w:rFonts w:eastAsia="Calibri" w:cs="Times New Roman"/>
          <w:b/>
          <w:iCs/>
          <w:u w:val="single"/>
        </w:rPr>
        <w:t>working with and for</w:t>
      </w:r>
      <w:r w:rsidRPr="000B2AA7">
        <w:rPr>
          <w:rFonts w:ascii="Arial" w:eastAsia="Calibri" w:hAnsi="Arial" w:cs="Arial"/>
          <w:szCs w:val="26"/>
          <w:u w:val="single"/>
        </w:rPr>
        <w:t xml:space="preserve"> the President</w:t>
      </w:r>
      <w:r w:rsidRPr="000B2AA7">
        <w:rPr>
          <w:rFonts w:eastAsia="Calibri" w:cs="Times New Roman"/>
          <w:sz w:val="16"/>
        </w:rPr>
        <w:t xml:space="preserve"> of the United States </w:t>
      </w:r>
      <w:r w:rsidRPr="000B2AA7">
        <w:rPr>
          <w:rFonts w:ascii="Arial" w:eastAsia="Calibri" w:hAnsi="Arial" w:cs="Arial"/>
          <w:szCs w:val="26"/>
          <w:u w:val="single"/>
        </w:rPr>
        <w:t>is</w:t>
      </w:r>
      <w:r w:rsidRPr="000B2AA7">
        <w:rPr>
          <w:rFonts w:eastAsia="Calibri" w:cs="Times New Roman"/>
          <w:sz w:val="16"/>
        </w:rPr>
        <w:t xml:space="preserve">, in any case, </w:t>
      </w:r>
      <w:r w:rsidRPr="000B2AA7">
        <w:rPr>
          <w:rFonts w:eastAsia="Calibri" w:cs="Times New Roman"/>
          <w:b/>
          <w:iCs/>
          <w:u w:val="single"/>
        </w:rPr>
        <w:t>not</w:t>
      </w:r>
      <w:r w:rsidRPr="000B2AA7">
        <w:rPr>
          <w:rFonts w:eastAsia="Calibri" w:cs="Times New Roman"/>
          <w:sz w:val="16"/>
        </w:rPr>
        <w:t xml:space="preserve"> to be regarded as </w:t>
      </w:r>
      <w:r w:rsidRPr="000B2AA7">
        <w:rPr>
          <w:rFonts w:eastAsia="Calibri" w:cs="Times New Roman"/>
          <w:b/>
          <w:iCs/>
          <w:u w:val="single"/>
        </w:rPr>
        <w:t>impartial</w:t>
      </w:r>
      <w:r w:rsidRPr="000B2AA7">
        <w:rPr>
          <w:rFonts w:ascii="Arial" w:eastAsia="Calibri" w:hAnsi="Arial" w:cs="Arial"/>
          <w:szCs w:val="26"/>
          <w:u w:val="single"/>
        </w:rPr>
        <w:t xml:space="preserve">, apolitical, or </w:t>
      </w:r>
      <w:r w:rsidRPr="000B2AA7">
        <w:rPr>
          <w:rFonts w:eastAsia="Calibri" w:cs="Times New Roman"/>
          <w:b/>
          <w:iCs/>
          <w:u w:val="single"/>
        </w:rPr>
        <w:t>merely technical</w:t>
      </w:r>
      <w:r w:rsidRPr="000B2AA7">
        <w:rPr>
          <w:rFonts w:ascii="Arial" w:eastAsia="Calibri" w:hAnsi="Arial" w:cs="Arial"/>
          <w:szCs w:val="26"/>
          <w:u w:val="single"/>
        </w:rPr>
        <w:t xml:space="preserve"> in nature</w:t>
      </w:r>
      <w:r w:rsidRPr="000B2AA7">
        <w:rPr>
          <w:rFonts w:eastAsia="Calibri" w:cs="Times New Roman"/>
          <w:sz w:val="16"/>
        </w:rPr>
        <w:t xml:space="preserve">. The </w:t>
      </w:r>
      <w:r w:rsidRPr="000B2AA7">
        <w:rPr>
          <w:rFonts w:eastAsia="Calibri" w:cs="Times New Roman"/>
          <w:b/>
          <w:iCs/>
          <w:u w:val="single"/>
        </w:rPr>
        <w:t>interaction</w:t>
      </w:r>
      <w:r w:rsidRPr="000B2AA7">
        <w:rPr>
          <w:rFonts w:ascii="Arial" w:eastAsia="Calibri" w:hAnsi="Arial" w:cs="Arial"/>
          <w:szCs w:val="26"/>
          <w:u w:val="single"/>
        </w:rPr>
        <w:t xml:space="preserve"> between elected leaders and bureaucracy </w:t>
      </w:r>
      <w:r w:rsidRPr="000B2AA7">
        <w:rPr>
          <w:rFonts w:eastAsia="Calibri" w:cs="Times New Roman"/>
          <w:b/>
          <w:iCs/>
          <w:u w:val="single"/>
        </w:rPr>
        <w:t>exposes both</w:t>
      </w:r>
      <w:r w:rsidRPr="000B2AA7">
        <w:rPr>
          <w:rFonts w:ascii="Arial" w:eastAsia="Calibri" w:hAnsi="Arial" w:cs="Arial"/>
          <w:szCs w:val="26"/>
          <w:u w:val="single"/>
        </w:rPr>
        <w:t xml:space="preserve"> to </w:t>
      </w:r>
      <w:r w:rsidRPr="000B2AA7">
        <w:rPr>
          <w:rFonts w:eastAsia="Calibri" w:cs="Times New Roman"/>
          <w:b/>
          <w:iCs/>
          <w:u w:val="single"/>
        </w:rPr>
        <w:t>reciprocal influence</w:t>
      </w:r>
      <w:r w:rsidRPr="000B2AA7">
        <w:rPr>
          <w:rFonts w:ascii="Arial" w:eastAsia="Calibri" w:hAnsi="Arial" w:cs="Arial"/>
          <w:szCs w:val="26"/>
          <w:u w:val="single"/>
        </w:rPr>
        <w:t xml:space="preserve">. </w:t>
      </w:r>
      <w:r w:rsidRPr="000B2AA7">
        <w:rPr>
          <w:rFonts w:eastAsia="Calibri" w:cs="Times New Roman"/>
          <w:b/>
          <w:iCs/>
          <w:highlight w:val="green"/>
          <w:u w:val="single"/>
        </w:rPr>
        <w:t>Agencies</w:t>
      </w:r>
      <w:r w:rsidRPr="000B2AA7">
        <w:rPr>
          <w:rFonts w:eastAsia="Calibri" w:cs="Times New Roman"/>
          <w:sz w:val="16"/>
        </w:rPr>
        <w:t xml:space="preserve"> and top institutional officials </w:t>
      </w:r>
      <w:r w:rsidRPr="000B2AA7">
        <w:rPr>
          <w:rFonts w:ascii="Arial" w:eastAsia="Calibri" w:hAnsi="Arial" w:cs="Arial"/>
          <w:szCs w:val="26"/>
          <w:u w:val="single"/>
        </w:rPr>
        <w:t xml:space="preserve">are </w:t>
      </w:r>
      <w:r w:rsidRPr="000B2AA7">
        <w:rPr>
          <w:rFonts w:eastAsia="Calibri" w:cs="Times New Roman"/>
          <w:b/>
          <w:iCs/>
          <w:highlight w:val="green"/>
          <w:u w:val="single"/>
        </w:rPr>
        <w:t>able to exercise discretion</w:t>
      </w:r>
      <w:r w:rsidRPr="000B2AA7">
        <w:rPr>
          <w:rFonts w:ascii="Arial" w:eastAsia="Calibri" w:hAnsi="Arial" w:cs="Arial"/>
          <w:szCs w:val="26"/>
          <w:highlight w:val="green"/>
          <w:u w:val="single"/>
        </w:rPr>
        <w:t>, and</w:t>
      </w:r>
      <w:r w:rsidRPr="000B2AA7">
        <w:rPr>
          <w:rFonts w:ascii="Arial" w:eastAsia="Calibri" w:hAnsi="Arial" w:cs="Arial"/>
          <w:szCs w:val="26"/>
          <w:u w:val="single"/>
        </w:rPr>
        <w:t xml:space="preserve"> they </w:t>
      </w:r>
      <w:r w:rsidRPr="000B2AA7">
        <w:rPr>
          <w:rFonts w:eastAsia="Calibri" w:cs="Times New Roman"/>
          <w:b/>
          <w:iCs/>
          <w:highlight w:val="green"/>
          <w:u w:val="single"/>
        </w:rPr>
        <w:t>retain</w:t>
      </w:r>
      <w:r w:rsidRPr="000B2AA7">
        <w:rPr>
          <w:rFonts w:ascii="Arial" w:eastAsia="Calibri" w:hAnsi="Arial" w:cs="Arial"/>
          <w:szCs w:val="26"/>
          <w:u w:val="single"/>
        </w:rPr>
        <w:t xml:space="preserve"> a certain amount of </w:t>
      </w:r>
      <w:r w:rsidRPr="000B2AA7">
        <w:rPr>
          <w:rFonts w:eastAsia="Calibri" w:cs="Times New Roman"/>
          <w:b/>
          <w:iCs/>
          <w:highlight w:val="green"/>
          <w:u w:val="single"/>
        </w:rPr>
        <w:t>room for manoeuvre</w:t>
      </w:r>
      <w:r w:rsidRPr="000B2AA7">
        <w:rPr>
          <w:rFonts w:ascii="Arial" w:eastAsia="Calibri" w:hAnsi="Arial" w:cs="Arial"/>
          <w:szCs w:val="26"/>
          <w:u w:val="single"/>
        </w:rPr>
        <w:t xml:space="preserve"> to </w:t>
      </w:r>
      <w:r w:rsidRPr="000B2AA7">
        <w:rPr>
          <w:rFonts w:eastAsia="Calibri" w:cs="Times New Roman"/>
          <w:b/>
          <w:iCs/>
          <w:u w:val="single"/>
        </w:rPr>
        <w:t>pursue their goals</w:t>
      </w:r>
      <w:r w:rsidRPr="000B2AA7">
        <w:rPr>
          <w:rFonts w:eastAsia="Calibri" w:cs="Times New Roman"/>
          <w:sz w:val="16"/>
        </w:rPr>
        <w:t>.</w:t>
      </w:r>
    </w:p>
    <w:p w14:paraId="782719E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Consistent with the tenets of the widely-circulated Mandate for Leadership (Dans and Groves 2024: 69–85), </w:t>
      </w:r>
      <w:r w:rsidRPr="000B2AA7">
        <w:rPr>
          <w:rFonts w:ascii="Arial" w:eastAsia="Calibri" w:hAnsi="Arial" w:cs="Arial"/>
          <w:szCs w:val="26"/>
          <w:u w:val="single"/>
        </w:rPr>
        <w:t xml:space="preserve">the administration’s early actions include a </w:t>
      </w:r>
      <w:r w:rsidRPr="000B2AA7">
        <w:rPr>
          <w:rFonts w:eastAsia="Calibri" w:cs="Times New Roman"/>
          <w:b/>
          <w:iCs/>
          <w:u w:val="single"/>
        </w:rPr>
        <w:t>full-fledged war on the administrative state</w:t>
      </w:r>
      <w:r w:rsidRPr="000B2AA7">
        <w:rPr>
          <w:rFonts w:eastAsia="Calibri" w:cs="Times New Roman"/>
          <w:sz w:val="16"/>
        </w:rPr>
        <w:t xml:space="preserve">. Under the guidance of the newly-founded Department of Government Efficiency (DOGE), </w:t>
      </w:r>
      <w:r w:rsidRPr="000B2AA7">
        <w:rPr>
          <w:rFonts w:ascii="Arial" w:eastAsia="Calibri" w:hAnsi="Arial" w:cs="Arial"/>
          <w:szCs w:val="26"/>
          <w:u w:val="single"/>
        </w:rPr>
        <w:t xml:space="preserve">several thousand federal employees are in the process of being </w:t>
      </w:r>
      <w:r w:rsidRPr="000B2AA7">
        <w:rPr>
          <w:rFonts w:eastAsia="Calibri" w:cs="Times New Roman"/>
          <w:b/>
          <w:iCs/>
          <w:u w:val="single"/>
        </w:rPr>
        <w:t>fired</w:t>
      </w:r>
      <w:r w:rsidRPr="000B2AA7">
        <w:rPr>
          <w:rFonts w:eastAsia="Calibri" w:cs="Times New Roman"/>
          <w:sz w:val="16"/>
        </w:rPr>
        <w:t xml:space="preserve">, with a view to cutting workforce by 10 per cent in a few months (Campbell 2025). Unsurprisingly, this has already sparked legal action, with over 3,600 lawsuits filed in less than a month (Davies et al. 2025). In a nutshell, </w:t>
      </w:r>
      <w:r w:rsidRPr="000B2AA7">
        <w:rPr>
          <w:rFonts w:ascii="Arial" w:eastAsia="Calibri" w:hAnsi="Arial" w:cs="Arial"/>
          <w:szCs w:val="26"/>
          <w:u w:val="single"/>
        </w:rPr>
        <w:t xml:space="preserve">this tension shows how the President has learned the lessons of the past, and has escalated his attacks accordingly. But this does </w:t>
      </w:r>
      <w:r w:rsidRPr="000B2AA7">
        <w:rPr>
          <w:rFonts w:eastAsia="Calibri" w:cs="Times New Roman"/>
          <w:b/>
          <w:iCs/>
          <w:u w:val="single"/>
        </w:rPr>
        <w:t>not mean</w:t>
      </w:r>
      <w:r w:rsidRPr="000B2AA7">
        <w:rPr>
          <w:rFonts w:ascii="Arial" w:eastAsia="Calibri" w:hAnsi="Arial" w:cs="Arial"/>
          <w:szCs w:val="26"/>
          <w:u w:val="single"/>
        </w:rPr>
        <w:t xml:space="preserve"> that the </w:t>
      </w:r>
      <w:r w:rsidRPr="000B2AA7">
        <w:rPr>
          <w:rFonts w:eastAsia="Calibri" w:cs="Times New Roman"/>
          <w:b/>
          <w:iCs/>
          <w:highlight w:val="green"/>
          <w:u w:val="single"/>
        </w:rPr>
        <w:t>bureaucrats</w:t>
      </w:r>
      <w:r w:rsidRPr="000B2AA7">
        <w:rPr>
          <w:rFonts w:eastAsia="Calibri" w:cs="Times New Roman"/>
          <w:b/>
          <w:iCs/>
          <w:u w:val="single"/>
        </w:rPr>
        <w:t xml:space="preserve"> won’t push back</w:t>
      </w:r>
      <w:r w:rsidRPr="000B2AA7">
        <w:rPr>
          <w:rFonts w:ascii="Arial" w:eastAsia="Calibri" w:hAnsi="Arial" w:cs="Arial"/>
          <w:szCs w:val="26"/>
          <w:u w:val="single"/>
        </w:rPr>
        <w:t xml:space="preserve">, as they </w:t>
      </w:r>
      <w:r w:rsidRPr="000B2AA7">
        <w:rPr>
          <w:rFonts w:ascii="Arial" w:eastAsia="Calibri" w:hAnsi="Arial" w:cs="Arial"/>
          <w:szCs w:val="26"/>
          <w:highlight w:val="green"/>
          <w:u w:val="single"/>
        </w:rPr>
        <w:t>have</w:t>
      </w:r>
      <w:r w:rsidRPr="000B2AA7">
        <w:rPr>
          <w:rFonts w:ascii="Arial" w:eastAsia="Calibri" w:hAnsi="Arial" w:cs="Arial"/>
          <w:szCs w:val="26"/>
          <w:u w:val="single"/>
        </w:rPr>
        <w:t xml:space="preserve"> a plethora of administrative </w:t>
      </w:r>
      <w:r w:rsidRPr="000B2AA7">
        <w:rPr>
          <w:rFonts w:eastAsia="Calibri" w:cs="Times New Roman"/>
          <w:b/>
          <w:iCs/>
          <w:highlight w:val="green"/>
          <w:u w:val="single"/>
        </w:rPr>
        <w:t>tools to resist</w:t>
      </w:r>
      <w:r w:rsidRPr="000B2AA7">
        <w:rPr>
          <w:rFonts w:eastAsia="Calibri" w:cs="Times New Roman"/>
          <w:b/>
          <w:iCs/>
          <w:u w:val="single"/>
        </w:rPr>
        <w:t xml:space="preserve"> the President</w:t>
      </w:r>
      <w:r w:rsidRPr="000B2AA7">
        <w:rPr>
          <w:rFonts w:eastAsia="Calibri" w:cs="Times New Roman"/>
          <w:sz w:val="16"/>
        </w:rPr>
        <w:t xml:space="preserve"> (or Elon Musk, for that matter). </w:t>
      </w:r>
      <w:r w:rsidRPr="000B2AA7">
        <w:rPr>
          <w:rFonts w:ascii="Arial" w:eastAsia="Calibri" w:hAnsi="Arial" w:cs="Arial"/>
          <w:szCs w:val="26"/>
          <w:u w:val="single"/>
        </w:rPr>
        <w:t xml:space="preserve">So, </w:t>
      </w:r>
      <w:r w:rsidRPr="000B2AA7">
        <w:rPr>
          <w:rFonts w:eastAsia="Calibri" w:cs="Times New Roman"/>
          <w:b/>
          <w:iCs/>
          <w:u w:val="single"/>
        </w:rPr>
        <w:t>despite a more homogeneous and loyal cabinet</w:t>
      </w:r>
      <w:r w:rsidRPr="000B2AA7">
        <w:rPr>
          <w:rFonts w:ascii="Arial" w:eastAsia="Calibri" w:hAnsi="Arial" w:cs="Arial"/>
          <w:szCs w:val="26"/>
          <w:u w:val="single"/>
        </w:rPr>
        <w:t xml:space="preserve">, Donald </w:t>
      </w:r>
      <w:r w:rsidRPr="000B2AA7">
        <w:rPr>
          <w:rFonts w:eastAsia="Calibri" w:cs="Times New Roman"/>
          <w:b/>
          <w:iCs/>
          <w:u w:val="single"/>
        </w:rPr>
        <w:t>Trump can not fully escape</w:t>
      </w:r>
      <w:r w:rsidRPr="000B2AA7">
        <w:rPr>
          <w:rFonts w:ascii="Arial" w:eastAsia="Calibri" w:hAnsi="Arial" w:cs="Arial"/>
          <w:szCs w:val="26"/>
          <w:u w:val="single"/>
        </w:rPr>
        <w:t xml:space="preserve"> bureaucratic politics in his second term in office</w:t>
      </w:r>
      <w:r w:rsidRPr="000B2AA7">
        <w:rPr>
          <w:rFonts w:eastAsia="Calibri" w:cs="Times New Roman"/>
          <w:sz w:val="16"/>
        </w:rPr>
        <w:t>.</w:t>
      </w:r>
    </w:p>
    <w:p w14:paraId="0F1A9DE0" w14:textId="77777777" w:rsidR="000B2AA7" w:rsidRPr="000B2AA7" w:rsidRDefault="000B2AA7" w:rsidP="000B2AA7">
      <w:pPr>
        <w:spacing w:line="256" w:lineRule="auto"/>
        <w:rPr>
          <w:rFonts w:eastAsia="Calibri" w:cs="Times New Roman"/>
        </w:rPr>
      </w:pPr>
    </w:p>
    <w:p w14:paraId="0B2748C2"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…AND the </w:t>
      </w:r>
      <w:r w:rsidRPr="000B2AA7">
        <w:rPr>
          <w:rFonts w:eastAsia="Times New Roman" w:cs="Times New Roman"/>
          <w:b/>
          <w:iCs/>
          <w:sz w:val="26"/>
          <w:u w:val="single"/>
        </w:rPr>
        <w:t>second advantage</w:t>
      </w:r>
      <w:r w:rsidRPr="000B2AA7">
        <w:rPr>
          <w:rFonts w:eastAsia="Times New Roman" w:cs="Times New Roman"/>
          <w:b/>
          <w:iCs/>
          <w:sz w:val="26"/>
        </w:rPr>
        <w:t>.</w:t>
      </w:r>
    </w:p>
    <w:p w14:paraId="7D1EFEA8" w14:textId="77777777" w:rsidR="000B2AA7" w:rsidRPr="000B2AA7" w:rsidRDefault="000B2AA7" w:rsidP="000B2AA7">
      <w:pPr>
        <w:spacing w:line="256" w:lineRule="auto"/>
        <w:rPr>
          <w:rFonts w:eastAsia="Calibri" w:cs="Times New Roman"/>
        </w:rPr>
      </w:pPr>
      <w:r w:rsidRPr="000B2AA7">
        <w:rPr>
          <w:rFonts w:eastAsia="Calibri" w:cs="Times New Roman"/>
          <w:b/>
          <w:bCs/>
          <w:sz w:val="26"/>
        </w:rPr>
        <w:t>Carati</w:t>
      </w:r>
      <w:r w:rsidRPr="000B2AA7">
        <w:rPr>
          <w:rFonts w:eastAsia="Calibri" w:cs="Times New Roman"/>
        </w:rPr>
        <w:t xml:space="preserve"> &amp; Locatelli </w:t>
      </w:r>
      <w:r w:rsidRPr="000B2AA7">
        <w:rPr>
          <w:rFonts w:eastAsia="Calibri" w:cs="Times New Roman"/>
          <w:b/>
          <w:bCs/>
          <w:sz w:val="26"/>
        </w:rPr>
        <w:t>25</w:t>
      </w:r>
      <w:r w:rsidRPr="000B2AA7">
        <w:rPr>
          <w:rFonts w:eastAsia="Calibri" w:cs="Times New Roman"/>
        </w:rPr>
        <w:t xml:space="preserve"> [Andrea Carati, Associate Professor in Political Science and International Relations at the University of Milan, PhD Political Studies, University of Milan, Italy; and Andrea </w:t>
      </w:r>
      <w:r w:rsidRPr="000B2AA7">
        <w:rPr>
          <w:rFonts w:eastAsia="Calibri" w:cs="Times New Roman"/>
          <w:b/>
          <w:bCs/>
        </w:rPr>
        <w:t>Locatelli</w:t>
      </w:r>
      <w:r w:rsidRPr="000B2AA7">
        <w:rPr>
          <w:rFonts w:eastAsia="Calibri" w:cs="Times New Roman"/>
        </w:rPr>
        <w:t xml:space="preserve">, Associate Professor at the Catholic University in Milan, PhD Political Science, University of Florence, Italy; “Bureaucratic Politics and Leadership Style in the Trump Administration: An Overview,” Chapter 2, </w:t>
      </w:r>
      <w:r w:rsidRPr="000B2AA7">
        <w:rPr>
          <w:rFonts w:eastAsia="Calibri" w:cs="Times New Roman"/>
          <w:i/>
          <w:iCs/>
        </w:rPr>
        <w:t>Taming the President: Trump, the Advisory System, and the Mechanisms of US Foreign Policy Decision-Making</w:t>
      </w:r>
      <w:r w:rsidRPr="000B2AA7">
        <w:rPr>
          <w:rFonts w:eastAsia="Calibri" w:cs="Times New Roman"/>
        </w:rPr>
        <w:t>, De Gruyter, 8-22-2025, ISBN 9783111382852, p.36-39]</w:t>
      </w:r>
    </w:p>
    <w:p w14:paraId="291C7E79"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From a bureaucratic politics perspective, </w:t>
      </w:r>
      <w:r w:rsidRPr="000B2AA7">
        <w:rPr>
          <w:rFonts w:eastAsia="Calibri" w:cs="Times New Roman"/>
          <w:b/>
          <w:iCs/>
          <w:highlight w:val="green"/>
          <w:u w:val="single"/>
        </w:rPr>
        <w:t>Trump’s fo</w:t>
      </w:r>
      <w:r w:rsidRPr="000B2AA7">
        <w:rPr>
          <w:rFonts w:eastAsia="Calibri" w:cs="Times New Roman"/>
          <w:b/>
          <w:iCs/>
          <w:u w:val="single"/>
        </w:rPr>
        <w:t xml:space="preserve">reign </w:t>
      </w:r>
      <w:r w:rsidRPr="000B2AA7">
        <w:rPr>
          <w:rFonts w:eastAsia="Calibri" w:cs="Times New Roman"/>
          <w:b/>
          <w:iCs/>
          <w:highlight w:val="green"/>
          <w:u w:val="single"/>
        </w:rPr>
        <w:t>po</w:t>
      </w:r>
      <w:r w:rsidRPr="000B2AA7">
        <w:rPr>
          <w:rFonts w:eastAsia="Calibri" w:cs="Times New Roman"/>
          <w:b/>
          <w:iCs/>
          <w:u w:val="single"/>
        </w:rPr>
        <w:t>licy</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was</w:t>
      </w:r>
      <w:r w:rsidRPr="000B2AA7">
        <w:rPr>
          <w:rFonts w:ascii="Arial" w:eastAsia="Calibri" w:hAnsi="Arial" w:cs="Arial"/>
          <w:szCs w:val="26"/>
          <w:u w:val="single"/>
        </w:rPr>
        <w:t xml:space="preserve"> </w:t>
      </w:r>
      <w:r w:rsidRPr="000B2AA7">
        <w:rPr>
          <w:rFonts w:eastAsia="Calibri" w:cs="Times New Roman"/>
          <w:b/>
          <w:iCs/>
          <w:u w:val="single"/>
        </w:rPr>
        <w:t xml:space="preserve">mostly </w:t>
      </w:r>
      <w:r w:rsidRPr="000B2AA7">
        <w:rPr>
          <w:rFonts w:eastAsia="Calibri" w:cs="Times New Roman"/>
          <w:b/>
          <w:iCs/>
          <w:highlight w:val="green"/>
          <w:u w:val="single"/>
        </w:rPr>
        <w:t>thwarted by admin</w:t>
      </w:r>
      <w:r w:rsidRPr="000B2AA7">
        <w:rPr>
          <w:rFonts w:eastAsia="Calibri" w:cs="Times New Roman"/>
          <w:b/>
          <w:iCs/>
          <w:u w:val="single"/>
        </w:rPr>
        <w:t>istrative constraints</w:t>
      </w:r>
      <w:r w:rsidRPr="000B2AA7">
        <w:rPr>
          <w:rFonts w:eastAsia="Calibri" w:cs="Times New Roman"/>
          <w:sz w:val="16"/>
        </w:rPr>
        <w:t xml:space="preserve">. As the argument goes, </w:t>
      </w:r>
      <w:r w:rsidRPr="000B2AA7">
        <w:rPr>
          <w:rFonts w:eastAsia="Calibri" w:cs="Times New Roman"/>
          <w:b/>
          <w:iCs/>
          <w:u w:val="single"/>
        </w:rPr>
        <w:t>organisational expertise</w:t>
      </w:r>
      <w:r w:rsidRPr="000B2AA7">
        <w:rPr>
          <w:rFonts w:ascii="Arial" w:eastAsia="Calibri" w:hAnsi="Arial" w:cs="Arial"/>
          <w:szCs w:val="26"/>
          <w:u w:val="single"/>
        </w:rPr>
        <w:t xml:space="preserve">, resources, control of information and </w:t>
      </w:r>
      <w:r w:rsidRPr="000B2AA7">
        <w:rPr>
          <w:rFonts w:eastAsia="Calibri" w:cs="Times New Roman"/>
          <w:b/>
          <w:iCs/>
          <w:u w:val="single"/>
        </w:rPr>
        <w:t>bureaucrats’ ability to structure both policy formation and implementation</w:t>
      </w:r>
      <w:r w:rsidRPr="000B2AA7">
        <w:rPr>
          <w:rFonts w:ascii="Arial" w:eastAsia="Calibri" w:hAnsi="Arial" w:cs="Arial"/>
          <w:szCs w:val="26"/>
          <w:u w:val="single"/>
        </w:rPr>
        <w:t xml:space="preserve"> impeded Trump’s </w:t>
      </w:r>
      <w:r w:rsidRPr="000B2AA7">
        <w:rPr>
          <w:rFonts w:eastAsia="Calibri" w:cs="Times New Roman"/>
          <w:b/>
          <w:iCs/>
          <w:u w:val="single"/>
        </w:rPr>
        <w:t>fulfilling</w:t>
      </w:r>
      <w:r w:rsidRPr="000B2AA7">
        <w:rPr>
          <w:rFonts w:ascii="Arial" w:eastAsia="Calibri" w:hAnsi="Arial" w:cs="Arial"/>
          <w:szCs w:val="26"/>
          <w:u w:val="single"/>
        </w:rPr>
        <w:t xml:space="preserve"> his </w:t>
      </w:r>
      <w:r w:rsidRPr="000B2AA7">
        <w:rPr>
          <w:rFonts w:eastAsia="Calibri" w:cs="Times New Roman"/>
          <w:b/>
          <w:iCs/>
          <w:u w:val="single"/>
        </w:rPr>
        <w:t>revisionist agenda</w:t>
      </w:r>
      <w:r w:rsidRPr="000B2AA7">
        <w:rPr>
          <w:rFonts w:eastAsia="Calibri" w:cs="Times New Roman"/>
          <w:sz w:val="16"/>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0B2AA7">
        <w:rPr>
          <w:rFonts w:ascii="Arial" w:eastAsia="Calibri" w:hAnsi="Arial" w:cs="Arial"/>
          <w:szCs w:val="26"/>
          <w:u w:val="single"/>
        </w:rPr>
        <w:t xml:space="preserve">The information gap, </w:t>
      </w:r>
      <w:r w:rsidRPr="000B2AA7">
        <w:rPr>
          <w:rFonts w:eastAsia="Calibri" w:cs="Times New Roman"/>
          <w:b/>
          <w:iCs/>
          <w:highlight w:val="green"/>
          <w:u w:val="single"/>
        </w:rPr>
        <w:t>expertise</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autonomy</w:t>
      </w:r>
      <w:r w:rsidRPr="000B2AA7">
        <w:rPr>
          <w:rFonts w:ascii="Arial" w:eastAsia="Calibri" w:hAnsi="Arial" w:cs="Arial"/>
          <w:szCs w:val="26"/>
          <w:highlight w:val="green"/>
          <w:u w:val="single"/>
        </w:rPr>
        <w:t xml:space="preserve"> and</w:t>
      </w:r>
      <w:r w:rsidRPr="000B2AA7">
        <w:rPr>
          <w:rFonts w:ascii="Arial" w:eastAsia="Calibri" w:hAnsi="Arial" w:cs="Arial"/>
          <w:szCs w:val="26"/>
          <w:u w:val="single"/>
        </w:rPr>
        <w:t xml:space="preserve"> </w:t>
      </w:r>
      <w:r w:rsidRPr="000B2AA7">
        <w:rPr>
          <w:rFonts w:eastAsia="Calibri" w:cs="Times New Roman"/>
          <w:b/>
          <w:iCs/>
          <w:u w:val="single"/>
        </w:rPr>
        <w:t xml:space="preserve">ability to exercise </w:t>
      </w:r>
      <w:r w:rsidRPr="000B2AA7">
        <w:rPr>
          <w:rFonts w:eastAsia="Calibri" w:cs="Times New Roman"/>
          <w:b/>
          <w:iCs/>
          <w:highlight w:val="green"/>
          <w:u w:val="single"/>
        </w:rPr>
        <w:t>discretion</w:t>
      </w:r>
      <w:r w:rsidRPr="000B2AA7">
        <w:rPr>
          <w:rFonts w:ascii="Arial" w:eastAsia="Calibri" w:hAnsi="Arial" w:cs="Arial"/>
          <w:szCs w:val="26"/>
          <w:highlight w:val="green"/>
          <w:u w:val="single"/>
        </w:rPr>
        <w:t xml:space="preserve">, </w:t>
      </w:r>
      <w:r w:rsidRPr="000B2AA7">
        <w:rPr>
          <w:rFonts w:eastAsia="Calibri" w:cs="Times New Roman"/>
          <w:b/>
          <w:iCs/>
          <w:highlight w:val="green"/>
          <w:u w:val="single"/>
        </w:rPr>
        <w:t>limiting</w:t>
      </w:r>
      <w:r w:rsidRPr="000B2AA7">
        <w:rPr>
          <w:rFonts w:eastAsia="Calibri" w:cs="Times New Roman"/>
          <w:b/>
          <w:iCs/>
          <w:u w:val="single"/>
        </w:rPr>
        <w:t xml:space="preserve"> the range of available options</w:t>
      </w:r>
      <w:r w:rsidRPr="000B2AA7">
        <w:rPr>
          <w:rFonts w:ascii="Arial" w:eastAsia="Calibri" w:hAnsi="Arial" w:cs="Arial"/>
          <w:szCs w:val="26"/>
          <w:u w:val="single"/>
        </w:rPr>
        <w:t xml:space="preserve"> and </w:t>
      </w:r>
      <w:r w:rsidRPr="000B2AA7">
        <w:rPr>
          <w:rFonts w:eastAsia="Calibri" w:cs="Times New Roman"/>
          <w:b/>
          <w:iCs/>
          <w:u w:val="single"/>
        </w:rPr>
        <w:t xml:space="preserve">resisting </w:t>
      </w:r>
      <w:r w:rsidRPr="000B2AA7">
        <w:rPr>
          <w:rFonts w:eastAsia="Calibri" w:cs="Times New Roman"/>
          <w:b/>
          <w:iCs/>
          <w:highlight w:val="green"/>
          <w:u w:val="single"/>
        </w:rPr>
        <w:t>change</w:t>
      </w:r>
      <w:r w:rsidRPr="000B2AA7">
        <w:rPr>
          <w:rFonts w:ascii="Arial" w:eastAsia="Calibri" w:hAnsi="Arial" w:cs="Arial"/>
          <w:szCs w:val="26"/>
          <w:u w:val="single"/>
        </w:rPr>
        <w:t>, all favoured bureaucracy against an erratic and unknowledgeable President</w:t>
      </w:r>
      <w:r w:rsidRPr="000B2AA7">
        <w:rPr>
          <w:rFonts w:eastAsia="Calibri" w:cs="Times New Roman"/>
          <w:sz w:val="16"/>
        </w:rPr>
        <w:t>.</w:t>
      </w:r>
    </w:p>
    <w:p w14:paraId="452CC325"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To </w:t>
      </w:r>
      <w:r w:rsidRPr="000B2AA7">
        <w:rPr>
          <w:rFonts w:eastAsia="Calibri" w:cs="Times New Roman"/>
          <w:b/>
          <w:iCs/>
          <w:u w:val="single"/>
        </w:rPr>
        <w:t>confirm this explanation</w:t>
      </w:r>
      <w:r w:rsidRPr="000B2AA7">
        <w:rPr>
          <w:rFonts w:ascii="Arial" w:eastAsia="Calibri" w:hAnsi="Arial" w:cs="Arial"/>
          <w:szCs w:val="26"/>
          <w:u w:val="single"/>
        </w:rPr>
        <w:t xml:space="preserve"> there is, first of all, a </w:t>
      </w:r>
      <w:r w:rsidRPr="000B2AA7">
        <w:rPr>
          <w:rFonts w:eastAsia="Calibri" w:cs="Times New Roman"/>
          <w:b/>
          <w:iCs/>
          <w:highlight w:val="green"/>
          <w:u w:val="single"/>
        </w:rPr>
        <w:t>vast</w:t>
      </w:r>
      <w:r w:rsidRPr="000B2AA7">
        <w:rPr>
          <w:rFonts w:ascii="Arial" w:eastAsia="Calibri" w:hAnsi="Arial" w:cs="Arial"/>
          <w:szCs w:val="26"/>
          <w:u w:val="single"/>
        </w:rPr>
        <w:t xml:space="preserve"> assortment of </w:t>
      </w:r>
      <w:r w:rsidRPr="000B2AA7">
        <w:rPr>
          <w:rFonts w:eastAsia="Calibri" w:cs="Times New Roman"/>
          <w:b/>
          <w:iCs/>
          <w:highlight w:val="green"/>
          <w:u w:val="single"/>
        </w:rPr>
        <w:t>anecdotal ev</w:t>
      </w:r>
      <w:r w:rsidRPr="000B2AA7">
        <w:rPr>
          <w:rFonts w:eastAsia="Calibri" w:cs="Times New Roman"/>
          <w:b/>
          <w:iCs/>
          <w:u w:val="single"/>
        </w:rPr>
        <w:t>idence</w:t>
      </w:r>
      <w:r w:rsidRPr="000B2AA7">
        <w:rPr>
          <w:rFonts w:eastAsia="Calibri" w:cs="Times New Roman"/>
          <w:sz w:val="16"/>
        </w:rPr>
        <w:t xml:space="preserve"> (Leonnig </w:t>
      </w:r>
      <w:r w:rsidRPr="000B2AA7">
        <w:rPr>
          <w:rFonts w:ascii="Arial" w:eastAsia="Calibri" w:hAnsi="Arial" w:cs="Arial"/>
          <w:szCs w:val="26"/>
          <w:highlight w:val="green"/>
          <w:u w:val="single"/>
        </w:rPr>
        <w:t>and</w:t>
      </w:r>
      <w:r w:rsidRPr="000B2AA7">
        <w:rPr>
          <w:rFonts w:eastAsia="Calibri" w:cs="Times New Roman"/>
          <w:sz w:val="16"/>
        </w:rPr>
        <w:t xml:space="preserve"> Rucker 2020; Woodward 2021; Wolff 2018, 2019). </w:t>
      </w:r>
      <w:r w:rsidRPr="000B2AA7">
        <w:rPr>
          <w:rFonts w:ascii="Arial" w:eastAsia="Calibri" w:hAnsi="Arial" w:cs="Arial"/>
          <w:szCs w:val="26"/>
          <w:u w:val="single"/>
        </w:rPr>
        <w:t xml:space="preserve">There are </w:t>
      </w:r>
      <w:r w:rsidRPr="000B2AA7">
        <w:rPr>
          <w:rFonts w:eastAsia="Calibri" w:cs="Times New Roman"/>
          <w:b/>
          <w:iCs/>
          <w:u w:val="single"/>
        </w:rPr>
        <w:t>plenty of examples</w:t>
      </w:r>
      <w:r w:rsidRPr="000B2AA7">
        <w:rPr>
          <w:rFonts w:ascii="Arial" w:eastAsia="Calibri" w:hAnsi="Arial" w:cs="Arial"/>
          <w:szCs w:val="26"/>
          <w:u w:val="single"/>
        </w:rPr>
        <w:t xml:space="preserve"> from the first Trump administration of political dynamics that corroborate the bureaucratic politics paradigm</w:t>
      </w:r>
      <w:r w:rsidRPr="000B2AA7">
        <w:rPr>
          <w:rFonts w:eastAsia="Calibri" w:cs="Times New Roman"/>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1473E7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533C41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DF6083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2A6BEE3"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The entire </w:t>
      </w:r>
      <w:r w:rsidRPr="000B2AA7">
        <w:rPr>
          <w:rFonts w:eastAsia="Calibri" w:cs="Times New Roman"/>
          <w:b/>
          <w:iCs/>
          <w:u w:val="single"/>
        </w:rPr>
        <w:t>first term</w:t>
      </w:r>
      <w:r w:rsidRPr="000B2AA7">
        <w:rPr>
          <w:rFonts w:ascii="Arial" w:eastAsia="Calibri" w:hAnsi="Arial" w:cs="Arial"/>
          <w:szCs w:val="26"/>
          <w:u w:val="single"/>
        </w:rPr>
        <w:t xml:space="preserve"> of Trump’s presidency </w:t>
      </w:r>
      <w:r w:rsidRPr="000B2AA7">
        <w:rPr>
          <w:rFonts w:eastAsia="Calibri" w:cs="Times New Roman"/>
          <w:b/>
          <w:iCs/>
          <w:u w:val="single"/>
        </w:rPr>
        <w:t>confirmed</w:t>
      </w:r>
      <w:r w:rsidRPr="000B2AA7">
        <w:rPr>
          <w:rFonts w:ascii="Arial" w:eastAsia="Calibri" w:hAnsi="Arial" w:cs="Arial"/>
          <w:szCs w:val="26"/>
          <w:u w:val="single"/>
        </w:rPr>
        <w:t xml:space="preserve"> his inability to be fully in control of policymaking</w:t>
      </w:r>
      <w:r w:rsidRPr="000B2AA7">
        <w:rPr>
          <w:rFonts w:eastAsia="Calibri" w:cs="Times New Roman"/>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0B2AA7">
        <w:rPr>
          <w:rFonts w:ascii="Arial" w:eastAsia="Calibri" w:hAnsi="Arial" w:cs="Arial"/>
          <w:szCs w:val="26"/>
          <w:u w:val="single"/>
        </w:rPr>
        <w:t>there were</w:t>
      </w:r>
      <w:r w:rsidRPr="000B2AA7">
        <w:rPr>
          <w:rFonts w:eastAsia="Calibri" w:cs="Times New Roman"/>
          <w:sz w:val="16"/>
        </w:rPr>
        <w:t xml:space="preserve"> some </w:t>
      </w:r>
      <w:r w:rsidRPr="000B2AA7">
        <w:rPr>
          <w:rFonts w:eastAsia="Calibri" w:cs="Times New Roman"/>
          <w:b/>
          <w:iCs/>
          <w:u w:val="single"/>
        </w:rPr>
        <w:t>differences between the first and final two years</w:t>
      </w:r>
      <w:r w:rsidRPr="000B2AA7">
        <w:rPr>
          <w:rFonts w:ascii="Arial" w:eastAsia="Calibri" w:hAnsi="Arial" w:cs="Arial"/>
          <w:szCs w:val="26"/>
          <w:u w:val="single"/>
        </w:rPr>
        <w:t xml:space="preserve"> in terms of constraints on the President</w:t>
      </w:r>
      <w:r w:rsidRPr="000B2AA7">
        <w:rPr>
          <w:rFonts w:eastAsia="Calibri" w:cs="Times New Roman"/>
          <w:sz w:val="16"/>
        </w:rPr>
        <w:t xml:space="preserve">. Some decisions revealed that change, the most indicative being the unexpected US withdrawal from Syria and eventual disengagement from Afghanistan (accompanied by negotiations with the Taliban). </w:t>
      </w:r>
      <w:r w:rsidRPr="000B2AA7">
        <w:rPr>
          <w:rFonts w:ascii="Arial" w:eastAsia="Calibri" w:hAnsi="Arial" w:cs="Arial"/>
          <w:szCs w:val="26"/>
          <w:u w:val="single"/>
        </w:rPr>
        <w:t xml:space="preserve">Trump appeared </w:t>
      </w:r>
      <w:r w:rsidRPr="000B2AA7">
        <w:rPr>
          <w:rFonts w:eastAsia="Calibri" w:cs="Times New Roman"/>
          <w:b/>
          <w:iCs/>
          <w:u w:val="single"/>
        </w:rPr>
        <w:t>less inhibited</w:t>
      </w:r>
      <w:r w:rsidRPr="000B2AA7">
        <w:rPr>
          <w:rFonts w:ascii="Arial" w:eastAsia="Calibri" w:hAnsi="Arial" w:cs="Arial"/>
          <w:szCs w:val="26"/>
          <w:u w:val="single"/>
        </w:rPr>
        <w:t xml:space="preserve"> by bureaucracy: “the bulk of his </w:t>
      </w:r>
      <w:r w:rsidRPr="000B2AA7">
        <w:rPr>
          <w:rFonts w:eastAsia="Calibri" w:cs="Times New Roman"/>
          <w:b/>
          <w:iCs/>
          <w:u w:val="single"/>
        </w:rPr>
        <w:t>most competent</w:t>
      </w:r>
      <w:r w:rsidRPr="000B2AA7">
        <w:rPr>
          <w:rFonts w:ascii="Arial" w:eastAsia="Calibri" w:hAnsi="Arial" w:cs="Arial"/>
          <w:szCs w:val="26"/>
          <w:u w:val="single"/>
        </w:rPr>
        <w:t xml:space="preserve"> and </w:t>
      </w:r>
      <w:r w:rsidRPr="000B2AA7">
        <w:rPr>
          <w:rFonts w:eastAsia="Calibri" w:cs="Times New Roman"/>
          <w:b/>
          <w:iCs/>
          <w:u w:val="single"/>
        </w:rPr>
        <w:t>least sycophantic</w:t>
      </w:r>
      <w:r w:rsidRPr="000B2AA7">
        <w:rPr>
          <w:rFonts w:ascii="Arial" w:eastAsia="Calibri" w:hAnsi="Arial" w:cs="Arial"/>
          <w:szCs w:val="26"/>
          <w:u w:val="single"/>
        </w:rPr>
        <w:t xml:space="preserve"> advisers</w:t>
      </w:r>
      <w:r w:rsidRPr="000B2AA7">
        <w:rPr>
          <w:rFonts w:eastAsia="Calibri" w:cs="Times New Roman"/>
          <w:sz w:val="16"/>
        </w:rPr>
        <w:t xml:space="preserve"> have now </w:t>
      </w:r>
      <w:r w:rsidRPr="000B2AA7">
        <w:rPr>
          <w:rFonts w:eastAsia="Calibri" w:cs="Times New Roman"/>
          <w:b/>
          <w:iCs/>
          <w:u w:val="single"/>
        </w:rPr>
        <w:t>left</w:t>
      </w:r>
      <w:r w:rsidRPr="000B2AA7">
        <w:rPr>
          <w:rFonts w:ascii="Arial" w:eastAsia="Calibri" w:hAnsi="Arial" w:cs="Arial"/>
          <w:szCs w:val="26"/>
          <w:u w:val="single"/>
        </w:rPr>
        <w:t xml:space="preserve"> the administration</w:t>
      </w:r>
      <w:r w:rsidRPr="000B2AA7">
        <w:rPr>
          <w:rFonts w:eastAsia="Calibri" w:cs="Times New Roman"/>
          <w:sz w:val="16"/>
        </w:rPr>
        <w:t xml:space="preserve">” (Ragget and Shapiro 2019) </w:t>
      </w:r>
      <w:r w:rsidRPr="000B2AA7">
        <w:rPr>
          <w:rFonts w:ascii="Arial" w:eastAsia="Calibri" w:hAnsi="Arial" w:cs="Arial"/>
          <w:szCs w:val="26"/>
          <w:u w:val="single"/>
        </w:rPr>
        <w:t xml:space="preserve">and he </w:t>
      </w:r>
      <w:r w:rsidRPr="000B2AA7">
        <w:rPr>
          <w:rFonts w:eastAsia="Calibri" w:cs="Times New Roman"/>
          <w:b/>
          <w:iCs/>
          <w:u w:val="single"/>
        </w:rPr>
        <w:t>got rid</w:t>
      </w:r>
      <w:r w:rsidRPr="000B2AA7">
        <w:rPr>
          <w:rFonts w:ascii="Arial" w:eastAsia="Calibri" w:hAnsi="Arial" w:cs="Arial"/>
          <w:szCs w:val="26"/>
          <w:u w:val="single"/>
        </w:rPr>
        <w:t xml:space="preserve"> “of </w:t>
      </w:r>
      <w:r w:rsidRPr="000B2AA7">
        <w:rPr>
          <w:rFonts w:eastAsia="Calibri" w:cs="Times New Roman"/>
          <w:b/>
          <w:iCs/>
          <w:u w:val="single"/>
        </w:rPr>
        <w:t>most</w:t>
      </w:r>
      <w:r w:rsidRPr="000B2AA7">
        <w:rPr>
          <w:rFonts w:ascii="Arial" w:eastAsia="Calibri" w:hAnsi="Arial" w:cs="Arial"/>
          <w:szCs w:val="26"/>
          <w:u w:val="single"/>
        </w:rPr>
        <w:t xml:space="preserve"> of the advisers who reportedly </w:t>
      </w:r>
      <w:r w:rsidRPr="000B2AA7">
        <w:rPr>
          <w:rFonts w:eastAsia="Calibri" w:cs="Times New Roman"/>
          <w:b/>
          <w:iCs/>
          <w:u w:val="single"/>
        </w:rPr>
        <w:t>tried to constrain his impulses</w:t>
      </w:r>
      <w:r w:rsidRPr="000B2AA7">
        <w:rPr>
          <w:rFonts w:ascii="Arial" w:eastAsia="Calibri" w:hAnsi="Arial" w:cs="Arial"/>
          <w:szCs w:val="26"/>
          <w:u w:val="single"/>
        </w:rPr>
        <w:t>”</w:t>
      </w:r>
      <w:r w:rsidRPr="000B2AA7">
        <w:rPr>
          <w:rFonts w:eastAsia="Calibri" w:cs="Times New Roman"/>
          <w:sz w:val="16"/>
        </w:rPr>
        <w:t xml:space="preserve"> (Dale 2019). Any way, </w:t>
      </w:r>
      <w:r w:rsidRPr="000B2AA7">
        <w:rPr>
          <w:rFonts w:ascii="Arial" w:eastAsia="Calibri" w:hAnsi="Arial" w:cs="Arial"/>
          <w:szCs w:val="26"/>
          <w:u w:val="single"/>
        </w:rPr>
        <w:t xml:space="preserve">even though the bureaucratic grip on Trump seemed </w:t>
      </w:r>
      <w:r w:rsidRPr="000B2AA7">
        <w:rPr>
          <w:rFonts w:eastAsia="Calibri" w:cs="Times New Roman"/>
          <w:b/>
          <w:iCs/>
          <w:u w:val="single"/>
        </w:rPr>
        <w:t>partially diminished</w:t>
      </w:r>
      <w:r w:rsidRPr="000B2AA7">
        <w:rPr>
          <w:rFonts w:ascii="Arial" w:eastAsia="Calibri" w:hAnsi="Arial" w:cs="Arial"/>
          <w:szCs w:val="26"/>
          <w:u w:val="single"/>
        </w:rPr>
        <w:t xml:space="preserve">, it </w:t>
      </w:r>
      <w:r w:rsidRPr="000B2AA7">
        <w:rPr>
          <w:rFonts w:eastAsia="Calibri" w:cs="Times New Roman"/>
          <w:b/>
          <w:iCs/>
          <w:u w:val="single"/>
        </w:rPr>
        <w:t>did not disappear</w:t>
      </w:r>
      <w:r w:rsidRPr="000B2AA7">
        <w:rPr>
          <w:rFonts w:ascii="Arial" w:eastAsia="Calibri" w:hAnsi="Arial" w:cs="Arial"/>
          <w:szCs w:val="26"/>
          <w:u w:val="single"/>
        </w:rPr>
        <w:t xml:space="preserve">, and his political control over foreign policy making </w:t>
      </w:r>
      <w:r w:rsidRPr="000B2AA7">
        <w:rPr>
          <w:rFonts w:eastAsia="Calibri" w:cs="Times New Roman"/>
          <w:b/>
          <w:iCs/>
          <w:u w:val="single"/>
        </w:rPr>
        <w:t>remained feeble</w:t>
      </w:r>
      <w:r w:rsidRPr="000B2AA7">
        <w:rPr>
          <w:rFonts w:eastAsia="Calibri" w:cs="Times New Roman"/>
          <w:sz w:val="16"/>
        </w:rPr>
        <w:t xml:space="preserve"> and inconsistent (Wolff 2021).</w:t>
      </w:r>
    </w:p>
    <w:p w14:paraId="61F5E32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0B2AA7">
        <w:rPr>
          <w:rFonts w:ascii="Arial" w:eastAsia="Calibri" w:hAnsi="Arial" w:cs="Arial"/>
          <w:szCs w:val="26"/>
          <w:u w:val="single"/>
        </w:rPr>
        <w:t xml:space="preserve">the </w:t>
      </w:r>
      <w:r w:rsidRPr="000B2AA7">
        <w:rPr>
          <w:rFonts w:eastAsia="Calibri" w:cs="Times New Roman"/>
          <w:b/>
          <w:iCs/>
          <w:u w:val="single"/>
        </w:rPr>
        <w:t xml:space="preserve">most </w:t>
      </w:r>
      <w:r w:rsidRPr="000B2AA7">
        <w:rPr>
          <w:rFonts w:eastAsia="Calibri" w:cs="Times New Roman"/>
          <w:b/>
          <w:iCs/>
          <w:highlight w:val="green"/>
          <w:u w:val="single"/>
        </w:rPr>
        <w:t>systematic investigations</w:t>
      </w:r>
      <w:r w:rsidRPr="000B2AA7">
        <w:rPr>
          <w:rFonts w:eastAsia="Calibri" w:cs="Times New Roman"/>
          <w:sz w:val="16"/>
        </w:rPr>
        <w:t xml:space="preserve"> of the Trump administration, Jon Herbert, Trevor McCrisken and Andrew Wroe (2019: 8) </w:t>
      </w:r>
      <w:r w:rsidRPr="000B2AA7">
        <w:rPr>
          <w:rFonts w:ascii="Arial" w:eastAsia="Calibri" w:hAnsi="Arial" w:cs="Arial"/>
          <w:szCs w:val="26"/>
          <w:highlight w:val="green"/>
          <w:u w:val="single"/>
        </w:rPr>
        <w:t>found</w:t>
      </w:r>
      <w:r w:rsidRPr="000B2AA7">
        <w:rPr>
          <w:rFonts w:ascii="Arial" w:eastAsia="Calibri" w:hAnsi="Arial" w:cs="Arial"/>
          <w:szCs w:val="26"/>
          <w:u w:val="single"/>
        </w:rPr>
        <w:t xml:space="preserve"> that the first answer to the question of what led from an extraordinary President to a rather ordinary presidency is</w:t>
      </w:r>
      <w:r w:rsidRPr="000B2AA7">
        <w:rPr>
          <w:rFonts w:eastAsia="Calibri" w:cs="Times New Roman"/>
          <w:sz w:val="16"/>
        </w:rPr>
        <w:t xml:space="preserve"> the American political system in itself: “the Founding Fathers designed a system to constrain ambitious and potentially dangerous leaders”. </w:t>
      </w:r>
      <w:r w:rsidRPr="000B2AA7">
        <w:rPr>
          <w:rFonts w:ascii="Arial" w:eastAsia="Calibri" w:hAnsi="Arial" w:cs="Arial"/>
          <w:szCs w:val="26"/>
          <w:u w:val="single"/>
        </w:rPr>
        <w:t xml:space="preserve">Even beyond constitutional constraints, every President meets a </w:t>
      </w:r>
      <w:r w:rsidRPr="000B2AA7">
        <w:rPr>
          <w:rFonts w:eastAsia="Calibri" w:cs="Times New Roman"/>
          <w:b/>
          <w:iCs/>
          <w:u w:val="single"/>
        </w:rPr>
        <w:t>thick and sticky administrative environment</w:t>
      </w:r>
      <w:r w:rsidRPr="000B2AA7">
        <w:rPr>
          <w:rFonts w:ascii="Arial" w:eastAsia="Calibri" w:hAnsi="Arial" w:cs="Arial"/>
          <w:szCs w:val="26"/>
          <w:u w:val="single"/>
        </w:rPr>
        <w:t xml:space="preserve"> of </w:t>
      </w:r>
      <w:r w:rsidRPr="000B2AA7">
        <w:rPr>
          <w:rFonts w:eastAsia="Calibri" w:cs="Times New Roman"/>
          <w:b/>
          <w:iCs/>
          <w:u w:val="single"/>
        </w:rPr>
        <w:t>entrenched interests</w:t>
      </w:r>
      <w:r w:rsidRPr="000B2AA7">
        <w:rPr>
          <w:rFonts w:ascii="Arial" w:eastAsia="Calibri" w:hAnsi="Arial" w:cs="Arial"/>
          <w:szCs w:val="26"/>
          <w:u w:val="single"/>
        </w:rPr>
        <w:t xml:space="preserve">, </w:t>
      </w:r>
      <w:r w:rsidRPr="000B2AA7">
        <w:rPr>
          <w:rFonts w:eastAsia="Calibri" w:cs="Times New Roman"/>
          <w:b/>
          <w:iCs/>
          <w:u w:val="single"/>
        </w:rPr>
        <w:t>agencies</w:t>
      </w:r>
      <w:r w:rsidRPr="000B2AA7">
        <w:rPr>
          <w:rFonts w:ascii="Arial" w:eastAsia="Calibri" w:hAnsi="Arial" w:cs="Arial"/>
          <w:szCs w:val="26"/>
          <w:u w:val="single"/>
        </w:rPr>
        <w:t xml:space="preserve"> and lobbies. In their efforts to lead and govern, US Presidents </w:t>
      </w:r>
      <w:r w:rsidRPr="000B2AA7">
        <w:rPr>
          <w:rFonts w:eastAsia="Calibri" w:cs="Times New Roman"/>
          <w:b/>
          <w:iCs/>
          <w:u w:val="single"/>
        </w:rPr>
        <w:t>need rare and effective political skills</w:t>
      </w:r>
      <w:r w:rsidRPr="000B2AA7">
        <w:rPr>
          <w:rFonts w:ascii="Arial" w:eastAsia="Calibri" w:hAnsi="Arial" w:cs="Arial"/>
          <w:szCs w:val="26"/>
          <w:u w:val="single"/>
        </w:rPr>
        <w:t xml:space="preserve"> to achieve results and “these skills</w:t>
      </w:r>
      <w:r w:rsidRPr="000B2AA7">
        <w:rPr>
          <w:rFonts w:eastAsia="Calibri" w:cs="Times New Roman"/>
          <w:sz w:val="16"/>
        </w:rPr>
        <w:t xml:space="preserve"> […] </w:t>
      </w:r>
      <w:r w:rsidRPr="000B2AA7">
        <w:rPr>
          <w:rFonts w:ascii="Arial" w:eastAsia="Calibri" w:hAnsi="Arial" w:cs="Arial"/>
          <w:szCs w:val="26"/>
          <w:u w:val="single"/>
        </w:rPr>
        <w:t xml:space="preserve">amount </w:t>
      </w:r>
      <w:r w:rsidRPr="000B2AA7">
        <w:rPr>
          <w:rFonts w:eastAsia="Calibri" w:cs="Times New Roman"/>
          <w:b/>
          <w:iCs/>
          <w:u w:val="single"/>
        </w:rPr>
        <w:t>primarily</w:t>
      </w:r>
      <w:r w:rsidRPr="000B2AA7">
        <w:rPr>
          <w:rFonts w:ascii="Arial" w:eastAsia="Calibri" w:hAnsi="Arial" w:cs="Arial"/>
          <w:szCs w:val="26"/>
          <w:u w:val="single"/>
        </w:rPr>
        <w:t xml:space="preserve"> to the president’s </w:t>
      </w:r>
      <w:r w:rsidRPr="000B2AA7">
        <w:rPr>
          <w:rFonts w:eastAsia="Calibri" w:cs="Times New Roman"/>
          <w:b/>
          <w:iCs/>
          <w:u w:val="single"/>
        </w:rPr>
        <w:t>ability to bargain</w:t>
      </w:r>
      <w:r w:rsidRPr="000B2AA7">
        <w:rPr>
          <w:rFonts w:eastAsia="Calibri" w:cs="Times New Roman"/>
          <w:sz w:val="16"/>
        </w:rPr>
        <w:t xml:space="preserve"> with and persuade other office holders” (Herbert et al. 2019: 9).</w:t>
      </w:r>
    </w:p>
    <w:p w14:paraId="311937F3" w14:textId="77777777" w:rsidR="000B2AA7" w:rsidRPr="000B2AA7" w:rsidRDefault="000B2AA7" w:rsidP="000B2AA7">
      <w:pPr>
        <w:spacing w:line="256" w:lineRule="auto"/>
        <w:rPr>
          <w:rFonts w:eastAsia="Calibri" w:cs="Times New Roman"/>
          <w:sz w:val="16"/>
        </w:rPr>
      </w:pPr>
      <w:r w:rsidRPr="000B2AA7">
        <w:rPr>
          <w:rFonts w:eastAsia="Calibri" w:cs="Times New Roman"/>
          <w:b/>
          <w:iCs/>
          <w:u w:val="single"/>
        </w:rPr>
        <w:t>Trump</w:t>
      </w:r>
      <w:r w:rsidRPr="000B2AA7">
        <w:rPr>
          <w:rFonts w:eastAsia="Calibri" w:cs="Times New Roman"/>
          <w:sz w:val="16"/>
        </w:rPr>
        <w:t xml:space="preserve">, according to the three authors, </w:t>
      </w:r>
      <w:r w:rsidRPr="000B2AA7">
        <w:rPr>
          <w:rFonts w:ascii="Arial" w:eastAsia="Calibri" w:hAnsi="Arial" w:cs="Arial"/>
          <w:szCs w:val="26"/>
          <w:u w:val="single"/>
        </w:rPr>
        <w:t>lacked that ability and suffered from bureaucratic constraints</w:t>
      </w:r>
      <w:r w:rsidRPr="000B2AA7">
        <w:rPr>
          <w:rFonts w:eastAsia="Calibri" w:cs="Times New Roman"/>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F842FC2"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In a similar vein, Daniel Drezner (2019) argues that, </w:t>
      </w:r>
      <w:r w:rsidRPr="000B2AA7">
        <w:rPr>
          <w:rFonts w:eastAsia="Calibri" w:cs="Times New Roman"/>
          <w:b/>
          <w:iCs/>
          <w:highlight w:val="green"/>
          <w:u w:val="single"/>
        </w:rPr>
        <w:t>although</w:t>
      </w:r>
      <w:r w:rsidRPr="000B2AA7">
        <w:rPr>
          <w:rFonts w:ascii="Arial" w:eastAsia="Calibri" w:hAnsi="Arial" w:cs="Arial"/>
          <w:szCs w:val="26"/>
          <w:u w:val="single"/>
        </w:rPr>
        <w:t xml:space="preserve"> Trump succeeded in </w:t>
      </w:r>
      <w:r w:rsidRPr="000B2AA7">
        <w:rPr>
          <w:rFonts w:eastAsia="Calibri" w:cs="Times New Roman"/>
          <w:b/>
          <w:iCs/>
          <w:highlight w:val="green"/>
          <w:u w:val="single"/>
        </w:rPr>
        <w:t>challenging l</w:t>
      </w:r>
      <w:r w:rsidRPr="000B2AA7">
        <w:rPr>
          <w:rFonts w:eastAsia="Calibri" w:cs="Times New Roman"/>
          <w:b/>
          <w:iCs/>
          <w:u w:val="single"/>
        </w:rPr>
        <w:t xml:space="preserve">iberal </w:t>
      </w:r>
      <w:r w:rsidRPr="000B2AA7">
        <w:rPr>
          <w:rFonts w:eastAsia="Calibri" w:cs="Times New Roman"/>
          <w:b/>
          <w:iCs/>
          <w:highlight w:val="green"/>
          <w:u w:val="single"/>
        </w:rPr>
        <w:t>i</w:t>
      </w:r>
      <w:r w:rsidRPr="000B2AA7">
        <w:rPr>
          <w:rFonts w:eastAsia="Calibri" w:cs="Times New Roman"/>
          <w:b/>
          <w:iCs/>
          <w:u w:val="single"/>
        </w:rPr>
        <w:t>nternati</w:t>
      </w:r>
      <w:r w:rsidRPr="000B2AA7">
        <w:rPr>
          <w:rFonts w:eastAsia="Calibri" w:cs="Times New Roman"/>
          <w:b/>
          <w:iCs/>
          <w:highlight w:val="green"/>
          <w:u w:val="single"/>
        </w:rPr>
        <w:t>o</w:t>
      </w:r>
      <w:r w:rsidRPr="000B2AA7">
        <w:rPr>
          <w:rFonts w:eastAsia="Calibri" w:cs="Times New Roman"/>
          <w:b/>
          <w:iCs/>
          <w:u w:val="single"/>
        </w:rPr>
        <w:t>nalism</w:t>
      </w:r>
      <w:r w:rsidRPr="000B2AA7">
        <w:rPr>
          <w:rFonts w:ascii="Arial" w:eastAsia="Calibri" w:hAnsi="Arial" w:cs="Arial"/>
          <w:szCs w:val="26"/>
          <w:u w:val="single"/>
        </w:rPr>
        <w:t xml:space="preserve"> both </w:t>
      </w:r>
      <w:r w:rsidRPr="000B2AA7">
        <w:rPr>
          <w:rFonts w:ascii="Arial" w:eastAsia="Calibri" w:hAnsi="Arial" w:cs="Arial"/>
          <w:szCs w:val="26"/>
          <w:highlight w:val="green"/>
          <w:u w:val="single"/>
        </w:rPr>
        <w:t xml:space="preserve">in </w:t>
      </w:r>
      <w:r w:rsidRPr="000B2AA7">
        <w:rPr>
          <w:rFonts w:eastAsia="Calibri" w:cs="Times New Roman"/>
          <w:b/>
          <w:iCs/>
          <w:highlight w:val="green"/>
          <w:u w:val="single"/>
        </w:rPr>
        <w:t>public</w:t>
      </w:r>
      <w:r w:rsidRPr="000B2AA7">
        <w:rPr>
          <w:rFonts w:ascii="Arial" w:eastAsia="Calibri" w:hAnsi="Arial" w:cs="Arial"/>
          <w:szCs w:val="26"/>
          <w:u w:val="single"/>
        </w:rPr>
        <w:t xml:space="preserve"> and within the US foreign policy establishment, he </w:t>
      </w:r>
      <w:r w:rsidRPr="000B2AA7">
        <w:rPr>
          <w:rFonts w:eastAsia="Calibri" w:cs="Times New Roman"/>
          <w:b/>
          <w:iCs/>
          <w:highlight w:val="green"/>
          <w:u w:val="single"/>
        </w:rPr>
        <w:t>failed</w:t>
      </w:r>
      <w:r w:rsidRPr="000B2AA7">
        <w:rPr>
          <w:rFonts w:ascii="Arial" w:eastAsia="Calibri" w:hAnsi="Arial" w:cs="Arial"/>
          <w:szCs w:val="26"/>
          <w:u w:val="single"/>
        </w:rPr>
        <w:t xml:space="preserve"> to establish a new, anti-globalist and neo-isolationist approach</w:t>
      </w:r>
      <w:r w:rsidRPr="000B2AA7">
        <w:rPr>
          <w:rFonts w:eastAsia="Calibri" w:cs="Times New Roman"/>
          <w:sz w:val="16"/>
        </w:rPr>
        <w:t xml:space="preserve">. Overall, </w:t>
      </w:r>
      <w:r w:rsidRPr="000B2AA7">
        <w:rPr>
          <w:rFonts w:ascii="Arial" w:eastAsia="Calibri" w:hAnsi="Arial" w:cs="Arial"/>
          <w:szCs w:val="26"/>
          <w:u w:val="single"/>
        </w:rPr>
        <w:t xml:space="preserve">he </w:t>
      </w:r>
      <w:r w:rsidRPr="000B2AA7">
        <w:rPr>
          <w:rFonts w:ascii="Arial" w:eastAsia="Calibri" w:hAnsi="Arial" w:cs="Arial"/>
          <w:szCs w:val="26"/>
          <w:highlight w:val="green"/>
          <w:u w:val="single"/>
        </w:rPr>
        <w:t xml:space="preserve">could </w:t>
      </w:r>
      <w:r w:rsidRPr="000B2AA7">
        <w:rPr>
          <w:rFonts w:eastAsia="Calibri" w:cs="Times New Roman"/>
          <w:b/>
          <w:iCs/>
          <w:highlight w:val="green"/>
          <w:u w:val="single"/>
        </w:rPr>
        <w:t>not embed</w:t>
      </w:r>
      <w:r w:rsidRPr="000B2AA7">
        <w:rPr>
          <w:rFonts w:ascii="Arial" w:eastAsia="Calibri" w:hAnsi="Arial" w:cs="Arial"/>
          <w:szCs w:val="26"/>
          <w:highlight w:val="green"/>
          <w:u w:val="single"/>
        </w:rPr>
        <w:t xml:space="preserve"> his</w:t>
      </w:r>
      <w:r w:rsidRPr="000B2AA7">
        <w:rPr>
          <w:rFonts w:ascii="Arial" w:eastAsia="Calibri" w:hAnsi="Arial" w:cs="Arial"/>
          <w:szCs w:val="26"/>
          <w:u w:val="single"/>
        </w:rPr>
        <w:t xml:space="preserve"> “foreign policy </w:t>
      </w:r>
      <w:r w:rsidRPr="000B2AA7">
        <w:rPr>
          <w:rFonts w:ascii="Arial" w:eastAsia="Calibri" w:hAnsi="Arial" w:cs="Arial"/>
          <w:szCs w:val="26"/>
          <w:highlight w:val="green"/>
          <w:u w:val="single"/>
        </w:rPr>
        <w:t>ideas into</w:t>
      </w:r>
      <w:r w:rsidRPr="000B2AA7">
        <w:rPr>
          <w:rFonts w:ascii="Arial" w:eastAsia="Calibri" w:hAnsi="Arial" w:cs="Arial"/>
          <w:szCs w:val="26"/>
          <w:u w:val="single"/>
        </w:rPr>
        <w:t xml:space="preserve"> new or existing </w:t>
      </w:r>
      <w:r w:rsidRPr="000B2AA7">
        <w:rPr>
          <w:rFonts w:eastAsia="Calibri" w:cs="Times New Roman"/>
          <w:b/>
          <w:iCs/>
          <w:u w:val="single"/>
        </w:rPr>
        <w:t xml:space="preserve">foreign policy </w:t>
      </w:r>
      <w:r w:rsidRPr="000B2AA7">
        <w:rPr>
          <w:rFonts w:eastAsia="Calibri" w:cs="Times New Roman"/>
          <w:b/>
          <w:iCs/>
          <w:highlight w:val="green"/>
          <w:u w:val="single"/>
        </w:rPr>
        <w:t>institutions</w:t>
      </w:r>
      <w:r w:rsidRPr="000B2AA7">
        <w:rPr>
          <w:rFonts w:ascii="Arial" w:eastAsia="Calibri" w:hAnsi="Arial" w:cs="Arial"/>
          <w:szCs w:val="26"/>
          <w:u w:val="single"/>
        </w:rPr>
        <w:t>”</w:t>
      </w:r>
      <w:r w:rsidRPr="000B2AA7">
        <w:rPr>
          <w:rFonts w:eastAsia="Calibri" w:cs="Times New Roman"/>
          <w:sz w:val="16"/>
        </w:rPr>
        <w:t xml:space="preserve"> (Drezner 2019: 723). </w:t>
      </w:r>
      <w:r w:rsidRPr="000B2AA7">
        <w:rPr>
          <w:rFonts w:ascii="Arial" w:eastAsia="Calibri" w:hAnsi="Arial" w:cs="Arial"/>
          <w:szCs w:val="26"/>
          <w:u w:val="single"/>
        </w:rPr>
        <w:t xml:space="preserve">More specifically, under Trump, presidential </w:t>
      </w:r>
      <w:r w:rsidRPr="000B2AA7">
        <w:rPr>
          <w:rFonts w:eastAsia="Calibri" w:cs="Times New Roman"/>
          <w:b/>
          <w:iCs/>
          <w:u w:val="single"/>
        </w:rPr>
        <w:t>influence over entrenched organisational interests</w:t>
      </w:r>
      <w:r w:rsidRPr="000B2AA7">
        <w:rPr>
          <w:rFonts w:ascii="Arial" w:eastAsia="Calibri" w:hAnsi="Arial" w:cs="Arial"/>
          <w:szCs w:val="26"/>
          <w:u w:val="single"/>
        </w:rPr>
        <w:t xml:space="preserve"> was </w:t>
      </w:r>
      <w:r w:rsidRPr="000B2AA7">
        <w:rPr>
          <w:rFonts w:eastAsia="Calibri" w:cs="Times New Roman"/>
          <w:b/>
          <w:iCs/>
          <w:u w:val="single"/>
        </w:rPr>
        <w:t>ephemeral</w:t>
      </w:r>
      <w:r w:rsidRPr="000B2AA7">
        <w:rPr>
          <w:rFonts w:ascii="Arial" w:eastAsia="Calibri" w:hAnsi="Arial" w:cs="Arial"/>
          <w:szCs w:val="26"/>
          <w:u w:val="single"/>
        </w:rPr>
        <w:t xml:space="preserve"> or </w:t>
      </w:r>
      <w:r w:rsidRPr="000B2AA7">
        <w:rPr>
          <w:rFonts w:eastAsia="Calibri" w:cs="Times New Roman"/>
          <w:b/>
          <w:iCs/>
          <w:u w:val="single"/>
        </w:rPr>
        <w:t>absent</w:t>
      </w:r>
      <w:r w:rsidRPr="000B2AA7">
        <w:rPr>
          <w:rFonts w:eastAsia="Calibri" w:cs="Times New Roman"/>
          <w:sz w:val="16"/>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0B2AA7">
        <w:rPr>
          <w:rFonts w:ascii="Arial" w:eastAsia="Calibri" w:hAnsi="Arial" w:cs="Arial"/>
          <w:szCs w:val="26"/>
          <w:u w:val="single"/>
        </w:rPr>
        <w:t>his foreign policy agenda proved to be short-lived, devoid of a plan or direction</w:t>
      </w:r>
      <w:r w:rsidRPr="000B2AA7">
        <w:rPr>
          <w:rFonts w:eastAsia="Calibri" w:cs="Times New Roman"/>
          <w:sz w:val="16"/>
        </w:rPr>
        <w:t xml:space="preserve">. So, Drezner (2019: 726) concludes, “the </w:t>
      </w:r>
      <w:r w:rsidRPr="000B2AA7">
        <w:rPr>
          <w:rFonts w:eastAsia="Calibri" w:cs="Times New Roman"/>
          <w:b/>
          <w:iCs/>
          <w:u w:val="single"/>
        </w:rPr>
        <w:t>evidence</w:t>
      </w:r>
      <w:r w:rsidRPr="000B2AA7">
        <w:rPr>
          <w:rFonts w:ascii="Arial" w:eastAsia="Calibri" w:hAnsi="Arial" w:cs="Arial"/>
          <w:szCs w:val="26"/>
          <w:u w:val="single"/>
        </w:rPr>
        <w:t xml:space="preserve"> suggests that [Trump’s] </w:t>
      </w:r>
      <w:r w:rsidRPr="000B2AA7">
        <w:rPr>
          <w:rFonts w:eastAsia="Calibri" w:cs="Times New Roman"/>
          <w:b/>
          <w:iCs/>
          <w:u w:val="single"/>
        </w:rPr>
        <w:t>efforts to embed</w:t>
      </w:r>
      <w:r w:rsidRPr="000B2AA7">
        <w:rPr>
          <w:rFonts w:ascii="Arial" w:eastAsia="Calibri" w:hAnsi="Arial" w:cs="Arial"/>
          <w:szCs w:val="26"/>
          <w:u w:val="single"/>
        </w:rPr>
        <w:t xml:space="preserve"> populist foreign policy ideas into </w:t>
      </w:r>
      <w:r w:rsidRPr="000B2AA7">
        <w:rPr>
          <w:rFonts w:eastAsia="Calibri" w:cs="Times New Roman"/>
          <w:b/>
          <w:iCs/>
          <w:u w:val="single"/>
        </w:rPr>
        <w:t>foreign policy</w:t>
      </w:r>
      <w:r w:rsidRPr="000B2AA7">
        <w:rPr>
          <w:rFonts w:ascii="Arial" w:eastAsia="Calibri" w:hAnsi="Arial" w:cs="Arial"/>
          <w:szCs w:val="26"/>
          <w:u w:val="single"/>
        </w:rPr>
        <w:t xml:space="preserve"> and </w:t>
      </w:r>
      <w:r w:rsidRPr="000B2AA7">
        <w:rPr>
          <w:rFonts w:eastAsia="Calibri" w:cs="Times New Roman"/>
          <w:b/>
          <w:iCs/>
          <w:u w:val="single"/>
        </w:rPr>
        <w:t>national security</w:t>
      </w:r>
      <w:r w:rsidRPr="000B2AA7">
        <w:rPr>
          <w:rFonts w:ascii="Arial" w:eastAsia="Calibri" w:hAnsi="Arial" w:cs="Arial"/>
          <w:szCs w:val="26"/>
          <w:u w:val="single"/>
        </w:rPr>
        <w:t xml:space="preserve"> </w:t>
      </w:r>
      <w:r w:rsidRPr="000B2AA7">
        <w:rPr>
          <w:rFonts w:eastAsia="Calibri" w:cs="Times New Roman"/>
          <w:b/>
          <w:iCs/>
          <w:u w:val="single"/>
        </w:rPr>
        <w:t>bureaucracies</w:t>
      </w:r>
      <w:r w:rsidRPr="000B2AA7">
        <w:rPr>
          <w:rFonts w:ascii="Arial" w:eastAsia="Calibri" w:hAnsi="Arial" w:cs="Arial"/>
          <w:szCs w:val="26"/>
          <w:u w:val="single"/>
        </w:rPr>
        <w:t xml:space="preserve"> largely </w:t>
      </w:r>
      <w:r w:rsidRPr="000B2AA7">
        <w:rPr>
          <w:rFonts w:eastAsia="Calibri" w:cs="Times New Roman"/>
          <w:b/>
          <w:iCs/>
          <w:u w:val="single"/>
        </w:rPr>
        <w:t>failed</w:t>
      </w:r>
      <w:r w:rsidRPr="000B2AA7">
        <w:rPr>
          <w:rFonts w:eastAsia="Calibri" w:cs="Times New Roman"/>
          <w:sz w:val="16"/>
        </w:rPr>
        <w:t>”.</w:t>
      </w:r>
    </w:p>
    <w:p w14:paraId="7D28EE14"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64275D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Other </w:t>
      </w:r>
      <w:r w:rsidRPr="000B2AA7">
        <w:rPr>
          <w:rFonts w:eastAsia="Calibri" w:cs="Times New Roman"/>
          <w:b/>
          <w:iCs/>
          <w:u w:val="single"/>
        </w:rPr>
        <w:t>scholars</w:t>
      </w:r>
      <w:r w:rsidRPr="000B2AA7">
        <w:rPr>
          <w:rFonts w:ascii="Arial" w:eastAsia="Calibri" w:hAnsi="Arial" w:cs="Arial"/>
          <w:szCs w:val="26"/>
          <w:u w:val="single"/>
        </w:rPr>
        <w:t xml:space="preserve"> investigated the relationship between Trump and top officials and advisers</w:t>
      </w:r>
      <w:r w:rsidRPr="000B2AA7">
        <w:rPr>
          <w:rFonts w:eastAsia="Calibri" w:cs="Times New Roman"/>
          <w:sz w:val="16"/>
        </w:rPr>
        <w:t xml:space="preserve"> (Bergen 2019; Carati and Locatelli 2023; Cottam 2021; Da Vinha 2019; Haar and Krebs 2021; Schmidt 2020). </w:t>
      </w:r>
      <w:r w:rsidRPr="000B2AA7">
        <w:rPr>
          <w:rFonts w:ascii="Arial" w:eastAsia="Calibri" w:hAnsi="Arial" w:cs="Arial"/>
          <w:szCs w:val="26"/>
          <w:u w:val="single"/>
        </w:rPr>
        <w:t>All these contributions, one way or another, demonstrate that the relationship between the President and</w:t>
      </w:r>
      <w:r w:rsidRPr="000B2AA7">
        <w:rPr>
          <w:rFonts w:eastAsia="Calibri" w:cs="Times New Roman"/>
          <w:sz w:val="16"/>
        </w:rPr>
        <w:t xml:space="preserve"> cabinet secretaries, agency heads </w:t>
      </w:r>
      <w:r w:rsidRPr="000B2AA7">
        <w:rPr>
          <w:rFonts w:ascii="Arial" w:eastAsia="Calibri" w:hAnsi="Arial" w:cs="Arial"/>
          <w:szCs w:val="26"/>
          <w:u w:val="single"/>
        </w:rPr>
        <w:t>and policy entrepreneurs was mismanaged</w:t>
      </w:r>
      <w:r w:rsidRPr="000B2AA7">
        <w:rPr>
          <w:rFonts w:eastAsia="Calibri" w:cs="Times New Roman"/>
          <w:sz w:val="16"/>
        </w:rPr>
        <w:t xml:space="preserve">. As we will examine at greater length in the second part of the book, </w:t>
      </w:r>
      <w:r w:rsidRPr="000B2AA7">
        <w:rPr>
          <w:rFonts w:ascii="Arial" w:eastAsia="Calibri" w:hAnsi="Arial" w:cs="Arial"/>
          <w:szCs w:val="26"/>
          <w:u w:val="single"/>
        </w:rPr>
        <w:t xml:space="preserve">the </w:t>
      </w:r>
      <w:r w:rsidRPr="000B2AA7">
        <w:rPr>
          <w:rFonts w:eastAsia="Calibri" w:cs="Times New Roman"/>
          <w:b/>
          <w:iCs/>
          <w:highlight w:val="green"/>
          <w:u w:val="single"/>
        </w:rPr>
        <w:t>empirical ev</w:t>
      </w:r>
      <w:r w:rsidRPr="000B2AA7">
        <w:rPr>
          <w:rFonts w:eastAsia="Calibri" w:cs="Times New Roman"/>
          <w:b/>
          <w:iCs/>
          <w:u w:val="single"/>
        </w:rPr>
        <w:t>idence</w:t>
      </w:r>
      <w:r w:rsidRPr="000B2AA7">
        <w:rPr>
          <w:rFonts w:ascii="Arial" w:eastAsia="Calibri" w:hAnsi="Arial" w:cs="Arial"/>
          <w:szCs w:val="26"/>
          <w:u w:val="single"/>
        </w:rPr>
        <w:t xml:space="preserve"> largely </w:t>
      </w:r>
      <w:r w:rsidRPr="000B2AA7">
        <w:rPr>
          <w:rFonts w:eastAsia="Calibri" w:cs="Times New Roman"/>
          <w:b/>
          <w:iCs/>
          <w:highlight w:val="green"/>
          <w:u w:val="single"/>
        </w:rPr>
        <w:t>confirms</w:t>
      </w:r>
      <w:r w:rsidRPr="000B2AA7">
        <w:rPr>
          <w:rFonts w:ascii="Arial" w:eastAsia="Calibri" w:hAnsi="Arial" w:cs="Arial"/>
          <w:szCs w:val="26"/>
          <w:u w:val="single"/>
        </w:rPr>
        <w:t xml:space="preserve"> that, in his </w:t>
      </w:r>
      <w:r w:rsidRPr="000B2AA7">
        <w:rPr>
          <w:rFonts w:eastAsia="Calibri" w:cs="Times New Roman"/>
          <w:b/>
          <w:iCs/>
          <w:u w:val="single"/>
        </w:rPr>
        <w:t>first four years</w:t>
      </w:r>
      <w:r w:rsidRPr="000B2AA7">
        <w:rPr>
          <w:rFonts w:ascii="Arial" w:eastAsia="Calibri" w:hAnsi="Arial" w:cs="Arial"/>
          <w:szCs w:val="26"/>
          <w:u w:val="single"/>
        </w:rPr>
        <w:t xml:space="preserve"> in office, </w:t>
      </w:r>
      <w:r w:rsidRPr="000B2AA7">
        <w:rPr>
          <w:rFonts w:eastAsia="Calibri" w:cs="Times New Roman"/>
          <w:b/>
          <w:iCs/>
          <w:u w:val="single"/>
        </w:rPr>
        <w:t>Trump was not in full control</w:t>
      </w:r>
      <w:r w:rsidRPr="000B2AA7">
        <w:rPr>
          <w:rFonts w:ascii="Arial" w:eastAsia="Calibri" w:hAnsi="Arial" w:cs="Arial"/>
          <w:szCs w:val="26"/>
          <w:u w:val="single"/>
        </w:rPr>
        <w:t xml:space="preserve"> of administrative procedures: officials, advisers and </w:t>
      </w:r>
      <w:r w:rsidRPr="000B2AA7">
        <w:rPr>
          <w:rFonts w:eastAsia="Calibri" w:cs="Times New Roman"/>
          <w:b/>
          <w:iCs/>
          <w:highlight w:val="green"/>
          <w:u w:val="single"/>
        </w:rPr>
        <w:t>agency</w:t>
      </w:r>
      <w:r w:rsidRPr="000B2AA7">
        <w:rPr>
          <w:rFonts w:ascii="Arial" w:eastAsia="Calibri" w:hAnsi="Arial" w:cs="Arial"/>
          <w:szCs w:val="26"/>
          <w:u w:val="single"/>
        </w:rPr>
        <w:t xml:space="preserve"> representative</w:t>
      </w:r>
      <w:r w:rsidRPr="000B2AA7">
        <w:rPr>
          <w:rFonts w:ascii="Arial" w:eastAsia="Calibri" w:hAnsi="Arial" w:cs="Arial"/>
          <w:szCs w:val="26"/>
          <w:highlight w:val="green"/>
          <w:u w:val="single"/>
        </w:rPr>
        <w:t>s</w:t>
      </w:r>
      <w:r w:rsidRPr="000B2AA7">
        <w:rPr>
          <w:rFonts w:ascii="Arial" w:eastAsia="Calibri" w:hAnsi="Arial" w:cs="Arial"/>
          <w:szCs w:val="26"/>
          <w:u w:val="single"/>
        </w:rPr>
        <w:t xml:space="preserve"> were </w:t>
      </w:r>
      <w:r w:rsidRPr="000B2AA7">
        <w:rPr>
          <w:rFonts w:eastAsia="Calibri" w:cs="Times New Roman"/>
          <w:b/>
          <w:iCs/>
          <w:highlight w:val="green"/>
          <w:u w:val="single"/>
        </w:rPr>
        <w:t>able to reframe</w:t>
      </w:r>
      <w:r w:rsidRPr="000B2AA7">
        <w:rPr>
          <w:rFonts w:ascii="Arial" w:eastAsia="Calibri" w:hAnsi="Arial" w:cs="Arial"/>
          <w:szCs w:val="26"/>
          <w:u w:val="single"/>
        </w:rPr>
        <w:t xml:space="preserve"> the </w:t>
      </w:r>
      <w:r w:rsidRPr="000B2AA7">
        <w:rPr>
          <w:rFonts w:eastAsia="Calibri" w:cs="Times New Roman"/>
          <w:b/>
          <w:iCs/>
          <w:highlight w:val="green"/>
          <w:u w:val="single"/>
        </w:rPr>
        <w:t>direction</w:t>
      </w:r>
      <w:r w:rsidRPr="000B2AA7">
        <w:rPr>
          <w:rFonts w:ascii="Arial" w:eastAsia="Calibri" w:hAnsi="Arial" w:cs="Arial"/>
          <w:szCs w:val="26"/>
          <w:highlight w:val="green"/>
          <w:u w:val="single"/>
        </w:rPr>
        <w:t xml:space="preserve"> and </w:t>
      </w:r>
      <w:r w:rsidRPr="000B2AA7">
        <w:rPr>
          <w:rFonts w:eastAsia="Calibri" w:cs="Times New Roman"/>
          <w:b/>
          <w:iCs/>
          <w:highlight w:val="green"/>
          <w:u w:val="single"/>
        </w:rPr>
        <w:t>decision-making</w:t>
      </w:r>
      <w:r w:rsidRPr="000B2AA7">
        <w:rPr>
          <w:rFonts w:ascii="Arial" w:eastAsia="Calibri" w:hAnsi="Arial" w:cs="Arial"/>
          <w:szCs w:val="26"/>
          <w:u w:val="single"/>
        </w:rPr>
        <w:t xml:space="preserve"> agenda </w:t>
      </w:r>
      <w:r w:rsidRPr="000B2AA7">
        <w:rPr>
          <w:rFonts w:ascii="Arial" w:eastAsia="Calibri" w:hAnsi="Arial" w:cs="Arial"/>
          <w:szCs w:val="26"/>
          <w:highlight w:val="green"/>
          <w:u w:val="single"/>
        </w:rPr>
        <w:t xml:space="preserve">concerning </w:t>
      </w:r>
      <w:r w:rsidRPr="000B2AA7">
        <w:rPr>
          <w:rFonts w:eastAsia="Calibri" w:cs="Times New Roman"/>
          <w:b/>
          <w:iCs/>
          <w:highlight w:val="green"/>
          <w:u w:val="single"/>
        </w:rPr>
        <w:t>fo</w:t>
      </w:r>
      <w:r w:rsidRPr="000B2AA7">
        <w:rPr>
          <w:rFonts w:eastAsia="Calibri" w:cs="Times New Roman"/>
          <w:b/>
          <w:iCs/>
          <w:u w:val="single"/>
        </w:rPr>
        <w:t xml:space="preserve">reign </w:t>
      </w:r>
      <w:r w:rsidRPr="000B2AA7">
        <w:rPr>
          <w:rFonts w:eastAsia="Calibri" w:cs="Times New Roman"/>
          <w:b/>
          <w:iCs/>
          <w:highlight w:val="green"/>
          <w:u w:val="single"/>
        </w:rPr>
        <w:t>po</w:t>
      </w:r>
      <w:r w:rsidRPr="000B2AA7">
        <w:rPr>
          <w:rFonts w:eastAsia="Calibri" w:cs="Times New Roman"/>
          <w:b/>
          <w:iCs/>
          <w:u w:val="single"/>
        </w:rPr>
        <w:t>licy</w:t>
      </w:r>
      <w:r w:rsidRPr="000B2AA7">
        <w:rPr>
          <w:rFonts w:eastAsia="Calibri" w:cs="Times New Roman"/>
          <w:sz w:val="16"/>
        </w:rPr>
        <w:t xml:space="preserve">. </w:t>
      </w:r>
      <w:r w:rsidRPr="000B2AA7">
        <w:rPr>
          <w:rFonts w:ascii="Arial" w:eastAsia="Calibri" w:hAnsi="Arial" w:cs="Arial"/>
          <w:szCs w:val="26"/>
          <w:u w:val="single"/>
        </w:rPr>
        <w:t xml:space="preserve">There is a </w:t>
      </w:r>
      <w:r w:rsidRPr="000B2AA7">
        <w:rPr>
          <w:rFonts w:eastAsia="Calibri" w:cs="Times New Roman"/>
          <w:b/>
          <w:iCs/>
          <w:u w:val="single"/>
        </w:rPr>
        <w:t>broad consensus</w:t>
      </w:r>
      <w:r w:rsidRPr="000B2AA7">
        <w:rPr>
          <w:rFonts w:ascii="Arial" w:eastAsia="Calibri" w:hAnsi="Arial" w:cs="Arial"/>
          <w:szCs w:val="26"/>
          <w:u w:val="single"/>
        </w:rPr>
        <w:t xml:space="preserve"> that in the first half of the presidency</w:t>
      </w:r>
      <w:r w:rsidRPr="000B2AA7">
        <w:rPr>
          <w:rFonts w:eastAsia="Calibri" w:cs="Times New Roman"/>
          <w:sz w:val="16"/>
        </w:rPr>
        <w:t xml:space="preserve">, key top </w:t>
      </w:r>
      <w:r w:rsidRPr="000B2AA7">
        <w:rPr>
          <w:rFonts w:ascii="Arial" w:eastAsia="Calibri" w:hAnsi="Arial" w:cs="Arial"/>
          <w:szCs w:val="26"/>
          <w:u w:val="single"/>
        </w:rPr>
        <w:t xml:space="preserve">officials challenged, shaped and </w:t>
      </w:r>
      <w:r w:rsidRPr="000B2AA7">
        <w:rPr>
          <w:rFonts w:eastAsia="Calibri" w:cs="Times New Roman"/>
          <w:b/>
          <w:iCs/>
          <w:u w:val="single"/>
        </w:rPr>
        <w:t>constrained Trump’s foreign policy making</w:t>
      </w:r>
      <w:r w:rsidRPr="000B2AA7">
        <w:rPr>
          <w:rFonts w:eastAsia="Calibri" w:cs="Times New Roman"/>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0B2AA7">
        <w:rPr>
          <w:rFonts w:eastAsia="Calibri" w:cs="Times New Roman"/>
          <w:b/>
          <w:iCs/>
          <w:u w:val="single"/>
        </w:rPr>
        <w:t>after he had gotten rid of all of the ‘adults’</w:t>
      </w:r>
      <w:r w:rsidRPr="000B2AA7">
        <w:rPr>
          <w:rFonts w:ascii="Arial" w:eastAsia="Calibri" w:hAnsi="Arial" w:cs="Arial"/>
          <w:szCs w:val="26"/>
          <w:u w:val="single"/>
        </w:rPr>
        <w:t xml:space="preserve"> by early 2019, the administration remained </w:t>
      </w:r>
      <w:r w:rsidRPr="000B2AA7">
        <w:rPr>
          <w:rFonts w:eastAsia="Calibri" w:cs="Times New Roman"/>
          <w:b/>
          <w:iCs/>
          <w:u w:val="single"/>
        </w:rPr>
        <w:t>chaotic</w:t>
      </w:r>
      <w:r w:rsidRPr="000B2AA7">
        <w:rPr>
          <w:rFonts w:eastAsia="Calibri" w:cs="Times New Roman"/>
          <w:sz w:val="16"/>
        </w:rPr>
        <w:t xml:space="preserve"> (Carati and Locatelli 2023; Cottam 2021): </w:t>
      </w:r>
      <w:r w:rsidRPr="000B2AA7">
        <w:rPr>
          <w:rFonts w:ascii="Arial" w:eastAsia="Calibri" w:hAnsi="Arial" w:cs="Arial"/>
          <w:szCs w:val="26"/>
          <w:u w:val="single"/>
        </w:rPr>
        <w:t xml:space="preserve">Trump did </w:t>
      </w:r>
      <w:r w:rsidRPr="000B2AA7">
        <w:rPr>
          <w:rFonts w:eastAsia="Calibri" w:cs="Times New Roman"/>
          <w:b/>
          <w:iCs/>
          <w:u w:val="single"/>
        </w:rPr>
        <w:t>not replace</w:t>
      </w:r>
      <w:r w:rsidRPr="000B2AA7">
        <w:rPr>
          <w:rFonts w:ascii="Arial" w:eastAsia="Calibri" w:hAnsi="Arial" w:cs="Arial"/>
          <w:szCs w:val="26"/>
          <w:u w:val="single"/>
        </w:rPr>
        <w:t xml:space="preserve"> the ‘Axis of Adults’ with </w:t>
      </w:r>
      <w:r w:rsidRPr="000B2AA7">
        <w:rPr>
          <w:rFonts w:eastAsia="Calibri" w:cs="Times New Roman"/>
          <w:b/>
          <w:iCs/>
          <w:u w:val="single"/>
        </w:rPr>
        <w:t>experts</w:t>
      </w:r>
      <w:r w:rsidRPr="000B2AA7">
        <w:rPr>
          <w:rFonts w:ascii="Arial" w:eastAsia="Calibri" w:hAnsi="Arial" w:cs="Arial"/>
          <w:szCs w:val="26"/>
          <w:u w:val="single"/>
        </w:rPr>
        <w:t xml:space="preserve"> at the same level; what he gained in terms of </w:t>
      </w:r>
      <w:r w:rsidRPr="000B2AA7">
        <w:rPr>
          <w:rFonts w:eastAsia="Calibri" w:cs="Times New Roman"/>
          <w:b/>
          <w:iCs/>
          <w:u w:val="single"/>
        </w:rPr>
        <w:t>loyalty</w:t>
      </w:r>
      <w:r w:rsidRPr="000B2AA7">
        <w:rPr>
          <w:rFonts w:ascii="Arial" w:eastAsia="Calibri" w:hAnsi="Arial" w:cs="Arial"/>
          <w:szCs w:val="26"/>
          <w:u w:val="single"/>
        </w:rPr>
        <w:t xml:space="preserve"> he </w:t>
      </w:r>
      <w:r w:rsidRPr="000B2AA7">
        <w:rPr>
          <w:rFonts w:eastAsia="Calibri" w:cs="Times New Roman"/>
          <w:b/>
          <w:iCs/>
          <w:u w:val="single"/>
        </w:rPr>
        <w:t>lost</w:t>
      </w:r>
      <w:r w:rsidRPr="000B2AA7">
        <w:rPr>
          <w:rFonts w:ascii="Arial" w:eastAsia="Calibri" w:hAnsi="Arial" w:cs="Arial"/>
          <w:szCs w:val="26"/>
          <w:u w:val="single"/>
        </w:rPr>
        <w:t xml:space="preserve"> in terms of </w:t>
      </w:r>
      <w:r w:rsidRPr="000B2AA7">
        <w:rPr>
          <w:rFonts w:eastAsia="Calibri" w:cs="Times New Roman"/>
          <w:b/>
          <w:iCs/>
          <w:u w:val="single"/>
        </w:rPr>
        <w:t>efficiency</w:t>
      </w:r>
      <w:r w:rsidRPr="000B2AA7">
        <w:rPr>
          <w:rFonts w:eastAsia="Calibri" w:cs="Times New Roman"/>
          <w:sz w:val="16"/>
        </w:rPr>
        <w:t>.</w:t>
      </w:r>
    </w:p>
    <w:p w14:paraId="5EAFAD9E" w14:textId="77777777" w:rsidR="000B2AA7" w:rsidRPr="000B2AA7" w:rsidRDefault="000B2AA7" w:rsidP="000B2AA7">
      <w:pPr>
        <w:spacing w:line="256" w:lineRule="auto"/>
        <w:rPr>
          <w:rFonts w:eastAsia="Calibri" w:cs="Times New Roman"/>
        </w:rPr>
      </w:pPr>
    </w:p>
    <w:p w14:paraId="14A4718D" w14:textId="77777777" w:rsidR="000B2AA7" w:rsidRPr="000B2AA7" w:rsidRDefault="000B2AA7" w:rsidP="000B2AA7">
      <w:pPr>
        <w:keepNext/>
        <w:keepLines/>
        <w:spacing w:before="40" w:after="0" w:line="256" w:lineRule="auto"/>
        <w:outlineLvl w:val="3"/>
        <w:rPr>
          <w:rFonts w:eastAsia="Times New Roman" w:cs="Times New Roman"/>
          <w:b/>
          <w:iCs/>
          <w:sz w:val="26"/>
          <w:u w:val="single"/>
        </w:rPr>
      </w:pPr>
      <w:r w:rsidRPr="000B2AA7">
        <w:rPr>
          <w:rFonts w:eastAsia="Times New Roman" w:cs="Times New Roman"/>
          <w:b/>
          <w:iCs/>
          <w:sz w:val="26"/>
        </w:rPr>
        <w:t xml:space="preserve">The AFF is NOT about reversing </w:t>
      </w:r>
      <w:r w:rsidRPr="000B2AA7">
        <w:rPr>
          <w:rFonts w:eastAsia="Times New Roman" w:cs="Times New Roman"/>
          <w:b/>
          <w:iCs/>
          <w:sz w:val="26"/>
          <w:u w:val="single"/>
        </w:rPr>
        <w:t>firings</w:t>
      </w:r>
      <w:r w:rsidRPr="000B2AA7">
        <w:rPr>
          <w:rFonts w:eastAsia="Times New Roman" w:cs="Times New Roman"/>
          <w:b/>
          <w:iCs/>
          <w:sz w:val="26"/>
        </w:rPr>
        <w:t xml:space="preserve">---it’s about preventing </w:t>
      </w:r>
      <w:r w:rsidRPr="000B2AA7">
        <w:rPr>
          <w:rFonts w:eastAsia="Times New Roman" w:cs="Times New Roman"/>
          <w:b/>
          <w:iCs/>
          <w:sz w:val="26"/>
          <w:u w:val="single"/>
        </w:rPr>
        <w:t>holdouts</w:t>
      </w:r>
      <w:r w:rsidRPr="000B2AA7">
        <w:rPr>
          <w:rFonts w:eastAsia="Times New Roman" w:cs="Times New Roman"/>
          <w:b/>
          <w:iCs/>
          <w:sz w:val="26"/>
        </w:rPr>
        <w:t xml:space="preserve"> from </w:t>
      </w:r>
      <w:r w:rsidRPr="000B2AA7">
        <w:rPr>
          <w:rFonts w:eastAsia="Times New Roman" w:cs="Times New Roman"/>
          <w:b/>
          <w:iCs/>
          <w:sz w:val="26"/>
          <w:u w:val="single"/>
        </w:rPr>
        <w:t>quitting</w:t>
      </w:r>
      <w:r w:rsidRPr="000B2AA7">
        <w:rPr>
          <w:rFonts w:eastAsia="Times New Roman" w:cs="Times New Roman"/>
          <w:b/>
          <w:iCs/>
          <w:sz w:val="26"/>
        </w:rPr>
        <w:t xml:space="preserve"> or </w:t>
      </w:r>
      <w:r w:rsidRPr="000B2AA7">
        <w:rPr>
          <w:rFonts w:eastAsia="Times New Roman" w:cs="Times New Roman"/>
          <w:b/>
          <w:iCs/>
          <w:sz w:val="26"/>
          <w:u w:val="single"/>
        </w:rPr>
        <w:t>cowering</w:t>
      </w:r>
      <w:r w:rsidRPr="000B2AA7">
        <w:rPr>
          <w:rFonts w:eastAsia="Times New Roman" w:cs="Times New Roman"/>
          <w:b/>
          <w:iCs/>
          <w:sz w:val="26"/>
        </w:rPr>
        <w:t xml:space="preserve">---current damage is </w:t>
      </w:r>
      <w:r w:rsidRPr="000B2AA7">
        <w:rPr>
          <w:rFonts w:eastAsia="Times New Roman" w:cs="Times New Roman"/>
          <w:b/>
          <w:iCs/>
          <w:sz w:val="26"/>
          <w:u w:val="single"/>
        </w:rPr>
        <w:t>not yet fatal</w:t>
      </w:r>
      <w:r w:rsidRPr="000B2AA7">
        <w:rPr>
          <w:rFonts w:eastAsia="Times New Roman" w:cs="Times New Roman"/>
          <w:b/>
          <w:iCs/>
          <w:sz w:val="26"/>
        </w:rPr>
        <w:t>.</w:t>
      </w:r>
    </w:p>
    <w:p w14:paraId="03A4D7F6" w14:textId="77777777" w:rsidR="000B2AA7" w:rsidRPr="000B2AA7" w:rsidRDefault="000B2AA7" w:rsidP="000B2AA7">
      <w:pPr>
        <w:spacing w:line="256" w:lineRule="auto"/>
        <w:rPr>
          <w:rFonts w:eastAsia="Calibri" w:cs="Times New Roman"/>
        </w:rPr>
      </w:pPr>
      <w:r w:rsidRPr="000B2AA7">
        <w:rPr>
          <w:rFonts w:eastAsia="Calibri" w:cs="Times New Roman"/>
        </w:rPr>
        <w:t>--</w:t>
      </w:r>
      <w:r w:rsidRPr="000B2AA7">
        <w:rPr>
          <w:rFonts w:eastAsia="Calibri" w:cs="Times New Roman"/>
          <w:highlight w:val="cyan"/>
        </w:rPr>
        <w:t>__</w:t>
      </w:r>
      <w:r w:rsidRPr="000B2AA7">
        <w:rPr>
          <w:rFonts w:eastAsia="Calibri" w:cs="Times New Roman"/>
        </w:rPr>
        <w:t xml:space="preserve"> = their argument</w:t>
      </w:r>
    </w:p>
    <w:p w14:paraId="65FDB282" w14:textId="77777777" w:rsidR="000B2AA7" w:rsidRPr="000B2AA7" w:rsidRDefault="000B2AA7" w:rsidP="000B2AA7">
      <w:pPr>
        <w:spacing w:line="256" w:lineRule="auto"/>
        <w:rPr>
          <w:rFonts w:eastAsia="Calibri" w:cs="Times New Roman"/>
        </w:rPr>
      </w:pPr>
      <w:r w:rsidRPr="000B2AA7">
        <w:rPr>
          <w:rFonts w:eastAsia="Calibri" w:cs="Times New Roman"/>
          <w:b/>
          <w:bCs/>
          <w:sz w:val="26"/>
        </w:rPr>
        <w:t>Vittori 25</w:t>
      </w:r>
      <w:r w:rsidRPr="000B2AA7">
        <w:rPr>
          <w:rFonts w:eastAsia="Calibri" w:cs="Times New Roman"/>
        </w:rP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50B623A1"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It is unclear </w:t>
      </w:r>
      <w:r w:rsidRPr="000B2AA7">
        <w:rPr>
          <w:rFonts w:eastAsia="Calibri" w:cs="Times New Roman"/>
          <w:b/>
          <w:iCs/>
          <w:u w:val="single"/>
        </w:rPr>
        <w:t>how far</w:t>
      </w:r>
      <w:r w:rsidRPr="000B2AA7">
        <w:rPr>
          <w:rFonts w:ascii="Arial" w:eastAsia="Calibri" w:hAnsi="Arial" w:cs="Arial"/>
          <w:szCs w:val="26"/>
          <w:u w:val="single"/>
        </w:rPr>
        <w:t xml:space="preserve"> the ungoverning of the </w:t>
      </w:r>
      <w:r w:rsidRPr="000B2AA7">
        <w:rPr>
          <w:rFonts w:eastAsia="Calibri" w:cs="Times New Roman"/>
          <w:b/>
          <w:iCs/>
          <w:u w:val="single"/>
        </w:rPr>
        <w:t>U</w:t>
      </w:r>
      <w:r w:rsidRPr="000B2AA7">
        <w:rPr>
          <w:rFonts w:eastAsia="Calibri" w:cs="Times New Roman"/>
          <w:sz w:val="16"/>
        </w:rPr>
        <w:t xml:space="preserve">nited </w:t>
      </w:r>
      <w:r w:rsidRPr="000B2AA7">
        <w:rPr>
          <w:rFonts w:eastAsia="Calibri" w:cs="Times New Roman"/>
          <w:b/>
          <w:iCs/>
          <w:u w:val="single"/>
        </w:rPr>
        <w:t>S</w:t>
      </w:r>
      <w:r w:rsidRPr="000B2AA7">
        <w:rPr>
          <w:rFonts w:eastAsia="Calibri" w:cs="Times New Roman"/>
          <w:sz w:val="16"/>
        </w:rPr>
        <w:t xml:space="preserve">tates </w:t>
      </w:r>
      <w:r w:rsidRPr="000B2AA7">
        <w:rPr>
          <w:rFonts w:eastAsia="Calibri" w:cs="Times New Roman"/>
          <w:b/>
          <w:iCs/>
          <w:u w:val="single"/>
        </w:rPr>
        <w:t>will go</w:t>
      </w:r>
      <w:r w:rsidRPr="000B2AA7">
        <w:rPr>
          <w:rFonts w:eastAsia="Calibri" w:cs="Times New Roman"/>
          <w:sz w:val="16"/>
        </w:rPr>
        <w:t xml:space="preserve">. </w:t>
      </w:r>
      <w:r w:rsidRPr="000B2AA7">
        <w:rPr>
          <w:rFonts w:eastAsia="Calibri" w:cs="Times New Roman"/>
          <w:b/>
          <w:iCs/>
          <w:u w:val="single"/>
        </w:rPr>
        <w:t>Lawsuits</w:t>
      </w:r>
      <w:r w:rsidRPr="000B2AA7">
        <w:rPr>
          <w:rFonts w:eastAsia="Calibri" w:cs="Times New Roman"/>
          <w:sz w:val="16"/>
        </w:rPr>
        <w:t xml:space="preserve"> by states and civil-society groups </w:t>
      </w:r>
      <w:r w:rsidRPr="000B2AA7">
        <w:rPr>
          <w:rFonts w:ascii="Arial" w:eastAsia="Calibri" w:hAnsi="Arial" w:cs="Arial"/>
          <w:szCs w:val="26"/>
          <w:u w:val="single"/>
        </w:rPr>
        <w:t xml:space="preserve">have </w:t>
      </w:r>
      <w:r w:rsidRPr="000B2AA7">
        <w:rPr>
          <w:rFonts w:eastAsia="Calibri" w:cs="Times New Roman"/>
          <w:b/>
          <w:iCs/>
          <w:u w:val="single"/>
        </w:rPr>
        <w:t>blunted</w:t>
      </w:r>
      <w:r w:rsidRPr="000B2AA7">
        <w:rPr>
          <w:rFonts w:ascii="Arial" w:eastAsia="Calibri" w:hAnsi="Arial" w:cs="Arial"/>
          <w:szCs w:val="26"/>
          <w:u w:val="single"/>
        </w:rPr>
        <w:t xml:space="preserve"> a number of </w:t>
      </w:r>
      <w:r w:rsidRPr="000B2AA7">
        <w:rPr>
          <w:rFonts w:eastAsia="Calibri" w:cs="Times New Roman"/>
          <w:b/>
          <w:iCs/>
          <w:u w:val="single"/>
        </w:rPr>
        <w:t>Trump’s efforts</w:t>
      </w:r>
      <w:r w:rsidRPr="000B2AA7">
        <w:rPr>
          <w:rFonts w:eastAsia="Calibri" w:cs="Times New Roman"/>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 edifices, they remain potential sources of political resilience. </w:t>
      </w:r>
      <w:r w:rsidRPr="000B2AA7">
        <w:rPr>
          <w:rFonts w:ascii="Arial" w:eastAsia="Calibri" w:hAnsi="Arial" w:cs="Arial"/>
          <w:szCs w:val="26"/>
          <w:u w:val="single"/>
        </w:rPr>
        <w:t xml:space="preserve">In shrinking, denaturing and </w:t>
      </w:r>
      <w:r w:rsidRPr="000B2AA7">
        <w:rPr>
          <w:rFonts w:eastAsia="Calibri" w:cs="Times New Roman"/>
          <w:b/>
          <w:iCs/>
          <w:u w:val="single"/>
        </w:rPr>
        <w:t>corrupting</w:t>
      </w:r>
      <w:r w:rsidRPr="000B2AA7">
        <w:rPr>
          <w:rFonts w:ascii="Arial" w:eastAsia="Calibri" w:hAnsi="Arial" w:cs="Arial"/>
          <w:szCs w:val="26"/>
          <w:u w:val="single"/>
        </w:rPr>
        <w:t xml:space="preserve"> the </w:t>
      </w:r>
      <w:r w:rsidRPr="000B2AA7">
        <w:rPr>
          <w:rFonts w:eastAsia="Calibri" w:cs="Times New Roman"/>
          <w:b/>
          <w:iCs/>
          <w:u w:val="single"/>
        </w:rPr>
        <w:t>federal workforce</w:t>
      </w:r>
      <w:r w:rsidRPr="000B2AA7">
        <w:rPr>
          <w:rFonts w:ascii="Arial" w:eastAsia="Calibri" w:hAnsi="Arial" w:cs="Arial"/>
          <w:szCs w:val="26"/>
          <w:u w:val="single"/>
        </w:rPr>
        <w:t xml:space="preserve">, however, the Trump administration has </w:t>
      </w:r>
      <w:r w:rsidRPr="000B2AA7">
        <w:rPr>
          <w:rFonts w:eastAsia="Calibri" w:cs="Times New Roman"/>
          <w:b/>
          <w:iCs/>
          <w:highlight w:val="cyan"/>
          <w:u w:val="single"/>
        </w:rPr>
        <w:t>already dismantled</w:t>
      </w:r>
      <w:r w:rsidRPr="000B2AA7">
        <w:rPr>
          <w:rFonts w:eastAsia="Calibri" w:cs="Times New Roman"/>
          <w:b/>
          <w:iCs/>
          <w:u w:val="single"/>
        </w:rPr>
        <w:t xml:space="preserve"> the administrative state </w:t>
      </w:r>
      <w:r w:rsidRPr="000B2AA7">
        <w:rPr>
          <w:rFonts w:eastAsia="Calibri" w:cs="Times New Roman"/>
          <w:b/>
          <w:iCs/>
          <w:highlight w:val="cyan"/>
          <w:u w:val="single"/>
        </w:rPr>
        <w:t>to a</w:t>
      </w:r>
      <w:r w:rsidRPr="000B2AA7">
        <w:rPr>
          <w:rFonts w:eastAsia="Calibri" w:cs="Times New Roman"/>
          <w:b/>
          <w:iCs/>
          <w:u w:val="single"/>
        </w:rPr>
        <w:t xml:space="preserve"> significant </w:t>
      </w:r>
      <w:r w:rsidRPr="000B2AA7">
        <w:rPr>
          <w:rFonts w:eastAsia="Calibri" w:cs="Times New Roman"/>
          <w:b/>
          <w:iCs/>
          <w:highlight w:val="cyan"/>
          <w:u w:val="single"/>
        </w:rPr>
        <w:t>degree</w:t>
      </w:r>
      <w:r w:rsidRPr="000B2AA7">
        <w:rPr>
          <w:rFonts w:ascii="Arial" w:eastAsia="Calibri" w:hAnsi="Arial" w:cs="Arial"/>
          <w:szCs w:val="26"/>
          <w:u w:val="single"/>
        </w:rPr>
        <w:t xml:space="preserve">. </w:t>
      </w:r>
      <w:r w:rsidRPr="000B2AA7">
        <w:rPr>
          <w:rFonts w:eastAsia="Calibri" w:cs="Times New Roman"/>
          <w:b/>
          <w:iCs/>
          <w:highlight w:val="cyan"/>
          <w:u w:val="single"/>
        </w:rPr>
        <w:t>Even if</w:t>
      </w:r>
      <w:r w:rsidRPr="000B2AA7">
        <w:rPr>
          <w:rFonts w:ascii="Arial" w:eastAsia="Calibri" w:hAnsi="Arial" w:cs="Arial"/>
          <w:szCs w:val="26"/>
          <w:u w:val="single"/>
        </w:rPr>
        <w:t xml:space="preserve"> his efforts </w:t>
      </w:r>
      <w:r w:rsidRPr="000B2AA7">
        <w:rPr>
          <w:rFonts w:eastAsia="Calibri" w:cs="Times New Roman"/>
          <w:b/>
          <w:iCs/>
          <w:highlight w:val="cyan"/>
          <w:u w:val="single"/>
        </w:rPr>
        <w:t>ceased immediately</w:t>
      </w:r>
      <w:r w:rsidRPr="000B2AA7">
        <w:rPr>
          <w:rFonts w:ascii="Arial" w:eastAsia="Calibri" w:hAnsi="Arial" w:cs="Arial"/>
          <w:szCs w:val="26"/>
          <w:u w:val="single"/>
        </w:rPr>
        <w:t xml:space="preserve">, American </w:t>
      </w:r>
      <w:r w:rsidRPr="000B2AA7">
        <w:rPr>
          <w:rFonts w:eastAsia="Calibri" w:cs="Times New Roman"/>
          <w:b/>
          <w:iCs/>
          <w:highlight w:val="cyan"/>
          <w:u w:val="single"/>
        </w:rPr>
        <w:t>civil servants</w:t>
      </w:r>
      <w:r w:rsidRPr="000B2AA7">
        <w:rPr>
          <w:rFonts w:ascii="Arial" w:eastAsia="Calibri" w:hAnsi="Arial" w:cs="Arial"/>
          <w:szCs w:val="26"/>
          <w:highlight w:val="cyan"/>
          <w:u w:val="single"/>
        </w:rPr>
        <w:t xml:space="preserve"> were </w:t>
      </w:r>
      <w:r w:rsidRPr="000B2AA7">
        <w:rPr>
          <w:rFonts w:eastAsia="Calibri" w:cs="Times New Roman"/>
          <w:b/>
          <w:iCs/>
          <w:highlight w:val="cyan"/>
          <w:u w:val="single"/>
        </w:rPr>
        <w:t>offered</w:t>
      </w:r>
      <w:r w:rsidRPr="000B2AA7">
        <w:rPr>
          <w:rFonts w:eastAsia="Calibri" w:cs="Times New Roman"/>
          <w:b/>
          <w:iCs/>
          <w:u w:val="single"/>
        </w:rPr>
        <w:t xml:space="preserve"> their old </w:t>
      </w:r>
      <w:r w:rsidRPr="000B2AA7">
        <w:rPr>
          <w:rFonts w:eastAsia="Calibri" w:cs="Times New Roman"/>
          <w:b/>
          <w:iCs/>
          <w:highlight w:val="cyan"/>
          <w:u w:val="single"/>
        </w:rPr>
        <w:t>jobs back</w:t>
      </w:r>
      <w:r w:rsidRPr="000B2AA7">
        <w:rPr>
          <w:rFonts w:ascii="Arial" w:eastAsia="Calibri" w:hAnsi="Arial" w:cs="Arial"/>
          <w:szCs w:val="26"/>
          <w:u w:val="single"/>
        </w:rPr>
        <w:t xml:space="preserve"> and withheld funding were restored, </w:t>
      </w:r>
      <w:r w:rsidRPr="000B2AA7">
        <w:rPr>
          <w:rFonts w:eastAsia="Calibri" w:cs="Times New Roman"/>
          <w:b/>
          <w:iCs/>
          <w:highlight w:val="cyan"/>
          <w:u w:val="single"/>
        </w:rPr>
        <w:t>some</w:t>
      </w:r>
      <w:r w:rsidRPr="000B2AA7">
        <w:rPr>
          <w:rFonts w:ascii="Arial" w:eastAsia="Calibri" w:hAnsi="Arial" w:cs="Arial"/>
          <w:szCs w:val="26"/>
          <w:highlight w:val="cyan"/>
          <w:u w:val="single"/>
        </w:rPr>
        <w:t xml:space="preserve"> of the </w:t>
      </w:r>
      <w:r w:rsidRPr="000B2AA7">
        <w:rPr>
          <w:rFonts w:eastAsia="Calibri" w:cs="Times New Roman"/>
          <w:b/>
          <w:iCs/>
          <w:highlight w:val="cyan"/>
          <w:u w:val="single"/>
        </w:rPr>
        <w:t>damage</w:t>
      </w:r>
      <w:r w:rsidRPr="000B2AA7">
        <w:rPr>
          <w:rFonts w:ascii="Arial" w:eastAsia="Calibri" w:hAnsi="Arial" w:cs="Arial"/>
          <w:szCs w:val="26"/>
          <w:u w:val="single"/>
        </w:rPr>
        <w:t xml:space="preserve"> done to American democratic and economic institutions could be </w:t>
      </w:r>
      <w:r w:rsidRPr="000B2AA7">
        <w:rPr>
          <w:rFonts w:eastAsia="Calibri" w:cs="Times New Roman"/>
          <w:b/>
          <w:iCs/>
          <w:highlight w:val="cyan"/>
          <w:u w:val="single"/>
        </w:rPr>
        <w:t>irreversible</w:t>
      </w:r>
      <w:r w:rsidRPr="000B2AA7">
        <w:rPr>
          <w:rFonts w:eastAsia="Calibri" w:cs="Times New Roman"/>
          <w:sz w:val="16"/>
        </w:rPr>
        <w:t>.</w:t>
      </w:r>
    </w:p>
    <w:p w14:paraId="7681C1BC"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What is </w:t>
      </w:r>
      <w:r w:rsidRPr="000B2AA7">
        <w:rPr>
          <w:rFonts w:eastAsia="Calibri" w:cs="Times New Roman"/>
          <w:b/>
          <w:iCs/>
          <w:u w:val="single"/>
        </w:rPr>
        <w:t>unprecedented</w:t>
      </w:r>
      <w:r w:rsidRPr="000B2AA7">
        <w:rPr>
          <w:rFonts w:ascii="Arial" w:eastAsia="Calibri" w:hAnsi="Arial" w:cs="Arial"/>
          <w:szCs w:val="26"/>
          <w:u w:val="single"/>
        </w:rPr>
        <w:t xml:space="preserve"> and </w:t>
      </w:r>
      <w:r w:rsidRPr="000B2AA7">
        <w:rPr>
          <w:rFonts w:eastAsia="Calibri" w:cs="Times New Roman"/>
          <w:b/>
          <w:iCs/>
          <w:u w:val="single"/>
        </w:rPr>
        <w:t>alarming</w:t>
      </w:r>
      <w:r w:rsidRPr="000B2AA7">
        <w:rPr>
          <w:rFonts w:ascii="Arial" w:eastAsia="Calibri" w:hAnsi="Arial" w:cs="Arial"/>
          <w:szCs w:val="26"/>
          <w:u w:val="single"/>
        </w:rPr>
        <w:t xml:space="preserve"> about the ungoverning that Trump has unleashed is that it is </w:t>
      </w:r>
      <w:r w:rsidRPr="000B2AA7">
        <w:rPr>
          <w:rFonts w:eastAsia="Calibri" w:cs="Times New Roman"/>
          <w:b/>
          <w:iCs/>
          <w:u w:val="single"/>
        </w:rPr>
        <w:t>occurring in a mature democracy</w:t>
      </w:r>
      <w:r w:rsidRPr="000B2AA7">
        <w:rPr>
          <w:rFonts w:ascii="Arial" w:eastAsia="Calibri" w:hAnsi="Arial" w:cs="Arial"/>
          <w:szCs w:val="26"/>
          <w:u w:val="single"/>
        </w:rPr>
        <w:t xml:space="preserve"> with putatively </w:t>
      </w:r>
      <w:r w:rsidRPr="000B2AA7">
        <w:rPr>
          <w:rFonts w:eastAsia="Calibri" w:cs="Times New Roman"/>
          <w:b/>
          <w:iCs/>
          <w:u w:val="single"/>
        </w:rPr>
        <w:t>entrenched governmental structures</w:t>
      </w:r>
      <w:r w:rsidRPr="000B2AA7">
        <w:rPr>
          <w:rFonts w:eastAsia="Calibri" w:cs="Times New Roman"/>
          <w:sz w:val="16"/>
        </w:rPr>
        <w:t xml:space="preserve">.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instrumentalised all five means of ungoverning discussed here: ideology, corruption, warlordism, coup-proofing and mental instability, real or perceived. The partisan and cynically compliant Republican congressional majorities, of course, bear major responsibility for facilitating state capture, as does </w:t>
      </w:r>
      <w:r w:rsidRPr="000B2AA7">
        <w:rPr>
          <w:rFonts w:ascii="Arial" w:eastAsia="Calibri" w:hAnsi="Arial" w:cs="Arial"/>
          <w:szCs w:val="26"/>
          <w:u w:val="single"/>
        </w:rPr>
        <w:t xml:space="preserve">a </w:t>
      </w:r>
      <w:r w:rsidRPr="000B2AA7">
        <w:rPr>
          <w:rFonts w:eastAsia="Calibri" w:cs="Times New Roman"/>
          <w:b/>
          <w:iCs/>
          <w:u w:val="single"/>
        </w:rPr>
        <w:t>Supreme Court</w:t>
      </w:r>
      <w:r w:rsidRPr="000B2AA7">
        <w:rPr>
          <w:rFonts w:ascii="Arial" w:eastAsia="Calibri" w:hAnsi="Arial" w:cs="Arial"/>
          <w:szCs w:val="26"/>
          <w:u w:val="single"/>
        </w:rPr>
        <w:t xml:space="preserve"> skewed to the right and apparently </w:t>
      </w:r>
      <w:r w:rsidRPr="000B2AA7">
        <w:rPr>
          <w:rFonts w:eastAsia="Calibri" w:cs="Times New Roman"/>
          <w:b/>
          <w:iCs/>
          <w:u w:val="single"/>
        </w:rPr>
        <w:t>intent on according the president unprecedented executive authority</w:t>
      </w:r>
      <w:r w:rsidRPr="000B2AA7">
        <w:rPr>
          <w:rFonts w:ascii="Arial" w:eastAsia="Calibri" w:hAnsi="Arial" w:cs="Arial"/>
          <w:szCs w:val="26"/>
          <w:u w:val="single"/>
        </w:rPr>
        <w:t xml:space="preserve"> that </w:t>
      </w:r>
      <w:r w:rsidRPr="000B2AA7">
        <w:rPr>
          <w:rFonts w:eastAsia="Calibri" w:cs="Times New Roman"/>
          <w:b/>
          <w:iCs/>
          <w:u w:val="single"/>
        </w:rPr>
        <w:t>disparages</w:t>
      </w:r>
      <w:r w:rsidRPr="000B2AA7">
        <w:rPr>
          <w:rFonts w:ascii="Arial" w:eastAsia="Calibri" w:hAnsi="Arial" w:cs="Arial"/>
          <w:szCs w:val="26"/>
          <w:u w:val="single"/>
        </w:rPr>
        <w:t xml:space="preserve"> the </w:t>
      </w:r>
      <w:r w:rsidRPr="000B2AA7">
        <w:rPr>
          <w:rFonts w:eastAsia="Calibri" w:cs="Times New Roman"/>
          <w:b/>
          <w:iCs/>
          <w:u w:val="single"/>
        </w:rPr>
        <w:t>separation of powers</w:t>
      </w:r>
      <w:r w:rsidRPr="000B2AA7">
        <w:rPr>
          <w:rFonts w:eastAsia="Calibri" w:cs="Times New Roman"/>
          <w:sz w:val="16"/>
        </w:rPr>
        <w:t>.</w:t>
      </w:r>
    </w:p>
    <w:p w14:paraId="6AF238DD"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0B2AA7">
        <w:rPr>
          <w:rFonts w:eastAsia="Calibri" w:cs="Times New Roman"/>
          <w:b/>
          <w:iCs/>
          <w:highlight w:val="green"/>
          <w:u w:val="single"/>
        </w:rPr>
        <w:t>Should</w:t>
      </w:r>
      <w:r w:rsidRPr="000B2AA7">
        <w:rPr>
          <w:rFonts w:eastAsia="Calibri" w:cs="Times New Roman"/>
          <w:sz w:val="16"/>
        </w:rPr>
        <w:t xml:space="preserve"> Congress and </w:t>
      </w:r>
      <w:r w:rsidRPr="000B2AA7">
        <w:rPr>
          <w:rFonts w:ascii="Arial" w:eastAsia="Calibri" w:hAnsi="Arial" w:cs="Arial"/>
          <w:szCs w:val="26"/>
          <w:u w:val="single"/>
        </w:rPr>
        <w:t xml:space="preserve">the </w:t>
      </w:r>
      <w:r w:rsidRPr="000B2AA7">
        <w:rPr>
          <w:rFonts w:eastAsia="Calibri" w:cs="Times New Roman"/>
          <w:b/>
          <w:iCs/>
          <w:highlight w:val="green"/>
          <w:u w:val="single"/>
        </w:rPr>
        <w:t>courts resolve</w:t>
      </w:r>
      <w:r w:rsidRPr="000B2AA7">
        <w:rPr>
          <w:rFonts w:ascii="Arial" w:eastAsia="Calibri" w:hAnsi="Arial" w:cs="Arial"/>
          <w:szCs w:val="26"/>
          <w:u w:val="single"/>
        </w:rPr>
        <w:t xml:space="preserve"> these issues </w:t>
      </w:r>
      <w:r w:rsidRPr="000B2AA7">
        <w:rPr>
          <w:rFonts w:eastAsia="Calibri" w:cs="Times New Roman"/>
          <w:b/>
          <w:iCs/>
          <w:highlight w:val="green"/>
          <w:u w:val="single"/>
        </w:rPr>
        <w:t>against</w:t>
      </w:r>
      <w:r w:rsidRPr="000B2AA7">
        <w:rPr>
          <w:rFonts w:ascii="Arial" w:eastAsia="Calibri" w:hAnsi="Arial" w:cs="Arial"/>
          <w:szCs w:val="26"/>
          <w:u w:val="single"/>
        </w:rPr>
        <w:t xml:space="preserve"> the </w:t>
      </w:r>
      <w:r w:rsidRPr="000B2AA7">
        <w:rPr>
          <w:rFonts w:eastAsia="Calibri" w:cs="Times New Roman"/>
          <w:b/>
          <w:iCs/>
          <w:highlight w:val="green"/>
          <w:u w:val="single"/>
        </w:rPr>
        <w:t>Trump</w:t>
      </w:r>
      <w:r w:rsidRPr="000B2AA7">
        <w:rPr>
          <w:rFonts w:ascii="Arial" w:eastAsia="Calibri" w:hAnsi="Arial" w:cs="Arial"/>
          <w:szCs w:val="26"/>
          <w:u w:val="single"/>
        </w:rPr>
        <w:t xml:space="preserve"> administration</w:t>
      </w:r>
      <w:r w:rsidRPr="000B2AA7">
        <w:rPr>
          <w:rFonts w:ascii="Arial" w:eastAsia="Calibri" w:hAnsi="Arial" w:cs="Arial"/>
          <w:szCs w:val="26"/>
          <w:highlight w:val="green"/>
          <w:u w:val="single"/>
        </w:rPr>
        <w:t>,</w:t>
      </w:r>
      <w:r w:rsidRPr="000B2AA7">
        <w:rPr>
          <w:rFonts w:ascii="Arial" w:eastAsia="Calibri" w:hAnsi="Arial" w:cs="Arial"/>
          <w:szCs w:val="26"/>
          <w:u w:val="single"/>
        </w:rPr>
        <w:t xml:space="preserve"> they </w:t>
      </w:r>
      <w:r w:rsidRPr="000B2AA7">
        <w:rPr>
          <w:rFonts w:eastAsia="Calibri" w:cs="Times New Roman"/>
          <w:b/>
          <w:iCs/>
          <w:highlight w:val="green"/>
          <w:u w:val="single"/>
        </w:rPr>
        <w:t>would go some distance in stopping the rot</w:t>
      </w:r>
      <w:r w:rsidRPr="000B2AA7">
        <w:rPr>
          <w:rFonts w:ascii="Arial" w:eastAsia="Calibri" w:hAnsi="Arial" w:cs="Arial"/>
          <w:szCs w:val="26"/>
          <w:highlight w:val="green"/>
          <w:u w:val="single"/>
        </w:rPr>
        <w:t xml:space="preserve"> of</w:t>
      </w:r>
      <w:r w:rsidRPr="000B2AA7">
        <w:rPr>
          <w:rFonts w:ascii="Arial" w:eastAsia="Calibri" w:hAnsi="Arial" w:cs="Arial"/>
          <w:szCs w:val="26"/>
          <w:u w:val="single"/>
        </w:rPr>
        <w:t xml:space="preserve"> executive nihilism via </w:t>
      </w:r>
      <w:r w:rsidRPr="000B2AA7">
        <w:rPr>
          <w:rFonts w:eastAsia="Calibri" w:cs="Times New Roman"/>
          <w:b/>
          <w:iCs/>
          <w:highlight w:val="green"/>
          <w:u w:val="single"/>
        </w:rPr>
        <w:t>ungoverning</w:t>
      </w:r>
      <w:r w:rsidRPr="000B2AA7">
        <w:rPr>
          <w:rFonts w:ascii="Arial" w:eastAsia="Calibri" w:hAnsi="Arial" w:cs="Arial"/>
          <w:szCs w:val="26"/>
          <w:u w:val="single"/>
        </w:rPr>
        <w:t xml:space="preserve">. The fact remains, as </w:t>
      </w:r>
      <w:r w:rsidRPr="000B2AA7">
        <w:rPr>
          <w:rFonts w:eastAsia="Calibri" w:cs="Times New Roman"/>
          <w:b/>
          <w:iCs/>
          <w:u w:val="single"/>
        </w:rPr>
        <w:t>Stephen Hanson and Jeffrey Kopstein</w:t>
      </w:r>
      <w:r w:rsidRPr="000B2AA7">
        <w:rPr>
          <w:rFonts w:ascii="Arial" w:eastAsia="Calibri" w:hAnsi="Arial" w:cs="Arial"/>
          <w:szCs w:val="26"/>
          <w:u w:val="single"/>
        </w:rPr>
        <w:t xml:space="preserve"> point out, that there is a </w:t>
      </w:r>
      <w:r w:rsidRPr="000B2AA7">
        <w:rPr>
          <w:rFonts w:eastAsia="Calibri" w:cs="Times New Roman"/>
          <w:b/>
          <w:iCs/>
          <w:u w:val="single"/>
        </w:rPr>
        <w:t>broad movement against modern administrative states</w:t>
      </w:r>
      <w:r w:rsidRPr="000B2AA7">
        <w:rPr>
          <w:rFonts w:eastAsia="Calibri" w:cs="Times New Roman"/>
          <w:sz w:val="16"/>
        </w:rPr>
        <w:t xml:space="preserve">.Footnote78 </w:t>
      </w:r>
      <w:r w:rsidRPr="000B2AA7">
        <w:rPr>
          <w:rFonts w:eastAsia="Calibri" w:cs="Times New Roman"/>
          <w:b/>
          <w:iCs/>
          <w:u w:val="single"/>
        </w:rPr>
        <w:t>Trump</w:t>
      </w:r>
      <w:r w:rsidRPr="000B2AA7">
        <w:rPr>
          <w:rFonts w:ascii="Arial" w:eastAsia="Calibri" w:hAnsi="Arial" w:cs="Arial"/>
          <w:szCs w:val="26"/>
          <w:u w:val="single"/>
        </w:rPr>
        <w:t xml:space="preserve"> has now </w:t>
      </w:r>
      <w:r w:rsidRPr="000B2AA7">
        <w:rPr>
          <w:rFonts w:eastAsia="Calibri" w:cs="Times New Roman"/>
          <w:b/>
          <w:iCs/>
          <w:u w:val="single"/>
        </w:rPr>
        <w:t>normalised</w:t>
      </w:r>
      <w:r w:rsidRPr="000B2AA7">
        <w:rPr>
          <w:rFonts w:ascii="Arial" w:eastAsia="Calibri" w:hAnsi="Arial" w:cs="Arial"/>
          <w:szCs w:val="26"/>
          <w:u w:val="single"/>
        </w:rPr>
        <w:t xml:space="preserve"> – for some </w:t>
      </w:r>
      <w:r w:rsidRPr="000B2AA7">
        <w:rPr>
          <w:rFonts w:eastAsia="Calibri" w:cs="Times New Roman"/>
          <w:b/>
          <w:iCs/>
          <w:u w:val="single"/>
        </w:rPr>
        <w:t>even valorised</w:t>
      </w:r>
      <w:r w:rsidRPr="000B2AA7">
        <w:rPr>
          <w:rFonts w:ascii="Arial" w:eastAsia="Calibri" w:hAnsi="Arial" w:cs="Arial"/>
          <w:szCs w:val="26"/>
          <w:u w:val="single"/>
        </w:rPr>
        <w:t xml:space="preserve"> – ungoverning </w:t>
      </w:r>
      <w:r w:rsidRPr="000B2AA7">
        <w:rPr>
          <w:rFonts w:eastAsia="Calibri" w:cs="Times New Roman"/>
          <w:b/>
          <w:iCs/>
          <w:u w:val="single"/>
        </w:rPr>
        <w:t>in established democracies</w:t>
      </w:r>
      <w:r w:rsidRPr="000B2AA7">
        <w:rPr>
          <w:rFonts w:ascii="Arial" w:eastAsia="Calibri" w:hAnsi="Arial" w:cs="Arial"/>
          <w:szCs w:val="26"/>
          <w:u w:val="single"/>
        </w:rPr>
        <w:t xml:space="preserve">. </w:t>
      </w:r>
      <w:r w:rsidRPr="000B2AA7">
        <w:rPr>
          <w:rFonts w:eastAsia="Calibri" w:cs="Times New Roman"/>
          <w:b/>
          <w:iCs/>
          <w:u w:val="single"/>
        </w:rPr>
        <w:t>More should be anticipated</w:t>
      </w:r>
      <w:r w:rsidRPr="000B2AA7">
        <w:rPr>
          <w:rFonts w:eastAsia="Calibri" w:cs="Times New Roman"/>
          <w:sz w:val="16"/>
        </w:rPr>
        <w:t>.</w:t>
      </w:r>
    </w:p>
    <w:p w14:paraId="697C61F4" w14:textId="77777777" w:rsidR="000B2AA7" w:rsidRPr="000B2AA7" w:rsidRDefault="000B2AA7" w:rsidP="000B2AA7">
      <w:pPr>
        <w:spacing w:line="256" w:lineRule="auto"/>
        <w:rPr>
          <w:rFonts w:eastAsia="Calibri" w:cs="Times New Roman"/>
        </w:rPr>
      </w:pPr>
    </w:p>
    <w:p w14:paraId="63C6CE97"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rPr>
        <w:t xml:space="preserve">FLRA enforces, </w:t>
      </w:r>
      <w:r w:rsidRPr="000B2AA7">
        <w:rPr>
          <w:rFonts w:eastAsia="Times New Roman" w:cs="Times New Roman"/>
          <w:b/>
          <w:iCs/>
          <w:sz w:val="26"/>
          <w:u w:val="single"/>
        </w:rPr>
        <w:t>even</w:t>
      </w:r>
      <w:r w:rsidRPr="000B2AA7">
        <w:rPr>
          <w:rFonts w:eastAsia="Times New Roman" w:cs="Times New Roman"/>
          <w:b/>
          <w:iCs/>
          <w:sz w:val="26"/>
        </w:rPr>
        <w:t xml:space="preserve"> under Trump.</w:t>
      </w:r>
    </w:p>
    <w:p w14:paraId="5CF067D9" w14:textId="77777777" w:rsidR="000B2AA7" w:rsidRPr="000B2AA7" w:rsidRDefault="000B2AA7" w:rsidP="000B2AA7">
      <w:pPr>
        <w:spacing w:line="256" w:lineRule="auto"/>
        <w:rPr>
          <w:rFonts w:eastAsia="Calibri" w:cs="Times New Roman"/>
        </w:rPr>
      </w:pPr>
      <w:r w:rsidRPr="000B2AA7">
        <w:rPr>
          <w:rFonts w:eastAsia="Calibri" w:cs="Times New Roman"/>
          <w:b/>
          <w:bCs/>
          <w:sz w:val="26"/>
        </w:rPr>
        <w:t>Handler 24</w:t>
      </w:r>
      <w:r w:rsidRPr="000B2AA7">
        <w:rPr>
          <w:rFonts w:eastAsia="Calibri" w:cs="Times New Roman"/>
        </w:rP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DCCC661"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This Part consists of four subparts. Section III.A examines a novel dataset of 986 FLRA cases involving immigration, tax, and environmental regulation over the past 40 years. A central claim of this Article is that </w:t>
      </w:r>
      <w:r w:rsidRPr="000B2AA7">
        <w:rPr>
          <w:rFonts w:eastAsia="Calibri" w:cs="Times New Roman"/>
          <w:b/>
          <w:iCs/>
          <w:u w:val="single"/>
        </w:rPr>
        <w:t>labor rights</w:t>
      </w:r>
      <w:r w:rsidRPr="000B2AA7">
        <w:rPr>
          <w:rFonts w:ascii="Arial" w:eastAsia="Calibri" w:hAnsi="Arial" w:cs="Arial"/>
          <w:szCs w:val="26"/>
          <w:u w:val="single"/>
        </w:rPr>
        <w:t xml:space="preserve"> exert an </w:t>
      </w:r>
      <w:r w:rsidRPr="000B2AA7">
        <w:rPr>
          <w:rFonts w:eastAsia="Calibri" w:cs="Times New Roman"/>
          <w:b/>
          <w:iCs/>
          <w:u w:val="single"/>
        </w:rPr>
        <w:t>important influence</w:t>
      </w:r>
      <w:r w:rsidRPr="000B2AA7">
        <w:rPr>
          <w:rFonts w:ascii="Arial" w:eastAsia="Calibri" w:hAnsi="Arial" w:cs="Arial"/>
          <w:szCs w:val="26"/>
          <w:u w:val="single"/>
        </w:rPr>
        <w:t xml:space="preserve"> on the </w:t>
      </w:r>
      <w:r w:rsidRPr="000B2AA7">
        <w:rPr>
          <w:rFonts w:eastAsia="Calibri" w:cs="Times New Roman"/>
          <w:b/>
          <w:iCs/>
          <w:u w:val="single"/>
        </w:rPr>
        <w:t>executive branch</w:t>
      </w:r>
      <w:r w:rsidRPr="000B2AA7">
        <w:rPr>
          <w:rFonts w:ascii="Arial" w:eastAsia="Calibri" w:hAnsi="Arial" w:cs="Arial"/>
          <w:szCs w:val="26"/>
          <w:u w:val="single"/>
        </w:rPr>
        <w:t xml:space="preserve">. The </w:t>
      </w:r>
      <w:r w:rsidRPr="000B2AA7">
        <w:rPr>
          <w:rFonts w:eastAsia="Calibri" w:cs="Times New Roman"/>
          <w:b/>
          <w:iCs/>
          <w:highlight w:val="green"/>
          <w:u w:val="single"/>
        </w:rPr>
        <w:t>data confirms</w:t>
      </w:r>
      <w:r w:rsidRPr="000B2AA7">
        <w:rPr>
          <w:rFonts w:ascii="Arial" w:eastAsia="Calibri" w:hAnsi="Arial" w:cs="Arial"/>
          <w:szCs w:val="26"/>
          <w:u w:val="single"/>
        </w:rPr>
        <w:t xml:space="preserve"> that hypothesis: </w:t>
      </w:r>
      <w:r w:rsidRPr="000B2AA7">
        <w:rPr>
          <w:rFonts w:ascii="Arial" w:eastAsia="Calibri" w:hAnsi="Arial" w:cs="Arial"/>
          <w:szCs w:val="26"/>
          <w:highlight w:val="green"/>
          <w:u w:val="single"/>
        </w:rPr>
        <w:t xml:space="preserve">Labor </w:t>
      </w:r>
      <w:r w:rsidRPr="000B2AA7">
        <w:rPr>
          <w:rFonts w:eastAsia="Calibri" w:cs="Times New Roman"/>
          <w:b/>
          <w:iCs/>
          <w:highlight w:val="green"/>
          <w:u w:val="single"/>
        </w:rPr>
        <w:t>often prevails</w:t>
      </w:r>
      <w:r w:rsidRPr="000B2AA7">
        <w:rPr>
          <w:rFonts w:ascii="Arial" w:eastAsia="Calibri" w:hAnsi="Arial" w:cs="Arial"/>
          <w:szCs w:val="26"/>
          <w:u w:val="single"/>
        </w:rPr>
        <w:t xml:space="preserve"> in contract disputes with agency management, including </w:t>
      </w:r>
      <w:r w:rsidRPr="000B2AA7">
        <w:rPr>
          <w:rFonts w:ascii="Arial" w:eastAsia="Calibri" w:hAnsi="Arial" w:cs="Arial"/>
          <w:szCs w:val="26"/>
          <w:highlight w:val="green"/>
          <w:u w:val="single"/>
        </w:rPr>
        <w:t xml:space="preserve">under </w:t>
      </w:r>
      <w:r w:rsidRPr="000B2AA7">
        <w:rPr>
          <w:rFonts w:eastAsia="Calibri" w:cs="Times New Roman"/>
          <w:b/>
          <w:iCs/>
          <w:highlight w:val="green"/>
          <w:u w:val="single"/>
        </w:rPr>
        <w:t>hostile pres</w:t>
      </w:r>
      <w:r w:rsidRPr="000B2AA7">
        <w:rPr>
          <w:rFonts w:eastAsia="Calibri" w:cs="Times New Roman"/>
          <w:b/>
          <w:iCs/>
          <w:u w:val="single"/>
        </w:rPr>
        <w:t>idential admin</w:t>
      </w:r>
      <w:r w:rsidRPr="000B2AA7">
        <w:rPr>
          <w:rFonts w:ascii="Arial" w:eastAsia="Calibri" w:hAnsi="Arial" w:cs="Arial"/>
          <w:szCs w:val="26"/>
          <w:u w:val="single"/>
        </w:rPr>
        <w:t xml:space="preserve">istrations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w:t>
      </w:r>
      <w:r w:rsidRPr="000B2AA7">
        <w:rPr>
          <w:rFonts w:eastAsia="Calibri" w:cs="Times New Roman"/>
          <w:b/>
          <w:iCs/>
          <w:u w:val="single"/>
        </w:rPr>
        <w:t xml:space="preserve">hostile </w:t>
      </w:r>
      <w:r w:rsidRPr="000B2AA7">
        <w:rPr>
          <w:rFonts w:eastAsia="Calibri" w:cs="Times New Roman"/>
          <w:b/>
          <w:iCs/>
          <w:highlight w:val="green"/>
          <w:u w:val="single"/>
        </w:rPr>
        <w:t>FLRA majorities</w:t>
      </w:r>
      <w:r w:rsidRPr="000B2AA7">
        <w:rPr>
          <w:rFonts w:eastAsia="Calibri" w:cs="Times New Roman"/>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3E322D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 Data</w:t>
      </w:r>
    </w:p>
    <w:p w14:paraId="3BBCADB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061C30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18423E2"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1. Wins and Losses</w:t>
      </w:r>
    </w:p>
    <w:p w14:paraId="5561795B"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779734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94713E6"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1. AGENCY AND LABOR WINS OVER TIME, BY PERCENTAGE</w:t>
      </w:r>
    </w:p>
    <w:p w14:paraId="26D33A7E"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[OMITTED] </w:t>
      </w:r>
    </w:p>
    <w:p w14:paraId="1077C8B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2. AGENCY AND LABOR WINS OVER TIME, ABSOLUTE NUMBERS</w:t>
      </w:r>
    </w:p>
    <w:p w14:paraId="5E5CFA1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[OMITTED] </w:t>
      </w:r>
    </w:p>
    <w:p w14:paraId="2FF40340"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F2D8A7D"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3. PREVAILING PARTY, DEMOCRATIC MAJORITY</w:t>
      </w:r>
    </w:p>
    <w:p w14:paraId="5126A7E3"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 xml:space="preserve">[OMITTED] </w:t>
      </w:r>
    </w:p>
    <w:p w14:paraId="53039E6F"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FIGURE 4. PREVAILING PARTY, REPUBLICAN MAJORITY</w:t>
      </w:r>
    </w:p>
    <w:p w14:paraId="4CE1E28A"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0BC9649" w14:textId="77777777" w:rsidR="000B2AA7" w:rsidRPr="000B2AA7" w:rsidRDefault="000B2AA7" w:rsidP="000B2AA7">
      <w:pPr>
        <w:spacing w:line="256" w:lineRule="auto"/>
        <w:rPr>
          <w:rFonts w:eastAsia="Calibri" w:cs="Times New Roman"/>
          <w:sz w:val="8"/>
          <w:szCs w:val="8"/>
        </w:rPr>
      </w:pPr>
      <w:r w:rsidRPr="000B2AA7">
        <w:rPr>
          <w:rFonts w:eastAsia="Calibri" w:cs="Times New Roman"/>
          <w:sz w:val="8"/>
          <w:szCs w:val="8"/>
        </w:rPr>
        <w:t>2. Controversy</w:t>
      </w:r>
    </w:p>
    <w:p w14:paraId="2DDE334E"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The </w:t>
      </w:r>
      <w:r w:rsidRPr="000B2AA7">
        <w:rPr>
          <w:rFonts w:eastAsia="Calibri" w:cs="Times New Roman"/>
          <w:b/>
          <w:iCs/>
          <w:u w:val="single"/>
        </w:rPr>
        <w:t>data</w:t>
      </w:r>
      <w:r w:rsidRPr="000B2AA7">
        <w:rPr>
          <w:rFonts w:eastAsia="Calibri" w:cs="Times New Roman"/>
          <w:sz w:val="16"/>
        </w:rPr>
        <w:t xml:space="preserve"> also appear to </w:t>
      </w:r>
      <w:r w:rsidRPr="000B2AA7">
        <w:rPr>
          <w:rFonts w:ascii="Arial" w:eastAsia="Calibri" w:hAnsi="Arial" w:cs="Arial"/>
          <w:szCs w:val="26"/>
          <w:highlight w:val="green"/>
          <w:u w:val="single"/>
        </w:rPr>
        <w:t>show</w:t>
      </w:r>
      <w:r w:rsidRPr="000B2AA7">
        <w:rPr>
          <w:rFonts w:ascii="Arial" w:eastAsia="Calibri" w:hAnsi="Arial" w:cs="Arial"/>
          <w:szCs w:val="26"/>
          <w:u w:val="single"/>
        </w:rPr>
        <w:t xml:space="preserve"> relative </w:t>
      </w:r>
      <w:r w:rsidRPr="000B2AA7">
        <w:rPr>
          <w:rFonts w:eastAsia="Calibri" w:cs="Times New Roman"/>
          <w:b/>
          <w:iCs/>
          <w:highlight w:val="green"/>
          <w:u w:val="single"/>
        </w:rPr>
        <w:t>stability through</w:t>
      </w:r>
      <w:r w:rsidRPr="000B2AA7">
        <w:rPr>
          <w:rFonts w:ascii="Arial" w:eastAsia="Calibri" w:hAnsi="Arial" w:cs="Arial"/>
          <w:szCs w:val="26"/>
          <w:u w:val="single"/>
        </w:rPr>
        <w:t xml:space="preserve"> the </w:t>
      </w:r>
      <w:r w:rsidRPr="000B2AA7">
        <w:rPr>
          <w:rFonts w:eastAsia="Calibri" w:cs="Times New Roman"/>
          <w:b/>
          <w:iCs/>
          <w:highlight w:val="green"/>
          <w:u w:val="single"/>
        </w:rPr>
        <w:t>Trump</w:t>
      </w:r>
      <w:r w:rsidRPr="000B2AA7">
        <w:rPr>
          <w:rFonts w:ascii="Arial" w:eastAsia="Calibri" w:hAnsi="Arial" w:cs="Arial"/>
          <w:szCs w:val="26"/>
          <w:u w:val="single"/>
        </w:rPr>
        <w:t xml:space="preserve"> Administration</w:t>
      </w:r>
      <w:r w:rsidRPr="000B2AA7">
        <w:rPr>
          <w:rFonts w:eastAsia="Calibri" w:cs="Times New Roman"/>
          <w:sz w:val="16"/>
        </w:rPr>
        <w:t xml:space="preserve">. </w:t>
      </w:r>
      <w:r w:rsidRPr="000B2AA7">
        <w:rPr>
          <w:rFonts w:ascii="Arial" w:eastAsia="Calibri" w:hAnsi="Arial" w:cs="Arial"/>
          <w:szCs w:val="26"/>
          <w:u w:val="single"/>
        </w:rPr>
        <w:t xml:space="preserve">This is </w:t>
      </w:r>
      <w:r w:rsidRPr="000B2AA7">
        <w:rPr>
          <w:rFonts w:eastAsia="Calibri" w:cs="Times New Roman"/>
          <w:b/>
          <w:iCs/>
          <w:highlight w:val="green"/>
          <w:u w:val="single"/>
        </w:rPr>
        <w:t>significant</w:t>
      </w:r>
      <w:r w:rsidRPr="000B2AA7">
        <w:rPr>
          <w:rFonts w:ascii="Arial" w:eastAsia="Calibri" w:hAnsi="Arial" w:cs="Arial"/>
          <w:szCs w:val="26"/>
          <w:highlight w:val="green"/>
          <w:u w:val="single"/>
        </w:rPr>
        <w:t>, given</w:t>
      </w:r>
      <w:r w:rsidRPr="000B2AA7">
        <w:rPr>
          <w:rFonts w:ascii="Arial" w:eastAsia="Calibri" w:hAnsi="Arial" w:cs="Arial"/>
          <w:szCs w:val="26"/>
          <w:u w:val="single"/>
        </w:rPr>
        <w:t xml:space="preserve"> President Trump's </w:t>
      </w:r>
      <w:r w:rsidRPr="000B2AA7">
        <w:rPr>
          <w:rFonts w:eastAsia="Calibri" w:cs="Times New Roman"/>
          <w:b/>
          <w:iCs/>
          <w:highlight w:val="green"/>
          <w:u w:val="single"/>
        </w:rPr>
        <w:t>overt hostility</w:t>
      </w:r>
      <w:r w:rsidRPr="000B2AA7">
        <w:rPr>
          <w:rFonts w:eastAsia="Calibri" w:cs="Times New Roman"/>
          <w:b/>
          <w:iCs/>
          <w:u w:val="single"/>
        </w:rPr>
        <w:t xml:space="preserve"> to labor</w:t>
      </w:r>
      <w:r w:rsidRPr="000B2AA7">
        <w:rPr>
          <w:rFonts w:ascii="Arial" w:eastAsia="Calibri" w:hAnsi="Arial" w:cs="Arial"/>
          <w:szCs w:val="26"/>
          <w:u w:val="single"/>
        </w:rPr>
        <w:t xml:space="preserve"> and the many ways in which his administration departed from traditional norms of labor relations</w:t>
      </w:r>
      <w:r w:rsidRPr="000B2AA7">
        <w:rPr>
          <w:rFonts w:eastAsia="Calibri" w:cs="Times New Roman"/>
          <w:sz w:val="16"/>
        </w:rPr>
        <w:t xml:space="preserve">.214 </w:t>
      </w:r>
      <w:r w:rsidRPr="000B2AA7">
        <w:rPr>
          <w:rFonts w:eastAsia="Calibri" w:cs="Times New Roman"/>
          <w:b/>
          <w:iCs/>
          <w:highlight w:val="green"/>
          <w:u w:val="single"/>
        </w:rPr>
        <w:t>Observers</w:t>
      </w:r>
      <w:r w:rsidRPr="000B2AA7">
        <w:rPr>
          <w:rFonts w:eastAsia="Calibri" w:cs="Times New Roman"/>
          <w:b/>
          <w:iCs/>
          <w:u w:val="single"/>
        </w:rPr>
        <w:t xml:space="preserve"> have </w:t>
      </w:r>
      <w:r w:rsidRPr="000B2AA7">
        <w:rPr>
          <w:rFonts w:eastAsia="Calibri" w:cs="Times New Roman"/>
          <w:b/>
          <w:iCs/>
          <w:highlight w:val="green"/>
          <w:u w:val="single"/>
        </w:rPr>
        <w:t>presumed</w:t>
      </w:r>
      <w:r w:rsidRPr="000B2AA7">
        <w:rPr>
          <w:rFonts w:ascii="Arial" w:eastAsia="Calibri" w:hAnsi="Arial" w:cs="Arial"/>
          <w:szCs w:val="26"/>
          <w:u w:val="single"/>
        </w:rPr>
        <w:t xml:space="preserve"> that </w:t>
      </w:r>
      <w:r w:rsidRPr="000B2AA7">
        <w:rPr>
          <w:rFonts w:ascii="Arial" w:eastAsia="Calibri" w:hAnsi="Arial" w:cs="Arial"/>
          <w:szCs w:val="26"/>
          <w:highlight w:val="green"/>
          <w:u w:val="single"/>
        </w:rPr>
        <w:t xml:space="preserve">the </w:t>
      </w:r>
      <w:r w:rsidRPr="000B2AA7">
        <w:rPr>
          <w:rFonts w:eastAsia="Calibri" w:cs="Times New Roman"/>
          <w:b/>
          <w:iCs/>
          <w:highlight w:val="green"/>
          <w:u w:val="single"/>
        </w:rPr>
        <w:t>FLRA majority appointed</w:t>
      </w:r>
      <w:r w:rsidRPr="000B2AA7">
        <w:rPr>
          <w:rFonts w:eastAsia="Calibri" w:cs="Times New Roman"/>
          <w:b/>
          <w:iCs/>
          <w:u w:val="single"/>
        </w:rPr>
        <w:t xml:space="preserve"> by</w:t>
      </w:r>
      <w:r w:rsidRPr="000B2AA7">
        <w:rPr>
          <w:rFonts w:ascii="Arial" w:eastAsia="Calibri" w:hAnsi="Arial" w:cs="Arial"/>
          <w:szCs w:val="26"/>
          <w:u w:val="single"/>
        </w:rPr>
        <w:t xml:space="preserve"> President </w:t>
      </w:r>
      <w:r w:rsidRPr="000B2AA7">
        <w:rPr>
          <w:rFonts w:eastAsia="Calibri" w:cs="Times New Roman"/>
          <w:b/>
          <w:iCs/>
          <w:u w:val="single"/>
        </w:rPr>
        <w:t>Trump</w:t>
      </w:r>
      <w:r w:rsidRPr="000B2AA7">
        <w:rPr>
          <w:rFonts w:ascii="Arial" w:eastAsia="Calibri" w:hAnsi="Arial" w:cs="Arial"/>
          <w:szCs w:val="26"/>
          <w:u w:val="single"/>
        </w:rPr>
        <w:t xml:space="preserve"> </w:t>
      </w:r>
      <w:r w:rsidRPr="000B2AA7">
        <w:rPr>
          <w:rFonts w:ascii="Arial" w:eastAsia="Calibri" w:hAnsi="Arial" w:cs="Arial"/>
          <w:szCs w:val="26"/>
          <w:highlight w:val="green"/>
          <w:u w:val="single"/>
        </w:rPr>
        <w:t xml:space="preserve">was </w:t>
      </w:r>
      <w:r w:rsidRPr="000B2AA7">
        <w:rPr>
          <w:rFonts w:eastAsia="Calibri" w:cs="Times New Roman"/>
          <w:b/>
          <w:iCs/>
          <w:highlight w:val="green"/>
          <w:u w:val="single"/>
        </w:rPr>
        <w:t>more hostile</w:t>
      </w:r>
      <w:r w:rsidRPr="000B2AA7">
        <w:rPr>
          <w:rFonts w:eastAsia="Calibri" w:cs="Times New Roman"/>
          <w:b/>
          <w:iCs/>
          <w:u w:val="single"/>
        </w:rPr>
        <w:t xml:space="preserve"> to labor</w:t>
      </w:r>
      <w:r w:rsidRPr="000B2AA7">
        <w:rPr>
          <w:rFonts w:ascii="Arial" w:eastAsia="Calibri" w:hAnsi="Arial" w:cs="Arial"/>
          <w:szCs w:val="26"/>
          <w:u w:val="single"/>
        </w:rPr>
        <w:t xml:space="preserve"> than previous boards, including those with Republican-appointed majorities</w:t>
      </w:r>
      <w:r w:rsidRPr="000B2AA7">
        <w:rPr>
          <w:rFonts w:eastAsia="Calibri" w:cs="Times New Roman"/>
          <w:sz w:val="16"/>
        </w:rPr>
        <w:t xml:space="preserve">.215 Indeed, these accusations were so frequent that the FLRA's Chairman was questioned by the House Oversight and Reform Government Operations Subcommittee over her alleged "'anti-union' modus operandi."216 </w:t>
      </w:r>
      <w:r w:rsidRPr="000B2AA7">
        <w:rPr>
          <w:rFonts w:ascii="Arial" w:eastAsia="Calibri" w:hAnsi="Arial" w:cs="Arial"/>
          <w:szCs w:val="26"/>
          <w:u w:val="single"/>
        </w:rPr>
        <w:t>In terms of</w:t>
      </w:r>
      <w:r w:rsidRPr="000B2AA7">
        <w:rPr>
          <w:rFonts w:eastAsia="Calibri" w:cs="Times New Roman"/>
          <w:sz w:val="16"/>
        </w:rPr>
        <w:t xml:space="preserve"> raw numbers on </w:t>
      </w:r>
      <w:r w:rsidRPr="000B2AA7">
        <w:rPr>
          <w:rFonts w:ascii="Arial" w:eastAsia="Calibri" w:hAnsi="Arial" w:cs="Arial"/>
          <w:szCs w:val="26"/>
          <w:u w:val="single"/>
        </w:rPr>
        <w:t xml:space="preserve">wins and losses, </w:t>
      </w:r>
      <w:r w:rsidRPr="000B2AA7">
        <w:rPr>
          <w:rFonts w:ascii="Arial" w:eastAsia="Calibri" w:hAnsi="Arial" w:cs="Arial"/>
          <w:szCs w:val="26"/>
          <w:highlight w:val="green"/>
          <w:u w:val="single"/>
        </w:rPr>
        <w:t xml:space="preserve">there is </w:t>
      </w:r>
      <w:r w:rsidRPr="000B2AA7">
        <w:rPr>
          <w:rFonts w:eastAsia="Calibri" w:cs="Times New Roman"/>
          <w:b/>
          <w:iCs/>
          <w:highlight w:val="green"/>
          <w:u w:val="single"/>
        </w:rPr>
        <w:t>no</w:t>
      </w:r>
      <w:r w:rsidRPr="000B2AA7">
        <w:rPr>
          <w:rFonts w:eastAsia="Calibri" w:cs="Times New Roman"/>
          <w:b/>
          <w:iCs/>
          <w:u w:val="single"/>
        </w:rPr>
        <w:t xml:space="preserve"> clear </w:t>
      </w:r>
      <w:r w:rsidRPr="000B2AA7">
        <w:rPr>
          <w:rFonts w:eastAsia="Calibri" w:cs="Times New Roman"/>
          <w:b/>
          <w:iCs/>
          <w:highlight w:val="green"/>
          <w:u w:val="single"/>
        </w:rPr>
        <w:t>indication of</w:t>
      </w:r>
      <w:r w:rsidRPr="000B2AA7">
        <w:rPr>
          <w:rFonts w:eastAsia="Calibri" w:cs="Times New Roman"/>
          <w:b/>
          <w:iCs/>
          <w:u w:val="single"/>
        </w:rPr>
        <w:t xml:space="preserve"> a strong </w:t>
      </w:r>
      <w:r w:rsidRPr="000B2AA7">
        <w:rPr>
          <w:rFonts w:eastAsia="Calibri" w:cs="Times New Roman"/>
          <w:b/>
          <w:iCs/>
          <w:highlight w:val="green"/>
          <w:u w:val="single"/>
        </w:rPr>
        <w:t>anti-union bias</w:t>
      </w:r>
      <w:r w:rsidRPr="000B2AA7">
        <w:rPr>
          <w:rFonts w:eastAsia="Calibri" w:cs="Times New Roman"/>
          <w:sz w:val="16"/>
        </w:rPr>
        <w:t xml:space="preserve">. However, </w:t>
      </w:r>
      <w:r w:rsidRPr="000B2AA7">
        <w:rPr>
          <w:rFonts w:ascii="Arial" w:eastAsia="Calibri" w:hAnsi="Arial" w:cs="Arial"/>
          <w:szCs w:val="26"/>
          <w:u w:val="single"/>
        </w:rPr>
        <w:t>I reviewed additional metrics to examine whether there was any empirical support for the claim that the Trump-appointed FLRA was uniquely hostile to labor</w:t>
      </w:r>
      <w:r w:rsidRPr="000B2AA7">
        <w:rPr>
          <w:rFonts w:eastAsia="Calibri" w:cs="Times New Roman"/>
          <w:sz w:val="16"/>
        </w:rPr>
        <w:t xml:space="preserve">. Consistent with observations of labor hostility, and consistent with the general trend toward greater politicization of democratic institutions,217 these </w:t>
      </w:r>
      <w:r w:rsidRPr="000B2AA7">
        <w:rPr>
          <w:rFonts w:ascii="Arial" w:eastAsia="Calibri" w:hAnsi="Arial" w:cs="Arial"/>
          <w:szCs w:val="26"/>
          <w:u w:val="single"/>
        </w:rPr>
        <w:t>data do provide some indication that labor has become more politically divisive in the past decade</w:t>
      </w:r>
      <w:r w:rsidRPr="000B2AA7">
        <w:rPr>
          <w:rFonts w:eastAsia="Calibri" w:cs="Times New Roman"/>
          <w:sz w:val="16"/>
        </w:rPr>
        <w:t>.</w:t>
      </w:r>
    </w:p>
    <w:p w14:paraId="4063076F" w14:textId="77777777" w:rsidR="000B2AA7" w:rsidRPr="000B2AA7" w:rsidRDefault="000B2AA7" w:rsidP="000B2AA7">
      <w:pPr>
        <w:spacing w:line="256" w:lineRule="auto"/>
        <w:rPr>
          <w:rFonts w:eastAsia="Calibri" w:cs="Times New Roman"/>
        </w:rPr>
      </w:pPr>
    </w:p>
    <w:p w14:paraId="32210DD5" w14:textId="77777777" w:rsidR="000B2AA7" w:rsidRPr="000B2AA7" w:rsidRDefault="000B2AA7" w:rsidP="000B2AA7">
      <w:pPr>
        <w:keepNext/>
        <w:keepLines/>
        <w:spacing w:before="40" w:after="0" w:line="256" w:lineRule="auto"/>
        <w:outlineLvl w:val="3"/>
        <w:rPr>
          <w:rFonts w:eastAsia="Times New Roman" w:cs="Times New Roman"/>
          <w:b/>
          <w:iCs/>
          <w:sz w:val="26"/>
        </w:rPr>
      </w:pPr>
      <w:r w:rsidRPr="000B2AA7">
        <w:rPr>
          <w:rFonts w:eastAsia="Times New Roman" w:cs="Times New Roman"/>
          <w:b/>
          <w:iCs/>
          <w:sz w:val="26"/>
          <w:u w:val="single"/>
        </w:rPr>
        <w:t>Restoring</w:t>
      </w:r>
      <w:r w:rsidRPr="000B2AA7">
        <w:rPr>
          <w:rFonts w:eastAsia="Times New Roman" w:cs="Times New Roman"/>
          <w:b/>
          <w:iCs/>
          <w:sz w:val="26"/>
        </w:rPr>
        <w:t xml:space="preserve"> them </w:t>
      </w:r>
      <w:r w:rsidRPr="000B2AA7">
        <w:rPr>
          <w:rFonts w:eastAsia="Times New Roman" w:cs="Times New Roman"/>
          <w:b/>
          <w:iCs/>
          <w:sz w:val="26"/>
          <w:u w:val="single"/>
        </w:rPr>
        <w:t>solves</w:t>
      </w:r>
    </w:p>
    <w:p w14:paraId="391C7C6C" w14:textId="77777777" w:rsidR="000B2AA7" w:rsidRPr="000B2AA7" w:rsidRDefault="000B2AA7" w:rsidP="000B2AA7">
      <w:pPr>
        <w:spacing w:line="256" w:lineRule="auto"/>
        <w:rPr>
          <w:rFonts w:eastAsia="Calibri" w:cs="Times New Roman"/>
        </w:rPr>
      </w:pPr>
      <w:r w:rsidRPr="000B2AA7">
        <w:rPr>
          <w:rFonts w:eastAsia="Calibri" w:cs="Times New Roman"/>
          <w:b/>
          <w:bCs/>
          <w:sz w:val="26"/>
        </w:rPr>
        <w:t>Dorning 25</w:t>
      </w:r>
      <w:r w:rsidRPr="000B2AA7">
        <w:rPr>
          <w:rFonts w:eastAsia="Calibri" w:cs="Times New Roman"/>
        </w:rP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4DDFF1F"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Specifically, through c</w:t>
      </w:r>
      <w:r w:rsidRPr="000B2AA7">
        <w:rPr>
          <w:rFonts w:eastAsia="Calibri" w:cs="Times New Roman"/>
          <w:b/>
          <w:iCs/>
          <w:u w:val="single"/>
        </w:rPr>
        <w:t xml:space="preserve">ollective </w:t>
      </w:r>
      <w:r w:rsidRPr="000B2AA7">
        <w:rPr>
          <w:rFonts w:eastAsia="Calibri" w:cs="Times New Roman"/>
          <w:b/>
          <w:iCs/>
          <w:highlight w:val="green"/>
          <w:u w:val="single"/>
        </w:rPr>
        <w:t>b</w:t>
      </w:r>
      <w:r w:rsidRPr="000B2AA7">
        <w:rPr>
          <w:rFonts w:eastAsia="Calibri" w:cs="Times New Roman"/>
          <w:b/>
          <w:iCs/>
          <w:u w:val="single"/>
        </w:rPr>
        <w:t>argaining</w:t>
      </w:r>
      <w:r w:rsidRPr="000B2AA7">
        <w:rPr>
          <w:rFonts w:ascii="Arial" w:eastAsia="Calibri" w:hAnsi="Arial" w:cs="Arial"/>
          <w:szCs w:val="26"/>
          <w:u w:val="single"/>
        </w:rPr>
        <w:t xml:space="preserve">, federal employees are </w:t>
      </w:r>
      <w:r w:rsidRPr="000B2AA7">
        <w:rPr>
          <w:rFonts w:ascii="Arial" w:eastAsia="Calibri" w:hAnsi="Arial" w:cs="Arial"/>
          <w:szCs w:val="26"/>
          <w:highlight w:val="green"/>
          <w:u w:val="single"/>
        </w:rPr>
        <w:t xml:space="preserve">able to offer </w:t>
      </w:r>
      <w:r w:rsidRPr="000B2AA7">
        <w:rPr>
          <w:rFonts w:eastAsia="Calibri" w:cs="Times New Roman"/>
          <w:b/>
          <w:iCs/>
          <w:highlight w:val="green"/>
          <w:u w:val="single"/>
        </w:rPr>
        <w:t>expertise</w:t>
      </w:r>
      <w:r w:rsidRPr="000B2AA7">
        <w:rPr>
          <w:rFonts w:ascii="Arial" w:eastAsia="Calibri" w:hAnsi="Arial" w:cs="Arial"/>
          <w:szCs w:val="26"/>
          <w:u w:val="single"/>
        </w:rPr>
        <w:t xml:space="preserve"> and experience that improves processes, reduces waste and generates efficiencies</w:t>
      </w:r>
      <w:r w:rsidRPr="000B2AA7">
        <w:rPr>
          <w:rFonts w:eastAsia="Calibri" w:cs="Times New Roman"/>
          <w:sz w:val="16"/>
        </w:rPr>
        <w:t xml:space="preserve">. </w:t>
      </w:r>
    </w:p>
    <w:p w14:paraId="23911178"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Officers at the Transportation Security Administration have been </w:t>
      </w:r>
      <w:r w:rsidRPr="000B2AA7">
        <w:rPr>
          <w:rFonts w:ascii="Arial" w:eastAsia="Calibri" w:hAnsi="Arial" w:cs="Arial"/>
          <w:szCs w:val="26"/>
          <w:u w:val="single"/>
        </w:rPr>
        <w:t xml:space="preserve">able to </w:t>
      </w:r>
      <w:r w:rsidRPr="000B2AA7">
        <w:rPr>
          <w:rFonts w:ascii="Arial" w:eastAsia="Calibri" w:hAnsi="Arial" w:cs="Arial"/>
          <w:szCs w:val="26"/>
          <w:highlight w:val="green"/>
          <w:u w:val="single"/>
        </w:rPr>
        <w:t>negotiate</w:t>
      </w:r>
      <w:r w:rsidRPr="000B2AA7">
        <w:rPr>
          <w:rFonts w:ascii="Arial" w:eastAsia="Calibri" w:hAnsi="Arial" w:cs="Arial"/>
          <w:szCs w:val="26"/>
          <w:u w:val="single"/>
        </w:rPr>
        <w:t xml:space="preserve"> for </w:t>
      </w:r>
      <w:r w:rsidRPr="000B2AA7">
        <w:rPr>
          <w:rFonts w:eastAsia="Calibri" w:cs="Times New Roman"/>
          <w:b/>
          <w:iCs/>
          <w:highlight w:val="green"/>
          <w:u w:val="single"/>
        </w:rPr>
        <w:t>policies</w:t>
      </w:r>
      <w:r w:rsidRPr="000B2AA7">
        <w:rPr>
          <w:rFonts w:eastAsia="Calibri" w:cs="Times New Roman"/>
          <w:sz w:val="16"/>
        </w:rPr>
        <w:t xml:space="preserve"> that provide for better work-life balance </w:t>
      </w:r>
      <w:r w:rsidRPr="000B2AA7">
        <w:rPr>
          <w:rFonts w:ascii="Arial" w:eastAsia="Calibri" w:hAnsi="Arial" w:cs="Arial"/>
          <w:szCs w:val="26"/>
          <w:u w:val="single"/>
        </w:rPr>
        <w:t xml:space="preserve">and </w:t>
      </w:r>
      <w:r w:rsidRPr="000B2AA7">
        <w:rPr>
          <w:rFonts w:ascii="Arial" w:eastAsia="Calibri" w:hAnsi="Arial" w:cs="Arial"/>
          <w:szCs w:val="26"/>
          <w:highlight w:val="green"/>
          <w:u w:val="single"/>
        </w:rPr>
        <w:t>expand</w:t>
      </w:r>
      <w:r w:rsidRPr="000B2AA7">
        <w:rPr>
          <w:rFonts w:ascii="Arial" w:eastAsia="Calibri" w:hAnsi="Arial" w:cs="Arial"/>
          <w:szCs w:val="26"/>
          <w:u w:val="single"/>
        </w:rPr>
        <w:t xml:space="preserve">ed </w:t>
      </w:r>
      <w:r w:rsidRPr="000B2AA7">
        <w:rPr>
          <w:rFonts w:eastAsia="Calibri" w:cs="Times New Roman"/>
          <w:b/>
          <w:iCs/>
          <w:highlight w:val="green"/>
          <w:u w:val="single"/>
        </w:rPr>
        <w:t>benefits</w:t>
      </w:r>
      <w:r w:rsidRPr="000B2AA7">
        <w:rPr>
          <w:rFonts w:ascii="Arial" w:eastAsia="Calibri" w:hAnsi="Arial" w:cs="Arial"/>
          <w:szCs w:val="26"/>
          <w:highlight w:val="green"/>
          <w:u w:val="single"/>
        </w:rPr>
        <w:t xml:space="preserve"> that</w:t>
      </w:r>
      <w:r w:rsidRPr="000B2AA7">
        <w:rPr>
          <w:rFonts w:ascii="Arial" w:eastAsia="Calibri" w:hAnsi="Arial" w:cs="Arial"/>
          <w:szCs w:val="26"/>
          <w:u w:val="single"/>
        </w:rPr>
        <w:t xml:space="preserve"> have </w:t>
      </w:r>
      <w:r w:rsidRPr="000B2AA7">
        <w:rPr>
          <w:rFonts w:ascii="Arial" w:eastAsia="Calibri" w:hAnsi="Arial" w:cs="Arial"/>
          <w:szCs w:val="26"/>
          <w:highlight w:val="green"/>
          <w:u w:val="single"/>
        </w:rPr>
        <w:t>help</w:t>
      </w:r>
      <w:r w:rsidRPr="000B2AA7">
        <w:rPr>
          <w:rFonts w:ascii="Arial" w:eastAsia="Calibri" w:hAnsi="Arial" w:cs="Arial"/>
          <w:szCs w:val="26"/>
          <w:u w:val="single"/>
        </w:rPr>
        <w:t xml:space="preserve">ed </w:t>
      </w:r>
      <w:r w:rsidRPr="000B2AA7">
        <w:rPr>
          <w:rFonts w:eastAsia="Calibri" w:cs="Times New Roman"/>
          <w:b/>
          <w:iCs/>
          <w:u w:val="single"/>
        </w:rPr>
        <w:t>performance</w:t>
      </w:r>
      <w:r w:rsidRPr="000B2AA7">
        <w:rPr>
          <w:rFonts w:ascii="Arial" w:eastAsia="Calibri" w:hAnsi="Arial" w:cs="Arial"/>
          <w:szCs w:val="26"/>
          <w:u w:val="single"/>
        </w:rPr>
        <w:t xml:space="preserve"> and </w:t>
      </w:r>
      <w:r w:rsidRPr="000B2AA7">
        <w:rPr>
          <w:rFonts w:eastAsia="Calibri" w:cs="Times New Roman"/>
          <w:b/>
          <w:iCs/>
          <w:highlight w:val="green"/>
          <w:u w:val="single"/>
        </w:rPr>
        <w:t>retention</w:t>
      </w:r>
      <w:r w:rsidRPr="000B2AA7">
        <w:rPr>
          <w:rFonts w:eastAsia="Calibri" w:cs="Times New Roman"/>
          <w:sz w:val="16"/>
        </w:rPr>
        <w:t xml:space="preserve"> at the agency.</w:t>
      </w:r>
    </w:p>
    <w:p w14:paraId="0F57EDD5"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Additionally, collective bargaining at the Department of Veterans Affairs led to an improved promotion process, which is important to ensuring the agency can retain talented staff. </w:t>
      </w:r>
    </w:p>
    <w:p w14:paraId="3B4BB190"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At the Social Security Administration, union members secured more time for employees to attend and complete training that helps them perform their responsibilities more effectively. </w:t>
      </w:r>
    </w:p>
    <w:p w14:paraId="61E7A918" w14:textId="77777777" w:rsidR="000B2AA7" w:rsidRPr="000B2AA7" w:rsidRDefault="000B2AA7" w:rsidP="000B2AA7">
      <w:pPr>
        <w:spacing w:line="256" w:lineRule="auto"/>
        <w:rPr>
          <w:rFonts w:eastAsia="Calibri" w:cs="Times New Roman"/>
          <w:sz w:val="16"/>
        </w:rPr>
      </w:pPr>
      <w:r w:rsidRPr="000B2AA7">
        <w:rPr>
          <w:rFonts w:ascii="Arial" w:eastAsia="Calibri" w:hAnsi="Arial" w:cs="Arial"/>
          <w:szCs w:val="26"/>
          <w:u w:val="single"/>
        </w:rPr>
        <w:t xml:space="preserve">Union rights also provide federal employees with a voice </w:t>
      </w:r>
      <w:r w:rsidRPr="000B2AA7">
        <w:rPr>
          <w:rFonts w:ascii="Arial" w:eastAsia="Calibri" w:hAnsi="Arial" w:cs="Arial"/>
          <w:szCs w:val="26"/>
          <w:highlight w:val="green"/>
          <w:u w:val="single"/>
        </w:rPr>
        <w:t>and</w:t>
      </w:r>
      <w:r w:rsidRPr="000B2AA7">
        <w:rPr>
          <w:rFonts w:ascii="Arial" w:eastAsia="Calibri" w:hAnsi="Arial" w:cs="Arial"/>
          <w:szCs w:val="26"/>
          <w:u w:val="single"/>
        </w:rPr>
        <w:t xml:space="preserve"> </w:t>
      </w:r>
      <w:r w:rsidRPr="000B2AA7">
        <w:rPr>
          <w:rFonts w:eastAsia="Calibri" w:cs="Times New Roman"/>
          <w:b/>
          <w:iCs/>
          <w:u w:val="single"/>
        </w:rPr>
        <w:t>protections</w:t>
      </w:r>
      <w:r w:rsidRPr="000B2AA7">
        <w:rPr>
          <w:rFonts w:ascii="Arial" w:eastAsia="Calibri" w:hAnsi="Arial" w:cs="Arial"/>
          <w:szCs w:val="26"/>
          <w:u w:val="single"/>
        </w:rPr>
        <w:t xml:space="preserve"> that allows them to </w:t>
      </w:r>
      <w:r w:rsidRPr="000B2AA7">
        <w:rPr>
          <w:rFonts w:eastAsia="Calibri" w:cs="Times New Roman"/>
          <w:b/>
          <w:iCs/>
          <w:highlight w:val="green"/>
          <w:u w:val="single"/>
        </w:rPr>
        <w:t>push back</w:t>
      </w:r>
      <w:r w:rsidRPr="000B2AA7">
        <w:rPr>
          <w:rFonts w:ascii="Arial" w:eastAsia="Calibri" w:hAnsi="Arial" w:cs="Arial"/>
          <w:szCs w:val="26"/>
          <w:highlight w:val="green"/>
          <w:u w:val="single"/>
        </w:rPr>
        <w:t xml:space="preserve"> against</w:t>
      </w:r>
      <w:r w:rsidRPr="000B2AA7">
        <w:rPr>
          <w:rFonts w:ascii="Arial" w:eastAsia="Calibri" w:hAnsi="Arial" w:cs="Arial"/>
          <w:szCs w:val="26"/>
          <w:u w:val="single"/>
        </w:rPr>
        <w:t xml:space="preserve"> politically motivated </w:t>
      </w:r>
      <w:r w:rsidRPr="000B2AA7">
        <w:rPr>
          <w:rFonts w:ascii="Arial" w:eastAsia="Calibri" w:hAnsi="Arial" w:cs="Arial"/>
          <w:szCs w:val="26"/>
          <w:highlight w:val="green"/>
          <w:u w:val="single"/>
        </w:rPr>
        <w:t>requests to compromise</w:t>
      </w:r>
      <w:r w:rsidRPr="000B2AA7">
        <w:rPr>
          <w:rFonts w:ascii="Arial" w:eastAsia="Calibri" w:hAnsi="Arial" w:cs="Arial"/>
          <w:szCs w:val="26"/>
          <w:u w:val="single"/>
        </w:rPr>
        <w:t xml:space="preserve"> </w:t>
      </w:r>
      <w:r w:rsidRPr="000B2AA7">
        <w:rPr>
          <w:rFonts w:eastAsia="Calibri" w:cs="Times New Roman"/>
          <w:b/>
          <w:iCs/>
          <w:u w:val="single"/>
        </w:rPr>
        <w:t xml:space="preserve">professional </w:t>
      </w:r>
      <w:r w:rsidRPr="000B2AA7">
        <w:rPr>
          <w:rFonts w:eastAsia="Calibri" w:cs="Times New Roman"/>
          <w:b/>
          <w:iCs/>
          <w:highlight w:val="green"/>
          <w:u w:val="single"/>
        </w:rPr>
        <w:t>standards</w:t>
      </w:r>
      <w:r w:rsidRPr="000B2AA7">
        <w:rPr>
          <w:rFonts w:ascii="Arial" w:eastAsia="Calibri" w:hAnsi="Arial" w:cs="Arial"/>
          <w:szCs w:val="26"/>
          <w:highlight w:val="green"/>
          <w:u w:val="single"/>
        </w:rPr>
        <w:t xml:space="preserve"> or</w:t>
      </w:r>
      <w:r w:rsidRPr="000B2AA7">
        <w:rPr>
          <w:rFonts w:ascii="Arial" w:eastAsia="Calibri" w:hAnsi="Arial" w:cs="Arial"/>
          <w:szCs w:val="26"/>
          <w:u w:val="single"/>
        </w:rPr>
        <w:t xml:space="preserve"> </w:t>
      </w:r>
      <w:r w:rsidRPr="000B2AA7">
        <w:rPr>
          <w:rFonts w:eastAsia="Calibri" w:cs="Times New Roman"/>
          <w:b/>
          <w:iCs/>
          <w:u w:val="single"/>
        </w:rPr>
        <w:t xml:space="preserve">ignore </w:t>
      </w:r>
      <w:r w:rsidRPr="000B2AA7">
        <w:rPr>
          <w:rFonts w:eastAsia="Calibri" w:cs="Times New Roman"/>
          <w:b/>
          <w:iCs/>
          <w:highlight w:val="green"/>
          <w:u w:val="single"/>
        </w:rPr>
        <w:t>facts</w:t>
      </w:r>
      <w:r w:rsidRPr="000B2AA7">
        <w:rPr>
          <w:rFonts w:ascii="Arial" w:eastAsia="Calibri" w:hAnsi="Arial" w:cs="Arial"/>
          <w:szCs w:val="26"/>
          <w:u w:val="single"/>
        </w:rPr>
        <w:t xml:space="preserve"> without putting their jobs at risk</w:t>
      </w:r>
      <w:r w:rsidRPr="000B2AA7">
        <w:rPr>
          <w:rFonts w:eastAsia="Calibri" w:cs="Times New Roman"/>
          <w:sz w:val="16"/>
        </w:rPr>
        <w:t xml:space="preserve">. </w:t>
      </w:r>
    </w:p>
    <w:p w14:paraId="0F4ED803"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For example, EPA staff secured </w:t>
      </w:r>
      <w:r w:rsidRPr="000B2AA7">
        <w:rPr>
          <w:rFonts w:ascii="Arial" w:eastAsia="Calibri" w:hAnsi="Arial" w:cs="Arial"/>
          <w:szCs w:val="26"/>
          <w:u w:val="single"/>
        </w:rPr>
        <w:t xml:space="preserve">scientific integrity provisions and </w:t>
      </w:r>
      <w:r w:rsidRPr="000B2AA7">
        <w:rPr>
          <w:rFonts w:eastAsia="Calibri" w:cs="Times New Roman"/>
          <w:b/>
          <w:iCs/>
          <w:highlight w:val="green"/>
          <w:u w:val="single"/>
        </w:rPr>
        <w:t>whistleblower protections</w:t>
      </w:r>
      <w:r w:rsidRPr="000B2AA7">
        <w:rPr>
          <w:rFonts w:eastAsia="Calibri" w:cs="Times New Roman"/>
          <w:sz w:val="16"/>
        </w:rPr>
        <w:t xml:space="preserve"> in their union contract to ensure federal scientists cannot be pressured to alter climate data to align with political agendas. FEMA employees, who support communities that have suffered from natural disasters, negotiated for </w:t>
      </w:r>
      <w:r w:rsidRPr="000B2AA7">
        <w:rPr>
          <w:rFonts w:ascii="Arial" w:eastAsia="Calibri" w:hAnsi="Arial" w:cs="Arial"/>
          <w:szCs w:val="26"/>
          <w:u w:val="single"/>
        </w:rPr>
        <w:t xml:space="preserve">the right </w:t>
      </w:r>
      <w:r w:rsidRPr="000B2AA7">
        <w:rPr>
          <w:rFonts w:ascii="Arial" w:eastAsia="Calibri" w:hAnsi="Arial" w:cs="Arial"/>
          <w:szCs w:val="26"/>
          <w:highlight w:val="green"/>
          <w:u w:val="single"/>
        </w:rPr>
        <w:t xml:space="preserve">to </w:t>
      </w:r>
      <w:r w:rsidRPr="000B2AA7">
        <w:rPr>
          <w:rFonts w:eastAsia="Calibri" w:cs="Times New Roman"/>
          <w:b/>
          <w:iCs/>
          <w:highlight w:val="green"/>
          <w:u w:val="single"/>
        </w:rPr>
        <w:t>refuse unlawful orders</w:t>
      </w:r>
      <w:r w:rsidRPr="000B2AA7">
        <w:rPr>
          <w:rFonts w:eastAsia="Calibri" w:cs="Times New Roman"/>
          <w:sz w:val="16"/>
        </w:rPr>
        <w:t xml:space="preserve">. </w:t>
      </w:r>
    </w:p>
    <w:p w14:paraId="5EC199D8" w14:textId="77777777" w:rsidR="000B2AA7" w:rsidRPr="000B2AA7" w:rsidRDefault="000B2AA7" w:rsidP="000B2AA7">
      <w:pPr>
        <w:spacing w:line="256" w:lineRule="auto"/>
        <w:rPr>
          <w:rFonts w:eastAsia="Calibri" w:cs="Times New Roman"/>
          <w:sz w:val="16"/>
        </w:rPr>
      </w:pPr>
      <w:r w:rsidRPr="000B2AA7">
        <w:rPr>
          <w:rFonts w:eastAsia="Calibri" w:cs="Times New Roman"/>
          <w:b/>
          <w:iCs/>
          <w:highlight w:val="green"/>
          <w:u w:val="single"/>
        </w:rPr>
        <w:t>If</w:t>
      </w:r>
      <w:r w:rsidRPr="000B2AA7">
        <w:rPr>
          <w:rFonts w:eastAsia="Calibri" w:cs="Times New Roman"/>
          <w:b/>
          <w:iCs/>
          <w:u w:val="single"/>
        </w:rPr>
        <w:t xml:space="preserve"> federal employees’ union rights are </w:t>
      </w:r>
      <w:r w:rsidRPr="000B2AA7">
        <w:rPr>
          <w:rFonts w:eastAsia="Calibri" w:cs="Times New Roman"/>
          <w:b/>
          <w:iCs/>
          <w:highlight w:val="green"/>
          <w:u w:val="single"/>
        </w:rPr>
        <w:t>not restored</w:t>
      </w:r>
      <w:r w:rsidRPr="000B2AA7">
        <w:rPr>
          <w:rFonts w:ascii="Arial" w:eastAsia="Calibri" w:hAnsi="Arial" w:cs="Arial"/>
          <w:szCs w:val="26"/>
          <w:u w:val="single"/>
        </w:rPr>
        <w:t xml:space="preserve">, we can expect to see a </w:t>
      </w:r>
      <w:r w:rsidRPr="000B2AA7">
        <w:rPr>
          <w:rFonts w:eastAsia="Calibri" w:cs="Times New Roman"/>
          <w:b/>
          <w:iCs/>
          <w:highlight w:val="green"/>
          <w:u w:val="single"/>
        </w:rPr>
        <w:t>politicized</w:t>
      </w:r>
      <w:r w:rsidRPr="000B2AA7">
        <w:rPr>
          <w:rFonts w:eastAsia="Calibri" w:cs="Times New Roman"/>
          <w:b/>
          <w:iCs/>
          <w:u w:val="single"/>
        </w:rPr>
        <w:t xml:space="preserve"> civil service</w:t>
      </w:r>
      <w:r w:rsidRPr="000B2AA7">
        <w:rPr>
          <w:rFonts w:ascii="Arial" w:eastAsia="Calibri" w:hAnsi="Arial" w:cs="Arial"/>
          <w:szCs w:val="26"/>
          <w:u w:val="single"/>
        </w:rPr>
        <w:t xml:space="preserve"> that puts politicians and special interests ahead of the American people. This means that the </w:t>
      </w:r>
      <w:r w:rsidRPr="000B2AA7">
        <w:rPr>
          <w:rFonts w:eastAsia="Calibri" w:cs="Times New Roman"/>
          <w:b/>
          <w:iCs/>
          <w:u w:val="single"/>
        </w:rPr>
        <w:t>effectiveness</w:t>
      </w:r>
      <w:r w:rsidRPr="000B2AA7">
        <w:rPr>
          <w:rFonts w:ascii="Arial" w:eastAsia="Calibri" w:hAnsi="Arial" w:cs="Arial"/>
          <w:szCs w:val="26"/>
          <w:u w:val="single"/>
        </w:rPr>
        <w:t xml:space="preserve"> of government services will suffer, which will </w:t>
      </w:r>
      <w:r w:rsidRPr="000B2AA7">
        <w:rPr>
          <w:rFonts w:ascii="Arial" w:eastAsia="Calibri" w:hAnsi="Arial" w:cs="Arial"/>
          <w:szCs w:val="26"/>
          <w:highlight w:val="green"/>
          <w:u w:val="single"/>
        </w:rPr>
        <w:t xml:space="preserve">result in </w:t>
      </w:r>
      <w:r w:rsidRPr="000B2AA7">
        <w:rPr>
          <w:rFonts w:eastAsia="Calibri" w:cs="Times New Roman"/>
          <w:b/>
          <w:iCs/>
          <w:highlight w:val="green"/>
          <w:u w:val="single"/>
        </w:rPr>
        <w:t>worse outcomes</w:t>
      </w:r>
      <w:r w:rsidRPr="000B2AA7">
        <w:rPr>
          <w:rFonts w:eastAsia="Calibri" w:cs="Times New Roman"/>
          <w:sz w:val="16"/>
        </w:rPr>
        <w:t xml:space="preserve"> for everyday Americans.</w:t>
      </w:r>
    </w:p>
    <w:p w14:paraId="4437DA7F"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DC60A9C" w14:textId="77777777" w:rsidR="000B2AA7" w:rsidRPr="000B2AA7" w:rsidRDefault="000B2AA7" w:rsidP="000B2AA7">
      <w:pPr>
        <w:spacing w:line="256" w:lineRule="auto"/>
        <w:rPr>
          <w:rFonts w:eastAsia="Calibri" w:cs="Times New Roman"/>
          <w:sz w:val="16"/>
        </w:rPr>
      </w:pPr>
      <w:r w:rsidRPr="000B2AA7">
        <w:rPr>
          <w:rFonts w:eastAsia="Calibri" w:cs="Times New Roman"/>
          <w:sz w:val="16"/>
        </w:rPr>
        <w:t>Historically, presidents from both parties have upheld federal employees’ union rights. President Trump’s efforts to eliminate the collective bargaining rights of federal employees are radical and wrong.</w:t>
      </w:r>
    </w:p>
    <w:p w14:paraId="5FE3A027" w14:textId="77777777" w:rsidR="000B2AA7" w:rsidRPr="000B2AA7" w:rsidRDefault="000B2AA7" w:rsidP="000B2AA7"/>
    <w:p w14:paraId="5117D4C1" w14:textId="2D9B8601" w:rsidR="000B2AA7" w:rsidRDefault="000B2AA7" w:rsidP="000B2AA7">
      <w:pPr>
        <w:pStyle w:val="Heading1"/>
      </w:pPr>
      <w:r>
        <w:t>2AC---AFF MF v. NEG Iowa BS---UK R1</w:t>
      </w:r>
    </w:p>
    <w:p w14:paraId="1A49C143" w14:textId="77777777" w:rsidR="000B2AA7" w:rsidRDefault="000B2AA7" w:rsidP="000B2AA7">
      <w:pPr>
        <w:pStyle w:val="Heading2"/>
      </w:pPr>
      <w:r>
        <w:t>2AC---Expertise</w:t>
      </w:r>
    </w:p>
    <w:p w14:paraId="1A87F651" w14:textId="77777777" w:rsidR="000B2AA7" w:rsidRPr="005F092B" w:rsidRDefault="000B2AA7" w:rsidP="000B2AA7">
      <w:pPr>
        <w:pStyle w:val="Heading3"/>
      </w:pPr>
      <w:r>
        <w:t>2AC---Middle Powers</w:t>
      </w:r>
    </w:p>
    <w:p w14:paraId="6D014622" w14:textId="77777777" w:rsidR="000B2AA7" w:rsidRDefault="000B2AA7" w:rsidP="000B2AA7">
      <w:pPr>
        <w:pStyle w:val="Heading4"/>
      </w:pPr>
      <w:r>
        <w:t xml:space="preserve">Yes </w:t>
      </w:r>
      <w:r w:rsidRPr="00EA41B6">
        <w:rPr>
          <w:u w:val="single"/>
        </w:rPr>
        <w:t>middle power wars</w:t>
      </w:r>
      <w:r>
        <w:t xml:space="preserve"> – whether as </w:t>
      </w:r>
      <w:r w:rsidRPr="00EA41B6">
        <w:rPr>
          <w:u w:val="single"/>
        </w:rPr>
        <w:t>proxies</w:t>
      </w:r>
      <w:r>
        <w:t xml:space="preserve"> or </w:t>
      </w:r>
      <w:r w:rsidRPr="00EA41B6">
        <w:rPr>
          <w:u w:val="single"/>
        </w:rPr>
        <w:t>provocateurs</w:t>
      </w:r>
      <w:r>
        <w:t xml:space="preserve"> – AND </w:t>
      </w:r>
      <w:r w:rsidRPr="00EA41B6">
        <w:rPr>
          <w:u w:val="single"/>
        </w:rPr>
        <w:t>perception of transition</w:t>
      </w:r>
      <w:r>
        <w:t xml:space="preserve"> in combination with </w:t>
      </w:r>
      <w:r w:rsidRPr="00EA41B6">
        <w:rPr>
          <w:u w:val="single"/>
        </w:rPr>
        <w:t>ahistorical</w:t>
      </w:r>
      <w:r>
        <w:t xml:space="preserve"> diffusion of </w:t>
      </w:r>
      <w:r w:rsidRPr="00062D65">
        <w:rPr>
          <w:u w:val="single"/>
        </w:rPr>
        <w:t>power</w:t>
      </w:r>
      <w:r>
        <w:t xml:space="preserve"> and </w:t>
      </w:r>
      <w:r w:rsidRPr="00062D65">
        <w:rPr>
          <w:u w:val="single"/>
        </w:rPr>
        <w:t>capability</w:t>
      </w:r>
      <w:r>
        <w:t xml:space="preserve"> makes them </w:t>
      </w:r>
      <w:r w:rsidRPr="00EA41B6">
        <w:rPr>
          <w:u w:val="single"/>
        </w:rPr>
        <w:t>uniquely likely to escalate</w:t>
      </w:r>
      <w:r>
        <w:t xml:space="preserve"> – that’s Samson. </w:t>
      </w:r>
    </w:p>
    <w:p w14:paraId="64EC75D8" w14:textId="77777777" w:rsidR="000B2AA7" w:rsidRDefault="000B2AA7" w:rsidP="000B2AA7">
      <w:pPr>
        <w:pStyle w:val="Heading2"/>
      </w:pPr>
      <w:r>
        <w:t>2AC---Patrimonialism</w:t>
      </w:r>
    </w:p>
    <w:p w14:paraId="5E71C419" w14:textId="77777777" w:rsidR="000B2AA7" w:rsidRPr="005F092B" w:rsidRDefault="000B2AA7" w:rsidP="000B2AA7">
      <w:pPr>
        <w:pStyle w:val="Heading3"/>
      </w:pPr>
      <w:r>
        <w:t>2AC---Polycrisis</w:t>
      </w:r>
    </w:p>
    <w:p w14:paraId="4D7CCABF" w14:textId="77777777" w:rsidR="000B2AA7" w:rsidRDefault="000B2AA7" w:rsidP="000B2AA7">
      <w:pPr>
        <w:pStyle w:val="Heading4"/>
      </w:pPr>
      <w:r>
        <w:t xml:space="preserve">An unchecked Trump is a </w:t>
      </w:r>
      <w:r w:rsidRPr="00A30008">
        <w:rPr>
          <w:u w:val="single"/>
        </w:rPr>
        <w:t>unique trigger</w:t>
      </w:r>
      <w:r>
        <w:t xml:space="preserve"> for </w:t>
      </w:r>
      <w:r w:rsidRPr="00A30008">
        <w:t>existential spirals</w:t>
      </w:r>
      <w:r>
        <w:t xml:space="preserve">, </w:t>
      </w:r>
      <w:r w:rsidRPr="00A30008">
        <w:rPr>
          <w:u w:val="single"/>
        </w:rPr>
        <w:t>even if</w:t>
      </w:r>
      <w:r>
        <w:t xml:space="preserve"> dynamics are omnipresent---that’s Homer-Dixon</w:t>
      </w:r>
    </w:p>
    <w:p w14:paraId="477AEF28" w14:textId="77777777" w:rsidR="000B2AA7" w:rsidRPr="004B4820" w:rsidRDefault="000B2AA7" w:rsidP="000B2AA7">
      <w:pPr>
        <w:pStyle w:val="Heading4"/>
        <w:rPr>
          <w:b w:val="0"/>
          <w:bCs/>
        </w:rPr>
      </w:pPr>
      <w:r w:rsidRPr="00034837">
        <w:rPr>
          <w:b w:val="0"/>
          <w:bCs/>
        </w:rPr>
        <w:t>&lt; FOR REFERENCE---1AC Homer-Dixon &gt;</w:t>
      </w:r>
    </w:p>
    <w:p w14:paraId="5235AF57" w14:textId="77777777" w:rsidR="000B2AA7" w:rsidRPr="00FF4080" w:rsidRDefault="000B2AA7" w:rsidP="000B2AA7">
      <w:pPr>
        <w:rPr>
          <w:sz w:val="16"/>
        </w:rPr>
      </w:pPr>
      <w:r w:rsidRPr="00DC607A">
        <w:rPr>
          <w:rStyle w:val="StyleUnderline"/>
          <w:highlight w:val="lightGray"/>
        </w:rPr>
        <w:t>In many ways</w:t>
      </w:r>
      <w:r w:rsidRPr="00D40E8B">
        <w:rPr>
          <w:rStyle w:val="StyleUnderline"/>
        </w:rPr>
        <w:t xml:space="preserve">, Mr. </w:t>
      </w:r>
      <w:r w:rsidRPr="00DC607A">
        <w:rPr>
          <w:rStyle w:val="Emphasis"/>
          <w:highlight w:val="lightGray"/>
        </w:rPr>
        <w:t>Trump</w:t>
      </w:r>
      <w:r w:rsidRPr="00DC607A">
        <w:rPr>
          <w:rStyle w:val="StyleUnderline"/>
          <w:highlight w:val="lightGray"/>
        </w:rPr>
        <w:t xml:space="preserve"> is a </w:t>
      </w:r>
      <w:r w:rsidRPr="00DC607A">
        <w:rPr>
          <w:rStyle w:val="Emphasis"/>
          <w:highlight w:val="lightGray"/>
        </w:rPr>
        <w:t>product</w:t>
      </w:r>
      <w:r w:rsidRPr="00D40E8B">
        <w:rPr>
          <w:rStyle w:val="StyleUnderline"/>
        </w:rPr>
        <w:t xml:space="preserve">, or a symptom, </w:t>
      </w:r>
      <w:r w:rsidRPr="00DC607A">
        <w:rPr>
          <w:rStyle w:val="StyleUnderline"/>
          <w:highlight w:val="lightGray"/>
        </w:rPr>
        <w:t>of</w:t>
      </w:r>
      <w:r w:rsidRPr="00D40E8B">
        <w:rPr>
          <w:rStyle w:val="StyleUnderline"/>
        </w:rPr>
        <w:t xml:space="preserve"> </w:t>
      </w:r>
      <w:r w:rsidRPr="00D40E8B">
        <w:rPr>
          <w:rStyle w:val="Emphasis"/>
        </w:rPr>
        <w:t xml:space="preserve">global </w:t>
      </w:r>
      <w:r w:rsidRPr="00DC607A">
        <w:rPr>
          <w:rStyle w:val="Emphasis"/>
          <w:highlight w:val="lightGray"/>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DC607A">
        <w:rPr>
          <w:rStyle w:val="Emphasis"/>
          <w:highlight w:val="lightGray"/>
        </w:rPr>
        <w:t>inequality</w:t>
      </w:r>
      <w:r w:rsidRPr="003D5456">
        <w:rPr>
          <w:rStyle w:val="StyleUnderline"/>
        </w:rPr>
        <w:t xml:space="preserve">, widespread political and social </w:t>
      </w:r>
      <w:r w:rsidRPr="00DC607A">
        <w:rPr>
          <w:rStyle w:val="Emphasis"/>
          <w:highlight w:val="lightGray"/>
        </w:rPr>
        <w:t>alienation</w:t>
      </w:r>
      <w:r w:rsidRPr="003D5456">
        <w:rPr>
          <w:rStyle w:val="StyleUnderline"/>
        </w:rPr>
        <w:t xml:space="preserve">, soaring international </w:t>
      </w:r>
      <w:r w:rsidRPr="00DC607A">
        <w:rPr>
          <w:rStyle w:val="Emphasis"/>
          <w:highlight w:val="lightGray"/>
        </w:rPr>
        <w:t>migration</w:t>
      </w:r>
      <w:r w:rsidRPr="003D5456">
        <w:rPr>
          <w:rStyle w:val="StyleUnderline"/>
        </w:rPr>
        <w:t xml:space="preserve">, American hegemonic </w:t>
      </w:r>
      <w:r w:rsidRPr="00DC607A">
        <w:rPr>
          <w:rStyle w:val="Emphasis"/>
          <w:highlight w:val="lightGray"/>
        </w:rPr>
        <w:t>retrenchment</w:t>
      </w:r>
      <w:r w:rsidRPr="00DC607A">
        <w:rPr>
          <w:rStyle w:val="StyleUnderline"/>
          <w:highlight w:val="lightGray"/>
        </w:rPr>
        <w:t>, and</w:t>
      </w:r>
      <w:r w:rsidRPr="003D5456">
        <w:rPr>
          <w:rStyle w:val="StyleUnderline"/>
        </w:rPr>
        <w:t xml:space="preserve"> the </w:t>
      </w:r>
      <w:r w:rsidRPr="00DC607A">
        <w:rPr>
          <w:rStyle w:val="StyleUnderline"/>
          <w:highlight w:val="lightGray"/>
        </w:rPr>
        <w:t>weakening</w:t>
      </w:r>
      <w:r w:rsidRPr="003D5456">
        <w:rPr>
          <w:rStyle w:val="StyleUnderline"/>
        </w:rPr>
        <w:t xml:space="preserve"> of </w:t>
      </w:r>
      <w:r w:rsidRPr="00790F62">
        <w:rPr>
          <w:rStyle w:val="Emphasis"/>
        </w:rPr>
        <w:t xml:space="preserve">multilateral </w:t>
      </w:r>
      <w:r w:rsidRPr="00DC607A">
        <w:rPr>
          <w:rStyle w:val="Emphasis"/>
          <w:highlight w:val="lightGray"/>
        </w:rPr>
        <w:t>institutions</w:t>
      </w:r>
      <w:r w:rsidRPr="00DC607A">
        <w:rPr>
          <w:rStyle w:val="StyleUnderline"/>
          <w:highlight w:val="lightGray"/>
        </w:rPr>
        <w:t xml:space="preserve"> </w:t>
      </w:r>
      <w:r w:rsidRPr="00DC607A">
        <w:rPr>
          <w:rStyle w:val="Emphasis"/>
          <w:highlight w:val="lightGray"/>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DC607A">
        <w:rPr>
          <w:rStyle w:val="Emphasis"/>
          <w:highlight w:val="lightGray"/>
        </w:rPr>
        <w:t>polycrisis will continue to escalate regardless</w:t>
      </w:r>
      <w:r w:rsidRPr="00FF4080">
        <w:rPr>
          <w:sz w:val="16"/>
        </w:rPr>
        <w:t xml:space="preserve"> of the 2024 electoral outcome.</w:t>
      </w:r>
    </w:p>
    <w:p w14:paraId="70948654" w14:textId="77777777" w:rsidR="000B2AA7" w:rsidRPr="002715A4" w:rsidRDefault="000B2AA7" w:rsidP="000B2AA7">
      <w:pPr>
        <w:rPr>
          <w:sz w:val="16"/>
        </w:rPr>
      </w:pPr>
      <w:r w:rsidRPr="00DC607A">
        <w:rPr>
          <w:rStyle w:val="Emphasis"/>
          <w:highlight w:val="lightGray"/>
        </w:rPr>
        <w:t>Still</w:t>
      </w:r>
      <w:r w:rsidRPr="00FF4080">
        <w:rPr>
          <w:sz w:val="16"/>
        </w:rPr>
        <w:t xml:space="preserve">, Mr. </w:t>
      </w:r>
      <w:r w:rsidRPr="00880440">
        <w:rPr>
          <w:rStyle w:val="Emphasis"/>
        </w:rPr>
        <w:t>Trump</w:t>
      </w:r>
      <w:r w:rsidRPr="00880440">
        <w:rPr>
          <w:rStyle w:val="StyleUnderline"/>
        </w:rPr>
        <w:t xml:space="preserve"> </w:t>
      </w:r>
      <w:r w:rsidRPr="00DC607A">
        <w:rPr>
          <w:rStyle w:val="StyleUnderline"/>
          <w:highlight w:val="lightGray"/>
        </w:rPr>
        <w:t>has</w:t>
      </w:r>
      <w:r w:rsidRPr="00880440">
        <w:rPr>
          <w:rStyle w:val="StyleUnderline"/>
        </w:rPr>
        <w:t xml:space="preserve"> </w:t>
      </w:r>
      <w:r w:rsidRPr="00880440">
        <w:rPr>
          <w:rStyle w:val="Emphasis"/>
        </w:rPr>
        <w:t xml:space="preserve">significantly </w:t>
      </w:r>
      <w:r w:rsidRPr="00DC607A">
        <w:rPr>
          <w:rStyle w:val="Emphasis"/>
          <w:highlight w:val="lightGray"/>
        </w:rPr>
        <w:t>accelerated many</w:t>
      </w:r>
      <w:r w:rsidRPr="00880440">
        <w:rPr>
          <w:rStyle w:val="StyleUnderline"/>
        </w:rPr>
        <w:t xml:space="preserve"> of these stresses, </w:t>
      </w:r>
      <w:r w:rsidRPr="00DC607A">
        <w:rPr>
          <w:rStyle w:val="StyleUnderline"/>
          <w:highlight w:val="lightGray"/>
        </w:rPr>
        <w:t xml:space="preserve">while </w:t>
      </w:r>
      <w:r w:rsidRPr="00DC607A">
        <w:rPr>
          <w:rStyle w:val="Emphasis"/>
          <w:highlight w:val="lightGray"/>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DC607A">
        <w:rPr>
          <w:rStyle w:val="Emphasis"/>
          <w:highlight w:val="lightGray"/>
        </w:rPr>
        <w:t>uniquely Trumpian triggers</w:t>
      </w:r>
      <w:r w:rsidRPr="00DC607A">
        <w:rPr>
          <w:rStyle w:val="StyleUnderline"/>
          <w:highlight w:val="lightGray"/>
        </w:rPr>
        <w:t xml:space="preserve"> of </w:t>
      </w:r>
      <w:r w:rsidRPr="00DC607A">
        <w:rPr>
          <w:rStyle w:val="Emphasis"/>
          <w:highlight w:val="lightGray"/>
        </w:rPr>
        <w:t>global systemic crises</w:t>
      </w:r>
      <w:r w:rsidRPr="00FF4080">
        <w:rPr>
          <w:sz w:val="16"/>
        </w:rPr>
        <w:t>.</w:t>
      </w:r>
    </w:p>
    <w:p w14:paraId="0CF229AC" w14:textId="77777777" w:rsidR="000B2AA7" w:rsidRDefault="000B2AA7" w:rsidP="000B2AA7">
      <w:pPr>
        <w:pStyle w:val="Heading3"/>
      </w:pPr>
      <w:r>
        <w:t>2AC---AT: Extinction K</w:t>
      </w:r>
    </w:p>
    <w:p w14:paraId="4135675A" w14:textId="77777777" w:rsidR="000B2AA7" w:rsidRDefault="000B2AA7" w:rsidP="000B2AA7">
      <w:pPr>
        <w:pStyle w:val="Heading4"/>
      </w:pPr>
      <w:r>
        <w:t xml:space="preserve">Extend the 1AC coles card---we haven’t forwarded a universal “we” claim, which is the internal link to all of their offense. </w:t>
      </w:r>
    </w:p>
    <w:p w14:paraId="38CAC68E" w14:textId="77777777" w:rsidR="000B2AA7" w:rsidRDefault="000B2AA7" w:rsidP="000B2AA7"/>
    <w:p w14:paraId="56300DC7" w14:textId="77777777" w:rsidR="000B2AA7" w:rsidRDefault="000B2AA7" w:rsidP="000B2AA7">
      <w:pPr>
        <w:pStyle w:val="Heading4"/>
      </w:pPr>
      <w:r>
        <w:t xml:space="preserve">You have </w:t>
      </w:r>
      <w:r>
        <w:rPr>
          <w:u w:val="single"/>
        </w:rPr>
        <w:t>no reason</w:t>
      </w:r>
      <w:r>
        <w:t xml:space="preserve"> to to evaluate our impacts because they have </w:t>
      </w:r>
      <w:r w:rsidRPr="008E7F83">
        <w:rPr>
          <w:u w:val="single"/>
        </w:rPr>
        <w:t>not</w:t>
      </w:r>
      <w:r>
        <w:t xml:space="preserve"> </w:t>
      </w:r>
      <w:r w:rsidRPr="008E7F83">
        <w:t>contested</w:t>
      </w:r>
      <w:r>
        <w:t xml:space="preserve"> our arguments at the </w:t>
      </w:r>
      <w:r>
        <w:rPr>
          <w:u w:val="single"/>
        </w:rPr>
        <w:t>internal link</w:t>
      </w:r>
      <w:r>
        <w:t xml:space="preserve"> or </w:t>
      </w:r>
      <w:r>
        <w:rPr>
          <w:u w:val="single"/>
        </w:rPr>
        <w:t>impact</w:t>
      </w:r>
      <w:r>
        <w:t xml:space="preserve"> level---until they contest our specific scenarios, you should assume that our scenarios are true. </w:t>
      </w:r>
    </w:p>
    <w:p w14:paraId="0C8D5D1E" w14:textId="77777777" w:rsidR="000B2AA7" w:rsidRPr="008E7F83" w:rsidRDefault="000B2AA7" w:rsidP="000B2AA7"/>
    <w:p w14:paraId="263A08DD" w14:textId="77777777" w:rsidR="000B2AA7" w:rsidRPr="00B14D47" w:rsidRDefault="000B2AA7" w:rsidP="000B2AA7">
      <w:pPr>
        <w:pStyle w:val="Heading4"/>
      </w:pPr>
      <w:r>
        <w:t xml:space="preserve">Colebrook’s slippage between literal and non-literal extinction </w:t>
      </w:r>
      <w:r>
        <w:rPr>
          <w:u w:val="single"/>
        </w:rPr>
        <w:t>reproduces</w:t>
      </w:r>
      <w:r>
        <w:t xml:space="preserve"> human exceptionalism and </w:t>
      </w:r>
      <w:r>
        <w:rPr>
          <w:u w:val="single"/>
        </w:rPr>
        <w:t>bioconservativism</w:t>
      </w:r>
      <w:r>
        <w:t>.</w:t>
      </w:r>
    </w:p>
    <w:p w14:paraId="1B72CC45" w14:textId="77777777" w:rsidR="000B2AA7" w:rsidRDefault="000B2AA7" w:rsidP="000B2AA7">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 dml)</w:t>
      </w:r>
    </w:p>
    <w:p w14:paraId="1E133F92" w14:textId="77777777" w:rsidR="000B2AA7" w:rsidRPr="005273FB" w:rsidRDefault="000B2AA7" w:rsidP="000B2AA7">
      <w:pPr>
        <w:rPr>
          <w:sz w:val="14"/>
        </w:rPr>
      </w:pPr>
      <w:r w:rsidRPr="00B14D47">
        <w:rPr>
          <w:rStyle w:val="StyleUnderline"/>
        </w:rPr>
        <w:t xml:space="preserve">In </w:t>
      </w:r>
      <w:r w:rsidRPr="003E6D24">
        <w:rPr>
          <w:rStyle w:val="Emphasis"/>
          <w:highlight w:val="green"/>
        </w:rPr>
        <w:t>Colebrook’s</w:t>
      </w:r>
      <w:r w:rsidRPr="003E6D24">
        <w:rPr>
          <w:rStyle w:val="StyleUnderline"/>
          <w:highlight w:val="green"/>
        </w:rPr>
        <w:t xml:space="preserve"> classification</w:t>
      </w:r>
      <w:r w:rsidRPr="00B14D47">
        <w:rPr>
          <w:sz w:val="14"/>
        </w:rPr>
        <w:t>, human self-</w:t>
      </w:r>
      <w:r w:rsidRPr="003E6D24">
        <w:rPr>
          <w:rStyle w:val="StyleUnderline"/>
          <w:highlight w:val="green"/>
        </w:rPr>
        <w:t>extinction refers to</w:t>
      </w:r>
      <w:r w:rsidRPr="00B14D47">
        <w:rPr>
          <w:rStyle w:val="StyleUnderline"/>
        </w:rPr>
        <w:t xml:space="preserve"> the </w:t>
      </w:r>
      <w:r w:rsidRPr="003E6D24">
        <w:rPr>
          <w:rStyle w:val="StyleUnderline"/>
          <w:highlight w:val="green"/>
        </w:rPr>
        <w:t>annihilation of</w:t>
      </w:r>
      <w:r w:rsidRPr="00B14D47">
        <w:rPr>
          <w:sz w:val="14"/>
        </w:rPr>
        <w:t xml:space="preserve"> certain </w:t>
      </w:r>
      <w:r w:rsidRPr="003E6D24">
        <w:rPr>
          <w:rStyle w:val="Emphasis"/>
          <w:highlight w:val="green"/>
        </w:rPr>
        <w:t>attributes</w:t>
      </w:r>
      <w:r w:rsidRPr="00B14D47">
        <w:rPr>
          <w:sz w:val="14"/>
        </w:rPr>
        <w:t xml:space="preserve"> that appear as specifically human </w:t>
      </w:r>
      <w:r w:rsidRPr="003E6D24">
        <w:rPr>
          <w:rStyle w:val="StyleUnderline"/>
          <w:highlight w:val="green"/>
        </w:rPr>
        <w:t xml:space="preserve">and </w:t>
      </w:r>
      <w:r w:rsidRPr="003E6D24">
        <w:rPr>
          <w:rStyle w:val="Emphasis"/>
          <w:highlight w:val="green"/>
        </w:rPr>
        <w:t>not</w:t>
      </w:r>
      <w:r w:rsidRPr="00B14D47">
        <w:rPr>
          <w:rStyle w:val="StyleUnderline"/>
        </w:rPr>
        <w:t xml:space="preserve"> to the </w:t>
      </w:r>
      <w:r w:rsidRPr="003E6D24">
        <w:rPr>
          <w:rStyle w:val="StyleUnderline"/>
          <w:highlight w:val="green"/>
        </w:rPr>
        <w:t>discontinuation of</w:t>
      </w:r>
      <w:r w:rsidRPr="00B14D47">
        <w:rPr>
          <w:rStyle w:val="StyleUnderline"/>
        </w:rPr>
        <w:t xml:space="preserve"> the </w:t>
      </w:r>
      <w:r w:rsidRPr="003E6D24">
        <w:rPr>
          <w:rStyle w:val="StyleUnderline"/>
          <w:highlight w:val="green"/>
        </w:rPr>
        <w:t xml:space="preserve">existence of </w:t>
      </w:r>
      <w:r w:rsidRPr="00B237E1">
        <w:rPr>
          <w:rStyle w:val="Emphasis"/>
        </w:rPr>
        <w:t>biologically</w:t>
      </w:r>
      <w:r w:rsidRPr="00B14D47">
        <w:rPr>
          <w:rStyle w:val="Emphasis"/>
        </w:rPr>
        <w:t xml:space="preserve"> defined </w:t>
      </w:r>
      <w:r w:rsidRPr="003E6D24">
        <w:rPr>
          <w:rStyle w:val="Emphasis"/>
          <w:highlight w:val="green"/>
        </w:rPr>
        <w:t>humans</w:t>
      </w:r>
      <w:r w:rsidRPr="00B14D47">
        <w:rPr>
          <w:sz w:val="14"/>
        </w:rPr>
        <w:t xml:space="preserve">. It seems that human self-extinction can mean extinction in a cultural sense; only the extinction of other species must be biological. Let’s bracket the fact that </w:t>
      </w:r>
      <w:r w:rsidRPr="003E6D24">
        <w:rPr>
          <w:rStyle w:val="StyleUnderline"/>
          <w:highlight w:val="green"/>
        </w:rPr>
        <w:t>reserving</w:t>
      </w:r>
      <w:r w:rsidRPr="00B14D47">
        <w:rPr>
          <w:rStyle w:val="StyleUnderline"/>
        </w:rPr>
        <w:t xml:space="preserve"> the </w:t>
      </w:r>
      <w:r w:rsidRPr="003E6D24">
        <w:rPr>
          <w:rStyle w:val="Emphasis"/>
          <w:highlight w:val="green"/>
        </w:rPr>
        <w:t>privilege</w:t>
      </w:r>
      <w:r w:rsidRPr="003E6D24">
        <w:rPr>
          <w:rStyle w:val="StyleUnderline"/>
          <w:highlight w:val="green"/>
        </w:rPr>
        <w:t xml:space="preserve"> for humans to go extinct</w:t>
      </w:r>
      <w:r w:rsidRPr="00B14D47">
        <w:rPr>
          <w:rStyle w:val="StyleUnderline"/>
        </w:rPr>
        <w:t xml:space="preserve"> merely </w:t>
      </w:r>
      <w:r w:rsidRPr="003E6D24">
        <w:rPr>
          <w:rStyle w:val="StyleUnderline"/>
          <w:highlight w:val="green"/>
        </w:rPr>
        <w:t>by virtue of losing certain attributes</w:t>
      </w:r>
      <w:r w:rsidRPr="00B14D47">
        <w:rPr>
          <w:rStyle w:val="StyleUnderline"/>
        </w:rPr>
        <w:t xml:space="preserve"> may easily </w:t>
      </w:r>
      <w:r w:rsidRPr="003E6D24">
        <w:rPr>
          <w:rStyle w:val="StyleUnderline"/>
          <w:highlight w:val="green"/>
        </w:rPr>
        <w:t xml:space="preserve">come out as </w:t>
      </w:r>
      <w:r w:rsidRPr="003E6D24">
        <w:rPr>
          <w:rStyle w:val="Emphasis"/>
          <w:highlight w:val="green"/>
        </w:rPr>
        <w:t>human exceptionalism</w:t>
      </w:r>
      <w:r w:rsidRPr="003E6D24">
        <w:rPr>
          <w:rStyle w:val="StyleUnderline"/>
          <w:highlight w:val="green"/>
        </w:rPr>
        <w:t xml:space="preserve"> even according to Colebrook’s own</w:t>
      </w:r>
      <w:r w:rsidRPr="00B14D47">
        <w:rPr>
          <w:rStyle w:val="StyleUnderline"/>
        </w:rPr>
        <w:t xml:space="preserve"> critical humanities </w:t>
      </w:r>
      <w:r w:rsidRPr="003E6D24">
        <w:rPr>
          <w:rStyle w:val="StyleUnderline"/>
          <w:highlight w:val="green"/>
        </w:rPr>
        <w:t>sensibility</w:t>
      </w:r>
      <w:r w:rsidRPr="00B14D47">
        <w:rPr>
          <w:sz w:val="14"/>
        </w:rPr>
        <w:t xml:space="preserve">. More important to note at this point is that </w:t>
      </w:r>
      <w:r w:rsidRPr="003E6D24">
        <w:rPr>
          <w:rStyle w:val="StyleUnderline"/>
          <w:highlight w:val="green"/>
        </w:rPr>
        <w:t xml:space="preserve">such </w:t>
      </w:r>
      <w:r w:rsidRPr="003E6D24">
        <w:rPr>
          <w:rStyle w:val="Emphasis"/>
          <w:highlight w:val="green"/>
        </w:rPr>
        <w:t>non-literal</w:t>
      </w:r>
      <w:r w:rsidRPr="003E6D24">
        <w:rPr>
          <w:rStyle w:val="StyleUnderline"/>
          <w:highlight w:val="green"/>
        </w:rPr>
        <w:t xml:space="preserve"> sense of</w:t>
      </w:r>
      <w:r w:rsidRPr="00B14D47">
        <w:rPr>
          <w:sz w:val="14"/>
        </w:rPr>
        <w:t xml:space="preserve"> human self-</w:t>
      </w:r>
      <w:r w:rsidRPr="003E6D24">
        <w:rPr>
          <w:rStyle w:val="StyleUnderline"/>
          <w:highlight w:val="green"/>
        </w:rPr>
        <w:t>extinction</w:t>
      </w:r>
      <w:r w:rsidRPr="00B14D47">
        <w:rPr>
          <w:rStyle w:val="StyleUnderline"/>
        </w:rPr>
        <w:t xml:space="preserve"> also </w:t>
      </w:r>
      <w:r w:rsidRPr="003E6D24">
        <w:rPr>
          <w:rStyle w:val="Emphasis"/>
          <w:highlight w:val="green"/>
        </w:rPr>
        <w:t>underpins</w:t>
      </w:r>
      <w:r w:rsidRPr="003E6D24">
        <w:rPr>
          <w:rStyle w:val="StyleUnderline"/>
          <w:highlight w:val="green"/>
        </w:rPr>
        <w:t xml:space="preserve"> debates on</w:t>
      </w:r>
      <w:r w:rsidRPr="00B14D47">
        <w:rPr>
          <w:rStyle w:val="StyleUnderline"/>
        </w:rPr>
        <w:t xml:space="preserve"> human </w:t>
      </w:r>
      <w:r w:rsidRPr="003E6D24">
        <w:rPr>
          <w:rStyle w:val="StyleUnderline"/>
          <w:highlight w:val="green"/>
        </w:rPr>
        <w:t>enhancement and</w:t>
      </w:r>
      <w:r w:rsidRPr="00B14D47">
        <w:rPr>
          <w:rStyle w:val="StyleUnderline"/>
        </w:rPr>
        <w:t xml:space="preserve"> on </w:t>
      </w:r>
      <w:r w:rsidRPr="003E6D24">
        <w:rPr>
          <w:rStyle w:val="StyleUnderline"/>
          <w:highlight w:val="gree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3E6D24">
        <w:rPr>
          <w:rStyle w:val="StyleUnderline"/>
          <w:highlight w:val="green"/>
        </w:rPr>
        <w:t xml:space="preserve">associated with </w:t>
      </w:r>
      <w:r w:rsidRPr="003E6D24">
        <w:rPr>
          <w:rStyle w:val="Emphasis"/>
          <w:highlight w:val="green"/>
        </w:rPr>
        <w:t>bioconservativism</w:t>
      </w:r>
      <w:r w:rsidRPr="00B14D47">
        <w:rPr>
          <w:sz w:val="14"/>
        </w:rPr>
        <w:t>.Footnote 2</w:t>
      </w:r>
    </w:p>
    <w:p w14:paraId="637A88F9" w14:textId="77777777" w:rsidR="000B2AA7" w:rsidRPr="00457ECD" w:rsidRDefault="000B2AA7" w:rsidP="000B2AA7">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r>
        <w:rPr>
          <w:u w:val="single"/>
        </w:rPr>
        <w:t>particular</w:t>
      </w:r>
      <w:r>
        <w:t xml:space="preserve"> effects is </w:t>
      </w:r>
      <w:r>
        <w:rPr>
          <w:u w:val="single"/>
        </w:rPr>
        <w:t>colonial</w:t>
      </w:r>
      <w:r>
        <w:t xml:space="preserve"> and </w:t>
      </w:r>
      <w:r>
        <w:rPr>
          <w:u w:val="single"/>
        </w:rPr>
        <w:t>violent</w:t>
      </w:r>
      <w:r>
        <w:t>.</w:t>
      </w:r>
    </w:p>
    <w:p w14:paraId="6EE5967D" w14:textId="77777777" w:rsidR="000B2AA7" w:rsidRDefault="000B2AA7" w:rsidP="000B2AA7">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78CB3809" w14:textId="77777777" w:rsidR="000B2AA7" w:rsidRPr="00457ECD" w:rsidRDefault="000B2AA7" w:rsidP="000B2AA7">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3E6D24">
        <w:rPr>
          <w:rStyle w:val="StyleUnderline"/>
          <w:highlight w:val="green"/>
        </w:rPr>
        <w:t xml:space="preserve">a </w:t>
      </w:r>
      <w:r w:rsidRPr="003E6D24">
        <w:rPr>
          <w:rStyle w:val="Emphasis"/>
          <w:highlight w:val="gree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3E6D24">
        <w:rPr>
          <w:rStyle w:val="StyleUnderline"/>
          <w:highlight w:val="green"/>
        </w:rPr>
        <w:t>creates the conditions for</w:t>
      </w:r>
      <w:r w:rsidRPr="00270D9D">
        <w:rPr>
          <w:rStyle w:val="StyleUnderline"/>
        </w:rPr>
        <w:t xml:space="preserve"> the </w:t>
      </w:r>
      <w:r w:rsidRPr="003E6D24">
        <w:rPr>
          <w:rStyle w:val="Emphasis"/>
          <w:highlight w:val="gree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3E6D24">
        <w:rPr>
          <w:rStyle w:val="Emphasis"/>
          <w:highlight w:val="green"/>
        </w:rPr>
        <w:t>impervious</w:t>
      </w:r>
      <w:r w:rsidRPr="003E6D24">
        <w:rPr>
          <w:rStyle w:val="StyleUnderline"/>
          <w:highlight w:val="gree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3E6D24">
        <w:rPr>
          <w:rStyle w:val="Emphasis"/>
          <w:highlight w:val="green"/>
        </w:rPr>
        <w:t>counterevidence</w:t>
      </w:r>
      <w:r w:rsidRPr="00AB34C2">
        <w:rPr>
          <w:rStyle w:val="StyleUnderline"/>
        </w:rPr>
        <w:t>.”</w:t>
      </w:r>
      <w:r w:rsidRPr="00457ECD">
        <w:rPr>
          <w:sz w:val="14"/>
        </w:rPr>
        <w:t xml:space="preserve">16 Hence, </w:t>
      </w:r>
      <w:r w:rsidRPr="003E6D24">
        <w:rPr>
          <w:rStyle w:val="StyleUnderline"/>
          <w:highlight w:val="green"/>
        </w:rPr>
        <w:t>those within</w:t>
      </w:r>
      <w:r w:rsidRPr="00AB34C2">
        <w:rPr>
          <w:rStyle w:val="StyleUnderline"/>
        </w:rPr>
        <w:t xml:space="preserve"> it </w:t>
      </w:r>
      <w:r w:rsidRPr="003E6D24">
        <w:rPr>
          <w:rStyle w:val="StyleUnderline"/>
          <w:highlight w:val="green"/>
        </w:rPr>
        <w:t>are</w:t>
      </w:r>
      <w:r w:rsidRPr="00AB34C2">
        <w:rPr>
          <w:rStyle w:val="StyleUnderline"/>
        </w:rPr>
        <w:t xml:space="preserve"> often </w:t>
      </w:r>
      <w:r w:rsidRPr="003E6D24">
        <w:rPr>
          <w:rStyle w:val="Emphasis"/>
          <w:sz w:val="30"/>
          <w:szCs w:val="30"/>
          <w:highlight w:val="green"/>
        </w:rPr>
        <w:t>unable to see</w:t>
      </w:r>
      <w:r w:rsidRPr="00270D9D">
        <w:rPr>
          <w:rStyle w:val="Emphasis"/>
          <w:sz w:val="30"/>
          <w:szCs w:val="30"/>
        </w:rPr>
        <w:t xml:space="preserve"> the </w:t>
      </w:r>
      <w:r w:rsidRPr="003E6D24">
        <w:rPr>
          <w:rStyle w:val="Emphasis"/>
          <w:sz w:val="30"/>
          <w:szCs w:val="30"/>
          <w:highlight w:val="green"/>
        </w:rPr>
        <w:t>shared humanity</w:t>
      </w:r>
      <w:r w:rsidRPr="00AB34C2">
        <w:rPr>
          <w:rStyle w:val="StyleUnderline"/>
        </w:rPr>
        <w:t xml:space="preserve"> of those imagined as outsiders</w:t>
      </w:r>
      <w:r w:rsidRPr="00457ECD">
        <w:rPr>
          <w:sz w:val="14"/>
        </w:rPr>
        <w:t xml:space="preserve">. </w:t>
      </w:r>
    </w:p>
    <w:p w14:paraId="2731B093" w14:textId="77777777" w:rsidR="000B2AA7" w:rsidRPr="00457ECD" w:rsidRDefault="000B2AA7" w:rsidP="000B2AA7">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3E6D24">
        <w:rPr>
          <w:rStyle w:val="Emphasis"/>
          <w:highlight w:val="green"/>
        </w:rPr>
        <w:t>partial perspectives</w:t>
      </w:r>
      <w:r w:rsidRPr="00AB34C2">
        <w:rPr>
          <w:rStyle w:val="StyleUnderline"/>
        </w:rPr>
        <w:t xml:space="preserve"> on being human</w:t>
      </w:r>
      <w:r w:rsidRPr="00457ECD">
        <w:rPr>
          <w:sz w:val="14"/>
        </w:rPr>
        <w:t xml:space="preserve">, then, </w:t>
      </w:r>
      <w:r w:rsidRPr="003E6D24">
        <w:rPr>
          <w:rStyle w:val="StyleUnderline"/>
          <w:highlight w:val="green"/>
        </w:rPr>
        <w:t>is</w:t>
      </w:r>
      <w:r w:rsidRPr="00457ECD">
        <w:rPr>
          <w:sz w:val="14"/>
        </w:rPr>
        <w:t xml:space="preserve"> one that is </w:t>
      </w:r>
      <w:r w:rsidRPr="003E6D24">
        <w:rPr>
          <w:rStyle w:val="Emphasis"/>
          <w:highlight w:val="green"/>
        </w:rPr>
        <w:t>shared</w:t>
      </w:r>
      <w:r w:rsidRPr="003E6D24">
        <w:rPr>
          <w:rStyle w:val="StyleUnderline"/>
          <w:highlight w:val="gree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384FC242" w14:textId="77777777" w:rsidR="000B2AA7" w:rsidRPr="003727F6" w:rsidRDefault="000B2AA7" w:rsidP="000B2AA7">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3E6D24">
        <w:rPr>
          <w:rStyle w:val="Emphasis"/>
          <w:sz w:val="30"/>
          <w:szCs w:val="30"/>
          <w:highlight w:val="gree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3E6D24">
        <w:rPr>
          <w:rStyle w:val="StyleUnderline"/>
          <w:highlight w:val="green"/>
        </w:rPr>
        <w:t>are</w:t>
      </w:r>
      <w:r w:rsidRPr="00AB34C2">
        <w:rPr>
          <w:rStyle w:val="StyleUnderline"/>
        </w:rPr>
        <w:t xml:space="preserve"> </w:t>
      </w:r>
      <w:r w:rsidRPr="00CE79AA">
        <w:rPr>
          <w:rStyle w:val="Emphasis"/>
        </w:rPr>
        <w:t xml:space="preserve">deeply </w:t>
      </w:r>
      <w:r w:rsidRPr="003E6D24">
        <w:rPr>
          <w:rStyle w:val="Emphasis"/>
          <w:highlight w:val="gree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3E6D24">
        <w:rPr>
          <w:rStyle w:val="StyleUnderline"/>
          <w:highlight w:val="gree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3E6D24">
        <w:rPr>
          <w:rStyle w:val="StyleUnderline"/>
          <w:highlight w:val="green"/>
        </w:rPr>
        <w:t>connections</w:t>
      </w:r>
      <w:r w:rsidRPr="00270D9D">
        <w:rPr>
          <w:rStyle w:val="StyleUnderline"/>
        </w:rPr>
        <w:t xml:space="preserve"> to each other across</w:t>
      </w:r>
      <w:r w:rsidRPr="00AB34C2">
        <w:rPr>
          <w:rStyle w:val="StyleUnderline"/>
        </w:rPr>
        <w:t xml:space="preserve"> spaces </w:t>
      </w:r>
      <w:r w:rsidRPr="003E6D24">
        <w:rPr>
          <w:rStyle w:val="StyleUnderline"/>
          <w:highlight w:val="green"/>
        </w:rPr>
        <w:t xml:space="preserve">are </w:t>
      </w:r>
      <w:r w:rsidRPr="003E6D24">
        <w:rPr>
          <w:rStyle w:val="Emphasis"/>
          <w:highlight w:val="green"/>
        </w:rPr>
        <w:t>denied</w:t>
      </w:r>
      <w:r w:rsidRPr="00457ECD">
        <w:rPr>
          <w:sz w:val="14"/>
        </w:rPr>
        <w:t xml:space="preserve"> (e.g., we are “American”). Indeed, as a result of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all of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3E6D24">
        <w:rPr>
          <w:rStyle w:val="StyleUnderline"/>
          <w:highlight w:val="green"/>
        </w:rPr>
        <w:t xml:space="preserve">our </w:t>
      </w:r>
      <w:r w:rsidRPr="003E6D24">
        <w:rPr>
          <w:rStyle w:val="Emphasis"/>
          <w:highlight w:val="green"/>
        </w:rPr>
        <w:t>shared need</w:t>
      </w:r>
      <w:r w:rsidRPr="003E6D24">
        <w:rPr>
          <w:rStyle w:val="StyleUnderline"/>
          <w:highlight w:val="green"/>
        </w:rPr>
        <w:t xml:space="preserve"> to </w:t>
      </w:r>
      <w:r w:rsidRPr="003E6D24">
        <w:rPr>
          <w:rStyle w:val="Emphasis"/>
          <w:sz w:val="30"/>
          <w:szCs w:val="30"/>
          <w:highlight w:val="green"/>
        </w:rPr>
        <w:t>secure the conditions of continued life</w:t>
      </w:r>
      <w:r w:rsidRPr="00AB34C2">
        <w:rPr>
          <w:rStyle w:val="StyleUnderline"/>
        </w:rPr>
        <w:t xml:space="preserve"> that may</w:t>
      </w:r>
      <w:r w:rsidRPr="00457ECD">
        <w:rPr>
          <w:sz w:val="14"/>
        </w:rPr>
        <w:t xml:space="preserve">, Wynter argues, </w:t>
      </w:r>
      <w:r w:rsidRPr="003E6D24">
        <w:rPr>
          <w:rStyle w:val="StyleUnderline"/>
          <w:highlight w:val="green"/>
        </w:rPr>
        <w:t xml:space="preserve">make it possible </w:t>
      </w:r>
      <w:r w:rsidRPr="000D6ABE">
        <w:rPr>
          <w:rStyle w:val="StyleUnderline"/>
        </w:rPr>
        <w:t xml:space="preserve">for us </w:t>
      </w:r>
      <w:r w:rsidRPr="003E6D24">
        <w:rPr>
          <w:rStyle w:val="StyleUnderline"/>
          <w:highlight w:val="green"/>
        </w:rPr>
        <w:t xml:space="preserve">to </w:t>
      </w:r>
      <w:r w:rsidRPr="003E6D24">
        <w:rPr>
          <w:rStyle w:val="Emphasis"/>
          <w:highlight w:val="green"/>
        </w:rPr>
        <w:t>accept</w:t>
      </w:r>
      <w:r w:rsidRPr="003E6D24">
        <w:rPr>
          <w:rStyle w:val="StyleUnderline"/>
          <w:highlight w:val="green"/>
        </w:rPr>
        <w:t xml:space="preserve"> each other</w:t>
      </w:r>
      <w:r w:rsidRPr="00270D9D">
        <w:rPr>
          <w:rStyle w:val="StyleUnderline"/>
        </w:rPr>
        <w:t xml:space="preserve"> </w:t>
      </w:r>
      <w:r w:rsidRPr="00270D9D">
        <w:rPr>
          <w:rStyle w:val="Emphasis"/>
        </w:rPr>
        <w:t>in toto</w:t>
      </w:r>
      <w:r w:rsidRPr="00457ECD">
        <w:rPr>
          <w:sz w:val="14"/>
        </w:rPr>
        <w:t>, as a truly co- identified speci</w:t>
      </w:r>
      <w:r>
        <w:rPr>
          <w:sz w:val="14"/>
        </w:rPr>
        <w:t xml:space="preserve">es. </w:t>
      </w:r>
    </w:p>
    <w:p w14:paraId="66DC230F" w14:textId="77777777" w:rsidR="000B2AA7" w:rsidRDefault="000B2AA7" w:rsidP="000B2AA7">
      <w:pPr>
        <w:rPr>
          <w:sz w:val="16"/>
        </w:rPr>
      </w:pPr>
    </w:p>
    <w:p w14:paraId="2639E26C" w14:textId="77777777" w:rsidR="000B2AA7" w:rsidRPr="00E40C33" w:rsidRDefault="000B2AA7" w:rsidP="000B2AA7">
      <w:pPr>
        <w:rPr>
          <w:sz w:val="16"/>
        </w:rPr>
      </w:pPr>
    </w:p>
    <w:p w14:paraId="15B01943" w14:textId="77777777" w:rsidR="000B2AA7" w:rsidRDefault="000B2AA7" w:rsidP="000B2AA7">
      <w:pPr>
        <w:pStyle w:val="Heading3"/>
      </w:pPr>
      <w:r>
        <w:t>2AC---AT: Border Patrol</w:t>
      </w:r>
    </w:p>
    <w:p w14:paraId="1FC5D285" w14:textId="77777777" w:rsidR="000B2AA7" w:rsidRPr="0097184D" w:rsidRDefault="000B2AA7" w:rsidP="000B2AA7">
      <w:pPr>
        <w:keepNext/>
        <w:keepLines/>
        <w:spacing w:before="40" w:after="0" w:line="240" w:lineRule="auto"/>
        <w:outlineLvl w:val="3"/>
        <w:rPr>
          <w:rFonts w:eastAsia="Times New Roman" w:cs="Times New Roman"/>
          <w:b/>
          <w:iCs/>
          <w:sz w:val="26"/>
        </w:rPr>
      </w:pPr>
      <w:r w:rsidRPr="0097184D">
        <w:rPr>
          <w:rFonts w:eastAsia="Times New Roman" w:cs="Times New Roman"/>
          <w:b/>
          <w:iCs/>
          <w:sz w:val="26"/>
        </w:rPr>
        <w:t xml:space="preserve">Plan </w:t>
      </w:r>
      <w:r w:rsidRPr="0097184D">
        <w:rPr>
          <w:rFonts w:eastAsia="Times New Roman" w:cs="Times New Roman"/>
          <w:b/>
          <w:iCs/>
          <w:sz w:val="26"/>
          <w:u w:val="single"/>
        </w:rPr>
        <w:t>does NOT restore</w:t>
      </w:r>
      <w:r w:rsidRPr="0097184D">
        <w:rPr>
          <w:rFonts w:eastAsia="Times New Roman" w:cs="Times New Roman"/>
          <w:b/>
          <w:iCs/>
          <w:sz w:val="26"/>
        </w:rPr>
        <w:t xml:space="preserve"> Border Patrol’s CBRs---they were </w:t>
      </w:r>
      <w:r w:rsidRPr="0097184D">
        <w:rPr>
          <w:rFonts w:eastAsia="Times New Roman" w:cs="Times New Roman"/>
          <w:b/>
          <w:iCs/>
          <w:sz w:val="26"/>
          <w:u w:val="single"/>
        </w:rPr>
        <w:t>never</w:t>
      </w:r>
      <w:r w:rsidRPr="0097184D">
        <w:rPr>
          <w:rFonts w:eastAsia="Times New Roman" w:cs="Times New Roman"/>
          <w:b/>
          <w:iCs/>
          <w:sz w:val="26"/>
        </w:rPr>
        <w:t xml:space="preserve"> subject to Trump’s XOs</w:t>
      </w:r>
    </w:p>
    <w:p w14:paraId="0329EE1E" w14:textId="77777777" w:rsidR="000B2AA7" w:rsidRPr="0097184D" w:rsidRDefault="000B2AA7" w:rsidP="000B2AA7">
      <w:pPr>
        <w:spacing w:after="0" w:line="240" w:lineRule="auto"/>
        <w:rPr>
          <w:rFonts w:eastAsia="Calibri"/>
        </w:rPr>
      </w:pPr>
      <w:r w:rsidRPr="0097184D">
        <w:rPr>
          <w:rFonts w:eastAsia="Calibri"/>
          <w:b/>
          <w:bCs/>
          <w:sz w:val="26"/>
        </w:rPr>
        <w:t>Reznick 25</w:t>
      </w:r>
      <w:r w:rsidRPr="0097184D">
        <w:rPr>
          <w:rFonts w:eastAsia="Calibri"/>
        </w:rPr>
        <w:t xml:space="preserve"> [Alisa Reznick, senior field correspondent covering stories across southern Arizona and the borderlands for the Tucson bureau of KJZZ's Fronteras Desk, winner of a Edward R. Murrow Award for her coverage of Indigenous-led protests against border wall construction, “Trump administration moves to end contracts with some federal employee unions,” KJZZ 91.5 Phoenix, 8-13-2025, https://www.kjzz.org/politics/2025-08-13/trump-administration-moves-to-end-contracts-with-some-federal-employee-unions]</w:t>
      </w:r>
    </w:p>
    <w:p w14:paraId="7AA0B868" w14:textId="77777777" w:rsidR="000B2AA7" w:rsidRPr="0097184D" w:rsidRDefault="000B2AA7" w:rsidP="000B2AA7">
      <w:pPr>
        <w:spacing w:after="0" w:line="240" w:lineRule="auto"/>
        <w:rPr>
          <w:rFonts w:eastAsia="Calibri"/>
          <w:sz w:val="16"/>
        </w:rPr>
      </w:pPr>
      <w:r w:rsidRPr="0097184D">
        <w:rPr>
          <w:rFonts w:eastAsia="Calibri"/>
          <w:sz w:val="16"/>
        </w:rPr>
        <w:t xml:space="preserve">The </w:t>
      </w:r>
      <w:r w:rsidRPr="0097184D">
        <w:rPr>
          <w:rFonts w:eastAsia="Calibri"/>
          <w:highlight w:val="green"/>
          <w:u w:val="single"/>
        </w:rPr>
        <w:t>Trump</w:t>
      </w:r>
      <w:r w:rsidRPr="0097184D">
        <w:rPr>
          <w:rFonts w:eastAsia="Calibri"/>
          <w:sz w:val="16"/>
        </w:rPr>
        <w:t xml:space="preserve"> administration has </w:t>
      </w:r>
      <w:r w:rsidRPr="0097184D">
        <w:rPr>
          <w:rFonts w:eastAsia="Calibri"/>
          <w:highlight w:val="green"/>
          <w:u w:val="single"/>
        </w:rPr>
        <w:t>severed</w:t>
      </w:r>
      <w:r w:rsidRPr="0097184D">
        <w:rPr>
          <w:rFonts w:eastAsia="Calibri"/>
          <w:u w:val="single"/>
        </w:rPr>
        <w:t xml:space="preserve"> contracts with </w:t>
      </w:r>
      <w:r w:rsidRPr="00146373">
        <w:rPr>
          <w:rFonts w:eastAsia="Calibri"/>
          <w:u w:val="single"/>
        </w:rPr>
        <w:t xml:space="preserve">a handful of </w:t>
      </w:r>
      <w:r w:rsidRPr="0097184D">
        <w:rPr>
          <w:rFonts w:eastAsia="Calibri"/>
          <w:highlight w:val="green"/>
          <w:u w:val="single"/>
        </w:rPr>
        <w:t>unions</w:t>
      </w:r>
      <w:r w:rsidRPr="0097184D">
        <w:rPr>
          <w:rFonts w:eastAsia="Calibri"/>
          <w:u w:val="single"/>
        </w:rPr>
        <w:t xml:space="preserve"> for federal employees</w:t>
      </w:r>
      <w:r w:rsidRPr="0097184D">
        <w:rPr>
          <w:rFonts w:eastAsia="Calibri"/>
          <w:sz w:val="16"/>
        </w:rPr>
        <w:t>. It’s the latest development to come from an executive order action in March that removed collective bargaining rights for more than a million federal workers at more than 24 agencies.</w:t>
      </w:r>
    </w:p>
    <w:p w14:paraId="02CF60E1" w14:textId="77777777" w:rsidR="000B2AA7" w:rsidRPr="0097184D" w:rsidRDefault="000B2AA7" w:rsidP="000B2AA7">
      <w:pPr>
        <w:spacing w:after="0" w:line="240" w:lineRule="auto"/>
        <w:rPr>
          <w:rFonts w:eastAsia="Calibri"/>
          <w:u w:val="single"/>
        </w:rPr>
      </w:pPr>
      <w:r w:rsidRPr="0097184D">
        <w:rPr>
          <w:rFonts w:eastAsia="Calibri"/>
          <w:u w:val="single"/>
        </w:rPr>
        <w:t xml:space="preserve">The order excludes agencies from the Civil Service Reform Act — which allows federal unions to negotiate for improved working conditions. It argues that process is a threat to national security — </w:t>
      </w:r>
      <w:r w:rsidRPr="0097184D">
        <w:rPr>
          <w:rFonts w:eastAsia="Calibri"/>
          <w:highlight w:val="green"/>
          <w:u w:val="single"/>
        </w:rPr>
        <w:t>though the order doesn’t apply to law enforcement agencies like Border Patrol</w:t>
      </w:r>
      <w:r w:rsidRPr="0097184D">
        <w:rPr>
          <w:rFonts w:eastAsia="Calibri"/>
          <w:u w:val="single"/>
        </w:rPr>
        <w:t>.</w:t>
      </w:r>
    </w:p>
    <w:p w14:paraId="68C43BED" w14:textId="77777777" w:rsidR="000B2AA7" w:rsidRPr="0097184D" w:rsidRDefault="000B2AA7" w:rsidP="000B2AA7">
      <w:pPr>
        <w:spacing w:after="0" w:line="240" w:lineRule="auto"/>
        <w:rPr>
          <w:rFonts w:eastAsia="Calibri"/>
          <w:sz w:val="16"/>
        </w:rPr>
      </w:pPr>
      <w:r w:rsidRPr="0097184D">
        <w:rPr>
          <w:rFonts w:eastAsia="Calibri"/>
          <w:sz w:val="16"/>
        </w:rPr>
        <w:t>Those impacted include the Bureau of Land Management, Health and Human Services, the VA and others.</w:t>
      </w:r>
    </w:p>
    <w:p w14:paraId="4B3BE909" w14:textId="77777777" w:rsidR="000B2AA7" w:rsidRPr="0097184D" w:rsidRDefault="000B2AA7" w:rsidP="000B2AA7">
      <w:pPr>
        <w:spacing w:after="0" w:line="240" w:lineRule="auto"/>
        <w:rPr>
          <w:rFonts w:eastAsia="Calibri"/>
        </w:rPr>
      </w:pPr>
    </w:p>
    <w:p w14:paraId="5467EB5D" w14:textId="77777777" w:rsidR="000B2AA7" w:rsidRPr="0097184D" w:rsidRDefault="000B2AA7" w:rsidP="000B2AA7">
      <w:pPr>
        <w:keepNext/>
        <w:keepLines/>
        <w:spacing w:before="40" w:after="0" w:line="240" w:lineRule="auto"/>
        <w:outlineLvl w:val="3"/>
        <w:rPr>
          <w:rFonts w:eastAsia="Times New Roman" w:cs="Times New Roman"/>
          <w:b/>
          <w:iCs/>
          <w:sz w:val="26"/>
        </w:rPr>
      </w:pPr>
      <w:r w:rsidRPr="0097184D">
        <w:rPr>
          <w:rFonts w:eastAsia="Times New Roman" w:cs="Times New Roman"/>
          <w:b/>
          <w:iCs/>
          <w:sz w:val="26"/>
        </w:rPr>
        <w:t xml:space="preserve">Their ev’s about Trump’s </w:t>
      </w:r>
      <w:r w:rsidRPr="0097184D">
        <w:rPr>
          <w:rFonts w:eastAsia="Times New Roman" w:cs="Times New Roman"/>
          <w:b/>
          <w:iCs/>
          <w:sz w:val="26"/>
          <w:u w:val="single"/>
        </w:rPr>
        <w:t>first term</w:t>
      </w:r>
      <w:r w:rsidRPr="0097184D">
        <w:rPr>
          <w:rFonts w:eastAsia="Times New Roman" w:cs="Times New Roman"/>
          <w:b/>
          <w:iCs/>
          <w:sz w:val="26"/>
        </w:rPr>
        <w:t>---“scrambling” is strong language for stuff that happened in 2018</w:t>
      </w:r>
    </w:p>
    <w:p w14:paraId="31BD3A9C" w14:textId="77777777" w:rsidR="000B2AA7" w:rsidRPr="0097184D" w:rsidRDefault="000B2AA7" w:rsidP="000B2AA7">
      <w:pPr>
        <w:spacing w:after="0" w:line="240" w:lineRule="auto"/>
        <w:rPr>
          <w:rFonts w:eastAsia="Calibri"/>
        </w:rPr>
      </w:pPr>
    </w:p>
    <w:p w14:paraId="437E34C2" w14:textId="77777777" w:rsidR="000B2AA7" w:rsidRPr="0097184D" w:rsidRDefault="000B2AA7" w:rsidP="000B2AA7">
      <w:pPr>
        <w:keepNext/>
        <w:keepLines/>
        <w:spacing w:before="40" w:after="0" w:line="240" w:lineRule="auto"/>
        <w:outlineLvl w:val="3"/>
        <w:rPr>
          <w:rFonts w:eastAsia="Times New Roman" w:cs="Times New Roman"/>
          <w:b/>
          <w:iCs/>
          <w:sz w:val="26"/>
        </w:rPr>
      </w:pPr>
      <w:r w:rsidRPr="0097184D">
        <w:rPr>
          <w:rFonts w:eastAsia="Times New Roman" w:cs="Times New Roman"/>
          <w:b/>
          <w:iCs/>
          <w:sz w:val="26"/>
        </w:rPr>
        <w:t>Most of the card is just saying we need to check Trump---we agree---plan’s necessary to do so---learning legal details like whether they are covered by the XOs are necessary to effective resistance---that’s the 1AC</w:t>
      </w:r>
    </w:p>
    <w:p w14:paraId="5BBAD842" w14:textId="77777777" w:rsidR="000B2AA7" w:rsidRDefault="000B2AA7" w:rsidP="000B2AA7">
      <w:pPr>
        <w:pStyle w:val="Heading3"/>
      </w:pPr>
      <w:r>
        <w:t>2AC---AT: Unions Bad</w:t>
      </w:r>
    </w:p>
    <w:p w14:paraId="2A073764" w14:textId="77777777" w:rsidR="000B2AA7" w:rsidRDefault="000B2AA7" w:rsidP="000B2AA7">
      <w:pPr>
        <w:pStyle w:val="Heading4"/>
      </w:pPr>
      <w:r>
        <w:t xml:space="preserve">Unions are </w:t>
      </w:r>
      <w:r>
        <w:rPr>
          <w:u w:val="single"/>
        </w:rPr>
        <w:t>good</w:t>
      </w:r>
      <w:r>
        <w:t xml:space="preserve"> for people with disabilities---enables </w:t>
      </w:r>
      <w:r>
        <w:rPr>
          <w:u w:val="single"/>
        </w:rPr>
        <w:t>effective</w:t>
      </w:r>
      <w:r>
        <w:t xml:space="preserve"> advocacy. </w:t>
      </w:r>
    </w:p>
    <w:p w14:paraId="71E4C1E1" w14:textId="77777777" w:rsidR="000B2AA7" w:rsidRDefault="000B2AA7" w:rsidP="000B2AA7">
      <w:r w:rsidRPr="006726E5">
        <w:rPr>
          <w:rStyle w:val="Style13ptBold"/>
        </w:rPr>
        <w:t>Smith 24</w:t>
      </w:r>
      <w:r>
        <w:t xml:space="preserve"> [S. E. Smith (a National Magazine Award–winning Northern California-based journalist focusing on disability, culture, gender issues, and rural America), 9-17-2024, Disabled Union Members Are Strengthening the Labor Movement, The Nation, https://www.thenation.com/article/activism/disability-union-labor-movement/, Accessed: 9-23-2025] //IF</w:t>
      </w:r>
    </w:p>
    <w:p w14:paraId="6FEECAAC" w14:textId="77777777" w:rsidR="000B2AA7" w:rsidRPr="00757A16" w:rsidRDefault="000B2AA7" w:rsidP="000B2AA7">
      <w:pPr>
        <w:rPr>
          <w:rStyle w:val="StyleUnderline"/>
        </w:rPr>
      </w:pPr>
      <w:r w:rsidRPr="00757A16">
        <w:rPr>
          <w:rStyle w:val="StyleUnderline"/>
        </w:rPr>
        <w:t>When San Francisco State University attempted to lay off 131 staffers in 2020, union members fought the attempt to dismiss 8 percent of their colleagues with a classic labor tactic: an informational picket to increase visibility and educate the public.</w:t>
      </w:r>
    </w:p>
    <w:p w14:paraId="36E22517" w14:textId="77777777" w:rsidR="000B2AA7" w:rsidRPr="00757A16" w:rsidRDefault="000B2AA7" w:rsidP="000B2AA7">
      <w:pPr>
        <w:rPr>
          <w:sz w:val="16"/>
        </w:rPr>
      </w:pPr>
      <w:r w:rsidRPr="00757A16">
        <w:rPr>
          <w:sz w:val="16"/>
        </w:rPr>
        <w:t xml:space="preserve">There was a problem, though. </w:t>
      </w:r>
      <w:r w:rsidRPr="00757A16">
        <w:rPr>
          <w:rStyle w:val="StyleUnderline"/>
        </w:rPr>
        <w:t>It was the height of the Covid-19 pandemic</w:t>
      </w:r>
      <w:r w:rsidRPr="00757A16">
        <w:rPr>
          <w:sz w:val="16"/>
        </w:rPr>
        <w:t>—not a great moment to gather a boisterous crowd, especially one that included vulnerable workers and those caring for people at high risk.</w:t>
      </w:r>
    </w:p>
    <w:p w14:paraId="1CB5BFE5" w14:textId="77777777" w:rsidR="000B2AA7" w:rsidRPr="00757A16" w:rsidRDefault="000B2AA7" w:rsidP="000B2AA7">
      <w:pPr>
        <w:rPr>
          <w:sz w:val="16"/>
        </w:rPr>
      </w:pPr>
      <w:r w:rsidRPr="00757A16">
        <w:rPr>
          <w:sz w:val="16"/>
        </w:rPr>
        <w:t xml:space="preserve">Katie Murphy, an administrative analyst at San Francisco State University who leads the California State University Employee Union Disability Constituency Group, said </w:t>
      </w:r>
      <w:r w:rsidRPr="00757A16">
        <w:rPr>
          <w:rStyle w:val="StyleUnderline"/>
        </w:rPr>
        <w:t xml:space="preserve">the </w:t>
      </w:r>
      <w:r w:rsidRPr="00757A16">
        <w:rPr>
          <w:rStyle w:val="StyleUnderline"/>
          <w:highlight w:val="green"/>
        </w:rPr>
        <w:t xml:space="preserve">idea to </w:t>
      </w:r>
      <w:r w:rsidRPr="00757A16">
        <w:rPr>
          <w:rStyle w:val="Emphasis"/>
          <w:highlight w:val="green"/>
        </w:rPr>
        <w:t>livestream</w:t>
      </w:r>
      <w:r w:rsidRPr="00757A16">
        <w:rPr>
          <w:sz w:val="16"/>
        </w:rPr>
        <w:t xml:space="preserve"> </w:t>
      </w:r>
      <w:r w:rsidRPr="00757A16">
        <w:rPr>
          <w:rStyle w:val="StyleUnderline"/>
        </w:rPr>
        <w:t>the</w:t>
      </w:r>
      <w:r w:rsidRPr="00757A16">
        <w:rPr>
          <w:sz w:val="16"/>
        </w:rPr>
        <w:t xml:space="preserve"> </w:t>
      </w:r>
      <w:r w:rsidRPr="00757A16">
        <w:rPr>
          <w:rStyle w:val="StyleUnderline"/>
          <w:highlight w:val="green"/>
        </w:rPr>
        <w:t>picket</w:t>
      </w:r>
      <w:r w:rsidRPr="00757A16">
        <w:rPr>
          <w:rStyle w:val="StyleUnderline"/>
        </w:rPr>
        <w:t xml:space="preserve"> </w:t>
      </w:r>
      <w:r w:rsidRPr="00757A16">
        <w:rPr>
          <w:rStyle w:val="StyleUnderline"/>
          <w:highlight w:val="green"/>
        </w:rPr>
        <w:t xml:space="preserve">emerged from </w:t>
      </w:r>
      <w:r w:rsidRPr="00757A16">
        <w:rPr>
          <w:rStyle w:val="Emphasis"/>
          <w:highlight w:val="green"/>
        </w:rPr>
        <w:t>disabled union members</w:t>
      </w:r>
      <w:r w:rsidRPr="00757A16">
        <w:rPr>
          <w:sz w:val="16"/>
          <w:highlight w:val="green"/>
        </w:rPr>
        <w:t xml:space="preserve"> </w:t>
      </w:r>
      <w:r w:rsidRPr="00757A16">
        <w:rPr>
          <w:rStyle w:val="StyleUnderline"/>
          <w:highlight w:val="green"/>
        </w:rPr>
        <w:t xml:space="preserve">who </w:t>
      </w:r>
      <w:r w:rsidRPr="00757A16">
        <w:rPr>
          <w:rStyle w:val="Emphasis"/>
          <w:highlight w:val="green"/>
        </w:rPr>
        <w:t>wanted</w:t>
      </w:r>
      <w:r w:rsidRPr="00757A16">
        <w:rPr>
          <w:sz w:val="16"/>
        </w:rPr>
        <w:t xml:space="preserve"> </w:t>
      </w:r>
      <w:r w:rsidRPr="00757A16">
        <w:rPr>
          <w:rStyle w:val="StyleUnderline"/>
          <w:highlight w:val="green"/>
        </w:rPr>
        <w:t>to</w:t>
      </w:r>
      <w:r w:rsidRPr="00757A16">
        <w:rPr>
          <w:sz w:val="16"/>
        </w:rPr>
        <w:t xml:space="preserve"> </w:t>
      </w:r>
      <w:r w:rsidRPr="00757A16">
        <w:rPr>
          <w:rStyle w:val="Emphasis"/>
          <w:highlight w:val="green"/>
        </w:rPr>
        <w:t>advocate</w:t>
      </w:r>
      <w:r w:rsidRPr="00757A16">
        <w:rPr>
          <w:sz w:val="16"/>
        </w:rPr>
        <w:t xml:space="preserve"> </w:t>
      </w:r>
      <w:r w:rsidRPr="00757A16">
        <w:rPr>
          <w:rStyle w:val="StyleUnderline"/>
        </w:rPr>
        <w:t>with their colleagues</w:t>
      </w:r>
      <w:r w:rsidRPr="00757A16">
        <w:rPr>
          <w:sz w:val="16"/>
        </w:rPr>
        <w:t xml:space="preserve">. “We had it so that </w:t>
      </w:r>
      <w:r w:rsidRPr="00757A16">
        <w:rPr>
          <w:rStyle w:val="StyleUnderline"/>
        </w:rPr>
        <w:t>people could participate in them on YouTube</w:t>
      </w:r>
      <w:r w:rsidRPr="00757A16">
        <w:rPr>
          <w:sz w:val="16"/>
        </w:rPr>
        <w:t xml:space="preserve">. People who were not able to actually come to the pickets because of their health concerns, because they don’t have a car, they were able to participate and comment and keep momentum going online,” Murphy said. “In addition to the on-foot picketing, </w:t>
      </w:r>
      <w:r w:rsidRPr="00757A16">
        <w:rPr>
          <w:rStyle w:val="StyleUnderline"/>
        </w:rPr>
        <w:t xml:space="preserve">we had a </w:t>
      </w:r>
      <w:r w:rsidRPr="00757A16">
        <w:rPr>
          <w:rStyle w:val="Emphasis"/>
        </w:rPr>
        <w:t>motorcade</w:t>
      </w:r>
      <w:r w:rsidRPr="00757A16">
        <w:rPr>
          <w:sz w:val="16"/>
        </w:rPr>
        <w:t>—people in their cars just driving down 19th Avenue right outside the administration building.”</w:t>
      </w:r>
    </w:p>
    <w:p w14:paraId="038F742F" w14:textId="77777777" w:rsidR="000B2AA7" w:rsidRPr="00757A16" w:rsidRDefault="000B2AA7" w:rsidP="000B2AA7">
      <w:pPr>
        <w:rPr>
          <w:sz w:val="16"/>
        </w:rPr>
      </w:pPr>
      <w:r w:rsidRPr="00757A16">
        <w:rPr>
          <w:rStyle w:val="StyleUnderline"/>
          <w:highlight w:val="green"/>
        </w:rPr>
        <w:t>Disabled workers historically left out</w:t>
      </w:r>
      <w:r w:rsidRPr="00757A16">
        <w:rPr>
          <w:rStyle w:val="StyleUnderline"/>
        </w:rPr>
        <w:t xml:space="preserve"> by the demands of in-person picketing were suddenly </w:t>
      </w:r>
      <w:r w:rsidRPr="00757A16">
        <w:rPr>
          <w:rStyle w:val="Emphasis"/>
          <w:highlight w:val="green"/>
        </w:rPr>
        <w:t>able to participate</w:t>
      </w:r>
      <w:r w:rsidRPr="00757A16">
        <w:rPr>
          <w:sz w:val="16"/>
        </w:rPr>
        <w:t>.</w:t>
      </w:r>
    </w:p>
    <w:p w14:paraId="3168E732" w14:textId="77777777" w:rsidR="000B2AA7" w:rsidRPr="00757A16" w:rsidRDefault="000B2AA7" w:rsidP="000B2AA7">
      <w:pPr>
        <w:rPr>
          <w:rStyle w:val="StyleUnderline"/>
        </w:rPr>
      </w:pPr>
      <w:r w:rsidRPr="00757A16">
        <w:rPr>
          <w:rStyle w:val="StyleUnderline"/>
        </w:rPr>
        <w:t>For unions</w:t>
      </w:r>
      <w:r w:rsidRPr="00757A16">
        <w:rPr>
          <w:sz w:val="16"/>
        </w:rPr>
        <w:t xml:space="preserve">, </w:t>
      </w:r>
      <w:r w:rsidRPr="00757A16">
        <w:rPr>
          <w:rStyle w:val="StyleUnderline"/>
          <w:highlight w:val="green"/>
        </w:rPr>
        <w:t>Covid</w:t>
      </w:r>
      <w:r w:rsidRPr="00757A16">
        <w:rPr>
          <w:rStyle w:val="StyleUnderline"/>
        </w:rPr>
        <w:t xml:space="preserve">-19 was </w:t>
      </w:r>
      <w:r w:rsidRPr="00757A16">
        <w:rPr>
          <w:rStyle w:val="StyleUnderline"/>
          <w:highlight w:val="green"/>
        </w:rPr>
        <w:t>a</w:t>
      </w:r>
      <w:r w:rsidRPr="00757A16">
        <w:rPr>
          <w:rStyle w:val="StyleUnderline"/>
        </w:rPr>
        <w:t xml:space="preserve"> </w:t>
      </w:r>
      <w:r w:rsidRPr="00757A16">
        <w:rPr>
          <w:rStyle w:val="Emphasis"/>
          <w:highlight w:val="green"/>
        </w:rPr>
        <w:t>wake-up call</w:t>
      </w:r>
      <w:r w:rsidRPr="00757A16">
        <w:rPr>
          <w:sz w:val="16"/>
        </w:rPr>
        <w:t xml:space="preserve">. Large numbers of </w:t>
      </w:r>
      <w:r w:rsidRPr="00757A16">
        <w:rPr>
          <w:rStyle w:val="StyleUnderline"/>
        </w:rPr>
        <w:t>unit members were suddenly affected by disability issues:</w:t>
      </w:r>
      <w:r w:rsidRPr="00757A16">
        <w:rPr>
          <w:sz w:val="16"/>
        </w:rPr>
        <w:t xml:space="preserve"> Workers needed </w:t>
      </w:r>
      <w:r w:rsidRPr="00757A16">
        <w:rPr>
          <w:rStyle w:val="Emphasis"/>
          <w:highlight w:val="green"/>
        </w:rPr>
        <w:t>paid sick leave</w:t>
      </w:r>
      <w:r w:rsidRPr="00757A16">
        <w:rPr>
          <w:sz w:val="16"/>
        </w:rPr>
        <w:t xml:space="preserve">, personal </w:t>
      </w:r>
      <w:r w:rsidRPr="00757A16">
        <w:rPr>
          <w:rStyle w:val="Emphasis"/>
          <w:highlight w:val="green"/>
        </w:rPr>
        <w:t>protective equipment</w:t>
      </w:r>
      <w:r w:rsidRPr="00757A16">
        <w:rPr>
          <w:sz w:val="16"/>
        </w:rPr>
        <w:t xml:space="preserve">, workplace </w:t>
      </w:r>
      <w:r w:rsidRPr="00757A16">
        <w:rPr>
          <w:rStyle w:val="Emphasis"/>
          <w:highlight w:val="green"/>
        </w:rPr>
        <w:t>accommodations</w:t>
      </w:r>
      <w:r w:rsidRPr="00757A16">
        <w:rPr>
          <w:sz w:val="16"/>
        </w:rPr>
        <w:t xml:space="preserve">, and help balancing </w:t>
      </w:r>
      <w:r w:rsidRPr="00757A16">
        <w:rPr>
          <w:rStyle w:val="Emphasis"/>
          <w:highlight w:val="green"/>
        </w:rPr>
        <w:t>caregiving needs</w:t>
      </w:r>
      <w:r w:rsidRPr="00757A16">
        <w:rPr>
          <w:sz w:val="16"/>
        </w:rPr>
        <w:t xml:space="preserve">. </w:t>
      </w:r>
      <w:r w:rsidRPr="00757A16">
        <w:rPr>
          <w:rStyle w:val="StyleUnderline"/>
          <w:highlight w:val="green"/>
        </w:rPr>
        <w:t>Disabled</w:t>
      </w:r>
      <w:r w:rsidRPr="00757A16">
        <w:rPr>
          <w:rStyle w:val="StyleUnderline"/>
        </w:rPr>
        <w:t xml:space="preserve"> union members and </w:t>
      </w:r>
      <w:r w:rsidRPr="00757A16">
        <w:rPr>
          <w:rStyle w:val="StyleUnderline"/>
          <w:highlight w:val="green"/>
        </w:rPr>
        <w:t>organizers</w:t>
      </w:r>
      <w:r w:rsidRPr="00757A16">
        <w:rPr>
          <w:rStyle w:val="StyleUnderline"/>
        </w:rPr>
        <w:t xml:space="preserve">, who are often familiar with the Americans with Disabilities Act of 1990 and their rights under the law, </w:t>
      </w:r>
      <w:r w:rsidRPr="00757A16">
        <w:rPr>
          <w:rStyle w:val="StyleUnderline"/>
          <w:highlight w:val="green"/>
        </w:rPr>
        <w:t xml:space="preserve">became </w:t>
      </w:r>
      <w:r w:rsidRPr="00757A16">
        <w:rPr>
          <w:rStyle w:val="Emphasis"/>
          <w:highlight w:val="green"/>
        </w:rPr>
        <w:t>especially important</w:t>
      </w:r>
      <w:r w:rsidRPr="00757A16">
        <w:rPr>
          <w:sz w:val="16"/>
        </w:rPr>
        <w:t xml:space="preserve">. Many disabled workers told me that </w:t>
      </w:r>
      <w:r w:rsidRPr="00757A16">
        <w:rPr>
          <w:rStyle w:val="StyleUnderline"/>
        </w:rPr>
        <w:t xml:space="preserve">since the start of the pandemic, their unions have given them more responsibility and that a </w:t>
      </w:r>
      <w:r w:rsidRPr="00757A16">
        <w:rPr>
          <w:rStyle w:val="StyleUnderline"/>
          <w:highlight w:val="green"/>
        </w:rPr>
        <w:t xml:space="preserve">union’s willingness to </w:t>
      </w:r>
      <w:r w:rsidRPr="00757A16">
        <w:rPr>
          <w:rStyle w:val="Emphasis"/>
          <w:highlight w:val="green"/>
        </w:rPr>
        <w:t>collaborate with disabled members</w:t>
      </w:r>
      <w:r w:rsidRPr="00757A16">
        <w:rPr>
          <w:rStyle w:val="StyleUnderline"/>
        </w:rPr>
        <w:t xml:space="preserve"> is </w:t>
      </w:r>
      <w:r w:rsidRPr="00757A16">
        <w:rPr>
          <w:rStyle w:val="Emphasis"/>
          <w:highlight w:val="green"/>
        </w:rPr>
        <w:t>crucial</w:t>
      </w:r>
      <w:r w:rsidRPr="00757A16">
        <w:rPr>
          <w:rStyle w:val="StyleUnderline"/>
        </w:rPr>
        <w:t xml:space="preserve"> to determining how effective it can be in helping all of its members.</w:t>
      </w:r>
    </w:p>
    <w:p w14:paraId="207A44E1" w14:textId="77777777" w:rsidR="000B2AA7" w:rsidRPr="00757A16" w:rsidRDefault="000B2AA7" w:rsidP="000B2AA7">
      <w:pPr>
        <w:rPr>
          <w:sz w:val="16"/>
        </w:rPr>
      </w:pPr>
      <w:r w:rsidRPr="00757A16">
        <w:rPr>
          <w:sz w:val="16"/>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0DB12BCE" w14:textId="77777777" w:rsidR="000B2AA7" w:rsidRPr="00757A16" w:rsidRDefault="000B2AA7" w:rsidP="000B2AA7">
      <w:pPr>
        <w:rPr>
          <w:sz w:val="16"/>
        </w:rPr>
      </w:pPr>
      <w:r w:rsidRPr="00757A16">
        <w:rPr>
          <w:sz w:val="16"/>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60EA3CED" w14:textId="77777777" w:rsidR="000B2AA7" w:rsidRPr="00757A16" w:rsidRDefault="000B2AA7" w:rsidP="000B2AA7">
      <w:pPr>
        <w:rPr>
          <w:rStyle w:val="StyleUnderline"/>
        </w:rPr>
      </w:pPr>
      <w:r w:rsidRPr="00757A16">
        <w:rPr>
          <w:rStyle w:val="StyleUnderline"/>
        </w:rPr>
        <w:t xml:space="preserve">The </w:t>
      </w:r>
      <w:r w:rsidRPr="00757A16">
        <w:rPr>
          <w:rStyle w:val="StyleUnderline"/>
          <w:highlight w:val="green"/>
        </w:rPr>
        <w:t>Covid</w:t>
      </w:r>
      <w:r w:rsidRPr="00757A16">
        <w:rPr>
          <w:rStyle w:val="StyleUnderline"/>
        </w:rPr>
        <w:t xml:space="preserve">-19 pandemic, which </w:t>
      </w:r>
      <w:r w:rsidRPr="00757A16">
        <w:rPr>
          <w:rStyle w:val="StyleUnderline"/>
          <w:highlight w:val="green"/>
        </w:rPr>
        <w:t xml:space="preserve">drove a number of </w:t>
      </w:r>
      <w:r w:rsidRPr="00757A16">
        <w:rPr>
          <w:rStyle w:val="StyleUnderline"/>
        </w:rPr>
        <w:t xml:space="preserve">health-related </w:t>
      </w:r>
      <w:r w:rsidRPr="00757A16">
        <w:rPr>
          <w:rStyle w:val="StyleUnderline"/>
          <w:highlight w:val="green"/>
        </w:rPr>
        <w:t>workplace concerns</w:t>
      </w:r>
      <w:r w:rsidRPr="00757A16">
        <w:rPr>
          <w:rStyle w:val="StyleUnderline"/>
        </w:rPr>
        <w:t xml:space="preserve">, and George Floyd’s murder, which sparked a diversity, equity, and inclusion “boom,” </w:t>
      </w:r>
      <w:r w:rsidRPr="00757A16">
        <w:rPr>
          <w:rStyle w:val="StyleUnderline"/>
          <w:highlight w:val="green"/>
        </w:rPr>
        <w:t>influenced</w:t>
      </w:r>
      <w:r w:rsidRPr="00757A16">
        <w:rPr>
          <w:rStyle w:val="StyleUnderline"/>
        </w:rPr>
        <w:t xml:space="preserve"> </w:t>
      </w:r>
      <w:r w:rsidRPr="00757A16">
        <w:rPr>
          <w:rStyle w:val="StyleUnderline"/>
          <w:highlight w:val="green"/>
        </w:rPr>
        <w:t>disability organizing</w:t>
      </w:r>
      <w:r w:rsidRPr="00757A16">
        <w:rPr>
          <w:rStyle w:val="StyleUnderline"/>
        </w:rPr>
        <w:t xml:space="preserve"> in union settings</w:t>
      </w:r>
      <w:r w:rsidRPr="00757A16">
        <w:rPr>
          <w:sz w:val="16"/>
        </w:rPr>
        <w:t xml:space="preserve">. The </w:t>
      </w:r>
      <w:r w:rsidRPr="00757A16">
        <w:rPr>
          <w:rStyle w:val="Emphasis"/>
          <w:highlight w:val="green"/>
        </w:rPr>
        <w:t>disability community</w:t>
      </w:r>
      <w:r w:rsidRPr="00757A16">
        <w:rPr>
          <w:sz w:val="16"/>
        </w:rPr>
        <w:t xml:space="preserve">, which counts one in four US adults, </w:t>
      </w:r>
      <w:r w:rsidRPr="00757A16">
        <w:rPr>
          <w:rStyle w:val="StyleUnderline"/>
        </w:rPr>
        <w:t xml:space="preserve">has an especially </w:t>
      </w:r>
      <w:r w:rsidRPr="00757A16">
        <w:rPr>
          <w:rStyle w:val="Emphasis"/>
          <w:highlight w:val="green"/>
        </w:rPr>
        <w:t>significant stake</w:t>
      </w:r>
      <w:r w:rsidRPr="00757A16">
        <w:rPr>
          <w:sz w:val="16"/>
          <w:highlight w:val="green"/>
        </w:rPr>
        <w:t xml:space="preserve"> </w:t>
      </w:r>
      <w:r w:rsidRPr="00757A16">
        <w:rPr>
          <w:rStyle w:val="StyleUnderline"/>
          <w:highlight w:val="green"/>
        </w:rPr>
        <w:t>in</w:t>
      </w:r>
      <w:r w:rsidRPr="00757A16">
        <w:rPr>
          <w:sz w:val="16"/>
          <w:highlight w:val="green"/>
        </w:rPr>
        <w:t xml:space="preserve"> </w:t>
      </w:r>
      <w:r w:rsidRPr="00757A16">
        <w:rPr>
          <w:rStyle w:val="Emphasis"/>
          <w:highlight w:val="green"/>
        </w:rPr>
        <w:t>labor organizing</w:t>
      </w:r>
      <w:r w:rsidRPr="00757A16">
        <w:rPr>
          <w:sz w:val="16"/>
        </w:rPr>
        <w:t xml:space="preserve">. </w:t>
      </w:r>
      <w:r w:rsidRPr="00757A16">
        <w:rPr>
          <w:rStyle w:val="StyleUnderline"/>
        </w:rPr>
        <w:t>The consequences of failing to address the needs of disabled workers across industries are stark</w:t>
      </w:r>
      <w:r w:rsidRPr="00757A16">
        <w:rPr>
          <w:sz w:val="16"/>
        </w:rPr>
        <w:t xml:space="preserve">; </w:t>
      </w:r>
      <w:r w:rsidRPr="00757A16">
        <w:rPr>
          <w:rStyle w:val="StyleUnderline"/>
        </w:rPr>
        <w:t>disabled people are twice as likely as the able-bodied to live in poverty, and they face similarly poor performance along a range of other economic indicators.</w:t>
      </w:r>
    </w:p>
    <w:p w14:paraId="153027B1" w14:textId="77777777" w:rsidR="000B2AA7" w:rsidRPr="00757A16" w:rsidRDefault="000B2AA7" w:rsidP="000B2AA7">
      <w:pPr>
        <w:rPr>
          <w:sz w:val="16"/>
        </w:rPr>
      </w:pPr>
      <w:r w:rsidRPr="00757A16">
        <w:rPr>
          <w:sz w:val="16"/>
        </w:rPr>
        <w:t xml:space="preserve">“With our [California Faculty Association] meetings and in daily life, I see the ableism in pretty much everything. With our meetings, </w:t>
      </w:r>
      <w:r w:rsidRPr="00757A16">
        <w:rPr>
          <w:rStyle w:val="StyleUnderline"/>
        </w:rPr>
        <w:t>bringing those issues to the table has made our meetings better</w:t>
      </w:r>
      <w:r w:rsidRPr="00757A16">
        <w:rPr>
          <w:sz w:val="16"/>
        </w:rPr>
        <w:t xml:space="preserve">,” said Leslie Bryan, a retired arts professor from California State University’s San Bernardino campus who now chairs the California Faculty Association’s Disability Caucus. </w:t>
      </w:r>
      <w:r w:rsidRPr="00757A16">
        <w:rPr>
          <w:rStyle w:val="StyleUnderline"/>
        </w:rPr>
        <w:t xml:space="preserve">Thoughtfully </w:t>
      </w:r>
      <w:r w:rsidRPr="00757A16">
        <w:rPr>
          <w:rStyle w:val="Emphasis"/>
          <w:highlight w:val="green"/>
        </w:rPr>
        <w:t>including issues</w:t>
      </w:r>
      <w:r w:rsidRPr="00757A16">
        <w:rPr>
          <w:rStyle w:val="StyleUnderline"/>
          <w:highlight w:val="green"/>
        </w:rPr>
        <w:t xml:space="preserve"> of</w:t>
      </w:r>
      <w:r w:rsidRPr="00757A16">
        <w:rPr>
          <w:rStyle w:val="StyleUnderline"/>
        </w:rPr>
        <w:t xml:space="preserve"> </w:t>
      </w:r>
      <w:r w:rsidRPr="00757A16">
        <w:rPr>
          <w:rStyle w:val="Emphasis"/>
          <w:highlight w:val="green"/>
        </w:rPr>
        <w:t>concern</w:t>
      </w:r>
      <w:r w:rsidRPr="00757A16">
        <w:rPr>
          <w:rStyle w:val="StyleUnderline"/>
          <w:highlight w:val="green"/>
        </w:rPr>
        <w:t xml:space="preserve"> to </w:t>
      </w:r>
      <w:r w:rsidRPr="00757A16">
        <w:rPr>
          <w:rStyle w:val="Emphasis"/>
          <w:highlight w:val="green"/>
        </w:rPr>
        <w:t>disabled people</w:t>
      </w:r>
      <w:r w:rsidRPr="00757A16">
        <w:rPr>
          <w:rStyle w:val="StyleUnderline"/>
        </w:rPr>
        <w:t>—such as campus and meeting accessibility, resources for disabled students and faculty, and training for those serving and working with disabled people—</w:t>
      </w:r>
      <w:r w:rsidRPr="00757A16">
        <w:rPr>
          <w:rStyle w:val="Emphasis"/>
          <w:highlight w:val="green"/>
        </w:rPr>
        <w:t>improves</w:t>
      </w:r>
      <w:r w:rsidRPr="00757A16">
        <w:rPr>
          <w:rStyle w:val="StyleUnderline"/>
          <w:highlight w:val="green"/>
        </w:rPr>
        <w:t xml:space="preserve"> </w:t>
      </w:r>
      <w:r w:rsidRPr="00757A16">
        <w:rPr>
          <w:rStyle w:val="StyleUnderline"/>
        </w:rPr>
        <w:t xml:space="preserve">meeting </w:t>
      </w:r>
      <w:r w:rsidRPr="00757A16">
        <w:rPr>
          <w:rStyle w:val="Emphasis"/>
          <w:highlight w:val="green"/>
        </w:rPr>
        <w:t>turnout</w:t>
      </w:r>
      <w:r w:rsidRPr="00757A16">
        <w:rPr>
          <w:rStyle w:val="StyleUnderline"/>
        </w:rPr>
        <w:t xml:space="preserve"> and </w:t>
      </w:r>
      <w:r w:rsidRPr="00757A16">
        <w:rPr>
          <w:rStyle w:val="Emphasis"/>
          <w:highlight w:val="green"/>
        </w:rPr>
        <w:t>engagement</w:t>
      </w:r>
      <w:r w:rsidRPr="00757A16">
        <w:rPr>
          <w:sz w:val="16"/>
        </w:rPr>
        <w:t xml:space="preserve">, </w:t>
      </w:r>
      <w:r w:rsidRPr="00757A16">
        <w:rPr>
          <w:rStyle w:val="Emphasis"/>
          <w:highlight w:val="green"/>
        </w:rPr>
        <w:t>mobilizing more members</w:t>
      </w:r>
      <w:r w:rsidRPr="00757A16">
        <w:rPr>
          <w:sz w:val="16"/>
        </w:rPr>
        <w:t xml:space="preserve"> </w:t>
      </w:r>
      <w:r w:rsidRPr="00757A16">
        <w:rPr>
          <w:rStyle w:val="StyleUnderline"/>
        </w:rPr>
        <w:t xml:space="preserve">to work on causes important to the union. This also benefits nondisabled people—greater numbers of active union members make for </w:t>
      </w:r>
      <w:r w:rsidRPr="00757A16">
        <w:rPr>
          <w:rStyle w:val="StyleUnderline"/>
          <w:highlight w:val="green"/>
        </w:rPr>
        <w:t>more robust labor actions</w:t>
      </w:r>
      <w:r w:rsidRPr="00757A16">
        <w:rPr>
          <w:rStyle w:val="StyleUnderline"/>
        </w:rPr>
        <w:t xml:space="preserve"> and solidarity work, and </w:t>
      </w:r>
      <w:r w:rsidRPr="00757A16">
        <w:rPr>
          <w:rStyle w:val="StyleUnderline"/>
          <w:highlight w:val="green"/>
        </w:rPr>
        <w:t>workplace gains</w:t>
      </w:r>
      <w:r w:rsidRPr="00757A16">
        <w:rPr>
          <w:rStyle w:val="StyleUnderline"/>
        </w:rPr>
        <w:t xml:space="preserve"> for disabled people are good for nondisabled people too</w:t>
      </w:r>
      <w:r w:rsidRPr="00757A16">
        <w:rPr>
          <w:sz w:val="16"/>
        </w:rPr>
        <w:t xml:space="preserve">. For example, </w:t>
      </w:r>
      <w:r w:rsidRPr="00757A16">
        <w:rPr>
          <w:rStyle w:val="Emphasis"/>
          <w:highlight w:val="green"/>
        </w:rPr>
        <w:t>more generous</w:t>
      </w:r>
      <w:r w:rsidRPr="00757A16">
        <w:rPr>
          <w:rStyle w:val="Emphasis"/>
        </w:rPr>
        <w:t xml:space="preserve"> </w:t>
      </w:r>
      <w:r w:rsidRPr="00757A16">
        <w:rPr>
          <w:rStyle w:val="Emphasis"/>
          <w:highlight w:val="green"/>
        </w:rPr>
        <w:t>sick leave</w:t>
      </w:r>
      <w:r w:rsidRPr="00757A16">
        <w:rPr>
          <w:sz w:val="16"/>
        </w:rPr>
        <w:t xml:space="preserve"> with </w:t>
      </w:r>
      <w:r w:rsidRPr="00757A16">
        <w:rPr>
          <w:rStyle w:val="Emphasis"/>
          <w:highlight w:val="green"/>
        </w:rPr>
        <w:t>reduced barriers to access</w:t>
      </w:r>
      <w:r w:rsidRPr="00757A16">
        <w:rPr>
          <w:rStyle w:val="Emphasis"/>
        </w:rPr>
        <w:t xml:space="preserve"> </w:t>
      </w:r>
      <w:r w:rsidRPr="00757A16">
        <w:rPr>
          <w:sz w:val="16"/>
        </w:rPr>
        <w:t>helps everyone. Similar trends can be seen with increased diversity, equity, and inclusion (DEI) in unions in general; when more people feel included, respected, and supported by the union, they’re more invested in that union’s work.</w:t>
      </w:r>
    </w:p>
    <w:p w14:paraId="736F71BC" w14:textId="77777777" w:rsidR="000B2AA7" w:rsidRPr="00757A16" w:rsidRDefault="000B2AA7" w:rsidP="000B2AA7">
      <w:pPr>
        <w:rPr>
          <w:sz w:val="16"/>
        </w:rPr>
      </w:pPr>
      <w:r w:rsidRPr="00757A16">
        <w:rPr>
          <w:sz w:val="16"/>
        </w:rPr>
        <w:t xml:space="preserve">Bryan noted that </w:t>
      </w:r>
      <w:r w:rsidRPr="00757A16">
        <w:rPr>
          <w:rStyle w:val="StyleUnderline"/>
        </w:rPr>
        <w:t xml:space="preserve">the </w:t>
      </w:r>
      <w:r w:rsidRPr="00757A16">
        <w:rPr>
          <w:rStyle w:val="StyleUnderline"/>
          <w:highlight w:val="green"/>
        </w:rPr>
        <w:t>union framework</w:t>
      </w:r>
      <w:r w:rsidRPr="00757A16">
        <w:rPr>
          <w:rStyle w:val="StyleUnderline"/>
        </w:rPr>
        <w:t xml:space="preserve"> provides an </w:t>
      </w:r>
      <w:r w:rsidRPr="00757A16">
        <w:rPr>
          <w:rStyle w:val="Emphasis"/>
          <w:highlight w:val="green"/>
        </w:rPr>
        <w:t>ideal avenue</w:t>
      </w:r>
      <w:r w:rsidRPr="00757A16">
        <w:rPr>
          <w:rStyle w:val="StyleUnderline"/>
        </w:rPr>
        <w:t xml:space="preserve"> </w:t>
      </w:r>
      <w:r w:rsidRPr="00757A16">
        <w:rPr>
          <w:rStyle w:val="StyleUnderline"/>
          <w:highlight w:val="green"/>
        </w:rPr>
        <w:t xml:space="preserve">for </w:t>
      </w:r>
      <w:r w:rsidRPr="00757A16">
        <w:rPr>
          <w:rStyle w:val="Emphasis"/>
          <w:highlight w:val="green"/>
        </w:rPr>
        <w:t>ensuring</w:t>
      </w:r>
      <w:r w:rsidRPr="00757A16">
        <w:rPr>
          <w:sz w:val="16"/>
        </w:rPr>
        <w:t xml:space="preserve"> that </w:t>
      </w:r>
      <w:r w:rsidRPr="00757A16">
        <w:rPr>
          <w:rStyle w:val="Emphasis"/>
          <w:highlight w:val="green"/>
        </w:rPr>
        <w:t>disabled people’s needs</w:t>
      </w:r>
      <w:r w:rsidRPr="00757A16">
        <w:rPr>
          <w:sz w:val="16"/>
          <w:highlight w:val="green"/>
        </w:rPr>
        <w:t xml:space="preserve"> </w:t>
      </w:r>
      <w:r w:rsidRPr="00757A16">
        <w:rPr>
          <w:rStyle w:val="StyleUnderline"/>
          <w:highlight w:val="green"/>
        </w:rPr>
        <w:t>are</w:t>
      </w:r>
      <w:r w:rsidRPr="00757A16">
        <w:rPr>
          <w:sz w:val="16"/>
        </w:rPr>
        <w:t xml:space="preserve"> </w:t>
      </w:r>
      <w:r w:rsidRPr="00757A16">
        <w:rPr>
          <w:rStyle w:val="Emphasis"/>
          <w:highlight w:val="green"/>
        </w:rPr>
        <w:t>heard</w:t>
      </w:r>
      <w:r w:rsidRPr="00757A16">
        <w:rPr>
          <w:sz w:val="16"/>
        </w:rPr>
        <w:t xml:space="preserve">. </w:t>
      </w:r>
      <w:r w:rsidRPr="00757A16">
        <w:rPr>
          <w:rStyle w:val="StyleUnderline"/>
        </w:rPr>
        <w:t>By design</w:t>
      </w:r>
      <w:r w:rsidRPr="00757A16">
        <w:rPr>
          <w:sz w:val="16"/>
        </w:rPr>
        <w:t xml:space="preserve">, </w:t>
      </w:r>
      <w:r w:rsidRPr="00757A16">
        <w:rPr>
          <w:rStyle w:val="StyleUnderline"/>
          <w:highlight w:val="green"/>
        </w:rPr>
        <w:t xml:space="preserve">unions uplift </w:t>
      </w:r>
      <w:r w:rsidRPr="00757A16">
        <w:rPr>
          <w:rStyle w:val="Emphasis"/>
          <w:highlight w:val="green"/>
        </w:rPr>
        <w:t>all workers</w:t>
      </w:r>
      <w:r w:rsidRPr="00757A16">
        <w:rPr>
          <w:sz w:val="16"/>
        </w:rPr>
        <w:t xml:space="preserve"> </w:t>
      </w:r>
      <w:r w:rsidRPr="00757A16">
        <w:rPr>
          <w:rStyle w:val="StyleUnderline"/>
        </w:rPr>
        <w:t>by way of facilitating coordinated, collaborative actions</w:t>
      </w:r>
      <w:r w:rsidRPr="00757A16">
        <w:rPr>
          <w:sz w:val="16"/>
        </w:rPr>
        <w:t xml:space="preserve">. A collective union action pushing for better ventilation at work, for example, has a much higher impact than a single disabled worker asking for this accommodation. </w:t>
      </w:r>
      <w:r w:rsidRPr="00757A16">
        <w:rPr>
          <w:rStyle w:val="Emphasis"/>
          <w:highlight w:val="green"/>
        </w:rPr>
        <w:t>Solidarity</w:t>
      </w:r>
      <w:r w:rsidRPr="00757A16">
        <w:rPr>
          <w:rStyle w:val="StyleUnderline"/>
        </w:rPr>
        <w:t xml:space="preserve"> </w:t>
      </w:r>
      <w:r w:rsidRPr="00757A16">
        <w:rPr>
          <w:rStyle w:val="StyleUnderline"/>
          <w:highlight w:val="green"/>
        </w:rPr>
        <w:t>between</w:t>
      </w:r>
      <w:r w:rsidRPr="00757A16">
        <w:rPr>
          <w:sz w:val="16"/>
          <w:highlight w:val="green"/>
        </w:rPr>
        <w:t xml:space="preserve"> </w:t>
      </w:r>
      <w:r w:rsidRPr="00757A16">
        <w:rPr>
          <w:rStyle w:val="Emphasis"/>
          <w:highlight w:val="green"/>
        </w:rPr>
        <w:t>disabled</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nondisabled</w:t>
      </w:r>
      <w:r w:rsidRPr="00757A16">
        <w:rPr>
          <w:sz w:val="16"/>
        </w:rPr>
        <w:t xml:space="preserve"> </w:t>
      </w:r>
      <w:r w:rsidRPr="00757A16">
        <w:rPr>
          <w:rStyle w:val="StyleUnderline"/>
          <w:highlight w:val="green"/>
        </w:rPr>
        <w:t>members</w:t>
      </w:r>
      <w:r w:rsidRPr="00757A16">
        <w:rPr>
          <w:rStyle w:val="StyleUnderline"/>
        </w:rPr>
        <w:t xml:space="preserve"> also </w:t>
      </w:r>
      <w:r w:rsidRPr="00757A16">
        <w:rPr>
          <w:rStyle w:val="StyleUnderline"/>
          <w:highlight w:val="green"/>
        </w:rPr>
        <w:t>makes it clear</w:t>
      </w:r>
      <w:r w:rsidRPr="00757A16">
        <w:rPr>
          <w:rStyle w:val="StyleUnderline"/>
        </w:rPr>
        <w:t xml:space="preserve"> to bosses </w:t>
      </w:r>
      <w:r w:rsidRPr="00757A16">
        <w:rPr>
          <w:rStyle w:val="StyleUnderline"/>
          <w:highlight w:val="green"/>
        </w:rPr>
        <w:t>that workers are invested in inclusion</w:t>
      </w:r>
      <w:r w:rsidRPr="00757A16">
        <w:rPr>
          <w:rStyle w:val="StyleUnderline"/>
        </w:rPr>
        <w:t xml:space="preserve"> for everyone</w:t>
      </w:r>
      <w:r w:rsidRPr="00757A16">
        <w:rPr>
          <w:sz w:val="16"/>
        </w:rPr>
        <w:t xml:space="preserve">—and as a marginalized community, </w:t>
      </w:r>
      <w:r w:rsidRPr="00757A16">
        <w:rPr>
          <w:rStyle w:val="StyleUnderline"/>
        </w:rPr>
        <w:t xml:space="preserve">disabled people are more vulnerable to discrimination at work that unions can help them </w:t>
      </w:r>
      <w:r w:rsidRPr="00757A16">
        <w:rPr>
          <w:rStyle w:val="Emphasis"/>
        </w:rPr>
        <w:t>fight</w:t>
      </w:r>
      <w:r w:rsidRPr="00757A16">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156B4198" w14:textId="77777777" w:rsidR="000B2AA7" w:rsidRDefault="000B2AA7" w:rsidP="000B2AA7">
      <w:pPr>
        <w:rPr>
          <w:sz w:val="16"/>
        </w:rPr>
      </w:pPr>
      <w:r w:rsidRPr="00757A16">
        <w:rPr>
          <w:sz w:val="16"/>
        </w:rPr>
        <w:t xml:space="preserve">She told me that </w:t>
      </w:r>
      <w:r w:rsidRPr="00757A16">
        <w:rPr>
          <w:rStyle w:val="StyleUnderline"/>
        </w:rPr>
        <w:t xml:space="preserve">she’s seen </w:t>
      </w:r>
      <w:r w:rsidRPr="00757A16">
        <w:rPr>
          <w:rStyle w:val="Emphasis"/>
          <w:highlight w:val="green"/>
        </w:rPr>
        <w:t>policy shifts</w:t>
      </w:r>
      <w:r w:rsidRPr="00757A16">
        <w:rPr>
          <w:sz w:val="16"/>
        </w:rPr>
        <w:t xml:space="preserve"> at the CFA, </w:t>
      </w:r>
      <w:r w:rsidRPr="00757A16">
        <w:rPr>
          <w:rStyle w:val="StyleUnderline"/>
          <w:highlight w:val="green"/>
        </w:rPr>
        <w:t>including</w:t>
      </w:r>
      <w:r w:rsidRPr="00757A16">
        <w:rPr>
          <w:sz w:val="16"/>
          <w:highlight w:val="green"/>
        </w:rPr>
        <w:t xml:space="preserve"> </w:t>
      </w:r>
      <w:r w:rsidRPr="00757A16">
        <w:rPr>
          <w:rStyle w:val="Emphasis"/>
          <w:highlight w:val="green"/>
        </w:rPr>
        <w:t>captioning</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ASL</w:t>
      </w:r>
      <w:r w:rsidRPr="00757A16">
        <w:rPr>
          <w:sz w:val="16"/>
          <w:highlight w:val="green"/>
        </w:rPr>
        <w:t xml:space="preserve"> </w:t>
      </w:r>
      <w:r w:rsidRPr="00757A16">
        <w:rPr>
          <w:rStyle w:val="StyleUnderline"/>
          <w:highlight w:val="green"/>
        </w:rPr>
        <w:t>at union meetings and</w:t>
      </w:r>
      <w:r w:rsidRPr="00757A16">
        <w:rPr>
          <w:sz w:val="16"/>
          <w:highlight w:val="green"/>
        </w:rPr>
        <w:t xml:space="preserve"> </w:t>
      </w:r>
      <w:r w:rsidRPr="00757A16">
        <w:rPr>
          <w:rStyle w:val="Emphasis"/>
          <w:highlight w:val="green"/>
        </w:rPr>
        <w:t>improved</w:t>
      </w:r>
      <w:r w:rsidRPr="00757A16">
        <w:rPr>
          <w:sz w:val="16"/>
        </w:rPr>
        <w:t xml:space="preserve"> on-site </w:t>
      </w:r>
      <w:r w:rsidRPr="00757A16">
        <w:rPr>
          <w:rStyle w:val="Emphasis"/>
          <w:highlight w:val="green"/>
        </w:rPr>
        <w:t>accessibility</w:t>
      </w:r>
      <w:r w:rsidRPr="00757A16">
        <w:rPr>
          <w:sz w:val="16"/>
        </w:rPr>
        <w:t xml:space="preserve">. </w:t>
      </w:r>
      <w:r w:rsidRPr="00757A16">
        <w:rPr>
          <w:rStyle w:val="StyleUnderline"/>
        </w:rPr>
        <w:t>Disability advocacy drove these changes, not only within the CFA but also in discussions with sibling unions</w:t>
      </w:r>
      <w:r w:rsidRPr="00757A16">
        <w:rPr>
          <w:sz w:val="16"/>
        </w:rPr>
        <w:t xml:space="preserve">, such as Murphy’s CSUEU, which collaborated on conversations about safe emergency evacuation for disabled students and staff. </w:t>
      </w:r>
      <w:r w:rsidRPr="00757A16">
        <w:rPr>
          <w:rStyle w:val="StyleUnderline"/>
        </w:rPr>
        <w:t>Disabled people are often left out of emergency planning, not just in academic settings but everywhere</w:t>
      </w:r>
      <w:r w:rsidRPr="00757A16">
        <w:rPr>
          <w:sz w:val="16"/>
        </w:rPr>
        <w:t xml:space="preserve">: Wheelchair users in particular are sometimes directed to wait for help, rather than being included in an evacuation plan that helps them get out of a building quickly in a fire, earthquake, shooting, or other disaster. At San Francisco State, </w:t>
      </w:r>
      <w:r w:rsidRPr="00757A16">
        <w:rPr>
          <w:rStyle w:val="StyleUnderline"/>
        </w:rPr>
        <w:t>one significant change included installing evacuation chairs and training people in their use so that wheelchair users and others with mobility impairments could get to safety at the same time as other faculty, staff, and students</w:t>
      </w:r>
      <w:r w:rsidRPr="00757A16">
        <w:rPr>
          <w:sz w:val="16"/>
        </w:rPr>
        <w:t>. Murphy told me, “Having an ongoing conversation without defensiveness, people turning against each other—and being able to mediate some of our own inter-union issues without management being the referee has been a real accomplishment.”</w:t>
      </w:r>
    </w:p>
    <w:p w14:paraId="4EC02747" w14:textId="77777777" w:rsidR="000B2AA7" w:rsidRPr="008F7EF2" w:rsidRDefault="000B2AA7" w:rsidP="000B2AA7"/>
    <w:p w14:paraId="3CAFBE70" w14:textId="77777777" w:rsidR="000B2AA7" w:rsidRDefault="000B2AA7" w:rsidP="000B2AA7">
      <w:pPr>
        <w:pStyle w:val="Heading2"/>
      </w:pPr>
      <w:r>
        <w:t>2AC---AT: Labor Normativity</w:t>
      </w:r>
    </w:p>
    <w:p w14:paraId="3D299AE4" w14:textId="77777777" w:rsidR="000B2AA7" w:rsidRPr="005E7B46" w:rsidRDefault="000B2AA7" w:rsidP="000B2AA7">
      <w:pPr>
        <w:pStyle w:val="Heading3"/>
      </w:pPr>
      <w:r>
        <w:t xml:space="preserve">2AC---AT: Normativity </w:t>
      </w:r>
    </w:p>
    <w:p w14:paraId="0027EC42" w14:textId="77777777" w:rsidR="000B2AA7" w:rsidRDefault="000B2AA7" w:rsidP="000B2AA7">
      <w:pPr>
        <w:pStyle w:val="Heading4"/>
      </w:pPr>
      <w:r w:rsidRPr="00CE791D">
        <w:t xml:space="preserve">Interpretation: </w:t>
      </w:r>
      <w:r>
        <w:t xml:space="preserve">the ballot is a referendum on the plan's desirability – links must be causal and unique with a solvent and competitive alternative – anything else unpredictably moots the 1AC, decimating procedural fairness and in-depth clash. </w:t>
      </w:r>
    </w:p>
    <w:p w14:paraId="169F41C6" w14:textId="77777777" w:rsidR="000B2AA7" w:rsidRDefault="000B2AA7" w:rsidP="000B2AA7"/>
    <w:p w14:paraId="76AAF955" w14:textId="77777777" w:rsidR="000B2AA7" w:rsidRDefault="000B2AA7" w:rsidP="000B2AA7">
      <w:pPr>
        <w:pStyle w:val="Heading4"/>
      </w:pPr>
      <w:r>
        <w:t xml:space="preserve">Not a prior question---you should engage with the plan---anything else is unfair and moots the 1AC which decks clash. </w:t>
      </w:r>
    </w:p>
    <w:p w14:paraId="182C2720" w14:textId="77777777" w:rsidR="000B2AA7" w:rsidRPr="001E761B" w:rsidRDefault="000B2AA7" w:rsidP="000B2AA7"/>
    <w:p w14:paraId="70E5BC3B" w14:textId="77777777" w:rsidR="000B2AA7" w:rsidRPr="00DA4105" w:rsidRDefault="000B2AA7" w:rsidP="000B2AA7">
      <w:pPr>
        <w:pStyle w:val="Heading4"/>
      </w:pPr>
      <w:r w:rsidRPr="00DA4105">
        <w:t>No subjectivity shift.</w:t>
      </w:r>
    </w:p>
    <w:p w14:paraId="387319D2" w14:textId="77777777" w:rsidR="000B2AA7" w:rsidRPr="00DA4105" w:rsidRDefault="000B2AA7" w:rsidP="000B2AA7">
      <w:r w:rsidRPr="00DA4105">
        <w:t xml:space="preserve">Catarina Dutilh </w:t>
      </w:r>
      <w:r w:rsidRPr="00DA4105">
        <w:rPr>
          <w:b/>
          <w:bCs/>
          <w:sz w:val="26"/>
        </w:rPr>
        <w:t>Novaes 23</w:t>
      </w:r>
      <w:r w:rsidRPr="00DA4105">
        <w:t xml:space="preserve">, professor and University Research Chair at the Department of Philosophy of the VU Amsterdam, July 2023, “VII – Can Arguments Change Minds?” </w:t>
      </w:r>
      <w:r w:rsidRPr="00DA4105">
        <w:rPr>
          <w:i/>
          <w:iCs/>
        </w:rPr>
        <w:t>Proceedings of the Aristotelian Society</w:t>
      </w:r>
      <w:r w:rsidRPr="00DA4105">
        <w:t>, vol. 123, no. 2, pp. 173-174, https://academic.oup.com/aristotelian/article/123/2/173/7207975.</w:t>
      </w:r>
    </w:p>
    <w:p w14:paraId="32B266D4" w14:textId="77777777" w:rsidR="000B2AA7" w:rsidRDefault="000B2AA7" w:rsidP="000B2AA7">
      <w:pPr>
        <w:rPr>
          <w:sz w:val="16"/>
          <w:szCs w:val="16"/>
        </w:rPr>
      </w:pPr>
      <w:r w:rsidRPr="00DA4105">
        <w:rPr>
          <w:sz w:val="16"/>
          <w:szCs w:val="16"/>
        </w:rPr>
        <w:t xml:space="preserve">However, </w:t>
      </w:r>
      <w:r w:rsidRPr="00DA4105">
        <w:rPr>
          <w:u w:val="single"/>
        </w:rPr>
        <w:t xml:space="preserve">a </w:t>
      </w:r>
      <w:r w:rsidRPr="003E6D24">
        <w:rPr>
          <w:b/>
          <w:iCs/>
          <w:highlight w:val="green"/>
          <w:u w:val="single"/>
          <w:bdr w:val="single" w:sz="8" w:space="0" w:color="auto"/>
        </w:rPr>
        <w:t>wealth</w:t>
      </w:r>
      <w:r w:rsidRPr="003E6D24">
        <w:rPr>
          <w:highlight w:val="green"/>
          <w:u w:val="single"/>
        </w:rPr>
        <w:t xml:space="preserve"> of </w:t>
      </w:r>
      <w:r w:rsidRPr="003E6D24">
        <w:rPr>
          <w:b/>
          <w:iCs/>
          <w:highlight w:val="green"/>
          <w:u w:val="single"/>
          <w:bdr w:val="single" w:sz="8" w:space="0" w:color="auto"/>
        </w:rPr>
        <w:t>empirical</w:t>
      </w:r>
      <w:r w:rsidRPr="00DA4105">
        <w:rPr>
          <w:sz w:val="16"/>
          <w:szCs w:val="16"/>
        </w:rPr>
        <w:t xml:space="preserve"> and anecdotal </w:t>
      </w:r>
      <w:r w:rsidRPr="003E6D24">
        <w:rPr>
          <w:highlight w:val="green"/>
          <w:u w:val="single"/>
        </w:rPr>
        <w:t>ev</w:t>
      </w:r>
      <w:r w:rsidRPr="00DA4105">
        <w:rPr>
          <w:u w:val="single"/>
        </w:rPr>
        <w:t>idence</w:t>
      </w:r>
      <w:r w:rsidRPr="00DA4105">
        <w:rPr>
          <w:sz w:val="16"/>
          <w:szCs w:val="16"/>
        </w:rPr>
        <w:t xml:space="preserve"> seems to </w:t>
      </w:r>
      <w:r w:rsidRPr="003E6D24">
        <w:rPr>
          <w:highlight w:val="green"/>
          <w:u w:val="single"/>
        </w:rPr>
        <w:t>suggest</w:t>
      </w:r>
      <w:r w:rsidRPr="00DA4105">
        <w:rPr>
          <w:u w:val="single"/>
        </w:rPr>
        <w:t xml:space="preserve"> that </w:t>
      </w:r>
      <w:r w:rsidRPr="003E6D24">
        <w:rPr>
          <w:highlight w:val="green"/>
          <w:u w:val="single"/>
        </w:rPr>
        <w:t>arg</w:t>
      </w:r>
      <w:r w:rsidRPr="00DA4105">
        <w:rPr>
          <w:u w:val="single"/>
        </w:rPr>
        <w:t>ument</w:t>
      </w:r>
      <w:r w:rsidRPr="003E6D24">
        <w:rPr>
          <w:highlight w:val="green"/>
          <w:u w:val="single"/>
        </w:rPr>
        <w:t>s are</w:t>
      </w:r>
      <w:r w:rsidRPr="00DA4105">
        <w:rPr>
          <w:sz w:val="16"/>
          <w:szCs w:val="16"/>
        </w:rPr>
        <w:t xml:space="preserve"> in fact </w:t>
      </w:r>
      <w:r w:rsidRPr="003E6D24">
        <w:rPr>
          <w:b/>
          <w:iCs/>
          <w:highlight w:val="green"/>
          <w:u w:val="single"/>
          <w:bdr w:val="single" w:sz="8" w:space="0" w:color="auto"/>
        </w:rPr>
        <w:t>not</w:t>
      </w:r>
      <w:r w:rsidRPr="00DA4105">
        <w:rPr>
          <w:b/>
          <w:iCs/>
          <w:u w:val="single"/>
          <w:bdr w:val="single" w:sz="8" w:space="0" w:color="auto"/>
        </w:rPr>
        <w:t xml:space="preserve"> very </w:t>
      </w:r>
      <w:r w:rsidRPr="003E6D24">
        <w:rPr>
          <w:b/>
          <w:iCs/>
          <w:highlight w:val="green"/>
          <w:u w:val="single"/>
          <w:bdr w:val="single" w:sz="8" w:space="0" w:color="auto"/>
        </w:rPr>
        <w:t>efficient tools</w:t>
      </w:r>
      <w:r w:rsidRPr="003E6D24">
        <w:rPr>
          <w:highlight w:val="green"/>
          <w:u w:val="single"/>
        </w:rPr>
        <w:t xml:space="preserve"> to </w:t>
      </w:r>
      <w:r w:rsidRPr="003E6D24">
        <w:rPr>
          <w:b/>
          <w:iCs/>
          <w:highlight w:val="green"/>
          <w:u w:val="single"/>
          <w:bdr w:val="single" w:sz="8" w:space="0" w:color="auto"/>
        </w:rPr>
        <w:t>change minds</w:t>
      </w:r>
      <w:r w:rsidRPr="00DA4105">
        <w:rPr>
          <w:sz w:val="16"/>
          <w:szCs w:val="16"/>
        </w:rPr>
        <w:t xml:space="preserve">(Gordon-Smith, 2019) (McIntyre, 2021). For example, </w:t>
      </w:r>
      <w:r w:rsidRPr="00DA4105">
        <w:rPr>
          <w:u w:val="single"/>
        </w:rPr>
        <w:t xml:space="preserve">the </w:t>
      </w:r>
      <w:r w:rsidRPr="00DA4105">
        <w:rPr>
          <w:b/>
          <w:iCs/>
          <w:u w:val="single"/>
          <w:bdr w:val="single" w:sz="8" w:space="0" w:color="auto"/>
        </w:rPr>
        <w:t>well-documented</w:t>
      </w:r>
      <w:r w:rsidRPr="00DA4105">
        <w:rPr>
          <w:u w:val="single"/>
        </w:rPr>
        <w:t xml:space="preserve"> phenomenon of </w:t>
      </w:r>
      <w:r w:rsidRPr="00DA4105">
        <w:rPr>
          <w:b/>
          <w:iCs/>
          <w:u w:val="single"/>
          <w:bdr w:val="single" w:sz="8" w:space="0" w:color="auto"/>
        </w:rPr>
        <w:t>polarization</w:t>
      </w:r>
      <w:r w:rsidRPr="00DA4105">
        <w:rPr>
          <w:sz w:val="16"/>
          <w:szCs w:val="16"/>
        </w:rPr>
        <w:t xml:space="preserve"> (Isenberg, 1986) (Sunstein, 2002) </w:t>
      </w:r>
      <w:r w:rsidRPr="00DA4105">
        <w:rPr>
          <w:u w:val="single"/>
        </w:rPr>
        <w:t xml:space="preserve">suggests that, </w:t>
      </w:r>
      <w:r w:rsidRPr="003E6D24">
        <w:rPr>
          <w:highlight w:val="green"/>
          <w:u w:val="single"/>
        </w:rPr>
        <w:t>when exposed to</w:t>
      </w:r>
      <w:r w:rsidRPr="00DA4105">
        <w:rPr>
          <w:u w:val="single"/>
        </w:rPr>
        <w:t xml:space="preserve"> arguments supporting positions </w:t>
      </w:r>
      <w:r w:rsidRPr="003E6D24">
        <w:rPr>
          <w:b/>
          <w:iCs/>
          <w:highlight w:val="green"/>
          <w:u w:val="single"/>
          <w:bdr w:val="single" w:sz="8" w:space="0" w:color="auto"/>
        </w:rPr>
        <w:t>different</w:t>
      </w:r>
      <w:r w:rsidRPr="00DA4105">
        <w:rPr>
          <w:u w:val="single"/>
        </w:rPr>
        <w:t xml:space="preserve"> from their </w:t>
      </w:r>
      <w:r w:rsidRPr="00DA4105">
        <w:rPr>
          <w:b/>
          <w:iCs/>
          <w:u w:val="single"/>
          <w:bdr w:val="single" w:sz="8" w:space="0" w:color="auto"/>
        </w:rPr>
        <w:t xml:space="preserve">prior </w:t>
      </w:r>
      <w:r w:rsidRPr="003E6D24">
        <w:rPr>
          <w:b/>
          <w:iCs/>
          <w:highlight w:val="green"/>
          <w:u w:val="single"/>
          <w:bdr w:val="single" w:sz="8" w:space="0" w:color="auto"/>
        </w:rPr>
        <w:t>views</w:t>
      </w:r>
      <w:r w:rsidRPr="003E6D24">
        <w:rPr>
          <w:highlight w:val="green"/>
          <w:u w:val="single"/>
        </w:rPr>
        <w:t>, people</w:t>
      </w:r>
      <w:r w:rsidRPr="00DA4105">
        <w:rPr>
          <w:sz w:val="16"/>
          <w:szCs w:val="16"/>
        </w:rPr>
        <w:t xml:space="preserve"> in fact </w:t>
      </w:r>
      <w:r w:rsidRPr="00DA4105">
        <w:rPr>
          <w:u w:val="single"/>
        </w:rPr>
        <w:t>often</w:t>
      </w:r>
      <w:r w:rsidRPr="00DA4105">
        <w:rPr>
          <w:sz w:val="16"/>
          <w:szCs w:val="16"/>
        </w:rPr>
        <w:t xml:space="preserve"> (though perhaps not always) </w:t>
      </w:r>
      <w:r w:rsidRPr="003E6D24">
        <w:rPr>
          <w:highlight w:val="green"/>
          <w:u w:val="single"/>
        </w:rPr>
        <w:t>become</w:t>
      </w:r>
      <w:r w:rsidRPr="00DA4105">
        <w:rPr>
          <w:u w:val="single"/>
        </w:rPr>
        <w:t xml:space="preserve"> </w:t>
      </w:r>
      <w:r w:rsidRPr="00DA4105">
        <w:rPr>
          <w:b/>
          <w:iCs/>
          <w:u w:val="single"/>
          <w:bdr w:val="single" w:sz="8" w:space="0" w:color="auto"/>
        </w:rPr>
        <w:t xml:space="preserve">even </w:t>
      </w:r>
      <w:r w:rsidRPr="003E6D24">
        <w:rPr>
          <w:b/>
          <w:iCs/>
          <w:highlight w:val="green"/>
          <w:u w:val="single"/>
          <w:bdr w:val="single" w:sz="8" w:space="0" w:color="auto"/>
        </w:rPr>
        <w:t>more convinced</w:t>
      </w:r>
      <w:r w:rsidRPr="003E6D24">
        <w:rPr>
          <w:highlight w:val="green"/>
          <w:u w:val="single"/>
        </w:rPr>
        <w:t xml:space="preserve"> of their </w:t>
      </w:r>
      <w:r w:rsidRPr="003E6D24">
        <w:rPr>
          <w:b/>
          <w:iCs/>
          <w:highlight w:val="green"/>
          <w:u w:val="single"/>
          <w:bdr w:val="single" w:sz="8" w:space="0" w:color="auto"/>
        </w:rPr>
        <w:t>prior</w:t>
      </w:r>
      <w:r w:rsidRPr="00DA4105">
        <w:rPr>
          <w:b/>
          <w:iCs/>
          <w:u w:val="single"/>
          <w:bdr w:val="single" w:sz="8" w:space="0" w:color="auto"/>
        </w:rPr>
        <w:t xml:space="preserve"> view</w:t>
      </w:r>
      <w:r w:rsidRPr="003E6D24">
        <w:rPr>
          <w:b/>
          <w:iCs/>
          <w:highlight w:val="green"/>
          <w:u w:val="single"/>
          <w:bdr w:val="single" w:sz="8" w:space="0" w:color="auto"/>
        </w:rPr>
        <w:t>s</w:t>
      </w:r>
      <w:r w:rsidRPr="00DA4105">
        <w:rPr>
          <w:sz w:val="16"/>
          <w:szCs w:val="16"/>
        </w:rPr>
        <w:t xml:space="preserve"> rather than being swayed by arguments (Olsson, 2013). Frequently, </w:t>
      </w:r>
      <w:r w:rsidRPr="00DA4105">
        <w:rPr>
          <w:u w:val="single"/>
        </w:rPr>
        <w:t xml:space="preserve">argumentative </w:t>
      </w:r>
      <w:r w:rsidRPr="003E6D24">
        <w:rPr>
          <w:highlight w:val="green"/>
          <w:u w:val="single"/>
        </w:rPr>
        <w:t>encounters look</w:t>
      </w:r>
      <w:r w:rsidRPr="00DA4105">
        <w:rPr>
          <w:u w:val="single"/>
        </w:rPr>
        <w:t xml:space="preserve"> </w:t>
      </w:r>
      <w:r w:rsidRPr="00DA4105">
        <w:rPr>
          <w:b/>
          <w:iCs/>
          <w:u w:val="single"/>
          <w:bdr w:val="single" w:sz="8" w:space="0" w:color="auto"/>
        </w:rPr>
        <w:t xml:space="preserve">rather </w:t>
      </w:r>
      <w:r w:rsidRPr="003E6D24">
        <w:rPr>
          <w:b/>
          <w:iCs/>
          <w:highlight w:val="green"/>
          <w:u w:val="single"/>
          <w:bdr w:val="single" w:sz="8" w:space="0" w:color="auto"/>
        </w:rPr>
        <w:t>like games</w:t>
      </w:r>
      <w:r w:rsidRPr="003E6D24">
        <w:rPr>
          <w:highlight w:val="green"/>
          <w:u w:val="single"/>
        </w:rPr>
        <w:t xml:space="preserve"> where participants</w:t>
      </w:r>
      <w:r w:rsidRPr="00DA4105">
        <w:rPr>
          <w:u w:val="single"/>
        </w:rPr>
        <w:t xml:space="preserve"> want to </w:t>
      </w:r>
      <w:r w:rsidRPr="003E6D24">
        <w:rPr>
          <w:b/>
          <w:iCs/>
          <w:highlight w:val="green"/>
          <w:u w:val="single"/>
          <w:bdr w:val="single" w:sz="8" w:space="0" w:color="auto"/>
        </w:rPr>
        <w:t>score ‘points</w:t>
      </w:r>
      <w:r w:rsidRPr="003E6D24">
        <w:rPr>
          <w:sz w:val="16"/>
          <w:szCs w:val="16"/>
          <w:highlight w:val="green"/>
        </w:rPr>
        <w:t>’</w:t>
      </w:r>
      <w:r w:rsidRPr="00DA4105">
        <w:rPr>
          <w:sz w:val="16"/>
          <w:szCs w:val="16"/>
        </w:rPr>
        <w:t xml:space="preserve"> (Cohen, 1995) (Dutilh Novaes, 2021) </w:t>
      </w:r>
      <w:r w:rsidRPr="003E6D24">
        <w:rPr>
          <w:highlight w:val="green"/>
          <w:u w:val="single"/>
        </w:rPr>
        <w:t>rather than engage in</w:t>
      </w:r>
      <w:r w:rsidRPr="00DA4105">
        <w:rPr>
          <w:u w:val="single"/>
        </w:rPr>
        <w:t xml:space="preserve"> </w:t>
      </w:r>
      <w:r w:rsidRPr="00DA4105">
        <w:rPr>
          <w:b/>
          <w:iCs/>
          <w:u w:val="single"/>
          <w:bdr w:val="single" w:sz="8" w:space="0" w:color="auto"/>
        </w:rPr>
        <w:t>painstaking consideration</w:t>
      </w:r>
      <w:r w:rsidRPr="00DA4105">
        <w:rPr>
          <w:u w:val="single"/>
        </w:rPr>
        <w:t xml:space="preserve"> of </w:t>
      </w:r>
      <w:r w:rsidRPr="00DA4105">
        <w:rPr>
          <w:b/>
          <w:iCs/>
          <w:u w:val="single"/>
          <w:bdr w:val="single" w:sz="8" w:space="0" w:color="auto"/>
        </w:rPr>
        <w:t>different views</w:t>
      </w:r>
      <w:r w:rsidRPr="00DA4105">
        <w:rPr>
          <w:u w:val="single"/>
        </w:rPr>
        <w:t xml:space="preserve"> for the sake of </w:t>
      </w:r>
      <w:r w:rsidRPr="003E6D24">
        <w:rPr>
          <w:b/>
          <w:iCs/>
          <w:highlight w:val="green"/>
          <w:u w:val="single"/>
          <w:bdr w:val="single" w:sz="8" w:space="0" w:color="auto"/>
        </w:rPr>
        <w:t>epistemic improvement</w:t>
      </w:r>
      <w:r w:rsidRPr="00DA4105">
        <w:rPr>
          <w:sz w:val="16"/>
          <w:szCs w:val="16"/>
        </w:rPr>
        <w:t>.</w:t>
      </w:r>
    </w:p>
    <w:p w14:paraId="011FAF2E" w14:textId="77777777" w:rsidR="000B2AA7" w:rsidRDefault="000B2AA7" w:rsidP="000B2AA7"/>
    <w:p w14:paraId="37903B39" w14:textId="77777777" w:rsidR="000B2AA7" w:rsidRPr="000F55BF" w:rsidRDefault="000B2AA7" w:rsidP="000B2AA7">
      <w:pPr>
        <w:pStyle w:val="Heading4"/>
        <w:rPr>
          <w:b w:val="0"/>
          <w:bCs/>
        </w:rPr>
      </w:pPr>
      <w:r w:rsidRPr="00D84EC5">
        <w:t xml:space="preserve">The case outweighs – the ableism K </w:t>
      </w:r>
      <w:r w:rsidRPr="00D84EC5">
        <w:rPr>
          <w:u w:val="single"/>
        </w:rPr>
        <w:t>shouldn’t be deployed</w:t>
      </w:r>
      <w:r w:rsidRPr="00D84EC5">
        <w:t xml:space="preserve"> to prevent solutions to otherwise inevitable violence – the </w:t>
      </w:r>
      <w:r w:rsidRPr="00D84EC5">
        <w:rPr>
          <w:u w:val="single"/>
        </w:rPr>
        <w:t>opportunity cost</w:t>
      </w:r>
      <w:r w:rsidRPr="00D84EC5">
        <w:t xml:space="preserve"> to their method is </w:t>
      </w:r>
      <w:r w:rsidRPr="00D84EC5">
        <w:rPr>
          <w:u w:val="single"/>
        </w:rPr>
        <w:t>pragmatic political solutions</w:t>
      </w:r>
      <w:r w:rsidRPr="00D84EC5">
        <w:t xml:space="preserve"> – their conception of disability is insufficient</w:t>
      </w:r>
      <w:r>
        <w:t xml:space="preserve">. </w:t>
      </w:r>
      <w:r>
        <w:rPr>
          <w:b w:val="0"/>
          <w:bCs/>
        </w:rPr>
        <w:t>[CDS = Critical Disability Studies]</w:t>
      </w:r>
    </w:p>
    <w:p w14:paraId="333CC670" w14:textId="77777777" w:rsidR="000B2AA7" w:rsidRPr="00D84EC5" w:rsidRDefault="000B2AA7" w:rsidP="000B2AA7">
      <w:r w:rsidRPr="000F55BF">
        <w:rPr>
          <w:rStyle w:val="Style13ptBold"/>
        </w:rPr>
        <w:t>Vehmas and Watson, 13</w:t>
      </w:r>
      <w:r w:rsidRPr="00D84EC5">
        <w:t>—Disability Studies at the Universities of Helsinki and Glasgow respectively (Simo and Nick, “Moral wrongs, disadvantages, and disability: a critique of critical disability studies”, Disability &amp; Society (2013), dml)</w:t>
      </w:r>
    </w:p>
    <w:p w14:paraId="3D9575A1" w14:textId="77777777" w:rsidR="000B2AA7" w:rsidRPr="00D84EC5" w:rsidRDefault="000B2AA7" w:rsidP="000B2AA7">
      <w:r w:rsidRPr="00D84EC5">
        <w:t>[*language modified]</w:t>
      </w:r>
    </w:p>
    <w:p w14:paraId="29CE6B25" w14:textId="77777777" w:rsidR="000B2AA7" w:rsidRPr="00D84EC5" w:rsidRDefault="000B2AA7" w:rsidP="000B2AA7">
      <w:pPr>
        <w:rPr>
          <w:rStyle w:val="StyleUnderline"/>
        </w:rPr>
      </w:pPr>
      <w:r w:rsidRPr="003E6D24">
        <w:rPr>
          <w:rStyle w:val="StyleUnderline"/>
          <w:highlight w:val="green"/>
        </w:rPr>
        <w:t>CDS does not engage with</w:t>
      </w:r>
      <w:r w:rsidRPr="00D84EC5">
        <w:rPr>
          <w:rStyle w:val="StyleUnderline"/>
        </w:rPr>
        <w:t xml:space="preserve"> ethical </w:t>
      </w:r>
      <w:r w:rsidRPr="003E6D24">
        <w:rPr>
          <w:rStyle w:val="StyleUnderline"/>
          <w:highlight w:val="green"/>
        </w:rPr>
        <w:t>issues</w:t>
      </w:r>
      <w:r w:rsidRPr="00D84EC5">
        <w:rPr>
          <w:rStyle w:val="StyleUnderline"/>
        </w:rPr>
        <w:t xml:space="preserve"> to do with the role of impairment and disability </w:t>
      </w:r>
      <w:r w:rsidRPr="003E6D24">
        <w:rPr>
          <w:rStyle w:val="StyleUnderline"/>
          <w:highlight w:val="green"/>
        </w:rPr>
        <w:t>in</w:t>
      </w:r>
      <w:r w:rsidRPr="00D84EC5">
        <w:rPr>
          <w:rStyle w:val="StyleUnderline"/>
        </w:rPr>
        <w:t xml:space="preserve"> people’s well-being and the </w:t>
      </w:r>
      <w:r w:rsidRPr="003E6D24">
        <w:rPr>
          <w:rStyle w:val="StyleUnderline"/>
          <w:highlight w:val="green"/>
        </w:rPr>
        <w:t>pragmatic</w:t>
      </w:r>
      <w:r w:rsidRPr="00D84EC5">
        <w:rPr>
          <w:rStyle w:val="StyleUnderline"/>
        </w:rPr>
        <w:t xml:space="preserve"> and mundane </w:t>
      </w:r>
      <w:r w:rsidRPr="003E6D24">
        <w:rPr>
          <w:rStyle w:val="StyleUnderline"/>
          <w:highlight w:val="green"/>
        </w:rPr>
        <w:t>issues</w:t>
      </w:r>
      <w:r w:rsidRPr="00D84EC5">
        <w:rPr>
          <w:rStyle w:val="StyleUnderline"/>
        </w:rPr>
        <w:t xml:space="preserve"> of day-today living</w:t>
      </w:r>
      <w:r w:rsidRPr="00D84EC5">
        <w:rPr>
          <w:sz w:val="14"/>
        </w:rPr>
        <w:t xml:space="preserve">. </w:t>
      </w:r>
      <w:r w:rsidRPr="00D84EC5">
        <w:rPr>
          <w:rStyle w:val="StyleUnderline"/>
        </w:rPr>
        <w:t>Imagine</w:t>
      </w:r>
      <w:r w:rsidRPr="00D84EC5">
        <w:rPr>
          <w:sz w:val="14"/>
        </w:rPr>
        <w:t xml:space="preserve">, for example, </w:t>
      </w:r>
      <w:r w:rsidRPr="00D84EC5">
        <w:rPr>
          <w:rStyle w:val="StyleUnderline"/>
        </w:rPr>
        <w:t>a pregnant woman</w:t>
      </w:r>
      <w:r w:rsidRPr="00D84EC5">
        <w:rPr>
          <w:sz w:val="14"/>
        </w:rPr>
        <w:t xml:space="preserve"> who has agreed, possibly with very little thought, to the routine of prenatal diagnostics, and </w:t>
      </w:r>
      <w:r w:rsidRPr="00D84EC5">
        <w:rPr>
          <w:rStyle w:val="StyleUnderline"/>
        </w:rPr>
        <w:t>who has been informed that the foetus</w:t>
      </w:r>
      <w:r w:rsidRPr="00D84EC5">
        <w:rPr>
          <w:sz w:val="14"/>
        </w:rPr>
        <w:t xml:space="preserve"> she is carrying </w:t>
      </w:r>
      <w:r w:rsidRPr="00D84EC5">
        <w:rPr>
          <w:rStyle w:val="StyleUnderline"/>
        </w:rPr>
        <w:t>has Tay-Sachs disease.</w:t>
      </w:r>
      <w:r w:rsidRPr="00D84EC5">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t>
      </w:r>
      <w:r w:rsidRPr="00D84EC5">
        <w:rPr>
          <w:rStyle w:val="StyleUnderline"/>
        </w:rPr>
        <w:t xml:space="preserve">Whilst CDS would probably guide her to </w:t>
      </w:r>
      <w:r w:rsidRPr="003E6D24">
        <w:rPr>
          <w:rStyle w:val="StyleUnderline"/>
          <w:highlight w:val="green"/>
        </w:rPr>
        <w:t>confront ableist assumptions and challenge</w:t>
      </w:r>
      <w:r w:rsidRPr="00D84EC5">
        <w:rPr>
          <w:rStyle w:val="StyleUnderline"/>
        </w:rPr>
        <w:t xml:space="preserve"> her </w:t>
      </w:r>
      <w:r w:rsidRPr="003E6D24">
        <w:rPr>
          <w:rStyle w:val="StyleUnderline"/>
          <w:highlight w:val="green"/>
        </w:rPr>
        <w:t>beliefs</w:t>
      </w:r>
      <w:r w:rsidRPr="00D84EC5">
        <w:rPr>
          <w:rStyle w:val="StyleUnderline"/>
        </w:rPr>
        <w:t xml:space="preserve"> about the condition, </w:t>
      </w:r>
      <w:r w:rsidRPr="003E6D24">
        <w:rPr>
          <w:rStyle w:val="StyleUnderline"/>
          <w:highlight w:val="green"/>
        </w:rPr>
        <w:t>considerations having to do with</w:t>
      </w:r>
      <w:r w:rsidRPr="00D84EC5">
        <w:rPr>
          <w:rStyle w:val="StyleUnderline"/>
        </w:rPr>
        <w:t xml:space="preserve"> pain and </w:t>
      </w:r>
      <w:r w:rsidRPr="003E6D24">
        <w:rPr>
          <w:rStyle w:val="StyleUnderline"/>
          <w:highlight w:val="green"/>
        </w:rPr>
        <w:t xml:space="preserve">suffering </w:t>
      </w:r>
      <w:r w:rsidRPr="003E6D24">
        <w:rPr>
          <w:rStyle w:val="Emphasis"/>
          <w:highlight w:val="green"/>
        </w:rPr>
        <w:t>are</w:t>
      </w:r>
      <w:r w:rsidRPr="00D84EC5">
        <w:rPr>
          <w:rStyle w:val="Emphasis"/>
        </w:rPr>
        <w:t xml:space="preserve"> nevertheless</w:t>
      </w:r>
      <w:r w:rsidRPr="00D84EC5">
        <w:rPr>
          <w:rStyle w:val="StyleUnderline"/>
        </w:rPr>
        <w:t xml:space="preserve"> morally </w:t>
      </w:r>
      <w:r w:rsidRPr="003E6D24">
        <w:rPr>
          <w:rStyle w:val="Emphasis"/>
          <w:highlight w:val="green"/>
        </w:rPr>
        <w:t>significant</w:t>
      </w:r>
      <w:r w:rsidRPr="00D84EC5">
        <w:rPr>
          <w:sz w:val="14"/>
        </w:rPr>
        <w:t xml:space="preserve">. The way people see things,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D84EC5">
        <w:rPr>
          <w:rStyle w:val="StyleUnderline"/>
        </w:rPr>
        <w:t xml:space="preserve">Impairment sometimes </w:t>
      </w:r>
      <w:r w:rsidRPr="003E6D24">
        <w:rPr>
          <w:rStyle w:val="StyleUnderline"/>
          <w:highlight w:val="green"/>
        </w:rPr>
        <w:t>produces</w:t>
      </w:r>
      <w:r w:rsidRPr="00D84EC5">
        <w:rPr>
          <w:rStyle w:val="StyleUnderline"/>
        </w:rPr>
        <w:t xml:space="preserve"> practical, </w:t>
      </w:r>
      <w:r w:rsidRPr="003E6D24">
        <w:rPr>
          <w:rStyle w:val="Emphasis"/>
          <w:highlight w:val="green"/>
        </w:rPr>
        <w:t>difficult</w:t>
      </w:r>
      <w:r w:rsidRPr="00D84EC5">
        <w:rPr>
          <w:rStyle w:val="StyleUnderline"/>
        </w:rPr>
        <w:t xml:space="preserve"> ethical </w:t>
      </w:r>
      <w:r w:rsidRPr="003E6D24">
        <w:rPr>
          <w:rStyle w:val="Emphasis"/>
          <w:highlight w:val="green"/>
        </w:rPr>
        <w:t>choices</w:t>
      </w:r>
      <w:r w:rsidRPr="00D84EC5">
        <w:rPr>
          <w:rStyle w:val="StyleUnderline"/>
        </w:rPr>
        <w:t xml:space="preserve"> and we </w:t>
      </w:r>
      <w:r w:rsidRPr="003E6D24">
        <w:rPr>
          <w:rStyle w:val="StyleUnderline"/>
          <w:highlight w:val="green"/>
        </w:rPr>
        <w:t>need</w:t>
      </w:r>
      <w:r w:rsidRPr="00D84EC5">
        <w:rPr>
          <w:rStyle w:val="StyleUnderline"/>
        </w:rPr>
        <w:t xml:space="preserve"> </w:t>
      </w:r>
      <w:r w:rsidRPr="00D84EC5">
        <w:rPr>
          <w:rStyle w:val="Emphasis"/>
        </w:rPr>
        <w:t xml:space="preserve">more </w:t>
      </w:r>
      <w:r w:rsidRPr="003E6D24">
        <w:rPr>
          <w:rStyle w:val="Emphasis"/>
          <w:highlight w:val="green"/>
        </w:rPr>
        <w:t>concrete</w:t>
      </w:r>
      <w:r w:rsidRPr="00D84EC5">
        <w:rPr>
          <w:rStyle w:val="StyleUnderline"/>
        </w:rPr>
        <w:t xml:space="preserve"> </w:t>
      </w:r>
      <w:r w:rsidRPr="00D84EC5">
        <w:t>viewpoints [</w:t>
      </w:r>
      <w:r w:rsidRPr="003E6D24">
        <w:rPr>
          <w:rStyle w:val="Emphasis"/>
          <w:highlight w:val="green"/>
        </w:rPr>
        <w:t>understandings</w:t>
      </w:r>
      <w:r w:rsidRPr="00D84EC5">
        <w:t xml:space="preserve">] </w:t>
      </w:r>
      <w:r w:rsidRPr="003E6D24">
        <w:rPr>
          <w:rStyle w:val="StyleUnderline"/>
          <w:highlight w:val="green"/>
        </w:rPr>
        <w:t>than</w:t>
      </w:r>
      <w:r w:rsidRPr="00D84EC5">
        <w:rPr>
          <w:rStyle w:val="StyleUnderline"/>
        </w:rPr>
        <w:t xml:space="preserve"> </w:t>
      </w:r>
      <w:r w:rsidRPr="00D84EC5">
        <w:rPr>
          <w:rStyle w:val="Emphasis"/>
        </w:rPr>
        <w:t xml:space="preserve">the </w:t>
      </w:r>
      <w:r w:rsidRPr="003E6D24">
        <w:rPr>
          <w:rStyle w:val="Emphasis"/>
          <w:highlight w:val="green"/>
        </w:rPr>
        <w:t>ideas provided through ableism</w:t>
      </w:r>
      <w:r w:rsidRPr="003E6D24">
        <w:rPr>
          <w:rStyle w:val="StyleUnderline"/>
          <w:highlight w:val="green"/>
        </w:rPr>
        <w:t>, which offers</w:t>
      </w:r>
      <w:r w:rsidRPr="00D84EC5">
        <w:rPr>
          <w:rStyle w:val="StyleUnderline"/>
        </w:rPr>
        <w:t xml:space="preserve"> </w:t>
      </w:r>
      <w:r w:rsidRPr="00D84EC5">
        <w:rPr>
          <w:rStyle w:val="Emphasis"/>
        </w:rPr>
        <w:t>very</w:t>
      </w:r>
      <w:r w:rsidRPr="00D84EC5">
        <w:rPr>
          <w:rStyle w:val="StyleUnderline"/>
        </w:rPr>
        <w:t xml:space="preserve"> </w:t>
      </w:r>
      <w:r w:rsidRPr="003E6D24">
        <w:rPr>
          <w:rStyle w:val="StyleUnderline"/>
          <w:highlight w:val="green"/>
        </w:rPr>
        <w:t>little practical moral guidance</w:t>
      </w:r>
      <w:r w:rsidRPr="00D84EC5">
        <w:rPr>
          <w:rStyle w:val="StyleUnderline"/>
        </w:rPr>
        <w:t>. It is questionable whether the notion of ableism would help the parents in deciding whether to have a child who has a degenerative condition that results in early death</w:t>
      </w:r>
      <w:r w:rsidRPr="00D84EC5">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D84EC5">
        <w:rPr>
          <w:rStyle w:val="StyleUnderline"/>
        </w:rPr>
        <w:t xml:space="preserve">Whilst her </w:t>
      </w:r>
      <w:r w:rsidRPr="003E6D24">
        <w:rPr>
          <w:rStyle w:val="StyleUnderline"/>
          <w:highlight w:val="green"/>
        </w:rPr>
        <w:t>analysis of</w:t>
      </w:r>
      <w:r w:rsidRPr="00D84EC5">
        <w:rPr>
          <w:rStyle w:val="StyleUnderline"/>
        </w:rPr>
        <w:t xml:space="preserve"> such </w:t>
      </w:r>
      <w:r w:rsidRPr="003E6D24">
        <w:rPr>
          <w:rStyle w:val="StyleUnderline"/>
          <w:highlight w:val="green"/>
        </w:rPr>
        <w:t>ableist discourses suggests</w:t>
      </w:r>
      <w:r w:rsidRPr="00D84EC5">
        <w:rPr>
          <w:rStyle w:val="StyleUnderline"/>
        </w:rPr>
        <w:t xml:space="preserve"> ethical </w:t>
      </w:r>
      <w:r w:rsidRPr="003E6D24">
        <w:rPr>
          <w:rStyle w:val="StyleUnderline"/>
          <w:highlight w:val="green"/>
        </w:rPr>
        <w:t>judgements</w:t>
      </w:r>
      <w:r w:rsidRPr="00D84EC5">
        <w:rPr>
          <w:rStyle w:val="StyleUnderline"/>
        </w:rPr>
        <w:t xml:space="preserve">, she </w:t>
      </w:r>
      <w:r w:rsidRPr="003E6D24">
        <w:rPr>
          <w:rStyle w:val="StyleUnderline"/>
          <w:highlight w:val="green"/>
        </w:rPr>
        <w:t xml:space="preserve">provides </w:t>
      </w:r>
      <w:r w:rsidRPr="003E6D24">
        <w:rPr>
          <w:rStyle w:val="Emphasis"/>
          <w:highlight w:val="green"/>
        </w:rPr>
        <w:t>no</w:t>
      </w:r>
      <w:r w:rsidRPr="00D84EC5">
        <w:rPr>
          <w:rStyle w:val="Emphasis"/>
        </w:rPr>
        <w:t xml:space="preserve"> arguments</w:t>
      </w:r>
      <w:r w:rsidRPr="00D84EC5">
        <w:rPr>
          <w:rStyle w:val="StyleUnderline"/>
        </w:rPr>
        <w:t xml:space="preserve"> or </w:t>
      </w:r>
      <w:r w:rsidRPr="003E6D24">
        <w:rPr>
          <w:rStyle w:val="StyleUnderline"/>
          <w:highlight w:val="green"/>
        </w:rPr>
        <w:t>conclusions</w:t>
      </w:r>
      <w:r w:rsidRPr="00D84EC5">
        <w:rPr>
          <w:rStyle w:val="StyleUnderline"/>
        </w:rPr>
        <w:t xml:space="preserve"> as to whether</w:t>
      </w:r>
      <w:r w:rsidRPr="00D84EC5">
        <w:rPr>
          <w:sz w:val="14"/>
        </w:rPr>
        <w:t xml:space="preserve">, for example, </w:t>
      </w:r>
      <w:r w:rsidRPr="00D84EC5">
        <w:rPr>
          <w:rStyle w:val="StyleUnderline"/>
        </w:rPr>
        <w:t>external bodily transplants are ethically wrong or whether impairment may or may not constitute a moral harm</w:t>
      </w:r>
      <w:r w:rsidRPr="00D84EC5">
        <w:rPr>
          <w:sz w:val="14"/>
        </w:rPr>
        <w:t xml:space="preserve">. </w:t>
      </w:r>
      <w:r w:rsidRPr="00D84EC5">
        <w:rPr>
          <w:rStyle w:val="StyleUnderline"/>
        </w:rPr>
        <w:t xml:space="preserve">Under the </w:t>
      </w:r>
      <w:r w:rsidRPr="00D84EC5">
        <w:rPr>
          <w:rStyle w:val="Emphasis"/>
        </w:rPr>
        <w:t>anti-dualistic stance</w:t>
      </w:r>
      <w:r w:rsidRPr="00D84EC5">
        <w:rPr>
          <w:rStyle w:val="StyleUnderline"/>
        </w:rPr>
        <w:t xml:space="preserve"> adopted by CDS, even the well-being/ill-being dualism becomes an arbitrary and nonsensical construct. Under ableism it can be constructed as </w:t>
      </w:r>
      <w:r w:rsidRPr="00D84EC5">
        <w:rPr>
          <w:rStyle w:val="Emphasis"/>
        </w:rPr>
        <w:t>merely maintaining the dominance</w:t>
      </w:r>
      <w:r w:rsidRPr="00D84EC5">
        <w:rPr>
          <w:rStyle w:val="StyleUnderline"/>
        </w:rPr>
        <w:t xml:space="preserve"> of those seemingly faring well</w:t>
      </w:r>
      <w:r w:rsidRPr="00D84EC5">
        <w:rPr>
          <w:sz w:val="14"/>
        </w:rPr>
        <w:t xml:space="preserve"> (supposedly, ‘non-disabled’ people), </w:t>
      </w:r>
      <w:r w:rsidRPr="00D84EC5">
        <w:rPr>
          <w:rStyle w:val="StyleUnderline"/>
        </w:rPr>
        <w:t>and labels those faring less well as having lesser value</w:t>
      </w:r>
      <w:r w:rsidRPr="00D84EC5">
        <w:rPr>
          <w:sz w:val="14"/>
        </w:rPr>
        <w:t xml:space="preserve">. There may not be a clear answer to what constitutes human well-being or flourishing, but in general we can and we need to agree about some necessary elements required for well-being. Also, </w:t>
      </w:r>
      <w:r w:rsidRPr="00D84EC5">
        <w:rPr>
          <w:rStyle w:val="StyleUnderline"/>
        </w:rPr>
        <w:t xml:space="preserve">as moral agents we have an </w:t>
      </w:r>
      <w:r w:rsidRPr="003E6D24">
        <w:rPr>
          <w:rStyle w:val="Emphasis"/>
          <w:highlight w:val="green"/>
        </w:rPr>
        <w:t>obligation</w:t>
      </w:r>
      <w:r w:rsidRPr="003E6D24">
        <w:rPr>
          <w:rStyle w:val="StyleUnderline"/>
          <w:highlight w:val="green"/>
        </w:rPr>
        <w:t xml:space="preserve"> to</w:t>
      </w:r>
      <w:r w:rsidRPr="00D84EC5">
        <w:rPr>
          <w:rStyle w:val="StyleUnderline"/>
        </w:rPr>
        <w:t xml:space="preserve"> make </w:t>
      </w:r>
      <w:r w:rsidRPr="003E6D24">
        <w:rPr>
          <w:rStyle w:val="StyleUnderline"/>
          <w:highlight w:val="green"/>
        </w:rPr>
        <w:t>judge</w:t>
      </w:r>
      <w:r w:rsidRPr="00D84EC5">
        <w:rPr>
          <w:rStyle w:val="StyleUnderline"/>
        </w:rPr>
        <w:t xml:space="preserve">ments about </w:t>
      </w:r>
      <w:r w:rsidRPr="003E6D24">
        <w:rPr>
          <w:rStyle w:val="StyleUnderline"/>
        </w:rPr>
        <w:t xml:space="preserve">people’s </w:t>
      </w:r>
      <w:r w:rsidRPr="003E6D24">
        <w:rPr>
          <w:rStyle w:val="StyleUnderline"/>
          <w:highlight w:val="green"/>
        </w:rPr>
        <w:t>well-being and act in ways that their well-being is enhanced</w:t>
      </w:r>
      <w:r w:rsidRPr="00D84EC5">
        <w:rPr>
          <w:sz w:val="14"/>
        </w:rPr>
        <w:t xml:space="preserve"> (Eshleman 2009). </w:t>
      </w:r>
      <w:r w:rsidRPr="00D84EC5">
        <w:rPr>
          <w:rStyle w:val="StyleUnderline"/>
        </w:rPr>
        <w:t xml:space="preserve">This is </w:t>
      </w:r>
      <w:r w:rsidRPr="003E6D24">
        <w:rPr>
          <w:rStyle w:val="StyleUnderline"/>
          <w:highlight w:val="green"/>
        </w:rPr>
        <w:t>why we have</w:t>
      </w:r>
      <w:r w:rsidRPr="003E6D24">
        <w:rPr>
          <w:sz w:val="14"/>
          <w:highlight w:val="green"/>
        </w:rPr>
        <w:t>,</w:t>
      </w:r>
      <w:r w:rsidRPr="00D84EC5">
        <w:rPr>
          <w:sz w:val="14"/>
        </w:rPr>
        <w:t xml:space="preserve"> for example, </w:t>
      </w:r>
      <w:r w:rsidRPr="00D84EC5">
        <w:rPr>
          <w:rStyle w:val="Emphasis"/>
        </w:rPr>
        <w:t>coronary</w:t>
      </w:r>
      <w:r w:rsidRPr="00D84EC5">
        <w:rPr>
          <w:rStyle w:val="StyleUnderline"/>
        </w:rPr>
        <w:t xml:space="preserve"> </w:t>
      </w:r>
      <w:r w:rsidRPr="003E6D24">
        <w:rPr>
          <w:rStyle w:val="StyleUnderline"/>
          <w:highlight w:val="green"/>
        </w:rPr>
        <w:t xml:space="preserve">heart disease </w:t>
      </w:r>
      <w:r w:rsidRPr="003E6D24">
        <w:rPr>
          <w:rStyle w:val="Emphasis"/>
          <w:highlight w:val="green"/>
        </w:rPr>
        <w:t>prevention</w:t>
      </w:r>
      <w:r w:rsidRPr="003E6D24">
        <w:rPr>
          <w:rStyle w:val="StyleUnderline"/>
          <w:highlight w:val="green"/>
        </w:rPr>
        <w:t xml:space="preserve"> programmes</w:t>
      </w:r>
      <w:r w:rsidRPr="00D84EC5">
        <w:rPr>
          <w:rStyle w:val="StyleUnderline"/>
        </w:rPr>
        <w:t xml:space="preserve"> because the possible death or associated </w:t>
      </w:r>
      <w:r w:rsidRPr="003E6D24">
        <w:rPr>
          <w:rStyle w:val="StyleUnderline"/>
          <w:highlight w:val="green"/>
        </w:rPr>
        <w:t>health problems are seen as harms. Possibly these policies are</w:t>
      </w:r>
      <w:r w:rsidRPr="00D84EC5">
        <w:rPr>
          <w:rStyle w:val="StyleUnderline"/>
        </w:rPr>
        <w:t xml:space="preserve"> based on </w:t>
      </w:r>
      <w:r w:rsidRPr="003E6D24">
        <w:rPr>
          <w:rStyle w:val="StyleUnderline"/>
          <w:highlight w:val="green"/>
        </w:rPr>
        <w:t>ableist</w:t>
      </w:r>
      <w:r w:rsidRPr="00D84EC5">
        <w:rPr>
          <w:rStyle w:val="StyleUnderline"/>
        </w:rPr>
        <w:t xml:space="preserve"> perspective, </w:t>
      </w:r>
      <w:r w:rsidRPr="003E6D24">
        <w:rPr>
          <w:rStyle w:val="StyleUnderline"/>
          <w:highlight w:val="green"/>
        </w:rPr>
        <w:t>but</w:t>
      </w:r>
      <w:r w:rsidRPr="00D84EC5">
        <w:rPr>
          <w:rStyle w:val="StyleUnderline"/>
        </w:rPr>
        <w:t xml:space="preserve"> if that is the case </w:t>
      </w:r>
      <w:r w:rsidRPr="003E6D24">
        <w:rPr>
          <w:rStyle w:val="StyleUnderline"/>
          <w:highlight w:val="green"/>
        </w:rPr>
        <w:t>then</w:t>
      </w:r>
      <w:r w:rsidRPr="00D84EC5">
        <w:rPr>
          <w:rStyle w:val="StyleUnderline"/>
        </w:rPr>
        <w:t xml:space="preserve"> the </w:t>
      </w:r>
      <w:r w:rsidRPr="003E6D24">
        <w:rPr>
          <w:rStyle w:val="StyleUnderline"/>
          <w:highlight w:val="green"/>
        </w:rPr>
        <w:t>normative use of ableism is null</w:t>
      </w:r>
      <w:r w:rsidRPr="00D84EC5">
        <w:rPr>
          <w:sz w:val="14"/>
        </w:rPr>
        <w:t xml:space="preserve">; eradicating supposedly ableist enterprises such as coronary heart disease prevention would be an example of reductio ad absurdum. </w:t>
      </w:r>
      <w:r w:rsidRPr="003E6D24">
        <w:rPr>
          <w:rStyle w:val="StyleUnderline"/>
          <w:highlight w:val="green"/>
        </w:rPr>
        <w:t>Denying some aspects of well-being</w:t>
      </w:r>
      <w:r w:rsidRPr="00D84EC5">
        <w:rPr>
          <w:rStyle w:val="StyleUnderline"/>
        </w:rPr>
        <w:t xml:space="preserve"> are so clear that their denial </w:t>
      </w:r>
      <w:r w:rsidRPr="003E6D24">
        <w:rPr>
          <w:rStyle w:val="StyleUnderline"/>
          <w:highlight w:val="green"/>
        </w:rPr>
        <w:t>would be</w:t>
      </w:r>
      <w:r w:rsidRPr="00D84EC5">
        <w:rPr>
          <w:rStyle w:val="StyleUnderline"/>
        </w:rPr>
        <w:t xml:space="preserve"> absurd, and simply </w:t>
      </w:r>
      <w:r w:rsidRPr="003E6D24">
        <w:rPr>
          <w:rStyle w:val="StyleUnderline"/>
          <w:highlight w:val="green"/>
        </w:rPr>
        <w:t>morally wrong</w:t>
      </w:r>
      <w:r w:rsidRPr="00D84EC5">
        <w:rPr>
          <w:sz w:val="14"/>
        </w:rPr>
        <w:t xml:space="preserve">. </w:t>
      </w:r>
      <w:r w:rsidRPr="00D84EC5">
        <w:rPr>
          <w:rStyle w:val="StyleUnderline"/>
        </w:rPr>
        <w:t xml:space="preserve">CDS raises ethical issues and insinuates normative judgements but does not provide supporting ethical arguments. This is a way of </w:t>
      </w:r>
      <w:r w:rsidRPr="003E6D24">
        <w:rPr>
          <w:rStyle w:val="Emphasis"/>
          <w:highlight w:val="green"/>
        </w:rPr>
        <w:t>shirking</w:t>
      </w:r>
      <w:r w:rsidRPr="00D84EC5">
        <w:rPr>
          <w:rStyle w:val="Emphasis"/>
        </w:rPr>
        <w:t xml:space="preserve"> from intellectual</w:t>
      </w:r>
      <w:r w:rsidRPr="00D84EC5">
        <w:rPr>
          <w:rStyle w:val="StyleUnderline"/>
        </w:rPr>
        <w:t xml:space="preserve"> and ethical </w:t>
      </w:r>
      <w:r w:rsidRPr="003E6D24">
        <w:rPr>
          <w:rStyle w:val="Emphasis"/>
          <w:highlight w:val="green"/>
        </w:rPr>
        <w:t>responsibility</w:t>
      </w:r>
      <w:r w:rsidRPr="00D84EC5">
        <w:rPr>
          <w:rStyle w:val="Emphasis"/>
        </w:rPr>
        <w:t xml:space="preserve"> to provide sound arguments </w:t>
      </w:r>
      <w:r w:rsidRPr="00D84EC5">
        <w:rPr>
          <w:sz w:val="14"/>
        </w:rPr>
        <w:t>and conceptual tools for ethical</w:t>
      </w:r>
      <w:r w:rsidRPr="00D84EC5">
        <w:rPr>
          <w:rStyle w:val="StyleUnderline"/>
        </w:rPr>
        <w:t xml:space="preserve"> </w:t>
      </w:r>
      <w:r w:rsidRPr="00D84EC5">
        <w:rPr>
          <w:rStyle w:val="Emphasis"/>
        </w:rPr>
        <w:t>decision-making</w:t>
      </w:r>
      <w:r w:rsidRPr="00D84EC5">
        <w:rPr>
          <w:rStyle w:val="StyleUnderline"/>
        </w:rPr>
        <w:t xml:space="preserve"> that </w:t>
      </w:r>
      <w:r w:rsidRPr="00D84EC5">
        <w:rPr>
          <w:rStyle w:val="Emphasis"/>
        </w:rPr>
        <w:t>would benefit disabled people</w:t>
      </w:r>
      <w:r w:rsidRPr="00D84EC5">
        <w:rPr>
          <w:sz w:val="14"/>
        </w:rPr>
        <w:t xml:space="preserve">. If we are to describe disability, disablism, and oppression properly, </w:t>
      </w:r>
      <w:r w:rsidRPr="00D84EC5">
        <w:rPr>
          <w:rStyle w:val="StyleUnderline"/>
        </w:rPr>
        <w:t>we have to explicate the moral and political wrong related to these phenomena. Whilst CDS has produced useful analyses</w:t>
      </w:r>
      <w:r w:rsidRPr="00D84EC5">
        <w:rPr>
          <w:sz w:val="14"/>
        </w:rPr>
        <w:t xml:space="preserve">, for example, </w:t>
      </w:r>
      <w:r w:rsidRPr="00D84EC5">
        <w:rPr>
          <w:rStyle w:val="StyleUnderline"/>
        </w:rPr>
        <w:t>of the cultural reproduction of disability, it needs to engage more closely with the evaluative issues inherently related to disability.</w:t>
      </w:r>
      <w:r w:rsidRPr="00D84EC5">
        <w:rPr>
          <w:sz w:val="14"/>
        </w:rPr>
        <w:t xml:space="preserve"> As Sayer has argued (against Foucault): </w:t>
      </w:r>
      <w:r w:rsidRPr="00D84EC5">
        <w:rPr>
          <w:rStyle w:val="StyleUnderline"/>
        </w:rPr>
        <w:t>while one could hardly disagree that we should seek to uncover the hidden and unconsidered ideas on which practices are based</w:t>
      </w:r>
      <w:r w:rsidRPr="00D84EC5">
        <w:rPr>
          <w:sz w:val="14"/>
        </w:rPr>
        <w:t xml:space="preserve">, I would argue that </w:t>
      </w:r>
      <w:r w:rsidRPr="00D84EC5">
        <w:rPr>
          <w:rStyle w:val="StyleUnderline"/>
        </w:rPr>
        <w:t>critique is indeed exactly about identifying what things ‘are not right as they are’, and why</w:t>
      </w:r>
      <w:r w:rsidRPr="00D84EC5">
        <w:rPr>
          <w:sz w:val="14"/>
        </w:rPr>
        <w:t xml:space="preserve">. (Sayer 2011, 244) </w:t>
      </w:r>
      <w:r w:rsidRPr="00D84EC5">
        <w:rPr>
          <w:rStyle w:val="StyleUnderline"/>
        </w:rPr>
        <w:t>By settling almost exclusively to analyses of ableism without engaging properly with the ethical issues involved, CDS analyses are deficient. The moral wrongs related to disablism or ableism are matters of great concern to disabled people, and CDS should</w:t>
      </w:r>
      <w:r w:rsidRPr="00D84EC5">
        <w:rPr>
          <w:sz w:val="14"/>
        </w:rPr>
        <w:t xml:space="preserve"> in its own part </w:t>
      </w:r>
      <w:r w:rsidRPr="00D84EC5">
        <w:rPr>
          <w:rStyle w:val="StyleUnderline"/>
        </w:rPr>
        <w:t>take the responsibility of remedying current wrongs disabled people suffer from.</w:t>
      </w:r>
    </w:p>
    <w:p w14:paraId="6EF1331F" w14:textId="77777777" w:rsidR="000B2AA7" w:rsidRPr="00C779C6" w:rsidRDefault="000B2AA7" w:rsidP="000B2AA7"/>
    <w:p w14:paraId="36430D72" w14:textId="77777777" w:rsidR="000B2AA7" w:rsidRDefault="000B2AA7" w:rsidP="000B2AA7">
      <w:pPr>
        <w:pStyle w:val="Heading4"/>
      </w:pPr>
      <w:r>
        <w:t xml:space="preserve">Pragmatism is </w:t>
      </w:r>
      <w:r>
        <w:rPr>
          <w:u w:val="single"/>
        </w:rPr>
        <w:t>good</w:t>
      </w:r>
      <w:r>
        <w:t xml:space="preserve"> and should come </w:t>
      </w:r>
      <w:r>
        <w:rPr>
          <w:u w:val="single"/>
        </w:rPr>
        <w:t>prior</w:t>
      </w:r>
      <w:r>
        <w:t xml:space="preserve"> to theoretical objections to the aff’s content or form---anything else is </w:t>
      </w:r>
      <w:r>
        <w:rPr>
          <w:u w:val="single"/>
        </w:rPr>
        <w:t>unpredictable</w:t>
      </w:r>
      <w:r>
        <w:t xml:space="preserve"> and </w:t>
      </w:r>
      <w:r>
        <w:rPr>
          <w:u w:val="single"/>
        </w:rPr>
        <w:t>commodifies</w:t>
      </w:r>
      <w:r>
        <w:t xml:space="preserve"> suffering for a ballot. </w:t>
      </w:r>
    </w:p>
    <w:p w14:paraId="45679885" w14:textId="77777777" w:rsidR="000B2AA7" w:rsidRDefault="000B2AA7" w:rsidP="000B2AA7"/>
    <w:p w14:paraId="3252F272" w14:textId="77777777" w:rsidR="000B2AA7" w:rsidRDefault="000B2AA7" w:rsidP="000B2AA7">
      <w:pPr>
        <w:pStyle w:val="Heading4"/>
      </w:pPr>
      <w:r>
        <w:t xml:space="preserve">Perm do both. </w:t>
      </w:r>
      <w:r w:rsidRPr="00CE791D">
        <w:t xml:space="preserve">The aff’s restoration of experts to the civil service is key to </w:t>
      </w:r>
      <w:r w:rsidRPr="00CE791D">
        <w:rPr>
          <w:u w:val="single"/>
        </w:rPr>
        <w:t>materially benefiting</w:t>
      </w:r>
      <w:r w:rsidRPr="00CE791D">
        <w:t xml:space="preserve"> people with disabilities---ensures SSDI benefits are distributed and care work agencies are active. </w:t>
      </w:r>
    </w:p>
    <w:p w14:paraId="332BC7DF" w14:textId="77777777" w:rsidR="000B2AA7" w:rsidRDefault="000B2AA7" w:rsidP="000B2AA7"/>
    <w:p w14:paraId="319F824A" w14:textId="77777777" w:rsidR="000B2AA7" w:rsidRPr="00CE6F4F" w:rsidRDefault="000B2AA7" w:rsidP="000B2AA7">
      <w:pPr>
        <w:pStyle w:val="Heading4"/>
      </w:pPr>
      <w:r>
        <w:t xml:space="preserve">Engaging the state </w:t>
      </w:r>
      <w:r>
        <w:rPr>
          <w:u w:val="single"/>
        </w:rPr>
        <w:t xml:space="preserve">is </w:t>
      </w:r>
      <w:r w:rsidRPr="00CE6F4F">
        <w:rPr>
          <w:u w:val="single"/>
        </w:rPr>
        <w:t>not</w:t>
      </w:r>
      <w:r>
        <w:t xml:space="preserve"> </w:t>
      </w:r>
      <w:r w:rsidRPr="00CE6F4F">
        <w:t>counterproductive</w:t>
      </w:r>
      <w:r>
        <w:t xml:space="preserve">---infusing their advocacy within legal strategies </w:t>
      </w:r>
      <w:r>
        <w:rPr>
          <w:u w:val="single"/>
        </w:rPr>
        <w:t>directly</w:t>
      </w:r>
      <w:r>
        <w:t xml:space="preserve"> spills up to legal reforms. </w:t>
      </w:r>
    </w:p>
    <w:p w14:paraId="4F562746" w14:textId="77777777" w:rsidR="000B2AA7" w:rsidRDefault="000B2AA7" w:rsidP="000B2AA7">
      <w:r w:rsidRPr="0038792C">
        <w:rPr>
          <w:rStyle w:val="Style13ptBold"/>
        </w:rPr>
        <w:t>Coopman 3</w:t>
      </w:r>
      <w:r>
        <w:t xml:space="preserve"> [Stephanie J. Coopman (professor of communication studies at San José State University), 2003, Communicating Disability: Metaphors of Oppression, Metaphors of Empowerment, Annals of the International Communication Association, vol. 27, iss. 1, https://www.tandfonline.com/doi/pdf/10.1080/23808985.2003.11679030, Accessed: 9-22-2025] //IF</w:t>
      </w:r>
    </w:p>
    <w:p w14:paraId="372D92D4" w14:textId="77777777" w:rsidR="000B2AA7" w:rsidRPr="00CE6F4F" w:rsidRDefault="000B2AA7" w:rsidP="000B2AA7">
      <w:pPr>
        <w:rPr>
          <w:rStyle w:val="StyleUnderline"/>
        </w:rPr>
      </w:pPr>
      <w:r w:rsidRPr="00CE6F4F">
        <w:rPr>
          <w:sz w:val="16"/>
        </w:rPr>
        <w:t xml:space="preserve">In contrast to Kensicki’s (2001) findings, </w:t>
      </w:r>
      <w:r w:rsidRPr="00CE6F4F">
        <w:rPr>
          <w:rStyle w:val="StyleUnderline"/>
        </w:rPr>
        <w:t xml:space="preserve">a </w:t>
      </w:r>
      <w:r w:rsidRPr="0034751B">
        <w:rPr>
          <w:rStyle w:val="StyleUnderline"/>
          <w:highlight w:val="green"/>
        </w:rPr>
        <w:t>recent study of policy changes</w:t>
      </w:r>
      <w:r w:rsidRPr="00CE6F4F">
        <w:rPr>
          <w:rStyle w:val="StyleUnderline"/>
        </w:rPr>
        <w:t xml:space="preserve"> in the U.S. </w:t>
      </w:r>
      <w:r w:rsidRPr="0034751B">
        <w:rPr>
          <w:rStyle w:val="StyleUnderline"/>
          <w:highlight w:val="green"/>
        </w:rPr>
        <w:t xml:space="preserve">suggested that </w:t>
      </w:r>
      <w:r w:rsidRPr="0034751B">
        <w:rPr>
          <w:rStyle w:val="Emphasis"/>
          <w:highlight w:val="green"/>
        </w:rPr>
        <w:t>redefining</w:t>
      </w:r>
      <w:r w:rsidRPr="0034751B">
        <w:rPr>
          <w:rStyle w:val="StyleUnderline"/>
          <w:highlight w:val="green"/>
        </w:rPr>
        <w:t xml:space="preserve"> </w:t>
      </w:r>
      <w:r w:rsidRPr="0034751B">
        <w:rPr>
          <w:rStyle w:val="Emphasis"/>
          <w:highlight w:val="green"/>
        </w:rPr>
        <w:t>disability</w:t>
      </w:r>
      <w:r w:rsidRPr="0034751B">
        <w:rPr>
          <w:rStyle w:val="StyleUnderline"/>
          <w:highlight w:val="green"/>
        </w:rPr>
        <w:t xml:space="preserve"> in</w:t>
      </w:r>
      <w:r w:rsidRPr="00CE6F4F">
        <w:rPr>
          <w:rStyle w:val="StyleUnderline"/>
        </w:rPr>
        <w:t xml:space="preserve"> civil </w:t>
      </w:r>
      <w:r w:rsidRPr="0034751B">
        <w:rPr>
          <w:rStyle w:val="Emphasis"/>
          <w:highlight w:val="green"/>
        </w:rPr>
        <w:t>rights</w:t>
      </w:r>
      <w:r w:rsidRPr="0034751B">
        <w:rPr>
          <w:rStyle w:val="StyleUnderline"/>
          <w:highlight w:val="green"/>
        </w:rPr>
        <w:t xml:space="preserve"> terms </w:t>
      </w:r>
      <w:r w:rsidRPr="0034751B">
        <w:rPr>
          <w:rStyle w:val="Emphasis"/>
          <w:highlight w:val="green"/>
        </w:rPr>
        <w:t>directly</w:t>
      </w:r>
      <w:r w:rsidRPr="0034751B">
        <w:rPr>
          <w:rStyle w:val="StyleUnderline"/>
          <w:highlight w:val="green"/>
        </w:rPr>
        <w:t xml:space="preserve"> influenced </w:t>
      </w:r>
      <w:r w:rsidRPr="0034751B">
        <w:rPr>
          <w:rStyle w:val="Emphasis"/>
          <w:highlight w:val="green"/>
        </w:rPr>
        <w:t>public policy</w:t>
      </w:r>
      <w:r w:rsidRPr="00CE6F4F">
        <w:rPr>
          <w:sz w:val="16"/>
        </w:rPr>
        <w:t xml:space="preserve">, </w:t>
      </w:r>
      <w:r w:rsidRPr="0034751B">
        <w:rPr>
          <w:rStyle w:val="StyleUnderline"/>
          <w:highlight w:val="green"/>
        </w:rPr>
        <w:t xml:space="preserve">leading to the passage of the </w:t>
      </w:r>
      <w:r w:rsidRPr="0034751B">
        <w:rPr>
          <w:rStyle w:val="Emphasis"/>
          <w:highlight w:val="green"/>
        </w:rPr>
        <w:t>A</w:t>
      </w:r>
      <w:r w:rsidRPr="00CE6F4F">
        <w:rPr>
          <w:rStyle w:val="StyleUnderline"/>
        </w:rPr>
        <w:t xml:space="preserve">mericans with </w:t>
      </w:r>
      <w:r w:rsidRPr="0034751B">
        <w:rPr>
          <w:rStyle w:val="Emphasis"/>
          <w:highlight w:val="green"/>
        </w:rPr>
        <w:t>D</w:t>
      </w:r>
      <w:r w:rsidRPr="00CE6F4F">
        <w:rPr>
          <w:rStyle w:val="StyleUnderline"/>
        </w:rPr>
        <w:t xml:space="preserve">isabilities </w:t>
      </w:r>
      <w:r w:rsidRPr="0034751B">
        <w:rPr>
          <w:rStyle w:val="Emphasis"/>
          <w:highlight w:val="green"/>
        </w:rPr>
        <w:t>A</w:t>
      </w:r>
      <w:r w:rsidRPr="00CE6F4F">
        <w:rPr>
          <w:rStyle w:val="StyleUnderline"/>
        </w:rPr>
        <w:t>ct in 1990</w:t>
      </w:r>
      <w:r w:rsidRPr="00CE6F4F">
        <w:rPr>
          <w:sz w:val="16"/>
        </w:rPr>
        <w:t xml:space="preserve">. Content analyzing newspapers and Congressional hearing records, Jeon and Haider-Markel (2001) charted the </w:t>
      </w:r>
      <w:r w:rsidRPr="00CE6F4F">
        <w:rPr>
          <w:rStyle w:val="StyleUnderline"/>
        </w:rPr>
        <w:t>change in the media’s portrayal of disability as a medical issue to disability as a social and political issue.</w:t>
      </w:r>
      <w:r w:rsidRPr="00CE6F4F">
        <w:rPr>
          <w:sz w:val="16"/>
        </w:rPr>
        <w:t xml:space="preserve"> The researchers </w:t>
      </w:r>
      <w:r w:rsidRPr="00CE6F4F">
        <w:rPr>
          <w:rStyle w:val="StyleUnderline"/>
        </w:rPr>
        <w:t xml:space="preserve">linked this change to Congress’s increasingly positive stance toward the protection of persons with disabilities’ </w:t>
      </w:r>
      <w:r w:rsidRPr="00CE6F4F">
        <w:rPr>
          <w:rStyle w:val="Emphasis"/>
        </w:rPr>
        <w:t>civil rights</w:t>
      </w:r>
      <w:r w:rsidRPr="00CE6F4F">
        <w:rPr>
          <w:sz w:val="16"/>
        </w:rPr>
        <w:t xml:space="preserve">. Most importantly, </w:t>
      </w:r>
      <w:r w:rsidRPr="0034751B">
        <w:rPr>
          <w:rStyle w:val="StyleUnderline"/>
          <w:highlight w:val="green"/>
        </w:rPr>
        <w:t>disability activists</w:t>
      </w:r>
      <w:r w:rsidRPr="00CE6F4F">
        <w:rPr>
          <w:rStyle w:val="StyleUnderline"/>
        </w:rPr>
        <w:t xml:space="preserve"> successfully </w:t>
      </w:r>
      <w:r w:rsidRPr="0034751B">
        <w:rPr>
          <w:rStyle w:val="StyleUnderline"/>
          <w:highlight w:val="green"/>
        </w:rPr>
        <w:t xml:space="preserve">set the </w:t>
      </w:r>
      <w:r w:rsidRPr="0034751B">
        <w:rPr>
          <w:rStyle w:val="Emphasis"/>
          <w:highlight w:val="green"/>
        </w:rPr>
        <w:t>agenda</w:t>
      </w:r>
      <w:r w:rsidRPr="0034751B">
        <w:rPr>
          <w:rStyle w:val="StyleUnderline"/>
          <w:highlight w:val="green"/>
        </w:rPr>
        <w:t xml:space="preserve"> and </w:t>
      </w:r>
      <w:r w:rsidRPr="0034751B">
        <w:rPr>
          <w:rStyle w:val="Emphasis"/>
          <w:highlight w:val="green"/>
        </w:rPr>
        <w:t>tone</w:t>
      </w:r>
      <w:r w:rsidRPr="00CE6F4F">
        <w:rPr>
          <w:rStyle w:val="StyleUnderline"/>
        </w:rPr>
        <w:t xml:space="preserve"> </w:t>
      </w:r>
      <w:r w:rsidRPr="0034751B">
        <w:rPr>
          <w:rStyle w:val="StyleUnderline"/>
          <w:highlight w:val="green"/>
        </w:rPr>
        <w:t xml:space="preserve">of the </w:t>
      </w:r>
      <w:r w:rsidRPr="0034751B">
        <w:rPr>
          <w:rStyle w:val="Emphasis"/>
          <w:highlight w:val="green"/>
        </w:rPr>
        <w:t>policy discussions</w:t>
      </w:r>
      <w:r w:rsidRPr="00CE6F4F">
        <w:rPr>
          <w:rStyle w:val="StyleUnderline"/>
        </w:rPr>
        <w:t xml:space="preserve">. </w:t>
      </w:r>
    </w:p>
    <w:p w14:paraId="6A66A628" w14:textId="77777777" w:rsidR="000B2AA7" w:rsidRPr="000154B9" w:rsidRDefault="000B2AA7" w:rsidP="000B2AA7"/>
    <w:p w14:paraId="7F012FE2" w14:textId="77777777" w:rsidR="000B2AA7" w:rsidRPr="00B14F97" w:rsidRDefault="000B2AA7" w:rsidP="000B2AA7">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6B96EBC2" w14:textId="77777777" w:rsidR="000B2AA7" w:rsidRPr="006A1CA9" w:rsidRDefault="000B2AA7" w:rsidP="000B2AA7">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17DF58A8" w14:textId="77777777" w:rsidR="000B2AA7" w:rsidRPr="006A1CA9" w:rsidRDefault="000B2AA7" w:rsidP="000B2AA7">
      <w:pPr>
        <w:rPr>
          <w:sz w:val="16"/>
        </w:rPr>
      </w:pPr>
      <w:r w:rsidRPr="006A1CA9">
        <w:rPr>
          <w:sz w:val="16"/>
        </w:rPr>
        <w:t xml:space="preserve">Increased wage protections and </w:t>
      </w:r>
      <w:r w:rsidRPr="003E6D24">
        <w:rPr>
          <w:rStyle w:val="Emphasis"/>
          <w:highlight w:val="green"/>
        </w:rPr>
        <w:t>unionization</w:t>
      </w:r>
      <w:r w:rsidRPr="006A1CA9">
        <w:rPr>
          <w:sz w:val="16"/>
        </w:rPr>
        <w:t xml:space="preserve"> can therefore </w:t>
      </w:r>
      <w:r w:rsidRPr="003E6D24">
        <w:rPr>
          <w:highlight w:val="gree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3E6D24">
        <w:rPr>
          <w:highlight w:val="green"/>
          <w:u w:val="single"/>
        </w:rPr>
        <w:t>people with disabilities by stemming</w:t>
      </w:r>
      <w:r w:rsidRPr="006A1CA9">
        <w:rPr>
          <w:sz w:val="16"/>
        </w:rPr>
        <w:t xml:space="preserve"> the </w:t>
      </w:r>
      <w:r w:rsidRPr="003E6D24">
        <w:rPr>
          <w:rStyle w:val="Emphasis"/>
          <w:highlight w:val="gree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3E6D24">
        <w:rPr>
          <w:highlight w:val="green"/>
          <w:u w:val="single"/>
        </w:rPr>
        <w:t xml:space="preserve">exactly what we have </w:t>
      </w:r>
      <w:r w:rsidRPr="003E6D24">
        <w:rPr>
          <w:rStyle w:val="Emphasis"/>
          <w:highlight w:val="green"/>
        </w:rPr>
        <w:t>seen</w:t>
      </w:r>
      <w:r w:rsidRPr="003E6D24">
        <w:rPr>
          <w:highlight w:val="green"/>
          <w:u w:val="single"/>
        </w:rPr>
        <w:t xml:space="preserve"> in states that</w:t>
      </w:r>
      <w:r w:rsidRPr="006A1CA9">
        <w:rPr>
          <w:sz w:val="16"/>
        </w:rPr>
        <w:t xml:space="preserve"> have </w:t>
      </w:r>
      <w:r w:rsidRPr="003E6D24">
        <w:rPr>
          <w:highlight w:val="green"/>
          <w:u w:val="single"/>
        </w:rPr>
        <w:t xml:space="preserve">provided </w:t>
      </w:r>
      <w:r w:rsidRPr="003E6D24">
        <w:rPr>
          <w:rStyle w:val="Emphasis"/>
          <w:highlight w:val="gree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3E6D24">
        <w:rPr>
          <w:highlight w:val="green"/>
          <w:u w:val="single"/>
        </w:rPr>
        <w:t xml:space="preserve">increased wages as an occasion for </w:t>
      </w:r>
      <w:r w:rsidRPr="003E6D24">
        <w:rPr>
          <w:rStyle w:val="Emphasis"/>
          <w:highlight w:val="green"/>
        </w:rPr>
        <w:t>increased investment</w:t>
      </w:r>
      <w:r w:rsidRPr="006A1CA9">
        <w:rPr>
          <w:u w:val="single"/>
        </w:rPr>
        <w:t xml:space="preserve"> in community services, the result </w:t>
      </w:r>
      <w:r w:rsidRPr="003E6D24">
        <w:rPr>
          <w:highlight w:val="green"/>
          <w:u w:val="single"/>
        </w:rPr>
        <w:t xml:space="preserve">has been a </w:t>
      </w:r>
      <w:r w:rsidRPr="003E6D24">
        <w:rPr>
          <w:rStyle w:val="Emphasis"/>
          <w:highlight w:val="green"/>
        </w:rPr>
        <w:t>win-win</w:t>
      </w:r>
      <w:r w:rsidRPr="003E6D24">
        <w:rPr>
          <w:highlight w:val="green"/>
          <w:u w:val="single"/>
        </w:rPr>
        <w:t>. As a</w:t>
      </w:r>
      <w:r w:rsidRPr="006A1CA9">
        <w:rPr>
          <w:u w:val="single"/>
        </w:rPr>
        <w:t xml:space="preserve"> </w:t>
      </w:r>
      <w:r w:rsidRPr="006A1CA9">
        <w:rPr>
          <w:rStyle w:val="Emphasis"/>
        </w:rPr>
        <w:t xml:space="preserve">purely </w:t>
      </w:r>
      <w:r w:rsidRPr="003E6D24">
        <w:rPr>
          <w:rStyle w:val="Emphasis"/>
          <w:highlight w:val="green"/>
        </w:rPr>
        <w:t>pragmatic matter</w:t>
      </w:r>
      <w:r w:rsidRPr="006A1CA9">
        <w:rPr>
          <w:u w:val="single"/>
        </w:rPr>
        <w:t xml:space="preserve">, then, </w:t>
      </w:r>
      <w:r w:rsidRPr="003E6D24">
        <w:rPr>
          <w:highlight w:val="green"/>
          <w:u w:val="single"/>
        </w:rPr>
        <w:t xml:space="preserve">disability rights advocates should favor </w:t>
      </w:r>
      <w:r w:rsidRPr="003E6D24">
        <w:rPr>
          <w:rStyle w:val="Emphasis"/>
          <w:highlight w:val="green"/>
        </w:rPr>
        <w:t>worker protections</w:t>
      </w:r>
      <w:r w:rsidRPr="006A1CA9">
        <w:rPr>
          <w:u w:val="single"/>
        </w:rPr>
        <w:t xml:space="preserve">—not just to serve the interest of the workers, but to serve their </w:t>
      </w:r>
      <w:r w:rsidRPr="006A1CA9">
        <w:rPr>
          <w:rStyle w:val="Emphasis"/>
        </w:rPr>
        <w:t>own interests</w:t>
      </w:r>
      <w:r w:rsidRPr="006A1CA9">
        <w:rPr>
          <w:sz w:val="16"/>
        </w:rPr>
        <w:t>.</w:t>
      </w:r>
    </w:p>
    <w:p w14:paraId="6E58DD26" w14:textId="77777777" w:rsidR="000B2AA7" w:rsidRPr="006A1CA9" w:rsidRDefault="000B2AA7" w:rsidP="000B2AA7">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3E6D24">
        <w:rPr>
          <w:highlight w:val="green"/>
          <w:u w:val="single"/>
        </w:rPr>
        <w:t>disability rights</w:t>
      </w:r>
      <w:r w:rsidRPr="006A1CA9">
        <w:rPr>
          <w:u w:val="single"/>
        </w:rPr>
        <w:t xml:space="preserve"> movement has </w:t>
      </w:r>
      <w:r w:rsidRPr="003E6D24">
        <w:rPr>
          <w:rStyle w:val="Emphasis"/>
          <w:highlight w:val="green"/>
        </w:rPr>
        <w:t>recognized</w:t>
      </w:r>
      <w:r w:rsidRPr="006A1CA9">
        <w:rPr>
          <w:u w:val="single"/>
        </w:rPr>
        <w:t xml:space="preserve"> that </w:t>
      </w:r>
      <w:r w:rsidRPr="003E6D24">
        <w:rPr>
          <w:highlight w:val="green"/>
          <w:u w:val="single"/>
        </w:rPr>
        <w:t>public services</w:t>
      </w:r>
      <w:r w:rsidRPr="006A1CA9">
        <w:rPr>
          <w:sz w:val="16"/>
        </w:rPr>
        <w:t xml:space="preserve">, along with civil rights, </w:t>
      </w:r>
      <w:r w:rsidRPr="003E6D24">
        <w:rPr>
          <w:highlight w:val="green"/>
          <w:u w:val="single"/>
        </w:rPr>
        <w:t xml:space="preserve">are </w:t>
      </w:r>
      <w:r w:rsidRPr="003E6D24">
        <w:rPr>
          <w:rStyle w:val="Emphasis"/>
          <w:highlight w:val="green"/>
        </w:rPr>
        <w:t>crucial</w:t>
      </w:r>
      <w:r w:rsidRPr="003E6D24">
        <w:rPr>
          <w:highlight w:val="green"/>
          <w:u w:val="single"/>
        </w:rPr>
        <w:t xml:space="preserve"> to</w:t>
      </w:r>
      <w:r w:rsidRPr="006A1CA9">
        <w:rPr>
          <w:u w:val="single"/>
        </w:rPr>
        <w:t xml:space="preserve"> promoting </w:t>
      </w:r>
      <w:r w:rsidRPr="003E6D24">
        <w:rPr>
          <w:highlight w:val="green"/>
          <w:u w:val="single"/>
        </w:rPr>
        <w:t>integration and 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3E6D24">
        <w:rPr>
          <w:highlight w:val="green"/>
          <w:u w:val="single"/>
        </w:rPr>
        <w:t xml:space="preserve">We live in an era of </w:t>
      </w:r>
      <w:r w:rsidRPr="003E6D24">
        <w:rPr>
          <w:rStyle w:val="Emphasis"/>
          <w:highlight w:val="gree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6228FCE1" w14:textId="77777777" w:rsidR="000B2AA7" w:rsidRPr="00E80AF5" w:rsidRDefault="000B2AA7" w:rsidP="000B2AA7">
      <w:pPr>
        <w:rPr>
          <w:sz w:val="16"/>
        </w:rPr>
      </w:pPr>
      <w:r w:rsidRPr="006A1CA9">
        <w:rPr>
          <w:u w:val="single"/>
        </w:rPr>
        <w:t xml:space="preserve">In a world like this, </w:t>
      </w:r>
      <w:r w:rsidRPr="003E6D24">
        <w:rPr>
          <w:highlight w:val="green"/>
          <w:u w:val="single"/>
        </w:rPr>
        <w:t xml:space="preserve">disability rights advocates need </w:t>
      </w:r>
      <w:r w:rsidRPr="003E6D24">
        <w:rPr>
          <w:rStyle w:val="Emphasis"/>
          <w:highlight w:val="green"/>
        </w:rPr>
        <w:t>allies</w:t>
      </w:r>
      <w:r w:rsidRPr="006A1CA9">
        <w:rPr>
          <w:u w:val="single"/>
        </w:rPr>
        <w:t xml:space="preserve">. And </w:t>
      </w:r>
      <w:r w:rsidRPr="003E6D24">
        <w:rPr>
          <w:highlight w:val="green"/>
          <w:u w:val="single"/>
        </w:rPr>
        <w:t xml:space="preserve">unions can be </w:t>
      </w:r>
      <w:r w:rsidRPr="003E6D24">
        <w:rPr>
          <w:rStyle w:val="Emphasis"/>
          <w:highlight w:val="green"/>
        </w:rPr>
        <w:t>important</w:t>
      </w:r>
      <w:r w:rsidRPr="006A1CA9">
        <w:rPr>
          <w:sz w:val="16"/>
        </w:rPr>
        <w:t xml:space="preserve"> allies </w:t>
      </w:r>
      <w:r w:rsidRPr="006A1CA9">
        <w:rPr>
          <w:u w:val="single"/>
        </w:rPr>
        <w:t xml:space="preserve">in the effort </w:t>
      </w:r>
      <w:r w:rsidRPr="003E6D24">
        <w:rPr>
          <w:highlight w:val="green"/>
          <w:u w:val="single"/>
        </w:rPr>
        <w:t>to defend and enhance spending on</w:t>
      </w:r>
      <w:r w:rsidRPr="006A1CA9">
        <w:rPr>
          <w:u w:val="single"/>
        </w:rPr>
        <w:t xml:space="preserve"> programs like </w:t>
      </w:r>
      <w:r w:rsidRPr="003E6D24">
        <w:rPr>
          <w:rStyle w:val="Emphasis"/>
          <w:highlight w:val="green"/>
        </w:rPr>
        <w:t>Medicaid</w:t>
      </w:r>
      <w:r w:rsidRPr="006A1CA9">
        <w:rPr>
          <w:u w:val="single"/>
        </w:rPr>
        <w:t xml:space="preserve">. </w:t>
      </w:r>
      <w:r w:rsidRPr="003E6D24">
        <w:rPr>
          <w:highlight w:val="green"/>
          <w:u w:val="single"/>
        </w:rPr>
        <w:t>When disability rights advocates defend</w:t>
      </w:r>
      <w:r w:rsidRPr="006A1CA9">
        <w:rPr>
          <w:u w:val="single"/>
        </w:rPr>
        <w:t xml:space="preserve"> the rights of </w:t>
      </w:r>
      <w:r w:rsidRPr="003E6D24">
        <w:rPr>
          <w:highlight w:val="green"/>
          <w:u w:val="single"/>
        </w:rPr>
        <w:t>workers</w:t>
      </w:r>
      <w:r w:rsidRPr="006A1CA9">
        <w:rPr>
          <w:sz w:val="16"/>
        </w:rPr>
        <w:t xml:space="preserve"> in Medicaid programs, </w:t>
      </w:r>
      <w:r w:rsidRPr="003E6D24">
        <w:rPr>
          <w:highlight w:val="green"/>
          <w:u w:val="single"/>
        </w:rPr>
        <w:t xml:space="preserve">that cements an </w:t>
      </w:r>
      <w:r w:rsidRPr="003E6D24">
        <w:rPr>
          <w:rStyle w:val="Emphasis"/>
          <w:highlight w:val="green"/>
        </w:rPr>
        <w:t>alliance</w:t>
      </w:r>
      <w:r w:rsidRPr="003E6D24">
        <w:rPr>
          <w:highlight w:val="green"/>
          <w:u w:val="single"/>
        </w:rPr>
        <w:t xml:space="preserve"> </w:t>
      </w:r>
      <w:r w:rsidRPr="00B14F97">
        <w:rPr>
          <w:u w:val="single"/>
        </w:rPr>
        <w:t>with</w:t>
      </w:r>
      <w:r w:rsidRPr="006A1CA9">
        <w:rPr>
          <w:u w:val="single"/>
        </w:rPr>
        <w:t xml:space="preserve"> the representatives of those workers </w:t>
      </w:r>
      <w:r w:rsidRPr="003E6D24">
        <w:rPr>
          <w:highlight w:val="green"/>
          <w:u w:val="single"/>
        </w:rPr>
        <w:t xml:space="preserve">to </w:t>
      </w:r>
      <w:r w:rsidRPr="003E6D24">
        <w:rPr>
          <w:rStyle w:val="Emphasis"/>
          <w:highlight w:val="green"/>
        </w:rPr>
        <w:t>defend</w:t>
      </w:r>
      <w:r w:rsidRPr="003E6D24">
        <w:rPr>
          <w:highlight w:val="green"/>
          <w:u w:val="single"/>
        </w:rPr>
        <w:t xml:space="preserve"> and </w:t>
      </w:r>
      <w:r w:rsidRPr="003E6D24">
        <w:rPr>
          <w:rStyle w:val="Emphasis"/>
          <w:highlight w:val="green"/>
        </w:rPr>
        <w:t>expand</w:t>
      </w:r>
      <w:r w:rsidRPr="006A1CA9">
        <w:rPr>
          <w:u w:val="single"/>
        </w:rPr>
        <w:t xml:space="preserve"> those programs</w:t>
      </w:r>
      <w:r w:rsidRPr="006A1CA9">
        <w:rPr>
          <w:sz w:val="16"/>
        </w:rPr>
        <w:t xml:space="preserve">. In the end, </w:t>
      </w:r>
      <w:r w:rsidRPr="003E6D24">
        <w:rPr>
          <w:highlight w:val="green"/>
          <w:u w:val="single"/>
        </w:rPr>
        <w:t>the answer to</w:t>
      </w:r>
      <w:r w:rsidRPr="006A1CA9">
        <w:rPr>
          <w:sz w:val="16"/>
        </w:rPr>
        <w:t xml:space="preserve"> the problem of </w:t>
      </w:r>
      <w:r w:rsidRPr="003E6D24">
        <w:rPr>
          <w:rStyle w:val="Emphasis"/>
          <w:highlight w:val="green"/>
        </w:rPr>
        <w:t>limited resources</w:t>
      </w:r>
      <w:r w:rsidRPr="003E6D24">
        <w:rPr>
          <w:highlight w:val="green"/>
          <w:u w:val="single"/>
        </w:rPr>
        <w:t xml:space="preserve"> is not for disability</w:t>
      </w:r>
      <w:r w:rsidRPr="006A1CA9">
        <w:rPr>
          <w:u w:val="single"/>
        </w:rPr>
        <w:t xml:space="preserve"> rights activists </w:t>
      </w:r>
      <w:r w:rsidRPr="003E6D24">
        <w:rPr>
          <w:highlight w:val="green"/>
          <w:u w:val="single"/>
        </w:rPr>
        <w:t>and labor to fight</w:t>
      </w:r>
      <w:r w:rsidRPr="006A1CA9">
        <w:rPr>
          <w:u w:val="single"/>
        </w:rPr>
        <w:t xml:space="preserve"> </w:t>
      </w:r>
      <w:r w:rsidRPr="006A1CA9">
        <w:rPr>
          <w:rStyle w:val="Emphasis"/>
        </w:rPr>
        <w:t>increasingly pitched battles</w:t>
      </w:r>
      <w:r w:rsidRPr="006A1CA9">
        <w:rPr>
          <w:u w:val="single"/>
        </w:rPr>
        <w:t xml:space="preserve"> </w:t>
      </w:r>
      <w:r w:rsidRPr="003E6D24">
        <w:rPr>
          <w:highlight w:val="gree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3E6D24">
        <w:rPr>
          <w:highlight w:val="green"/>
          <w:u w:val="single"/>
        </w:rPr>
        <w:t xml:space="preserve">The </w:t>
      </w:r>
      <w:r w:rsidRPr="003E6D24">
        <w:rPr>
          <w:rStyle w:val="Emphasis"/>
          <w:highlight w:val="green"/>
        </w:rPr>
        <w:t>only answer</w:t>
      </w:r>
      <w:r w:rsidRPr="003E6D24">
        <w:rPr>
          <w:highlight w:val="green"/>
          <w:u w:val="single"/>
        </w:rPr>
        <w:t xml:space="preserve"> is</w:t>
      </w:r>
      <w:r w:rsidRPr="006A1CA9">
        <w:rPr>
          <w:u w:val="single"/>
        </w:rPr>
        <w:t xml:space="preserve"> to engage in </w:t>
      </w:r>
      <w:r w:rsidRPr="003E6D24">
        <w:rPr>
          <w:rStyle w:val="Emphasis"/>
          <w:highlight w:val="green"/>
        </w:rPr>
        <w:t>political activism</w:t>
      </w:r>
      <w:r w:rsidRPr="003E6D24">
        <w:rPr>
          <w:highlight w:val="green"/>
          <w:u w:val="single"/>
        </w:rPr>
        <w:t xml:space="preserve"> that will increase</w:t>
      </w:r>
      <w:r w:rsidRPr="006A1CA9">
        <w:rPr>
          <w:u w:val="single"/>
        </w:rPr>
        <w:t xml:space="preserve"> the </w:t>
      </w:r>
      <w:r w:rsidRPr="003E6D24">
        <w:rPr>
          <w:rStyle w:val="Emphasis"/>
          <w:highlight w:val="green"/>
        </w:rPr>
        <w:t>resources</w:t>
      </w:r>
      <w:r w:rsidRPr="006A1CA9">
        <w:rPr>
          <w:u w:val="single"/>
        </w:rPr>
        <w:t xml:space="preserve"> that </w:t>
      </w:r>
      <w:r w:rsidRPr="003E6D24">
        <w:rPr>
          <w:highlight w:val="green"/>
          <w:u w:val="single"/>
        </w:rPr>
        <w:t xml:space="preserve">the state devotes to </w:t>
      </w:r>
      <w:r w:rsidRPr="003E6D24">
        <w:rPr>
          <w:rStyle w:val="Emphasis"/>
          <w:highlight w:val="green"/>
        </w:rPr>
        <w:t>community-based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3E6D24">
        <w:rPr>
          <w:highlight w:val="green"/>
          <w:u w:val="single"/>
        </w:rPr>
        <w:t xml:space="preserve">the </w:t>
      </w:r>
      <w:r w:rsidRPr="003E6D24">
        <w:rPr>
          <w:rStyle w:val="Emphasis"/>
          <w:highlight w:val="green"/>
        </w:rPr>
        <w:t>only way</w:t>
      </w:r>
      <w:r w:rsidRPr="003E6D24">
        <w:rPr>
          <w:highlight w:val="green"/>
          <w:u w:val="single"/>
        </w:rPr>
        <w:t xml:space="preserve"> to engage in successful advocacy</w:t>
      </w:r>
      <w:r w:rsidRPr="006A1CA9">
        <w:rPr>
          <w:sz w:val="16"/>
        </w:rPr>
        <w:t xml:space="preserve"> on this front </w:t>
      </w:r>
      <w:r w:rsidRPr="003E6D24">
        <w:rPr>
          <w:highlight w:val="green"/>
          <w:u w:val="single"/>
        </w:rPr>
        <w:t>is for people with disabilities and the labor movement</w:t>
      </w:r>
      <w:r w:rsidRPr="006A1CA9">
        <w:rPr>
          <w:sz w:val="16"/>
        </w:rPr>
        <w:t>—the interests that gain the most from expanded investments—</w:t>
      </w:r>
      <w:r w:rsidRPr="003E6D24">
        <w:rPr>
          <w:highlight w:val="green"/>
          <w:u w:val="single"/>
        </w:rPr>
        <w:t xml:space="preserve">to </w:t>
      </w:r>
      <w:r w:rsidRPr="003E6D24">
        <w:rPr>
          <w:rStyle w:val="Emphasis"/>
          <w:highlight w:val="green"/>
        </w:rPr>
        <w:t>work together</w:t>
      </w:r>
      <w:r w:rsidRPr="006A1CA9">
        <w:rPr>
          <w:sz w:val="16"/>
        </w:rPr>
        <w:t>.</w:t>
      </w:r>
    </w:p>
    <w:p w14:paraId="597A2A2A" w14:textId="77777777" w:rsidR="000B2AA7" w:rsidRDefault="000B2AA7" w:rsidP="000B2AA7"/>
    <w:p w14:paraId="3EB072B6" w14:textId="77777777" w:rsidR="000B2AA7" w:rsidRDefault="000B2AA7" w:rsidP="000B2AA7">
      <w:pPr>
        <w:pStyle w:val="Heading4"/>
      </w:pPr>
      <w:r>
        <w:t xml:space="preserve">Perm do the aff through the lens of the alt. That solves all of their offense since they have conceded that the alt is not material. </w:t>
      </w:r>
    </w:p>
    <w:p w14:paraId="122D87B6" w14:textId="77777777" w:rsidR="000B2AA7" w:rsidRDefault="000B2AA7" w:rsidP="000B2AA7"/>
    <w:p w14:paraId="77BC118D" w14:textId="77777777" w:rsidR="000B2AA7" w:rsidRDefault="000B2AA7" w:rsidP="000B2AA7">
      <w:pPr>
        <w:pStyle w:val="Heading4"/>
      </w:pPr>
      <w:r>
        <w:t xml:space="preserve">No link---we haven’t forwarded a model of </w:t>
      </w:r>
      <w:r>
        <w:rPr>
          <w:u w:val="single"/>
        </w:rPr>
        <w:t>labor normativity</w:t>
      </w:r>
      <w:r>
        <w:t xml:space="preserve">---we’ve simply said that those who were fired/are being threatened by Trump should be protected by the law. </w:t>
      </w:r>
    </w:p>
    <w:p w14:paraId="04FA5685" w14:textId="77777777" w:rsidR="000B2AA7" w:rsidRDefault="000B2AA7" w:rsidP="000B2AA7"/>
    <w:p w14:paraId="12D5EF61" w14:textId="77777777" w:rsidR="000B2AA7" w:rsidRPr="004E051F" w:rsidRDefault="000B2AA7" w:rsidP="000B2AA7">
      <w:pPr>
        <w:pStyle w:val="Heading4"/>
      </w:pPr>
      <w:r>
        <w:t xml:space="preserve">“incapacitation” is not a link---it’s in the context of administrative capacity---i.e., the ability of the administrative state to fulfill its obligations. Prefer a </w:t>
      </w:r>
      <w:r>
        <w:rPr>
          <w:u w:val="single"/>
        </w:rPr>
        <w:t>context-specific</w:t>
      </w:r>
      <w:r>
        <w:t xml:space="preserve"> definition. We aren’t </w:t>
      </w:r>
      <w:r>
        <w:rPr>
          <w:u w:val="single"/>
        </w:rPr>
        <w:t>pathologizing</w:t>
      </w:r>
      <w:r>
        <w:t xml:space="preserve"> the word </w:t>
      </w:r>
      <w:r>
        <w:rPr>
          <w:u w:val="single"/>
        </w:rPr>
        <w:t>or</w:t>
      </w:r>
      <w:r>
        <w:t xml:space="preserve"> using it to describe people---no impact. </w:t>
      </w:r>
    </w:p>
    <w:p w14:paraId="344D2585" w14:textId="77777777" w:rsidR="000B2AA7" w:rsidRDefault="000B2AA7" w:rsidP="000B2AA7"/>
    <w:p w14:paraId="0EA52B86" w14:textId="77777777" w:rsidR="000B2AA7" w:rsidRPr="00C55A1F" w:rsidRDefault="000B2AA7" w:rsidP="000B2AA7">
      <w:pPr>
        <w:keepNext/>
        <w:keepLines/>
        <w:spacing w:before="40" w:after="0" w:line="256" w:lineRule="auto"/>
        <w:outlineLvl w:val="3"/>
        <w:rPr>
          <w:rFonts w:ascii="Calibri" w:eastAsia="Times New Roman" w:hAnsi="Calibri" w:cs="Times New Roman"/>
          <w:b/>
          <w:iCs/>
          <w:sz w:val="26"/>
        </w:rPr>
      </w:pPr>
      <w:r w:rsidRPr="00C55A1F">
        <w:rPr>
          <w:rFonts w:ascii="Calibri" w:eastAsia="Times New Roman" w:hAnsi="Calibri" w:cs="Times New Roman"/>
          <w:b/>
          <w:iCs/>
          <w:sz w:val="26"/>
        </w:rPr>
        <w:t xml:space="preserve">Zero link – the Aff does not do the things Smilges critiques. </w:t>
      </w:r>
    </w:p>
    <w:p w14:paraId="71835CBD" w14:textId="77777777" w:rsidR="000B2AA7" w:rsidRPr="00C55A1F" w:rsidRDefault="000B2AA7" w:rsidP="000B2AA7">
      <w:pPr>
        <w:pStyle w:val="Heading4"/>
        <w:rPr>
          <w:rFonts w:eastAsia="Calibri"/>
        </w:rPr>
      </w:pPr>
      <w:r w:rsidRPr="00C55A1F">
        <w:rPr>
          <w:rFonts w:eastAsia="Calibri"/>
        </w:rPr>
        <w:t xml:space="preserve">Their ev assumes a soft-left Aff centered on labor *as the supposed solution to Disability* - we are not that. We certainly don’t claim labor is “the driving force of one’s life”. </w:t>
      </w:r>
    </w:p>
    <w:p w14:paraId="5789AD2E" w14:textId="77777777" w:rsidR="000B2AA7" w:rsidRPr="00C55A1F" w:rsidRDefault="000B2AA7" w:rsidP="000B2AA7">
      <w:pPr>
        <w:spacing w:line="256" w:lineRule="auto"/>
        <w:rPr>
          <w:rFonts w:ascii="Calibri" w:eastAsia="Calibri" w:hAnsi="Calibri"/>
        </w:rPr>
      </w:pPr>
      <w:r w:rsidRPr="00C55A1F">
        <w:rPr>
          <w:rFonts w:ascii="Calibri" w:eastAsia="Calibri" w:hAnsi="Calibri"/>
        </w:rPr>
        <w:t xml:space="preserve">MSU = reads </w:t>
      </w:r>
      <w:r w:rsidRPr="00C55A1F">
        <w:rPr>
          <w:rFonts w:ascii="Calibri" w:eastAsia="Calibri" w:hAnsi="Calibri"/>
          <w:highlight w:val="yellow"/>
        </w:rPr>
        <w:t>yellow.</w:t>
      </w:r>
      <w:r w:rsidRPr="00C55A1F">
        <w:rPr>
          <w:rFonts w:ascii="Calibri" w:eastAsia="Calibri" w:hAnsi="Calibri"/>
        </w:rPr>
        <w:t xml:space="preserve">  </w:t>
      </w:r>
    </w:p>
    <w:p w14:paraId="57C5948D" w14:textId="77777777" w:rsidR="000B2AA7" w:rsidRPr="00C55A1F" w:rsidRDefault="000B2AA7" w:rsidP="000B2AA7">
      <w:pPr>
        <w:spacing w:line="256" w:lineRule="auto"/>
        <w:rPr>
          <w:rFonts w:ascii="Calibri" w:eastAsia="Calibri" w:hAnsi="Calibri"/>
        </w:rPr>
      </w:pPr>
      <w:bookmarkStart w:id="0" w:name="_Hlk144289008"/>
      <w:r>
        <w:rPr>
          <w:rFonts w:ascii="Calibri" w:eastAsia="Calibri" w:hAnsi="Calibri"/>
          <w:b/>
          <w:bCs/>
          <w:sz w:val="26"/>
        </w:rPr>
        <w:t xml:space="preserve">1NC </w:t>
      </w:r>
      <w:r w:rsidRPr="00C55A1F">
        <w:rPr>
          <w:rFonts w:ascii="Calibri" w:eastAsia="Calibri" w:hAnsi="Calibri"/>
          <w:b/>
          <w:bCs/>
          <w:sz w:val="26"/>
        </w:rPr>
        <w:t>Smilges 23</w:t>
      </w:r>
      <w:bookmarkEnd w:id="0"/>
      <w:r w:rsidRPr="00C55A1F">
        <w:rPr>
          <w:rFonts w:ascii="Calibri" w:eastAsia="Calibri" w:hAnsi="Calibri"/>
        </w:rPr>
        <w:t xml:space="preserve">(J. Logan Smilges is assistant professor of English language and literatures at the University of British Columbia, “Crip Negativity”, University of Minnesota Press, ISBN:978-1-4529-6960-2, </w:t>
      </w:r>
      <w:hyperlink r:id="rId13" w:tgtFrame="_blank" w:history="1">
        <w:r w:rsidRPr="00C55A1F">
          <w:rPr>
            <w:rFonts w:ascii="Calibri" w:eastAsia="Calibri" w:hAnsi="Calibri"/>
          </w:rPr>
          <w:t>https://doi.org/10.5749/9781452969602</w:t>
        </w:r>
      </w:hyperlink>
      <w:r w:rsidRPr="00C55A1F">
        <w:rPr>
          <w:rFonts w:ascii="Calibri" w:eastAsia="Calibri" w:hAnsi="Calibri"/>
        </w:rPr>
        <w:t xml:space="preserve">) </w:t>
      </w:r>
    </w:p>
    <w:p w14:paraId="51E0D311" w14:textId="77777777" w:rsidR="000B2AA7" w:rsidRPr="00C55A1F" w:rsidRDefault="000B2AA7" w:rsidP="000B2AA7">
      <w:pPr>
        <w:spacing w:line="256" w:lineRule="auto"/>
        <w:rPr>
          <w:rFonts w:ascii="Calibri" w:eastAsia="Calibri" w:hAnsi="Calibri"/>
          <w:u w:val="single"/>
        </w:rPr>
      </w:pPr>
      <w:r w:rsidRPr="00C55A1F">
        <w:rPr>
          <w:rFonts w:ascii="Calibri" w:eastAsia="Calibri" w:hAnsi="Calibri"/>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have to do less-than-respectable things in order to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C55A1F">
        <w:rPr>
          <w:rFonts w:ascii="Calibri" w:eastAsia="Calibri" w:hAnsi="Calibri"/>
          <w:u w:val="single"/>
        </w:rPr>
        <w:t xml:space="preserve">For many of us, the majority of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C55A1F">
        <w:rPr>
          <w:rFonts w:ascii="Calibri" w:eastAsia="Calibri" w:hAnsi="Calibri"/>
          <w:sz w:val="10"/>
        </w:rPr>
        <w:t xml:space="preserve">Feeding them, bathing them, keeping them warm and dry, offering them rest, exercising them, caring for them when they are injured or in pain are all forms of life’s labor. </w:t>
      </w:r>
      <w:r w:rsidRPr="00C55A1F">
        <w:rPr>
          <w:rFonts w:ascii="Calibri" w:eastAsia="Calibri" w:hAnsi="Calibri"/>
          <w:u w:val="single"/>
        </w:rPr>
        <w:t xml:space="preserve">Much like the heart organ must labor continuously to pump the body with fresh blood, so too must each of us labor on our bodies in order to keep ourselves alive. </w:t>
      </w:r>
      <w:r w:rsidRPr="00C55A1F">
        <w:rPr>
          <w:rFonts w:ascii="Calibri" w:eastAsia="Calibri" w:hAnsi="Calibri"/>
          <w:sz w:val="10"/>
        </w:rPr>
        <w:t>For crips</w:t>
      </w:r>
      <w:r w:rsidRPr="00C55A1F">
        <w:rPr>
          <w:rFonts w:ascii="Calibri" w:eastAsia="Calibri" w:hAnsi="Calibri"/>
          <w:u w:val="single"/>
        </w:rPr>
        <w:t xml:space="preserve">, the labor of our living takes on additional, rhetorical heft because of the stigma surrounding our “special needs.” Despite the fact that all people, disabled and nondisabled alike, require labor to live, disabled people shoulder an especial burden for the labor that goes into our maintenance, and we are made aware of our own burdensomeness every day. </w:t>
      </w:r>
      <w:r w:rsidRPr="00C55A1F">
        <w:rPr>
          <w:rFonts w:ascii="Calibri" w:eastAsia="Calibri" w:hAnsi="Calibri"/>
          <w:sz w:val="10"/>
        </w:rPr>
        <w:t>From the sympathetic looks we watch our parents receive while we’re growing up, to the human resource manager begrudgingly offering us our accommodations, to the televised politicians blaming the national debt on our measly welfare checks,</w:t>
      </w:r>
      <w:r w:rsidRPr="00C55A1F">
        <w:rPr>
          <w:rFonts w:ascii="Calibri" w:eastAsia="Calibri" w:hAnsi="Calibri"/>
          <w:u w:val="single"/>
        </w:rPr>
        <w:t xml:space="preserve"> we are well aware of how others perceive the labor that keeps us alive. It is perceived as too much labor, unnecessary labor, labor with a poor rate of return, wasted labor.</w:t>
      </w:r>
    </w:p>
    <w:p w14:paraId="390E17F5" w14:textId="77777777" w:rsidR="000B2AA7" w:rsidRPr="00C55A1F" w:rsidRDefault="000B2AA7" w:rsidP="000B2AA7">
      <w:pPr>
        <w:spacing w:line="256" w:lineRule="auto"/>
        <w:rPr>
          <w:rFonts w:ascii="Calibri" w:eastAsia="Calibri" w:hAnsi="Calibri"/>
          <w:u w:val="single"/>
        </w:rPr>
      </w:pPr>
      <w:r w:rsidRPr="00C55A1F">
        <w:rPr>
          <w:rFonts w:ascii="Calibri" w:eastAsia="Calibri" w:hAnsi="Calibri"/>
          <w:u w:val="single"/>
        </w:rPr>
        <w:t xml:space="preserve">We are aware, </w:t>
      </w:r>
      <w:r w:rsidRPr="00C55A1F">
        <w:rPr>
          <w:rFonts w:ascii="Calibri" w:eastAsia="Calibri" w:hAnsi="Calibri"/>
          <w:sz w:val="10"/>
        </w:rPr>
        <w:t>also</w:t>
      </w:r>
      <w:r w:rsidRPr="00C55A1F">
        <w:rPr>
          <w:rFonts w:ascii="Calibri" w:eastAsia="Calibri" w:hAnsi="Calibri"/>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C55A1F">
        <w:rPr>
          <w:rFonts w:ascii="Calibri" w:eastAsia="Calibri" w:hAnsi="Calibri"/>
          <w:sz w:val="10"/>
        </w:rPr>
        <w:t xml:space="preserve">Plus, there are all of the minor inconveniences—the time-sucks—that accompany being disabled in a world built for ableds,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actually require or that much of it is a direct result of the obstacles they put in front of us. </w:t>
      </w:r>
      <w:r w:rsidRPr="00C55A1F">
        <w:rPr>
          <w:rFonts w:ascii="Calibri" w:eastAsia="Calibri" w:hAnsi="Calibri"/>
          <w:u w:val="single"/>
        </w:rPr>
        <w:t xml:space="preserve">There is so much crip labor wrapped up in being disabled, and much of it is just navigating different shades of ableism. </w:t>
      </w:r>
      <w:r w:rsidRPr="00C55A1F">
        <w:rPr>
          <w:rFonts w:ascii="Calibri" w:eastAsia="Calibri" w:hAnsi="Calibri"/>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C55A1F">
        <w:rPr>
          <w:rFonts w:ascii="Calibri" w:eastAsia="Calibri" w:hAnsi="Calibri"/>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6CB9D13E" w14:textId="77777777" w:rsidR="000B2AA7" w:rsidRPr="00C55A1F" w:rsidRDefault="000B2AA7" w:rsidP="000B2AA7">
      <w:pPr>
        <w:spacing w:line="256" w:lineRule="auto"/>
        <w:rPr>
          <w:rFonts w:ascii="Calibri" w:eastAsia="Calibri" w:hAnsi="Calibri"/>
          <w:sz w:val="10"/>
        </w:rPr>
      </w:pPr>
      <w:r w:rsidRPr="00C55A1F">
        <w:rPr>
          <w:rFonts w:ascii="Calibri" w:eastAsia="Calibri" w:hAnsi="Calibri"/>
          <w:u w:val="single"/>
        </w:rPr>
        <w:t xml:space="preserve">It’s as if we have clocked into a job called living and don’t know how to go on break or head home for the night. </w:t>
      </w:r>
      <w:r w:rsidRPr="00C55A1F">
        <w:rPr>
          <w:rFonts w:ascii="Calibri" w:eastAsia="Calibri" w:hAnsi="Calibri"/>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C55A1F">
        <w:rPr>
          <w:rFonts w:ascii="Calibri" w:eastAsia="Calibri" w:hAnsi="Calibri"/>
          <w:u w:val="single"/>
        </w:rPr>
        <w:t>The labor required to sustain your life dissolves into a pool of labor-living that makes it nearly impossible to recognize life outside your labor. This is when you know your life can’t work any longer as it is. Life isn’t working when life itself feels like work.</w:t>
      </w:r>
      <w:r w:rsidRPr="00C55A1F">
        <w:rPr>
          <w:rFonts w:ascii="Calibri" w:eastAsia="Calibri" w:hAnsi="Calibri"/>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bodyminds we have, to how we want to occupy them, and to how we want them to occupy the world.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C55A1F">
        <w:rPr>
          <w:rFonts w:ascii="Calibri" w:eastAsia="Calibri" w:hAnsi="Calibri"/>
          <w:u w:val="single"/>
        </w:rPr>
        <w:t>As Tanya Aho argues, however, disability’s labor politics have historically done less to radicalize either labor or the category of disability than it has to produce variations of “</w:t>
      </w:r>
      <w:r w:rsidRPr="00C55A1F">
        <w:rPr>
          <w:rFonts w:ascii="Calibri" w:eastAsia="Calibri" w:hAnsi="Calibri"/>
          <w:highlight w:val="green"/>
          <w:u w:val="single"/>
        </w:rPr>
        <w:t>labor-normativity</w:t>
      </w:r>
      <w:r w:rsidRPr="00C55A1F">
        <w:rPr>
          <w:rFonts w:ascii="Calibri" w:eastAsia="Calibri" w:hAnsi="Calibri"/>
          <w:u w:val="single"/>
        </w:rPr>
        <w:t xml:space="preserve">” that </w:t>
      </w:r>
      <w:r w:rsidRPr="00C55A1F">
        <w:rPr>
          <w:rFonts w:ascii="Calibri" w:eastAsia="Calibri" w:hAnsi="Calibri"/>
          <w:highlight w:val="green"/>
          <w:u w:val="single"/>
        </w:rPr>
        <w:t>domesticate the disabled citizen through waged work</w:t>
      </w:r>
      <w:r w:rsidRPr="00C55A1F">
        <w:rPr>
          <w:rFonts w:ascii="Calibri" w:eastAsia="Calibri" w:hAnsi="Calibri"/>
          <w:sz w:val="10"/>
        </w:rPr>
        <w:t xml:space="preserve">. </w:t>
      </w:r>
      <w:r w:rsidRPr="00C55A1F">
        <w:rPr>
          <w:rFonts w:ascii="Calibri" w:eastAsia="Calibri" w:hAnsi="Calibri"/>
          <w:b/>
          <w:iCs/>
          <w:highlight w:val="yellow"/>
          <w:u w:val="single"/>
        </w:rPr>
        <w:t>Labor-normativity</w:t>
      </w:r>
      <w:r w:rsidRPr="00C55A1F">
        <w:rPr>
          <w:rFonts w:ascii="Calibri" w:eastAsia="Calibri" w:hAnsi="Calibri"/>
          <w:u w:val="single"/>
        </w:rPr>
        <w:t xml:space="preserve"> </w:t>
      </w:r>
      <w:r w:rsidRPr="00C55A1F">
        <w:rPr>
          <w:rFonts w:ascii="Calibri" w:eastAsia="Calibri" w:hAnsi="Calibri"/>
          <w:b/>
          <w:iCs/>
          <w:highlight w:val="yellow"/>
          <w:u w:val="single"/>
        </w:rPr>
        <w:t>instrumentalizes the language of access</w:t>
      </w:r>
      <w:r w:rsidRPr="00C55A1F">
        <w:rPr>
          <w:rFonts w:ascii="Calibri" w:eastAsia="Calibri" w:hAnsi="Calibri"/>
          <w:u w:val="single"/>
        </w:rPr>
        <w:t xml:space="preserve"> and accessibility </w:t>
      </w:r>
      <w:r w:rsidRPr="00C55A1F">
        <w:rPr>
          <w:rFonts w:ascii="Calibri" w:eastAsia="Calibri" w:hAnsi="Calibri"/>
          <w:highlight w:val="yellow"/>
          <w:u w:val="single"/>
        </w:rPr>
        <w:t>to secure disabled people’s employment “as a driving force of one’s life</w:t>
      </w:r>
      <w:r w:rsidRPr="00C55A1F">
        <w:rPr>
          <w:rFonts w:ascii="Calibri" w:eastAsia="Calibri" w:hAnsi="Calibri"/>
          <w:u w:val="single"/>
        </w:rPr>
        <w:t>, a significant site of identity construction, and the major influence on one’s life cycle, daily rhythm, and imagined future”</w:t>
      </w:r>
      <w:r w:rsidRPr="00C55A1F">
        <w:rPr>
          <w:rFonts w:ascii="Calibri" w:eastAsia="Calibri" w:hAnsi="Calibri"/>
          <w:sz w:val="10"/>
        </w:rPr>
        <w:t xml:space="preserve"> (2017, 322). </w:t>
      </w:r>
      <w:r w:rsidRPr="00C55A1F">
        <w:rPr>
          <w:rFonts w:ascii="Calibri" w:eastAsia="Calibri" w:hAnsi="Calibri"/>
          <w:u w:val="single"/>
        </w:rPr>
        <w:t xml:space="preserve">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C55A1F">
        <w:rPr>
          <w:rFonts w:ascii="Calibri" w:eastAsia="Calibri" w:hAnsi="Calibri"/>
          <w:sz w:val="10"/>
        </w:rPr>
        <w:t xml:space="preserve">Despite the importance of securing equitable opportunities and protections for disabled workers, </w:t>
      </w:r>
      <w:r w:rsidRPr="00C55A1F">
        <w:rPr>
          <w:rFonts w:ascii="Calibri" w:eastAsia="Calibri" w:hAnsi="Calibri"/>
          <w:u w:val="single"/>
        </w:rPr>
        <w:t xml:space="preserve">we cannot forget that </w:t>
      </w:r>
      <w:r w:rsidRPr="00C55A1F">
        <w:rPr>
          <w:rFonts w:ascii="Calibri" w:eastAsia="Calibri" w:hAnsi="Calibri"/>
          <w:b/>
          <w:iCs/>
          <w:highlight w:val="green"/>
          <w:u w:val="single"/>
        </w:rPr>
        <w:t>neither opportunities nor protections within neoliberal capitalism address the fundamental problem of liberal humanism</w:t>
      </w:r>
      <w:r w:rsidRPr="00C55A1F">
        <w:rPr>
          <w:rFonts w:ascii="Calibri" w:eastAsia="Calibri" w:hAnsi="Calibri"/>
          <w:u w:val="single"/>
        </w:rPr>
        <w:t>—the true target of crip negativity’s bad feelings.</w:t>
      </w:r>
      <w:r w:rsidRPr="00C55A1F">
        <w:rPr>
          <w:rFonts w:ascii="Calibri" w:eastAsia="Calibri" w:hAnsi="Calibri"/>
          <w:sz w:val="10"/>
        </w:rPr>
        <w:t xml:space="preserve"> </w:t>
      </w:r>
      <w:r w:rsidRPr="00C55A1F">
        <w:rPr>
          <w:rFonts w:ascii="Calibri" w:eastAsia="Calibri" w:hAnsi="Calibri"/>
          <w:u w:val="single"/>
        </w:rPr>
        <w:t>Regardless of the efforts we make toward more and better jobs for disabled people, it remains the case that labor-normativity is designed to produce labor-living; that is, to induct disabled people into a socioeconomic system that disguises labor as life</w:t>
      </w:r>
      <w:r w:rsidRPr="00C55A1F">
        <w:rPr>
          <w:rFonts w:ascii="Calibri" w:eastAsia="Calibri" w:hAnsi="Calibri"/>
          <w:sz w:val="10"/>
        </w:rPr>
        <w:t xml:space="preserve">. </w:t>
      </w:r>
      <w:r w:rsidRPr="00C55A1F">
        <w:rPr>
          <w:rFonts w:ascii="Calibri" w:eastAsia="Calibri" w:hAnsi="Calibri"/>
          <w:b/>
          <w:iCs/>
          <w:highlight w:val="yellow"/>
          <w:u w:val="single"/>
        </w:rPr>
        <w:t>This disguise works effectively so long as some forms of difference can be recuperated as marketable commodities</w:t>
      </w:r>
      <w:r w:rsidRPr="00C55A1F">
        <w:rPr>
          <w:rFonts w:ascii="Calibri" w:eastAsia="Calibri" w:hAnsi="Calibri"/>
          <w:u w:val="single"/>
        </w:rPr>
        <w:t xml:space="preserve"> </w:t>
      </w:r>
      <w:r w:rsidRPr="00C55A1F">
        <w:rPr>
          <w:rFonts w:ascii="Calibri" w:eastAsia="Calibri" w:hAnsi="Calibri"/>
          <w:highlight w:val="green"/>
          <w:u w:val="single"/>
        </w:rPr>
        <w:t>while others continue to mark fungible populations for targeted debilitatio</w:t>
      </w:r>
      <w:r w:rsidRPr="00C55A1F">
        <w:rPr>
          <w:rFonts w:ascii="Calibri" w:eastAsia="Calibri" w:hAnsi="Calibri"/>
          <w:szCs w:val="44"/>
          <w:highlight w:val="green"/>
          <w:u w:val="single"/>
        </w:rPr>
        <w:t>n</w:t>
      </w:r>
      <w:r w:rsidRPr="00C55A1F">
        <w:rPr>
          <w:rFonts w:ascii="Calibri" w:eastAsia="Calibri" w:hAnsi="Calibri"/>
          <w:u w:val="single"/>
        </w:rPr>
        <w:t xml:space="preserve">. In the context of disability, access to </w:t>
      </w:r>
      <w:r w:rsidRPr="00C55A1F">
        <w:rPr>
          <w:rFonts w:ascii="Calibri" w:eastAsia="Calibri" w:hAnsi="Calibri"/>
          <w:highlight w:val="green"/>
          <w:u w:val="single"/>
        </w:rPr>
        <w:t>labor</w:t>
      </w:r>
      <w:r w:rsidRPr="00C55A1F">
        <w:rPr>
          <w:rFonts w:ascii="Calibri" w:eastAsia="Calibri" w:hAnsi="Calibri"/>
          <w:u w:val="single"/>
        </w:rPr>
        <w:t xml:space="preserve"> </w:t>
      </w:r>
      <w:r w:rsidRPr="00C55A1F">
        <w:rPr>
          <w:rFonts w:ascii="Calibri" w:eastAsia="Calibri" w:hAnsi="Calibri"/>
          <w:highlight w:val="green"/>
          <w:u w:val="single"/>
        </w:rPr>
        <w:t>cannot be achieved under capitalism</w:t>
      </w:r>
      <w:r w:rsidRPr="00C55A1F">
        <w:rPr>
          <w:rFonts w:ascii="Calibri" w:eastAsia="Calibri" w:hAnsi="Calibri"/>
          <w:u w:val="single"/>
        </w:rPr>
        <w:t xml:space="preserve"> </w:t>
      </w:r>
      <w:r w:rsidRPr="00C55A1F">
        <w:rPr>
          <w:rFonts w:ascii="Calibri" w:eastAsia="Calibri" w:hAnsi="Calibri"/>
          <w:highlight w:val="green"/>
          <w:u w:val="single"/>
        </w:rPr>
        <w:t>without crystalizing the boundaries</w:t>
      </w:r>
      <w:r w:rsidRPr="00C55A1F">
        <w:rPr>
          <w:rFonts w:ascii="Calibri" w:eastAsia="Calibri" w:hAnsi="Calibri"/>
          <w:u w:val="single"/>
        </w:rPr>
        <w:t xml:space="preserve"> around the category of disability. Such crystallization ultimately </w:t>
      </w:r>
      <w:r w:rsidRPr="00C55A1F">
        <w:rPr>
          <w:rFonts w:ascii="Calibri" w:eastAsia="Calibri" w:hAnsi="Calibri"/>
          <w:highlight w:val="green"/>
          <w:u w:val="single"/>
        </w:rPr>
        <w:t>obfuscates people’s crip labor</w:t>
      </w:r>
      <w:r w:rsidRPr="00C55A1F">
        <w:rPr>
          <w:rFonts w:ascii="Calibri" w:eastAsia="Calibri" w:hAnsi="Calibri"/>
          <w:u w:val="single"/>
        </w:rPr>
        <w:t xml:space="preserve">, which does not aid the means of production, and </w:t>
      </w:r>
      <w:r w:rsidRPr="00C55A1F">
        <w:rPr>
          <w:rFonts w:ascii="Calibri" w:eastAsia="Calibri" w:hAnsi="Calibri"/>
          <w:highlight w:val="green"/>
          <w:u w:val="single"/>
        </w:rPr>
        <w:t>further ossifies the disposability of people</w:t>
      </w:r>
      <w:r w:rsidRPr="00C55A1F">
        <w:rPr>
          <w:rFonts w:ascii="Calibri" w:eastAsia="Calibri" w:hAnsi="Calibri"/>
          <w:u w:val="single"/>
        </w:rPr>
        <w:t xml:space="preserve"> </w:t>
      </w:r>
      <w:r w:rsidRPr="00C55A1F">
        <w:rPr>
          <w:rFonts w:ascii="Calibri" w:eastAsia="Calibri" w:hAnsi="Calibri"/>
          <w:highlight w:val="green"/>
          <w:u w:val="single"/>
        </w:rPr>
        <w:t>living on or beyond the margins of disability</w:t>
      </w:r>
      <w:r w:rsidRPr="00C55A1F">
        <w:rPr>
          <w:rFonts w:ascii="Calibri" w:eastAsia="Calibri" w:hAnsi="Calibri"/>
          <w:u w:val="single"/>
        </w:rPr>
        <w:t>. In other words, it becomes more difficult to adduce the debilitating, stratified violence of labor-living when laboring itself is cited as evidence only of a person’s successful rehabilitation into social and civic life.</w:t>
      </w:r>
      <w:r w:rsidRPr="00C55A1F">
        <w:rPr>
          <w:rFonts w:ascii="Calibri" w:eastAsia="Calibri" w:hAnsi="Calibri"/>
          <w:sz w:val="10"/>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w:t>
      </w:r>
      <w:r w:rsidRPr="00C55A1F">
        <w:rPr>
          <w:rFonts w:ascii="Calibri" w:eastAsia="Calibri" w:hAnsi="Calibri"/>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C55A1F">
        <w:rPr>
          <w:rFonts w:ascii="Calibri" w:eastAsia="Calibri" w:hAnsi="Calibri"/>
          <w:highlight w:val="green"/>
          <w:u w:val="single"/>
        </w:rPr>
        <w:t>labor-normativity suggests</w:t>
      </w:r>
      <w:r w:rsidRPr="00C55A1F">
        <w:rPr>
          <w:rFonts w:ascii="Calibri" w:eastAsia="Calibri" w:hAnsi="Calibri"/>
          <w:u w:val="single"/>
        </w:rPr>
        <w:t xml:space="preserve">, </w:t>
      </w:r>
      <w:r w:rsidRPr="00C55A1F">
        <w:rPr>
          <w:rFonts w:ascii="Calibri" w:eastAsia="Calibri" w:hAnsi="Calibri"/>
          <w:highlight w:val="green"/>
          <w:u w:val="single"/>
        </w:rPr>
        <w:t>disabled people</w:t>
      </w:r>
      <w:r w:rsidRPr="00C55A1F">
        <w:rPr>
          <w:rFonts w:ascii="Calibri" w:eastAsia="Calibri" w:hAnsi="Calibri"/>
          <w:u w:val="single"/>
        </w:rPr>
        <w:t xml:space="preserve"> can effectively </w:t>
      </w:r>
      <w:r w:rsidRPr="00C55A1F">
        <w:rPr>
          <w:rFonts w:ascii="Calibri" w:eastAsia="Calibri" w:hAnsi="Calibri"/>
          <w:highlight w:val="green"/>
          <w:u w:val="single"/>
        </w:rPr>
        <w:t>fold themselves into the social citizenship</w:t>
      </w:r>
      <w:r w:rsidRPr="00C55A1F">
        <w:rPr>
          <w:rFonts w:ascii="Calibri" w:eastAsia="Calibri" w:hAnsi="Calibri"/>
          <w:u w:val="single"/>
        </w:rPr>
        <w:t xml:space="preserve"> </w:t>
      </w:r>
      <w:r w:rsidRPr="00C55A1F">
        <w:rPr>
          <w:rFonts w:ascii="Calibri" w:eastAsia="Calibri" w:hAnsi="Calibri"/>
          <w:highlight w:val="green"/>
          <w:u w:val="single"/>
        </w:rPr>
        <w:t>of</w:t>
      </w:r>
      <w:r w:rsidRPr="00C55A1F">
        <w:rPr>
          <w:rFonts w:ascii="Calibri" w:eastAsia="Calibri" w:hAnsi="Calibri"/>
          <w:u w:val="single"/>
        </w:rPr>
        <w:t xml:space="preserve"> neoliberal </w:t>
      </w:r>
      <w:r w:rsidRPr="00C55A1F">
        <w:rPr>
          <w:rFonts w:ascii="Calibri" w:eastAsia="Calibri" w:hAnsi="Calibri"/>
          <w:highlight w:val="green"/>
          <w:u w:val="single"/>
        </w:rPr>
        <w:t>capitalism</w:t>
      </w:r>
      <w:r w:rsidRPr="00C55A1F">
        <w:rPr>
          <w:rFonts w:ascii="Calibri" w:eastAsia="Calibri" w:hAnsi="Calibri"/>
          <w:u w:val="single"/>
        </w:rPr>
        <w:t>.</w:t>
      </w:r>
      <w:r w:rsidRPr="00C55A1F">
        <w:rPr>
          <w:rFonts w:ascii="Calibri" w:eastAsia="Calibri" w:hAnsi="Calibri"/>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w:t>
      </w:r>
      <w:r w:rsidRPr="00C55A1F">
        <w:rPr>
          <w:rFonts w:ascii="Calibri" w:eastAsia="Calibri" w:hAnsi="Calibri"/>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C55A1F">
        <w:rPr>
          <w:rFonts w:ascii="Calibri" w:eastAsia="Calibri" w:hAnsi="Calibri"/>
          <w:sz w:val="10"/>
        </w:rPr>
        <w:t xml:space="preserve"> </w:t>
      </w:r>
      <w:r w:rsidRPr="00C55A1F">
        <w:rPr>
          <w:rFonts w:ascii="Calibri" w:eastAsia="Calibri" w:hAnsi="Calibri"/>
          <w:u w:val="single"/>
        </w:rPr>
        <w:t xml:space="preserve">The problem with </w:t>
      </w:r>
      <w:r w:rsidRPr="00C55A1F">
        <w:rPr>
          <w:rFonts w:ascii="Calibri" w:eastAsia="Calibri" w:hAnsi="Calibri"/>
          <w:highlight w:val="green"/>
          <w:u w:val="single"/>
        </w:rPr>
        <w:t>reappropriating the law of supply and demand</w:t>
      </w:r>
      <w:r w:rsidRPr="00C55A1F">
        <w:rPr>
          <w:rFonts w:ascii="Calibri" w:eastAsia="Calibri" w:hAnsi="Calibri"/>
          <w:u w:val="single"/>
        </w:rPr>
        <w:t xml:space="preserve"> is that it </w:t>
      </w:r>
      <w:r w:rsidRPr="00C55A1F">
        <w:rPr>
          <w:rFonts w:ascii="Calibri" w:eastAsia="Calibri" w:hAnsi="Calibri"/>
          <w:highlight w:val="green"/>
          <w:u w:val="single"/>
        </w:rPr>
        <w:t>acquiesces</w:t>
      </w:r>
      <w:r w:rsidRPr="00C55A1F">
        <w:rPr>
          <w:rFonts w:ascii="Calibri" w:eastAsia="Calibri" w:hAnsi="Calibri"/>
          <w:u w:val="single"/>
        </w:rPr>
        <w:t xml:space="preserve"> to </w:t>
      </w:r>
      <w:r w:rsidRPr="00C55A1F">
        <w:rPr>
          <w:rFonts w:ascii="Calibri" w:eastAsia="Calibri" w:hAnsi="Calibri"/>
          <w:highlight w:val="green"/>
          <w:u w:val="single"/>
        </w:rPr>
        <w:t>capitalism</w:t>
      </w:r>
      <w:r w:rsidRPr="00C55A1F">
        <w:rPr>
          <w:rFonts w:ascii="Calibri" w:eastAsia="Calibri" w:hAnsi="Calibri"/>
          <w:u w:val="single"/>
        </w:rPr>
        <w:t xml:space="preserve"> </w:t>
      </w:r>
      <w:r w:rsidRPr="00C55A1F">
        <w:rPr>
          <w:rFonts w:ascii="Calibri" w:eastAsia="Calibri" w:hAnsi="Calibri"/>
          <w:highlight w:val="green"/>
          <w:u w:val="single"/>
        </w:rPr>
        <w:t>as</w:t>
      </w:r>
      <w:r w:rsidRPr="00C55A1F">
        <w:rPr>
          <w:rFonts w:ascii="Calibri" w:eastAsia="Calibri" w:hAnsi="Calibri"/>
          <w:u w:val="single"/>
        </w:rPr>
        <w:t xml:space="preserve"> a </w:t>
      </w:r>
      <w:r w:rsidRPr="00C55A1F">
        <w:rPr>
          <w:rFonts w:ascii="Calibri" w:eastAsia="Calibri" w:hAnsi="Calibri"/>
          <w:highlight w:val="green"/>
          <w:u w:val="single"/>
        </w:rPr>
        <w:t>necessary condition for achieving equity</w:t>
      </w:r>
      <w:r w:rsidRPr="00C55A1F">
        <w:rPr>
          <w:rFonts w:ascii="Calibri" w:eastAsia="Calibri" w:hAnsi="Calibri"/>
          <w:u w:val="single"/>
        </w:rPr>
        <w:t xml:space="preserve"> for disabled peop</w:t>
      </w:r>
      <w:r w:rsidRPr="00C55A1F">
        <w:rPr>
          <w:rFonts w:ascii="Calibri" w:eastAsia="Calibri" w:hAnsi="Calibri"/>
          <w:sz w:val="10"/>
        </w:rPr>
        <w:t xml:space="preserve">le. </w:t>
      </w:r>
      <w:r w:rsidRPr="00C55A1F">
        <w:rPr>
          <w:rFonts w:ascii="Calibri" w:eastAsia="Calibri" w:hAnsi="Calibri"/>
          <w:u w:val="single"/>
        </w:rPr>
        <w:t xml:space="preserve">As Nirmala Erevelles argues, creating more jobs neglects to address the fact that </w:t>
      </w:r>
      <w:r w:rsidRPr="00C55A1F">
        <w:rPr>
          <w:rFonts w:ascii="Calibri" w:eastAsia="Calibri" w:hAnsi="Calibri"/>
          <w:highlight w:val="green"/>
          <w:u w:val="single"/>
        </w:rPr>
        <w:t>access to waged work is an individual solution</w:t>
      </w:r>
      <w:r w:rsidRPr="00C55A1F">
        <w:rPr>
          <w:rFonts w:ascii="Calibri" w:eastAsia="Calibri" w:hAnsi="Calibri"/>
          <w:u w:val="single"/>
        </w:rPr>
        <w:t xml:space="preserve"> </w:t>
      </w:r>
      <w:r w:rsidRPr="00C55A1F">
        <w:rPr>
          <w:rFonts w:ascii="Calibri" w:eastAsia="Calibri" w:hAnsi="Calibri"/>
          <w:highlight w:val="green"/>
          <w:u w:val="single"/>
        </w:rPr>
        <w:t>to a systemic problem</w:t>
      </w:r>
      <w:r w:rsidRPr="00C55A1F">
        <w:rPr>
          <w:rFonts w:ascii="Calibri" w:eastAsia="Calibri" w:hAnsi="Calibri"/>
          <w:u w:val="single"/>
        </w:rPr>
        <w:t xml:space="preserve">. Increasing employment opportunities may extend social citizenship to some disabled people, but it also </w:t>
      </w:r>
      <w:r w:rsidRPr="00C55A1F">
        <w:rPr>
          <w:rFonts w:ascii="Calibri" w:eastAsia="Calibri" w:hAnsi="Calibri"/>
          <w:highlight w:val="green"/>
          <w:u w:val="single"/>
        </w:rPr>
        <w:t>reinforces the contingence</w:t>
      </w:r>
      <w:r w:rsidRPr="00C55A1F">
        <w:rPr>
          <w:rFonts w:ascii="Calibri" w:eastAsia="Calibri" w:hAnsi="Calibri"/>
          <w:u w:val="single"/>
        </w:rPr>
        <w:t xml:space="preserve"> of </w:t>
      </w:r>
      <w:r w:rsidRPr="00C55A1F">
        <w:rPr>
          <w:rFonts w:ascii="Calibri" w:eastAsia="Calibri" w:hAnsi="Calibri"/>
          <w:highlight w:val="green"/>
          <w:u w:val="single"/>
        </w:rPr>
        <w:t>social citizenship on employment</w:t>
      </w:r>
      <w:r w:rsidRPr="00C55A1F">
        <w:rPr>
          <w:rFonts w:ascii="Calibri" w:eastAsia="Calibri" w:hAnsi="Calibri"/>
          <w:u w:val="single"/>
        </w:rPr>
        <w:t>—a contingence that capitalism weaponizes against the most vulnerable populations</w:t>
      </w:r>
      <w:r w:rsidRPr="00C55A1F">
        <w:rPr>
          <w:rFonts w:ascii="Calibri" w:eastAsia="Calibri" w:hAnsi="Calibri"/>
          <w:sz w:val="10"/>
        </w:rPr>
        <w:t xml:space="preserve">. </w:t>
      </w:r>
      <w:r w:rsidRPr="00C55A1F">
        <w:rPr>
          <w:rFonts w:ascii="Calibri" w:eastAsia="Calibri" w:hAnsi="Calibri"/>
          <w:u w:val="single"/>
        </w:rPr>
        <w:t xml:space="preserve">Under capitalism, there will never be enough work to go around; </w:t>
      </w:r>
      <w:r w:rsidRPr="00C55A1F">
        <w:rPr>
          <w:rFonts w:ascii="Calibri" w:eastAsia="Calibri" w:hAnsi="Calibri"/>
          <w:highlight w:val="green"/>
          <w:u w:val="single"/>
        </w:rPr>
        <w:t>labor must remain competitive</w:t>
      </w:r>
      <w:r w:rsidRPr="00C55A1F">
        <w:rPr>
          <w:rFonts w:ascii="Calibri" w:eastAsia="Calibri" w:hAnsi="Calibri"/>
          <w:u w:val="single"/>
        </w:rPr>
        <w:t xml:space="preserve">. </w:t>
      </w:r>
      <w:r w:rsidRPr="00C55A1F">
        <w:rPr>
          <w:rFonts w:ascii="Calibri" w:eastAsia="Calibri" w:hAnsi="Calibri"/>
          <w:highlight w:val="green"/>
          <w:u w:val="single"/>
        </w:rPr>
        <w:t>Those</w:t>
      </w:r>
      <w:r w:rsidRPr="00C55A1F">
        <w:rPr>
          <w:rFonts w:ascii="Calibri" w:eastAsia="Calibri" w:hAnsi="Calibri"/>
          <w:u w:val="single"/>
        </w:rPr>
        <w:t xml:space="preserve"> individuals </w:t>
      </w:r>
      <w:r w:rsidRPr="00C55A1F">
        <w:rPr>
          <w:rFonts w:ascii="Calibri" w:eastAsia="Calibri" w:hAnsi="Calibri"/>
          <w:highlight w:val="green"/>
          <w:u w:val="single"/>
        </w:rPr>
        <w:t>deemed least likely to aid</w:t>
      </w:r>
      <w:r w:rsidRPr="00C55A1F">
        <w:rPr>
          <w:rFonts w:ascii="Calibri" w:eastAsia="Calibri" w:hAnsi="Calibri"/>
          <w:u w:val="single"/>
        </w:rPr>
        <w:t xml:space="preserve"> in “the </w:t>
      </w:r>
      <w:r w:rsidRPr="00C55A1F">
        <w:rPr>
          <w:rFonts w:ascii="Calibri" w:eastAsia="Calibri" w:hAnsi="Calibri"/>
          <w:highlight w:val="green"/>
          <w:u w:val="single"/>
        </w:rPr>
        <w:t>accumulation of profit</w:t>
      </w:r>
      <w:r w:rsidRPr="00C55A1F">
        <w:rPr>
          <w:rFonts w:ascii="Calibri" w:eastAsia="Calibri" w:hAnsi="Calibri"/>
          <w:u w:val="single"/>
        </w:rPr>
        <w:t xml:space="preserve">,” which generally include people with intellectual disabilities, folks with limited access to education, people with a history of incarceration, and undocumented people, will </w:t>
      </w:r>
      <w:r w:rsidRPr="00C55A1F">
        <w:rPr>
          <w:rFonts w:ascii="Calibri" w:eastAsia="Calibri" w:hAnsi="Calibri"/>
          <w:highlight w:val="green"/>
          <w:u w:val="single"/>
        </w:rPr>
        <w:t>never be offered safe and reliable employment</w:t>
      </w:r>
      <w:r w:rsidRPr="00C55A1F">
        <w:rPr>
          <w:rFonts w:ascii="Calibri" w:eastAsia="Calibri" w:hAnsi="Calibri"/>
          <w:u w:val="single"/>
        </w:rPr>
        <w:t xml:space="preserve">—at least, </w:t>
      </w:r>
      <w:r w:rsidRPr="00C55A1F">
        <w:rPr>
          <w:rFonts w:ascii="Calibri" w:eastAsia="Calibri" w:hAnsi="Calibri"/>
          <w:highlight w:val="green"/>
          <w:u w:val="single"/>
        </w:rPr>
        <w:t>not until another fungible population comes to take their place</w:t>
      </w:r>
      <w:r w:rsidRPr="00C55A1F">
        <w:rPr>
          <w:rFonts w:ascii="Calibri" w:eastAsia="Calibri" w:hAnsi="Calibri"/>
          <w:sz w:val="10"/>
        </w:rPr>
        <w:t xml:space="preserve"> (2002, 19). </w:t>
      </w:r>
      <w:r w:rsidRPr="00C55A1F">
        <w:rPr>
          <w:rFonts w:ascii="Calibri" w:eastAsia="Calibri" w:hAnsi="Calibri"/>
          <w:u w:val="single"/>
        </w:rPr>
        <w:t xml:space="preserve">People occupying this category of state-sponsored precarity </w:t>
      </w:r>
      <w:r w:rsidRPr="00C55A1F">
        <w:rPr>
          <w:rFonts w:ascii="Calibri" w:eastAsia="Calibri" w:hAnsi="Calibri"/>
          <w:highlight w:val="green"/>
          <w:u w:val="single"/>
        </w:rPr>
        <w:t>become “immaterial citizens</w:t>
      </w:r>
      <w:r w:rsidRPr="00C55A1F">
        <w:rPr>
          <w:rFonts w:ascii="Calibri" w:eastAsia="Calibri" w:hAnsi="Calibri"/>
          <w:u w:val="single"/>
        </w:rPr>
        <w:t xml:space="preserve">” whose </w:t>
      </w:r>
      <w:r w:rsidRPr="00C55A1F">
        <w:rPr>
          <w:rFonts w:ascii="Calibri" w:eastAsia="Calibri" w:hAnsi="Calibri"/>
          <w:highlight w:val="green"/>
          <w:u w:val="single"/>
        </w:rPr>
        <w:t>primary function is to bear the brunt of capitalism’s</w:t>
      </w:r>
      <w:r w:rsidRPr="00C55A1F">
        <w:rPr>
          <w:rFonts w:ascii="Calibri" w:eastAsia="Calibri" w:hAnsi="Calibri"/>
          <w:u w:val="single"/>
        </w:rPr>
        <w:t xml:space="preserve"> </w:t>
      </w:r>
      <w:r w:rsidRPr="00C55A1F">
        <w:rPr>
          <w:rFonts w:ascii="Calibri" w:eastAsia="Calibri" w:hAnsi="Calibri"/>
          <w:highlight w:val="green"/>
          <w:u w:val="single"/>
        </w:rPr>
        <w:t>failures</w:t>
      </w:r>
      <w:r w:rsidRPr="00C55A1F">
        <w:rPr>
          <w:rFonts w:ascii="Calibri" w:eastAsia="Calibri" w:hAnsi="Calibri"/>
          <w:sz w:val="10"/>
        </w:rPr>
        <w:t xml:space="preserve"> (21). </w:t>
      </w:r>
      <w:r w:rsidRPr="00C55A1F">
        <w:rPr>
          <w:rFonts w:ascii="Calibri" w:eastAsia="Calibri" w:hAnsi="Calibri"/>
          <w:u w:val="single"/>
        </w:rPr>
        <w:t>Since it is an essential condition of capitalism that demand outpace supply, an entire class of individuals must remain out of work in order for the total supply of jobs to remain lower than the demand for them. The resulting,</w:t>
      </w:r>
      <w:r w:rsidRPr="00C55A1F">
        <w:rPr>
          <w:rFonts w:ascii="Calibri" w:eastAsia="Calibri" w:hAnsi="Calibri"/>
          <w:sz w:val="10"/>
        </w:rPr>
        <w:t xml:space="preserve"> </w:t>
      </w:r>
      <w:r w:rsidRPr="00C55A1F">
        <w:rPr>
          <w:rFonts w:ascii="Calibri" w:eastAsia="Calibri" w:hAnsi="Calibri"/>
          <w:u w:val="single"/>
        </w:rPr>
        <w:t>requisite class of nonworkers is not only blamed for failing to fulfill their civic-qua-consumer responsibilities under neoliberalism but also strategically excluded from social citizenship in order to preserve the currency of citizenship itself.</w:t>
      </w:r>
      <w:r w:rsidRPr="00C55A1F">
        <w:rPr>
          <w:rFonts w:ascii="Calibri" w:eastAsia="Calibri" w:hAnsi="Calibri"/>
          <w:sz w:val="10"/>
        </w:rPr>
        <w:t xml:space="preserve"> </w:t>
      </w:r>
      <w:r w:rsidRPr="00C55A1F">
        <w:rPr>
          <w:rFonts w:ascii="Calibri" w:eastAsia="Calibri" w:hAnsi="Calibri"/>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C55A1F">
        <w:rPr>
          <w:rFonts w:ascii="Calibri" w:eastAsia="Calibri" w:hAnsi="Calibri"/>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2F9D1D0D" w14:textId="77777777" w:rsidR="000B2AA7" w:rsidRDefault="000B2AA7" w:rsidP="000B2AA7"/>
    <w:p w14:paraId="39705A5C" w14:textId="77777777" w:rsidR="000B2AA7" w:rsidRDefault="000B2AA7" w:rsidP="000B2AA7">
      <w:pPr>
        <w:pStyle w:val="Heading4"/>
      </w:pPr>
      <w:r>
        <w:t>Their Soldatic card about 'working class politics' doesn't apply to our aff. We haven't made a big claim about unions or working class populism, which is what their card assumes. Our aff says fed workers should simply get their jobs back because they shouldn't have been fired!!</w:t>
      </w:r>
    </w:p>
    <w:p w14:paraId="26473EB6" w14:textId="77777777" w:rsidR="000B2AA7" w:rsidRDefault="000B2AA7" w:rsidP="000B2AA7"/>
    <w:p w14:paraId="163D83F1" w14:textId="77777777" w:rsidR="000B2AA7" w:rsidRPr="00E6683E" w:rsidRDefault="000B2AA7" w:rsidP="000B2AA7">
      <w:pPr>
        <w:pStyle w:val="Heading4"/>
      </w:pPr>
      <w:r>
        <w:t xml:space="preserve">*Modernity is </w:t>
      </w:r>
      <w:r>
        <w:rPr>
          <w:u w:val="single"/>
        </w:rPr>
        <w:t>not</w:t>
      </w:r>
      <w:r>
        <w:t xml:space="preserve"> structured by a kill or cure relationship with disability---there’s an ongoing </w:t>
      </w:r>
      <w:r>
        <w:rPr>
          <w:u w:val="single"/>
        </w:rPr>
        <w:t>incremental trajectory</w:t>
      </w:r>
      <w:r>
        <w:t xml:space="preserve"> toward inclusion</w:t>
      </w:r>
    </w:p>
    <w:p w14:paraId="50FB7464" w14:textId="77777777" w:rsidR="000B2AA7" w:rsidRDefault="000B2AA7" w:rsidP="000B2AA7">
      <w:r>
        <w:rPr>
          <w:rStyle w:val="Style13ptBold"/>
        </w:rPr>
        <w:t>Silvers 09</w:t>
      </w:r>
      <w:r>
        <w:t xml:space="preserve"> (Anita, Professor of Philosophy at San Francisco State University; and Leslie Pickering Francis, Professor and Chair of Philosophy, University of Utah, July 2009, “Thinking About The Good: Reconfiguring Liberal Metaphysics (Or Not) For People With Cognitive Disabilities,” Metaphilosophy, Vol. 40, No. 3-4, p. 475-498)</w:t>
      </w:r>
    </w:p>
    <w:p w14:paraId="59ACF0E0" w14:textId="77777777" w:rsidR="000B2AA7" w:rsidRPr="000639BC" w:rsidRDefault="000B2AA7" w:rsidP="000B2AA7">
      <w:pPr>
        <w:rPr>
          <w:sz w:val="16"/>
        </w:rPr>
      </w:pPr>
      <w:r w:rsidRPr="003E6D24">
        <w:rPr>
          <w:rStyle w:val="StyleUnderline"/>
          <w:highlight w:val="green"/>
        </w:rPr>
        <w:t>We</w:t>
      </w:r>
      <w:r>
        <w:rPr>
          <w:sz w:val="16"/>
        </w:rPr>
        <w:t xml:space="preserve"> now </w:t>
      </w:r>
      <w:r w:rsidRPr="00E6683E">
        <w:rPr>
          <w:rStyle w:val="StyleUnderline"/>
        </w:rPr>
        <w:t>have</w:t>
      </w:r>
      <w:r w:rsidRPr="00E6683E">
        <w:rPr>
          <w:sz w:val="16"/>
        </w:rPr>
        <w:t xml:space="preserve"> </w:t>
      </w:r>
      <w:r w:rsidRPr="003E6D24">
        <w:rPr>
          <w:rStyle w:val="Emphasis"/>
          <w:highlight w:val="green"/>
        </w:rPr>
        <w:t>expanded prospects for</w:t>
      </w:r>
      <w:r>
        <w:rPr>
          <w:rStyle w:val="Emphasis"/>
        </w:rPr>
        <w:t xml:space="preserve"> full </w:t>
      </w:r>
      <w:r w:rsidRPr="003E6D24">
        <w:rPr>
          <w:rStyle w:val="Emphasis"/>
          <w:highlight w:val="green"/>
        </w:rPr>
        <w:t>inclusion by liberal theory of people</w:t>
      </w:r>
      <w:r w:rsidRPr="00E6683E">
        <w:rPr>
          <w:rStyle w:val="Emphasis"/>
        </w:rPr>
        <w:t xml:space="preserve"> with cognitive </w:t>
      </w:r>
      <w:r w:rsidRPr="003E6D24">
        <w:rPr>
          <w:rStyle w:val="Emphasis"/>
          <w:highlight w:val="green"/>
        </w:rPr>
        <w:t>disabilities</w:t>
      </w:r>
      <w:r w:rsidRPr="003E6D24">
        <w:rPr>
          <w:sz w:val="16"/>
          <w:highlight w:val="green"/>
        </w:rPr>
        <w:t xml:space="preserve"> </w:t>
      </w:r>
      <w:r w:rsidRPr="003E6D24">
        <w:rPr>
          <w:rStyle w:val="StyleUnderline"/>
          <w:highlight w:val="green"/>
        </w:rPr>
        <w:t>through</w:t>
      </w:r>
      <w:r>
        <w:rPr>
          <w:rStyle w:val="StyleUnderline"/>
        </w:rPr>
        <w:t xml:space="preserve"> a practice of </w:t>
      </w:r>
      <w:r w:rsidRPr="003E6D24">
        <w:rPr>
          <w:rStyle w:val="StyleUnderline"/>
          <w:highlight w:val="green"/>
        </w:rPr>
        <w:t>assistive thinking</w:t>
      </w:r>
      <w:r>
        <w:rPr>
          <w:sz w:val="16"/>
        </w:rPr>
        <w:t xml:space="preserve">. </w:t>
      </w:r>
      <w:r>
        <w:rPr>
          <w:rStyle w:val="StyleUnderline"/>
        </w:rPr>
        <w:t>This prosthetic practice differs in extent and implementation, but not in nature, from commonplace social interactions that facilitate people's development of their notions about the good</w:t>
      </w:r>
      <w:r>
        <w:rPr>
          <w:sz w:val="16"/>
        </w:rPr>
        <w:t xml:space="preserve">. We have proposed that </w:t>
      </w:r>
      <w:r w:rsidRPr="00E6683E">
        <w:rPr>
          <w:rStyle w:val="StyleUnderline"/>
        </w:rPr>
        <w:t xml:space="preserve">trustees' cognitive </w:t>
      </w:r>
      <w:r w:rsidRPr="003E6D24">
        <w:rPr>
          <w:rStyle w:val="StyleUnderline"/>
          <w:highlight w:val="green"/>
        </w:rPr>
        <w:t>skills can be deployed</w:t>
      </w:r>
      <w:r w:rsidRPr="00E6683E">
        <w:rPr>
          <w:rStyle w:val="StyleUnderline"/>
        </w:rPr>
        <w:t xml:space="preserve"> prosthetically </w:t>
      </w:r>
      <w:r w:rsidRPr="003E6D24">
        <w:rPr>
          <w:rStyle w:val="StyleUnderline"/>
          <w:highlight w:val="green"/>
        </w:rPr>
        <w:t>to enable</w:t>
      </w:r>
      <w:r>
        <w:rPr>
          <w:rStyle w:val="StyleUnderline"/>
        </w:rPr>
        <w:t xml:space="preserve"> conceptualizing and </w:t>
      </w:r>
      <w:r w:rsidRPr="003E6D24">
        <w:rPr>
          <w:rStyle w:val="StyleUnderline"/>
          <w:highlight w:val="green"/>
        </w:rPr>
        <w:t>communicating</w:t>
      </w:r>
      <w:r>
        <w:rPr>
          <w:rStyle w:val="StyleUnderline"/>
        </w:rPr>
        <w:t xml:space="preserve"> an idea of </w:t>
      </w:r>
      <w:r w:rsidRPr="00E6683E">
        <w:rPr>
          <w:rStyle w:val="StyleUnderline"/>
        </w:rPr>
        <w:t>the good</w:t>
      </w:r>
      <w:r w:rsidRPr="00E6683E">
        <w:rPr>
          <w:sz w:val="16"/>
        </w:rPr>
        <w:t xml:space="preserve"> </w:t>
      </w:r>
      <w:r w:rsidRPr="00E6683E">
        <w:rPr>
          <w:rStyle w:val="Emphasis"/>
        </w:rPr>
        <w:t>by and for cognitively disabled subjects</w:t>
      </w:r>
      <w:r w:rsidRPr="00E6683E">
        <w:rPr>
          <w:sz w:val="16"/>
        </w:rPr>
        <w:t xml:space="preserve">. To do so, </w:t>
      </w:r>
      <w:r w:rsidRPr="00E6683E">
        <w:rPr>
          <w:rStyle w:val="StyleUnderline"/>
        </w:rPr>
        <w:t>the trustee interacts with the subject, enabling or facilitating exercise of self-determinative or self-controlling</w:t>
      </w:r>
      <w:r>
        <w:rPr>
          <w:rStyle w:val="StyleUnderline"/>
        </w:rPr>
        <w:t xml:space="preserve"> powers crucial to liberal thinking about the good</w:t>
      </w:r>
      <w:r>
        <w:rPr>
          <w:sz w:val="16"/>
        </w:rPr>
        <w:t xml:space="preserve">. </w:t>
      </w:r>
      <w:r w:rsidRPr="003E6D24">
        <w:rPr>
          <w:rStyle w:val="StyleUnderline"/>
          <w:highlight w:val="green"/>
        </w:rPr>
        <w:t>The account contributes to a</w:t>
      </w:r>
      <w:r w:rsidRPr="003E6D24">
        <w:rPr>
          <w:sz w:val="16"/>
          <w:highlight w:val="green"/>
        </w:rPr>
        <w:t xml:space="preserve"> </w:t>
      </w:r>
      <w:r w:rsidRPr="003E6D24">
        <w:rPr>
          <w:rStyle w:val="Emphasis"/>
          <w:highlight w:val="green"/>
        </w:rPr>
        <w:t>solution to exclusions</w:t>
      </w:r>
      <w:r>
        <w:rPr>
          <w:rStyle w:val="Emphasis"/>
        </w:rPr>
        <w:t xml:space="preserve"> advanced </w:t>
      </w:r>
      <w:r w:rsidRPr="003E6D24">
        <w:rPr>
          <w:rStyle w:val="Emphasis"/>
          <w:highlight w:val="green"/>
        </w:rPr>
        <w:t>under</w:t>
      </w:r>
      <w:r>
        <w:rPr>
          <w:rStyle w:val="Emphasis"/>
        </w:rPr>
        <w:t xml:space="preserve"> the umbrella of </w:t>
      </w:r>
      <w:r w:rsidRPr="003E6D24">
        <w:rPr>
          <w:rStyle w:val="Emphasis"/>
          <w:highlight w:val="green"/>
        </w:rPr>
        <w:t>liberalism</w:t>
      </w:r>
      <w:r w:rsidRPr="003E6D24">
        <w:rPr>
          <w:sz w:val="16"/>
          <w:highlight w:val="green"/>
        </w:rPr>
        <w:t xml:space="preserve"> </w:t>
      </w:r>
      <w:r w:rsidRPr="003E6D24">
        <w:rPr>
          <w:rStyle w:val="StyleUnderline"/>
          <w:highlight w:val="green"/>
        </w:rPr>
        <w:t xml:space="preserve">by showing how </w:t>
      </w:r>
      <w:r w:rsidRPr="00E6683E">
        <w:rPr>
          <w:rStyle w:val="StyleUnderline"/>
        </w:rPr>
        <w:t xml:space="preserve">cognitively disabled </w:t>
      </w:r>
      <w:r w:rsidRPr="003E6D24">
        <w:rPr>
          <w:rStyle w:val="StyleUnderline"/>
          <w:highlight w:val="green"/>
        </w:rPr>
        <w:t>individuals</w:t>
      </w:r>
      <w:r w:rsidRPr="003E6D24">
        <w:rPr>
          <w:sz w:val="16"/>
          <w:highlight w:val="green"/>
        </w:rPr>
        <w:t xml:space="preserve"> </w:t>
      </w:r>
      <w:r w:rsidRPr="003E6D24">
        <w:rPr>
          <w:rStyle w:val="StyleUnderline"/>
          <w:highlight w:val="green"/>
        </w:rPr>
        <w:t>may participate</w:t>
      </w:r>
      <w:r>
        <w:rPr>
          <w:rStyle w:val="StyleUnderline"/>
        </w:rPr>
        <w:t xml:space="preserve"> in</w:t>
      </w:r>
      <w:r>
        <w:rPr>
          <w:sz w:val="16"/>
        </w:rPr>
        <w:t xml:space="preserve"> certain kinds of </w:t>
      </w:r>
      <w:r>
        <w:rPr>
          <w:rStyle w:val="StyleUnderline"/>
        </w:rPr>
        <w:t>processes related to cogni</w:t>
      </w:r>
      <w:r w:rsidRPr="00E6683E">
        <w:rPr>
          <w:rStyle w:val="StyleUnderline"/>
        </w:rPr>
        <w:t>tion,</w:t>
      </w:r>
      <w:r w:rsidRPr="00E6683E">
        <w:rPr>
          <w:sz w:val="16"/>
        </w:rPr>
        <w:t xml:space="preserve"> </w:t>
      </w:r>
      <w:r w:rsidRPr="00E6683E">
        <w:rPr>
          <w:rStyle w:val="Emphasis"/>
        </w:rPr>
        <w:t>and why liberal theory thus should not deny them full theoretical considerability</w:t>
      </w:r>
      <w:r w:rsidRPr="00E6683E">
        <w:rPr>
          <w:sz w:val="16"/>
        </w:rPr>
        <w:t xml:space="preserve">. </w:t>
      </w:r>
      <w:r w:rsidRPr="00E6683E">
        <w:rPr>
          <w:rStyle w:val="StyleUnderline"/>
        </w:rPr>
        <w:t>Our solution does not depend on the outcome of arguments for attributing</w:t>
      </w:r>
      <w:r>
        <w:rPr>
          <w:rStyle w:val="StyleUnderline"/>
        </w:rPr>
        <w:t xml:space="preserve"> moral personhood to them</w:t>
      </w:r>
      <w:r>
        <w:rPr>
          <w:sz w:val="16"/>
        </w:rPr>
        <w:t xml:space="preserve">. Nor have we ventured into revising liberal metaphysics ourselves, although our approach at the very least introduces complexities and nuances into traditional views about how certain cognitive processes are at the core of human nature and are essential to moral personhood.20 While we describe some duties that accrue to those who accept or are thrust into the role of trustee, we refrain from proposing a further level of obligation that requires people to fulfill the functions of trustees. Some philosophers have argued that such a duty accrues to individual citizens and to society as a whole because all biological humans, including those with cognitive disabilities, possess personhood. Other philosophers, adopting instead a psychological criterion, have contended that serious deficit in the cognitive powers we have discussed disqualifies individuals for moral or political personhood. Pressing metaphysical claims has the enormous attraction of appearing to provide a decisive a priori resolution for moral or political problems. And there is no doubt that metaphysical commitments can motivate social movements. What appears equally clear, however, is that in this case there is insufficient metaphysical momentum to move social change either way. To the contrary, </w:t>
      </w:r>
      <w:r w:rsidRPr="003E6D24">
        <w:rPr>
          <w:rStyle w:val="StyleUnderline"/>
          <w:highlight w:val="green"/>
        </w:rPr>
        <w:t xml:space="preserve">debates about </w:t>
      </w:r>
      <w:r w:rsidRPr="003E6D24">
        <w:rPr>
          <w:rStyle w:val="Emphasis"/>
          <w:highlight w:val="green"/>
        </w:rPr>
        <w:t>ontological groundedness</w:t>
      </w:r>
      <w:r>
        <w:rPr>
          <w:sz w:val="16"/>
        </w:rPr>
        <w:t xml:space="preserve"> </w:t>
      </w:r>
      <w:r>
        <w:rPr>
          <w:rStyle w:val="StyleUnderline"/>
        </w:rPr>
        <w:t>tend to</w:t>
      </w:r>
      <w:r>
        <w:rPr>
          <w:sz w:val="16"/>
        </w:rPr>
        <w:t xml:space="preserve"> </w:t>
      </w:r>
      <w:r w:rsidRPr="003E6D24">
        <w:rPr>
          <w:rStyle w:val="StyleUnderline"/>
          <w:highlight w:val="green"/>
        </w:rPr>
        <w:t>anchor</w:t>
      </w:r>
      <w:r w:rsidRPr="00E6683E">
        <w:rPr>
          <w:rStyle w:val="StyleUnderline"/>
        </w:rPr>
        <w:t xml:space="preserve"> the </w:t>
      </w:r>
      <w:r w:rsidRPr="003E6D24">
        <w:rPr>
          <w:rStyle w:val="StyleUnderline"/>
          <w:highlight w:val="green"/>
        </w:rPr>
        <w:t>movement</w:t>
      </w:r>
      <w:r w:rsidRPr="00E6683E">
        <w:rPr>
          <w:rStyle w:val="StyleUnderline"/>
        </w:rPr>
        <w:t xml:space="preserve"> toward justice for cognitively impaired people </w:t>
      </w:r>
      <w:r w:rsidRPr="003E6D24">
        <w:rPr>
          <w:rStyle w:val="StyleUnderline"/>
          <w:highlight w:val="green"/>
        </w:rPr>
        <w:t>in place</w:t>
      </w:r>
      <w:r w:rsidRPr="003E6D24">
        <w:rPr>
          <w:sz w:val="16"/>
          <w:highlight w:val="green"/>
        </w:rPr>
        <w:t xml:space="preserve">, </w:t>
      </w:r>
      <w:r w:rsidRPr="003E6D24">
        <w:rPr>
          <w:rStyle w:val="Emphasis"/>
          <w:highlight w:val="green"/>
        </w:rPr>
        <w:t>depleting progress</w:t>
      </w:r>
      <w:r w:rsidRPr="00E6683E">
        <w:rPr>
          <w:rStyle w:val="Emphasis"/>
        </w:rPr>
        <w:t xml:space="preserve"> toward inclusiveness</w:t>
      </w:r>
      <w:r>
        <w:rPr>
          <w:sz w:val="16"/>
        </w:rPr>
        <w:t xml:space="preserve">. </w:t>
      </w:r>
      <w:r w:rsidRPr="003E6D24">
        <w:rPr>
          <w:rStyle w:val="StyleUnderline"/>
          <w:highlight w:val="green"/>
        </w:rPr>
        <w:t>We</w:t>
      </w:r>
      <w:r>
        <w:rPr>
          <w:rStyle w:val="StyleUnderline"/>
        </w:rPr>
        <w:t xml:space="preserve"> have tried to</w:t>
      </w:r>
      <w:r>
        <w:rPr>
          <w:sz w:val="16"/>
        </w:rPr>
        <w:t xml:space="preserve"> </w:t>
      </w:r>
      <w:r w:rsidRPr="003E6D24">
        <w:rPr>
          <w:rStyle w:val="Emphasis"/>
          <w:highlight w:val="green"/>
        </w:rPr>
        <w:t>avoid metaphysical assumptions</w:t>
      </w:r>
      <w:r>
        <w:rPr>
          <w:rStyle w:val="Emphasis"/>
        </w:rPr>
        <w:t xml:space="preserve"> </w:t>
      </w:r>
      <w:r w:rsidRPr="00E6683E">
        <w:rPr>
          <w:rStyle w:val="Emphasis"/>
        </w:rPr>
        <w:t>that cut either way</w:t>
      </w:r>
      <w:r w:rsidRPr="00E6683E">
        <w:rPr>
          <w:sz w:val="16"/>
        </w:rPr>
        <w:t xml:space="preserve">, given what we have seen about both their intended and their inadvertent exclusionary effects. Rather, </w:t>
      </w:r>
      <w:r w:rsidRPr="00E6683E">
        <w:rPr>
          <w:rStyle w:val="StyleUnderline"/>
        </w:rPr>
        <w:t>our focus is to show how people presumed to lack the requisite powers nevertheless might exercise them,</w:t>
      </w:r>
      <w:r>
        <w:rPr>
          <w:rStyle w:val="StyleUnderline"/>
        </w:rPr>
        <w:t xml:space="preserve"> even if not exactly in the usual way</w:t>
      </w:r>
      <w:r>
        <w:rPr>
          <w:sz w:val="16"/>
        </w:rPr>
        <w:t xml:space="preserve">. As partial compliance theorists, we do not think we need to enter this metaphysical fray. </w:t>
      </w:r>
      <w:r w:rsidRPr="003E6D24">
        <w:rPr>
          <w:rStyle w:val="StyleUnderline"/>
          <w:highlight w:val="green"/>
        </w:rPr>
        <w:t>Our question is</w:t>
      </w:r>
      <w:r w:rsidRPr="003E6D24">
        <w:rPr>
          <w:sz w:val="16"/>
          <w:highlight w:val="green"/>
        </w:rPr>
        <w:t xml:space="preserve"> </w:t>
      </w:r>
      <w:r w:rsidRPr="003E6D24">
        <w:rPr>
          <w:rStyle w:val="Emphasis"/>
          <w:highlight w:val="green"/>
        </w:rPr>
        <w:t>how to build justice in</w:t>
      </w:r>
      <w:r>
        <w:rPr>
          <w:rStyle w:val="Emphasis"/>
        </w:rPr>
        <w:t xml:space="preserve"> the circumstances of </w:t>
      </w:r>
      <w:r w:rsidRPr="003E6D24">
        <w:rPr>
          <w:rStyle w:val="Emphasis"/>
          <w:highlight w:val="green"/>
        </w:rPr>
        <w:t>the actual world</w:t>
      </w:r>
      <w:r>
        <w:rPr>
          <w:sz w:val="16"/>
        </w:rPr>
        <w:t xml:space="preserve">, </w:t>
      </w:r>
      <w:r>
        <w:rPr>
          <w:rStyle w:val="StyleUnderline"/>
        </w:rPr>
        <w:t>taking individuals as they are in all their variety</w:t>
      </w:r>
      <w:r>
        <w:rPr>
          <w:sz w:val="16"/>
        </w:rPr>
        <w:t xml:space="preserve">. As we have pointed out elsewhere, </w:t>
      </w:r>
      <w:r w:rsidRPr="00E6683E">
        <w:rPr>
          <w:rStyle w:val="StyleUnderline"/>
        </w:rPr>
        <w:t>realizing justice is</w:t>
      </w:r>
      <w:r>
        <w:rPr>
          <w:rStyle w:val="StyleUnderline"/>
        </w:rPr>
        <w:t xml:space="preserve"> </w:t>
      </w:r>
      <w:r w:rsidRPr="003E6D24">
        <w:rPr>
          <w:rStyle w:val="StyleUnderline"/>
          <w:highlight w:val="green"/>
        </w:rPr>
        <w:t>an</w:t>
      </w:r>
      <w:r w:rsidRPr="003E6D24">
        <w:rPr>
          <w:sz w:val="16"/>
          <w:highlight w:val="green"/>
        </w:rPr>
        <w:t xml:space="preserve"> </w:t>
      </w:r>
      <w:r w:rsidRPr="003E6D24">
        <w:rPr>
          <w:rStyle w:val="Emphasis"/>
          <w:highlight w:val="green"/>
        </w:rPr>
        <w:t>incremental process</w:t>
      </w:r>
      <w:r>
        <w:rPr>
          <w:sz w:val="16"/>
        </w:rPr>
        <w:t>. Does our proposal sufficiently safeguard those who are most vulnerable?21 Quoting Patterson, Rawls describes slavery as “social death” because slaves wer</w:t>
      </w:r>
      <w:r w:rsidRPr="00E6683E">
        <w:rPr>
          <w:sz w:val="16"/>
        </w:rPr>
        <w:t xml:space="preserve">e not considered capable of exercising any of the powers crucial to citizenship. Analogously, being diagnosed as cognitively disabled has had a similar result that we might call “social stillbirth.” What remedy is available when a society neglects some kinds of individuals this way? </w:t>
      </w:r>
      <w:r w:rsidRPr="00E6683E">
        <w:rPr>
          <w:rStyle w:val="StyleUnderline"/>
        </w:rPr>
        <w:t>As we</w:t>
      </w:r>
      <w:r w:rsidRPr="00E6683E">
        <w:rPr>
          <w:sz w:val="16"/>
        </w:rPr>
        <w:t xml:space="preserve"> elsewhere </w:t>
      </w:r>
      <w:r w:rsidRPr="00E6683E">
        <w:rPr>
          <w:rStyle w:val="StyleUnderline"/>
        </w:rPr>
        <w:t>envisioned in discussing how to</w:t>
      </w:r>
      <w:r w:rsidRPr="00E6683E">
        <w:rPr>
          <w:sz w:val="16"/>
        </w:rPr>
        <w:t xml:space="preserve"> </w:t>
      </w:r>
      <w:r w:rsidRPr="00E6683E">
        <w:rPr>
          <w:rStyle w:val="Emphasis"/>
        </w:rPr>
        <w:t>amplify consideration of the good for people with disabilities from the standpoint of liberal theory</w:t>
      </w:r>
      <w:r w:rsidRPr="00E6683E">
        <w:rPr>
          <w:sz w:val="16"/>
        </w:rPr>
        <w:t xml:space="preserve">, </w:t>
      </w:r>
      <w:r w:rsidRPr="00E6683E">
        <w:rPr>
          <w:rStyle w:val="StyleUnderline"/>
        </w:rPr>
        <w:t>“developing and expanding justice in a context of injustice is a process of working back and forth between the constraints of principles and the exigencies of nonideal circumstances</w:t>
      </w:r>
      <w:r w:rsidRPr="00E6683E">
        <w:rPr>
          <w:sz w:val="16"/>
        </w:rPr>
        <w:t xml:space="preserve">” (Francis and Silvers 2007, 327). We continue to explore how </w:t>
      </w:r>
      <w:r w:rsidRPr="00E6683E">
        <w:rPr>
          <w:rStyle w:val="StyleUnderline"/>
        </w:rPr>
        <w:t xml:space="preserve">this incremental approach can </w:t>
      </w:r>
      <w:r w:rsidRPr="00E6683E">
        <w:rPr>
          <w:rStyle w:val="Emphasis"/>
        </w:rPr>
        <w:t>involve people with cognitive disabilities</w:t>
      </w:r>
      <w:r w:rsidRPr="00E6683E">
        <w:rPr>
          <w:rStyle w:val="StyleUnderline"/>
        </w:rPr>
        <w:t xml:space="preserve"> in testing and revising ideals of the good</w:t>
      </w:r>
      <w:r w:rsidRPr="00E6683E">
        <w:rPr>
          <w:sz w:val="16"/>
        </w:rPr>
        <w:t xml:space="preserve"> and particular expressions of them. </w:t>
      </w:r>
      <w:r w:rsidRPr="00E6683E">
        <w:rPr>
          <w:rStyle w:val="StyleUnderline"/>
        </w:rPr>
        <w:t>Recognizing that cognition is as at least as much a social as a solitary individual process helps guard against theories that dismiss the considerability of people with cognitive disabilities</w:t>
      </w:r>
      <w:r w:rsidRPr="00E6683E">
        <w:rPr>
          <w:sz w:val="16"/>
        </w:rPr>
        <w:t>. For we have sketched out a process whereby</w:t>
      </w:r>
      <w:r>
        <w:rPr>
          <w:sz w:val="16"/>
        </w:rPr>
        <w:t xml:space="preserve"> </w:t>
      </w:r>
      <w:r>
        <w:rPr>
          <w:rStyle w:val="StyleUnderline"/>
        </w:rPr>
        <w:t>the interaction between cognitively disabled individual and trustee reveals the personhood of the subject by putting it into action,</w:t>
      </w:r>
      <w:r>
        <w:rPr>
          <w:sz w:val="16"/>
        </w:rPr>
        <w:t xml:space="preserve"> somewhat </w:t>
      </w:r>
      <w:r>
        <w:rPr>
          <w:rStyle w:val="StyleUnderline"/>
        </w:rPr>
        <w:t>as the interaction between an individual with an amputation and a prosthetic limb reveals the subject's capacity for mobility or manual function</w:t>
      </w:r>
      <w:r>
        <w:rPr>
          <w:sz w:val="16"/>
        </w:rPr>
        <w:t xml:space="preserve">. </w:t>
      </w:r>
      <w:r w:rsidRPr="00E6683E">
        <w:rPr>
          <w:rStyle w:val="StyleUnderline"/>
        </w:rPr>
        <w:t xml:space="preserve">Gaining </w:t>
      </w:r>
      <w:r w:rsidRPr="003E6D24">
        <w:rPr>
          <w:rStyle w:val="StyleUnderline"/>
          <w:highlight w:val="green"/>
        </w:rPr>
        <w:t xml:space="preserve">an </w:t>
      </w:r>
      <w:r w:rsidRPr="003E6D24">
        <w:rPr>
          <w:rStyle w:val="Emphasis"/>
          <w:highlight w:val="green"/>
        </w:rPr>
        <w:t>inclusive conception of personhood</w:t>
      </w:r>
      <w:r>
        <w:rPr>
          <w:rStyle w:val="StyleUnderline"/>
        </w:rPr>
        <w:t xml:space="preserve"> thus </w:t>
      </w:r>
      <w:r w:rsidRPr="003E6D24">
        <w:rPr>
          <w:rStyle w:val="StyleUnderline"/>
          <w:highlight w:val="green"/>
        </w:rPr>
        <w:t>is</w:t>
      </w:r>
      <w:r w:rsidRPr="003E6D24">
        <w:rPr>
          <w:sz w:val="16"/>
          <w:highlight w:val="green"/>
        </w:rPr>
        <w:t xml:space="preserve"> </w:t>
      </w:r>
      <w:r w:rsidRPr="003E6D24">
        <w:rPr>
          <w:rStyle w:val="Emphasis"/>
          <w:highlight w:val="green"/>
        </w:rPr>
        <w:t>posterior, not prior</w:t>
      </w:r>
      <w:r w:rsidRPr="00E6683E">
        <w:rPr>
          <w:rStyle w:val="StyleUnderline"/>
        </w:rPr>
        <w:t>, to building out an adequately inclusive conception of justice</w:t>
      </w:r>
      <w:r w:rsidRPr="00E6683E">
        <w:rPr>
          <w:sz w:val="16"/>
        </w:rPr>
        <w:t xml:space="preserve">. In other words, </w:t>
      </w:r>
      <w:r w:rsidRPr="00E6683E">
        <w:rPr>
          <w:rStyle w:val="StyleUnderline"/>
        </w:rPr>
        <w:t>learning how to think more inclusively about personhood is an incremental benefit of</w:t>
      </w:r>
      <w:r>
        <w:rPr>
          <w:rStyle w:val="StyleUnderline"/>
        </w:rPr>
        <w:t xml:space="preserve"> building toward justice</w:t>
      </w:r>
      <w:r>
        <w:rPr>
          <w:sz w:val="16"/>
        </w:rPr>
        <w:t>.</w:t>
      </w:r>
    </w:p>
    <w:p w14:paraId="5AA1A554" w14:textId="77777777" w:rsidR="000B2AA7" w:rsidRDefault="000B2AA7" w:rsidP="000B2AA7"/>
    <w:p w14:paraId="06506D32" w14:textId="77777777" w:rsidR="000B2AA7" w:rsidRDefault="000B2AA7" w:rsidP="000B2AA7">
      <w:pPr>
        <w:pStyle w:val="Heading4"/>
      </w:pPr>
      <w:r>
        <w:t xml:space="preserve">The aff doesn't say labor is inherently good or bad -- it makes a contingent claim about fed workers, which NONE of their ev assumes. </w:t>
      </w:r>
    </w:p>
    <w:p w14:paraId="5679DD4C" w14:textId="77777777" w:rsidR="000B2AA7" w:rsidRPr="008644FF" w:rsidRDefault="000B2AA7" w:rsidP="000B2AA7">
      <w:pPr>
        <w:rPr>
          <w:sz w:val="16"/>
          <w:szCs w:val="16"/>
        </w:rPr>
      </w:pPr>
    </w:p>
    <w:p w14:paraId="1C2B870D" w14:textId="77777777" w:rsidR="000B2AA7" w:rsidRDefault="000B2AA7" w:rsidP="000B2AA7">
      <w:pPr>
        <w:pStyle w:val="Heading4"/>
      </w:pPr>
      <w:r>
        <w:t xml:space="preserve">Collective bargaining can reduce stigmatization and shift collective norms of disability---the aff and alt aren’t mutually exclusive. </w:t>
      </w:r>
    </w:p>
    <w:p w14:paraId="4CE8BA6A" w14:textId="77777777" w:rsidR="000B2AA7" w:rsidRPr="00A1388B" w:rsidRDefault="000B2AA7" w:rsidP="000B2AA7">
      <w:r>
        <w:t xml:space="preserve">Laura </w:t>
      </w:r>
      <w:r w:rsidRPr="00A1388B">
        <w:rPr>
          <w:rStyle w:val="Style13ptBold"/>
        </w:rPr>
        <w:t>Hannon 24</w:t>
      </w:r>
      <w:r>
        <w:t>,</w:t>
      </w:r>
      <w:r w:rsidRPr="00A1388B">
        <w:t xml:space="preserve"> 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r>
        <w:t>, Accessed: 06/04/25, mcc</w:t>
      </w:r>
    </w:p>
    <w:p w14:paraId="1744534B" w14:textId="77777777" w:rsidR="000B2AA7" w:rsidRPr="00A336B1" w:rsidRDefault="000B2AA7" w:rsidP="000B2AA7">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333C3578" w14:textId="77777777" w:rsidR="000B2AA7" w:rsidRDefault="000B2AA7" w:rsidP="000B2AA7">
      <w:pPr>
        <w:rPr>
          <w:sz w:val="16"/>
        </w:rPr>
      </w:pPr>
      <w:r w:rsidRPr="003E6D24">
        <w:rPr>
          <w:b/>
          <w:bCs/>
          <w:highlight w:val="green"/>
          <w:u w:val="single"/>
        </w:rPr>
        <w:t>Unions are strongly linked to improved workplace conditions.</w:t>
      </w:r>
      <w:r w:rsidRPr="00A336B1">
        <w:rPr>
          <w:u w:val="single"/>
        </w:rPr>
        <w:t xml:space="preserve"> The Department of Labor reports that </w:t>
      </w:r>
      <w:r w:rsidRPr="003E6D24">
        <w:rPr>
          <w:highlight w:val="green"/>
          <w:u w:val="single"/>
        </w:rPr>
        <w:t>unionized workers have higher pay</w:t>
      </w:r>
      <w:r w:rsidRPr="00A336B1">
        <w:rPr>
          <w:u w:val="single"/>
        </w:rPr>
        <w:t xml:space="preserve"> (eighteen percent more than nonunionized workers on average)</w:t>
      </w:r>
      <w:r w:rsidRPr="003E6D24">
        <w:rPr>
          <w:highlight w:val="green"/>
          <w:u w:val="single"/>
        </w:rPr>
        <w:t>,</w:t>
      </w:r>
      <w:r w:rsidRPr="00A336B1">
        <w:rPr>
          <w:u w:val="single"/>
        </w:rPr>
        <w:t xml:space="preserve"> </w:t>
      </w:r>
      <w:r w:rsidRPr="003E6D24">
        <w:rPr>
          <w:highlight w:val="green"/>
          <w:u w:val="single"/>
        </w:rPr>
        <w:t>stronger enforcement of safety and health laws, lower gender-based pay gaps, better retirement plans, and a higher likelihood of receiving paid leave</w:t>
      </w:r>
      <w:r w:rsidRPr="00A336B1">
        <w:rPr>
          <w:u w:val="single"/>
        </w:rPr>
        <w:t>.</w:t>
      </w:r>
      <w:r w:rsidRPr="00A336B1">
        <w:rPr>
          <w:sz w:val="16"/>
        </w:rPr>
        <w:t xml:space="preserve">34 Unions also have substantial impacts on workers and their communities outside of the workplace. </w:t>
      </w:r>
      <w:r w:rsidRPr="00A336B1">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A336B1">
        <w:rPr>
          <w:sz w:val="16"/>
        </w:rPr>
        <w:t xml:space="preserve">35 Existing scholarship has also demonstrated the positive impact of unions on race relations, government revenue through taxes, and both gender and race-based disparities.36 </w:t>
      </w:r>
      <w:r w:rsidRPr="00FE541B">
        <w:rPr>
          <w:b/>
          <w:bCs/>
          <w:u w:val="single"/>
        </w:rPr>
        <w:t xml:space="preserve">Further, </w:t>
      </w:r>
      <w:r w:rsidRPr="003E6D24">
        <w:rPr>
          <w:b/>
          <w:bCs/>
          <w:highlight w:val="green"/>
          <w:u w:val="single"/>
        </w:rPr>
        <w:t xml:space="preserve">unions have the ability to </w:t>
      </w:r>
      <w:r w:rsidRPr="00FE541B">
        <w:rPr>
          <w:b/>
          <w:bCs/>
          <w:u w:val="single"/>
        </w:rPr>
        <w:t xml:space="preserve">help </w:t>
      </w:r>
      <w:r w:rsidRPr="003E6D24">
        <w:rPr>
          <w:b/>
          <w:bCs/>
          <w:highlight w:val="green"/>
          <w:u w:val="single"/>
        </w:rPr>
        <w:t xml:space="preserve">shift public perception and address social stigma, including </w:t>
      </w:r>
      <w:r w:rsidRPr="00FE541B">
        <w:rPr>
          <w:b/>
          <w:bCs/>
          <w:u w:val="single"/>
        </w:rPr>
        <w:t xml:space="preserve">those </w:t>
      </w:r>
      <w:r w:rsidRPr="003E6D24">
        <w:rPr>
          <w:b/>
          <w:bCs/>
          <w:highlight w:val="green"/>
          <w:u w:val="single"/>
        </w:rPr>
        <w:t>regarding disability.</w:t>
      </w:r>
      <w:r w:rsidRPr="003E6D24">
        <w:rPr>
          <w:highlight w:val="green"/>
          <w:u w:val="single"/>
        </w:rPr>
        <w:t xml:space="preserve"> </w:t>
      </w:r>
      <w:r w:rsidRPr="003E6D24">
        <w:rPr>
          <w:b/>
          <w:bCs/>
          <w:highlight w:val="green"/>
          <w:u w:val="single"/>
        </w:rPr>
        <w:t xml:space="preserve">An analysis of seventy-two </w:t>
      </w:r>
      <w:r w:rsidRPr="00FE541B">
        <w:rPr>
          <w:b/>
          <w:bCs/>
          <w:u w:val="single"/>
        </w:rPr>
        <w:t xml:space="preserve">arbitration </w:t>
      </w:r>
      <w:r w:rsidRPr="003E6D24">
        <w:rPr>
          <w:b/>
          <w:bCs/>
          <w:highlight w:val="green"/>
          <w:u w:val="single"/>
        </w:rPr>
        <w:t>cases revealed unions can play a role in “nudging collective beliefs and norms about” disability accommodations and reduce stigma.</w:t>
      </w:r>
      <w:r w:rsidRPr="00A336B1">
        <w:rPr>
          <w:sz w:val="16"/>
        </w:rPr>
        <w:t>37 By preventing rehabilitative workplaces from unionizing, the Board hinders potential progress for disabled workers, their work environments, and their communities.</w:t>
      </w:r>
    </w:p>
    <w:p w14:paraId="27DC128A" w14:textId="77777777" w:rsidR="000B2AA7" w:rsidRDefault="000B2AA7" w:rsidP="000B2AA7">
      <w:pPr>
        <w:rPr>
          <w:sz w:val="16"/>
        </w:rPr>
      </w:pPr>
    </w:p>
    <w:p w14:paraId="40BFF8B9" w14:textId="77777777" w:rsidR="000B2AA7" w:rsidRDefault="000B2AA7" w:rsidP="000B2AA7">
      <w:pPr>
        <w:pStyle w:val="Heading4"/>
      </w:pPr>
      <w:r>
        <w:t xml:space="preserve">Fed workers wanting their jobs back is not 'productivity logic' -- and if it is, then the alt would NEVER be embraced by fed workers because we've read ev that says fed workers want their jobs back because they personally find value in them -- the neg doesn't get to tell those workers how to feel. </w:t>
      </w:r>
    </w:p>
    <w:p w14:paraId="1FB59AB7" w14:textId="77777777" w:rsidR="000B2AA7" w:rsidRDefault="000B2AA7" w:rsidP="000B2AA7">
      <w:pPr>
        <w:rPr>
          <w:sz w:val="16"/>
        </w:rPr>
      </w:pPr>
    </w:p>
    <w:p w14:paraId="14FD193A" w14:textId="77777777" w:rsidR="000B2AA7" w:rsidRPr="00EE03FB" w:rsidRDefault="000B2AA7" w:rsidP="000B2AA7">
      <w:pPr>
        <w:pStyle w:val="Heading4"/>
      </w:pPr>
      <w:r>
        <w:t xml:space="preserve">Struggle for </w:t>
      </w:r>
      <w:r>
        <w:rPr>
          <w:u w:val="single"/>
        </w:rPr>
        <w:t>better</w:t>
      </w:r>
      <w:r>
        <w:t xml:space="preserve"> work is </w:t>
      </w:r>
      <w:r>
        <w:rPr>
          <w:u w:val="single"/>
        </w:rPr>
        <w:t>compatible</w:t>
      </w:r>
      <w:r>
        <w:t xml:space="preserve"> with struggle for </w:t>
      </w:r>
      <w:r>
        <w:rPr>
          <w:u w:val="single"/>
        </w:rPr>
        <w:t>non-normative</w:t>
      </w:r>
      <w:r>
        <w:t xml:space="preserve"> labor. </w:t>
      </w:r>
    </w:p>
    <w:p w14:paraId="4CBD8921" w14:textId="77777777" w:rsidR="000B2AA7" w:rsidRPr="00652D3B" w:rsidRDefault="000B2AA7" w:rsidP="000B2AA7">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1E42A6A2" w14:textId="77777777" w:rsidR="000B2AA7" w:rsidRPr="0013256D" w:rsidRDefault="000B2AA7" w:rsidP="000B2AA7">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3E6D24">
        <w:rPr>
          <w:rStyle w:val="StyleUnderline"/>
          <w:highlight w:val="green"/>
        </w:rPr>
        <w:t>arg</w:t>
      </w:r>
      <w:r w:rsidRPr="0013256D">
        <w:rPr>
          <w:rStyle w:val="StyleUnderline"/>
        </w:rPr>
        <w:t>ument</w:t>
      </w:r>
      <w:r w:rsidRPr="003E6D24">
        <w:rPr>
          <w:rStyle w:val="StyleUnderline"/>
          <w:highlight w:val="green"/>
        </w:rPr>
        <w:t xml:space="preserve">s for </w:t>
      </w:r>
      <w:r w:rsidRPr="003E6D24">
        <w:rPr>
          <w:rStyle w:val="Emphasis"/>
          <w:highlight w:val="green"/>
        </w:rPr>
        <w:t>better</w:t>
      </w:r>
      <w:r w:rsidRPr="003E6D24">
        <w:rPr>
          <w:rStyle w:val="StyleUnderline"/>
          <w:highlight w:val="green"/>
        </w:rPr>
        <w:t xml:space="preserve"> and </w:t>
      </w:r>
      <w:r w:rsidRPr="003E6D24">
        <w:rPr>
          <w:rStyle w:val="Emphasis"/>
          <w:highlight w:val="green"/>
        </w:rPr>
        <w:t>less work</w:t>
      </w:r>
      <w:r w:rsidRPr="003E6D24">
        <w:rPr>
          <w:rStyle w:val="StyleUnderline"/>
          <w:highlight w:val="green"/>
        </w:rPr>
        <w:t xml:space="preserve"> are</w:t>
      </w:r>
      <w:r w:rsidRPr="0097708A">
        <w:rPr>
          <w:rStyle w:val="StyleUnderline"/>
        </w:rPr>
        <w:t xml:space="preserve"> </w:t>
      </w:r>
      <w:r w:rsidRPr="0097708A">
        <w:rPr>
          <w:rStyle w:val="Emphasis"/>
        </w:rPr>
        <w:t xml:space="preserve">perfectly </w:t>
      </w:r>
      <w:r w:rsidRPr="003E6D24">
        <w:rPr>
          <w:rStyle w:val="Emphasis"/>
          <w:highlight w:val="gree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3E6D24">
        <w:rPr>
          <w:rStyle w:val="Emphasis"/>
          <w:highlight w:val="green"/>
        </w:rPr>
        <w:t>labour struggles</w:t>
      </w:r>
      <w:r w:rsidRPr="003E6D24">
        <w:rPr>
          <w:rStyle w:val="StyleUnderline"/>
          <w:highlight w:val="gree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3E6D24">
        <w:rPr>
          <w:rStyle w:val="StyleUnderline"/>
          <w:highlight w:val="green"/>
        </w:rPr>
        <w:t>the</w:t>
      </w:r>
      <w:r w:rsidRPr="0013256D">
        <w:rPr>
          <w:rStyle w:val="StyleUnderline"/>
        </w:rPr>
        <w:t xml:space="preserve"> </w:t>
      </w:r>
      <w:r w:rsidRPr="003E6D24">
        <w:rPr>
          <w:rStyle w:val="StyleUnderline"/>
          <w:highlight w:val="green"/>
        </w:rPr>
        <w:t>demands</w:t>
      </w:r>
      <w:r w:rsidRPr="0013256D">
        <w:rPr>
          <w:rStyle w:val="StyleUnderline"/>
        </w:rPr>
        <w:t xml:space="preserve"> can </w:t>
      </w:r>
      <w:r w:rsidRPr="003E6D24">
        <w:rPr>
          <w:rStyle w:val="StyleUnderline"/>
          <w:highlight w:val="green"/>
        </w:rPr>
        <w:t xml:space="preserve">go </w:t>
      </w:r>
      <w:r w:rsidRPr="003E6D24">
        <w:rPr>
          <w:rStyle w:val="Emphasis"/>
          <w:highlight w:val="gree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3E6D24">
        <w:rPr>
          <w:rStyle w:val="StyleUnderline"/>
          <w:highlight w:val="green"/>
        </w:rPr>
        <w:t xml:space="preserve">the </w:t>
      </w:r>
      <w:r w:rsidRPr="003E6D24">
        <w:rPr>
          <w:rStyle w:val="Emphasis"/>
          <w:highlight w:val="green"/>
        </w:rPr>
        <w:t>shorter hours movement</w:t>
      </w:r>
      <w:r w:rsidRPr="003E6D24">
        <w:rPr>
          <w:rStyle w:val="StyleUnderline"/>
          <w:highlight w:val="gree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3E6D24">
        <w:rPr>
          <w:rStyle w:val="Emphasis"/>
          <w:highlight w:val="green"/>
        </w:rPr>
        <w:t>one aspect</w:t>
      </w:r>
      <w:r w:rsidRPr="003E6D24">
        <w:rPr>
          <w:rStyle w:val="StyleUnderline"/>
          <w:highlight w:val="green"/>
        </w:rPr>
        <w:t xml:space="preserve"> of a </w:t>
      </w:r>
      <w:r w:rsidRPr="003E6D24">
        <w:rPr>
          <w:rStyle w:val="Emphasis"/>
          <w:highlight w:val="green"/>
        </w:rPr>
        <w:t>larger demand</w:t>
      </w:r>
      <w:r w:rsidRPr="003E6D24">
        <w:rPr>
          <w:rStyle w:val="StyleUnderline"/>
          <w:highlight w:val="green"/>
        </w:rPr>
        <w:t xml:space="preserve"> for </w:t>
      </w:r>
      <w:r w:rsidRPr="003E6D24">
        <w:rPr>
          <w:rStyle w:val="Emphasis"/>
          <w:highlight w:val="green"/>
        </w:rPr>
        <w:t>workers’ control</w:t>
      </w:r>
      <w:r w:rsidRPr="003E6D24">
        <w:rPr>
          <w:rStyle w:val="StyleUnderline"/>
          <w:highlight w:val="green"/>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7DFF610D" w14:textId="77777777" w:rsidR="000B2AA7" w:rsidRPr="0013256D" w:rsidRDefault="000B2AA7" w:rsidP="000B2AA7">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493B2582" w14:textId="77777777" w:rsidR="000B2AA7" w:rsidRPr="00475148" w:rsidRDefault="000B2AA7" w:rsidP="000B2AA7">
      <w:pPr>
        <w:rPr>
          <w:sz w:val="16"/>
          <w:szCs w:val="16"/>
        </w:rPr>
      </w:pPr>
      <w:r w:rsidRPr="00475148">
        <w:rPr>
          <w:sz w:val="16"/>
          <w:szCs w:val="16"/>
        </w:rPr>
        <w:t xml:space="preserve">(Resnikoff, 2018: 214, emphasis added). </w:t>
      </w:r>
    </w:p>
    <w:p w14:paraId="7D1ADABE" w14:textId="77777777" w:rsidR="000B2AA7" w:rsidRPr="00475148" w:rsidRDefault="000B2AA7" w:rsidP="000B2AA7">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0A46A828" w14:textId="77777777" w:rsidR="000B2AA7" w:rsidRPr="0013256D" w:rsidRDefault="000B2AA7" w:rsidP="000B2AA7">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3E6D24">
        <w:rPr>
          <w:rStyle w:val="Emphasis"/>
          <w:highlight w:val="gree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3E6D24">
        <w:rPr>
          <w:rStyle w:val="StyleUnderline"/>
          <w:highlight w:val="green"/>
        </w:rPr>
        <w:t>may be</w:t>
      </w:r>
      <w:r w:rsidRPr="0013256D">
        <w:rPr>
          <w:rStyle w:val="StyleUnderline"/>
        </w:rPr>
        <w:t xml:space="preserve"> </w:t>
      </w:r>
      <w:r w:rsidRPr="0013256D">
        <w:rPr>
          <w:rStyle w:val="Emphasis"/>
        </w:rPr>
        <w:t xml:space="preserve">strongly </w:t>
      </w:r>
      <w:r w:rsidRPr="003E6D24">
        <w:rPr>
          <w:rStyle w:val="Emphasis"/>
          <w:highlight w:val="green"/>
        </w:rPr>
        <w:t>buttressed</w:t>
      </w:r>
      <w:r w:rsidRPr="003E6D24">
        <w:rPr>
          <w:rStyle w:val="StyleUnderline"/>
          <w:highlight w:val="green"/>
        </w:rPr>
        <w:t xml:space="preserve"> by </w:t>
      </w:r>
      <w:r w:rsidRPr="003E6D24">
        <w:rPr>
          <w:rStyle w:val="Emphasis"/>
          <w:highlight w:val="green"/>
        </w:rPr>
        <w:t>certain versions</w:t>
      </w:r>
      <w:r w:rsidRPr="003E6D24">
        <w:rPr>
          <w:rStyle w:val="StyleUnderline"/>
          <w:highlight w:val="green"/>
        </w:rPr>
        <w:t xml:space="preserve"> of the </w:t>
      </w:r>
      <w:r w:rsidRPr="003E6D24">
        <w:rPr>
          <w:rStyle w:val="Emphasis"/>
          <w:highlight w:val="green"/>
        </w:rPr>
        <w:t>work ethic</w:t>
      </w:r>
      <w:r w:rsidRPr="0097708A">
        <w:rPr>
          <w:rStyle w:val="StyleUnderline"/>
        </w:rPr>
        <w:t xml:space="preserve">, they are </w:t>
      </w:r>
      <w:r w:rsidRPr="003E6D24">
        <w:rPr>
          <w:rStyle w:val="Emphasis"/>
          <w:highlight w:val="green"/>
        </w:rPr>
        <w:t>not caused</w:t>
      </w:r>
      <w:r w:rsidRPr="003E6D24">
        <w:rPr>
          <w:rStyle w:val="StyleUnderline"/>
          <w:highlight w:val="green"/>
        </w:rPr>
        <w:t xml:space="preserve"> by them</w:t>
      </w:r>
      <w:r w:rsidRPr="0013256D">
        <w:rPr>
          <w:sz w:val="16"/>
          <w:szCs w:val="16"/>
        </w:rPr>
        <w:t xml:space="preserve">, at least not primarily—instead, </w:t>
      </w:r>
      <w:r w:rsidRPr="00475148">
        <w:rPr>
          <w:rStyle w:val="StyleUnderline"/>
        </w:rPr>
        <w:t xml:space="preserve">the </w:t>
      </w:r>
      <w:r w:rsidRPr="003E6D24">
        <w:rPr>
          <w:rStyle w:val="Emphasis"/>
          <w:highlight w:val="green"/>
        </w:rPr>
        <w:t>more fundamental</w:t>
      </w:r>
      <w:r w:rsidRPr="00475148">
        <w:rPr>
          <w:rStyle w:val="StyleUnderline"/>
        </w:rPr>
        <w:t xml:space="preserve"> cause </w:t>
      </w:r>
      <w:r w:rsidRPr="003E6D24">
        <w:rPr>
          <w:rStyle w:val="StyleUnderline"/>
          <w:highlight w:val="green"/>
        </w:rPr>
        <w:t>is</w:t>
      </w:r>
      <w:r w:rsidRPr="0013256D">
        <w:rPr>
          <w:rStyle w:val="StyleUnderline"/>
        </w:rPr>
        <w:t xml:space="preserve"> </w:t>
      </w:r>
      <w:r w:rsidRPr="0013256D">
        <w:rPr>
          <w:rStyle w:val="Emphasis"/>
        </w:rPr>
        <w:t xml:space="preserve">disadvantaged </w:t>
      </w:r>
      <w:r w:rsidRPr="003E6D24">
        <w:rPr>
          <w:rStyle w:val="Emphasis"/>
          <w:highlight w:val="green"/>
        </w:rPr>
        <w:t>people</w:t>
      </w:r>
      <w:r w:rsidRPr="003E6D24">
        <w:rPr>
          <w:rStyle w:val="StyleUnderline"/>
          <w:highlight w:val="green"/>
        </w:rPr>
        <w:t xml:space="preserve"> having to work </w:t>
      </w:r>
      <w:r w:rsidRPr="003E6D24">
        <w:rPr>
          <w:rStyle w:val="Emphasis"/>
          <w:highlight w:val="green"/>
        </w:rPr>
        <w:t>more than one job</w:t>
      </w:r>
      <w:r w:rsidRPr="003E6D24">
        <w:rPr>
          <w:rStyle w:val="StyleUnderline"/>
          <w:highlight w:val="green"/>
        </w:rPr>
        <w:t xml:space="preserve"> to </w:t>
      </w:r>
      <w:r w:rsidRPr="003E6D24">
        <w:rPr>
          <w:rStyle w:val="Emphasis"/>
          <w:highlight w:val="green"/>
        </w:rPr>
        <w:t>make ends meet</w:t>
      </w:r>
      <w:r w:rsidRPr="003E6D24">
        <w:rPr>
          <w:rStyle w:val="StyleUnderline"/>
          <w:highlight w:val="green"/>
        </w:rPr>
        <w:t xml:space="preserve"> or professions </w:t>
      </w:r>
      <w:r w:rsidRPr="003E6D24">
        <w:rPr>
          <w:rStyle w:val="Emphasis"/>
          <w:highlight w:val="gree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53ADC732" w14:textId="77777777" w:rsidR="000B2AA7" w:rsidRPr="00E5572C" w:rsidRDefault="000B2AA7" w:rsidP="000B2AA7">
      <w:pPr>
        <w:pStyle w:val="Heading4"/>
      </w:pPr>
      <w:r>
        <w:t xml:space="preserve">No neoliberal </w:t>
      </w:r>
      <w:r w:rsidRPr="007570AA">
        <w:rPr>
          <w:u w:val="single"/>
        </w:rPr>
        <w:t>subject formation</w:t>
      </w:r>
      <w:r>
        <w:t xml:space="preserve"> impact.</w:t>
      </w:r>
    </w:p>
    <w:p w14:paraId="4CBF99A3" w14:textId="77777777" w:rsidR="000B2AA7" w:rsidRDefault="000B2AA7" w:rsidP="000B2AA7">
      <w:r w:rsidRPr="007E06D6">
        <w:rPr>
          <w:rStyle w:val="Style13ptBold"/>
        </w:rPr>
        <w:t>Watts 2</w:t>
      </w:r>
      <w:r>
        <w:rPr>
          <w:rStyle w:val="Style13ptBold"/>
        </w:rPr>
        <w:t>2</w:t>
      </w:r>
      <w:r>
        <w:t xml:space="preserve"> [Galen Watts, Guest Professor with Special Appointment and Banting Postdoctoral Fellow at KU Leuven, “Are you a neoliberal subject? On the uses and abuses of a concept,” European Journal of Social Theory, 25(3), August 2022, pp.458-476. DOI 10.1177/1368431021103720]</w:t>
      </w:r>
    </w:p>
    <w:p w14:paraId="6D75DF33" w14:textId="77777777" w:rsidR="000B2AA7" w:rsidRPr="007B74E2" w:rsidRDefault="000B2AA7" w:rsidP="000B2AA7">
      <w:pPr>
        <w:rPr>
          <w:sz w:val="16"/>
          <w:szCs w:val="16"/>
        </w:rPr>
      </w:pPr>
      <w:r w:rsidRPr="007B74E2">
        <w:rPr>
          <w:sz w:val="16"/>
          <w:szCs w:val="16"/>
        </w:rPr>
        <w:t>On neoliberalism (4): What is a ‘neoliberal subject’?</w:t>
      </w:r>
    </w:p>
    <w:p w14:paraId="5E009153" w14:textId="77777777" w:rsidR="000B2AA7" w:rsidRPr="00773296" w:rsidRDefault="000B2AA7" w:rsidP="000B2AA7">
      <w:pPr>
        <w:rPr>
          <w:sz w:val="16"/>
        </w:rPr>
      </w:pPr>
      <w:r w:rsidRPr="007B74E2">
        <w:rPr>
          <w:sz w:val="16"/>
        </w:rPr>
        <w:t xml:space="preserve">Admittedly, scholarship on ‘neoliberal subjects’ varies in its theoretical sophistication and empirical support. Moreover, as social scientists have become increasingly familiar with the theoretical frameworks informing neoliberalisms (2) </w:t>
      </w:r>
      <w:r w:rsidRPr="007E06D6">
        <w:rPr>
          <w:sz w:val="16"/>
        </w:rPr>
        <w:t xml:space="preserve">and (3), the number of empirical studies making use of one or both of these conceptions has grown exponentially. So, let me be clear: in what follows, </w:t>
      </w:r>
      <w:r w:rsidRPr="007E06D6">
        <w:rPr>
          <w:rStyle w:val="StyleUnderline"/>
        </w:rPr>
        <w:t>my concern is with a particular type of social scientific scholarship on neoliberalism</w:t>
      </w:r>
      <w:r w:rsidRPr="007E06D6">
        <w:rPr>
          <w:sz w:val="16"/>
        </w:rPr>
        <w:t xml:space="preserve"> (4) and the distinct </w:t>
      </w:r>
      <w:r w:rsidRPr="00773296">
        <w:rPr>
          <w:sz w:val="16"/>
        </w:rPr>
        <w:t xml:space="preserve">errors and oversimplifications it perpetrates. What distinguishes </w:t>
      </w:r>
      <w:r w:rsidRPr="00773296">
        <w:rPr>
          <w:rStyle w:val="StyleUnderline"/>
        </w:rPr>
        <w:t>this type of scholarship</w:t>
      </w:r>
      <w:r w:rsidRPr="00773296">
        <w:rPr>
          <w:sz w:val="16"/>
        </w:rPr>
        <w:t xml:space="preserve"> is </w:t>
      </w:r>
      <w:r w:rsidRPr="00773296">
        <w:rPr>
          <w:rStyle w:val="StyleUnderline"/>
        </w:rPr>
        <w:t>that</w:t>
      </w:r>
      <w:r w:rsidRPr="00773296">
        <w:rPr>
          <w:sz w:val="16"/>
        </w:rPr>
        <w:t xml:space="preserve"> it </w:t>
      </w:r>
      <w:r w:rsidRPr="00773296">
        <w:rPr>
          <w:rStyle w:val="StyleUnderline"/>
        </w:rPr>
        <w:t xml:space="preserve">seeks </w:t>
      </w:r>
      <w:r w:rsidRPr="003141EA">
        <w:rPr>
          <w:rStyle w:val="Emphasis"/>
          <w:highlight w:val="green"/>
        </w:rPr>
        <w:t>not merely</w:t>
      </w:r>
      <w:r w:rsidRPr="003141EA">
        <w:rPr>
          <w:rStyle w:val="StyleUnderline"/>
          <w:highlight w:val="green"/>
        </w:rPr>
        <w:t xml:space="preserve"> to </w:t>
      </w:r>
      <w:r w:rsidRPr="003141EA">
        <w:rPr>
          <w:rStyle w:val="Emphasis"/>
          <w:highlight w:val="green"/>
        </w:rPr>
        <w:t>critique</w:t>
      </w:r>
      <w:r w:rsidRPr="003141EA">
        <w:rPr>
          <w:rStyle w:val="StyleUnderline"/>
          <w:highlight w:val="green"/>
        </w:rPr>
        <w:t xml:space="preserve"> the</w:t>
      </w:r>
      <w:r w:rsidRPr="00773296">
        <w:rPr>
          <w:rStyle w:val="StyleUnderline"/>
        </w:rPr>
        <w:t xml:space="preserve"> </w:t>
      </w:r>
      <w:r w:rsidRPr="00F44237">
        <w:rPr>
          <w:rStyle w:val="Emphasis"/>
        </w:rPr>
        <w:t>ideal</w:t>
      </w:r>
      <w:r w:rsidRPr="00773296">
        <w:rPr>
          <w:rStyle w:val="StyleUnderline"/>
        </w:rPr>
        <w:t xml:space="preserve"> typical notion of a </w:t>
      </w:r>
      <w:r w:rsidRPr="003141EA">
        <w:rPr>
          <w:rStyle w:val="Emphasis"/>
          <w:highlight w:val="green"/>
        </w:rPr>
        <w:t>‘neoliberal subject’</w:t>
      </w:r>
      <w:r w:rsidRPr="00773296">
        <w:rPr>
          <w:sz w:val="16"/>
        </w:rPr>
        <w:t xml:space="preserve"> (as defined by neo-Marxists and/ or Foucaultians), </w:t>
      </w:r>
      <w:r w:rsidRPr="003141EA">
        <w:rPr>
          <w:rStyle w:val="Emphasis"/>
          <w:highlight w:val="green"/>
        </w:rPr>
        <w:t>but</w:t>
      </w:r>
      <w:r w:rsidRPr="00F44237">
        <w:rPr>
          <w:rStyle w:val="Emphasis"/>
        </w:rPr>
        <w:t xml:space="preserve"> also</w:t>
      </w:r>
      <w:r w:rsidRPr="00773296">
        <w:rPr>
          <w:rStyle w:val="StyleUnderline"/>
        </w:rPr>
        <w:t xml:space="preserve"> to </w:t>
      </w:r>
      <w:r w:rsidRPr="003141EA">
        <w:rPr>
          <w:rStyle w:val="Emphasis"/>
          <w:highlight w:val="green"/>
        </w:rPr>
        <w:t>demonstrate</w:t>
      </w:r>
      <w:r w:rsidRPr="00F44237">
        <w:rPr>
          <w:rStyle w:val="Emphasis"/>
        </w:rPr>
        <w:t xml:space="preserve"> empirically</w:t>
      </w:r>
      <w:r w:rsidRPr="00773296">
        <w:rPr>
          <w:rStyle w:val="StyleUnderline"/>
        </w:rPr>
        <w:t xml:space="preserve"> the extent to which</w:t>
      </w:r>
      <w:r w:rsidRPr="00773296">
        <w:rPr>
          <w:sz w:val="16"/>
        </w:rPr>
        <w:t xml:space="preserve"> either/both </w:t>
      </w:r>
      <w:r w:rsidRPr="00773296">
        <w:rPr>
          <w:rStyle w:val="StyleUnderline"/>
        </w:rPr>
        <w:t>neoliberalism</w:t>
      </w:r>
      <w:r w:rsidRPr="00773296">
        <w:rPr>
          <w:sz w:val="16"/>
        </w:rPr>
        <w:t xml:space="preserve">s (2) and (3) have </w:t>
      </w:r>
      <w:r w:rsidRPr="00F44237">
        <w:rPr>
          <w:rStyle w:val="Emphasis"/>
        </w:rPr>
        <w:t xml:space="preserve">successfully </w:t>
      </w:r>
      <w:r w:rsidRPr="003141EA">
        <w:rPr>
          <w:rStyle w:val="Emphasis"/>
          <w:highlight w:val="green"/>
        </w:rPr>
        <w:t>penetrated</w:t>
      </w:r>
      <w:r w:rsidRPr="00773296">
        <w:rPr>
          <w:rStyle w:val="StyleUnderline"/>
        </w:rPr>
        <w:t xml:space="preserve"> into the </w:t>
      </w:r>
      <w:r w:rsidRPr="00F44237">
        <w:rPr>
          <w:rStyle w:val="Emphasis"/>
        </w:rPr>
        <w:t xml:space="preserve">psychic and embodied lives of </w:t>
      </w:r>
      <w:r w:rsidRPr="003141EA">
        <w:rPr>
          <w:rStyle w:val="Emphasis"/>
          <w:highlight w:val="green"/>
        </w:rPr>
        <w:t>actual individuals</w:t>
      </w:r>
      <w:r w:rsidRPr="00773296">
        <w:rPr>
          <w:rStyle w:val="StyleUnderline"/>
        </w:rPr>
        <w:t>,</w:t>
      </w:r>
      <w:r w:rsidRPr="00773296">
        <w:rPr>
          <w:sz w:val="16"/>
        </w:rPr>
        <w:t xml:space="preserve"> by means of three discursive criteria: within this scholarship, neoliberal subjects are (a) those who invoke the language of personal responsibility or have been ‘responsibilized’; (b) those who value autonomy and speak in the language of individualism; and (c) those who employ the rhetorics of authenticity and selfrealization, and who conceive of their self as a thing to be worked on and improved. The problem with these criteria, we shall see, is that they are excessively broad, multivalent and insufficient to prove what they purport to.</w:t>
      </w:r>
    </w:p>
    <w:p w14:paraId="56D40946" w14:textId="77777777" w:rsidR="000B2AA7" w:rsidRPr="007B74E2" w:rsidRDefault="000B2AA7" w:rsidP="000B2AA7">
      <w:pPr>
        <w:rPr>
          <w:sz w:val="8"/>
          <w:szCs w:val="8"/>
        </w:rPr>
      </w:pPr>
      <w:r w:rsidRPr="00773296">
        <w:rPr>
          <w:sz w:val="8"/>
          <w:szCs w:val="8"/>
        </w:rPr>
        <w:t>Personal responsibility and responsibilization. Sociologists seem to agree on the ‘centrality of the discourse of personal responsibility in the neoliberal era’ (Foster, 2016, p. 94). As Luxton (2010, p. 180) illustratively remarks in Neoliberalism in Everyday Life, ‘The extent to which people accept personal responsibility both reveals the depth to which neoliberal ideologies have penetrated personal life and shows the centrality of such ideologies for the success of neoliberalism’. Indeed, if one had to boil what it means to be a ‘neoliberal subject’ down to a single concept, ‘responsibilization’ – the process whereby individuals are ‘made responsible’ for their choices and actions, while the state increasingly surrenders responsibility for their health, economic security and well-being – would be a legitimate candidate. Across a range of studies, scholars claiming allegiance to either/both neo-Marxist and Foucaultian theoretical traditions more and more interpret invocations of ‘personal responsibility’ as evidence of ‘neoliberalism’. For instance, in her analysis of the popular memoir Eat, Pray, Love, authored by Elizabeth Gilbert, Williams (2014, p. 620) finds in the book’s pages what she refers to as a ‘neoliberal spiritual subject’ on the grounds that this subject ‘is held responsible for putting in the “work” necessary to be happy and healthy’. And paying homage to Foucault, Williams writes that reading Gilbert’s popular memoir calls to mind ‘the neoliberal vision of the individual as entrepreneur of the self’ (2014, p. 625). Similarly, in his study of mindfulness programs in UK schools, Reveley (2016, p. 498, p. 499) draws on a synthesis of neo-Marxist and Foucaultian approaches, which he argues hold that ‘neoliberalism’s ideological correlates are personal autonomy, self-reliance, and responsibility’ in order to make the case that these programs responsibilize individual subjects because they make them ‘responsible for their own emotional well-being’. Reveley (2016, p. 498) further contends that mindfulness ‘is a practical technique that transmits the neoliberal self-responsibilizing impulse down to young people’. And in her study of Mexican migrants participating in an English language program, Ullman (2012, p. 463), drawing explicitly on the work of Harvey and Rose, argues that because her study participants view learning English as their own personal responsibility, they are repeating a ‘neoliberal mantra’. While I do not doubt the affinities between neoliberalisms (1), (2) and (3) and the rhetoric of personal responsibility, there are real problems with using the existence of the latter as evidence of the former. For one, there is nothing inherently ‘neoliberal’ about the discourse of personal responsibility, given its semantic approval by a whole gamut of other ideologies and political rationalities – be they, conservative, communitarian, civic republican and social democratic. Indeed, personal responsibility is a deeply entrenched value in democratic societies, widely considered integral to being a moral agent (Mounk, 2017, p. 160). For another, scholars have shown that in many texts alleged to disseminate ‘neoliberal discourse’, there often exist alternative conceptions of responsibility at play (e.g. Trunka &amp; Trundle, 2014; Sletto &amp; Nygren, 2016). Of course, an objection might be that whether or not individuals subscribe to alternative conceptions of responsibility, the fact of neoliberalism (1) cannot be dismissed. In other words, processes of responsibilization are taking place and these conditions force individuals to ‘become responsible’, regardless of their convictions. There is undoubtedly truth in this. As the Welfare State has been dismantled, leaving populaces increasingly unprotected and insecure, individuals have done what any and all humans do in the face of change: adapt. Thus, it is reasonable to conjecture that in order to ‘get by’</w:t>
      </w:r>
      <w:r w:rsidRPr="007B74E2">
        <w:rPr>
          <w:sz w:val="8"/>
          <w:szCs w:val="8"/>
        </w:rPr>
        <w:t xml:space="preserve"> in these precarious times, we must become, to some extent, self-responsible subjects and furthermore, that reading Eat, Pray, Love, learning to practice mindfulness and accepting responsibility for learning English in some sense encourages and bolsters this process. Yet, even if the above story is correct, it is still not the case that what we end up with are going to be ‘neoliberal subjects’ if by this we mean something that bears some clear relation to neoliberalism (2), or even neoliberalism (3). Recall that neoliberalism (2) presumes a degree of popular, if alienated, consent; neoMarxist scholars presume that neoliberal ideology exists as doxa, in Bourdieu’s sense, informing common-sense understandings. But as Davies (2014, p. 316) remarks, there is a heated debate ‘as to whether neoliberalism is “alive,” “dead” or in some paradoxical “zombie” state’. While Don Kalb (2012, p. 319) contends that ‘neoliberalism, in whatever hybrid or even “parasitic” ... form, appears as less intellectually convincing, popularly legitimate, and more openly and radically confronted than ever in the last three decades’. In agreement, I would argue that neoliberal ideology is, in fact, extremely contested and actually not widely adhered to by ordinary citizens (even in the most ‘neoliberal’ country – America (see Saad, 2019)), so it seems unwarranted to treat the mere fact of adaptation as evidence of a wholesale embrace of neoliberal ideology. Indeed, we need to make space for the distinction proposed by Hilgers between ‘neoliberal dispositions’ and ‘dispositions produced by neoliberalism’ (2013, p. 85). But what of neoliberalism (3)? Arguably these case studies offer clear instances of neoliberal discourses and governmental technologies, which encourage individuals to become ‘entrepreneurs of the self’. But can we even say this much? Recall that, for Foucault, the new homo oeconomicus is the ultimate market actor, one who seeks opportunities for self-investment at every turn. It seems to me that this is patently not what we find in these case studies – or, more charitably, the evidence for this claim is rather weak. For why should we assume with Williams and Reveley that thinking one should bear some responsibility for one’s health and happiness is necessarily evidence of neoliberal reason? This stretches the notion of homo oeconomicus beyond anything resembling what one finds in Foucault’s writings. Or, consider how Ullman goes about identifying the ‘neoliberal mantra’ of the Mexican migrants she studied. One of her interviewees, Raul, informed her that he had a ‘failure of the will/una falta de voluntad’ because he only watched an hour of the English language program he had purchased. When asked why he did this, Raul responded that ‘it was boring’ (Ullman, 2012, p. 463) Ullman interprets this as follows: ‘This interpretation takes the program itself, its quality and the effectiveness of its pedagogical approach, out of the conversation, and makes learning English solely an individual responsibility’ – which, in Ullman’s view, is clearly ‘neoliberal’ (2012, p. 463). But is this conclusion justified? Is it really ‘neoliberal’ to feel one has failed personally because one got bored and failed to do one’s homework? Again, this is a long way from the figure of homo oeconomicus identified by Foucault. Still, there is another claim, implicit in Ullman’s analysis, which is worthy of consideration, as it has become increasingly common: discourses are allegedly ‘neoliberal’ to the extent that they obscure the structural dimensions of social life – that is, to the extent that they are methodologically individualistic.</w:t>
      </w:r>
    </w:p>
    <w:p w14:paraId="1F74A064" w14:textId="77777777" w:rsidR="000B2AA7" w:rsidRPr="007B74E2" w:rsidRDefault="000B2AA7" w:rsidP="000B2AA7">
      <w:pPr>
        <w:rPr>
          <w:sz w:val="8"/>
          <w:szCs w:val="8"/>
        </w:rPr>
      </w:pPr>
      <w:r w:rsidRPr="007B74E2">
        <w:rPr>
          <w:sz w:val="8"/>
          <w:szCs w:val="8"/>
        </w:rPr>
        <w:t>Autonomy and individualism. Next to the discourse of personal responsibility, scholars tend to zero in on the language of autonomy and individualism as proof of ‘neoliberal subjectivity’. In fact, processes of responsibilization and ‘autonomization’ are generally considered discursively tethered, if not complementary. For instance, in their analysis of Norwegian and Turkish media discourse, Tu¨rken et al. (2016, p. 37), drawing on the work of Foucault and Rose, identify the normalization of ‘a responsible subject who needs “self-control” in order to “take charge of” and “to be able to live life”’ They write, ‘Different voices in our data discursively construct the individual as an autonomous subject who is encouraged to “take action”, “take personal responsibility”, and “work hard” to achieve a “happy life” (2016, pp. 37–38), thereby concluding that mainstream media discourse in these countries serves to disseminate ‘neoliberal thinking’ (2016, p. 35). In their study of psychotherapeutic discourse Lamarre et al. (2019, p. 239) write, ‘Neoliberal governmentality can be seen as a “conduct of conduct” (Foucault, 2008) or a strategic creation of a specific form of subjectivity’ (p. 239). They argue that psychotherapeutic discourse normalizes and produces this ‘normative neoliberal subjectivity’ which they characterize as ‘autonomous, freely choosing subjects continuously involved in self-improvement’ (2019, p. 244). They conclude, ‘Psychotherapy is inevitably informed by and potentially further perpetuates neoliberal ideology’ (Lamarre et al., 2019, p. 242). And in his study of ‘workplace spirituality’, invoking a synthesis of neoMarxist and governmentality approaches, LoRusso (2020, p. 6) contends that workplace spirituality is a ‘technology of the self’ which ‘produces the quintessential capitalist subject, a radically individualist subject for whom reality is itself merely the results of individual choices about how it is to be experienced’. Thus, for LoRusso, what makes ‘spirituality’ neoliberal is the fact that it promotes a ‘program of individual rather than social change’ (LoRusso, 2017, p. 68). Now, just as with the blanket condemnation of ‘personal responsibility’, the problem with automatically subsuming the language of autonomy and individualism under the conceptual umbrella of ‘neoliberalism’ is that it ignores Durkheim’s (1969) key insight that individualism is both a collective and polyvalent discourse, holding widely divergent consequences depending on how it is interpreted. Indeed, it is well established within sociology that there exist multiple individualisms, rooted in distinct cultural traditions (Bellah et al., 1985). Thus, as Barnett (2005, p. 11) fittingly cautions, by subsuming all individualistic rhetoric under the category ‘neoliberalism’ scholars theorize out of sight alternative political rationalities that, while wedded to the value of individual autonomy, may conceptualize this ideal in quite different ways. Moreover, as cultural sociologists have shown, individuals adopt different technologies, devices and discourses in different contexts, adapting them to their particular aims and present circumstances (Swidler, 1986). So, while it might be true that, in some instances, individuals invoke a methodologically individualistic discourse which exalts the individual over the social, it is theoretically naı¨ve to suppose that, by necessity, this discourse is always and everywhere invoked by said individual. As Scharff (2016, p. 115) remarks, ‘entrepreneurial discourses are negotiated in contexts that provide a range of discourses’. Accordingly, it seems reasonable to question any necessary connection between individualistic talk and endorsement of neoliberalism (2). Still, could we not plausibly interpret these case studies as instances of neoliberalism (3)? That is, as genealogical attempts to trace the forms of neoliberal reason underlying the governmental technologies and discourses of media, psychotherapy and workplace spirituality? Much as before, it is not clear that what we find in these case studies is in fact the kind of neoliberal reason of which Foucault has written, since mere talk of individual autonomy and free choice is insufficient evidence of homo oeconomicus. But even were we to accept this claim, it seems to me that these case studies do not actually limit themselves to neoliberalism (3), but rather make the leap to neoliberalism (4). The shift from neoliberalism (3) to neoliberalism (4) is subtle, but significant. It is characterized by a shift from the genealogical and textual analyses of Foucault and early governmentality scholars like Rose – which sought merely to chart the emergence of new discourses and associated technologies – to empirical analyses of how these discourses and technologies are allegedly internalized by actual subjects. Again, Foucault did not conceive of homo oeconomicus as a real empirical subject. Moreover, early governmentality scholars did ‘not suppose that governmental rationalities automatically determine subjectivities’ (Barnett et al., 2008, p. 629), nor did they concern themselves with the way specific discourses or technologies are implemented, adopted or refused by actual persons (Rose et al., 2006, p. 100). However, this epistemic humility has become increasingly rare in recent years – as these case studies aptly illustrate. For instance, Lamarre et al. write, ‘Following poststructuralist lines of thought, we might understand the power of the neoliberal capitalist state as both restrictive and Watts 11 productive, but always shaping what we know and how we know ourselves to be’ (2019, p. 239, emphasis added). While LoRusso maintains that, ‘At the individual level, these discourses penetrate, possess, and produce the expectations and dispositions of persons’ such that workplace spirituality ‘reshapes employees into willing participants in a neoliberal social order’ (LoRusso, 2020, p. 23, 13, emphasis added). Interestingly, Tu¨rken et al. (2016, p. 43) are more cautious. They conclude their study: ‘Although media is a powerful tool to disseminate meaning and thereby influence subjectivity in society, people do negotiate their own understandings and may even oppose media’s positioning of subjecthood’, adding, ‘The present study does not investigate how media discourse on self-development is negotiated by the readers’. And yet, after noting this critical and consequential limitation of their research, only a few lines below they boldly assert a claim for which they have provided little actual evidence: ‘the dominant individualistic subject of contemporary society is reproduced and refashioned as an entrepreneur of herself’ (Tu¨rken et al., 2016, p. 44). Accordingly, for these scholars, the homo oeconomicus identified by Foucault is no longer a mere speculative fiction of the human capital theorist’s making, but allegedly captures the psychic and embodied life of the majority of people in the twenty-first century.</w:t>
      </w:r>
    </w:p>
    <w:p w14:paraId="5839EDA0" w14:textId="77777777" w:rsidR="000B2AA7" w:rsidRPr="00773296" w:rsidRDefault="000B2AA7" w:rsidP="000B2AA7">
      <w:pPr>
        <w:rPr>
          <w:sz w:val="16"/>
        </w:rPr>
      </w:pPr>
      <w:r w:rsidRPr="007E06D6">
        <w:rPr>
          <w:sz w:val="16"/>
        </w:rPr>
        <w:t xml:space="preserve">The problem is that </w:t>
      </w:r>
      <w:r w:rsidRPr="007E06D6">
        <w:rPr>
          <w:rStyle w:val="StyleUnderline"/>
        </w:rPr>
        <w:t>this methodological leap</w:t>
      </w:r>
      <w:r w:rsidRPr="007E06D6">
        <w:rPr>
          <w:sz w:val="16"/>
        </w:rPr>
        <w:t xml:space="preserve"> – from neoliberalism (3) to neoliberalism (4) </w:t>
      </w:r>
      <w:r w:rsidRPr="00773296">
        <w:rPr>
          <w:sz w:val="16"/>
        </w:rPr>
        <w:t xml:space="preserve">– </w:t>
      </w:r>
      <w:r w:rsidRPr="003141EA">
        <w:rPr>
          <w:rStyle w:val="StyleUnderline"/>
          <w:highlight w:val="green"/>
        </w:rPr>
        <w:t>is</w:t>
      </w:r>
      <w:r w:rsidRPr="00100FF7">
        <w:rPr>
          <w:rStyle w:val="StyleUnderline"/>
        </w:rPr>
        <w:t xml:space="preserve"> </w:t>
      </w:r>
      <w:r w:rsidRPr="00DC4110">
        <w:rPr>
          <w:rStyle w:val="StyleUnderline"/>
        </w:rPr>
        <w:t>frequently</w:t>
      </w:r>
      <w:r w:rsidRPr="00DC4110">
        <w:rPr>
          <w:sz w:val="16"/>
        </w:rPr>
        <w:t xml:space="preserve"> </w:t>
      </w:r>
      <w:r w:rsidRPr="003141EA">
        <w:rPr>
          <w:rStyle w:val="Emphasis"/>
          <w:highlight w:val="green"/>
        </w:rPr>
        <w:t>not warranted</w:t>
      </w:r>
      <w:r w:rsidRPr="007E06D6">
        <w:rPr>
          <w:sz w:val="16"/>
        </w:rPr>
        <w:t xml:space="preserve">. As Tu¨rken et al. would admit, discourse </w:t>
      </w:r>
      <w:r w:rsidRPr="00100FF7">
        <w:rPr>
          <w:rStyle w:val="StyleUnderline"/>
        </w:rPr>
        <w:t>analysis</w:t>
      </w:r>
      <w:r w:rsidRPr="007E06D6">
        <w:rPr>
          <w:sz w:val="16"/>
        </w:rPr>
        <w:t xml:space="preserve"> of media articles, psychotherapeutic manuals and workplace spirituality texts </w:t>
      </w:r>
      <w:r w:rsidRPr="00100FF7">
        <w:rPr>
          <w:rStyle w:val="StyleUnderline"/>
        </w:rPr>
        <w:t>does not provide us with a transparent window into the psychic lives of individuals</w:t>
      </w:r>
      <w:r w:rsidRPr="007E06D6">
        <w:rPr>
          <w:sz w:val="16"/>
        </w:rPr>
        <w:t xml:space="preserve"> – </w:t>
      </w:r>
      <w:r w:rsidRPr="00100FF7">
        <w:rPr>
          <w:rStyle w:val="StyleUnderline"/>
        </w:rPr>
        <w:t>what</w:t>
      </w:r>
      <w:r w:rsidRPr="007E06D6">
        <w:rPr>
          <w:sz w:val="16"/>
        </w:rPr>
        <w:t xml:space="preserve"> many </w:t>
      </w:r>
      <w:r w:rsidRPr="00100FF7">
        <w:rPr>
          <w:rStyle w:val="StyleUnderline"/>
        </w:rPr>
        <w:t xml:space="preserve">accounts of ‘neoliberal subjectivity’ claim to have </w:t>
      </w:r>
      <w:r w:rsidRPr="00773296">
        <w:rPr>
          <w:rStyle w:val="StyleUnderline"/>
        </w:rPr>
        <w:t>accessed</w:t>
      </w:r>
      <w:r w:rsidRPr="00773296">
        <w:rPr>
          <w:sz w:val="16"/>
        </w:rPr>
        <w:t xml:space="preserve">. Indeed, </w:t>
      </w:r>
      <w:r w:rsidRPr="00773296">
        <w:rPr>
          <w:rStyle w:val="StyleUnderline"/>
        </w:rPr>
        <w:t>the</w:t>
      </w:r>
      <w:r w:rsidRPr="00773296">
        <w:rPr>
          <w:sz w:val="16"/>
        </w:rPr>
        <w:t xml:space="preserve"> </w:t>
      </w:r>
      <w:r w:rsidRPr="00DC4110">
        <w:rPr>
          <w:rStyle w:val="Emphasis"/>
          <w:highlight w:val="green"/>
        </w:rPr>
        <w:t>presumption</w:t>
      </w:r>
      <w:r w:rsidRPr="00DC4110">
        <w:rPr>
          <w:sz w:val="16"/>
          <w:highlight w:val="green"/>
        </w:rPr>
        <w:t xml:space="preserve"> </w:t>
      </w:r>
      <w:r w:rsidRPr="00DC4110">
        <w:rPr>
          <w:rStyle w:val="StyleUnderline"/>
          <w:highlight w:val="green"/>
        </w:rPr>
        <w:t>that</w:t>
      </w:r>
      <w:r w:rsidRPr="00773296">
        <w:rPr>
          <w:rStyle w:val="StyleUnderline"/>
        </w:rPr>
        <w:t xml:space="preserve"> ‘publicly observable </w:t>
      </w:r>
      <w:r w:rsidRPr="00DC4110">
        <w:rPr>
          <w:rStyle w:val="Emphasis"/>
        </w:rPr>
        <w:t>rationalities</w:t>
      </w:r>
      <w:r w:rsidRPr="00773296">
        <w:rPr>
          <w:sz w:val="16"/>
        </w:rPr>
        <w:t xml:space="preserve">, </w:t>
      </w:r>
      <w:r w:rsidRPr="00773296">
        <w:rPr>
          <w:rStyle w:val="StyleUnderline"/>
        </w:rPr>
        <w:t xml:space="preserve">procedures and </w:t>
      </w:r>
      <w:r w:rsidRPr="00DC4110">
        <w:rPr>
          <w:rStyle w:val="Emphasis"/>
          <w:highlight w:val="green"/>
        </w:rPr>
        <w:t>techniques</w:t>
      </w:r>
      <w:r w:rsidRPr="00773296">
        <w:rPr>
          <w:rStyle w:val="StyleUnderline"/>
        </w:rPr>
        <w:t xml:space="preserve"> of state and non-state actors </w:t>
      </w:r>
      <w:r w:rsidRPr="00C3514B">
        <w:rPr>
          <w:rStyle w:val="StyleUnderline"/>
          <w:highlight w:val="green"/>
        </w:rPr>
        <w:t>can be read as</w:t>
      </w:r>
      <w:r w:rsidRPr="00773296">
        <w:rPr>
          <w:rStyle w:val="StyleUnderline"/>
        </w:rPr>
        <w:t xml:space="preserve"> proxies for processes of </w:t>
      </w:r>
      <w:r w:rsidRPr="00C3514B">
        <w:rPr>
          <w:rStyle w:val="Emphasis"/>
          <w:highlight w:val="green"/>
        </w:rPr>
        <w:t>subject-formation</w:t>
      </w:r>
      <w:r w:rsidRPr="00773296">
        <w:rPr>
          <w:rStyle w:val="StyleUnderline"/>
        </w:rPr>
        <w:t xml:space="preserve">’ </w:t>
      </w:r>
      <w:r w:rsidRPr="00C3514B">
        <w:rPr>
          <w:rStyle w:val="StyleUnderline"/>
          <w:highlight w:val="green"/>
        </w:rPr>
        <w:t>is</w:t>
      </w:r>
      <w:r w:rsidRPr="00773296">
        <w:rPr>
          <w:rStyle w:val="StyleUnderline"/>
        </w:rPr>
        <w:t xml:space="preserve"> </w:t>
      </w:r>
      <w:r w:rsidRPr="00773296">
        <w:rPr>
          <w:rStyle w:val="Emphasis"/>
        </w:rPr>
        <w:t xml:space="preserve">simply </w:t>
      </w:r>
      <w:r w:rsidRPr="00C3514B">
        <w:rPr>
          <w:rStyle w:val="Emphasis"/>
          <w:highlight w:val="green"/>
        </w:rPr>
        <w:t>untenable</w:t>
      </w:r>
      <w:r w:rsidRPr="00773296">
        <w:rPr>
          <w:sz w:val="16"/>
        </w:rPr>
        <w:t xml:space="preserve"> (Barnett et al., 2008, p. 626). And as Scharff (2016, p. 108) usefully reminds us, ‘</w:t>
      </w:r>
      <w:r w:rsidRPr="00773296">
        <w:rPr>
          <w:rStyle w:val="StyleUnderline"/>
        </w:rPr>
        <w:t xml:space="preserve">there has been </w:t>
      </w:r>
      <w:r w:rsidRPr="00773296">
        <w:rPr>
          <w:rStyle w:val="Emphasis"/>
        </w:rPr>
        <w:t>little empirical research</w:t>
      </w:r>
      <w:r w:rsidRPr="00773296">
        <w:rPr>
          <w:sz w:val="16"/>
        </w:rPr>
        <w:t xml:space="preserve"> that explores the contours of entrepreneurial subjectivity and, even more specifically, its psychic life’.</w:t>
      </w:r>
    </w:p>
    <w:p w14:paraId="415DF009" w14:textId="77777777" w:rsidR="000B2AA7" w:rsidRPr="007E06D6" w:rsidRDefault="000B2AA7" w:rsidP="000B2AA7">
      <w:pPr>
        <w:rPr>
          <w:sz w:val="16"/>
        </w:rPr>
      </w:pPr>
      <w:r w:rsidRPr="00773296">
        <w:rPr>
          <w:sz w:val="16"/>
        </w:rPr>
        <w:t xml:space="preserve">Here, then, we confront the gap between neoliberalism (3) and neoliberalism (4): </w:t>
      </w:r>
      <w:r w:rsidRPr="00773296">
        <w:rPr>
          <w:rStyle w:val="StyleUnderline"/>
        </w:rPr>
        <w:t>It is one thing to identify discourses, technologies and</w:t>
      </w:r>
      <w:r w:rsidRPr="00100FF7">
        <w:rPr>
          <w:rStyle w:val="StyleUnderline"/>
        </w:rPr>
        <w:t xml:space="preserve"> apparatuses – it is something else entirely to contend that they actually induce subject-formation</w:t>
      </w:r>
      <w:r w:rsidRPr="007E06D6">
        <w:rPr>
          <w:sz w:val="16"/>
        </w:rPr>
        <w:t xml:space="preserve"> (Barnett, 2005, p. 10). Now, this is not to say that neoliberalism (3) cannot lead to neoliberalism (4). On the contrary, I do not doubt that </w:t>
      </w:r>
      <w:r w:rsidRPr="00100FF7">
        <w:rPr>
          <w:rStyle w:val="StyleUnderline"/>
        </w:rPr>
        <w:t>neoliberal discourses have been internalized by some,</w:t>
      </w:r>
      <w:r w:rsidRPr="007E06D6">
        <w:rPr>
          <w:sz w:val="16"/>
        </w:rPr>
        <w:t xml:space="preserve"> </w:t>
      </w:r>
      <w:r w:rsidRPr="00100FF7">
        <w:rPr>
          <w:rStyle w:val="StyleUnderline"/>
        </w:rPr>
        <w:t>shaping their behaviour</w:t>
      </w:r>
      <w:r w:rsidRPr="007E06D6">
        <w:rPr>
          <w:sz w:val="16"/>
        </w:rPr>
        <w:t xml:space="preserve"> and self-understanding. </w:t>
      </w:r>
      <w:r w:rsidRPr="00100FF7">
        <w:rPr>
          <w:rStyle w:val="Emphasis"/>
        </w:rPr>
        <w:t>But</w:t>
      </w:r>
      <w:r w:rsidRPr="007E06D6">
        <w:rPr>
          <w:sz w:val="16"/>
        </w:rPr>
        <w:t xml:space="preserve"> the fact of the matter is these representative </w:t>
      </w:r>
      <w:r w:rsidRPr="00C3514B">
        <w:rPr>
          <w:rStyle w:val="StyleUnderline"/>
          <w:highlight w:val="green"/>
        </w:rPr>
        <w:t>studies provide</w:t>
      </w:r>
      <w:r w:rsidRPr="00C3514B">
        <w:rPr>
          <w:sz w:val="16"/>
          <w:highlight w:val="green"/>
        </w:rPr>
        <w:t xml:space="preserve"> </w:t>
      </w:r>
      <w:r w:rsidRPr="00C3514B">
        <w:rPr>
          <w:rStyle w:val="Emphasis"/>
          <w:highlight w:val="green"/>
        </w:rPr>
        <w:t>little ev</w:t>
      </w:r>
      <w:r w:rsidRPr="00C3514B">
        <w:rPr>
          <w:rStyle w:val="Emphasis"/>
        </w:rPr>
        <w:t>idence</w:t>
      </w:r>
      <w:r w:rsidRPr="007E06D6">
        <w:rPr>
          <w:sz w:val="16"/>
        </w:rPr>
        <w:t xml:space="preserve"> </w:t>
      </w:r>
      <w:r w:rsidRPr="00F543B5">
        <w:rPr>
          <w:rStyle w:val="StyleUnderline"/>
          <w:highlight w:val="green"/>
        </w:rPr>
        <w:t>to show</w:t>
      </w:r>
      <w:r w:rsidRPr="00100FF7">
        <w:rPr>
          <w:rStyle w:val="StyleUnderline"/>
        </w:rPr>
        <w:t xml:space="preserve"> this.</w:t>
      </w:r>
      <w:r w:rsidRPr="007E06D6">
        <w:rPr>
          <w:sz w:val="16"/>
        </w:rPr>
        <w:t xml:space="preserve"> </w:t>
      </w:r>
      <w:r w:rsidRPr="007E06D6">
        <w:rPr>
          <w:rStyle w:val="StyleUnderline"/>
        </w:rPr>
        <w:t>Furthermore</w:t>
      </w:r>
      <w:r w:rsidRPr="007E06D6">
        <w:rPr>
          <w:sz w:val="16"/>
        </w:rPr>
        <w:t xml:space="preserve">, </w:t>
      </w:r>
      <w:r w:rsidRPr="00C3514B">
        <w:rPr>
          <w:rStyle w:val="StyleUnderline"/>
        </w:rPr>
        <w:t xml:space="preserve">other empirical studies </w:t>
      </w:r>
      <w:r w:rsidRPr="00C3514B">
        <w:rPr>
          <w:rStyle w:val="Emphasis"/>
        </w:rPr>
        <w:t>make clear</w:t>
      </w:r>
      <w:r w:rsidRPr="00C3514B">
        <w:rPr>
          <w:rStyle w:val="StyleUnderline"/>
        </w:rPr>
        <w:t xml:space="preserve"> that the story is</w:t>
      </w:r>
      <w:r w:rsidRPr="00C3514B">
        <w:rPr>
          <w:sz w:val="16"/>
        </w:rPr>
        <w:t xml:space="preserve"> </w:t>
      </w:r>
      <w:r w:rsidRPr="00C3514B">
        <w:rPr>
          <w:rStyle w:val="Emphasis"/>
        </w:rPr>
        <w:t>far more complicated</w:t>
      </w:r>
      <w:r w:rsidRPr="00C3514B">
        <w:rPr>
          <w:sz w:val="16"/>
        </w:rPr>
        <w:t xml:space="preserve">, </w:t>
      </w:r>
      <w:r w:rsidRPr="00C3514B">
        <w:rPr>
          <w:rStyle w:val="StyleUnderline"/>
        </w:rPr>
        <w:t>involving</w:t>
      </w:r>
      <w:r w:rsidRPr="00C3514B">
        <w:rPr>
          <w:sz w:val="16"/>
        </w:rPr>
        <w:t xml:space="preserve"> </w:t>
      </w:r>
      <w:r w:rsidRPr="00C3514B">
        <w:rPr>
          <w:rStyle w:val="Emphasis"/>
        </w:rPr>
        <w:t>processes</w:t>
      </w:r>
      <w:r w:rsidRPr="00C3514B">
        <w:rPr>
          <w:sz w:val="16"/>
        </w:rPr>
        <w:t xml:space="preserve"> </w:t>
      </w:r>
      <w:r w:rsidRPr="00C3514B">
        <w:rPr>
          <w:rStyle w:val="StyleUnderline"/>
        </w:rPr>
        <w:t>of discursive contestation and refusal which are too often ignored.</w:t>
      </w:r>
      <w:r w:rsidRPr="00C3514B">
        <w:rPr>
          <w:sz w:val="16"/>
        </w:rPr>
        <w:t xml:space="preserve"> For instance, upon conducting interviews with freelance journalists about how they respond to popular ‘personal branding’ discourses within their industry, Vallas and Christin (2018, p. 24) found that ‘interviewees respond to entrepreneurial discourse in a multiplicity of ways, defying characterization in simple or uniform terms’. They also found that national cultural repertoires, occupational norms and the degree of material precarity experienced by these journalists considerably shapes the extent to which they become the ‘enterprising self’ naturalized in neoliberal reason (Vallas &amp; Christin, 2018, p. 28). And in his qualitative study of how middle-class individuals</w:t>
      </w:r>
      <w:r w:rsidRPr="007E06D6">
        <w:rPr>
          <w:sz w:val="16"/>
        </w:rPr>
        <w:t xml:space="preserve"> read self-help books, Lichterman (1992, p. 422) writes, ‘They read books ambivalently, and in ongoing relation to other frameworks for situating personal selfhood in a social context’, thereby concluding, ‘We can not assume in advance that we know how strong or how unified an ideological message it is that self-help book readers read out of their self-help books’ (1992, p. 423). Houghton usefully explicates the implications that follow from these insights:</w:t>
      </w:r>
    </w:p>
    <w:p w14:paraId="4BCE6C19" w14:textId="77777777" w:rsidR="000B2AA7" w:rsidRPr="00C3514B" w:rsidRDefault="000B2AA7" w:rsidP="000B2AA7">
      <w:pPr>
        <w:rPr>
          <w:sz w:val="16"/>
        </w:rPr>
      </w:pPr>
      <w:r w:rsidRPr="007E06D6">
        <w:rPr>
          <w:sz w:val="16"/>
        </w:rPr>
        <w:t xml:space="preserve">This difference between the actual and the ideal is a point that is at times forgotten in Foucauldian accounts of subjectivity: </w:t>
      </w:r>
      <w:r w:rsidRPr="007B74E2">
        <w:rPr>
          <w:rStyle w:val="StyleUnderline"/>
        </w:rPr>
        <w:t xml:space="preserve">the </w:t>
      </w:r>
      <w:r w:rsidRPr="00C3514B">
        <w:rPr>
          <w:rStyle w:val="StyleUnderline"/>
        </w:rPr>
        <w:t>extent to which individuals become a certain type of subject</w:t>
      </w:r>
      <w:r w:rsidRPr="00C3514B">
        <w:rPr>
          <w:sz w:val="16"/>
        </w:rPr>
        <w:t xml:space="preserve"> </w:t>
      </w:r>
      <w:r w:rsidRPr="00C3514B">
        <w:rPr>
          <w:rStyle w:val="StyleUnderline"/>
        </w:rPr>
        <w:t xml:space="preserve">is </w:t>
      </w:r>
      <w:r w:rsidRPr="003C5E71">
        <w:rPr>
          <w:rStyle w:val="Emphasis"/>
        </w:rPr>
        <w:t>always an empirical question</w:t>
      </w:r>
      <w:r w:rsidRPr="00C3514B">
        <w:rPr>
          <w:rStyle w:val="StyleUnderline"/>
        </w:rPr>
        <w:t xml:space="preserve">, hence the </w:t>
      </w:r>
      <w:r w:rsidRPr="003C5E71">
        <w:rPr>
          <w:rStyle w:val="Emphasis"/>
        </w:rPr>
        <w:t>need</w:t>
      </w:r>
      <w:r w:rsidRPr="00C3514B">
        <w:rPr>
          <w:rStyle w:val="StyleUnderline"/>
        </w:rPr>
        <w:t xml:space="preserve"> for </w:t>
      </w:r>
      <w:r w:rsidRPr="003C5E71">
        <w:rPr>
          <w:rStyle w:val="Emphasis"/>
        </w:rPr>
        <w:t>empirical research</w:t>
      </w:r>
      <w:r w:rsidRPr="00C3514B">
        <w:rPr>
          <w:rStyle w:val="StyleUnderline"/>
        </w:rPr>
        <w:t>. So</w:t>
      </w:r>
      <w:r w:rsidRPr="00C3514B">
        <w:rPr>
          <w:sz w:val="16"/>
        </w:rPr>
        <w:t xml:space="preserve">, </w:t>
      </w:r>
      <w:r w:rsidRPr="00C3514B">
        <w:rPr>
          <w:rStyle w:val="StyleUnderline"/>
        </w:rPr>
        <w:t xml:space="preserve">while we can talk of neoliberal subjects, </w:t>
      </w:r>
      <w:r w:rsidRPr="00C3514B">
        <w:rPr>
          <w:rStyle w:val="Emphasis"/>
        </w:rPr>
        <w:t>this is not to say</w:t>
      </w:r>
      <w:r w:rsidRPr="00C3514B">
        <w:rPr>
          <w:rStyle w:val="StyleUnderline"/>
        </w:rPr>
        <w:t xml:space="preserve"> agents will </w:t>
      </w:r>
      <w:r w:rsidRPr="008A20C1">
        <w:rPr>
          <w:rStyle w:val="StyleUnderline"/>
          <w:highlight w:val="green"/>
        </w:rPr>
        <w:t xml:space="preserve">operate </w:t>
      </w:r>
      <w:r w:rsidRPr="008A20C1">
        <w:rPr>
          <w:rStyle w:val="Emphasis"/>
          <w:highlight w:val="green"/>
        </w:rPr>
        <w:t>exclusively</w:t>
      </w:r>
      <w:r w:rsidRPr="008A20C1">
        <w:rPr>
          <w:rStyle w:val="StyleUnderline"/>
          <w:highlight w:val="green"/>
        </w:rPr>
        <w:t xml:space="preserve"> through that frame</w:t>
      </w:r>
      <w:r w:rsidRPr="00C3514B">
        <w:rPr>
          <w:sz w:val="16"/>
        </w:rPr>
        <w:t>. (Houghton, 2019, p. 622)</w:t>
      </w:r>
    </w:p>
    <w:p w14:paraId="4915EB53" w14:textId="77777777" w:rsidR="000B2AA7" w:rsidRPr="007E06D6" w:rsidRDefault="000B2AA7" w:rsidP="000B2AA7">
      <w:pPr>
        <w:rPr>
          <w:sz w:val="16"/>
          <w:szCs w:val="16"/>
        </w:rPr>
      </w:pPr>
      <w:r w:rsidRPr="00C3514B">
        <w:rPr>
          <w:sz w:val="16"/>
          <w:szCs w:val="16"/>
        </w:rPr>
        <w:t>Ironically, while this might be typical of contemporary ‘Foucaultian accounts of subjectivity’, they actually conflict with the work of Foucault</w:t>
      </w:r>
      <w:r w:rsidRPr="007E06D6">
        <w:rPr>
          <w:sz w:val="16"/>
          <w:szCs w:val="16"/>
        </w:rPr>
        <w:t xml:space="preserve"> himself. As Green (2010, p. 318) notes, in his mature work Foucault endorsed the view that ‘disciplinary power is both more complex in its effect and perhaps less effective in subjectification than proposed by popular post-structural approaches’. It would seem, then, that even Foucault would have had trouble accepting much scholarship that claims to have identified neoliberalism (4).</w:t>
      </w:r>
    </w:p>
    <w:p w14:paraId="68F1ACBC" w14:textId="77777777" w:rsidR="000B2AA7" w:rsidRPr="007E06D6" w:rsidRDefault="000B2AA7" w:rsidP="000B2AA7">
      <w:pPr>
        <w:rPr>
          <w:sz w:val="8"/>
          <w:szCs w:val="8"/>
        </w:rPr>
      </w:pPr>
      <w:r w:rsidRPr="007E06D6">
        <w:rPr>
          <w:sz w:val="8"/>
          <w:szCs w:val="8"/>
        </w:rPr>
        <w:t>Authenticity and self-realization. According to many sociologists, the ‘entrepreneurialization of subjectivity’ (Christiaens, 2019, p. 95) veils itself most conspicuously behind the language of authenticity and self-realization. The idea is that to speak, as so many today do, of the importance of ‘realizing one’s potential’, ‘improving oneself’ and ‘seeking personal growth’, is to have subjected oneself to neoliberal governmentality. To give some examples: in his analysis of the emerging discipline of Happiness Studies Binkley (2011, p. 383), an avowed disciple of Foucault, contends that ‘the current discourse on happiness’ serves as a technology of ‘neoliberal subjectification’. He writes, ‘To govern oneself through the maximization of one’s potential for happiness is to govern oneself as a subject of neoliberal enterprise’ (2011, p. 340). In their analysis of self-help discourse, Erjavec and Volcic (2009, p. 139), citing Wacquant and other neo-Marxists, critique ‘the (neo)liberal imperative of constant retraining, a “just-keep-on-learning” mentality, selfdevelopment and individual responsibility’. And in her study of contemporary spirituality, Altglas (2018, p. 87), drawing on Foucault and Rose, writes that ‘Spirituality’ entails ‘accepting the necessity for the individual to commit to a process of change, learning, and progress – what “spiritual seekers” and their teachers call “working on oneself”‘. She concludes, ‘Spirituality as self-discipline and the kind of self it celebrates... constitutes a particular way to exert power in affinity with neoliberalism’s political and economic mechanisms of privatisation’ (2018, p. 95). The notion that the rhetorics of authenticity and self-realization signal a ‘neoliberal subject’, while theoretically provocative, is problematic. For one, as Laidlaw (2015, p. 913) reminds us, ‘The idea of taking the self as a project of self-discovery in the West goes back at least to Stoicism and has been there in Asia in Buddhism and Confucianism for centuries’. In fact, the conviction that each individual has a potential that is unique to them, and that it is their life’s vocation to realize this is arguably constitutive of the modern identity (Taylor, 1989). So, why should we assume that maximizing one’s Watts 13 potential for happiness, a ‘keep-on-learning’ mentality, or continually seeking to develop one’s self are distinctly ‘neoliberal’? There seems to me no necessary connection between these qualities and endorsement of neoliberalism (2). Nor do I see a necessary connection between these features and the ‘entrepreneur of the self’ naturalized in human capital theory. Again, one potential response is that I have made an error in presuming that these scholars do, in fact, assume the success of these technologies and discourses in constituting or subjectifying actual individuals. Perhaps their only concern is with the governmental technologies and discourses themselves. That is, perhaps they are not endorsing neoliberalism (4), but rather limiting their analyses to neoliberalism (3). On this modified account, the claim would be that positive psychology, self-help and spiritual books function as technologies and devices of neoliberal governmentality, which naturalize ‘neoliberal discourse’, given their naturalization of the ideal of a self-responsible, autonomous and self-realizing subject. While this claim may be more modest, it is still not without issues. And the reason for this is that it is not merely neoliberalism which presupposes and prescribes the ideal of a self-responsible, autonomous and self-realizing subject, but that this has also been a staple of liberalism since its inception, given its critique of excessive government (Burchell, 1993). Indeed, it is for precisely this reason that Rose made sure to distinguish between ‘neoliberalism’ – which he views as a ‘highly specific rationality’ (Rose et al., 2006, p. 97) – and ‘advanced liberalism’ – which he views as ‘something with a more general salience, which underpins mentalities of government from all parts of the political spectrum’ (Rose, 1996, p. 60). In other words, according to Rose, while a neoliberal programme may well find alignment with advanced liberal forms of rule, it would be wrong to reduce the latter to the former. It should not surprise us, then, that Rose has offered strong words against what he refers to as</w:t>
      </w:r>
    </w:p>
    <w:p w14:paraId="1A7CA37B" w14:textId="77777777" w:rsidR="000B2AA7" w:rsidRPr="007E06D6" w:rsidRDefault="000B2AA7" w:rsidP="000B2AA7">
      <w:pPr>
        <w:rPr>
          <w:sz w:val="16"/>
        </w:rPr>
      </w:pPr>
      <w:r w:rsidRPr="00411F13">
        <w:rPr>
          <w:rStyle w:val="StyleUnderline"/>
        </w:rPr>
        <w:t>a kind of</w:t>
      </w:r>
      <w:r w:rsidRPr="00411F13">
        <w:rPr>
          <w:sz w:val="16"/>
        </w:rPr>
        <w:t xml:space="preserve"> </w:t>
      </w:r>
      <w:r w:rsidRPr="005E06CD">
        <w:rPr>
          <w:rStyle w:val="Emphasis"/>
          <w:highlight w:val="green"/>
        </w:rPr>
        <w:t>cookie-cutter</w:t>
      </w:r>
      <w:r w:rsidRPr="00411F13">
        <w:rPr>
          <w:rStyle w:val="Emphasis"/>
        </w:rPr>
        <w:t xml:space="preserve"> typification</w:t>
      </w:r>
      <w:r w:rsidRPr="00411F13">
        <w:rPr>
          <w:sz w:val="16"/>
        </w:rPr>
        <w:t xml:space="preserve"> or explanation, </w:t>
      </w:r>
      <w:r w:rsidRPr="00411F13">
        <w:rPr>
          <w:rStyle w:val="StyleUnderline"/>
        </w:rPr>
        <w:t xml:space="preserve">a tendency </w:t>
      </w:r>
      <w:r w:rsidRPr="005E06CD">
        <w:rPr>
          <w:rStyle w:val="StyleUnderline"/>
          <w:highlight w:val="green"/>
        </w:rPr>
        <w:t>to id</w:t>
      </w:r>
      <w:r w:rsidRPr="000250AC">
        <w:rPr>
          <w:rStyle w:val="StyleUnderline"/>
        </w:rPr>
        <w:t>entify</w:t>
      </w:r>
      <w:r w:rsidRPr="007B74E2">
        <w:rPr>
          <w:rStyle w:val="StyleUnderline"/>
        </w:rPr>
        <w:t xml:space="preserve"> </w:t>
      </w:r>
      <w:r w:rsidRPr="00411F13">
        <w:rPr>
          <w:rStyle w:val="Emphasis"/>
          <w:highlight w:val="green"/>
        </w:rPr>
        <w:t>any</w:t>
      </w:r>
      <w:r w:rsidRPr="00411F13">
        <w:rPr>
          <w:rStyle w:val="StyleUnderline"/>
          <w:highlight w:val="green"/>
        </w:rPr>
        <w:t xml:space="preserve"> programme with neo-liberal </w:t>
      </w:r>
      <w:r w:rsidRPr="00411F13">
        <w:rPr>
          <w:rStyle w:val="Emphasis"/>
          <w:highlight w:val="green"/>
        </w:rPr>
        <w:t>elements</w:t>
      </w:r>
      <w:r w:rsidRPr="00411F13">
        <w:rPr>
          <w:rStyle w:val="StyleUnderline"/>
          <w:highlight w:val="green"/>
        </w:rPr>
        <w:t xml:space="preserve"> as </w:t>
      </w:r>
      <w:r w:rsidRPr="00411F13">
        <w:rPr>
          <w:rStyle w:val="Emphasis"/>
          <w:highlight w:val="green"/>
        </w:rPr>
        <w:t>essentially</w:t>
      </w:r>
      <w:r w:rsidRPr="00411F13">
        <w:rPr>
          <w:rStyle w:val="StyleUnderline"/>
          <w:highlight w:val="green"/>
        </w:rPr>
        <w:t xml:space="preserve"> neo-liberal</w:t>
      </w:r>
      <w:r w:rsidRPr="007E06D6">
        <w:rPr>
          <w:sz w:val="16"/>
        </w:rPr>
        <w:t xml:space="preserve">, </w:t>
      </w:r>
      <w:r w:rsidRPr="007B74E2">
        <w:rPr>
          <w:rStyle w:val="StyleUnderline"/>
        </w:rPr>
        <w:t>and</w:t>
      </w:r>
      <w:r w:rsidRPr="007E06D6">
        <w:rPr>
          <w:sz w:val="16"/>
        </w:rPr>
        <w:t xml:space="preserve"> </w:t>
      </w:r>
      <w:r w:rsidRPr="007B74E2">
        <w:rPr>
          <w:rStyle w:val="StyleUnderline"/>
        </w:rPr>
        <w:t xml:space="preserve">to </w:t>
      </w:r>
      <w:r w:rsidRPr="006A755D">
        <w:rPr>
          <w:rStyle w:val="Emphasis"/>
        </w:rPr>
        <w:t xml:space="preserve">proceed </w:t>
      </w:r>
      <w:r w:rsidRPr="000250AC">
        <w:rPr>
          <w:rStyle w:val="Emphasis"/>
          <w:highlight w:val="green"/>
        </w:rPr>
        <w:t>as if</w:t>
      </w:r>
      <w:r w:rsidRPr="007B74E2">
        <w:rPr>
          <w:rStyle w:val="StyleUnderline"/>
        </w:rPr>
        <w:t xml:space="preserve"> this </w:t>
      </w:r>
      <w:r w:rsidRPr="006A755D">
        <w:rPr>
          <w:rStyle w:val="Emphasis"/>
        </w:rPr>
        <w:t>subsumption</w:t>
      </w:r>
      <w:r w:rsidRPr="007E06D6">
        <w:rPr>
          <w:sz w:val="16"/>
        </w:rPr>
        <w:t xml:space="preserve"> </w:t>
      </w:r>
      <w:r w:rsidRPr="007B74E2">
        <w:rPr>
          <w:rStyle w:val="StyleUnderline"/>
        </w:rPr>
        <w:t xml:space="preserve">of the </w:t>
      </w:r>
      <w:r w:rsidRPr="007B74E2">
        <w:rPr>
          <w:rStyle w:val="Emphasis"/>
        </w:rPr>
        <w:t>particular</w:t>
      </w:r>
      <w:r w:rsidRPr="007E06D6">
        <w:rPr>
          <w:sz w:val="16"/>
        </w:rPr>
        <w:t xml:space="preserve"> </w:t>
      </w:r>
      <w:r w:rsidRPr="007B74E2">
        <w:rPr>
          <w:rStyle w:val="StyleUnderline"/>
        </w:rPr>
        <w:t xml:space="preserve">under a more </w:t>
      </w:r>
      <w:r w:rsidRPr="006A755D">
        <w:rPr>
          <w:rStyle w:val="Emphasis"/>
        </w:rPr>
        <w:t>general category</w:t>
      </w:r>
      <w:r w:rsidRPr="007E06D6">
        <w:rPr>
          <w:sz w:val="16"/>
        </w:rPr>
        <w:t xml:space="preserve"> </w:t>
      </w:r>
      <w:r w:rsidRPr="000250AC">
        <w:rPr>
          <w:rStyle w:val="StyleUnderline"/>
          <w:highlight w:val="green"/>
        </w:rPr>
        <w:t>provides</w:t>
      </w:r>
      <w:r w:rsidRPr="007B74E2">
        <w:rPr>
          <w:rStyle w:val="StyleUnderline"/>
        </w:rPr>
        <w:t xml:space="preserve"> a </w:t>
      </w:r>
      <w:r w:rsidRPr="000250AC">
        <w:rPr>
          <w:rStyle w:val="Emphasis"/>
          <w:highlight w:val="green"/>
        </w:rPr>
        <w:t>sufficient</w:t>
      </w:r>
      <w:r w:rsidRPr="007B74E2">
        <w:rPr>
          <w:rStyle w:val="StyleUnderline"/>
        </w:rPr>
        <w:t xml:space="preserve"> account of its nature or </w:t>
      </w:r>
      <w:r w:rsidRPr="000250AC">
        <w:rPr>
          <w:rStyle w:val="Emphasis"/>
          <w:highlight w:val="green"/>
        </w:rPr>
        <w:t>explanation</w:t>
      </w:r>
      <w:r w:rsidRPr="007B74E2">
        <w:rPr>
          <w:rStyle w:val="StyleUnderline"/>
        </w:rPr>
        <w:t xml:space="preserve"> of its existence.</w:t>
      </w:r>
      <w:r w:rsidRPr="007E06D6">
        <w:rPr>
          <w:sz w:val="16"/>
        </w:rPr>
        <w:t xml:space="preserve"> (Rose et al., 2006, p. 98).1</w:t>
      </w:r>
    </w:p>
    <w:p w14:paraId="3A9870D6" w14:textId="77777777" w:rsidR="000B2AA7" w:rsidRPr="007E06D6" w:rsidRDefault="000B2AA7" w:rsidP="000B2AA7">
      <w:pPr>
        <w:rPr>
          <w:sz w:val="16"/>
          <w:szCs w:val="16"/>
        </w:rPr>
      </w:pPr>
      <w:r w:rsidRPr="007E06D6">
        <w:rPr>
          <w:sz w:val="16"/>
          <w:szCs w:val="16"/>
        </w:rPr>
        <w:t>Furthermore, it is critical to note that Rose, like Foucault, has long distanced himself from the kind of socio-critique implicit in neoliberalism (2). And the reason for this is that he seems to think, given that advanced liberalism is the regnant form of political rule, we are all subject to it in one way or another (Barry et al., 1996).</w:t>
      </w:r>
    </w:p>
    <w:p w14:paraId="052DA2B4" w14:textId="77777777" w:rsidR="000B2AA7" w:rsidRPr="007E06D6" w:rsidRDefault="000B2AA7" w:rsidP="000B2AA7">
      <w:pPr>
        <w:rPr>
          <w:sz w:val="16"/>
          <w:szCs w:val="16"/>
        </w:rPr>
      </w:pPr>
      <w:r w:rsidRPr="007E06D6">
        <w:rPr>
          <w:sz w:val="16"/>
          <w:szCs w:val="16"/>
        </w:rPr>
        <w:t>Where does this leave us? I would put it this way: If we accept that neoliberalism (1) has created socio-economic conditions that have forced individuals to adapt and thereby become, to some extent, self-responsible subjects, then it might well be that all of us, simply by virtue of inhabiting these social conditions, have become ‘neoliberal subjects’. Indeed, if we accept Rose’s claim that we are all subject to advanced liberal forms of rule, then this would seem a natural corollary. However, the difficulty with this conception of ‘neoliberal subject’ is that it is not clear what ‘neoliberal’ in this instance actually means. It is clearly not neoliberalism (2), since this would entail not just adaptation, but acquiescence such that we, as individuals, had accepted the basic tenets of neoliberal 14 European Journal of Social Theory XX(X) ideology. Nor is it clear that it entails neoliberalism (3), which entails having one’s subjectivity constituted by neoliberal reason. Thus, it seems to me far more accurate to say that we are all (or most us, anyway) liberal subjects – those who, in one way or another, conceive of ourselves as self-responsible, autonomous and self-realizing subjects. Though it goes without saying that such a claim is not all that illuminating.</w:t>
      </w:r>
    </w:p>
    <w:p w14:paraId="42C78884" w14:textId="77777777" w:rsidR="000B2AA7" w:rsidRPr="007E06D6" w:rsidRDefault="000B2AA7" w:rsidP="000B2AA7">
      <w:pPr>
        <w:rPr>
          <w:sz w:val="16"/>
          <w:szCs w:val="16"/>
        </w:rPr>
      </w:pPr>
      <w:r w:rsidRPr="007E06D6">
        <w:rPr>
          <w:sz w:val="16"/>
          <w:szCs w:val="16"/>
        </w:rPr>
        <w:t>Conclusion</w:t>
      </w:r>
    </w:p>
    <w:p w14:paraId="7BCD0179" w14:textId="77777777" w:rsidR="000B2AA7" w:rsidRPr="00EC2702" w:rsidRDefault="000B2AA7" w:rsidP="000B2AA7">
      <w:pPr>
        <w:rPr>
          <w:sz w:val="16"/>
        </w:rPr>
      </w:pPr>
      <w:r w:rsidRPr="00182878">
        <w:rPr>
          <w:sz w:val="16"/>
        </w:rPr>
        <w:t xml:space="preserve">Let me be clear: </w:t>
      </w:r>
      <w:r w:rsidRPr="00182878">
        <w:rPr>
          <w:rStyle w:val="StyleUnderline"/>
        </w:rPr>
        <w:t>I do not doubt that, in some cases, neoliberalism</w:t>
      </w:r>
      <w:r w:rsidRPr="00182878">
        <w:rPr>
          <w:sz w:val="16"/>
        </w:rPr>
        <w:t xml:space="preserve">s (1), (2) and (3) have </w:t>
      </w:r>
      <w:r w:rsidRPr="00182878">
        <w:rPr>
          <w:rStyle w:val="StyleUnderline"/>
        </w:rPr>
        <w:t>led to the production of</w:t>
      </w:r>
      <w:r w:rsidRPr="00182878">
        <w:rPr>
          <w:sz w:val="16"/>
        </w:rPr>
        <w:t xml:space="preserve"> </w:t>
      </w:r>
      <w:r w:rsidRPr="00182878">
        <w:rPr>
          <w:rStyle w:val="StyleUnderline"/>
        </w:rPr>
        <w:t xml:space="preserve">actual ‘neoliberal </w:t>
      </w:r>
      <w:r w:rsidRPr="007D140F">
        <w:rPr>
          <w:rStyle w:val="StyleUnderline"/>
        </w:rPr>
        <w:t xml:space="preserve">subjects’ – that is, living breathing </w:t>
      </w:r>
      <w:r w:rsidRPr="007D140F">
        <w:rPr>
          <w:rStyle w:val="Emphasis"/>
        </w:rPr>
        <w:t>homo oeconomicus</w:t>
      </w:r>
      <w:r w:rsidRPr="00182878">
        <w:rPr>
          <w:sz w:val="16"/>
        </w:rPr>
        <w:t xml:space="preserve">. </w:t>
      </w:r>
      <w:r w:rsidRPr="00182878">
        <w:rPr>
          <w:rStyle w:val="StyleUnderline"/>
        </w:rPr>
        <w:t>For instance</w:t>
      </w:r>
      <w:r w:rsidRPr="00182878">
        <w:rPr>
          <w:sz w:val="16"/>
        </w:rPr>
        <w:t xml:space="preserve">, I would conjecture that the world of </w:t>
      </w:r>
      <w:r w:rsidRPr="007D140F">
        <w:rPr>
          <w:rStyle w:val="Emphasis"/>
        </w:rPr>
        <w:t>corporate finance</w:t>
      </w:r>
      <w:r w:rsidRPr="00182878">
        <w:rPr>
          <w:rStyle w:val="StyleUnderline"/>
        </w:rPr>
        <w:t xml:space="preserve"> is probably densely populated with such subjects</w:t>
      </w:r>
      <w:r w:rsidRPr="00182878">
        <w:rPr>
          <w:sz w:val="16"/>
        </w:rPr>
        <w:t xml:space="preserve"> (e.g. Neely, 2020). And indeed, in my own research, I have found that Charismatic Christians who subscribe to ‘prosperity gospel’ approximate the ‘enterprising self’ normalized in human capital theory (Watts, </w:t>
      </w:r>
      <w:r w:rsidRPr="00411F13">
        <w:rPr>
          <w:sz w:val="16"/>
        </w:rPr>
        <w:t xml:space="preserve">forthcoming). </w:t>
      </w:r>
      <w:r w:rsidRPr="007D140F">
        <w:rPr>
          <w:rStyle w:val="Emphasis"/>
        </w:rPr>
        <w:t>However</w:t>
      </w:r>
      <w:r w:rsidRPr="00411F13">
        <w:rPr>
          <w:sz w:val="16"/>
        </w:rPr>
        <w:t xml:space="preserve">, </w:t>
      </w:r>
      <w:r w:rsidRPr="00411F13">
        <w:rPr>
          <w:rStyle w:val="StyleUnderline"/>
        </w:rPr>
        <w:t xml:space="preserve">I am </w:t>
      </w:r>
      <w:r w:rsidRPr="00411F13">
        <w:rPr>
          <w:rStyle w:val="Emphasis"/>
        </w:rPr>
        <w:t>quite sceptical</w:t>
      </w:r>
      <w:r w:rsidRPr="00411F13">
        <w:rPr>
          <w:sz w:val="16"/>
        </w:rPr>
        <w:t xml:space="preserve"> </w:t>
      </w:r>
      <w:r w:rsidRPr="00411F13">
        <w:rPr>
          <w:rStyle w:val="StyleUnderline"/>
        </w:rPr>
        <w:t xml:space="preserve">of the claim that neoliberal subjects populate each and </w:t>
      </w:r>
      <w:r w:rsidRPr="00411F13">
        <w:rPr>
          <w:rStyle w:val="Emphasis"/>
        </w:rPr>
        <w:t>eve</w:t>
      </w:r>
      <w:r w:rsidRPr="00EC2702">
        <w:rPr>
          <w:rStyle w:val="Emphasis"/>
        </w:rPr>
        <w:t>ry</w:t>
      </w:r>
      <w:r w:rsidRPr="00EC2702">
        <w:rPr>
          <w:rStyle w:val="StyleUnderline"/>
        </w:rPr>
        <w:t xml:space="preserve"> social sphere</w:t>
      </w:r>
      <w:r w:rsidRPr="00EC2702">
        <w:rPr>
          <w:sz w:val="16"/>
        </w:rPr>
        <w:t xml:space="preserve">, </w:t>
      </w:r>
      <w:r w:rsidRPr="00EC2702">
        <w:rPr>
          <w:rStyle w:val="StyleUnderline"/>
        </w:rPr>
        <w:t xml:space="preserve">as if we are </w:t>
      </w:r>
      <w:r w:rsidRPr="00EC2702">
        <w:rPr>
          <w:rStyle w:val="Emphasis"/>
        </w:rPr>
        <w:t>all</w:t>
      </w:r>
      <w:r w:rsidRPr="00EC2702">
        <w:rPr>
          <w:rStyle w:val="StyleUnderline"/>
        </w:rPr>
        <w:t xml:space="preserve"> in the thralls of neoliberal ideology, or govern ourselves exclusively according to the dictates of neoliberal reason. </w:t>
      </w:r>
      <w:r w:rsidRPr="00EC2702">
        <w:rPr>
          <w:sz w:val="16"/>
        </w:rPr>
        <w:t xml:space="preserve">That said, this obviously remains an urgent research question. But if we are to pursue it, </w:t>
      </w:r>
      <w:r w:rsidRPr="00EC2702">
        <w:rPr>
          <w:rStyle w:val="StyleUnderline"/>
        </w:rPr>
        <w:t>we require a</w:t>
      </w:r>
      <w:r w:rsidRPr="00EC2702">
        <w:rPr>
          <w:sz w:val="16"/>
        </w:rPr>
        <w:t xml:space="preserve"> </w:t>
      </w:r>
      <w:r w:rsidRPr="00EC2702">
        <w:rPr>
          <w:rStyle w:val="StyleUnderline"/>
        </w:rPr>
        <w:t>methodological approach that</w:t>
      </w:r>
      <w:r w:rsidRPr="007B74E2">
        <w:rPr>
          <w:rStyle w:val="StyleUnderline"/>
        </w:rPr>
        <w:t xml:space="preserve"> is </w:t>
      </w:r>
      <w:r w:rsidRPr="005F3701">
        <w:rPr>
          <w:rStyle w:val="StyleUnderline"/>
        </w:rPr>
        <w:t xml:space="preserve">sensitive to </w:t>
      </w:r>
      <w:r w:rsidRPr="005F3701">
        <w:rPr>
          <w:rStyle w:val="Emphasis"/>
        </w:rPr>
        <w:t>institutional specificities</w:t>
      </w:r>
      <w:r w:rsidRPr="005F3701">
        <w:rPr>
          <w:sz w:val="16"/>
        </w:rPr>
        <w:t xml:space="preserve">, </w:t>
      </w:r>
      <w:r w:rsidRPr="005F3701">
        <w:rPr>
          <w:rStyle w:val="StyleUnderline"/>
        </w:rPr>
        <w:t xml:space="preserve">the extent to which </w:t>
      </w:r>
      <w:r w:rsidRPr="005F3701">
        <w:rPr>
          <w:rStyle w:val="Emphasis"/>
        </w:rPr>
        <w:t>discourses are polyvalent</w:t>
      </w:r>
      <w:r w:rsidRPr="005F3701">
        <w:rPr>
          <w:sz w:val="16"/>
        </w:rPr>
        <w:t xml:space="preserve">, </w:t>
      </w:r>
      <w:r w:rsidRPr="005F3701">
        <w:rPr>
          <w:rStyle w:val="StyleUnderline"/>
        </w:rPr>
        <w:t>and</w:t>
      </w:r>
      <w:r w:rsidRPr="00EC2702">
        <w:rPr>
          <w:rStyle w:val="StyleUnderline"/>
        </w:rPr>
        <w:t xml:space="preserve"> the </w:t>
      </w:r>
      <w:r w:rsidRPr="00EC2702">
        <w:rPr>
          <w:rStyle w:val="Emphasis"/>
        </w:rPr>
        <w:t>complexities</w:t>
      </w:r>
      <w:r w:rsidRPr="00EC2702">
        <w:rPr>
          <w:rStyle w:val="StyleUnderline"/>
        </w:rPr>
        <w:t xml:space="preserve"> involved in the production of psychic and embodied </w:t>
      </w:r>
      <w:r w:rsidRPr="00EC2702">
        <w:rPr>
          <w:rStyle w:val="Emphasis"/>
        </w:rPr>
        <w:t>subjectivities</w:t>
      </w:r>
      <w:r w:rsidRPr="00EC2702">
        <w:rPr>
          <w:sz w:val="16"/>
        </w:rPr>
        <w:t xml:space="preserve">, </w:t>
      </w:r>
      <w:r w:rsidRPr="00EC2702">
        <w:rPr>
          <w:rStyle w:val="StyleUnderline"/>
        </w:rPr>
        <w:t xml:space="preserve">not just a </w:t>
      </w:r>
      <w:r w:rsidRPr="00E5572C">
        <w:rPr>
          <w:rStyle w:val="Emphasis"/>
        </w:rPr>
        <w:t>loose discourse analysis</w:t>
      </w:r>
      <w:r w:rsidRPr="00EC2702">
        <w:rPr>
          <w:rStyle w:val="StyleUnderline"/>
        </w:rPr>
        <w:t xml:space="preserve"> of governmental texts.</w:t>
      </w:r>
    </w:p>
    <w:p w14:paraId="02BE70C7" w14:textId="77777777" w:rsidR="000B2AA7" w:rsidRPr="007E06D6" w:rsidRDefault="000B2AA7" w:rsidP="000B2AA7">
      <w:pPr>
        <w:rPr>
          <w:sz w:val="16"/>
        </w:rPr>
      </w:pPr>
      <w:r w:rsidRPr="00EC2702">
        <w:rPr>
          <w:rStyle w:val="StyleUnderline"/>
        </w:rPr>
        <w:t>Why?</w:t>
      </w:r>
      <w:r w:rsidRPr="00EC2702">
        <w:rPr>
          <w:sz w:val="16"/>
        </w:rPr>
        <w:t xml:space="preserve"> </w:t>
      </w:r>
      <w:r w:rsidRPr="00EC2702">
        <w:rPr>
          <w:rStyle w:val="Emphasis"/>
        </w:rPr>
        <w:t>For both academic and political reasons</w:t>
      </w:r>
      <w:r w:rsidRPr="00EC2702">
        <w:rPr>
          <w:sz w:val="16"/>
        </w:rPr>
        <w:t xml:space="preserve">. </w:t>
      </w:r>
      <w:r w:rsidRPr="00EC2702">
        <w:rPr>
          <w:rStyle w:val="StyleUnderline"/>
        </w:rPr>
        <w:t>First, the academic:</w:t>
      </w:r>
      <w:r w:rsidRPr="00EC2702">
        <w:rPr>
          <w:sz w:val="16"/>
        </w:rPr>
        <w:t xml:space="preserve"> </w:t>
      </w:r>
      <w:r w:rsidRPr="00EC2702">
        <w:rPr>
          <w:rStyle w:val="StyleUnderline"/>
        </w:rPr>
        <w:t>to the extent that neoliberalism</w:t>
      </w:r>
      <w:r w:rsidRPr="00EC2702">
        <w:rPr>
          <w:sz w:val="16"/>
        </w:rPr>
        <w:t xml:space="preserve">s (1), (2) and (3) </w:t>
      </w:r>
      <w:r w:rsidRPr="00EC2702">
        <w:rPr>
          <w:rStyle w:val="StyleUnderline"/>
        </w:rPr>
        <w:t xml:space="preserve">exist, </w:t>
      </w:r>
      <w:r w:rsidRPr="005F3701">
        <w:rPr>
          <w:rStyle w:val="StyleUnderline"/>
        </w:rPr>
        <w:t xml:space="preserve">it only </w:t>
      </w:r>
      <w:r w:rsidRPr="005F3701">
        <w:rPr>
          <w:rStyle w:val="Emphasis"/>
        </w:rPr>
        <w:t>muddies the water</w:t>
      </w:r>
      <w:r w:rsidRPr="005F3701">
        <w:rPr>
          <w:sz w:val="16"/>
        </w:rPr>
        <w:t xml:space="preserve"> </w:t>
      </w:r>
      <w:r w:rsidRPr="005F3701">
        <w:rPr>
          <w:rStyle w:val="StyleUnderline"/>
        </w:rPr>
        <w:t>to overinterpret them</w:t>
      </w:r>
      <w:r w:rsidRPr="005F3701">
        <w:rPr>
          <w:sz w:val="16"/>
        </w:rPr>
        <w:t xml:space="preserve">. Indeed, </w:t>
      </w:r>
      <w:r w:rsidRPr="005F3701">
        <w:rPr>
          <w:rStyle w:val="StyleUnderline"/>
        </w:rPr>
        <w:t>we would do better to practice</w:t>
      </w:r>
      <w:r w:rsidRPr="005F3701">
        <w:rPr>
          <w:sz w:val="16"/>
        </w:rPr>
        <w:t xml:space="preserve"> </w:t>
      </w:r>
      <w:r w:rsidRPr="005F3701">
        <w:rPr>
          <w:rStyle w:val="Emphasis"/>
        </w:rPr>
        <w:t>analytic precision</w:t>
      </w:r>
      <w:r w:rsidRPr="005F3701">
        <w:rPr>
          <w:sz w:val="16"/>
        </w:rPr>
        <w:t xml:space="preserve"> </w:t>
      </w:r>
      <w:r w:rsidRPr="005F3701">
        <w:rPr>
          <w:rStyle w:val="StyleUnderline"/>
        </w:rPr>
        <w:t>when labelling</w:t>
      </w:r>
      <w:r w:rsidRPr="005F3701">
        <w:rPr>
          <w:sz w:val="16"/>
        </w:rPr>
        <w:t xml:space="preserve"> </w:t>
      </w:r>
      <w:r w:rsidRPr="005F3701">
        <w:rPr>
          <w:rStyle w:val="StyleUnderline"/>
        </w:rPr>
        <w:t>something (or someone) ‘neoliberal’.</w:t>
      </w:r>
      <w:r w:rsidRPr="005F3701">
        <w:rPr>
          <w:sz w:val="16"/>
        </w:rPr>
        <w:t xml:space="preserve"> This is especially the case when researching across national contexts: </w:t>
      </w:r>
      <w:r w:rsidRPr="005F3701">
        <w:rPr>
          <w:rStyle w:val="StyleUnderline"/>
        </w:rPr>
        <w:t>it is simply not accurate that every citizen of Western liberal</w:t>
      </w:r>
      <w:r w:rsidRPr="007B74E2">
        <w:rPr>
          <w:rStyle w:val="StyleUnderline"/>
        </w:rPr>
        <w:t xml:space="preserve"> democracies is equally ‘neoliberal’,</w:t>
      </w:r>
      <w:r w:rsidRPr="007E06D6">
        <w:rPr>
          <w:sz w:val="16"/>
        </w:rPr>
        <w:t xml:space="preserve"> </w:t>
      </w:r>
      <w:r w:rsidRPr="007B74E2">
        <w:rPr>
          <w:rStyle w:val="StyleUnderline"/>
        </w:rPr>
        <w:t>either in the sense that they adhere to neoliberal ideology or that they live according to neoliberal reason</w:t>
      </w:r>
      <w:r w:rsidRPr="007E06D6">
        <w:rPr>
          <w:sz w:val="16"/>
        </w:rPr>
        <w:t>. And as a growing number of scholars have maintained, it is misleading to interpret the subjective lives of citizens of East Asia and the Global South as wholly colonized by either neoliberalisms (2) or (3) (Ferguson, 2009; Parnell &amp; Robinson, 2012). However, even within specific national contexts, we must make sure to recognize that identities and discourses are multiple, such that mere invocations of aspects of ‘neoliberal discourse’ should not be taken as evidence of a comprehensive ‘neoliberal subjectivity’. In short, if our aim as social scientists is to capture the complexity, richness and diversity of subjective life in the twenty-first century, then we ought to broaden the ‘repertoire of subjectivity’ (Green, 2010, p. 331) carried in our analytic toolboxes.</w:t>
      </w:r>
    </w:p>
    <w:p w14:paraId="5EF93278" w14:textId="77777777" w:rsidR="000B2AA7" w:rsidRPr="007B74E2" w:rsidRDefault="000B2AA7" w:rsidP="000B2AA7">
      <w:pPr>
        <w:rPr>
          <w:rStyle w:val="StyleUnderline"/>
        </w:rPr>
      </w:pPr>
      <w:r w:rsidRPr="007B74E2">
        <w:rPr>
          <w:rStyle w:val="StyleUnderline"/>
        </w:rPr>
        <w:t>Second, the political</w:t>
      </w:r>
      <w:r w:rsidRPr="007E06D6">
        <w:rPr>
          <w:sz w:val="16"/>
        </w:rPr>
        <w:t xml:space="preserve">: </w:t>
      </w:r>
      <w:r w:rsidRPr="007B74E2">
        <w:rPr>
          <w:rStyle w:val="StyleUnderline"/>
        </w:rPr>
        <w:t>for those</w:t>
      </w:r>
      <w:r w:rsidRPr="007E06D6">
        <w:rPr>
          <w:sz w:val="16"/>
        </w:rPr>
        <w:t xml:space="preserve"> of us </w:t>
      </w:r>
      <w:r w:rsidRPr="007B74E2">
        <w:rPr>
          <w:rStyle w:val="StyleUnderline"/>
        </w:rPr>
        <w:t xml:space="preserve">who find something </w:t>
      </w:r>
      <w:r w:rsidRPr="00AE173A">
        <w:rPr>
          <w:rStyle w:val="StyleUnderline"/>
        </w:rPr>
        <w:t>abhorrent about neoliberalism</w:t>
      </w:r>
      <w:r w:rsidRPr="00AE173A">
        <w:rPr>
          <w:sz w:val="16"/>
        </w:rPr>
        <w:t xml:space="preserve">s (1), (2) and (3), </w:t>
      </w:r>
      <w:r w:rsidRPr="00AE173A">
        <w:rPr>
          <w:rStyle w:val="StyleUnderline"/>
        </w:rPr>
        <w:t>it</w:t>
      </w:r>
      <w:r w:rsidRPr="00AE173A">
        <w:rPr>
          <w:sz w:val="16"/>
        </w:rPr>
        <w:t xml:space="preserve"> may </w:t>
      </w:r>
      <w:r w:rsidRPr="00AE173A">
        <w:rPr>
          <w:rStyle w:val="StyleUnderline"/>
        </w:rPr>
        <w:t>actually</w:t>
      </w:r>
      <w:r w:rsidRPr="00AE173A">
        <w:rPr>
          <w:sz w:val="16"/>
        </w:rPr>
        <w:t xml:space="preserve"> </w:t>
      </w:r>
      <w:r w:rsidRPr="00AE173A">
        <w:rPr>
          <w:rStyle w:val="Emphasis"/>
        </w:rPr>
        <w:t>undermine our cause</w:t>
      </w:r>
      <w:r w:rsidRPr="00AE173A">
        <w:rPr>
          <w:sz w:val="16"/>
        </w:rPr>
        <w:t xml:space="preserve"> </w:t>
      </w:r>
      <w:r w:rsidRPr="00AE173A">
        <w:rPr>
          <w:rStyle w:val="StyleUnderline"/>
        </w:rPr>
        <w:t>to repeatedly give the impression</w:t>
      </w:r>
      <w:r w:rsidRPr="00AE173A">
        <w:rPr>
          <w:sz w:val="16"/>
        </w:rPr>
        <w:t xml:space="preserve"> </w:t>
      </w:r>
      <w:r w:rsidRPr="00AE173A">
        <w:rPr>
          <w:rStyle w:val="StyleUnderline"/>
        </w:rPr>
        <w:t>that</w:t>
      </w:r>
      <w:r w:rsidRPr="00AE173A">
        <w:rPr>
          <w:sz w:val="16"/>
        </w:rPr>
        <w:t xml:space="preserve"> one or either of </w:t>
      </w:r>
      <w:r w:rsidRPr="00AE173A">
        <w:rPr>
          <w:rStyle w:val="StyleUnderline"/>
        </w:rPr>
        <w:t>these</w:t>
      </w:r>
      <w:r w:rsidRPr="00AE173A">
        <w:rPr>
          <w:sz w:val="16"/>
        </w:rPr>
        <w:t xml:space="preserve"> </w:t>
      </w:r>
      <w:r w:rsidRPr="00AE173A">
        <w:rPr>
          <w:rStyle w:val="StyleUnderline"/>
        </w:rPr>
        <w:t xml:space="preserve">have seeped into the subjectivities of </w:t>
      </w:r>
      <w:r w:rsidRPr="00AE173A">
        <w:rPr>
          <w:rStyle w:val="Emphasis"/>
        </w:rPr>
        <w:t>everyone</w:t>
      </w:r>
      <w:r w:rsidRPr="00AE173A">
        <w:rPr>
          <w:rStyle w:val="StyleUnderline"/>
        </w:rPr>
        <w:t xml:space="preserve"> presently living</w:t>
      </w:r>
      <w:r w:rsidRPr="00AE173A">
        <w:rPr>
          <w:sz w:val="16"/>
        </w:rPr>
        <w:t xml:space="preserve">. One reason for this is that </w:t>
      </w:r>
      <w:r w:rsidRPr="00AE173A">
        <w:rPr>
          <w:rStyle w:val="StyleUnderline"/>
        </w:rPr>
        <w:t xml:space="preserve">to the extent that we overlook, or dismiss, </w:t>
      </w:r>
      <w:r w:rsidRPr="00AE173A">
        <w:rPr>
          <w:rStyle w:val="Emphasis"/>
        </w:rPr>
        <w:t>extant alternative</w:t>
      </w:r>
      <w:r w:rsidRPr="00AE173A">
        <w:rPr>
          <w:rStyle w:val="StyleUnderline"/>
        </w:rPr>
        <w:t xml:space="preserve"> social and moral </w:t>
      </w:r>
      <w:r w:rsidRPr="00AE173A">
        <w:rPr>
          <w:rStyle w:val="Emphasis"/>
        </w:rPr>
        <w:t>forms</w:t>
      </w:r>
      <w:r w:rsidRPr="00AE173A">
        <w:rPr>
          <w:sz w:val="16"/>
        </w:rPr>
        <w:t xml:space="preserve">, </w:t>
      </w:r>
      <w:r w:rsidRPr="00AE173A">
        <w:rPr>
          <w:rStyle w:val="StyleUnderline"/>
        </w:rPr>
        <w:t>we</w:t>
      </w:r>
      <w:r w:rsidRPr="00AE173A">
        <w:rPr>
          <w:sz w:val="16"/>
        </w:rPr>
        <w:t xml:space="preserve"> may </w:t>
      </w:r>
      <w:r w:rsidRPr="00AE173A">
        <w:rPr>
          <w:rStyle w:val="Emphasis"/>
        </w:rPr>
        <w:t>unwittingly</w:t>
      </w:r>
      <w:r w:rsidRPr="007B74E2">
        <w:rPr>
          <w:rStyle w:val="Emphasis"/>
        </w:rPr>
        <w:t xml:space="preserve"> serve to bolster neoliberal ideology</w:t>
      </w:r>
      <w:r w:rsidRPr="007E06D6">
        <w:rPr>
          <w:sz w:val="16"/>
        </w:rPr>
        <w:t xml:space="preserve"> and reason, aiding and abetting their spokespeople in their goal of global domination. Indeed, John Welsh (2020, p. 68) suggests that </w:t>
      </w:r>
      <w:r w:rsidRPr="00AE173A">
        <w:rPr>
          <w:rStyle w:val="StyleUnderline"/>
        </w:rPr>
        <w:t xml:space="preserve">if we are </w:t>
      </w:r>
      <w:r w:rsidRPr="00AE173A">
        <w:rPr>
          <w:rStyle w:val="StyleUnderline"/>
          <w:highlight w:val="green"/>
        </w:rPr>
        <w:t>to oppose</w:t>
      </w:r>
      <w:r w:rsidRPr="00AE173A">
        <w:rPr>
          <w:sz w:val="16"/>
          <w:highlight w:val="green"/>
        </w:rPr>
        <w:t xml:space="preserve"> </w:t>
      </w:r>
      <w:r w:rsidRPr="00AE173A">
        <w:rPr>
          <w:rStyle w:val="StyleUnderline"/>
          <w:highlight w:val="green"/>
        </w:rPr>
        <w:t>neolib</w:t>
      </w:r>
      <w:r w:rsidRPr="00AE173A">
        <w:rPr>
          <w:rStyle w:val="StyleUnderline"/>
        </w:rPr>
        <w:t>eralism</w:t>
      </w:r>
      <w:r w:rsidRPr="007E06D6">
        <w:rPr>
          <w:sz w:val="16"/>
        </w:rPr>
        <w:t xml:space="preserve"> in all of its forms, </w:t>
      </w:r>
      <w:r w:rsidRPr="00AE173A">
        <w:rPr>
          <w:rStyle w:val="StyleUnderline"/>
        </w:rPr>
        <w:t xml:space="preserve">academics </w:t>
      </w:r>
      <w:r w:rsidRPr="00AE173A">
        <w:rPr>
          <w:rStyle w:val="Emphasis"/>
          <w:highlight w:val="green"/>
        </w:rPr>
        <w:t>must</w:t>
      </w:r>
      <w:r w:rsidRPr="007B74E2">
        <w:rPr>
          <w:rStyle w:val="StyleUnderline"/>
        </w:rPr>
        <w:t xml:space="preserve"> begin to ‘</w:t>
      </w:r>
      <w:r w:rsidRPr="00AE173A">
        <w:rPr>
          <w:rStyle w:val="Emphasis"/>
          <w:highlight w:val="green"/>
        </w:rPr>
        <w:t>introduce contingency</w:t>
      </w:r>
      <w:r w:rsidRPr="007E06D6">
        <w:rPr>
          <w:sz w:val="16"/>
        </w:rPr>
        <w:t xml:space="preserve"> </w:t>
      </w:r>
      <w:r w:rsidRPr="007B74E2">
        <w:rPr>
          <w:rStyle w:val="StyleUnderline"/>
        </w:rPr>
        <w:t xml:space="preserve">back into the interstices of this </w:t>
      </w:r>
      <w:r w:rsidRPr="00D77C32">
        <w:rPr>
          <w:rStyle w:val="Emphasis"/>
        </w:rPr>
        <w:t>seemingly impenetrable edifice</w:t>
      </w:r>
      <w:r w:rsidRPr="007B74E2">
        <w:rPr>
          <w:rStyle w:val="StyleUnderline"/>
        </w:rPr>
        <w:t>’.</w:t>
      </w:r>
      <w:r w:rsidRPr="007E06D6">
        <w:rPr>
          <w:sz w:val="16"/>
        </w:rPr>
        <w:t xml:space="preserve"> Interestingly, this strategy actually aligns with the mature work of Foucault, for whom scholarship should seek to disrupt that which is taken for granted. Drawing on this Foucaultian legacy, Cornelissen (2018, p. 144) convincingly argues that ‘resistance should be given a more prominent analytical role in the critique of neoliberalism’, adding, ‘resistance is not secondary to the elaboration of alternatives; rather, moments of refusal must guide the formulation of alternative analyses’. Cornelissen concludes, ‘</w:t>
      </w:r>
      <w:r w:rsidRPr="005F3701">
        <w:rPr>
          <w:rStyle w:val="StyleUnderline"/>
        </w:rPr>
        <w:t xml:space="preserve">what is </w:t>
      </w:r>
      <w:r w:rsidRPr="005F3701">
        <w:rPr>
          <w:rStyle w:val="StyleUnderline"/>
          <w:highlight w:val="green"/>
        </w:rPr>
        <w:t>at stake</w:t>
      </w:r>
      <w:r w:rsidRPr="007E06D6">
        <w:rPr>
          <w:sz w:val="16"/>
        </w:rPr>
        <w:t xml:space="preserve"> politically </w:t>
      </w:r>
      <w:r w:rsidRPr="005F3701">
        <w:rPr>
          <w:rStyle w:val="StyleUnderline"/>
          <w:highlight w:val="green"/>
        </w:rPr>
        <w:t>is</w:t>
      </w:r>
      <w:r w:rsidRPr="005F3701">
        <w:rPr>
          <w:rStyle w:val="StyleUnderline"/>
        </w:rPr>
        <w:t xml:space="preserve"> our </w:t>
      </w:r>
      <w:r w:rsidRPr="005F3701">
        <w:rPr>
          <w:rStyle w:val="StyleUnderline"/>
          <w:highlight w:val="green"/>
        </w:rPr>
        <w:t>capacity to imagine</w:t>
      </w:r>
      <w:r w:rsidRPr="007E06D6">
        <w:rPr>
          <w:sz w:val="16"/>
        </w:rPr>
        <w:t xml:space="preserve"> </w:t>
      </w:r>
      <w:r w:rsidRPr="007B74E2">
        <w:rPr>
          <w:rStyle w:val="StyleUnderline"/>
        </w:rPr>
        <w:t xml:space="preserve">practices or </w:t>
      </w:r>
      <w:r w:rsidRPr="005F3701">
        <w:rPr>
          <w:rStyle w:val="Emphasis"/>
          <w:highlight w:val="green"/>
        </w:rPr>
        <w:t>resistance</w:t>
      </w:r>
      <w:r w:rsidRPr="005F3701">
        <w:rPr>
          <w:rStyle w:val="StyleUnderline"/>
        </w:rPr>
        <w:t xml:space="preserve"> to neoliberalism</w:t>
      </w:r>
      <w:r w:rsidRPr="007E06D6">
        <w:rPr>
          <w:sz w:val="16"/>
        </w:rPr>
        <w:t xml:space="preserve"> and to take seriously those modalities of resistance that already exist’. I could not agree more. And for this reason, I think </w:t>
      </w:r>
      <w:r w:rsidRPr="007B74E2">
        <w:rPr>
          <w:rStyle w:val="StyleUnderline"/>
        </w:rPr>
        <w:t>we should be far more careful</w:t>
      </w:r>
      <w:r w:rsidRPr="007E06D6">
        <w:rPr>
          <w:sz w:val="16"/>
        </w:rPr>
        <w:t xml:space="preserve"> </w:t>
      </w:r>
      <w:r w:rsidRPr="007B74E2">
        <w:rPr>
          <w:rStyle w:val="StyleUnderline"/>
        </w:rPr>
        <w:t>when invoking the monolithic notion of a ‘neoliberal subject’.</w:t>
      </w:r>
    </w:p>
    <w:p w14:paraId="19121DEF" w14:textId="77777777" w:rsidR="000B2AA7" w:rsidRDefault="000B2AA7" w:rsidP="000B2AA7">
      <w:pPr>
        <w:pStyle w:val="Heading4"/>
      </w:pPr>
      <w:r>
        <w:t>Abandoning liberalism is bad for people with disabilities – politics can be reformed</w:t>
      </w:r>
    </w:p>
    <w:p w14:paraId="6713195D" w14:textId="77777777" w:rsidR="000B2AA7" w:rsidRDefault="000B2AA7" w:rsidP="000B2AA7">
      <w:r w:rsidRPr="00882B55">
        <w:rPr>
          <w:rStyle w:val="Style13ptBold"/>
        </w:rPr>
        <w:t>Badano 13</w:t>
      </w:r>
      <w:r>
        <w:t xml:space="preserve"> (Gabriele, PhD candidate at the Centre for Philosophy, Justice and Health at University College London – “Political liberalism and the justice claims of the disabled: a reconciliation,” Critical Review of International Social and Political Philosophy, April 2013, http://www.tandfonline.com/eprint/tHKkbrxhGYIWAxTcJrAW/full#.UxyV-PldX-4)</w:t>
      </w:r>
    </w:p>
    <w:p w14:paraId="62C0DFD2" w14:textId="77777777" w:rsidR="000B2AA7" w:rsidRDefault="000B2AA7" w:rsidP="000B2AA7">
      <w:pPr>
        <w:rPr>
          <w:rStyle w:val="StyleUnderline"/>
        </w:rPr>
      </w:pPr>
      <w:r w:rsidRPr="001C192F">
        <w:rPr>
          <w:sz w:val="16"/>
        </w:rPr>
        <w:t xml:space="preserve">I argue that </w:t>
      </w:r>
      <w:r w:rsidRPr="00D302C6">
        <w:rPr>
          <w:rStyle w:val="StyleUnderline"/>
          <w:highlight w:val="green"/>
        </w:rPr>
        <w:t xml:space="preserve">any proposal </w:t>
      </w:r>
      <w:r w:rsidRPr="00D302C6">
        <w:rPr>
          <w:rStyle w:val="Emphasis"/>
          <w:highlight w:val="green"/>
        </w:rPr>
        <w:t>abandoning the language of political justice</w:t>
      </w:r>
      <w:r w:rsidRPr="00D302C6">
        <w:rPr>
          <w:rStyle w:val="StyleUnderline"/>
          <w:highlight w:val="green"/>
        </w:rPr>
        <w:t xml:space="preserve"> would not</w:t>
      </w:r>
      <w:r w:rsidRPr="009F632A">
        <w:rPr>
          <w:rStyle w:val="StyleUnderline"/>
        </w:rPr>
        <w:t xml:space="preserve"> seem to </w:t>
      </w:r>
      <w:r w:rsidRPr="00D302C6">
        <w:rPr>
          <w:rStyle w:val="StyleUnderline"/>
          <w:highlight w:val="green"/>
        </w:rPr>
        <w:t>do enough for</w:t>
      </w:r>
      <w:r w:rsidRPr="009F632A">
        <w:rPr>
          <w:rStyle w:val="StyleUnderline"/>
        </w:rPr>
        <w:t xml:space="preserve"> those </w:t>
      </w:r>
      <w:r w:rsidRPr="00D302C6">
        <w:rPr>
          <w:rStyle w:val="StyleUnderline"/>
          <w:highlight w:val="green"/>
        </w:rPr>
        <w:t>individuals with disabilities</w:t>
      </w:r>
      <w:r w:rsidRPr="009F632A">
        <w:rPr>
          <w:rStyle w:val="StyleUnderline"/>
        </w:rPr>
        <w:t xml:space="preserve"> who fall outside the basic idea of persons</w:t>
      </w:r>
      <w:r w:rsidRPr="001C192F">
        <w:rPr>
          <w:sz w:val="16"/>
        </w:rPr>
        <w:t xml:space="preserve"> as depicted by Rawls. In fact, the intuitions supporting the idea that </w:t>
      </w:r>
      <w:r w:rsidRPr="00D302C6">
        <w:rPr>
          <w:rStyle w:val="StyleUnderline"/>
          <w:highlight w:val="green"/>
        </w:rPr>
        <w:t>concepts like rights</w:t>
      </w:r>
      <w:r w:rsidRPr="009F632A">
        <w:rPr>
          <w:rStyle w:val="StyleUnderline"/>
        </w:rPr>
        <w:t xml:space="preserve"> and opportunities </w:t>
      </w:r>
      <w:r w:rsidRPr="00D302C6">
        <w:rPr>
          <w:rStyle w:val="StyleUnderline"/>
          <w:highlight w:val="green"/>
        </w:rPr>
        <w:t xml:space="preserve">are </w:t>
      </w:r>
      <w:r w:rsidRPr="00D302C6">
        <w:rPr>
          <w:rStyle w:val="Emphasis"/>
          <w:highlight w:val="green"/>
        </w:rPr>
        <w:t>indispensable</w:t>
      </w:r>
      <w:r w:rsidRPr="001C192F">
        <w:rPr>
          <w:sz w:val="16"/>
        </w:rPr>
        <w:t xml:space="preserve"> are very strong.11 Let us go back to the examples of individuals falling outside Rawls’s idea of persons because their disabilities prevent them from being a net beneﬁt to social cooperation. They are individuals who need multiple carers to work, or whose disabilities prevent them from providing a beneﬁt to social cooperation that is large enough. To put the point more sharply, it is worth noticing that the disabilities in question are compatible with being in full possession of one’s logical and moral powers. Now, should we accept that those individuals ought to be given no rights or opportunities? An afﬁrmative answer would strike us as implausible, and for a good reason. In a liberal society, having one’s rights, opportunities and basic distributive entitlements acknowledged is one and the same as being recognized as an equal. And what is missing from Rawls’s political liberalism is precisely the idea that falling below a threshold of full cooperation should not be enough to prevent the disabled from being regarded as persons on an equal footing with anyone else. In sum, Rawls’s political liberalism is not amenable to any extension that, keeping the basic ideas of society and persons intact, is able to include a </w:t>
      </w:r>
      <w:r w:rsidRPr="007D64DA">
        <w:rPr>
          <w:sz w:val="16"/>
        </w:rPr>
        <w:t xml:space="preserve">concern with the status of individuals with disabilities. In addition, the proposal that the interests of the disabled are not for public reason to protect is not satisfactory. Consequently, </w:t>
      </w:r>
      <w:r w:rsidRPr="007D64DA">
        <w:rPr>
          <w:rStyle w:val="Emphasis"/>
        </w:rPr>
        <w:t>a substantial revision</w:t>
      </w:r>
      <w:r w:rsidRPr="007D64DA">
        <w:rPr>
          <w:rStyle w:val="StyleUnderline"/>
        </w:rPr>
        <w:t xml:space="preserve"> is the only way to reconcile political liberalism with our intuitions concerning what is</w:t>
      </w:r>
      <w:r w:rsidRPr="001C192F">
        <w:rPr>
          <w:rStyle w:val="StyleUnderline"/>
        </w:rPr>
        <w:t xml:space="preserve"> due to the disabled</w:t>
      </w:r>
      <w:r w:rsidRPr="001C192F">
        <w:rPr>
          <w:sz w:val="16"/>
        </w:rPr>
        <w:t xml:space="preserve">. 5. </w:t>
      </w:r>
      <w:r w:rsidRPr="001C192F">
        <w:rPr>
          <w:rStyle w:val="StyleUnderline"/>
        </w:rPr>
        <w:t>Revising political liberalism</w:t>
      </w:r>
      <w:r w:rsidRPr="001C192F">
        <w:rPr>
          <w:sz w:val="16"/>
        </w:rPr>
        <w:t xml:space="preserve"> I: </w:t>
      </w:r>
      <w:r w:rsidRPr="00C75ECE">
        <w:rPr>
          <w:rStyle w:val="StyleUnderline"/>
        </w:rPr>
        <w:t>beyond Hartley’s contractualism</w:t>
      </w:r>
      <w:r w:rsidRPr="001C192F">
        <w:rPr>
          <w:sz w:val="16"/>
        </w:rPr>
        <w:t xml:space="preserve"> The aim of this section and the next is to propose </w:t>
      </w:r>
      <w:r w:rsidRPr="00C75ECE">
        <w:rPr>
          <w:rStyle w:val="StyleUnderline"/>
        </w:rPr>
        <w:t xml:space="preserve">a substantial </w:t>
      </w:r>
      <w:r w:rsidRPr="00D302C6">
        <w:rPr>
          <w:rStyle w:val="Emphasis"/>
          <w:highlight w:val="green"/>
        </w:rPr>
        <w:t>revision</w:t>
      </w:r>
      <w:r w:rsidRPr="001C192F">
        <w:rPr>
          <w:sz w:val="16"/>
        </w:rPr>
        <w:t xml:space="preserve"> of Rawls’s theory that </w:t>
      </w:r>
      <w:r w:rsidRPr="00D302C6">
        <w:rPr>
          <w:rStyle w:val="StyleUnderline"/>
          <w:highlight w:val="green"/>
        </w:rPr>
        <w:t>accommodates the justice claims of the disabled while upholding</w:t>
      </w:r>
      <w:r w:rsidRPr="00C75ECE">
        <w:rPr>
          <w:rStyle w:val="StyleUnderline"/>
        </w:rPr>
        <w:t xml:space="preserve"> the project of political </w:t>
      </w:r>
      <w:r w:rsidRPr="00D302C6">
        <w:rPr>
          <w:rStyle w:val="StyleUnderline"/>
          <w:highlight w:val="green"/>
        </w:rPr>
        <w:t>liberalism</w:t>
      </w:r>
      <w:r w:rsidRPr="001C192F">
        <w:rPr>
          <w:sz w:val="16"/>
        </w:rPr>
        <w:t xml:space="preserve">. A question that needs to be answered at this point is: </w:t>
      </w:r>
      <w:r w:rsidRPr="00D302C6">
        <w:rPr>
          <w:rStyle w:val="StyleUnderline"/>
          <w:highlight w:val="green"/>
        </w:rPr>
        <w:t>why should we uphold</w:t>
      </w:r>
      <w:r w:rsidRPr="00C75ECE">
        <w:rPr>
          <w:rStyle w:val="StyleUnderline"/>
        </w:rPr>
        <w:t xml:space="preserve"> the project of political </w:t>
      </w:r>
      <w:r w:rsidRPr="00D302C6">
        <w:rPr>
          <w:rStyle w:val="StyleUnderline"/>
          <w:highlight w:val="green"/>
        </w:rPr>
        <w:t>liberalism</w:t>
      </w:r>
      <w:r w:rsidRPr="00C75ECE">
        <w:rPr>
          <w:rStyle w:val="StyleUnderline"/>
        </w:rPr>
        <w:t xml:space="preserve">, rather than endorsing a different model </w:t>
      </w:r>
      <w:r w:rsidRPr="001C192F">
        <w:rPr>
          <w:sz w:val="16"/>
        </w:rPr>
        <w:t xml:space="preserve">that more neatly ﬁts with our intuitions concerning what is due to the disabled? </w:t>
      </w:r>
      <w:r w:rsidRPr="00D302C6">
        <w:rPr>
          <w:rStyle w:val="StyleUnderline"/>
          <w:highlight w:val="green"/>
        </w:rPr>
        <w:t>First</w:t>
      </w:r>
      <w:r w:rsidRPr="001C192F">
        <w:rPr>
          <w:sz w:val="16"/>
        </w:rPr>
        <w:t xml:space="preserve">, </w:t>
      </w:r>
      <w:r w:rsidRPr="00D302C6">
        <w:rPr>
          <w:rStyle w:val="StyleUnderline"/>
          <w:highlight w:val="green"/>
        </w:rPr>
        <w:t>the general project</w:t>
      </w:r>
      <w:r w:rsidRPr="001C192F">
        <w:rPr>
          <w:sz w:val="16"/>
        </w:rPr>
        <w:t xml:space="preserve"> of political liberalism </w:t>
      </w:r>
      <w:r w:rsidRPr="00D302C6">
        <w:rPr>
          <w:rStyle w:val="Emphasis"/>
          <w:highlight w:val="green"/>
        </w:rPr>
        <w:t>is compelling</w:t>
      </w:r>
      <w:r w:rsidRPr="001C192F">
        <w:rPr>
          <w:sz w:val="16"/>
        </w:rPr>
        <w:t xml:space="preserve">. Rawls’s </w:t>
      </w:r>
      <w:r w:rsidRPr="009F632A">
        <w:rPr>
          <w:rStyle w:val="StyleUnderline"/>
        </w:rPr>
        <w:t xml:space="preserve">political liberalism aims </w:t>
      </w:r>
      <w:r w:rsidRPr="00D302C6">
        <w:rPr>
          <w:rStyle w:val="StyleUnderline"/>
          <w:highlight w:val="green"/>
        </w:rPr>
        <w:t>to identify a</w:t>
      </w:r>
      <w:r w:rsidRPr="009F632A">
        <w:rPr>
          <w:rStyle w:val="StyleUnderline"/>
        </w:rPr>
        <w:t xml:space="preserve"> </w:t>
      </w:r>
      <w:r w:rsidRPr="00D302C6">
        <w:rPr>
          <w:rStyle w:val="StyleUnderline"/>
          <w:highlight w:val="green"/>
        </w:rPr>
        <w:t>common ground</w:t>
      </w:r>
      <w:r w:rsidRPr="009F632A">
        <w:rPr>
          <w:rStyle w:val="StyleUnderline"/>
        </w:rPr>
        <w:t xml:space="preserve"> of political ideas that can work as the basis on which the most important political decisions should be made</w:t>
      </w:r>
      <w:r w:rsidRPr="001C192F">
        <w:rPr>
          <w:sz w:val="16"/>
        </w:rPr>
        <w:t xml:space="preserve">. This project is of the greatest importance because, if successful, it creates legitimacy by building institutions on the basis of concepts that are acceptable to each reasonable individual. Moreover, it promotes stability in societies that are characterized by deep pluralism. </w:t>
      </w:r>
      <w:r w:rsidRPr="00D302C6">
        <w:rPr>
          <w:rStyle w:val="StyleUnderline"/>
          <w:highlight w:val="green"/>
        </w:rPr>
        <w:t>Second</w:t>
      </w:r>
      <w:r w:rsidRPr="001C192F">
        <w:rPr>
          <w:sz w:val="16"/>
        </w:rPr>
        <w:t xml:space="preserve">, </w:t>
      </w:r>
      <w:r w:rsidRPr="009F632A">
        <w:rPr>
          <w:rStyle w:val="StyleUnderline"/>
        </w:rPr>
        <w:t xml:space="preserve">despite Rawls’s failure to take the interests of the disabled into consideration, political </w:t>
      </w:r>
      <w:r w:rsidRPr="00D302C6">
        <w:rPr>
          <w:rStyle w:val="StyleUnderline"/>
          <w:highlight w:val="green"/>
        </w:rPr>
        <w:t xml:space="preserve">liberalism is </w:t>
      </w:r>
      <w:r w:rsidRPr="00D302C6">
        <w:rPr>
          <w:rStyle w:val="Emphasis"/>
          <w:highlight w:val="green"/>
        </w:rPr>
        <w:t>well suited to support the justice claims of individuals with disabilities</w:t>
      </w:r>
      <w:r w:rsidRPr="001C192F">
        <w:rPr>
          <w:sz w:val="16"/>
        </w:rPr>
        <w:t xml:space="preserve">. This is because the idea that the disabled are citizens who deserve our respect is part of the common culture of our societies. In other words, </w:t>
      </w:r>
      <w:r w:rsidRPr="00D302C6">
        <w:rPr>
          <w:rStyle w:val="StyleUnderline"/>
          <w:highlight w:val="green"/>
        </w:rPr>
        <w:t xml:space="preserve">there is an </w:t>
      </w:r>
      <w:r w:rsidRPr="00D302C6">
        <w:rPr>
          <w:rStyle w:val="Emphasis"/>
          <w:highlight w:val="green"/>
        </w:rPr>
        <w:t>overlapping consensus</w:t>
      </w:r>
      <w:r w:rsidRPr="009F632A">
        <w:rPr>
          <w:rStyle w:val="StyleUnderline"/>
        </w:rPr>
        <w:t xml:space="preserve"> on the idea </w:t>
      </w:r>
      <w:r w:rsidRPr="00D302C6">
        <w:rPr>
          <w:rStyle w:val="StyleUnderline"/>
          <w:highlight w:val="green"/>
        </w:rPr>
        <w:t>that rights</w:t>
      </w:r>
      <w:r w:rsidRPr="009F632A">
        <w:rPr>
          <w:rStyle w:val="StyleUnderline"/>
        </w:rPr>
        <w:t xml:space="preserve">, </w:t>
      </w:r>
      <w:r w:rsidRPr="00D302C6">
        <w:rPr>
          <w:rStyle w:val="StyleUnderline"/>
          <w:highlight w:val="green"/>
        </w:rPr>
        <w:t>opportunities and distributive shares must be granted</w:t>
      </w:r>
      <w:r w:rsidRPr="001C192F">
        <w:rPr>
          <w:sz w:val="16"/>
        </w:rPr>
        <w:t xml:space="preserve"> to individuals who are not fully cooperating members of society, including those who fall below full moral powers. </w:t>
      </w:r>
      <w:r w:rsidRPr="009F632A">
        <w:rPr>
          <w:rStyle w:val="StyleUnderline"/>
        </w:rPr>
        <w:t>It is widely believed that those with physical disabilities should have the same rights as their fellow citizens</w:t>
      </w:r>
      <w:r w:rsidRPr="001C192F">
        <w:rPr>
          <w:sz w:val="16"/>
        </w:rPr>
        <w:t xml:space="preserve">, live in a social environment that does not excessively limit their opportunities and receive beneﬁts that help meet their special needs. Besides, although the state or third parties are given exceptional rights to interfere with the autonomy of individuals with severe cognitive disabilities, it is widely recognized that the mentally disabled are citizens whose basic interests must be protected by the law.12 In the public space, any proposal that individuals who are not fully cooperating members of society should have their basic interests neglected would be widely received with outrage. Such proposal would be said to ﬁt a fascist society, not a decent one. Among other legal documents, </w:t>
      </w:r>
      <w:r w:rsidRPr="00D302C6">
        <w:rPr>
          <w:rStyle w:val="StyleUnderline"/>
          <w:highlight w:val="green"/>
        </w:rPr>
        <w:t>the United Nations Convention</w:t>
      </w:r>
      <w:r w:rsidRPr="001C192F">
        <w:rPr>
          <w:rStyle w:val="StyleUnderline"/>
        </w:rPr>
        <w:t xml:space="preserve"> on the Rights of Persons with Disabilities</w:t>
      </w:r>
      <w:r w:rsidRPr="001C192F">
        <w:rPr>
          <w:sz w:val="16"/>
        </w:rPr>
        <w:t xml:space="preserve"> (UN General Assembly, A/61/611) </w:t>
      </w:r>
      <w:r w:rsidRPr="00D302C6">
        <w:rPr>
          <w:rStyle w:val="StyleUnderline"/>
          <w:highlight w:val="green"/>
        </w:rPr>
        <w:t>can be taken as the epitome of this widespread attitude</w:t>
      </w:r>
      <w:r w:rsidRPr="001C192F">
        <w:rPr>
          <w:sz w:val="16"/>
        </w:rPr>
        <w:t xml:space="preserve">. Adopted in 2006, </w:t>
      </w:r>
      <w:r w:rsidRPr="001C192F">
        <w:rPr>
          <w:rStyle w:val="StyleUnderline"/>
        </w:rPr>
        <w:t>the Convention requires that all individuals with disabilities should share in the enjoyment of equal fundamental rights.</w:t>
      </w:r>
    </w:p>
    <w:p w14:paraId="1C576FBB" w14:textId="77777777" w:rsidR="000B2AA7" w:rsidRPr="001C192F" w:rsidRDefault="000B2AA7" w:rsidP="000B2AA7">
      <w:pPr>
        <w:rPr>
          <w:rStyle w:val="StyleUnderline"/>
        </w:rPr>
      </w:pPr>
    </w:p>
    <w:p w14:paraId="616616BF" w14:textId="77777777" w:rsidR="000B2AA7" w:rsidRDefault="000B2AA7" w:rsidP="000B2AA7">
      <w:pPr>
        <w:pStyle w:val="Heading4"/>
      </w:pPr>
      <w:r>
        <w:t>Alt can’t solve the aff---</w:t>
      </w:r>
    </w:p>
    <w:p w14:paraId="248397F9" w14:textId="77777777" w:rsidR="000B2AA7" w:rsidRDefault="000B2AA7" w:rsidP="000B2AA7">
      <w:pPr>
        <w:pStyle w:val="Heading4"/>
      </w:pPr>
      <w:r>
        <w:t xml:space="preserve">A] Doesn’t protect federal civil servants from being stripped of their bargaining protections. </w:t>
      </w:r>
    </w:p>
    <w:p w14:paraId="6769E53A" w14:textId="77777777" w:rsidR="000B2AA7" w:rsidRDefault="000B2AA7" w:rsidP="000B2AA7">
      <w:pPr>
        <w:pStyle w:val="Heading4"/>
      </w:pPr>
      <w:r>
        <w:t xml:space="preserve">B] Cedes the political to the right which only causes </w:t>
      </w:r>
      <w:r>
        <w:rPr>
          <w:u w:val="single"/>
        </w:rPr>
        <w:t>more</w:t>
      </w:r>
      <w:r>
        <w:t xml:space="preserve"> violence. </w:t>
      </w:r>
    </w:p>
    <w:p w14:paraId="648BBDA1" w14:textId="77777777" w:rsidR="000B2AA7" w:rsidRDefault="000B2AA7" w:rsidP="000B2AA7"/>
    <w:p w14:paraId="5FF6C857" w14:textId="77777777" w:rsidR="000B2AA7" w:rsidRDefault="000B2AA7" w:rsidP="000B2AA7">
      <w:pPr>
        <w:pStyle w:val="Heading4"/>
      </w:pPr>
      <w:r>
        <w:t xml:space="preserve">The alt </w:t>
      </w:r>
      <w:r>
        <w:rPr>
          <w:u w:val="single"/>
        </w:rPr>
        <w:t>fails</w:t>
      </w:r>
      <w:r>
        <w:t>---</w:t>
      </w:r>
    </w:p>
    <w:p w14:paraId="19709F4E" w14:textId="77777777" w:rsidR="000B2AA7" w:rsidRPr="00996415" w:rsidRDefault="000B2AA7" w:rsidP="000B2AA7">
      <w:pPr>
        <w:pStyle w:val="Heading4"/>
      </w:pPr>
      <w:r>
        <w:t xml:space="preserve">A] Pessimism is a </w:t>
      </w:r>
      <w:r>
        <w:rPr>
          <w:u w:val="single"/>
        </w:rPr>
        <w:t>bad</w:t>
      </w:r>
      <w:r>
        <w:t xml:space="preserve"> analytic---results in people believing that the world can </w:t>
      </w:r>
      <w:r>
        <w:rPr>
          <w:u w:val="single"/>
        </w:rPr>
        <w:t>never</w:t>
      </w:r>
      <w:r>
        <w:t xml:space="preserve"> change, which is </w:t>
      </w:r>
      <w:r>
        <w:rPr>
          <w:u w:val="single"/>
        </w:rPr>
        <w:t>worse</w:t>
      </w:r>
      <w:r>
        <w:t xml:space="preserve"> for people with disabilities because the law </w:t>
      </w:r>
      <w:r>
        <w:rPr>
          <w:u w:val="single"/>
        </w:rPr>
        <w:t>can</w:t>
      </w:r>
      <w:r>
        <w:t xml:space="preserve"> and </w:t>
      </w:r>
      <w:r>
        <w:rPr>
          <w:u w:val="single"/>
        </w:rPr>
        <w:t>should</w:t>
      </w:r>
      <w:r>
        <w:t xml:space="preserve"> be reformed. </w:t>
      </w:r>
    </w:p>
    <w:p w14:paraId="109C23D1" w14:textId="77777777" w:rsidR="000B2AA7" w:rsidRPr="003A36C4" w:rsidRDefault="000B2AA7" w:rsidP="000B2AA7">
      <w:pPr>
        <w:pStyle w:val="Heading4"/>
      </w:pPr>
      <w:r>
        <w:t xml:space="preserve">B] </w:t>
      </w:r>
      <w:r w:rsidRPr="003A36C4">
        <w:t>Symbolically affirming their method despite its lack of ties to material resistance strengthens power.</w:t>
      </w:r>
    </w:p>
    <w:p w14:paraId="5116D068" w14:textId="77777777" w:rsidR="000B2AA7" w:rsidRDefault="000B2AA7" w:rsidP="000B2AA7">
      <w:r w:rsidRPr="00EF73B5">
        <w:rPr>
          <w:rStyle w:val="Style13ptBold"/>
        </w:rPr>
        <w:t>Rigakos and Law, 9</w:t>
      </w:r>
      <w:r>
        <w:t>—Assistant Professor of Law at Carleton University AND PhD, Legal Studies, Carleton University (George and Alexandra “Risk, Realism and the Politics of Resistance,” Critical Sociology 35(1) 79-103, dml)</w:t>
      </w:r>
    </w:p>
    <w:p w14:paraId="73460A8F" w14:textId="77777777" w:rsidR="000B2AA7" w:rsidRDefault="000B2AA7" w:rsidP="000B2AA7">
      <w:r>
        <w:t xml:space="preserve">McCann and March (1996: 244) next set out </w:t>
      </w:r>
      <w:r w:rsidRPr="00EF73B5">
        <w:rPr>
          <w:rStyle w:val="StyleUnderline"/>
        </w:rPr>
        <w:t xml:space="preserve">the ‘justification for treating </w:t>
      </w:r>
      <w:r>
        <w:rPr>
          <w:rStyle w:val="Emphasis"/>
        </w:rPr>
        <w:t>everyday practices</w:t>
      </w:r>
      <w:r w:rsidRPr="00EF73B5">
        <w:rPr>
          <w:rStyle w:val="StyleUnderline"/>
        </w:rPr>
        <w:t xml:space="preserve"> as significant’</w:t>
      </w:r>
      <w:r>
        <w:t xml:space="preserve"> suggested by the above literature. First, the works studied </w:t>
      </w:r>
      <w:r w:rsidRPr="00EF73B5">
        <w:rPr>
          <w:rStyle w:val="StyleUnderline"/>
        </w:rPr>
        <w:t>are concerned with proving people are not ‘</w:t>
      </w:r>
      <w:r>
        <w:rPr>
          <w:rStyle w:val="Emphasis"/>
        </w:rPr>
        <w:t>duped</w:t>
      </w:r>
      <w:r w:rsidRPr="00EF73B5">
        <w:rPr>
          <w:rStyle w:val="StyleUnderline"/>
        </w:rPr>
        <w:t xml:space="preserve">’ by their surroundings. At the level of consciousness, subjects ‘are </w:t>
      </w:r>
      <w:r>
        <w:rPr>
          <w:rStyle w:val="Emphasis"/>
        </w:rPr>
        <w:t>ironic</w:t>
      </w:r>
      <w:r w:rsidRPr="00EF73B5">
        <w:rPr>
          <w:rStyle w:val="StyleUnderline"/>
        </w:rPr>
        <w:t xml:space="preserve">, </w:t>
      </w:r>
      <w:r>
        <w:rPr>
          <w:rStyle w:val="Emphasis"/>
        </w:rPr>
        <w:t>critical</w:t>
      </w:r>
      <w:r w:rsidRPr="00EF73B5">
        <w:rPr>
          <w:rStyle w:val="StyleUnderline"/>
        </w:rPr>
        <w:t xml:space="preserve">, </w:t>
      </w:r>
      <w:r>
        <w:rPr>
          <w:rStyle w:val="Emphasis"/>
        </w:rPr>
        <w:t>realistic</w:t>
      </w:r>
      <w:r w:rsidRPr="00EF73B5">
        <w:rPr>
          <w:rStyle w:val="StyleUnderline"/>
        </w:rPr>
        <w:t xml:space="preserve">, even </w:t>
      </w:r>
      <w:r>
        <w:rPr>
          <w:rStyle w:val="Emphasis"/>
        </w:rPr>
        <w:t>sophisticated</w:t>
      </w:r>
      <w:r w:rsidRPr="00EF73B5">
        <w:rPr>
          <w:rStyle w:val="StyleUnderline"/>
        </w:rPr>
        <w:t>’</w:t>
      </w:r>
      <w:r>
        <w:t xml:space="preserve"> (1996: 225). </w:t>
      </w:r>
      <w:r w:rsidRPr="00EF73B5">
        <w:rPr>
          <w:rStyle w:val="StyleUnderline"/>
        </w:rPr>
        <w:t>But</w:t>
      </w:r>
      <w:r>
        <w:t xml:space="preserve"> McCann and March remind us that earlier radical or Left </w:t>
      </w:r>
      <w:r w:rsidRPr="00EF73B5">
        <w:rPr>
          <w:rStyle w:val="StyleUnderline"/>
        </w:rPr>
        <w:t xml:space="preserve">theorists have made similar arguments </w:t>
      </w:r>
      <w:r>
        <w:rPr>
          <w:rStyle w:val="Emphasis"/>
        </w:rPr>
        <w:t>without</w:t>
      </w:r>
      <w:r w:rsidRPr="00EF73B5">
        <w:rPr>
          <w:rStyle w:val="StyleUnderline"/>
        </w:rPr>
        <w:t xml:space="preserve"> resorting to stories of </w:t>
      </w:r>
      <w:r>
        <w:rPr>
          <w:rStyle w:val="Emphasis"/>
        </w:rPr>
        <w:t>everyday resistance</w:t>
      </w:r>
      <w:r w:rsidRPr="00EF73B5">
        <w:rPr>
          <w:rStyle w:val="StyleUnderline"/>
        </w:rPr>
        <w:t> in order to do so</w:t>
      </w:r>
      <w:r>
        <w:t>. Second, </w:t>
      </w:r>
      <w:r w:rsidRPr="00EF73B5">
        <w:rPr>
          <w:rStyle w:val="StyleUnderline"/>
        </w:rPr>
        <w:t xml:space="preserve">everyday resistance on a discursive level is said to </w:t>
      </w:r>
      <w:r>
        <w:rPr>
          <w:rStyle w:val="Emphasis"/>
        </w:rPr>
        <w:t>reaffirm the subject’s dignity</w:t>
      </w:r>
      <w:r w:rsidRPr="00EF73B5">
        <w:rPr>
          <w:rStyle w:val="StyleUnderline"/>
        </w:rPr>
        <w:t xml:space="preserve">. But this too causes a </w:t>
      </w:r>
      <w:r>
        <w:rPr>
          <w:rStyle w:val="Emphasis"/>
        </w:rPr>
        <w:t>problem</w:t>
      </w:r>
      <w:r>
        <w:t xml:space="preserve"> for the authors because </w:t>
      </w:r>
      <w:r w:rsidRPr="00EF73B5">
        <w:rPr>
          <w:rStyle w:val="StyleUnderline"/>
        </w:rPr>
        <w:t>they</w:t>
      </w:r>
      <w:r>
        <w:t xml:space="preserve">: </w:t>
      </w:r>
    </w:p>
    <w:p w14:paraId="610FF58D" w14:textId="77777777" w:rsidR="000B2AA7" w:rsidRDefault="000B2AA7" w:rsidP="000B2AA7">
      <w:r>
        <w:rPr>
          <w:rStyle w:val="Emphasis"/>
        </w:rPr>
        <w:t>query</w:t>
      </w:r>
      <w:r w:rsidRPr="00EF73B5">
        <w:rPr>
          <w:rStyle w:val="StyleUnderline"/>
        </w:rPr>
        <w:t xml:space="preserve"> why subversive ‘</w:t>
      </w:r>
      <w:r>
        <w:rPr>
          <w:rStyle w:val="Emphasis"/>
        </w:rPr>
        <w:t>assertions of self</w:t>
      </w:r>
      <w:r w:rsidRPr="00EF73B5">
        <w:rPr>
          <w:rStyle w:val="StyleUnderline"/>
        </w:rPr>
        <w:t>’ should bring</w:t>
      </w:r>
      <w:r>
        <w:t xml:space="preserve"> dignity and psychological </w:t>
      </w:r>
      <w:r>
        <w:rPr>
          <w:rStyle w:val="Emphasis"/>
        </w:rPr>
        <w:t>empowerment</w:t>
      </w:r>
      <w:r w:rsidRPr="00EF73B5">
        <w:rPr>
          <w:rStyle w:val="StyleUnderline"/>
        </w:rPr>
        <w:t xml:space="preserve"> when they produce </w:t>
      </w:r>
      <w:r>
        <w:rPr>
          <w:rStyle w:val="Emphasis"/>
        </w:rPr>
        <w:t>no greater material benefits</w:t>
      </w:r>
      <w:r w:rsidRPr="00EF73B5">
        <w:rPr>
          <w:rStyle w:val="StyleUnderline"/>
        </w:rPr>
        <w:t xml:space="preserve"> or </w:t>
      </w:r>
      <w:r>
        <w:rPr>
          <w:rStyle w:val="Emphasis"/>
        </w:rPr>
        <w:t>changes in relational power</w:t>
      </w:r>
      <w:r>
        <w:t xml:space="preserve"> … By standards of ‘realism’, … subjects given to avoidance and ‘lumping it’ may be the most sophisticated of all. (1996: 227) </w:t>
      </w:r>
    </w:p>
    <w:p w14:paraId="3C4C07C0" w14:textId="77777777" w:rsidR="000B2AA7" w:rsidRDefault="000B2AA7" w:rsidP="000B2AA7">
      <w:r>
        <w:t>Thus, their criticism boils down to two main points. First, </w:t>
      </w:r>
      <w:r w:rsidRPr="00EF73B5">
        <w:rPr>
          <w:rStyle w:val="StyleUnderline"/>
          <w:highlight w:val="yellow"/>
        </w:rPr>
        <w:t>everyday resistance </w:t>
      </w:r>
      <w:r w:rsidRPr="00702A87">
        <w:rPr>
          <w:rStyle w:val="Emphasis"/>
          <w:highlight w:val="yellow"/>
        </w:rPr>
        <w:t>fails</w:t>
      </w:r>
      <w:r w:rsidRPr="00EF73B5">
        <w:rPr>
          <w:rStyle w:val="StyleUnderline"/>
          <w:highlight w:val="yellow"/>
        </w:rPr>
        <w:t xml:space="preserve"> to tell us</w:t>
      </w:r>
      <w:r w:rsidRPr="00EF73B5">
        <w:rPr>
          <w:rStyle w:val="StyleUnderline"/>
        </w:rPr>
        <w:t xml:space="preserve"> any </w:t>
      </w:r>
      <w:r w:rsidRPr="00EF73B5">
        <w:rPr>
          <w:rStyle w:val="StyleUnderline"/>
          <w:highlight w:val="yellow"/>
        </w:rPr>
        <w:t>more </w:t>
      </w:r>
      <w:r w:rsidRPr="00EF73B5">
        <w:rPr>
          <w:rStyle w:val="StyleUnderline"/>
        </w:rPr>
        <w:t>about so-called </w:t>
      </w:r>
      <w:r>
        <w:rPr>
          <w:rStyle w:val="Emphasis"/>
        </w:rPr>
        <w:t>false consciousness</w:t>
      </w:r>
      <w:r w:rsidRPr="00EF73B5">
        <w:rPr>
          <w:rStyle w:val="StyleUnderline"/>
        </w:rPr>
        <w:t> </w:t>
      </w:r>
      <w:r w:rsidRPr="00EF73B5">
        <w:rPr>
          <w:rStyle w:val="StyleUnderline"/>
          <w:highlight w:val="yellow"/>
        </w:rPr>
        <w:t xml:space="preserve">than was </w:t>
      </w:r>
      <w:r w:rsidRPr="00702A87">
        <w:rPr>
          <w:rStyle w:val="Emphasis"/>
          <w:highlight w:val="yellow"/>
        </w:rPr>
        <w:t>already known</w:t>
      </w:r>
      <w:r>
        <w:t xml:space="preserve"> among earlier Left theorists; </w:t>
      </w:r>
      <w:r w:rsidRPr="00EF73B5">
        <w:rPr>
          <w:rStyle w:val="StyleUnderline"/>
          <w:highlight w:val="yellow"/>
        </w:rPr>
        <w:t>and</w:t>
      </w:r>
      <w:r>
        <w:t xml:space="preserve"> second, that a focus on discursive resistance </w:t>
      </w:r>
      <w:r w:rsidRPr="00702A87">
        <w:rPr>
          <w:rStyle w:val="Emphasis"/>
          <w:highlight w:val="yellow"/>
        </w:rPr>
        <w:t>ignores</w:t>
      </w:r>
      <w:r w:rsidRPr="00EF73B5">
        <w:rPr>
          <w:rStyle w:val="StyleUnderline"/>
        </w:rPr>
        <w:t> the role of </w:t>
      </w:r>
      <w:r w:rsidRPr="00702A87">
        <w:rPr>
          <w:rStyle w:val="Emphasis"/>
          <w:highlight w:val="yellow"/>
        </w:rPr>
        <w:t>material conditions</w:t>
      </w:r>
      <w:r w:rsidRPr="00EF73B5">
        <w:rPr>
          <w:rStyle w:val="StyleUnderline"/>
        </w:rPr>
        <w:t> in helping to shape identity</w:t>
      </w:r>
      <w:r>
        <w:t xml:space="preserve">. </w:t>
      </w:r>
    </w:p>
    <w:p w14:paraId="4BD22F4F" w14:textId="77777777" w:rsidR="000B2AA7" w:rsidRDefault="000B2AA7" w:rsidP="000B2AA7">
      <w:r>
        <w:t>Indeed, </w:t>
      </w:r>
      <w:r w:rsidRPr="00EF73B5">
        <w:rPr>
          <w:rStyle w:val="StyleUnderline"/>
        </w:rPr>
        <w:t xml:space="preserve">absent a </w:t>
      </w:r>
      <w:r>
        <w:rPr>
          <w:rStyle w:val="Emphasis"/>
        </w:rPr>
        <w:t>broader political struggle</w:t>
      </w:r>
      <w:r w:rsidRPr="00EF73B5">
        <w:rPr>
          <w:rStyle w:val="StyleUnderline"/>
        </w:rPr>
        <w:t xml:space="preserve"> or chance at </w:t>
      </w:r>
      <w:r>
        <w:rPr>
          <w:rStyle w:val="Emphasis"/>
        </w:rPr>
        <w:t>effective resistance</w:t>
      </w:r>
      <w:r>
        <w:t xml:space="preserve"> it would seem to the authors that ‘</w:t>
      </w:r>
      <w:r w:rsidRPr="00702A87">
        <w:rPr>
          <w:rStyle w:val="Emphasis"/>
          <w:highlight w:val="yellow"/>
        </w:rPr>
        <w:t>powerlessness is learned</w:t>
      </w:r>
      <w:r w:rsidRPr="00EF73B5">
        <w:rPr>
          <w:rStyle w:val="StyleUnderline"/>
          <w:highlight w:val="yellow"/>
        </w:rPr>
        <w:t xml:space="preserve"> out of</w:t>
      </w:r>
      <w:r w:rsidRPr="00EF73B5">
        <w:rPr>
          <w:rStyle w:val="StyleUnderline"/>
        </w:rPr>
        <w:t xml:space="preserve"> the </w:t>
      </w:r>
      <w:r w:rsidRPr="00702A87">
        <w:rPr>
          <w:rStyle w:val="Emphasis"/>
          <w:highlight w:val="yellow"/>
        </w:rPr>
        <w:t>accumulated</w:t>
      </w:r>
      <w:r>
        <w:rPr>
          <w:rStyle w:val="Emphasis"/>
        </w:rPr>
        <w:t xml:space="preserve"> experiences of </w:t>
      </w:r>
      <w:r w:rsidRPr="00702A87">
        <w:rPr>
          <w:rStyle w:val="Emphasis"/>
          <w:highlight w:val="yellow"/>
        </w:rPr>
        <w:t>futility</w:t>
      </w:r>
      <w:r w:rsidRPr="00EF73B5">
        <w:rPr>
          <w:rStyle w:val="StyleUnderline"/>
          <w:highlight w:val="yellow"/>
        </w:rPr>
        <w:t xml:space="preserve"> and </w:t>
      </w:r>
      <w:r w:rsidRPr="00702A87">
        <w:rPr>
          <w:rStyle w:val="Emphasis"/>
          <w:highlight w:val="yellow"/>
        </w:rPr>
        <w:t>entrapment</w:t>
      </w:r>
      <w:r w:rsidRPr="00702A87">
        <w:rPr>
          <w:highlight w:val="yellow"/>
        </w:rPr>
        <w:t>’</w:t>
      </w:r>
      <w:r>
        <w:t xml:space="preserve"> (1996: 228). A lamentable prospect, but nonetheless a source of closure for the governmentality theorist. In his own meta-analysis of studies on resistance, Rubin (1996: 242) finds that ‘discursive </w:t>
      </w:r>
      <w:r w:rsidRPr="00EF73B5">
        <w:rPr>
          <w:rStyle w:val="StyleUnderline"/>
        </w:rPr>
        <w:t xml:space="preserve">practices that neither </w:t>
      </w:r>
      <w:r>
        <w:rPr>
          <w:rStyle w:val="Emphasis"/>
        </w:rPr>
        <w:t>alter material conditions</w:t>
      </w:r>
      <w:r w:rsidRPr="00EF73B5">
        <w:rPr>
          <w:rStyle w:val="StyleUnderline"/>
        </w:rPr>
        <w:t xml:space="preserve"> nor </w:t>
      </w:r>
      <w:r>
        <w:rPr>
          <w:rStyle w:val="Emphasis"/>
        </w:rPr>
        <w:t>directly challenge broad structures</w:t>
      </w:r>
      <w:r w:rsidRPr="00EF73B5">
        <w:rPr>
          <w:rStyle w:val="StyleUnderline"/>
        </w:rPr>
        <w:t> are nevertheless</w:t>
      </w:r>
      <w:r>
        <w:t xml:space="preserve">’ </w:t>
      </w:r>
      <w:r w:rsidRPr="00EF73B5">
        <w:rPr>
          <w:rStyle w:val="StyleUnderline"/>
        </w:rPr>
        <w:t>considered</w:t>
      </w:r>
      <w:r>
        <w:t> by the authors he examined ‘</w:t>
      </w:r>
      <w:r w:rsidRPr="00EF73B5">
        <w:rPr>
          <w:rStyle w:val="StyleUnderline"/>
        </w:rPr>
        <w:t xml:space="preserve">the stuff out of which power is </w:t>
      </w:r>
      <w:r>
        <w:rPr>
          <w:rStyle w:val="Emphasis"/>
        </w:rPr>
        <w:t>made</w:t>
      </w:r>
      <w:r w:rsidRPr="00EF73B5">
        <w:rPr>
          <w:rStyle w:val="StyleUnderline"/>
        </w:rPr>
        <w:t xml:space="preserve"> and </w:t>
      </w:r>
      <w:r>
        <w:rPr>
          <w:rStyle w:val="Emphasis"/>
        </w:rPr>
        <w:t>remade</w:t>
      </w:r>
      <w:r>
        <w:t>’. If this sounds familiar, it is because the authors studied by McCann, March and Rubin found their claims about everyday resistance on the same understanding of power and government employed by postmodern theorists of risk. </w:t>
      </w:r>
      <w:r w:rsidRPr="00EF73B5">
        <w:rPr>
          <w:rStyle w:val="StyleUnderline"/>
          <w:highlight w:val="yellow"/>
        </w:rPr>
        <w:t xml:space="preserve">Arguing </w:t>
      </w:r>
      <w:r w:rsidRPr="00702A87">
        <w:rPr>
          <w:rStyle w:val="Emphasis"/>
          <w:highlight w:val="yellow"/>
        </w:rPr>
        <w:t>against</w:t>
      </w:r>
      <w:r w:rsidRPr="00EF73B5">
        <w:rPr>
          <w:rStyle w:val="StyleUnderline"/>
          <w:highlight w:val="yellow"/>
        </w:rPr>
        <w:t xml:space="preserve"> celebrating</w:t>
      </w:r>
      <w:r w:rsidRPr="00EF73B5">
        <w:rPr>
          <w:rStyle w:val="StyleUnderline"/>
        </w:rPr>
        <w:t xml:space="preserve"> forms of </w:t>
      </w:r>
      <w:r w:rsidRPr="00EF73B5">
        <w:rPr>
          <w:rStyle w:val="StyleUnderline"/>
          <w:highlight w:val="yellow"/>
        </w:rPr>
        <w:t xml:space="preserve">resistance that </w:t>
      </w:r>
      <w:r w:rsidRPr="00702A87">
        <w:rPr>
          <w:rStyle w:val="Emphasis"/>
          <w:highlight w:val="yellow"/>
        </w:rPr>
        <w:t>fail to alter broader</w:t>
      </w:r>
      <w:r>
        <w:rPr>
          <w:rStyle w:val="Emphasis"/>
        </w:rPr>
        <w:t xml:space="preserve"> power </w:t>
      </w:r>
      <w:r w:rsidRPr="00702A87">
        <w:rPr>
          <w:rStyle w:val="Emphasis"/>
          <w:highlight w:val="yellow"/>
        </w:rPr>
        <w:t>relations</w:t>
      </w:r>
      <w:r w:rsidRPr="00EF73B5">
        <w:rPr>
          <w:rStyle w:val="StyleUnderline"/>
          <w:highlight w:val="yellow"/>
        </w:rPr>
        <w:t xml:space="preserve"> or </w:t>
      </w:r>
      <w:r w:rsidRPr="00702A87">
        <w:rPr>
          <w:rStyle w:val="Emphasis"/>
          <w:highlight w:val="yellow"/>
        </w:rPr>
        <w:t>material conditions</w:t>
      </w:r>
      <w:r w:rsidRPr="00EF73B5">
        <w:rPr>
          <w:rStyle w:val="StyleUnderline"/>
          <w:highlight w:val="yellow"/>
        </w:rPr>
        <w:t xml:space="preserve"> is</w:t>
      </w:r>
      <w:r>
        <w:t>, in part, </w:t>
      </w:r>
      <w:r w:rsidRPr="00702A87">
        <w:rPr>
          <w:rStyle w:val="Emphasis"/>
          <w:highlight w:val="yellow"/>
        </w:rPr>
        <w:t>recognizing</w:t>
      </w:r>
      <w:r w:rsidRPr="00EF73B5">
        <w:rPr>
          <w:rStyle w:val="StyleUnderline"/>
          <w:highlight w:val="yellow"/>
        </w:rPr>
        <w:t xml:space="preserve"> the</w:t>
      </w:r>
      <w:r w:rsidRPr="00EF73B5">
        <w:rPr>
          <w:rStyle w:val="StyleUnderline"/>
        </w:rPr>
        <w:t xml:space="preserve"> continued ‘</w:t>
      </w:r>
      <w:r>
        <w:rPr>
          <w:rStyle w:val="Emphasis"/>
        </w:rPr>
        <w:t>real</w:t>
      </w:r>
      <w:r w:rsidRPr="00EF73B5">
        <w:rPr>
          <w:rStyle w:val="StyleUnderline"/>
        </w:rPr>
        <w:t xml:space="preserve">’ </w:t>
      </w:r>
      <w:r w:rsidRPr="00EF73B5">
        <w:rPr>
          <w:rStyle w:val="StyleUnderline"/>
          <w:highlight w:val="yellow"/>
        </w:rPr>
        <w:t>existence of</w:t>
      </w:r>
      <w:r w:rsidRPr="00EF73B5">
        <w:rPr>
          <w:rStyle w:val="StyleUnderline"/>
        </w:rPr>
        <w:t xml:space="preserve"> </w:t>
      </w:r>
      <w:r>
        <w:rPr>
          <w:rStyle w:val="Emphasis"/>
        </w:rPr>
        <w:t>identifiable</w:t>
      </w:r>
      <w:r w:rsidRPr="00EF73B5">
        <w:rPr>
          <w:rStyle w:val="StyleUnderline"/>
        </w:rPr>
        <w:t xml:space="preserve">, </w:t>
      </w:r>
      <w:r w:rsidRPr="00702A87">
        <w:rPr>
          <w:rStyle w:val="Emphasis"/>
          <w:highlight w:val="yellow"/>
        </w:rPr>
        <w:t>powerful groups</w:t>
      </w:r>
      <w:r>
        <w:t xml:space="preserve"> (classes). In downplaying the worth of </w:t>
      </w:r>
      <w:r w:rsidRPr="00EF73B5">
        <w:rPr>
          <w:rStyle w:val="StyleUnderline"/>
        </w:rPr>
        <w:t>everyday forms of resistance</w:t>
      </w:r>
      <w:r>
        <w:t xml:space="preserve"> (arguing that these acts </w:t>
      </w:r>
      <w:r w:rsidRPr="00EF73B5">
        <w:rPr>
          <w:rStyle w:val="StyleUnderline"/>
        </w:rPr>
        <w:t xml:space="preserve">are </w:t>
      </w:r>
      <w:r>
        <w:rPr>
          <w:rStyle w:val="Emphasis"/>
        </w:rPr>
        <w:t>not as worthy</w:t>
      </w:r>
      <w:r w:rsidRPr="00EF73B5">
        <w:rPr>
          <w:rStyle w:val="StyleUnderline"/>
        </w:rPr>
        <w:t xml:space="preserve"> of the label as those acts which bring about </w:t>
      </w:r>
      <w:r>
        <w:rPr>
          <w:rStyle w:val="Emphasis"/>
        </w:rPr>
        <w:t>lasting social change</w:t>
      </w:r>
      <w:r>
        <w:t xml:space="preserve">), Rubin appears to be taking issue with </w:t>
      </w:r>
      <w:r w:rsidRPr="00EF73B5">
        <w:rPr>
          <w:rStyle w:val="StyleUnderline"/>
        </w:rPr>
        <w:t xml:space="preserve">a </w:t>
      </w:r>
      <w:r>
        <w:rPr>
          <w:rStyle w:val="Emphasis"/>
        </w:rPr>
        <w:t>locally focused vision</w:t>
      </w:r>
      <w:r w:rsidRPr="00EF73B5">
        <w:rPr>
          <w:rStyle w:val="StyleUnderline"/>
        </w:rPr>
        <w:t xml:space="preserve"> of power and identity</w:t>
      </w:r>
      <w:r>
        <w:t xml:space="preserve"> that </w:t>
      </w:r>
      <w:r>
        <w:rPr>
          <w:rStyle w:val="Emphasis"/>
        </w:rPr>
        <w:t>denies the possibility</w:t>
      </w:r>
      <w:r w:rsidRPr="00EF73B5">
        <w:rPr>
          <w:rStyle w:val="StyleUnderline"/>
        </w:rPr>
        <w:t xml:space="preserve"> of opposing domination at the level of ‘</w:t>
      </w:r>
      <w:r>
        <w:rPr>
          <w:rStyle w:val="Emphasis"/>
        </w:rPr>
        <w:t>constructs</w:t>
      </w:r>
      <w:r w:rsidRPr="00EF73B5">
        <w:rPr>
          <w:rStyle w:val="StyleUnderline"/>
        </w:rPr>
        <w:t>’</w:t>
      </w:r>
      <w:r>
        <w:t xml:space="preserve"> such as class. </w:t>
      </w:r>
    </w:p>
    <w:p w14:paraId="596DCC61" w14:textId="77777777" w:rsidR="000B2AA7" w:rsidRDefault="000B2AA7" w:rsidP="000B2AA7">
      <w:r>
        <w:t xml:space="preserve">Rubin (1996: 242) makes another argument about </w:t>
      </w:r>
      <w:r w:rsidRPr="00EF73B5">
        <w:rPr>
          <w:rStyle w:val="StyleUnderline"/>
        </w:rPr>
        <w:t xml:space="preserve">celebratory </w:t>
      </w:r>
      <w:r w:rsidRPr="00EF73B5">
        <w:rPr>
          <w:rStyle w:val="StyleUnderline"/>
          <w:highlight w:val="yellow"/>
        </w:rPr>
        <w:t>accounts of everyday resistance</w:t>
      </w:r>
      <w:r>
        <w:t xml:space="preserve"> that bears consideration: </w:t>
      </w:r>
    </w:p>
    <w:p w14:paraId="6446878B" w14:textId="77777777" w:rsidR="000B2AA7" w:rsidRDefault="000B2AA7" w:rsidP="000B2AA7">
      <w:r>
        <w:t>[T]hese authors generally </w:t>
      </w:r>
      <w:r w:rsidRPr="00702A87">
        <w:rPr>
          <w:rStyle w:val="Emphasis"/>
          <w:highlight w:val="yellow"/>
        </w:rPr>
        <w:t>do not differentiate</w:t>
      </w:r>
      <w:r w:rsidRPr="00EF73B5">
        <w:rPr>
          <w:rStyle w:val="StyleUnderline"/>
          <w:highlight w:val="yellow"/>
        </w:rPr>
        <w:t xml:space="preserve"> between practices that </w:t>
      </w:r>
      <w:r w:rsidRPr="00702A87">
        <w:rPr>
          <w:rStyle w:val="Emphasis"/>
          <w:highlight w:val="yellow"/>
        </w:rPr>
        <w:t>reproduce</w:t>
      </w:r>
      <w:r w:rsidRPr="00EF73B5">
        <w:rPr>
          <w:rStyle w:val="StyleUnderline"/>
        </w:rPr>
        <w:t xml:space="preserve"> power </w:t>
      </w:r>
      <w:r w:rsidRPr="00EF73B5">
        <w:rPr>
          <w:rStyle w:val="StyleUnderline"/>
          <w:highlight w:val="yellow"/>
        </w:rPr>
        <w:t>and</w:t>
      </w:r>
      <w:r w:rsidRPr="00EF73B5">
        <w:rPr>
          <w:rStyle w:val="StyleUnderline"/>
        </w:rPr>
        <w:t xml:space="preserve"> those that </w:t>
      </w:r>
      <w:r w:rsidRPr="00702A87">
        <w:rPr>
          <w:rStyle w:val="Emphasis"/>
          <w:highlight w:val="yellow"/>
        </w:rPr>
        <w:t>alter</w:t>
      </w:r>
      <w:r w:rsidRPr="00EF73B5">
        <w:rPr>
          <w:rStyle w:val="StyleUnderline"/>
          <w:highlight w:val="yellow"/>
        </w:rPr>
        <w:t xml:space="preserve"> power</w:t>
      </w:r>
      <w:r w:rsidRPr="00EF73B5">
        <w:rPr>
          <w:rStyle w:val="StyleUnderline"/>
        </w:rPr>
        <w:t xml:space="preserve">. [The former] </w:t>
      </w:r>
      <w:r w:rsidRPr="00EF73B5">
        <w:rPr>
          <w:rStyle w:val="StyleUnderline"/>
          <w:highlight w:val="yellow"/>
        </w:rPr>
        <w:t xml:space="preserve">might involve pressing that power to </w:t>
      </w:r>
      <w:r w:rsidRPr="00702A87">
        <w:rPr>
          <w:rStyle w:val="Emphasis"/>
          <w:highlight w:val="yellow"/>
        </w:rPr>
        <w:t>become more adept at domination</w:t>
      </w:r>
      <w:r w:rsidRPr="00EF73B5">
        <w:rPr>
          <w:rStyle w:val="StyleUnderline"/>
          <w:highlight w:val="yellow"/>
        </w:rPr>
        <w:t xml:space="preserve"> or</w:t>
      </w:r>
      <w:r w:rsidRPr="00EF73B5">
        <w:rPr>
          <w:rStyle w:val="StyleUnderline"/>
        </w:rPr>
        <w:t xml:space="preserve"> to </w:t>
      </w:r>
      <w:r w:rsidRPr="00702A87">
        <w:rPr>
          <w:rStyle w:val="Emphasis"/>
          <w:highlight w:val="yellow"/>
        </w:rPr>
        <w:t>dominate differently</w:t>
      </w:r>
      <w:r w:rsidRPr="00EF73B5">
        <w:rPr>
          <w:rStyle w:val="StyleUnderline"/>
          <w:highlight w:val="yellow"/>
        </w:rPr>
        <w:t>, or</w:t>
      </w:r>
      <w:r w:rsidRPr="00EF73B5">
        <w:rPr>
          <w:rStyle w:val="StyleUnderline"/>
        </w:rPr>
        <w:t xml:space="preserve"> it might mean </w:t>
      </w:r>
      <w:r w:rsidRPr="00702A87">
        <w:rPr>
          <w:rStyle w:val="Emphasis"/>
          <w:highlight w:val="yellow"/>
        </w:rPr>
        <w:t>precluding alternative acts</w:t>
      </w:r>
      <w:r w:rsidRPr="00EF73B5">
        <w:rPr>
          <w:rStyle w:val="StyleUnderline"/>
          <w:highlight w:val="yellow"/>
        </w:rPr>
        <w:t xml:space="preserve"> that would</w:t>
      </w:r>
      <w:r w:rsidRPr="00EF73B5">
        <w:rPr>
          <w:rStyle w:val="StyleUnderline"/>
        </w:rPr>
        <w:t xml:space="preserve"> </w:t>
      </w:r>
      <w:r>
        <w:rPr>
          <w:rStyle w:val="Emphasis"/>
        </w:rPr>
        <w:t xml:space="preserve">more successfully </w:t>
      </w:r>
      <w:r w:rsidRPr="00702A87">
        <w:rPr>
          <w:rStyle w:val="Emphasis"/>
          <w:highlight w:val="yellow"/>
        </w:rPr>
        <w:t>challenge</w:t>
      </w:r>
      <w:r>
        <w:rPr>
          <w:rStyle w:val="Emphasis"/>
        </w:rPr>
        <w:t xml:space="preserve"> power</w:t>
      </w:r>
      <w:r>
        <w:t xml:space="preserve">. … </w:t>
      </w:r>
      <w:r w:rsidRPr="00EF73B5">
        <w:rPr>
          <w:rStyle w:val="StyleUnderline"/>
        </w:rPr>
        <w:t>[</w:t>
      </w:r>
      <w:r w:rsidRPr="00EF73B5">
        <w:rPr>
          <w:rStyle w:val="StyleUnderline"/>
          <w:highlight w:val="yellow"/>
        </w:rPr>
        <w:t xml:space="preserve">I]t is </w:t>
      </w:r>
      <w:r w:rsidRPr="00702A87">
        <w:rPr>
          <w:rStyle w:val="Emphasis"/>
          <w:highlight w:val="yellow"/>
        </w:rPr>
        <w:t>necessary to do more</w:t>
      </w:r>
      <w:r w:rsidRPr="00EF73B5">
        <w:rPr>
          <w:rStyle w:val="StyleUnderline"/>
          <w:highlight w:val="yellow"/>
        </w:rPr>
        <w:t> than</w:t>
      </w:r>
      <w:r w:rsidRPr="00EF73B5">
        <w:rPr>
          <w:rStyle w:val="StyleUnderline"/>
        </w:rPr>
        <w:t xml:space="preserve"> show that such discursive acts </w:t>
      </w:r>
      <w:r w:rsidRPr="00702A87">
        <w:rPr>
          <w:rStyle w:val="Emphasis"/>
          <w:highlight w:val="yellow"/>
        </w:rPr>
        <w:t>speak to</w:t>
      </w:r>
      <w:r w:rsidRPr="00EF73B5">
        <w:rPr>
          <w:rStyle w:val="StyleUnderline"/>
        </w:rPr>
        <w:t xml:space="preserve">, or </w:t>
      </w:r>
      <w:r>
        <w:rPr>
          <w:rStyle w:val="Emphasis"/>
        </w:rPr>
        <w:t>engage with</w:t>
      </w:r>
      <w:r w:rsidRPr="00EF73B5">
        <w:rPr>
          <w:rStyle w:val="StyleUnderline"/>
        </w:rPr>
        <w:t>, </w:t>
      </w:r>
      <w:r w:rsidRPr="00EF73B5">
        <w:rPr>
          <w:rStyle w:val="StyleUnderline"/>
          <w:highlight w:val="yellow"/>
        </w:rPr>
        <w:t xml:space="preserve">power. It </w:t>
      </w:r>
      <w:r w:rsidRPr="00702A87">
        <w:rPr>
          <w:rStyle w:val="Emphasis"/>
          <w:highlight w:val="yellow"/>
        </w:rPr>
        <w:t>must also be demonstrated</w:t>
      </w:r>
      <w:r w:rsidRPr="00EF73B5">
        <w:rPr>
          <w:rStyle w:val="StyleUnderline"/>
          <w:highlight w:val="yellow"/>
        </w:rPr>
        <w:t xml:space="preserve"> that such acts </w:t>
      </w:r>
      <w:r w:rsidRPr="00702A87">
        <w:rPr>
          <w:rStyle w:val="Emphasis"/>
          <w:highlight w:val="yellow"/>
        </w:rPr>
        <w:t>add up to</w:t>
      </w:r>
      <w:r w:rsidRPr="00EF73B5">
        <w:rPr>
          <w:rStyle w:val="StyleUnderline"/>
        </w:rPr>
        <w:t xml:space="preserve"> or </w:t>
      </w:r>
      <w:r>
        <w:rPr>
          <w:rStyle w:val="Emphasis"/>
        </w:rPr>
        <w:t xml:space="preserve">engender </w:t>
      </w:r>
      <w:r w:rsidRPr="00702A87">
        <w:rPr>
          <w:rStyle w:val="Emphasis"/>
          <w:highlight w:val="yellow"/>
        </w:rPr>
        <w:t>broader chang</w:t>
      </w:r>
      <w:r>
        <w:rPr>
          <w:rStyle w:val="Emphasis"/>
        </w:rPr>
        <w:t>es</w:t>
      </w:r>
      <w:r>
        <w:t>. In other words, </w:t>
      </w:r>
      <w:r w:rsidRPr="00EF73B5">
        <w:rPr>
          <w:rStyle w:val="StyleUnderline"/>
        </w:rPr>
        <w:t xml:space="preserve">some of the acts of everyday resistance </w:t>
      </w:r>
      <w:r>
        <w:rPr>
          <w:rStyle w:val="Emphasis"/>
        </w:rPr>
        <w:t>may</w:t>
      </w:r>
      <w:r w:rsidRPr="00EF73B5">
        <w:rPr>
          <w:rStyle w:val="StyleUnderline"/>
        </w:rPr>
        <w:t xml:space="preserve"> in the </w:t>
      </w:r>
      <w:r>
        <w:rPr>
          <w:rStyle w:val="Emphasis"/>
        </w:rPr>
        <w:t>real world</w:t>
      </w:r>
      <w:r w:rsidRPr="00EF73B5">
        <w:rPr>
          <w:rStyle w:val="StyleUnderline"/>
        </w:rPr>
        <w:t xml:space="preserve">, through their </w:t>
      </w:r>
      <w:r>
        <w:rPr>
          <w:rStyle w:val="Emphasis"/>
        </w:rPr>
        <w:t>absorption into mechanisms of power</w:t>
      </w:r>
      <w:r w:rsidRPr="00EF73B5">
        <w:rPr>
          <w:rStyle w:val="StyleUnderline"/>
        </w:rPr>
        <w:t>, </w:t>
      </w:r>
      <w:r>
        <w:rPr>
          <w:rStyle w:val="Emphasis"/>
        </w:rPr>
        <w:t>reinforce the localized domination</w:t>
      </w:r>
      <w:r w:rsidRPr="00EF73B5">
        <w:rPr>
          <w:rStyle w:val="StyleUnderline"/>
        </w:rPr>
        <w:t xml:space="preserve"> that they </w:t>
      </w:r>
      <w:r>
        <w:rPr>
          <w:rStyle w:val="Emphasis"/>
        </w:rPr>
        <w:t>supposedly oppose</w:t>
      </w:r>
      <w:r>
        <w:t>. The implications of this argument can be further clarified when we study the way ‘resistance’ is dealt with in a risk society.</w:t>
      </w:r>
    </w:p>
    <w:p w14:paraId="00CAC554" w14:textId="77777777" w:rsidR="000B2AA7" w:rsidRDefault="000B2AA7" w:rsidP="000B2AA7">
      <w:r>
        <w:t xml:space="preserve">Risk theorists already understand that every administrative system has holes which can be exploited by those who learn about them. That is </w:t>
      </w:r>
      <w:r w:rsidRPr="00EF73B5">
        <w:rPr>
          <w:rStyle w:val="StyleUnderline"/>
        </w:rPr>
        <w:t xml:space="preserve">what </w:t>
      </w:r>
      <w:r>
        <w:rPr>
          <w:rStyle w:val="Emphasis"/>
        </w:rPr>
        <w:t>makes governmentality work</w:t>
      </w:r>
      <w:r>
        <w:t xml:space="preserve">: the supposed governor </w:t>
      </w:r>
      <w:r w:rsidRPr="00EF73B5">
        <w:rPr>
          <w:rStyle w:val="StyleUnderline"/>
        </w:rPr>
        <w:t>is</w:t>
      </w:r>
      <w:r>
        <w:t xml:space="preserve"> in turn governed – in part through </w:t>
      </w:r>
      <w:r w:rsidRPr="00EF73B5">
        <w:rPr>
          <w:rStyle w:val="StyleUnderline"/>
        </w:rPr>
        <w:t xml:space="preserve">the </w:t>
      </w:r>
      <w:r>
        <w:rPr>
          <w:rStyle w:val="Emphasis"/>
        </w:rPr>
        <w:t>noncompliance</w:t>
      </w:r>
      <w:r w:rsidRPr="00EF73B5">
        <w:rPr>
          <w:rStyle w:val="StyleUnderline"/>
        </w:rPr>
        <w:t xml:space="preserve"> of subjects</w:t>
      </w:r>
      <w:r>
        <w:t xml:space="preserve"> (Foucault, 1991a; Rose and Miller, 1992). For example, where employees demonstrate unwillingness to embrace technological changes in the workplace, management consultants can create: </w:t>
      </w:r>
    </w:p>
    <w:p w14:paraId="7E00D538" w14:textId="77777777" w:rsidR="000B2AA7" w:rsidRDefault="000B2AA7" w:rsidP="000B2AA7">
      <w: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F73B5">
        <w:rPr>
          <w:rStyle w:val="StyleUnderline"/>
          <w:highlight w:val="yellow"/>
        </w:rPr>
        <w:t>Resistance</w:t>
      </w:r>
      <w:r>
        <w:t xml:space="preserve"> consequently </w:t>
      </w:r>
      <w:r w:rsidRPr="00EF73B5">
        <w:rPr>
          <w:rStyle w:val="StyleUnderline"/>
        </w:rPr>
        <w:t xml:space="preserve">plays the role of </w:t>
      </w:r>
      <w:r>
        <w:rPr>
          <w:rStyle w:val="Emphasis"/>
        </w:rPr>
        <w:t xml:space="preserve">continuously </w:t>
      </w:r>
      <w:r w:rsidRPr="00702A87">
        <w:rPr>
          <w:rStyle w:val="Emphasis"/>
          <w:highlight w:val="yellow"/>
        </w:rPr>
        <w:t>provok</w:t>
      </w:r>
      <w:r>
        <w:rPr>
          <w:rStyle w:val="Emphasis"/>
        </w:rPr>
        <w:t>ing extensions</w:t>
      </w:r>
      <w:r w:rsidRPr="00EF73B5">
        <w:rPr>
          <w:rStyle w:val="StyleUnderline"/>
        </w:rPr>
        <w:t xml:space="preserve">, </w:t>
      </w:r>
      <w:r>
        <w:rPr>
          <w:rStyle w:val="Emphasis"/>
        </w:rPr>
        <w:t>revisions</w:t>
      </w:r>
      <w:r w:rsidRPr="00EF73B5">
        <w:rPr>
          <w:rStyle w:val="StyleUnderline"/>
        </w:rPr>
        <w:t xml:space="preserve"> and </w:t>
      </w:r>
      <w:r w:rsidRPr="00702A87">
        <w:rPr>
          <w:rStyle w:val="Emphasis"/>
          <w:highlight w:val="yellow"/>
        </w:rPr>
        <w:t>refinements</w:t>
      </w:r>
      <w:r w:rsidRPr="00EF73B5">
        <w:rPr>
          <w:rStyle w:val="StyleUnderline"/>
          <w:highlight w:val="yellow"/>
        </w:rPr>
        <w:t xml:space="preserve"> of </w:t>
      </w:r>
      <w:r w:rsidRPr="00EF73B5">
        <w:rPr>
          <w:rStyle w:val="StyleUnderline"/>
        </w:rPr>
        <w:t xml:space="preserve">those </w:t>
      </w:r>
      <w:r>
        <w:rPr>
          <w:rStyle w:val="Emphasis"/>
        </w:rPr>
        <w:t xml:space="preserve">same </w:t>
      </w:r>
      <w:r w:rsidRPr="00702A87">
        <w:rPr>
          <w:rStyle w:val="Emphasis"/>
          <w:highlight w:val="yellow"/>
        </w:rPr>
        <w:t>practices</w:t>
      </w:r>
      <w:r w:rsidRPr="00EF73B5">
        <w:rPr>
          <w:rStyle w:val="StyleUnderline"/>
        </w:rPr>
        <w:t xml:space="preserve"> which </w:t>
      </w:r>
      <w:r w:rsidRPr="00EF73B5">
        <w:rPr>
          <w:rStyle w:val="StyleUnderline"/>
          <w:highlight w:val="yellow"/>
        </w:rPr>
        <w:t>it confronts</w:t>
      </w:r>
      <w:r>
        <w:t xml:space="preserve">. (Knights and Vurdubakis, 1994: 80) </w:t>
      </w:r>
    </w:p>
    <w:p w14:paraId="0100BDE9" w14:textId="77777777" w:rsidR="000B2AA7" w:rsidRDefault="000B2AA7" w:rsidP="000B2AA7">
      <w:r>
        <w:t xml:space="preserve">This appears to be a very different kind of resistance from that contemplated by Rubin, but perhaps not so different from that of the authors whom he and McCann and March </w:t>
      </w:r>
      <w:r w:rsidRPr="00EF73B5">
        <w:rPr>
          <w:rStyle w:val="StyleUnderline"/>
          <w:highlight w:val="yellow"/>
        </w:rPr>
        <w:t>critique</w:t>
      </w:r>
      <w:r>
        <w:t xml:space="preserve">: those </w:t>
      </w:r>
      <w:r w:rsidRPr="00EF73B5">
        <w:rPr>
          <w:rStyle w:val="StyleUnderline"/>
          <w:highlight w:val="yellow"/>
        </w:rPr>
        <w:t xml:space="preserve">whose analysis </w:t>
      </w:r>
      <w:r w:rsidRPr="00702A87">
        <w:rPr>
          <w:rStyle w:val="Emphasis"/>
          <w:highlight w:val="yellow"/>
        </w:rPr>
        <w:t>ends</w:t>
      </w:r>
      <w:r w:rsidRPr="00EF73B5">
        <w:rPr>
          <w:rStyle w:val="StyleUnderline"/>
          <w:highlight w:val="yellow"/>
        </w:rPr>
        <w:t xml:space="preserve"> at</w:t>
      </w:r>
      <w:r w:rsidRPr="00EF73B5">
        <w:rPr>
          <w:rStyle w:val="StyleUnderline"/>
        </w:rPr>
        <w:t xml:space="preserve"> the </w:t>
      </w:r>
      <w:r>
        <w:rPr>
          <w:rStyle w:val="Emphasis"/>
        </w:rPr>
        <w:t xml:space="preserve">discursive </w:t>
      </w:r>
      <w:r w:rsidRPr="00702A87">
        <w:rPr>
          <w:rStyle w:val="Emphasis"/>
          <w:highlight w:val="yellow"/>
        </w:rPr>
        <w:t>production of noncompliance</w:t>
      </w:r>
      <w:r>
        <w:t xml:space="preserve">. Instead, the above account </w:t>
      </w:r>
      <w:r w:rsidRPr="00EF73B5">
        <w:rPr>
          <w:rStyle w:val="StyleUnderline"/>
        </w:rPr>
        <w:t>is</w:t>
      </w:r>
      <w:r>
        <w:t xml:space="preserve"> of </w:t>
      </w:r>
      <w:r w:rsidRPr="00EF73B5">
        <w:rPr>
          <w:rStyle w:val="StyleUnderline"/>
        </w:rPr>
        <w:t xml:space="preserve">a resistance that </w:t>
      </w:r>
      <w:r>
        <w:rPr>
          <w:rStyle w:val="Emphasis"/>
        </w:rPr>
        <w:t xml:space="preserve">almost invariably </w:t>
      </w:r>
      <w:r w:rsidRPr="00702A87">
        <w:rPr>
          <w:rStyle w:val="Emphasis"/>
          <w:highlight w:val="yellow"/>
        </w:rPr>
        <w:t>helps power to work better</w:t>
      </w:r>
      <w:r>
        <w:t xml:space="preserve">. A conclusion in the present day that ominously foreshadows the futuristic, dystopic risk assemblage described by Bogard (1996). </w:t>
      </w:r>
    </w:p>
    <w:p w14:paraId="14823657" w14:textId="77777777" w:rsidR="000B2AA7" w:rsidRDefault="000B2AA7" w:rsidP="000B2AA7">
      <w: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EF73B5">
        <w:rPr>
          <w:rStyle w:val="StyleUnderline"/>
        </w:rPr>
        <w:t>an act that may be considered ‘</w:t>
      </w:r>
      <w:r>
        <w:rPr>
          <w:rStyle w:val="Emphasis"/>
        </w:rPr>
        <w:t>resistant</w:t>
      </w:r>
      <w:r w:rsidRPr="00EF73B5">
        <w:rPr>
          <w:rStyle w:val="StyleUnderline"/>
        </w:rPr>
        <w:t xml:space="preserve">’ is </w:t>
      </w:r>
      <w:r>
        <w:rPr>
          <w:rStyle w:val="Emphasis"/>
        </w:rPr>
        <w:t>incorporated without conflict</w:t>
      </w:r>
      <w:r w:rsidRPr="00EF73B5">
        <w:rPr>
          <w:rStyle w:val="StyleUnderline"/>
        </w:rPr>
        <w:t xml:space="preserve"> into</w:t>
      </w:r>
      <w:r>
        <w:t xml:space="preserve"> the workplace loss-prevention scheme – </w:t>
      </w:r>
      <w:r w:rsidRPr="00EF73B5">
        <w:rPr>
          <w:rStyle w:val="StyleUnderline"/>
        </w:rPr>
        <w:t xml:space="preserve">an </w:t>
      </w:r>
      <w:r>
        <w:rPr>
          <w:rStyle w:val="Emphasis"/>
        </w:rPr>
        <w:t>eminently preferable</w:t>
      </w:r>
      <w:r w:rsidRPr="00EF73B5">
        <w:rPr>
          <w:rStyle w:val="StyleUnderline"/>
        </w:rPr>
        <w:t>, ‘</w:t>
      </w:r>
      <w:r>
        <w:rPr>
          <w:rStyle w:val="Emphasis"/>
        </w:rPr>
        <w:t>forward-looking</w:t>
      </w:r>
      <w:r w:rsidRPr="00EF73B5">
        <w:rPr>
          <w:rStyle w:val="StyleUnderline"/>
        </w:rPr>
        <w:t>’ solution within the logic of risk management</w:t>
      </w:r>
      <w: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EF73B5">
        <w:rPr>
          <w:rStyle w:val="StyleUnderline"/>
        </w:rPr>
        <w:t>In this context of</w:t>
      </w:r>
      <w:r>
        <w:t xml:space="preserve"> governmentality </w:t>
      </w:r>
      <w:r w:rsidRPr="00EF73B5">
        <w:rPr>
          <w:rStyle w:val="StyleUnderline"/>
        </w:rPr>
        <w:t>theory</w:t>
      </w:r>
      <w:r>
        <w:t xml:space="preserve"> – as self-described and </w:t>
      </w:r>
      <w:r>
        <w:rPr>
          <w:rStyle w:val="Emphasis"/>
        </w:rPr>
        <w:t>lauded</w:t>
      </w:r>
      <w:r w:rsidRPr="00EF73B5">
        <w:rPr>
          <w:rStyle w:val="StyleUnderline"/>
        </w:rPr>
        <w:t xml:space="preserve"> for its </w:t>
      </w:r>
      <w:r>
        <w:rPr>
          <w:rStyle w:val="Emphasis"/>
        </w:rPr>
        <w:t>political non-prescription</w:t>
      </w:r>
      <w:r>
        <w:t xml:space="preserve"> by its own pundits – </w:t>
      </w:r>
      <w:r w:rsidRPr="00EF73B5">
        <w:rPr>
          <w:rStyle w:val="StyleUnderline"/>
        </w:rPr>
        <w:t xml:space="preserve">the </w:t>
      </w:r>
      <w:r>
        <w:rPr>
          <w:rStyle w:val="Emphasis"/>
        </w:rPr>
        <w:t>acts</w:t>
      </w:r>
      <w:r w:rsidRPr="00EF73B5">
        <w:rPr>
          <w:rStyle w:val="StyleUnderline"/>
        </w:rPr>
        <w:t xml:space="preserve"> or </w:t>
      </w:r>
      <w:r>
        <w:rPr>
          <w:rStyle w:val="Emphasis"/>
        </w:rPr>
        <w:t>attitudes described as resistant</w:t>
      </w:r>
      <w:r w:rsidRPr="00EF73B5">
        <w:rPr>
          <w:rStyle w:val="StyleUnderline"/>
        </w:rPr>
        <w:t xml:space="preserve"> are, </w:t>
      </w:r>
      <w:r>
        <w:rPr>
          <w:rStyle w:val="Emphasis"/>
        </w:rPr>
        <w:t>in the end</w:t>
      </w:r>
      <w:r w:rsidRPr="00EF73B5">
        <w:rPr>
          <w:rStyle w:val="StyleUnderline"/>
        </w:rPr>
        <w:t xml:space="preserve">, </w:t>
      </w:r>
      <w:r>
        <w:rPr>
          <w:rStyle w:val="Emphasis"/>
        </w:rPr>
        <w:t>absorbed by those who govern</w:t>
      </w:r>
      <w:r w:rsidRPr="00EF73B5">
        <w:rPr>
          <w:rStyle w:val="StyleUnderline"/>
        </w:rPr>
        <w:t xml:space="preserve">. Resistance as an </w:t>
      </w:r>
      <w:r>
        <w:rPr>
          <w:rStyle w:val="Emphasis"/>
        </w:rPr>
        <w:t>oppositional force</w:t>
      </w:r>
      <w:r w:rsidRPr="00EF73B5">
        <w:rPr>
          <w:rStyle w:val="StyleUnderline"/>
        </w:rPr>
        <w:t xml:space="preserve"> – that </w:t>
      </w:r>
      <w:r>
        <w:rPr>
          <w:rStyle w:val="Emphasis"/>
        </w:rPr>
        <w:t>pushes against</w:t>
      </w:r>
      <w:r w:rsidRPr="00EF73B5">
        <w:rPr>
          <w:rStyle w:val="StyleUnderline"/>
        </w:rPr>
        <w:t xml:space="preserve"> or has the potential to </w:t>
      </w:r>
      <w:r>
        <w:rPr>
          <w:rStyle w:val="Emphasis"/>
        </w:rPr>
        <w:t>take power</w:t>
      </w:r>
      <w:r w:rsidRPr="00EF73B5">
        <w:rPr>
          <w:rStyle w:val="StyleUnderline"/>
        </w:rPr>
        <w:t xml:space="preserve"> – is </w:t>
      </w:r>
      <w:r>
        <w:rPr>
          <w:rStyle w:val="Emphasis"/>
        </w:rPr>
        <w:t>theoretically</w:t>
      </w:r>
      <w:r w:rsidRPr="00EF73B5">
        <w:rPr>
          <w:rStyle w:val="StyleUnderline"/>
        </w:rPr>
        <w:t xml:space="preserve"> and </w:t>
      </w:r>
      <w:r>
        <w:rPr>
          <w:rStyle w:val="Emphasis"/>
        </w:rPr>
        <w:t>politically neutralized</w:t>
      </w:r>
      <w:r w:rsidRPr="00EF73B5">
        <w:rPr>
          <w:rStyle w:val="StyleUnderline"/>
        </w:rPr>
        <w:t xml:space="preserve">. In the neutralization process, </w:t>
      </w:r>
      <w:r>
        <w:rPr>
          <w:rStyle w:val="Emphasis"/>
        </w:rPr>
        <w:t>power is reproduced</w:t>
      </w:r>
      <w:r>
        <w:t xml:space="preserve">. </w:t>
      </w:r>
    </w:p>
    <w:p w14:paraId="626B5EE7" w14:textId="77777777" w:rsidR="000B2AA7" w:rsidRDefault="000B2AA7" w:rsidP="000B2AA7">
      <w:r>
        <w:t xml:space="preserve">So, along with McCann and March’s observations that </w:t>
      </w:r>
      <w:r w:rsidRPr="00EF73B5">
        <w:rPr>
          <w:rStyle w:val="StyleUnderline"/>
        </w:rPr>
        <w:t>everyday resistance</w:t>
      </w:r>
      <w:r>
        <w:t xml:space="preserve"> adds little to our understanding of false consciousness and that it denies the role of material factors in shaping identity, we can add Rubin’s two main criticisms of everyday resistance: it </w:t>
      </w:r>
      <w:r w:rsidRPr="00EF73B5">
        <w:rPr>
          <w:rStyle w:val="StyleUnderline"/>
        </w:rPr>
        <w:t xml:space="preserve">relies on an </w:t>
      </w:r>
      <w:r>
        <w:rPr>
          <w:rStyle w:val="Emphasis"/>
        </w:rPr>
        <w:t>inaccurate understanding</w:t>
      </w:r>
      <w:r w:rsidRPr="00EF73B5">
        <w:rPr>
          <w:rStyle w:val="StyleUnderline"/>
        </w:rPr>
        <w:t xml:space="preserve"> of power, and acts of resistance which supposedly emancipate </w:t>
      </w:r>
      <w:r>
        <w:rPr>
          <w:rStyle w:val="Emphasis"/>
        </w:rPr>
        <w:t>actually may reinforce domination</w:t>
      </w:r>
      <w:r>
        <w:t xml:space="preserve">. All four of </w:t>
      </w:r>
      <w:r w:rsidRPr="00EF73B5">
        <w:rPr>
          <w:rStyle w:val="StyleUnderline"/>
        </w:rPr>
        <w:t>these</w:t>
      </w:r>
      <w:r>
        <w:t xml:space="preserve"> criticisms </w:t>
      </w:r>
      <w:r w:rsidRPr="00EF73B5">
        <w:rPr>
          <w:rStyle w:val="StyleUnderline"/>
        </w:rPr>
        <w:t xml:space="preserve">demand the </w:t>
      </w:r>
      <w:r>
        <w:rPr>
          <w:rStyle w:val="Emphasis"/>
        </w:rPr>
        <w:t>same thing</w:t>
      </w:r>
      <w:r w:rsidRPr="00EF73B5">
        <w:rPr>
          <w:rStyle w:val="StyleUnderline"/>
        </w:rPr>
        <w:t xml:space="preserve">: to </w:t>
      </w:r>
      <w:r>
        <w:rPr>
          <w:rStyle w:val="Emphasis"/>
        </w:rPr>
        <w:t>know what is really going on</w:t>
      </w:r>
      <w:r w:rsidRPr="00EF73B5">
        <w:rPr>
          <w:rStyle w:val="StyleUnderline"/>
        </w:rPr>
        <w:t xml:space="preserve">, to get an </w:t>
      </w:r>
      <w:r>
        <w:rPr>
          <w:rStyle w:val="Emphasis"/>
        </w:rPr>
        <w:t>adequate grasp</w:t>
      </w:r>
      <w:r w:rsidRPr="00EF73B5">
        <w:rPr>
          <w:rStyle w:val="StyleUnderline"/>
        </w:rPr>
        <w:t xml:space="preserve"> of the social</w:t>
      </w:r>
      <w:r>
        <w:t xml:space="preserve">. </w:t>
      </w:r>
    </w:p>
    <w:p w14:paraId="4C24AB35" w14:textId="77777777" w:rsidR="000B2AA7" w:rsidRDefault="000B2AA7" w:rsidP="000B2AA7"/>
    <w:p w14:paraId="35C8E5F9" w14:textId="77777777" w:rsidR="000B2AA7" w:rsidRDefault="000B2AA7" w:rsidP="000B2AA7">
      <w:pPr>
        <w:rPr>
          <w:rFonts w:asciiTheme="minorHAnsi" w:hAnsiTheme="minorHAnsi" w:cstheme="minorBidi"/>
        </w:rPr>
      </w:pPr>
    </w:p>
    <w:p w14:paraId="772B538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B172" w14:textId="77777777" w:rsidR="00A2250A" w:rsidRDefault="00A2250A" w:rsidP="00066D2C">
      <w:pPr>
        <w:spacing w:after="0" w:line="240" w:lineRule="auto"/>
      </w:pPr>
      <w:r>
        <w:separator/>
      </w:r>
    </w:p>
  </w:endnote>
  <w:endnote w:type="continuationSeparator" w:id="0">
    <w:p w14:paraId="606AFBE0" w14:textId="77777777" w:rsidR="00A2250A" w:rsidRDefault="00A225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6631E" w14:textId="77777777" w:rsidR="00A2250A" w:rsidRDefault="00A2250A" w:rsidP="00066D2C">
      <w:pPr>
        <w:spacing w:after="0" w:line="240" w:lineRule="auto"/>
      </w:pPr>
      <w:r>
        <w:separator/>
      </w:r>
    </w:p>
  </w:footnote>
  <w:footnote w:type="continuationSeparator" w:id="0">
    <w:p w14:paraId="14CF2C49" w14:textId="77777777" w:rsidR="00A2250A" w:rsidRDefault="00A225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34358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707898">
    <w:abstractNumId w:val="2"/>
    <w:lvlOverride w:ilvl="0"/>
    <w:lvlOverride w:ilvl="1"/>
    <w:lvlOverride w:ilvl="2"/>
    <w:lvlOverride w:ilvl="3"/>
    <w:lvlOverride w:ilvl="4"/>
    <w:lvlOverride w:ilvl="5"/>
    <w:lvlOverride w:ilvl="6"/>
    <w:lvlOverride w:ilvl="7"/>
    <w:lvlOverride w:ilvl="8"/>
  </w:num>
  <w:num w:numId="3" w16cid:durableId="5980262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2683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486661">
    <w:abstractNumId w:val="3"/>
    <w:lvlOverride w:ilvl="0"/>
    <w:lvlOverride w:ilvl="1"/>
    <w:lvlOverride w:ilvl="2"/>
    <w:lvlOverride w:ilvl="3"/>
    <w:lvlOverride w:ilvl="4"/>
    <w:lvlOverride w:ilvl="5"/>
    <w:lvlOverride w:ilvl="6"/>
    <w:lvlOverride w:ilvl="7"/>
    <w:lvlOverride w:ilvl="8"/>
  </w:num>
  <w:num w:numId="6" w16cid:durableId="1372026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9429771">
    <w:abstractNumId w:val="5"/>
    <w:lvlOverride w:ilvl="0"/>
    <w:lvlOverride w:ilvl="1"/>
    <w:lvlOverride w:ilvl="2"/>
    <w:lvlOverride w:ilvl="3"/>
    <w:lvlOverride w:ilvl="4"/>
    <w:lvlOverride w:ilvl="5"/>
    <w:lvlOverride w:ilvl="6"/>
    <w:lvlOverride w:ilvl="7"/>
    <w:lvlOverride w:ilvl="8"/>
  </w:num>
  <w:num w:numId="8" w16cid:durableId="205704693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0B2A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2AA7"/>
    <w:rsid w:val="000B3425"/>
    <w:rsid w:val="000B5FBB"/>
    <w:rsid w:val="000B6974"/>
    <w:rsid w:val="000B6B3E"/>
    <w:rsid w:val="000C137E"/>
    <w:rsid w:val="000D0D08"/>
    <w:rsid w:val="000D0D1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83AF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250A"/>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402737"/>
  <w15:chartTrackingRefBased/>
  <w15:docId w15:val="{C044A86A-54F6-4C7A-BCCC-6A36E302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AA7"/>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B2A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Char2,Heading 2 Char Char1,Heading 2 Char Char Char,Heading 2 Char Char Char1 Char,Heading 2 Char Char2 Char,Heading 2 Cha,T,Heading 2 Char2,Cha,cite_tag,1,Header Char Char1"/>
    <w:basedOn w:val="Normal"/>
    <w:next w:val="Normal"/>
    <w:link w:val="Heading2Char"/>
    <w:qFormat/>
    <w:rsid w:val="000B2A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
    <w:basedOn w:val="Normal"/>
    <w:next w:val="Normal"/>
    <w:link w:val="Heading3Char"/>
    <w:uiPriority w:val="2"/>
    <w:qFormat/>
    <w:rsid w:val="000B2A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B2AA7"/>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semiHidden/>
    <w:unhideWhenUsed/>
    <w:qFormat/>
    <w:rsid w:val="000B2AA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semiHidden/>
    <w:unhideWhenUsed/>
    <w:qFormat/>
    <w:rsid w:val="000B2AA7"/>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semiHidden/>
    <w:unhideWhenUsed/>
    <w:qFormat/>
    <w:rsid w:val="000B2AA7"/>
    <w:pPr>
      <w:keepNext/>
      <w:keepLines/>
      <w:spacing w:before="40" w:line="254" w:lineRule="auto"/>
      <w:outlineLvl w:val="6"/>
    </w:pPr>
    <w:rPr>
      <w:rFonts w:ascii="Calibri Light" w:eastAsia="Times New Roman" w:hAnsi="Calibri Light" w:cs="Times New Roman"/>
      <w:i/>
      <w:iCs/>
      <w:color w:val="1F3763" w:themeColor="accent1" w:themeShade="7F"/>
    </w:rPr>
  </w:style>
  <w:style w:type="paragraph" w:styleId="Heading8">
    <w:name w:val="heading 8"/>
    <w:basedOn w:val="Normal"/>
    <w:next w:val="Normal"/>
    <w:link w:val="Heading8Char"/>
    <w:uiPriority w:val="9"/>
    <w:semiHidden/>
    <w:unhideWhenUsed/>
    <w:qFormat/>
    <w:rsid w:val="000B2AA7"/>
    <w:pPr>
      <w:keepNext/>
      <w:keepLines/>
      <w:spacing w:before="40" w:line="254" w:lineRule="auto"/>
      <w:outlineLvl w:val="7"/>
    </w:pPr>
    <w:rPr>
      <w:rFonts w:ascii="Calibri Light" w:eastAsia="Times New Roman" w:hAnsi="Calibri Light" w:cs="Times New Roman"/>
      <w:color w:val="272727" w:themeColor="text1" w:themeTint="D8"/>
      <w:sz w:val="21"/>
      <w:szCs w:val="21"/>
    </w:rPr>
  </w:style>
  <w:style w:type="paragraph" w:styleId="Heading9">
    <w:name w:val="heading 9"/>
    <w:basedOn w:val="Normal"/>
    <w:next w:val="Normal"/>
    <w:link w:val="Heading9Char"/>
    <w:uiPriority w:val="9"/>
    <w:semiHidden/>
    <w:unhideWhenUsed/>
    <w:qFormat/>
    <w:rsid w:val="000B2AA7"/>
    <w:pPr>
      <w:keepNext/>
      <w:keepLines/>
      <w:spacing w:before="40" w:line="254" w:lineRule="auto"/>
      <w:outlineLvl w:val="8"/>
    </w:pPr>
    <w:rPr>
      <w:rFonts w:ascii="Calibri Light" w:eastAsia="Times New Roman" w:hAnsi="Calibri Light" w:cs="Times New Roman"/>
      <w:i/>
      <w:iCs/>
      <w:color w:val="272727" w:themeColor="text1" w:themeTint="D8"/>
      <w:sz w:val="21"/>
      <w:szCs w:val="21"/>
    </w:rPr>
  </w:style>
  <w:style w:type="character" w:default="1" w:styleId="DefaultParagraphFont">
    <w:name w:val="Default Paragraph Font"/>
    <w:uiPriority w:val="1"/>
    <w:semiHidden/>
    <w:unhideWhenUsed/>
    <w:rsid w:val="000B2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AA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B2AA7"/>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0B2AA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B2AA7"/>
    <w:rPr>
      <w:rFonts w:ascii="Arial Narrow" w:eastAsiaTheme="majorEastAsia" w:hAnsi="Arial Narrow" w:cstheme="majorBidi"/>
      <w:b/>
      <w:sz w:val="52"/>
      <w:szCs w:val="32"/>
    </w:rPr>
  </w:style>
  <w:style w:type="character" w:customStyle="1" w:styleId="Heading2Char">
    <w:name w:val="Heading 2 Char"/>
    <w:aliases w:val="Hat Char,Heading 21 Char1,Char Char Char Char1 Char3,Char Char Char Char1 Char Char2,Char2 Char1,Heading 2 Char Char1 Char1,Heading 2 Char Char Char Char1,Heading 2 Char Char Char1 Char Char,Heading 2 Char Char2 Char Char1,T Char1,1 Char"/>
    <w:basedOn w:val="DefaultParagraphFont"/>
    <w:link w:val="Heading2"/>
    <w:rsid w:val="000B2AA7"/>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B2AA7"/>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B2AA7"/>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B2AA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B2AA7"/>
    <w:rPr>
      <w:b w:val="0"/>
      <w:sz w:val="22"/>
      <w:u w:val="single"/>
    </w:rPr>
  </w:style>
  <w:style w:type="character" w:styleId="Strong">
    <w:name w:val="Strong"/>
    <w:basedOn w:val="DefaultParagraphFont"/>
    <w:uiPriority w:val="22"/>
    <w:semiHidden/>
    <w:qFormat/>
    <w:rsid w:val="000B2AA7"/>
    <w:rPr>
      <w:b/>
      <w:bCs/>
    </w:rPr>
  </w:style>
  <w:style w:type="character" w:styleId="BookTitle">
    <w:name w:val="Book Title"/>
    <w:basedOn w:val="DefaultParagraphFont"/>
    <w:uiPriority w:val="33"/>
    <w:qFormat/>
    <w:rsid w:val="000B2AA7"/>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semiHidden/>
    <w:rsid w:val="000B2A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2AA7"/>
  </w:style>
  <w:style w:type="paragraph" w:styleId="Header">
    <w:name w:val="header"/>
    <w:basedOn w:val="Normal"/>
    <w:link w:val="HeaderChar"/>
    <w:uiPriority w:val="99"/>
    <w:semiHidden/>
    <w:rsid w:val="000B2A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2AA7"/>
    <w:rPr>
      <w:rFonts w:ascii="Arial Narrow" w:hAnsi="Arial Narrow" w:cs="Calibri"/>
    </w:rPr>
  </w:style>
  <w:style w:type="paragraph" w:styleId="Footer">
    <w:name w:val="footer"/>
    <w:basedOn w:val="Normal"/>
    <w:link w:val="FooterChar"/>
    <w:uiPriority w:val="99"/>
    <w:semiHidden/>
    <w:rsid w:val="000B2A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2AA7"/>
    <w:rPr>
      <w:rFonts w:ascii="Arial Narrow" w:hAnsi="Arial Narrow" w:cs="Calibri"/>
    </w:rPr>
  </w:style>
  <w:style w:type="paragraph" w:styleId="BodyText">
    <w:name w:val="Body Text"/>
    <w:aliases w:val="BT"/>
    <w:basedOn w:val="Normal"/>
    <w:link w:val="BodyTextChar"/>
    <w:uiPriority w:val="99"/>
    <w:semiHidden/>
    <w:unhideWhenUsed/>
    <w:qFormat/>
    <w:rsid w:val="000B2AA7"/>
    <w:pPr>
      <w:spacing w:after="120"/>
    </w:pPr>
  </w:style>
  <w:style w:type="character" w:customStyle="1" w:styleId="BodyTextChar">
    <w:name w:val="Body Text Char"/>
    <w:aliases w:val="BT Char"/>
    <w:basedOn w:val="DefaultParagraphFont"/>
    <w:link w:val="BodyText"/>
    <w:uiPriority w:val="99"/>
    <w:semiHidden/>
    <w:rsid w:val="000B2AA7"/>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B2AA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B2AA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Clear Ch"/>
    <w:basedOn w:val="DefaultParagraphFont"/>
    <w:unhideWhenUsed/>
    <w:rsid w:val="000B2AA7"/>
    <w:rPr>
      <w:color w:val="0563C1" w:themeColor="hyperlink"/>
      <w:u w:val="single"/>
    </w:rPr>
  </w:style>
  <w:style w:type="character" w:styleId="UnresolvedMention">
    <w:name w:val="Unresolved Mention"/>
    <w:basedOn w:val="DefaultParagraphFont"/>
    <w:uiPriority w:val="99"/>
    <w:semiHidden/>
    <w:unhideWhenUsed/>
    <w:rsid w:val="000B2AA7"/>
    <w:rPr>
      <w:color w:val="605E5C"/>
      <w:shd w:val="clear" w:color="auto" w:fill="E1DFDD"/>
    </w:rPr>
  </w:style>
  <w:style w:type="paragraph" w:customStyle="1" w:styleId="isabellaanalytics">
    <w:name w:val="isabella analytics"/>
    <w:basedOn w:val="Normal"/>
    <w:link w:val="isabellaanalyticsChar"/>
    <w:uiPriority w:val="5"/>
    <w:qFormat/>
    <w:rsid w:val="000B2AA7"/>
    <w:rPr>
      <w:b/>
      <w:color w:val="4472C4" w:themeColor="accent1"/>
      <w:sz w:val="26"/>
    </w:rPr>
  </w:style>
  <w:style w:type="character" w:customStyle="1" w:styleId="isabellaanalyticsChar">
    <w:name w:val="isabella analytics Char"/>
    <w:basedOn w:val="DefaultParagraphFont"/>
    <w:link w:val="isabellaanalytics"/>
    <w:uiPriority w:val="5"/>
    <w:rsid w:val="000B2AA7"/>
    <w:rPr>
      <w:rFonts w:ascii="Arial Narrow" w:hAnsi="Arial Narrow" w:cs="Calibri"/>
      <w:b/>
      <w:color w:val="4472C4" w:themeColor="accent1"/>
      <w:sz w:val="26"/>
    </w:rPr>
  </w:style>
  <w:style w:type="paragraph" w:customStyle="1" w:styleId="textbold">
    <w:name w:val="text bold"/>
    <w:basedOn w:val="Normal"/>
    <w:link w:val="Emphasis"/>
    <w:uiPriority w:val="8"/>
    <w:qFormat/>
    <w:rsid w:val="000B2AA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semiHidden/>
    <w:rsid w:val="000B2AA7"/>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semiHidden/>
    <w:rsid w:val="000B2AA7"/>
    <w:rPr>
      <w:rFonts w:ascii="Calibri Light" w:eastAsia="Times New Roman" w:hAnsi="Calibri Light" w:cs="Times New Roman"/>
      <w:i/>
      <w:iCs/>
      <w:color w:val="1F3763" w:themeColor="accent1" w:themeShade="7F"/>
    </w:rPr>
  </w:style>
  <w:style w:type="character" w:customStyle="1" w:styleId="Heading8Char">
    <w:name w:val="Heading 8 Char"/>
    <w:basedOn w:val="DefaultParagraphFont"/>
    <w:link w:val="Heading8"/>
    <w:uiPriority w:val="9"/>
    <w:semiHidden/>
    <w:rsid w:val="000B2AA7"/>
    <w:rPr>
      <w:rFonts w:ascii="Calibri Light" w:eastAsia="Times New Roman" w:hAnsi="Calibri Light"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0B2AA7"/>
    <w:rPr>
      <w:rFonts w:ascii="Calibri Light" w:eastAsia="Times New Roman" w:hAnsi="Calibri Light" w:cs="Times New Roman"/>
      <w:i/>
      <w:iCs/>
      <w:color w:val="272727" w:themeColor="text1" w:themeTint="D8"/>
      <w:sz w:val="21"/>
      <w:szCs w:val="21"/>
    </w:rPr>
  </w:style>
  <w:style w:type="numbering" w:customStyle="1" w:styleId="NoList1">
    <w:name w:val="No List1"/>
    <w:next w:val="NoList"/>
    <w:uiPriority w:val="99"/>
    <w:semiHidden/>
    <w:unhideWhenUsed/>
    <w:rsid w:val="000B2AA7"/>
  </w:style>
  <w:style w:type="paragraph" w:styleId="z-TopofForm">
    <w:name w:val="HTML Top of Form"/>
    <w:basedOn w:val="Normal"/>
    <w:next w:val="Normal"/>
    <w:link w:val="z-TopofFormChar"/>
    <w:hidden/>
    <w:uiPriority w:val="99"/>
    <w:semiHidden/>
    <w:unhideWhenUsed/>
    <w:rsid w:val="000B2AA7"/>
    <w:pPr>
      <w:pBdr>
        <w:bottom w:val="single" w:sz="6" w:space="1" w:color="auto"/>
      </w:pBdr>
      <w:spacing w:after="0" w:line="256" w:lineRule="auto"/>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semiHidden/>
    <w:rsid w:val="000B2AA7"/>
    <w:rPr>
      <w:rFonts w:ascii="Arial" w:eastAsia="Calibri" w:hAnsi="Arial" w:cs="Arial"/>
      <w:vanish/>
      <w:sz w:val="16"/>
      <w:szCs w:val="16"/>
    </w:rPr>
  </w:style>
  <w:style w:type="paragraph" w:styleId="HTMLAddress">
    <w:name w:val="HTML Address"/>
    <w:basedOn w:val="z-TopofForm"/>
    <w:link w:val="HTMLAddressChar"/>
    <w:uiPriority w:val="99"/>
    <w:semiHidden/>
    <w:unhideWhenUsed/>
    <w:rsid w:val="000B2AA7"/>
    <w:pPr>
      <w:pBdr>
        <w:bottom w:val="none" w:sz="0" w:space="0" w:color="auto"/>
      </w:pBdr>
      <w:spacing w:after="160" w:line="254" w:lineRule="auto"/>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semiHidden/>
    <w:rsid w:val="000B2AA7"/>
    <w:rPr>
      <w:rFonts w:ascii="Palatino" w:eastAsia="Times New Roman" w:hAnsi="Palatino" w:cs="Times New Roman"/>
      <w:sz w:val="24"/>
      <w:szCs w:val="20"/>
    </w:rPr>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B2AA7"/>
    <w:rPr>
      <w:rFonts w:ascii="Calibri Light" w:eastAsia="Times New Roman" w:hAnsi="Calibri Light" w:cs="Times New Roman" w:hint="default"/>
      <w:b/>
      <w:bCs/>
      <w:color w:val="2F5496" w:themeColor="accent1" w:themeShade="BF"/>
      <w:sz w:val="28"/>
      <w:szCs w:val="28"/>
    </w:rPr>
  </w:style>
  <w:style w:type="character" w:customStyle="1" w:styleId="Heading2Char1">
    <w:name w:val="Heading 2 Char1"/>
    <w:aliases w:val="Hat Char1,Heading 21 Char,Char Char Char Char1 Char2,Char Char Char Char1 Char Char,Char2 Char,Heading 2 Char Char1 Char,Heading 2 Char Char Char Char,Heading 2 Char Char Char1 Char Char1,Heading 2 Char Char2 Char Char,T Char,Cha Char"/>
    <w:basedOn w:val="DefaultParagraphFont"/>
    <w:qFormat/>
    <w:rsid w:val="000B2AA7"/>
    <w:rPr>
      <w:rFonts w:ascii="Arial" w:hAnsi="Arial" w:cs="Arial" w:hint="default"/>
      <w:b/>
      <w:bCs/>
      <w:iCs/>
      <w:sz w:val="24"/>
      <w:szCs w:val="28"/>
      <w:lang w:val="en-US" w:eastAsia="en-US" w:bidi="ar-SA"/>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uiPriority w:val="3"/>
    <w:semiHidden/>
    <w:qFormat/>
    <w:rsid w:val="000B2AA7"/>
    <w:rPr>
      <w:b/>
      <w:bCs w:val="0"/>
      <w:sz w:val="24"/>
    </w:rPr>
  </w:style>
  <w:style w:type="character" w:customStyle="1" w:styleId="Heading5Char1">
    <w:name w:val="Heading 5 Char1"/>
    <w:aliases w:val="Blocks Char1,5: Underlined Char1,Heading 5 - underlined Char1,zBroken Char1"/>
    <w:uiPriority w:val="9"/>
    <w:semiHidden/>
    <w:rsid w:val="000B2AA7"/>
    <w:rPr>
      <w:rFonts w:ascii="Arial" w:hAnsi="Arial" w:cs="Arial" w:hint="default"/>
      <w:b/>
      <w:bCs/>
      <w:iCs/>
      <w:szCs w:val="26"/>
      <w:u w:val="single"/>
    </w:rPr>
  </w:style>
  <w:style w:type="character" w:customStyle="1" w:styleId="Heading6Char1">
    <w:name w:val="Heading 6 Char1"/>
    <w:aliases w:val="Title (no index) Char1,cites2 Char1"/>
    <w:basedOn w:val="DefaultParagraphFont"/>
    <w:uiPriority w:val="9"/>
    <w:semiHidden/>
    <w:rsid w:val="000B2AA7"/>
    <w:rPr>
      <w:rFonts w:asciiTheme="minorHAnsi" w:eastAsiaTheme="majorEastAsia" w:hAnsiTheme="minorHAnsi" w:cstheme="majorBidi"/>
      <w:i/>
      <w:iCs/>
      <w:color w:val="595959" w:themeColor="text1" w:themeTint="A6"/>
    </w:rPr>
  </w:style>
  <w:style w:type="paragraph" w:styleId="HTMLPreformatted">
    <w:name w:val="HTML Preformatted"/>
    <w:basedOn w:val="Normal"/>
    <w:link w:val="HTMLPreformattedChar"/>
    <w:uiPriority w:val="99"/>
    <w:semiHidden/>
    <w:unhideWhenUsed/>
    <w:rsid w:val="000B2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B2AA7"/>
    <w:rPr>
      <w:rFonts w:ascii="Courier New" w:eastAsia="Times New Roman" w:hAnsi="Courier New" w:cs="Courier New"/>
      <w:szCs w:val="20"/>
    </w:rPr>
  </w:style>
  <w:style w:type="character" w:styleId="HTMLTypewriter">
    <w:name w:val="HTML Typewriter"/>
    <w:basedOn w:val="DefaultParagraphFont"/>
    <w:semiHidden/>
    <w:unhideWhenUsed/>
    <w:rsid w:val="000B2AA7"/>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semiHidden/>
    <w:qFormat/>
    <w:locked/>
    <w:rsid w:val="000B2AA7"/>
    <w:rPr>
      <w:rFonts w:ascii="Arial Narrow" w:eastAsia="Times New Roman" w:hAnsi="Arial Narrow"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semiHidden/>
    <w:unhideWhenUsed/>
    <w:qFormat/>
    <w:rsid w:val="000B2AA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 w:val="0"/>
      <w:sz w:val="24"/>
      <w:szCs w:val="24"/>
    </w:rPr>
  </w:style>
  <w:style w:type="paragraph" w:styleId="TOC1">
    <w:name w:val="toc 1"/>
    <w:aliases w:val="Index Basic,good index"/>
    <w:basedOn w:val="Normal"/>
    <w:next w:val="Normal"/>
    <w:autoRedefine/>
    <w:uiPriority w:val="39"/>
    <w:semiHidden/>
    <w:unhideWhenUsed/>
    <w:qFormat/>
    <w:rsid w:val="000B2AA7"/>
    <w:pPr>
      <w:widowControl w:val="0"/>
      <w:spacing w:line="256" w:lineRule="auto"/>
    </w:pPr>
    <w:rPr>
      <w:rFonts w:eastAsia="Times New Roman" w:cs="Times New Roman"/>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semiHidden/>
    <w:locked/>
    <w:rsid w:val="000B2AA7"/>
    <w:rPr>
      <w:rFonts w:ascii="Georgia" w:eastAsia="Calibri" w:hAnsi="Georgia" w:cs="Times New Roman"/>
      <w:szCs w:val="20"/>
      <w:lang w:eastAsia="zh-CN"/>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semiHidden/>
    <w:unhideWhenUsed/>
    <w:qFormat/>
    <w:rsid w:val="000B2AA7"/>
    <w:pPr>
      <w:spacing w:line="256" w:lineRule="auto"/>
    </w:pPr>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semiHidden/>
    <w:rsid w:val="000B2AA7"/>
    <w:rPr>
      <w:rFonts w:ascii="Arial Narrow" w:hAnsi="Arial Narrow" w:cs="Calibri"/>
      <w:sz w:val="20"/>
      <w:szCs w:val="20"/>
    </w:rPr>
  </w:style>
  <w:style w:type="character" w:customStyle="1" w:styleId="CommentTextChar">
    <w:name w:val="Comment Text Char"/>
    <w:basedOn w:val="DefaultParagraphFont"/>
    <w:link w:val="CommentText"/>
    <w:uiPriority w:val="99"/>
    <w:semiHidden/>
    <w:locked/>
    <w:rsid w:val="000B2AA7"/>
    <w:rPr>
      <w:rFonts w:ascii="Times New Roman" w:hAnsi="Times New Roman" w:cs="Times New Roman"/>
      <w:sz w:val="20"/>
      <w:szCs w:val="20"/>
    </w:rPr>
  </w:style>
  <w:style w:type="paragraph" w:styleId="Index1">
    <w:name w:val="index 1"/>
    <w:basedOn w:val="Normal"/>
    <w:next w:val="Normal"/>
    <w:autoRedefine/>
    <w:semiHidden/>
    <w:unhideWhenUsed/>
    <w:rsid w:val="000B2AA7"/>
    <w:pPr>
      <w:spacing w:line="256" w:lineRule="auto"/>
      <w:ind w:left="200" w:hanging="200"/>
    </w:pPr>
    <w:rPr>
      <w:rFonts w:ascii="Cambria" w:eastAsia="Cambria" w:hAnsi="Cambria" w:cs="Times New Roman"/>
      <w:sz w:val="18"/>
      <w:szCs w:val="18"/>
    </w:rPr>
  </w:style>
  <w:style w:type="paragraph" w:styleId="Caption">
    <w:name w:val="caption"/>
    <w:aliases w:val="caption"/>
    <w:basedOn w:val="Normal"/>
    <w:next w:val="Normal"/>
    <w:uiPriority w:val="99"/>
    <w:semiHidden/>
    <w:unhideWhenUsed/>
    <w:qFormat/>
    <w:rsid w:val="000B2AA7"/>
    <w:pPr>
      <w:spacing w:line="256" w:lineRule="auto"/>
    </w:pPr>
    <w:rPr>
      <w:rFonts w:ascii="Calibri" w:eastAsia="Times New Roman" w:hAnsi="Calibri" w:cs="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semiHidden/>
    <w:locked/>
    <w:rsid w:val="000B2AA7"/>
    <w:rPr>
      <w:rFonts w:ascii="Cambria" w:hAnsi="Cambria" w:cs="Times New Roman"/>
      <w:sz w:val="20"/>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semiHidden/>
    <w:unhideWhenUsed/>
    <w:qFormat/>
    <w:rsid w:val="000B2AA7"/>
    <w:pPr>
      <w:spacing w:line="256"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semiHidden/>
    <w:rsid w:val="000B2AA7"/>
    <w:rPr>
      <w:rFonts w:ascii="Arial Narrow" w:hAnsi="Arial Narrow" w:cs="Calibri"/>
      <w:sz w:val="20"/>
      <w:szCs w:val="20"/>
    </w:rPr>
  </w:style>
  <w:style w:type="character" w:customStyle="1" w:styleId="ListBulletChar">
    <w:name w:val="List Bullet Char"/>
    <w:link w:val="ListBullet"/>
    <w:uiPriority w:val="99"/>
    <w:semiHidden/>
    <w:locked/>
    <w:rsid w:val="000B2AA7"/>
    <w:rPr>
      <w:rFonts w:ascii="Arial Narrow" w:hAnsi="Arial Narrow" w:cs="Times New Roman"/>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locked/>
    <w:rsid w:val="000B2AA7"/>
    <w:rPr>
      <w:bCs/>
      <w:u w:val="single"/>
    </w:rPr>
  </w:style>
  <w:style w:type="paragraph" w:styleId="Title">
    <w:name w:val="Title"/>
    <w:aliases w:val="Cites and Cards,UNDERLINE,Bold Underlined,title,Block Heading,Read This,Non Read Text,Debate Normal,Warrants"/>
    <w:basedOn w:val="Normal"/>
    <w:next w:val="Normal"/>
    <w:link w:val="TitleChar1"/>
    <w:uiPriority w:val="6"/>
    <w:qFormat/>
    <w:rsid w:val="000B2AA7"/>
    <w:pPr>
      <w:spacing w:line="256" w:lineRule="auto"/>
      <w:ind w:left="720"/>
      <w:outlineLvl w:val="0"/>
    </w:pPr>
    <w:rPr>
      <w:rFonts w:asciiTheme="minorHAnsi" w:hAnsiTheme="minorHAnsi" w:cstheme="minorBidi"/>
      <w:bCs/>
      <w:u w:val="single"/>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uiPriority w:val="6"/>
    <w:qFormat/>
    <w:rsid w:val="000B2AA7"/>
    <w:rPr>
      <w:rFonts w:asciiTheme="majorHAnsi" w:eastAsiaTheme="majorEastAsia" w:hAnsiTheme="majorHAnsi" w:cstheme="majorBidi"/>
      <w:spacing w:val="-10"/>
      <w:kern w:val="28"/>
      <w:sz w:val="56"/>
      <w:szCs w:val="56"/>
    </w:rPr>
  </w:style>
  <w:style w:type="character" w:customStyle="1" w:styleId="BodyTextChar1">
    <w:name w:val="Body Text Char1"/>
    <w:aliases w:val="BT Char1"/>
    <w:basedOn w:val="DefaultParagraphFont"/>
    <w:uiPriority w:val="99"/>
    <w:semiHidden/>
    <w:qFormat/>
    <w:rsid w:val="000B2AA7"/>
    <w:rPr>
      <w:rFonts w:ascii="Arial Narrow" w:eastAsia="Calibri" w:hAnsi="Arial Narrow" w:cs="Times New Roman"/>
    </w:rPr>
  </w:style>
  <w:style w:type="character" w:customStyle="1" w:styleId="BodyTextIndentChar">
    <w:name w:val="Body Text Indent Char"/>
    <w:aliases w:val="Body Text EJ Char"/>
    <w:basedOn w:val="DefaultParagraphFont"/>
    <w:link w:val="BodyTextIndent"/>
    <w:uiPriority w:val="99"/>
    <w:semiHidden/>
    <w:locked/>
    <w:rsid w:val="000B2AA7"/>
    <w:rPr>
      <w:rFonts w:ascii="Times New Roman" w:hAnsi="Times New Roman" w:cs="Times New Roman"/>
    </w:rPr>
  </w:style>
  <w:style w:type="paragraph" w:styleId="BodyTextIndent">
    <w:name w:val="Body Text Indent"/>
    <w:aliases w:val="Body Text EJ"/>
    <w:basedOn w:val="Normal"/>
    <w:link w:val="BodyTextIndentChar"/>
    <w:uiPriority w:val="99"/>
    <w:semiHidden/>
    <w:unhideWhenUsed/>
    <w:qFormat/>
    <w:rsid w:val="000B2AA7"/>
    <w:pPr>
      <w:spacing w:after="120" w:line="254"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semiHidden/>
    <w:rsid w:val="000B2AA7"/>
    <w:rPr>
      <w:rFonts w:ascii="Arial Narrow" w:hAnsi="Arial Narrow" w:cs="Calibri"/>
    </w:rPr>
  </w:style>
  <w:style w:type="character" w:customStyle="1" w:styleId="SubtitleChar">
    <w:name w:val="Subtitle Char"/>
    <w:aliases w:val="Underlined card text Char"/>
    <w:basedOn w:val="DefaultParagraphFont"/>
    <w:link w:val="Subtitle"/>
    <w:uiPriority w:val="11"/>
    <w:locked/>
    <w:rsid w:val="000B2AA7"/>
    <w:rPr>
      <w:bCs/>
      <w:szCs w:val="26"/>
      <w:u w:val="single"/>
    </w:rPr>
  </w:style>
  <w:style w:type="paragraph" w:styleId="Subtitle">
    <w:name w:val="Subtitle"/>
    <w:aliases w:val="Underlined card text"/>
    <w:basedOn w:val="Normal"/>
    <w:next w:val="Normal"/>
    <w:link w:val="SubtitleChar"/>
    <w:uiPriority w:val="11"/>
    <w:qFormat/>
    <w:rsid w:val="000B2AA7"/>
    <w:pPr>
      <w:spacing w:after="60" w:line="256" w:lineRule="auto"/>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B2AA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semiHidden/>
    <w:locked/>
    <w:rsid w:val="000B2AA7"/>
    <w:rPr>
      <w:rFonts w:ascii="Georgia" w:eastAsia="Times New Roman" w:hAnsi="Georgia"/>
      <w:sz w:val="24"/>
      <w:szCs w:val="24"/>
    </w:rPr>
  </w:style>
  <w:style w:type="paragraph" w:styleId="Date">
    <w:name w:val="Date"/>
    <w:aliases w:val="date"/>
    <w:basedOn w:val="Normal"/>
    <w:next w:val="Normal"/>
    <w:link w:val="DateChar"/>
    <w:uiPriority w:val="99"/>
    <w:semiHidden/>
    <w:unhideWhenUsed/>
    <w:qFormat/>
    <w:rsid w:val="000B2AA7"/>
    <w:pPr>
      <w:spacing w:line="256" w:lineRule="auto"/>
    </w:pPr>
    <w:rPr>
      <w:rFonts w:ascii="Georgia" w:eastAsia="Times New Roman" w:hAnsi="Georgia" w:cstheme="minorBidi"/>
      <w:sz w:val="24"/>
      <w:szCs w:val="24"/>
    </w:rPr>
  </w:style>
  <w:style w:type="character" w:customStyle="1" w:styleId="DateChar1">
    <w:name w:val="Date Char1"/>
    <w:aliases w:val="date Char1"/>
    <w:basedOn w:val="DefaultParagraphFont"/>
    <w:uiPriority w:val="99"/>
    <w:semiHidden/>
    <w:rsid w:val="000B2AA7"/>
    <w:rPr>
      <w:rFonts w:ascii="Arial Narrow" w:hAnsi="Arial Narrow" w:cs="Calibri"/>
    </w:rPr>
  </w:style>
  <w:style w:type="character" w:customStyle="1" w:styleId="BodyTextFirstIndentChar">
    <w:name w:val="Body Text First Indent Char"/>
    <w:basedOn w:val="BodyTextChar"/>
    <w:link w:val="BodyTextFirstIndent"/>
    <w:semiHidden/>
    <w:locked/>
    <w:rsid w:val="000B2AA7"/>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locked/>
    <w:rsid w:val="000B2AA7"/>
    <w:rPr>
      <w:rFonts w:ascii="Times New Roman" w:hAnsi="Times New Roman" w:cs="Times New Roman"/>
      <w:sz w:val="20"/>
    </w:rPr>
  </w:style>
  <w:style w:type="character" w:customStyle="1" w:styleId="BodyText3Char">
    <w:name w:val="Body Text 3 Char"/>
    <w:basedOn w:val="DefaultParagraphFont"/>
    <w:link w:val="BodyText3"/>
    <w:semiHidden/>
    <w:locked/>
    <w:rsid w:val="000B2AA7"/>
    <w:rPr>
      <w:rFonts w:ascii="Times New Roman" w:hAnsi="Times New Roman" w:cs="Times New Roman"/>
      <w:sz w:val="16"/>
      <w:szCs w:val="16"/>
    </w:rPr>
  </w:style>
  <w:style w:type="character" w:customStyle="1" w:styleId="BodyTextIndent2Char">
    <w:name w:val="Body Text Indent 2 Char"/>
    <w:basedOn w:val="DefaultParagraphFont"/>
    <w:link w:val="BodyTextIndent2"/>
    <w:semiHidden/>
    <w:locked/>
    <w:rsid w:val="000B2AA7"/>
    <w:rPr>
      <w:rFonts w:ascii="Times New Roman" w:hAnsi="Times New Roman" w:cs="Times New Roman"/>
    </w:rPr>
  </w:style>
  <w:style w:type="character" w:customStyle="1" w:styleId="BodyTextIndent3Char">
    <w:name w:val="Body Text Indent 3 Char"/>
    <w:basedOn w:val="DefaultParagraphFont"/>
    <w:link w:val="BodyTextIndent3"/>
    <w:uiPriority w:val="99"/>
    <w:semiHidden/>
    <w:locked/>
    <w:rsid w:val="000B2AA7"/>
    <w:rPr>
      <w:rFonts w:ascii="Times New Roman" w:hAnsi="Times New Roman" w:cs="Times New Roman"/>
      <w:sz w:val="16"/>
      <w:szCs w:val="16"/>
    </w:rPr>
  </w:style>
  <w:style w:type="character" w:customStyle="1" w:styleId="DocumentMapChar">
    <w:name w:val="Document Map Char"/>
    <w:basedOn w:val="DefaultParagraphFont"/>
    <w:link w:val="DocumentMap"/>
    <w:uiPriority w:val="99"/>
    <w:semiHidden/>
    <w:locked/>
    <w:rsid w:val="000B2AA7"/>
    <w:rPr>
      <w:rFonts w:ascii="Tahoma" w:eastAsia="Times New Roman" w:hAnsi="Tahoma" w:cs="Tahoma"/>
      <w:sz w:val="16"/>
      <w:lang w:bidi="en-US"/>
    </w:rPr>
  </w:style>
  <w:style w:type="character" w:customStyle="1" w:styleId="PlainTextChar">
    <w:name w:val="Plain Text Char"/>
    <w:basedOn w:val="DefaultParagraphFont"/>
    <w:link w:val="PlainText"/>
    <w:semiHidden/>
    <w:locked/>
    <w:rsid w:val="000B2AA7"/>
    <w:rPr>
      <w:rFonts w:ascii="Courier New" w:eastAsia="Times New Roman" w:hAnsi="Courier New" w:cs="Courier New"/>
      <w:szCs w:val="20"/>
    </w:rPr>
  </w:style>
  <w:style w:type="paragraph" w:styleId="CommentText">
    <w:name w:val="annotation text"/>
    <w:basedOn w:val="Normal"/>
    <w:link w:val="CommentTextChar"/>
    <w:uiPriority w:val="99"/>
    <w:semiHidden/>
    <w:unhideWhenUsed/>
    <w:qFormat/>
    <w:rsid w:val="000B2AA7"/>
    <w:pPr>
      <w:spacing w:line="256" w:lineRule="auto"/>
    </w:pPr>
    <w:rPr>
      <w:rFonts w:ascii="Times New Roman" w:hAnsi="Times New Roman" w:cs="Times New Roman"/>
      <w:sz w:val="20"/>
      <w:szCs w:val="20"/>
    </w:rPr>
  </w:style>
  <w:style w:type="character" w:customStyle="1" w:styleId="CommentTextChar1">
    <w:name w:val="Comment Text Char1"/>
    <w:basedOn w:val="DefaultParagraphFont"/>
    <w:uiPriority w:val="99"/>
    <w:semiHidden/>
    <w:rsid w:val="000B2AA7"/>
    <w:rPr>
      <w:rFonts w:ascii="Arial Narrow" w:hAnsi="Arial Narrow" w:cs="Calibri"/>
      <w:sz w:val="20"/>
      <w:szCs w:val="20"/>
    </w:rPr>
  </w:style>
  <w:style w:type="character" w:customStyle="1" w:styleId="CommentSubjectChar">
    <w:name w:val="Comment Subject Char"/>
    <w:basedOn w:val="CommentTextChar"/>
    <w:link w:val="CommentSubject"/>
    <w:uiPriority w:val="99"/>
    <w:semiHidden/>
    <w:locked/>
    <w:rsid w:val="000B2AA7"/>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semiHidden/>
    <w:locked/>
    <w:rsid w:val="000B2AA7"/>
    <w:rPr>
      <w:rFonts w:ascii="Tahoma" w:hAnsi="Tahoma" w:cs="Tahoma"/>
      <w:sz w:val="16"/>
      <w:szCs w:val="16"/>
    </w:rPr>
  </w:style>
  <w:style w:type="paragraph" w:styleId="ListParagraph">
    <w:name w:val="List Paragraph"/>
    <w:aliases w:val="6 font,List Paragraph1,List Paragraph2,Colorful List - Accent 11"/>
    <w:basedOn w:val="Normal"/>
    <w:uiPriority w:val="34"/>
    <w:qFormat/>
    <w:rsid w:val="000B2AA7"/>
    <w:pPr>
      <w:spacing w:line="256" w:lineRule="auto"/>
      <w:ind w:left="720"/>
      <w:contextualSpacing/>
    </w:pPr>
    <w:rPr>
      <w:rFonts w:eastAsia="Calibri" w:cs="Times New Roman"/>
    </w:rPr>
  </w:style>
  <w:style w:type="paragraph" w:customStyle="1" w:styleId="msolistparagraphcxspfirst">
    <w:name w:val="msolistparagraphcxspfirst"/>
    <w:basedOn w:val="Normal"/>
    <w:uiPriority w:val="99"/>
    <w:qFormat/>
    <w:rsid w:val="000B2AA7"/>
    <w:pPr>
      <w:spacing w:before="100" w:beforeAutospacing="1" w:after="100" w:afterAutospacing="1" w:line="256" w:lineRule="auto"/>
    </w:pPr>
    <w:rPr>
      <w:rFonts w:eastAsia="Times New Roman" w:cs="Times New Roman"/>
      <w:sz w:val="24"/>
    </w:rPr>
  </w:style>
  <w:style w:type="paragraph" w:customStyle="1" w:styleId="msolistparagraphcxsplast">
    <w:name w:val="msolistparagraphcxsplast"/>
    <w:basedOn w:val="Normal"/>
    <w:uiPriority w:val="99"/>
    <w:qFormat/>
    <w:rsid w:val="000B2AA7"/>
    <w:pPr>
      <w:spacing w:before="100" w:beforeAutospacing="1" w:after="100" w:afterAutospacing="1" w:line="256" w:lineRule="auto"/>
    </w:pPr>
    <w:rPr>
      <w:rFonts w:eastAsia="Times New Roman" w:cs="Times New Roman"/>
      <w:sz w:val="24"/>
    </w:rPr>
  </w:style>
  <w:style w:type="character" w:customStyle="1" w:styleId="QuoteChar">
    <w:name w:val="Quote Char"/>
    <w:aliases w:val="quote Char1"/>
    <w:basedOn w:val="DefaultParagraphFont"/>
    <w:link w:val="Quote"/>
    <w:uiPriority w:val="29"/>
    <w:locked/>
    <w:rsid w:val="000B2AA7"/>
    <w:rPr>
      <w:rFonts w:ascii="Times New Roman" w:eastAsia="Times New Roman" w:hAnsi="Times New Roman" w:cs="Times New Roman"/>
      <w:iCs/>
      <w:color w:val="000000"/>
      <w:sz w:val="16"/>
      <w:szCs w:val="24"/>
      <w:lang w:bidi="en-US"/>
    </w:rPr>
  </w:style>
  <w:style w:type="paragraph" w:styleId="Quote">
    <w:name w:val="Quote"/>
    <w:aliases w:val="quote"/>
    <w:basedOn w:val="Normal"/>
    <w:next w:val="Normal"/>
    <w:link w:val="QuoteChar"/>
    <w:uiPriority w:val="29"/>
    <w:qFormat/>
    <w:rsid w:val="000B2AA7"/>
    <w:pPr>
      <w:spacing w:before="200" w:line="254"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
    <w:basedOn w:val="DefaultParagraphFont"/>
    <w:uiPriority w:val="29"/>
    <w:rsid w:val="000B2AA7"/>
    <w:rPr>
      <w:rFonts w:ascii="Arial Narrow" w:hAnsi="Arial Narrow" w:cs="Calibri"/>
      <w:i/>
      <w:iCs/>
      <w:color w:val="404040" w:themeColor="text1" w:themeTint="BF"/>
    </w:rPr>
  </w:style>
  <w:style w:type="character" w:customStyle="1" w:styleId="UndertagChar">
    <w:name w:val="Undertag Char"/>
    <w:basedOn w:val="DefaultParagraphFont"/>
    <w:link w:val="Undertag"/>
    <w:uiPriority w:val="5"/>
    <w:locked/>
    <w:rsid w:val="000B2AA7"/>
    <w:rPr>
      <w:rFonts w:ascii="Times New Roman" w:eastAsia="Times New Roman" w:hAnsi="Times New Roman" w:cs="Times New Roman"/>
      <w:i/>
      <w:iCs/>
      <w:color w:val="385623" w:themeColor="accent6" w:themeShade="80"/>
      <w:sz w:val="24"/>
    </w:rPr>
  </w:style>
  <w:style w:type="paragraph" w:customStyle="1" w:styleId="Undertag">
    <w:name w:val="Undertag"/>
    <w:link w:val="UndertagChar"/>
    <w:autoRedefine/>
    <w:uiPriority w:val="5"/>
    <w:qFormat/>
    <w:rsid w:val="000B2AA7"/>
    <w:pPr>
      <w:spacing w:after="0" w:line="256" w:lineRule="auto"/>
    </w:pPr>
    <w:rPr>
      <w:rFonts w:ascii="Times New Roman" w:eastAsia="Times New Roman" w:hAnsi="Times New Roman" w:cs="Times New Roman"/>
      <w:i/>
      <w:iCs/>
      <w:color w:val="385623" w:themeColor="accent6" w:themeShade="80"/>
      <w:sz w:val="24"/>
    </w:rPr>
  </w:style>
  <w:style w:type="character" w:customStyle="1" w:styleId="AnalyticChar">
    <w:name w:val="Analytic Char"/>
    <w:basedOn w:val="DefaultParagraphFont"/>
    <w:link w:val="Analytic"/>
    <w:uiPriority w:val="5"/>
    <w:locked/>
    <w:rsid w:val="000B2AA7"/>
    <w:rPr>
      <w:rFonts w:ascii="Arial Narrow" w:eastAsia="Times New Roman" w:hAnsi="Arial Narrow" w:cs="Times New Roman"/>
      <w:b/>
      <w:iCs/>
      <w:color w:val="1F3864" w:themeColor="accent1" w:themeShade="80"/>
      <w:sz w:val="26"/>
    </w:rPr>
  </w:style>
  <w:style w:type="paragraph" w:customStyle="1" w:styleId="Analytic">
    <w:name w:val="Analytic"/>
    <w:basedOn w:val="Heading4"/>
    <w:link w:val="AnalyticChar"/>
    <w:autoRedefine/>
    <w:uiPriority w:val="5"/>
    <w:qFormat/>
    <w:rsid w:val="000B2AA7"/>
    <w:pPr>
      <w:spacing w:line="256" w:lineRule="auto"/>
    </w:pPr>
    <w:rPr>
      <w:rFonts w:eastAsia="Times New Roman" w:cs="Times New Roman"/>
      <w:color w:val="1F3864" w:themeColor="accent1" w:themeShade="80"/>
    </w:rPr>
  </w:style>
  <w:style w:type="paragraph" w:customStyle="1" w:styleId="CiteSpacing">
    <w:name w:val="Cite Spacing"/>
    <w:basedOn w:val="Normal"/>
    <w:uiPriority w:val="4"/>
    <w:qFormat/>
    <w:rsid w:val="000B2AA7"/>
    <w:pPr>
      <w:spacing w:before="60" w:after="60" w:line="256" w:lineRule="auto"/>
    </w:pPr>
    <w:rPr>
      <w:rFonts w:eastAsia="Calibri" w:cs="Times New Roman"/>
    </w:rPr>
  </w:style>
  <w:style w:type="paragraph" w:customStyle="1" w:styleId="Emphasis1">
    <w:name w:val="Emphasis1"/>
    <w:basedOn w:val="Normal"/>
    <w:uiPriority w:val="8"/>
    <w:qFormat/>
    <w:rsid w:val="000B2AA7"/>
    <w:pPr>
      <w:pBdr>
        <w:top w:val="single" w:sz="12" w:space="1" w:color="auto"/>
        <w:left w:val="single" w:sz="12" w:space="4" w:color="auto"/>
        <w:bottom w:val="single" w:sz="12" w:space="1" w:color="auto"/>
        <w:right w:val="single" w:sz="12" w:space="4" w:color="auto"/>
      </w:pBdr>
      <w:spacing w:line="256" w:lineRule="auto"/>
      <w:ind w:left="720"/>
      <w:jc w:val="both"/>
    </w:pPr>
    <w:rPr>
      <w:rFonts w:eastAsia="Calibri" w:cs="Times New Roman"/>
      <w:b/>
      <w:iCs/>
      <w:u w:val="single"/>
    </w:rPr>
  </w:style>
  <w:style w:type="character" w:customStyle="1" w:styleId="cardChar">
    <w:name w:val="card Char"/>
    <w:aliases w:val="Bold Cite Char Char,Speed Cite Char"/>
    <w:basedOn w:val="DefaultParagraphFont"/>
    <w:link w:val="card"/>
    <w:locked/>
    <w:rsid w:val="000B2AA7"/>
    <w:rPr>
      <w:rFonts w:ascii="Arial Narrow" w:eastAsia="Times New Roman" w:hAnsi="Arial Narrow" w:cs="Times New Roman"/>
      <w:szCs w:val="20"/>
    </w:rPr>
  </w:style>
  <w:style w:type="paragraph" w:customStyle="1" w:styleId="card">
    <w:name w:val="card"/>
    <w:aliases w:val="No Spacing22,No Spacing1111111,nonunderlined,No Spacing11211,No Spacing1,Tag1"/>
    <w:basedOn w:val="Normal"/>
    <w:next w:val="Normal"/>
    <w:link w:val="cardChar"/>
    <w:qFormat/>
    <w:rsid w:val="000B2AA7"/>
    <w:pPr>
      <w:widowControl w:val="0"/>
      <w:spacing w:line="256" w:lineRule="auto"/>
      <w:ind w:left="288" w:right="288"/>
    </w:pPr>
    <w:rPr>
      <w:rFonts w:eastAsia="Times New Roman" w:cs="Times New Roman"/>
      <w:szCs w:val="20"/>
    </w:rPr>
  </w:style>
  <w:style w:type="character" w:customStyle="1" w:styleId="Style4Char">
    <w:name w:val="Style4 Char"/>
    <w:link w:val="Style4"/>
    <w:locked/>
    <w:rsid w:val="000B2AA7"/>
    <w:rPr>
      <w:rFonts w:ascii="Arial Narrow" w:eastAsia="Times New Roman" w:hAnsi="Arial Narrow" w:cs="Times New Roman"/>
      <w:szCs w:val="24"/>
      <w:u w:val="single"/>
    </w:rPr>
  </w:style>
  <w:style w:type="paragraph" w:customStyle="1" w:styleId="Style4">
    <w:name w:val="Style4"/>
    <w:basedOn w:val="Normal"/>
    <w:link w:val="Style4Char"/>
    <w:qFormat/>
    <w:rsid w:val="000B2AA7"/>
    <w:pPr>
      <w:spacing w:line="256" w:lineRule="auto"/>
    </w:pPr>
    <w:rPr>
      <w:rFonts w:eastAsia="Times New Roman" w:cs="Times New Roman"/>
      <w:szCs w:val="24"/>
      <w:u w:val="single"/>
    </w:rPr>
  </w:style>
  <w:style w:type="character" w:customStyle="1" w:styleId="cardtextChar">
    <w:name w:val="card text Char"/>
    <w:basedOn w:val="DefaultParagraphFont"/>
    <w:link w:val="cardtext"/>
    <w:locked/>
    <w:rsid w:val="000B2AA7"/>
    <w:rPr>
      <w:rFonts w:ascii="Arial Narrow" w:eastAsia="Calibri" w:hAnsi="Arial Narrow" w:cs="Times New Roman"/>
    </w:rPr>
  </w:style>
  <w:style w:type="paragraph" w:customStyle="1" w:styleId="cardtext">
    <w:name w:val="card text"/>
    <w:basedOn w:val="Normal"/>
    <w:link w:val="cardtextChar"/>
    <w:qFormat/>
    <w:rsid w:val="000B2AA7"/>
    <w:pPr>
      <w:spacing w:line="256" w:lineRule="auto"/>
      <w:ind w:left="288" w:right="288"/>
    </w:pPr>
    <w:rPr>
      <w:rFonts w:eastAsia="Calibri" w:cs="Times New Roman"/>
    </w:rPr>
  </w:style>
  <w:style w:type="character" w:customStyle="1" w:styleId="StyleUnderlineChar11pt2Char">
    <w:name w:val="Style Underline Char + 11 pt2 Char"/>
    <w:basedOn w:val="UnderlineCharChar"/>
    <w:link w:val="StyleUnderlineChar11pt2"/>
    <w:locked/>
    <w:rsid w:val="000B2AA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B2AA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locked/>
    <w:rsid w:val="000B2AA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B2AA7"/>
    <w:pPr>
      <w:spacing w:after="200" w:line="276" w:lineRule="auto"/>
    </w:pPr>
    <w:rPr>
      <w:rFonts w:ascii="Times New Roman" w:eastAsia="Times New Roman" w:hAnsi="Times New Roman" w:cs="Times New Roman"/>
      <w:sz w:val="20"/>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0B2AA7"/>
    <w:rPr>
      <w:rFonts w:ascii="Times New Roman" w:eastAsia="Times New Roman" w:hAnsi="Times New Roman" w:cs="Times New Roman"/>
      <w:szCs w:val="24"/>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0B2AA7"/>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szCs w:val="24"/>
      <w:u w:val="single"/>
      <w:bdr w:val="single" w:sz="4" w:space="0" w:color="auto" w:frame="1"/>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locked/>
    <w:rsid w:val="000B2AA7"/>
    <w:rPr>
      <w:rFonts w:ascii="Arial Narrow" w:eastAsia="Times New Roman" w:hAnsi="Arial Narrow" w:cs="Times New Roman"/>
      <w:b/>
      <w:sz w:val="32"/>
      <w:szCs w:val="20"/>
      <w:u w:val="single"/>
    </w:rPr>
  </w:style>
  <w:style w:type="paragraph" w:customStyle="1" w:styleId="BlockTitle">
    <w:name w:val="Block Title"/>
    <w:basedOn w:val="Normal"/>
    <w:next w:val="Normal"/>
    <w:link w:val="BlockTitleChar"/>
    <w:qFormat/>
    <w:rsid w:val="000B2AA7"/>
    <w:pPr>
      <w:spacing w:after="120" w:line="256" w:lineRule="auto"/>
      <w:jc w:val="center"/>
      <w:outlineLvl w:val="0"/>
    </w:pPr>
    <w:rPr>
      <w:rFonts w:eastAsia="Times New Roman" w:cs="Times New Roman"/>
      <w:b/>
      <w:sz w:val="32"/>
      <w:szCs w:val="20"/>
      <w:u w:val="single"/>
    </w:rPr>
  </w:style>
  <w:style w:type="character" w:customStyle="1" w:styleId="StyleStyle411ptChar">
    <w:name w:val="Style Style4 + 11 pt Char"/>
    <w:basedOn w:val="DefaultParagraphFont"/>
    <w:link w:val="StyleStyle411pt"/>
    <w:locked/>
    <w:rsid w:val="000B2AA7"/>
    <w:rPr>
      <w:rFonts w:ascii="Arial Narrow" w:eastAsia="Times New Roman" w:hAnsi="Arial Narrow" w:cs="Times New Roman"/>
      <w:szCs w:val="24"/>
      <w:u w:val="single"/>
    </w:rPr>
  </w:style>
  <w:style w:type="paragraph" w:customStyle="1" w:styleId="StyleStyle411pt">
    <w:name w:val="Style Style4 + 11 pt"/>
    <w:basedOn w:val="Normal"/>
    <w:link w:val="StyleStyle411ptChar"/>
    <w:qFormat/>
    <w:rsid w:val="000B2AA7"/>
    <w:pPr>
      <w:spacing w:line="256" w:lineRule="auto"/>
    </w:pPr>
    <w:rPr>
      <w:rFonts w:eastAsia="Times New Roman" w:cs="Times New Roman"/>
      <w:szCs w:val="24"/>
      <w:u w:val="single"/>
    </w:rPr>
  </w:style>
  <w:style w:type="character" w:customStyle="1" w:styleId="cardCharCharChar">
    <w:name w:val="card Char Char Char"/>
    <w:basedOn w:val="DefaultParagraphFont"/>
    <w:link w:val="cardCharChar"/>
    <w:locked/>
    <w:rsid w:val="000B2AA7"/>
    <w:rPr>
      <w:rFonts w:ascii="Arial Narrow" w:eastAsia="Times New Roman" w:hAnsi="Arial Narrow" w:cs="Times New Roman"/>
      <w:szCs w:val="20"/>
    </w:rPr>
  </w:style>
  <w:style w:type="paragraph" w:customStyle="1" w:styleId="cardCharChar">
    <w:name w:val="card Char Char"/>
    <w:basedOn w:val="Normal"/>
    <w:link w:val="cardCharCharChar"/>
    <w:qFormat/>
    <w:rsid w:val="000B2AA7"/>
    <w:pPr>
      <w:spacing w:line="256" w:lineRule="auto"/>
      <w:ind w:left="288" w:right="288"/>
    </w:pPr>
    <w:rPr>
      <w:rFonts w:eastAsia="Times New Roman" w:cs="Times New Roman"/>
      <w:szCs w:val="20"/>
    </w:rPr>
  </w:style>
  <w:style w:type="character" w:customStyle="1" w:styleId="StylecardCharCharArialNarrow9ptChar">
    <w:name w:val="Style card Char Char + Arial Narrow 9 pt Char"/>
    <w:basedOn w:val="cardCharCharChar"/>
    <w:link w:val="StylecardCharCharArialNarrow9pt"/>
    <w:locked/>
    <w:rsid w:val="000B2AA7"/>
    <w:rPr>
      <w:rFonts w:ascii="Arial Narrow" w:eastAsia="Times New Roman" w:hAnsi="Arial Narrow" w:cs="Times New Roman"/>
      <w:szCs w:val="20"/>
    </w:rPr>
  </w:style>
  <w:style w:type="paragraph" w:customStyle="1" w:styleId="StylecardCharCharArialNarrow9pt">
    <w:name w:val="Style card Char Char + Arial Narrow 9 pt"/>
    <w:basedOn w:val="cardCharChar"/>
    <w:link w:val="StylecardCharCharArialNarrow9ptChar"/>
    <w:qFormat/>
    <w:rsid w:val="000B2AA7"/>
  </w:style>
  <w:style w:type="character" w:customStyle="1" w:styleId="StyleCardTextArialNarrow9ptChar">
    <w:name w:val="Style Card Text + Arial Narrow 9 pt Char"/>
    <w:basedOn w:val="DefaultParagraphFont"/>
    <w:link w:val="StyleCardTextArialNarrow9pt"/>
    <w:locked/>
    <w:rsid w:val="000B2AA7"/>
    <w:rPr>
      <w:rFonts w:ascii="Times New Roman" w:eastAsia="Times New Roman" w:hAnsi="Times New Roman" w:cs="Times New Roman"/>
      <w:szCs w:val="24"/>
    </w:rPr>
  </w:style>
  <w:style w:type="paragraph" w:customStyle="1" w:styleId="StyleCardTextArialNarrow9pt">
    <w:name w:val="Style Card Text + Arial Narrow 9 pt"/>
    <w:link w:val="StyleCardTextArialNarrow9ptChar"/>
    <w:qFormat/>
    <w:rsid w:val="000B2AA7"/>
    <w:pPr>
      <w:spacing w:after="200" w:line="276" w:lineRule="auto"/>
    </w:pPr>
    <w:rPr>
      <w:rFonts w:ascii="Times New Roman" w:eastAsia="Times New Roman" w:hAnsi="Times New Roman" w:cs="Times New Roman"/>
      <w:szCs w:val="24"/>
    </w:rPr>
  </w:style>
  <w:style w:type="character" w:customStyle="1" w:styleId="StyleCardTextArialNarrow8ptChar">
    <w:name w:val="Style Card Text + Arial Narrow 8 pt Char"/>
    <w:basedOn w:val="DefaultParagraphFont"/>
    <w:link w:val="StyleCardTextArialNarrow8pt"/>
    <w:locked/>
    <w:rsid w:val="000B2AA7"/>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qFormat/>
    <w:rsid w:val="000B2AA7"/>
    <w:pPr>
      <w:spacing w:after="200" w:line="276" w:lineRule="auto"/>
    </w:pPr>
    <w:rPr>
      <w:rFonts w:ascii="Times New Roman" w:eastAsia="Times New Roman" w:hAnsi="Times New Roman" w:cs="Times New Roman"/>
      <w:szCs w:val="24"/>
    </w:rPr>
  </w:style>
  <w:style w:type="character" w:customStyle="1" w:styleId="StyleStyle49pt3Char">
    <w:name w:val="Style Style4 + 9 pt3 Char"/>
    <w:basedOn w:val="Style4Char"/>
    <w:link w:val="StyleStyle49pt3"/>
    <w:locked/>
    <w:rsid w:val="000B2AA7"/>
    <w:rPr>
      <w:rFonts w:ascii="Arial Narrow" w:eastAsia="Times New Roman" w:hAnsi="Arial Narrow" w:cs="Times New Roman"/>
      <w:szCs w:val="24"/>
      <w:u w:val="single"/>
    </w:rPr>
  </w:style>
  <w:style w:type="paragraph" w:customStyle="1" w:styleId="StyleStyle49pt3">
    <w:name w:val="Style Style4 + 9 pt3"/>
    <w:basedOn w:val="Style4"/>
    <w:link w:val="StyleStyle49pt3Char"/>
    <w:qFormat/>
    <w:rsid w:val="000B2AA7"/>
  </w:style>
  <w:style w:type="character" w:customStyle="1" w:styleId="StyleStyle4BoldChar">
    <w:name w:val="Style Style4 + Bold Char"/>
    <w:basedOn w:val="Style4Char"/>
    <w:link w:val="StyleStyle4Bold"/>
    <w:locked/>
    <w:rsid w:val="000B2AA7"/>
    <w:rPr>
      <w:rFonts w:ascii="Arial Narrow" w:eastAsia="Times New Roman" w:hAnsi="Arial Narrow" w:cs="Times New Roman"/>
      <w:b/>
      <w:bCs/>
      <w:szCs w:val="24"/>
      <w:u w:val="single"/>
    </w:rPr>
  </w:style>
  <w:style w:type="paragraph" w:customStyle="1" w:styleId="StyleStyle4Bold">
    <w:name w:val="Style Style4 + Bold"/>
    <w:basedOn w:val="Style4"/>
    <w:link w:val="StyleStyle4BoldChar"/>
    <w:qFormat/>
    <w:rsid w:val="000B2AA7"/>
    <w:rPr>
      <w:b/>
      <w:bCs/>
    </w:rPr>
  </w:style>
  <w:style w:type="character" w:customStyle="1" w:styleId="TextsmallChar">
    <w:name w:val="Textsmall Char"/>
    <w:basedOn w:val="DefaultParagraphFont"/>
    <w:link w:val="Textsmall"/>
    <w:locked/>
    <w:rsid w:val="000B2AA7"/>
    <w:rPr>
      <w:rFonts w:ascii="Arial Narrow" w:eastAsia="Times New Roman" w:hAnsi="Arial Narrow" w:cs="Times New Roman"/>
      <w:sz w:val="16"/>
      <w:szCs w:val="24"/>
    </w:rPr>
  </w:style>
  <w:style w:type="paragraph" w:customStyle="1" w:styleId="Textsmall">
    <w:name w:val="Textsmall"/>
    <w:basedOn w:val="Normal"/>
    <w:next w:val="Normal"/>
    <w:link w:val="TextsmallChar"/>
    <w:qFormat/>
    <w:rsid w:val="000B2AA7"/>
    <w:pPr>
      <w:spacing w:line="256" w:lineRule="auto"/>
    </w:pPr>
    <w:rPr>
      <w:rFonts w:eastAsia="Times New Roman" w:cs="Times New Roman"/>
      <w:sz w:val="16"/>
      <w:szCs w:val="24"/>
    </w:rPr>
  </w:style>
  <w:style w:type="character" w:customStyle="1" w:styleId="StyleStyle411pt1Char">
    <w:name w:val="Style Style4 + 11 pt1 Char"/>
    <w:basedOn w:val="DefaultParagraphFont"/>
    <w:link w:val="StyleStyle411pt1"/>
    <w:locked/>
    <w:rsid w:val="000B2AA7"/>
    <w:rPr>
      <w:rFonts w:ascii="Arial Narrow" w:eastAsia="Times New Roman" w:hAnsi="Arial Narrow" w:cs="Times New Roman"/>
      <w:szCs w:val="24"/>
      <w:u w:val="single"/>
    </w:rPr>
  </w:style>
  <w:style w:type="paragraph" w:customStyle="1" w:styleId="StyleStyle411pt1">
    <w:name w:val="Style Style4 + 11 pt1"/>
    <w:basedOn w:val="Normal"/>
    <w:link w:val="StyleStyle411pt1Char"/>
    <w:qFormat/>
    <w:rsid w:val="000B2AA7"/>
    <w:pPr>
      <w:spacing w:line="256" w:lineRule="auto"/>
    </w:pPr>
    <w:rPr>
      <w:rFonts w:eastAsia="Times New Roman" w:cs="Times New Roman"/>
      <w:szCs w:val="24"/>
      <w:u w:val="single"/>
    </w:rPr>
  </w:style>
  <w:style w:type="character" w:customStyle="1" w:styleId="StyleUnderlineChar11ptChar">
    <w:name w:val="Style Underline Char + 11 pt Char"/>
    <w:basedOn w:val="DefaultParagraphFont"/>
    <w:link w:val="StyleUnderlineChar11pt"/>
    <w:locked/>
    <w:rsid w:val="000B2AA7"/>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0B2AA7"/>
    <w:pPr>
      <w:spacing w:line="256" w:lineRule="auto"/>
    </w:pPr>
    <w:rPr>
      <w:rFonts w:eastAsia="Times New Roman" w:cs="Times New Roman"/>
      <w:szCs w:val="24"/>
      <w:u w:val="single"/>
    </w:rPr>
  </w:style>
  <w:style w:type="character" w:customStyle="1" w:styleId="StyleUnderlineChar11ptBoldChar">
    <w:name w:val="Style Underline Char + 11 pt Bold Char"/>
    <w:basedOn w:val="DefaultParagraphFont"/>
    <w:link w:val="StyleUnderlineChar11ptBold"/>
    <w:locked/>
    <w:rsid w:val="000B2AA7"/>
    <w:rPr>
      <w:rFonts w:ascii="Arial Narrow" w:eastAsia="Times New Roman" w:hAnsi="Arial Narrow" w:cs="Times New Roman"/>
      <w:b/>
      <w:bCs/>
      <w:szCs w:val="24"/>
      <w:u w:val="single"/>
    </w:rPr>
  </w:style>
  <w:style w:type="paragraph" w:customStyle="1" w:styleId="StyleUnderlineChar11ptBold">
    <w:name w:val="Style Underline Char + 11 pt Bold"/>
    <w:basedOn w:val="Normal"/>
    <w:link w:val="StyleUnderlineChar11ptBoldChar"/>
    <w:qFormat/>
    <w:rsid w:val="000B2AA7"/>
    <w:pPr>
      <w:spacing w:line="256" w:lineRule="auto"/>
    </w:pPr>
    <w:rPr>
      <w:rFonts w:eastAsia="Times New Roman" w:cs="Times New Roman"/>
      <w:b/>
      <w:bCs/>
      <w:szCs w:val="24"/>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0B2AA7"/>
    <w:rPr>
      <w:rFonts w:ascii="Arial Narrow" w:eastAsia="SimSun" w:hAnsi="Arial Narrow"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B2AA7"/>
    <w:pPr>
      <w:spacing w:line="256" w:lineRule="auto"/>
    </w:pPr>
    <w:rPr>
      <w:rFonts w:eastAsia="SimSun" w:cs="Times New Roman"/>
      <w:szCs w:val="24"/>
      <w:u w:val="single"/>
    </w:rPr>
  </w:style>
  <w:style w:type="character" w:customStyle="1" w:styleId="StyleBoldandUnderlineChar11ptChar">
    <w:name w:val="Style Bold and Underline Char + 11 pt Char"/>
    <w:basedOn w:val="BoldandUnderlineCharChar2"/>
    <w:link w:val="StyleBoldandUnderlineChar11pt"/>
    <w:locked/>
    <w:rsid w:val="000B2AA7"/>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0B2A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B2AA7"/>
    <w:rPr>
      <w:rFonts w:ascii="Arial Narrow" w:eastAsia="Times New Roman" w:hAnsi="Arial Narrow" w:cs="Times New Roman"/>
      <w:szCs w:val="24"/>
    </w:rPr>
  </w:style>
  <w:style w:type="paragraph" w:customStyle="1" w:styleId="StyleMinimizedTextArialNarrow9pt">
    <w:name w:val="Style Minimized Text + Arial Narrow 9 pt"/>
    <w:basedOn w:val="Normal"/>
    <w:link w:val="StyleMinimizedTextArialNarrow9ptChar"/>
    <w:qFormat/>
    <w:rsid w:val="000B2AA7"/>
    <w:pPr>
      <w:spacing w:line="256" w:lineRule="auto"/>
    </w:pPr>
    <w:rPr>
      <w:rFonts w:eastAsia="Times New Roman" w:cs="Times New Roman"/>
      <w:szCs w:val="24"/>
    </w:rPr>
  </w:style>
  <w:style w:type="character" w:customStyle="1" w:styleId="StyleBoldandUnderlineChar11ptNotBoldChar">
    <w:name w:val="Style Bold and Underline Char + 11 pt Not Bold Char"/>
    <w:basedOn w:val="BoldandUnderlineCharChar2"/>
    <w:link w:val="StyleBoldandUnderlineChar11ptNotBold"/>
    <w:locked/>
    <w:rsid w:val="000B2A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B2AA7"/>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0B2AA7"/>
    <w:rPr>
      <w:rFonts w:ascii="Arial Narrow" w:eastAsia="Times New Roman" w:hAnsi="Arial Narrow" w:cs="Times New Roman"/>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0B2AA7"/>
    <w:pPr>
      <w:pBdr>
        <w:top w:val="single" w:sz="4" w:space="0" w:color="auto"/>
        <w:left w:val="single" w:sz="4" w:space="0" w:color="auto"/>
        <w:bottom w:val="single" w:sz="4" w:space="0" w:color="auto"/>
        <w:right w:val="single" w:sz="4" w:space="0" w:color="auto"/>
      </w:pBdr>
      <w:spacing w:line="256" w:lineRule="auto"/>
    </w:pPr>
    <w:rPr>
      <w:rFonts w:eastAsia="Times New Roman" w:cs="Times New Roman"/>
      <w:b/>
      <w:bCs/>
      <w:szCs w:val="24"/>
      <w:u w:val="single"/>
      <w:bdr w:val="single" w:sz="4" w:space="0" w:color="auto" w:frame="1"/>
    </w:rPr>
  </w:style>
  <w:style w:type="character" w:customStyle="1" w:styleId="StyleStyle411ptBoldChar">
    <w:name w:val="Style Style4 + 11 pt Bold Char"/>
    <w:basedOn w:val="DefaultParagraphFont"/>
    <w:link w:val="StyleStyle411ptBold"/>
    <w:locked/>
    <w:rsid w:val="000B2AA7"/>
    <w:rPr>
      <w:rFonts w:ascii="Arial Narrow" w:eastAsia="Times New Roman" w:hAnsi="Arial Narrow" w:cs="Times New Roman"/>
      <w:b/>
      <w:bCs/>
      <w:szCs w:val="24"/>
      <w:u w:val="single"/>
    </w:rPr>
  </w:style>
  <w:style w:type="paragraph" w:customStyle="1" w:styleId="StyleStyle411ptBold">
    <w:name w:val="Style Style4 + 11 pt Bold"/>
    <w:basedOn w:val="Normal"/>
    <w:link w:val="StyleStyle411ptBoldChar"/>
    <w:qFormat/>
    <w:rsid w:val="000B2AA7"/>
    <w:pPr>
      <w:spacing w:line="256" w:lineRule="auto"/>
    </w:pPr>
    <w:rPr>
      <w:rFonts w:eastAsia="Times New Roman" w:cs="Times New Roman"/>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B2AA7"/>
    <w:rPr>
      <w:rFonts w:ascii="Arial Narrow" w:eastAsia="Times New Roman" w:hAnsi="Arial Narrow" w:cs="Times New Roman"/>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B2AA7"/>
    <w:pPr>
      <w:pBdr>
        <w:top w:val="single" w:sz="4" w:space="0" w:color="auto"/>
        <w:left w:val="single" w:sz="4" w:space="0" w:color="auto"/>
        <w:bottom w:val="single" w:sz="4" w:space="0" w:color="auto"/>
        <w:right w:val="single" w:sz="4" w:space="0" w:color="auto"/>
      </w:pBdr>
      <w:spacing w:line="256" w:lineRule="auto"/>
    </w:pPr>
    <w:rPr>
      <w:rFonts w:eastAsia="Times New Roman" w:cs="Times New Roman"/>
      <w:szCs w:val="24"/>
      <w:u w:val="single"/>
      <w:bdr w:val="single" w:sz="4" w:space="0" w:color="auto" w:frame="1"/>
    </w:rPr>
  </w:style>
  <w:style w:type="character" w:customStyle="1" w:styleId="StyleStyle112ptChar">
    <w:name w:val="Style Style1 + 12 pt Char"/>
    <w:basedOn w:val="DefaultParagraphFont"/>
    <w:link w:val="StyleStyle112pt"/>
    <w:locked/>
    <w:rsid w:val="000B2AA7"/>
    <w:rPr>
      <w:rFonts w:ascii="Arial Narrow" w:eastAsia="SimSun" w:hAnsi="Arial Narrow" w:cs="Times New Roman"/>
      <w:szCs w:val="24"/>
      <w:u w:val="single"/>
      <w:lang w:eastAsia="zh-CN"/>
    </w:rPr>
  </w:style>
  <w:style w:type="paragraph" w:customStyle="1" w:styleId="StyleStyle112pt">
    <w:name w:val="Style Style1 + 12 pt"/>
    <w:basedOn w:val="Normal"/>
    <w:link w:val="StyleStyle112ptChar"/>
    <w:qFormat/>
    <w:rsid w:val="000B2AA7"/>
    <w:pPr>
      <w:spacing w:line="256" w:lineRule="auto"/>
    </w:pPr>
    <w:rPr>
      <w:rFonts w:eastAsia="SimSun" w:cs="Times New Roman"/>
      <w:szCs w:val="24"/>
      <w:u w:val="single"/>
      <w:lang w:eastAsia="zh-CN"/>
    </w:rPr>
  </w:style>
  <w:style w:type="character" w:customStyle="1" w:styleId="MinimizedTextChar">
    <w:name w:val="Minimized Text Char"/>
    <w:basedOn w:val="DefaultParagraphFont"/>
    <w:link w:val="MinimizedText"/>
    <w:locked/>
    <w:rsid w:val="000B2AA7"/>
    <w:rPr>
      <w:rFonts w:ascii="Arial Narrow" w:eastAsia="Times New Roman" w:hAnsi="Arial Narrow" w:cs="Times New Roman"/>
      <w:sz w:val="16"/>
      <w:szCs w:val="24"/>
    </w:rPr>
  </w:style>
  <w:style w:type="paragraph" w:customStyle="1" w:styleId="MinimizedText">
    <w:name w:val="Minimized Text"/>
    <w:basedOn w:val="Normal"/>
    <w:link w:val="MinimizedTextChar"/>
    <w:qFormat/>
    <w:rsid w:val="000B2AA7"/>
    <w:pPr>
      <w:spacing w:line="256" w:lineRule="auto"/>
    </w:pPr>
    <w:rPr>
      <w:rFonts w:eastAsia="Times New Roman" w:cs="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0B2AA7"/>
    <w:rPr>
      <w:rFonts w:ascii="Arial Narrow" w:eastAsia="Times New Roman" w:hAnsi="Arial Narrow"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0B2AA7"/>
    <w:rPr>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0B2AA7"/>
    <w:rPr>
      <w:rFonts w:ascii="Arial Narrow" w:eastAsia="SimSun" w:hAnsi="Arial Narrow" w:cs="Calibri" w:hint="default"/>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B2AA7"/>
    <w:pPr>
      <w:pBdr>
        <w:top w:val="single" w:sz="4" w:space="0" w:color="auto"/>
        <w:left w:val="single" w:sz="4" w:space="0" w:color="auto"/>
        <w:bottom w:val="single" w:sz="4" w:space="0" w:color="auto"/>
        <w:right w:val="single" w:sz="4" w:space="0" w:color="auto"/>
      </w:pBdr>
      <w:spacing w:line="256" w:lineRule="auto"/>
    </w:pPr>
    <w:rPr>
      <w:rFonts w:ascii="Arial Narrow" w:eastAsia="SimSun" w:hAnsi="Arial Narrow" w:cs="Calibri"/>
      <w:sz w:val="20"/>
      <w:szCs w:val="24"/>
      <w:u w:val="single"/>
      <w:bdr w:val="single" w:sz="4" w:space="0" w:color="auto" w:frame="1"/>
      <w:lang w:eastAsia="zh-CN"/>
    </w:rPr>
  </w:style>
  <w:style w:type="character" w:customStyle="1" w:styleId="BoldUnderlineChar">
    <w:name w:val="BoldUnderline Char"/>
    <w:basedOn w:val="DefaultParagraphFont"/>
    <w:link w:val="BoldUnderline"/>
    <w:locked/>
    <w:rsid w:val="000B2AA7"/>
    <w:rPr>
      <w:rFonts w:ascii="Arial Narrow" w:eastAsia="Times New Roman" w:hAnsi="Arial Narrow" w:cs="Times New Roman"/>
      <w:b/>
      <w:szCs w:val="24"/>
      <w:u w:val="single"/>
    </w:rPr>
  </w:style>
  <w:style w:type="paragraph" w:customStyle="1" w:styleId="BoldUnderline">
    <w:name w:val="BoldUnderline"/>
    <w:basedOn w:val="Normal"/>
    <w:link w:val="BoldUnderlineChar"/>
    <w:qFormat/>
    <w:rsid w:val="000B2AA7"/>
    <w:pPr>
      <w:spacing w:line="256" w:lineRule="auto"/>
    </w:pPr>
    <w:rPr>
      <w:rFonts w:eastAsia="Times New Roman" w:cs="Times New Roman"/>
      <w:b/>
      <w:szCs w:val="24"/>
      <w:u w:val="single"/>
    </w:rPr>
  </w:style>
  <w:style w:type="character" w:customStyle="1" w:styleId="NothingChar">
    <w:name w:val="Nothing Char"/>
    <w:basedOn w:val="DefaultParagraphFont"/>
    <w:link w:val="Nothing"/>
    <w:locked/>
    <w:rsid w:val="000B2AA7"/>
    <w:rPr>
      <w:rFonts w:ascii="Times New Roman" w:eastAsia="Calibri" w:hAnsi="Times New Roman" w:cs="Times New Roman"/>
      <w:sz w:val="20"/>
      <w:szCs w:val="20"/>
    </w:rPr>
  </w:style>
  <w:style w:type="paragraph" w:customStyle="1" w:styleId="Nothing">
    <w:name w:val="Nothing"/>
    <w:link w:val="NothingChar"/>
    <w:qFormat/>
    <w:rsid w:val="000B2AA7"/>
    <w:pPr>
      <w:spacing w:after="0" w:line="240" w:lineRule="auto"/>
    </w:pPr>
    <w:rPr>
      <w:rFonts w:ascii="Times New Roman" w:eastAsia="Calibri" w:hAnsi="Times New Roman" w:cs="Times New Roman"/>
      <w:sz w:val="20"/>
      <w:szCs w:val="20"/>
    </w:rPr>
  </w:style>
  <w:style w:type="character" w:customStyle="1" w:styleId="Style3Char">
    <w:name w:val="Style3 Char"/>
    <w:basedOn w:val="DefaultParagraphFont"/>
    <w:link w:val="Style3"/>
    <w:uiPriority w:val="99"/>
    <w:locked/>
    <w:rsid w:val="000B2AA7"/>
    <w:rPr>
      <w:rFonts w:ascii="Arial Narrow" w:eastAsia="Times New Roman" w:hAnsi="Arial Narrow" w:cs="Times New Roman"/>
      <w:b/>
      <w:szCs w:val="24"/>
    </w:rPr>
  </w:style>
  <w:style w:type="paragraph" w:customStyle="1" w:styleId="Style3">
    <w:name w:val="Style3"/>
    <w:basedOn w:val="Normal"/>
    <w:link w:val="Style3Char"/>
    <w:uiPriority w:val="99"/>
    <w:qFormat/>
    <w:rsid w:val="000B2AA7"/>
    <w:pPr>
      <w:spacing w:line="256" w:lineRule="auto"/>
    </w:pPr>
    <w:rPr>
      <w:rFonts w:eastAsia="Times New Roman" w:cs="Times New Roman"/>
      <w:b/>
      <w:szCs w:val="24"/>
    </w:rPr>
  </w:style>
  <w:style w:type="character" w:customStyle="1" w:styleId="SmallTextChar">
    <w:name w:val="Small Text Char"/>
    <w:aliases w:val="No Spacing1 Char1,Debate Text Char1,No Spacing2 Char1,No Spacing11 Char1,No Spacing111 Char1,Read stuff Char1"/>
    <w:basedOn w:val="DefaultParagraphFont"/>
    <w:link w:val="SmallText"/>
    <w:rsid w:val="000B2AA7"/>
  </w:style>
  <w:style w:type="paragraph" w:customStyle="1" w:styleId="SmallText">
    <w:name w:val="Small Text"/>
    <w:link w:val="SmallTextChar"/>
    <w:qFormat/>
    <w:rsid w:val="000B2AA7"/>
    <w:pPr>
      <w:spacing w:after="200" w:line="276" w:lineRule="auto"/>
    </w:pPr>
  </w:style>
  <w:style w:type="character" w:customStyle="1" w:styleId="CircledChar">
    <w:name w:val="Circled Char"/>
    <w:basedOn w:val="CardTextChar0"/>
    <w:link w:val="Circled"/>
    <w:locked/>
    <w:rsid w:val="000B2AA7"/>
    <w:rPr>
      <w:rFonts w:ascii="MS Mincho" w:eastAsia="MS Mincho" w:hAnsi="MS Mincho" w:hint="eastAsia"/>
      <w:b/>
      <w:szCs w:val="20"/>
      <w:u w:val="single"/>
      <w:lang w:val="en-US" w:eastAsia="ja-JP" w:bidi="ar-SA"/>
    </w:rPr>
  </w:style>
  <w:style w:type="paragraph" w:customStyle="1" w:styleId="Circled">
    <w:name w:val="Circled"/>
    <w:link w:val="CircledChar"/>
    <w:qFormat/>
    <w:rsid w:val="000B2AA7"/>
    <w:pPr>
      <w:spacing w:after="200" w:line="276" w:lineRule="auto"/>
    </w:pPr>
    <w:rPr>
      <w:rFonts w:ascii="MS Mincho" w:eastAsia="MS Mincho" w:hAnsi="MS Mincho" w:hint="eastAsia"/>
      <w:b/>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B2AA7"/>
    <w:rPr>
      <w:rFonts w:ascii="Arial Narrow" w:eastAsia="SimSun" w:hAnsi="Arial Narrow"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2AA7"/>
    <w:pPr>
      <w:spacing w:line="256" w:lineRule="auto"/>
    </w:pPr>
    <w:rPr>
      <w:rFonts w:eastAsia="SimSun" w:cs="Times New Roman"/>
      <w:b/>
      <w:bCs/>
      <w:szCs w:val="24"/>
      <w:u w:val="single"/>
    </w:rPr>
  </w:style>
  <w:style w:type="character" w:customStyle="1" w:styleId="StyleStyle1BoldChar">
    <w:name w:val="Style Style1 + Bold Char"/>
    <w:basedOn w:val="Style1Char"/>
    <w:link w:val="StyleStyle1Bold"/>
    <w:locked/>
    <w:rsid w:val="000B2AA7"/>
    <w:rPr>
      <w:rFonts w:ascii="Arial Narrow" w:eastAsia="SimSun" w:hAnsi="Arial Narrow" w:cs="Calibri" w:hint="default"/>
      <w:b/>
      <w:bCs/>
      <w:sz w:val="20"/>
      <w:szCs w:val="24"/>
      <w:u w:val="single"/>
      <w:lang w:eastAsia="zh-CN"/>
    </w:rPr>
  </w:style>
  <w:style w:type="paragraph" w:customStyle="1" w:styleId="StyleStyle1Bold">
    <w:name w:val="Style Style1 + Bold"/>
    <w:link w:val="StyleStyle1BoldChar"/>
    <w:qFormat/>
    <w:rsid w:val="000B2AA7"/>
    <w:pPr>
      <w:spacing w:line="256" w:lineRule="auto"/>
    </w:pPr>
    <w:rPr>
      <w:rFonts w:ascii="Arial Narrow" w:eastAsia="SimSun" w:hAnsi="Arial Narrow" w:cs="Calibri"/>
      <w:b/>
      <w:bCs/>
      <w:sz w:val="20"/>
      <w:szCs w:val="24"/>
      <w:u w:val="single"/>
      <w:lang w:eastAsia="zh-CN"/>
    </w:rPr>
  </w:style>
  <w:style w:type="paragraph" w:customStyle="1" w:styleId="cardtextsmall">
    <w:name w:val="card text small"/>
    <w:basedOn w:val="Normal"/>
    <w:uiPriority w:val="99"/>
    <w:qFormat/>
    <w:rsid w:val="000B2AA7"/>
    <w:pPr>
      <w:spacing w:line="256" w:lineRule="auto"/>
    </w:pPr>
    <w:rPr>
      <w:rFonts w:eastAsia="Times New Roman" w:cs="Times New Roman"/>
      <w:sz w:val="16"/>
      <w:szCs w:val="24"/>
    </w:rPr>
  </w:style>
  <w:style w:type="character" w:customStyle="1" w:styleId="CardsChar">
    <w:name w:val="Cards Char"/>
    <w:link w:val="Cards"/>
    <w:locked/>
    <w:rsid w:val="000B2AA7"/>
    <w:rPr>
      <w:rFonts w:ascii="Times New Roman" w:eastAsia="Times New Roman" w:hAnsi="Times New Roman" w:cs="Times New Roman"/>
      <w:sz w:val="20"/>
      <w:szCs w:val="24"/>
    </w:rPr>
  </w:style>
  <w:style w:type="paragraph" w:customStyle="1" w:styleId="Cards">
    <w:name w:val="Cards"/>
    <w:next w:val="Nothing"/>
    <w:link w:val="CardsChar"/>
    <w:qFormat/>
    <w:rsid w:val="000B2AA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IndentedChar">
    <w:name w:val="Card (Indented) Char"/>
    <w:link w:val="CardIndented"/>
    <w:locked/>
    <w:rsid w:val="000B2AA7"/>
    <w:rPr>
      <w:rFonts w:ascii="Arial Narrow" w:hAnsi="Arial Narrow" w:cs="Times New Roman"/>
    </w:rPr>
  </w:style>
  <w:style w:type="paragraph" w:customStyle="1" w:styleId="CardIndented">
    <w:name w:val="Card (Indented)"/>
    <w:basedOn w:val="Normal"/>
    <w:link w:val="CardIndentedChar"/>
    <w:qFormat/>
    <w:rsid w:val="000B2AA7"/>
    <w:pPr>
      <w:spacing w:line="256" w:lineRule="auto"/>
      <w:ind w:left="288"/>
    </w:pPr>
    <w:rPr>
      <w:rFonts w:cs="Times New Roman"/>
    </w:rPr>
  </w:style>
  <w:style w:type="character" w:customStyle="1" w:styleId="CitesChar">
    <w:name w:val="Cites Char"/>
    <w:link w:val="Cites"/>
    <w:locked/>
    <w:rsid w:val="000B2AA7"/>
    <w:rPr>
      <w:rFonts w:ascii="Times New Roman" w:eastAsia="Times New Roman" w:hAnsi="Times New Roman" w:cs="Times New Roman"/>
      <w:sz w:val="20"/>
      <w:szCs w:val="24"/>
    </w:rPr>
  </w:style>
  <w:style w:type="paragraph" w:customStyle="1" w:styleId="Cites">
    <w:name w:val="Cites"/>
    <w:next w:val="Cards"/>
    <w:link w:val="CitesChar"/>
    <w:qFormat/>
    <w:rsid w:val="000B2AA7"/>
    <w:pPr>
      <w:widowControl w:val="0"/>
      <w:spacing w:after="0" w:line="240" w:lineRule="auto"/>
      <w:outlineLvl w:val="2"/>
    </w:pPr>
    <w:rPr>
      <w:rFonts w:ascii="Times New Roman" w:eastAsia="Times New Roman" w:hAnsi="Times New Roman" w:cs="Times New Roman"/>
      <w:sz w:val="20"/>
      <w:szCs w:val="24"/>
    </w:rPr>
  </w:style>
  <w:style w:type="character" w:customStyle="1" w:styleId="StyleStyle49pt10Char">
    <w:name w:val="Style Style4 + 9 pt10 Char"/>
    <w:basedOn w:val="Style4Char"/>
    <w:link w:val="StyleStyle49pt10"/>
    <w:locked/>
    <w:rsid w:val="000B2AA7"/>
    <w:rPr>
      <w:rFonts w:ascii="Arial Narrow" w:eastAsia="Times New Roman" w:hAnsi="Arial Narrow" w:cs="Times New Roman"/>
      <w:szCs w:val="24"/>
      <w:u w:val="single"/>
    </w:rPr>
  </w:style>
  <w:style w:type="paragraph" w:customStyle="1" w:styleId="StyleStyle49pt10">
    <w:name w:val="Style Style4 + 9 pt10"/>
    <w:basedOn w:val="Style4"/>
    <w:link w:val="StyleStyle49pt10Char"/>
    <w:qFormat/>
    <w:rsid w:val="000B2AA7"/>
  </w:style>
  <w:style w:type="character" w:customStyle="1" w:styleId="StyleStyle49ptBold7Char">
    <w:name w:val="Style Style4 + 9 pt Bold7 Char"/>
    <w:link w:val="StyleStyle49ptBold7"/>
    <w:locked/>
    <w:rsid w:val="000B2AA7"/>
    <w:rPr>
      <w:rFonts w:ascii="Arial Narrow" w:eastAsia="Times New Roman" w:hAnsi="Arial Narrow" w:cs="Times New Roman"/>
      <w:b/>
      <w:bCs/>
      <w:szCs w:val="24"/>
      <w:u w:val="single"/>
    </w:rPr>
  </w:style>
  <w:style w:type="paragraph" w:customStyle="1" w:styleId="StyleStyle49ptBold7">
    <w:name w:val="Style Style4 + 9 pt Bold7"/>
    <w:basedOn w:val="Style4"/>
    <w:link w:val="StyleStyle49ptBold7Char"/>
    <w:qFormat/>
    <w:rsid w:val="000B2AA7"/>
    <w:rPr>
      <w:b/>
      <w:bCs/>
    </w:rPr>
  </w:style>
  <w:style w:type="character" w:customStyle="1" w:styleId="NormalUnderlineChar">
    <w:name w:val="Normal Underline Char"/>
    <w:link w:val="NormalUnderline"/>
    <w:locked/>
    <w:rsid w:val="000B2AA7"/>
    <w:rPr>
      <w:rFonts w:ascii="Arial Narrow" w:eastAsia="Times New Roman" w:hAnsi="Arial Narrow" w:cs="Times New Roman"/>
      <w:szCs w:val="24"/>
      <w:u w:val="single"/>
    </w:rPr>
  </w:style>
  <w:style w:type="paragraph" w:customStyle="1" w:styleId="NormalUnderline">
    <w:name w:val="Normal Underline"/>
    <w:basedOn w:val="Normal"/>
    <w:link w:val="NormalUnderlineChar"/>
    <w:qFormat/>
    <w:rsid w:val="000B2AA7"/>
    <w:pPr>
      <w:spacing w:line="256" w:lineRule="auto"/>
      <w:ind w:left="288"/>
    </w:pPr>
    <w:rPr>
      <w:rFonts w:eastAsia="Times New Roman" w:cs="Times New Roman"/>
      <w:szCs w:val="24"/>
      <w:u w:val="single"/>
    </w:rPr>
  </w:style>
  <w:style w:type="paragraph" w:customStyle="1" w:styleId="Underlinestyle">
    <w:name w:val="Underline style"/>
    <w:basedOn w:val="Normal"/>
    <w:uiPriority w:val="99"/>
    <w:qFormat/>
    <w:rsid w:val="000B2AA7"/>
    <w:pPr>
      <w:spacing w:line="256" w:lineRule="auto"/>
    </w:pPr>
    <w:rPr>
      <w:rFonts w:eastAsia="Times New Roman" w:cs="Times New Roman"/>
      <w:szCs w:val="24"/>
      <w:u w:val="single"/>
    </w:rPr>
  </w:style>
  <w:style w:type="paragraph" w:customStyle="1" w:styleId="Cite2">
    <w:name w:val="Cite 2"/>
    <w:basedOn w:val="Normal"/>
    <w:uiPriority w:val="99"/>
    <w:qFormat/>
    <w:rsid w:val="000B2AA7"/>
    <w:pPr>
      <w:spacing w:line="256" w:lineRule="auto"/>
    </w:pPr>
    <w:rPr>
      <w:rFonts w:ascii="Arial" w:eastAsia="MS Mincho" w:hAnsi="Arial" w:cs="Times New Roman"/>
      <w:b/>
      <w:sz w:val="24"/>
      <w:szCs w:val="24"/>
      <w:u w:val="single"/>
    </w:rPr>
  </w:style>
  <w:style w:type="paragraph" w:customStyle="1" w:styleId="cards0">
    <w:name w:val="cards"/>
    <w:basedOn w:val="Cites"/>
    <w:uiPriority w:val="99"/>
    <w:qFormat/>
    <w:rsid w:val="000B2AA7"/>
    <w:pPr>
      <w:widowControl/>
      <w:outlineLvl w:val="9"/>
    </w:pPr>
    <w:rPr>
      <w:rFonts w:eastAsia="Calibri"/>
      <w:szCs w:val="22"/>
    </w:rPr>
  </w:style>
  <w:style w:type="paragraph" w:customStyle="1" w:styleId="Tag2">
    <w:name w:val="Tag2"/>
    <w:basedOn w:val="Normal"/>
    <w:uiPriority w:val="99"/>
    <w:qFormat/>
    <w:rsid w:val="000B2AA7"/>
    <w:pPr>
      <w:spacing w:line="256" w:lineRule="auto"/>
    </w:pPr>
    <w:rPr>
      <w:rFonts w:ascii="Arial" w:eastAsia="Calibri" w:hAnsi="Arial" w:cs="Arial"/>
      <w:b/>
    </w:rPr>
  </w:style>
  <w:style w:type="character" w:customStyle="1" w:styleId="NormalTextChar">
    <w:name w:val="Normal Text Char"/>
    <w:link w:val="NormalText"/>
    <w:locked/>
    <w:rsid w:val="000B2AA7"/>
    <w:rPr>
      <w:rFonts w:ascii="Arial Narrow" w:eastAsia="Times New Roman" w:hAnsi="Arial Narrow" w:cs="Times New Roman"/>
      <w:szCs w:val="26"/>
    </w:rPr>
  </w:style>
  <w:style w:type="paragraph" w:customStyle="1" w:styleId="NormalText">
    <w:name w:val="Normal Text"/>
    <w:basedOn w:val="Normal"/>
    <w:link w:val="NormalTextChar"/>
    <w:autoRedefine/>
    <w:qFormat/>
    <w:rsid w:val="000B2AA7"/>
    <w:pPr>
      <w:spacing w:line="256" w:lineRule="auto"/>
      <w:jc w:val="both"/>
    </w:pPr>
    <w:rPr>
      <w:rFonts w:eastAsia="Times New Roman" w:cs="Times New Roman"/>
      <w:szCs w:val="26"/>
    </w:rPr>
  </w:style>
  <w:style w:type="character" w:customStyle="1" w:styleId="BoldandUnderlineChar">
    <w:name w:val="Bold and Underline Char"/>
    <w:basedOn w:val="DefaultParagraphFont"/>
    <w:link w:val="BoldandUnderline"/>
    <w:locked/>
    <w:rsid w:val="000B2AA7"/>
    <w:rPr>
      <w:rFonts w:ascii="Arial Narrow" w:eastAsia="Times New Roman" w:hAnsi="Arial Narrow" w:cs="Times New Roman"/>
      <w:b/>
      <w:szCs w:val="24"/>
      <w:u w:val="single"/>
    </w:rPr>
  </w:style>
  <w:style w:type="paragraph" w:customStyle="1" w:styleId="BoldandUnderline">
    <w:name w:val="Bold and Underline"/>
    <w:basedOn w:val="Normal"/>
    <w:link w:val="BoldandUnderlineChar"/>
    <w:qFormat/>
    <w:rsid w:val="000B2AA7"/>
    <w:pPr>
      <w:spacing w:line="256" w:lineRule="auto"/>
    </w:pPr>
    <w:rPr>
      <w:rFonts w:eastAsia="Times New Roman" w:cs="Times New Roman"/>
      <w:b/>
      <w:szCs w:val="24"/>
      <w:u w:val="single"/>
    </w:rPr>
  </w:style>
  <w:style w:type="character" w:customStyle="1" w:styleId="UnderlineChar4Char">
    <w:name w:val="Underline Char4 Char"/>
    <w:basedOn w:val="DefaultParagraphFont"/>
    <w:link w:val="UnderlineChar4"/>
    <w:locked/>
    <w:rsid w:val="000B2AA7"/>
    <w:rPr>
      <w:szCs w:val="24"/>
      <w:u w:val="single"/>
    </w:rPr>
  </w:style>
  <w:style w:type="paragraph" w:customStyle="1" w:styleId="UnderlineChar4">
    <w:name w:val="Underline Char4"/>
    <w:basedOn w:val="Normal"/>
    <w:link w:val="UnderlineChar4Char"/>
    <w:qFormat/>
    <w:rsid w:val="000B2AA7"/>
    <w:pPr>
      <w:spacing w:line="256" w:lineRule="auto"/>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0B2AA7"/>
    <w:rPr>
      <w:b/>
      <w:szCs w:val="24"/>
      <w:u w:val="single"/>
    </w:rPr>
  </w:style>
  <w:style w:type="paragraph" w:customStyle="1" w:styleId="BoldandUnderlineChar3">
    <w:name w:val="Bold and Underline Char3"/>
    <w:basedOn w:val="Normal"/>
    <w:link w:val="BoldandUnderlineChar3Char2"/>
    <w:qFormat/>
    <w:rsid w:val="000B2AA7"/>
    <w:pPr>
      <w:spacing w:line="256" w:lineRule="auto"/>
    </w:pPr>
    <w:rPr>
      <w:rFonts w:asciiTheme="minorHAnsi" w:hAnsiTheme="minorHAnsi" w:cstheme="minorBidi"/>
      <w:b/>
      <w:szCs w:val="24"/>
      <w:u w:val="single"/>
    </w:rPr>
  </w:style>
  <w:style w:type="character" w:customStyle="1" w:styleId="LanguageChar">
    <w:name w:val="Language Char"/>
    <w:basedOn w:val="DefaultParagraphFont"/>
    <w:link w:val="Language"/>
    <w:locked/>
    <w:rsid w:val="000B2AA7"/>
    <w:rPr>
      <w:rFonts w:ascii="Arial Narrow" w:eastAsia="Times New Roman" w:hAnsi="Arial Narrow" w:cs="Times New Roman"/>
      <w:strike/>
      <w:szCs w:val="20"/>
    </w:rPr>
  </w:style>
  <w:style w:type="paragraph" w:customStyle="1" w:styleId="Language">
    <w:name w:val="Language"/>
    <w:basedOn w:val="Normal"/>
    <w:link w:val="LanguageChar"/>
    <w:qFormat/>
    <w:rsid w:val="000B2AA7"/>
    <w:pPr>
      <w:spacing w:line="256" w:lineRule="auto"/>
    </w:pPr>
    <w:rPr>
      <w:rFonts w:eastAsia="Times New Roman" w:cs="Times New Roman"/>
      <w:strike/>
      <w:szCs w:val="20"/>
    </w:rPr>
  </w:style>
  <w:style w:type="character" w:customStyle="1" w:styleId="UnderlineChar3Char">
    <w:name w:val="Underline Char3 Char"/>
    <w:basedOn w:val="DefaultParagraphFont"/>
    <w:link w:val="UnderlineChar3"/>
    <w:locked/>
    <w:rsid w:val="000B2AA7"/>
    <w:rPr>
      <w:rFonts w:ascii="Arial Narrow" w:eastAsia="Times New Roman" w:hAnsi="Arial Narrow" w:cs="Times New Roman"/>
      <w:szCs w:val="24"/>
      <w:u w:val="single"/>
    </w:rPr>
  </w:style>
  <w:style w:type="paragraph" w:customStyle="1" w:styleId="UnderlineChar3">
    <w:name w:val="Underline Char3"/>
    <w:basedOn w:val="Normal"/>
    <w:link w:val="UnderlineChar3Char"/>
    <w:qFormat/>
    <w:rsid w:val="000B2AA7"/>
    <w:pPr>
      <w:spacing w:line="256" w:lineRule="auto"/>
    </w:pPr>
    <w:rPr>
      <w:rFonts w:eastAsia="Times New Roman" w:cs="Times New Roman"/>
      <w:szCs w:val="24"/>
      <w:u w:val="single"/>
    </w:rPr>
  </w:style>
  <w:style w:type="character" w:customStyle="1" w:styleId="BoldandUnderlineChar3CharChar">
    <w:name w:val="Bold and Underline Char3 Char Char"/>
    <w:basedOn w:val="DefaultParagraphFont"/>
    <w:link w:val="BoldandUnderlineChar3Char"/>
    <w:locked/>
    <w:rsid w:val="000B2AA7"/>
    <w:rPr>
      <w:rFonts w:ascii="Arial Narrow" w:eastAsia="Times New Roman" w:hAnsi="Arial Narrow" w:cs="Times New Roman"/>
      <w:b/>
      <w:szCs w:val="24"/>
      <w:u w:val="single"/>
    </w:rPr>
  </w:style>
  <w:style w:type="paragraph" w:customStyle="1" w:styleId="BoldandUnderlineChar3Char">
    <w:name w:val="Bold and Underline Char3 Char"/>
    <w:basedOn w:val="Normal"/>
    <w:link w:val="BoldandUnderlineChar3CharChar"/>
    <w:qFormat/>
    <w:rsid w:val="000B2AA7"/>
    <w:pPr>
      <w:spacing w:line="256" w:lineRule="auto"/>
    </w:pPr>
    <w:rPr>
      <w:rFonts w:eastAsia="Times New Roman" w:cs="Times New Roman"/>
      <w:b/>
      <w:szCs w:val="24"/>
      <w:u w:val="single"/>
    </w:rPr>
  </w:style>
  <w:style w:type="character" w:customStyle="1" w:styleId="SmalltextChar0">
    <w:name w:val="Small text Char"/>
    <w:aliases w:val="Quote1 Char1,Quote111 Char1,Quote21 Char1,Quote3 Char1,Quote4 Char1,quote Char3"/>
    <w:link w:val="Smalltext0"/>
    <w:locked/>
    <w:rsid w:val="000B2AA7"/>
    <w:rPr>
      <w:rFonts w:ascii="Arial Narrow" w:eastAsia="Times New Roman" w:hAnsi="Arial Narrow" w:cs="Times New Roman"/>
      <w:sz w:val="16"/>
      <w:szCs w:val="24"/>
    </w:rPr>
  </w:style>
  <w:style w:type="paragraph" w:customStyle="1" w:styleId="Smalltext0">
    <w:name w:val="Small text"/>
    <w:aliases w:val="Quote1,Quote11,Quote2,Quote4,Quote111"/>
    <w:basedOn w:val="Normal"/>
    <w:link w:val="SmalltextChar0"/>
    <w:qFormat/>
    <w:rsid w:val="000B2AA7"/>
    <w:pPr>
      <w:spacing w:line="256" w:lineRule="auto"/>
    </w:pPr>
    <w:rPr>
      <w:rFonts w:eastAsia="Times New Roman" w:cs="Times New Roman"/>
      <w:sz w:val="16"/>
      <w:szCs w:val="24"/>
    </w:rPr>
  </w:style>
  <w:style w:type="character" w:customStyle="1" w:styleId="StyleUnderlining11ptChar">
    <w:name w:val="Style Underlining + 11 pt Char"/>
    <w:basedOn w:val="DefaultParagraphFont"/>
    <w:link w:val="StyleUnderlining11pt"/>
    <w:locked/>
    <w:rsid w:val="000B2AA7"/>
    <w:rPr>
      <w:rFonts w:ascii="Arial Narrow" w:eastAsia="Times New Roman" w:hAnsi="Arial Narrow" w:cs="Times New Roman"/>
      <w:szCs w:val="24"/>
      <w:u w:val="single"/>
      <w:lang w:val="en-GB"/>
    </w:rPr>
  </w:style>
  <w:style w:type="paragraph" w:customStyle="1" w:styleId="StyleUnderlining11pt">
    <w:name w:val="Style Underlining + 11 pt"/>
    <w:basedOn w:val="Normal"/>
    <w:link w:val="StyleUnderlining11ptChar"/>
    <w:qFormat/>
    <w:rsid w:val="000B2AA7"/>
    <w:pPr>
      <w:spacing w:line="256" w:lineRule="auto"/>
    </w:pPr>
    <w:rPr>
      <w:rFonts w:eastAsia="Times New Roman" w:cs="Times New Roman"/>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B2AA7"/>
    <w:rPr>
      <w:rFonts w:ascii="Arial Narrow" w:eastAsia="Times New Roman" w:hAnsi="Arial Narrow" w:cs="Times New Roman"/>
      <w:szCs w:val="24"/>
    </w:rPr>
  </w:style>
  <w:style w:type="paragraph" w:customStyle="1" w:styleId="StyleStyleMicroText7ptArialNarrow10pt">
    <w:name w:val="Style Style MicroText + 7 pt + Arial Narrow 10 pt"/>
    <w:basedOn w:val="Normal"/>
    <w:link w:val="StyleStyleMicroText7ptArialNarrow10ptChar"/>
    <w:qFormat/>
    <w:rsid w:val="000B2AA7"/>
    <w:pPr>
      <w:spacing w:line="256" w:lineRule="auto"/>
    </w:pPr>
    <w:rPr>
      <w:rFonts w:eastAsia="Times New Roman" w:cs="Times New Roman"/>
      <w:szCs w:val="24"/>
    </w:rPr>
  </w:style>
  <w:style w:type="paragraph" w:customStyle="1" w:styleId="WW-Default1">
    <w:name w:val="WW-Default1"/>
    <w:basedOn w:val="Normal"/>
    <w:uiPriority w:val="99"/>
    <w:qFormat/>
    <w:rsid w:val="000B2AA7"/>
    <w:pPr>
      <w:suppressAutoHyphens/>
      <w:spacing w:line="256" w:lineRule="auto"/>
    </w:pPr>
    <w:rPr>
      <w:rFonts w:eastAsia="Times New Roman" w:cs="Times New Roman"/>
      <w:b/>
      <w:bCs/>
      <w:szCs w:val="20"/>
      <w:lang w:eastAsia="ar-SA"/>
    </w:rPr>
  </w:style>
  <w:style w:type="paragraph" w:customStyle="1" w:styleId="Normal1">
    <w:name w:val="Normal1"/>
    <w:basedOn w:val="BodyText"/>
    <w:uiPriority w:val="99"/>
    <w:qFormat/>
    <w:rsid w:val="000B2AA7"/>
    <w:pPr>
      <w:spacing w:line="256" w:lineRule="auto"/>
    </w:pPr>
    <w:rPr>
      <w:rFonts w:cs="Times New Roman"/>
      <w:b/>
      <w:bCs/>
    </w:rPr>
  </w:style>
  <w:style w:type="paragraph" w:customStyle="1" w:styleId="Default">
    <w:name w:val="Default"/>
    <w:uiPriority w:val="99"/>
    <w:qFormat/>
    <w:rsid w:val="000B2AA7"/>
    <w:pPr>
      <w:autoSpaceDE w:val="0"/>
      <w:autoSpaceDN w:val="0"/>
      <w:adjustRightInd w:val="0"/>
      <w:spacing w:after="0" w:line="240" w:lineRule="auto"/>
    </w:pPr>
    <w:rPr>
      <w:rFonts w:ascii="Candara" w:eastAsia="Calibri" w:hAnsi="Candara" w:cs="Candara"/>
      <w:color w:val="000000"/>
      <w:sz w:val="24"/>
      <w:szCs w:val="24"/>
    </w:rPr>
  </w:style>
  <w:style w:type="character" w:customStyle="1" w:styleId="CardStyleChar">
    <w:name w:val="Card Style Char"/>
    <w:link w:val="CardStyle"/>
    <w:locked/>
    <w:rsid w:val="000B2AA7"/>
    <w:rPr>
      <w:rFonts w:ascii="Arial Narrow" w:eastAsia="Times New Roman" w:hAnsi="Arial Narrow" w:cs="Times New Roman"/>
      <w:szCs w:val="24"/>
    </w:rPr>
  </w:style>
  <w:style w:type="paragraph" w:customStyle="1" w:styleId="CardStyle">
    <w:name w:val="Card Style"/>
    <w:basedOn w:val="Normal"/>
    <w:link w:val="CardStyleChar"/>
    <w:qFormat/>
    <w:rsid w:val="000B2AA7"/>
    <w:pPr>
      <w:spacing w:line="256" w:lineRule="auto"/>
    </w:pPr>
    <w:rPr>
      <w:rFonts w:eastAsia="Times New Roman" w:cs="Times New Roman"/>
      <w:szCs w:val="24"/>
    </w:rPr>
  </w:style>
  <w:style w:type="character" w:customStyle="1" w:styleId="Stylecard11ptChar">
    <w:name w:val="Style card + 11 pt Char"/>
    <w:link w:val="Stylecard11pt"/>
    <w:locked/>
    <w:rsid w:val="000B2AA7"/>
    <w:rPr>
      <w:rFonts w:ascii="Calibri" w:eastAsia="SimSun" w:hAnsi="Calibri" w:cs="Times New Roman"/>
      <w:szCs w:val="24"/>
      <w:lang w:eastAsia="zh-CN"/>
    </w:rPr>
  </w:style>
  <w:style w:type="paragraph" w:customStyle="1" w:styleId="Stylecard11pt">
    <w:name w:val="Style card + 11 pt"/>
    <w:basedOn w:val="card"/>
    <w:link w:val="Stylecard11ptChar"/>
    <w:qFormat/>
    <w:rsid w:val="000B2AA7"/>
    <w:pPr>
      <w:widowControl/>
    </w:pPr>
    <w:rPr>
      <w:rFonts w:ascii="Calibri" w:eastAsia="SimSun" w:hAnsi="Calibri"/>
      <w:szCs w:val="24"/>
      <w:lang w:eastAsia="zh-CN"/>
    </w:rPr>
  </w:style>
  <w:style w:type="character" w:customStyle="1" w:styleId="Stylecard11ptUnderlineChar">
    <w:name w:val="Style card + 11 pt Underline Char"/>
    <w:link w:val="Stylecard11ptUnderline"/>
    <w:locked/>
    <w:rsid w:val="000B2AA7"/>
    <w:rPr>
      <w:rFonts w:ascii="Calibri" w:eastAsia="SimSun" w:hAnsi="Calibri" w:cs="Times New Roman"/>
      <w:szCs w:val="24"/>
      <w:u w:val="single"/>
      <w:lang w:eastAsia="zh-CN"/>
    </w:rPr>
  </w:style>
  <w:style w:type="paragraph" w:customStyle="1" w:styleId="Stylecard11ptUnderline">
    <w:name w:val="Style card + 11 pt Underline"/>
    <w:basedOn w:val="card"/>
    <w:link w:val="Stylecard11ptUnderlineChar"/>
    <w:qFormat/>
    <w:rsid w:val="000B2AA7"/>
    <w:pPr>
      <w:widowControl/>
    </w:pPr>
    <w:rPr>
      <w:rFonts w:ascii="Calibri" w:eastAsia="SimSun" w:hAnsi="Calibri"/>
      <w:szCs w:val="24"/>
      <w:u w:val="single"/>
      <w:lang w:eastAsia="zh-CN"/>
    </w:rPr>
  </w:style>
  <w:style w:type="character" w:customStyle="1" w:styleId="UnderliningChar">
    <w:name w:val="Underlining Char"/>
    <w:link w:val="Underlining"/>
    <w:locked/>
    <w:rsid w:val="000B2AA7"/>
    <w:rPr>
      <w:u w:val="single"/>
      <w:lang w:val="en-GB"/>
    </w:rPr>
  </w:style>
  <w:style w:type="paragraph" w:customStyle="1" w:styleId="Underlining">
    <w:name w:val="Underlining"/>
    <w:basedOn w:val="Normal"/>
    <w:next w:val="Normal"/>
    <w:link w:val="UnderliningChar"/>
    <w:qFormat/>
    <w:rsid w:val="000B2AA7"/>
    <w:pPr>
      <w:spacing w:line="256" w:lineRule="auto"/>
    </w:pPr>
    <w:rPr>
      <w:rFonts w:asciiTheme="minorHAnsi" w:hAnsiTheme="minorHAnsi" w:cstheme="minorBidi"/>
      <w:u w:val="single"/>
      <w:lang w:val="en-GB"/>
    </w:rPr>
  </w:style>
  <w:style w:type="character" w:customStyle="1" w:styleId="citenon-boldChar">
    <w:name w:val="cite non-bold Char"/>
    <w:basedOn w:val="DefaultParagraphFont"/>
    <w:link w:val="citenon-bold"/>
    <w:locked/>
    <w:rsid w:val="000B2AA7"/>
    <w:rPr>
      <w:rFonts w:ascii="Garamond" w:eastAsia="Times New Roman" w:hAnsi="Garamond" w:cs="Times New Roman"/>
      <w:szCs w:val="20"/>
    </w:rPr>
  </w:style>
  <w:style w:type="paragraph" w:customStyle="1" w:styleId="citenon-bold">
    <w:name w:val="cite non-bold"/>
    <w:basedOn w:val="Normal"/>
    <w:link w:val="citenon-boldChar"/>
    <w:qFormat/>
    <w:rsid w:val="000B2AA7"/>
    <w:pPr>
      <w:spacing w:line="256" w:lineRule="auto"/>
    </w:pPr>
    <w:rPr>
      <w:rFonts w:ascii="Garamond" w:eastAsia="Times New Roman" w:hAnsi="Garamond" w:cs="Times New Roman"/>
      <w:szCs w:val="20"/>
    </w:rPr>
  </w:style>
  <w:style w:type="character" w:customStyle="1" w:styleId="tinyChar">
    <w:name w:val="tiny Char"/>
    <w:link w:val="tiny"/>
    <w:locked/>
    <w:rsid w:val="000B2AA7"/>
    <w:rPr>
      <w:rFonts w:ascii="Times New Roman" w:eastAsia="Malgun Gothic" w:hAnsi="Times New Roman" w:cs="Times New Roman"/>
      <w:sz w:val="20"/>
      <w:szCs w:val="20"/>
      <w:lang w:eastAsia="ko-KR"/>
    </w:rPr>
  </w:style>
  <w:style w:type="paragraph" w:customStyle="1" w:styleId="tiny">
    <w:name w:val="tiny"/>
    <w:next w:val="Normal"/>
    <w:link w:val="tinyChar"/>
    <w:autoRedefine/>
    <w:qFormat/>
    <w:rsid w:val="000B2AA7"/>
    <w:pPr>
      <w:spacing w:after="0" w:line="240" w:lineRule="auto"/>
      <w:contextualSpacing/>
    </w:pPr>
    <w:rPr>
      <w:rFonts w:ascii="Times New Roman" w:eastAsia="Malgun Gothic" w:hAnsi="Times New Roman" w:cs="Times New Roman"/>
      <w:sz w:val="20"/>
      <w:szCs w:val="20"/>
      <w:lang w:eastAsia="ko-KR"/>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B2AA7"/>
    <w:rPr>
      <w:rFonts w:ascii="Arial Narrow" w:eastAsia="Times New Roman" w:hAnsi="Arial Narrow"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2AA7"/>
    <w:pPr>
      <w:keepLines w:val="0"/>
      <w:pageBreakBefore w:val="0"/>
      <w:spacing w:before="240" w:after="60" w:line="256" w:lineRule="auto"/>
      <w:jc w:val="left"/>
    </w:pPr>
    <w:rPr>
      <w:rFonts w:eastAsia="Times New Roman" w:cs="Arial"/>
      <w:sz w:val="24"/>
      <w:szCs w:val="28"/>
      <w:u w:val="none"/>
    </w:rPr>
  </w:style>
  <w:style w:type="paragraph" w:customStyle="1" w:styleId="Style23">
    <w:name w:val="Style23"/>
    <w:basedOn w:val="Normal"/>
    <w:uiPriority w:val="99"/>
    <w:qFormat/>
    <w:rsid w:val="000B2AA7"/>
    <w:pPr>
      <w:widowControl w:val="0"/>
      <w:autoSpaceDE w:val="0"/>
      <w:autoSpaceDN w:val="0"/>
      <w:adjustRightInd w:val="0"/>
      <w:spacing w:line="209" w:lineRule="exact"/>
    </w:pPr>
    <w:rPr>
      <w:rFonts w:eastAsia="SimSun" w:cs="Times New Roman"/>
      <w:sz w:val="24"/>
      <w:szCs w:val="24"/>
    </w:rPr>
  </w:style>
  <w:style w:type="character" w:customStyle="1" w:styleId="TagtemplateChar">
    <w:name w:val="Tagtemplate Char"/>
    <w:basedOn w:val="DefaultParagraphFont"/>
    <w:link w:val="Tagtemplate"/>
    <w:locked/>
    <w:rsid w:val="000B2AA7"/>
    <w:rPr>
      <w:rFonts w:ascii="Arial" w:eastAsia="Calibri" w:hAnsi="Arial" w:cs="Times New Roman"/>
      <w:b/>
      <w:sz w:val="24"/>
    </w:rPr>
  </w:style>
  <w:style w:type="paragraph" w:customStyle="1" w:styleId="Tagtemplate">
    <w:name w:val="Tagtemplate"/>
    <w:basedOn w:val="Normal"/>
    <w:link w:val="TagtemplateChar"/>
    <w:autoRedefine/>
    <w:qFormat/>
    <w:rsid w:val="000B2AA7"/>
    <w:pPr>
      <w:keepNext/>
      <w:keepLines/>
      <w:spacing w:line="256" w:lineRule="auto"/>
    </w:pPr>
    <w:rPr>
      <w:rFonts w:ascii="Arial" w:eastAsia="Calibri" w:hAnsi="Arial" w:cs="Times New Roman"/>
      <w:b/>
      <w:sz w:val="24"/>
    </w:rPr>
  </w:style>
  <w:style w:type="paragraph" w:customStyle="1" w:styleId="Citation-FirstLine">
    <w:name w:val="Citation - First Line"/>
    <w:basedOn w:val="Normal"/>
    <w:next w:val="Normal"/>
    <w:autoRedefine/>
    <w:uiPriority w:val="99"/>
    <w:qFormat/>
    <w:rsid w:val="000B2AA7"/>
    <w:pPr>
      <w:spacing w:line="240" w:lineRule="atLeast"/>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0B2AA7"/>
    <w:rPr>
      <w:rFonts w:ascii="Book Antiqua" w:eastAsia="Times New Roman" w:hAnsi="Book Antiqua" w:cs="Times New Roman"/>
      <w:sz w:val="16"/>
      <w:szCs w:val="24"/>
    </w:rPr>
  </w:style>
  <w:style w:type="paragraph" w:customStyle="1" w:styleId="Citation-Complete">
    <w:name w:val="Citation - Complete"/>
    <w:basedOn w:val="Normal"/>
    <w:next w:val="Normal"/>
    <w:link w:val="Citation-CompleteChar"/>
    <w:autoRedefine/>
    <w:qFormat/>
    <w:rsid w:val="000B2AA7"/>
    <w:pPr>
      <w:spacing w:after="120" w:line="256" w:lineRule="auto"/>
      <w:jc w:val="both"/>
    </w:pPr>
    <w:rPr>
      <w:rFonts w:ascii="Book Antiqua" w:eastAsia="Times New Roman" w:hAnsi="Book Antiqua" w:cs="Times New Roman"/>
      <w:sz w:val="16"/>
      <w:szCs w:val="24"/>
    </w:rPr>
  </w:style>
  <w:style w:type="paragraph" w:customStyle="1" w:styleId="TagCite">
    <w:name w:val="Tag/Cite"/>
    <w:basedOn w:val="Normal"/>
    <w:uiPriority w:val="99"/>
    <w:qFormat/>
    <w:rsid w:val="000B2AA7"/>
    <w:pPr>
      <w:spacing w:line="256" w:lineRule="auto"/>
    </w:pPr>
    <w:rPr>
      <w:rFonts w:eastAsia="Times New Roman" w:cs="Times New Roman"/>
      <w:b/>
      <w:szCs w:val="24"/>
    </w:rPr>
  </w:style>
  <w:style w:type="character" w:customStyle="1" w:styleId="StyleStyle49ptBold3Char">
    <w:name w:val="Style Style4 + 9 pt Bold3 Char"/>
    <w:basedOn w:val="Style4Char"/>
    <w:link w:val="StyleStyle49ptBold3"/>
    <w:locked/>
    <w:rsid w:val="000B2AA7"/>
    <w:rPr>
      <w:rFonts w:ascii="Arial Narrow" w:eastAsia="Times New Roman" w:hAnsi="Arial Narrow" w:cs="Times New Roman"/>
      <w:b/>
      <w:bCs/>
      <w:szCs w:val="24"/>
      <w:u w:val="single"/>
    </w:rPr>
  </w:style>
  <w:style w:type="paragraph" w:customStyle="1" w:styleId="StyleStyle49ptBold3">
    <w:name w:val="Style Style4 + 9 pt Bold3"/>
    <w:basedOn w:val="Style4"/>
    <w:link w:val="StyleStyle49ptBold3Char"/>
    <w:qFormat/>
    <w:rsid w:val="000B2AA7"/>
    <w:rPr>
      <w:b/>
      <w:bCs/>
    </w:rPr>
  </w:style>
  <w:style w:type="paragraph" w:customStyle="1" w:styleId="TagText">
    <w:name w:val="TagText"/>
    <w:basedOn w:val="Normal"/>
    <w:uiPriority w:val="99"/>
    <w:qFormat/>
    <w:rsid w:val="000B2AA7"/>
    <w:pPr>
      <w:spacing w:line="256" w:lineRule="auto"/>
    </w:pPr>
    <w:rPr>
      <w:rFonts w:ascii="Arial" w:eastAsia="Times New Roman" w:hAnsi="Arial"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B2AA7"/>
    <w:pPr>
      <w:spacing w:line="256" w:lineRule="auto"/>
    </w:pPr>
    <w:rPr>
      <w:rFonts w:eastAsia="Calibri" w:cs="Times New Roman"/>
      <w:u w:val="thick"/>
    </w:rPr>
  </w:style>
  <w:style w:type="character" w:customStyle="1" w:styleId="Stylecard11ptBoldUnderlineChar">
    <w:name w:val="Style card + 11 pt Bold Underline Char"/>
    <w:basedOn w:val="cardChar"/>
    <w:link w:val="Stylecard11ptBoldUnderline"/>
    <w:locked/>
    <w:rsid w:val="000B2AA7"/>
    <w:rPr>
      <w:rFonts w:ascii="Calibri" w:eastAsia="SimSun" w:hAnsi="Calibri" w:cs="Times New Roman"/>
      <w:b/>
      <w:bCs/>
      <w:color w:val="000000"/>
      <w:szCs w:val="24"/>
      <w:u w:val="single"/>
      <w:lang w:eastAsia="zh-CN"/>
    </w:rPr>
  </w:style>
  <w:style w:type="paragraph" w:customStyle="1" w:styleId="Stylecard11ptBoldUnderline">
    <w:name w:val="Style card + 11 pt Bold Underline"/>
    <w:basedOn w:val="card"/>
    <w:link w:val="Stylecard11ptBoldUnderlineChar"/>
    <w:qFormat/>
    <w:rsid w:val="000B2AA7"/>
    <w:pPr>
      <w:widowControl/>
    </w:pPr>
    <w:rPr>
      <w:rFonts w:ascii="Calibri" w:eastAsia="SimSun" w:hAnsi="Calibri"/>
      <w:b/>
      <w:bCs/>
      <w:color w:val="000000"/>
      <w:szCs w:val="24"/>
      <w:u w:val="single"/>
      <w:lang w:eastAsia="zh-CN"/>
    </w:rPr>
  </w:style>
  <w:style w:type="character" w:customStyle="1" w:styleId="Cards1Char">
    <w:name w:val="Cards1 Char"/>
    <w:basedOn w:val="DefaultParagraphFont"/>
    <w:link w:val="Cards1"/>
    <w:locked/>
    <w:rsid w:val="000B2AA7"/>
    <w:rPr>
      <w:rFonts w:ascii="Arial Narrow" w:eastAsia="Times New Roman" w:hAnsi="Arial Narrow" w:cs="Times New Roman"/>
      <w:szCs w:val="24"/>
      <w:u w:val="single"/>
    </w:rPr>
  </w:style>
  <w:style w:type="paragraph" w:customStyle="1" w:styleId="Cards1">
    <w:name w:val="Cards1"/>
    <w:basedOn w:val="Normal"/>
    <w:link w:val="Cards1Char"/>
    <w:qFormat/>
    <w:rsid w:val="000B2AA7"/>
    <w:pPr>
      <w:spacing w:line="256" w:lineRule="auto"/>
      <w:ind w:left="288"/>
    </w:pPr>
    <w:rPr>
      <w:rFonts w:eastAsia="Times New Roman" w:cs="Times New Roman"/>
      <w:szCs w:val="24"/>
      <w:u w:val="single"/>
    </w:rPr>
  </w:style>
  <w:style w:type="character" w:customStyle="1" w:styleId="StyleCardTextTimesNewRoman11ptUnderlineChar">
    <w:name w:val="Style Card Text + Times New Roman 11 pt Underline Char"/>
    <w:link w:val="StyleCardTextTimesNewRoman11ptUnderline"/>
    <w:locked/>
    <w:rsid w:val="000B2AA7"/>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0B2AA7"/>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0B2AA7"/>
    <w:rPr>
      <w:rFonts w:ascii="Calibri" w:eastAsia="Times New Roman" w:hAnsi="Calibri" w:cs="Times New Roman"/>
      <w:color w:val="000000"/>
      <w:szCs w:val="24"/>
      <w:lang w:eastAsia="ar-SA"/>
    </w:rPr>
  </w:style>
  <w:style w:type="paragraph" w:customStyle="1" w:styleId="Stylecard8pt">
    <w:name w:val="Style card + 8 pt"/>
    <w:basedOn w:val="card"/>
    <w:link w:val="Stylecard8ptChar"/>
    <w:qFormat/>
    <w:rsid w:val="000B2AA7"/>
    <w:pPr>
      <w:widowControl/>
    </w:pPr>
    <w:rPr>
      <w:rFonts w:ascii="Calibri" w:hAnsi="Calibri"/>
      <w:color w:val="000000"/>
      <w:szCs w:val="24"/>
      <w:lang w:eastAsia="ar-SA"/>
    </w:rPr>
  </w:style>
  <w:style w:type="character" w:customStyle="1" w:styleId="StyleStyle49ptChar">
    <w:name w:val="Style Style4 + 9 pt Char"/>
    <w:basedOn w:val="DefaultParagraphFont"/>
    <w:link w:val="StyleStyle49pt"/>
    <w:locked/>
    <w:rsid w:val="000B2AA7"/>
    <w:rPr>
      <w:rFonts w:ascii="Arial Narrow" w:eastAsia="Times New Roman" w:hAnsi="Arial Narrow" w:cs="Times New Roman"/>
      <w:szCs w:val="24"/>
      <w:u w:val="single"/>
    </w:rPr>
  </w:style>
  <w:style w:type="paragraph" w:customStyle="1" w:styleId="StyleStyle49pt">
    <w:name w:val="Style Style4 + 9 pt"/>
    <w:basedOn w:val="Normal"/>
    <w:link w:val="StyleStyle49ptChar"/>
    <w:qFormat/>
    <w:rsid w:val="000B2AA7"/>
    <w:pPr>
      <w:spacing w:line="256" w:lineRule="auto"/>
    </w:pPr>
    <w:rPr>
      <w:rFonts w:eastAsia="Times New Roman" w:cs="Times New Roman"/>
      <w:szCs w:val="24"/>
      <w:u w:val="single"/>
    </w:rPr>
  </w:style>
  <w:style w:type="character" w:customStyle="1" w:styleId="StyleStyle49ptBoldChar">
    <w:name w:val="Style Style4 + 9 pt Bold Char"/>
    <w:basedOn w:val="DefaultParagraphFont"/>
    <w:link w:val="StyleStyle49ptBold"/>
    <w:locked/>
    <w:rsid w:val="000B2AA7"/>
    <w:rPr>
      <w:rFonts w:ascii="Arial Narrow" w:eastAsia="Times New Roman" w:hAnsi="Arial Narrow" w:cs="Times New Roman"/>
      <w:b/>
      <w:bCs/>
      <w:szCs w:val="24"/>
      <w:u w:val="single"/>
    </w:rPr>
  </w:style>
  <w:style w:type="paragraph" w:customStyle="1" w:styleId="StyleStyle49ptBold">
    <w:name w:val="Style Style4 + 9 pt Bold"/>
    <w:basedOn w:val="Normal"/>
    <w:link w:val="StyleStyle49ptBoldChar"/>
    <w:qFormat/>
    <w:rsid w:val="000B2AA7"/>
    <w:pPr>
      <w:spacing w:line="256" w:lineRule="auto"/>
    </w:pPr>
    <w:rPr>
      <w:rFonts w:eastAsia="Times New Roman" w:cs="Times New Roman"/>
      <w:b/>
      <w:bCs/>
      <w:szCs w:val="24"/>
      <w:u w:val="single"/>
    </w:rPr>
  </w:style>
  <w:style w:type="character" w:customStyle="1" w:styleId="StyleStyle49ptBoldItalicChar">
    <w:name w:val="Style Style4 + 9 pt Bold Italic Char"/>
    <w:basedOn w:val="DefaultParagraphFont"/>
    <w:link w:val="StyleStyle49ptBoldItalic"/>
    <w:locked/>
    <w:rsid w:val="000B2AA7"/>
    <w:rPr>
      <w:rFonts w:ascii="Arial Narrow" w:eastAsia="Times New Roman" w:hAnsi="Arial Narrow" w:cs="Times New Roman"/>
      <w:b/>
      <w:bCs/>
      <w:i/>
      <w:iCs/>
      <w:szCs w:val="24"/>
      <w:u w:val="single"/>
    </w:rPr>
  </w:style>
  <w:style w:type="paragraph" w:customStyle="1" w:styleId="StyleStyle49ptBoldItalic">
    <w:name w:val="Style Style4 + 9 pt Bold Italic"/>
    <w:basedOn w:val="Normal"/>
    <w:link w:val="StyleStyle49ptBoldItalicChar"/>
    <w:qFormat/>
    <w:rsid w:val="000B2AA7"/>
    <w:pPr>
      <w:spacing w:line="256" w:lineRule="auto"/>
    </w:pPr>
    <w:rPr>
      <w:rFonts w:eastAsia="Times New Roman" w:cs="Times New Roman"/>
      <w:b/>
      <w:bCs/>
      <w:i/>
      <w:iCs/>
      <w:szCs w:val="24"/>
      <w:u w:val="single"/>
    </w:rPr>
  </w:style>
  <w:style w:type="character" w:customStyle="1" w:styleId="UnreadTextChar">
    <w:name w:val="Unread Text Char"/>
    <w:link w:val="UnreadText"/>
    <w:locked/>
    <w:rsid w:val="000B2AA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B2AA7"/>
    <w:pPr>
      <w:spacing w:line="256" w:lineRule="auto"/>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B2AA7"/>
    <w:pPr>
      <w:widowControl/>
    </w:pPr>
    <w:rPr>
      <w:rFonts w:ascii="Georgia" w:eastAsia="Calibri" w:hAnsi="Georgia"/>
      <w:b/>
      <w:szCs w:val="22"/>
    </w:rPr>
  </w:style>
  <w:style w:type="paragraph" w:styleId="TOC2">
    <w:name w:val="toc 2"/>
    <w:basedOn w:val="Normal"/>
    <w:next w:val="Normal"/>
    <w:autoRedefine/>
    <w:uiPriority w:val="39"/>
    <w:semiHidden/>
    <w:unhideWhenUsed/>
    <w:qFormat/>
    <w:rsid w:val="000B2AA7"/>
    <w:pPr>
      <w:spacing w:after="100" w:line="256" w:lineRule="auto"/>
      <w:ind w:left="220"/>
    </w:pPr>
    <w:rPr>
      <w:rFonts w:eastAsia="Calibri" w:cs="Times New Roman"/>
    </w:rPr>
  </w:style>
  <w:style w:type="paragraph" w:customStyle="1" w:styleId="CiteCard">
    <w:name w:val="Cite/Card"/>
    <w:basedOn w:val="TOC2"/>
    <w:uiPriority w:val="99"/>
    <w:qFormat/>
    <w:rsid w:val="000B2AA7"/>
    <w:pPr>
      <w:tabs>
        <w:tab w:val="left" w:pos="4360"/>
      </w:tabs>
      <w:spacing w:after="0"/>
    </w:pPr>
    <w:rPr>
      <w:rFonts w:ascii="Georgia" w:hAnsi="Georgia"/>
    </w:rPr>
  </w:style>
  <w:style w:type="character" w:customStyle="1" w:styleId="AuthorDateChar">
    <w:name w:val="AuthorDate Char"/>
    <w:basedOn w:val="DefaultParagraphFont"/>
    <w:link w:val="AuthorDate"/>
    <w:locked/>
    <w:rsid w:val="000B2AA7"/>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0B2A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HotRouteChar">
    <w:name w:val="Hot Route! Char"/>
    <w:link w:val="HotRoute"/>
    <w:uiPriority w:val="99"/>
    <w:locked/>
    <w:rsid w:val="000B2AA7"/>
    <w:rPr>
      <w:rFonts w:ascii="Arial Narrow" w:eastAsia="Times New Roman" w:hAnsi="Arial Narrow" w:cs="Times New Roman"/>
      <w:szCs w:val="24"/>
      <w:lang w:val="x-none" w:eastAsia="x-none"/>
    </w:rPr>
  </w:style>
  <w:style w:type="paragraph" w:customStyle="1" w:styleId="HotRoute">
    <w:name w:val="Hot Route!"/>
    <w:basedOn w:val="Normal"/>
    <w:link w:val="HotRouteChar"/>
    <w:uiPriority w:val="99"/>
    <w:qFormat/>
    <w:rsid w:val="000B2AA7"/>
    <w:pPr>
      <w:spacing w:line="256" w:lineRule="auto"/>
      <w:ind w:left="144"/>
    </w:pPr>
    <w:rPr>
      <w:rFonts w:eastAsia="Times New Roman" w:cs="Times New Roman"/>
      <w:szCs w:val="24"/>
      <w:lang w:val="x-none" w:eastAsia="x-none"/>
    </w:rPr>
  </w:style>
  <w:style w:type="character" w:customStyle="1" w:styleId="HotRouteChar0">
    <w:name w:val="Hot Route Char"/>
    <w:link w:val="HotRoute0"/>
    <w:locked/>
    <w:rsid w:val="000B2AA7"/>
    <w:rPr>
      <w:rFonts w:ascii="Arial Narrow" w:eastAsia="Times New Roman" w:hAnsi="Arial Narrow" w:cs="Times New Roman"/>
      <w:szCs w:val="24"/>
    </w:rPr>
  </w:style>
  <w:style w:type="paragraph" w:customStyle="1" w:styleId="HotRoute0">
    <w:name w:val="Hot Route"/>
    <w:basedOn w:val="Normal"/>
    <w:link w:val="HotRouteChar0"/>
    <w:qFormat/>
    <w:rsid w:val="000B2AA7"/>
    <w:pPr>
      <w:spacing w:line="256" w:lineRule="auto"/>
      <w:ind w:left="144"/>
    </w:pPr>
    <w:rPr>
      <w:rFonts w:eastAsia="Times New Roman" w:cs="Times New Roman"/>
      <w:szCs w:val="24"/>
    </w:rPr>
  </w:style>
  <w:style w:type="paragraph" w:customStyle="1" w:styleId="Cardstyle0">
    <w:name w:val="Cardstyle"/>
    <w:basedOn w:val="Normal"/>
    <w:next w:val="Normal"/>
    <w:uiPriority w:val="99"/>
    <w:qFormat/>
    <w:rsid w:val="000B2AA7"/>
    <w:pPr>
      <w:spacing w:line="256" w:lineRule="auto"/>
    </w:pPr>
    <w:rPr>
      <w:rFonts w:eastAsia="Times New Roman" w:cs="Times New Roman"/>
      <w:szCs w:val="24"/>
    </w:rPr>
  </w:style>
  <w:style w:type="character" w:customStyle="1" w:styleId="StyleUnderlined11ptBoldChar">
    <w:name w:val="Style Underlined + 11 pt Bold Char"/>
    <w:basedOn w:val="DefaultParagraphFont"/>
    <w:link w:val="StyleUnderlined11ptBold"/>
    <w:locked/>
    <w:rsid w:val="000B2AA7"/>
    <w:rPr>
      <w:rFonts w:ascii="Times New Roman" w:eastAsia="Times New Roman" w:hAnsi="Times New Roman" w:cs="Times New Roman"/>
      <w:b/>
      <w:bCs/>
      <w:szCs w:val="24"/>
      <w:u w:val="single"/>
    </w:rPr>
  </w:style>
  <w:style w:type="paragraph" w:customStyle="1" w:styleId="StyleUnderlined11ptBold">
    <w:name w:val="Style Underlined + 11 pt Bold"/>
    <w:link w:val="StyleUnderlined11ptBoldChar"/>
    <w:qFormat/>
    <w:rsid w:val="000B2AA7"/>
    <w:pPr>
      <w:spacing w:after="200" w:line="276" w:lineRule="auto"/>
    </w:pPr>
    <w:rPr>
      <w:rFonts w:ascii="Times New Roman" w:eastAsia="Times New Roman" w:hAnsi="Times New Roman" w:cs="Times New Roman"/>
      <w:b/>
      <w:bCs/>
      <w:szCs w:val="24"/>
      <w:u w:val="single"/>
    </w:rPr>
  </w:style>
  <w:style w:type="character" w:customStyle="1" w:styleId="StyleUnderlined11ptChar">
    <w:name w:val="Style Underlined + 11 pt Char"/>
    <w:basedOn w:val="DefaultParagraphFont"/>
    <w:link w:val="StyleUnderlined11pt"/>
    <w:locked/>
    <w:rsid w:val="000B2AA7"/>
    <w:rPr>
      <w:rFonts w:ascii="Times New Roman" w:eastAsia="Times New Roman" w:hAnsi="Times New Roman" w:cs="Times New Roman"/>
      <w:szCs w:val="24"/>
      <w:u w:val="single"/>
    </w:rPr>
  </w:style>
  <w:style w:type="paragraph" w:customStyle="1" w:styleId="StyleUnderlined11pt">
    <w:name w:val="Style Underlined + 11 pt"/>
    <w:link w:val="StyleUnderlined11ptChar"/>
    <w:qFormat/>
    <w:rsid w:val="000B2AA7"/>
    <w:pPr>
      <w:spacing w:after="200" w:line="276" w:lineRule="auto"/>
    </w:pPr>
    <w:rPr>
      <w:rFonts w:ascii="Times New Roman" w:eastAsia="Times New Roman" w:hAnsi="Times New Roman" w:cs="Times New Roman"/>
      <w:szCs w:val="24"/>
      <w:u w:val="single"/>
    </w:rPr>
  </w:style>
  <w:style w:type="character" w:customStyle="1" w:styleId="UnderlineCharChar">
    <w:name w:val="Underline Char Char"/>
    <w:aliases w:val="Cite Char1,Char Char Char Char Char Char Char Char Char,Char Char Char Char Char Char Char Char Char2,Char Char Char Char Char Char Char Char1,Heading 2 Char1 Char Char Char Char4,Taglines Char Char1"/>
    <w:link w:val="UnderlineChar"/>
    <w:qFormat/>
    <w:locked/>
    <w:rsid w:val="000B2AA7"/>
    <w:rPr>
      <w:rFonts w:ascii="Times New Roman" w:eastAsia="Times New Roman" w:hAnsi="Times New Roman" w:cs="Times New Roman"/>
      <w:sz w:val="20"/>
      <w:szCs w:val="24"/>
      <w:u w:val="single"/>
    </w:rPr>
  </w:style>
  <w:style w:type="paragraph" w:customStyle="1" w:styleId="UnderlineChar">
    <w:name w:val="Underline Char"/>
    <w:basedOn w:val="Normal"/>
    <w:link w:val="UnderlineCharChar"/>
    <w:qFormat/>
    <w:rsid w:val="000B2AA7"/>
    <w:pPr>
      <w:spacing w:line="256" w:lineRule="auto"/>
    </w:pPr>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B2AA7"/>
    <w:pPr>
      <w:overflowPunct w:val="0"/>
      <w:autoSpaceDE w:val="0"/>
      <w:autoSpaceDN w:val="0"/>
      <w:adjustRightInd w:val="0"/>
      <w:spacing w:line="256" w:lineRule="auto"/>
    </w:pPr>
    <w:rPr>
      <w:rFonts w:eastAsia="Times New Roman" w:cs="Times New Roman"/>
      <w:bCs/>
      <w:color w:val="000000"/>
      <w:szCs w:val="20"/>
    </w:rPr>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locked/>
    <w:rsid w:val="000B2AA7"/>
    <w:rPr>
      <w:rFonts w:ascii="Georgia" w:eastAsia="Calibri" w:hAnsi="Georgia" w:cs="Times New Roman"/>
      <w:b/>
      <w:sz w:val="24"/>
    </w:rPr>
  </w:style>
  <w:style w:type="paragraph" w:customStyle="1" w:styleId="Tags">
    <w:name w:val="Tags"/>
    <w:aliases w:val="No Spacing31"/>
    <w:basedOn w:val="Normal"/>
    <w:link w:val="TagsChar"/>
    <w:autoRedefine/>
    <w:qFormat/>
    <w:rsid w:val="000B2AA7"/>
    <w:pPr>
      <w:widowControl w:val="0"/>
      <w:spacing w:line="256" w:lineRule="auto"/>
      <w:ind w:right="432"/>
      <w:outlineLvl w:val="1"/>
    </w:pPr>
    <w:rPr>
      <w:rFonts w:ascii="Georgia" w:eastAsia="Calibri" w:hAnsi="Georgia" w:cs="Times New Roman"/>
      <w:b/>
      <w:sz w:val="24"/>
    </w:rPr>
  </w:style>
  <w:style w:type="character" w:customStyle="1" w:styleId="underlinedChar">
    <w:name w:val="underlined Char"/>
    <w:basedOn w:val="DefaultParagraphFont"/>
    <w:link w:val="underlined"/>
    <w:locked/>
    <w:rsid w:val="000B2AA7"/>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0B2AA7"/>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B2AA7"/>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B2AA7"/>
    <w:pPr>
      <w:spacing w:line="256" w:lineRule="auto"/>
    </w:pPr>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B2AA7"/>
    <w:rPr>
      <w:rFonts w:ascii="Times New Roman" w:eastAsia="Malgun Gothic" w:hAnsi="Times New Roman" w:cs="Times New Roman"/>
      <w:b/>
      <w:sz w:val="24"/>
      <w:szCs w:val="24"/>
      <w:u w:val="single"/>
    </w:rPr>
  </w:style>
  <w:style w:type="paragraph" w:customStyle="1" w:styleId="cites0">
    <w:name w:val="cites"/>
    <w:link w:val="citesChar0"/>
    <w:autoRedefine/>
    <w:qFormat/>
    <w:rsid w:val="000B2AA7"/>
    <w:pPr>
      <w:spacing w:after="0" w:line="240" w:lineRule="auto"/>
      <w:contextualSpacing/>
    </w:pPr>
    <w:rPr>
      <w:rFonts w:ascii="Times New Roman" w:eastAsia="Malgun Gothic" w:hAnsi="Times New Roman" w:cs="Times New Roman"/>
      <w:b/>
      <w:sz w:val="24"/>
      <w:szCs w:val="24"/>
      <w:u w:val="single"/>
    </w:rPr>
  </w:style>
  <w:style w:type="character" w:customStyle="1" w:styleId="BlockTitle2Char">
    <w:name w:val="Block Title2 Char"/>
    <w:basedOn w:val="DefaultParagraphFont"/>
    <w:link w:val="BlockTitle2"/>
    <w:uiPriority w:val="99"/>
    <w:locked/>
    <w:rsid w:val="000B2AA7"/>
    <w:rPr>
      <w:rFonts w:ascii="Arial Narrow" w:eastAsia="Times New Roman" w:hAnsi="Arial Narrow" w:cs="Times New Roman"/>
      <w:b/>
      <w:sz w:val="32"/>
      <w:u w:val="single"/>
      <w:lang w:bidi="en-US"/>
    </w:rPr>
  </w:style>
  <w:style w:type="paragraph" w:customStyle="1" w:styleId="BlockTitle2">
    <w:name w:val="Block Title2"/>
    <w:basedOn w:val="Normal"/>
    <w:next w:val="Normal"/>
    <w:link w:val="BlockTitle2Char"/>
    <w:uiPriority w:val="99"/>
    <w:qFormat/>
    <w:rsid w:val="000B2AA7"/>
    <w:pPr>
      <w:spacing w:after="240" w:line="256" w:lineRule="auto"/>
      <w:jc w:val="center"/>
    </w:pPr>
    <w:rPr>
      <w:rFonts w:eastAsia="Times New Roman" w:cs="Times New Roman"/>
      <w:b/>
      <w:sz w:val="32"/>
      <w:u w:val="single"/>
      <w:lang w:bidi="en-US"/>
    </w:rPr>
  </w:style>
  <w:style w:type="paragraph" w:customStyle="1" w:styleId="TxBrp1">
    <w:name w:val="TxBr_p1"/>
    <w:basedOn w:val="Normal"/>
    <w:uiPriority w:val="99"/>
    <w:qFormat/>
    <w:rsid w:val="000B2AA7"/>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uiPriority w:val="99"/>
    <w:qFormat/>
    <w:rsid w:val="000B2AA7"/>
    <w:pPr>
      <w:spacing w:before="100" w:beforeAutospacing="1" w:after="100" w:afterAutospacing="1" w:line="256" w:lineRule="auto"/>
    </w:pPr>
    <w:rPr>
      <w:rFonts w:eastAsia="Times New Roman" w:cs="Times New Roman"/>
      <w:sz w:val="24"/>
      <w:szCs w:val="24"/>
      <w:lang w:bidi="en-US"/>
    </w:rPr>
  </w:style>
  <w:style w:type="character" w:customStyle="1" w:styleId="hatChar">
    <w:name w:val="hat Char"/>
    <w:basedOn w:val="DefaultParagraphFont"/>
    <w:link w:val="hat"/>
    <w:locked/>
    <w:rsid w:val="000B2AA7"/>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B2AA7"/>
    <w:pPr>
      <w:spacing w:before="240" w:after="240" w:line="256"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B2AA7"/>
    <w:rPr>
      <w:rFonts w:ascii="Times New Roman" w:eastAsia="Calibri" w:hAnsi="Times New Roman" w:cs="Times New Roman"/>
      <w:sz w:val="16"/>
      <w:szCs w:val="18"/>
    </w:rPr>
  </w:style>
  <w:style w:type="paragraph" w:customStyle="1" w:styleId="SmallFont">
    <w:name w:val="Small Font"/>
    <w:basedOn w:val="Normal"/>
    <w:link w:val="SmallFontChar"/>
    <w:qFormat/>
    <w:rsid w:val="000B2AA7"/>
    <w:pPr>
      <w:spacing w:after="200" w:line="256"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B2AA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B2AA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line="256"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B2AA7"/>
    <w:pPr>
      <w:spacing w:before="210" w:line="256" w:lineRule="auto"/>
    </w:pPr>
    <w:rPr>
      <w:rFonts w:eastAsia="Times New Roman" w:cs="Times New Roman"/>
      <w:sz w:val="24"/>
      <w:szCs w:val="24"/>
      <w:lang w:eastAsia="zh-CN" w:bidi="he-IL"/>
    </w:rPr>
  </w:style>
  <w:style w:type="paragraph" w:customStyle="1" w:styleId="UnderlinedText">
    <w:name w:val="Underlined Text"/>
    <w:basedOn w:val="Normal"/>
    <w:uiPriority w:val="99"/>
    <w:qFormat/>
    <w:rsid w:val="000B2AA7"/>
    <w:pPr>
      <w:spacing w:line="256" w:lineRule="auto"/>
    </w:pPr>
    <w:rPr>
      <w:rFonts w:ascii="Arial" w:eastAsia="Times New Roman" w:hAnsi="Arial" w:cs="Times New Roman"/>
      <w:b/>
      <w:sz w:val="24"/>
      <w:szCs w:val="20"/>
    </w:rPr>
  </w:style>
  <w:style w:type="paragraph" w:customStyle="1" w:styleId="evidencetextChar">
    <w:name w:val="evidence text Char"/>
    <w:basedOn w:val="Normal"/>
    <w:uiPriority w:val="99"/>
    <w:qFormat/>
    <w:rsid w:val="000B2AA7"/>
    <w:pPr>
      <w:spacing w:line="254"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B2AA7"/>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B2AA7"/>
    <w:pPr>
      <w:widowControl/>
      <w:spacing w:line="254"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B2AA7"/>
    <w:rPr>
      <w:rFonts w:ascii="Times New Roman" w:eastAsia="Calibri" w:hAnsi="Times New Roman" w:cs="Times New Roman"/>
    </w:rPr>
  </w:style>
  <w:style w:type="paragraph" w:customStyle="1" w:styleId="StyleCardText9pt">
    <w:name w:val="Style Card Text + 9 pt"/>
    <w:basedOn w:val="Normal"/>
    <w:link w:val="StyleCardText9ptChar"/>
    <w:qFormat/>
    <w:rsid w:val="000B2AA7"/>
    <w:pPr>
      <w:spacing w:after="200" w:line="254" w:lineRule="auto"/>
      <w:contextualSpacing/>
    </w:pPr>
    <w:rPr>
      <w:rFonts w:ascii="Times New Roman" w:eastAsia="Calibri" w:hAnsi="Times New Roman" w:cs="Times New Roman"/>
    </w:rPr>
  </w:style>
  <w:style w:type="character" w:customStyle="1" w:styleId="MinimizeChar">
    <w:name w:val="Minimize Char"/>
    <w:link w:val="Minimize"/>
    <w:locked/>
    <w:rsid w:val="000B2AA7"/>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B2AA7"/>
    <w:pPr>
      <w:autoSpaceDE w:val="0"/>
      <w:autoSpaceDN w:val="0"/>
      <w:adjustRightInd w:val="0"/>
      <w:spacing w:after="200" w:line="276" w:lineRule="auto"/>
    </w:pPr>
    <w:rPr>
      <w:rFonts w:ascii="Times New Roman" w:hAnsi="Times New Roman"/>
      <w:color w:val="000000"/>
      <w:sz w:val="12"/>
    </w:rPr>
  </w:style>
  <w:style w:type="character" w:customStyle="1" w:styleId="cardtextChar1">
    <w:name w:val="cardtext Char"/>
    <w:basedOn w:val="DefaultParagraphFont"/>
    <w:link w:val="cardtext0"/>
    <w:locked/>
    <w:rsid w:val="000B2AA7"/>
    <w:rPr>
      <w:rFonts w:ascii="Times New Roman" w:hAnsi="Times New Roman" w:cs="Times New Roman"/>
      <w:szCs w:val="16"/>
    </w:rPr>
  </w:style>
  <w:style w:type="paragraph" w:customStyle="1" w:styleId="cardtext0">
    <w:name w:val="cardtext"/>
    <w:basedOn w:val="Normal"/>
    <w:link w:val="cardtextChar1"/>
    <w:qFormat/>
    <w:rsid w:val="000B2AA7"/>
    <w:pPr>
      <w:spacing w:line="254"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B2AA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B2AA7"/>
    <w:pPr>
      <w:spacing w:after="200" w:line="254"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B2AA7"/>
    <w:pPr>
      <w:spacing w:line="254" w:lineRule="auto"/>
      <w:contextualSpacing/>
    </w:pPr>
    <w:rPr>
      <w:rFonts w:eastAsia="Cambria" w:cs="Times New Roman"/>
      <w:b/>
    </w:rPr>
  </w:style>
  <w:style w:type="paragraph" w:customStyle="1" w:styleId="Shrink8">
    <w:name w:val="Shrink8"/>
    <w:basedOn w:val="Normal"/>
    <w:uiPriority w:val="99"/>
    <w:qFormat/>
    <w:rsid w:val="000B2AA7"/>
    <w:pPr>
      <w:spacing w:line="254" w:lineRule="auto"/>
    </w:pPr>
    <w:rPr>
      <w:rFonts w:eastAsia="Cambria" w:cs="Times New Roman"/>
    </w:rPr>
  </w:style>
  <w:style w:type="character" w:customStyle="1" w:styleId="evidencetextChar1">
    <w:name w:val="evidence text Char1"/>
    <w:link w:val="evidencetext"/>
    <w:uiPriority w:val="99"/>
    <w:locked/>
    <w:rsid w:val="000B2AA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B2AA7"/>
    <w:pPr>
      <w:spacing w:line="254"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B2AA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B2AA7"/>
    <w:pPr>
      <w:spacing w:line="254"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B2AA7"/>
    <w:pPr>
      <w:spacing w:line="254" w:lineRule="auto"/>
    </w:pPr>
    <w:rPr>
      <w:rFonts w:ascii="Arial" w:eastAsia="Times New Roman" w:hAnsi="Arial" w:cs="Arial"/>
    </w:rPr>
  </w:style>
  <w:style w:type="character" w:customStyle="1" w:styleId="DebateNormalChar">
    <w:name w:val="DebateNormal Char"/>
    <w:basedOn w:val="DefaultParagraphFont"/>
    <w:link w:val="DebateNormal"/>
    <w:locked/>
    <w:rsid w:val="000B2AA7"/>
    <w:rPr>
      <w:rFonts w:ascii="Times New Roman" w:eastAsia="Calibri" w:hAnsi="Times New Roman" w:cs="Times New Roman"/>
      <w:szCs w:val="20"/>
    </w:rPr>
  </w:style>
  <w:style w:type="paragraph" w:customStyle="1" w:styleId="DebateNormal">
    <w:name w:val="DebateNormal"/>
    <w:basedOn w:val="Normal"/>
    <w:link w:val="DebateNormalChar"/>
    <w:qFormat/>
    <w:rsid w:val="000B2AA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B2AA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B2AA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B2AA7"/>
    <w:rPr>
      <w:rFonts w:ascii="Times New Roman" w:hAnsi="Times New Roman" w:cs="Times New Roman"/>
      <w:sz w:val="18"/>
    </w:rPr>
  </w:style>
  <w:style w:type="paragraph" w:customStyle="1" w:styleId="NormalCite">
    <w:name w:val="NormalCite"/>
    <w:link w:val="NormalCiteChar"/>
    <w:qFormat/>
    <w:rsid w:val="000B2AA7"/>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0B2AA7"/>
    <w:pPr>
      <w:widowControl w:val="0"/>
      <w:overflowPunct w:val="0"/>
      <w:autoSpaceDE w:val="0"/>
      <w:autoSpaceDN w:val="0"/>
      <w:adjustRightInd w:val="0"/>
      <w:spacing w:line="254" w:lineRule="auto"/>
      <w:ind w:left="288" w:right="288"/>
    </w:pPr>
    <w:rPr>
      <w:rFonts w:eastAsia="Times New Roman" w:cs="Times New Roman"/>
      <w:szCs w:val="20"/>
    </w:rPr>
  </w:style>
  <w:style w:type="paragraph" w:customStyle="1" w:styleId="Small">
    <w:name w:val="Small"/>
    <w:basedOn w:val="Normal"/>
    <w:uiPriority w:val="99"/>
    <w:qFormat/>
    <w:rsid w:val="000B2AA7"/>
    <w:pPr>
      <w:spacing w:line="256" w:lineRule="auto"/>
    </w:pPr>
    <w:rPr>
      <w:rFonts w:ascii="Times" w:eastAsia="Times New Roman" w:hAnsi="Times" w:cs="Times New Roman"/>
      <w:sz w:val="16"/>
      <w:szCs w:val="24"/>
    </w:rPr>
  </w:style>
  <w:style w:type="character" w:customStyle="1" w:styleId="CARDChar0">
    <w:name w:val="CARD Char"/>
    <w:basedOn w:val="DefaultParagraphFont"/>
    <w:link w:val="CARD1"/>
    <w:locked/>
    <w:rsid w:val="000B2AA7"/>
    <w:rPr>
      <w:rFonts w:ascii="Times New Roman" w:eastAsia="Times New Roman" w:hAnsi="Times New Roman" w:cs="Times New Roman"/>
      <w:szCs w:val="24"/>
      <w:u w:val="single"/>
    </w:rPr>
  </w:style>
  <w:style w:type="paragraph" w:customStyle="1" w:styleId="CARD1">
    <w:name w:val="CARD"/>
    <w:basedOn w:val="Normal"/>
    <w:link w:val="CARDChar0"/>
    <w:qFormat/>
    <w:rsid w:val="000B2AA7"/>
    <w:pPr>
      <w:spacing w:line="256" w:lineRule="auto"/>
    </w:pPr>
    <w:rPr>
      <w:rFonts w:ascii="Times New Roman" w:eastAsia="Times New Roman" w:hAnsi="Times New Roman" w:cs="Times New Roman"/>
      <w:szCs w:val="24"/>
      <w:u w:val="single"/>
    </w:rPr>
  </w:style>
  <w:style w:type="paragraph" w:customStyle="1" w:styleId="Normal2">
    <w:name w:val="Normal2"/>
    <w:basedOn w:val="Normal"/>
    <w:uiPriority w:val="99"/>
    <w:qFormat/>
    <w:rsid w:val="000B2AA7"/>
    <w:pPr>
      <w:spacing w:line="254" w:lineRule="auto"/>
    </w:pPr>
    <w:rPr>
      <w:rFonts w:eastAsia="Times New Roman" w:cs="Times New Roman"/>
      <w:szCs w:val="24"/>
    </w:rPr>
  </w:style>
  <w:style w:type="character" w:customStyle="1" w:styleId="UnderlineBoldIndentCharChar">
    <w:name w:val="Underline + Bold Indent Char Char"/>
    <w:link w:val="UnderlineBoldIndent"/>
    <w:locked/>
    <w:rsid w:val="000B2AA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B2A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B2AA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B2AA7"/>
    <w:rPr>
      <w:u w:val="single"/>
    </w:rPr>
  </w:style>
  <w:style w:type="character" w:customStyle="1" w:styleId="StyleUnderlineBoldIndent11ptBoldChar">
    <w:name w:val="Style Underline + Bold Indent + 11 pt Bold Char"/>
    <w:link w:val="StyleUnderlineBoldIndent11ptBold"/>
    <w:locked/>
    <w:rsid w:val="000B2AA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B2AA7"/>
    <w:rPr>
      <w:b/>
      <w:bCs/>
      <w:u w:val="single"/>
    </w:rPr>
  </w:style>
  <w:style w:type="paragraph" w:customStyle="1" w:styleId="Normal20pt">
    <w:name w:val="Normal  + 20 pt"/>
    <w:basedOn w:val="Normal"/>
    <w:uiPriority w:val="6"/>
    <w:qFormat/>
    <w:rsid w:val="000B2AA7"/>
    <w:pPr>
      <w:spacing w:line="254" w:lineRule="auto"/>
    </w:pPr>
    <w:rPr>
      <w:rFonts w:ascii="Calibri" w:eastAsia="Calibri" w:hAnsi="Calibri" w:cs="Times New Roman"/>
      <w:bCs/>
      <w:u w:val="single"/>
    </w:rPr>
  </w:style>
  <w:style w:type="paragraph" w:customStyle="1" w:styleId="author-name">
    <w:name w:val="author-name"/>
    <w:basedOn w:val="Normal"/>
    <w:uiPriority w:val="99"/>
    <w:qFormat/>
    <w:rsid w:val="000B2AA7"/>
    <w:pPr>
      <w:spacing w:before="100" w:beforeAutospacing="1" w:after="100" w:afterAutospacing="1" w:line="254" w:lineRule="auto"/>
    </w:pPr>
    <w:rPr>
      <w:rFonts w:eastAsia="Times New Roman" w:cs="Times New Roman"/>
      <w:sz w:val="24"/>
      <w:szCs w:val="24"/>
    </w:rPr>
  </w:style>
  <w:style w:type="paragraph" w:customStyle="1" w:styleId="author-credentials">
    <w:name w:val="author-credentials"/>
    <w:basedOn w:val="Normal"/>
    <w:uiPriority w:val="99"/>
    <w:qFormat/>
    <w:rsid w:val="000B2AA7"/>
    <w:pPr>
      <w:spacing w:before="100" w:beforeAutospacing="1" w:after="100" w:afterAutospacing="1" w:line="254" w:lineRule="auto"/>
    </w:pPr>
    <w:rPr>
      <w:rFonts w:eastAsia="Times New Roman" w:cs="Times New Roman"/>
      <w:sz w:val="24"/>
      <w:szCs w:val="24"/>
    </w:rPr>
  </w:style>
  <w:style w:type="character" w:customStyle="1" w:styleId="MicrotextChar">
    <w:name w:val="Microtext Char"/>
    <w:link w:val="Microtext"/>
    <w:locked/>
    <w:rsid w:val="000B2AA7"/>
    <w:rPr>
      <w:rFonts w:ascii="Times New Roman" w:hAnsi="Times New Roman" w:cs="Times New Roman"/>
      <w:sz w:val="12"/>
    </w:rPr>
  </w:style>
  <w:style w:type="paragraph" w:customStyle="1" w:styleId="Microtext">
    <w:name w:val="Microtext"/>
    <w:basedOn w:val="Normal"/>
    <w:next w:val="Normal"/>
    <w:link w:val="MicrotextChar"/>
    <w:qFormat/>
    <w:rsid w:val="000B2AA7"/>
    <w:pPr>
      <w:spacing w:line="254" w:lineRule="auto"/>
    </w:pPr>
    <w:rPr>
      <w:rFonts w:ascii="Times New Roman" w:hAnsi="Times New Roman" w:cs="Times New Roman"/>
      <w:sz w:val="12"/>
    </w:rPr>
  </w:style>
  <w:style w:type="character" w:customStyle="1" w:styleId="Style6Char">
    <w:name w:val="Style6 Char"/>
    <w:basedOn w:val="DefaultParagraphFont"/>
    <w:link w:val="Style6"/>
    <w:locked/>
    <w:rsid w:val="000B2AA7"/>
    <w:rPr>
      <w:rFonts w:ascii="Times New Roman" w:hAnsi="Times New Roman" w:cs="Times New Roman"/>
      <w:b/>
      <w:sz w:val="24"/>
    </w:rPr>
  </w:style>
  <w:style w:type="paragraph" w:customStyle="1" w:styleId="Style6">
    <w:name w:val="Style6"/>
    <w:basedOn w:val="Normal"/>
    <w:link w:val="Style6Char"/>
    <w:autoRedefine/>
    <w:qFormat/>
    <w:rsid w:val="000B2AA7"/>
    <w:pPr>
      <w:spacing w:line="254" w:lineRule="auto"/>
    </w:pPr>
    <w:rPr>
      <w:rFonts w:ascii="Times New Roman" w:hAnsi="Times New Roman" w:cs="Times New Roman"/>
      <w:b/>
      <w:sz w:val="24"/>
    </w:rPr>
  </w:style>
  <w:style w:type="character" w:customStyle="1" w:styleId="Style11Char">
    <w:name w:val="Style11 Char"/>
    <w:basedOn w:val="DefaultParagraphFont"/>
    <w:link w:val="Style11"/>
    <w:locked/>
    <w:rsid w:val="000B2AA7"/>
    <w:rPr>
      <w:rFonts w:ascii="Times New Roman" w:eastAsia="Times New Roman" w:hAnsi="Times New Roman" w:cs="Times New Roman"/>
      <w:b/>
      <w:szCs w:val="20"/>
      <w:u w:val="thick"/>
    </w:rPr>
  </w:style>
  <w:style w:type="paragraph" w:customStyle="1" w:styleId="Style11">
    <w:name w:val="Style11"/>
    <w:basedOn w:val="Normal"/>
    <w:link w:val="Style11Char"/>
    <w:qFormat/>
    <w:rsid w:val="000B2AA7"/>
    <w:pPr>
      <w:spacing w:line="254"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B2AA7"/>
    <w:rPr>
      <w:rFonts w:ascii="Times New Roman" w:eastAsia="Times New Roman" w:hAnsi="Times New Roman" w:cs="Times New Roman"/>
      <w:b/>
      <w:sz w:val="24"/>
      <w:u w:val="thick"/>
    </w:rPr>
  </w:style>
  <w:style w:type="paragraph" w:customStyle="1" w:styleId="Style12">
    <w:name w:val="Style12"/>
    <w:basedOn w:val="Normal"/>
    <w:link w:val="Style12Char"/>
    <w:qFormat/>
    <w:rsid w:val="000B2AA7"/>
    <w:pPr>
      <w:spacing w:line="254" w:lineRule="auto"/>
    </w:pPr>
    <w:rPr>
      <w:rFonts w:ascii="Times New Roman" w:eastAsia="Times New Roman" w:hAnsi="Times New Roman" w:cs="Times New Roman"/>
      <w:b/>
      <w:sz w:val="24"/>
      <w:u w:val="thick"/>
    </w:rPr>
  </w:style>
  <w:style w:type="character" w:customStyle="1" w:styleId="ShrinkChar">
    <w:name w:val="Shrink Char"/>
    <w:link w:val="Shrink"/>
    <w:locked/>
    <w:rsid w:val="000B2AA7"/>
    <w:rPr>
      <w:rFonts w:ascii="Garamond" w:eastAsia="Times New Roman" w:hAnsi="Garamond"/>
      <w:sz w:val="12"/>
    </w:rPr>
  </w:style>
  <w:style w:type="paragraph" w:customStyle="1" w:styleId="Shrink">
    <w:name w:val="Shrink"/>
    <w:link w:val="ShrinkChar"/>
    <w:qFormat/>
    <w:rsid w:val="000B2AA7"/>
    <w:pPr>
      <w:spacing w:after="0" w:line="240" w:lineRule="auto"/>
      <w:ind w:left="288" w:right="288"/>
    </w:pPr>
    <w:rPr>
      <w:rFonts w:ascii="Garamond" w:eastAsia="Times New Roman" w:hAnsi="Garamond"/>
      <w:sz w:val="12"/>
    </w:rPr>
  </w:style>
  <w:style w:type="character" w:customStyle="1" w:styleId="blocktitleChar0">
    <w:name w:val="block title Char"/>
    <w:aliases w:val="cites Char1,Heading Char1,Brief - Heading 1 Char1,HatText Char1,Pocket Cha,Char1 Char1"/>
    <w:link w:val="blocktitle0"/>
    <w:qFormat/>
    <w:rsid w:val="000B2AA7"/>
    <w:rPr>
      <w:rFonts w:ascii="Arial" w:hAnsi="Arial" w:cs="Arial"/>
      <w:b/>
      <w:bCs/>
      <w:kern w:val="32"/>
      <w:sz w:val="28"/>
      <w:szCs w:val="32"/>
    </w:rPr>
  </w:style>
  <w:style w:type="paragraph" w:customStyle="1" w:styleId="blocktitle0">
    <w:name w:val="block title"/>
    <w:basedOn w:val="Normal"/>
    <w:link w:val="blocktitleChar0"/>
    <w:autoRedefine/>
    <w:qFormat/>
    <w:rsid w:val="000B2AA7"/>
    <w:pPr>
      <w:spacing w:after="240" w:line="254" w:lineRule="auto"/>
      <w:jc w:val="center"/>
      <w:outlineLvl w:val="0"/>
    </w:pPr>
    <w:rPr>
      <w:rFonts w:ascii="Arial" w:hAnsi="Arial" w:cs="Arial"/>
      <w:b/>
      <w:bCs/>
      <w:kern w:val="32"/>
      <w:sz w:val="28"/>
      <w:szCs w:val="32"/>
    </w:rPr>
  </w:style>
  <w:style w:type="paragraph" w:customStyle="1" w:styleId="type">
    <w:name w:val="type"/>
    <w:basedOn w:val="Normal"/>
    <w:uiPriority w:val="99"/>
    <w:qFormat/>
    <w:rsid w:val="000B2AA7"/>
    <w:pPr>
      <w:spacing w:before="100" w:beforeAutospacing="1" w:after="100" w:afterAutospacing="1" w:line="254" w:lineRule="auto"/>
    </w:pPr>
    <w:rPr>
      <w:rFonts w:eastAsia="Times New Roman" w:cs="Times New Roman"/>
      <w:szCs w:val="24"/>
    </w:rPr>
  </w:style>
  <w:style w:type="character" w:customStyle="1" w:styleId="UnderlineChar2CharCharChar">
    <w:name w:val="Underline Char2 Char Char Char"/>
    <w:link w:val="UnderlineChar2CharChar"/>
    <w:locked/>
    <w:rsid w:val="000B2AA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B2AA7"/>
    <w:pPr>
      <w:spacing w:line="254"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B2AA7"/>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0B2AA7"/>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0B2AA7"/>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0B2AA7"/>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0B2AA7"/>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0B2AA7"/>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B2AA7"/>
    <w:pPr>
      <w:autoSpaceDE w:val="0"/>
      <w:autoSpaceDN w:val="0"/>
      <w:adjustRightInd w:val="0"/>
      <w:spacing w:line="256"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0B2AA7"/>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0B2AA7"/>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0B2AA7"/>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0B2AA7"/>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0B2AA7"/>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0B2AA7"/>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0B2AA7"/>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uiPriority w:val="99"/>
    <w:qFormat/>
    <w:rsid w:val="000B2AA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B2AA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B2AA7"/>
    <w:pPr>
      <w:spacing w:line="256" w:lineRule="auto"/>
    </w:pPr>
    <w:rPr>
      <w:rFonts w:ascii="Calibri" w:eastAsia="Times New Roman" w:hAnsi="Calibri"/>
      <w:szCs w:val="20"/>
    </w:rPr>
  </w:style>
  <w:style w:type="paragraph" w:customStyle="1" w:styleId="Carding">
    <w:name w:val="Carding"/>
    <w:basedOn w:val="Normal"/>
    <w:uiPriority w:val="99"/>
    <w:qFormat/>
    <w:rsid w:val="000B2AA7"/>
    <w:pPr>
      <w:spacing w:line="256" w:lineRule="auto"/>
    </w:pPr>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0B2AA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B2AA7"/>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B2AA7"/>
    <w:pPr>
      <w:spacing w:before="0" w:line="256" w:lineRule="auto"/>
    </w:pPr>
    <w:rPr>
      <w:rFonts w:ascii="Arial" w:eastAsia="Times New Roman" w:hAnsi="Arial" w:cs="Times New Roman"/>
      <w:bCs/>
      <w:caps/>
      <w:szCs w:val="20"/>
    </w:rPr>
  </w:style>
  <w:style w:type="paragraph" w:customStyle="1" w:styleId="text">
    <w:name w:val="text"/>
    <w:basedOn w:val="Normal"/>
    <w:uiPriority w:val="99"/>
    <w:qFormat/>
    <w:rsid w:val="000B2AA7"/>
    <w:pPr>
      <w:spacing w:before="100" w:beforeAutospacing="1" w:after="100" w:afterAutospacing="1" w:line="256" w:lineRule="auto"/>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
    <w:locked/>
    <w:rsid w:val="000B2AA7"/>
    <w:rPr>
      <w:rFonts w:ascii="Times New Roman" w:eastAsia="Times New Roman" w:hAnsi="Times New Roman" w:cs="Times New Roman"/>
      <w:szCs w:val="20"/>
      <w:u w:val="single"/>
    </w:rPr>
  </w:style>
  <w:style w:type="paragraph" w:customStyle="1" w:styleId="StyleUnderline9pt">
    <w:name w:val="Style Underline + 9 pt"/>
    <w:link w:val="StyleUnderline9ptChar"/>
    <w:qFormat/>
    <w:rsid w:val="000B2AA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B2AA7"/>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0B2AA7"/>
    <w:rPr>
      <w:rFonts w:ascii="Calibri" w:hAnsi="Calibri"/>
      <w:kern w:val="32"/>
      <w:sz w:val="20"/>
      <w:u w:val="single"/>
      <w:lang w:eastAsia="ar-SA" w:bidi="en-US"/>
    </w:rPr>
  </w:style>
  <w:style w:type="paragraph" w:customStyle="1" w:styleId="NormalWeb8">
    <w:name w:val="Normal (Web)8"/>
    <w:basedOn w:val="Normal"/>
    <w:uiPriority w:val="99"/>
    <w:qFormat/>
    <w:rsid w:val="000B2AA7"/>
    <w:pPr>
      <w:spacing w:before="100" w:beforeAutospacing="1" w:after="100" w:afterAutospacing="1" w:line="256" w:lineRule="auto"/>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B2AA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2AA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B2AA7"/>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B2AA7"/>
    <w:pPr>
      <w:spacing w:before="100" w:beforeAutospacing="1" w:after="100" w:afterAutospacing="1" w:line="256" w:lineRule="auto"/>
    </w:pPr>
    <w:rPr>
      <w:rFonts w:ascii="Calibri" w:eastAsia="Calibri" w:hAnsi="Calibri" w:cs="Calibri"/>
      <w:sz w:val="22"/>
      <w:u w:val="single"/>
    </w:rPr>
  </w:style>
  <w:style w:type="character" w:customStyle="1" w:styleId="Underline2Char">
    <w:name w:val="Underline2 Char"/>
    <w:link w:val="Underline2"/>
    <w:uiPriority w:val="4"/>
    <w:locked/>
    <w:rsid w:val="000B2AA7"/>
    <w:rPr>
      <w:rFonts w:ascii="Calibri" w:eastAsia="Calibri" w:hAnsi="Calibri" w:cs="Calibri"/>
      <w:u w:val="single"/>
    </w:rPr>
  </w:style>
  <w:style w:type="paragraph" w:customStyle="1" w:styleId="Underline2">
    <w:name w:val="Underline2"/>
    <w:basedOn w:val="Normal"/>
    <w:link w:val="Underline2Char"/>
    <w:uiPriority w:val="4"/>
    <w:qFormat/>
    <w:rsid w:val="000B2AA7"/>
    <w:pPr>
      <w:spacing w:line="256" w:lineRule="auto"/>
    </w:pPr>
    <w:rPr>
      <w:rFonts w:ascii="Calibri" w:eastAsia="Calibri" w:hAnsi="Calibri"/>
      <w:u w:val="single"/>
    </w:rPr>
  </w:style>
  <w:style w:type="paragraph" w:customStyle="1" w:styleId="TableParagraph">
    <w:name w:val="Table Paragraph"/>
    <w:basedOn w:val="Normal"/>
    <w:uiPriority w:val="1"/>
    <w:qFormat/>
    <w:rsid w:val="000B2AA7"/>
    <w:pPr>
      <w:widowControl w:val="0"/>
      <w:spacing w:line="256" w:lineRule="auto"/>
    </w:pPr>
    <w:rPr>
      <w:rFonts w:ascii="Calibri" w:eastAsia="Calibri" w:hAnsi="Calibri" w:cs="Times New Roman"/>
    </w:rPr>
  </w:style>
  <w:style w:type="character" w:customStyle="1" w:styleId="StyleCircled11ptChar">
    <w:name w:val="Style Circled + 11 pt Char"/>
    <w:link w:val="StyleCircled11pt"/>
    <w:locked/>
    <w:rsid w:val="000B2AA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B2AA7"/>
    <w:pPr>
      <w:spacing w:line="254"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B2AA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B2AA7"/>
    <w:pPr>
      <w:spacing w:line="254" w:lineRule="auto"/>
    </w:pPr>
    <w:rPr>
      <w:rFonts w:ascii="Times" w:eastAsia="Times New Roman" w:hAnsi="Times" w:cs="Arial"/>
      <w:sz w:val="20"/>
      <w:szCs w:val="28"/>
      <w:u w:val="single"/>
    </w:rPr>
  </w:style>
  <w:style w:type="paragraph" w:customStyle="1" w:styleId="cite20">
    <w:name w:val="cite2"/>
    <w:basedOn w:val="Normal"/>
    <w:uiPriority w:val="99"/>
    <w:qFormat/>
    <w:rsid w:val="000B2AA7"/>
    <w:pPr>
      <w:spacing w:line="254"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B2AA7"/>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B2AA7"/>
    <w:pPr>
      <w:spacing w:line="254"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B2AA7"/>
    <w:rPr>
      <w:sz w:val="16"/>
    </w:rPr>
  </w:style>
  <w:style w:type="paragraph" w:customStyle="1" w:styleId="Reduce8pt">
    <w:name w:val="Reduce 8pt"/>
    <w:basedOn w:val="Normal"/>
    <w:link w:val="Reduce8ptCharChar"/>
    <w:qFormat/>
    <w:rsid w:val="000B2AA7"/>
    <w:pPr>
      <w:autoSpaceDE w:val="0"/>
      <w:autoSpaceDN w:val="0"/>
      <w:adjustRightInd w:val="0"/>
      <w:spacing w:line="254" w:lineRule="auto"/>
      <w:jc w:val="both"/>
    </w:pPr>
    <w:rPr>
      <w:rFonts w:asciiTheme="minorHAnsi" w:hAnsiTheme="minorHAnsi" w:cstheme="minorBidi"/>
      <w:sz w:val="16"/>
    </w:rPr>
  </w:style>
  <w:style w:type="character" w:customStyle="1" w:styleId="boldciteChar4">
    <w:name w:val="bold cite Char4"/>
    <w:link w:val="boldcite"/>
    <w:locked/>
    <w:rsid w:val="000B2AA7"/>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B2AA7"/>
    <w:pPr>
      <w:spacing w:line="254"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B2AA7"/>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uiPriority w:val="99"/>
    <w:qFormat/>
    <w:rsid w:val="000B2AA7"/>
    <w:pPr>
      <w:spacing w:line="254" w:lineRule="auto"/>
    </w:pPr>
    <w:rPr>
      <w:rFonts w:eastAsia="Calibri" w:cs="Times New Roman"/>
      <w:b/>
      <w:sz w:val="24"/>
      <w:szCs w:val="24"/>
    </w:rPr>
  </w:style>
  <w:style w:type="character" w:customStyle="1" w:styleId="HeadingsBaseChar">
    <w:name w:val="Headings Base Char"/>
    <w:basedOn w:val="DefaultParagraphFont"/>
    <w:link w:val="HeadingsBase"/>
    <w:locked/>
    <w:rsid w:val="000B2AA7"/>
    <w:rPr>
      <w:rFonts w:ascii="Times New Roman" w:hAnsi="Times New Roman" w:cs="Times New Roman"/>
      <w:b/>
      <w:sz w:val="32"/>
    </w:rPr>
  </w:style>
  <w:style w:type="paragraph" w:customStyle="1" w:styleId="HeadingsBase">
    <w:name w:val="Headings Base"/>
    <w:basedOn w:val="Normal"/>
    <w:link w:val="HeadingsBaseChar"/>
    <w:qFormat/>
    <w:rsid w:val="000B2AA7"/>
    <w:pPr>
      <w:keepNext/>
      <w:keepLines/>
      <w:suppressAutoHyphens/>
      <w:spacing w:before="20" w:after="120" w:line="254" w:lineRule="auto"/>
      <w:jc w:val="center"/>
    </w:pPr>
    <w:rPr>
      <w:rFonts w:ascii="Times New Roman" w:hAnsi="Times New Roman" w:cs="Times New Roman"/>
      <w:b/>
      <w:sz w:val="32"/>
    </w:rPr>
  </w:style>
  <w:style w:type="paragraph" w:customStyle="1" w:styleId="HeadingFake">
    <w:name w:val="Heading Fake"/>
    <w:basedOn w:val="Heading3"/>
    <w:uiPriority w:val="99"/>
    <w:qFormat/>
    <w:rsid w:val="000B2AA7"/>
    <w:pPr>
      <w:suppressAutoHyphens/>
      <w:spacing w:before="20" w:after="120" w:line="254" w:lineRule="auto"/>
      <w:outlineLvl w:val="9"/>
    </w:pPr>
    <w:rPr>
      <w:rFonts w:eastAsia="Times New Roman" w:cs="Arial"/>
      <w:kern w:val="32"/>
      <w:szCs w:val="26"/>
    </w:rPr>
  </w:style>
  <w:style w:type="paragraph" w:customStyle="1" w:styleId="SchoolPaper">
    <w:name w:val="School Paper"/>
    <w:basedOn w:val="Normal"/>
    <w:uiPriority w:val="99"/>
    <w:qFormat/>
    <w:rsid w:val="000B2AA7"/>
    <w:pPr>
      <w:spacing w:line="480" w:lineRule="auto"/>
      <w:ind w:firstLine="720"/>
    </w:pPr>
    <w:rPr>
      <w:rFonts w:eastAsia="Calibri" w:cs="Times New Roman"/>
    </w:rPr>
  </w:style>
  <w:style w:type="paragraph" w:customStyle="1" w:styleId="SchoolBlockQuote">
    <w:name w:val="School Block Quote"/>
    <w:basedOn w:val="SchoolPaper"/>
    <w:uiPriority w:val="99"/>
    <w:qFormat/>
    <w:rsid w:val="000B2AA7"/>
  </w:style>
  <w:style w:type="paragraph" w:customStyle="1" w:styleId="SchoolWorksCited">
    <w:name w:val="School Works Cited"/>
    <w:basedOn w:val="SchoolPaper"/>
    <w:uiPriority w:val="99"/>
    <w:qFormat/>
    <w:rsid w:val="000B2AA7"/>
  </w:style>
  <w:style w:type="paragraph" w:customStyle="1" w:styleId="BlockQuote">
    <w:name w:val="Block Quote"/>
    <w:basedOn w:val="Normal"/>
    <w:uiPriority w:val="99"/>
    <w:qFormat/>
    <w:rsid w:val="000B2AA7"/>
    <w:pPr>
      <w:spacing w:line="254" w:lineRule="auto"/>
      <w:ind w:left="720" w:right="720"/>
    </w:pPr>
    <w:rPr>
      <w:rFonts w:eastAsia="Calibri" w:cs="Times New Roman"/>
      <w:sz w:val="24"/>
    </w:rPr>
  </w:style>
  <w:style w:type="paragraph" w:customStyle="1" w:styleId="PaperBody">
    <w:name w:val="Paper Body"/>
    <w:basedOn w:val="Normal"/>
    <w:uiPriority w:val="99"/>
    <w:qFormat/>
    <w:rsid w:val="000B2AA7"/>
    <w:pPr>
      <w:spacing w:line="480" w:lineRule="auto"/>
      <w:ind w:firstLine="720"/>
    </w:pPr>
    <w:rPr>
      <w:rFonts w:eastAsia="Calibri" w:cs="Times New Roman"/>
      <w:szCs w:val="24"/>
    </w:rPr>
  </w:style>
  <w:style w:type="paragraph" w:customStyle="1" w:styleId="PaperCitation">
    <w:name w:val="Paper Citation"/>
    <w:basedOn w:val="Normal"/>
    <w:uiPriority w:val="99"/>
    <w:qFormat/>
    <w:rsid w:val="000B2AA7"/>
    <w:pPr>
      <w:spacing w:line="480" w:lineRule="auto"/>
      <w:ind w:left="720" w:hanging="720"/>
    </w:pPr>
    <w:rPr>
      <w:rFonts w:eastAsia="Calibri" w:cs="Times New Roman"/>
    </w:rPr>
  </w:style>
  <w:style w:type="paragraph" w:customStyle="1" w:styleId="WW-Default">
    <w:name w:val="WW-Default"/>
    <w:uiPriority w:val="99"/>
    <w:qFormat/>
    <w:rsid w:val="000B2AA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B2A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MicroTextChar0">
    <w:name w:val="MicroText Char"/>
    <w:link w:val="MicroText0"/>
    <w:locked/>
    <w:rsid w:val="000B2AA7"/>
    <w:rPr>
      <w:rFonts w:ascii="Arial Narrow" w:hAnsi="Arial Narrow"/>
      <w:sz w:val="12"/>
      <w:szCs w:val="24"/>
    </w:rPr>
  </w:style>
  <w:style w:type="paragraph" w:customStyle="1" w:styleId="MicroText0">
    <w:name w:val="MicroText"/>
    <w:basedOn w:val="Normal"/>
    <w:next w:val="Normal"/>
    <w:link w:val="MicroTextChar0"/>
    <w:qFormat/>
    <w:rsid w:val="000B2AA7"/>
    <w:pPr>
      <w:spacing w:line="254" w:lineRule="auto"/>
    </w:pPr>
    <w:rPr>
      <w:rFonts w:cstheme="minorBidi"/>
      <w:sz w:val="12"/>
      <w:szCs w:val="24"/>
    </w:rPr>
  </w:style>
  <w:style w:type="character" w:customStyle="1" w:styleId="Footnote2Char">
    <w:name w:val="Footnote2 Char"/>
    <w:link w:val="Footnote2"/>
    <w:locked/>
    <w:rsid w:val="000B2AA7"/>
  </w:style>
  <w:style w:type="paragraph" w:customStyle="1" w:styleId="Footnote2">
    <w:name w:val="Footnote2"/>
    <w:basedOn w:val="Normal"/>
    <w:next w:val="Normal"/>
    <w:link w:val="Footnote2Char"/>
    <w:autoRedefine/>
    <w:qFormat/>
    <w:rsid w:val="000B2AA7"/>
    <w:pPr>
      <w:spacing w:after="120" w:line="480" w:lineRule="auto"/>
    </w:pPr>
    <w:rPr>
      <w:rFonts w:asciiTheme="minorHAnsi" w:hAnsiTheme="minorHAnsi" w:cstheme="minorBidi"/>
    </w:rPr>
  </w:style>
  <w:style w:type="paragraph" w:customStyle="1" w:styleId="indent">
    <w:name w:val="indent"/>
    <w:basedOn w:val="Normal"/>
    <w:uiPriority w:val="99"/>
    <w:qFormat/>
    <w:rsid w:val="000B2AA7"/>
    <w:pPr>
      <w:spacing w:before="100" w:beforeAutospacing="1" w:after="100" w:afterAutospacing="1" w:line="254" w:lineRule="auto"/>
    </w:pPr>
    <w:rPr>
      <w:rFonts w:eastAsia="Times New Roman" w:cs="Times New Roman"/>
      <w:sz w:val="24"/>
      <w:szCs w:val="24"/>
    </w:rPr>
  </w:style>
  <w:style w:type="paragraph" w:customStyle="1" w:styleId="PageHeaderLine1">
    <w:name w:val="PageHeaderLine1"/>
    <w:basedOn w:val="Normal"/>
    <w:uiPriority w:val="99"/>
    <w:qFormat/>
    <w:rsid w:val="000B2AA7"/>
    <w:pPr>
      <w:tabs>
        <w:tab w:val="right" w:pos="10800"/>
      </w:tabs>
      <w:spacing w:line="254" w:lineRule="auto"/>
    </w:pPr>
    <w:rPr>
      <w:rFonts w:eastAsia="Calibri" w:cs="Times New Roman"/>
      <w:b/>
    </w:rPr>
  </w:style>
  <w:style w:type="character" w:customStyle="1" w:styleId="PageHeaderLine2Char">
    <w:name w:val="PageHeaderLine2 Char"/>
    <w:link w:val="PageHeaderLine2"/>
    <w:locked/>
    <w:rsid w:val="000B2AA7"/>
    <w:rPr>
      <w:rFonts w:ascii="Arial Narrow" w:eastAsia="Calibri" w:hAnsi="Arial Narrow" w:cs="Times New Roman"/>
      <w:b/>
    </w:rPr>
  </w:style>
  <w:style w:type="paragraph" w:customStyle="1" w:styleId="PageHeaderLine2">
    <w:name w:val="PageHeaderLine2"/>
    <w:basedOn w:val="Normal"/>
    <w:next w:val="Normal"/>
    <w:link w:val="PageHeaderLine2Char"/>
    <w:qFormat/>
    <w:rsid w:val="000B2AA7"/>
    <w:pPr>
      <w:tabs>
        <w:tab w:val="right" w:pos="10800"/>
      </w:tabs>
      <w:spacing w:line="480" w:lineRule="auto"/>
    </w:pPr>
    <w:rPr>
      <w:rFonts w:eastAsia="Calibri" w:cs="Times New Roman"/>
      <w:b/>
    </w:rPr>
  </w:style>
  <w:style w:type="character" w:customStyle="1" w:styleId="CardTextChar2">
    <w:name w:val="CardText Char"/>
    <w:basedOn w:val="DefaultParagraphFont"/>
    <w:link w:val="CardText1"/>
    <w:locked/>
    <w:rsid w:val="000B2AA7"/>
    <w:rPr>
      <w:rFonts w:ascii="Times New Roman" w:hAnsi="Times New Roman" w:cs="Times New Roman"/>
      <w:sz w:val="20"/>
    </w:rPr>
  </w:style>
  <w:style w:type="paragraph" w:customStyle="1" w:styleId="CardText1">
    <w:name w:val="CardText"/>
    <w:basedOn w:val="Normal"/>
    <w:link w:val="CardTextChar2"/>
    <w:qFormat/>
    <w:rsid w:val="000B2AA7"/>
    <w:pPr>
      <w:spacing w:line="254" w:lineRule="auto"/>
      <w:ind w:left="288"/>
    </w:pPr>
    <w:rPr>
      <w:rFonts w:ascii="Times New Roman" w:hAnsi="Times New Roman" w:cs="Times New Roman"/>
      <w:sz w:val="20"/>
    </w:rPr>
  </w:style>
  <w:style w:type="paragraph" w:customStyle="1" w:styleId="UnderlinePara">
    <w:name w:val="Underline Para"/>
    <w:basedOn w:val="Normal"/>
    <w:uiPriority w:val="7"/>
    <w:qFormat/>
    <w:rsid w:val="000B2AA7"/>
    <w:pPr>
      <w:widowControl w:val="0"/>
      <w:suppressAutoHyphens/>
      <w:spacing w:after="200" w:line="254" w:lineRule="auto"/>
      <w:contextualSpacing/>
    </w:pPr>
    <w:rPr>
      <w:rFonts w:ascii="Calibri" w:eastAsia="Times New Roman" w:hAnsi="Calibri" w:cs="Times New Roman"/>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B2AA7"/>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2AA7"/>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B2AA7"/>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2AA7"/>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B2AA7"/>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B2AA7"/>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2AA7"/>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B2AA7"/>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first">
    <w:name w:val="first"/>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Style2Char">
    <w:name w:val="Style 2 Char"/>
    <w:link w:val="Style20"/>
    <w:uiPriority w:val="99"/>
    <w:locked/>
    <w:rsid w:val="000B2AA7"/>
    <w:rPr>
      <w:rFonts w:ascii="Times New Roman" w:eastAsia="Times New Roman" w:hAnsi="Times New Roman" w:cs="Times New Roman"/>
      <w:sz w:val="24"/>
      <w:szCs w:val="24"/>
    </w:rPr>
  </w:style>
  <w:style w:type="paragraph" w:customStyle="1" w:styleId="Style20">
    <w:name w:val="Style 2"/>
    <w:link w:val="Style2Char"/>
    <w:uiPriority w:val="99"/>
    <w:qFormat/>
    <w:rsid w:val="000B2AA7"/>
    <w:pPr>
      <w:widowControl w:val="0"/>
      <w:autoSpaceDE w:val="0"/>
      <w:autoSpaceDN w:val="0"/>
      <w:spacing w:after="0" w:line="266"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0B2AA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B2A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uiPriority w:val="99"/>
    <w:qFormat/>
    <w:rsid w:val="000B2AA7"/>
    <w:pPr>
      <w:widowControl w:val="0"/>
      <w:autoSpaceDE w:val="0"/>
      <w:autoSpaceDN w:val="0"/>
      <w:spacing w:after="0" w:line="266"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B2AA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B2AA7"/>
    <w:rPr>
      <w:b/>
      <w:bCs/>
      <w:szCs w:val="24"/>
      <w:u w:val="single"/>
    </w:rPr>
  </w:style>
  <w:style w:type="paragraph" w:customStyle="1" w:styleId="StyleUnderlineChar11ptBold3">
    <w:name w:val="Style Underline Char + 11 pt Bold3"/>
    <w:link w:val="StyleUnderlineChar11ptBold3Char"/>
    <w:qFormat/>
    <w:rsid w:val="000B2AA7"/>
    <w:pPr>
      <w:spacing w:after="0" w:line="240" w:lineRule="auto"/>
    </w:pPr>
    <w:rPr>
      <w:b/>
      <w:bCs/>
      <w:szCs w:val="24"/>
      <w:u w:val="single"/>
    </w:rPr>
  </w:style>
  <w:style w:type="paragraph" w:customStyle="1" w:styleId="2ndOrderPara">
    <w:name w:val="2nd Order Para"/>
    <w:basedOn w:val="Default"/>
    <w:next w:val="Default"/>
    <w:uiPriority w:val="99"/>
    <w:qFormat/>
    <w:rsid w:val="000B2AA7"/>
    <w:rPr>
      <w:rFonts w:ascii="HJGHKL+TimesNewRoman" w:eastAsia="Times New Roman" w:hAnsi="HJGHKL+TimesNewRoman" w:cs="Times New Roman"/>
      <w:color w:val="auto"/>
    </w:rPr>
  </w:style>
  <w:style w:type="paragraph" w:customStyle="1" w:styleId="normalweb1">
    <w:name w:val="normalweb1"/>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B2AA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B2AA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0B2AA7"/>
    <w:rPr>
      <w:rFonts w:ascii="Times New Roman" w:eastAsia="Times New Roman" w:hAnsi="Times New Roman" w:cs="Times New Roman"/>
      <w:color w:val="auto"/>
    </w:rPr>
  </w:style>
  <w:style w:type="paragraph" w:customStyle="1" w:styleId="a">
    <w:name w:val=".."/>
    <w:basedOn w:val="Default"/>
    <w:next w:val="Default"/>
    <w:uiPriority w:val="99"/>
    <w:qFormat/>
    <w:rsid w:val="000B2AA7"/>
    <w:rPr>
      <w:rFonts w:ascii="Times New Roman" w:eastAsia="Times New Roman" w:hAnsi="Times New Roman" w:cs="Times New Roman"/>
      <w:color w:val="auto"/>
    </w:rPr>
  </w:style>
  <w:style w:type="paragraph" w:customStyle="1" w:styleId="a0">
    <w:name w:val="...."/>
    <w:basedOn w:val="Default"/>
    <w:next w:val="Default"/>
    <w:uiPriority w:val="99"/>
    <w:qFormat/>
    <w:rsid w:val="000B2AA7"/>
    <w:rPr>
      <w:rFonts w:ascii="Times New Roman" w:eastAsia="Times New Roman" w:hAnsi="Times New Roman" w:cs="Times New Roman"/>
      <w:color w:val="auto"/>
    </w:rPr>
  </w:style>
  <w:style w:type="paragraph" w:customStyle="1" w:styleId="s0">
    <w:name w:val="s0"/>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hotrouteChar1">
    <w:name w:val="hot route! Char"/>
    <w:basedOn w:val="DefaultParagraphFont"/>
    <w:link w:val="hotroute1"/>
    <w:uiPriority w:val="99"/>
    <w:locked/>
    <w:rsid w:val="000B2AA7"/>
    <w:rPr>
      <w:rFonts w:ascii="Arial Narrow" w:eastAsia="Calibri" w:hAnsi="Arial Narrow" w:cs="Times New Roman"/>
    </w:rPr>
  </w:style>
  <w:style w:type="paragraph" w:customStyle="1" w:styleId="hotroute1">
    <w:name w:val="hot route!"/>
    <w:basedOn w:val="Normal"/>
    <w:link w:val="hotrouteChar1"/>
    <w:uiPriority w:val="99"/>
    <w:qFormat/>
    <w:rsid w:val="000B2AA7"/>
    <w:pPr>
      <w:spacing w:line="254"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B2AA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2AA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B2AA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2AA7"/>
    <w:pPr>
      <w:spacing w:line="254"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B2AA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2AA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B2AA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2AA7"/>
    <w:pPr>
      <w:spacing w:line="254"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B2AA7"/>
    <w:rPr>
      <w:rFonts w:ascii="Times New Roman" w:eastAsia="Times New Roman" w:hAnsi="Times New Roman" w:cs="Times New Roman"/>
      <w:sz w:val="16"/>
      <w:szCs w:val="24"/>
    </w:rPr>
  </w:style>
  <w:style w:type="paragraph" w:customStyle="1" w:styleId="CardBody">
    <w:name w:val="Card Body"/>
    <w:basedOn w:val="Normal"/>
    <w:link w:val="CardBodyChar"/>
    <w:qFormat/>
    <w:rsid w:val="000B2AA7"/>
    <w:pPr>
      <w:spacing w:line="254"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oldTagChar">
    <w:name w:val="oldTag Char"/>
    <w:link w:val="oldTag"/>
    <w:locked/>
    <w:rsid w:val="000B2AA7"/>
    <w:rPr>
      <w:rFonts w:ascii="Times New Roman" w:hAnsi="Times New Roman" w:cs="Times New Roman"/>
      <w:b/>
      <w:szCs w:val="24"/>
    </w:rPr>
  </w:style>
  <w:style w:type="paragraph" w:customStyle="1" w:styleId="oldTag">
    <w:name w:val="oldTag"/>
    <w:basedOn w:val="Normal"/>
    <w:next w:val="Normal"/>
    <w:link w:val="oldTagChar"/>
    <w:qFormat/>
    <w:rsid w:val="000B2AA7"/>
    <w:pPr>
      <w:spacing w:line="254"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B2AA7"/>
    <w:rPr>
      <w:bCs/>
      <w:caps/>
      <w:sz w:val="20"/>
    </w:rPr>
  </w:style>
  <w:style w:type="paragraph" w:customStyle="1" w:styleId="FakeHeader">
    <w:name w:val="Fake Header"/>
    <w:basedOn w:val="Smalltext0"/>
    <w:uiPriority w:val="99"/>
    <w:qFormat/>
    <w:rsid w:val="000B2AA7"/>
    <w:pPr>
      <w:spacing w:line="254" w:lineRule="auto"/>
      <w:jc w:val="center"/>
    </w:pPr>
    <w:rPr>
      <w:b/>
      <w:sz w:val="36"/>
      <w:szCs w:val="26"/>
      <w:u w:val="single"/>
    </w:rPr>
  </w:style>
  <w:style w:type="paragraph" w:customStyle="1" w:styleId="Tagging">
    <w:name w:val="Tagging"/>
    <w:basedOn w:val="Normal"/>
    <w:autoRedefine/>
    <w:uiPriority w:val="99"/>
    <w:qFormat/>
    <w:rsid w:val="000B2AA7"/>
    <w:pPr>
      <w:spacing w:line="254" w:lineRule="auto"/>
    </w:pPr>
    <w:rPr>
      <w:rFonts w:eastAsia="Times New Roman" w:cs="Times New Roman"/>
      <w:b/>
      <w:szCs w:val="24"/>
    </w:rPr>
  </w:style>
  <w:style w:type="paragraph" w:customStyle="1" w:styleId="NormalWeb10">
    <w:name w:val="Normal (Web)1"/>
    <w:basedOn w:val="Normal"/>
    <w:uiPriority w:val="99"/>
    <w:qFormat/>
    <w:rsid w:val="000B2AA7"/>
    <w:pPr>
      <w:spacing w:before="100" w:beforeAutospacing="1" w:after="100" w:afterAutospacing="1" w:line="254"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B2AA7"/>
    <w:pPr>
      <w:spacing w:line="254" w:lineRule="auto"/>
    </w:pPr>
    <w:rPr>
      <w:rFonts w:eastAsia="Times New Roman" w:cs="Times New Roman"/>
      <w:b/>
      <w:szCs w:val="20"/>
    </w:rPr>
  </w:style>
  <w:style w:type="paragraph" w:customStyle="1" w:styleId="Number">
    <w:name w:val="Number"/>
    <w:basedOn w:val="Heading2"/>
    <w:uiPriority w:val="99"/>
    <w:qFormat/>
    <w:rsid w:val="000B2AA7"/>
    <w:pPr>
      <w:keepLines w:val="0"/>
      <w:pageBreakBefore w:val="0"/>
      <w:numPr>
        <w:numId w:val="1"/>
      </w:numPr>
      <w:tabs>
        <w:tab w:val="clear" w:pos="360"/>
        <w:tab w:val="left" w:pos="144"/>
      </w:tabs>
      <w:spacing w:before="240" w:after="240" w:line="254"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B2AA7"/>
    <w:pPr>
      <w:spacing w:after="120" w:line="254"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0B2AA7"/>
    <w:pPr>
      <w:widowControl/>
      <w:spacing w:line="254" w:lineRule="auto"/>
      <w:ind w:left="0" w:right="0"/>
    </w:pPr>
    <w:rPr>
      <w:sz w:val="16"/>
    </w:rPr>
  </w:style>
  <w:style w:type="paragraph" w:customStyle="1" w:styleId="inside-copy">
    <w:name w:val="inside-copy"/>
    <w:basedOn w:val="Normal"/>
    <w:uiPriority w:val="99"/>
    <w:qFormat/>
    <w:rsid w:val="000B2AA7"/>
    <w:pPr>
      <w:spacing w:before="100" w:beforeAutospacing="1" w:after="100" w:afterAutospacing="1" w:line="254" w:lineRule="auto"/>
    </w:pPr>
    <w:rPr>
      <w:rFonts w:eastAsia="Times New Roman" w:cs="Times New Roman"/>
      <w:szCs w:val="20"/>
      <w:lang w:eastAsia="zh-CN"/>
    </w:rPr>
  </w:style>
  <w:style w:type="paragraph" w:customStyle="1" w:styleId="name">
    <w:name w:val="name"/>
    <w:basedOn w:val="Normal"/>
    <w:uiPriority w:val="99"/>
    <w:qFormat/>
    <w:rsid w:val="000B2AA7"/>
    <w:pPr>
      <w:spacing w:before="100" w:beforeAutospacing="1" w:after="100" w:afterAutospacing="1" w:line="254" w:lineRule="auto"/>
    </w:pPr>
    <w:rPr>
      <w:rFonts w:eastAsia="Times New Roman" w:cs="Times New Roman"/>
      <w:szCs w:val="24"/>
    </w:rPr>
  </w:style>
  <w:style w:type="paragraph" w:customStyle="1" w:styleId="title-chair">
    <w:name w:val="title-chair"/>
    <w:basedOn w:val="Normal"/>
    <w:uiPriority w:val="99"/>
    <w:qFormat/>
    <w:rsid w:val="000B2AA7"/>
    <w:pPr>
      <w:spacing w:before="100" w:beforeAutospacing="1" w:after="100" w:afterAutospacing="1" w:line="254" w:lineRule="auto"/>
    </w:pPr>
    <w:rPr>
      <w:rFonts w:eastAsia="Times New Roman" w:cs="Times New Roman"/>
      <w:szCs w:val="24"/>
    </w:rPr>
  </w:style>
  <w:style w:type="paragraph" w:customStyle="1" w:styleId="departments">
    <w:name w:val="departments"/>
    <w:basedOn w:val="Normal"/>
    <w:uiPriority w:val="99"/>
    <w:qFormat/>
    <w:rsid w:val="000B2AA7"/>
    <w:pPr>
      <w:spacing w:before="100" w:beforeAutospacing="1" w:after="100" w:afterAutospacing="1" w:line="254" w:lineRule="auto"/>
    </w:pPr>
    <w:rPr>
      <w:rFonts w:eastAsia="Times New Roman" w:cs="Times New Roman"/>
      <w:szCs w:val="24"/>
    </w:rPr>
  </w:style>
  <w:style w:type="paragraph" w:customStyle="1" w:styleId="StyleUnderline9pt1">
    <w:name w:val="Style Underline + 9 pt1"/>
    <w:uiPriority w:val="99"/>
    <w:qFormat/>
    <w:rsid w:val="000B2AA7"/>
    <w:pPr>
      <w:spacing w:after="200" w:line="276" w:lineRule="auto"/>
    </w:pPr>
    <w:rPr>
      <w:rFonts w:ascii="Calibri" w:eastAsia="Calibri" w:hAnsi="Calibri" w:cs="Times New Roman"/>
      <w:u w:val="single"/>
    </w:rPr>
  </w:style>
  <w:style w:type="character" w:customStyle="1" w:styleId="StyleUnderline9pt2Char">
    <w:name w:val="Style Underline + 9 pt2 Char"/>
    <w:basedOn w:val="DefaultParagraphFont"/>
    <w:link w:val="StyleUnderline9pt2"/>
    <w:rsid w:val="000B2AA7"/>
  </w:style>
  <w:style w:type="paragraph" w:customStyle="1" w:styleId="StyleUnderline9pt2">
    <w:name w:val="Style Underline + 9 pt2"/>
    <w:link w:val="StyleUnderline9pt2Char"/>
    <w:qFormat/>
    <w:rsid w:val="000B2AA7"/>
    <w:pPr>
      <w:spacing w:after="200" w:line="276" w:lineRule="auto"/>
    </w:pPr>
  </w:style>
  <w:style w:type="character" w:customStyle="1" w:styleId="EmphasisTextChar">
    <w:name w:val="Emphasis Text Char"/>
    <w:link w:val="EmphasisText"/>
    <w:locked/>
    <w:rsid w:val="000B2AA7"/>
    <w:rPr>
      <w:b/>
      <w:sz w:val="24"/>
      <w:szCs w:val="24"/>
      <w:u w:val="single"/>
    </w:rPr>
  </w:style>
  <w:style w:type="paragraph" w:customStyle="1" w:styleId="EmphasisText">
    <w:name w:val="Emphasis Text"/>
    <w:basedOn w:val="UnderlinedText"/>
    <w:link w:val="EmphasisTextChar"/>
    <w:qFormat/>
    <w:rsid w:val="000B2AA7"/>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B2AA7"/>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0B2AA7"/>
    <w:pPr>
      <w:spacing w:line="254" w:lineRule="auto"/>
    </w:pPr>
    <w:rPr>
      <w:sz w:val="20"/>
    </w:rPr>
  </w:style>
  <w:style w:type="character" w:customStyle="1" w:styleId="StyleStyle49ptBold1Char">
    <w:name w:val="Style Style4 + 9 pt Bold1 Char"/>
    <w:link w:val="StyleStyle49ptBold1"/>
    <w:locked/>
    <w:rsid w:val="000B2AA7"/>
    <w:rPr>
      <w:b/>
      <w:bCs/>
      <w:szCs w:val="24"/>
      <w:u w:val="single"/>
    </w:rPr>
  </w:style>
  <w:style w:type="paragraph" w:customStyle="1" w:styleId="StyleStyle49ptBold1">
    <w:name w:val="Style Style4 + 9 pt Bold1"/>
    <w:basedOn w:val="Style4"/>
    <w:link w:val="StyleStyle49ptBold1Char"/>
    <w:qFormat/>
    <w:rsid w:val="000B2AA7"/>
    <w:pPr>
      <w:spacing w:line="254"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B2AA7"/>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0B2AA7"/>
    <w:pPr>
      <w:spacing w:line="254" w:lineRule="auto"/>
    </w:pPr>
    <w:rPr>
      <w:sz w:val="20"/>
    </w:rPr>
  </w:style>
  <w:style w:type="character" w:customStyle="1" w:styleId="StyleStyle49ptBold2Char">
    <w:name w:val="Style Style4 + 9 pt Bold2 Char"/>
    <w:link w:val="StyleStyle49ptBold2"/>
    <w:locked/>
    <w:rsid w:val="000B2AA7"/>
    <w:rPr>
      <w:b/>
      <w:bCs/>
      <w:szCs w:val="24"/>
      <w:u w:val="single"/>
    </w:rPr>
  </w:style>
  <w:style w:type="paragraph" w:customStyle="1" w:styleId="StyleStyle49ptBold2">
    <w:name w:val="Style Style4 + 9 pt Bold2"/>
    <w:basedOn w:val="Style4"/>
    <w:link w:val="StyleStyle49ptBold2Char"/>
    <w:qFormat/>
    <w:rsid w:val="000B2AA7"/>
    <w:pPr>
      <w:spacing w:line="254" w:lineRule="auto"/>
    </w:pPr>
    <w:rPr>
      <w:rFonts w:asciiTheme="minorHAnsi" w:eastAsiaTheme="minorHAnsi" w:hAnsiTheme="minorHAnsi" w:cstheme="minorBidi"/>
      <w:b/>
      <w:bCs/>
    </w:rPr>
  </w:style>
  <w:style w:type="character" w:customStyle="1" w:styleId="CiteBodyChar">
    <w:name w:val="Cite Body Char"/>
    <w:link w:val="CiteBody"/>
    <w:locked/>
    <w:rsid w:val="000B2AA7"/>
    <w:rPr>
      <w:szCs w:val="16"/>
    </w:rPr>
  </w:style>
  <w:style w:type="paragraph" w:customStyle="1" w:styleId="CiteBody">
    <w:name w:val="Cite Body"/>
    <w:basedOn w:val="Normal"/>
    <w:link w:val="CiteBodyChar"/>
    <w:qFormat/>
    <w:rsid w:val="000B2AA7"/>
    <w:pPr>
      <w:spacing w:line="254" w:lineRule="auto"/>
    </w:pPr>
    <w:rPr>
      <w:rFonts w:asciiTheme="minorHAnsi" w:hAnsiTheme="minorHAnsi" w:cstheme="minorBidi"/>
      <w:szCs w:val="16"/>
    </w:rPr>
  </w:style>
  <w:style w:type="character" w:customStyle="1" w:styleId="CiteBoldChar">
    <w:name w:val="Cite Bold Char"/>
    <w:link w:val="CiteBold"/>
    <w:locked/>
    <w:rsid w:val="000B2AA7"/>
    <w:rPr>
      <w:b/>
      <w:szCs w:val="16"/>
    </w:rPr>
  </w:style>
  <w:style w:type="paragraph" w:customStyle="1" w:styleId="CiteBold">
    <w:name w:val="Cite Bold"/>
    <w:basedOn w:val="CiteBody"/>
    <w:link w:val="CiteBoldChar"/>
    <w:qFormat/>
    <w:rsid w:val="000B2AA7"/>
    <w:rPr>
      <w:b/>
    </w:rPr>
  </w:style>
  <w:style w:type="character" w:customStyle="1" w:styleId="StyleCardBody11ptUnderlineChar">
    <w:name w:val="Style Card Body + 11 pt Underline Char"/>
    <w:link w:val="StyleCardBody11ptUnderline"/>
    <w:locked/>
    <w:rsid w:val="000B2AA7"/>
    <w:rPr>
      <w:szCs w:val="24"/>
      <w:u w:val="single"/>
    </w:rPr>
  </w:style>
  <w:style w:type="paragraph" w:customStyle="1" w:styleId="StyleCardBody11ptUnderline">
    <w:name w:val="Style Card Body + 11 pt Underline"/>
    <w:basedOn w:val="CardBody"/>
    <w:link w:val="StyleCardBody11ptUnderlineChar"/>
    <w:qFormat/>
    <w:rsid w:val="000B2AA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B2AA7"/>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0B2AA7"/>
    <w:pPr>
      <w:spacing w:line="254" w:lineRule="auto"/>
    </w:pPr>
    <w:rPr>
      <w:sz w:val="20"/>
    </w:rPr>
  </w:style>
  <w:style w:type="character" w:customStyle="1" w:styleId="StyleStyle49ptBold4Char">
    <w:name w:val="Style Style4 + 9 pt Bold4 Char"/>
    <w:link w:val="StyleStyle49ptBold4"/>
    <w:locked/>
    <w:rsid w:val="000B2AA7"/>
    <w:rPr>
      <w:b/>
      <w:bCs/>
      <w:szCs w:val="24"/>
      <w:u w:val="single"/>
    </w:rPr>
  </w:style>
  <w:style w:type="paragraph" w:customStyle="1" w:styleId="StyleStyle49ptBold4">
    <w:name w:val="Style Style4 + 9 pt Bold4"/>
    <w:basedOn w:val="Style4"/>
    <w:link w:val="StyleStyle49ptBold4Char"/>
    <w:qFormat/>
    <w:rsid w:val="000B2AA7"/>
    <w:pPr>
      <w:spacing w:line="254"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B2AA7"/>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0B2AA7"/>
    <w:pPr>
      <w:spacing w:line="254" w:lineRule="auto"/>
    </w:pPr>
    <w:rPr>
      <w:sz w:val="20"/>
    </w:rPr>
  </w:style>
  <w:style w:type="character" w:customStyle="1" w:styleId="StyleStyle49pt6Char">
    <w:name w:val="Style Style4 + 9 pt6 Char"/>
    <w:basedOn w:val="Style4Char"/>
    <w:link w:val="StyleStyle49pt6"/>
    <w:locked/>
    <w:rsid w:val="000B2AA7"/>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0B2AA7"/>
    <w:pPr>
      <w:spacing w:line="254" w:lineRule="auto"/>
    </w:pPr>
    <w:rPr>
      <w:sz w:val="20"/>
    </w:rPr>
  </w:style>
  <w:style w:type="character" w:customStyle="1" w:styleId="StyleStyle49ptBold5Char">
    <w:name w:val="Style Style4 + 9 pt Bold5 Char"/>
    <w:link w:val="StyleStyle49ptBold5"/>
    <w:locked/>
    <w:rsid w:val="000B2AA7"/>
    <w:rPr>
      <w:b/>
      <w:bCs/>
      <w:szCs w:val="24"/>
      <w:u w:val="single"/>
    </w:rPr>
  </w:style>
  <w:style w:type="paragraph" w:customStyle="1" w:styleId="StyleStyle49ptBold5">
    <w:name w:val="Style Style4 + 9 pt Bold5"/>
    <w:basedOn w:val="Style4"/>
    <w:link w:val="StyleStyle49ptBold5Char"/>
    <w:qFormat/>
    <w:rsid w:val="000B2AA7"/>
    <w:pPr>
      <w:spacing w:line="254"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B2AA7"/>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0B2AA7"/>
    <w:pPr>
      <w:spacing w:line="254" w:lineRule="auto"/>
    </w:pPr>
    <w:rPr>
      <w:sz w:val="20"/>
    </w:rPr>
  </w:style>
  <w:style w:type="paragraph" w:customStyle="1" w:styleId="FONT7">
    <w:name w:val="FONT 7"/>
    <w:uiPriority w:val="99"/>
    <w:qFormat/>
    <w:rsid w:val="000B2AA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0B2AA7"/>
    <w:pPr>
      <w:spacing w:line="254" w:lineRule="auto"/>
    </w:pPr>
    <w:rPr>
      <w:rFonts w:ascii="Calibri" w:eastAsia="Calibri" w:hAnsi="Calibri"/>
    </w:rPr>
  </w:style>
  <w:style w:type="character" w:customStyle="1" w:styleId="StyleCardText11ptUnderlineChar">
    <w:name w:val="Style Card Text + 11 pt Underline Char"/>
    <w:link w:val="StyleCardText11ptUnderline"/>
    <w:locked/>
    <w:rsid w:val="000B2AA7"/>
    <w:rPr>
      <w:szCs w:val="24"/>
      <w:u w:val="single"/>
    </w:rPr>
  </w:style>
  <w:style w:type="paragraph" w:customStyle="1" w:styleId="StyleCardText11ptUnderline">
    <w:name w:val="Style Card Text + 11 pt Underline"/>
    <w:basedOn w:val="Normal"/>
    <w:link w:val="StyleCardText11ptUnderlineChar"/>
    <w:qFormat/>
    <w:rsid w:val="000B2AA7"/>
    <w:pPr>
      <w:spacing w:line="254"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B2AA7"/>
    <w:rPr>
      <w:b/>
      <w:bCs/>
      <w:szCs w:val="24"/>
      <w:u w:val="single"/>
    </w:rPr>
  </w:style>
  <w:style w:type="paragraph" w:customStyle="1" w:styleId="StyleCardText11ptBoldUnderline">
    <w:name w:val="Style Card Text + 11 pt Bold Underline"/>
    <w:basedOn w:val="Normal"/>
    <w:link w:val="StyleCardText11ptBoldUnderlineChar"/>
    <w:qFormat/>
    <w:rsid w:val="000B2AA7"/>
    <w:pPr>
      <w:spacing w:line="254"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B2AA7"/>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0B2AA7"/>
    <w:pPr>
      <w:spacing w:line="254" w:lineRule="auto"/>
    </w:pPr>
  </w:style>
  <w:style w:type="character" w:customStyle="1" w:styleId="StyleStyle49pt9Char">
    <w:name w:val="Style Style4 + 9 pt9 Char"/>
    <w:basedOn w:val="Style4Char"/>
    <w:link w:val="StyleStyle49pt9"/>
    <w:locked/>
    <w:rsid w:val="000B2AA7"/>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0B2AA7"/>
    <w:pPr>
      <w:spacing w:line="254" w:lineRule="auto"/>
    </w:pPr>
    <w:rPr>
      <w:sz w:val="20"/>
    </w:rPr>
  </w:style>
  <w:style w:type="character" w:customStyle="1" w:styleId="StyleStyle49ptBold6Char">
    <w:name w:val="Style Style4 + 9 pt Bold6 Char"/>
    <w:link w:val="StyleStyle49ptBold6"/>
    <w:locked/>
    <w:rsid w:val="000B2AA7"/>
    <w:rPr>
      <w:b/>
      <w:bCs/>
      <w:szCs w:val="24"/>
      <w:u w:val="single"/>
    </w:rPr>
  </w:style>
  <w:style w:type="paragraph" w:customStyle="1" w:styleId="StyleStyle49ptBold6">
    <w:name w:val="Style Style4 + 9 pt Bold6"/>
    <w:basedOn w:val="Style4"/>
    <w:link w:val="StyleStyle49ptBold6Char"/>
    <w:qFormat/>
    <w:rsid w:val="000B2AA7"/>
    <w:pPr>
      <w:spacing w:line="254"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B2AA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B2AA7"/>
    <w:pPr>
      <w:pBdr>
        <w:top w:val="single" w:sz="4" w:space="0" w:color="auto"/>
        <w:left w:val="single" w:sz="4" w:space="0" w:color="auto"/>
        <w:bottom w:val="single" w:sz="4" w:space="0" w:color="auto"/>
        <w:right w:val="single" w:sz="4" w:space="0" w:color="auto"/>
      </w:pBdr>
      <w:spacing w:after="160" w:line="254" w:lineRule="auto"/>
    </w:pPr>
    <w:rPr>
      <w:rFonts w:asciiTheme="minorHAnsi" w:eastAsiaTheme="minorHAnsi" w:hAnsiTheme="minorHAnsi" w:hint="default"/>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B2AA7"/>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0B2AA7"/>
    <w:pPr>
      <w:spacing w:line="254" w:lineRule="auto"/>
    </w:pPr>
  </w:style>
  <w:style w:type="character" w:customStyle="1" w:styleId="StyleStyle4LatinTimesNewRomanAsianSimSunBoldChar">
    <w:name w:val="Style Style4 + (Latin) Times New Roman (Asian) SimSun Bold Char"/>
    <w:link w:val="StyleStyle4LatinTimesNewRomanAsianSimSunBold"/>
    <w:locked/>
    <w:rsid w:val="000B2AA7"/>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2AA7"/>
    <w:pPr>
      <w:spacing w:line="254"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B2AA7"/>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B2AA7"/>
    <w:pPr>
      <w:spacing w:line="254"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B2AA7"/>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B2AA7"/>
    <w:pPr>
      <w:spacing w:line="254" w:lineRule="auto"/>
    </w:pPr>
    <w:rPr>
      <w:rFonts w:asciiTheme="minorHAnsi" w:hAnsiTheme="minorHAnsi" w:cstheme="minorBidi"/>
      <w:b/>
      <w:szCs w:val="24"/>
      <w:u w:val="single"/>
    </w:rPr>
  </w:style>
  <w:style w:type="character" w:customStyle="1" w:styleId="textboldCharChar">
    <w:name w:val="text bold Char Char"/>
    <w:link w:val="textboldChar"/>
    <w:locked/>
    <w:rsid w:val="000B2AA7"/>
    <w:rPr>
      <w:b/>
      <w:sz w:val="24"/>
      <w:szCs w:val="24"/>
      <w:u w:val="thick"/>
    </w:rPr>
  </w:style>
  <w:style w:type="paragraph" w:customStyle="1" w:styleId="textboldChar">
    <w:name w:val="text bold Char"/>
    <w:basedOn w:val="Normal"/>
    <w:link w:val="textboldCharChar"/>
    <w:qFormat/>
    <w:rsid w:val="000B2AA7"/>
    <w:pPr>
      <w:spacing w:line="254"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B2AA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B2AA7"/>
    <w:pPr>
      <w:widowControl w:val="0"/>
      <w:spacing w:line="254" w:lineRule="auto"/>
    </w:pPr>
    <w:rPr>
      <w:rFonts w:ascii="Times New Roman" w:eastAsia="Times New Roman" w:hAnsi="Times New Roman" w:cs="Times New Roman"/>
      <w:szCs w:val="20"/>
    </w:rPr>
  </w:style>
  <w:style w:type="paragraph" w:customStyle="1" w:styleId="Text0">
    <w:name w:val="Text"/>
    <w:basedOn w:val="Normal"/>
    <w:uiPriority w:val="99"/>
    <w:qFormat/>
    <w:rsid w:val="000B2AA7"/>
    <w:pPr>
      <w:autoSpaceDE w:val="0"/>
      <w:autoSpaceDN w:val="0"/>
      <w:adjustRightInd w:val="0"/>
      <w:spacing w:line="254" w:lineRule="auto"/>
    </w:pPr>
    <w:rPr>
      <w:rFonts w:ascii="Symbol" w:eastAsia="Calibri" w:hAnsi="Symbol" w:cs="Symbol"/>
      <w:szCs w:val="24"/>
    </w:rPr>
  </w:style>
  <w:style w:type="paragraph" w:customStyle="1" w:styleId="DoubleUnderlined">
    <w:name w:val="Double Underlined"/>
    <w:basedOn w:val="Heading2"/>
    <w:autoRedefine/>
    <w:uiPriority w:val="99"/>
    <w:qFormat/>
    <w:rsid w:val="000B2AA7"/>
    <w:pPr>
      <w:keepLines w:val="0"/>
      <w:pageBreakBefore w:val="0"/>
      <w:spacing w:before="0" w:line="254"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0B2AA7"/>
    <w:pPr>
      <w:spacing w:line="254" w:lineRule="auto"/>
    </w:pPr>
    <w:rPr>
      <w:rFonts w:eastAsia="Calibri" w:cs="Times New Roman"/>
      <w:szCs w:val="20"/>
    </w:rPr>
  </w:style>
  <w:style w:type="paragraph" w:customStyle="1" w:styleId="StyleStyle1">
    <w:name w:val="Style Style1 +"/>
    <w:basedOn w:val="Normal"/>
    <w:uiPriority w:val="99"/>
    <w:qFormat/>
    <w:rsid w:val="000B2AA7"/>
    <w:pPr>
      <w:spacing w:line="254" w:lineRule="auto"/>
    </w:pPr>
    <w:rPr>
      <w:rFonts w:eastAsia="Calibri" w:cs="Times New Roman"/>
      <w:szCs w:val="24"/>
    </w:rPr>
  </w:style>
  <w:style w:type="paragraph" w:customStyle="1" w:styleId="StyleLinespacingDouble">
    <w:name w:val="Style Line spacing:  Double"/>
    <w:basedOn w:val="Normal"/>
    <w:uiPriority w:val="99"/>
    <w:qFormat/>
    <w:rsid w:val="000B2AA7"/>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0B2AA7"/>
  </w:style>
  <w:style w:type="paragraph" w:customStyle="1" w:styleId="Micro">
    <w:name w:val="Micro"/>
    <w:basedOn w:val="Normal"/>
    <w:next w:val="Normal"/>
    <w:uiPriority w:val="99"/>
    <w:qFormat/>
    <w:rsid w:val="000B2AA7"/>
    <w:pPr>
      <w:spacing w:line="254" w:lineRule="auto"/>
    </w:pPr>
    <w:rPr>
      <w:rFonts w:ascii="Arial" w:eastAsia="Calibri" w:hAnsi="Arial" w:cs="Times New Roman"/>
      <w:sz w:val="12"/>
      <w:szCs w:val="24"/>
    </w:rPr>
  </w:style>
  <w:style w:type="paragraph" w:customStyle="1" w:styleId="CardTag">
    <w:name w:val="Card Tag"/>
    <w:basedOn w:val="Normal"/>
    <w:uiPriority w:val="99"/>
    <w:qFormat/>
    <w:rsid w:val="000B2AA7"/>
    <w:pPr>
      <w:spacing w:line="254" w:lineRule="auto"/>
    </w:pPr>
    <w:rPr>
      <w:rFonts w:eastAsia="Calibri" w:cs="Times New Roman"/>
      <w:b/>
      <w:szCs w:val="24"/>
    </w:rPr>
  </w:style>
  <w:style w:type="paragraph" w:customStyle="1" w:styleId="CardTextUnderlined">
    <w:name w:val="Card Text Underlined"/>
    <w:basedOn w:val="Normal"/>
    <w:uiPriority w:val="99"/>
    <w:qFormat/>
    <w:rsid w:val="000B2AA7"/>
    <w:pPr>
      <w:spacing w:line="254" w:lineRule="auto"/>
    </w:pPr>
    <w:rPr>
      <w:rFonts w:eastAsia="Calibri" w:cs="Times New Roman"/>
      <w:szCs w:val="24"/>
      <w:u w:val="single"/>
    </w:rPr>
  </w:style>
  <w:style w:type="paragraph" w:customStyle="1" w:styleId="normalChar">
    <w:name w:val="normal Char"/>
    <w:basedOn w:val="Normal"/>
    <w:uiPriority w:val="99"/>
    <w:qFormat/>
    <w:rsid w:val="000B2AA7"/>
    <w:pPr>
      <w:spacing w:line="254" w:lineRule="auto"/>
    </w:pPr>
    <w:rPr>
      <w:rFonts w:eastAsia="Calibri" w:cs="Times New Roman"/>
      <w:szCs w:val="24"/>
    </w:rPr>
  </w:style>
  <w:style w:type="paragraph" w:customStyle="1" w:styleId="cardtextsmallChar">
    <w:name w:val="card text small Char"/>
    <w:basedOn w:val="Normal"/>
    <w:uiPriority w:val="99"/>
    <w:qFormat/>
    <w:rsid w:val="000B2AA7"/>
    <w:pPr>
      <w:spacing w:line="254"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0B2AA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B2AA7"/>
    <w:pPr>
      <w:spacing w:line="254" w:lineRule="auto"/>
      <w:ind w:left="-1080"/>
    </w:pPr>
    <w:rPr>
      <w:rFonts w:eastAsia="Times New Roman" w:cs="Times New Roman"/>
      <w:sz w:val="16"/>
      <w:szCs w:val="20"/>
    </w:rPr>
  </w:style>
  <w:style w:type="character" w:customStyle="1" w:styleId="MicroMicroTextChar">
    <w:name w:val="MicroMicroText Char"/>
    <w:link w:val="MicroMicroText"/>
    <w:locked/>
    <w:rsid w:val="000B2AA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B2AA7"/>
    <w:pPr>
      <w:spacing w:line="254"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B2AA7"/>
    <w:pPr>
      <w:spacing w:line="256" w:lineRule="auto"/>
    </w:pPr>
    <w:rPr>
      <w:rFonts w:ascii="Times" w:eastAsia="Times New Roman" w:hAnsi="Times" w:cs="Times New Roman"/>
      <w:sz w:val="20"/>
      <w:szCs w:val="26"/>
    </w:rPr>
  </w:style>
  <w:style w:type="character" w:customStyle="1" w:styleId="SmallfontChar0">
    <w:name w:val="Smallfont Char"/>
    <w:basedOn w:val="DefaultParagraphFont"/>
    <w:link w:val="Smallfont0"/>
    <w:uiPriority w:val="99"/>
    <w:locked/>
    <w:rsid w:val="000B2AA7"/>
    <w:rPr>
      <w:rFonts w:ascii="Georgia" w:eastAsia="Times New Roman" w:hAnsi="Georgia" w:cs="Times New Roman"/>
      <w:sz w:val="15"/>
      <w:szCs w:val="24"/>
    </w:rPr>
  </w:style>
  <w:style w:type="paragraph" w:customStyle="1" w:styleId="Smallfont0">
    <w:name w:val="Smallfont"/>
    <w:basedOn w:val="Normal"/>
    <w:next w:val="Normal"/>
    <w:link w:val="SmallfontChar0"/>
    <w:autoRedefine/>
    <w:uiPriority w:val="99"/>
    <w:qFormat/>
    <w:rsid w:val="000B2AA7"/>
    <w:pPr>
      <w:spacing w:line="256" w:lineRule="auto"/>
    </w:pPr>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B2AA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B2AA7"/>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B2AA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B2AA7"/>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0B2AA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B2AA7"/>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0B2AA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B2AA7"/>
    <w:rPr>
      <w:rFonts w:ascii="Times New Roman" w:hAnsi="Times New Roman"/>
      <w:sz w:val="20"/>
      <w:u w:val="thick"/>
    </w:rPr>
  </w:style>
  <w:style w:type="paragraph" w:customStyle="1" w:styleId="article-text">
    <w:name w:val="article-text"/>
    <w:basedOn w:val="Normal"/>
    <w:next w:val="Normal"/>
    <w:autoRedefine/>
    <w:uiPriority w:val="99"/>
    <w:qFormat/>
    <w:rsid w:val="000B2AA7"/>
    <w:pPr>
      <w:spacing w:before="100" w:beforeAutospacing="1" w:after="100" w:afterAutospacing="1" w:line="252" w:lineRule="auto"/>
    </w:pPr>
    <w:rPr>
      <w:rFonts w:eastAsia="Times New Roman" w:cs="Times New Roman"/>
      <w:szCs w:val="24"/>
    </w:rPr>
  </w:style>
  <w:style w:type="paragraph" w:customStyle="1" w:styleId="HeaderStyle">
    <w:name w:val="Header Style"/>
    <w:basedOn w:val="Normal"/>
    <w:next w:val="Normal"/>
    <w:autoRedefine/>
    <w:uiPriority w:val="99"/>
    <w:qFormat/>
    <w:rsid w:val="000B2AA7"/>
    <w:pPr>
      <w:spacing w:line="256" w:lineRule="auto"/>
      <w:jc w:val="center"/>
    </w:pPr>
    <w:rPr>
      <w:rFonts w:eastAsia="Times New Roman" w:cs="Times New Roman"/>
      <w:b/>
      <w:szCs w:val="20"/>
      <w:u w:val="single"/>
    </w:rPr>
  </w:style>
  <w:style w:type="paragraph" w:customStyle="1" w:styleId="TagStyle">
    <w:name w:val="Tag Style"/>
    <w:basedOn w:val="Normal"/>
    <w:next w:val="Normal"/>
    <w:autoRedefine/>
    <w:uiPriority w:val="99"/>
    <w:qFormat/>
    <w:rsid w:val="000B2AA7"/>
    <w:pPr>
      <w:spacing w:line="256" w:lineRule="auto"/>
    </w:pPr>
    <w:rPr>
      <w:rFonts w:eastAsia="Times New Roman" w:cs="Times New Roman"/>
      <w:b/>
      <w:szCs w:val="20"/>
    </w:rPr>
  </w:style>
  <w:style w:type="paragraph" w:customStyle="1" w:styleId="Pa6">
    <w:name w:val="Pa6"/>
    <w:basedOn w:val="Normal"/>
    <w:next w:val="Normal"/>
    <w:autoRedefine/>
    <w:uiPriority w:val="99"/>
    <w:qFormat/>
    <w:rsid w:val="000B2AA7"/>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uiPriority w:val="99"/>
    <w:qFormat/>
    <w:rsid w:val="000B2AA7"/>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uiPriority w:val="99"/>
    <w:qFormat/>
    <w:rsid w:val="000B2AA7"/>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0B2AA7"/>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0B2AA7"/>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0B2AA7"/>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uiPriority w:val="99"/>
    <w:qFormat/>
    <w:rsid w:val="000B2AA7"/>
    <w:rPr>
      <w:rFonts w:ascii="Arial" w:eastAsia="Times New Roman" w:hAnsi="Arial" w:cs="Times New Roman"/>
      <w:color w:val="auto"/>
    </w:rPr>
  </w:style>
  <w:style w:type="paragraph" w:customStyle="1" w:styleId="maintext">
    <w:name w:val="maintext"/>
    <w:basedOn w:val="Normal"/>
    <w:next w:val="Normal"/>
    <w:autoRedefine/>
    <w:uiPriority w:val="99"/>
    <w:qFormat/>
    <w:rsid w:val="000B2AA7"/>
    <w:pPr>
      <w:spacing w:before="100" w:beforeAutospacing="1" w:after="100" w:afterAutospacing="1" w:line="256" w:lineRule="auto"/>
    </w:pPr>
    <w:rPr>
      <w:rFonts w:eastAsia="Times New Roman" w:cs="Times New Roman"/>
      <w:szCs w:val="24"/>
    </w:rPr>
  </w:style>
  <w:style w:type="paragraph" w:customStyle="1" w:styleId="prnewsp">
    <w:name w:val="prnews_p"/>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agChar">
    <w:name w:val="tag Char"/>
    <w:aliases w:val="TAG Char,Heading 2 Char Char1 Char Char,Heading 2 Char1 Char Char11,Heading 2 Char Char Char Char11,TAG Char1,Char Ch"/>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B2AA7"/>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B2AA7"/>
    <w:pPr>
      <w:spacing w:line="256"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B2AA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B2AA7"/>
    <w:pPr>
      <w:spacing w:line="254"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B2AA7"/>
    <w:rPr>
      <w:rFonts w:ascii="Arial" w:eastAsia="Calibri" w:hAnsi="Arial" w:cs="Arial"/>
      <w:kern w:val="2"/>
      <w:sz w:val="14"/>
      <w:szCs w:val="14"/>
      <w:lang w:eastAsia="zh-TW"/>
    </w:rPr>
  </w:style>
  <w:style w:type="paragraph" w:customStyle="1" w:styleId="CardT1">
    <w:name w:val="CardT1"/>
    <w:basedOn w:val="Normal"/>
    <w:link w:val="CardT1Char"/>
    <w:qFormat/>
    <w:rsid w:val="000B2AA7"/>
    <w:pPr>
      <w:spacing w:line="254" w:lineRule="auto"/>
      <w:jc w:val="both"/>
    </w:pPr>
    <w:rPr>
      <w:rFonts w:ascii="Arial" w:eastAsia="Calibri" w:hAnsi="Arial" w:cs="Arial"/>
      <w:kern w:val="2"/>
      <w:sz w:val="14"/>
      <w:szCs w:val="14"/>
      <w:lang w:eastAsia="zh-TW"/>
    </w:rPr>
  </w:style>
  <w:style w:type="paragraph" w:customStyle="1" w:styleId="Emphasize">
    <w:name w:val="Emphasize"/>
    <w:basedOn w:val="Normal"/>
    <w:uiPriority w:val="7"/>
    <w:qFormat/>
    <w:rsid w:val="000B2AA7"/>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cs="Times New Roman"/>
      <w:b/>
      <w:iCs/>
      <w:u w:val="single"/>
    </w:rPr>
  </w:style>
  <w:style w:type="character" w:customStyle="1" w:styleId="StyleUnderlineChar11ptBold2Char">
    <w:name w:val="Style Underline Char + 11 pt Bold2 Char"/>
    <w:link w:val="StyleUnderlineChar11ptBold2"/>
    <w:locked/>
    <w:rsid w:val="000B2AA7"/>
    <w:rPr>
      <w:rFonts w:ascii="Times New Roman" w:eastAsia="Times New Roman" w:hAnsi="Times New Roman" w:cs="Times New Roman"/>
      <w:b/>
      <w:bCs/>
      <w:szCs w:val="24"/>
      <w:u w:val="single"/>
    </w:rPr>
  </w:style>
  <w:style w:type="paragraph" w:customStyle="1" w:styleId="StyleUnderlineChar11ptBold2">
    <w:name w:val="Style Underline Char + 11 pt Bold2"/>
    <w:link w:val="StyleUnderlineChar11ptBold2Char"/>
    <w:qFormat/>
    <w:rsid w:val="000B2AA7"/>
    <w:pPr>
      <w:spacing w:line="240" w:lineRule="auto"/>
    </w:pPr>
    <w:rPr>
      <w:rFonts w:ascii="Times New Roman" w:eastAsia="Times New Roman" w:hAnsi="Times New Roman" w:cs="Times New Roman"/>
      <w:b/>
      <w:bCs/>
      <w:szCs w:val="24"/>
      <w:u w:val="single"/>
    </w:rPr>
  </w:style>
  <w:style w:type="character" w:customStyle="1" w:styleId="UnderlineCharChar2CharCharCharCharChar">
    <w:name w:val="Underline Char Char2 Char Char Char Char Char"/>
    <w:basedOn w:val="DefaultParagraphFont"/>
    <w:link w:val="UnderlineCharChar2CharCharCharChar"/>
    <w:locked/>
    <w:rsid w:val="000B2AA7"/>
    <w:rPr>
      <w:rFonts w:ascii="Arial Narrow" w:eastAsia="MS Mincho" w:hAnsi="Arial Narrow" w:cs="Times New Roman"/>
      <w:szCs w:val="24"/>
      <w:u w:val="single"/>
    </w:rPr>
  </w:style>
  <w:style w:type="paragraph" w:customStyle="1" w:styleId="UnderlineCharChar2CharCharCharChar">
    <w:name w:val="Underline Char Char2 Char Char Char Char"/>
    <w:basedOn w:val="Normal"/>
    <w:link w:val="UnderlineCharChar2CharCharCharCharChar"/>
    <w:qFormat/>
    <w:rsid w:val="000B2AA7"/>
    <w:pPr>
      <w:spacing w:line="256" w:lineRule="auto"/>
    </w:pPr>
    <w:rPr>
      <w:rFonts w:eastAsia="MS Mincho" w:cs="Times New Roman"/>
      <w:szCs w:val="24"/>
      <w:u w:val="single"/>
    </w:rPr>
  </w:style>
  <w:style w:type="character" w:customStyle="1" w:styleId="BoldandUnderlineCharChar1CharChar">
    <w:name w:val="Bold and Underline Char Char1 Char Char"/>
    <w:basedOn w:val="DefaultParagraphFont"/>
    <w:link w:val="BoldandUnderlineCharChar1Char"/>
    <w:locked/>
    <w:rsid w:val="000B2AA7"/>
    <w:rPr>
      <w:rFonts w:ascii="Arial Narrow" w:eastAsia="MS Mincho" w:hAnsi="Arial Narrow" w:cs="Times New Roman"/>
      <w:b/>
      <w:szCs w:val="24"/>
      <w:u w:val="single"/>
    </w:rPr>
  </w:style>
  <w:style w:type="paragraph" w:customStyle="1" w:styleId="BoldandUnderlineCharChar1Char">
    <w:name w:val="Bold and Underline Char Char1 Char"/>
    <w:basedOn w:val="Normal"/>
    <w:link w:val="BoldandUnderlineCharChar1CharChar"/>
    <w:qFormat/>
    <w:rsid w:val="000B2AA7"/>
    <w:pPr>
      <w:spacing w:line="256" w:lineRule="auto"/>
    </w:pPr>
    <w:rPr>
      <w:rFonts w:eastAsia="MS Mincho" w:cs="Times New Roman"/>
      <w:b/>
      <w:szCs w:val="24"/>
      <w:u w:val="single"/>
    </w:rPr>
  </w:style>
  <w:style w:type="paragraph" w:customStyle="1" w:styleId="Subtitle1">
    <w:name w:val="Subtitle1"/>
    <w:basedOn w:val="Normal"/>
    <w:next w:val="Normal"/>
    <w:uiPriority w:val="99"/>
    <w:qFormat/>
    <w:rsid w:val="000B2AA7"/>
    <w:pPr>
      <w:spacing w:after="60" w:line="256" w:lineRule="auto"/>
      <w:outlineLvl w:val="1"/>
    </w:pPr>
    <w:rPr>
      <w:rFonts w:eastAsia="Calibri" w:cs="Times New Roman"/>
      <w:bCs/>
      <w:szCs w:val="26"/>
      <w:u w:val="single"/>
    </w:rPr>
  </w:style>
  <w:style w:type="paragraph" w:customStyle="1" w:styleId="m-8120030040935583278gmail-msonospacing">
    <w:name w:val="m_-8120030040935583278gmail-msonospacing"/>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msonormal0">
    <w:name w:val="msonormal"/>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m-5451374272084387600gmail-msonormal">
    <w:name w:val="m_-5451374272084387600gmail-msonormal"/>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StylecardArialNarrow9ptChar">
    <w:name w:val="Style card + Arial Narrow 9 pt Char"/>
    <w:link w:val="StylecardArialNarrow9pt"/>
    <w:locked/>
    <w:rsid w:val="000B2AA7"/>
    <w:rPr>
      <w:rFonts w:ascii="Arial Narrow" w:eastAsia="Times New Roman" w:hAnsi="Arial Narrow" w:cs="Times New Roman"/>
      <w:sz w:val="16"/>
      <w:szCs w:val="24"/>
    </w:rPr>
  </w:style>
  <w:style w:type="paragraph" w:customStyle="1" w:styleId="StylecardArialNarrow9pt">
    <w:name w:val="Style card + Arial Narrow 9 pt"/>
    <w:basedOn w:val="card"/>
    <w:link w:val="StylecardArialNarrow9ptChar"/>
    <w:qFormat/>
    <w:rsid w:val="000B2AA7"/>
    <w:pPr>
      <w:widowControl/>
    </w:pPr>
    <w:rPr>
      <w:sz w:val="16"/>
      <w:szCs w:val="24"/>
    </w:rPr>
  </w:style>
  <w:style w:type="character" w:customStyle="1" w:styleId="analyticChar0">
    <w:name w:val="analytic Char"/>
    <w:basedOn w:val="DefaultParagraphFont"/>
    <w:link w:val="analytic0"/>
    <w:uiPriority w:val="4"/>
    <w:locked/>
    <w:rsid w:val="000B2AA7"/>
    <w:rPr>
      <w:rFonts w:ascii="Arial" w:hAnsi="Arial" w:cs="Times New Roman"/>
      <w:b/>
      <w:sz w:val="20"/>
    </w:rPr>
  </w:style>
  <w:style w:type="paragraph" w:customStyle="1" w:styleId="analytic0">
    <w:name w:val="analytic"/>
    <w:basedOn w:val="Normal"/>
    <w:link w:val="analyticChar0"/>
    <w:uiPriority w:val="4"/>
    <w:qFormat/>
    <w:rsid w:val="000B2AA7"/>
    <w:pPr>
      <w:spacing w:before="120" w:line="256" w:lineRule="auto"/>
    </w:pPr>
    <w:rPr>
      <w:rFonts w:ascii="Arial" w:hAnsi="Arial" w:cs="Times New Roman"/>
      <w:b/>
      <w:sz w:val="20"/>
    </w:rPr>
  </w:style>
  <w:style w:type="character" w:customStyle="1" w:styleId="Bodytext0">
    <w:name w:val="Body text_"/>
    <w:basedOn w:val="DefaultParagraphFont"/>
    <w:link w:val="BodyText1"/>
    <w:locked/>
    <w:rsid w:val="000B2AA7"/>
    <w:rPr>
      <w:rFonts w:ascii="Palatino Linotype" w:eastAsia="Palatino Linotype" w:hAnsi="Palatino Linotype" w:cs="Palatino Linotype"/>
      <w:sz w:val="17"/>
      <w:szCs w:val="17"/>
      <w:shd w:val="clear" w:color="auto" w:fill="FFFFFF"/>
    </w:rPr>
  </w:style>
  <w:style w:type="paragraph" w:customStyle="1" w:styleId="BodyText1">
    <w:name w:val="Body Text1"/>
    <w:basedOn w:val="Normal"/>
    <w:link w:val="Bodytext0"/>
    <w:qFormat/>
    <w:rsid w:val="000B2AA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locked/>
    <w:rsid w:val="000B2AA7"/>
    <w:rPr>
      <w:rFonts w:ascii="Arial Narrow" w:eastAsia="Times New Roman" w:hAnsi="Arial Narrow" w:cs="Times New Roman"/>
      <w:b/>
      <w:iCs/>
      <w:color w:val="262626" w:themeColor="text1" w:themeTint="D9"/>
      <w:sz w:val="26"/>
    </w:rPr>
  </w:style>
  <w:style w:type="paragraph" w:customStyle="1" w:styleId="Analytics">
    <w:name w:val="Analytics"/>
    <w:basedOn w:val="Heading4"/>
    <w:link w:val="AnalyticsChar"/>
    <w:uiPriority w:val="5"/>
    <w:qFormat/>
    <w:rsid w:val="000B2AA7"/>
    <w:pPr>
      <w:spacing w:line="256" w:lineRule="auto"/>
    </w:pPr>
    <w:rPr>
      <w:rFonts w:eastAsia="Times New Roman" w:cs="Times New Roman"/>
      <w:color w:val="262626" w:themeColor="text1" w:themeTint="D9"/>
    </w:rPr>
  </w:style>
  <w:style w:type="paragraph" w:customStyle="1" w:styleId="slate-paragraph">
    <w:name w:val="slate-paragraph"/>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ardText2">
    <w:name w:val="Card Text2"/>
    <w:basedOn w:val="Normal"/>
    <w:uiPriority w:val="4"/>
    <w:qFormat/>
    <w:rsid w:val="000B2AA7"/>
    <w:pPr>
      <w:spacing w:line="256" w:lineRule="auto"/>
      <w:ind w:left="288" w:right="288"/>
    </w:pPr>
    <w:rPr>
      <w:rFonts w:eastAsia="Calibri" w:cs="Arial"/>
      <w:sz w:val="16"/>
    </w:rPr>
  </w:style>
  <w:style w:type="character" w:customStyle="1" w:styleId="StyletinyBoldChar">
    <w:name w:val="Style tiny + Bold Char"/>
    <w:basedOn w:val="tinyChar"/>
    <w:link w:val="StyletinyBold"/>
    <w:locked/>
    <w:rsid w:val="000B2AA7"/>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B2AA7"/>
    <w:rPr>
      <w:rFonts w:ascii="Georgia" w:hAnsi="Georgia"/>
      <w:bCs/>
      <w:sz w:val="12"/>
      <w:szCs w:val="24"/>
    </w:rPr>
  </w:style>
  <w:style w:type="paragraph" w:customStyle="1" w:styleId="Second">
    <w:name w:val="Second"/>
    <w:basedOn w:val="Normal"/>
    <w:uiPriority w:val="99"/>
    <w:qFormat/>
    <w:rsid w:val="000B2AA7"/>
    <w:pPr>
      <w:spacing w:line="256" w:lineRule="auto"/>
    </w:pPr>
    <w:rPr>
      <w:rFonts w:ascii="Arial" w:eastAsia="Calibri" w:hAnsi="Arial" w:cs="Times New Roman"/>
      <w:b/>
      <w:caps/>
      <w:szCs w:val="20"/>
    </w:rPr>
  </w:style>
  <w:style w:type="character" w:customStyle="1" w:styleId="GAUnderlineChar">
    <w:name w:val="GA Underline Char"/>
    <w:link w:val="GAUnderline"/>
    <w:locked/>
    <w:rsid w:val="000B2AA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B2AA7"/>
    <w:pPr>
      <w:spacing w:line="256"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B2AA7"/>
    <w:rPr>
      <w:rFonts w:ascii="Georgia" w:eastAsia="Times New Roman" w:hAnsi="Georgia"/>
      <w:sz w:val="18"/>
      <w:szCs w:val="20"/>
      <w:lang w:val="x-none" w:eastAsia="x-none"/>
    </w:rPr>
  </w:style>
  <w:style w:type="paragraph" w:customStyle="1" w:styleId="textsmall0">
    <w:name w:val="textsmall"/>
    <w:basedOn w:val="Normal"/>
    <w:link w:val="textsmallChar0"/>
    <w:qFormat/>
    <w:rsid w:val="000B2AA7"/>
    <w:pPr>
      <w:spacing w:line="256" w:lineRule="auto"/>
    </w:pPr>
    <w:rPr>
      <w:rFonts w:ascii="Georgia" w:eastAsia="Times New Roman" w:hAnsi="Georgia" w:cstheme="minorBidi"/>
      <w:sz w:val="18"/>
      <w:szCs w:val="20"/>
      <w:lang w:val="x-none" w:eastAsia="x-none"/>
    </w:rPr>
  </w:style>
  <w:style w:type="character" w:customStyle="1" w:styleId="cardtextemphasisChar">
    <w:name w:val="card text emphasis Char"/>
    <w:basedOn w:val="UnderlinedCardTextChar"/>
    <w:link w:val="cardtextemphasis"/>
    <w:locked/>
    <w:rsid w:val="000B2AA7"/>
    <w:rPr>
      <w:rFonts w:ascii="Garamond" w:eastAsia="Calibri" w:hAnsi="Garamond" w:cs="Times New Roman"/>
      <w:u w:val="single"/>
    </w:rPr>
  </w:style>
  <w:style w:type="paragraph" w:customStyle="1" w:styleId="cardtextemphasis">
    <w:name w:val="card text emphasis"/>
    <w:basedOn w:val="Normal"/>
    <w:link w:val="cardtextemphasisChar"/>
    <w:qFormat/>
    <w:rsid w:val="000B2AA7"/>
    <w:pPr>
      <w:spacing w:after="200" w:line="256"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B2AA7"/>
    <w:rPr>
      <w:rFonts w:ascii="Bell MT" w:eastAsia="Calibri" w:hAnsi="Bell MT"/>
      <w:szCs w:val="20"/>
    </w:rPr>
  </w:style>
  <w:style w:type="paragraph" w:customStyle="1" w:styleId="CardNotUnderlined">
    <w:name w:val="Card Not Underlined"/>
    <w:basedOn w:val="Normal"/>
    <w:link w:val="CardNotUnderlinedChar1"/>
    <w:autoRedefine/>
    <w:qFormat/>
    <w:rsid w:val="000B2AA7"/>
    <w:pPr>
      <w:spacing w:line="256"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B2AA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B2AA7"/>
    <w:pPr>
      <w:keepNext w:val="0"/>
      <w:keepLines w:val="0"/>
      <w:pageBreakBefore w:val="0"/>
      <w:widowControl w:val="0"/>
      <w:spacing w:before="60" w:after="60" w:line="256" w:lineRule="auto"/>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B2AA7"/>
    <w:rPr>
      <w:rFonts w:ascii="Georgia" w:eastAsia="Times New Roman" w:hAnsi="Georgia"/>
      <w:b/>
      <w:sz w:val="24"/>
      <w:szCs w:val="24"/>
      <w:u w:val="single"/>
    </w:rPr>
  </w:style>
  <w:style w:type="paragraph" w:customStyle="1" w:styleId="UnderlineStyle0">
    <w:name w:val="Underline Style"/>
    <w:basedOn w:val="Normal"/>
    <w:link w:val="UnderlineStyleChar"/>
    <w:qFormat/>
    <w:rsid w:val="000B2AA7"/>
    <w:pPr>
      <w:spacing w:line="256" w:lineRule="auto"/>
    </w:pPr>
    <w:rPr>
      <w:rFonts w:ascii="Georgia" w:eastAsia="Times New Roman" w:hAnsi="Georgia" w:cstheme="minorBidi"/>
      <w:b/>
      <w:sz w:val="24"/>
      <w:szCs w:val="24"/>
      <w:u w:val="single"/>
    </w:rPr>
  </w:style>
  <w:style w:type="character" w:customStyle="1" w:styleId="CiteCorrectedChar">
    <w:name w:val="Cite Corrected Char"/>
    <w:link w:val="CiteCorrected"/>
    <w:locked/>
    <w:rsid w:val="000B2AA7"/>
    <w:rPr>
      <w:rFonts w:ascii="Georgia" w:eastAsia="Times New Roman" w:hAnsi="Georgia"/>
      <w:b/>
      <w:bCs/>
      <w:sz w:val="24"/>
      <w:szCs w:val="16"/>
      <w:u w:val="single"/>
    </w:rPr>
  </w:style>
  <w:style w:type="paragraph" w:customStyle="1" w:styleId="CiteCorrected">
    <w:name w:val="Cite Corrected"/>
    <w:basedOn w:val="Normal"/>
    <w:link w:val="CiteCorrectedChar"/>
    <w:qFormat/>
    <w:rsid w:val="000B2AA7"/>
    <w:pPr>
      <w:spacing w:line="256" w:lineRule="auto"/>
    </w:pPr>
    <w:rPr>
      <w:rFonts w:ascii="Georgia" w:eastAsia="Times New Roman" w:hAnsi="Georgia" w:cstheme="minorBidi"/>
      <w:b/>
      <w:bCs/>
      <w:sz w:val="24"/>
      <w:szCs w:val="16"/>
      <w:u w:val="single"/>
    </w:rPr>
  </w:style>
  <w:style w:type="paragraph" w:customStyle="1" w:styleId="CardText10">
    <w:name w:val="Card Text 1"/>
    <w:basedOn w:val="Normal"/>
    <w:uiPriority w:val="99"/>
    <w:qFormat/>
    <w:rsid w:val="000B2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eastAsia="Helvetica" w:cs="Times New Roman"/>
      <w:color w:val="000000"/>
      <w:sz w:val="24"/>
      <w:u w:val="single"/>
    </w:rPr>
  </w:style>
  <w:style w:type="character" w:customStyle="1" w:styleId="Debate-CardSmalltextF2Char">
    <w:name w:val="Debate- Card Small text F2 Char"/>
    <w:link w:val="Debate-CardSmalltextF2"/>
    <w:locked/>
    <w:rsid w:val="000B2AA7"/>
    <w:rPr>
      <w:rFonts w:ascii="Arial Narrow" w:hAnsi="Arial Narrow"/>
      <w:sz w:val="16"/>
    </w:rPr>
  </w:style>
  <w:style w:type="paragraph" w:customStyle="1" w:styleId="Debate-CardSmalltextF2">
    <w:name w:val="Debate- Card Small text F2"/>
    <w:basedOn w:val="Normal"/>
    <w:next w:val="Normal"/>
    <w:link w:val="Debate-CardSmalltextF2Char"/>
    <w:qFormat/>
    <w:rsid w:val="000B2AA7"/>
    <w:pPr>
      <w:spacing w:line="252" w:lineRule="auto"/>
    </w:pPr>
    <w:rPr>
      <w:rFonts w:cstheme="minorBidi"/>
      <w:sz w:val="16"/>
    </w:rPr>
  </w:style>
  <w:style w:type="character" w:customStyle="1" w:styleId="Debate-EmphasizedText-F5Char">
    <w:name w:val="Debate- Emphasized Text- F5 Char"/>
    <w:link w:val="Debate-EmphasizedText-F5"/>
    <w:locked/>
    <w:rsid w:val="000B2AA7"/>
    <w:rPr>
      <w:rFonts w:ascii="Arial Narrow" w:hAnsi="Arial Narrow"/>
      <w:b/>
      <w:sz w:val="18"/>
      <w:u w:val="single"/>
    </w:rPr>
  </w:style>
  <w:style w:type="paragraph" w:customStyle="1" w:styleId="Debate-EmphasizedText-F5">
    <w:name w:val="Debate- Emphasized Text- F5"/>
    <w:basedOn w:val="Normal"/>
    <w:link w:val="Debate-EmphasizedText-F5Char"/>
    <w:qFormat/>
    <w:rsid w:val="000B2AA7"/>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B2A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B2AA7"/>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B2AA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B2AA7"/>
    <w:pPr>
      <w:spacing w:line="256" w:lineRule="auto"/>
    </w:pPr>
    <w:rPr>
      <w:rFonts w:ascii="Times New Roman" w:eastAsia="Times New Roman" w:hAnsi="Times New Roman"/>
      <w:sz w:val="16"/>
      <w:szCs w:val="24"/>
    </w:rPr>
  </w:style>
  <w:style w:type="character" w:customStyle="1" w:styleId="CardHighlightChar">
    <w:name w:val="Card Highlight Char"/>
    <w:link w:val="CardHighlight"/>
    <w:locked/>
    <w:rsid w:val="000B2AA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B2AA7"/>
    <w:pPr>
      <w:shd w:val="clear" w:color="auto" w:fill="66FFFF"/>
      <w:spacing w:line="256" w:lineRule="auto"/>
    </w:pPr>
    <w:rPr>
      <w:rFonts w:ascii="Calibri" w:eastAsia="Calibri" w:hAnsi="Calibri"/>
      <w:sz w:val="24"/>
      <w:u w:val="single"/>
    </w:rPr>
  </w:style>
  <w:style w:type="character" w:customStyle="1" w:styleId="BlockHeaderHiddenChar">
    <w:name w:val="Block Header Hidden Char"/>
    <w:link w:val="BlockHeaderHidden"/>
    <w:locked/>
    <w:rsid w:val="000B2AA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2AA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B2AA7"/>
    <w:rPr>
      <w:rFonts w:ascii="Georgia" w:eastAsia="Calibri" w:hAnsi="Georgia"/>
      <w:sz w:val="16"/>
      <w:szCs w:val="16"/>
    </w:rPr>
  </w:style>
  <w:style w:type="paragraph" w:customStyle="1" w:styleId="SmallSizeParagraph">
    <w:name w:val="Small Size Paragraph"/>
    <w:basedOn w:val="Normal"/>
    <w:link w:val="SmallSizeParagraphChar"/>
    <w:qFormat/>
    <w:rsid w:val="000B2AA7"/>
    <w:pPr>
      <w:spacing w:line="256" w:lineRule="auto"/>
    </w:pPr>
    <w:rPr>
      <w:rFonts w:ascii="Georgia" w:eastAsia="Calibri" w:hAnsi="Georgia" w:cstheme="minorBidi"/>
      <w:sz w:val="16"/>
      <w:szCs w:val="16"/>
    </w:rPr>
  </w:style>
  <w:style w:type="character" w:customStyle="1" w:styleId="UnderlineSChar">
    <w:name w:val="Underline S Char"/>
    <w:link w:val="UnderlineS"/>
    <w:locked/>
    <w:rsid w:val="000B2AA7"/>
    <w:rPr>
      <w:rFonts w:ascii="Georgia" w:eastAsia="Calibri" w:hAnsi="Georgia"/>
      <w:u w:val="single"/>
      <w:lang w:val="x-none" w:eastAsia="zh-CN"/>
    </w:rPr>
  </w:style>
  <w:style w:type="paragraph" w:customStyle="1" w:styleId="UnderlineS">
    <w:name w:val="Underline S"/>
    <w:basedOn w:val="Normal"/>
    <w:link w:val="UnderlineSChar"/>
    <w:qFormat/>
    <w:rsid w:val="000B2AA7"/>
    <w:pPr>
      <w:spacing w:after="200" w:line="256"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0B2AA7"/>
    <w:rPr>
      <w:rFonts w:ascii="Georgia" w:eastAsia="SimSun" w:hAnsi="Georgia"/>
      <w:sz w:val="12"/>
      <w:szCs w:val="24"/>
    </w:rPr>
  </w:style>
  <w:style w:type="paragraph" w:customStyle="1" w:styleId="Ununderlined">
    <w:name w:val="Ununderlined"/>
    <w:basedOn w:val="Normal"/>
    <w:link w:val="UnunderlinedChar"/>
    <w:qFormat/>
    <w:rsid w:val="000B2AA7"/>
    <w:pPr>
      <w:spacing w:line="256" w:lineRule="auto"/>
    </w:pPr>
    <w:rPr>
      <w:rFonts w:ascii="Georgia" w:eastAsia="SimSun" w:hAnsi="Georgia" w:cstheme="minorBidi"/>
      <w:sz w:val="12"/>
      <w:szCs w:val="24"/>
    </w:rPr>
  </w:style>
  <w:style w:type="character" w:customStyle="1" w:styleId="HighlightingChar">
    <w:name w:val="Highlighting Char"/>
    <w:link w:val="Highlighting"/>
    <w:locked/>
    <w:rsid w:val="000B2AA7"/>
    <w:rPr>
      <w:rFonts w:ascii="Georgia" w:eastAsia="SimSun" w:hAnsi="Georgia"/>
      <w:sz w:val="24"/>
      <w:szCs w:val="24"/>
      <w:u w:val="thick"/>
    </w:rPr>
  </w:style>
  <w:style w:type="paragraph" w:customStyle="1" w:styleId="Highlighting">
    <w:name w:val="Highlighting"/>
    <w:basedOn w:val="Normal"/>
    <w:link w:val="HighlightingChar"/>
    <w:autoRedefine/>
    <w:qFormat/>
    <w:rsid w:val="000B2AA7"/>
    <w:pPr>
      <w:spacing w:line="256" w:lineRule="auto"/>
    </w:pPr>
    <w:rPr>
      <w:rFonts w:ascii="Georgia" w:eastAsia="SimSun" w:hAnsi="Georgia" w:cstheme="minorBidi"/>
      <w:sz w:val="24"/>
      <w:szCs w:val="24"/>
      <w:u w:val="thick"/>
    </w:rPr>
  </w:style>
  <w:style w:type="character" w:customStyle="1" w:styleId="CITEChar">
    <w:name w:val="CITE Char"/>
    <w:link w:val="CITE"/>
    <w:locked/>
    <w:rsid w:val="000B2AA7"/>
    <w:rPr>
      <w:rFonts w:ascii="Arial" w:eastAsia="Times New Roman" w:hAnsi="Arial" w:cs="Arial"/>
      <w:iCs/>
      <w:smallCaps/>
      <w:sz w:val="20"/>
      <w:szCs w:val="20"/>
      <w:u w:val="double"/>
    </w:rPr>
  </w:style>
  <w:style w:type="paragraph" w:customStyle="1" w:styleId="CITE">
    <w:name w:val="CITE"/>
    <w:basedOn w:val="Heading2"/>
    <w:link w:val="CITEChar"/>
    <w:autoRedefine/>
    <w:qFormat/>
    <w:rsid w:val="000B2AA7"/>
    <w:pPr>
      <w:keepLines w:val="0"/>
      <w:pageBreakBefore w:val="0"/>
      <w:spacing w:before="60" w:after="60" w:line="256"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B2AA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B2AA7"/>
    <w:pPr>
      <w:spacing w:line="256"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B2AA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B2AA7"/>
    <w:rPr>
      <w:b/>
      <w:sz w:val="28"/>
    </w:rPr>
  </w:style>
  <w:style w:type="character" w:customStyle="1" w:styleId="SourcenameChar">
    <w:name w:val="Source name Char"/>
    <w:link w:val="Sourcename"/>
    <w:locked/>
    <w:rsid w:val="000B2AA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B2AA7"/>
    <w:rPr>
      <w:b/>
      <w:bCs/>
      <w:sz w:val="20"/>
    </w:rPr>
  </w:style>
  <w:style w:type="character" w:customStyle="1" w:styleId="underlinedcardChar">
    <w:name w:val="underlined card Char"/>
    <w:link w:val="underlinedcard"/>
    <w:locked/>
    <w:rsid w:val="000B2AA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B2AA7"/>
    <w:rPr>
      <w:sz w:val="22"/>
      <w:u w:val="single"/>
    </w:rPr>
  </w:style>
  <w:style w:type="character" w:customStyle="1" w:styleId="TextUnderlineChar">
    <w:name w:val="Text Underline Char"/>
    <w:link w:val="TextUnderline"/>
    <w:locked/>
    <w:rsid w:val="000B2AA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B2AA7"/>
    <w:pPr>
      <w:spacing w:line="256"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B2AA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B2AA7"/>
    <w:pPr>
      <w:widowControl w:val="0"/>
      <w:overflowPunct w:val="0"/>
      <w:autoSpaceDE w:val="0"/>
      <w:autoSpaceDN w:val="0"/>
      <w:adjustRightInd w:val="0"/>
      <w:spacing w:after="120" w:line="256"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0B2AA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B2AA7"/>
    <w:pPr>
      <w:spacing w:line="256"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B2AA7"/>
    <w:rPr>
      <w:rFonts w:ascii="Times New Roman" w:eastAsia="Times New Roman" w:hAnsi="Times New Roman" w:cs="Arial"/>
      <w:bCs/>
      <w:sz w:val="20"/>
      <w:szCs w:val="20"/>
    </w:rPr>
  </w:style>
  <w:style w:type="paragraph" w:customStyle="1" w:styleId="CiteCard0">
    <w:name w:val="Cite_Card"/>
    <w:link w:val="CiteCardChar"/>
    <w:qFormat/>
    <w:rsid w:val="000B2AA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B2AA7"/>
    <w:rPr>
      <w:rFonts w:ascii="Times New Roman" w:hAnsi="Times New Roman" w:cs="Times New Roman"/>
    </w:rPr>
  </w:style>
  <w:style w:type="paragraph" w:customStyle="1" w:styleId="Debatenoraml">
    <w:name w:val="Debatenoraml"/>
    <w:basedOn w:val="NoSpacing"/>
    <w:link w:val="DebatenoramlChar"/>
    <w:qFormat/>
    <w:rsid w:val="000B2AA7"/>
    <w:pPr>
      <w:spacing w:line="256" w:lineRule="auto"/>
    </w:pPr>
    <w:rPr>
      <w:rFonts w:ascii="Times New Roman" w:hAnsi="Times New Roman" w:cs="Times New Roman"/>
    </w:rPr>
  </w:style>
  <w:style w:type="character" w:customStyle="1" w:styleId="QualsChar">
    <w:name w:val="Quals Char"/>
    <w:link w:val="Quals"/>
    <w:locked/>
    <w:rsid w:val="000B2AA7"/>
    <w:rPr>
      <w:rFonts w:ascii="Georgia" w:eastAsia="Calibri" w:hAnsi="Georgia"/>
      <w:sz w:val="18"/>
    </w:rPr>
  </w:style>
  <w:style w:type="paragraph" w:customStyle="1" w:styleId="Quals">
    <w:name w:val="Quals"/>
    <w:basedOn w:val="Normal"/>
    <w:link w:val="QualsChar"/>
    <w:qFormat/>
    <w:rsid w:val="000B2AA7"/>
    <w:pPr>
      <w:spacing w:line="256" w:lineRule="auto"/>
    </w:pPr>
    <w:rPr>
      <w:rFonts w:ascii="Georgia" w:eastAsia="Calibri" w:hAnsi="Georgia" w:cstheme="minorBidi"/>
      <w:sz w:val="18"/>
    </w:rPr>
  </w:style>
  <w:style w:type="character" w:customStyle="1" w:styleId="StarredChar">
    <w:name w:val="Starred Char"/>
    <w:link w:val="Starred"/>
    <w:locked/>
    <w:rsid w:val="000B2AA7"/>
    <w:rPr>
      <w:rFonts w:ascii="Georgia" w:eastAsia="Times New Roman" w:hAnsi="Georgia"/>
      <w:b/>
      <w:caps/>
      <w:szCs w:val="28"/>
      <w:u w:val="single"/>
    </w:rPr>
  </w:style>
  <w:style w:type="paragraph" w:customStyle="1" w:styleId="Starred">
    <w:name w:val="Starred"/>
    <w:basedOn w:val="Normal"/>
    <w:link w:val="StarredChar"/>
    <w:qFormat/>
    <w:rsid w:val="000B2AA7"/>
    <w:pPr>
      <w:keepNext/>
      <w:keepLines/>
      <w:pageBreakBefore/>
      <w:spacing w:before="240" w:after="60" w:line="256"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B2AA7"/>
    <w:rPr>
      <w:rFonts w:ascii="Georgia" w:eastAsia="Times New Roman" w:hAnsi="Georgia"/>
      <w:b/>
      <w:caps/>
      <w:szCs w:val="28"/>
      <w:u w:val="single"/>
    </w:rPr>
  </w:style>
  <w:style w:type="paragraph" w:customStyle="1" w:styleId="NotStarred">
    <w:name w:val="NotStarred"/>
    <w:basedOn w:val="Normal"/>
    <w:link w:val="NotStarredChar"/>
    <w:qFormat/>
    <w:rsid w:val="000B2AA7"/>
    <w:pPr>
      <w:keepNext/>
      <w:keepLines/>
      <w:pageBreakBefore/>
      <w:spacing w:before="240" w:after="60" w:line="256"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B2AA7"/>
    <w:rPr>
      <w:rFonts w:ascii="Georgia" w:eastAsia="Calibri" w:hAnsi="Georgia"/>
      <w:b/>
    </w:rPr>
  </w:style>
  <w:style w:type="paragraph" w:customStyle="1" w:styleId="H4Tag">
    <w:name w:val="H4 (Tag)"/>
    <w:basedOn w:val="Normal"/>
    <w:link w:val="H4TagChar1"/>
    <w:qFormat/>
    <w:rsid w:val="000B2AA7"/>
    <w:pPr>
      <w:spacing w:line="256" w:lineRule="auto"/>
    </w:pPr>
    <w:rPr>
      <w:rFonts w:ascii="Georgia" w:eastAsia="Calibri" w:hAnsi="Georgia" w:cstheme="minorBidi"/>
      <w:b/>
    </w:rPr>
  </w:style>
  <w:style w:type="character" w:customStyle="1" w:styleId="Debate-CardTagandCite-F6Char">
    <w:name w:val="Debate- Card Tag and Cite- F6 Char"/>
    <w:link w:val="Debate-CardTagandCite-F6"/>
    <w:locked/>
    <w:rsid w:val="000B2AA7"/>
    <w:rPr>
      <w:rFonts w:ascii="Georgia" w:hAnsi="Georgia"/>
      <w:b/>
    </w:rPr>
  </w:style>
  <w:style w:type="paragraph" w:customStyle="1" w:styleId="Debate-CardTagandCite-F6">
    <w:name w:val="Debate- Card Tag and Cite- F6"/>
    <w:basedOn w:val="Normal"/>
    <w:link w:val="Debate-CardTagandCite-F6Char"/>
    <w:qFormat/>
    <w:rsid w:val="000B2AA7"/>
    <w:pPr>
      <w:spacing w:line="256" w:lineRule="auto"/>
      <w:contextualSpacing/>
    </w:pPr>
    <w:rPr>
      <w:rFonts w:ascii="Georgia" w:hAnsi="Georgia" w:cstheme="minorBidi"/>
      <w:b/>
    </w:rPr>
  </w:style>
  <w:style w:type="character" w:customStyle="1" w:styleId="CardtextChar3">
    <w:name w:val="Card text Char"/>
    <w:link w:val="Cardtext3"/>
    <w:locked/>
    <w:rsid w:val="000B2AA7"/>
    <w:rPr>
      <w:rFonts w:ascii="Arial Narrow" w:hAnsi="Arial Narrow"/>
      <w:szCs w:val="24"/>
      <w:u w:val="single"/>
    </w:rPr>
  </w:style>
  <w:style w:type="paragraph" w:customStyle="1" w:styleId="Cardtext3">
    <w:name w:val="Card text"/>
    <w:link w:val="CardtextChar3"/>
    <w:qFormat/>
    <w:rsid w:val="000B2AA7"/>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B2AA7"/>
    <w:rPr>
      <w:rFonts w:ascii="Georgia" w:eastAsia="Times New Roman" w:hAnsi="Georgia"/>
      <w:b/>
      <w:szCs w:val="28"/>
      <w:u w:val="single"/>
    </w:rPr>
  </w:style>
  <w:style w:type="paragraph" w:customStyle="1" w:styleId="NewHeading2">
    <w:name w:val="NewHeading2"/>
    <w:basedOn w:val="Normal"/>
    <w:link w:val="NewHeading2Char"/>
    <w:qFormat/>
    <w:rsid w:val="000B2AA7"/>
    <w:pPr>
      <w:spacing w:before="240" w:after="60" w:line="256" w:lineRule="auto"/>
    </w:pPr>
    <w:rPr>
      <w:rFonts w:ascii="Georgia" w:eastAsia="Times New Roman" w:hAnsi="Georgia" w:cstheme="minorBidi"/>
      <w:b/>
      <w:szCs w:val="28"/>
      <w:u w:val="single"/>
    </w:rPr>
  </w:style>
  <w:style w:type="character" w:customStyle="1" w:styleId="FullCiteChar">
    <w:name w:val="Full Cite Char"/>
    <w:link w:val="FullCite"/>
    <w:locked/>
    <w:rsid w:val="000B2AA7"/>
    <w:rPr>
      <w:rFonts w:ascii="Garamond" w:eastAsia="Calibri" w:hAnsi="Garamond"/>
    </w:rPr>
  </w:style>
  <w:style w:type="paragraph" w:customStyle="1" w:styleId="FullCite">
    <w:name w:val="Full Cite"/>
    <w:basedOn w:val="Normal"/>
    <w:next w:val="Normal"/>
    <w:link w:val="FullCiteChar"/>
    <w:qFormat/>
    <w:rsid w:val="000B2AA7"/>
    <w:pPr>
      <w:spacing w:line="256"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0B2AA7"/>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B2AA7"/>
    <w:pPr>
      <w:spacing w:line="256" w:lineRule="auto"/>
    </w:pPr>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B2AA7"/>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B2AA7"/>
    <w:pPr>
      <w:spacing w:line="256" w:lineRule="auto"/>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B2AA7"/>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B2AA7"/>
    <w:pPr>
      <w:spacing w:line="256" w:lineRule="auto"/>
      <w:ind w:left="288" w:right="288"/>
    </w:pPr>
    <w:rPr>
      <w:rFonts w:ascii="Georgia" w:eastAsia="SimSun" w:hAnsi="Georgia" w:cstheme="minorBidi"/>
      <w:b/>
      <w:bCs/>
      <w:szCs w:val="24"/>
      <w:u w:val="single"/>
      <w:lang w:eastAsia="zh-CN"/>
    </w:rPr>
  </w:style>
  <w:style w:type="character" w:customStyle="1" w:styleId="MTDisplayEquationChar">
    <w:name w:val="MTDisplayEquation Char"/>
    <w:link w:val="MTDisplayEquation"/>
    <w:locked/>
    <w:rsid w:val="000B2AA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2AA7"/>
    <w:pPr>
      <w:tabs>
        <w:tab w:val="center" w:pos="5120"/>
        <w:tab w:val="right" w:pos="10220"/>
      </w:tabs>
      <w:spacing w:line="256"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B2AA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2AA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2AA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2AA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B2AA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2AA7"/>
    <w:pPr>
      <w:spacing w:line="256"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B2AA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2AA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2AA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B2AA7"/>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B2AA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2AA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2AA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2AA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2AA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2AA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2AA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B2AA7"/>
    <w:rPr>
      <w:rFonts w:ascii="Georgia" w:hAnsi="Georgia" w:cstheme="minorBidi"/>
      <w:lang w:val="x-none" w:eastAsia="x-none"/>
    </w:rPr>
  </w:style>
  <w:style w:type="character" w:customStyle="1" w:styleId="NormalFontChar">
    <w:name w:val="Normal Font Char"/>
    <w:link w:val="NormalFont"/>
    <w:locked/>
    <w:rsid w:val="000B2AA7"/>
    <w:rPr>
      <w:rFonts w:ascii="Times New Roman" w:eastAsia="Times New Roman" w:hAnsi="Times New Roman" w:cs="Times New Roman"/>
      <w:sz w:val="20"/>
      <w:szCs w:val="20"/>
    </w:rPr>
  </w:style>
  <w:style w:type="paragraph" w:customStyle="1" w:styleId="NormalFont">
    <w:name w:val="Normal Font"/>
    <w:link w:val="NormalFontChar"/>
    <w:qFormat/>
    <w:rsid w:val="000B2AA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B2AA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2AA7"/>
    <w:rPr>
      <w:u w:val="single"/>
      <w:lang w:val="x-none" w:eastAsia="x-none"/>
    </w:rPr>
  </w:style>
  <w:style w:type="character" w:customStyle="1" w:styleId="StyleNormalFont11ptBoldUnderlineChar">
    <w:name w:val="Style Normal Font + 11 pt Bold Underline Char"/>
    <w:link w:val="StyleNormalFont11ptBoldUnderline"/>
    <w:locked/>
    <w:rsid w:val="000B2AA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2AA7"/>
    <w:rPr>
      <w:b/>
      <w:bCs/>
      <w:u w:val="single"/>
      <w:lang w:val="x-none" w:eastAsia="x-none"/>
    </w:rPr>
  </w:style>
  <w:style w:type="character" w:customStyle="1" w:styleId="StyleTitle11ptNotBoldChar">
    <w:name w:val="Style Title + 11 pt Not Bold Char"/>
    <w:link w:val="StyleTitle11ptNotBold"/>
    <w:locked/>
    <w:rsid w:val="000B2AA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2AA7"/>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B2AA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2AA7"/>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B2AA7"/>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B2AA7"/>
    <w:pPr>
      <w:spacing w:line="256" w:lineRule="auto"/>
      <w:ind w:left="144"/>
    </w:pPr>
    <w:rPr>
      <w:rFonts w:ascii="Georgia" w:eastAsia="Times New Roman" w:hAnsi="Georgia" w:cstheme="minorBidi"/>
      <w:szCs w:val="24"/>
      <w:lang w:val="x-none" w:eastAsia="x-none"/>
    </w:rPr>
  </w:style>
  <w:style w:type="character" w:customStyle="1" w:styleId="StyleHeading4UnderlinedsmalltextGaramondChar">
    <w:name w:val="Style Heading 4Underlinedsmall text + Garamond Char"/>
    <w:link w:val="StyleHeading4UnderlinedsmalltextGaramond"/>
    <w:locked/>
    <w:rsid w:val="000B2AA7"/>
    <w:rPr>
      <w:rFonts w:ascii="Arial Narrow" w:hAnsi="Arial Narrow" w:cs="Times New Roman"/>
    </w:rPr>
  </w:style>
  <w:style w:type="paragraph" w:customStyle="1" w:styleId="StyleHeading4UnderlinedsmalltextGaramond">
    <w:name w:val="Style Heading 4Underlinedsmall text + Garamond"/>
    <w:basedOn w:val="Normal"/>
    <w:link w:val="StyleHeading4UnderlinedsmalltextGaramondChar"/>
    <w:qFormat/>
    <w:rsid w:val="000B2AA7"/>
    <w:pPr>
      <w:spacing w:line="256" w:lineRule="auto"/>
    </w:pPr>
    <w:rPr>
      <w:rFonts w:cs="Times New Roman"/>
    </w:rPr>
  </w:style>
  <w:style w:type="paragraph" w:customStyle="1" w:styleId="HeaderCharChar">
    <w:name w:val="Header Char Char"/>
    <w:aliases w:val="Header Char Char Char Char Char Char Char Cha,Header Char2,Header Char1 Char,Char Char Char Cha"/>
    <w:basedOn w:val="Normal"/>
    <w:uiPriority w:val="99"/>
    <w:qFormat/>
    <w:rsid w:val="000B2AA7"/>
    <w:pPr>
      <w:tabs>
        <w:tab w:val="center" w:pos="4680"/>
        <w:tab w:val="right" w:pos="9360"/>
      </w:tabs>
      <w:spacing w:line="256" w:lineRule="auto"/>
    </w:pPr>
    <w:rPr>
      <w:rFonts w:eastAsia="Calibri" w:cs="Times New Roman"/>
    </w:rPr>
  </w:style>
  <w:style w:type="paragraph" w:customStyle="1" w:styleId="Heading2-NotBold">
    <w:name w:val="Heading 2 - Not Bold"/>
    <w:basedOn w:val="Heading2"/>
    <w:autoRedefine/>
    <w:uiPriority w:val="99"/>
    <w:qFormat/>
    <w:rsid w:val="000B2AA7"/>
    <w:pPr>
      <w:keepNext w:val="0"/>
      <w:keepLines w:val="0"/>
      <w:pageBreakBefore w:val="0"/>
      <w:spacing w:line="256"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B2AA7"/>
    <w:pPr>
      <w:spacing w:line="256" w:lineRule="auto"/>
    </w:pPr>
    <w:rPr>
      <w:rFonts w:ascii="Garamond" w:eastAsia="Calibri" w:hAnsi="Garamond" w:cs="Times New Roman"/>
      <w:b/>
    </w:rPr>
  </w:style>
  <w:style w:type="character" w:customStyle="1" w:styleId="tagChar0">
    <w:name w:val="%tag Char"/>
    <w:link w:val="tag"/>
    <w:uiPriority w:val="99"/>
    <w:locked/>
    <w:rsid w:val="000B2AA7"/>
    <w:rPr>
      <w:rFonts w:ascii="Garamond" w:eastAsia="Calibri" w:hAnsi="Garamond" w:cs="Times New Roman"/>
      <w:bCs/>
      <w:sz w:val="18"/>
    </w:rPr>
  </w:style>
  <w:style w:type="paragraph" w:customStyle="1" w:styleId="tag">
    <w:name w:val="%tag"/>
    <w:basedOn w:val="Normal"/>
    <w:next w:val="Normal"/>
    <w:link w:val="tagChar0"/>
    <w:uiPriority w:val="99"/>
    <w:qFormat/>
    <w:rsid w:val="000B2AA7"/>
    <w:pPr>
      <w:spacing w:line="256" w:lineRule="auto"/>
    </w:pPr>
    <w:rPr>
      <w:rFonts w:ascii="Garamond" w:eastAsia="Calibri" w:hAnsi="Garamond" w:cs="Times New Roman"/>
      <w:bCs/>
      <w:sz w:val="18"/>
    </w:rPr>
  </w:style>
  <w:style w:type="paragraph" w:customStyle="1" w:styleId="h-lead">
    <w:name w:val="h-lead"/>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ntro">
    <w:name w:val="intro"/>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F4-NormalText">
    <w:name w:val="F4 - Normal Text"/>
    <w:basedOn w:val="Normal"/>
    <w:uiPriority w:val="99"/>
    <w:qFormat/>
    <w:rsid w:val="000B2AA7"/>
    <w:pPr>
      <w:spacing w:line="256" w:lineRule="auto"/>
    </w:pPr>
    <w:rPr>
      <w:rFonts w:eastAsia="Calibri" w:cs="Times New Roman"/>
    </w:rPr>
  </w:style>
  <w:style w:type="paragraph" w:customStyle="1" w:styleId="F3-TagAuthor">
    <w:name w:val="F3 - Tag/Author"/>
    <w:basedOn w:val="Normal"/>
    <w:uiPriority w:val="99"/>
    <w:qFormat/>
    <w:rsid w:val="000B2AA7"/>
    <w:pPr>
      <w:spacing w:line="256" w:lineRule="auto"/>
    </w:pPr>
    <w:rPr>
      <w:rFonts w:eastAsia="Times New Roman" w:cs="Times New Roman"/>
      <w:b/>
      <w:szCs w:val="24"/>
    </w:rPr>
  </w:style>
  <w:style w:type="paragraph" w:customStyle="1" w:styleId="F5-UnderlineNormal">
    <w:name w:val="F5 - Underline Normal"/>
    <w:basedOn w:val="Normal"/>
    <w:uiPriority w:val="99"/>
    <w:qFormat/>
    <w:rsid w:val="000B2AA7"/>
    <w:pPr>
      <w:spacing w:line="256" w:lineRule="auto"/>
    </w:pPr>
    <w:rPr>
      <w:rFonts w:eastAsia="Calibri" w:cs="Times New Roman"/>
      <w:u w:val="single"/>
    </w:rPr>
  </w:style>
  <w:style w:type="paragraph" w:customStyle="1" w:styleId="Brief-PrimarySource">
    <w:name w:val="Brief - Primary Source"/>
    <w:basedOn w:val="Normal"/>
    <w:uiPriority w:val="99"/>
    <w:qFormat/>
    <w:rsid w:val="000B2AA7"/>
    <w:pPr>
      <w:spacing w:line="256" w:lineRule="auto"/>
    </w:pPr>
    <w:rPr>
      <w:rFonts w:eastAsia="Times New Roman" w:cs="Times New Roman"/>
      <w:b/>
      <w:sz w:val="24"/>
      <w:szCs w:val="24"/>
      <w:u w:val="single"/>
    </w:rPr>
  </w:style>
  <w:style w:type="paragraph" w:customStyle="1" w:styleId="Brief-Underline">
    <w:name w:val="Brief - Underline"/>
    <w:basedOn w:val="Normal"/>
    <w:uiPriority w:val="99"/>
    <w:qFormat/>
    <w:rsid w:val="000B2AA7"/>
    <w:pPr>
      <w:spacing w:line="256" w:lineRule="auto"/>
    </w:pPr>
    <w:rPr>
      <w:rFonts w:eastAsia="Times New Roman" w:cs="Times New Roman"/>
      <w:szCs w:val="24"/>
      <w:u w:val="single"/>
    </w:rPr>
  </w:style>
  <w:style w:type="paragraph" w:customStyle="1" w:styleId="Brief">
    <w:name w:val="Brief"/>
    <w:basedOn w:val="Brief-PrimarySource"/>
    <w:uiPriority w:val="99"/>
    <w:qFormat/>
    <w:rsid w:val="000B2AA7"/>
    <w:rPr>
      <w:b w:val="0"/>
    </w:rPr>
  </w:style>
  <w:style w:type="paragraph" w:customStyle="1" w:styleId="CM2">
    <w:name w:val="CM2"/>
    <w:basedOn w:val="Normal"/>
    <w:next w:val="Normal"/>
    <w:uiPriority w:val="99"/>
    <w:qFormat/>
    <w:rsid w:val="000B2AA7"/>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0B2AA7"/>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0B2AA7"/>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0B2AA7"/>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0B2AA7"/>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0B2AA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B2AA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B2AA7"/>
    <w:pPr>
      <w:widowControl w:val="0"/>
    </w:pPr>
    <w:rPr>
      <w:rFonts w:ascii="Times New Roman" w:hAnsi="Times New Roman" w:cs="Times New Roman"/>
      <w:color w:val="auto"/>
    </w:rPr>
  </w:style>
  <w:style w:type="paragraph" w:customStyle="1" w:styleId="CM58">
    <w:name w:val="CM58"/>
    <w:basedOn w:val="Default"/>
    <w:next w:val="Default"/>
    <w:uiPriority w:val="99"/>
    <w:qFormat/>
    <w:rsid w:val="000B2AA7"/>
    <w:pPr>
      <w:widowControl w:val="0"/>
    </w:pPr>
    <w:rPr>
      <w:rFonts w:ascii="Times New Roman" w:hAnsi="Times New Roman" w:cs="Times New Roman"/>
      <w:color w:val="auto"/>
    </w:rPr>
  </w:style>
  <w:style w:type="paragraph" w:customStyle="1" w:styleId="CM57">
    <w:name w:val="CM57"/>
    <w:basedOn w:val="Default"/>
    <w:next w:val="Default"/>
    <w:uiPriority w:val="99"/>
    <w:qFormat/>
    <w:rsid w:val="000B2AA7"/>
    <w:pPr>
      <w:widowControl w:val="0"/>
    </w:pPr>
    <w:rPr>
      <w:rFonts w:ascii="Times New Roman" w:hAnsi="Times New Roman" w:cs="Times New Roman"/>
      <w:color w:val="auto"/>
    </w:rPr>
  </w:style>
  <w:style w:type="paragraph" w:customStyle="1" w:styleId="CM1">
    <w:name w:val="CM1"/>
    <w:basedOn w:val="Default"/>
    <w:next w:val="Default"/>
    <w:uiPriority w:val="99"/>
    <w:qFormat/>
    <w:rsid w:val="000B2AA7"/>
    <w:pPr>
      <w:widowControl w:val="0"/>
    </w:pPr>
    <w:rPr>
      <w:rFonts w:ascii="Times New Roman" w:hAnsi="Times New Roman" w:cs="Times New Roman"/>
      <w:color w:val="auto"/>
    </w:rPr>
  </w:style>
  <w:style w:type="paragraph" w:customStyle="1" w:styleId="CM49">
    <w:name w:val="CM49"/>
    <w:basedOn w:val="Default"/>
    <w:next w:val="Default"/>
    <w:uiPriority w:val="99"/>
    <w:qFormat/>
    <w:rsid w:val="000B2AA7"/>
    <w:pPr>
      <w:widowControl w:val="0"/>
    </w:pPr>
    <w:rPr>
      <w:rFonts w:ascii="Times New Roman" w:hAnsi="Times New Roman" w:cs="Times New Roman"/>
      <w:color w:val="auto"/>
    </w:rPr>
  </w:style>
  <w:style w:type="paragraph" w:customStyle="1" w:styleId="CM41">
    <w:name w:val="CM41"/>
    <w:basedOn w:val="Default"/>
    <w:next w:val="Default"/>
    <w:uiPriority w:val="99"/>
    <w:qFormat/>
    <w:rsid w:val="000B2AA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B2AA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B2AA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B2AA7"/>
    <w:pPr>
      <w:widowControl w:val="0"/>
    </w:pPr>
    <w:rPr>
      <w:rFonts w:ascii="Times New Roman" w:hAnsi="Times New Roman" w:cs="Times New Roman"/>
      <w:color w:val="auto"/>
    </w:rPr>
  </w:style>
  <w:style w:type="paragraph" w:customStyle="1" w:styleId="CM3">
    <w:name w:val="CM3"/>
    <w:basedOn w:val="Default"/>
    <w:next w:val="Default"/>
    <w:uiPriority w:val="99"/>
    <w:qFormat/>
    <w:rsid w:val="000B2AA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B2AA7"/>
    <w:pPr>
      <w:widowControl w:val="0"/>
    </w:pPr>
    <w:rPr>
      <w:rFonts w:ascii="Times New Roman" w:hAnsi="Times New Roman" w:cs="Times New Roman"/>
      <w:color w:val="auto"/>
    </w:rPr>
  </w:style>
  <w:style w:type="paragraph" w:customStyle="1" w:styleId="CM37">
    <w:name w:val="CM37"/>
    <w:basedOn w:val="Default"/>
    <w:next w:val="Default"/>
    <w:uiPriority w:val="99"/>
    <w:qFormat/>
    <w:rsid w:val="000B2AA7"/>
    <w:pPr>
      <w:widowControl w:val="0"/>
    </w:pPr>
    <w:rPr>
      <w:rFonts w:ascii="Times New Roman" w:hAnsi="Times New Roman" w:cs="Times New Roman"/>
      <w:color w:val="auto"/>
    </w:rPr>
  </w:style>
  <w:style w:type="paragraph" w:customStyle="1" w:styleId="CM7">
    <w:name w:val="CM7"/>
    <w:basedOn w:val="Default"/>
    <w:next w:val="Default"/>
    <w:uiPriority w:val="99"/>
    <w:qFormat/>
    <w:rsid w:val="000B2AA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B2AA7"/>
    <w:pPr>
      <w:spacing w:line="256" w:lineRule="auto"/>
    </w:pPr>
    <w:rPr>
      <w:rFonts w:eastAsia="Times New Roman" w:cs="Times New Roman"/>
      <w:sz w:val="14"/>
      <w:szCs w:val="20"/>
    </w:rPr>
  </w:style>
  <w:style w:type="paragraph" w:customStyle="1" w:styleId="Brief-Card">
    <w:name w:val="Brief - Card"/>
    <w:basedOn w:val="Normal"/>
    <w:uiPriority w:val="99"/>
    <w:qFormat/>
    <w:rsid w:val="000B2AA7"/>
    <w:pPr>
      <w:spacing w:line="256" w:lineRule="auto"/>
    </w:pPr>
    <w:rPr>
      <w:rFonts w:eastAsia="Times New Roman" w:cs="Times New Roman"/>
      <w:szCs w:val="24"/>
    </w:rPr>
  </w:style>
  <w:style w:type="paragraph" w:customStyle="1" w:styleId="Pa2">
    <w:name w:val="Pa2"/>
    <w:basedOn w:val="Default"/>
    <w:next w:val="Default"/>
    <w:uiPriority w:val="99"/>
    <w:qFormat/>
    <w:rsid w:val="000B2AA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B2AA7"/>
    <w:pPr>
      <w:widowControl w:val="0"/>
      <w:autoSpaceDE w:val="0"/>
      <w:autoSpaceDN w:val="0"/>
      <w:adjustRightInd w:val="0"/>
      <w:spacing w:line="256" w:lineRule="auto"/>
    </w:pPr>
    <w:rPr>
      <w:rFonts w:eastAsia="Times New Roman" w:cs="Times New Roman"/>
      <w:sz w:val="24"/>
      <w:szCs w:val="24"/>
    </w:rPr>
  </w:style>
  <w:style w:type="paragraph" w:customStyle="1" w:styleId="Normal10">
    <w:name w:val="Normal+1"/>
    <w:basedOn w:val="Normal"/>
    <w:next w:val="Normal"/>
    <w:uiPriority w:val="99"/>
    <w:qFormat/>
    <w:rsid w:val="000B2AA7"/>
    <w:pPr>
      <w:widowControl w:val="0"/>
      <w:autoSpaceDE w:val="0"/>
      <w:autoSpaceDN w:val="0"/>
      <w:adjustRightInd w:val="0"/>
      <w:spacing w:line="256" w:lineRule="auto"/>
    </w:pPr>
    <w:rPr>
      <w:rFonts w:eastAsia="Times New Roman" w:cs="Times New Roman"/>
      <w:sz w:val="24"/>
      <w:szCs w:val="24"/>
    </w:rPr>
  </w:style>
  <w:style w:type="paragraph" w:customStyle="1" w:styleId="Heading23">
    <w:name w:val="Heading 2+3"/>
    <w:basedOn w:val="Normal"/>
    <w:next w:val="Normal"/>
    <w:uiPriority w:val="99"/>
    <w:qFormat/>
    <w:rsid w:val="000B2AA7"/>
    <w:pPr>
      <w:widowControl w:val="0"/>
      <w:autoSpaceDE w:val="0"/>
      <w:autoSpaceDN w:val="0"/>
      <w:adjustRightInd w:val="0"/>
      <w:spacing w:line="256" w:lineRule="auto"/>
    </w:pPr>
    <w:rPr>
      <w:rFonts w:eastAsia="Times New Roman" w:cs="Times New Roman"/>
      <w:sz w:val="24"/>
      <w:szCs w:val="24"/>
    </w:rPr>
  </w:style>
  <w:style w:type="paragraph" w:customStyle="1" w:styleId="Normal5">
    <w:name w:val="Normal+5"/>
    <w:basedOn w:val="Default"/>
    <w:next w:val="Default"/>
    <w:uiPriority w:val="99"/>
    <w:qFormat/>
    <w:rsid w:val="000B2AA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B2AA7"/>
    <w:pPr>
      <w:widowControl w:val="0"/>
      <w:autoSpaceDE w:val="0"/>
      <w:autoSpaceDN w:val="0"/>
      <w:adjustRightInd w:val="0"/>
      <w:spacing w:line="256" w:lineRule="auto"/>
    </w:pPr>
    <w:rPr>
      <w:rFonts w:ascii="Arial" w:eastAsia="Times New Roman" w:hAnsi="Arial" w:cs="Times New Roman"/>
      <w:sz w:val="24"/>
      <w:szCs w:val="24"/>
    </w:rPr>
  </w:style>
  <w:style w:type="paragraph" w:customStyle="1" w:styleId="Cover2">
    <w:name w:val="Cover 2"/>
    <w:basedOn w:val="Normal"/>
    <w:next w:val="Normal"/>
    <w:uiPriority w:val="99"/>
    <w:qFormat/>
    <w:rsid w:val="000B2AA7"/>
    <w:pPr>
      <w:widowControl w:val="0"/>
      <w:autoSpaceDE w:val="0"/>
      <w:autoSpaceDN w:val="0"/>
      <w:adjustRightInd w:val="0"/>
      <w:spacing w:line="256" w:lineRule="auto"/>
    </w:pPr>
    <w:rPr>
      <w:rFonts w:ascii="Arial" w:eastAsia="Times New Roman" w:hAnsi="Arial" w:cs="Times New Roman"/>
      <w:sz w:val="24"/>
      <w:szCs w:val="24"/>
    </w:rPr>
  </w:style>
  <w:style w:type="paragraph" w:customStyle="1" w:styleId="ReportDate">
    <w:name w:val="ReportDate"/>
    <w:basedOn w:val="Default"/>
    <w:next w:val="Default"/>
    <w:uiPriority w:val="99"/>
    <w:qFormat/>
    <w:rsid w:val="000B2AA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B2AA7"/>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0B2AA7"/>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0B2AA7"/>
    <w:pPr>
      <w:keepNext w:val="0"/>
      <w:keepLines w:val="0"/>
      <w:pageBreakBefore w:val="0"/>
      <w:widowControl w:val="0"/>
      <w:pBdr>
        <w:top w:val="none" w:sz="0" w:space="0" w:color="auto"/>
        <w:left w:val="none" w:sz="0" w:space="0" w:color="auto"/>
        <w:bottom w:val="none" w:sz="0" w:space="0" w:color="auto"/>
        <w:right w:val="none" w:sz="0" w:space="0" w:color="auto"/>
      </w:pBdr>
      <w:spacing w:after="60" w:line="256"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0B2AA7"/>
    <w:pPr>
      <w:widowControl w:val="0"/>
    </w:pPr>
    <w:rPr>
      <w:rFonts w:ascii="Times New Roman" w:hAnsi="Times New Roman" w:cs="Times New Roman"/>
      <w:color w:val="auto"/>
    </w:rPr>
  </w:style>
  <w:style w:type="paragraph" w:customStyle="1" w:styleId="CM5">
    <w:name w:val="CM5"/>
    <w:basedOn w:val="Default"/>
    <w:next w:val="Default"/>
    <w:uiPriority w:val="99"/>
    <w:qFormat/>
    <w:rsid w:val="000B2AA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B2AA7"/>
    <w:pPr>
      <w:widowControl w:val="0"/>
    </w:pPr>
    <w:rPr>
      <w:rFonts w:ascii="Times New Roman" w:hAnsi="Times New Roman" w:cs="Times New Roman"/>
      <w:color w:val="auto"/>
    </w:rPr>
  </w:style>
  <w:style w:type="paragraph" w:customStyle="1" w:styleId="CM8">
    <w:name w:val="CM8"/>
    <w:basedOn w:val="Default"/>
    <w:next w:val="Default"/>
    <w:uiPriority w:val="99"/>
    <w:qFormat/>
    <w:rsid w:val="000B2AA7"/>
    <w:pPr>
      <w:widowControl w:val="0"/>
    </w:pPr>
    <w:rPr>
      <w:rFonts w:ascii="Times New Roman" w:hAnsi="Times New Roman" w:cs="Times New Roman"/>
      <w:color w:val="auto"/>
    </w:rPr>
  </w:style>
  <w:style w:type="paragraph" w:customStyle="1" w:styleId="CM6">
    <w:name w:val="CM6"/>
    <w:basedOn w:val="Default"/>
    <w:next w:val="Default"/>
    <w:uiPriority w:val="99"/>
    <w:qFormat/>
    <w:rsid w:val="000B2AA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B2AA7"/>
    <w:pPr>
      <w:widowControl w:val="0"/>
    </w:pPr>
    <w:rPr>
      <w:rFonts w:ascii="Times New Roman" w:hAnsi="Times New Roman" w:cs="Times New Roman"/>
      <w:color w:val="auto"/>
    </w:rPr>
  </w:style>
  <w:style w:type="paragraph" w:customStyle="1" w:styleId="IndexFixer">
    <w:name w:val="Index Fixer"/>
    <w:basedOn w:val="Heading1"/>
    <w:uiPriority w:val="99"/>
    <w:qFormat/>
    <w:rsid w:val="000B2AA7"/>
    <w:pPr>
      <w:keepNext w:val="0"/>
      <w:keepLines w:val="0"/>
      <w:pageBreakBefore w:val="0"/>
      <w:pBdr>
        <w:top w:val="none" w:sz="0" w:space="0" w:color="auto"/>
        <w:left w:val="none" w:sz="0" w:space="0" w:color="auto"/>
        <w:bottom w:val="none" w:sz="0" w:space="0" w:color="auto"/>
        <w:right w:val="none" w:sz="0" w:space="0" w:color="auto"/>
      </w:pBdr>
      <w:suppressAutoHyphens/>
      <w:spacing w:before="0" w:line="256" w:lineRule="auto"/>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B2AA7"/>
    <w:pPr>
      <w:widowControl w:val="0"/>
      <w:suppressAutoHyphens/>
      <w:spacing w:line="256" w:lineRule="auto"/>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0B2AA7"/>
    <w:pPr>
      <w:pBdr>
        <w:top w:val="single" w:sz="4" w:space="1" w:color="auto"/>
        <w:left w:val="single" w:sz="4" w:space="0" w:color="auto"/>
        <w:bottom w:val="single" w:sz="4" w:space="1" w:color="auto"/>
        <w:right w:val="single" w:sz="4" w:space="4" w:color="auto"/>
      </w:pBdr>
      <w:spacing w:line="256" w:lineRule="auto"/>
      <w:ind w:left="360" w:right="360"/>
    </w:pPr>
    <w:rPr>
      <w:rFonts w:eastAsia="Times New Roman" w:cs="Times New Roman"/>
      <w:sz w:val="24"/>
      <w:szCs w:val="20"/>
    </w:rPr>
  </w:style>
  <w:style w:type="paragraph" w:customStyle="1" w:styleId="UnderlinedCard0">
    <w:name w:val="Underlined Card"/>
    <w:basedOn w:val="Normal"/>
    <w:uiPriority w:val="99"/>
    <w:qFormat/>
    <w:rsid w:val="000B2AA7"/>
    <w:pPr>
      <w:spacing w:line="256"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0B2A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B2AA7"/>
    <w:pPr>
      <w:keepLines w:val="0"/>
      <w:pageBreakBefore w:val="0"/>
      <w:suppressAutoHyphens/>
      <w:spacing w:line="256" w:lineRule="auto"/>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B2AA7"/>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0B2A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B2AA7"/>
  </w:style>
  <w:style w:type="paragraph" w:customStyle="1" w:styleId="StyleUnderliningTimesNewRomanBoldNounderlineKernat16">
    <w:name w:val="Style Underlining + Times New Roman Bold No underline Kern at 16..."/>
    <w:basedOn w:val="Normal"/>
    <w:uiPriority w:val="99"/>
    <w:qFormat/>
    <w:rsid w:val="000B2AA7"/>
    <w:pPr>
      <w:spacing w:line="256" w:lineRule="auto"/>
    </w:pPr>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B2AA7"/>
    <w:pPr>
      <w:spacing w:line="256" w:lineRule="auto"/>
    </w:pPr>
    <w:rPr>
      <w:rFonts w:eastAsia="Times New Roman" w:cs="Times New Roman"/>
      <w:b/>
      <w:bCs/>
      <w:kern w:val="32"/>
      <w:sz w:val="32"/>
      <w:szCs w:val="32"/>
    </w:rPr>
  </w:style>
  <w:style w:type="paragraph" w:customStyle="1" w:styleId="StyleBoldUnderliningKernat16pt">
    <w:name w:val="Style Bold Underlining + Kern at 16 pt"/>
    <w:uiPriority w:val="99"/>
    <w:qFormat/>
    <w:rsid w:val="000B2AA7"/>
    <w:pPr>
      <w:widowControl w:val="0"/>
      <w:tabs>
        <w:tab w:val="left" w:pos="8820"/>
      </w:tabs>
      <w:autoSpaceDE w:val="0"/>
      <w:autoSpaceDN w:val="0"/>
      <w:spacing w:before="100" w:after="100" w:line="256" w:lineRule="auto"/>
    </w:pPr>
    <w:rPr>
      <w:rFonts w:ascii="Times New Roman" w:eastAsia="Times New Roman" w:hAnsi="Times New Roman" w:cs="Times New Roman"/>
      <w:b/>
      <w:bCs/>
      <w:kern w:val="32"/>
      <w:sz w:val="32"/>
      <w:szCs w:val="32"/>
      <w:u w:val="single"/>
      <w:lang w:val="en-GB" w:eastAsia="x-none"/>
    </w:rPr>
  </w:style>
  <w:style w:type="paragraph" w:customStyle="1" w:styleId="boldy">
    <w:name w:val="boldy"/>
    <w:basedOn w:val="Heading2"/>
    <w:uiPriority w:val="99"/>
    <w:qFormat/>
    <w:rsid w:val="000B2AA7"/>
    <w:pPr>
      <w:keepLines w:val="0"/>
      <w:pageBreakBefore w:val="0"/>
      <w:suppressAutoHyphens/>
      <w:spacing w:line="256" w:lineRule="auto"/>
      <w:contextualSpacing/>
      <w:jc w:val="left"/>
    </w:pPr>
    <w:rPr>
      <w:rFonts w:eastAsia="Times New Roman" w:cs="Arial"/>
      <w:iCs/>
      <w:sz w:val="22"/>
      <w:szCs w:val="20"/>
      <w:u w:val="none"/>
    </w:rPr>
  </w:style>
  <w:style w:type="character" w:customStyle="1" w:styleId="CardsFont6ptChar1">
    <w:name w:val="Cards + Font: 6 pt Char1"/>
    <w:link w:val="CardsFont6pt"/>
    <w:uiPriority w:val="99"/>
    <w:locked/>
    <w:rsid w:val="000B2AA7"/>
    <w:rPr>
      <w:rFonts w:ascii="Times New Roman" w:eastAsia="Times New Roman" w:hAnsi="Times New Roman" w:cs="Times New Roman"/>
      <w:sz w:val="12"/>
      <w:szCs w:val="24"/>
    </w:rPr>
  </w:style>
  <w:style w:type="paragraph" w:customStyle="1" w:styleId="CardsFont6pt">
    <w:name w:val="Cards + Font: 6 pt"/>
    <w:basedOn w:val="Cards"/>
    <w:link w:val="CardsFont6ptChar1"/>
    <w:autoRedefine/>
    <w:uiPriority w:val="99"/>
    <w:qFormat/>
    <w:rsid w:val="000B2AA7"/>
    <w:pPr>
      <w:widowControl/>
      <w:autoSpaceDE w:val="0"/>
      <w:autoSpaceDN w:val="0"/>
      <w:adjustRightInd w:val="0"/>
      <w:spacing w:after="160" w:line="254" w:lineRule="auto"/>
      <w:ind w:left="0" w:right="0"/>
    </w:pPr>
    <w:rPr>
      <w:sz w:val="12"/>
    </w:rPr>
  </w:style>
  <w:style w:type="paragraph" w:customStyle="1" w:styleId="TxBr6p1">
    <w:name w:val="TxBr_6p1"/>
    <w:basedOn w:val="Normal"/>
    <w:uiPriority w:val="99"/>
    <w:qFormat/>
    <w:rsid w:val="000B2AA7"/>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B2AA7"/>
    <w:pPr>
      <w:spacing w:line="256" w:lineRule="auto"/>
      <w:ind w:left="400"/>
    </w:pPr>
    <w:rPr>
      <w:rFonts w:eastAsia="Times New Roman" w:cs="Times New Roman"/>
      <w:szCs w:val="20"/>
    </w:rPr>
  </w:style>
  <w:style w:type="paragraph" w:customStyle="1" w:styleId="Normalization">
    <w:name w:val="Normalization"/>
    <w:basedOn w:val="Normal"/>
    <w:uiPriority w:val="99"/>
    <w:qFormat/>
    <w:rsid w:val="000B2AA7"/>
    <w:pPr>
      <w:spacing w:line="256" w:lineRule="auto"/>
    </w:pPr>
    <w:rPr>
      <w:rFonts w:eastAsia="Times New Roman" w:cs="Times New Roman"/>
      <w:sz w:val="18"/>
      <w:szCs w:val="24"/>
    </w:rPr>
  </w:style>
  <w:style w:type="paragraph" w:customStyle="1" w:styleId="BreifTitle">
    <w:name w:val="Breif Title"/>
    <w:basedOn w:val="Normal"/>
    <w:autoRedefine/>
    <w:uiPriority w:val="99"/>
    <w:qFormat/>
    <w:rsid w:val="000B2AA7"/>
    <w:pPr>
      <w:widowControl w:val="0"/>
      <w:autoSpaceDE w:val="0"/>
      <w:autoSpaceDN w:val="0"/>
      <w:adjustRightInd w:val="0"/>
      <w:spacing w:line="256" w:lineRule="auto"/>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0B2AA7"/>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eastAsia="Times New Roman" w:cs="Times New Roman"/>
      <w:b/>
      <w:sz w:val="32"/>
      <w:szCs w:val="32"/>
    </w:rPr>
  </w:style>
  <w:style w:type="character" w:customStyle="1" w:styleId="DebateHeaderChar">
    <w:name w:val="Debate Header Char"/>
    <w:link w:val="DebateHeader"/>
    <w:uiPriority w:val="99"/>
    <w:locked/>
    <w:rsid w:val="000B2AA7"/>
    <w:rPr>
      <w:rFonts w:ascii="Arial Narrow" w:eastAsia="Times New Roman" w:hAnsi="Arial Narrow" w:cs="Times New Roman"/>
      <w:b/>
      <w:sz w:val="32"/>
      <w:szCs w:val="32"/>
      <w:u w:val="single"/>
    </w:rPr>
  </w:style>
  <w:style w:type="paragraph" w:customStyle="1" w:styleId="DebateHeader">
    <w:name w:val="Debate Header"/>
    <w:basedOn w:val="TOC1"/>
    <w:link w:val="DebateHeaderChar"/>
    <w:autoRedefine/>
    <w:uiPriority w:val="99"/>
    <w:qFormat/>
    <w:rsid w:val="000B2AA7"/>
    <w:pPr>
      <w:widowControl/>
      <w:jc w:val="center"/>
      <w:outlineLvl w:val="0"/>
    </w:pPr>
    <w:rPr>
      <w:b/>
      <w:sz w:val="32"/>
      <w:szCs w:val="32"/>
      <w:u w:val="single"/>
    </w:rPr>
  </w:style>
  <w:style w:type="paragraph" w:customStyle="1" w:styleId="Tagandcite">
    <w:name w:val="Tag and cite"/>
    <w:basedOn w:val="Normal"/>
    <w:autoRedefine/>
    <w:uiPriority w:val="99"/>
    <w:qFormat/>
    <w:rsid w:val="000B2AA7"/>
    <w:pPr>
      <w:spacing w:line="256" w:lineRule="auto"/>
    </w:pPr>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0B2AA7"/>
    <w:pPr>
      <w:spacing w:line="256" w:lineRule="auto"/>
    </w:pPr>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B2AA7"/>
    <w:rPr>
      <w:bCs/>
    </w:rPr>
  </w:style>
  <w:style w:type="paragraph" w:customStyle="1" w:styleId="tagCharCharCharCharCharCharChar">
    <w:name w:val="tag Char Char Char Char Char Char Char"/>
    <w:basedOn w:val="Normal"/>
    <w:uiPriority w:val="99"/>
    <w:qFormat/>
    <w:rsid w:val="000B2AA7"/>
    <w:pPr>
      <w:spacing w:line="256" w:lineRule="auto"/>
    </w:pPr>
    <w:rPr>
      <w:rFonts w:eastAsia="Times New Roman" w:cs="Times New Roman"/>
      <w:b/>
      <w:sz w:val="24"/>
      <w:szCs w:val="20"/>
    </w:rPr>
  </w:style>
  <w:style w:type="paragraph" w:customStyle="1" w:styleId="title-bold-medium">
    <w:name w:val="title-bold-medium"/>
    <w:basedOn w:val="Normal"/>
    <w:uiPriority w:val="99"/>
    <w:qFormat/>
    <w:rsid w:val="000B2AA7"/>
    <w:pPr>
      <w:spacing w:before="100" w:beforeAutospacing="1" w:after="100" w:afterAutospacing="1" w:line="256" w:lineRule="auto"/>
    </w:pPr>
    <w:rPr>
      <w:rFonts w:ascii="Arial" w:eastAsia="Arial Unicode MS" w:hAnsi="Arial" w:cs="Times New Roman"/>
      <w:b/>
      <w:bCs/>
      <w:color w:val="000000"/>
      <w:szCs w:val="20"/>
    </w:rPr>
  </w:style>
  <w:style w:type="paragraph" w:customStyle="1" w:styleId="lact">
    <w:name w:val="lact"/>
    <w:basedOn w:val="Normal"/>
    <w:uiPriority w:val="99"/>
    <w:qFormat/>
    <w:rsid w:val="000B2AA7"/>
    <w:pPr>
      <w:spacing w:before="100" w:beforeAutospacing="1" w:after="100" w:afterAutospacing="1" w:line="256" w:lineRule="auto"/>
    </w:pPr>
    <w:rPr>
      <w:rFonts w:ascii="Arial" w:eastAsia="Arial Unicode MS" w:hAnsi="Arial" w:cs="Times New Roman"/>
      <w:b/>
      <w:bCs/>
      <w:color w:val="000000"/>
      <w:szCs w:val="20"/>
    </w:rPr>
  </w:style>
  <w:style w:type="paragraph" w:customStyle="1" w:styleId="BLOCKTITLE1">
    <w:name w:val="BLOCK TITLE"/>
    <w:basedOn w:val="Heading1"/>
    <w:uiPriority w:val="99"/>
    <w:qFormat/>
    <w:rsid w:val="000B2AA7"/>
    <w:pPr>
      <w:keepLines w:val="0"/>
      <w:pageBreakBefore w:val="0"/>
      <w:pBdr>
        <w:top w:val="none" w:sz="0" w:space="0" w:color="auto"/>
        <w:left w:val="none" w:sz="0" w:space="0" w:color="auto"/>
        <w:bottom w:val="none" w:sz="0" w:space="0" w:color="auto"/>
        <w:right w:val="none" w:sz="0" w:space="0" w:color="auto"/>
      </w:pBdr>
      <w:suppressAutoHyphens/>
      <w:spacing w:line="256"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B2AA7"/>
    <w:pPr>
      <w:widowControl w:val="0"/>
      <w:autoSpaceDE w:val="0"/>
      <w:autoSpaceDN w:val="0"/>
      <w:adjustRightInd w:val="0"/>
    </w:pPr>
    <w:rPr>
      <w:sz w:val="24"/>
      <w:szCs w:val="20"/>
    </w:rPr>
  </w:style>
  <w:style w:type="paragraph" w:customStyle="1" w:styleId="BriefTitle1">
    <w:name w:val="Brief Title 1"/>
    <w:basedOn w:val="Normal"/>
    <w:uiPriority w:val="99"/>
    <w:qFormat/>
    <w:rsid w:val="000B2AA7"/>
    <w:pPr>
      <w:widowControl w:val="0"/>
      <w:autoSpaceDE w:val="0"/>
      <w:autoSpaceDN w:val="0"/>
      <w:adjustRightInd w:val="0"/>
      <w:spacing w:line="256" w:lineRule="auto"/>
      <w:jc w:val="center"/>
      <w:outlineLvl w:val="0"/>
    </w:pPr>
    <w:rPr>
      <w:rFonts w:eastAsia="Times New Roman" w:cs="Times New Roman"/>
      <w:b/>
      <w:szCs w:val="20"/>
      <w:u w:val="single"/>
    </w:rPr>
  </w:style>
  <w:style w:type="paragraph" w:customStyle="1" w:styleId="TagCiteChar">
    <w:name w:val="Tag/Cite Char"/>
    <w:basedOn w:val="Normal"/>
    <w:uiPriority w:val="99"/>
    <w:qFormat/>
    <w:rsid w:val="000B2AA7"/>
    <w:pPr>
      <w:widowControl w:val="0"/>
      <w:autoSpaceDE w:val="0"/>
      <w:autoSpaceDN w:val="0"/>
      <w:adjustRightInd w:val="0"/>
      <w:spacing w:line="256" w:lineRule="auto"/>
    </w:pPr>
    <w:rPr>
      <w:rFonts w:eastAsia="Times New Roman" w:cs="Times New Roman"/>
      <w:b/>
      <w:szCs w:val="20"/>
    </w:rPr>
  </w:style>
  <w:style w:type="paragraph" w:customStyle="1" w:styleId="ShellTitles">
    <w:name w:val="ShellTitles"/>
    <w:basedOn w:val="Normal"/>
    <w:uiPriority w:val="99"/>
    <w:qFormat/>
    <w:rsid w:val="000B2AA7"/>
    <w:pPr>
      <w:widowControl w:val="0"/>
      <w:autoSpaceDE w:val="0"/>
      <w:autoSpaceDN w:val="0"/>
      <w:adjustRightInd w:val="0"/>
      <w:spacing w:line="256" w:lineRule="auto"/>
    </w:pPr>
    <w:rPr>
      <w:rFonts w:eastAsia="Times New Roman" w:cs="Times New Roman"/>
      <w:b/>
      <w:szCs w:val="20"/>
    </w:rPr>
  </w:style>
  <w:style w:type="paragraph" w:customStyle="1" w:styleId="noindent">
    <w:name w:val="noinden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oRead">
    <w:name w:val="To Read"/>
    <w:basedOn w:val="Normal"/>
    <w:uiPriority w:val="99"/>
    <w:qFormat/>
    <w:rsid w:val="000B2AA7"/>
    <w:pPr>
      <w:spacing w:line="256" w:lineRule="auto"/>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0B2AA7"/>
    <w:pPr>
      <w:overflowPunct w:val="0"/>
      <w:autoSpaceDE w:val="0"/>
      <w:autoSpaceDN w:val="0"/>
      <w:adjustRightInd w:val="0"/>
      <w:spacing w:line="256" w:lineRule="auto"/>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0B2AA7"/>
    <w:pPr>
      <w:overflowPunct w:val="0"/>
      <w:autoSpaceDE w:val="0"/>
      <w:autoSpaceDN w:val="0"/>
      <w:adjustRightInd w:val="0"/>
      <w:spacing w:line="256" w:lineRule="auto"/>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0B2AA7"/>
    <w:pPr>
      <w:ind w:left="1660"/>
    </w:pPr>
  </w:style>
  <w:style w:type="paragraph" w:customStyle="1" w:styleId="PageNumber1">
    <w:name w:val="Page Number1"/>
    <w:basedOn w:val="Normal"/>
    <w:next w:val="Normal"/>
    <w:uiPriority w:val="99"/>
    <w:qFormat/>
    <w:rsid w:val="000B2AA7"/>
    <w:pPr>
      <w:spacing w:line="256" w:lineRule="auto"/>
    </w:pPr>
    <w:rPr>
      <w:rFonts w:eastAsia="Times New Roman" w:cs="Times New Roman"/>
      <w:szCs w:val="24"/>
    </w:rPr>
  </w:style>
  <w:style w:type="paragraph" w:customStyle="1" w:styleId="Card10">
    <w:name w:val="Card1"/>
    <w:uiPriority w:val="99"/>
    <w:qFormat/>
    <w:rsid w:val="000B2A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B2A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B2AA7"/>
    <w:pPr>
      <w:spacing w:line="256" w:lineRule="auto"/>
      <w:ind w:left="288" w:right="288"/>
    </w:pPr>
    <w:rPr>
      <w:rFonts w:eastAsia="Times New Roman" w:cs="Times New Roman"/>
      <w:szCs w:val="24"/>
    </w:rPr>
  </w:style>
  <w:style w:type="paragraph" w:customStyle="1" w:styleId="Body">
    <w:name w:val="Body"/>
    <w:basedOn w:val="Normal"/>
    <w:uiPriority w:val="99"/>
    <w:qFormat/>
    <w:rsid w:val="000B2AA7"/>
    <w:pPr>
      <w:spacing w:line="256" w:lineRule="auto"/>
      <w:outlineLvl w:val="3"/>
    </w:pPr>
    <w:rPr>
      <w:rFonts w:eastAsia="Times New Roman" w:cs="Times New Roman"/>
      <w:szCs w:val="20"/>
    </w:rPr>
  </w:style>
  <w:style w:type="character" w:customStyle="1" w:styleId="3textChar">
    <w:name w:val="3text Char"/>
    <w:basedOn w:val="DefaultParagraphFont"/>
    <w:link w:val="3text"/>
    <w:uiPriority w:val="99"/>
    <w:locked/>
    <w:rsid w:val="000B2AA7"/>
    <w:rPr>
      <w:rFonts w:ascii="Arial Narrow" w:eastAsia="Times New Roman" w:hAnsi="Arial Narrow" w:cs="Times New Roman"/>
      <w:sz w:val="24"/>
      <w:szCs w:val="24"/>
    </w:rPr>
  </w:style>
  <w:style w:type="paragraph" w:customStyle="1" w:styleId="3text">
    <w:name w:val="3text"/>
    <w:basedOn w:val="Normal"/>
    <w:link w:val="3textChar"/>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imesNewRoman12">
    <w:name w:val="TimesNewRoman12"/>
    <w:uiPriority w:val="99"/>
    <w:qFormat/>
    <w:rsid w:val="000B2A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extChar">
    <w:name w:val="text Char"/>
    <w:basedOn w:val="Normal"/>
    <w:autoRedefine/>
    <w:uiPriority w:val="99"/>
    <w:qFormat/>
    <w:rsid w:val="000B2AA7"/>
    <w:pPr>
      <w:spacing w:line="256" w:lineRule="auto"/>
    </w:pPr>
    <w:rPr>
      <w:rFonts w:eastAsia="Times New Roman" w:cs="Times New Roman"/>
      <w:color w:val="000000"/>
      <w:sz w:val="18"/>
      <w:szCs w:val="24"/>
    </w:rPr>
  </w:style>
  <w:style w:type="paragraph" w:customStyle="1" w:styleId="text1">
    <w:name w:val="text1"/>
    <w:basedOn w:val="Normal"/>
    <w:autoRedefine/>
    <w:uiPriority w:val="99"/>
    <w:qFormat/>
    <w:rsid w:val="000B2AA7"/>
    <w:pPr>
      <w:spacing w:line="256" w:lineRule="auto"/>
    </w:pPr>
    <w:rPr>
      <w:rFonts w:eastAsia="Times New Roman" w:cs="Times New Roman"/>
      <w:szCs w:val="20"/>
    </w:rPr>
  </w:style>
  <w:style w:type="paragraph" w:customStyle="1" w:styleId="RepeatBlockHeading">
    <w:name w:val="Repeat Block Heading"/>
    <w:basedOn w:val="Normal"/>
    <w:autoRedefine/>
    <w:uiPriority w:val="99"/>
    <w:qFormat/>
    <w:rsid w:val="000B2AA7"/>
    <w:pPr>
      <w:spacing w:line="256" w:lineRule="auto"/>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0B2AA7"/>
    <w:pPr>
      <w:spacing w:before="72" w:after="72" w:line="256" w:lineRule="auto"/>
    </w:pPr>
    <w:rPr>
      <w:rFonts w:ascii="Arial" w:eastAsia="Times New Roman" w:hAnsi="Arial" w:cs="Times New Roman"/>
      <w:b/>
      <w:bCs/>
      <w:sz w:val="26"/>
      <w:szCs w:val="26"/>
    </w:rPr>
  </w:style>
  <w:style w:type="paragraph" w:customStyle="1" w:styleId="story-body">
    <w:name w:val="story-body"/>
    <w:basedOn w:val="Normal"/>
    <w:uiPriority w:val="99"/>
    <w:qFormat/>
    <w:rsid w:val="000B2AA7"/>
    <w:pPr>
      <w:spacing w:before="100" w:beforeAutospacing="1" w:after="100" w:afterAutospacing="1" w:line="256" w:lineRule="auto"/>
    </w:pPr>
    <w:rPr>
      <w:rFonts w:ascii="Arial" w:eastAsia="Times New Roman" w:hAnsi="Arial" w:cs="Times New Roman"/>
    </w:rPr>
  </w:style>
  <w:style w:type="paragraph" w:customStyle="1" w:styleId="story-dateline">
    <w:name w:val="story-dateline"/>
    <w:basedOn w:val="Normal"/>
    <w:uiPriority w:val="99"/>
    <w:qFormat/>
    <w:rsid w:val="000B2AA7"/>
    <w:pPr>
      <w:spacing w:line="256" w:lineRule="auto"/>
    </w:pPr>
    <w:rPr>
      <w:rFonts w:ascii="Arial" w:eastAsia="Times New Roman" w:hAnsi="Arial" w:cs="Times New Roman"/>
      <w:b/>
      <w:bCs/>
    </w:rPr>
  </w:style>
  <w:style w:type="paragraph" w:customStyle="1" w:styleId="TextofCards">
    <w:name w:val="Text of Cards"/>
    <w:basedOn w:val="Normal"/>
    <w:uiPriority w:val="99"/>
    <w:qFormat/>
    <w:rsid w:val="000B2AA7"/>
    <w:pPr>
      <w:spacing w:line="256" w:lineRule="auto"/>
    </w:pPr>
    <w:rPr>
      <w:rFonts w:eastAsia="Times New Roman" w:cs="Times New Roman"/>
      <w:color w:val="000000"/>
      <w:spacing w:val="6"/>
      <w:szCs w:val="23"/>
    </w:rPr>
  </w:style>
  <w:style w:type="paragraph" w:customStyle="1" w:styleId="Corpotesto">
    <w:name w:val="Corpo testo"/>
    <w:basedOn w:val="Normal"/>
    <w:uiPriority w:val="99"/>
    <w:qFormat/>
    <w:rsid w:val="000B2AA7"/>
    <w:pPr>
      <w:widowControl w:val="0"/>
      <w:adjustRightInd w:val="0"/>
      <w:spacing w:after="283" w:line="256" w:lineRule="auto"/>
    </w:pPr>
    <w:rPr>
      <w:rFonts w:ascii="Times" w:eastAsia="Times New Roman" w:hAnsi="Times" w:cs="Times New Roman"/>
      <w:szCs w:val="24"/>
    </w:rPr>
  </w:style>
  <w:style w:type="paragraph" w:customStyle="1" w:styleId="PageHeading">
    <w:name w:val="Page Heading"/>
    <w:basedOn w:val="Heading2"/>
    <w:uiPriority w:val="99"/>
    <w:qFormat/>
    <w:rsid w:val="000B2AA7"/>
    <w:pPr>
      <w:keepLines w:val="0"/>
      <w:pageBreakBefore w:val="0"/>
      <w:widowControl w:val="0"/>
      <w:suppressAutoHyphens/>
      <w:spacing w:line="256"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0B2AA7"/>
    <w:pPr>
      <w:spacing w:line="256" w:lineRule="auto"/>
    </w:pPr>
    <w:rPr>
      <w:rFonts w:ascii="Calibri" w:eastAsia="Times New Roman" w:hAnsi="Calibri" w:cs="Times New Roman"/>
      <w:b/>
      <w:bCs/>
      <w:sz w:val="24"/>
      <w:szCs w:val="24"/>
    </w:rPr>
  </w:style>
  <w:style w:type="paragraph" w:customStyle="1" w:styleId="OmniPage1">
    <w:name w:val="OmniPage #1"/>
    <w:basedOn w:val="Normal"/>
    <w:uiPriority w:val="99"/>
    <w:qFormat/>
    <w:rsid w:val="000B2AA7"/>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0B2AA7"/>
    <w:pPr>
      <w:spacing w:line="256" w:lineRule="auto"/>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0B2AA7"/>
    <w:rPr>
      <w:rFonts w:ascii="Arial" w:hAnsi="Arial"/>
      <w:b w:val="0"/>
      <w:caps w:val="0"/>
      <w:sz w:val="20"/>
    </w:rPr>
  </w:style>
  <w:style w:type="paragraph" w:customStyle="1" w:styleId="ProjectTitleLine">
    <w:name w:val="Project Title Line"/>
    <w:basedOn w:val="Normal"/>
    <w:next w:val="Normal"/>
    <w:autoRedefine/>
    <w:uiPriority w:val="99"/>
    <w:qFormat/>
    <w:rsid w:val="000B2AA7"/>
    <w:pPr>
      <w:spacing w:line="256" w:lineRule="auto"/>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0B2AA7"/>
    <w:pPr>
      <w:spacing w:line="256" w:lineRule="auto"/>
    </w:pPr>
    <w:rPr>
      <w:rFonts w:eastAsia="Times New Roman" w:cs="Times New Roman"/>
      <w:strike/>
      <w:szCs w:val="24"/>
    </w:rPr>
  </w:style>
  <w:style w:type="paragraph" w:customStyle="1" w:styleId="NormalVerdana">
    <w:name w:val="Normal + Verdana"/>
    <w:aliases w:val="10 pt,White,Normal + Arial"/>
    <w:basedOn w:val="Normal"/>
    <w:uiPriority w:val="99"/>
    <w:qFormat/>
    <w:rsid w:val="000B2AA7"/>
    <w:pPr>
      <w:spacing w:line="256" w:lineRule="auto"/>
    </w:pPr>
    <w:rPr>
      <w:rFonts w:ascii="Arial" w:eastAsia="Times New Roman" w:hAnsi="Arial" w:cs="Times New Roman"/>
      <w:szCs w:val="20"/>
      <w:u w:val="single"/>
    </w:rPr>
  </w:style>
  <w:style w:type="paragraph" w:customStyle="1" w:styleId="Normal10pt">
    <w:name w:val="Normal + 10 pt"/>
    <w:basedOn w:val="Normal"/>
    <w:uiPriority w:val="99"/>
    <w:qFormat/>
    <w:rsid w:val="000B2AA7"/>
    <w:pPr>
      <w:spacing w:line="256" w:lineRule="auto"/>
    </w:pPr>
    <w:rPr>
      <w:rFonts w:eastAsia="Times New Roman" w:cs="Times New Roman"/>
      <w:szCs w:val="20"/>
    </w:rPr>
  </w:style>
  <w:style w:type="paragraph" w:customStyle="1" w:styleId="cardChar1Char">
    <w:name w:val="card Char1 Char"/>
    <w:basedOn w:val="Normal"/>
    <w:uiPriority w:val="99"/>
    <w:qFormat/>
    <w:rsid w:val="000B2AA7"/>
    <w:pPr>
      <w:spacing w:line="256" w:lineRule="auto"/>
      <w:ind w:left="288" w:right="288"/>
    </w:pPr>
    <w:rPr>
      <w:rFonts w:eastAsia="Times New Roman" w:cs="Times New Roman"/>
      <w:szCs w:val="20"/>
    </w:rPr>
  </w:style>
  <w:style w:type="paragraph" w:customStyle="1" w:styleId="CM12">
    <w:name w:val="CM12"/>
    <w:basedOn w:val="Default"/>
    <w:next w:val="Default"/>
    <w:uiPriority w:val="99"/>
    <w:qFormat/>
    <w:rsid w:val="000B2AA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B2AA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B2AA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B2AA7"/>
    <w:pPr>
      <w:spacing w:before="100" w:beforeAutospacing="1" w:after="100" w:afterAutospacing="1" w:line="256" w:lineRule="auto"/>
    </w:pPr>
    <w:rPr>
      <w:rFonts w:eastAsia="Times New Roman" w:cs="Times New Roman"/>
      <w:b/>
      <w:bCs/>
      <w:sz w:val="24"/>
      <w:szCs w:val="24"/>
    </w:rPr>
  </w:style>
  <w:style w:type="paragraph" w:customStyle="1" w:styleId="StrikeThrough">
    <w:name w:val="Strike Through"/>
    <w:basedOn w:val="Normal"/>
    <w:next w:val="Normal"/>
    <w:uiPriority w:val="99"/>
    <w:qFormat/>
    <w:rsid w:val="000B2AA7"/>
    <w:pPr>
      <w:spacing w:line="256" w:lineRule="auto"/>
    </w:pPr>
    <w:rPr>
      <w:rFonts w:eastAsia="Times New Roman" w:cs="Times New Roman"/>
      <w:strike/>
      <w:szCs w:val="20"/>
    </w:rPr>
  </w:style>
  <w:style w:type="paragraph" w:customStyle="1" w:styleId="textbodyblack">
    <w:name w:val="textbodyblack"/>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BlockHeading1">
    <w:name w:val="Block Heading 1"/>
    <w:basedOn w:val="Normal"/>
    <w:uiPriority w:val="99"/>
    <w:qFormat/>
    <w:rsid w:val="000B2A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paragraph" w:customStyle="1" w:styleId="CardTagandCite">
    <w:name w:val="Card Tag and Cite"/>
    <w:basedOn w:val="Normal"/>
    <w:next w:val="Normal"/>
    <w:uiPriority w:val="99"/>
    <w:qFormat/>
    <w:rsid w:val="000B2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eastAsia="Helvetica" w:cs="Times New Roman"/>
      <w:b/>
      <w:sz w:val="26"/>
      <w:szCs w:val="24"/>
    </w:rPr>
  </w:style>
  <w:style w:type="paragraph" w:customStyle="1" w:styleId="SmallCard">
    <w:name w:val="Small Card"/>
    <w:basedOn w:val="Normal"/>
    <w:uiPriority w:val="99"/>
    <w:qFormat/>
    <w:rsid w:val="000B2AA7"/>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0B2AA7"/>
    <w:pPr>
      <w:spacing w:line="256" w:lineRule="auto"/>
      <w:ind w:left="288"/>
    </w:pPr>
    <w:rPr>
      <w:rFonts w:eastAsia="SimSun" w:cs="Times New Roman"/>
      <w:szCs w:val="20"/>
      <w:lang w:eastAsia="zh-CN"/>
    </w:rPr>
  </w:style>
  <w:style w:type="paragraph" w:customStyle="1" w:styleId="story-body-text">
    <w:name w:val="story-body-text"/>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BriefTitle2">
    <w:name w:val="Brief Title 2"/>
    <w:basedOn w:val="BriefTitle"/>
    <w:uiPriority w:val="99"/>
    <w:qFormat/>
    <w:rsid w:val="000B2AA7"/>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emready">
    <w:name w:val="emready"/>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norma">
    <w:name w:val="norma"/>
    <w:basedOn w:val="Heading3"/>
    <w:uiPriority w:val="99"/>
    <w:qFormat/>
    <w:rsid w:val="000B2AA7"/>
    <w:pPr>
      <w:spacing w:line="256" w:lineRule="auto"/>
    </w:pPr>
    <w:rPr>
      <w:rFonts w:eastAsia="MS Gothic" w:cs="Arial"/>
      <w:sz w:val="24"/>
    </w:rPr>
  </w:style>
  <w:style w:type="paragraph" w:customStyle="1" w:styleId="nromal">
    <w:name w:val="nromal"/>
    <w:basedOn w:val="Normal"/>
    <w:uiPriority w:val="99"/>
    <w:qFormat/>
    <w:rsid w:val="000B2AA7"/>
    <w:pPr>
      <w:keepNext/>
      <w:keepLines/>
      <w:spacing w:before="200" w:line="256" w:lineRule="auto"/>
      <w:outlineLvl w:val="3"/>
    </w:pPr>
    <w:rPr>
      <w:rFonts w:eastAsia="Times New Roman" w:cs="Cambria"/>
      <w:b/>
      <w:iCs/>
    </w:rPr>
  </w:style>
  <w:style w:type="paragraph" w:customStyle="1" w:styleId="natural">
    <w:name w:val="natural"/>
    <w:basedOn w:val="Normal"/>
    <w:uiPriority w:val="99"/>
    <w:qFormat/>
    <w:rsid w:val="000B2AA7"/>
    <w:pPr>
      <w:keepNext/>
      <w:keepLines/>
      <w:spacing w:before="200" w:line="256" w:lineRule="auto"/>
      <w:outlineLvl w:val="3"/>
    </w:pPr>
    <w:rPr>
      <w:rFonts w:eastAsia="Times New Roman" w:cs="Times New Roman"/>
      <w:b/>
      <w:iCs/>
    </w:rPr>
  </w:style>
  <w:style w:type="paragraph" w:customStyle="1" w:styleId="nroaml">
    <w:name w:val="nroaml"/>
    <w:basedOn w:val="Normal"/>
    <w:uiPriority w:val="99"/>
    <w:qFormat/>
    <w:rsid w:val="000B2AA7"/>
    <w:pPr>
      <w:keepNext/>
      <w:keepLines/>
      <w:spacing w:before="200" w:line="256" w:lineRule="auto"/>
      <w:outlineLvl w:val="3"/>
    </w:pPr>
    <w:rPr>
      <w:rFonts w:eastAsia="Times New Roman" w:cs="Times New Roman"/>
      <w:b/>
      <w:iCs/>
    </w:rPr>
  </w:style>
  <w:style w:type="paragraph" w:customStyle="1" w:styleId="noraml">
    <w:name w:val="noraml"/>
    <w:basedOn w:val="Normal"/>
    <w:uiPriority w:val="99"/>
    <w:qFormat/>
    <w:rsid w:val="000B2AA7"/>
    <w:pPr>
      <w:keepNext/>
      <w:keepLines/>
      <w:spacing w:before="200" w:line="256" w:lineRule="auto"/>
      <w:outlineLvl w:val="3"/>
    </w:pPr>
    <w:rPr>
      <w:rFonts w:eastAsia="Times New Roman" w:cs="Times New Roman"/>
      <w:b/>
      <w:iCs/>
      <w:sz w:val="24"/>
    </w:rPr>
  </w:style>
  <w:style w:type="paragraph" w:customStyle="1" w:styleId="p0">
    <w:name w:val="p0"/>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iteReal">
    <w:name w:val="Cite Real"/>
    <w:basedOn w:val="Normal"/>
    <w:next w:val="Normal"/>
    <w:uiPriority w:val="99"/>
    <w:qFormat/>
    <w:rsid w:val="000B2AA7"/>
    <w:pPr>
      <w:spacing w:line="256" w:lineRule="auto"/>
    </w:pPr>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0B2AA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D345FF3D873148C5AE3FBF3267827368">
    <w:name w:val="D345FF3D873148C5AE3FBF3267827368"/>
    <w:uiPriority w:val="99"/>
    <w:qFormat/>
    <w:rsid w:val="000B2AA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B2AA7"/>
    <w:pPr>
      <w:spacing w:line="256" w:lineRule="auto"/>
    </w:pPr>
    <w:rPr>
      <w:rFonts w:eastAsia="Times New Roman" w:cs="Times New Roman"/>
      <w:sz w:val="16"/>
      <w:szCs w:val="24"/>
    </w:rPr>
  </w:style>
  <w:style w:type="paragraph" w:customStyle="1" w:styleId="2ndLevel-TAG">
    <w:name w:val="2nd Level - TAG"/>
    <w:basedOn w:val="Normal"/>
    <w:next w:val="Normal"/>
    <w:uiPriority w:val="99"/>
    <w:qFormat/>
    <w:rsid w:val="000B2AA7"/>
    <w:pPr>
      <w:spacing w:before="240" w:line="256" w:lineRule="auto"/>
      <w:outlineLvl w:val="2"/>
    </w:pPr>
    <w:rPr>
      <w:rFonts w:eastAsia="Times New Roman" w:cs="Times New Roman"/>
      <w:b/>
      <w:szCs w:val="24"/>
    </w:rPr>
  </w:style>
  <w:style w:type="paragraph" w:customStyle="1" w:styleId="CM14">
    <w:name w:val="CM14"/>
    <w:basedOn w:val="Default"/>
    <w:next w:val="Default"/>
    <w:uiPriority w:val="99"/>
    <w:qFormat/>
    <w:rsid w:val="000B2AA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ynergyTag">
    <w:name w:val="SynergyTag"/>
    <w:basedOn w:val="Normal"/>
    <w:uiPriority w:val="99"/>
    <w:qFormat/>
    <w:rsid w:val="000B2AA7"/>
    <w:pPr>
      <w:spacing w:line="256" w:lineRule="auto"/>
    </w:pPr>
    <w:rPr>
      <w:rFonts w:eastAsia="Calibri" w:cs="Times New Roman"/>
      <w:b/>
    </w:rPr>
  </w:style>
  <w:style w:type="paragraph" w:customStyle="1" w:styleId="times">
    <w:name w:val="times"/>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BodyA">
    <w:name w:val="Body A"/>
    <w:uiPriority w:val="99"/>
    <w:qFormat/>
    <w:rsid w:val="000B2AA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B2AA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B2AA7"/>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0B2AA7"/>
    <w:pPr>
      <w:spacing w:line="256" w:lineRule="auto"/>
    </w:pPr>
    <w:rPr>
      <w:rFonts w:eastAsia="Calibri" w:cs="Times New Roman"/>
    </w:rPr>
  </w:style>
  <w:style w:type="paragraph" w:customStyle="1" w:styleId="TagLine">
    <w:name w:val="Tag Line"/>
    <w:basedOn w:val="Normal"/>
    <w:next w:val="FullText"/>
    <w:uiPriority w:val="99"/>
    <w:qFormat/>
    <w:rsid w:val="000B2AA7"/>
    <w:pPr>
      <w:spacing w:line="256" w:lineRule="auto"/>
    </w:pPr>
    <w:rPr>
      <w:rFonts w:eastAsia="Times New Roman" w:cs="Times New Roman"/>
      <w:b/>
      <w:sz w:val="28"/>
    </w:rPr>
  </w:style>
  <w:style w:type="paragraph" w:customStyle="1" w:styleId="Card6pt">
    <w:name w:val="Card 6pt"/>
    <w:basedOn w:val="Normal"/>
    <w:uiPriority w:val="99"/>
    <w:qFormat/>
    <w:rsid w:val="000B2AA7"/>
    <w:pPr>
      <w:spacing w:line="256" w:lineRule="auto"/>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0B2AA7"/>
    <w:pPr>
      <w:keepLines w:val="0"/>
      <w:pageBreakBefore w:val="0"/>
      <w:spacing w:line="256"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B2AA7"/>
    <w:pPr>
      <w:spacing w:line="256" w:lineRule="auto"/>
    </w:pPr>
    <w:rPr>
      <w:rFonts w:ascii="Century Gothic" w:eastAsia="Times New Roman" w:hAnsi="Century Gothic" w:cs="Times New Roman"/>
      <w:sz w:val="16"/>
    </w:rPr>
  </w:style>
  <w:style w:type="paragraph" w:customStyle="1" w:styleId="CM27">
    <w:name w:val="CM27"/>
    <w:basedOn w:val="Default"/>
    <w:next w:val="Default"/>
    <w:uiPriority w:val="99"/>
    <w:qFormat/>
    <w:rsid w:val="000B2AA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rteindent1">
    <w:name w:val="rteindent1"/>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ntroduction">
    <w:name w:val="introductio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ranslatedivgrey-image">
    <w:name w:val="translatedivgrey-imag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ranslatedivblue-image">
    <w:name w:val="translatedivblue-imag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lass">
    <w:name w:val="class"/>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Pa4">
    <w:name w:val="Pa4"/>
    <w:basedOn w:val="Normal"/>
    <w:next w:val="Normal"/>
    <w:uiPriority w:val="99"/>
    <w:qFormat/>
    <w:rsid w:val="000B2AA7"/>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0B2AA7"/>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text-textbodyhoustontext">
    <w:name w:val="text-textbody houstontext"/>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ummary">
    <w:name w:val="summary"/>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aption2">
    <w:name w:val="Caption2"/>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DebateFile">
    <w:name w:val="Debate File"/>
    <w:basedOn w:val="Normal"/>
    <w:uiPriority w:val="99"/>
    <w:qFormat/>
    <w:rsid w:val="000B2AA7"/>
    <w:pPr>
      <w:spacing w:line="256" w:lineRule="auto"/>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0B2AA7"/>
    <w:pPr>
      <w:keepNext/>
      <w:spacing w:line="256" w:lineRule="auto"/>
      <w:ind w:left="288" w:right="288"/>
    </w:pPr>
    <w:rPr>
      <w:rFonts w:ascii="Georgia" w:eastAsia="MS Gothic" w:hAnsi="Georgia" w:cs="Times New Roman"/>
      <w:szCs w:val="20"/>
    </w:rPr>
  </w:style>
  <w:style w:type="character" w:customStyle="1" w:styleId="LittleChar">
    <w:name w:val="Little Char"/>
    <w:link w:val="Little"/>
    <w:uiPriority w:val="99"/>
    <w:locked/>
    <w:rsid w:val="000B2AA7"/>
    <w:rPr>
      <w:rFonts w:ascii="Garamond" w:eastAsia="Times New Roman" w:hAnsi="Garamond" w:cs="Times New Roman"/>
      <w:sz w:val="16"/>
      <w:szCs w:val="24"/>
    </w:rPr>
  </w:style>
  <w:style w:type="paragraph" w:customStyle="1" w:styleId="Little">
    <w:name w:val="Little"/>
    <w:basedOn w:val="Normal"/>
    <w:next w:val="Normal"/>
    <w:link w:val="LittleChar"/>
    <w:uiPriority w:val="99"/>
    <w:qFormat/>
    <w:rsid w:val="000B2AA7"/>
    <w:pPr>
      <w:spacing w:line="256" w:lineRule="auto"/>
      <w:ind w:left="288"/>
    </w:pPr>
    <w:rPr>
      <w:rFonts w:ascii="Garamond" w:eastAsia="Times New Roman" w:hAnsi="Garamond" w:cs="Times New Roman"/>
      <w:sz w:val="16"/>
      <w:szCs w:val="24"/>
    </w:rPr>
  </w:style>
  <w:style w:type="character" w:customStyle="1" w:styleId="AAAcardChar">
    <w:name w:val="AAAcard Char"/>
    <w:link w:val="AAAcard"/>
    <w:uiPriority w:val="99"/>
    <w:locked/>
    <w:rsid w:val="000B2AA7"/>
    <w:rPr>
      <w:rFonts w:ascii="Arial Narrow" w:eastAsia="Times New Roman" w:hAnsi="Arial Narrow" w:cs="Times New Roman"/>
    </w:rPr>
  </w:style>
  <w:style w:type="paragraph" w:customStyle="1" w:styleId="AAAcard">
    <w:name w:val="AAAcard"/>
    <w:basedOn w:val="Normal"/>
    <w:link w:val="AAAcardChar"/>
    <w:uiPriority w:val="99"/>
    <w:qFormat/>
    <w:rsid w:val="000B2AA7"/>
    <w:pPr>
      <w:spacing w:line="256" w:lineRule="auto"/>
      <w:ind w:left="288" w:right="288"/>
    </w:pPr>
    <w:rPr>
      <w:rFonts w:eastAsia="Times New Roman" w:cs="Times New Roman"/>
    </w:rPr>
  </w:style>
  <w:style w:type="paragraph" w:customStyle="1" w:styleId="Caption3">
    <w:name w:val="Caption3"/>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body-12-5">
    <w:name w:val="body-12-5"/>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nfuse">
    <w:name w:val="infus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fontreg">
    <w:name w:val="font_reg"/>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ITEF3">
    <w:name w:val="CITE F3"/>
    <w:uiPriority w:val="99"/>
    <w:qFormat/>
    <w:rsid w:val="000B2AA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B2AA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ubheader">
    <w:name w:val="subheader"/>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firstletter">
    <w:name w:val="firstletter"/>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more">
    <w:name w:val="mor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tory">
    <w:name w:val="story"/>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H1numbered">
    <w:name w:val="H1 numbered"/>
    <w:basedOn w:val="Normal"/>
    <w:uiPriority w:val="99"/>
    <w:qFormat/>
    <w:rsid w:val="000B2AA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B2AA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mage-caption">
    <w:name w:val="image-captio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magecontain">
    <w:name w:val="imagecontai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M62">
    <w:name w:val="CM62"/>
    <w:basedOn w:val="Normal"/>
    <w:next w:val="Normal"/>
    <w:uiPriority w:val="99"/>
    <w:qFormat/>
    <w:rsid w:val="000B2AA7"/>
    <w:pPr>
      <w:widowControl w:val="0"/>
      <w:autoSpaceDE w:val="0"/>
      <w:autoSpaceDN w:val="0"/>
      <w:adjustRightInd w:val="0"/>
      <w:spacing w:after="248" w:line="256" w:lineRule="auto"/>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0B2AA7"/>
    <w:pPr>
      <w:widowControl w:val="0"/>
      <w:autoSpaceDE w:val="0"/>
      <w:autoSpaceDN w:val="0"/>
      <w:adjustRightInd w:val="0"/>
      <w:spacing w:after="323" w:line="256" w:lineRule="auto"/>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0B2AA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B2AA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B2AA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B2AA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deck">
    <w:name w:val="deck"/>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i1">
    <w:name w:val="i1"/>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question">
    <w:name w:val="question"/>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bodycopy">
    <w:name w:val="bodycopy"/>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FifthChar">
    <w:name w:val="Fifth Char"/>
    <w:link w:val="Fifth"/>
    <w:uiPriority w:val="99"/>
    <w:locked/>
    <w:rsid w:val="000B2AA7"/>
    <w:rPr>
      <w:rFonts w:ascii="Arial" w:eastAsia="Calibri" w:hAnsi="Arial" w:cs="Times New Roman"/>
    </w:rPr>
  </w:style>
  <w:style w:type="paragraph" w:customStyle="1" w:styleId="Fifth">
    <w:name w:val="Fifth"/>
    <w:basedOn w:val="Normal"/>
    <w:link w:val="FifthChar"/>
    <w:uiPriority w:val="99"/>
    <w:qFormat/>
    <w:rsid w:val="000B2AA7"/>
    <w:pPr>
      <w:spacing w:line="256" w:lineRule="auto"/>
    </w:pPr>
    <w:rPr>
      <w:rFonts w:ascii="Arial" w:eastAsia="Calibri" w:hAnsi="Arial" w:cs="Times New Roman"/>
    </w:rPr>
  </w:style>
  <w:style w:type="paragraph" w:customStyle="1" w:styleId="NoteLevel22">
    <w:name w:val="Note Level 22"/>
    <w:basedOn w:val="Normal"/>
    <w:next w:val="Normal"/>
    <w:uiPriority w:val="99"/>
    <w:qFormat/>
    <w:rsid w:val="000B2AA7"/>
    <w:pPr>
      <w:keepNext/>
      <w:spacing w:line="256" w:lineRule="auto"/>
      <w:ind w:left="288" w:right="288"/>
    </w:pPr>
    <w:rPr>
      <w:rFonts w:ascii="Georgia" w:eastAsia="MS Gothic" w:hAnsi="Georgia" w:cs="Times New Roman"/>
      <w:szCs w:val="20"/>
    </w:rPr>
  </w:style>
  <w:style w:type="paragraph" w:customStyle="1" w:styleId="wp-caption-text">
    <w:name w:val="wp-caption-text"/>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varticle">
    <w:name w:val="svarticle"/>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canvas-atom">
    <w:name w:val="canvas-atom"/>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tweet-text">
    <w:name w:val="tweet-text"/>
    <w:basedOn w:val="Normal"/>
    <w:uiPriority w:val="99"/>
    <w:qFormat/>
    <w:rsid w:val="000B2AA7"/>
    <w:pPr>
      <w:spacing w:before="100" w:beforeAutospacing="1" w:after="100" w:afterAutospacing="1" w:line="256" w:lineRule="auto"/>
    </w:pPr>
    <w:rPr>
      <w:rFonts w:eastAsia="Calibri" w:cs="Times New Roman"/>
    </w:rPr>
  </w:style>
  <w:style w:type="paragraph" w:customStyle="1" w:styleId="description">
    <w:name w:val="description"/>
    <w:basedOn w:val="Normal"/>
    <w:uiPriority w:val="99"/>
    <w:qFormat/>
    <w:rsid w:val="000B2AA7"/>
    <w:pPr>
      <w:spacing w:before="100" w:beforeAutospacing="1" w:after="100" w:afterAutospacing="1" w:line="256" w:lineRule="auto"/>
    </w:pPr>
    <w:rPr>
      <w:rFonts w:eastAsia="Calibri" w:cs="Times New Roman"/>
    </w:rPr>
  </w:style>
  <w:style w:type="paragraph" w:customStyle="1" w:styleId="graf">
    <w:name w:val="graf"/>
    <w:basedOn w:val="Normal"/>
    <w:uiPriority w:val="99"/>
    <w:qFormat/>
    <w:rsid w:val="000B2AA7"/>
    <w:pPr>
      <w:spacing w:before="100" w:beforeAutospacing="1" w:after="100" w:afterAutospacing="1" w:line="256" w:lineRule="auto"/>
    </w:pPr>
    <w:rPr>
      <w:rFonts w:eastAsia="Calibri" w:cs="Times New Roman"/>
    </w:rPr>
  </w:style>
  <w:style w:type="paragraph" w:customStyle="1" w:styleId="column">
    <w:name w:val="column"/>
    <w:basedOn w:val="Normal"/>
    <w:uiPriority w:val="99"/>
    <w:qFormat/>
    <w:rsid w:val="000B2AA7"/>
    <w:pPr>
      <w:spacing w:before="100" w:beforeAutospacing="1" w:after="100" w:afterAutospacing="1" w:line="256" w:lineRule="auto"/>
    </w:pPr>
    <w:rPr>
      <w:rFonts w:eastAsia="Calibri" w:cs="Times New Roman"/>
    </w:rPr>
  </w:style>
  <w:style w:type="paragraph" w:customStyle="1" w:styleId="recirc-container">
    <w:name w:val="recirc-container"/>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selectionshareable">
    <w:name w:val="selectionshareable"/>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interstitial-link">
    <w:name w:val="interstitial-link"/>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see-also">
    <w:name w:val="see-also"/>
    <w:basedOn w:val="Normal"/>
    <w:uiPriority w:val="99"/>
    <w:qFormat/>
    <w:rsid w:val="000B2AA7"/>
    <w:pPr>
      <w:spacing w:before="100" w:beforeAutospacing="1" w:after="100" w:afterAutospacing="1" w:line="256" w:lineRule="auto"/>
    </w:pPr>
    <w:rPr>
      <w:rFonts w:eastAsia="Calibri" w:cs="Times New Roman"/>
      <w:sz w:val="24"/>
    </w:rPr>
  </w:style>
  <w:style w:type="paragraph" w:customStyle="1" w:styleId="NoteLevel23">
    <w:name w:val="Note Level 23"/>
    <w:basedOn w:val="Normal"/>
    <w:next w:val="Normal"/>
    <w:uiPriority w:val="99"/>
    <w:qFormat/>
    <w:rsid w:val="000B2AA7"/>
    <w:pPr>
      <w:keepNext/>
      <w:spacing w:line="256" w:lineRule="auto"/>
      <w:ind w:left="288" w:right="288"/>
    </w:pPr>
    <w:rPr>
      <w:rFonts w:ascii="Georgia" w:eastAsia="MS Gothic" w:hAnsi="Georgia" w:cs="Times New Roman"/>
      <w:szCs w:val="20"/>
    </w:rPr>
  </w:style>
  <w:style w:type="paragraph" w:customStyle="1" w:styleId="NoteLevel24">
    <w:name w:val="Note Level 24"/>
    <w:basedOn w:val="Normal"/>
    <w:next w:val="Normal"/>
    <w:uiPriority w:val="99"/>
    <w:qFormat/>
    <w:rsid w:val="000B2AA7"/>
    <w:pPr>
      <w:keepNext/>
      <w:spacing w:line="256" w:lineRule="auto"/>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0B2AA7"/>
    <w:pPr>
      <w:keepNext/>
      <w:spacing w:line="256" w:lineRule="auto"/>
      <w:ind w:left="288" w:right="288"/>
    </w:pPr>
    <w:rPr>
      <w:rFonts w:ascii="Georgia" w:eastAsia="MS Gothic" w:hAnsi="Georgia" w:cs="Times New Roman"/>
      <w:szCs w:val="20"/>
    </w:rPr>
  </w:style>
  <w:style w:type="character" w:customStyle="1" w:styleId="DateTimeChar">
    <w:name w:val="DateTime Char"/>
    <w:basedOn w:val="DefaultParagraphFont"/>
    <w:link w:val="DateTime"/>
    <w:uiPriority w:val="4"/>
    <w:locked/>
    <w:rsid w:val="000B2AA7"/>
    <w:rPr>
      <w:rFonts w:ascii="Arial Narrow" w:hAnsi="Arial Narrow" w:cs="Times New Roman"/>
    </w:rPr>
  </w:style>
  <w:style w:type="paragraph" w:customStyle="1" w:styleId="DateTime">
    <w:name w:val="DateTime"/>
    <w:basedOn w:val="Normal"/>
    <w:link w:val="DateTimeChar"/>
    <w:autoRedefine/>
    <w:uiPriority w:val="4"/>
    <w:qFormat/>
    <w:rsid w:val="000B2AA7"/>
    <w:pPr>
      <w:spacing w:line="256" w:lineRule="auto"/>
    </w:pPr>
    <w:rPr>
      <w:rFonts w:cs="Times New Roman"/>
    </w:rPr>
  </w:style>
  <w:style w:type="character" w:customStyle="1" w:styleId="LectureChar">
    <w:name w:val="Lecture Char"/>
    <w:basedOn w:val="DateTimeChar"/>
    <w:link w:val="Lecture"/>
    <w:uiPriority w:val="4"/>
    <w:locked/>
    <w:rsid w:val="000B2AA7"/>
    <w:rPr>
      <w:rFonts w:ascii="Arial" w:hAnsi="Arial" w:cs="Arial"/>
      <w:spacing w:val="-10"/>
    </w:rPr>
  </w:style>
  <w:style w:type="paragraph" w:customStyle="1" w:styleId="Lecture">
    <w:name w:val="Lecture"/>
    <w:next w:val="BodyText"/>
    <w:link w:val="LectureChar"/>
    <w:autoRedefine/>
    <w:uiPriority w:val="4"/>
    <w:qFormat/>
    <w:rsid w:val="000B2AA7"/>
    <w:pPr>
      <w:spacing w:after="0" w:line="256" w:lineRule="auto"/>
      <w:outlineLvl w:val="5"/>
    </w:pPr>
    <w:rPr>
      <w:rFonts w:ascii="Arial" w:hAnsi="Arial" w:cs="Arial"/>
      <w:spacing w:val="-10"/>
    </w:rPr>
  </w:style>
  <w:style w:type="paragraph" w:customStyle="1" w:styleId="css-exrw3m">
    <w:name w:val="css-exrw3m"/>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element">
    <w:name w:val="element"/>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1">
    <w:name w:val="p1"/>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3">
    <w:name w:val="p3"/>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5">
    <w:name w:val="p5"/>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7">
    <w:name w:val="p7"/>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9">
    <w:name w:val="p9"/>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11">
    <w:name w:val="p11"/>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2">
    <w:name w:val="p2"/>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4">
    <w:name w:val="p4"/>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6">
    <w:name w:val="p6"/>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8">
    <w:name w:val="p8"/>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10">
    <w:name w:val="p10"/>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12">
    <w:name w:val="p12"/>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p14">
    <w:name w:val="p14"/>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initial">
    <w:name w:val="initial"/>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speakable-paragraph">
    <w:name w:val="speakable-paragraph"/>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detailsub">
    <w:name w:val="detail__sub"/>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flfc">
    <w:name w:val="flfc"/>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counter-paragraph">
    <w:name w:val="counter-paragraph"/>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m-266642551691440061gmail-cites">
    <w:name w:val="m_-266642551691440061gmail-cites"/>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m-266642551691440061gmail-cards">
    <w:name w:val="m_-266642551691440061gmail-cards"/>
    <w:basedOn w:val="Normal"/>
    <w:uiPriority w:val="99"/>
    <w:qFormat/>
    <w:rsid w:val="000B2AA7"/>
    <w:pPr>
      <w:spacing w:before="100" w:beforeAutospacing="1" w:after="100" w:afterAutospacing="1" w:line="256" w:lineRule="auto"/>
    </w:pPr>
    <w:rPr>
      <w:rFonts w:eastAsia="Times New Roman" w:cs="Times New Roman"/>
      <w:sz w:val="24"/>
      <w:szCs w:val="24"/>
      <w:lang w:eastAsia="zh-CN"/>
    </w:rPr>
  </w:style>
  <w:style w:type="paragraph" w:customStyle="1" w:styleId="listingexcerpt">
    <w:name w:val="listing__excerpt"/>
    <w:basedOn w:val="Normal"/>
    <w:uiPriority w:val="99"/>
    <w:qFormat/>
    <w:rsid w:val="000B2AA7"/>
    <w:pPr>
      <w:spacing w:before="100" w:beforeAutospacing="1" w:after="100" w:afterAutospacing="1" w:line="256" w:lineRule="auto"/>
    </w:pPr>
    <w:rPr>
      <w:rFonts w:eastAsia="Times New Roman" w:cs="Times New Roman"/>
      <w:szCs w:val="24"/>
      <w:lang w:eastAsia="zh-CN"/>
    </w:rPr>
  </w:style>
  <w:style w:type="paragraph" w:customStyle="1" w:styleId="specialbutton">
    <w:name w:val="special__button"/>
    <w:basedOn w:val="Normal"/>
    <w:uiPriority w:val="99"/>
    <w:qFormat/>
    <w:rsid w:val="000B2AA7"/>
    <w:pPr>
      <w:spacing w:before="100" w:beforeAutospacing="1" w:after="100" w:afterAutospacing="1" w:line="256" w:lineRule="auto"/>
    </w:pPr>
    <w:rPr>
      <w:rFonts w:eastAsia="Times New Roman" w:cs="Times New Roman"/>
      <w:szCs w:val="24"/>
      <w:lang w:eastAsia="zh-CN"/>
    </w:rPr>
  </w:style>
  <w:style w:type="paragraph" w:customStyle="1" w:styleId="suggested-readssubheading">
    <w:name w:val="suggested-reads__subheading"/>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suggested-readslist-itemsubheading">
    <w:name w:val="suggested-reads__list-item__subheading"/>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AnalyticTagChar">
    <w:name w:val="Analytic Tag Char"/>
    <w:basedOn w:val="DefaultParagraphFont"/>
    <w:link w:val="AnalyticTag"/>
    <w:uiPriority w:val="4"/>
    <w:locked/>
    <w:rsid w:val="000B2AA7"/>
    <w:rPr>
      <w:rFonts w:ascii="Arial Narrow" w:eastAsia="Times New Roman" w:hAnsi="Arial Narrow" w:cs="Times New Roman"/>
      <w:b/>
      <w:iCs/>
      <w:sz w:val="26"/>
    </w:rPr>
  </w:style>
  <w:style w:type="paragraph" w:customStyle="1" w:styleId="AnalyticTag">
    <w:name w:val="Analytic Tag"/>
    <w:basedOn w:val="Heading4"/>
    <w:link w:val="AnalyticTagChar"/>
    <w:uiPriority w:val="4"/>
    <w:qFormat/>
    <w:rsid w:val="000B2AA7"/>
    <w:pPr>
      <w:spacing w:line="256" w:lineRule="auto"/>
    </w:pPr>
    <w:rPr>
      <w:rFonts w:eastAsia="Times New Roman" w:cs="Times New Roman"/>
    </w:rPr>
  </w:style>
  <w:style w:type="character" w:customStyle="1" w:styleId="StyleJustifiedCharCharChar">
    <w:name w:val="Style Justified Char Char Char"/>
    <w:link w:val="StyleJustifiedCharChar"/>
    <w:locked/>
    <w:rsid w:val="000B2AA7"/>
    <w:rPr>
      <w:rFonts w:ascii="Arial Narrow" w:eastAsia="Batang" w:hAnsi="Arial Narrow" w:cs="Times New Roman"/>
      <w:szCs w:val="20"/>
    </w:rPr>
  </w:style>
  <w:style w:type="paragraph" w:customStyle="1" w:styleId="StyleJustifiedCharChar">
    <w:name w:val="Style Justified Char Char"/>
    <w:basedOn w:val="Normal"/>
    <w:link w:val="StyleJustifiedCharCharChar"/>
    <w:qFormat/>
    <w:rsid w:val="000B2AA7"/>
    <w:pPr>
      <w:spacing w:line="256" w:lineRule="auto"/>
      <w:ind w:left="432"/>
      <w:jc w:val="both"/>
    </w:pPr>
    <w:rPr>
      <w:rFonts w:eastAsia="Batang" w:cs="Times New Roman"/>
      <w:szCs w:val="20"/>
    </w:rPr>
  </w:style>
  <w:style w:type="paragraph" w:customStyle="1" w:styleId="Heading3New">
    <w:name w:val="Heading 3 New"/>
    <w:basedOn w:val="Heading3"/>
    <w:next w:val="Normal"/>
    <w:uiPriority w:val="99"/>
    <w:qFormat/>
    <w:rsid w:val="000B2AA7"/>
    <w:pPr>
      <w:spacing w:line="256" w:lineRule="auto"/>
    </w:pPr>
    <w:rPr>
      <w:rFonts w:eastAsia="Times New Roman" w:cs="Times New Roman"/>
    </w:rPr>
  </w:style>
  <w:style w:type="paragraph" w:customStyle="1" w:styleId="ThickUnderline">
    <w:name w:val="ThickUnderline"/>
    <w:uiPriority w:val="99"/>
    <w:qFormat/>
    <w:rsid w:val="000B2A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uiPriority w:val="99"/>
    <w:qFormat/>
    <w:rsid w:val="000B2AA7"/>
    <w:pPr>
      <w:spacing w:line="256" w:lineRule="auto"/>
    </w:pPr>
    <w:rPr>
      <w:rFonts w:ascii="Futura" w:eastAsia="Times" w:hAnsi="Futura" w:cs="Times New Roman"/>
      <w:b/>
      <w:caps/>
      <w:sz w:val="18"/>
      <w:szCs w:val="20"/>
    </w:rPr>
  </w:style>
  <w:style w:type="paragraph" w:customStyle="1" w:styleId="DebateTag">
    <w:name w:val="DebateTag"/>
    <w:basedOn w:val="Normal"/>
    <w:uiPriority w:val="99"/>
    <w:qFormat/>
    <w:rsid w:val="000B2AA7"/>
    <w:pPr>
      <w:spacing w:line="256" w:lineRule="auto"/>
    </w:pPr>
    <w:rPr>
      <w:rFonts w:eastAsia="Calibri" w:cs="Times New Roman"/>
      <w:b/>
      <w:szCs w:val="24"/>
    </w:rPr>
  </w:style>
  <w:style w:type="paragraph" w:customStyle="1" w:styleId="StyleHeading4TagsmalltextBigcardbodyNormalTagNotBold">
    <w:name w:val="Style Heading 4Tagsmall textBig cardbodyNormal Tag + Not Bold"/>
    <w:basedOn w:val="Heading4"/>
    <w:uiPriority w:val="99"/>
    <w:qFormat/>
    <w:rsid w:val="000B2AA7"/>
    <w:pPr>
      <w:spacing w:line="256" w:lineRule="auto"/>
    </w:pPr>
    <w:rPr>
      <w:rFonts w:eastAsia="Times New Roman" w:cs="Times New Roman"/>
      <w:bCs/>
      <w:iCs w:val="0"/>
    </w:rPr>
  </w:style>
  <w:style w:type="paragraph" w:customStyle="1" w:styleId="Cite8">
    <w:name w:val="Cite8"/>
    <w:basedOn w:val="Normal"/>
    <w:autoRedefine/>
    <w:uiPriority w:val="99"/>
    <w:qFormat/>
    <w:rsid w:val="000B2AA7"/>
    <w:pPr>
      <w:spacing w:line="256" w:lineRule="auto"/>
    </w:pPr>
    <w:rPr>
      <w:rFonts w:eastAsia="Calibri" w:cs="Times New Roman"/>
    </w:rPr>
  </w:style>
  <w:style w:type="paragraph" w:customStyle="1" w:styleId="8font">
    <w:name w:val="8font"/>
    <w:basedOn w:val="Normal"/>
    <w:next w:val="Normal"/>
    <w:autoRedefine/>
    <w:uiPriority w:val="99"/>
    <w:qFormat/>
    <w:rsid w:val="000B2AA7"/>
    <w:pPr>
      <w:spacing w:line="256" w:lineRule="auto"/>
    </w:pPr>
    <w:rPr>
      <w:rFonts w:eastAsia="Cambria" w:cs="Times New Roman"/>
      <w:szCs w:val="16"/>
    </w:rPr>
  </w:style>
  <w:style w:type="paragraph" w:customStyle="1" w:styleId="CiteLittle">
    <w:name w:val="Cite Little"/>
    <w:next w:val="Normal"/>
    <w:uiPriority w:val="99"/>
    <w:qFormat/>
    <w:rsid w:val="000B2AA7"/>
    <w:pPr>
      <w:spacing w:after="0" w:line="240" w:lineRule="auto"/>
    </w:pPr>
    <w:rPr>
      <w:rFonts w:ascii="Arial" w:eastAsia="Times New Roman" w:hAnsi="Arial" w:cs="Times New Roman"/>
      <w:bCs/>
      <w:kern w:val="32"/>
      <w:sz w:val="16"/>
      <w:szCs w:val="32"/>
    </w:rPr>
  </w:style>
  <w:style w:type="character" w:customStyle="1" w:styleId="StyleStyleArialNarrow9ptLeft-075ArialNarrowChar">
    <w:name w:val="Style Style Arial Narrow 9 pt Left:  -0.75&quot; + Arial Narrow Char"/>
    <w:link w:val="StyleStyleArialNarrow9ptLeft-075ArialNarrow"/>
    <w:locked/>
    <w:rsid w:val="000B2AA7"/>
    <w:rPr>
      <w:rFonts w:ascii="Arial Narrow" w:eastAsia="Times New Roman" w:hAnsi="Arial Narrow" w:cs="Times New Roman"/>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0B2AA7"/>
    <w:pPr>
      <w:spacing w:line="256" w:lineRule="auto"/>
      <w:ind w:left="-1080" w:right="1728"/>
    </w:pPr>
    <w:rPr>
      <w:rFonts w:eastAsia="Times New Roman" w:cs="Times New Roman"/>
      <w:sz w:val="18"/>
      <w:szCs w:val="20"/>
    </w:rPr>
  </w:style>
  <w:style w:type="paragraph" w:customStyle="1" w:styleId="docheader">
    <w:name w:val="doc header"/>
    <w:autoRedefine/>
    <w:uiPriority w:val="99"/>
    <w:qFormat/>
    <w:rsid w:val="000B2A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0B2AA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0B2AA7"/>
    <w:rPr>
      <w:rFonts w:ascii="Arial Narrow" w:eastAsia="Times New Roman" w:hAnsi="Arial Narrow" w:cs="Times New Roman"/>
      <w:b/>
      <w:sz w:val="28"/>
      <w:szCs w:val="32"/>
      <w:u w:val="single"/>
    </w:rPr>
  </w:style>
  <w:style w:type="paragraph" w:customStyle="1" w:styleId="bloctitles">
    <w:name w:val="bloc titles"/>
    <w:basedOn w:val="Heading1"/>
    <w:next w:val="Normal"/>
    <w:link w:val="bloctitlesChar"/>
    <w:autoRedefine/>
    <w:qFormat/>
    <w:rsid w:val="000B2AA7"/>
    <w:pPr>
      <w:keepNext w:val="0"/>
      <w:keepLines w:val="0"/>
      <w:pBdr>
        <w:top w:val="none" w:sz="0" w:space="0" w:color="auto"/>
        <w:left w:val="none" w:sz="0" w:space="0" w:color="auto"/>
        <w:bottom w:val="none" w:sz="0" w:space="0" w:color="auto"/>
        <w:right w:val="none" w:sz="0" w:space="0" w:color="auto"/>
      </w:pBdr>
      <w:tabs>
        <w:tab w:val="left" w:pos="7320"/>
      </w:tabs>
      <w:spacing w:line="256" w:lineRule="auto"/>
      <w:contextualSpacing/>
    </w:pPr>
    <w:rPr>
      <w:rFonts w:eastAsia="Times New Roman" w:cs="Times New Roman"/>
      <w:sz w:val="28"/>
      <w:u w:val="single"/>
    </w:rPr>
  </w:style>
  <w:style w:type="character" w:customStyle="1" w:styleId="blocorganizerChar">
    <w:name w:val="bloc organizer Char"/>
    <w:link w:val="blocorganizer"/>
    <w:locked/>
    <w:rsid w:val="000B2AA7"/>
    <w:rPr>
      <w:rFonts w:ascii="Arial Narrow" w:eastAsia="Times New Roman" w:hAnsi="Arial Narrow" w:cs="Times New Roman"/>
      <w:b/>
      <w:sz w:val="4"/>
      <w:szCs w:val="32"/>
      <w:u w:val="single"/>
    </w:rPr>
  </w:style>
  <w:style w:type="paragraph" w:customStyle="1" w:styleId="blocorganizer">
    <w:name w:val="bloc organizer"/>
    <w:basedOn w:val="Heading1"/>
    <w:next w:val="bloctitles"/>
    <w:link w:val="blocorganizerChar"/>
    <w:autoRedefine/>
    <w:qFormat/>
    <w:rsid w:val="000B2AA7"/>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sz w:val="4"/>
      <w:u w:val="single"/>
    </w:rPr>
  </w:style>
  <w:style w:type="character" w:customStyle="1" w:styleId="HiddenBlockHeaderChar">
    <w:name w:val="Hidden Block Header Char"/>
    <w:link w:val="HiddenBlockHeader"/>
    <w:locked/>
    <w:rsid w:val="000B2AA7"/>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qFormat/>
    <w:rsid w:val="000B2AA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character" w:customStyle="1" w:styleId="StyleBodyText11ptBoldBlackChar">
    <w:name w:val="Style Body Text + 11 pt Bold Black Char"/>
    <w:link w:val="StyleBodyText11ptBoldBlack"/>
    <w:locked/>
    <w:rsid w:val="000B2AA7"/>
    <w:rPr>
      <w:rFonts w:ascii="Arial Narrow" w:eastAsia="Times New Roman" w:hAnsi="Arial Narrow" w:cs="Times New Roman"/>
      <w:b/>
      <w:bCs/>
      <w:color w:val="000000"/>
      <w:szCs w:val="20"/>
      <w:lang w:eastAsia="ar-SA"/>
    </w:rPr>
  </w:style>
  <w:style w:type="paragraph" w:customStyle="1" w:styleId="StyleBodyText11ptBoldBlack">
    <w:name w:val="Style Body Text + 11 pt Bold Black"/>
    <w:basedOn w:val="BodyText"/>
    <w:link w:val="StyleBodyText11ptBoldBlackChar"/>
    <w:qFormat/>
    <w:rsid w:val="000B2AA7"/>
    <w:pPr>
      <w:suppressAutoHyphens/>
      <w:spacing w:line="256" w:lineRule="auto"/>
    </w:pPr>
    <w:rPr>
      <w:rFonts w:eastAsia="Times New Roman" w:cs="Times New Roman"/>
      <w:b/>
      <w:bCs/>
      <w:color w:val="000000"/>
      <w:szCs w:val="20"/>
      <w:lang w:eastAsia="ar-SA"/>
    </w:rPr>
  </w:style>
  <w:style w:type="character" w:customStyle="1" w:styleId="cardChar1">
    <w:name w:val="%card Char"/>
    <w:link w:val="card2"/>
    <w:locked/>
    <w:rsid w:val="000B2AA7"/>
    <w:rPr>
      <w:rFonts w:ascii="Arial Narrow" w:eastAsia="Times New Roman" w:hAnsi="Arial Narrow" w:cs="Times New Roman"/>
      <w:szCs w:val="20"/>
    </w:rPr>
  </w:style>
  <w:style w:type="paragraph" w:customStyle="1" w:styleId="card2">
    <w:name w:val="%card"/>
    <w:basedOn w:val="Normal"/>
    <w:link w:val="cardChar1"/>
    <w:qFormat/>
    <w:rsid w:val="000B2AA7"/>
    <w:pPr>
      <w:spacing w:line="256" w:lineRule="auto"/>
      <w:ind w:left="288" w:right="288"/>
    </w:pPr>
    <w:rPr>
      <w:rFonts w:eastAsia="Times New Roman" w:cs="Times New Roman"/>
      <w:szCs w:val="20"/>
    </w:rPr>
  </w:style>
  <w:style w:type="paragraph" w:customStyle="1" w:styleId="tagstyle0">
    <w:name w:val="tagstyle"/>
    <w:basedOn w:val="Normal"/>
    <w:uiPriority w:val="99"/>
    <w:qFormat/>
    <w:rsid w:val="000B2AA7"/>
    <w:pPr>
      <w:spacing w:before="100" w:beforeAutospacing="1" w:after="100" w:afterAutospacing="1" w:line="256" w:lineRule="auto"/>
    </w:pPr>
    <w:rPr>
      <w:rFonts w:eastAsia="Times New Roman" w:cs="Times New Roman"/>
    </w:rPr>
  </w:style>
  <w:style w:type="paragraph" w:customStyle="1" w:styleId="Analyticals">
    <w:name w:val="Analyticals"/>
    <w:basedOn w:val="Normal"/>
    <w:uiPriority w:val="99"/>
    <w:qFormat/>
    <w:rsid w:val="000B2AA7"/>
    <w:pPr>
      <w:spacing w:line="256" w:lineRule="auto"/>
    </w:pPr>
    <w:rPr>
      <w:rFonts w:eastAsia="Times New Roman" w:cs="Times New Roman"/>
    </w:rPr>
  </w:style>
  <w:style w:type="paragraph" w:styleId="PlainText">
    <w:name w:val="Plain Text"/>
    <w:basedOn w:val="Normal"/>
    <w:link w:val="PlainTextChar"/>
    <w:semiHidden/>
    <w:unhideWhenUsed/>
    <w:rsid w:val="000B2AA7"/>
    <w:pPr>
      <w:spacing w:line="256" w:lineRule="auto"/>
    </w:pPr>
    <w:rPr>
      <w:rFonts w:ascii="Courier New" w:eastAsia="Times New Roman" w:hAnsi="Courier New" w:cs="Courier New"/>
      <w:szCs w:val="20"/>
    </w:rPr>
  </w:style>
  <w:style w:type="character" w:customStyle="1" w:styleId="PlainTextChar1">
    <w:name w:val="Plain Text Char1"/>
    <w:basedOn w:val="DefaultParagraphFont"/>
    <w:semiHidden/>
    <w:rsid w:val="000B2AA7"/>
    <w:rPr>
      <w:rFonts w:ascii="Consolas" w:hAnsi="Consolas" w:cs="Calibri"/>
      <w:sz w:val="21"/>
      <w:szCs w:val="21"/>
    </w:rPr>
  </w:style>
  <w:style w:type="paragraph" w:customStyle="1" w:styleId="StylePlainTextTimesNewRomanBold">
    <w:name w:val="Style Plain Text + Times New Roman Bold"/>
    <w:basedOn w:val="PlainText"/>
    <w:uiPriority w:val="99"/>
    <w:qFormat/>
    <w:rsid w:val="000B2AA7"/>
    <w:rPr>
      <w:rFonts w:ascii="Courier" w:eastAsia="Cambria" w:hAnsi="Courier" w:cs="Times New Roman"/>
      <w:sz w:val="21"/>
      <w:szCs w:val="21"/>
    </w:rPr>
  </w:style>
  <w:style w:type="paragraph" w:customStyle="1" w:styleId="hotroute2">
    <w:name w:val="hotroute"/>
    <w:basedOn w:val="Normal"/>
    <w:uiPriority w:val="99"/>
    <w:qFormat/>
    <w:rsid w:val="000B2AA7"/>
    <w:pPr>
      <w:spacing w:line="256" w:lineRule="auto"/>
      <w:ind w:left="288"/>
    </w:pPr>
    <w:rPr>
      <w:rFonts w:eastAsia="Calibri" w:cs="Times New Roman"/>
    </w:rPr>
  </w:style>
  <w:style w:type="paragraph" w:customStyle="1" w:styleId="DeleteAnalytics">
    <w:name w:val="Delete Analytics"/>
    <w:basedOn w:val="Heading4"/>
    <w:uiPriority w:val="99"/>
    <w:qFormat/>
    <w:rsid w:val="000B2AA7"/>
    <w:pPr>
      <w:spacing w:line="256" w:lineRule="auto"/>
    </w:pPr>
    <w:rPr>
      <w:rFonts w:eastAsia="Times New Roman" w:cs="Times New Roman"/>
      <w:color w:val="800000"/>
    </w:rPr>
  </w:style>
  <w:style w:type="character" w:customStyle="1" w:styleId="ReallyFuckingSmallChar0">
    <w:name w:val="Really Fucking Small Char"/>
    <w:link w:val="ReallyFuckingSmall0"/>
    <w:locked/>
    <w:rsid w:val="000B2AA7"/>
    <w:rPr>
      <w:rFonts w:ascii="Arial Narrow" w:eastAsia="Times New Roman" w:hAnsi="Arial Narrow" w:cs="Times New Roman"/>
      <w:sz w:val="12"/>
      <w:szCs w:val="24"/>
    </w:rPr>
  </w:style>
  <w:style w:type="paragraph" w:customStyle="1" w:styleId="ReallyFuckingSmall0">
    <w:name w:val="Really Fucking Small"/>
    <w:basedOn w:val="Normal"/>
    <w:link w:val="ReallyFuckingSmallChar0"/>
    <w:qFormat/>
    <w:rsid w:val="000B2AA7"/>
    <w:pPr>
      <w:spacing w:line="256" w:lineRule="auto"/>
      <w:ind w:left="144"/>
    </w:pPr>
    <w:rPr>
      <w:rFonts w:eastAsia="Times New Roman" w:cs="Times New Roman"/>
      <w:sz w:val="12"/>
      <w:szCs w:val="24"/>
    </w:rPr>
  </w:style>
  <w:style w:type="character" w:customStyle="1" w:styleId="UnderlineCharCharCharCharCharCharCharChar">
    <w:name w:val="Underline Char Char Char Char Char Char Char Char"/>
    <w:basedOn w:val="DefaultParagraphFont"/>
    <w:link w:val="UnderlineCharCharCharCharCharCharChar"/>
    <w:locked/>
    <w:rsid w:val="000B2AA7"/>
    <w:rPr>
      <w:rFonts w:ascii="Arial Narrow" w:eastAsia="Times New Roman" w:hAnsi="Arial Narrow" w:cs="Times New Roman"/>
      <w:szCs w:val="24"/>
      <w:u w:val="single"/>
    </w:rPr>
  </w:style>
  <w:style w:type="paragraph" w:customStyle="1" w:styleId="UnderlineCharCharCharCharCharCharChar">
    <w:name w:val="Underline Char Char Char Char Char Char Char"/>
    <w:basedOn w:val="Normal"/>
    <w:link w:val="UnderlineCharCharCharCharCharCharCharChar"/>
    <w:qFormat/>
    <w:rsid w:val="000B2AA7"/>
    <w:pPr>
      <w:spacing w:line="256" w:lineRule="auto"/>
    </w:pPr>
    <w:rPr>
      <w:rFonts w:eastAsia="Times New Roman" w:cs="Times New Roman"/>
      <w:szCs w:val="24"/>
      <w:u w:val="single"/>
    </w:rPr>
  </w:style>
  <w:style w:type="character" w:customStyle="1" w:styleId="ReallyfuckingsmallCharCharCharChar">
    <w:name w:val="Really fucking small Char Char Char Char"/>
    <w:basedOn w:val="DefaultParagraphFont"/>
    <w:link w:val="ReallyfuckingsmallCharCharChar"/>
    <w:locked/>
    <w:rsid w:val="000B2AA7"/>
    <w:rPr>
      <w:rFonts w:ascii="Arial Narrow" w:eastAsia="Times New Roman" w:hAnsi="Arial Narrow" w:cs="Times New Roman"/>
      <w:sz w:val="10"/>
      <w:szCs w:val="24"/>
    </w:rPr>
  </w:style>
  <w:style w:type="paragraph" w:customStyle="1" w:styleId="ReallyfuckingsmallCharCharChar">
    <w:name w:val="Really fucking small Char Char Char"/>
    <w:basedOn w:val="Normal"/>
    <w:link w:val="ReallyfuckingsmallCharCharCharChar"/>
    <w:qFormat/>
    <w:rsid w:val="000B2AA7"/>
    <w:pPr>
      <w:spacing w:line="256" w:lineRule="auto"/>
    </w:pPr>
    <w:rPr>
      <w:rFonts w:eastAsia="Times New Roman" w:cs="Times New Roman"/>
      <w:sz w:val="10"/>
      <w:szCs w:val="24"/>
    </w:rPr>
  </w:style>
  <w:style w:type="character" w:customStyle="1" w:styleId="SmalltextCharCharCharChar0">
    <w:name w:val="Small text Char Char Char Char"/>
    <w:basedOn w:val="DefaultParagraphFont"/>
    <w:link w:val="SmalltextCharCharChar0"/>
    <w:locked/>
    <w:rsid w:val="000B2AA7"/>
    <w:rPr>
      <w:rFonts w:ascii="Arial Narrow" w:eastAsia="Times New Roman" w:hAnsi="Arial Narrow" w:cs="Times New Roman"/>
      <w:szCs w:val="24"/>
    </w:rPr>
  </w:style>
  <w:style w:type="paragraph" w:customStyle="1" w:styleId="SmalltextCharCharChar0">
    <w:name w:val="Small text Char Char Char"/>
    <w:basedOn w:val="Normal"/>
    <w:link w:val="SmalltextCharCharCharChar0"/>
    <w:qFormat/>
    <w:rsid w:val="000B2AA7"/>
    <w:pPr>
      <w:spacing w:line="256" w:lineRule="auto"/>
    </w:pPr>
    <w:rPr>
      <w:rFonts w:eastAsia="Times New Roman" w:cs="Times New Roman"/>
      <w:szCs w:val="24"/>
    </w:rPr>
  </w:style>
  <w:style w:type="character" w:customStyle="1" w:styleId="BoxempahsisChar">
    <w:name w:val="Box empahsis Char"/>
    <w:basedOn w:val="DefaultParagraphFont"/>
    <w:link w:val="Boxempahsis"/>
    <w:locked/>
    <w:rsid w:val="000B2AA7"/>
    <w:rPr>
      <w:rFonts w:ascii="Franklin Gothic Heavy" w:hAnsi="Franklin Gothic Heavy" w:cs="Times New Roman"/>
      <w:szCs w:val="24"/>
      <w:u w:val="single"/>
      <w:bdr w:val="single" w:sz="4" w:space="0" w:color="auto" w:frame="1"/>
    </w:rPr>
  </w:style>
  <w:style w:type="paragraph" w:customStyle="1" w:styleId="Boxempahsis">
    <w:name w:val="Box empahsis"/>
    <w:basedOn w:val="Normal"/>
    <w:link w:val="BoxempahsisChar"/>
    <w:qFormat/>
    <w:rsid w:val="000B2AA7"/>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cs="Times New Roman"/>
      <w:szCs w:val="24"/>
      <w:u w:val="single"/>
      <w:bdr w:val="single" w:sz="4" w:space="0" w:color="auto" w:frame="1"/>
    </w:rPr>
  </w:style>
  <w:style w:type="paragraph" w:customStyle="1" w:styleId="MaggieTag">
    <w:name w:val="MaggieTag"/>
    <w:basedOn w:val="Normal"/>
    <w:uiPriority w:val="99"/>
    <w:qFormat/>
    <w:rsid w:val="000B2AA7"/>
    <w:pPr>
      <w:spacing w:line="256" w:lineRule="auto"/>
    </w:pPr>
    <w:rPr>
      <w:rFonts w:ascii="Garamond" w:eastAsia="Times New Roman" w:hAnsi="Garamond" w:cs="Times New Roman"/>
      <w:b/>
      <w:szCs w:val="20"/>
    </w:rPr>
  </w:style>
  <w:style w:type="character" w:customStyle="1" w:styleId="RegularChar">
    <w:name w:val="Regular Char"/>
    <w:link w:val="Regular"/>
    <w:locked/>
    <w:rsid w:val="000B2AA7"/>
    <w:rPr>
      <w:rFonts w:ascii="Cambria" w:eastAsia="Cambria" w:hAnsi="Cambria" w:cs="Times New Roman"/>
      <w:szCs w:val="24"/>
    </w:rPr>
  </w:style>
  <w:style w:type="paragraph" w:customStyle="1" w:styleId="Regular">
    <w:name w:val="Regular"/>
    <w:basedOn w:val="Normal"/>
    <w:link w:val="RegularChar"/>
    <w:qFormat/>
    <w:rsid w:val="000B2AA7"/>
    <w:pPr>
      <w:spacing w:after="200" w:line="256" w:lineRule="auto"/>
    </w:pPr>
    <w:rPr>
      <w:rFonts w:ascii="Cambria" w:eastAsia="Cambria" w:hAnsi="Cambria" w:cs="Times New Roman"/>
      <w:szCs w:val="24"/>
    </w:rPr>
  </w:style>
  <w:style w:type="paragraph" w:customStyle="1" w:styleId="Pa0">
    <w:name w:val="Pa0"/>
    <w:basedOn w:val="Default"/>
    <w:next w:val="Default"/>
    <w:uiPriority w:val="99"/>
    <w:qFormat/>
    <w:rsid w:val="000B2AA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B2AA7"/>
    <w:pPr>
      <w:widowControl w:val="0"/>
      <w:spacing w:line="221" w:lineRule="atLeast"/>
    </w:pPr>
    <w:rPr>
      <w:rFonts w:ascii="Frutiger 45 Light" w:eastAsia="Times New Roman" w:hAnsi="Frutiger 45 Light" w:cs="Times New Roman"/>
      <w:color w:val="auto"/>
      <w:sz w:val="22"/>
    </w:rPr>
  </w:style>
  <w:style w:type="paragraph" w:customStyle="1" w:styleId="Pa7">
    <w:name w:val="Pa7"/>
    <w:basedOn w:val="Default"/>
    <w:next w:val="Default"/>
    <w:uiPriority w:val="99"/>
    <w:qFormat/>
    <w:rsid w:val="000B2AA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B2AA7"/>
    <w:pPr>
      <w:widowControl w:val="0"/>
      <w:spacing w:line="221" w:lineRule="atLeast"/>
    </w:pPr>
    <w:rPr>
      <w:rFonts w:ascii="Baskerville" w:eastAsia="Times New Roman" w:hAnsi="Baskerville" w:cs="Times New Roman"/>
      <w:color w:val="auto"/>
      <w:sz w:val="22"/>
    </w:rPr>
  </w:style>
  <w:style w:type="paragraph" w:customStyle="1" w:styleId="BlockTitle3">
    <w:name w:val="%Block Title"/>
    <w:basedOn w:val="Heading1"/>
    <w:uiPriority w:val="99"/>
    <w:qFormat/>
    <w:rsid w:val="000B2AA7"/>
    <w:pPr>
      <w:keepLines w:val="0"/>
      <w:pageBreakBefore w:val="0"/>
      <w:pBdr>
        <w:top w:val="none" w:sz="0" w:space="0" w:color="auto"/>
        <w:left w:val="none" w:sz="0" w:space="0" w:color="auto"/>
        <w:bottom w:val="none" w:sz="0" w:space="0" w:color="auto"/>
        <w:right w:val="none" w:sz="0" w:space="0" w:color="auto"/>
      </w:pBdr>
      <w:spacing w:after="240" w:line="256" w:lineRule="auto"/>
    </w:pPr>
    <w:rPr>
      <w:rFonts w:ascii="Arial" w:eastAsia="Times New Roman" w:hAnsi="Arial" w:cs="Arial"/>
      <w:kern w:val="32"/>
      <w:sz w:val="28"/>
    </w:rPr>
  </w:style>
  <w:style w:type="paragraph" w:customStyle="1" w:styleId="IndexHeader">
    <w:name w:val="Index Header"/>
    <w:basedOn w:val="Normal"/>
    <w:uiPriority w:val="99"/>
    <w:qFormat/>
    <w:rsid w:val="000B2AA7"/>
    <w:pPr>
      <w:spacing w:line="256" w:lineRule="auto"/>
      <w:ind w:left="-720"/>
      <w:outlineLvl w:val="0"/>
    </w:pPr>
    <w:rPr>
      <w:rFonts w:eastAsia="Times New Roman" w:cs="Times New Roman"/>
      <w:b/>
      <w:bCs/>
      <w:sz w:val="36"/>
      <w:szCs w:val="20"/>
    </w:rPr>
  </w:style>
  <w:style w:type="paragraph" w:customStyle="1" w:styleId="CardRead">
    <w:name w:val="Card_Read"/>
    <w:basedOn w:val="Normal"/>
    <w:uiPriority w:val="99"/>
    <w:qFormat/>
    <w:rsid w:val="000B2AA7"/>
    <w:pPr>
      <w:spacing w:line="256" w:lineRule="auto"/>
    </w:pPr>
    <w:rPr>
      <w:rFonts w:ascii="Times" w:eastAsia="Times" w:hAnsi="Times" w:cs="Times New Roman"/>
      <w:szCs w:val="20"/>
    </w:rPr>
  </w:style>
  <w:style w:type="paragraph" w:customStyle="1" w:styleId="CardNU">
    <w:name w:val="CardNU"/>
    <w:basedOn w:val="Normal"/>
    <w:uiPriority w:val="99"/>
    <w:qFormat/>
    <w:rsid w:val="000B2AA7"/>
    <w:pPr>
      <w:spacing w:line="256" w:lineRule="auto"/>
    </w:pPr>
    <w:rPr>
      <w:rFonts w:ascii="Times" w:eastAsia="Times" w:hAnsi="Times" w:cs="Times New Roman"/>
      <w:sz w:val="14"/>
      <w:szCs w:val="20"/>
    </w:rPr>
  </w:style>
  <w:style w:type="paragraph" w:customStyle="1" w:styleId="StyleHeading310pt">
    <w:name w:val="Style Heading 3 + 10 pt"/>
    <w:basedOn w:val="Heading3"/>
    <w:uiPriority w:val="99"/>
    <w:qFormat/>
    <w:rsid w:val="000B2AA7"/>
    <w:pPr>
      <w:keepLines w:val="0"/>
      <w:pageBreakBefore w:val="0"/>
      <w:spacing w:line="256" w:lineRule="auto"/>
      <w:ind w:left="576"/>
      <w:jc w:val="left"/>
    </w:pPr>
    <w:rPr>
      <w:rFonts w:eastAsia="Times New Roman" w:cs="Arial"/>
      <w:b w:val="0"/>
      <w:bCs/>
      <w:sz w:val="20"/>
      <w:szCs w:val="26"/>
    </w:rPr>
  </w:style>
  <w:style w:type="paragraph" w:customStyle="1" w:styleId="CardText-NotUnderlined">
    <w:name w:val="Card Text - Not Underlined"/>
    <w:basedOn w:val="Normal"/>
    <w:uiPriority w:val="99"/>
    <w:qFormat/>
    <w:rsid w:val="000B2AA7"/>
    <w:pPr>
      <w:spacing w:after="60" w:line="256" w:lineRule="auto"/>
    </w:pPr>
    <w:rPr>
      <w:rFonts w:eastAsia="Times New Roman" w:cs="Times New Roman"/>
      <w:sz w:val="18"/>
      <w:szCs w:val="24"/>
    </w:rPr>
  </w:style>
  <w:style w:type="paragraph" w:customStyle="1" w:styleId="OmniPage8">
    <w:name w:val="OmniPage #8"/>
    <w:basedOn w:val="Normal"/>
    <w:uiPriority w:val="99"/>
    <w:qFormat/>
    <w:rsid w:val="000B2AA7"/>
    <w:pPr>
      <w:spacing w:line="256" w:lineRule="auto"/>
    </w:pPr>
    <w:rPr>
      <w:rFonts w:eastAsia="Times New Roman" w:cs="Times New Roman"/>
      <w:color w:val="000000"/>
      <w:szCs w:val="20"/>
    </w:rPr>
  </w:style>
  <w:style w:type="paragraph" w:customStyle="1" w:styleId="OmniPage2">
    <w:name w:val="OmniPage #2"/>
    <w:basedOn w:val="Normal"/>
    <w:uiPriority w:val="99"/>
    <w:qFormat/>
    <w:rsid w:val="000B2AA7"/>
    <w:pPr>
      <w:spacing w:line="256" w:lineRule="auto"/>
    </w:pPr>
    <w:rPr>
      <w:rFonts w:eastAsia="Times New Roman" w:cs="Times New Roman"/>
      <w:color w:val="000000"/>
      <w:szCs w:val="20"/>
    </w:rPr>
  </w:style>
  <w:style w:type="paragraph" w:customStyle="1" w:styleId="OmniPage6">
    <w:name w:val="OmniPage #6"/>
    <w:basedOn w:val="Normal"/>
    <w:uiPriority w:val="99"/>
    <w:qFormat/>
    <w:rsid w:val="000B2AA7"/>
    <w:pPr>
      <w:spacing w:line="256" w:lineRule="auto"/>
    </w:pPr>
    <w:rPr>
      <w:rFonts w:eastAsia="Times New Roman" w:cs="Times New Roman"/>
      <w:color w:val="000000"/>
      <w:szCs w:val="20"/>
    </w:rPr>
  </w:style>
  <w:style w:type="paragraph" w:customStyle="1" w:styleId="OmniPage7">
    <w:name w:val="OmniPage #7"/>
    <w:basedOn w:val="Normal"/>
    <w:uiPriority w:val="99"/>
    <w:qFormat/>
    <w:rsid w:val="000B2AA7"/>
    <w:pPr>
      <w:spacing w:line="256" w:lineRule="auto"/>
    </w:pPr>
    <w:rPr>
      <w:rFonts w:eastAsia="Times New Roman" w:cs="Times New Roman"/>
      <w:color w:val="000000"/>
      <w:szCs w:val="20"/>
    </w:rPr>
  </w:style>
  <w:style w:type="paragraph" w:customStyle="1" w:styleId="OmniPage11">
    <w:name w:val="OmniPage #11"/>
    <w:basedOn w:val="Normal"/>
    <w:uiPriority w:val="99"/>
    <w:qFormat/>
    <w:rsid w:val="000B2AA7"/>
    <w:pPr>
      <w:spacing w:line="256" w:lineRule="auto"/>
    </w:pPr>
    <w:rPr>
      <w:rFonts w:eastAsia="Times New Roman" w:cs="Times New Roman"/>
      <w:color w:val="000000"/>
      <w:szCs w:val="20"/>
    </w:rPr>
  </w:style>
  <w:style w:type="paragraph" w:customStyle="1" w:styleId="OmniPage12">
    <w:name w:val="OmniPage #12"/>
    <w:basedOn w:val="Normal"/>
    <w:uiPriority w:val="99"/>
    <w:qFormat/>
    <w:rsid w:val="000B2AA7"/>
    <w:pPr>
      <w:spacing w:line="256" w:lineRule="auto"/>
    </w:pPr>
    <w:rPr>
      <w:rFonts w:eastAsia="Times New Roman" w:cs="Times New Roman"/>
      <w:color w:val="000000"/>
      <w:szCs w:val="20"/>
    </w:rPr>
  </w:style>
  <w:style w:type="paragraph" w:customStyle="1" w:styleId="OmniPage10">
    <w:name w:val="OmniPage #10"/>
    <w:basedOn w:val="Normal"/>
    <w:uiPriority w:val="99"/>
    <w:qFormat/>
    <w:rsid w:val="000B2AA7"/>
    <w:pPr>
      <w:spacing w:line="256" w:lineRule="auto"/>
    </w:pPr>
    <w:rPr>
      <w:rFonts w:eastAsia="Times New Roman" w:cs="Times New Roman"/>
      <w:color w:val="000000"/>
      <w:szCs w:val="20"/>
    </w:rPr>
  </w:style>
  <w:style w:type="paragraph" w:customStyle="1" w:styleId="OmniPage13">
    <w:name w:val="OmniPage #13"/>
    <w:basedOn w:val="Normal"/>
    <w:uiPriority w:val="99"/>
    <w:qFormat/>
    <w:rsid w:val="000B2AA7"/>
    <w:pPr>
      <w:spacing w:line="256" w:lineRule="auto"/>
    </w:pPr>
    <w:rPr>
      <w:rFonts w:eastAsia="Times New Roman" w:cs="Times New Roman"/>
      <w:color w:val="000000"/>
      <w:szCs w:val="20"/>
    </w:rPr>
  </w:style>
  <w:style w:type="paragraph" w:customStyle="1" w:styleId="OmniPage14">
    <w:name w:val="OmniPage #14"/>
    <w:basedOn w:val="Normal"/>
    <w:uiPriority w:val="99"/>
    <w:qFormat/>
    <w:rsid w:val="000B2AA7"/>
    <w:pPr>
      <w:spacing w:line="256" w:lineRule="auto"/>
    </w:pPr>
    <w:rPr>
      <w:rFonts w:eastAsia="Times New Roman" w:cs="Times New Roman"/>
      <w:color w:val="000000"/>
      <w:szCs w:val="20"/>
    </w:rPr>
  </w:style>
  <w:style w:type="paragraph" w:customStyle="1" w:styleId="OmniPage15">
    <w:name w:val="OmniPage #15"/>
    <w:basedOn w:val="Normal"/>
    <w:uiPriority w:val="99"/>
    <w:qFormat/>
    <w:rsid w:val="000B2AA7"/>
    <w:pPr>
      <w:spacing w:line="256" w:lineRule="auto"/>
    </w:pPr>
    <w:rPr>
      <w:rFonts w:eastAsia="Times New Roman" w:cs="Times New Roman"/>
      <w:color w:val="000000"/>
      <w:szCs w:val="20"/>
    </w:rPr>
  </w:style>
  <w:style w:type="paragraph" w:customStyle="1" w:styleId="OmniPage17">
    <w:name w:val="OmniPage #17"/>
    <w:basedOn w:val="Normal"/>
    <w:uiPriority w:val="99"/>
    <w:qFormat/>
    <w:rsid w:val="000B2AA7"/>
    <w:pPr>
      <w:spacing w:line="256" w:lineRule="auto"/>
    </w:pPr>
    <w:rPr>
      <w:rFonts w:eastAsia="Times New Roman" w:cs="Times New Roman"/>
      <w:color w:val="000000"/>
      <w:szCs w:val="20"/>
    </w:rPr>
  </w:style>
  <w:style w:type="paragraph" w:customStyle="1" w:styleId="OmniPage19">
    <w:name w:val="OmniPage #19"/>
    <w:basedOn w:val="Normal"/>
    <w:uiPriority w:val="99"/>
    <w:qFormat/>
    <w:rsid w:val="000B2AA7"/>
    <w:pPr>
      <w:spacing w:line="256" w:lineRule="auto"/>
    </w:pPr>
    <w:rPr>
      <w:rFonts w:eastAsia="Times New Roman" w:cs="Times New Roman"/>
      <w:color w:val="000000"/>
      <w:szCs w:val="20"/>
    </w:rPr>
  </w:style>
  <w:style w:type="paragraph" w:customStyle="1" w:styleId="OmniPage20">
    <w:name w:val="OmniPage #20"/>
    <w:basedOn w:val="Normal"/>
    <w:uiPriority w:val="99"/>
    <w:qFormat/>
    <w:rsid w:val="000B2AA7"/>
    <w:pPr>
      <w:spacing w:line="256" w:lineRule="auto"/>
    </w:pPr>
    <w:rPr>
      <w:rFonts w:eastAsia="Times New Roman" w:cs="Times New Roman"/>
      <w:color w:val="000000"/>
      <w:szCs w:val="20"/>
    </w:rPr>
  </w:style>
  <w:style w:type="paragraph" w:customStyle="1" w:styleId="OmniPage21">
    <w:name w:val="OmniPage #21"/>
    <w:basedOn w:val="Normal"/>
    <w:uiPriority w:val="99"/>
    <w:qFormat/>
    <w:rsid w:val="000B2AA7"/>
    <w:pPr>
      <w:spacing w:line="256" w:lineRule="auto"/>
    </w:pPr>
    <w:rPr>
      <w:rFonts w:eastAsia="Times New Roman" w:cs="Times New Roman"/>
      <w:color w:val="000000"/>
      <w:szCs w:val="20"/>
    </w:rPr>
  </w:style>
  <w:style w:type="paragraph" w:customStyle="1" w:styleId="OmniPage22">
    <w:name w:val="OmniPage #22"/>
    <w:basedOn w:val="Normal"/>
    <w:uiPriority w:val="99"/>
    <w:qFormat/>
    <w:rsid w:val="000B2AA7"/>
    <w:pPr>
      <w:spacing w:line="256" w:lineRule="auto"/>
    </w:pPr>
    <w:rPr>
      <w:rFonts w:eastAsia="Times New Roman" w:cs="Times New Roman"/>
      <w:color w:val="000000"/>
      <w:szCs w:val="20"/>
    </w:rPr>
  </w:style>
  <w:style w:type="paragraph" w:customStyle="1" w:styleId="OmniPage25">
    <w:name w:val="OmniPage #25"/>
    <w:basedOn w:val="Normal"/>
    <w:uiPriority w:val="99"/>
    <w:qFormat/>
    <w:rsid w:val="000B2AA7"/>
    <w:pPr>
      <w:spacing w:line="256" w:lineRule="auto"/>
    </w:pPr>
    <w:rPr>
      <w:rFonts w:eastAsia="Times New Roman" w:cs="Times New Roman"/>
      <w:color w:val="000000"/>
      <w:szCs w:val="20"/>
    </w:rPr>
  </w:style>
  <w:style w:type="paragraph" w:customStyle="1" w:styleId="OmniPage18">
    <w:name w:val="OmniPage #18"/>
    <w:basedOn w:val="Normal"/>
    <w:uiPriority w:val="99"/>
    <w:qFormat/>
    <w:rsid w:val="000B2AA7"/>
    <w:pPr>
      <w:spacing w:line="256" w:lineRule="auto"/>
    </w:pPr>
    <w:rPr>
      <w:rFonts w:eastAsia="Times New Roman" w:cs="Times New Roman"/>
      <w:color w:val="000000"/>
      <w:szCs w:val="20"/>
    </w:rPr>
  </w:style>
  <w:style w:type="paragraph" w:customStyle="1" w:styleId="OmniPage26">
    <w:name w:val="OmniPage #26"/>
    <w:basedOn w:val="Normal"/>
    <w:uiPriority w:val="99"/>
    <w:qFormat/>
    <w:rsid w:val="000B2AA7"/>
    <w:pPr>
      <w:spacing w:line="256" w:lineRule="auto"/>
    </w:pPr>
    <w:rPr>
      <w:rFonts w:eastAsia="Times New Roman" w:cs="Times New Roman"/>
      <w:color w:val="000000"/>
      <w:szCs w:val="20"/>
    </w:rPr>
  </w:style>
  <w:style w:type="paragraph" w:customStyle="1" w:styleId="OmniPage9">
    <w:name w:val="OmniPage #9"/>
    <w:basedOn w:val="Normal"/>
    <w:uiPriority w:val="99"/>
    <w:qFormat/>
    <w:rsid w:val="000B2AA7"/>
    <w:pPr>
      <w:spacing w:line="256" w:lineRule="auto"/>
    </w:pPr>
    <w:rPr>
      <w:rFonts w:eastAsia="Times New Roman" w:cs="Times New Roman"/>
      <w:color w:val="000000"/>
      <w:szCs w:val="20"/>
    </w:rPr>
  </w:style>
  <w:style w:type="paragraph" w:customStyle="1" w:styleId="OmniPage5">
    <w:name w:val="OmniPage #5"/>
    <w:basedOn w:val="Normal"/>
    <w:uiPriority w:val="99"/>
    <w:qFormat/>
    <w:rsid w:val="000B2AA7"/>
    <w:pPr>
      <w:spacing w:line="256" w:lineRule="auto"/>
    </w:pPr>
    <w:rPr>
      <w:rFonts w:eastAsia="Times New Roman" w:cs="Times New Roman"/>
      <w:color w:val="000000"/>
      <w:szCs w:val="20"/>
    </w:rPr>
  </w:style>
  <w:style w:type="paragraph" w:customStyle="1" w:styleId="CitesandCardText">
    <w:name w:val="Cites and Card Text"/>
    <w:basedOn w:val="Normal"/>
    <w:uiPriority w:val="99"/>
    <w:qFormat/>
    <w:rsid w:val="000B2AA7"/>
    <w:pPr>
      <w:spacing w:line="256" w:lineRule="auto"/>
    </w:pPr>
    <w:rPr>
      <w:rFonts w:eastAsia="Times New Roman" w:cs="Times New Roman"/>
      <w:szCs w:val="24"/>
    </w:rPr>
  </w:style>
  <w:style w:type="paragraph" w:customStyle="1" w:styleId="Style160">
    <w:name w:val="Style 16"/>
    <w:basedOn w:val="Normal"/>
    <w:uiPriority w:val="99"/>
    <w:qFormat/>
    <w:rsid w:val="000B2AA7"/>
    <w:pPr>
      <w:autoSpaceDE w:val="0"/>
      <w:autoSpaceDN w:val="0"/>
      <w:adjustRightInd w:val="0"/>
      <w:spacing w:line="256" w:lineRule="auto"/>
    </w:pPr>
    <w:rPr>
      <w:rFonts w:eastAsia="Times New Roman" w:cs="Times New Roman"/>
      <w:szCs w:val="24"/>
    </w:rPr>
  </w:style>
  <w:style w:type="character" w:customStyle="1" w:styleId="smalltextChar1">
    <w:name w:val="smalltext Char"/>
    <w:link w:val="smalltext1"/>
    <w:locked/>
    <w:rsid w:val="000B2AA7"/>
    <w:rPr>
      <w:rFonts w:ascii="Arial Narrow" w:eastAsia="Times New Roman" w:hAnsi="Arial Narrow" w:cs="Times New Roman"/>
      <w:szCs w:val="24"/>
    </w:rPr>
  </w:style>
  <w:style w:type="paragraph" w:customStyle="1" w:styleId="smalltext1">
    <w:name w:val="smalltext"/>
    <w:basedOn w:val="Normal"/>
    <w:link w:val="smalltextChar1"/>
    <w:qFormat/>
    <w:rsid w:val="000B2AA7"/>
    <w:pPr>
      <w:spacing w:line="256" w:lineRule="auto"/>
    </w:pPr>
    <w:rPr>
      <w:rFonts w:eastAsia="Times New Roman" w:cs="Times New Roman"/>
      <w:szCs w:val="24"/>
    </w:rPr>
  </w:style>
  <w:style w:type="paragraph" w:customStyle="1" w:styleId="StyleJustifiedFirstline1cmAfter6ptLinespacing1">
    <w:name w:val="Style Justified First line:  1 cm After:  6 pt Line spacing:  1...."/>
    <w:basedOn w:val="Default"/>
    <w:next w:val="Default"/>
    <w:uiPriority w:val="99"/>
    <w:qFormat/>
    <w:rsid w:val="000B2AA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0B2AA7"/>
    <w:pPr>
      <w:spacing w:line="256" w:lineRule="auto"/>
      <w:jc w:val="center"/>
    </w:pPr>
    <w:rPr>
      <w:rFonts w:ascii="Arial Black" w:eastAsia="Times New Roman" w:hAnsi="Arial Black" w:cs="Times New Roman"/>
      <w:b/>
      <w:sz w:val="36"/>
      <w:szCs w:val="24"/>
      <w:u w:val="single"/>
    </w:rPr>
  </w:style>
  <w:style w:type="paragraph" w:customStyle="1" w:styleId="Bullets-squares">
    <w:name w:val="Bullets - squares"/>
    <w:basedOn w:val="Normal"/>
    <w:next w:val="Normal"/>
    <w:uiPriority w:val="99"/>
    <w:qFormat/>
    <w:rsid w:val="000B2AA7"/>
    <w:pPr>
      <w:numPr>
        <w:numId w:val="2"/>
      </w:numPr>
      <w:tabs>
        <w:tab w:val="clear" w:pos="567"/>
      </w:tabs>
      <w:overflowPunct w:val="0"/>
      <w:autoSpaceDE w:val="0"/>
      <w:autoSpaceDN w:val="0"/>
      <w:adjustRightInd w:val="0"/>
      <w:spacing w:line="256" w:lineRule="auto"/>
      <w:ind w:left="0" w:firstLine="0"/>
      <w:jc w:val="both"/>
    </w:pPr>
    <w:rPr>
      <w:rFonts w:eastAsia="Times New Roman" w:cs="Times New Roman"/>
      <w:szCs w:val="24"/>
      <w:lang w:val="en-GB"/>
    </w:rPr>
  </w:style>
  <w:style w:type="paragraph" w:customStyle="1" w:styleId="TOCHeading1">
    <w:name w:val="TOC Heading1"/>
    <w:basedOn w:val="Heading1"/>
    <w:next w:val="Normal"/>
    <w:uiPriority w:val="39"/>
    <w:qFormat/>
    <w:rsid w:val="000B2AA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character" w:customStyle="1" w:styleId="Size8Char">
    <w:name w:val="Size 8 Char"/>
    <w:link w:val="Size8"/>
    <w:locked/>
    <w:rsid w:val="000B2AA7"/>
    <w:rPr>
      <w:rFonts w:ascii="Times New Roman" w:eastAsia="Times New Roman" w:hAnsi="Times New Roman" w:cs="Times New Roman"/>
      <w:sz w:val="16"/>
    </w:rPr>
  </w:style>
  <w:style w:type="paragraph" w:customStyle="1" w:styleId="Size8">
    <w:name w:val="Size 8"/>
    <w:link w:val="Size8Char"/>
    <w:qFormat/>
    <w:rsid w:val="000B2AA7"/>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0B2AA7"/>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Size6Char">
    <w:name w:val="Size 6 Char"/>
    <w:link w:val="Size6"/>
    <w:locked/>
    <w:rsid w:val="000B2AA7"/>
    <w:rPr>
      <w:rFonts w:ascii="Times New Roman" w:eastAsia="Times New Roman" w:hAnsi="Times New Roman" w:cs="Times New Roman"/>
      <w:sz w:val="16"/>
    </w:rPr>
  </w:style>
  <w:style w:type="paragraph" w:customStyle="1" w:styleId="Size6">
    <w:name w:val="Size 6"/>
    <w:link w:val="Size6Char"/>
    <w:qFormat/>
    <w:rsid w:val="000B2AA7"/>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0B2AA7"/>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uiPriority w:val="99"/>
    <w:qFormat/>
    <w:rsid w:val="000B2AA7"/>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uiPriority w:val="99"/>
    <w:qFormat/>
    <w:rsid w:val="000B2AA7"/>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uiPriority w:val="99"/>
    <w:qFormat/>
    <w:rsid w:val="000B2AA7"/>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uiPriority w:val="99"/>
    <w:qFormat/>
    <w:rsid w:val="000B2AA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uiPriority w:val="99"/>
    <w:qFormat/>
    <w:rsid w:val="000B2AA7"/>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uiPriority w:val="99"/>
    <w:qFormat/>
    <w:rsid w:val="000B2AA7"/>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uiPriority w:val="99"/>
    <w:qFormat/>
    <w:rsid w:val="000B2AA7"/>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uiPriority w:val="99"/>
    <w:qFormat/>
    <w:rsid w:val="000B2AA7"/>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uiPriority w:val="99"/>
    <w:qFormat/>
    <w:rsid w:val="000B2AA7"/>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uiPriority w:val="99"/>
    <w:qFormat/>
    <w:rsid w:val="000B2AA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uiPriority w:val="99"/>
    <w:qFormat/>
    <w:rsid w:val="000B2AA7"/>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uiPriority w:val="99"/>
    <w:qFormat/>
    <w:rsid w:val="000B2AA7"/>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uiPriority w:val="99"/>
    <w:qFormat/>
    <w:rsid w:val="000B2AA7"/>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uiPriority w:val="99"/>
    <w:qFormat/>
    <w:rsid w:val="000B2AA7"/>
    <w:pPr>
      <w:tabs>
        <w:tab w:val="left" w:pos="2931"/>
      </w:tabs>
      <w:autoSpaceDE w:val="0"/>
      <w:autoSpaceDN w:val="0"/>
      <w:adjustRightInd w:val="0"/>
      <w:spacing w:line="300" w:lineRule="atLeast"/>
      <w:ind w:left="2552"/>
      <w:jc w:val="both"/>
    </w:pPr>
    <w:rPr>
      <w:rFonts w:eastAsia="Times New Roman" w:cs="Times New Roman"/>
      <w:szCs w:val="24"/>
    </w:rPr>
  </w:style>
  <w:style w:type="paragraph" w:customStyle="1" w:styleId="CardsFont8pt">
    <w:name w:val="Cards + Font: 8 pt"/>
    <w:basedOn w:val="Normal"/>
    <w:uiPriority w:val="99"/>
    <w:qFormat/>
    <w:rsid w:val="000B2AA7"/>
    <w:pPr>
      <w:autoSpaceDE w:val="0"/>
      <w:autoSpaceDN w:val="0"/>
      <w:adjustRightInd w:val="0"/>
      <w:spacing w:line="256" w:lineRule="auto"/>
      <w:ind w:left="432" w:right="432"/>
      <w:jc w:val="both"/>
    </w:pPr>
    <w:rPr>
      <w:rFonts w:eastAsia="Times New Roman" w:cs="Times New Roman"/>
      <w:szCs w:val="20"/>
    </w:rPr>
  </w:style>
  <w:style w:type="paragraph" w:customStyle="1" w:styleId="published">
    <w:name w:val="published"/>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storytimestamp">
    <w:name w:val="storytimestamp"/>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ardnotunderlined0">
    <w:name w:val="Card not underlined"/>
    <w:basedOn w:val="Normal"/>
    <w:uiPriority w:val="99"/>
    <w:qFormat/>
    <w:rsid w:val="000B2AA7"/>
    <w:pPr>
      <w:spacing w:line="256" w:lineRule="auto"/>
    </w:pPr>
    <w:rPr>
      <w:rFonts w:eastAsia="Times New Roman" w:cs="Times New Roman"/>
      <w:color w:val="000000"/>
      <w:sz w:val="10"/>
      <w:szCs w:val="24"/>
    </w:rPr>
  </w:style>
  <w:style w:type="paragraph" w:customStyle="1" w:styleId="OmniPage3">
    <w:name w:val="OmniPage #3"/>
    <w:basedOn w:val="Normal"/>
    <w:uiPriority w:val="99"/>
    <w:qFormat/>
    <w:rsid w:val="000B2AA7"/>
    <w:pPr>
      <w:spacing w:line="256" w:lineRule="auto"/>
    </w:pPr>
    <w:rPr>
      <w:rFonts w:eastAsia="Times New Roman" w:cs="Times New Roman"/>
      <w:color w:val="000000"/>
      <w:szCs w:val="20"/>
    </w:rPr>
  </w:style>
  <w:style w:type="paragraph" w:customStyle="1" w:styleId="OmniPage4">
    <w:name w:val="OmniPage #4"/>
    <w:basedOn w:val="Normal"/>
    <w:uiPriority w:val="99"/>
    <w:qFormat/>
    <w:rsid w:val="000B2AA7"/>
    <w:pPr>
      <w:spacing w:line="256" w:lineRule="auto"/>
    </w:pPr>
    <w:rPr>
      <w:rFonts w:eastAsia="Times New Roman" w:cs="Times New Roman"/>
      <w:color w:val="000000"/>
      <w:szCs w:val="20"/>
    </w:rPr>
  </w:style>
  <w:style w:type="paragraph" w:customStyle="1" w:styleId="OmniPage16">
    <w:name w:val="OmniPage #16"/>
    <w:basedOn w:val="Normal"/>
    <w:uiPriority w:val="99"/>
    <w:qFormat/>
    <w:rsid w:val="000B2AA7"/>
    <w:pPr>
      <w:spacing w:line="256" w:lineRule="auto"/>
    </w:pPr>
    <w:rPr>
      <w:rFonts w:eastAsia="Times New Roman" w:cs="Times New Roman"/>
      <w:color w:val="000000"/>
      <w:szCs w:val="20"/>
    </w:rPr>
  </w:style>
  <w:style w:type="paragraph" w:customStyle="1" w:styleId="OmniPage23">
    <w:name w:val="OmniPage #23"/>
    <w:basedOn w:val="Normal"/>
    <w:uiPriority w:val="99"/>
    <w:qFormat/>
    <w:rsid w:val="000B2AA7"/>
    <w:pPr>
      <w:spacing w:line="256" w:lineRule="auto"/>
    </w:pPr>
    <w:rPr>
      <w:rFonts w:eastAsia="Times New Roman" w:cs="Times New Roman"/>
      <w:color w:val="000000"/>
      <w:szCs w:val="20"/>
    </w:rPr>
  </w:style>
  <w:style w:type="paragraph" w:customStyle="1" w:styleId="OmniPage24">
    <w:name w:val="OmniPage #24"/>
    <w:basedOn w:val="Normal"/>
    <w:uiPriority w:val="99"/>
    <w:qFormat/>
    <w:rsid w:val="000B2AA7"/>
    <w:pPr>
      <w:spacing w:line="256" w:lineRule="auto"/>
    </w:pPr>
    <w:rPr>
      <w:rFonts w:eastAsia="Times New Roman" w:cs="Times New Roman"/>
      <w:color w:val="000000"/>
      <w:szCs w:val="20"/>
    </w:rPr>
  </w:style>
  <w:style w:type="paragraph" w:customStyle="1" w:styleId="OmniPage27">
    <w:name w:val="OmniPage #27"/>
    <w:basedOn w:val="Normal"/>
    <w:uiPriority w:val="99"/>
    <w:qFormat/>
    <w:rsid w:val="000B2AA7"/>
    <w:pPr>
      <w:spacing w:line="256" w:lineRule="auto"/>
    </w:pPr>
    <w:rPr>
      <w:rFonts w:eastAsia="Times New Roman" w:cs="Times New Roman"/>
      <w:color w:val="000000"/>
      <w:szCs w:val="20"/>
    </w:rPr>
  </w:style>
  <w:style w:type="paragraph" w:customStyle="1" w:styleId="OmniPage28">
    <w:name w:val="OmniPage #28"/>
    <w:basedOn w:val="Normal"/>
    <w:uiPriority w:val="99"/>
    <w:qFormat/>
    <w:rsid w:val="000B2AA7"/>
    <w:pPr>
      <w:spacing w:line="256" w:lineRule="auto"/>
    </w:pPr>
    <w:rPr>
      <w:rFonts w:eastAsia="Times New Roman" w:cs="Times New Roman"/>
      <w:color w:val="000000"/>
      <w:szCs w:val="20"/>
    </w:rPr>
  </w:style>
  <w:style w:type="paragraph" w:customStyle="1" w:styleId="OmniPage29">
    <w:name w:val="OmniPage #29"/>
    <w:basedOn w:val="Normal"/>
    <w:uiPriority w:val="99"/>
    <w:qFormat/>
    <w:rsid w:val="000B2AA7"/>
    <w:pPr>
      <w:spacing w:line="256" w:lineRule="auto"/>
    </w:pPr>
    <w:rPr>
      <w:rFonts w:eastAsia="Times New Roman" w:cs="Times New Roman"/>
      <w:color w:val="000000"/>
      <w:szCs w:val="20"/>
    </w:rPr>
  </w:style>
  <w:style w:type="paragraph" w:customStyle="1" w:styleId="OmniPage30">
    <w:name w:val="OmniPage #30"/>
    <w:basedOn w:val="Normal"/>
    <w:uiPriority w:val="99"/>
    <w:qFormat/>
    <w:rsid w:val="000B2AA7"/>
    <w:pPr>
      <w:spacing w:line="256" w:lineRule="auto"/>
    </w:pPr>
    <w:rPr>
      <w:rFonts w:eastAsia="Times New Roman" w:cs="Times New Roman"/>
      <w:color w:val="000000"/>
      <w:szCs w:val="20"/>
    </w:rPr>
  </w:style>
  <w:style w:type="paragraph" w:customStyle="1" w:styleId="OmniPage31">
    <w:name w:val="OmniPage #31"/>
    <w:basedOn w:val="Normal"/>
    <w:uiPriority w:val="99"/>
    <w:qFormat/>
    <w:rsid w:val="000B2AA7"/>
    <w:pPr>
      <w:spacing w:line="256" w:lineRule="auto"/>
    </w:pPr>
    <w:rPr>
      <w:rFonts w:eastAsia="Times New Roman" w:cs="Times New Roman"/>
      <w:color w:val="000000"/>
      <w:szCs w:val="20"/>
    </w:rPr>
  </w:style>
  <w:style w:type="paragraph" w:customStyle="1" w:styleId="OmniPage32">
    <w:name w:val="OmniPage #32"/>
    <w:basedOn w:val="Normal"/>
    <w:uiPriority w:val="99"/>
    <w:qFormat/>
    <w:rsid w:val="000B2AA7"/>
    <w:pPr>
      <w:spacing w:line="256" w:lineRule="auto"/>
    </w:pPr>
    <w:rPr>
      <w:rFonts w:eastAsia="Times New Roman" w:cs="Times New Roman"/>
      <w:color w:val="000000"/>
      <w:szCs w:val="20"/>
    </w:rPr>
  </w:style>
  <w:style w:type="paragraph" w:customStyle="1" w:styleId="OmniPage33">
    <w:name w:val="OmniPage #33"/>
    <w:basedOn w:val="Normal"/>
    <w:uiPriority w:val="99"/>
    <w:qFormat/>
    <w:rsid w:val="000B2AA7"/>
    <w:pPr>
      <w:spacing w:line="256" w:lineRule="auto"/>
    </w:pPr>
    <w:rPr>
      <w:rFonts w:eastAsia="Times New Roman" w:cs="Times New Roman"/>
      <w:color w:val="000000"/>
      <w:szCs w:val="20"/>
    </w:rPr>
  </w:style>
  <w:style w:type="paragraph" w:customStyle="1" w:styleId="OmniPage34">
    <w:name w:val="OmniPage #34"/>
    <w:basedOn w:val="Normal"/>
    <w:uiPriority w:val="99"/>
    <w:qFormat/>
    <w:rsid w:val="000B2AA7"/>
    <w:pPr>
      <w:spacing w:line="256" w:lineRule="auto"/>
    </w:pPr>
    <w:rPr>
      <w:rFonts w:eastAsia="Times New Roman" w:cs="Times New Roman"/>
      <w:color w:val="000000"/>
      <w:szCs w:val="20"/>
    </w:rPr>
  </w:style>
  <w:style w:type="paragraph" w:customStyle="1" w:styleId="OmniPage35">
    <w:name w:val="OmniPage #35"/>
    <w:basedOn w:val="Normal"/>
    <w:uiPriority w:val="99"/>
    <w:qFormat/>
    <w:rsid w:val="000B2AA7"/>
    <w:pPr>
      <w:spacing w:line="256" w:lineRule="auto"/>
    </w:pPr>
    <w:rPr>
      <w:rFonts w:eastAsia="Times New Roman" w:cs="Times New Roman"/>
      <w:color w:val="000000"/>
      <w:szCs w:val="20"/>
    </w:rPr>
  </w:style>
  <w:style w:type="paragraph" w:customStyle="1" w:styleId="OmniPage36">
    <w:name w:val="OmniPage #36"/>
    <w:basedOn w:val="Normal"/>
    <w:uiPriority w:val="99"/>
    <w:qFormat/>
    <w:rsid w:val="000B2AA7"/>
    <w:pPr>
      <w:spacing w:line="256" w:lineRule="auto"/>
    </w:pPr>
    <w:rPr>
      <w:rFonts w:eastAsia="Times New Roman" w:cs="Times New Roman"/>
      <w:color w:val="000000"/>
      <w:szCs w:val="20"/>
    </w:rPr>
  </w:style>
  <w:style w:type="paragraph" w:customStyle="1" w:styleId="OmniPage37">
    <w:name w:val="OmniPage #37"/>
    <w:basedOn w:val="Normal"/>
    <w:uiPriority w:val="99"/>
    <w:qFormat/>
    <w:rsid w:val="000B2AA7"/>
    <w:pPr>
      <w:spacing w:line="256" w:lineRule="auto"/>
    </w:pPr>
    <w:rPr>
      <w:rFonts w:eastAsia="Times New Roman" w:cs="Times New Roman"/>
      <w:color w:val="000000"/>
      <w:szCs w:val="20"/>
    </w:rPr>
  </w:style>
  <w:style w:type="paragraph" w:customStyle="1" w:styleId="OmniPage38">
    <w:name w:val="OmniPage #38"/>
    <w:basedOn w:val="Normal"/>
    <w:uiPriority w:val="99"/>
    <w:qFormat/>
    <w:rsid w:val="000B2AA7"/>
    <w:pPr>
      <w:spacing w:line="256" w:lineRule="auto"/>
    </w:pPr>
    <w:rPr>
      <w:rFonts w:eastAsia="Times New Roman" w:cs="Times New Roman"/>
      <w:color w:val="000000"/>
      <w:szCs w:val="20"/>
    </w:rPr>
  </w:style>
  <w:style w:type="paragraph" w:customStyle="1" w:styleId="OmniPage39">
    <w:name w:val="OmniPage #39"/>
    <w:basedOn w:val="Normal"/>
    <w:uiPriority w:val="99"/>
    <w:qFormat/>
    <w:rsid w:val="000B2AA7"/>
    <w:pPr>
      <w:spacing w:line="256" w:lineRule="auto"/>
    </w:pPr>
    <w:rPr>
      <w:rFonts w:eastAsia="Times New Roman" w:cs="Times New Roman"/>
      <w:color w:val="000000"/>
      <w:szCs w:val="20"/>
    </w:rPr>
  </w:style>
  <w:style w:type="paragraph" w:customStyle="1" w:styleId="OmniPage40">
    <w:name w:val="OmniPage #40"/>
    <w:basedOn w:val="Normal"/>
    <w:uiPriority w:val="99"/>
    <w:qFormat/>
    <w:rsid w:val="000B2AA7"/>
    <w:pPr>
      <w:spacing w:line="256" w:lineRule="auto"/>
    </w:pPr>
    <w:rPr>
      <w:rFonts w:eastAsia="Times New Roman" w:cs="Times New Roman"/>
      <w:color w:val="000000"/>
      <w:szCs w:val="20"/>
    </w:rPr>
  </w:style>
  <w:style w:type="paragraph" w:customStyle="1" w:styleId="OmniPage41">
    <w:name w:val="OmniPage #41"/>
    <w:basedOn w:val="Normal"/>
    <w:uiPriority w:val="99"/>
    <w:qFormat/>
    <w:rsid w:val="000B2AA7"/>
    <w:pPr>
      <w:spacing w:line="256" w:lineRule="auto"/>
    </w:pPr>
    <w:rPr>
      <w:rFonts w:eastAsia="Times New Roman" w:cs="Times New Roman"/>
      <w:color w:val="000000"/>
      <w:szCs w:val="20"/>
    </w:rPr>
  </w:style>
  <w:style w:type="paragraph" w:customStyle="1" w:styleId="OmniPage42">
    <w:name w:val="OmniPage #42"/>
    <w:basedOn w:val="Normal"/>
    <w:uiPriority w:val="99"/>
    <w:qFormat/>
    <w:rsid w:val="000B2AA7"/>
    <w:pPr>
      <w:spacing w:line="256" w:lineRule="auto"/>
    </w:pPr>
    <w:rPr>
      <w:rFonts w:eastAsia="Times New Roman" w:cs="Times New Roman"/>
      <w:color w:val="000000"/>
      <w:szCs w:val="20"/>
    </w:rPr>
  </w:style>
  <w:style w:type="paragraph" w:customStyle="1" w:styleId="OmniPage43">
    <w:name w:val="OmniPage #43"/>
    <w:basedOn w:val="Normal"/>
    <w:uiPriority w:val="99"/>
    <w:qFormat/>
    <w:rsid w:val="000B2AA7"/>
    <w:pPr>
      <w:spacing w:line="256" w:lineRule="auto"/>
    </w:pPr>
    <w:rPr>
      <w:rFonts w:eastAsia="Times New Roman" w:cs="Times New Roman"/>
      <w:color w:val="000000"/>
      <w:szCs w:val="20"/>
    </w:rPr>
  </w:style>
  <w:style w:type="paragraph" w:customStyle="1" w:styleId="OmniPage44">
    <w:name w:val="OmniPage #44"/>
    <w:basedOn w:val="Normal"/>
    <w:uiPriority w:val="99"/>
    <w:qFormat/>
    <w:rsid w:val="000B2AA7"/>
    <w:pPr>
      <w:spacing w:line="256" w:lineRule="auto"/>
    </w:pPr>
    <w:rPr>
      <w:rFonts w:eastAsia="Times New Roman" w:cs="Times New Roman"/>
      <w:color w:val="000000"/>
      <w:szCs w:val="20"/>
    </w:rPr>
  </w:style>
  <w:style w:type="paragraph" w:customStyle="1" w:styleId="OmniPage45">
    <w:name w:val="OmniPage #45"/>
    <w:basedOn w:val="Normal"/>
    <w:uiPriority w:val="99"/>
    <w:qFormat/>
    <w:rsid w:val="000B2AA7"/>
    <w:pPr>
      <w:spacing w:line="256" w:lineRule="auto"/>
    </w:pPr>
    <w:rPr>
      <w:rFonts w:eastAsia="Times New Roman" w:cs="Times New Roman"/>
      <w:color w:val="000000"/>
      <w:szCs w:val="20"/>
    </w:rPr>
  </w:style>
  <w:style w:type="paragraph" w:customStyle="1" w:styleId="OmniPage46">
    <w:name w:val="OmniPage #46"/>
    <w:basedOn w:val="Normal"/>
    <w:uiPriority w:val="99"/>
    <w:qFormat/>
    <w:rsid w:val="000B2AA7"/>
    <w:pPr>
      <w:spacing w:line="256" w:lineRule="auto"/>
    </w:pPr>
    <w:rPr>
      <w:rFonts w:eastAsia="Times New Roman" w:cs="Times New Roman"/>
      <w:color w:val="000000"/>
      <w:szCs w:val="20"/>
    </w:rPr>
  </w:style>
  <w:style w:type="paragraph" w:customStyle="1" w:styleId="OmniPage47">
    <w:name w:val="OmniPage #47"/>
    <w:basedOn w:val="Normal"/>
    <w:uiPriority w:val="99"/>
    <w:qFormat/>
    <w:rsid w:val="000B2AA7"/>
    <w:pPr>
      <w:spacing w:line="256" w:lineRule="auto"/>
    </w:pPr>
    <w:rPr>
      <w:rFonts w:eastAsia="Times New Roman" w:cs="Times New Roman"/>
      <w:color w:val="000000"/>
      <w:szCs w:val="20"/>
    </w:rPr>
  </w:style>
  <w:style w:type="paragraph" w:customStyle="1" w:styleId="OmniPage48">
    <w:name w:val="OmniPage #48"/>
    <w:basedOn w:val="Normal"/>
    <w:uiPriority w:val="99"/>
    <w:qFormat/>
    <w:rsid w:val="000B2AA7"/>
    <w:pPr>
      <w:spacing w:line="256" w:lineRule="auto"/>
    </w:pPr>
    <w:rPr>
      <w:rFonts w:eastAsia="Times New Roman" w:cs="Times New Roman"/>
      <w:color w:val="000000"/>
      <w:szCs w:val="20"/>
    </w:rPr>
  </w:style>
  <w:style w:type="paragraph" w:customStyle="1" w:styleId="OmniPage49">
    <w:name w:val="OmniPage #49"/>
    <w:basedOn w:val="Normal"/>
    <w:uiPriority w:val="99"/>
    <w:qFormat/>
    <w:rsid w:val="000B2AA7"/>
    <w:pPr>
      <w:spacing w:line="256" w:lineRule="auto"/>
    </w:pPr>
    <w:rPr>
      <w:rFonts w:eastAsia="Times New Roman" w:cs="Times New Roman"/>
      <w:color w:val="000000"/>
      <w:szCs w:val="20"/>
    </w:rPr>
  </w:style>
  <w:style w:type="paragraph" w:customStyle="1" w:styleId="OmniPage50">
    <w:name w:val="OmniPage #50"/>
    <w:basedOn w:val="Normal"/>
    <w:uiPriority w:val="99"/>
    <w:qFormat/>
    <w:rsid w:val="000B2AA7"/>
    <w:pPr>
      <w:spacing w:line="256" w:lineRule="auto"/>
    </w:pPr>
    <w:rPr>
      <w:rFonts w:eastAsia="Times New Roman" w:cs="Times New Roman"/>
      <w:color w:val="000000"/>
      <w:szCs w:val="20"/>
    </w:rPr>
  </w:style>
  <w:style w:type="paragraph" w:customStyle="1" w:styleId="OmniPage51">
    <w:name w:val="OmniPage #51"/>
    <w:basedOn w:val="Normal"/>
    <w:uiPriority w:val="99"/>
    <w:qFormat/>
    <w:rsid w:val="000B2AA7"/>
    <w:pPr>
      <w:spacing w:line="256" w:lineRule="auto"/>
    </w:pPr>
    <w:rPr>
      <w:rFonts w:eastAsia="Times New Roman" w:cs="Times New Roman"/>
      <w:color w:val="000000"/>
      <w:szCs w:val="20"/>
    </w:rPr>
  </w:style>
  <w:style w:type="paragraph" w:customStyle="1" w:styleId="OmniPage52">
    <w:name w:val="OmniPage #52"/>
    <w:basedOn w:val="Normal"/>
    <w:uiPriority w:val="99"/>
    <w:qFormat/>
    <w:rsid w:val="000B2AA7"/>
    <w:pPr>
      <w:spacing w:line="256" w:lineRule="auto"/>
    </w:pPr>
    <w:rPr>
      <w:rFonts w:eastAsia="Times New Roman" w:cs="Times New Roman"/>
      <w:color w:val="000000"/>
      <w:szCs w:val="20"/>
    </w:rPr>
  </w:style>
  <w:style w:type="paragraph" w:customStyle="1" w:styleId="OmniPage53">
    <w:name w:val="OmniPage #53"/>
    <w:basedOn w:val="Normal"/>
    <w:uiPriority w:val="99"/>
    <w:qFormat/>
    <w:rsid w:val="000B2AA7"/>
    <w:pPr>
      <w:spacing w:line="256" w:lineRule="auto"/>
    </w:pPr>
    <w:rPr>
      <w:rFonts w:eastAsia="Times New Roman" w:cs="Times New Roman"/>
      <w:color w:val="000000"/>
      <w:szCs w:val="20"/>
    </w:rPr>
  </w:style>
  <w:style w:type="paragraph" w:customStyle="1" w:styleId="OmniPage54">
    <w:name w:val="OmniPage #54"/>
    <w:basedOn w:val="Normal"/>
    <w:uiPriority w:val="99"/>
    <w:qFormat/>
    <w:rsid w:val="000B2AA7"/>
    <w:pPr>
      <w:spacing w:line="256" w:lineRule="auto"/>
    </w:pPr>
    <w:rPr>
      <w:rFonts w:eastAsia="Times New Roman" w:cs="Times New Roman"/>
      <w:color w:val="000000"/>
      <w:szCs w:val="20"/>
    </w:rPr>
  </w:style>
  <w:style w:type="paragraph" w:customStyle="1" w:styleId="OmniPage55">
    <w:name w:val="OmniPage #55"/>
    <w:basedOn w:val="Normal"/>
    <w:uiPriority w:val="99"/>
    <w:qFormat/>
    <w:rsid w:val="000B2AA7"/>
    <w:pPr>
      <w:spacing w:line="256" w:lineRule="auto"/>
    </w:pPr>
    <w:rPr>
      <w:rFonts w:eastAsia="Times New Roman" w:cs="Times New Roman"/>
      <w:color w:val="000000"/>
      <w:szCs w:val="20"/>
    </w:rPr>
  </w:style>
  <w:style w:type="paragraph" w:customStyle="1" w:styleId="OmniPage56">
    <w:name w:val="OmniPage #56"/>
    <w:basedOn w:val="Normal"/>
    <w:uiPriority w:val="99"/>
    <w:qFormat/>
    <w:rsid w:val="000B2AA7"/>
    <w:pPr>
      <w:spacing w:line="256" w:lineRule="auto"/>
    </w:pPr>
    <w:rPr>
      <w:rFonts w:eastAsia="Times New Roman" w:cs="Times New Roman"/>
      <w:color w:val="000000"/>
      <w:szCs w:val="20"/>
    </w:rPr>
  </w:style>
  <w:style w:type="paragraph" w:customStyle="1" w:styleId="OmniPage57">
    <w:name w:val="OmniPage #57"/>
    <w:basedOn w:val="Normal"/>
    <w:uiPriority w:val="99"/>
    <w:qFormat/>
    <w:rsid w:val="000B2AA7"/>
    <w:pPr>
      <w:spacing w:line="256" w:lineRule="auto"/>
    </w:pPr>
    <w:rPr>
      <w:rFonts w:eastAsia="Times New Roman" w:cs="Times New Roman"/>
      <w:color w:val="000000"/>
      <w:szCs w:val="20"/>
    </w:rPr>
  </w:style>
  <w:style w:type="paragraph" w:customStyle="1" w:styleId="OmniPage58">
    <w:name w:val="OmniPage #58"/>
    <w:basedOn w:val="Normal"/>
    <w:uiPriority w:val="99"/>
    <w:qFormat/>
    <w:rsid w:val="000B2AA7"/>
    <w:pPr>
      <w:spacing w:line="256" w:lineRule="auto"/>
    </w:pPr>
    <w:rPr>
      <w:rFonts w:eastAsia="Times New Roman" w:cs="Times New Roman"/>
      <w:color w:val="000000"/>
      <w:szCs w:val="20"/>
    </w:rPr>
  </w:style>
  <w:style w:type="paragraph" w:customStyle="1" w:styleId="OmniPage59">
    <w:name w:val="OmniPage #59"/>
    <w:basedOn w:val="Normal"/>
    <w:uiPriority w:val="99"/>
    <w:qFormat/>
    <w:rsid w:val="000B2AA7"/>
    <w:pPr>
      <w:spacing w:line="256" w:lineRule="auto"/>
    </w:pPr>
    <w:rPr>
      <w:rFonts w:eastAsia="Times New Roman" w:cs="Times New Roman"/>
      <w:color w:val="000000"/>
      <w:szCs w:val="20"/>
    </w:rPr>
  </w:style>
  <w:style w:type="paragraph" w:customStyle="1" w:styleId="OmniPage60">
    <w:name w:val="OmniPage #60"/>
    <w:basedOn w:val="Normal"/>
    <w:uiPriority w:val="99"/>
    <w:qFormat/>
    <w:rsid w:val="000B2AA7"/>
    <w:pPr>
      <w:spacing w:line="256" w:lineRule="auto"/>
    </w:pPr>
    <w:rPr>
      <w:rFonts w:eastAsia="Times New Roman" w:cs="Times New Roman"/>
      <w:color w:val="000000"/>
      <w:szCs w:val="20"/>
    </w:rPr>
  </w:style>
  <w:style w:type="paragraph" w:customStyle="1" w:styleId="OmniPage61">
    <w:name w:val="OmniPage #61"/>
    <w:basedOn w:val="Normal"/>
    <w:uiPriority w:val="99"/>
    <w:qFormat/>
    <w:rsid w:val="000B2AA7"/>
    <w:pPr>
      <w:spacing w:line="256" w:lineRule="auto"/>
    </w:pPr>
    <w:rPr>
      <w:rFonts w:eastAsia="Times New Roman" w:cs="Times New Roman"/>
      <w:color w:val="000000"/>
      <w:szCs w:val="20"/>
    </w:rPr>
  </w:style>
  <w:style w:type="paragraph" w:customStyle="1" w:styleId="OmniPage62">
    <w:name w:val="OmniPage #62"/>
    <w:basedOn w:val="Normal"/>
    <w:uiPriority w:val="99"/>
    <w:qFormat/>
    <w:rsid w:val="000B2AA7"/>
    <w:pPr>
      <w:spacing w:line="256" w:lineRule="auto"/>
    </w:pPr>
    <w:rPr>
      <w:rFonts w:eastAsia="Times New Roman" w:cs="Times New Roman"/>
      <w:color w:val="000000"/>
      <w:szCs w:val="20"/>
    </w:rPr>
  </w:style>
  <w:style w:type="paragraph" w:customStyle="1" w:styleId="OmniPage63">
    <w:name w:val="OmniPage #63"/>
    <w:basedOn w:val="Normal"/>
    <w:uiPriority w:val="99"/>
    <w:qFormat/>
    <w:rsid w:val="000B2AA7"/>
    <w:pPr>
      <w:spacing w:line="256" w:lineRule="auto"/>
    </w:pPr>
    <w:rPr>
      <w:rFonts w:eastAsia="Times New Roman" w:cs="Times New Roman"/>
      <w:color w:val="000000"/>
      <w:szCs w:val="20"/>
    </w:rPr>
  </w:style>
  <w:style w:type="paragraph" w:customStyle="1" w:styleId="OmniPage64">
    <w:name w:val="OmniPage #64"/>
    <w:basedOn w:val="Normal"/>
    <w:uiPriority w:val="99"/>
    <w:qFormat/>
    <w:rsid w:val="000B2AA7"/>
    <w:pPr>
      <w:spacing w:line="256" w:lineRule="auto"/>
    </w:pPr>
    <w:rPr>
      <w:rFonts w:eastAsia="Times New Roman" w:cs="Times New Roman"/>
      <w:color w:val="000000"/>
      <w:szCs w:val="20"/>
    </w:rPr>
  </w:style>
  <w:style w:type="paragraph" w:customStyle="1" w:styleId="OmniPage65">
    <w:name w:val="OmniPage #65"/>
    <w:basedOn w:val="Normal"/>
    <w:uiPriority w:val="99"/>
    <w:qFormat/>
    <w:rsid w:val="000B2AA7"/>
    <w:pPr>
      <w:spacing w:line="256" w:lineRule="auto"/>
    </w:pPr>
    <w:rPr>
      <w:rFonts w:eastAsia="Times New Roman" w:cs="Times New Roman"/>
      <w:color w:val="000000"/>
      <w:szCs w:val="20"/>
    </w:rPr>
  </w:style>
  <w:style w:type="paragraph" w:customStyle="1" w:styleId="OmniPage66">
    <w:name w:val="OmniPage #66"/>
    <w:basedOn w:val="Normal"/>
    <w:uiPriority w:val="99"/>
    <w:qFormat/>
    <w:rsid w:val="000B2AA7"/>
    <w:pPr>
      <w:spacing w:line="256" w:lineRule="auto"/>
    </w:pPr>
    <w:rPr>
      <w:rFonts w:eastAsia="Times New Roman" w:cs="Times New Roman"/>
      <w:color w:val="000000"/>
      <w:szCs w:val="20"/>
    </w:rPr>
  </w:style>
  <w:style w:type="paragraph" w:customStyle="1" w:styleId="OmniPage67">
    <w:name w:val="OmniPage #67"/>
    <w:basedOn w:val="Normal"/>
    <w:uiPriority w:val="99"/>
    <w:qFormat/>
    <w:rsid w:val="000B2AA7"/>
    <w:pPr>
      <w:spacing w:line="256" w:lineRule="auto"/>
    </w:pPr>
    <w:rPr>
      <w:rFonts w:eastAsia="Times New Roman" w:cs="Times New Roman"/>
      <w:color w:val="000000"/>
      <w:szCs w:val="20"/>
    </w:rPr>
  </w:style>
  <w:style w:type="paragraph" w:customStyle="1" w:styleId="OmniPage68">
    <w:name w:val="OmniPage #68"/>
    <w:basedOn w:val="Normal"/>
    <w:uiPriority w:val="99"/>
    <w:qFormat/>
    <w:rsid w:val="000B2AA7"/>
    <w:pPr>
      <w:spacing w:line="256" w:lineRule="auto"/>
    </w:pPr>
    <w:rPr>
      <w:rFonts w:eastAsia="Times New Roman" w:cs="Times New Roman"/>
      <w:color w:val="000000"/>
      <w:szCs w:val="20"/>
    </w:rPr>
  </w:style>
  <w:style w:type="paragraph" w:customStyle="1" w:styleId="OmniPage69">
    <w:name w:val="OmniPage #69"/>
    <w:basedOn w:val="Normal"/>
    <w:uiPriority w:val="99"/>
    <w:qFormat/>
    <w:rsid w:val="000B2AA7"/>
    <w:pPr>
      <w:spacing w:line="256" w:lineRule="auto"/>
    </w:pPr>
    <w:rPr>
      <w:rFonts w:eastAsia="Times New Roman" w:cs="Times New Roman"/>
      <w:color w:val="000000"/>
      <w:szCs w:val="20"/>
    </w:rPr>
  </w:style>
  <w:style w:type="paragraph" w:customStyle="1" w:styleId="OmniPage70">
    <w:name w:val="OmniPage #70"/>
    <w:basedOn w:val="Normal"/>
    <w:uiPriority w:val="99"/>
    <w:qFormat/>
    <w:rsid w:val="000B2AA7"/>
    <w:pPr>
      <w:spacing w:line="256" w:lineRule="auto"/>
    </w:pPr>
    <w:rPr>
      <w:rFonts w:eastAsia="Times New Roman" w:cs="Times New Roman"/>
      <w:color w:val="000000"/>
      <w:szCs w:val="20"/>
    </w:rPr>
  </w:style>
  <w:style w:type="paragraph" w:customStyle="1" w:styleId="OmniPage71">
    <w:name w:val="OmniPage #71"/>
    <w:basedOn w:val="Normal"/>
    <w:uiPriority w:val="99"/>
    <w:qFormat/>
    <w:rsid w:val="000B2AA7"/>
    <w:pPr>
      <w:spacing w:line="256" w:lineRule="auto"/>
    </w:pPr>
    <w:rPr>
      <w:rFonts w:eastAsia="Times New Roman" w:cs="Times New Roman"/>
      <w:color w:val="000000"/>
      <w:szCs w:val="20"/>
    </w:rPr>
  </w:style>
  <w:style w:type="character" w:customStyle="1" w:styleId="infoChar">
    <w:name w:val="info Char"/>
    <w:link w:val="info"/>
    <w:locked/>
    <w:rsid w:val="000B2AA7"/>
    <w:rPr>
      <w:rFonts w:ascii="Arial Narrow" w:eastAsia="Times New Roman" w:hAnsi="Arial Narrow" w:cs="Times New Roman"/>
      <w:szCs w:val="20"/>
    </w:rPr>
  </w:style>
  <w:style w:type="paragraph" w:customStyle="1" w:styleId="info">
    <w:name w:val="info"/>
    <w:basedOn w:val="Normal"/>
    <w:next w:val="Normal"/>
    <w:link w:val="infoChar"/>
    <w:qFormat/>
    <w:rsid w:val="000B2AA7"/>
    <w:pPr>
      <w:spacing w:line="256" w:lineRule="auto"/>
    </w:pPr>
    <w:rPr>
      <w:rFonts w:eastAsia="Times New Roman" w:cs="Times New Roman"/>
      <w:szCs w:val="20"/>
    </w:rPr>
  </w:style>
  <w:style w:type="character" w:customStyle="1" w:styleId="Heading4CiteChar">
    <w:name w:val="Heading 4 Cite Char"/>
    <w:link w:val="Heading4Cite"/>
    <w:locked/>
    <w:rsid w:val="000B2AA7"/>
    <w:rPr>
      <w:rFonts w:ascii="Arial Narrow" w:eastAsia="Times New Roman" w:hAnsi="Arial Narrow" w:cs="Times New Roman"/>
      <w:szCs w:val="24"/>
    </w:rPr>
  </w:style>
  <w:style w:type="paragraph" w:customStyle="1" w:styleId="Heading4Cite">
    <w:name w:val="Heading 4 Cite"/>
    <w:basedOn w:val="Normal"/>
    <w:link w:val="Heading4CiteChar"/>
    <w:autoRedefine/>
    <w:qFormat/>
    <w:rsid w:val="000B2AA7"/>
    <w:pPr>
      <w:spacing w:line="256" w:lineRule="auto"/>
    </w:pPr>
    <w:rPr>
      <w:rFonts w:eastAsia="Times New Roman" w:cs="Times New Roman"/>
      <w:szCs w:val="24"/>
    </w:rPr>
  </w:style>
  <w:style w:type="character" w:customStyle="1" w:styleId="Heading5SizeDownChar">
    <w:name w:val="Heading 5 Size Down Char"/>
    <w:link w:val="Heading5SizeDown"/>
    <w:locked/>
    <w:rsid w:val="000B2AA7"/>
    <w:rPr>
      <w:rFonts w:ascii="Arial Narrow" w:eastAsia="Times New Roman" w:hAnsi="Arial Narrow" w:cs="Times New Roman"/>
      <w:szCs w:val="16"/>
    </w:rPr>
  </w:style>
  <w:style w:type="paragraph" w:customStyle="1" w:styleId="Heading5SizeDown">
    <w:name w:val="Heading 5 Size Down"/>
    <w:basedOn w:val="Normal"/>
    <w:link w:val="Heading5SizeDownChar"/>
    <w:autoRedefine/>
    <w:qFormat/>
    <w:rsid w:val="000B2AA7"/>
    <w:pPr>
      <w:tabs>
        <w:tab w:val="left" w:pos="1440"/>
      </w:tabs>
      <w:spacing w:line="256" w:lineRule="auto"/>
    </w:pPr>
    <w:rPr>
      <w:rFonts w:eastAsia="Times New Roman" w:cs="Times New Roman"/>
      <w:szCs w:val="16"/>
    </w:rPr>
  </w:style>
  <w:style w:type="character" w:customStyle="1" w:styleId="UnhighlightedChar">
    <w:name w:val="Unhighlighted Char"/>
    <w:link w:val="Unhighlighted"/>
    <w:locked/>
    <w:rsid w:val="000B2AA7"/>
    <w:rPr>
      <w:rFonts w:ascii="Arial Narrow" w:eastAsia="Times New Roman" w:hAnsi="Arial Narrow" w:cs="Times New Roman"/>
      <w:sz w:val="12"/>
      <w:szCs w:val="24"/>
    </w:rPr>
  </w:style>
  <w:style w:type="paragraph" w:customStyle="1" w:styleId="Unhighlighted">
    <w:name w:val="Unhighlighted"/>
    <w:basedOn w:val="Normal"/>
    <w:link w:val="UnhighlightedChar"/>
    <w:autoRedefine/>
    <w:qFormat/>
    <w:rsid w:val="000B2AA7"/>
    <w:pPr>
      <w:spacing w:line="256" w:lineRule="auto"/>
    </w:pPr>
    <w:rPr>
      <w:rFonts w:eastAsia="Times New Roman" w:cs="Times New Roman"/>
      <w:sz w:val="12"/>
      <w:szCs w:val="24"/>
    </w:rPr>
  </w:style>
  <w:style w:type="character" w:customStyle="1" w:styleId="PageHeaderChar">
    <w:name w:val="Page Header Char"/>
    <w:link w:val="PageHeader"/>
    <w:locked/>
    <w:rsid w:val="000B2AA7"/>
    <w:rPr>
      <w:rFonts w:ascii="Arial Narrow" w:eastAsia="SimSun" w:hAnsi="Arial Narrow" w:cs="Times New Roman"/>
      <w:b/>
      <w:sz w:val="36"/>
      <w:szCs w:val="36"/>
      <w:lang w:eastAsia="zh-CN"/>
    </w:rPr>
  </w:style>
  <w:style w:type="paragraph" w:customStyle="1" w:styleId="PageHeader">
    <w:name w:val="Page Header"/>
    <w:basedOn w:val="Normal"/>
    <w:link w:val="PageHeaderChar"/>
    <w:qFormat/>
    <w:rsid w:val="000B2AA7"/>
    <w:pPr>
      <w:spacing w:line="256" w:lineRule="auto"/>
      <w:jc w:val="center"/>
    </w:pPr>
    <w:rPr>
      <w:rFonts w:eastAsia="SimSun" w:cs="Times New Roman"/>
      <w:b/>
      <w:sz w:val="36"/>
      <w:szCs w:val="36"/>
      <w:lang w:eastAsia="zh-CN"/>
    </w:rPr>
  </w:style>
  <w:style w:type="character" w:customStyle="1" w:styleId="NormalUnderlineChar0">
    <w:name w:val="Normal + Underline Char"/>
    <w:link w:val="NormalUnderline0"/>
    <w:locked/>
    <w:rsid w:val="000B2AA7"/>
    <w:rPr>
      <w:rFonts w:ascii="Arial Narrow" w:eastAsia="Times New Roman" w:hAnsi="Arial Narrow" w:cs="Times New Roman"/>
      <w:b/>
      <w:szCs w:val="24"/>
      <w:u w:val="single"/>
    </w:rPr>
  </w:style>
  <w:style w:type="paragraph" w:customStyle="1" w:styleId="NormalUnderline0">
    <w:name w:val="Normal + Underline"/>
    <w:basedOn w:val="Normal"/>
    <w:link w:val="NormalUnderlineChar0"/>
    <w:qFormat/>
    <w:rsid w:val="000B2AA7"/>
    <w:pPr>
      <w:spacing w:line="256" w:lineRule="auto"/>
      <w:ind w:left="720"/>
    </w:pPr>
    <w:rPr>
      <w:rFonts w:eastAsia="Times New Roman" w:cs="Times New Roman"/>
      <w:b/>
      <w:szCs w:val="24"/>
      <w:u w:val="single"/>
    </w:rPr>
  </w:style>
  <w:style w:type="character" w:customStyle="1" w:styleId="NormalNoUnderlineChar">
    <w:name w:val="Normal + No Underline Char"/>
    <w:link w:val="NormalNoUnderline"/>
    <w:locked/>
    <w:rsid w:val="000B2AA7"/>
    <w:rPr>
      <w:rFonts w:ascii="Arial Narrow" w:eastAsia="Times New Roman" w:hAnsi="Arial Narrow" w:cs="Times New Roman"/>
      <w:sz w:val="12"/>
      <w:szCs w:val="24"/>
    </w:rPr>
  </w:style>
  <w:style w:type="paragraph" w:customStyle="1" w:styleId="NormalNoUnderline">
    <w:name w:val="Normal + No Underline"/>
    <w:basedOn w:val="Normal"/>
    <w:link w:val="NormalNoUnderlineChar"/>
    <w:qFormat/>
    <w:rsid w:val="000B2AA7"/>
    <w:pPr>
      <w:spacing w:line="256" w:lineRule="auto"/>
      <w:ind w:left="720"/>
    </w:pPr>
    <w:rPr>
      <w:rFonts w:eastAsia="Times New Roman" w:cs="Times New Roman"/>
      <w:sz w:val="12"/>
      <w:szCs w:val="24"/>
    </w:rPr>
  </w:style>
  <w:style w:type="character" w:customStyle="1" w:styleId="TagCiteChar0">
    <w:name w:val="Tag Cite Char"/>
    <w:link w:val="TagCite1"/>
    <w:locked/>
    <w:rsid w:val="000B2AA7"/>
    <w:rPr>
      <w:rFonts w:ascii="Arial Narrow" w:eastAsia="SimSun" w:hAnsi="Arial Narrow" w:cs="Times New Roman"/>
      <w:b/>
      <w:sz w:val="24"/>
      <w:szCs w:val="24"/>
      <w:lang w:eastAsia="zh-CN"/>
    </w:rPr>
  </w:style>
  <w:style w:type="paragraph" w:customStyle="1" w:styleId="TagCite1">
    <w:name w:val="Tag Cite"/>
    <w:basedOn w:val="PageHeader"/>
    <w:link w:val="TagCiteChar0"/>
    <w:qFormat/>
    <w:rsid w:val="000B2AA7"/>
    <w:pPr>
      <w:jc w:val="left"/>
    </w:pPr>
    <w:rPr>
      <w:sz w:val="24"/>
      <w:szCs w:val="24"/>
    </w:rPr>
  </w:style>
  <w:style w:type="paragraph" w:customStyle="1" w:styleId="Tiny-WFU">
    <w:name w:val="Tiny-WFU"/>
    <w:basedOn w:val="Normal"/>
    <w:uiPriority w:val="99"/>
    <w:qFormat/>
    <w:rsid w:val="000B2AA7"/>
    <w:pPr>
      <w:spacing w:line="256" w:lineRule="auto"/>
    </w:pPr>
    <w:rPr>
      <w:rFonts w:ascii="Cambria" w:eastAsia="Malgun Gothic" w:hAnsi="Cambria" w:cs="Times New Roman"/>
      <w:sz w:val="12"/>
      <w:lang w:eastAsia="ko-KR"/>
    </w:rPr>
  </w:style>
  <w:style w:type="character" w:customStyle="1" w:styleId="UnunderlinedTextChar">
    <w:name w:val="Ununderlined Text Char"/>
    <w:link w:val="UnunderlinedText"/>
    <w:locked/>
    <w:rsid w:val="000B2AA7"/>
    <w:rPr>
      <w:sz w:val="12"/>
    </w:rPr>
  </w:style>
  <w:style w:type="paragraph" w:customStyle="1" w:styleId="UnunderlinedText">
    <w:name w:val="Ununderlined Text"/>
    <w:basedOn w:val="Normal"/>
    <w:link w:val="UnunderlinedTextChar"/>
    <w:autoRedefine/>
    <w:qFormat/>
    <w:rsid w:val="000B2AA7"/>
    <w:pPr>
      <w:spacing w:line="256" w:lineRule="auto"/>
    </w:pPr>
    <w:rPr>
      <w:rFonts w:asciiTheme="minorHAnsi" w:hAnsiTheme="minorHAnsi" w:cstheme="minorBidi"/>
      <w:sz w:val="12"/>
    </w:rPr>
  </w:style>
  <w:style w:type="paragraph" w:customStyle="1" w:styleId="Indentation">
    <w:name w:val="Indentation"/>
    <w:basedOn w:val="Normal"/>
    <w:uiPriority w:val="99"/>
    <w:qFormat/>
    <w:rsid w:val="000B2AA7"/>
    <w:pPr>
      <w:spacing w:line="256" w:lineRule="auto"/>
      <w:ind w:left="288" w:right="288"/>
    </w:pPr>
    <w:rPr>
      <w:rFonts w:eastAsia="Calibri" w:cs="Times New Roman"/>
    </w:rPr>
  </w:style>
  <w:style w:type="paragraph" w:customStyle="1" w:styleId="seeall">
    <w:name w:val="seeall"/>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Picturecaption2">
    <w:name w:val="Picture caption (2)_"/>
    <w:basedOn w:val="DefaultParagraphFont"/>
    <w:link w:val="Picturecaption20"/>
    <w:locked/>
    <w:rsid w:val="000B2AA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2AA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0B2AA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2AA7"/>
    <w:pPr>
      <w:shd w:val="clear" w:color="auto" w:fill="FFFFFF"/>
      <w:spacing w:line="0" w:lineRule="atLeast"/>
    </w:pPr>
    <w:rPr>
      <w:rFonts w:ascii="Arial" w:eastAsia="Arial" w:hAnsi="Arial" w:cs="Arial"/>
      <w:sz w:val="20"/>
      <w:szCs w:val="20"/>
    </w:rPr>
  </w:style>
  <w:style w:type="paragraph" w:customStyle="1" w:styleId="gascontcredit">
    <w:name w:val="gas_cont_credit"/>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BlockHeadingsCharCharChar">
    <w:name w:val="Block Headings Char Char Char"/>
    <w:link w:val="BlockHeadingsCharChar"/>
    <w:locked/>
    <w:rsid w:val="000B2AA7"/>
    <w:rPr>
      <w:rFonts w:ascii="Arial Narrow" w:hAnsi="Arial Narrow" w:cs="Times New Roman"/>
      <w:b/>
      <w:caps/>
      <w:szCs w:val="20"/>
    </w:rPr>
  </w:style>
  <w:style w:type="paragraph" w:customStyle="1" w:styleId="BlockHeadingsCharChar">
    <w:name w:val="Block Headings Char Char"/>
    <w:basedOn w:val="Normal"/>
    <w:link w:val="BlockHeadingsCharCharChar"/>
    <w:qFormat/>
    <w:rsid w:val="000B2AA7"/>
    <w:pPr>
      <w:autoSpaceDE w:val="0"/>
      <w:autoSpaceDN w:val="0"/>
      <w:adjustRightInd w:val="0"/>
      <w:spacing w:line="256" w:lineRule="auto"/>
      <w:jc w:val="center"/>
      <w:outlineLvl w:val="0"/>
    </w:pPr>
    <w:rPr>
      <w:rFonts w:cs="Times New Roman"/>
      <w:b/>
      <w:caps/>
      <w:szCs w:val="20"/>
    </w:rPr>
  </w:style>
  <w:style w:type="character" w:customStyle="1" w:styleId="CitesCharCharCharChar">
    <w:name w:val="Cites Char Char Char Char"/>
    <w:link w:val="CitesCharCharChar"/>
    <w:locked/>
    <w:rsid w:val="000B2AA7"/>
    <w:rPr>
      <w:rFonts w:ascii="Arial Narrow" w:hAnsi="Arial Narrow" w:cs="Times New Roman"/>
      <w:b/>
      <w:bCs/>
    </w:rPr>
  </w:style>
  <w:style w:type="paragraph" w:customStyle="1" w:styleId="CitesCharCharChar">
    <w:name w:val="Cites Char Char Char"/>
    <w:basedOn w:val="Normal"/>
    <w:link w:val="CitesCharCharCharChar"/>
    <w:qFormat/>
    <w:rsid w:val="000B2AA7"/>
    <w:pPr>
      <w:autoSpaceDE w:val="0"/>
      <w:autoSpaceDN w:val="0"/>
      <w:adjustRightInd w:val="0"/>
      <w:spacing w:line="256" w:lineRule="auto"/>
      <w:outlineLvl w:val="2"/>
    </w:pPr>
    <w:rPr>
      <w:rFonts w:cs="Times New Roman"/>
      <w:b/>
      <w:bCs/>
    </w:rPr>
  </w:style>
  <w:style w:type="character" w:customStyle="1" w:styleId="TagsChar1CharChar">
    <w:name w:val="Tags Char1 Char Char"/>
    <w:link w:val="TagsChar1Char"/>
    <w:locked/>
    <w:rsid w:val="000B2AA7"/>
    <w:rPr>
      <w:rFonts w:ascii="Arial Narrow" w:hAnsi="Arial Narrow" w:cs="Times New Roman"/>
      <w:b/>
    </w:rPr>
  </w:style>
  <w:style w:type="paragraph" w:customStyle="1" w:styleId="TagsChar1Char">
    <w:name w:val="Tags Char1 Char"/>
    <w:basedOn w:val="Normal"/>
    <w:link w:val="TagsChar1CharChar"/>
    <w:qFormat/>
    <w:rsid w:val="000B2AA7"/>
    <w:pPr>
      <w:autoSpaceDE w:val="0"/>
      <w:autoSpaceDN w:val="0"/>
      <w:adjustRightInd w:val="0"/>
      <w:spacing w:line="256" w:lineRule="auto"/>
      <w:outlineLvl w:val="1"/>
    </w:pPr>
    <w:rPr>
      <w:rFonts w:cs="Times New Roman"/>
      <w:b/>
    </w:rPr>
  </w:style>
  <w:style w:type="character" w:customStyle="1" w:styleId="CardsUnderlineChar">
    <w:name w:val="Cards + Underline Char"/>
    <w:link w:val="CardsUnderline"/>
    <w:locked/>
    <w:rsid w:val="000B2AA7"/>
    <w:rPr>
      <w:rFonts w:ascii="Arial Narrow" w:eastAsia="Times New Roman" w:hAnsi="Arial Narrow" w:cs="Times New Roman"/>
      <w:szCs w:val="24"/>
      <w:u w:val="thick"/>
    </w:rPr>
  </w:style>
  <w:style w:type="paragraph" w:customStyle="1" w:styleId="CardsUnderline">
    <w:name w:val="Cards + Underline"/>
    <w:basedOn w:val="Normal"/>
    <w:link w:val="CardsUnderlineChar"/>
    <w:qFormat/>
    <w:rsid w:val="000B2AA7"/>
    <w:pPr>
      <w:autoSpaceDE w:val="0"/>
      <w:autoSpaceDN w:val="0"/>
      <w:adjustRightInd w:val="0"/>
      <w:spacing w:line="256" w:lineRule="auto"/>
      <w:ind w:left="432" w:right="432"/>
    </w:pPr>
    <w:rPr>
      <w:rFonts w:eastAsia="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0B2AA7"/>
    <w:pPr>
      <w:widowControl w:val="0"/>
      <w:spacing w:before="0" w:line="256" w:lineRule="auto"/>
    </w:pPr>
    <w:rPr>
      <w:rFonts w:ascii="Georgia" w:hAnsi="Georgia"/>
      <w:b/>
      <w:bCs/>
      <w:i/>
      <w:iCs/>
      <w:color w:val="000000"/>
      <w:sz w:val="22"/>
      <w:szCs w:val="20"/>
    </w:rPr>
  </w:style>
  <w:style w:type="paragraph" w:customStyle="1" w:styleId="Reference">
    <w:name w:val="Reference"/>
    <w:uiPriority w:val="99"/>
    <w:qFormat/>
    <w:rsid w:val="000B2AA7"/>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0B2AA7"/>
    <w:pPr>
      <w:keepNext w:val="0"/>
      <w:keepLines w:val="0"/>
      <w:pageBreakBefore w:val="0"/>
      <w:suppressAutoHyphens/>
      <w:spacing w:before="200" w:line="256" w:lineRule="auto"/>
      <w:contextualSpacing/>
      <w:jc w:val="both"/>
    </w:pPr>
    <w:rPr>
      <w:rFonts w:eastAsia="Times New Roman" w:cs="Times New Roman"/>
      <w:b w:val="0"/>
      <w:bCs/>
      <w:caps/>
      <w:sz w:val="22"/>
    </w:rPr>
  </w:style>
  <w:style w:type="paragraph" w:customStyle="1" w:styleId="Blocktitle4">
    <w:name w:val="Block title"/>
    <w:basedOn w:val="Heading1"/>
    <w:autoRedefine/>
    <w:uiPriority w:val="99"/>
    <w:qFormat/>
    <w:rsid w:val="000B2AA7"/>
    <w:pPr>
      <w:keepNext w:val="0"/>
      <w:keepLines w:val="0"/>
      <w:pBdr>
        <w:top w:val="single" w:sz="4" w:space="1" w:color="auto"/>
        <w:left w:val="single" w:sz="4" w:space="4" w:color="auto"/>
        <w:bottom w:val="single" w:sz="4" w:space="1" w:color="auto"/>
        <w:right w:val="single" w:sz="4" w:space="4" w:color="auto"/>
      </w:pBdr>
      <w:spacing w:after="60" w:line="256" w:lineRule="auto"/>
    </w:pPr>
    <w:rPr>
      <w:rFonts w:eastAsia="Cambria" w:cs="Times New Roman"/>
      <w:bCs/>
      <w:kern w:val="24"/>
      <w:sz w:val="26"/>
    </w:rPr>
  </w:style>
  <w:style w:type="paragraph" w:customStyle="1" w:styleId="Debate">
    <w:name w:val="Debate"/>
    <w:basedOn w:val="Normal"/>
    <w:uiPriority w:val="99"/>
    <w:qFormat/>
    <w:rsid w:val="000B2AA7"/>
    <w:pPr>
      <w:autoSpaceDE w:val="0"/>
      <w:autoSpaceDN w:val="0"/>
      <w:adjustRightInd w:val="0"/>
      <w:spacing w:line="256" w:lineRule="auto"/>
    </w:pPr>
    <w:rPr>
      <w:rFonts w:eastAsia="SimSun" w:cs="Courier"/>
      <w:lang w:eastAsia="zh-CN"/>
    </w:rPr>
  </w:style>
  <w:style w:type="paragraph" w:customStyle="1" w:styleId="SmallCite">
    <w:name w:val="Small Cite"/>
    <w:basedOn w:val="Normal"/>
    <w:uiPriority w:val="99"/>
    <w:qFormat/>
    <w:rsid w:val="000B2AA7"/>
    <w:pPr>
      <w:spacing w:line="256" w:lineRule="auto"/>
    </w:pPr>
    <w:rPr>
      <w:rFonts w:ascii="Verdana" w:eastAsia="Times New Roman" w:hAnsi="Verdana" w:cs="Times New Roman"/>
      <w:szCs w:val="24"/>
    </w:rPr>
  </w:style>
  <w:style w:type="paragraph" w:customStyle="1" w:styleId="links1">
    <w:name w:val="links1"/>
    <w:basedOn w:val="Normal"/>
    <w:uiPriority w:val="99"/>
    <w:qFormat/>
    <w:rsid w:val="000B2AA7"/>
    <w:pPr>
      <w:spacing w:before="100" w:beforeAutospacing="1" w:after="100" w:afterAutospacing="1" w:line="256" w:lineRule="auto"/>
    </w:pPr>
    <w:rPr>
      <w:rFonts w:eastAsia="Times New Roman" w:cs="Times New Roman"/>
      <w:color w:val="FFFFFF"/>
      <w:szCs w:val="16"/>
    </w:rPr>
  </w:style>
  <w:style w:type="paragraph" w:customStyle="1" w:styleId="endtext">
    <w:name w:val="endtext"/>
    <w:basedOn w:val="Normal"/>
    <w:uiPriority w:val="99"/>
    <w:qFormat/>
    <w:rsid w:val="000B2AA7"/>
    <w:pPr>
      <w:spacing w:before="100" w:beforeAutospacing="1" w:after="100" w:afterAutospacing="1" w:line="256" w:lineRule="auto"/>
      <w:ind w:left="300"/>
    </w:pPr>
    <w:rPr>
      <w:rFonts w:ascii="Arial" w:eastAsia="Times New Roman" w:hAnsi="Arial" w:cs="Times New Roman"/>
      <w:szCs w:val="20"/>
    </w:rPr>
  </w:style>
  <w:style w:type="paragraph" w:customStyle="1" w:styleId="copyright">
    <w:name w:val="copyrigh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
    <w:name w:val="g"/>
    <w:basedOn w:val="Normal"/>
    <w:uiPriority w:val="99"/>
    <w:qFormat/>
    <w:rsid w:val="000B2AA7"/>
    <w:pPr>
      <w:spacing w:before="240" w:after="240" w:line="256" w:lineRule="auto"/>
    </w:pPr>
    <w:rPr>
      <w:rFonts w:eastAsia="Times New Roman" w:cs="Times New Roman"/>
      <w:szCs w:val="24"/>
    </w:rPr>
  </w:style>
  <w:style w:type="paragraph" w:customStyle="1" w:styleId="Repeatheader">
    <w:name w:val="Repeat header"/>
    <w:basedOn w:val="Normal"/>
    <w:autoRedefine/>
    <w:uiPriority w:val="99"/>
    <w:qFormat/>
    <w:rsid w:val="000B2AA7"/>
    <w:pPr>
      <w:spacing w:line="256" w:lineRule="auto"/>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uiPriority w:val="99"/>
    <w:qFormat/>
    <w:rsid w:val="000B2AA7"/>
    <w:rPr>
      <w:rFonts w:ascii="Times New Roman" w:eastAsia="Times New Roman" w:hAnsi="Times New Roman"/>
    </w:rPr>
  </w:style>
  <w:style w:type="paragraph" w:customStyle="1" w:styleId="CardNotUnderlined3">
    <w:name w:val="Card Not Underlined 3"/>
    <w:basedOn w:val="CardNotUnderlined"/>
    <w:uiPriority w:val="99"/>
    <w:qFormat/>
    <w:rsid w:val="000B2AA7"/>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B2AA7"/>
    <w:rPr>
      <w:sz w:val="20"/>
    </w:rPr>
  </w:style>
  <w:style w:type="paragraph" w:customStyle="1" w:styleId="Numbering">
    <w:name w:val="Numbering"/>
    <w:basedOn w:val="Normal"/>
    <w:next w:val="Normal"/>
    <w:uiPriority w:val="99"/>
    <w:qFormat/>
    <w:rsid w:val="000B2AA7"/>
    <w:pPr>
      <w:numPr>
        <w:numId w:val="3"/>
      </w:numPr>
      <w:tabs>
        <w:tab w:val="clear" w:pos="360"/>
      </w:tabs>
      <w:suppressAutoHyphens/>
      <w:spacing w:after="200" w:line="256" w:lineRule="auto"/>
      <w:ind w:left="0" w:firstLine="0"/>
    </w:pPr>
    <w:rPr>
      <w:rFonts w:ascii="Calibri" w:eastAsia="Times New Roman" w:hAnsi="Calibri" w:cs="Times New Roman"/>
      <w:b/>
      <w:szCs w:val="18"/>
    </w:rPr>
  </w:style>
  <w:style w:type="paragraph" w:customStyle="1" w:styleId="Un-IndexedHeading">
    <w:name w:val="Un-Indexed Heading"/>
    <w:basedOn w:val="Heading1"/>
    <w:next w:val="Normal"/>
    <w:uiPriority w:val="99"/>
    <w:qFormat/>
    <w:rsid w:val="000B2AA7"/>
    <w:pPr>
      <w:keepNext w:val="0"/>
      <w:keepLines w:val="0"/>
      <w:pBdr>
        <w:top w:val="none" w:sz="0" w:space="0" w:color="auto"/>
        <w:left w:val="none" w:sz="0" w:space="0" w:color="auto"/>
        <w:bottom w:val="none" w:sz="0" w:space="0" w:color="auto"/>
        <w:right w:val="none" w:sz="0" w:space="0" w:color="auto"/>
      </w:pBdr>
      <w:suppressAutoHyphens/>
      <w:spacing w:after="160" w:line="256" w:lineRule="auto"/>
      <w:contextualSpacing/>
    </w:pPr>
    <w:rPr>
      <w:rFonts w:eastAsia="Times New Roman" w:cs="Arial"/>
      <w:caps/>
      <w:kern w:val="32"/>
      <w:sz w:val="32"/>
      <w:u w:val="thick"/>
    </w:rPr>
  </w:style>
  <w:style w:type="character" w:customStyle="1" w:styleId="CircleChar">
    <w:name w:val="Circle Char"/>
    <w:basedOn w:val="DefaultParagraphFont"/>
    <w:link w:val="Circle"/>
    <w:locked/>
    <w:rsid w:val="000B2AA7"/>
    <w:rPr>
      <w:rFonts w:ascii="Arial Narrow" w:eastAsia="Times New Roman" w:hAnsi="Arial Narrow" w:cs="Times New Roman"/>
      <w:b/>
      <w:i/>
      <w:szCs w:val="18"/>
      <w:u w:val="thick"/>
    </w:rPr>
  </w:style>
  <w:style w:type="paragraph" w:customStyle="1" w:styleId="Circle">
    <w:name w:val="Circle"/>
    <w:basedOn w:val="Normal"/>
    <w:next w:val="Normal"/>
    <w:link w:val="CircleChar"/>
    <w:qFormat/>
    <w:rsid w:val="000B2AA7"/>
    <w:pPr>
      <w:suppressAutoHyphens/>
      <w:spacing w:after="200" w:line="256" w:lineRule="auto"/>
      <w:contextualSpacing/>
    </w:pPr>
    <w:rPr>
      <w:rFonts w:eastAsia="Times New Roman" w:cs="Times New Roman"/>
      <w:b/>
      <w:i/>
      <w:szCs w:val="18"/>
      <w:u w:val="thick"/>
    </w:rPr>
  </w:style>
  <w:style w:type="paragraph" w:customStyle="1" w:styleId="IndentedLettering">
    <w:name w:val="Indented Lettering"/>
    <w:basedOn w:val="Numbering"/>
    <w:next w:val="Normal"/>
    <w:uiPriority w:val="99"/>
    <w:qFormat/>
    <w:rsid w:val="000B2AA7"/>
    <w:pPr>
      <w:numPr>
        <w:numId w:val="4"/>
      </w:numPr>
      <w:tabs>
        <w:tab w:val="clear" w:pos="1080"/>
      </w:tabs>
      <w:ind w:left="0" w:firstLine="0"/>
    </w:pPr>
  </w:style>
  <w:style w:type="paragraph" w:customStyle="1" w:styleId="Lettering">
    <w:name w:val="Lettering"/>
    <w:basedOn w:val="Numbering"/>
    <w:next w:val="Normal"/>
    <w:uiPriority w:val="99"/>
    <w:qFormat/>
    <w:rsid w:val="000B2AA7"/>
    <w:pPr>
      <w:numPr>
        <w:numId w:val="0"/>
      </w:numPr>
      <w:tabs>
        <w:tab w:val="num" w:pos="720"/>
      </w:tabs>
      <w:ind w:left="720" w:hanging="360"/>
    </w:pPr>
    <w:rPr>
      <w:szCs w:val="22"/>
    </w:rPr>
  </w:style>
  <w:style w:type="paragraph" w:customStyle="1" w:styleId="FileName">
    <w:name w:val="File Name"/>
    <w:basedOn w:val="Normal"/>
    <w:next w:val="Normal"/>
    <w:uiPriority w:val="99"/>
    <w:qFormat/>
    <w:rsid w:val="000B2AA7"/>
    <w:pPr>
      <w:suppressAutoHyphens/>
      <w:spacing w:after="120" w:line="256" w:lineRule="auto"/>
      <w:contextualSpacing/>
      <w:jc w:val="center"/>
    </w:pPr>
    <w:rPr>
      <w:rFonts w:eastAsia="Times New Roman" w:cs="Times New Roman"/>
      <w:b/>
      <w:caps/>
      <w:sz w:val="28"/>
      <w:szCs w:val="20"/>
    </w:rPr>
  </w:style>
  <w:style w:type="paragraph" w:customStyle="1" w:styleId="Pagination">
    <w:name w:val="Pagination"/>
    <w:basedOn w:val="Normal"/>
    <w:next w:val="Normal"/>
    <w:uiPriority w:val="99"/>
    <w:qFormat/>
    <w:rsid w:val="000B2AA7"/>
    <w:pPr>
      <w:tabs>
        <w:tab w:val="num" w:pos="720"/>
      </w:tabs>
      <w:suppressAutoHyphens/>
      <w:spacing w:line="256" w:lineRule="auto"/>
      <w:jc w:val="right"/>
    </w:pPr>
    <w:rPr>
      <w:rFonts w:eastAsia="Times New Roman" w:cs="Times New Roman"/>
      <w:b/>
      <w:sz w:val="28"/>
      <w:szCs w:val="18"/>
    </w:rPr>
  </w:style>
  <w:style w:type="paragraph" w:customStyle="1" w:styleId="IndentedNumbering">
    <w:name w:val="Indented Numbering"/>
    <w:basedOn w:val="IndentedLettering"/>
    <w:next w:val="Normal"/>
    <w:uiPriority w:val="99"/>
    <w:qFormat/>
    <w:rsid w:val="000B2AA7"/>
    <w:pPr>
      <w:numPr>
        <w:numId w:val="0"/>
      </w:numPr>
      <w:tabs>
        <w:tab w:val="num" w:pos="720"/>
      </w:tabs>
      <w:ind w:left="720" w:hanging="360"/>
    </w:pPr>
  </w:style>
  <w:style w:type="paragraph" w:customStyle="1" w:styleId="CardContinued1">
    <w:name w:val="Card Continued 1"/>
    <w:basedOn w:val="Normal"/>
    <w:next w:val="Normal"/>
    <w:uiPriority w:val="99"/>
    <w:qFormat/>
    <w:rsid w:val="000B2AA7"/>
    <w:pPr>
      <w:suppressAutoHyphens/>
      <w:spacing w:before="120" w:line="256" w:lineRule="auto"/>
      <w:contextualSpacing/>
      <w:jc w:val="right"/>
    </w:pPr>
    <w:rPr>
      <w:rFonts w:eastAsia="Times New Roman" w:cs="Times New Roman"/>
      <w:b/>
      <w:caps/>
      <w:szCs w:val="18"/>
    </w:rPr>
  </w:style>
  <w:style w:type="paragraph" w:customStyle="1" w:styleId="CardContinued2">
    <w:name w:val="Card Continued 2"/>
    <w:basedOn w:val="CardContinued1"/>
    <w:next w:val="Normal"/>
    <w:uiPriority w:val="99"/>
    <w:qFormat/>
    <w:rsid w:val="000B2AA7"/>
    <w:pPr>
      <w:spacing w:before="0" w:after="120"/>
      <w:jc w:val="left"/>
    </w:pPr>
  </w:style>
  <w:style w:type="paragraph" w:customStyle="1" w:styleId="Clearformatting">
    <w:name w:val="Clear formatting"/>
    <w:basedOn w:val="Normal"/>
    <w:uiPriority w:val="99"/>
    <w:qFormat/>
    <w:rsid w:val="000B2AA7"/>
    <w:pPr>
      <w:keepNext/>
      <w:spacing w:line="256" w:lineRule="auto"/>
      <w:outlineLvl w:val="2"/>
    </w:pPr>
    <w:rPr>
      <w:rFonts w:eastAsia="Times New Roman" w:cs="Times New Roman"/>
      <w:b/>
      <w:bCs/>
      <w:szCs w:val="26"/>
    </w:rPr>
  </w:style>
  <w:style w:type="paragraph" w:customStyle="1" w:styleId="SmallCardText">
    <w:name w:val="Small Card Text"/>
    <w:uiPriority w:val="99"/>
    <w:qFormat/>
    <w:rsid w:val="000B2AA7"/>
    <w:pPr>
      <w:spacing w:after="200" w:line="276" w:lineRule="auto"/>
    </w:pPr>
    <w:rPr>
      <w:rFonts w:ascii="Calibri" w:eastAsia="Times New Roman" w:hAnsi="Calibri" w:cs="Times New Roman"/>
      <w:sz w:val="16"/>
      <w:szCs w:val="16"/>
    </w:rPr>
  </w:style>
  <w:style w:type="paragraph" w:customStyle="1" w:styleId="TAGFONT">
    <w:name w:val="TAG FONT"/>
    <w:basedOn w:val="Normal"/>
    <w:autoRedefine/>
    <w:uiPriority w:val="99"/>
    <w:qFormat/>
    <w:rsid w:val="000B2AA7"/>
    <w:pPr>
      <w:spacing w:line="256" w:lineRule="auto"/>
    </w:pPr>
    <w:rPr>
      <w:rFonts w:eastAsia="Times New Roman" w:cs="Times New Roman"/>
      <w:szCs w:val="24"/>
    </w:rPr>
  </w:style>
  <w:style w:type="character" w:customStyle="1" w:styleId="8pointChar">
    <w:name w:val="8 point Char"/>
    <w:basedOn w:val="DefaultParagraphFont"/>
    <w:link w:val="8point"/>
    <w:locked/>
    <w:rsid w:val="000B2AA7"/>
    <w:rPr>
      <w:sz w:val="16"/>
    </w:rPr>
  </w:style>
  <w:style w:type="paragraph" w:customStyle="1" w:styleId="8point">
    <w:name w:val="8 point"/>
    <w:basedOn w:val="Normal"/>
    <w:link w:val="8pointChar"/>
    <w:qFormat/>
    <w:rsid w:val="000B2AA7"/>
    <w:pPr>
      <w:spacing w:line="256" w:lineRule="auto"/>
    </w:pPr>
    <w:rPr>
      <w:rFonts w:asciiTheme="minorHAnsi" w:hAnsiTheme="minorHAnsi" w:cstheme="minorBidi"/>
      <w:sz w:val="16"/>
    </w:rPr>
  </w:style>
  <w:style w:type="character" w:customStyle="1" w:styleId="citationunderlineChar">
    <w:name w:val="citation/underline Char"/>
    <w:link w:val="citationunderline"/>
    <w:locked/>
    <w:rsid w:val="000B2AA7"/>
    <w:rPr>
      <w:b/>
      <w:sz w:val="24"/>
      <w:szCs w:val="24"/>
      <w:u w:val="single"/>
    </w:rPr>
  </w:style>
  <w:style w:type="paragraph" w:customStyle="1" w:styleId="citationunderline">
    <w:name w:val="citation/underline"/>
    <w:link w:val="citationunderlineChar"/>
    <w:autoRedefine/>
    <w:qFormat/>
    <w:rsid w:val="000B2AA7"/>
    <w:pPr>
      <w:spacing w:after="0" w:line="240" w:lineRule="auto"/>
    </w:pPr>
    <w:rPr>
      <w:b/>
      <w:sz w:val="24"/>
      <w:szCs w:val="24"/>
      <w:u w:val="single"/>
    </w:rPr>
  </w:style>
  <w:style w:type="paragraph" w:customStyle="1" w:styleId="Style60">
    <w:name w:val="Style 6"/>
    <w:uiPriority w:val="99"/>
    <w:qFormat/>
    <w:rsid w:val="000B2AA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0B2AA7"/>
    <w:rPr>
      <w:rFonts w:ascii="Arial" w:eastAsia="Times New Roman" w:hAnsi="Arial" w:cs="Times New Roman"/>
      <w:b/>
      <w:bCs/>
      <w:szCs w:val="26"/>
      <w:u w:val="single"/>
    </w:rPr>
  </w:style>
  <w:style w:type="paragraph" w:customStyle="1" w:styleId="DateCitesAuthorChar">
    <w:name w:val="DateCitesAuthor Char"/>
    <w:basedOn w:val="Normal"/>
    <w:link w:val="DateCitesAuthorCharChar"/>
    <w:qFormat/>
    <w:rsid w:val="000B2AA7"/>
    <w:pPr>
      <w:keepNext/>
      <w:spacing w:line="256" w:lineRule="auto"/>
      <w:outlineLvl w:val="2"/>
    </w:pPr>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western">
    <w:name w:val="western"/>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argetcaption">
    <w:name w:val="targetcaption"/>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Index">
    <w:name w:val="Index"/>
    <w:basedOn w:val="Normal"/>
    <w:uiPriority w:val="99"/>
    <w:qFormat/>
    <w:rsid w:val="000B2AA7"/>
    <w:pPr>
      <w:suppressLineNumbers/>
      <w:suppressAutoHyphens/>
      <w:spacing w:line="256" w:lineRule="auto"/>
    </w:pPr>
    <w:rPr>
      <w:rFonts w:ascii="Century Gothic" w:eastAsia="Times New Roman" w:hAnsi="Century Gothic" w:cs="Tahoma"/>
      <w:szCs w:val="20"/>
    </w:rPr>
  </w:style>
  <w:style w:type="paragraph" w:customStyle="1" w:styleId="boldness">
    <w:name w:val="boldness"/>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UnderlineCardChar">
    <w:name w:val="UnderlineCard Char"/>
    <w:link w:val="UnderlineCard"/>
    <w:locked/>
    <w:rsid w:val="000B2AA7"/>
    <w:rPr>
      <w:rFonts w:ascii="Arial Narrow" w:eastAsia="Calibri" w:hAnsi="Arial Narrow" w:cs="Times New Roman"/>
      <w:bCs/>
      <w:sz w:val="26"/>
      <w:u w:val="single"/>
    </w:rPr>
  </w:style>
  <w:style w:type="paragraph" w:customStyle="1" w:styleId="UnderlineCard">
    <w:name w:val="UnderlineCard"/>
    <w:basedOn w:val="Heading4"/>
    <w:link w:val="UnderlineCardChar"/>
    <w:qFormat/>
    <w:rsid w:val="000B2AA7"/>
    <w:pPr>
      <w:keepNext w:val="0"/>
      <w:keepLines w:val="0"/>
      <w:spacing w:line="256" w:lineRule="auto"/>
      <w:outlineLvl w:val="9"/>
    </w:pPr>
    <w:rPr>
      <w:rFonts w:eastAsia="Calibri" w:cs="Times New Roman"/>
      <w:b w:val="0"/>
      <w:bCs/>
      <w:iCs w:val="0"/>
      <w:u w:val="single"/>
    </w:rPr>
  </w:style>
  <w:style w:type="paragraph" w:customStyle="1" w:styleId="CM21">
    <w:name w:val="CM21"/>
    <w:basedOn w:val="Default"/>
    <w:next w:val="Default"/>
    <w:uiPriority w:val="99"/>
    <w:qFormat/>
    <w:rsid w:val="000B2AA7"/>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0B2AA7"/>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0B2AA7"/>
    <w:pPr>
      <w:widowControl w:val="0"/>
      <w:spacing w:line="261" w:lineRule="atLeast"/>
    </w:pPr>
    <w:rPr>
      <w:rFonts w:ascii="Adobe Garamond Pro" w:hAnsi="Adobe Garamond Pro" w:cs="Times New Roman"/>
      <w:color w:val="auto"/>
      <w:sz w:val="22"/>
    </w:rPr>
  </w:style>
  <w:style w:type="character" w:customStyle="1" w:styleId="CardUpSize-LightChar">
    <w:name w:val="CardUpSize - Light Char"/>
    <w:link w:val="CardUpSize-Light"/>
    <w:locked/>
    <w:rsid w:val="000B2AA7"/>
    <w:rPr>
      <w:szCs w:val="32"/>
      <w:u w:val="single"/>
    </w:rPr>
  </w:style>
  <w:style w:type="paragraph" w:customStyle="1" w:styleId="CardUpSize-Light">
    <w:name w:val="CardUpSize - Light"/>
    <w:basedOn w:val="Normal"/>
    <w:link w:val="CardUpSize-LightChar"/>
    <w:qFormat/>
    <w:rsid w:val="000B2AA7"/>
    <w:pPr>
      <w:spacing w:line="256" w:lineRule="auto"/>
    </w:pPr>
    <w:rPr>
      <w:rFonts w:asciiTheme="minorHAnsi" w:hAnsiTheme="minorHAnsi" w:cstheme="minorBidi"/>
      <w:szCs w:val="32"/>
      <w:u w:val="single"/>
    </w:rPr>
  </w:style>
  <w:style w:type="character" w:customStyle="1" w:styleId="CiteCardUpSize-HeavyChar">
    <w:name w:val="Cite // CardUpSize - Heavy Char"/>
    <w:basedOn w:val="DefaultParagraphFont"/>
    <w:link w:val="CiteCardUpSize-Heavy"/>
    <w:locked/>
    <w:rsid w:val="000B2AA7"/>
    <w:rPr>
      <w:rFonts w:ascii="Arial Narrow" w:eastAsia="Times New Roman" w:hAnsi="Arial Narrow" w:cs="Times New Roman"/>
      <w:b/>
      <w:szCs w:val="24"/>
      <w:u w:val="single"/>
    </w:rPr>
  </w:style>
  <w:style w:type="paragraph" w:customStyle="1" w:styleId="CiteCardUpSize-Heavy">
    <w:name w:val="Cite // CardUpSize - Heavy"/>
    <w:basedOn w:val="Normal"/>
    <w:link w:val="CiteCardUpSize-HeavyChar"/>
    <w:qFormat/>
    <w:rsid w:val="000B2AA7"/>
    <w:pPr>
      <w:spacing w:line="256" w:lineRule="auto"/>
    </w:pPr>
    <w:rPr>
      <w:rFonts w:eastAsia="Times New Roman" w:cs="Times New Roman"/>
      <w:b/>
      <w:szCs w:val="24"/>
      <w:u w:val="single"/>
    </w:rPr>
  </w:style>
  <w:style w:type="paragraph" w:customStyle="1" w:styleId="Textbody">
    <w:name w:val="Text body"/>
    <w:basedOn w:val="Standard"/>
    <w:uiPriority w:val="99"/>
    <w:qFormat/>
    <w:rsid w:val="000B2AA7"/>
    <w:pPr>
      <w:spacing w:after="120"/>
    </w:pPr>
    <w:rPr>
      <w:rFonts w:cs="Tahoma"/>
      <w:lang w:eastAsia="en-US" w:bidi="ar-SA"/>
    </w:rPr>
  </w:style>
  <w:style w:type="paragraph" w:customStyle="1" w:styleId="Default1">
    <w:name w:val="Default1"/>
    <w:basedOn w:val="Default"/>
    <w:next w:val="Default"/>
    <w:uiPriority w:val="99"/>
    <w:qFormat/>
    <w:rsid w:val="000B2AA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B2AA7"/>
    <w:pPr>
      <w:widowControl w:val="0"/>
    </w:pPr>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0B2AA7"/>
    <w:rPr>
      <w:rFonts w:ascii="Arial" w:hAnsi="Arial" w:cs="Arial"/>
      <w:bCs/>
    </w:rPr>
  </w:style>
  <w:style w:type="paragraph" w:customStyle="1" w:styleId="CiteCardCharCharChar">
    <w:name w:val="Cite_Card Char Char Char"/>
    <w:link w:val="CiteCardCharCharCharChar"/>
    <w:qFormat/>
    <w:rsid w:val="000B2AA7"/>
    <w:pPr>
      <w:spacing w:after="0" w:line="240" w:lineRule="auto"/>
    </w:pPr>
    <w:rPr>
      <w:rFonts w:ascii="Arial" w:hAnsi="Arial" w:cs="Arial"/>
      <w:bCs/>
    </w:rPr>
  </w:style>
  <w:style w:type="paragraph" w:customStyle="1" w:styleId="heading">
    <w:name w:val="heading"/>
    <w:basedOn w:val="Normal"/>
    <w:uiPriority w:val="99"/>
    <w:qFormat/>
    <w:rsid w:val="000B2AA7"/>
    <w:pPr>
      <w:spacing w:line="256" w:lineRule="auto"/>
      <w:jc w:val="center"/>
    </w:pPr>
    <w:rPr>
      <w:rFonts w:ascii="Arial Black" w:eastAsia="Times New Roman" w:hAnsi="Arial Black" w:cs="Courier New"/>
      <w:b/>
      <w:sz w:val="36"/>
      <w:szCs w:val="24"/>
      <w:u w:val="single"/>
    </w:rPr>
  </w:style>
  <w:style w:type="character" w:customStyle="1" w:styleId="TagCiteChar1">
    <w:name w:val="Tag &amp; Cite Char"/>
    <w:link w:val="TagCite2"/>
    <w:locked/>
    <w:rsid w:val="000B2AA7"/>
    <w:rPr>
      <w:rFonts w:ascii="Arial Narrow" w:eastAsia="Times New Roman" w:hAnsi="Arial Narrow" w:cs="Times New Roman"/>
      <w:b/>
      <w:szCs w:val="24"/>
    </w:rPr>
  </w:style>
  <w:style w:type="paragraph" w:customStyle="1" w:styleId="TagCite2">
    <w:name w:val="Tag &amp; Cite"/>
    <w:basedOn w:val="Normal"/>
    <w:link w:val="TagCiteChar1"/>
    <w:qFormat/>
    <w:rsid w:val="000B2AA7"/>
    <w:pPr>
      <w:spacing w:line="256" w:lineRule="auto"/>
    </w:pPr>
    <w:rPr>
      <w:rFonts w:eastAsia="Times New Roman" w:cs="Times New Roman"/>
      <w:b/>
      <w:szCs w:val="24"/>
    </w:rPr>
  </w:style>
  <w:style w:type="character" w:customStyle="1" w:styleId="HighlightedTextChar">
    <w:name w:val="Highlighted Text Char"/>
    <w:link w:val="HighlightedText"/>
    <w:locked/>
    <w:rsid w:val="000B2AA7"/>
    <w:rPr>
      <w:rFonts w:ascii="Arial Narrow" w:eastAsia="Times New Roman" w:hAnsi="Arial Narrow" w:cs="Times New Roman"/>
      <w:szCs w:val="24"/>
      <w:u w:val="thick"/>
    </w:rPr>
  </w:style>
  <w:style w:type="paragraph" w:customStyle="1" w:styleId="HighlightedText">
    <w:name w:val="Highlighted Text"/>
    <w:basedOn w:val="Normal"/>
    <w:link w:val="HighlightedTextChar"/>
    <w:qFormat/>
    <w:rsid w:val="000B2AA7"/>
    <w:pPr>
      <w:spacing w:line="256" w:lineRule="auto"/>
    </w:pPr>
    <w:rPr>
      <w:rFonts w:eastAsia="Times New Roman" w:cs="Times New Roman"/>
      <w:szCs w:val="24"/>
      <w:u w:val="thick"/>
    </w:rPr>
  </w:style>
  <w:style w:type="paragraph" w:customStyle="1" w:styleId="articleauthor">
    <w:name w:val="articleauthor"/>
    <w:basedOn w:val="Normal"/>
    <w:uiPriority w:val="99"/>
    <w:qFormat/>
    <w:rsid w:val="000B2AA7"/>
    <w:pPr>
      <w:spacing w:before="100" w:beforeAutospacing="1" w:after="100" w:afterAutospacing="1" w:line="256" w:lineRule="auto"/>
    </w:pPr>
    <w:rPr>
      <w:rFonts w:eastAsia="Times New Roman" w:cs="Times New Roman"/>
      <w:szCs w:val="24"/>
      <w:lang w:eastAsia="zh-CN"/>
    </w:rPr>
  </w:style>
  <w:style w:type="character" w:customStyle="1" w:styleId="StylecardUnderlineChar">
    <w:name w:val="Style card + Underline Char"/>
    <w:link w:val="StylecardUnderline"/>
    <w:locked/>
    <w:rsid w:val="000B2AA7"/>
    <w:rPr>
      <w:rFonts w:ascii="Arial Narrow" w:eastAsia="Times New Roman" w:hAnsi="Arial Narrow" w:cs="Times New Roman"/>
      <w:szCs w:val="20"/>
      <w:u w:val="thick"/>
    </w:rPr>
  </w:style>
  <w:style w:type="paragraph" w:customStyle="1" w:styleId="StylecardUnderline">
    <w:name w:val="Style card + Underline"/>
    <w:basedOn w:val="Normal"/>
    <w:link w:val="StylecardUnderlineChar"/>
    <w:qFormat/>
    <w:rsid w:val="000B2AA7"/>
    <w:pPr>
      <w:widowControl w:val="0"/>
      <w:spacing w:line="256" w:lineRule="auto"/>
      <w:ind w:left="360" w:right="360"/>
    </w:pPr>
    <w:rPr>
      <w:rFonts w:eastAsia="Times New Roman" w:cs="Times New Roman"/>
      <w:szCs w:val="20"/>
      <w:u w:val="thick"/>
    </w:rPr>
  </w:style>
  <w:style w:type="paragraph" w:customStyle="1" w:styleId="TagF3">
    <w:name w:val="Tag (F3)"/>
    <w:uiPriority w:val="99"/>
    <w:qFormat/>
    <w:rsid w:val="000B2AA7"/>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ardTagCite1Char">
    <w:name w:val="Card Tag + Cite #1 Char"/>
    <w:basedOn w:val="Normal"/>
    <w:uiPriority w:val="99"/>
    <w:qFormat/>
    <w:rsid w:val="000B2AA7"/>
    <w:pPr>
      <w:spacing w:line="256" w:lineRule="auto"/>
    </w:pPr>
    <w:rPr>
      <w:rFonts w:eastAsia="Times New Roman" w:cs="Times New Roman"/>
      <w:b/>
      <w:szCs w:val="24"/>
    </w:rPr>
  </w:style>
  <w:style w:type="paragraph" w:customStyle="1" w:styleId="articlebody">
    <w:name w:val="articlebody"/>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CiteCardCharCharCharCharCharCharCharChar">
    <w:name w:val="Cite_Card Char Char Char Char Char Char Char Char"/>
    <w:link w:val="CiteCardCharCharCharCharCharCharChar"/>
    <w:locked/>
    <w:rsid w:val="000B2AA7"/>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0B2AA7"/>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0B2AA7"/>
  </w:style>
  <w:style w:type="paragraph" w:customStyle="1" w:styleId="billtextsection">
    <w:name w:val="bill_text_section"/>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CiteNormalChar">
    <w:name w:val="Cite Normal Char"/>
    <w:link w:val="CiteNormal"/>
    <w:locked/>
    <w:rsid w:val="000B2AA7"/>
    <w:rPr>
      <w:rFonts w:ascii="Arial Narrow" w:eastAsia="Times New Roman" w:hAnsi="Arial Narrow" w:cs="Times New Roman"/>
      <w:szCs w:val="24"/>
    </w:rPr>
  </w:style>
  <w:style w:type="paragraph" w:customStyle="1" w:styleId="CiteNormal">
    <w:name w:val="Cite Normal"/>
    <w:basedOn w:val="Normal"/>
    <w:link w:val="CiteNormalChar"/>
    <w:autoRedefine/>
    <w:qFormat/>
    <w:rsid w:val="000B2AA7"/>
    <w:pPr>
      <w:spacing w:line="256" w:lineRule="auto"/>
    </w:pPr>
    <w:rPr>
      <w:rFonts w:eastAsia="Times New Roman" w:cs="Times New Roman"/>
      <w:szCs w:val="24"/>
    </w:rPr>
  </w:style>
  <w:style w:type="character" w:customStyle="1" w:styleId="BoldunderlineChar0">
    <w:name w:val="Bold underline Char"/>
    <w:link w:val="Boldunderline0"/>
    <w:locked/>
    <w:rsid w:val="000B2AA7"/>
    <w:rPr>
      <w:rFonts w:ascii="Garamond" w:eastAsia="Times New Roman" w:hAnsi="Garamond" w:cs="Times New Roman"/>
      <w:b/>
      <w:bCs/>
      <w:kern w:val="20"/>
      <w:szCs w:val="32"/>
      <w:u w:val="single"/>
    </w:rPr>
  </w:style>
  <w:style w:type="paragraph" w:customStyle="1" w:styleId="Boldunderline0">
    <w:name w:val="Bold underline"/>
    <w:basedOn w:val="Normal"/>
    <w:link w:val="BoldunderlineChar0"/>
    <w:qFormat/>
    <w:rsid w:val="000B2AA7"/>
    <w:pPr>
      <w:spacing w:line="256" w:lineRule="auto"/>
    </w:pPr>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0B2AA7"/>
    <w:pPr>
      <w:widowControl w:val="0"/>
      <w:spacing w:before="0" w:line="256" w:lineRule="auto"/>
    </w:pPr>
    <w:rPr>
      <w:rFonts w:ascii="Georgia" w:eastAsia="PMingLiU" w:hAnsi="Georgia"/>
      <w:bCs/>
      <w:i/>
      <w:iCs/>
      <w:sz w:val="22"/>
      <w:szCs w:val="22"/>
    </w:rPr>
  </w:style>
  <w:style w:type="paragraph" w:customStyle="1" w:styleId="CiteTag">
    <w:name w:val="Cite/Tag"/>
    <w:basedOn w:val="Normal"/>
    <w:uiPriority w:val="99"/>
    <w:qFormat/>
    <w:rsid w:val="000B2AA7"/>
    <w:pPr>
      <w:spacing w:line="256" w:lineRule="auto"/>
    </w:pPr>
    <w:rPr>
      <w:rFonts w:eastAsia="Times New Roman" w:cs="Times New Roman"/>
      <w:b/>
      <w:szCs w:val="24"/>
      <w:lang w:bidi="en-US"/>
    </w:rPr>
  </w:style>
  <w:style w:type="paragraph" w:customStyle="1" w:styleId="ecxmsonormal">
    <w:name w:val="ecxmsonormal"/>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DebateUnderlineBoldChar">
    <w:name w:val="Debate Underline Bold Char"/>
    <w:link w:val="DebateUnderlineBold"/>
    <w:locked/>
    <w:rsid w:val="000B2AA7"/>
    <w:rPr>
      <w:rFonts w:ascii="Arial Narrow" w:eastAsia="Times New Roman" w:hAnsi="Arial Narrow" w:cs="Calibri"/>
      <w:b/>
      <w:szCs w:val="24"/>
      <w:u w:val="thick"/>
    </w:rPr>
  </w:style>
  <w:style w:type="paragraph" w:customStyle="1" w:styleId="DebateUnderlineBold">
    <w:name w:val="Debate Underline Bold"/>
    <w:basedOn w:val="Nothing"/>
    <w:link w:val="DebateUnderlineBoldChar"/>
    <w:qFormat/>
    <w:rsid w:val="000B2AA7"/>
    <w:pPr>
      <w:widowControl w:val="0"/>
    </w:pPr>
    <w:rPr>
      <w:rFonts w:ascii="Arial Narrow" w:eastAsia="Times New Roman" w:hAnsi="Arial Narrow" w:cs="Calibri"/>
      <w:b/>
      <w:sz w:val="22"/>
      <w:szCs w:val="24"/>
      <w:u w:val="thick"/>
    </w:rPr>
  </w:style>
  <w:style w:type="character" w:customStyle="1" w:styleId="StyleArialNarrow12ptBoldLeft-075Char">
    <w:name w:val="Style Arial Narrow 12 pt Bold Left:  -0.75&quot; Char"/>
    <w:link w:val="StyleArialNarrow12ptBoldLeft-075"/>
    <w:locked/>
    <w:rsid w:val="000B2AA7"/>
    <w:rPr>
      <w:rFonts w:ascii="Arial Narrow" w:eastAsia="Times New Roman" w:hAnsi="Arial Narrow" w:cs="Times New Roman"/>
      <w:b/>
      <w:bCs/>
      <w:szCs w:val="20"/>
    </w:rPr>
  </w:style>
  <w:style w:type="paragraph" w:customStyle="1" w:styleId="StyleArialNarrow12ptBoldLeft-075">
    <w:name w:val="Style Arial Narrow 12 pt Bold Left:  -0.75&quot;"/>
    <w:basedOn w:val="Normal"/>
    <w:link w:val="StyleArialNarrow12ptBoldLeft-075Char"/>
    <w:qFormat/>
    <w:rsid w:val="000B2AA7"/>
    <w:pPr>
      <w:spacing w:line="256" w:lineRule="auto"/>
      <w:ind w:left="-1080"/>
    </w:pPr>
    <w:rPr>
      <w:rFonts w:eastAsia="Times New Roman" w:cs="Times New Roman"/>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0B2AA7"/>
    <w:rPr>
      <w:rFonts w:ascii="Arial Narrow" w:eastAsia="Times New Roman" w:hAnsi="Arial Narrow" w:cs="Times New Roman"/>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2AA7"/>
    <w:pPr>
      <w:pBdr>
        <w:top w:val="single" w:sz="4" w:space="0" w:color="auto"/>
        <w:left w:val="single" w:sz="4" w:space="0" w:color="auto"/>
        <w:bottom w:val="single" w:sz="4" w:space="0" w:color="auto"/>
        <w:right w:val="single" w:sz="4" w:space="0" w:color="auto"/>
      </w:pBdr>
      <w:spacing w:line="256" w:lineRule="auto"/>
      <w:ind w:left="-1080" w:right="1728"/>
    </w:pPr>
    <w:rPr>
      <w:rFonts w:eastAsia="Times New Roman" w:cs="Times New Roman"/>
      <w:szCs w:val="20"/>
      <w:u w:val="thick"/>
      <w:bdr w:val="single" w:sz="4" w:space="0" w:color="auto" w:frame="1"/>
    </w:rPr>
  </w:style>
  <w:style w:type="character" w:customStyle="1" w:styleId="UnderliningCharChar1CharCharChar">
    <w:name w:val="Underlining Char Char1 Char Char Char"/>
    <w:link w:val="UnderliningCharChar1CharChar"/>
    <w:locked/>
    <w:rsid w:val="000B2AA7"/>
    <w:rPr>
      <w:rFonts w:ascii="Arial Narrow" w:eastAsia="Times New Roman" w:hAnsi="Arial Narrow" w:cs="Times New Roman"/>
      <w:szCs w:val="24"/>
      <w:u w:val="thick"/>
    </w:rPr>
  </w:style>
  <w:style w:type="paragraph" w:customStyle="1" w:styleId="UnderliningCharChar1CharChar">
    <w:name w:val="Underlining Char Char1 Char Char"/>
    <w:basedOn w:val="Normal"/>
    <w:next w:val="Normal"/>
    <w:link w:val="UnderliningCharChar1CharCharChar"/>
    <w:qFormat/>
    <w:rsid w:val="000B2AA7"/>
    <w:pPr>
      <w:spacing w:line="256" w:lineRule="auto"/>
    </w:pPr>
    <w:rPr>
      <w:rFonts w:eastAsia="Times New Roman" w:cs="Times New Roman"/>
      <w:szCs w:val="24"/>
      <w:u w:val="thick"/>
    </w:rPr>
  </w:style>
  <w:style w:type="character" w:customStyle="1" w:styleId="CiteCharCharCharCharCharChar">
    <w:name w:val="Cite Char Char Char Char Char Char"/>
    <w:basedOn w:val="DefaultParagraphFont"/>
    <w:link w:val="CiteCharCharCharCharChar"/>
    <w:locked/>
    <w:rsid w:val="000B2AA7"/>
    <w:rPr>
      <w:b/>
      <w:szCs w:val="24"/>
      <w:u w:val="single"/>
    </w:rPr>
  </w:style>
  <w:style w:type="paragraph" w:customStyle="1" w:styleId="CiteCharCharCharCharChar">
    <w:name w:val="Cite Char Char Char Char Char"/>
    <w:basedOn w:val="Normal"/>
    <w:next w:val="Normal"/>
    <w:link w:val="CiteCharCharCharCharCharChar"/>
    <w:qFormat/>
    <w:rsid w:val="000B2AA7"/>
    <w:pPr>
      <w:spacing w:line="256" w:lineRule="auto"/>
      <w:ind w:left="576"/>
    </w:pPr>
    <w:rPr>
      <w:rFonts w:asciiTheme="minorHAnsi" w:hAnsiTheme="minorHAnsi" w:cstheme="minorBidi"/>
      <w:b/>
      <w:szCs w:val="24"/>
      <w:u w:val="single"/>
    </w:rPr>
  </w:style>
  <w:style w:type="paragraph" w:customStyle="1" w:styleId="Style120">
    <w:name w:val="Style 12"/>
    <w:uiPriority w:val="99"/>
    <w:qFormat/>
    <w:rsid w:val="000B2AA7"/>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B2AA7"/>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B2AA7"/>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0B2AA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B2AA7"/>
    <w:pPr>
      <w:spacing w:before="100" w:beforeAutospacing="1" w:after="100" w:afterAutospacing="1" w:line="256" w:lineRule="auto"/>
    </w:pPr>
    <w:rPr>
      <w:rFonts w:ascii="Arial" w:eastAsia="Arial Unicode MS" w:hAnsi="Arial" w:cs="Times New Roman"/>
      <w:color w:val="000000"/>
      <w:szCs w:val="20"/>
    </w:rPr>
  </w:style>
  <w:style w:type="paragraph" w:customStyle="1" w:styleId="hpleftlk">
    <w:name w:val="hpleftlk"/>
    <w:basedOn w:val="Normal"/>
    <w:uiPriority w:val="99"/>
    <w:qFormat/>
    <w:rsid w:val="000B2AA7"/>
    <w:pPr>
      <w:spacing w:before="100" w:beforeAutospacing="1" w:after="100" w:afterAutospacing="1" w:line="256" w:lineRule="auto"/>
    </w:pPr>
    <w:rPr>
      <w:rFonts w:ascii="Verdana" w:eastAsia="Arial Unicode MS" w:hAnsi="Verdana" w:cs="Arial Unicode MS"/>
      <w:color w:val="000000"/>
      <w:szCs w:val="16"/>
    </w:rPr>
  </w:style>
  <w:style w:type="paragraph" w:customStyle="1" w:styleId="lblu">
    <w:name w:val="lblu"/>
    <w:basedOn w:val="Normal"/>
    <w:uiPriority w:val="99"/>
    <w:qFormat/>
    <w:rsid w:val="000B2AA7"/>
    <w:pPr>
      <w:spacing w:before="100" w:beforeAutospacing="1" w:after="100" w:afterAutospacing="1" w:line="256" w:lineRule="auto"/>
    </w:pPr>
    <w:rPr>
      <w:rFonts w:ascii="Arial" w:eastAsia="Arial Unicode MS" w:hAnsi="Arial" w:cs="Times New Roman"/>
      <w:b/>
      <w:bCs/>
      <w:szCs w:val="20"/>
    </w:rPr>
  </w:style>
  <w:style w:type="paragraph" w:customStyle="1" w:styleId="Underlinestyle1">
    <w:name w:val="Underlinestyle"/>
    <w:basedOn w:val="Normal"/>
    <w:uiPriority w:val="99"/>
    <w:qFormat/>
    <w:rsid w:val="000B2AA7"/>
    <w:pPr>
      <w:tabs>
        <w:tab w:val="left" w:pos="720"/>
      </w:tabs>
      <w:spacing w:line="256" w:lineRule="auto"/>
      <w:ind w:left="720"/>
    </w:pPr>
    <w:rPr>
      <w:rFonts w:eastAsia="Times New Roman" w:cs="Times New Roman"/>
      <w:szCs w:val="20"/>
      <w:u w:val="single"/>
    </w:rPr>
  </w:style>
  <w:style w:type="paragraph" w:customStyle="1" w:styleId="OffensiveLanguage">
    <w:name w:val="Offensive Language"/>
    <w:basedOn w:val="Normal"/>
    <w:next w:val="Normal"/>
    <w:uiPriority w:val="99"/>
    <w:qFormat/>
    <w:rsid w:val="000B2AA7"/>
    <w:pPr>
      <w:spacing w:line="256" w:lineRule="auto"/>
    </w:pPr>
    <w:rPr>
      <w:rFonts w:eastAsia="Calibri" w:cs="Times New Roman"/>
      <w:strike/>
      <w:u w:val="single"/>
    </w:rPr>
  </w:style>
  <w:style w:type="paragraph" w:customStyle="1" w:styleId="clearformatting0">
    <w:name w:val="clear formatting"/>
    <w:basedOn w:val="Normal"/>
    <w:uiPriority w:val="99"/>
    <w:qFormat/>
    <w:rsid w:val="000B2AA7"/>
    <w:pPr>
      <w:spacing w:line="256" w:lineRule="auto"/>
    </w:pPr>
    <w:rPr>
      <w:rFonts w:eastAsia="Calibri" w:cs="Times New Roman"/>
    </w:rPr>
  </w:style>
  <w:style w:type="paragraph" w:customStyle="1" w:styleId="Style180">
    <w:name w:val="Style 18"/>
    <w:uiPriority w:val="99"/>
    <w:qFormat/>
    <w:rsid w:val="000B2AA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B2AA7"/>
    <w:pPr>
      <w:spacing w:before="100" w:beforeAutospacing="1" w:after="100" w:afterAutospacing="1" w:line="256" w:lineRule="auto"/>
    </w:pPr>
    <w:rPr>
      <w:rFonts w:ascii="Arial" w:eastAsia="Arial Unicode MS" w:hAnsi="Arial" w:cs="Times New Roman"/>
      <w:szCs w:val="20"/>
    </w:rPr>
  </w:style>
  <w:style w:type="character" w:customStyle="1" w:styleId="Card-UnderlineChar">
    <w:name w:val="Card-Underline Char"/>
    <w:link w:val="Card-Underline"/>
    <w:locked/>
    <w:rsid w:val="000B2AA7"/>
    <w:rPr>
      <w:rFonts w:ascii="Century Gothic" w:eastAsia="Cambria" w:hAnsi="Century Gothic" w:cs="Times New Roman"/>
      <w:szCs w:val="24"/>
      <w:u w:val="thick"/>
    </w:rPr>
  </w:style>
  <w:style w:type="paragraph" w:customStyle="1" w:styleId="Card-Underline">
    <w:name w:val="Card-Underline"/>
    <w:basedOn w:val="Normal"/>
    <w:link w:val="Card-UnderlineChar"/>
    <w:qFormat/>
    <w:rsid w:val="000B2AA7"/>
    <w:pPr>
      <w:spacing w:line="256" w:lineRule="auto"/>
    </w:pPr>
    <w:rPr>
      <w:rFonts w:ascii="Century Gothic" w:eastAsia="Cambria" w:hAnsi="Century Gothic" w:cs="Times New Roman"/>
      <w:szCs w:val="24"/>
      <w:u w:val="thick"/>
    </w:rPr>
  </w:style>
  <w:style w:type="character" w:customStyle="1" w:styleId="DebateTagChar">
    <w:name w:val="Debate Tag Char"/>
    <w:aliases w:val="Tagging Char Char"/>
    <w:basedOn w:val="DefaultParagraphFont"/>
    <w:link w:val="DebateTag0"/>
    <w:qFormat/>
    <w:locked/>
    <w:rsid w:val="000B2AA7"/>
    <w:rPr>
      <w:rFonts w:ascii="Garamond" w:eastAsia="Times New Roman" w:hAnsi="Garamond" w:cs="Times New Roman"/>
      <w:bCs/>
      <w:i/>
      <w:iCs/>
      <w:color w:val="000000"/>
      <w:szCs w:val="24"/>
    </w:rPr>
  </w:style>
  <w:style w:type="paragraph" w:customStyle="1" w:styleId="DebateTag0">
    <w:name w:val="Debate Tag"/>
    <w:basedOn w:val="Heading5"/>
    <w:link w:val="DebateTagChar"/>
    <w:qFormat/>
    <w:rsid w:val="000B2AA7"/>
    <w:pPr>
      <w:widowControl w:val="0"/>
      <w:spacing w:before="0" w:after="160" w:line="256" w:lineRule="auto"/>
      <w:outlineLvl w:val="9"/>
    </w:pPr>
    <w:rPr>
      <w:rFonts w:ascii="Garamond" w:eastAsia="Times New Roman" w:hAnsi="Garamond" w:cs="Times New Roman"/>
      <w:bCs/>
      <w:i/>
      <w:iCs/>
      <w:color w:val="000000"/>
      <w:szCs w:val="24"/>
    </w:rPr>
  </w:style>
  <w:style w:type="paragraph" w:customStyle="1" w:styleId="endarticle">
    <w:name w:val="endarticle"/>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body-text">
    <w:name w:val="a-body-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obgpara">
    <w:name w:val="obg_para"/>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xBr41p1">
    <w:name w:val="TxBr_41p1"/>
    <w:basedOn w:val="Normal"/>
    <w:uiPriority w:val="99"/>
    <w:qFormat/>
    <w:rsid w:val="000B2AA7"/>
    <w:pPr>
      <w:tabs>
        <w:tab w:val="left" w:pos="204"/>
      </w:tabs>
      <w:autoSpaceDE w:val="0"/>
      <w:autoSpaceDN w:val="0"/>
      <w:adjustRightInd w:val="0"/>
      <w:spacing w:line="238" w:lineRule="atLeast"/>
      <w:jc w:val="both"/>
    </w:pPr>
    <w:rPr>
      <w:rFonts w:eastAsia="Times New Roman" w:cs="Times New Roman"/>
      <w:szCs w:val="24"/>
    </w:rPr>
  </w:style>
  <w:style w:type="paragraph" w:customStyle="1" w:styleId="003Cite">
    <w:name w:val="003Cite"/>
    <w:basedOn w:val="Normal"/>
    <w:uiPriority w:val="99"/>
    <w:qFormat/>
    <w:rsid w:val="000B2AA7"/>
    <w:pPr>
      <w:spacing w:line="256" w:lineRule="auto"/>
    </w:pPr>
    <w:rPr>
      <w:rFonts w:eastAsia="Calibri" w:cs="Times New Roman"/>
      <w:szCs w:val="16"/>
    </w:rPr>
  </w:style>
  <w:style w:type="character" w:customStyle="1" w:styleId="NormalBoldChar">
    <w:name w:val="Normal + Bold Char"/>
    <w:aliases w:val="Double Underline Char"/>
    <w:basedOn w:val="DefaultParagraphFont"/>
    <w:link w:val="NormalBold"/>
    <w:locked/>
    <w:rsid w:val="000B2AA7"/>
    <w:rPr>
      <w:rFonts w:ascii="Arial Narrow" w:hAnsi="Arial Narrow" w:cs="Times New Roman"/>
      <w:b/>
      <w:color w:val="000000"/>
      <w:szCs w:val="24"/>
      <w:u w:val="single"/>
    </w:rPr>
  </w:style>
  <w:style w:type="paragraph" w:customStyle="1" w:styleId="NormalBold">
    <w:name w:val="Normal + Bold"/>
    <w:aliases w:val="Double Underline"/>
    <w:basedOn w:val="Normal"/>
    <w:link w:val="NormalBoldChar"/>
    <w:qFormat/>
    <w:rsid w:val="000B2AA7"/>
    <w:pPr>
      <w:spacing w:line="256" w:lineRule="auto"/>
      <w:jc w:val="both"/>
    </w:pPr>
    <w:rPr>
      <w:rFonts w:cs="Times New Roman"/>
      <w:b/>
      <w:color w:val="000000"/>
      <w:szCs w:val="24"/>
      <w:u w:val="single"/>
    </w:rPr>
  </w:style>
  <w:style w:type="character" w:customStyle="1" w:styleId="StyleCards12ptThickunderlineChar2">
    <w:name w:val="Style Cards + 12 pt Thick underline Char2"/>
    <w:link w:val="StyleCards12ptThickunderline"/>
    <w:locked/>
    <w:rsid w:val="000B2AA7"/>
    <w:rPr>
      <w:rFonts w:ascii="Arial Narrow" w:eastAsia="Times New Roman" w:hAnsi="Arial Narrow" w:cs="Times New Roman"/>
      <w:szCs w:val="24"/>
      <w:u w:val="thick"/>
    </w:rPr>
  </w:style>
  <w:style w:type="paragraph" w:customStyle="1" w:styleId="StyleCards12ptThickunderline">
    <w:name w:val="Style Cards + 12 pt Thick underline"/>
    <w:basedOn w:val="Normal"/>
    <w:link w:val="StyleCards12ptThickunderlineChar2"/>
    <w:qFormat/>
    <w:rsid w:val="000B2AA7"/>
    <w:pPr>
      <w:autoSpaceDE w:val="0"/>
      <w:autoSpaceDN w:val="0"/>
      <w:adjustRightInd w:val="0"/>
      <w:spacing w:line="256" w:lineRule="auto"/>
      <w:ind w:left="432" w:right="432"/>
      <w:jc w:val="both"/>
    </w:pPr>
    <w:rPr>
      <w:rFonts w:eastAsia="Times New Roman" w:cs="Times New Roman"/>
      <w:szCs w:val="24"/>
      <w:u w:val="thick"/>
    </w:rPr>
  </w:style>
  <w:style w:type="paragraph" w:customStyle="1" w:styleId="pagetools">
    <w:name w:val="pagetools"/>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Text">
    <w:name w:val="C-Text"/>
    <w:basedOn w:val="Normal"/>
    <w:uiPriority w:val="99"/>
    <w:qFormat/>
    <w:rsid w:val="000B2AA7"/>
    <w:pPr>
      <w:tabs>
        <w:tab w:val="num" w:pos="720"/>
      </w:tabs>
      <w:spacing w:line="256" w:lineRule="auto"/>
      <w:ind w:left="720" w:hanging="360"/>
    </w:pPr>
    <w:rPr>
      <w:rFonts w:ascii="Garamond" w:eastAsia="Calibri" w:hAnsi="Garamond" w:cs="Times New Roman"/>
    </w:rPr>
  </w:style>
  <w:style w:type="paragraph" w:customStyle="1" w:styleId="ecmsonormal">
    <w:name w:val="ec_msonormal"/>
    <w:basedOn w:val="Normal"/>
    <w:uiPriority w:val="99"/>
    <w:qFormat/>
    <w:rsid w:val="000B2AA7"/>
    <w:pPr>
      <w:shd w:val="clear" w:color="auto" w:fill="FFFFFF"/>
      <w:spacing w:before="100" w:beforeAutospacing="1" w:after="100" w:afterAutospacing="1" w:line="256" w:lineRule="auto"/>
    </w:pPr>
    <w:rPr>
      <w:rFonts w:ascii="Verdana" w:eastAsia="Calibri" w:hAnsi="Verdana" w:cs="Times New Roman"/>
    </w:rPr>
  </w:style>
  <w:style w:type="paragraph" w:customStyle="1" w:styleId="u-intro">
    <w:name w:val="u-intro"/>
    <w:basedOn w:val="Normal"/>
    <w:uiPriority w:val="99"/>
    <w:qFormat/>
    <w:rsid w:val="000B2AA7"/>
    <w:pPr>
      <w:spacing w:before="100" w:beforeAutospacing="1" w:after="100" w:afterAutospacing="1" w:line="256" w:lineRule="auto"/>
    </w:pPr>
    <w:rPr>
      <w:rFonts w:eastAsia="Calibri" w:cs="Times New Roman"/>
      <w:szCs w:val="24"/>
    </w:rPr>
  </w:style>
  <w:style w:type="paragraph" w:customStyle="1" w:styleId="TagCiteShells">
    <w:name w:val="Tag/Cite/Shells"/>
    <w:basedOn w:val="Normal"/>
    <w:uiPriority w:val="99"/>
    <w:qFormat/>
    <w:rsid w:val="000B2AA7"/>
    <w:pPr>
      <w:spacing w:line="256" w:lineRule="auto"/>
    </w:pPr>
    <w:rPr>
      <w:rFonts w:eastAsia="Calibri" w:cs="Times New Roman"/>
      <w:b/>
    </w:rPr>
  </w:style>
  <w:style w:type="paragraph" w:customStyle="1" w:styleId="DefinitionTerm">
    <w:name w:val="Definition Term"/>
    <w:basedOn w:val="Normal"/>
    <w:next w:val="Normal"/>
    <w:uiPriority w:val="99"/>
    <w:qFormat/>
    <w:rsid w:val="000B2AA7"/>
    <w:pPr>
      <w:snapToGrid w:val="0"/>
      <w:spacing w:line="256" w:lineRule="auto"/>
    </w:pPr>
    <w:rPr>
      <w:rFonts w:eastAsia="Calibri" w:cs="Times New Roman"/>
    </w:rPr>
  </w:style>
  <w:style w:type="paragraph" w:customStyle="1" w:styleId="StyleHeading1Heading1Char1ALEXHeadingHeading1CharChar">
    <w:name w:val="Style Heading 1Heading 1 Char1ALEXHeadingHeading 1 CharChar + ..."/>
    <w:basedOn w:val="Heading1"/>
    <w:uiPriority w:val="99"/>
    <w:qFormat/>
    <w:rsid w:val="000B2AA7"/>
    <w:pPr>
      <w:spacing w:after="60" w:line="256" w:lineRule="auto"/>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0B2AA7"/>
    <w:pPr>
      <w:autoSpaceDE w:val="0"/>
      <w:autoSpaceDN w:val="0"/>
      <w:adjustRightInd w:val="0"/>
      <w:spacing w:line="256" w:lineRule="auto"/>
      <w:ind w:left="432" w:right="432"/>
      <w:jc w:val="both"/>
    </w:pPr>
    <w:rPr>
      <w:rFonts w:eastAsia="Calibri" w:cs="Times New Roman"/>
      <w:szCs w:val="24"/>
      <w:u w:val="thick"/>
    </w:rPr>
  </w:style>
  <w:style w:type="paragraph" w:customStyle="1" w:styleId="UnderlinedEvidence">
    <w:name w:val="Underlined Evidence"/>
    <w:basedOn w:val="Normal"/>
    <w:autoRedefine/>
    <w:uiPriority w:val="99"/>
    <w:qFormat/>
    <w:rsid w:val="000B2AA7"/>
    <w:pPr>
      <w:spacing w:line="256" w:lineRule="auto"/>
    </w:pPr>
    <w:rPr>
      <w:rFonts w:ascii="Verdana" w:eastAsia="Calibri" w:hAnsi="Verdana" w:cs="Times New Roman"/>
      <w:sz w:val="21"/>
      <w:szCs w:val="21"/>
      <w:u w:val="thick"/>
    </w:rPr>
  </w:style>
  <w:style w:type="paragraph" w:customStyle="1" w:styleId="StyleJustified">
    <w:name w:val="Style Justified"/>
    <w:basedOn w:val="Normal"/>
    <w:uiPriority w:val="99"/>
    <w:qFormat/>
    <w:rsid w:val="000B2AA7"/>
    <w:pPr>
      <w:spacing w:line="256" w:lineRule="auto"/>
    </w:pPr>
    <w:rPr>
      <w:rFonts w:eastAsia="Times New Roman" w:cs="Times New Roman"/>
      <w:szCs w:val="20"/>
    </w:rPr>
  </w:style>
  <w:style w:type="paragraph" w:customStyle="1" w:styleId="ember-view">
    <w:name w:val="ember-view"/>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first-text">
    <w:name w:val="first-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shirttail">
    <w:name w:val="shirttail"/>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bylinename2">
    <w:name w:val="byline_name_2"/>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
    <w:name w:val="p"/>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hoHat">
    <w:name w:val="PhoHat"/>
    <w:basedOn w:val="Normal"/>
    <w:next w:val="Default"/>
    <w:uiPriority w:val="99"/>
    <w:qFormat/>
    <w:rsid w:val="000B2AA7"/>
    <w:pPr>
      <w:spacing w:line="256" w:lineRule="auto"/>
      <w:jc w:val="center"/>
      <w:outlineLvl w:val="0"/>
    </w:pPr>
    <w:rPr>
      <w:rFonts w:ascii="Arial" w:eastAsia="Calibri" w:hAnsi="Arial" w:cs="Times New Roman"/>
      <w:b/>
      <w:sz w:val="32"/>
      <w:u w:val="single"/>
    </w:rPr>
  </w:style>
  <w:style w:type="paragraph" w:customStyle="1" w:styleId="PhoHeading2">
    <w:name w:val="PhoHeading 2"/>
    <w:basedOn w:val="Normal"/>
    <w:uiPriority w:val="99"/>
    <w:qFormat/>
    <w:rsid w:val="000B2AA7"/>
    <w:pPr>
      <w:spacing w:line="256" w:lineRule="auto"/>
      <w:jc w:val="center"/>
    </w:pPr>
    <w:rPr>
      <w:rFonts w:ascii="Arial" w:eastAsia="Calibri" w:hAnsi="Arial" w:cs="Times New Roman"/>
      <w:b/>
      <w:sz w:val="28"/>
      <w:u w:val="single"/>
    </w:rPr>
  </w:style>
  <w:style w:type="paragraph" w:customStyle="1" w:styleId="PhoTag">
    <w:name w:val="PhoTag"/>
    <w:basedOn w:val="Normal"/>
    <w:next w:val="Normal"/>
    <w:autoRedefine/>
    <w:uiPriority w:val="99"/>
    <w:qFormat/>
    <w:rsid w:val="000B2AA7"/>
    <w:pPr>
      <w:spacing w:line="256" w:lineRule="auto"/>
    </w:pPr>
    <w:rPr>
      <w:rFonts w:ascii="Arial" w:eastAsia="Calibri" w:hAnsi="Arial" w:cs="Times New Roman"/>
      <w:b/>
    </w:rPr>
  </w:style>
  <w:style w:type="character" w:customStyle="1" w:styleId="NormalF6Char">
    <w:name w:val="Normal F6 Char"/>
    <w:link w:val="NormalF6"/>
    <w:locked/>
    <w:rsid w:val="000B2AA7"/>
  </w:style>
  <w:style w:type="paragraph" w:customStyle="1" w:styleId="NormalF6">
    <w:name w:val="Normal F6"/>
    <w:basedOn w:val="Normal"/>
    <w:link w:val="NormalF6Char"/>
    <w:qFormat/>
    <w:rsid w:val="000B2AA7"/>
    <w:pPr>
      <w:spacing w:line="256" w:lineRule="auto"/>
    </w:pPr>
    <w:rPr>
      <w:rFonts w:asciiTheme="minorHAnsi" w:hAnsiTheme="minorHAnsi" w:cstheme="minorBidi"/>
    </w:rPr>
  </w:style>
  <w:style w:type="character" w:customStyle="1" w:styleId="UnreadF7Char">
    <w:name w:val="Unread F7 Char"/>
    <w:link w:val="UnreadF7"/>
    <w:locked/>
    <w:rsid w:val="000B2AA7"/>
    <w:rPr>
      <w:sz w:val="12"/>
    </w:rPr>
  </w:style>
  <w:style w:type="paragraph" w:customStyle="1" w:styleId="UnreadF7">
    <w:name w:val="Unread F7"/>
    <w:basedOn w:val="Normal"/>
    <w:next w:val="NormalF6"/>
    <w:link w:val="UnreadF7Char"/>
    <w:qFormat/>
    <w:rsid w:val="000B2AA7"/>
    <w:pPr>
      <w:spacing w:line="256" w:lineRule="auto"/>
    </w:pPr>
    <w:rPr>
      <w:rFonts w:asciiTheme="minorHAnsi" w:hAnsiTheme="minorHAnsi" w:cstheme="minorBidi"/>
      <w:sz w:val="12"/>
    </w:rPr>
  </w:style>
  <w:style w:type="character" w:customStyle="1" w:styleId="TagCiteF8Char">
    <w:name w:val="Tag/Cite F8 Char"/>
    <w:link w:val="TagCiteF8"/>
    <w:locked/>
    <w:rsid w:val="000B2AA7"/>
    <w:rPr>
      <w:b/>
    </w:rPr>
  </w:style>
  <w:style w:type="paragraph" w:customStyle="1" w:styleId="TagCiteF8">
    <w:name w:val="Tag/Cite F8"/>
    <w:basedOn w:val="Normal"/>
    <w:next w:val="NormalF6"/>
    <w:link w:val="TagCiteF8Char"/>
    <w:qFormat/>
    <w:rsid w:val="000B2AA7"/>
    <w:pPr>
      <w:spacing w:line="256" w:lineRule="auto"/>
    </w:pPr>
    <w:rPr>
      <w:rFonts w:asciiTheme="minorHAnsi" w:hAnsiTheme="minorHAnsi" w:cstheme="minorBidi"/>
      <w:b/>
    </w:rPr>
  </w:style>
  <w:style w:type="paragraph" w:customStyle="1" w:styleId="Cardd">
    <w:name w:val="Cardd"/>
    <w:basedOn w:val="Normal"/>
    <w:uiPriority w:val="4"/>
    <w:qFormat/>
    <w:rsid w:val="000B2AA7"/>
    <w:pPr>
      <w:spacing w:line="256" w:lineRule="auto"/>
      <w:ind w:left="288" w:right="288"/>
    </w:pPr>
    <w:rPr>
      <w:rFonts w:eastAsia="Calibri" w:cs="Times New Roman"/>
    </w:rPr>
  </w:style>
  <w:style w:type="paragraph" w:customStyle="1" w:styleId="RyanEvText1">
    <w:name w:val="RyanEvText1"/>
    <w:basedOn w:val="Normal"/>
    <w:autoRedefine/>
    <w:uiPriority w:val="99"/>
    <w:qFormat/>
    <w:rsid w:val="000B2AA7"/>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uiPriority w:val="99"/>
    <w:qFormat/>
    <w:rsid w:val="000B2AA7"/>
    <w:pPr>
      <w:keepNext/>
      <w:keepLines/>
      <w:widowControl w:val="0"/>
      <w:tabs>
        <w:tab w:val="left" w:pos="8280"/>
      </w:tabs>
      <w:autoSpaceDE w:val="0"/>
      <w:autoSpaceDN w:val="0"/>
      <w:adjustRightInd w:val="0"/>
      <w:snapToGrid w:val="0"/>
      <w:spacing w:before="120" w:line="200" w:lineRule="exact"/>
      <w:ind w:left="994"/>
    </w:pPr>
    <w:rPr>
      <w:rFonts w:eastAsia="Times New Roman" w:cs="Times New Roman"/>
      <w:color w:val="000000"/>
      <w:sz w:val="18"/>
      <w:szCs w:val="18"/>
    </w:rPr>
  </w:style>
  <w:style w:type="character" w:customStyle="1" w:styleId="CiteJVChar">
    <w:name w:val="CiteJV Char"/>
    <w:link w:val="CiteJV"/>
    <w:locked/>
    <w:rsid w:val="000B2AA7"/>
    <w:rPr>
      <w:rFonts w:ascii="Arial Narrow" w:eastAsia="Calibri" w:hAnsi="Arial Narrow" w:cs="Times New Roman"/>
      <w:sz w:val="18"/>
    </w:rPr>
  </w:style>
  <w:style w:type="paragraph" w:customStyle="1" w:styleId="CiteJV">
    <w:name w:val="CiteJV"/>
    <w:basedOn w:val="Normal"/>
    <w:next w:val="Normal"/>
    <w:link w:val="CiteJVChar"/>
    <w:autoRedefine/>
    <w:qFormat/>
    <w:rsid w:val="000B2AA7"/>
    <w:pPr>
      <w:tabs>
        <w:tab w:val="left" w:pos="0"/>
      </w:tabs>
      <w:spacing w:line="256" w:lineRule="auto"/>
    </w:pPr>
    <w:rPr>
      <w:rFonts w:eastAsia="Calibri" w:cs="Times New Roman"/>
      <w:sz w:val="18"/>
    </w:rPr>
  </w:style>
  <w:style w:type="character" w:customStyle="1" w:styleId="Card-textChar">
    <w:name w:val="Card-text Char"/>
    <w:basedOn w:val="DefaultParagraphFont"/>
    <w:link w:val="Card-text"/>
    <w:locked/>
    <w:rsid w:val="000B2AA7"/>
    <w:rPr>
      <w:rFonts w:ascii="Book Antiqua" w:eastAsia="Times New Roman" w:hAnsi="Book Antiqua" w:cs="Times New Roman"/>
      <w:szCs w:val="20"/>
    </w:rPr>
  </w:style>
  <w:style w:type="paragraph" w:customStyle="1" w:styleId="Card-text">
    <w:name w:val="Card-text"/>
    <w:basedOn w:val="Normal"/>
    <w:link w:val="Card-textChar"/>
    <w:qFormat/>
    <w:rsid w:val="000B2AA7"/>
    <w:pPr>
      <w:spacing w:line="256" w:lineRule="auto"/>
      <w:ind w:left="-1080" w:right="-1080"/>
    </w:pPr>
    <w:rPr>
      <w:rFonts w:ascii="Book Antiqua" w:eastAsia="Times New Roman" w:hAnsi="Book Antiqua" w:cs="Times New Roman"/>
      <w:szCs w:val="20"/>
    </w:rPr>
  </w:style>
  <w:style w:type="character" w:customStyle="1" w:styleId="TagAuthorNameYearChar">
    <w:name w:val="Tag+Author Name/Year Char"/>
    <w:basedOn w:val="Card-textChar"/>
    <w:link w:val="TagAuthorNameYear"/>
    <w:locked/>
    <w:rsid w:val="000B2AA7"/>
    <w:rPr>
      <w:rFonts w:ascii="Book Antiqua" w:eastAsia="Times New Roman" w:hAnsi="Book Antiqua" w:cs="Times New Roman"/>
      <w:b/>
      <w:bCs/>
      <w:smallCaps/>
      <w:szCs w:val="20"/>
    </w:rPr>
  </w:style>
  <w:style w:type="paragraph" w:customStyle="1" w:styleId="TagAuthorNameYear">
    <w:name w:val="Tag+Author Name/Year"/>
    <w:basedOn w:val="Card-text"/>
    <w:link w:val="TagAuthorNameYearChar"/>
    <w:qFormat/>
    <w:rsid w:val="000B2AA7"/>
    <w:rPr>
      <w:b/>
      <w:bCs/>
      <w:smallCaps/>
    </w:rPr>
  </w:style>
  <w:style w:type="character" w:customStyle="1" w:styleId="CardText-VerbalizedChar">
    <w:name w:val="Card Text-Verbalized Char"/>
    <w:basedOn w:val="Card-textChar"/>
    <w:link w:val="CardText-Verbalized"/>
    <w:locked/>
    <w:rsid w:val="000B2AA7"/>
    <w:rPr>
      <w:rFonts w:ascii="Book Antiqua" w:eastAsia="Times New Roman" w:hAnsi="Book Antiqua" w:cs="Times New Roman"/>
      <w:szCs w:val="20"/>
      <w:u w:val="single"/>
    </w:rPr>
  </w:style>
  <w:style w:type="paragraph" w:customStyle="1" w:styleId="CardText-Verbalized">
    <w:name w:val="Card Text-Verbalized"/>
    <w:basedOn w:val="Card-text"/>
    <w:link w:val="CardText-VerbalizedChar"/>
    <w:qFormat/>
    <w:rsid w:val="000B2AA7"/>
    <w:rPr>
      <w:u w:val="single"/>
    </w:rPr>
  </w:style>
  <w:style w:type="paragraph" w:customStyle="1" w:styleId="blurb">
    <w:name w:val="blurb"/>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meta">
    <w:name w:val="meta"/>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footnotedescriptionChar">
    <w:name w:val="footnote description Char"/>
    <w:link w:val="footnotedescription"/>
    <w:locked/>
    <w:rsid w:val="000B2AA7"/>
    <w:rPr>
      <w:rFonts w:ascii="Cambria" w:eastAsia="Cambria" w:hAnsi="Cambria" w:cs="Cambria"/>
      <w:color w:val="000000"/>
      <w:sz w:val="16"/>
    </w:rPr>
  </w:style>
  <w:style w:type="paragraph" w:customStyle="1" w:styleId="footnotedescription">
    <w:name w:val="footnote description"/>
    <w:next w:val="Normal"/>
    <w:link w:val="footnotedescriptionChar"/>
    <w:qFormat/>
    <w:rsid w:val="000B2AA7"/>
    <w:pPr>
      <w:spacing w:after="0" w:line="268" w:lineRule="auto"/>
      <w:ind w:left="239" w:hanging="239"/>
      <w:jc w:val="both"/>
    </w:pPr>
    <w:rPr>
      <w:rFonts w:ascii="Cambria" w:eastAsia="Cambria" w:hAnsi="Cambria" w:cs="Cambria"/>
      <w:color w:val="000000"/>
      <w:sz w:val="16"/>
    </w:rPr>
  </w:style>
  <w:style w:type="character" w:customStyle="1" w:styleId="KooCardChar">
    <w:name w:val="KooCard Char"/>
    <w:basedOn w:val="DefaultParagraphFont"/>
    <w:link w:val="KooCard"/>
    <w:locked/>
    <w:rsid w:val="000B2AA7"/>
    <w:rPr>
      <w:rFonts w:ascii="Arial Narrow" w:eastAsia="Times New Roman" w:hAnsi="Arial Narrow" w:cs="Times New Roman"/>
      <w:bCs/>
      <w:sz w:val="52"/>
      <w:szCs w:val="28"/>
    </w:rPr>
  </w:style>
  <w:style w:type="paragraph" w:customStyle="1" w:styleId="KooCard">
    <w:name w:val="KooCard"/>
    <w:basedOn w:val="Normal"/>
    <w:link w:val="KooCardChar"/>
    <w:qFormat/>
    <w:rsid w:val="000B2AA7"/>
    <w:pPr>
      <w:spacing w:line="256" w:lineRule="auto"/>
      <w:ind w:left="288" w:right="288"/>
    </w:pPr>
    <w:rPr>
      <w:rFonts w:eastAsia="Times New Roman" w:cs="Times New Roman"/>
      <w:bCs/>
      <w:sz w:val="52"/>
      <w:szCs w:val="28"/>
    </w:rPr>
  </w:style>
  <w:style w:type="paragraph" w:customStyle="1" w:styleId="Indent0">
    <w:name w:val="Indent"/>
    <w:basedOn w:val="Normal"/>
    <w:autoRedefine/>
    <w:uiPriority w:val="99"/>
    <w:qFormat/>
    <w:rsid w:val="000B2AA7"/>
    <w:pPr>
      <w:spacing w:line="256" w:lineRule="auto"/>
      <w:ind w:left="288"/>
    </w:pPr>
    <w:rPr>
      <w:rFonts w:eastAsia="Calibri" w:cs="Times New Roman"/>
    </w:r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0B2AA7"/>
    <w:rPr>
      <w:rFonts w:ascii="Arial Narrow" w:eastAsia="Calibri" w:hAnsi="Arial Narrow" w:cs="Times New Roman"/>
      <w:sz w:val="18"/>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B2AA7"/>
    <w:pPr>
      <w:spacing w:after="200" w:line="256" w:lineRule="auto"/>
      <w:contextualSpacing/>
    </w:pPr>
    <w:rPr>
      <w:rFonts w:eastAsia="Calibri" w:cs="Times New Roman"/>
      <w:sz w:val="18"/>
      <w:u w:val="single"/>
    </w:rPr>
  </w:style>
  <w:style w:type="character" w:customStyle="1" w:styleId="Debate-EmphasizedText-F5CharCharChar">
    <w:name w:val="Debate- Emphasized Text- F5 Char Char Char"/>
    <w:basedOn w:val="Debate-CardTextUnderlined-F3CharCharCharCharCharChar"/>
    <w:link w:val="Debate-EmphasizedText-F5CharChar"/>
    <w:locked/>
    <w:rsid w:val="000B2AA7"/>
    <w:rPr>
      <w:rFonts w:ascii="Arial Narrow" w:eastAsia="Calibri" w:hAnsi="Arial Narrow" w:cs="Times New Roman"/>
      <w:b/>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B2AA7"/>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0B2AA7"/>
    <w:rPr>
      <w:rFonts w:ascii="Arial Narrow" w:eastAsia="Calibri" w:hAnsi="Arial Narrow" w:cs="Times New Roman"/>
      <w:b/>
      <w:sz w:val="18"/>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B2AA7"/>
    <w:pPr>
      <w:spacing w:line="256" w:lineRule="auto"/>
      <w:contextualSpacing/>
    </w:pPr>
    <w:rPr>
      <w:rFonts w:eastAsia="Calibri" w:cs="Times New Roman"/>
      <w:b/>
      <w:sz w:val="18"/>
      <w:u w:val="single"/>
    </w:rPr>
  </w:style>
  <w:style w:type="paragraph" w:customStyle="1" w:styleId="m4563188988415486671m895682247138911774body">
    <w:name w:val="m_4563188988415486671m_895682247138911774body"/>
    <w:basedOn w:val="Normal"/>
    <w:uiPriority w:val="99"/>
    <w:qFormat/>
    <w:rsid w:val="000B2AA7"/>
    <w:pPr>
      <w:spacing w:before="100" w:beforeAutospacing="1" w:after="100" w:afterAutospacing="1" w:line="256" w:lineRule="auto"/>
    </w:pPr>
    <w:rPr>
      <w:rFonts w:eastAsia="Times New Roman" w:cs="Times New Roman"/>
      <w:sz w:val="24"/>
    </w:rPr>
  </w:style>
  <w:style w:type="character" w:customStyle="1" w:styleId="StyleUnderline11ptChar">
    <w:name w:val="Style Underline + 11 pt Char"/>
    <w:link w:val="StyleUnderline11pt"/>
    <w:locked/>
    <w:rsid w:val="000B2AA7"/>
    <w:rPr>
      <w:rFonts w:ascii="Georgia" w:hAnsi="Georgia"/>
      <w:u w:val="single"/>
    </w:rPr>
  </w:style>
  <w:style w:type="paragraph" w:customStyle="1" w:styleId="StyleUnderline11pt">
    <w:name w:val="Style Underline + 11 pt"/>
    <w:basedOn w:val="Normal"/>
    <w:link w:val="StyleUnderline11ptChar"/>
    <w:qFormat/>
    <w:rsid w:val="000B2AA7"/>
    <w:pPr>
      <w:spacing w:line="256" w:lineRule="auto"/>
    </w:pPr>
    <w:rPr>
      <w:rFonts w:ascii="Georgia" w:hAnsi="Georgia" w:cstheme="minorBidi"/>
      <w:u w:val="single"/>
    </w:rPr>
  </w:style>
  <w:style w:type="character" w:customStyle="1" w:styleId="StyleBoldUnderline11ptChar">
    <w:name w:val="Style BoldUnderline + 11 pt Char"/>
    <w:link w:val="StyleBoldUnderline11pt"/>
    <w:locked/>
    <w:rsid w:val="000B2AA7"/>
    <w:rPr>
      <w:rFonts w:ascii="Georgia" w:hAnsi="Georgia"/>
      <w:b/>
      <w:bCs/>
      <w:u w:val="single"/>
    </w:rPr>
  </w:style>
  <w:style w:type="paragraph" w:customStyle="1" w:styleId="StyleBoldUnderline11pt">
    <w:name w:val="Style BoldUnderline + 11 pt"/>
    <w:basedOn w:val="Normal"/>
    <w:link w:val="StyleBoldUnderline11ptChar"/>
    <w:qFormat/>
    <w:rsid w:val="000B2AA7"/>
    <w:pPr>
      <w:spacing w:line="256" w:lineRule="auto"/>
    </w:pPr>
    <w:rPr>
      <w:rFonts w:ascii="Georgia" w:hAnsi="Georgia" w:cstheme="minorBidi"/>
      <w:b/>
      <w:bCs/>
      <w:u w:val="single"/>
    </w:rPr>
  </w:style>
  <w:style w:type="character" w:customStyle="1" w:styleId="StyleStyle4ArialNarrow9ptChar">
    <w:name w:val="Style Style4 + Arial Narrow 9 pt Char"/>
    <w:basedOn w:val="DefaultParagraphFont"/>
    <w:link w:val="StyleStyle4ArialNarrow9pt"/>
    <w:locked/>
    <w:rsid w:val="000B2AA7"/>
    <w:rPr>
      <w:rFonts w:ascii="Arial" w:eastAsia="Times New Roman" w:hAnsi="Arial" w:cs="Times New Roman"/>
      <w:u w:val="single"/>
    </w:rPr>
  </w:style>
  <w:style w:type="paragraph" w:customStyle="1" w:styleId="StyleStyle4ArialNarrow9pt">
    <w:name w:val="Style Style4 + Arial Narrow 9 pt"/>
    <w:basedOn w:val="Normal"/>
    <w:link w:val="StyleStyle4ArialNarrow9ptChar"/>
    <w:qFormat/>
    <w:rsid w:val="000B2AA7"/>
    <w:pPr>
      <w:spacing w:line="256" w:lineRule="auto"/>
    </w:pPr>
    <w:rPr>
      <w:rFonts w:ascii="Arial" w:eastAsia="Times New Roman" w:hAnsi="Arial" w:cs="Times New Roman"/>
      <w:u w:val="single"/>
    </w:rPr>
  </w:style>
  <w:style w:type="character" w:customStyle="1" w:styleId="StyleUnderline12ptBoldNounderlineChar">
    <w:name w:val="Style Underline + 12 pt Bold No underline Char"/>
    <w:basedOn w:val="DefaultParagraphFont"/>
    <w:link w:val="StyleUnderline12ptBoldNounderline"/>
    <w:locked/>
    <w:rsid w:val="000B2AA7"/>
    <w:rPr>
      <w:b/>
      <w:bCs/>
      <w:u w:val="single"/>
    </w:rPr>
  </w:style>
  <w:style w:type="paragraph" w:customStyle="1" w:styleId="StyleUnderline12ptBoldNounderline">
    <w:name w:val="Style Underline + 12 pt Bold No underline"/>
    <w:link w:val="StyleUnderline12ptBoldNounderlineChar"/>
    <w:qFormat/>
    <w:rsid w:val="000B2AA7"/>
    <w:pPr>
      <w:spacing w:after="200" w:line="276" w:lineRule="auto"/>
    </w:pPr>
    <w:rPr>
      <w:b/>
      <w:bCs/>
      <w:u w:val="single"/>
    </w:rPr>
  </w:style>
  <w:style w:type="paragraph" w:customStyle="1" w:styleId="J">
    <w:name w:val="J"/>
    <w:basedOn w:val="Normal"/>
    <w:uiPriority w:val="99"/>
    <w:qFormat/>
    <w:rsid w:val="000B2AA7"/>
    <w:pPr>
      <w:spacing w:line="256" w:lineRule="auto"/>
    </w:pPr>
    <w:rPr>
      <w:rFonts w:eastAsia="Calibri" w:cs="Times New Roman"/>
    </w:rPr>
  </w:style>
  <w:style w:type="paragraph" w:customStyle="1" w:styleId="tag1">
    <w:name w:val="tag 1"/>
    <w:basedOn w:val="Normal"/>
    <w:uiPriority w:val="99"/>
    <w:qFormat/>
    <w:rsid w:val="000B2AA7"/>
    <w:pPr>
      <w:spacing w:line="256" w:lineRule="auto"/>
    </w:pPr>
    <w:rPr>
      <w:rFonts w:eastAsia="Calibri" w:cs="Times New Roman"/>
      <w:b/>
      <w:sz w:val="24"/>
    </w:rPr>
  </w:style>
  <w:style w:type="character" w:customStyle="1" w:styleId="cardCharCharCharCharCharCharCharCharCharChar">
    <w:name w:val="card Char Char Char Char Char Char Char Char Char Char"/>
    <w:basedOn w:val="DefaultParagraphFont"/>
    <w:link w:val="cardCharCharCharCharCharCharCharCharChar"/>
    <w:locked/>
    <w:rsid w:val="000B2AA7"/>
    <w:rPr>
      <w:rFonts w:ascii="Arial Narrow" w:eastAsia="Calibri" w:hAnsi="Arial Narrow" w:cs="Times New Roman"/>
    </w:rPr>
  </w:style>
  <w:style w:type="paragraph" w:customStyle="1" w:styleId="cardCharCharCharCharCharCharCharCharChar">
    <w:name w:val="card Char Char Char Char Char Char Char Char Char"/>
    <w:basedOn w:val="Normal"/>
    <w:link w:val="cardCharCharCharCharCharCharCharCharCharChar"/>
    <w:qFormat/>
    <w:rsid w:val="000B2AA7"/>
    <w:pPr>
      <w:spacing w:line="256" w:lineRule="auto"/>
      <w:ind w:left="288" w:right="288"/>
    </w:pPr>
    <w:rPr>
      <w:rFonts w:eastAsia="Calibri" w:cs="Times New Roman"/>
    </w:rPr>
  </w:style>
  <w:style w:type="character" w:customStyle="1" w:styleId="BoldUnderlineChar2Char">
    <w:name w:val="BoldUnderline Char2 Char"/>
    <w:link w:val="BoldUnderlineChar2"/>
    <w:locked/>
    <w:rsid w:val="000B2AA7"/>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0B2AA7"/>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B2AA7"/>
    <w:pPr>
      <w:spacing w:line="197" w:lineRule="exact"/>
      <w:jc w:val="both"/>
    </w:pPr>
    <w:rPr>
      <w:rFonts w:ascii="Palatino Linotype" w:eastAsia="Calibri" w:hAnsi="Palatino Linotype" w:cs="Palatino Linotype"/>
    </w:rPr>
  </w:style>
  <w:style w:type="paragraph" w:customStyle="1" w:styleId="Style42">
    <w:name w:val="Style42"/>
    <w:basedOn w:val="Normal"/>
    <w:uiPriority w:val="99"/>
    <w:qFormat/>
    <w:rsid w:val="000B2AA7"/>
    <w:pPr>
      <w:spacing w:line="202" w:lineRule="exact"/>
      <w:jc w:val="both"/>
    </w:pPr>
    <w:rPr>
      <w:rFonts w:ascii="Palatino Linotype" w:eastAsia="Calibri" w:hAnsi="Palatino Linotype" w:cs="Palatino Linotype"/>
    </w:rPr>
  </w:style>
  <w:style w:type="paragraph" w:customStyle="1" w:styleId="Style51">
    <w:name w:val="Style51"/>
    <w:basedOn w:val="Normal"/>
    <w:uiPriority w:val="99"/>
    <w:qFormat/>
    <w:rsid w:val="000B2AA7"/>
    <w:pPr>
      <w:spacing w:line="200" w:lineRule="exact"/>
      <w:jc w:val="both"/>
    </w:pPr>
    <w:rPr>
      <w:rFonts w:ascii="Palatino Linotype" w:eastAsia="Calibri"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B2AA7"/>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B2AA7"/>
    <w:pPr>
      <w:suppressAutoHyphens/>
      <w:spacing w:line="254"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articlemeta">
    <w:name w:val="articlemeta"/>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noindent0">
    <w:name w:val="no_indent"/>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left">
    <w:name w:val="left"/>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right">
    <w:name w:val="right"/>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creditpostedmodified">
    <w:name w:val="credit_posted_modified"/>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hs-text-container">
    <w:name w:val="hs-text-container"/>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entry-meta">
    <w:name w:val="entry-meta"/>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articledetails">
    <w:name w:val="articledetails"/>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aff">
    <w:name w:val="aff"/>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permalinkable">
    <w:name w:val="permalinkable"/>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sbyline">
    <w:name w:val="sbyline"/>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promotion-tag-p">
    <w:name w:val="promotion-tag-p"/>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Document0">
    <w:name w:val="_Document"/>
    <w:basedOn w:val="Default"/>
    <w:next w:val="Default"/>
    <w:uiPriority w:val="99"/>
    <w:qFormat/>
    <w:rsid w:val="000B2AA7"/>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0B2AA7"/>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0B2AA7"/>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odd">
    <w:name w:val="odd"/>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paragraph" w:customStyle="1" w:styleId="volissue">
    <w:name w:val="volissue"/>
    <w:basedOn w:val="Normal"/>
    <w:uiPriority w:val="99"/>
    <w:qFormat/>
    <w:rsid w:val="000B2AA7"/>
    <w:pPr>
      <w:spacing w:before="100" w:beforeAutospacing="1" w:after="100" w:afterAutospacing="1" w:line="254" w:lineRule="auto"/>
    </w:pPr>
    <w:rPr>
      <w:rFonts w:ascii="Tahoma" w:eastAsia="Calibri" w:hAnsi="Tahoma" w:cs="Times New Roman"/>
      <w:szCs w:val="20"/>
    </w:rPr>
  </w:style>
  <w:style w:type="character" w:customStyle="1" w:styleId="BriefTitleWorksChar">
    <w:name w:val="Brief Title Works Char"/>
    <w:basedOn w:val="DefaultParagraphFont"/>
    <w:link w:val="BriefTitleWorks"/>
    <w:locked/>
    <w:rsid w:val="000B2AA7"/>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B2AA7"/>
    <w:pPr>
      <w:keepLines w:val="0"/>
      <w:pageBreakBefore w:val="0"/>
      <w:pBdr>
        <w:top w:val="none" w:sz="0" w:space="0" w:color="auto"/>
        <w:left w:val="none" w:sz="0" w:space="0" w:color="auto"/>
        <w:bottom w:val="none" w:sz="0" w:space="0" w:color="auto"/>
        <w:right w:val="none" w:sz="0" w:space="0" w:color="auto"/>
      </w:pBdr>
      <w:spacing w:after="60" w:line="254"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B2AA7"/>
    <w:pPr>
      <w:spacing w:before="100" w:beforeAutospacing="1" w:after="100" w:afterAutospacing="1" w:line="254" w:lineRule="auto"/>
    </w:pPr>
    <w:rPr>
      <w:rFonts w:eastAsia="Times New Roman" w:cs="Times New Roman"/>
      <w:sz w:val="24"/>
      <w:szCs w:val="24"/>
    </w:rPr>
  </w:style>
  <w:style w:type="paragraph" w:customStyle="1" w:styleId="assert">
    <w:name w:val="assert"/>
    <w:basedOn w:val="Normal"/>
    <w:uiPriority w:val="99"/>
    <w:qFormat/>
    <w:rsid w:val="000B2AA7"/>
    <w:pPr>
      <w:spacing w:before="100" w:beforeAutospacing="1" w:after="100" w:afterAutospacing="1" w:line="254" w:lineRule="auto"/>
    </w:pPr>
    <w:rPr>
      <w:rFonts w:eastAsia="Times New Roman" w:cs="Times New Roman"/>
      <w:sz w:val="24"/>
      <w:szCs w:val="24"/>
    </w:rPr>
  </w:style>
  <w:style w:type="paragraph" w:customStyle="1" w:styleId="center">
    <w:name w:val="center"/>
    <w:basedOn w:val="Normal"/>
    <w:uiPriority w:val="99"/>
    <w:qFormat/>
    <w:rsid w:val="000B2AA7"/>
    <w:pPr>
      <w:spacing w:before="100" w:beforeAutospacing="1" w:after="100" w:afterAutospacing="1" w:line="254"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0B2AA7"/>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B2AA7"/>
    <w:pPr>
      <w:spacing w:line="254" w:lineRule="auto"/>
    </w:pPr>
    <w:rPr>
      <w:rFonts w:ascii="Georgia" w:eastAsia="Times New Roman" w:hAnsi="Georgia" w:cstheme="minorBidi"/>
      <w:b/>
      <w:bCs/>
      <w:sz w:val="24"/>
      <w:u w:val="single"/>
    </w:rPr>
  </w:style>
  <w:style w:type="character" w:customStyle="1" w:styleId="ThirdChar">
    <w:name w:val="Third Char"/>
    <w:link w:val="Third"/>
    <w:locked/>
    <w:rsid w:val="000B2AA7"/>
    <w:rPr>
      <w:rFonts w:ascii="Georgia" w:eastAsia="Times New Roman" w:hAnsi="Georgia"/>
      <w:b/>
      <w:sz w:val="24"/>
      <w:u w:val="single"/>
      <w:lang w:val="x-none" w:eastAsia="x-none"/>
    </w:rPr>
  </w:style>
  <w:style w:type="paragraph" w:customStyle="1" w:styleId="Third">
    <w:name w:val="Third"/>
    <w:basedOn w:val="Normal"/>
    <w:link w:val="ThirdChar"/>
    <w:qFormat/>
    <w:rsid w:val="000B2AA7"/>
    <w:pPr>
      <w:spacing w:line="254" w:lineRule="auto"/>
    </w:pPr>
    <w:rPr>
      <w:rFonts w:ascii="Georgia" w:eastAsia="Times New Roman" w:hAnsi="Georgia" w:cstheme="minorBidi"/>
      <w:b/>
      <w:sz w:val="24"/>
      <w:u w:val="single"/>
      <w:lang w:val="x-none" w:eastAsia="x-none"/>
    </w:rPr>
  </w:style>
  <w:style w:type="paragraph" w:customStyle="1" w:styleId="CiteSmallText">
    <w:name w:val="Cite Small Text"/>
    <w:basedOn w:val="Normal"/>
    <w:uiPriority w:val="99"/>
    <w:qFormat/>
    <w:rsid w:val="000B2AA7"/>
    <w:pPr>
      <w:widowControl w:val="0"/>
      <w:spacing w:after="200" w:line="254" w:lineRule="auto"/>
    </w:pPr>
    <w:rPr>
      <w:rFonts w:ascii="Helvetica Neue" w:eastAsia="Calibri" w:hAnsi="Helvetica Neue" w:cs="Times New Roman"/>
      <w:b/>
      <w:sz w:val="18"/>
    </w:rPr>
  </w:style>
  <w:style w:type="character" w:customStyle="1" w:styleId="Cards1CharCharChar">
    <w:name w:val="Cards1 Char Char Char"/>
    <w:link w:val="Cards1CharChar"/>
    <w:locked/>
    <w:rsid w:val="000B2AA7"/>
    <w:rPr>
      <w:rFonts w:ascii="Georgia" w:hAnsi="Georgia"/>
      <w:sz w:val="24"/>
      <w:lang w:val="x-none"/>
    </w:rPr>
  </w:style>
  <w:style w:type="paragraph" w:customStyle="1" w:styleId="Cards1CharChar">
    <w:name w:val="Cards1 Char Char"/>
    <w:basedOn w:val="Normal"/>
    <w:link w:val="Cards1CharCharChar"/>
    <w:qFormat/>
    <w:rsid w:val="000B2AA7"/>
    <w:pPr>
      <w:autoSpaceDE w:val="0"/>
      <w:autoSpaceDN w:val="0"/>
      <w:adjustRightInd w:val="0"/>
      <w:spacing w:line="254" w:lineRule="auto"/>
      <w:ind w:left="432" w:right="432"/>
      <w:jc w:val="both"/>
    </w:pPr>
    <w:rPr>
      <w:rFonts w:ascii="Georgia" w:hAnsi="Georgia" w:cstheme="minorBidi"/>
      <w:sz w:val="24"/>
      <w:lang w:val="x-none"/>
    </w:rPr>
  </w:style>
  <w:style w:type="character" w:customStyle="1" w:styleId="SwagChar">
    <w:name w:val="Swag Char"/>
    <w:link w:val="Swag"/>
    <w:locked/>
    <w:rsid w:val="000B2AA7"/>
    <w:rPr>
      <w:rFonts w:ascii="Georgia" w:hAnsi="Georgia"/>
      <w:color w:val="0000FF"/>
      <w:sz w:val="12"/>
      <w:u w:val="single"/>
    </w:rPr>
  </w:style>
  <w:style w:type="paragraph" w:customStyle="1" w:styleId="Swag">
    <w:name w:val="Swag"/>
    <w:basedOn w:val="Normal"/>
    <w:link w:val="SwagChar"/>
    <w:qFormat/>
    <w:rsid w:val="000B2AA7"/>
    <w:pPr>
      <w:spacing w:line="254"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B2AA7"/>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B2AA7"/>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B2AA7"/>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B2AA7"/>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B2AA7"/>
    <w:pPr>
      <w:spacing w:before="100" w:beforeAutospacing="1" w:after="100" w:afterAutospacing="1" w:line="254" w:lineRule="auto"/>
    </w:pPr>
    <w:rPr>
      <w:rFonts w:eastAsia="Times New Roman" w:cs="Times New Roman"/>
      <w:sz w:val="24"/>
      <w:szCs w:val="24"/>
    </w:rPr>
  </w:style>
  <w:style w:type="paragraph" w:customStyle="1" w:styleId="abstract">
    <w:name w:val="abstract"/>
    <w:basedOn w:val="Normal"/>
    <w:uiPriority w:val="99"/>
    <w:qFormat/>
    <w:rsid w:val="000B2AA7"/>
    <w:pPr>
      <w:spacing w:before="100" w:beforeAutospacing="1" w:after="100" w:afterAutospacing="1" w:line="254"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0B2AA7"/>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B2AA7"/>
    <w:pPr>
      <w:spacing w:line="254"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B2AA7"/>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2AA7"/>
    <w:pPr>
      <w:spacing w:line="254" w:lineRule="auto"/>
    </w:pPr>
    <w:rPr>
      <w:rFonts w:ascii="Georgia" w:eastAsia="Times New Roman" w:hAnsi="Georgia" w:cstheme="minorBidi"/>
      <w:sz w:val="24"/>
      <w:u w:val="single"/>
    </w:rPr>
  </w:style>
  <w:style w:type="character" w:customStyle="1" w:styleId="Citation1Char">
    <w:name w:val="Citation1 Char"/>
    <w:link w:val="Citation1"/>
    <w:locked/>
    <w:rsid w:val="000B2AA7"/>
    <w:rPr>
      <w:rFonts w:ascii="Georgia" w:hAnsi="Georgia"/>
      <w:b/>
      <w:sz w:val="24"/>
      <w:szCs w:val="24"/>
      <w:u w:val="single"/>
    </w:rPr>
  </w:style>
  <w:style w:type="paragraph" w:customStyle="1" w:styleId="Citation1">
    <w:name w:val="Citation1"/>
    <w:basedOn w:val="Normal"/>
    <w:link w:val="Citation1Char"/>
    <w:qFormat/>
    <w:rsid w:val="000B2AA7"/>
    <w:pPr>
      <w:spacing w:line="254" w:lineRule="auto"/>
    </w:pPr>
    <w:rPr>
      <w:rFonts w:ascii="Georgia" w:hAnsi="Georgia" w:cstheme="minorBidi"/>
      <w:b/>
      <w:sz w:val="24"/>
      <w:szCs w:val="24"/>
      <w:u w:val="single"/>
    </w:rPr>
  </w:style>
  <w:style w:type="character" w:customStyle="1" w:styleId="TaglineChar">
    <w:name w:val="Tagline Char"/>
    <w:link w:val="Tagline0"/>
    <w:locked/>
    <w:rsid w:val="000B2AA7"/>
    <w:rPr>
      <w:rFonts w:ascii="Georgia" w:hAnsi="Georgia"/>
      <w:b/>
      <w:sz w:val="24"/>
      <w:szCs w:val="24"/>
    </w:rPr>
  </w:style>
  <w:style w:type="paragraph" w:customStyle="1" w:styleId="Tagline0">
    <w:name w:val="Tagline"/>
    <w:basedOn w:val="Normal"/>
    <w:link w:val="TaglineChar"/>
    <w:qFormat/>
    <w:rsid w:val="000B2AA7"/>
    <w:pPr>
      <w:spacing w:line="254" w:lineRule="auto"/>
    </w:pPr>
    <w:rPr>
      <w:rFonts w:ascii="Georgia" w:hAnsi="Georgia" w:cstheme="minorBidi"/>
      <w:b/>
      <w:sz w:val="24"/>
      <w:szCs w:val="24"/>
    </w:rPr>
  </w:style>
  <w:style w:type="character" w:customStyle="1" w:styleId="NothingCharChar">
    <w:name w:val="Nothing Char Char"/>
    <w:link w:val="NothingCharCharChar"/>
    <w:locked/>
    <w:rsid w:val="000B2AA7"/>
    <w:rPr>
      <w:rFonts w:ascii="Times New Roman" w:eastAsia="Times New Roman" w:hAnsi="Times New Roman" w:cs="Times New Roman"/>
      <w:sz w:val="24"/>
      <w:szCs w:val="24"/>
    </w:rPr>
  </w:style>
  <w:style w:type="paragraph" w:customStyle="1" w:styleId="NothingCharCharChar">
    <w:name w:val="Nothing Char Char Char"/>
    <w:link w:val="NothingCharChar"/>
    <w:qFormat/>
    <w:rsid w:val="000B2AA7"/>
    <w:pPr>
      <w:spacing w:after="0" w:line="240" w:lineRule="auto"/>
      <w:jc w:val="both"/>
    </w:pPr>
    <w:rPr>
      <w:rFonts w:ascii="Times New Roman" w:eastAsia="Times New Roman" w:hAnsi="Times New Roman" w:cs="Times New Roman"/>
      <w:sz w:val="24"/>
      <w:szCs w:val="24"/>
    </w:rPr>
  </w:style>
  <w:style w:type="paragraph" w:customStyle="1" w:styleId="StyleLeft021">
    <w:name w:val="Style Left:  0.2&quot;1"/>
    <w:basedOn w:val="Normal"/>
    <w:uiPriority w:val="99"/>
    <w:qFormat/>
    <w:rsid w:val="000B2AA7"/>
    <w:pPr>
      <w:spacing w:line="254"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B2AA7"/>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2AA7"/>
    <w:pPr>
      <w:pBdr>
        <w:top w:val="single" w:sz="4" w:space="0" w:color="auto"/>
        <w:left w:val="single" w:sz="4" w:space="0" w:color="auto"/>
        <w:bottom w:val="single" w:sz="4" w:space="0" w:color="auto"/>
        <w:right w:val="single" w:sz="4" w:space="0" w:color="auto"/>
      </w:pBdr>
      <w:spacing w:line="254"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B2AA7"/>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2AA7"/>
    <w:pPr>
      <w:pBdr>
        <w:top w:val="single" w:sz="4" w:space="0" w:color="auto"/>
        <w:left w:val="single" w:sz="4" w:space="0" w:color="auto"/>
        <w:bottom w:val="single" w:sz="4" w:space="0" w:color="auto"/>
        <w:right w:val="single" w:sz="4" w:space="0" w:color="auto"/>
      </w:pBdr>
      <w:spacing w:line="254"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B2AA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0B2AA7"/>
    <w:pPr>
      <w:spacing w:line="254" w:lineRule="auto"/>
    </w:pPr>
    <w:rPr>
      <w:rFonts w:eastAsia="Calibri" w:cs="Times New Roman"/>
      <w:b/>
    </w:rPr>
  </w:style>
  <w:style w:type="paragraph" w:customStyle="1" w:styleId="date-comments">
    <w:name w:val="date-comments"/>
    <w:basedOn w:val="Normal"/>
    <w:uiPriority w:val="99"/>
    <w:qFormat/>
    <w:rsid w:val="000B2AA7"/>
    <w:pPr>
      <w:spacing w:before="100" w:beforeAutospacing="1" w:after="100" w:afterAutospacing="1" w:line="254" w:lineRule="auto"/>
    </w:pPr>
    <w:rPr>
      <w:rFonts w:ascii="Times" w:eastAsia="Calibri"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B2A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FormatCharCharCharCharCharChar">
    <w:name w:val="Card Format Char Char Char Char Char Char"/>
    <w:basedOn w:val="Normal"/>
    <w:uiPriority w:val="99"/>
    <w:qFormat/>
    <w:rsid w:val="000B2AA7"/>
    <w:pPr>
      <w:widowControl w:val="0"/>
      <w:autoSpaceDE w:val="0"/>
      <w:autoSpaceDN w:val="0"/>
      <w:adjustRightInd w:val="0"/>
      <w:spacing w:line="256" w:lineRule="auto"/>
    </w:pPr>
    <w:rPr>
      <w:rFonts w:eastAsia="Times New Roman" w:cs="Times New Roman"/>
      <w:color w:val="000000"/>
      <w:sz w:val="18"/>
      <w:szCs w:val="18"/>
    </w:rPr>
  </w:style>
  <w:style w:type="paragraph" w:customStyle="1" w:styleId="publishedon">
    <w:name w:val="published_on"/>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Citation">
    <w:name w:val="Citation"/>
    <w:basedOn w:val="Normal"/>
    <w:uiPriority w:val="99"/>
    <w:qFormat/>
    <w:rsid w:val="000B2AA7"/>
    <w:pPr>
      <w:spacing w:line="256" w:lineRule="auto"/>
    </w:pPr>
    <w:rPr>
      <w:rFonts w:ascii="Arial" w:eastAsia="Calibri" w:hAnsi="Arial" w:cs="Times New Roman"/>
      <w:b/>
      <w:sz w:val="24"/>
      <w:u w:val="single"/>
    </w:rPr>
  </w:style>
  <w:style w:type="paragraph" w:customStyle="1" w:styleId="Emphasis0">
    <w:name w:val="!!_Emphasis"/>
    <w:basedOn w:val="Normal"/>
    <w:uiPriority w:val="8"/>
    <w:qFormat/>
    <w:rsid w:val="000B2AA7"/>
    <w:pPr>
      <w:pBdr>
        <w:top w:val="single" w:sz="4" w:space="0" w:color="auto"/>
        <w:left w:val="single" w:sz="4" w:space="0" w:color="auto"/>
        <w:bottom w:val="single" w:sz="4" w:space="0" w:color="auto"/>
        <w:right w:val="single" w:sz="4" w:space="0" w:color="auto"/>
      </w:pBdr>
      <w:spacing w:line="252" w:lineRule="auto"/>
      <w:ind w:left="720"/>
    </w:pPr>
    <w:rPr>
      <w:rFonts w:eastAsia="Calibri" w:cs="Times New Roman"/>
      <w:b/>
      <w:iCs/>
      <w:u w:val="single"/>
    </w:rPr>
  </w:style>
  <w:style w:type="character" w:customStyle="1" w:styleId="AnalyticsGBNChar">
    <w:name w:val="AnalyticsGBN Char"/>
    <w:basedOn w:val="DefaultParagraphFont"/>
    <w:link w:val="AnalyticsGBN"/>
    <w:uiPriority w:val="4"/>
    <w:locked/>
    <w:rsid w:val="000B2AA7"/>
    <w:rPr>
      <w:rFonts w:ascii="Times New Roman" w:eastAsia="Times New Roman" w:hAnsi="Times New Roman" w:cs="Times New Roman"/>
      <w:b/>
      <w:iCs/>
      <w:color w:val="2F5496" w:themeColor="accent1" w:themeShade="BF"/>
      <w:szCs w:val="28"/>
    </w:rPr>
  </w:style>
  <w:style w:type="paragraph" w:customStyle="1" w:styleId="AnalyticsGBN">
    <w:name w:val="AnalyticsGBN"/>
    <w:basedOn w:val="Normal"/>
    <w:link w:val="AnalyticsGBNChar"/>
    <w:uiPriority w:val="4"/>
    <w:qFormat/>
    <w:rsid w:val="000B2AA7"/>
    <w:pPr>
      <w:keepNext/>
      <w:keepLines/>
      <w:spacing w:before="40" w:line="256" w:lineRule="auto"/>
      <w:outlineLvl w:val="3"/>
    </w:pPr>
    <w:rPr>
      <w:rFonts w:ascii="Times New Roman" w:eastAsia="Times New Roman" w:hAnsi="Times New Roman" w:cs="Times New Roman"/>
      <w:b/>
      <w:iCs/>
      <w:color w:val="2F5496" w:themeColor="accent1" w:themeShade="BF"/>
      <w:szCs w:val="28"/>
    </w:rPr>
  </w:style>
  <w:style w:type="character" w:customStyle="1" w:styleId="analyticrealChar">
    <w:name w:val="analytic real Char"/>
    <w:basedOn w:val="DefaultParagraphFont"/>
    <w:link w:val="analyticreal"/>
    <w:uiPriority w:val="4"/>
    <w:locked/>
    <w:rsid w:val="000B2AA7"/>
    <w:rPr>
      <w:rFonts w:ascii="Arial Narrow" w:eastAsia="Times New Roman" w:hAnsi="Arial Narrow" w:cs="Times New Roman"/>
      <w:b/>
      <w:iCs/>
      <w:color w:val="1F4E79" w:themeColor="accent5" w:themeShade="80"/>
      <w:sz w:val="26"/>
    </w:rPr>
  </w:style>
  <w:style w:type="paragraph" w:customStyle="1" w:styleId="analyticreal">
    <w:name w:val="analytic real"/>
    <w:basedOn w:val="Heading4"/>
    <w:link w:val="analyticrealChar"/>
    <w:autoRedefine/>
    <w:uiPriority w:val="4"/>
    <w:qFormat/>
    <w:rsid w:val="000B2AA7"/>
    <w:pPr>
      <w:spacing w:line="256" w:lineRule="auto"/>
    </w:pPr>
    <w:rPr>
      <w:rFonts w:eastAsia="Times New Roman" w:cs="Times New Roman"/>
      <w:color w:val="1F4E79" w:themeColor="accent5" w:themeShade="80"/>
    </w:rPr>
  </w:style>
  <w:style w:type="character" w:customStyle="1" w:styleId="TagnotesChar">
    <w:name w:val="Tag notes Char"/>
    <w:basedOn w:val="DefaultParagraphFont"/>
    <w:link w:val="Tagnotes"/>
    <w:uiPriority w:val="4"/>
    <w:locked/>
    <w:rsid w:val="000B2AA7"/>
    <w:rPr>
      <w:rFonts w:ascii="Calibri" w:eastAsia="Times New Roman" w:hAnsi="Calibri" w:cs="Times New Roman"/>
      <w:b/>
      <w:color w:val="44546A" w:themeColor="text2"/>
      <w:sz w:val="24"/>
      <w:szCs w:val="24"/>
    </w:rPr>
  </w:style>
  <w:style w:type="paragraph" w:customStyle="1" w:styleId="Tagnotes">
    <w:name w:val="Tag notes"/>
    <w:link w:val="TagnotesChar"/>
    <w:uiPriority w:val="4"/>
    <w:qFormat/>
    <w:rsid w:val="000B2AA7"/>
    <w:pPr>
      <w:spacing w:line="256" w:lineRule="auto"/>
    </w:pPr>
    <w:rPr>
      <w:rFonts w:ascii="Calibri" w:eastAsia="Times New Roman" w:hAnsi="Calibri" w:cs="Times New Roman"/>
      <w:b/>
      <w:color w:val="44546A" w:themeColor="text2"/>
      <w:sz w:val="24"/>
      <w:szCs w:val="24"/>
    </w:rPr>
  </w:style>
  <w:style w:type="paragraph" w:customStyle="1" w:styleId="cardnotes">
    <w:name w:val="card notes"/>
    <w:uiPriority w:val="4"/>
    <w:qFormat/>
    <w:rsid w:val="000B2AA7"/>
    <w:pPr>
      <w:spacing w:line="256" w:lineRule="auto"/>
    </w:pPr>
    <w:rPr>
      <w:rFonts w:ascii="Calibri" w:eastAsia="Times New Roman" w:hAnsi="Calibri" w:cs="Times New Roman"/>
      <w:b/>
      <w:iCs/>
      <w:color w:val="538135" w:themeColor="accent6" w:themeShade="BF"/>
    </w:rPr>
  </w:style>
  <w:style w:type="paragraph" w:customStyle="1" w:styleId="Cardnotes0">
    <w:name w:val="Card notes"/>
    <w:uiPriority w:val="4"/>
    <w:qFormat/>
    <w:rsid w:val="000B2AA7"/>
    <w:pPr>
      <w:spacing w:line="256" w:lineRule="auto"/>
    </w:pPr>
    <w:rPr>
      <w:rFonts w:ascii="Calibri" w:eastAsia="Calibri" w:hAnsi="Calibri" w:cs="Calibri"/>
      <w:b/>
      <w:color w:val="538135" w:themeColor="accent6" w:themeShade="BF"/>
    </w:rPr>
  </w:style>
  <w:style w:type="paragraph" w:customStyle="1" w:styleId="comp">
    <w:name w:val="comp"/>
    <w:basedOn w:val="Normal"/>
    <w:uiPriority w:val="99"/>
    <w:qFormat/>
    <w:rsid w:val="000B2AA7"/>
    <w:pPr>
      <w:spacing w:before="100" w:beforeAutospacing="1" w:after="100" w:afterAutospacing="1" w:line="256" w:lineRule="auto"/>
    </w:pPr>
    <w:rPr>
      <w:rFonts w:eastAsia="Times New Roman" w:cs="Times New Roman"/>
      <w:sz w:val="24"/>
      <w:szCs w:val="24"/>
    </w:rPr>
  </w:style>
  <w:style w:type="paragraph" w:customStyle="1" w:styleId="messagelistitem-zz7v6g">
    <w:name w:val="messagelistitem-zz7v6g"/>
    <w:basedOn w:val="Normal"/>
    <w:uiPriority w:val="99"/>
    <w:qFormat/>
    <w:rsid w:val="000B2AA7"/>
    <w:pPr>
      <w:spacing w:before="100" w:beforeAutospacing="1" w:after="100" w:afterAutospacing="1" w:line="256" w:lineRule="auto"/>
    </w:pPr>
    <w:rPr>
      <w:rFonts w:eastAsia="Times New Roman" w:cs="Times New Roman"/>
      <w:sz w:val="24"/>
      <w:szCs w:val="24"/>
    </w:rPr>
  </w:style>
  <w:style w:type="character" w:customStyle="1" w:styleId="8PointFontChar">
    <w:name w:val="8 Point Font Char"/>
    <w:aliases w:val="Body Text First Indent 2 Char"/>
    <w:basedOn w:val="DefaultParagraphFont"/>
    <w:link w:val="8PointFont"/>
    <w:locked/>
    <w:rsid w:val="000B2AA7"/>
    <w:rPr>
      <w:rFonts w:ascii="Times New Roman" w:hAnsi="Times New Roman" w:cs="Times New Roman"/>
      <w:sz w:val="16"/>
    </w:rPr>
  </w:style>
  <w:style w:type="paragraph" w:customStyle="1" w:styleId="8PointFont">
    <w:name w:val="8 Point Font"/>
    <w:next w:val="Normal"/>
    <w:link w:val="8PointFontChar"/>
    <w:qFormat/>
    <w:rsid w:val="000B2AA7"/>
    <w:pPr>
      <w:spacing w:after="0" w:line="240" w:lineRule="auto"/>
      <w:jc w:val="both"/>
    </w:pPr>
    <w:rPr>
      <w:rFonts w:ascii="Times New Roman" w:hAnsi="Times New Roman" w:cs="Times New Roman"/>
      <w:sz w:val="16"/>
    </w:rPr>
  </w:style>
  <w:style w:type="paragraph" w:customStyle="1" w:styleId="BreakTag">
    <w:name w:val="Break Tag"/>
    <w:basedOn w:val="Normal"/>
    <w:autoRedefine/>
    <w:uiPriority w:val="4"/>
    <w:qFormat/>
    <w:rsid w:val="000B2AA7"/>
    <w:pPr>
      <w:spacing w:before="240" w:line="256" w:lineRule="auto"/>
    </w:pPr>
    <w:rPr>
      <w:rFonts w:ascii="Avenir LT Std 45 Book" w:eastAsia="Times New Roman" w:hAnsi="Avenir LT Std 45 Book" w:cs="Times New Roman"/>
      <w:b/>
      <w:sz w:val="26"/>
      <w:szCs w:val="24"/>
    </w:rPr>
  </w:style>
  <w:style w:type="character" w:customStyle="1" w:styleId="BreakBlockChar">
    <w:name w:val="Break Block Char"/>
    <w:basedOn w:val="DefaultParagraphFont"/>
    <w:link w:val="BreakBlock"/>
    <w:locked/>
    <w:rsid w:val="000B2AA7"/>
    <w:rPr>
      <w:rFonts w:ascii="Arial Bold" w:eastAsia="Times New Roman" w:hAnsi="Arial Bold" w:cs="Times New Roman"/>
      <w:b/>
      <w:caps/>
      <w:sz w:val="32"/>
      <w:szCs w:val="24"/>
      <w:u w:val="single"/>
    </w:rPr>
  </w:style>
  <w:style w:type="paragraph" w:customStyle="1" w:styleId="BreakBlock">
    <w:name w:val="Break Block"/>
    <w:basedOn w:val="Normal"/>
    <w:link w:val="BreakBlockChar"/>
    <w:autoRedefine/>
    <w:qFormat/>
    <w:rsid w:val="000B2AA7"/>
    <w:pPr>
      <w:spacing w:before="240" w:line="256" w:lineRule="auto"/>
      <w:jc w:val="center"/>
    </w:pPr>
    <w:rPr>
      <w:rFonts w:ascii="Arial Bold" w:eastAsia="Times New Roman" w:hAnsi="Arial Bold" w:cs="Times New Roman"/>
      <w:b/>
      <w:caps/>
      <w:sz w:val="32"/>
      <w:szCs w:val="24"/>
      <w:u w:val="single"/>
    </w:rPr>
  </w:style>
  <w:style w:type="character" w:customStyle="1" w:styleId="FlashTagChar">
    <w:name w:val="FlashTag Char"/>
    <w:basedOn w:val="DefaultParagraphFont"/>
    <w:link w:val="FlashTag"/>
    <w:uiPriority w:val="4"/>
    <w:locked/>
    <w:rsid w:val="000B2AA7"/>
    <w:rPr>
      <w:rFonts w:ascii="Calibri Light" w:eastAsia="Times New Roman" w:hAnsi="Calibri Light" w:cs="Times New Roman"/>
      <w:b/>
      <w:sz w:val="28"/>
      <w:szCs w:val="24"/>
    </w:rPr>
  </w:style>
  <w:style w:type="paragraph" w:customStyle="1" w:styleId="FlashTag">
    <w:name w:val="FlashTag"/>
    <w:basedOn w:val="Normal"/>
    <w:link w:val="FlashTagChar"/>
    <w:autoRedefine/>
    <w:uiPriority w:val="4"/>
    <w:qFormat/>
    <w:rsid w:val="000B2AA7"/>
    <w:pPr>
      <w:spacing w:line="256" w:lineRule="auto"/>
    </w:pPr>
    <w:rPr>
      <w:rFonts w:ascii="Calibri Light" w:eastAsia="Times New Roman" w:hAnsi="Calibri Light" w:cs="Times New Roman"/>
      <w:b/>
      <w:sz w:val="28"/>
      <w:szCs w:val="24"/>
    </w:rPr>
  </w:style>
  <w:style w:type="paragraph" w:customStyle="1" w:styleId="Warrant">
    <w:name w:val="Warrant"/>
    <w:autoRedefine/>
    <w:uiPriority w:val="4"/>
    <w:qFormat/>
    <w:rsid w:val="000B2AA7"/>
    <w:pPr>
      <w:spacing w:line="256" w:lineRule="auto"/>
      <w:ind w:left="720"/>
    </w:pPr>
    <w:rPr>
      <w:rFonts w:ascii="Calibri" w:eastAsia="Calibri" w:hAnsi="Calibri" w:cs="Arial"/>
    </w:rPr>
  </w:style>
  <w:style w:type="paragraph" w:customStyle="1" w:styleId="speakable">
    <w:name w:val="speakable"/>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body">
    <w:name w:val="g-body"/>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pstyle0">
    <w:name w:val="g-pstyle0"/>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pstyle1">
    <w:name w:val="g-pstyle1"/>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asset-hed">
    <w:name w:val="g-asset-hed"/>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js-tweet-text">
    <w:name w:val="js-tweet-text"/>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style41">
    <w:name w:val="style4"/>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speech">
    <w:name w:val="speech"/>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optext">
    <w:name w:val="op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useless">
    <w:name w:val="useless"/>
    <w:basedOn w:val="Normal"/>
    <w:uiPriority w:val="99"/>
    <w:qFormat/>
    <w:rsid w:val="000B2AA7"/>
    <w:pPr>
      <w:spacing w:line="256" w:lineRule="auto"/>
    </w:pPr>
    <w:rPr>
      <w:rFonts w:eastAsia="Times New Roman" w:cs="Times New Roman"/>
      <w:sz w:val="12"/>
      <w:szCs w:val="24"/>
    </w:rPr>
  </w:style>
  <w:style w:type="character" w:customStyle="1" w:styleId="ALLCAPSChar">
    <w:name w:val="ALL CAPS Char"/>
    <w:basedOn w:val="DefaultParagraphFont"/>
    <w:link w:val="ALLCAPS"/>
    <w:locked/>
    <w:rsid w:val="000B2AA7"/>
    <w:rPr>
      <w:rFonts w:ascii="Arial Narrow" w:eastAsia="Times New Roman" w:hAnsi="Arial Narrow" w:cs="Times New Roman"/>
      <w:b/>
      <w:caps/>
      <w:szCs w:val="24"/>
    </w:rPr>
  </w:style>
  <w:style w:type="paragraph" w:customStyle="1" w:styleId="ALLCAPS">
    <w:name w:val="ALL CAPS"/>
    <w:basedOn w:val="Normal"/>
    <w:link w:val="ALLCAPSChar"/>
    <w:qFormat/>
    <w:rsid w:val="000B2AA7"/>
    <w:pPr>
      <w:spacing w:line="256" w:lineRule="auto"/>
    </w:pPr>
    <w:rPr>
      <w:rFonts w:eastAsia="Times New Roman" w:cs="Times New Roman"/>
      <w:b/>
      <w:caps/>
      <w:szCs w:val="24"/>
    </w:rPr>
  </w:style>
  <w:style w:type="character" w:customStyle="1" w:styleId="TagCharCharCharCharCharCharCharChar">
    <w:name w:val="Tag Char Char Char Char Char Char Char Char"/>
    <w:basedOn w:val="DefaultParagraphFont"/>
    <w:link w:val="TagCharCharCharCharCharCharChar0"/>
    <w:locked/>
    <w:rsid w:val="000B2AA7"/>
    <w:rPr>
      <w:rFonts w:ascii="Arial Narrow" w:eastAsia="Times New Roman" w:hAnsi="Arial Narrow" w:cs="Times New Roman"/>
      <w:b/>
      <w:szCs w:val="24"/>
    </w:rPr>
  </w:style>
  <w:style w:type="paragraph" w:customStyle="1" w:styleId="TagCharCharCharCharCharCharChar0">
    <w:name w:val="Tag Char Char Char Char Char Char Char"/>
    <w:basedOn w:val="Normal"/>
    <w:link w:val="TagCharCharCharCharCharCharCharChar"/>
    <w:qFormat/>
    <w:rsid w:val="000B2AA7"/>
    <w:pPr>
      <w:spacing w:line="256" w:lineRule="auto"/>
    </w:pPr>
    <w:rPr>
      <w:rFonts w:eastAsia="Times New Roman" w:cs="Times New Roman"/>
      <w:b/>
      <w:szCs w:val="24"/>
    </w:rPr>
  </w:style>
  <w:style w:type="character" w:customStyle="1" w:styleId="SpacerChar">
    <w:name w:val="Spacer Char"/>
    <w:basedOn w:val="DefaultParagraphFont"/>
    <w:link w:val="Spacer"/>
    <w:uiPriority w:val="4"/>
    <w:locked/>
    <w:rsid w:val="000B2AA7"/>
    <w:rPr>
      <w:rFonts w:ascii="Georgia" w:eastAsia="Times New Roman" w:hAnsi="Georgia" w:cs="Times New Roman"/>
      <w:b/>
      <w:sz w:val="24"/>
      <w:szCs w:val="32"/>
    </w:rPr>
  </w:style>
  <w:style w:type="paragraph" w:customStyle="1" w:styleId="Spacer">
    <w:name w:val="Spacer"/>
    <w:basedOn w:val="Heading1"/>
    <w:link w:val="SpacerChar"/>
    <w:autoRedefine/>
    <w:uiPriority w:val="4"/>
    <w:qFormat/>
    <w:rsid w:val="000B2AA7"/>
    <w:pPr>
      <w:pBdr>
        <w:top w:val="none" w:sz="0" w:space="0" w:color="auto"/>
        <w:left w:val="none" w:sz="0" w:space="0" w:color="auto"/>
        <w:bottom w:val="none" w:sz="0" w:space="0" w:color="auto"/>
        <w:right w:val="none" w:sz="0" w:space="0" w:color="auto"/>
      </w:pBdr>
      <w:spacing w:line="256" w:lineRule="auto"/>
    </w:pPr>
    <w:rPr>
      <w:rFonts w:ascii="Georgia" w:eastAsia="Times New Roman" w:hAnsi="Georgia" w:cs="Times New Roman"/>
      <w:sz w:val="24"/>
    </w:rPr>
  </w:style>
  <w:style w:type="paragraph" w:customStyle="1" w:styleId="Shrink6">
    <w:name w:val="Shrink 6"/>
    <w:basedOn w:val="Normal"/>
    <w:uiPriority w:val="99"/>
    <w:qFormat/>
    <w:rsid w:val="000B2AA7"/>
    <w:pPr>
      <w:spacing w:line="256" w:lineRule="auto"/>
    </w:pPr>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B2A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tandardeinzug">
    <w:name w:val="standardeinzug"/>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ufzhlungnormal">
    <w:name w:val="aufzhlungnormal"/>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entrefilet">
    <w:name w:val="entrefile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kapitelreferenzkopf">
    <w:name w:val="kapitelreferenzkopf"/>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abberschrift">
    <w:name w:val="tabberschrift"/>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Style5ptChar">
    <w:name w:val="Style 5 pt Char"/>
    <w:basedOn w:val="DefaultParagraphFont"/>
    <w:link w:val="Style5pt"/>
    <w:locked/>
    <w:rsid w:val="000B2AA7"/>
    <w:rPr>
      <w:rFonts w:ascii="Avenir LT Std 45 Book" w:eastAsia="Times New Roman" w:hAnsi="Avenir LT Std 45 Book" w:cs="Times New Roman"/>
      <w:sz w:val="10"/>
      <w:szCs w:val="10"/>
    </w:rPr>
  </w:style>
  <w:style w:type="paragraph" w:customStyle="1" w:styleId="Style5pt">
    <w:name w:val="Style 5 pt"/>
    <w:basedOn w:val="Normal"/>
    <w:link w:val="Style5ptChar"/>
    <w:qFormat/>
    <w:rsid w:val="000B2AA7"/>
    <w:pPr>
      <w:widowControl w:val="0"/>
      <w:autoSpaceDE w:val="0"/>
      <w:autoSpaceDN w:val="0"/>
      <w:adjustRightInd w:val="0"/>
      <w:spacing w:line="256" w:lineRule="auto"/>
      <w:ind w:left="720"/>
    </w:pPr>
    <w:rPr>
      <w:rFonts w:ascii="Avenir LT Std 45 Book" w:eastAsia="Times New Roman" w:hAnsi="Avenir LT Std 45 Book" w:cs="Times New Roman"/>
      <w:sz w:val="10"/>
      <w:szCs w:val="10"/>
    </w:rPr>
  </w:style>
  <w:style w:type="paragraph" w:customStyle="1" w:styleId="m462447500549623171gmail-msonormal">
    <w:name w:val="m_462447500549623171gmail-msonormal"/>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dek">
    <w:name w:val="dek"/>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nalyitc">
    <w:name w:val="Analyitc"/>
    <w:basedOn w:val="Normal"/>
    <w:uiPriority w:val="4"/>
    <w:qFormat/>
    <w:rsid w:val="000B2AA7"/>
    <w:pPr>
      <w:spacing w:line="256" w:lineRule="auto"/>
    </w:pPr>
    <w:rPr>
      <w:rFonts w:ascii="Avenir LT Std 45 Book" w:eastAsia="Times New Roman" w:hAnsi="Avenir LT Std 45 Book" w:cs="Times New Roman"/>
      <w:b/>
      <w:color w:val="0070C0"/>
      <w:sz w:val="28"/>
      <w:szCs w:val="24"/>
    </w:rPr>
  </w:style>
  <w:style w:type="paragraph" w:customStyle="1" w:styleId="Caption4">
    <w:name w:val="Caption4"/>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m4240400669014671728gmail-msonormal">
    <w:name w:val="m_4240400669014671728gmail-msonormal"/>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font--body">
    <w:name w:val="font--body"/>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ol">
    <w:name w:val="Pol"/>
    <w:basedOn w:val="Heading2"/>
    <w:uiPriority w:val="99"/>
    <w:qFormat/>
    <w:rsid w:val="000B2AA7"/>
    <w:pPr>
      <w:spacing w:line="256" w:lineRule="auto"/>
    </w:pPr>
    <w:rPr>
      <w:rFonts w:eastAsia="Times New Roman" w:cs="Times New Roman"/>
      <w:bCs/>
      <w:szCs w:val="44"/>
    </w:rPr>
  </w:style>
  <w:style w:type="paragraph" w:customStyle="1" w:styleId="headline-title">
    <w:name w:val="headline-title"/>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xhead">
    <w:name w:val="xhead"/>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headlinemeta">
    <w:name w:val="headline_meta"/>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bodyintro">
    <w:name w:val="bodyintro"/>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Pa23">
    <w:name w:val="Pa23"/>
    <w:basedOn w:val="Default"/>
    <w:next w:val="Default"/>
    <w:uiPriority w:val="99"/>
    <w:qFormat/>
    <w:rsid w:val="000B2AA7"/>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0B2AA7"/>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0B2AA7"/>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0B2AA7"/>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pagpag2">
    <w:name w:val="pagpag2"/>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pagpag3">
    <w:name w:val="pagpag3"/>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lastupdated">
    <w:name w:val="lastupdated"/>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postmetadata">
    <w:name w:val="postmetadata"/>
    <w:basedOn w:val="Normal"/>
    <w:uiPriority w:val="99"/>
    <w:qFormat/>
    <w:rsid w:val="000B2AA7"/>
    <w:pPr>
      <w:spacing w:before="100" w:beforeAutospacing="1" w:after="100" w:afterAutospacing="1" w:line="256" w:lineRule="auto"/>
    </w:pPr>
    <w:rPr>
      <w:rFonts w:ascii="Times" w:eastAsia="Times New Roman" w:hAnsi="Times" w:cs="Times New Roman"/>
      <w:szCs w:val="20"/>
    </w:rPr>
  </w:style>
  <w:style w:type="paragraph" w:customStyle="1" w:styleId="Block1">
    <w:name w:val="Block1"/>
    <w:basedOn w:val="Normal"/>
    <w:next w:val="Normal"/>
    <w:uiPriority w:val="3"/>
    <w:qFormat/>
    <w:rsid w:val="000B2AA7"/>
    <w:pPr>
      <w:keepNext/>
      <w:keepLines/>
      <w:pageBreakBefore/>
      <w:spacing w:before="200" w:line="256" w:lineRule="auto"/>
      <w:jc w:val="center"/>
      <w:outlineLvl w:val="2"/>
    </w:pPr>
    <w:rPr>
      <w:rFonts w:ascii="Avenir LT Std 45 Book" w:eastAsia="Times New Roman" w:hAnsi="Avenir LT Std 45 Book" w:cs="Times New Roman"/>
      <w:b/>
      <w:bCs/>
      <w:sz w:val="32"/>
      <w:szCs w:val="24"/>
      <w:u w:val="single"/>
    </w:rPr>
  </w:style>
  <w:style w:type="paragraph" w:customStyle="1" w:styleId="Hat1">
    <w:name w:val="Hat1"/>
    <w:basedOn w:val="Normal"/>
    <w:next w:val="Normal"/>
    <w:uiPriority w:val="2"/>
    <w:qFormat/>
    <w:rsid w:val="000B2AA7"/>
    <w:pPr>
      <w:keepNext/>
      <w:keepLines/>
      <w:pageBreakBefore/>
      <w:spacing w:before="480" w:line="256" w:lineRule="auto"/>
      <w:jc w:val="center"/>
      <w:outlineLvl w:val="1"/>
    </w:pPr>
    <w:rPr>
      <w:rFonts w:ascii="Avenir LT Std 45 Book" w:eastAsia="Times New Roman" w:hAnsi="Avenir LT Std 45 Book" w:cs="Times New Roman"/>
      <w:b/>
      <w:bCs/>
      <w:sz w:val="44"/>
      <w:szCs w:val="26"/>
      <w:u w:val="double"/>
    </w:rPr>
  </w:style>
  <w:style w:type="paragraph" w:customStyle="1" w:styleId="ReadCharCh1">
    <w:name w:val="Read Char Ch1"/>
    <w:basedOn w:val="Normal"/>
    <w:next w:val="Normal"/>
    <w:uiPriority w:val="3"/>
    <w:qFormat/>
    <w:rsid w:val="000B2AA7"/>
    <w:pPr>
      <w:keepNext/>
      <w:keepLines/>
      <w:pageBreakBefore/>
      <w:spacing w:before="200" w:line="256" w:lineRule="auto"/>
      <w:jc w:val="center"/>
      <w:outlineLvl w:val="2"/>
    </w:pPr>
    <w:rPr>
      <w:rFonts w:ascii="Avenir LT Std 45 Book" w:eastAsia="Times New Roman" w:hAnsi="Avenir LT Std 45 Book" w:cs="Times New Roman"/>
      <w:b/>
      <w:bCs/>
      <w:sz w:val="32"/>
      <w:szCs w:val="24"/>
      <w:u w:val="single"/>
    </w:rPr>
  </w:style>
  <w:style w:type="paragraph" w:customStyle="1" w:styleId="smalltext10">
    <w:name w:val="small text1"/>
    <w:basedOn w:val="Normal"/>
    <w:next w:val="Normal"/>
    <w:uiPriority w:val="4"/>
    <w:qFormat/>
    <w:rsid w:val="000B2AA7"/>
    <w:pPr>
      <w:keepNext/>
      <w:keepLines/>
      <w:spacing w:before="200" w:line="256" w:lineRule="auto"/>
      <w:outlineLvl w:val="3"/>
    </w:pPr>
    <w:rPr>
      <w:rFonts w:ascii="Avenir LT Std 45 Book" w:eastAsia="Times New Roman" w:hAnsi="Avenir LT Std 45 Book" w:cs="Times New Roman"/>
      <w:b/>
      <w:bCs/>
      <w:iCs/>
      <w:sz w:val="26"/>
      <w:szCs w:val="24"/>
    </w:rPr>
  </w:style>
  <w:style w:type="paragraph" w:styleId="DocumentMap">
    <w:name w:val="Document Map"/>
    <w:basedOn w:val="Normal"/>
    <w:link w:val="DocumentMapChar"/>
    <w:uiPriority w:val="99"/>
    <w:semiHidden/>
    <w:unhideWhenUsed/>
    <w:rsid w:val="000B2AA7"/>
    <w:pPr>
      <w:spacing w:line="256" w:lineRule="auto"/>
    </w:pPr>
    <w:rPr>
      <w:rFonts w:ascii="Tahoma" w:eastAsia="Times New Roman" w:hAnsi="Tahoma" w:cs="Tahoma"/>
      <w:sz w:val="16"/>
      <w:lang w:bidi="en-US"/>
    </w:rPr>
  </w:style>
  <w:style w:type="character" w:customStyle="1" w:styleId="DocumentMapChar1">
    <w:name w:val="Document Map Char1"/>
    <w:basedOn w:val="DefaultParagraphFont"/>
    <w:uiPriority w:val="99"/>
    <w:semiHidden/>
    <w:rsid w:val="000B2AA7"/>
    <w:rPr>
      <w:rFonts w:ascii="Segoe UI" w:hAnsi="Segoe UI" w:cs="Segoe UI"/>
      <w:sz w:val="16"/>
      <w:szCs w:val="16"/>
    </w:rPr>
  </w:style>
  <w:style w:type="paragraph" w:customStyle="1" w:styleId="DocumentMap1">
    <w:name w:val="Document Map1"/>
    <w:basedOn w:val="Normal"/>
    <w:next w:val="DocumentMap"/>
    <w:uiPriority w:val="99"/>
    <w:qFormat/>
    <w:rsid w:val="000B2AA7"/>
    <w:pPr>
      <w:spacing w:line="256" w:lineRule="auto"/>
    </w:pPr>
    <w:rPr>
      <w:rFonts w:ascii="Lucida Grande" w:eastAsia="Cambria" w:hAnsi="Lucida Grande" w:cs="Times New Roman"/>
      <w:szCs w:val="24"/>
    </w:rPr>
  </w:style>
  <w:style w:type="paragraph" w:customStyle="1" w:styleId="Pa16">
    <w:name w:val="Pa16"/>
    <w:basedOn w:val="Default"/>
    <w:next w:val="Default"/>
    <w:uiPriority w:val="99"/>
    <w:qFormat/>
    <w:rsid w:val="000B2AA7"/>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Pa22">
    <w:name w:val="Pa2+2"/>
    <w:basedOn w:val="Default"/>
    <w:next w:val="Default"/>
    <w:uiPriority w:val="99"/>
    <w:qFormat/>
    <w:rsid w:val="000B2AA7"/>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0B2AA7"/>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0B2AA7"/>
    <w:pPr>
      <w:spacing w:line="256" w:lineRule="auto"/>
    </w:pPr>
    <w:rPr>
      <w:rFonts w:eastAsia="Times New Roman" w:cs="Times New Roman"/>
      <w:szCs w:val="26"/>
    </w:rPr>
  </w:style>
  <w:style w:type="paragraph" w:customStyle="1" w:styleId="width100">
    <w:name w:val="width100"/>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BodyText5">
    <w:name w:val="Body Text5"/>
    <w:basedOn w:val="Normal"/>
    <w:uiPriority w:val="99"/>
    <w:qFormat/>
    <w:rsid w:val="000B2AA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about">
    <w:name w:val="about"/>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t6">
    <w:name w:val="t6"/>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thumbnail">
    <w:name w:val="thumbnail"/>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stand-first-alone">
    <w:name w:val="stand-first-alone"/>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wallacepara">
    <w:name w:val="wallacepara"/>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morelink">
    <w:name w:val="morelink"/>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audiolink">
    <w:name w:val="audiolink"/>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titlestyle1">
    <w:name w:val="titlestyle1"/>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nav1">
    <w:name w:val="nav1"/>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nav2">
    <w:name w:val="nav2"/>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CM45">
    <w:name w:val="CM45"/>
    <w:basedOn w:val="Default"/>
    <w:next w:val="Default"/>
    <w:uiPriority w:val="99"/>
    <w:qFormat/>
    <w:rsid w:val="000B2AA7"/>
    <w:rPr>
      <w:rFonts w:ascii="Times New Roman" w:hAnsi="Times New Roman" w:cs="Times New Roman"/>
      <w:color w:val="auto"/>
      <w:sz w:val="22"/>
    </w:rPr>
  </w:style>
  <w:style w:type="paragraph" w:customStyle="1" w:styleId="CM46">
    <w:name w:val="CM46"/>
    <w:basedOn w:val="Default"/>
    <w:next w:val="Default"/>
    <w:uiPriority w:val="99"/>
    <w:qFormat/>
    <w:rsid w:val="000B2AA7"/>
    <w:rPr>
      <w:rFonts w:ascii="Times New Roman" w:hAnsi="Times New Roman" w:cs="Times New Roman"/>
      <w:color w:val="auto"/>
      <w:sz w:val="22"/>
    </w:rPr>
  </w:style>
  <w:style w:type="character" w:customStyle="1" w:styleId="Heading18">
    <w:name w:val="Heading #18_"/>
    <w:basedOn w:val="DefaultParagraphFont"/>
    <w:link w:val="Heading180"/>
    <w:locked/>
    <w:rsid w:val="000B2AA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2AA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1)_"/>
    <w:basedOn w:val="DefaultParagraphFont"/>
    <w:link w:val="Bodytext310"/>
    <w:locked/>
    <w:rsid w:val="000B2AA7"/>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0B2AA7"/>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0B2AA7"/>
    <w:rPr>
      <w:rFonts w:ascii="Arial" w:eastAsia="Arial" w:hAnsi="Arial" w:cs="Arial"/>
      <w:sz w:val="20"/>
      <w:szCs w:val="20"/>
      <w:shd w:val="clear" w:color="auto" w:fill="FFFFFF"/>
    </w:rPr>
  </w:style>
  <w:style w:type="paragraph" w:customStyle="1" w:styleId="Heading220">
    <w:name w:val="Heading #22"/>
    <w:basedOn w:val="Normal"/>
    <w:link w:val="Heading22"/>
    <w:qFormat/>
    <w:rsid w:val="000B2AA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0B2AA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2AA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0B2AA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2AA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0B2AA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2AA7"/>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0B2AA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2AA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0B2AA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2AA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0B2AA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2AA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0B2AA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2AA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0B2AA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2AA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0B2AA7"/>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0B2AA7"/>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0B2AA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2AA7"/>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0B2AA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2AA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0B2AA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2AA7"/>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0B2AA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2AA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0B2AA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2AA7"/>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0B2AA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2AA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0B2AA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2AA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0B2AA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2AA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0B2AA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2AA7"/>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0B2AA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2AA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0B2AA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2AA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0B2AA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2AA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0B2AA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2AA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0B2AA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2AA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0B2AA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2AA7"/>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0B2AA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2AA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0B2AA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2AA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0B2AA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2AA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0B2AA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2AA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0B2AA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2AA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0B2AA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2AA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0B2AA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2AA7"/>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0B2AA7"/>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0B2AA7"/>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0B2AA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2AA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0B2AA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2AA7"/>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0B2AA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2AA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0B2AA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2AA7"/>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0B2AA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2AA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0B2AA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2AA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0B2AA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2AA7"/>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0B2AA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2AA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0B2AA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2AA7"/>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0B2AA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2AA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0B2AA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2AA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0B2AA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2AA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0B2AA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2AA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0B2AA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2AA7"/>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0B2AA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2AA7"/>
    <w:pPr>
      <w:widowControl w:val="0"/>
      <w:shd w:val="clear" w:color="auto" w:fill="FFFFFF"/>
      <w:spacing w:after="480" w:line="0" w:lineRule="atLeast"/>
      <w:jc w:val="both"/>
    </w:pPr>
    <w:rPr>
      <w:rFonts w:ascii="Arial" w:eastAsia="Arial" w:hAnsi="Arial" w:cs="Arial"/>
      <w:b/>
      <w:bCs/>
      <w:sz w:val="26"/>
      <w:szCs w:val="26"/>
    </w:rPr>
  </w:style>
  <w:style w:type="paragraph" w:customStyle="1" w:styleId="txgreen">
    <w:name w:val="txgreen"/>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rtecenter">
    <w:name w:val="rtecenter"/>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introshadow">
    <w:name w:val="intro_shadow"/>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articleintro">
    <w:name w:val="articleintro"/>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Stylecardtext8pt">
    <w:name w:val="Style card text + 8 pt"/>
    <w:basedOn w:val="Normal"/>
    <w:uiPriority w:val="99"/>
    <w:qFormat/>
    <w:rsid w:val="000B2AA7"/>
    <w:pPr>
      <w:spacing w:line="256" w:lineRule="auto"/>
      <w:ind w:right="288"/>
    </w:pPr>
    <w:rPr>
      <w:rFonts w:ascii="Avenir LT Std 45 Book" w:eastAsia="Times New Roman" w:hAnsi="Avenir LT Std 45 Book" w:cs="Times New Roman"/>
      <w:sz w:val="16"/>
      <w:szCs w:val="24"/>
    </w:rPr>
  </w:style>
  <w:style w:type="paragraph" w:customStyle="1" w:styleId="Stylecardtext5pt">
    <w:name w:val="Style card text + 5 pt"/>
    <w:basedOn w:val="Normal"/>
    <w:uiPriority w:val="99"/>
    <w:qFormat/>
    <w:rsid w:val="000B2AA7"/>
    <w:pPr>
      <w:spacing w:line="256" w:lineRule="auto"/>
      <w:ind w:right="288"/>
    </w:pPr>
    <w:rPr>
      <w:rFonts w:ascii="Avenir LT Std 45 Book" w:eastAsia="Times New Roman" w:hAnsi="Avenir LT Std 45 Book" w:cs="Times New Roman"/>
      <w:sz w:val="10"/>
      <w:szCs w:val="24"/>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0B2AA7"/>
    <w:rPr>
      <w:rFonts w:ascii="Century Gothic" w:eastAsia="Times New Roman" w:hAnsi="Century Gothic" w:cs="Arial"/>
      <w:bCs/>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2AA7"/>
    <w:pPr>
      <w:keepLines w:val="0"/>
      <w:pBdr>
        <w:bottom w:val="single" w:sz="4" w:space="1" w:color="auto"/>
      </w:pBdr>
      <w:spacing w:before="0" w:after="240" w:line="256" w:lineRule="auto"/>
    </w:pPr>
    <w:rPr>
      <w:rFonts w:ascii="Century Gothic" w:eastAsia="Times New Roman" w:hAnsi="Century Gothic" w:cs="Arial"/>
      <w:b w:val="0"/>
      <w:bCs/>
      <w:color w:val="000000"/>
      <w:spacing w:val="-20"/>
      <w:sz w:val="36"/>
    </w:rPr>
  </w:style>
  <w:style w:type="character" w:customStyle="1" w:styleId="CiteEmphasisChar">
    <w:name w:val="Cite/Emphasis Char"/>
    <w:basedOn w:val="DefaultParagraphFont"/>
    <w:link w:val="CiteEmphasis"/>
    <w:locked/>
    <w:rsid w:val="000B2AA7"/>
    <w:rPr>
      <w:rFonts w:ascii="Avenir LT Std 45 Book" w:eastAsia="Times New Roman" w:hAnsi="Avenir LT Std 45 Book" w:cs="Times New Roman"/>
      <w:b/>
      <w:color w:val="000000"/>
      <w:szCs w:val="24"/>
      <w:u w:val="single"/>
    </w:rPr>
  </w:style>
  <w:style w:type="paragraph" w:customStyle="1" w:styleId="CiteEmphasis">
    <w:name w:val="Cite/Emphasis"/>
    <w:basedOn w:val="Normal"/>
    <w:link w:val="CiteEmphasisChar"/>
    <w:qFormat/>
    <w:rsid w:val="000B2AA7"/>
    <w:pPr>
      <w:spacing w:line="256" w:lineRule="auto"/>
    </w:pPr>
    <w:rPr>
      <w:rFonts w:ascii="Avenir LT Std 45 Book" w:eastAsia="Times New Roman" w:hAnsi="Avenir LT Std 45 Book" w:cs="Times New Roman"/>
      <w:b/>
      <w:color w:val="000000"/>
      <w:szCs w:val="24"/>
      <w:u w:val="single"/>
    </w:rPr>
  </w:style>
  <w:style w:type="character" w:customStyle="1" w:styleId="Styleunread8ptChar">
    <w:name w:val="Style unread + 8 pt Char"/>
    <w:basedOn w:val="DefaultParagraphFont"/>
    <w:link w:val="Styleunread8pt"/>
    <w:locked/>
    <w:rsid w:val="000B2AA7"/>
    <w:rPr>
      <w:rFonts w:ascii="Avenir LT Std 45 Book" w:eastAsia="Times New Roman" w:hAnsi="Avenir LT Std 45 Book" w:cs="Times New Roman"/>
      <w:color w:val="000000"/>
      <w:sz w:val="16"/>
      <w:szCs w:val="24"/>
    </w:rPr>
  </w:style>
  <w:style w:type="paragraph" w:customStyle="1" w:styleId="Styleunread8pt">
    <w:name w:val="Style unread + 8 pt"/>
    <w:basedOn w:val="Normal"/>
    <w:link w:val="Styleunread8ptChar"/>
    <w:qFormat/>
    <w:rsid w:val="000B2AA7"/>
    <w:pPr>
      <w:spacing w:line="256" w:lineRule="auto"/>
    </w:pPr>
    <w:rPr>
      <w:rFonts w:ascii="Avenir LT Std 45 Book" w:eastAsia="Times New Roman" w:hAnsi="Avenir LT Std 45 Book" w:cs="Times New Roman"/>
      <w:color w:val="000000"/>
      <w:sz w:val="16"/>
      <w:szCs w:val="24"/>
    </w:rPr>
  </w:style>
  <w:style w:type="paragraph" w:customStyle="1" w:styleId="ekprop-p">
    <w:name w:val="ekprop-p"/>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color w:val="58585B"/>
      <w:sz w:val="16"/>
      <w:szCs w:val="16"/>
    </w:rPr>
  </w:style>
  <w:style w:type="character" w:customStyle="1" w:styleId="ShrinkCharCharChar">
    <w:name w:val="Shrink Char Char Char"/>
    <w:basedOn w:val="DefaultParagraphFont"/>
    <w:link w:val="ShrinkCharChar"/>
    <w:locked/>
    <w:rsid w:val="000B2AA7"/>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0B2AA7"/>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2"/>
    <w:locked/>
    <w:rsid w:val="000B2AA7"/>
    <w:rPr>
      <w:rFonts w:ascii="Avenir LT Std 45 Book" w:eastAsia="Times New Roman" w:hAnsi="Avenir LT Std 45 Book" w:cs="Times New Roman"/>
      <w:color w:val="000000"/>
      <w:sz w:val="16"/>
      <w:szCs w:val="24"/>
    </w:rPr>
  </w:style>
  <w:style w:type="paragraph" w:customStyle="1" w:styleId="SmalltextChar2">
    <w:name w:val="Smalltext Char"/>
    <w:basedOn w:val="Normal"/>
    <w:link w:val="SmalltextCharChar"/>
    <w:qFormat/>
    <w:rsid w:val="000B2AA7"/>
    <w:pPr>
      <w:spacing w:line="256" w:lineRule="auto"/>
    </w:pPr>
    <w:rPr>
      <w:rFonts w:ascii="Avenir LT Std 45 Book" w:eastAsia="Times New Roman" w:hAnsi="Avenir LT Std 45 Book" w:cs="Times New Roman"/>
      <w:color w:val="000000"/>
      <w:sz w:val="16"/>
      <w:szCs w:val="24"/>
    </w:rPr>
  </w:style>
  <w:style w:type="paragraph" w:customStyle="1" w:styleId="calibre8">
    <w:name w:val="calibre8"/>
    <w:basedOn w:val="Normal"/>
    <w:uiPriority w:val="99"/>
    <w:qFormat/>
    <w:rsid w:val="000B2AA7"/>
    <w:pPr>
      <w:spacing w:before="30" w:after="30" w:line="256" w:lineRule="auto"/>
      <w:jc w:val="both"/>
    </w:pPr>
    <w:rPr>
      <w:rFonts w:ascii="Avenir LT Std 45 Book" w:eastAsia="Times New Roman" w:hAnsi="Avenir LT Std 45 Book" w:cs="Times New Roman"/>
      <w:sz w:val="17"/>
      <w:szCs w:val="17"/>
    </w:rPr>
  </w:style>
  <w:style w:type="paragraph" w:customStyle="1" w:styleId="paragraph">
    <w:name w:val="paragraph"/>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styleId="BodyTextIndent2">
    <w:name w:val="Body Text Indent 2"/>
    <w:basedOn w:val="Normal"/>
    <w:link w:val="BodyTextIndent2Char"/>
    <w:semiHidden/>
    <w:unhideWhenUsed/>
    <w:rsid w:val="000B2AA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semiHidden/>
    <w:rsid w:val="000B2AA7"/>
    <w:rPr>
      <w:rFonts w:ascii="Arial Narrow" w:hAnsi="Arial Narrow" w:cs="Calibri"/>
    </w:rPr>
  </w:style>
  <w:style w:type="paragraph" w:customStyle="1" w:styleId="BodyTextIndent21">
    <w:name w:val="Body Text Indent 21"/>
    <w:basedOn w:val="Normal"/>
    <w:next w:val="BodyTextIndent2"/>
    <w:uiPriority w:val="99"/>
    <w:qFormat/>
    <w:rsid w:val="000B2AA7"/>
    <w:pPr>
      <w:spacing w:after="120" w:line="480" w:lineRule="auto"/>
      <w:ind w:left="360"/>
    </w:pPr>
    <w:rPr>
      <w:rFonts w:eastAsia="Times New Roman" w:cs="Times New Roman"/>
      <w:szCs w:val="24"/>
    </w:rPr>
  </w:style>
  <w:style w:type="paragraph" w:customStyle="1" w:styleId="css-xhhu0i">
    <w:name w:val="css-xhhu0i"/>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fellowname">
    <w:name w:val="fellow__name"/>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hword2">
    <w:name w:val="hword2"/>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sense">
    <w:name w:val="sense"/>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rPr>
  </w:style>
  <w:style w:type="paragraph" w:customStyle="1" w:styleId="marginright">
    <w:name w:val="margin_right"/>
    <w:basedOn w:val="Normal"/>
    <w:uiPriority w:val="99"/>
    <w:qFormat/>
    <w:rsid w:val="000B2AA7"/>
    <w:pPr>
      <w:spacing w:before="100" w:beforeAutospacing="1" w:after="100" w:afterAutospacing="1" w:line="256" w:lineRule="auto"/>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listitem">
    <w:name w:val="list_item"/>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latest-news-title1">
    <w:name w:val="latest-news-title1"/>
    <w:basedOn w:val="Normal"/>
    <w:uiPriority w:val="99"/>
    <w:qFormat/>
    <w:rsid w:val="000B2AA7"/>
    <w:pPr>
      <w:pBdr>
        <w:bottom w:val="dotted" w:sz="6" w:space="18" w:color="B1B1B1"/>
      </w:pBdr>
      <w:spacing w:after="360" w:line="256" w:lineRule="auto"/>
      <w:jc w:val="center"/>
    </w:pPr>
    <w:rPr>
      <w:rFonts w:ascii="Lora" w:eastAsia="Times New Roman" w:hAnsi="Lora" w:cs="Times New Roman"/>
      <w:b/>
      <w:bCs/>
      <w:color w:val="E23E21"/>
      <w:sz w:val="30"/>
      <w:szCs w:val="30"/>
      <w:lang w:eastAsia="zh-CN"/>
    </w:rPr>
  </w:style>
  <w:style w:type="paragraph" w:customStyle="1" w:styleId="item">
    <w:name w:val="item"/>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flex-chain-item">
    <w:name w:val="flex-chain-item"/>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marginbottomsm1">
    <w:name w:val="margin_bottom_sm1"/>
    <w:basedOn w:val="Normal"/>
    <w:uiPriority w:val="99"/>
    <w:qFormat/>
    <w:rsid w:val="000B2AA7"/>
    <w:pPr>
      <w:spacing w:after="180" w:line="256"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0B2AA7"/>
    <w:pPr>
      <w:spacing w:after="540" w:line="256" w:lineRule="auto"/>
    </w:pPr>
    <w:rPr>
      <w:rFonts w:ascii="Lora" w:eastAsia="Times New Roman" w:hAnsi="Lora" w:cs="Times New Roman"/>
      <w:szCs w:val="20"/>
      <w:lang w:eastAsia="zh-CN"/>
    </w:rPr>
  </w:style>
  <w:style w:type="paragraph" w:customStyle="1" w:styleId="jsx-671803276">
    <w:name w:val="jsx-671803276"/>
    <w:basedOn w:val="Normal"/>
    <w:uiPriority w:val="99"/>
    <w:qFormat/>
    <w:rsid w:val="000B2AA7"/>
    <w:pPr>
      <w:spacing w:before="100" w:beforeAutospacing="1" w:after="100" w:afterAutospacing="1" w:line="256" w:lineRule="auto"/>
    </w:pPr>
    <w:rPr>
      <w:rFonts w:ascii="Avenir LT Std 45 Book" w:eastAsia="Times New Roman" w:hAnsi="Avenir LT Std 45 Book" w:cs="Times New Roman"/>
      <w:szCs w:val="24"/>
      <w:lang w:eastAsia="zh-CN"/>
    </w:rPr>
  </w:style>
  <w:style w:type="paragraph" w:customStyle="1" w:styleId="StyleHeading4TagBigcardbodysmalltextNormalTagheading2H">
    <w:name w:val="Style Heading 4TagBig cardbodysmall textNormal Tagheading 2H..."/>
    <w:basedOn w:val="Heading4"/>
    <w:uiPriority w:val="99"/>
    <w:qFormat/>
    <w:rsid w:val="000B2AA7"/>
    <w:pPr>
      <w:spacing w:line="256" w:lineRule="auto"/>
    </w:pPr>
    <w:rPr>
      <w:rFonts w:eastAsia="Times New Roman" w:cs="Times New Roman"/>
      <w:bCs/>
      <w:szCs w:val="26"/>
    </w:rPr>
  </w:style>
  <w:style w:type="paragraph" w:customStyle="1" w:styleId="menu-item">
    <w:name w:val="menu-item"/>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ost-meta">
    <w:name w:val="post-meta"/>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ost-date-wrap">
    <w:name w:val="post-date-wrap"/>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highlight1">
    <w:name w:val="highlight1"/>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uthor-avatar">
    <w:name w:val="author-avatar"/>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uthor-link">
    <w:name w:val="author-link"/>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header-menu-item">
    <w:name w:val="header-menu-item"/>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heading-container">
    <w:name w:val="heading-container"/>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aboola--heading">
    <w:name w:val="taboola--heading"/>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fp-trending-content">
    <w:name w:val="fp-trending-conten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header-navigation-item">
    <w:name w:val="header-navigation-item"/>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dropdownitem-0-2-6">
    <w:name w:val="dropdownitem-0-2-6"/>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omponent-root-0-2-62">
    <w:name w:val="component-root-0-2-62"/>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omponent-item-0-2-80">
    <w:name w:val="component-item-0-2-80"/>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omponent-listitem-0-2-85">
    <w:name w:val="component-listitem-0-2-85"/>
    <w:basedOn w:val="Normal"/>
    <w:uiPriority w:val="99"/>
    <w:qFormat/>
    <w:rsid w:val="000B2AA7"/>
    <w:pPr>
      <w:spacing w:before="100" w:beforeAutospacing="1" w:after="100" w:afterAutospacing="1" w:line="256" w:lineRule="auto"/>
    </w:pPr>
    <w:rPr>
      <w:rFonts w:eastAsia="Times New Roman" w:cs="Times New Roman"/>
      <w:szCs w:val="24"/>
    </w:rPr>
  </w:style>
  <w:style w:type="character" w:customStyle="1" w:styleId="NotesChar">
    <w:name w:val="Notes Char"/>
    <w:basedOn w:val="DefaultParagraphFont"/>
    <w:link w:val="Notes"/>
    <w:uiPriority w:val="4"/>
    <w:locked/>
    <w:rsid w:val="000B2AA7"/>
    <w:rPr>
      <w:rFonts w:ascii="Georgia" w:eastAsia="Times New Roman" w:hAnsi="Georgia" w:cs="Times New Roman"/>
      <w:b/>
      <w:szCs w:val="24"/>
    </w:rPr>
  </w:style>
  <w:style w:type="paragraph" w:customStyle="1" w:styleId="Notes">
    <w:name w:val="Notes"/>
    <w:basedOn w:val="Normal"/>
    <w:link w:val="NotesChar"/>
    <w:autoRedefine/>
    <w:uiPriority w:val="4"/>
    <w:qFormat/>
    <w:rsid w:val="000B2AA7"/>
    <w:pPr>
      <w:spacing w:line="256" w:lineRule="auto"/>
    </w:pPr>
    <w:rPr>
      <w:rFonts w:ascii="Georgia" w:eastAsia="Times New Roman" w:hAnsi="Georgia" w:cs="Times New Roman"/>
      <w:b/>
      <w:szCs w:val="24"/>
    </w:rPr>
  </w:style>
  <w:style w:type="character" w:customStyle="1" w:styleId="NotetakingChar">
    <w:name w:val="Notetaking Char"/>
    <w:basedOn w:val="Heading6Char"/>
    <w:link w:val="Notetaking"/>
    <w:uiPriority w:val="4"/>
    <w:locked/>
    <w:rsid w:val="000B2AA7"/>
    <w:rPr>
      <w:rFonts w:ascii="Calibri" w:eastAsia="Times New Roman" w:hAnsi="Calibri" w:cs="Times New Roman"/>
      <w:b/>
      <w:bCs w:val="0"/>
      <w:i/>
      <w:iCs/>
      <w:sz w:val="26"/>
      <w:szCs w:val="24"/>
      <w:lang w:bidi="en-US"/>
    </w:rPr>
  </w:style>
  <w:style w:type="paragraph" w:customStyle="1" w:styleId="Notetaking">
    <w:name w:val="Notetaking"/>
    <w:basedOn w:val="Heading6"/>
    <w:link w:val="NotetakingChar"/>
    <w:autoRedefine/>
    <w:uiPriority w:val="4"/>
    <w:qFormat/>
    <w:rsid w:val="000B2AA7"/>
    <w:pPr>
      <w:keepNext/>
      <w:keepLines/>
      <w:spacing w:before="40" w:after="0" w:line="240" w:lineRule="auto"/>
      <w:outlineLvl w:val="3"/>
    </w:pPr>
    <w:rPr>
      <w:rFonts w:ascii="Calibri" w:hAnsi="Calibri"/>
      <w:bCs w:val="0"/>
      <w:sz w:val="26"/>
      <w:szCs w:val="24"/>
    </w:rPr>
  </w:style>
  <w:style w:type="paragraph" w:customStyle="1" w:styleId="views-row">
    <w:name w:val="views-row"/>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zn-bodyparagraph">
    <w:name w:val="zn-body__paragraph"/>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generic-articlebody">
    <w:name w:val="generic-article__body"/>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opinion-articlebody">
    <w:name w:val="opinion-article__body"/>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jtbio">
    <w:name w:val="jt_bio"/>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elementor-icon-list-item">
    <w:name w:val="elementor-icon-list-item"/>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td-ad-inline">
    <w:name w:val="td-ad-inline"/>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recirc-story">
    <w:name w:val="recirc-story"/>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ob-dynamic-rec-container">
    <w:name w:val="ob-dynamic-rec-container"/>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zfr3q">
    <w:name w:val="zfr3q"/>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chapter-para">
    <w:name w:val="chapter-para"/>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definition-inner-item">
    <w:name w:val="definition-inner-item"/>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uthor-description">
    <w:name w:val="author-description"/>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uthor-bio-text">
    <w:name w:val="author-bio-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18">
    <w:name w:val="p18"/>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20">
    <w:name w:val="p20"/>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muitypography-root-346">
    <w:name w:val="muitypography-root-346"/>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articlebody-text">
    <w:name w:val="article__body-text"/>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withoutcaption">
    <w:name w:val="withoutcaption"/>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pullquote">
    <w:name w:val="pullquote"/>
    <w:basedOn w:val="Normal"/>
    <w:uiPriority w:val="99"/>
    <w:qFormat/>
    <w:rsid w:val="000B2AA7"/>
    <w:pPr>
      <w:spacing w:before="100" w:beforeAutospacing="1" w:after="100" w:afterAutospacing="1" w:line="256" w:lineRule="auto"/>
    </w:pPr>
    <w:rPr>
      <w:rFonts w:eastAsia="Times New Roman" w:cs="Times New Roman"/>
      <w:szCs w:val="24"/>
    </w:rPr>
  </w:style>
  <w:style w:type="paragraph" w:customStyle="1" w:styleId="BlockTitle10">
    <w:name w:val="Block Title #1"/>
    <w:basedOn w:val="Heading1"/>
    <w:next w:val="Normal"/>
    <w:uiPriority w:val="99"/>
    <w:qFormat/>
    <w:rsid w:val="000B2AA7"/>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eastAsia="Times New Roman" w:cs="Times New Roman"/>
      <w:bCs/>
      <w:color w:val="000000"/>
      <w:sz w:val="24"/>
      <w:szCs w:val="28"/>
    </w:rPr>
  </w:style>
  <w:style w:type="character" w:customStyle="1" w:styleId="highlightcardtextChar2">
    <w:name w:val="highlight card text Char2"/>
    <w:basedOn w:val="evidencetextChar1"/>
    <w:link w:val="highlightcardtext"/>
    <w:uiPriority w:val="99"/>
    <w:locked/>
    <w:rsid w:val="000B2AA7"/>
    <w:rPr>
      <w:rFonts w:ascii="Times New Roman" w:eastAsia="Times New Roman" w:hAnsi="Times New Roman" w:cs="Times New Roman"/>
      <w:color w:val="000000"/>
      <w:sz w:val="16"/>
      <w:szCs w:val="24"/>
      <w:u w:val="single" w:color="000000"/>
      <w:shd w:val="pct10" w:color="C0C0C0" w:fill="B3B3B3"/>
    </w:rPr>
  </w:style>
  <w:style w:type="paragraph" w:customStyle="1" w:styleId="highlightcardtext">
    <w:name w:val="highlight card text"/>
    <w:basedOn w:val="evidencetext"/>
    <w:link w:val="highlightcardtextChar2"/>
    <w:uiPriority w:val="99"/>
    <w:qFormat/>
    <w:rsid w:val="000B2AA7"/>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B2AA7"/>
    <w:pPr>
      <w:spacing w:line="240" w:lineRule="auto"/>
    </w:pPr>
    <w:rPr>
      <w:rFonts w:ascii="Times New Roman" w:eastAsia="Calibri" w:hAnsi="Times New Roman"/>
      <w:sz w:val="16"/>
      <w:u w:val="single"/>
    </w:rPr>
  </w:style>
  <w:style w:type="paragraph" w:customStyle="1" w:styleId="underlinecard0">
    <w:name w:val="underline card"/>
    <w:basedOn w:val="Normal"/>
    <w:uiPriority w:val="99"/>
    <w:qFormat/>
    <w:rsid w:val="000B2AA7"/>
    <w:pPr>
      <w:spacing w:line="256" w:lineRule="auto"/>
    </w:pPr>
    <w:rPr>
      <w:rFonts w:eastAsia="Calibri" w:cs="Times New Roman"/>
      <w:u w:val="single"/>
    </w:rPr>
  </w:style>
  <w:style w:type="paragraph" w:customStyle="1" w:styleId="TxBr25p1">
    <w:name w:val="TxBr_25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CardTextCharCharCharCharChar">
    <w:name w:val="Card Text Char Char Char Char Char"/>
    <w:basedOn w:val="Normal"/>
    <w:uiPriority w:val="99"/>
    <w:qFormat/>
    <w:rsid w:val="000B2AA7"/>
    <w:pPr>
      <w:spacing w:line="256" w:lineRule="auto"/>
      <w:ind w:left="1728" w:right="1728"/>
    </w:pPr>
    <w:rPr>
      <w:rFonts w:eastAsia="Calibri" w:cs="Times New Roman"/>
      <w:sz w:val="18"/>
    </w:rPr>
  </w:style>
  <w:style w:type="paragraph" w:customStyle="1" w:styleId="BlockTitle1Char">
    <w:name w:val="Block Title #1 Char"/>
    <w:basedOn w:val="Heading1"/>
    <w:uiPriority w:val="99"/>
    <w:qFormat/>
    <w:rsid w:val="000B2AA7"/>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eastAsia="Times New Roman" w:cs="Times New Roman"/>
      <w:bCs/>
      <w:color w:val="000000"/>
      <w:szCs w:val="28"/>
    </w:rPr>
  </w:style>
  <w:style w:type="paragraph" w:customStyle="1" w:styleId="BlockTitle-Unlisted">
    <w:name w:val="Block Title - Unlisted"/>
    <w:next w:val="Heading4"/>
    <w:uiPriority w:val="99"/>
    <w:qFormat/>
    <w:rsid w:val="000B2AA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0B2AA7"/>
    <w:pPr>
      <w:spacing w:before="0" w:line="256" w:lineRule="auto"/>
    </w:pPr>
    <w:rPr>
      <w:rFonts w:eastAsia="Times New Roman" w:cs="Times New Roman"/>
      <w:bCs/>
      <w:szCs w:val="22"/>
    </w:rPr>
  </w:style>
  <w:style w:type="paragraph" w:customStyle="1" w:styleId="Hotroute3">
    <w:name w:val="Hot route"/>
    <w:basedOn w:val="Normal"/>
    <w:uiPriority w:val="99"/>
    <w:qFormat/>
    <w:rsid w:val="000B2AA7"/>
    <w:pPr>
      <w:spacing w:line="256" w:lineRule="auto"/>
      <w:ind w:left="144"/>
    </w:pPr>
    <w:rPr>
      <w:rFonts w:eastAsia="Calibri" w:cs="Times New Roman"/>
    </w:rPr>
  </w:style>
  <w:style w:type="paragraph" w:customStyle="1" w:styleId="boldcitation">
    <w:name w:val="bold citation"/>
    <w:basedOn w:val="Normal"/>
    <w:uiPriority w:val="99"/>
    <w:qFormat/>
    <w:rsid w:val="000B2AA7"/>
    <w:pPr>
      <w:spacing w:line="256" w:lineRule="auto"/>
    </w:pPr>
    <w:rPr>
      <w:rFonts w:eastAsia="Calibri" w:cs="Times New Roman"/>
      <w:b/>
      <w:sz w:val="28"/>
      <w:u w:val="thick"/>
    </w:rPr>
  </w:style>
  <w:style w:type="paragraph" w:customStyle="1" w:styleId="BlockTOC">
    <w:name w:val="Block TOC"/>
    <w:basedOn w:val="Heading1"/>
    <w:uiPriority w:val="99"/>
    <w:qFormat/>
    <w:rsid w:val="000B2AA7"/>
    <w:pPr>
      <w:spacing w:before="0" w:line="256" w:lineRule="auto"/>
      <w:ind w:left="547" w:right="360"/>
    </w:pPr>
    <w:rPr>
      <w:rFonts w:eastAsia="Times New Roman" w:cs="Times New Roman"/>
      <w:bCs/>
      <w:szCs w:val="28"/>
    </w:rPr>
  </w:style>
  <w:style w:type="paragraph" w:customStyle="1" w:styleId="Pa9">
    <w:name w:val="Pa9"/>
    <w:basedOn w:val="Normal"/>
    <w:next w:val="Normal"/>
    <w:uiPriority w:val="99"/>
    <w:qFormat/>
    <w:rsid w:val="000B2AA7"/>
    <w:pPr>
      <w:autoSpaceDE w:val="0"/>
      <w:autoSpaceDN w:val="0"/>
      <w:adjustRightInd w:val="0"/>
      <w:spacing w:line="241" w:lineRule="atLeast"/>
    </w:pPr>
    <w:rPr>
      <w:rFonts w:ascii="DHIPTF+Humanist521BT-BoldConden" w:eastAsia="Calibri" w:hAnsi="DHIPTF+Humanist521BT-BoldConden" w:cs="Times New Roman"/>
    </w:rPr>
  </w:style>
  <w:style w:type="paragraph" w:customStyle="1" w:styleId="Pa13">
    <w:name w:val="Pa13"/>
    <w:basedOn w:val="Normal"/>
    <w:next w:val="Normal"/>
    <w:uiPriority w:val="99"/>
    <w:qFormat/>
    <w:rsid w:val="000B2AA7"/>
    <w:pPr>
      <w:autoSpaceDE w:val="0"/>
      <w:autoSpaceDN w:val="0"/>
      <w:adjustRightInd w:val="0"/>
      <w:spacing w:line="281" w:lineRule="atLeast"/>
    </w:pPr>
    <w:rPr>
      <w:rFonts w:ascii="DHIPTF+Humanist521BT-BoldConden" w:eastAsia="Calibri" w:hAnsi="DHIPTF+Humanist521BT-BoldConden" w:cs="Times New Roman"/>
    </w:rPr>
  </w:style>
  <w:style w:type="paragraph" w:customStyle="1" w:styleId="TagsAndCites">
    <w:name w:val="Tags And Cites"/>
    <w:basedOn w:val="Normal"/>
    <w:uiPriority w:val="99"/>
    <w:qFormat/>
    <w:rsid w:val="000B2AA7"/>
    <w:pPr>
      <w:spacing w:line="256" w:lineRule="auto"/>
    </w:pPr>
    <w:rPr>
      <w:rFonts w:eastAsia="Calibri" w:cs="Times New Roman"/>
      <w:b/>
    </w:rPr>
  </w:style>
  <w:style w:type="character" w:customStyle="1" w:styleId="TENPOINTChar">
    <w:name w:val="TENPOINT Char"/>
    <w:basedOn w:val="DefaultParagraphFont"/>
    <w:link w:val="TENPOINT"/>
    <w:locked/>
    <w:rsid w:val="000B2AA7"/>
    <w:rPr>
      <w:rFonts w:ascii="Arial Narrow" w:eastAsia="SimSun" w:hAnsi="Arial Narrow" w:cs="Times New Roman"/>
      <w:szCs w:val="20"/>
      <w:lang w:eastAsia="zh-CN"/>
    </w:rPr>
  </w:style>
  <w:style w:type="paragraph" w:customStyle="1" w:styleId="TENPOINT">
    <w:name w:val="TENPOINT"/>
    <w:basedOn w:val="Normal"/>
    <w:link w:val="TENPOINTChar"/>
    <w:qFormat/>
    <w:rsid w:val="000B2AA7"/>
    <w:pPr>
      <w:spacing w:line="256" w:lineRule="auto"/>
    </w:pPr>
    <w:rPr>
      <w:rFonts w:eastAsia="SimSun" w:cs="Times New Roman"/>
      <w:szCs w:val="20"/>
      <w:lang w:eastAsia="zh-CN"/>
    </w:rPr>
  </w:style>
  <w:style w:type="character" w:customStyle="1" w:styleId="EIGHTPOINTChar">
    <w:name w:val="EIGHTPOINT Char"/>
    <w:basedOn w:val="DefaultParagraphFont"/>
    <w:link w:val="EIGHTPOINT"/>
    <w:locked/>
    <w:rsid w:val="000B2AA7"/>
    <w:rPr>
      <w:rFonts w:ascii="Arial Narrow" w:eastAsia="SimSun" w:hAnsi="Arial Narrow" w:cs="Times New Roman"/>
      <w:sz w:val="16"/>
      <w:szCs w:val="20"/>
      <w:lang w:eastAsia="zh-CN"/>
    </w:rPr>
  </w:style>
  <w:style w:type="paragraph" w:customStyle="1" w:styleId="EIGHTPOINT">
    <w:name w:val="EIGHTPOINT"/>
    <w:basedOn w:val="Normal"/>
    <w:link w:val="EIGHTPOINTChar"/>
    <w:qFormat/>
    <w:rsid w:val="000B2AA7"/>
    <w:pPr>
      <w:spacing w:line="256" w:lineRule="auto"/>
    </w:pPr>
    <w:rPr>
      <w:rFonts w:eastAsia="SimSun" w:cs="Times New Roman"/>
      <w:sz w:val="16"/>
      <w:szCs w:val="20"/>
      <w:lang w:eastAsia="zh-CN"/>
    </w:rPr>
  </w:style>
  <w:style w:type="paragraph" w:customStyle="1" w:styleId="loose1">
    <w:name w:val="loose1"/>
    <w:basedOn w:val="Normal"/>
    <w:uiPriority w:val="99"/>
    <w:qFormat/>
    <w:rsid w:val="000B2AA7"/>
    <w:pPr>
      <w:spacing w:before="100" w:beforeAutospacing="1" w:after="100" w:afterAutospacing="1" w:line="256" w:lineRule="auto"/>
    </w:pPr>
    <w:rPr>
      <w:rFonts w:eastAsia="Calibri" w:cs="Times New Roman"/>
    </w:rPr>
  </w:style>
  <w:style w:type="paragraph" w:customStyle="1" w:styleId="CM123">
    <w:name w:val="CM123"/>
    <w:basedOn w:val="Normal"/>
    <w:next w:val="Normal"/>
    <w:uiPriority w:val="99"/>
    <w:qFormat/>
    <w:rsid w:val="000B2AA7"/>
    <w:pPr>
      <w:widowControl w:val="0"/>
      <w:autoSpaceDE w:val="0"/>
      <w:autoSpaceDN w:val="0"/>
      <w:adjustRightInd w:val="0"/>
      <w:spacing w:line="256" w:lineRule="auto"/>
    </w:pPr>
    <w:rPr>
      <w:rFonts w:ascii="Gill Sans MT Pro Light" w:eastAsia="MS Mincho" w:hAnsi="Gill Sans MT Pro Light" w:cs="Times New Roman"/>
    </w:rPr>
  </w:style>
  <w:style w:type="paragraph" w:customStyle="1" w:styleId="ReportTitle">
    <w:name w:val="Report Title"/>
    <w:basedOn w:val="Default"/>
    <w:next w:val="Default"/>
    <w:uiPriority w:val="99"/>
    <w:qFormat/>
    <w:rsid w:val="000B2AA7"/>
    <w:pPr>
      <w:spacing w:after="200" w:line="276" w:lineRule="auto"/>
    </w:pPr>
    <w:rPr>
      <w:rFonts w:ascii="Century" w:hAnsi="Century" w:cs="Times New Roman"/>
      <w:color w:val="auto"/>
      <w:sz w:val="16"/>
    </w:rPr>
  </w:style>
  <w:style w:type="character" w:customStyle="1" w:styleId="UnderlinedF9Char">
    <w:name w:val="Underlined F9 Char"/>
    <w:link w:val="UnderlinedF9"/>
    <w:locked/>
    <w:rsid w:val="000B2AA7"/>
    <w:rPr>
      <w:rFonts w:ascii="Arial Narrow" w:hAnsi="Arial Narrow" w:cs="Times New Roman"/>
      <w:b/>
      <w:u w:val="single"/>
      <w:lang w:val="x-none" w:eastAsia="x-none"/>
    </w:rPr>
  </w:style>
  <w:style w:type="paragraph" w:customStyle="1" w:styleId="UnderlinedF9">
    <w:name w:val="Underlined F9"/>
    <w:basedOn w:val="Normal"/>
    <w:next w:val="NormalF6"/>
    <w:link w:val="UnderlinedF9Char"/>
    <w:qFormat/>
    <w:rsid w:val="000B2AA7"/>
    <w:pPr>
      <w:spacing w:line="256" w:lineRule="auto"/>
    </w:pPr>
    <w:rPr>
      <w:rFonts w:cs="Times New Roman"/>
      <w:b/>
      <w:u w:val="single"/>
      <w:lang w:val="x-none" w:eastAsia="x-none"/>
    </w:rPr>
  </w:style>
  <w:style w:type="paragraph" w:customStyle="1" w:styleId="author-image">
    <w:name w:val="author-image"/>
    <w:basedOn w:val="Normal"/>
    <w:uiPriority w:val="99"/>
    <w:qFormat/>
    <w:rsid w:val="000B2AA7"/>
    <w:pPr>
      <w:spacing w:before="100" w:beforeAutospacing="1" w:after="100" w:afterAutospacing="1" w:line="256" w:lineRule="auto"/>
    </w:pPr>
    <w:rPr>
      <w:rFonts w:eastAsia="Calibri" w:cs="Times New Roman"/>
    </w:rPr>
  </w:style>
  <w:style w:type="character" w:customStyle="1" w:styleId="CardTextCharCharCharChar">
    <w:name w:val="Card Text Char Char Char Char"/>
    <w:link w:val="CardTextCharCharChar"/>
    <w:locked/>
    <w:rsid w:val="000B2AA7"/>
    <w:rPr>
      <w:rFonts w:ascii="Arial Narrow" w:hAnsi="Arial Narrow" w:cs="Times New Roman"/>
      <w:sz w:val="18"/>
      <w:lang w:val="x-none" w:eastAsia="x-none"/>
    </w:rPr>
  </w:style>
  <w:style w:type="paragraph" w:customStyle="1" w:styleId="CardTextCharCharChar">
    <w:name w:val="Card Text Char Char Char"/>
    <w:basedOn w:val="Normal"/>
    <w:link w:val="CardTextCharCharCharChar"/>
    <w:qFormat/>
    <w:rsid w:val="000B2AA7"/>
    <w:pPr>
      <w:spacing w:line="256" w:lineRule="auto"/>
      <w:ind w:left="1728" w:right="1728"/>
    </w:pPr>
    <w:rPr>
      <w:rFonts w:cs="Times New Roman"/>
      <w:sz w:val="18"/>
      <w:lang w:val="x-none" w:eastAsia="x-none"/>
    </w:rPr>
  </w:style>
  <w:style w:type="paragraph" w:customStyle="1" w:styleId="NormalTag1">
    <w:name w:val="Normal Tag1"/>
    <w:basedOn w:val="Normal"/>
    <w:next w:val="Normal"/>
    <w:uiPriority w:val="4"/>
    <w:qFormat/>
    <w:rsid w:val="000B2AA7"/>
    <w:pPr>
      <w:keepNext/>
      <w:keepLines/>
      <w:spacing w:before="200" w:line="256" w:lineRule="auto"/>
      <w:outlineLvl w:val="3"/>
    </w:pPr>
    <w:rPr>
      <w:rFonts w:ascii="Garamond" w:eastAsia="Calibri" w:hAnsi="Garamond" w:cs="Times New Roman"/>
      <w:b/>
      <w:bCs/>
      <w:iCs/>
      <w:sz w:val="26"/>
    </w:rPr>
  </w:style>
  <w:style w:type="paragraph" w:customStyle="1" w:styleId="FreeForm">
    <w:name w:val="Free Form"/>
    <w:uiPriority w:val="99"/>
    <w:qFormat/>
    <w:rsid w:val="000B2AA7"/>
    <w:pPr>
      <w:spacing w:after="0" w:line="240" w:lineRule="auto"/>
    </w:pPr>
    <w:rPr>
      <w:rFonts w:ascii="Helvetica" w:eastAsia="ヒラギノ角ゴ Pro W3" w:hAnsi="Helvetica" w:cs="Times New Roman"/>
      <w:color w:val="000000"/>
      <w:sz w:val="24"/>
      <w:szCs w:val="20"/>
    </w:rPr>
  </w:style>
  <w:style w:type="paragraph" w:customStyle="1" w:styleId="style1style2">
    <w:name w:val="style1 style2"/>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non-feed">
    <w:name w:val="non-feed"/>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articleparagraphenarticleparagraph">
    <w:name w:val="articleparagraph enarticleparagraph"/>
    <w:basedOn w:val="Normal"/>
    <w:uiPriority w:val="99"/>
    <w:qFormat/>
    <w:rsid w:val="000B2AA7"/>
    <w:pPr>
      <w:spacing w:beforeLines="1" w:afterLines="1" w:after="0" w:line="256" w:lineRule="auto"/>
    </w:pPr>
    <w:rPr>
      <w:rFonts w:ascii="Times" w:eastAsia="Calibri" w:hAnsi="Times" w:cs="Times New Roman"/>
      <w:szCs w:val="20"/>
    </w:rPr>
  </w:style>
  <w:style w:type="character" w:customStyle="1" w:styleId="BoldunderlineChar1">
    <w:name w:val="Bold/underline Char"/>
    <w:link w:val="Boldunderline1"/>
    <w:locked/>
    <w:rsid w:val="000B2AA7"/>
    <w:rPr>
      <w:rFonts w:ascii="SimSun" w:eastAsia="SimSun" w:hAnsi="SimSun"/>
      <w:b/>
      <w:sz w:val="24"/>
      <w:szCs w:val="24"/>
      <w:u w:val="single"/>
      <w:lang w:eastAsia="zh-CN"/>
    </w:rPr>
  </w:style>
  <w:style w:type="paragraph" w:customStyle="1" w:styleId="Boldunderline1">
    <w:name w:val="Bold/underline"/>
    <w:basedOn w:val="Normal"/>
    <w:link w:val="BoldunderlineChar1"/>
    <w:autoRedefine/>
    <w:qFormat/>
    <w:rsid w:val="000B2AA7"/>
    <w:pPr>
      <w:spacing w:line="256" w:lineRule="auto"/>
    </w:pPr>
    <w:rPr>
      <w:rFonts w:ascii="SimSun" w:eastAsia="SimSun" w:hAnsi="SimSun" w:cstheme="minorBidi"/>
      <w:b/>
      <w:sz w:val="24"/>
      <w:szCs w:val="24"/>
      <w:u w:val="single"/>
      <w:lang w:eastAsia="zh-CN"/>
    </w:rPr>
  </w:style>
  <w:style w:type="paragraph" w:customStyle="1" w:styleId="epblock">
    <w:name w:val="ep_block"/>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BoldItalics">
    <w:name w:val="Bold Italics"/>
    <w:basedOn w:val="Normal"/>
    <w:uiPriority w:val="99"/>
    <w:qFormat/>
    <w:rsid w:val="000B2AA7"/>
    <w:pPr>
      <w:spacing w:line="256" w:lineRule="auto"/>
    </w:pPr>
    <w:rPr>
      <w:rFonts w:eastAsia="Calibri" w:cs="Times New Roman"/>
      <w:b/>
      <w:i/>
    </w:rPr>
  </w:style>
  <w:style w:type="paragraph" w:customStyle="1" w:styleId="story2">
    <w:name w:val="story2"/>
    <w:basedOn w:val="Normal"/>
    <w:uiPriority w:val="99"/>
    <w:qFormat/>
    <w:rsid w:val="000B2AA7"/>
    <w:pPr>
      <w:spacing w:before="100" w:beforeAutospacing="1" w:after="100" w:afterAutospacing="1" w:line="256" w:lineRule="auto"/>
    </w:pPr>
    <w:rPr>
      <w:rFonts w:eastAsia="Calibri" w:cs="Times New Roman"/>
    </w:rPr>
  </w:style>
  <w:style w:type="paragraph" w:customStyle="1" w:styleId="spintrotext">
    <w:name w:val="spintrotext"/>
    <w:basedOn w:val="Normal"/>
    <w:uiPriority w:val="99"/>
    <w:qFormat/>
    <w:rsid w:val="000B2AA7"/>
    <w:pPr>
      <w:spacing w:before="100" w:beforeAutospacing="1" w:after="180" w:line="256" w:lineRule="auto"/>
    </w:pPr>
    <w:rPr>
      <w:rFonts w:eastAsia="Calibri" w:cs="Times New Roman"/>
      <w:b/>
      <w:bCs/>
    </w:rPr>
  </w:style>
  <w:style w:type="paragraph" w:customStyle="1" w:styleId="summary10">
    <w:name w:val="summary10"/>
    <w:basedOn w:val="Normal"/>
    <w:uiPriority w:val="99"/>
    <w:qFormat/>
    <w:rsid w:val="000B2AA7"/>
    <w:pPr>
      <w:spacing w:before="30" w:line="336" w:lineRule="atLeast"/>
    </w:pPr>
    <w:rPr>
      <w:rFonts w:ascii="Georgia" w:eastAsia="Calibri" w:hAnsi="Georgia" w:cs="Times New Roman"/>
      <w:color w:val="333333"/>
    </w:rPr>
  </w:style>
  <w:style w:type="paragraph" w:customStyle="1" w:styleId="h">
    <w:name w:val="h"/>
    <w:basedOn w:val="Normal"/>
    <w:uiPriority w:val="99"/>
    <w:qFormat/>
    <w:rsid w:val="000B2AA7"/>
    <w:pPr>
      <w:spacing w:before="100" w:beforeAutospacing="1" w:after="100" w:afterAutospacing="1" w:line="256" w:lineRule="auto"/>
    </w:pPr>
    <w:rPr>
      <w:rFonts w:ascii="Times" w:eastAsia="Calibri" w:hAnsi="Times" w:cs="Times New Roman"/>
      <w:szCs w:val="20"/>
    </w:rPr>
  </w:style>
  <w:style w:type="paragraph" w:customStyle="1" w:styleId="mainbody">
    <w:name w:val="mainbody"/>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snippet">
    <w:name w:val="snippet"/>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p13">
    <w:name w:val="p13"/>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cnnfirst">
    <w:name w:val="cnn_first"/>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darkgreen">
    <w:name w:val="darkgreen"/>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cpf-viewbox-edit-highlight">
    <w:name w:val="cpf-viewbox-edit-highlight"/>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CM104">
    <w:name w:val="CM104"/>
    <w:basedOn w:val="Default"/>
    <w:next w:val="Default"/>
    <w:uiPriority w:val="99"/>
    <w:qFormat/>
    <w:rsid w:val="000B2AA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B2AA7"/>
    <w:pPr>
      <w:widowControl w:val="0"/>
    </w:pPr>
    <w:rPr>
      <w:rFonts w:ascii="Arial" w:eastAsia="Times New Roman" w:hAnsi="Arial" w:cs="Times New Roman"/>
      <w:color w:val="auto"/>
    </w:rPr>
  </w:style>
  <w:style w:type="character" w:customStyle="1" w:styleId="UnderlinedV2Char">
    <w:name w:val="Underlined V2 Char"/>
    <w:link w:val="UnderlinedV2"/>
    <w:locked/>
    <w:rsid w:val="000B2AA7"/>
    <w:rPr>
      <w:rFonts w:ascii="Cambria" w:hAnsi="Cambria" w:cs="Times New Roman"/>
      <w:u w:val="single"/>
      <w:lang w:val="x-none" w:eastAsia="x-none"/>
    </w:rPr>
  </w:style>
  <w:style w:type="paragraph" w:customStyle="1" w:styleId="UnderlinedV2">
    <w:name w:val="Underlined V2"/>
    <w:basedOn w:val="Normal"/>
    <w:next w:val="Normal"/>
    <w:link w:val="UnderlinedV2Char"/>
    <w:qFormat/>
    <w:rsid w:val="000B2AA7"/>
    <w:pPr>
      <w:spacing w:line="256" w:lineRule="auto"/>
    </w:pPr>
    <w:rPr>
      <w:rFonts w:ascii="Cambria" w:hAnsi="Cambria" w:cs="Times New Roman"/>
      <w:u w:val="single"/>
      <w:lang w:val="x-none" w:eastAsia="x-none"/>
    </w:rPr>
  </w:style>
  <w:style w:type="character" w:customStyle="1" w:styleId="ImportantTextChar">
    <w:name w:val="Important Text Char"/>
    <w:basedOn w:val="DefaultParagraphFont"/>
    <w:link w:val="ImportantText"/>
    <w:locked/>
    <w:rsid w:val="000B2AA7"/>
    <w:rPr>
      <w:rFonts w:ascii="Arial Narrow" w:hAnsi="Arial Narrow" w:cs="Arial"/>
      <w:b/>
      <w:szCs w:val="44"/>
      <w:u w:val="single"/>
      <w:bdr w:val="single" w:sz="8" w:space="0" w:color="auto" w:frame="1"/>
    </w:rPr>
  </w:style>
  <w:style w:type="paragraph" w:customStyle="1" w:styleId="ImportantText">
    <w:name w:val="Important Text"/>
    <w:basedOn w:val="Normal"/>
    <w:next w:val="Normal"/>
    <w:link w:val="ImportantTextChar"/>
    <w:qFormat/>
    <w:rsid w:val="000B2AA7"/>
    <w:pPr>
      <w:pBdr>
        <w:top w:val="single" w:sz="8" w:space="0" w:color="auto"/>
        <w:left w:val="single" w:sz="8" w:space="0" w:color="auto"/>
        <w:bottom w:val="single" w:sz="8" w:space="0" w:color="auto"/>
        <w:right w:val="single" w:sz="8" w:space="0" w:color="auto"/>
      </w:pBdr>
      <w:spacing w:line="256" w:lineRule="auto"/>
    </w:pPr>
    <w:rPr>
      <w:rFonts w:cs="Arial"/>
      <w:b/>
      <w:szCs w:val="44"/>
      <w:u w:val="single"/>
      <w:bdr w:val="single" w:sz="8" w:space="0" w:color="auto" w:frame="1"/>
    </w:rPr>
  </w:style>
  <w:style w:type="paragraph" w:customStyle="1" w:styleId="F5CardText">
    <w:name w:val="F5 Card Text"/>
    <w:uiPriority w:val="99"/>
    <w:qFormat/>
    <w:rsid w:val="000B2AA7"/>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0B2AA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0B2AA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HighlightedTextBoldChar">
    <w:name w:val="Highlighted Text &amp; Bold Char"/>
    <w:link w:val="HighlightedTextBold"/>
    <w:locked/>
    <w:rsid w:val="000B2AA7"/>
    <w:rPr>
      <w:rFonts w:ascii="Arial Narrow" w:hAnsi="Arial Narrow" w:cs="Times New Roman"/>
      <w:b/>
      <w:u w:val="thick"/>
      <w:lang w:val="x-none" w:eastAsia="x-none"/>
    </w:rPr>
  </w:style>
  <w:style w:type="paragraph" w:customStyle="1" w:styleId="HighlightedTextBold">
    <w:name w:val="Highlighted Text &amp; Bold"/>
    <w:basedOn w:val="Normal"/>
    <w:link w:val="HighlightedTextBoldChar"/>
    <w:qFormat/>
    <w:rsid w:val="000B2AA7"/>
    <w:pPr>
      <w:spacing w:line="256" w:lineRule="auto"/>
      <w:jc w:val="both"/>
    </w:pPr>
    <w:rPr>
      <w:rFonts w:cs="Times New Roman"/>
      <w:b/>
      <w:u w:val="thick"/>
      <w:lang w:val="x-none" w:eastAsia="x-none"/>
    </w:rPr>
  </w:style>
  <w:style w:type="character" w:customStyle="1" w:styleId="StyleHeading1JustifiedChar">
    <w:name w:val="Style Heading 1 + Justified Char"/>
    <w:link w:val="StyleHeading1Justified"/>
    <w:locked/>
    <w:rsid w:val="000B2AA7"/>
    <w:rPr>
      <w:rFonts w:ascii="Arial Narrow" w:eastAsia="Times New Roman"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0B2AA7"/>
    <w:pPr>
      <w:spacing w:line="256" w:lineRule="auto"/>
      <w:jc w:val="both"/>
    </w:pPr>
    <w:rPr>
      <w:rFonts w:eastAsia="Times New Roman" w:cs="Times New Roman"/>
      <w:bCs/>
      <w:sz w:val="36"/>
      <w:szCs w:val="28"/>
      <w:u w:val="single"/>
      <w:lang w:val="x-none" w:eastAsia="x-none"/>
    </w:rPr>
  </w:style>
  <w:style w:type="paragraph" w:customStyle="1" w:styleId="shrink80">
    <w:name w:val="shrink8"/>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blockquote0">
    <w:name w:val="blockquote"/>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svarticlesection">
    <w:name w:val="svarticle section"/>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TagNew">
    <w:name w:val="Tag New"/>
    <w:uiPriority w:val="99"/>
    <w:qFormat/>
    <w:rsid w:val="000B2AA7"/>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0B2AA7"/>
    <w:pPr>
      <w:spacing w:line="256" w:lineRule="auto"/>
    </w:pPr>
    <w:rPr>
      <w:rFonts w:eastAsia="Calibri" w:cs="Times New Roman"/>
      <w:b/>
      <w:bCs/>
      <w:smallCaps/>
      <w:szCs w:val="20"/>
    </w:rPr>
  </w:style>
  <w:style w:type="character" w:customStyle="1" w:styleId="CardUnderlineChar">
    <w:name w:val="Card Underline Char"/>
    <w:link w:val="CardUnderline"/>
    <w:locked/>
    <w:rsid w:val="000B2AA7"/>
    <w:rPr>
      <w:szCs w:val="24"/>
      <w:u w:val="single"/>
    </w:rPr>
  </w:style>
  <w:style w:type="paragraph" w:customStyle="1" w:styleId="CardUnderline">
    <w:name w:val="Card Underline"/>
    <w:link w:val="CardUnderlineChar"/>
    <w:qFormat/>
    <w:rsid w:val="000B2AA7"/>
    <w:pPr>
      <w:spacing w:after="200" w:line="276" w:lineRule="auto"/>
    </w:pPr>
    <w:rPr>
      <w:szCs w:val="24"/>
      <w:u w:val="single"/>
    </w:rPr>
  </w:style>
  <w:style w:type="paragraph" w:customStyle="1" w:styleId="spip">
    <w:name w:val="spip"/>
    <w:basedOn w:val="Normal"/>
    <w:uiPriority w:val="99"/>
    <w:qFormat/>
    <w:rsid w:val="000B2AA7"/>
    <w:pPr>
      <w:spacing w:before="100" w:beforeAutospacing="1" w:after="100" w:afterAutospacing="1" w:line="256" w:lineRule="auto"/>
    </w:pPr>
    <w:rPr>
      <w:rFonts w:eastAsia="Calibri" w:cs="Times New Roman"/>
    </w:rPr>
  </w:style>
  <w:style w:type="paragraph" w:customStyle="1" w:styleId="authorcontact">
    <w:name w:val="authorcontact"/>
    <w:basedOn w:val="Normal"/>
    <w:uiPriority w:val="99"/>
    <w:qFormat/>
    <w:rsid w:val="000B2AA7"/>
    <w:pPr>
      <w:spacing w:before="100" w:beforeAutospacing="1" w:after="100" w:afterAutospacing="1" w:line="256" w:lineRule="auto"/>
    </w:pPr>
    <w:rPr>
      <w:rFonts w:eastAsia="Calibri" w:cs="Times New Roman"/>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0B2AA7"/>
    <w:pPr>
      <w:spacing w:line="256" w:lineRule="auto"/>
      <w:ind w:left="400"/>
    </w:pPr>
    <w:rPr>
      <w:rFonts w:ascii="Georgia" w:eastAsia="Calibri" w:hAnsi="Georgia" w:cs="Times New Roman"/>
      <w:szCs w:val="20"/>
    </w:rPr>
  </w:style>
  <w:style w:type="paragraph" w:customStyle="1" w:styleId="card3">
    <w:name w:val="card 3"/>
    <w:basedOn w:val="Normal"/>
    <w:uiPriority w:val="99"/>
    <w:qFormat/>
    <w:rsid w:val="000B2AA7"/>
    <w:pPr>
      <w:spacing w:line="256" w:lineRule="auto"/>
      <w:ind w:left="400"/>
    </w:pPr>
    <w:rPr>
      <w:rFonts w:eastAsia="Calibri" w:cs="Times New Roman"/>
      <w:szCs w:val="20"/>
    </w:rPr>
  </w:style>
  <w:style w:type="paragraph" w:customStyle="1" w:styleId="BodyText55">
    <w:name w:val="Body Text55"/>
    <w:basedOn w:val="Normal"/>
    <w:uiPriority w:val="99"/>
    <w:qFormat/>
    <w:rsid w:val="000B2AA7"/>
    <w:pPr>
      <w:shd w:val="clear" w:color="auto" w:fill="FFFFFF"/>
      <w:spacing w:line="252" w:lineRule="exact"/>
      <w:jc w:val="both"/>
    </w:pPr>
    <w:rPr>
      <w:rFonts w:eastAsia="Calibri" w:cs="Times New Roman"/>
      <w:sz w:val="19"/>
      <w:szCs w:val="19"/>
      <w:lang w:val="x-none" w:eastAsia="x-none"/>
    </w:rPr>
  </w:style>
  <w:style w:type="character" w:customStyle="1" w:styleId="SourceBoldedChar">
    <w:name w:val="Source Bolded Char"/>
    <w:link w:val="SourceBolded"/>
    <w:locked/>
    <w:rsid w:val="000B2AA7"/>
    <w:rPr>
      <w:rFonts w:ascii="Arial" w:hAnsi="Arial" w:cs="Times New Roman"/>
      <w:b/>
      <w:szCs w:val="24"/>
      <w:lang w:val="x-none" w:eastAsia="x-none"/>
    </w:rPr>
  </w:style>
  <w:style w:type="paragraph" w:customStyle="1" w:styleId="SourceBolded">
    <w:name w:val="Source Bolded"/>
    <w:basedOn w:val="Normaltext0"/>
    <w:next w:val="Normaltext0"/>
    <w:link w:val="SourceBoldedChar"/>
    <w:autoRedefine/>
    <w:qFormat/>
    <w:rsid w:val="000B2AA7"/>
    <w:pPr>
      <w:ind w:left="0"/>
    </w:pPr>
    <w:rPr>
      <w:rFonts w:ascii="Arial" w:eastAsiaTheme="minorHAnsi" w:hAnsi="Arial" w:cs="Times New Roman"/>
      <w:b/>
      <w:color w:val="auto"/>
      <w:sz w:val="22"/>
      <w:szCs w:val="24"/>
    </w:rPr>
  </w:style>
  <w:style w:type="character" w:customStyle="1" w:styleId="shrinkCharCharChar0">
    <w:name w:val="shrink Char Char Char"/>
    <w:link w:val="shrinkCharChar0"/>
    <w:locked/>
    <w:rsid w:val="000B2AA7"/>
    <w:rPr>
      <w:rFonts w:ascii="Arial Narrow" w:eastAsia="Times New Roman" w:hAnsi="Arial Narrow" w:cs="Times New Roman"/>
      <w:bCs/>
      <w:color w:val="000000"/>
      <w:sz w:val="10"/>
      <w:szCs w:val="17"/>
      <w:u w:val="single"/>
    </w:rPr>
  </w:style>
  <w:style w:type="paragraph" w:customStyle="1" w:styleId="shrinkCharChar0">
    <w:name w:val="shrink Char Char"/>
    <w:basedOn w:val="Heading3"/>
    <w:link w:val="shrinkCharCharChar0"/>
    <w:autoRedefine/>
    <w:qFormat/>
    <w:rsid w:val="000B2AA7"/>
    <w:pPr>
      <w:spacing w:line="256" w:lineRule="auto"/>
    </w:pPr>
    <w:rPr>
      <w:rFonts w:eastAsia="Times New Roman" w:cs="Times New Roman"/>
      <w:b w:val="0"/>
      <w:bCs/>
      <w:color w:val="000000"/>
      <w:sz w:val="10"/>
      <w:szCs w:val="17"/>
    </w:rPr>
  </w:style>
  <w:style w:type="paragraph" w:customStyle="1" w:styleId="CardsShrunk">
    <w:name w:val="Cards Shrunk"/>
    <w:basedOn w:val="Normal"/>
    <w:next w:val="Normal"/>
    <w:uiPriority w:val="99"/>
    <w:qFormat/>
    <w:rsid w:val="000B2AA7"/>
    <w:pPr>
      <w:spacing w:line="256" w:lineRule="auto"/>
      <w:ind w:left="432" w:right="432"/>
      <w:jc w:val="both"/>
    </w:pPr>
    <w:rPr>
      <w:rFonts w:ascii="Helvetica" w:eastAsia="Arial Unicode MS" w:hAnsi="Helvetica" w:cs="Times New Roman"/>
      <w:sz w:val="12"/>
      <w:szCs w:val="20"/>
      <w:lang w:val="x-none" w:eastAsia="x-none"/>
    </w:rPr>
  </w:style>
  <w:style w:type="character" w:customStyle="1" w:styleId="LetteredChar">
    <w:name w:val="Lettered Char"/>
    <w:basedOn w:val="DefaultParagraphFont"/>
    <w:link w:val="Lettered"/>
    <w:uiPriority w:val="99"/>
    <w:locked/>
    <w:rsid w:val="000B2AA7"/>
    <w:rPr>
      <w:rFonts w:ascii="Arial Narrow" w:hAnsi="Arial Narrow"/>
      <w:b/>
      <w:sz w:val="26"/>
    </w:rPr>
  </w:style>
  <w:style w:type="paragraph" w:customStyle="1" w:styleId="Lettered">
    <w:name w:val="Lettered"/>
    <w:basedOn w:val="Normal"/>
    <w:link w:val="LetteredChar"/>
    <w:uiPriority w:val="99"/>
    <w:qFormat/>
    <w:rsid w:val="000B2AA7"/>
    <w:pPr>
      <w:numPr>
        <w:numId w:val="5"/>
      </w:numPr>
      <w:spacing w:line="256" w:lineRule="auto"/>
      <w:ind w:left="0" w:firstLine="0"/>
      <w:outlineLvl w:val="3"/>
    </w:pPr>
    <w:rPr>
      <w:rFonts w:cstheme="minorBidi"/>
      <w:b/>
      <w:sz w:val="26"/>
    </w:rPr>
  </w:style>
  <w:style w:type="character" w:customStyle="1" w:styleId="NumberedChar">
    <w:name w:val="Numbered Char"/>
    <w:basedOn w:val="DefaultParagraphFont"/>
    <w:link w:val="Numbered"/>
    <w:locked/>
    <w:rsid w:val="000B2AA7"/>
    <w:rPr>
      <w:rFonts w:ascii="Arial Narrow" w:eastAsia="Calibri" w:hAnsi="Arial Narrow" w:cs="Times New Roman"/>
      <w:b/>
      <w:sz w:val="26"/>
    </w:rPr>
  </w:style>
  <w:style w:type="paragraph" w:customStyle="1" w:styleId="Numbered">
    <w:name w:val="Numbered"/>
    <w:basedOn w:val="Normal"/>
    <w:link w:val="NumberedChar"/>
    <w:qFormat/>
    <w:rsid w:val="000B2AA7"/>
    <w:pPr>
      <w:tabs>
        <w:tab w:val="num" w:pos="360"/>
      </w:tabs>
      <w:spacing w:line="256" w:lineRule="auto"/>
      <w:ind w:left="360" w:hanging="360"/>
      <w:outlineLvl w:val="3"/>
    </w:pPr>
    <w:rPr>
      <w:rFonts w:eastAsia="Calibri" w:cs="Times New Roman"/>
      <w:b/>
      <w:sz w:val="26"/>
    </w:rPr>
  </w:style>
  <w:style w:type="paragraph" w:customStyle="1" w:styleId="c-4">
    <w:name w:val="c-4"/>
    <w:basedOn w:val="Normal"/>
    <w:uiPriority w:val="99"/>
    <w:qFormat/>
    <w:rsid w:val="000B2AA7"/>
    <w:pPr>
      <w:spacing w:before="100" w:beforeAutospacing="1" w:after="100" w:afterAutospacing="1" w:line="256" w:lineRule="auto"/>
    </w:pPr>
    <w:rPr>
      <w:rFonts w:eastAsia="Calibri" w:cs="Times New Roman"/>
    </w:rPr>
  </w:style>
  <w:style w:type="character" w:customStyle="1" w:styleId="CitationCharCharCharCharCharCharCharChar">
    <w:name w:val="Citation Char Char Char Char Char Char Char Char"/>
    <w:basedOn w:val="DefaultParagraphFont"/>
    <w:link w:val="CitationCharCharCharCharCharCharChar"/>
    <w:locked/>
    <w:rsid w:val="000B2AA7"/>
    <w:rPr>
      <w:rFonts w:ascii="Arial Narrow" w:hAnsi="Arial Narrow" w:cs="Times New Roman"/>
    </w:rPr>
  </w:style>
  <w:style w:type="paragraph" w:customStyle="1" w:styleId="CitationCharCharCharCharCharCharChar">
    <w:name w:val="Citation Char Char Char Char Char Char Char"/>
    <w:basedOn w:val="Normal"/>
    <w:link w:val="CitationCharCharCharCharCharCharCharChar"/>
    <w:qFormat/>
    <w:rsid w:val="000B2AA7"/>
    <w:pPr>
      <w:spacing w:line="256" w:lineRule="auto"/>
      <w:ind w:left="1440" w:right="1440"/>
    </w:pPr>
    <w:rPr>
      <w:rFonts w:cs="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0B2AA7"/>
    <w:pPr>
      <w:spacing w:line="256" w:lineRule="auto"/>
      <w:jc w:val="both"/>
    </w:pPr>
    <w:rPr>
      <w:rFonts w:eastAsia="Calibri"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0B2AA7"/>
    <w:pPr>
      <w:spacing w:line="256" w:lineRule="auto"/>
      <w:jc w:val="both"/>
    </w:pPr>
    <w:rPr>
      <w:rFonts w:eastAsia="Calibri" w:cs="Times New Roman"/>
      <w:b/>
    </w:rPr>
  </w:style>
  <w:style w:type="paragraph" w:customStyle="1" w:styleId="TxBr13p3">
    <w:name w:val="TxBr_13p3"/>
    <w:basedOn w:val="Normal"/>
    <w:uiPriority w:val="99"/>
    <w:qFormat/>
    <w:rsid w:val="000B2AA7"/>
    <w:pPr>
      <w:tabs>
        <w:tab w:val="left" w:pos="289"/>
      </w:tabs>
      <w:autoSpaceDE w:val="0"/>
      <w:autoSpaceDN w:val="0"/>
      <w:adjustRightInd w:val="0"/>
      <w:spacing w:line="260" w:lineRule="atLeast"/>
      <w:ind w:firstLine="289"/>
      <w:jc w:val="both"/>
    </w:pPr>
    <w:rPr>
      <w:rFonts w:eastAsia="Calibri"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0B2AA7"/>
    <w:pPr>
      <w:spacing w:line="256" w:lineRule="auto"/>
      <w:jc w:val="both"/>
    </w:pPr>
    <w:rPr>
      <w:rFonts w:eastAsia="Calibri" w:cs="Times New Roman"/>
      <w:b/>
    </w:rPr>
  </w:style>
  <w:style w:type="paragraph" w:customStyle="1" w:styleId="TxBr5p2">
    <w:name w:val="TxBr_5p2"/>
    <w:basedOn w:val="Normal"/>
    <w:uiPriority w:val="99"/>
    <w:qFormat/>
    <w:rsid w:val="000B2AA7"/>
    <w:pPr>
      <w:tabs>
        <w:tab w:val="left" w:pos="204"/>
      </w:tabs>
      <w:autoSpaceDE w:val="0"/>
      <w:autoSpaceDN w:val="0"/>
      <w:adjustRightInd w:val="0"/>
      <w:spacing w:line="198" w:lineRule="atLeast"/>
      <w:jc w:val="both"/>
    </w:pPr>
    <w:rPr>
      <w:rFonts w:eastAsia="Calibri" w:cs="Times New Roman"/>
    </w:rPr>
  </w:style>
  <w:style w:type="paragraph" w:customStyle="1" w:styleId="tagCharCharCharCharCharCharCharCharCharCharCharCharCharCharChar">
    <w:name w:val="tag Char Char Char Char Char Char Char Char Char Char Char Char Char Char Char"/>
    <w:basedOn w:val="Normal"/>
    <w:uiPriority w:val="99"/>
    <w:qFormat/>
    <w:rsid w:val="000B2AA7"/>
    <w:pPr>
      <w:spacing w:line="256" w:lineRule="auto"/>
      <w:jc w:val="both"/>
    </w:pPr>
    <w:rPr>
      <w:rFonts w:eastAsia="Calibri" w:cs="Times New Roman"/>
      <w:b/>
    </w:rPr>
  </w:style>
  <w:style w:type="paragraph" w:customStyle="1" w:styleId="TxBr10p1">
    <w:name w:val="TxBr_10p1"/>
    <w:basedOn w:val="Normal"/>
    <w:uiPriority w:val="99"/>
    <w:qFormat/>
    <w:rsid w:val="000B2AA7"/>
    <w:pPr>
      <w:tabs>
        <w:tab w:val="left" w:pos="204"/>
      </w:tabs>
      <w:autoSpaceDE w:val="0"/>
      <w:autoSpaceDN w:val="0"/>
      <w:adjustRightInd w:val="0"/>
      <w:spacing w:line="198" w:lineRule="atLeast"/>
      <w:jc w:val="both"/>
    </w:pPr>
    <w:rPr>
      <w:rFonts w:eastAsia="Calibri" w:cs="Times New Roman"/>
    </w:rPr>
  </w:style>
  <w:style w:type="paragraph" w:customStyle="1" w:styleId="underlinecardCharChar">
    <w:name w:val="underline card Char Char"/>
    <w:basedOn w:val="Normal"/>
    <w:uiPriority w:val="99"/>
    <w:qFormat/>
    <w:rsid w:val="000B2AA7"/>
    <w:pPr>
      <w:spacing w:line="256" w:lineRule="auto"/>
      <w:ind w:left="1728" w:right="1728"/>
    </w:pPr>
    <w:rPr>
      <w:rFonts w:eastAsia="Calibri" w:cs="Times New Roman"/>
      <w:sz w:val="18"/>
      <w:u w:val="single"/>
    </w:rPr>
  </w:style>
  <w:style w:type="paragraph" w:customStyle="1" w:styleId="DebateHeading1">
    <w:name w:val="Debate.Heading1"/>
    <w:basedOn w:val="Heading1"/>
    <w:autoRedefine/>
    <w:uiPriority w:val="99"/>
    <w:qFormat/>
    <w:rsid w:val="000B2AA7"/>
    <w:pPr>
      <w:spacing w:before="0" w:line="256" w:lineRule="auto"/>
      <w:ind w:right="1440"/>
    </w:pPr>
    <w:rPr>
      <w:rFonts w:eastAsia="Times New Roman" w:cs="Times New Roman"/>
      <w:bCs/>
      <w:caps/>
      <w:sz w:val="20"/>
      <w:szCs w:val="28"/>
    </w:rPr>
  </w:style>
  <w:style w:type="paragraph" w:customStyle="1" w:styleId="morenews">
    <w:name w:val="morenews"/>
    <w:basedOn w:val="Normal"/>
    <w:uiPriority w:val="99"/>
    <w:qFormat/>
    <w:rsid w:val="000B2AA7"/>
    <w:pPr>
      <w:spacing w:before="100" w:beforeAutospacing="1" w:after="100" w:afterAutospacing="1" w:line="256" w:lineRule="auto"/>
    </w:pPr>
    <w:rPr>
      <w:rFonts w:eastAsia="Calibri" w:cs="Times New Roman"/>
    </w:rPr>
  </w:style>
  <w:style w:type="paragraph" w:customStyle="1" w:styleId="NormalWeb3">
    <w:name w:val="Normal (Web)3"/>
    <w:basedOn w:val="Normal"/>
    <w:uiPriority w:val="99"/>
    <w:qFormat/>
    <w:rsid w:val="000B2AA7"/>
    <w:pPr>
      <w:spacing w:before="100" w:beforeAutospacing="1" w:after="100" w:afterAutospacing="1" w:line="255" w:lineRule="atLeast"/>
    </w:pPr>
    <w:rPr>
      <w:rFonts w:ascii="Georgia" w:eastAsia="Calibri" w:hAnsi="Georgia" w:cs="Times New Roman"/>
      <w:color w:val="000000"/>
      <w:szCs w:val="20"/>
      <w:lang w:bidi="en-US"/>
    </w:rPr>
  </w:style>
  <w:style w:type="paragraph" w:customStyle="1" w:styleId="TagCiteChar2">
    <w:name w:val="Tag / Cite Char"/>
    <w:basedOn w:val="Normal"/>
    <w:uiPriority w:val="99"/>
    <w:qFormat/>
    <w:rsid w:val="000B2AA7"/>
    <w:pPr>
      <w:spacing w:line="256" w:lineRule="auto"/>
    </w:pPr>
    <w:rPr>
      <w:rFonts w:eastAsia="Calibri" w:cs="Times New Roman"/>
      <w:b/>
      <w:color w:val="000000"/>
      <w:lang w:bidi="en-US"/>
    </w:rPr>
  </w:style>
  <w:style w:type="paragraph" w:customStyle="1" w:styleId="HeaderFooter">
    <w:name w:val="Header &amp; Footer"/>
    <w:uiPriority w:val="99"/>
    <w:qFormat/>
    <w:rsid w:val="000B2AA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uiPriority w:val="99"/>
    <w:qFormat/>
    <w:rsid w:val="000B2AA7"/>
    <w:pPr>
      <w:spacing w:line="256" w:lineRule="auto"/>
    </w:pPr>
    <w:rPr>
      <w:rFonts w:eastAsia="Calibri" w:cs="Times New Roman"/>
      <w:color w:val="000000"/>
      <w:sz w:val="16"/>
      <w:lang w:bidi="en-US"/>
    </w:rPr>
  </w:style>
  <w:style w:type="paragraph" w:customStyle="1" w:styleId="HeaderDebate">
    <w:name w:val="Header Debate"/>
    <w:basedOn w:val="Normal"/>
    <w:uiPriority w:val="99"/>
    <w:qFormat/>
    <w:rsid w:val="000B2AA7"/>
    <w:pPr>
      <w:spacing w:line="256" w:lineRule="auto"/>
      <w:jc w:val="center"/>
      <w:outlineLvl w:val="0"/>
    </w:pPr>
    <w:rPr>
      <w:rFonts w:ascii="Georgia" w:eastAsia="Calibri" w:hAnsi="Georgia" w:cs="Times New Roman"/>
      <w:b/>
      <w:sz w:val="48"/>
      <w:u w:val="words"/>
      <w:lang w:bidi="en-US"/>
    </w:rPr>
  </w:style>
  <w:style w:type="paragraph" w:customStyle="1" w:styleId="CardTagCharChar">
    <w:name w:val="Card Tag Char Char"/>
    <w:basedOn w:val="Normal"/>
    <w:uiPriority w:val="99"/>
    <w:qFormat/>
    <w:rsid w:val="000B2AA7"/>
    <w:pPr>
      <w:spacing w:line="256" w:lineRule="auto"/>
    </w:pPr>
    <w:rPr>
      <w:rFonts w:eastAsia="Calibri" w:cs="Times New Roman"/>
      <w:b/>
      <w:lang w:bidi="en-US"/>
    </w:rPr>
  </w:style>
  <w:style w:type="paragraph" w:customStyle="1" w:styleId="fixed">
    <w:name w:val="fixed"/>
    <w:basedOn w:val="Normal"/>
    <w:uiPriority w:val="99"/>
    <w:qFormat/>
    <w:rsid w:val="000B2AA7"/>
    <w:pPr>
      <w:spacing w:before="100" w:beforeAutospacing="1" w:after="100" w:afterAutospacing="1" w:line="256" w:lineRule="auto"/>
    </w:pPr>
    <w:rPr>
      <w:rFonts w:ascii="Courier New" w:eastAsia="Calibri" w:hAnsi="Courier New" w:cs="Courier New"/>
      <w:lang w:bidi="en-US"/>
    </w:rPr>
  </w:style>
  <w:style w:type="paragraph" w:customStyle="1" w:styleId="textonormal">
    <w:name w:val="textonormal"/>
    <w:basedOn w:val="Normal"/>
    <w:uiPriority w:val="99"/>
    <w:qFormat/>
    <w:rsid w:val="000B2AA7"/>
    <w:pPr>
      <w:spacing w:before="100" w:beforeAutospacing="1" w:after="100" w:afterAutospacing="1" w:line="256" w:lineRule="auto"/>
    </w:pPr>
    <w:rPr>
      <w:rFonts w:eastAsia="Calibri" w:cs="Times New Roman"/>
      <w:lang w:bidi="en-US"/>
    </w:rPr>
  </w:style>
  <w:style w:type="paragraph" w:customStyle="1" w:styleId="ExecutiveSummarytext">
    <w:name w:val="Executive Summary text"/>
    <w:basedOn w:val="Normal"/>
    <w:next w:val="Normal"/>
    <w:uiPriority w:val="99"/>
    <w:qFormat/>
    <w:rsid w:val="000B2AA7"/>
    <w:pPr>
      <w:autoSpaceDE w:val="0"/>
      <w:autoSpaceDN w:val="0"/>
      <w:adjustRightInd w:val="0"/>
      <w:spacing w:line="256" w:lineRule="auto"/>
    </w:pPr>
    <w:rPr>
      <w:rFonts w:eastAsia="Calibri" w:cs="Times New Roman"/>
      <w:lang w:bidi="en-US"/>
    </w:rPr>
  </w:style>
  <w:style w:type="paragraph" w:customStyle="1" w:styleId="ExtendedText">
    <w:name w:val="Extended Text"/>
    <w:basedOn w:val="Normal"/>
    <w:uiPriority w:val="99"/>
    <w:qFormat/>
    <w:rsid w:val="000B2AA7"/>
    <w:pPr>
      <w:widowControl w:val="0"/>
      <w:spacing w:line="256" w:lineRule="auto"/>
    </w:pPr>
    <w:rPr>
      <w:rFonts w:eastAsia="Calibri" w:cs="Times New Roman"/>
      <w:sz w:val="12"/>
      <w:szCs w:val="20"/>
      <w:lang w:bidi="en-US"/>
    </w:rPr>
  </w:style>
  <w:style w:type="paragraph" w:customStyle="1" w:styleId="DiamondList">
    <w:name w:val="Diamond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0B2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uiPriority w:val="99"/>
    <w:qFormat/>
    <w:rsid w:val="000B2AA7"/>
    <w:pPr>
      <w:spacing w:line="256" w:lineRule="auto"/>
    </w:pPr>
    <w:rPr>
      <w:rFonts w:ascii="Garamond" w:eastAsia="Calibri" w:hAnsi="Garamond" w:cs="Times New Roman"/>
      <w:b/>
      <w:lang w:bidi="en-US"/>
    </w:rPr>
  </w:style>
  <w:style w:type="paragraph" w:customStyle="1" w:styleId="StylecardGaramond12ptUnderline">
    <w:name w:val="Style card + Garamond 12 pt Underline"/>
    <w:basedOn w:val="Normal"/>
    <w:uiPriority w:val="99"/>
    <w:qFormat/>
    <w:rsid w:val="000B2AA7"/>
    <w:pPr>
      <w:spacing w:line="256" w:lineRule="auto"/>
      <w:ind w:left="288" w:right="288"/>
    </w:pPr>
    <w:rPr>
      <w:rFonts w:ascii="Garamond" w:eastAsia="Calibri" w:hAnsi="Garamond" w:cs="Times New Roman"/>
      <w:szCs w:val="24"/>
      <w:u w:val="single"/>
      <w:lang w:bidi="en-US"/>
    </w:rPr>
  </w:style>
  <w:style w:type="paragraph" w:customStyle="1" w:styleId="StyletagGaramond">
    <w:name w:val="Style tag + Garamond"/>
    <w:basedOn w:val="Heading2"/>
    <w:uiPriority w:val="99"/>
    <w:qFormat/>
    <w:rsid w:val="000B2AA7"/>
    <w:pPr>
      <w:keepNext w:val="0"/>
      <w:spacing w:line="256" w:lineRule="auto"/>
      <w:outlineLvl w:val="9"/>
    </w:pPr>
    <w:rPr>
      <w:rFonts w:ascii="Garamond" w:eastAsia="Times New Roman" w:hAnsi="Garamond" w:cs="Times New Roman"/>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0B2AA7"/>
    <w:pPr>
      <w:pBdr>
        <w:top w:val="single" w:sz="4" w:space="0" w:color="auto"/>
        <w:left w:val="single" w:sz="4" w:space="0" w:color="auto"/>
        <w:bottom w:val="single" w:sz="4" w:space="0" w:color="auto"/>
        <w:right w:val="single" w:sz="4" w:space="0" w:color="auto"/>
      </w:pBdr>
    </w:pPr>
    <w:rPr>
      <w:rFonts w:ascii="Times New Roman" w:hAnsi="Times New Roman"/>
      <w:lang w:val="en-US" w:bidi="en-US"/>
    </w:rPr>
  </w:style>
  <w:style w:type="paragraph" w:customStyle="1" w:styleId="StyleHeading1Garamond">
    <w:name w:val="Style Heading 1 + Garamond"/>
    <w:basedOn w:val="Heading1"/>
    <w:uiPriority w:val="99"/>
    <w:qFormat/>
    <w:rsid w:val="000B2AA7"/>
    <w:pPr>
      <w:spacing w:before="0" w:line="256" w:lineRule="auto"/>
    </w:pPr>
    <w:rPr>
      <w:rFonts w:ascii="Garamond" w:eastAsia="Times New Roman" w:hAnsi="Garamond" w:cs="Times New Roman"/>
      <w:bCs/>
      <w:sz w:val="36"/>
      <w:szCs w:val="28"/>
      <w:u w:val="single"/>
      <w:lang w:bidi="en-US"/>
    </w:rPr>
  </w:style>
  <w:style w:type="paragraph" w:customStyle="1" w:styleId="cleanformatting">
    <w:name w:val="clean formatting"/>
    <w:basedOn w:val="Heading4"/>
    <w:uiPriority w:val="99"/>
    <w:qFormat/>
    <w:rsid w:val="000B2AA7"/>
    <w:pPr>
      <w:keepNext w:val="0"/>
      <w:keepLines w:val="0"/>
      <w:widowControl w:val="0"/>
      <w:autoSpaceDE w:val="0"/>
      <w:autoSpaceDN w:val="0"/>
      <w:adjustRightInd w:val="0"/>
      <w:spacing w:before="0" w:line="256" w:lineRule="auto"/>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0B2AA7"/>
    <w:pPr>
      <w:spacing w:line="256" w:lineRule="auto"/>
      <w:ind w:left="288" w:right="288"/>
    </w:pPr>
    <w:rPr>
      <w:rFonts w:eastAsia="Calibri" w:cs="Times New Roman"/>
      <w:szCs w:val="20"/>
    </w:rPr>
  </w:style>
  <w:style w:type="paragraph" w:customStyle="1" w:styleId="cnninline">
    <w:name w:val="cnninline"/>
    <w:basedOn w:val="Normal"/>
    <w:uiPriority w:val="99"/>
    <w:qFormat/>
    <w:rsid w:val="000B2AA7"/>
    <w:pPr>
      <w:spacing w:beforeLines="1" w:afterLines="1" w:after="0" w:line="256" w:lineRule="auto"/>
    </w:pPr>
    <w:rPr>
      <w:rFonts w:ascii="Times" w:eastAsia="Cambria" w:hAnsi="Times" w:cs="Times New Roman"/>
      <w:szCs w:val="20"/>
    </w:rPr>
  </w:style>
  <w:style w:type="paragraph" w:customStyle="1" w:styleId="TagsCites">
    <w:name w:val="Tags/Cites"/>
    <w:basedOn w:val="Normal"/>
    <w:uiPriority w:val="99"/>
    <w:qFormat/>
    <w:rsid w:val="000B2AA7"/>
    <w:pPr>
      <w:autoSpaceDE w:val="0"/>
      <w:autoSpaceDN w:val="0"/>
      <w:adjustRightInd w:val="0"/>
      <w:spacing w:line="256" w:lineRule="auto"/>
    </w:pPr>
    <w:rPr>
      <w:rFonts w:eastAsia="Calibri" w:cs="Times New Roman"/>
      <w:sz w:val="26"/>
    </w:rPr>
  </w:style>
  <w:style w:type="paragraph" w:customStyle="1" w:styleId="ReduceText">
    <w:name w:val="Reduce Text"/>
    <w:basedOn w:val="Normal"/>
    <w:autoRedefine/>
    <w:uiPriority w:val="99"/>
    <w:qFormat/>
    <w:rsid w:val="000B2AA7"/>
    <w:pPr>
      <w:spacing w:line="256" w:lineRule="auto"/>
      <w:ind w:left="1440" w:right="720"/>
    </w:pPr>
    <w:rPr>
      <w:rFonts w:eastAsia="Calibri" w:cs="Times New Roman"/>
      <w:sz w:val="10"/>
    </w:rPr>
  </w:style>
  <w:style w:type="paragraph" w:customStyle="1" w:styleId="FR4">
    <w:name w:val="FR4"/>
    <w:uiPriority w:val="99"/>
    <w:qFormat/>
    <w:rsid w:val="000B2AA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0B2AA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0B2AA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eastAsia="Times New Roman" w:hAnsi="Arial" w:cs="Times New Roman"/>
      <w:bCs/>
      <w:sz w:val="32"/>
    </w:rPr>
  </w:style>
  <w:style w:type="paragraph" w:customStyle="1" w:styleId="looseLeft016">
    <w:name w:val="loose + Left:  0.16&quot;"/>
    <w:aliases w:val="Right:  0normal16&quot;"/>
    <w:basedOn w:val="loose"/>
    <w:uiPriority w:val="99"/>
    <w:qFormat/>
    <w:rsid w:val="000B2AA7"/>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0B2AA7"/>
    <w:pPr>
      <w:spacing w:before="0" w:after="120" w:line="256" w:lineRule="auto"/>
    </w:pPr>
    <w:rPr>
      <w:rFonts w:eastAsia="Times New Roman" w:cs="Times New Roman"/>
      <w:b w:val="0"/>
      <w:sz w:val="16"/>
    </w:rPr>
  </w:style>
  <w:style w:type="paragraph" w:customStyle="1" w:styleId="BlockTitle5">
    <w:name w:val="BlockTitle"/>
    <w:basedOn w:val="Normal"/>
    <w:uiPriority w:val="99"/>
    <w:qFormat/>
    <w:rsid w:val="000B2AA7"/>
    <w:pPr>
      <w:spacing w:after="240" w:line="256" w:lineRule="auto"/>
      <w:jc w:val="center"/>
      <w:outlineLvl w:val="0"/>
    </w:pPr>
    <w:rPr>
      <w:rFonts w:eastAsia="Calibri" w:cs="Times New Roman"/>
      <w:b/>
      <w:sz w:val="28"/>
      <w:szCs w:val="20"/>
    </w:rPr>
  </w:style>
  <w:style w:type="paragraph" w:customStyle="1" w:styleId="styleannouncement">
    <w:name w:val="styleannouncement"/>
    <w:basedOn w:val="Normal"/>
    <w:uiPriority w:val="99"/>
    <w:qFormat/>
    <w:rsid w:val="000B2AA7"/>
    <w:pPr>
      <w:spacing w:before="100" w:beforeAutospacing="1" w:after="100" w:afterAutospacing="1" w:line="256" w:lineRule="auto"/>
    </w:pPr>
    <w:rPr>
      <w:rFonts w:eastAsia="Calibri" w:cs="Times New Roman"/>
    </w:rPr>
  </w:style>
  <w:style w:type="paragraph" w:customStyle="1" w:styleId="KellyEvChar">
    <w:name w:val="KellyEv Char"/>
    <w:basedOn w:val="Normal"/>
    <w:autoRedefine/>
    <w:uiPriority w:val="99"/>
    <w:qFormat/>
    <w:rsid w:val="000B2AA7"/>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eastAsia="Calibri" w:cs="Arial"/>
    </w:rPr>
  </w:style>
  <w:style w:type="paragraph" w:customStyle="1" w:styleId="KD1">
    <w:name w:val="KD1"/>
    <w:basedOn w:val="Normal"/>
    <w:autoRedefine/>
    <w:uiPriority w:val="99"/>
    <w:qFormat/>
    <w:rsid w:val="000B2AA7"/>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eastAsia="Calibri" w:cs="Arial"/>
      <w:u w:val="single"/>
    </w:rPr>
  </w:style>
  <w:style w:type="paragraph" w:customStyle="1" w:styleId="StyleHeading210pt">
    <w:name w:val="Style Heading 2 + 10 pt"/>
    <w:basedOn w:val="Heading2"/>
    <w:uiPriority w:val="99"/>
    <w:qFormat/>
    <w:rsid w:val="000B2AA7"/>
    <w:pPr>
      <w:spacing w:before="240" w:after="60" w:line="256" w:lineRule="auto"/>
    </w:pPr>
    <w:rPr>
      <w:rFonts w:eastAsia="SimSun" w:cs="Times New Roman"/>
      <w:sz w:val="24"/>
      <w:szCs w:val="24"/>
      <w:lang w:eastAsia="zh-CN"/>
    </w:rPr>
  </w:style>
  <w:style w:type="paragraph" w:customStyle="1" w:styleId="StyleHeading29pt">
    <w:name w:val="Style Heading 2 + 9 pt"/>
    <w:basedOn w:val="Heading3"/>
    <w:uiPriority w:val="99"/>
    <w:qFormat/>
    <w:rsid w:val="000B2AA7"/>
    <w:pPr>
      <w:spacing w:line="256" w:lineRule="auto"/>
    </w:pPr>
    <w:rPr>
      <w:rFonts w:eastAsia="SimSun" w:cs="Times New Roman"/>
      <w:b w:val="0"/>
      <w:sz w:val="18"/>
      <w:szCs w:val="18"/>
      <w:lang w:eastAsia="zh-CN"/>
    </w:rPr>
  </w:style>
  <w:style w:type="paragraph" w:styleId="BodyText2">
    <w:name w:val="Body Text 2"/>
    <w:basedOn w:val="Normal"/>
    <w:link w:val="BodyText2Char"/>
    <w:semiHidden/>
    <w:unhideWhenUsed/>
    <w:qFormat/>
    <w:rsid w:val="000B2AA7"/>
    <w:pPr>
      <w:spacing w:after="120" w:line="480" w:lineRule="auto"/>
    </w:pPr>
    <w:rPr>
      <w:rFonts w:ascii="Times New Roman" w:hAnsi="Times New Roman" w:cs="Times New Roman"/>
      <w:sz w:val="20"/>
    </w:rPr>
  </w:style>
  <w:style w:type="character" w:customStyle="1" w:styleId="BodyText2Char1">
    <w:name w:val="Body Text 2 Char1"/>
    <w:basedOn w:val="DefaultParagraphFont"/>
    <w:uiPriority w:val="99"/>
    <w:semiHidden/>
    <w:rsid w:val="000B2AA7"/>
    <w:rPr>
      <w:rFonts w:ascii="Arial Narrow" w:hAnsi="Arial Narrow" w:cs="Calibri"/>
    </w:rPr>
  </w:style>
  <w:style w:type="paragraph" w:customStyle="1" w:styleId="normalunderlined">
    <w:name w:val="normal + underlined"/>
    <w:basedOn w:val="BodyText2"/>
    <w:uiPriority w:val="99"/>
    <w:qFormat/>
    <w:rsid w:val="000B2AA7"/>
    <w:pPr>
      <w:spacing w:after="0" w:line="240" w:lineRule="auto"/>
    </w:pPr>
    <w:rPr>
      <w:u w:val="single"/>
    </w:rPr>
  </w:style>
  <w:style w:type="paragraph" w:customStyle="1" w:styleId="text14-black">
    <w:name w:val="text14-black"/>
    <w:basedOn w:val="Normal"/>
    <w:uiPriority w:val="99"/>
    <w:qFormat/>
    <w:rsid w:val="000B2AA7"/>
    <w:pPr>
      <w:spacing w:before="100" w:beforeAutospacing="1" w:after="100" w:afterAutospacing="1" w:line="256" w:lineRule="auto"/>
    </w:pPr>
    <w:rPr>
      <w:rFonts w:eastAsia="Calibri" w:cs="Times New Roman"/>
    </w:rPr>
  </w:style>
  <w:style w:type="character" w:customStyle="1" w:styleId="Irrelevant6fontCharChar">
    <w:name w:val="Irrelevant (6 font) Char Char"/>
    <w:basedOn w:val="DefaultParagraphFont"/>
    <w:link w:val="Irrelevant6font"/>
    <w:locked/>
    <w:rsid w:val="000B2AA7"/>
    <w:rPr>
      <w:rFonts w:ascii="Arial Narrow" w:hAnsi="Arial Narrow" w:cs="Times New Roman"/>
      <w:sz w:val="12"/>
      <w:szCs w:val="12"/>
    </w:rPr>
  </w:style>
  <w:style w:type="paragraph" w:customStyle="1" w:styleId="Irrelevant6font">
    <w:name w:val="Irrelevant (6 font)"/>
    <w:basedOn w:val="Normal"/>
    <w:link w:val="Irrelevant6fontCharChar"/>
    <w:qFormat/>
    <w:rsid w:val="000B2AA7"/>
    <w:pPr>
      <w:spacing w:line="256" w:lineRule="auto"/>
      <w:ind w:left="547" w:right="648"/>
      <w:jc w:val="both"/>
    </w:pPr>
    <w:rPr>
      <w:rFonts w:cs="Times New Roman"/>
      <w:sz w:val="12"/>
      <w:szCs w:val="12"/>
    </w:rPr>
  </w:style>
  <w:style w:type="paragraph" w:customStyle="1" w:styleId="rddateline">
    <w:name w:val="rddateline"/>
    <w:basedOn w:val="Normal"/>
    <w:uiPriority w:val="99"/>
    <w:qFormat/>
    <w:rsid w:val="000B2AA7"/>
    <w:pPr>
      <w:spacing w:line="256" w:lineRule="auto"/>
    </w:pPr>
    <w:rPr>
      <w:rFonts w:eastAsia="Calibri" w:cs="Arial"/>
      <w:szCs w:val="20"/>
    </w:rPr>
  </w:style>
  <w:style w:type="paragraph" w:customStyle="1" w:styleId="rdheadline">
    <w:name w:val="rdheadline"/>
    <w:basedOn w:val="Normal"/>
    <w:uiPriority w:val="99"/>
    <w:qFormat/>
    <w:rsid w:val="000B2AA7"/>
    <w:pPr>
      <w:spacing w:before="100" w:beforeAutospacing="1" w:after="100" w:afterAutospacing="1" w:line="256" w:lineRule="auto"/>
    </w:pPr>
    <w:rPr>
      <w:rFonts w:ascii="Verdana" w:eastAsia="Calibri" w:hAnsi="Verdana" w:cs="Times New Roman"/>
      <w:b/>
      <w:bCs/>
      <w:sz w:val="32"/>
      <w:szCs w:val="32"/>
    </w:rPr>
  </w:style>
  <w:style w:type="paragraph" w:customStyle="1" w:styleId="rdbyline">
    <w:name w:val="rdbyline"/>
    <w:basedOn w:val="Normal"/>
    <w:uiPriority w:val="99"/>
    <w:qFormat/>
    <w:rsid w:val="000B2AA7"/>
    <w:pPr>
      <w:spacing w:after="100" w:afterAutospacing="1" w:line="256" w:lineRule="auto"/>
    </w:pPr>
    <w:rPr>
      <w:rFonts w:ascii="Verdana" w:eastAsia="Calibri" w:hAnsi="Verdana" w:cs="Times New Roman"/>
      <w:szCs w:val="20"/>
    </w:rPr>
  </w:style>
  <w:style w:type="paragraph" w:customStyle="1" w:styleId="Heading20">
    <w:name w:val="Heading2"/>
    <w:basedOn w:val="Normal"/>
    <w:uiPriority w:val="99"/>
    <w:qFormat/>
    <w:rsid w:val="000B2AA7"/>
    <w:pPr>
      <w:spacing w:line="256" w:lineRule="auto"/>
      <w:jc w:val="center"/>
    </w:pPr>
    <w:rPr>
      <w:rFonts w:eastAsia="Calibri" w:cs="Times New Roman"/>
      <w:b/>
      <w:caps/>
    </w:rPr>
  </w:style>
  <w:style w:type="paragraph" w:customStyle="1" w:styleId="Underlinedcard1">
    <w:name w:val="Underlined card"/>
    <w:basedOn w:val="Normal"/>
    <w:autoRedefine/>
    <w:uiPriority w:val="99"/>
    <w:qFormat/>
    <w:rsid w:val="000B2AA7"/>
    <w:pPr>
      <w:autoSpaceDE w:val="0"/>
      <w:autoSpaceDN w:val="0"/>
      <w:adjustRightInd w:val="0"/>
      <w:spacing w:line="256" w:lineRule="auto"/>
      <w:ind w:left="432" w:right="432"/>
      <w:jc w:val="both"/>
    </w:pPr>
    <w:rPr>
      <w:rFonts w:eastAsia="Calibri" w:cs="Times New Roman"/>
      <w:u w:val="thick"/>
    </w:rPr>
  </w:style>
  <w:style w:type="paragraph" w:customStyle="1" w:styleId="StyleHeading212pt">
    <w:name w:val="Style Heading2 + 12 pt"/>
    <w:basedOn w:val="Heading20"/>
    <w:uiPriority w:val="99"/>
    <w:qFormat/>
    <w:rsid w:val="000B2AA7"/>
    <w:rPr>
      <w:bCs/>
    </w:rPr>
  </w:style>
  <w:style w:type="character" w:customStyle="1" w:styleId="Heading212ptChar">
    <w:name w:val="Heading2 + 12 pt Char"/>
    <w:basedOn w:val="DefaultParagraphFont"/>
    <w:link w:val="Heading212pt"/>
    <w:locked/>
    <w:rsid w:val="000B2AA7"/>
    <w:rPr>
      <w:rFonts w:ascii="Arial Narrow" w:hAnsi="Arial Narrow" w:cs="Times New Roman"/>
      <w:b/>
      <w:bCs/>
      <w:caps/>
    </w:rPr>
  </w:style>
  <w:style w:type="paragraph" w:customStyle="1" w:styleId="Heading212pt">
    <w:name w:val="Heading2 + 12 pt"/>
    <w:basedOn w:val="StyleHeading212pt"/>
    <w:link w:val="Heading212ptChar"/>
    <w:qFormat/>
    <w:rsid w:val="000B2AA7"/>
    <w:rPr>
      <w:rFonts w:eastAsiaTheme="minorHAnsi"/>
    </w:rPr>
  </w:style>
  <w:style w:type="paragraph" w:customStyle="1" w:styleId="CardsChar2">
    <w:name w:val="Cards Char2"/>
    <w:basedOn w:val="Normal"/>
    <w:uiPriority w:val="99"/>
    <w:qFormat/>
    <w:rsid w:val="000B2AA7"/>
    <w:pPr>
      <w:autoSpaceDE w:val="0"/>
      <w:autoSpaceDN w:val="0"/>
      <w:adjustRightInd w:val="0"/>
      <w:spacing w:line="256" w:lineRule="auto"/>
      <w:ind w:left="432" w:right="432"/>
      <w:jc w:val="both"/>
    </w:pPr>
    <w:rPr>
      <w:rFonts w:eastAsia="Calibri" w:cs="Times New Roman"/>
      <w:szCs w:val="20"/>
    </w:rPr>
  </w:style>
  <w:style w:type="paragraph" w:customStyle="1" w:styleId="H3">
    <w:name w:val="H3"/>
    <w:basedOn w:val="Normal"/>
    <w:next w:val="Normal"/>
    <w:uiPriority w:val="99"/>
    <w:qFormat/>
    <w:rsid w:val="000B2AA7"/>
    <w:pPr>
      <w:keepNext/>
      <w:overflowPunct w:val="0"/>
      <w:autoSpaceDE w:val="0"/>
      <w:autoSpaceDN w:val="0"/>
      <w:adjustRightInd w:val="0"/>
      <w:spacing w:before="100" w:after="100" w:line="256" w:lineRule="auto"/>
    </w:pPr>
    <w:rPr>
      <w:rFonts w:eastAsia="Calibri" w:cs="Times New Roman"/>
      <w:b/>
      <w:sz w:val="28"/>
      <w:szCs w:val="20"/>
    </w:rPr>
  </w:style>
  <w:style w:type="paragraph" w:customStyle="1" w:styleId="Style0">
    <w:name w:val="Style0"/>
    <w:uiPriority w:val="99"/>
    <w:qFormat/>
    <w:rsid w:val="000B2AA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0B2AA7"/>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0B2AA7"/>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uiPriority w:val="99"/>
    <w:qFormat/>
    <w:rsid w:val="000B2AA7"/>
    <w:pPr>
      <w:widowControl w:val="0"/>
      <w:suppressLineNumbers/>
      <w:suppressAutoHyphens/>
      <w:spacing w:line="100" w:lineRule="atLeast"/>
    </w:pPr>
    <w:rPr>
      <w:rFonts w:eastAsia="DejaVu Sans" w:cs="Times New Roman"/>
      <w:color w:val="000000"/>
      <w:sz w:val="18"/>
    </w:rPr>
  </w:style>
  <w:style w:type="paragraph" w:customStyle="1" w:styleId="Style52">
    <w:name w:val="Style5"/>
    <w:basedOn w:val="Normal"/>
    <w:uiPriority w:val="99"/>
    <w:qFormat/>
    <w:rsid w:val="000B2AA7"/>
    <w:pPr>
      <w:widowControl w:val="0"/>
      <w:autoSpaceDE w:val="0"/>
      <w:autoSpaceDN w:val="0"/>
      <w:adjustRightInd w:val="0"/>
      <w:spacing w:line="230" w:lineRule="exact"/>
      <w:jc w:val="both"/>
    </w:pPr>
    <w:rPr>
      <w:rFonts w:eastAsia="Calibri" w:cs="Times New Roman"/>
    </w:rPr>
  </w:style>
  <w:style w:type="paragraph" w:customStyle="1" w:styleId="Style49">
    <w:name w:val="Style49"/>
    <w:basedOn w:val="Normal"/>
    <w:uiPriority w:val="99"/>
    <w:qFormat/>
    <w:rsid w:val="000B2AA7"/>
    <w:pPr>
      <w:widowControl w:val="0"/>
      <w:autoSpaceDE w:val="0"/>
      <w:autoSpaceDN w:val="0"/>
      <w:adjustRightInd w:val="0"/>
      <w:spacing w:line="165" w:lineRule="exact"/>
    </w:pPr>
    <w:rPr>
      <w:rFonts w:eastAsia="Calibri" w:cs="Times New Roman"/>
    </w:rPr>
  </w:style>
  <w:style w:type="paragraph" w:customStyle="1" w:styleId="Style13">
    <w:name w:val="Style13"/>
    <w:basedOn w:val="Normal"/>
    <w:uiPriority w:val="99"/>
    <w:qFormat/>
    <w:rsid w:val="000B2AA7"/>
    <w:pPr>
      <w:widowControl w:val="0"/>
      <w:autoSpaceDE w:val="0"/>
      <w:autoSpaceDN w:val="0"/>
      <w:adjustRightInd w:val="0"/>
      <w:spacing w:line="256" w:lineRule="auto"/>
    </w:pPr>
    <w:rPr>
      <w:rFonts w:eastAsia="Calibri" w:cs="Times New Roman"/>
    </w:rPr>
  </w:style>
  <w:style w:type="paragraph" w:customStyle="1" w:styleId="ecomaintext">
    <w:name w:val="ecomaintext"/>
    <w:basedOn w:val="Normal"/>
    <w:uiPriority w:val="99"/>
    <w:qFormat/>
    <w:rsid w:val="000B2AA7"/>
    <w:pPr>
      <w:spacing w:before="100" w:beforeAutospacing="1" w:after="100" w:afterAutospacing="1" w:line="256" w:lineRule="auto"/>
    </w:pPr>
    <w:rPr>
      <w:rFonts w:eastAsia="SimSun" w:cs="Times New Roman"/>
      <w:lang w:eastAsia="zh-CN"/>
    </w:rPr>
  </w:style>
  <w:style w:type="paragraph" w:customStyle="1" w:styleId="Normal8pt">
    <w:name w:val="Normal + 8 pt"/>
    <w:basedOn w:val="Normal"/>
    <w:uiPriority w:val="99"/>
    <w:qFormat/>
    <w:rsid w:val="000B2AA7"/>
    <w:pPr>
      <w:spacing w:line="256" w:lineRule="auto"/>
      <w:jc w:val="both"/>
    </w:pPr>
    <w:rPr>
      <w:rFonts w:eastAsia="Calibri" w:cs="Times New Roman"/>
      <w:color w:val="000000"/>
      <w:sz w:val="16"/>
      <w:szCs w:val="16"/>
    </w:rPr>
  </w:style>
  <w:style w:type="paragraph" w:customStyle="1" w:styleId="tagcite3">
    <w:name w:val="tagcite"/>
    <w:basedOn w:val="Normal"/>
    <w:uiPriority w:val="99"/>
    <w:qFormat/>
    <w:rsid w:val="000B2AA7"/>
    <w:pPr>
      <w:spacing w:line="256" w:lineRule="auto"/>
    </w:pPr>
    <w:rPr>
      <w:rFonts w:ascii="Garamond" w:eastAsia="Calibri" w:hAnsi="Garamond" w:cs="Times New Roman"/>
      <w:b/>
    </w:rPr>
  </w:style>
  <w:style w:type="character" w:customStyle="1" w:styleId="CardDownSizeChar">
    <w:name w:val="CardDownSize Char"/>
    <w:basedOn w:val="DefaultParagraphFont"/>
    <w:link w:val="CardDownSize"/>
    <w:locked/>
    <w:rsid w:val="000B2AA7"/>
    <w:rPr>
      <w:sz w:val="16"/>
      <w:szCs w:val="32"/>
    </w:rPr>
  </w:style>
  <w:style w:type="paragraph" w:customStyle="1" w:styleId="CardDownSize">
    <w:name w:val="CardDownSize"/>
    <w:basedOn w:val="Normal"/>
    <w:link w:val="CardDownSizeChar"/>
    <w:autoRedefine/>
    <w:qFormat/>
    <w:rsid w:val="000B2AA7"/>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0"/>
    <w:locked/>
    <w:rsid w:val="000B2AA7"/>
    <w:rPr>
      <w:rFonts w:ascii="Arial Narrow" w:eastAsia="Calibri" w:hAnsi="Arial Narrow" w:cs="Times New Roman"/>
      <w:b/>
      <w:szCs w:val="20"/>
    </w:rPr>
  </w:style>
  <w:style w:type="paragraph" w:customStyle="1" w:styleId="AuthorDate0">
    <w:name w:val="Author + Date"/>
    <w:basedOn w:val="Normal"/>
    <w:link w:val="AuthorDateChar0"/>
    <w:qFormat/>
    <w:rsid w:val="000B2AA7"/>
    <w:pPr>
      <w:widowControl w:val="0"/>
      <w:spacing w:line="256" w:lineRule="auto"/>
      <w:jc w:val="both"/>
      <w:outlineLvl w:val="2"/>
    </w:pPr>
    <w:rPr>
      <w:rFonts w:eastAsia="Calibri" w:cs="Times New Roman"/>
      <w:b/>
      <w:szCs w:val="20"/>
    </w:rPr>
  </w:style>
  <w:style w:type="paragraph" w:customStyle="1" w:styleId="CM50">
    <w:name w:val="CM50"/>
    <w:basedOn w:val="Normal"/>
    <w:next w:val="Normal"/>
    <w:uiPriority w:val="99"/>
    <w:qFormat/>
    <w:rsid w:val="000B2AA7"/>
    <w:pPr>
      <w:widowControl w:val="0"/>
      <w:autoSpaceDE w:val="0"/>
      <w:autoSpaceDN w:val="0"/>
      <w:adjustRightInd w:val="0"/>
      <w:spacing w:line="256" w:lineRule="auto"/>
    </w:pPr>
    <w:rPr>
      <w:rFonts w:eastAsia="Calibri" w:cs="Times New Roman"/>
    </w:rPr>
  </w:style>
  <w:style w:type="character" w:customStyle="1" w:styleId="MaximizeChar">
    <w:name w:val="Maximize Char"/>
    <w:basedOn w:val="DefaultParagraphFont"/>
    <w:link w:val="Maximize"/>
    <w:locked/>
    <w:rsid w:val="000B2AA7"/>
    <w:rPr>
      <w:rFonts w:ascii="Arial Narrow" w:hAnsi="Arial Narrow" w:cs="Times New Roman"/>
      <w:u w:val="single"/>
    </w:rPr>
  </w:style>
  <w:style w:type="paragraph" w:customStyle="1" w:styleId="Maximize">
    <w:name w:val="Maximize"/>
    <w:basedOn w:val="Normal"/>
    <w:link w:val="MaximizeChar"/>
    <w:qFormat/>
    <w:rsid w:val="000B2AA7"/>
    <w:pPr>
      <w:keepNext/>
      <w:keepLines/>
      <w:spacing w:line="256" w:lineRule="auto"/>
      <w:jc w:val="both"/>
    </w:pPr>
    <w:rPr>
      <w:rFonts w:cs="Times New Roman"/>
      <w:u w:val="single"/>
    </w:rPr>
  </w:style>
  <w:style w:type="character" w:customStyle="1" w:styleId="StyleCardSizeDown6ptChar">
    <w:name w:val="Style Card Size Down + 6 pt Char"/>
    <w:basedOn w:val="DefaultParagraphFont"/>
    <w:link w:val="StyleCardSizeDown6pt"/>
    <w:locked/>
    <w:rsid w:val="000B2AA7"/>
    <w:rPr>
      <w:rFonts w:ascii="Arial Narrow" w:hAnsi="Arial Narrow" w:cs="Times New Roman"/>
      <w:sz w:val="12"/>
      <w:szCs w:val="16"/>
    </w:rPr>
  </w:style>
  <w:style w:type="paragraph" w:customStyle="1" w:styleId="StyleCardSizeDown6pt">
    <w:name w:val="Style Card Size Down + 6 pt"/>
    <w:basedOn w:val="Normal"/>
    <w:link w:val="StyleCardSizeDown6ptChar"/>
    <w:qFormat/>
    <w:rsid w:val="000B2AA7"/>
    <w:pPr>
      <w:spacing w:line="256" w:lineRule="auto"/>
      <w:jc w:val="both"/>
    </w:pPr>
    <w:rPr>
      <w:rFonts w:cs="Times New Roman"/>
      <w:sz w:val="12"/>
      <w:szCs w:val="16"/>
    </w:rPr>
  </w:style>
  <w:style w:type="character" w:customStyle="1" w:styleId="CardDownMidChar">
    <w:name w:val="CardDownMid Char"/>
    <w:basedOn w:val="DefaultParagraphFont"/>
    <w:link w:val="CardDownMid"/>
    <w:locked/>
    <w:rsid w:val="000B2AA7"/>
    <w:rPr>
      <w:rFonts w:ascii="Arial Narrow" w:hAnsi="Arial Narrow" w:cs="Arial"/>
      <w:sz w:val="14"/>
      <w:szCs w:val="20"/>
    </w:rPr>
  </w:style>
  <w:style w:type="paragraph" w:customStyle="1" w:styleId="CardDownMid">
    <w:name w:val="CardDownMid"/>
    <w:basedOn w:val="Normal"/>
    <w:link w:val="CardDownMidChar"/>
    <w:qFormat/>
    <w:rsid w:val="000B2AA7"/>
    <w:pPr>
      <w:spacing w:line="256" w:lineRule="auto"/>
    </w:pPr>
    <w:rPr>
      <w:rFonts w:cs="Arial"/>
      <w:sz w:val="14"/>
      <w:szCs w:val="20"/>
    </w:rPr>
  </w:style>
  <w:style w:type="character" w:customStyle="1" w:styleId="Irrelevant5fontChar">
    <w:name w:val="Irrelevant (5 font) Char"/>
    <w:basedOn w:val="DefaultParagraphFont"/>
    <w:link w:val="Irrelevant5font"/>
    <w:locked/>
    <w:rsid w:val="000B2AA7"/>
    <w:rPr>
      <w:sz w:val="10"/>
      <w:szCs w:val="10"/>
    </w:rPr>
  </w:style>
  <w:style w:type="paragraph" w:customStyle="1" w:styleId="Irrelevant5font">
    <w:name w:val="Irrelevant (5 font)"/>
    <w:basedOn w:val="Normal"/>
    <w:link w:val="Irrelevant5fontChar"/>
    <w:qFormat/>
    <w:rsid w:val="000B2AA7"/>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0B2AA7"/>
    <w:rPr>
      <w:rFonts w:ascii="Arial Narrow" w:hAnsi="Arial Narrow" w:cs="Times New Roman"/>
      <w:b/>
      <w:color w:val="000000"/>
      <w:u w:val="single"/>
    </w:rPr>
  </w:style>
  <w:style w:type="paragraph" w:customStyle="1" w:styleId="UnderlineEmphasis">
    <w:name w:val="Underline + Emphasis"/>
    <w:basedOn w:val="Normal"/>
    <w:next w:val="Normal"/>
    <w:link w:val="UnderlineEmphasisChar"/>
    <w:autoRedefine/>
    <w:qFormat/>
    <w:rsid w:val="000B2AA7"/>
    <w:pPr>
      <w:spacing w:line="256" w:lineRule="auto"/>
    </w:pPr>
    <w:rPr>
      <w:rFonts w:cs="Times New Roman"/>
      <w:b/>
      <w:color w:val="000000"/>
      <w:u w:val="single"/>
    </w:rPr>
  </w:style>
  <w:style w:type="paragraph" w:customStyle="1" w:styleId="tag10">
    <w:name w:val="tag1"/>
    <w:basedOn w:val="Normal"/>
    <w:uiPriority w:val="99"/>
    <w:qFormat/>
    <w:rsid w:val="000B2AA7"/>
    <w:pPr>
      <w:spacing w:line="256" w:lineRule="auto"/>
    </w:pPr>
    <w:rPr>
      <w:rFonts w:eastAsia="Calibri" w:cs="Times New Roman"/>
      <w:b/>
      <w:szCs w:val="20"/>
    </w:rPr>
  </w:style>
  <w:style w:type="paragraph" w:customStyle="1" w:styleId="Ciii">
    <w:name w:val="Ciii"/>
    <w:basedOn w:val="Normal"/>
    <w:uiPriority w:val="99"/>
    <w:qFormat/>
    <w:rsid w:val="000B2AA7"/>
    <w:pPr>
      <w:spacing w:line="256" w:lineRule="auto"/>
    </w:pPr>
    <w:rPr>
      <w:rFonts w:eastAsia="Calibri" w:cs="Times New Roman"/>
      <w:b/>
      <w:szCs w:val="20"/>
      <w:u w:val="thick"/>
    </w:rPr>
  </w:style>
  <w:style w:type="paragraph" w:customStyle="1" w:styleId="DebateCardSmall">
    <w:name w:val="Debate Card Small"/>
    <w:basedOn w:val="Normal"/>
    <w:uiPriority w:val="99"/>
    <w:qFormat/>
    <w:rsid w:val="000B2AA7"/>
    <w:pPr>
      <w:autoSpaceDE w:val="0"/>
      <w:autoSpaceDN w:val="0"/>
      <w:adjustRightInd w:val="0"/>
      <w:spacing w:line="256" w:lineRule="auto"/>
    </w:pPr>
    <w:rPr>
      <w:rFonts w:eastAsia="Calibri" w:cs="Times New Roman"/>
      <w:sz w:val="16"/>
      <w:szCs w:val="16"/>
    </w:rPr>
  </w:style>
  <w:style w:type="paragraph" w:customStyle="1" w:styleId="Times0">
    <w:name w:val="Times"/>
    <w:basedOn w:val="Heading2"/>
    <w:uiPriority w:val="99"/>
    <w:qFormat/>
    <w:rsid w:val="000B2AA7"/>
    <w:pPr>
      <w:spacing w:line="256" w:lineRule="auto"/>
    </w:pPr>
    <w:rPr>
      <w:rFonts w:eastAsia="Times New Roman" w:cs="Arial"/>
      <w:iCs/>
      <w:sz w:val="24"/>
    </w:rPr>
  </w:style>
  <w:style w:type="paragraph" w:customStyle="1" w:styleId="plff6">
    <w:name w:val="pl ff6"/>
    <w:basedOn w:val="Normal"/>
    <w:uiPriority w:val="99"/>
    <w:qFormat/>
    <w:rsid w:val="000B2AA7"/>
    <w:pPr>
      <w:spacing w:beforeLines="1" w:afterLines="1" w:after="0" w:line="256" w:lineRule="auto"/>
    </w:pPr>
    <w:rPr>
      <w:rFonts w:ascii="Times" w:eastAsia="Calibri" w:hAnsi="Times" w:cs="Times New Roman"/>
      <w:szCs w:val="20"/>
    </w:rPr>
  </w:style>
  <w:style w:type="paragraph" w:customStyle="1" w:styleId="HeaderFormat">
    <w:name w:val="Header Format"/>
    <w:basedOn w:val="Normal"/>
    <w:uiPriority w:val="99"/>
    <w:qFormat/>
    <w:rsid w:val="000B2AA7"/>
    <w:pPr>
      <w:spacing w:line="256" w:lineRule="auto"/>
      <w:jc w:val="center"/>
    </w:pPr>
    <w:rPr>
      <w:rFonts w:eastAsia="Calibri" w:cs="Times New Roman"/>
      <w:b/>
      <w:u w:val="single"/>
    </w:rPr>
  </w:style>
  <w:style w:type="paragraph" w:customStyle="1" w:styleId="TagFormat">
    <w:name w:val="Tag Format"/>
    <w:basedOn w:val="Normal"/>
    <w:uiPriority w:val="99"/>
    <w:qFormat/>
    <w:rsid w:val="000B2AA7"/>
    <w:pPr>
      <w:spacing w:line="256" w:lineRule="auto"/>
    </w:pPr>
    <w:rPr>
      <w:rFonts w:eastAsia="Calibri" w:cs="Times New Roman"/>
      <w:b/>
    </w:rPr>
  </w:style>
  <w:style w:type="paragraph" w:customStyle="1" w:styleId="c3">
    <w:name w:val="c3"/>
    <w:basedOn w:val="Normal"/>
    <w:uiPriority w:val="99"/>
    <w:qFormat/>
    <w:rsid w:val="000B2AA7"/>
    <w:pPr>
      <w:spacing w:beforeLines="1" w:afterLines="1" w:after="0" w:line="256" w:lineRule="auto"/>
    </w:pPr>
    <w:rPr>
      <w:rFonts w:ascii="Times" w:eastAsia="Calibri" w:hAnsi="Times" w:cs="Times New Roman"/>
      <w:szCs w:val="20"/>
    </w:rPr>
  </w:style>
  <w:style w:type="character" w:customStyle="1" w:styleId="reallysmallChar">
    <w:name w:val="really small Char"/>
    <w:basedOn w:val="DefaultParagraphFont"/>
    <w:link w:val="reallysmall"/>
    <w:locked/>
    <w:rsid w:val="000B2AA7"/>
    <w:rPr>
      <w:rFonts w:ascii="Arial Narrow" w:hAnsi="Arial Narrow" w:cs="Times New Roman"/>
      <w:sz w:val="12"/>
    </w:rPr>
  </w:style>
  <w:style w:type="paragraph" w:customStyle="1" w:styleId="reallysmall">
    <w:name w:val="really small"/>
    <w:basedOn w:val="Normal"/>
    <w:link w:val="reallysmallChar"/>
    <w:qFormat/>
    <w:rsid w:val="000B2AA7"/>
    <w:pPr>
      <w:spacing w:line="256" w:lineRule="auto"/>
    </w:pPr>
    <w:rPr>
      <w:rFonts w:cs="Times New Roman"/>
      <w:sz w:val="12"/>
    </w:rPr>
  </w:style>
  <w:style w:type="paragraph" w:customStyle="1" w:styleId="titlebignews">
    <w:name w:val="title_big_news"/>
    <w:basedOn w:val="Normal"/>
    <w:uiPriority w:val="99"/>
    <w:qFormat/>
    <w:rsid w:val="000B2AA7"/>
    <w:pPr>
      <w:spacing w:beforeLines="1" w:afterLines="1" w:after="0" w:line="256" w:lineRule="auto"/>
    </w:pPr>
    <w:rPr>
      <w:rFonts w:ascii="Times" w:eastAsia="Cambria" w:hAnsi="Times" w:cs="Times New Roman"/>
      <w:szCs w:val="20"/>
    </w:rPr>
  </w:style>
  <w:style w:type="paragraph" w:customStyle="1" w:styleId="abodyblack31">
    <w:name w:val="abodyblack31"/>
    <w:basedOn w:val="Normal"/>
    <w:uiPriority w:val="99"/>
    <w:qFormat/>
    <w:rsid w:val="000B2AA7"/>
    <w:pPr>
      <w:spacing w:before="100" w:beforeAutospacing="1" w:after="100" w:afterAutospacing="1" w:line="256" w:lineRule="auto"/>
    </w:pPr>
    <w:rPr>
      <w:rFonts w:eastAsia="Calibri" w:cs="Times New Roman"/>
    </w:rPr>
  </w:style>
  <w:style w:type="paragraph" w:customStyle="1" w:styleId="PicCaption">
    <w:name w:val="PicCaption"/>
    <w:basedOn w:val="Normal"/>
    <w:uiPriority w:val="99"/>
    <w:qFormat/>
    <w:rsid w:val="000B2AA7"/>
    <w:pPr>
      <w:spacing w:line="256" w:lineRule="auto"/>
    </w:pPr>
    <w:rPr>
      <w:rFonts w:ascii="Georgia" w:eastAsia="Calibri" w:hAnsi="Georgia" w:cs="Times New Roman"/>
      <w:b/>
      <w:sz w:val="18"/>
      <w:szCs w:val="20"/>
      <w:lang w:val="x-none" w:eastAsia="x-none"/>
    </w:rPr>
  </w:style>
  <w:style w:type="paragraph" w:customStyle="1" w:styleId="PageTitle">
    <w:name w:val="Page Title"/>
    <w:basedOn w:val="Normal"/>
    <w:next w:val="Normal"/>
    <w:uiPriority w:val="99"/>
    <w:qFormat/>
    <w:rsid w:val="000B2AA7"/>
    <w:pPr>
      <w:tabs>
        <w:tab w:val="left" w:pos="1440"/>
      </w:tabs>
      <w:spacing w:line="256" w:lineRule="auto"/>
      <w:jc w:val="center"/>
      <w:outlineLvl w:val="2"/>
    </w:pPr>
    <w:rPr>
      <w:rFonts w:eastAsia="Calibri" w:cs="Times New Roman"/>
      <w:b/>
      <w:smallCaps/>
      <w:color w:val="000000"/>
      <w:sz w:val="36"/>
      <w:u w:val="single"/>
    </w:rPr>
  </w:style>
  <w:style w:type="paragraph" w:customStyle="1" w:styleId="Hat2">
    <w:name w:val="Hat2"/>
    <w:basedOn w:val="Hat1"/>
    <w:next w:val="Normal"/>
    <w:uiPriority w:val="99"/>
    <w:qFormat/>
    <w:rsid w:val="000B2AA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0B2AA7"/>
    <w:pPr>
      <w:spacing w:line="276" w:lineRule="auto"/>
      <w:outlineLvl w:val="9"/>
    </w:pPr>
    <w:rPr>
      <w:rFonts w:eastAsia="Times New Roman" w:cs="Times New Roman"/>
      <w:bCs/>
      <w:color w:val="365F91"/>
      <w:sz w:val="28"/>
      <w:szCs w:val="28"/>
    </w:rPr>
  </w:style>
  <w:style w:type="paragraph" w:customStyle="1" w:styleId="TagsandCites0">
    <w:name w:val="Tags and Cites"/>
    <w:basedOn w:val="Normal"/>
    <w:uiPriority w:val="99"/>
    <w:qFormat/>
    <w:rsid w:val="000B2AA7"/>
    <w:pPr>
      <w:spacing w:before="120" w:after="120" w:line="256" w:lineRule="auto"/>
    </w:pPr>
    <w:rPr>
      <w:rFonts w:ascii="Copperplate" w:eastAsia="Calibri" w:hAnsi="Copperplate" w:cs="Times New Roman"/>
      <w:szCs w:val="20"/>
    </w:rPr>
  </w:style>
  <w:style w:type="paragraph" w:customStyle="1" w:styleId="column-byline">
    <w:name w:val="column-byline"/>
    <w:basedOn w:val="Normal"/>
    <w:uiPriority w:val="99"/>
    <w:qFormat/>
    <w:rsid w:val="000B2AA7"/>
    <w:pPr>
      <w:spacing w:before="100" w:beforeAutospacing="1" w:after="100" w:afterAutospacing="1" w:line="256" w:lineRule="auto"/>
    </w:pPr>
    <w:rPr>
      <w:rFonts w:eastAsia="Calibri" w:cs="Times New Roman"/>
    </w:rPr>
  </w:style>
  <w:style w:type="paragraph" w:customStyle="1" w:styleId="en">
    <w:name w:val="en"/>
    <w:basedOn w:val="Normal"/>
    <w:uiPriority w:val="99"/>
    <w:qFormat/>
    <w:rsid w:val="000B2AA7"/>
    <w:pPr>
      <w:spacing w:before="100" w:beforeAutospacing="1" w:after="100" w:afterAutospacing="1" w:line="256" w:lineRule="auto"/>
    </w:pPr>
    <w:rPr>
      <w:rFonts w:eastAsia="Calibri" w:cs="Times New Roman"/>
    </w:rPr>
  </w:style>
  <w:style w:type="paragraph" w:customStyle="1" w:styleId="Cardunderlined">
    <w:name w:val="Card underlined"/>
    <w:basedOn w:val="Normal"/>
    <w:uiPriority w:val="99"/>
    <w:qFormat/>
    <w:rsid w:val="000B2AA7"/>
    <w:pPr>
      <w:spacing w:line="256" w:lineRule="auto"/>
    </w:pPr>
    <w:rPr>
      <w:rFonts w:eastAsia="Calibri" w:cs="Times New Roman"/>
      <w:color w:val="000000"/>
      <w:u w:val="single"/>
    </w:rPr>
  </w:style>
  <w:style w:type="paragraph" w:customStyle="1" w:styleId="StyleNothing6ptCondensedby005pt">
    <w:name w:val="Style Nothing + 6 pt Condensed by  0.05 pt"/>
    <w:basedOn w:val="Normal"/>
    <w:autoRedefine/>
    <w:uiPriority w:val="99"/>
    <w:qFormat/>
    <w:rsid w:val="000B2AA7"/>
    <w:pPr>
      <w:autoSpaceDE w:val="0"/>
      <w:autoSpaceDN w:val="0"/>
      <w:adjustRightInd w:val="0"/>
      <w:spacing w:line="256" w:lineRule="auto"/>
      <w:jc w:val="both"/>
    </w:pPr>
    <w:rPr>
      <w:rFonts w:eastAsia="Calibri" w:cs="Times New Roman"/>
      <w:spacing w:val="-1"/>
      <w:sz w:val="12"/>
      <w:szCs w:val="20"/>
    </w:rPr>
  </w:style>
  <w:style w:type="paragraph" w:customStyle="1" w:styleId="StyleNothing6ptCondensedby005ptChar">
    <w:name w:val="Style Nothing + 6 pt Condensed by  0.05 pt Char"/>
    <w:basedOn w:val="Normal"/>
    <w:autoRedefine/>
    <w:uiPriority w:val="99"/>
    <w:qFormat/>
    <w:rsid w:val="000B2AA7"/>
    <w:pPr>
      <w:autoSpaceDE w:val="0"/>
      <w:autoSpaceDN w:val="0"/>
      <w:adjustRightInd w:val="0"/>
      <w:spacing w:line="256" w:lineRule="auto"/>
      <w:jc w:val="both"/>
    </w:pPr>
    <w:rPr>
      <w:rFonts w:eastAsia="Calibri" w:cs="Times New Roman"/>
      <w:spacing w:val="-1"/>
      <w:sz w:val="12"/>
    </w:rPr>
  </w:style>
  <w:style w:type="paragraph" w:customStyle="1" w:styleId="CtieRead">
    <w:name w:val="Ctie Read"/>
    <w:basedOn w:val="Heading4"/>
    <w:uiPriority w:val="99"/>
    <w:qFormat/>
    <w:rsid w:val="000B2AA7"/>
    <w:pPr>
      <w:keepNext w:val="0"/>
      <w:keepLines w:val="0"/>
      <w:suppressAutoHyphens/>
      <w:spacing w:before="0" w:line="256" w:lineRule="auto"/>
      <w:ind w:left="1440" w:right="720"/>
      <w:outlineLvl w:val="9"/>
    </w:pPr>
    <w:rPr>
      <w:rFonts w:eastAsia="Calibri" w:cs="Calibri"/>
      <w:iCs w:val="0"/>
      <w:lang w:eastAsia="ar-SA"/>
    </w:rPr>
  </w:style>
  <w:style w:type="paragraph" w:customStyle="1" w:styleId="CiteRead">
    <w:name w:val="Cite Read"/>
    <w:basedOn w:val="Heading4"/>
    <w:uiPriority w:val="99"/>
    <w:qFormat/>
    <w:rsid w:val="000B2AA7"/>
    <w:pPr>
      <w:keepNext w:val="0"/>
      <w:keepLines w:val="0"/>
      <w:suppressAutoHyphens/>
      <w:spacing w:before="0" w:line="256" w:lineRule="auto"/>
      <w:ind w:left="1440" w:right="720"/>
      <w:outlineLvl w:val="9"/>
    </w:pPr>
    <w:rPr>
      <w:rFonts w:eastAsia="Calibri" w:cs="Arial"/>
      <w:bCs/>
      <w:iCs w:val="0"/>
      <w:sz w:val="28"/>
      <w:szCs w:val="28"/>
      <w:lang w:eastAsia="ar-SA"/>
    </w:rPr>
  </w:style>
  <w:style w:type="paragraph" w:customStyle="1" w:styleId="CiteNotRead">
    <w:name w:val="Cite Not Read"/>
    <w:basedOn w:val="CiteRead"/>
    <w:uiPriority w:val="99"/>
    <w:qFormat/>
    <w:rsid w:val="000B2AA7"/>
    <w:rPr>
      <w:b w:val="0"/>
      <w:bCs w:val="0"/>
      <w:sz w:val="20"/>
    </w:rPr>
  </w:style>
  <w:style w:type="paragraph" w:customStyle="1" w:styleId="ZNormalText">
    <w:name w:val="Z Normal Text"/>
    <w:basedOn w:val="Normal"/>
    <w:autoRedefine/>
    <w:uiPriority w:val="99"/>
    <w:qFormat/>
    <w:rsid w:val="000B2AA7"/>
    <w:pPr>
      <w:spacing w:line="256" w:lineRule="auto"/>
    </w:pPr>
    <w:rPr>
      <w:rFonts w:eastAsia="Calibri" w:cs="Times New Roman"/>
    </w:rPr>
  </w:style>
  <w:style w:type="paragraph" w:customStyle="1" w:styleId="ZTag">
    <w:name w:val="Z Tag"/>
    <w:basedOn w:val="Normal"/>
    <w:autoRedefine/>
    <w:uiPriority w:val="99"/>
    <w:qFormat/>
    <w:rsid w:val="000B2AA7"/>
    <w:pPr>
      <w:spacing w:line="256" w:lineRule="auto"/>
    </w:pPr>
    <w:rPr>
      <w:rFonts w:eastAsia="Calibri" w:cs="Times New Roman"/>
      <w:b/>
      <w:color w:val="000000"/>
      <w:sz w:val="28"/>
    </w:rPr>
  </w:style>
  <w:style w:type="paragraph" w:customStyle="1" w:styleId="StyleUnderlineUnderline">
    <w:name w:val="Style Underline + Underline"/>
    <w:basedOn w:val="Normal"/>
    <w:uiPriority w:val="99"/>
    <w:qFormat/>
    <w:rsid w:val="000B2AA7"/>
    <w:pPr>
      <w:widowControl w:val="0"/>
      <w:suppressAutoHyphens/>
      <w:spacing w:line="256" w:lineRule="auto"/>
    </w:pPr>
    <w:rPr>
      <w:rFonts w:eastAsia="Calibri" w:cs="Times New Roman"/>
      <w:szCs w:val="18"/>
      <w:u w:val="single"/>
    </w:rPr>
  </w:style>
  <w:style w:type="paragraph" w:customStyle="1" w:styleId="TxBr2p1">
    <w:name w:val="TxBr_2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2p2">
    <w:name w:val="TxBr_2p2"/>
    <w:basedOn w:val="Normal"/>
    <w:uiPriority w:val="99"/>
    <w:qFormat/>
    <w:rsid w:val="000B2AA7"/>
    <w:pPr>
      <w:tabs>
        <w:tab w:val="left" w:pos="357"/>
      </w:tabs>
      <w:autoSpaceDE w:val="0"/>
      <w:autoSpaceDN w:val="0"/>
      <w:adjustRightInd w:val="0"/>
      <w:spacing w:line="260" w:lineRule="atLeast"/>
      <w:ind w:firstLine="357"/>
      <w:jc w:val="both"/>
    </w:pPr>
    <w:rPr>
      <w:rFonts w:eastAsia="Calibri" w:cs="Times New Roman"/>
    </w:rPr>
  </w:style>
  <w:style w:type="paragraph" w:customStyle="1" w:styleId="TxBr3p1">
    <w:name w:val="TxBr_3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3p2">
    <w:name w:val="TxBr_3p2"/>
    <w:basedOn w:val="Normal"/>
    <w:uiPriority w:val="99"/>
    <w:qFormat/>
    <w:rsid w:val="000B2AA7"/>
    <w:pPr>
      <w:tabs>
        <w:tab w:val="left" w:pos="357"/>
      </w:tabs>
      <w:autoSpaceDE w:val="0"/>
      <w:autoSpaceDN w:val="0"/>
      <w:adjustRightInd w:val="0"/>
      <w:spacing w:line="260" w:lineRule="atLeast"/>
      <w:ind w:firstLine="358"/>
      <w:jc w:val="both"/>
    </w:pPr>
    <w:rPr>
      <w:rFonts w:eastAsia="Calibri" w:cs="Times New Roman"/>
    </w:rPr>
  </w:style>
  <w:style w:type="paragraph" w:customStyle="1" w:styleId="TxBr4p1">
    <w:name w:val="TxBr_4p1"/>
    <w:basedOn w:val="Normal"/>
    <w:uiPriority w:val="99"/>
    <w:qFormat/>
    <w:rsid w:val="000B2AA7"/>
    <w:pPr>
      <w:tabs>
        <w:tab w:val="left" w:pos="340"/>
      </w:tabs>
      <w:autoSpaceDE w:val="0"/>
      <w:autoSpaceDN w:val="0"/>
      <w:adjustRightInd w:val="0"/>
      <w:spacing w:line="260" w:lineRule="atLeast"/>
      <w:ind w:firstLine="340"/>
      <w:jc w:val="both"/>
    </w:pPr>
    <w:rPr>
      <w:rFonts w:eastAsia="Calibri" w:cs="Times New Roman"/>
    </w:rPr>
  </w:style>
  <w:style w:type="paragraph" w:customStyle="1" w:styleId="TxBr4p2">
    <w:name w:val="TxBr_4p2"/>
    <w:basedOn w:val="Normal"/>
    <w:uiPriority w:val="99"/>
    <w:qFormat/>
    <w:rsid w:val="000B2AA7"/>
    <w:pPr>
      <w:tabs>
        <w:tab w:val="left" w:pos="204"/>
      </w:tabs>
      <w:autoSpaceDE w:val="0"/>
      <w:autoSpaceDN w:val="0"/>
      <w:adjustRightInd w:val="0"/>
      <w:spacing w:line="240" w:lineRule="atLeast"/>
      <w:jc w:val="both"/>
    </w:pPr>
    <w:rPr>
      <w:rFonts w:eastAsia="Calibri" w:cs="Times New Roman"/>
    </w:rPr>
  </w:style>
  <w:style w:type="paragraph" w:customStyle="1" w:styleId="TxBr5p1">
    <w:name w:val="TxBr_5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7p1">
    <w:name w:val="TxBr_7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7p2">
    <w:name w:val="TxBr_7p2"/>
    <w:basedOn w:val="Normal"/>
    <w:uiPriority w:val="99"/>
    <w:qFormat/>
    <w:rsid w:val="000B2AA7"/>
    <w:pPr>
      <w:tabs>
        <w:tab w:val="left" w:pos="328"/>
      </w:tabs>
      <w:autoSpaceDE w:val="0"/>
      <w:autoSpaceDN w:val="0"/>
      <w:adjustRightInd w:val="0"/>
      <w:spacing w:line="260" w:lineRule="atLeast"/>
      <w:ind w:firstLine="329"/>
      <w:jc w:val="both"/>
    </w:pPr>
    <w:rPr>
      <w:rFonts w:eastAsia="Calibri" w:cs="Times New Roman"/>
    </w:rPr>
  </w:style>
  <w:style w:type="paragraph" w:customStyle="1" w:styleId="TxBr8p1">
    <w:name w:val="TxBr_8p1"/>
    <w:basedOn w:val="Normal"/>
    <w:uiPriority w:val="99"/>
    <w:qFormat/>
    <w:rsid w:val="000B2AA7"/>
    <w:pPr>
      <w:tabs>
        <w:tab w:val="left" w:pos="345"/>
      </w:tabs>
      <w:autoSpaceDE w:val="0"/>
      <w:autoSpaceDN w:val="0"/>
      <w:adjustRightInd w:val="0"/>
      <w:spacing w:line="260" w:lineRule="atLeast"/>
      <w:ind w:firstLine="346"/>
      <w:jc w:val="both"/>
    </w:pPr>
    <w:rPr>
      <w:rFonts w:eastAsia="Calibri" w:cs="Times New Roman"/>
    </w:rPr>
  </w:style>
  <w:style w:type="paragraph" w:customStyle="1" w:styleId="TxBr9p1">
    <w:name w:val="TxBr_9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9p2">
    <w:name w:val="TxBr_9p2"/>
    <w:basedOn w:val="Normal"/>
    <w:uiPriority w:val="99"/>
    <w:qFormat/>
    <w:rsid w:val="000B2AA7"/>
    <w:pPr>
      <w:tabs>
        <w:tab w:val="left" w:pos="351"/>
      </w:tabs>
      <w:autoSpaceDE w:val="0"/>
      <w:autoSpaceDN w:val="0"/>
      <w:adjustRightInd w:val="0"/>
      <w:spacing w:line="260" w:lineRule="atLeast"/>
      <w:ind w:firstLine="352"/>
      <w:jc w:val="both"/>
    </w:pPr>
    <w:rPr>
      <w:rFonts w:eastAsia="Calibri" w:cs="Times New Roman"/>
    </w:rPr>
  </w:style>
  <w:style w:type="paragraph" w:customStyle="1" w:styleId="TxBr10p2">
    <w:name w:val="TxBr_10p2"/>
    <w:basedOn w:val="Normal"/>
    <w:uiPriority w:val="99"/>
    <w:qFormat/>
    <w:rsid w:val="000B2AA7"/>
    <w:pPr>
      <w:tabs>
        <w:tab w:val="left" w:pos="351"/>
      </w:tabs>
      <w:autoSpaceDE w:val="0"/>
      <w:autoSpaceDN w:val="0"/>
      <w:adjustRightInd w:val="0"/>
      <w:spacing w:line="260" w:lineRule="atLeast"/>
      <w:ind w:firstLine="352"/>
      <w:jc w:val="both"/>
    </w:pPr>
    <w:rPr>
      <w:rFonts w:eastAsia="Calibri" w:cs="Times New Roman"/>
    </w:rPr>
  </w:style>
  <w:style w:type="paragraph" w:customStyle="1" w:styleId="TxBr11p1">
    <w:name w:val="TxBr_11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11p2">
    <w:name w:val="TxBr_11p2"/>
    <w:basedOn w:val="Normal"/>
    <w:uiPriority w:val="99"/>
    <w:qFormat/>
    <w:rsid w:val="000B2AA7"/>
    <w:pPr>
      <w:tabs>
        <w:tab w:val="left" w:pos="351"/>
      </w:tabs>
      <w:autoSpaceDE w:val="0"/>
      <w:autoSpaceDN w:val="0"/>
      <w:adjustRightInd w:val="0"/>
      <w:spacing w:line="260" w:lineRule="atLeast"/>
      <w:ind w:firstLine="352"/>
      <w:jc w:val="both"/>
    </w:pPr>
    <w:rPr>
      <w:rFonts w:eastAsia="Calibri" w:cs="Times New Roman"/>
    </w:rPr>
  </w:style>
  <w:style w:type="paragraph" w:customStyle="1" w:styleId="TxBr12p1">
    <w:name w:val="TxBr_12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13p1">
    <w:name w:val="TxBr_13p1"/>
    <w:basedOn w:val="Normal"/>
    <w:uiPriority w:val="99"/>
    <w:qFormat/>
    <w:rsid w:val="000B2AA7"/>
    <w:pPr>
      <w:tabs>
        <w:tab w:val="left" w:pos="345"/>
      </w:tabs>
      <w:autoSpaceDE w:val="0"/>
      <w:autoSpaceDN w:val="0"/>
      <w:adjustRightInd w:val="0"/>
      <w:spacing w:line="260" w:lineRule="atLeast"/>
      <w:ind w:firstLine="346"/>
      <w:jc w:val="both"/>
    </w:pPr>
    <w:rPr>
      <w:rFonts w:eastAsia="Calibri" w:cs="Times New Roman"/>
    </w:rPr>
  </w:style>
  <w:style w:type="paragraph" w:customStyle="1" w:styleId="TxBr14p1">
    <w:name w:val="TxBr_14p1"/>
    <w:basedOn w:val="Normal"/>
    <w:uiPriority w:val="99"/>
    <w:qFormat/>
    <w:rsid w:val="000B2AA7"/>
    <w:pPr>
      <w:tabs>
        <w:tab w:val="left" w:pos="204"/>
      </w:tabs>
      <w:autoSpaceDE w:val="0"/>
      <w:autoSpaceDN w:val="0"/>
      <w:adjustRightInd w:val="0"/>
      <w:spacing w:line="260" w:lineRule="atLeast"/>
      <w:jc w:val="both"/>
    </w:pPr>
    <w:rPr>
      <w:rFonts w:eastAsia="Calibri" w:cs="Times New Roman"/>
    </w:rPr>
  </w:style>
  <w:style w:type="paragraph" w:customStyle="1" w:styleId="TxBr14p2">
    <w:name w:val="TxBr_14p2"/>
    <w:basedOn w:val="Normal"/>
    <w:uiPriority w:val="99"/>
    <w:qFormat/>
    <w:rsid w:val="000B2AA7"/>
    <w:pPr>
      <w:tabs>
        <w:tab w:val="left" w:pos="357"/>
      </w:tabs>
      <w:autoSpaceDE w:val="0"/>
      <w:autoSpaceDN w:val="0"/>
      <w:adjustRightInd w:val="0"/>
      <w:spacing w:line="260" w:lineRule="atLeast"/>
      <w:ind w:firstLine="358"/>
      <w:jc w:val="both"/>
    </w:pPr>
    <w:rPr>
      <w:rFonts w:eastAsia="Calibri" w:cs="Times New Roman"/>
    </w:rPr>
  </w:style>
  <w:style w:type="paragraph" w:customStyle="1" w:styleId="StyleCites10pt">
    <w:name w:val="Style Cites + 10 pt"/>
    <w:uiPriority w:val="99"/>
    <w:qFormat/>
    <w:rsid w:val="000B2AA7"/>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uiPriority w:val="99"/>
    <w:qFormat/>
    <w:rsid w:val="000B2AA7"/>
    <w:pPr>
      <w:autoSpaceDE w:val="0"/>
      <w:autoSpaceDN w:val="0"/>
      <w:adjustRightInd w:val="0"/>
      <w:jc w:val="both"/>
    </w:pPr>
    <w:rPr>
      <w:rFonts w:eastAsia="Calibri"/>
      <w:sz w:val="24"/>
      <w:szCs w:val="20"/>
    </w:rPr>
  </w:style>
  <w:style w:type="paragraph" w:customStyle="1" w:styleId="underlineevidencetextChar">
    <w:name w:val="underline evidence text Char"/>
    <w:basedOn w:val="evidencetext"/>
    <w:uiPriority w:val="99"/>
    <w:qFormat/>
    <w:rsid w:val="000B2AA7"/>
    <w:pPr>
      <w:spacing w:line="240" w:lineRule="auto"/>
      <w:ind w:left="1728" w:right="1008"/>
    </w:pPr>
    <w:rPr>
      <w:rFonts w:ascii="Times New Roman" w:eastAsia="Calibri" w:hAnsi="Times New Roman"/>
      <w:sz w:val="18"/>
      <w:u w:val="single"/>
    </w:rPr>
  </w:style>
  <w:style w:type="paragraph" w:customStyle="1" w:styleId="PageHeading0">
    <w:name w:val="PageHeading"/>
    <w:basedOn w:val="Normal"/>
    <w:autoRedefine/>
    <w:uiPriority w:val="99"/>
    <w:qFormat/>
    <w:rsid w:val="000B2AA7"/>
    <w:pPr>
      <w:spacing w:line="256" w:lineRule="auto"/>
      <w:jc w:val="center"/>
      <w:outlineLvl w:val="0"/>
    </w:pPr>
    <w:rPr>
      <w:rFonts w:eastAsia="Calibri" w:cs="Times New Roman"/>
      <w:b/>
      <w:sz w:val="32"/>
      <w:szCs w:val="32"/>
      <w:u w:val="single"/>
    </w:rPr>
  </w:style>
  <w:style w:type="paragraph" w:customStyle="1" w:styleId="Cite1HeavyCardSizeUp">
    <w:name w:val="Cite1||HeavyCardSizeUp"/>
    <w:basedOn w:val="Normal"/>
    <w:uiPriority w:val="99"/>
    <w:qFormat/>
    <w:rsid w:val="000B2AA7"/>
    <w:pPr>
      <w:spacing w:line="256" w:lineRule="auto"/>
    </w:pPr>
    <w:rPr>
      <w:rFonts w:eastAsia="Calibri" w:cs="Times New Roman"/>
      <w:b/>
      <w:u w:val="single"/>
    </w:rPr>
  </w:style>
  <w:style w:type="paragraph" w:customStyle="1" w:styleId="NormalText1">
    <w:name w:val="NormalText"/>
    <w:basedOn w:val="Normal"/>
    <w:uiPriority w:val="99"/>
    <w:qFormat/>
    <w:rsid w:val="000B2AA7"/>
    <w:pPr>
      <w:spacing w:line="256" w:lineRule="auto"/>
    </w:pPr>
    <w:rPr>
      <w:rFonts w:eastAsia="Calibri" w:cs="Times New Roman"/>
    </w:rPr>
  </w:style>
  <w:style w:type="paragraph" w:customStyle="1" w:styleId="Smalllouietext">
    <w:name w:val="Small louie text"/>
    <w:basedOn w:val="Normal"/>
    <w:autoRedefine/>
    <w:uiPriority w:val="99"/>
    <w:qFormat/>
    <w:rsid w:val="000B2AA7"/>
    <w:pPr>
      <w:spacing w:line="256" w:lineRule="auto"/>
    </w:pPr>
    <w:rPr>
      <w:rFonts w:eastAsia="Calibri" w:cs="Times New Roman"/>
    </w:rPr>
  </w:style>
  <w:style w:type="paragraph" w:customStyle="1" w:styleId="sdate">
    <w:name w:val="sdate"/>
    <w:basedOn w:val="Normal"/>
    <w:uiPriority w:val="99"/>
    <w:qFormat/>
    <w:rsid w:val="000B2AA7"/>
    <w:pPr>
      <w:spacing w:before="100" w:beforeAutospacing="1" w:after="100" w:afterAutospacing="1" w:line="256" w:lineRule="auto"/>
    </w:pPr>
    <w:rPr>
      <w:rFonts w:eastAsia="Calibri" w:cs="Times New Roman"/>
    </w:rPr>
  </w:style>
  <w:style w:type="paragraph" w:customStyle="1" w:styleId="speechnumber">
    <w:name w:val="speechnumber"/>
    <w:basedOn w:val="Normal"/>
    <w:uiPriority w:val="99"/>
    <w:qFormat/>
    <w:rsid w:val="000B2AA7"/>
    <w:pPr>
      <w:spacing w:before="100" w:beforeAutospacing="1" w:after="100" w:afterAutospacing="1" w:line="256" w:lineRule="auto"/>
    </w:pPr>
    <w:rPr>
      <w:rFonts w:eastAsia="Calibri" w:cs="Times New Roman"/>
      <w:lang w:val="tr-TR" w:eastAsia="tr-TR"/>
    </w:rPr>
  </w:style>
  <w:style w:type="paragraph" w:customStyle="1" w:styleId="unread">
    <w:name w:val="unread"/>
    <w:basedOn w:val="Normal"/>
    <w:uiPriority w:val="99"/>
    <w:qFormat/>
    <w:rsid w:val="000B2AA7"/>
    <w:pPr>
      <w:spacing w:line="256" w:lineRule="auto"/>
    </w:pPr>
    <w:rPr>
      <w:rFonts w:eastAsia="Calibri" w:cs="Times New Roman"/>
    </w:rPr>
  </w:style>
  <w:style w:type="paragraph" w:customStyle="1" w:styleId="CiteChar1CharCharCharCharCharCharCharCharCharCharChar">
    <w:name w:val="Cite Char1 Char Char Char Char Char Char Char Char Char Char Char"/>
    <w:basedOn w:val="Heading3"/>
    <w:uiPriority w:val="99"/>
    <w:qFormat/>
    <w:rsid w:val="000B2AA7"/>
    <w:pPr>
      <w:spacing w:before="0" w:line="256" w:lineRule="auto"/>
    </w:pPr>
    <w:rPr>
      <w:rFonts w:eastAsia="Times New Roman" w:cs="Times New Roman"/>
      <w:sz w:val="22"/>
      <w:szCs w:val="22"/>
    </w:rPr>
  </w:style>
  <w:style w:type="paragraph" w:customStyle="1" w:styleId="CiteExtrasChar1CharCharCharCharCharCharCharCharCharChar">
    <w:name w:val="Cite Extras Char1 Char Char Char Char Char Char Char Char Char Char"/>
    <w:basedOn w:val="Heading4"/>
    <w:uiPriority w:val="99"/>
    <w:qFormat/>
    <w:rsid w:val="000B2AA7"/>
    <w:pPr>
      <w:spacing w:before="0" w:after="120" w:line="256" w:lineRule="auto"/>
    </w:pPr>
    <w:rPr>
      <w:rFonts w:eastAsia="Times New Roman" w:cs="Times New Roman"/>
      <w:b w:val="0"/>
      <w:sz w:val="16"/>
    </w:rPr>
  </w:style>
  <w:style w:type="paragraph" w:customStyle="1" w:styleId="feedback">
    <w:name w:val="feedback"/>
    <w:basedOn w:val="Normal"/>
    <w:uiPriority w:val="99"/>
    <w:qFormat/>
    <w:rsid w:val="000B2AA7"/>
    <w:pPr>
      <w:spacing w:after="200" w:line="276" w:lineRule="auto"/>
      <w:ind w:left="720" w:hanging="360"/>
    </w:pPr>
    <w:rPr>
      <w:rFonts w:eastAsia="Calibri" w:cs="Times New Roman"/>
      <w:lang w:bidi="en-US"/>
    </w:rPr>
  </w:style>
  <w:style w:type="character" w:styleId="FootnoteReference">
    <w:name w:val="footnote reference"/>
    <w:aliases w:val="FN Ref,footnote reference,fr,o,FR,(NECG) Footnote Reference,a Footnote Reference,Ref,de nota al pie"/>
    <w:uiPriority w:val="99"/>
    <w:semiHidden/>
    <w:unhideWhenUsed/>
    <w:qFormat/>
    <w:rsid w:val="000B2AA7"/>
    <w:rPr>
      <w:vertAlign w:val="superscript"/>
    </w:rPr>
  </w:style>
  <w:style w:type="character" w:styleId="CommentReference">
    <w:name w:val="annotation reference"/>
    <w:basedOn w:val="DefaultParagraphFont"/>
    <w:uiPriority w:val="99"/>
    <w:semiHidden/>
    <w:unhideWhenUsed/>
    <w:rsid w:val="000B2AA7"/>
    <w:rPr>
      <w:sz w:val="16"/>
      <w:szCs w:val="16"/>
    </w:rPr>
  </w:style>
  <w:style w:type="character" w:styleId="EndnoteReference">
    <w:name w:val="endnote reference"/>
    <w:basedOn w:val="DefaultParagraphFont"/>
    <w:semiHidden/>
    <w:unhideWhenUsed/>
    <w:rsid w:val="000B2AA7"/>
    <w:rPr>
      <w:vertAlign w:val="superscript"/>
    </w:rPr>
  </w:style>
  <w:style w:type="character" w:styleId="PlaceholderText">
    <w:name w:val="Placeholder Text"/>
    <w:basedOn w:val="DefaultParagraphFont"/>
    <w:uiPriority w:val="99"/>
    <w:semiHidden/>
    <w:rsid w:val="000B2AA7"/>
    <w:rPr>
      <w:color w:val="808080"/>
    </w:rPr>
  </w:style>
  <w:style w:type="character" w:styleId="SubtleEmphasis">
    <w:name w:val="Subtle Emphasis"/>
    <w:aliases w:val="Key phrase"/>
    <w:uiPriority w:val="19"/>
    <w:qFormat/>
    <w:rsid w:val="000B2AA7"/>
    <w:rPr>
      <w:rFonts w:ascii="Georgia" w:hAnsi="Georgia" w:hint="default"/>
      <w:i/>
      <w:iCs/>
      <w:color w:val="808080"/>
    </w:rPr>
  </w:style>
  <w:style w:type="character" w:styleId="IntenseEmphasis">
    <w:name w:val="Intense Emphasis"/>
    <w:aliases w:val="cites Char Ch,Title Cha,9.5 pt,Intense Emphasi,Box Out,Italic,9.5,no Char,Body text + Ital,Citation Char Char Cha,Intense Emphasis4,Intense Emphasis11111,Sty,Spacing 0 pt,8,cit,Cites and Cards Char2,UNDERLINE Char2,Bold Cite Char2,8 pt"/>
    <w:uiPriority w:val="21"/>
    <w:qFormat/>
    <w:rsid w:val="000B2AA7"/>
    <w:rPr>
      <w:rFonts w:ascii="Arial" w:hAnsi="Arial" w:cs="Arial" w:hint="default"/>
      <w:b w:val="0"/>
      <w:bCs w:val="0"/>
      <w:sz w:val="20"/>
      <w:u w:val="single"/>
    </w:rPr>
  </w:style>
  <w:style w:type="character" w:customStyle="1" w:styleId="Heading7Char1">
    <w:name w:val="Heading 7 Char1"/>
    <w:basedOn w:val="DefaultParagraphFont"/>
    <w:uiPriority w:val="9"/>
    <w:semiHidden/>
    <w:rsid w:val="000B2AA7"/>
    <w:rPr>
      <w:rFonts w:ascii="Calibri Light" w:eastAsia="Times New Roman" w:hAnsi="Calibri Light" w:cs="Times New Roman" w:hint="default"/>
      <w:i/>
      <w:iCs/>
      <w:color w:val="404040" w:themeColor="text1" w:themeTint="BF"/>
      <w:sz w:val="22"/>
      <w:szCs w:val="22"/>
    </w:rPr>
  </w:style>
  <w:style w:type="character" w:customStyle="1" w:styleId="Heading8Char1">
    <w:name w:val="Heading 8 Char1"/>
    <w:basedOn w:val="DefaultParagraphFont"/>
    <w:uiPriority w:val="9"/>
    <w:semiHidden/>
    <w:rsid w:val="000B2AA7"/>
    <w:rPr>
      <w:rFonts w:ascii="Calibri Light" w:eastAsia="Times New Roman" w:hAnsi="Calibri Light" w:cs="Times New Roman" w:hint="default"/>
      <w:color w:val="404040" w:themeColor="text1" w:themeTint="BF"/>
    </w:rPr>
  </w:style>
  <w:style w:type="character" w:customStyle="1" w:styleId="Heading9Char1">
    <w:name w:val="Heading 9 Char1"/>
    <w:basedOn w:val="DefaultParagraphFont"/>
    <w:uiPriority w:val="9"/>
    <w:semiHidden/>
    <w:rsid w:val="000B2AA7"/>
    <w:rPr>
      <w:rFonts w:ascii="Calibri Light" w:eastAsia="Times New Roman" w:hAnsi="Calibri Light" w:cs="Times New Roman" w:hint="default"/>
      <w:i/>
      <w:iCs/>
      <w:color w:val="404040" w:themeColor="text1" w:themeTint="BF"/>
    </w:rPr>
  </w:style>
  <w:style w:type="character" w:customStyle="1" w:styleId="FooterChar1">
    <w:name w:val="Footer Char1"/>
    <w:basedOn w:val="DefaultParagraphFont"/>
    <w:uiPriority w:val="99"/>
    <w:semiHidden/>
    <w:rsid w:val="000B2AA7"/>
    <w:rPr>
      <w:rFonts w:ascii="Arial Narrow" w:eastAsia="Calibri" w:hAnsi="Arial Narrow" w:cs="Times New Roman"/>
    </w:rPr>
  </w:style>
  <w:style w:type="character" w:customStyle="1" w:styleId="underline">
    <w:name w:val="underline"/>
    <w:basedOn w:val="DefaultParagraphFont"/>
    <w:qFormat/>
    <w:rsid w:val="000B2AA7"/>
    <w:rPr>
      <w:sz w:val="20"/>
      <w:u w:val="single"/>
    </w:rPr>
  </w:style>
  <w:style w:type="character" w:customStyle="1" w:styleId="StyleBold">
    <w:name w:val="Style Bold"/>
    <w:basedOn w:val="DefaultParagraphFont"/>
    <w:uiPriority w:val="9"/>
    <w:qFormat/>
    <w:rsid w:val="000B2AA7"/>
    <w:rPr>
      <w:b/>
      <w:bCs/>
    </w:rPr>
  </w:style>
  <w:style w:type="character" w:customStyle="1" w:styleId="apple-style-span">
    <w:name w:val="apple-style-span"/>
    <w:basedOn w:val="DefaultParagraphFont"/>
    <w:rsid w:val="000B2AA7"/>
  </w:style>
  <w:style w:type="character" w:customStyle="1" w:styleId="grey10">
    <w:name w:val="grey10"/>
    <w:basedOn w:val="DefaultParagraphFont"/>
    <w:rsid w:val="000B2AA7"/>
  </w:style>
  <w:style w:type="character" w:customStyle="1" w:styleId="navy13bd">
    <w:name w:val="navy13bd"/>
    <w:basedOn w:val="DefaultParagraphFont"/>
    <w:rsid w:val="000B2AA7"/>
  </w:style>
  <w:style w:type="character" w:customStyle="1" w:styleId="Style9ptUnderline2">
    <w:name w:val="Style 9 pt Underline2"/>
    <w:basedOn w:val="DefaultParagraphFont"/>
    <w:rsid w:val="000B2AA7"/>
    <w:rPr>
      <w:sz w:val="20"/>
      <w:u w:val="single"/>
    </w:rPr>
  </w:style>
  <w:style w:type="character" w:customStyle="1" w:styleId="Style9ptBoldUnderline1">
    <w:name w:val="Style 9 pt Bold Underline1"/>
    <w:basedOn w:val="DefaultParagraphFont"/>
    <w:rsid w:val="000B2AA7"/>
    <w:rPr>
      <w:b/>
      <w:bCs/>
      <w:sz w:val="20"/>
      <w:u w:val="single"/>
    </w:rPr>
  </w:style>
  <w:style w:type="character" w:customStyle="1" w:styleId="CharChar">
    <w:name w:val="Char Char"/>
    <w:basedOn w:val="DefaultParagraphFont"/>
    <w:rsid w:val="000B2AA7"/>
    <w:rPr>
      <w:rFonts w:ascii="Arial" w:hAnsi="Arial" w:cs="Arial" w:hint="default"/>
      <w:bCs/>
      <w:szCs w:val="26"/>
      <w:u w:val="single"/>
      <w:lang w:val="en-US" w:eastAsia="en-US" w:bidi="ar-SA"/>
    </w:rPr>
  </w:style>
  <w:style w:type="character" w:customStyle="1" w:styleId="Style1Char">
    <w:name w:val="Style1 Char"/>
    <w:basedOn w:val="DefaultParagraphFont"/>
    <w:rsid w:val="000B2AA7"/>
    <w:rPr>
      <w:rFonts w:ascii="Arial Narrow" w:eastAsia="SimSun" w:hAnsi="Arial Narrow" w:cs="Calibri" w:hint="default"/>
      <w:szCs w:val="24"/>
      <w:u w:val="single"/>
      <w:lang w:eastAsia="zh-CN"/>
    </w:rPr>
  </w:style>
  <w:style w:type="character" w:customStyle="1" w:styleId="highlight2">
    <w:name w:val="highlight2"/>
    <w:basedOn w:val="DefaultParagraphFont"/>
    <w:rsid w:val="000B2AA7"/>
    <w:rPr>
      <w:b/>
      <w:bCs w:val="0"/>
      <w:sz w:val="20"/>
      <w:u w:val="thick"/>
      <w:bdr w:val="none" w:sz="0" w:space="0" w:color="auto" w:frame="1"/>
    </w:rPr>
  </w:style>
  <w:style w:type="character" w:customStyle="1" w:styleId="box">
    <w:name w:val="box"/>
    <w:basedOn w:val="DefaultParagraphFont"/>
    <w:rsid w:val="000B2AA7"/>
    <w:rPr>
      <w:rFonts w:ascii="Arial" w:hAnsi="Arial" w:cs="Arial" w:hint="default"/>
      <w:color w:val="000000"/>
      <w:szCs w:val="22"/>
      <w:bdr w:val="single" w:sz="12" w:space="0" w:color="auto" w:frame="1"/>
    </w:rPr>
  </w:style>
  <w:style w:type="character" w:customStyle="1" w:styleId="pmterms1">
    <w:name w:val="pmterms1"/>
    <w:basedOn w:val="DefaultParagraphFont"/>
    <w:rsid w:val="000B2AA7"/>
  </w:style>
  <w:style w:type="character" w:customStyle="1" w:styleId="term">
    <w:name w:val="term"/>
    <w:basedOn w:val="DefaultParagraphFont"/>
    <w:rsid w:val="000B2AA7"/>
  </w:style>
  <w:style w:type="character" w:customStyle="1" w:styleId="Style11pt">
    <w:name w:val="Style 11 pt"/>
    <w:basedOn w:val="DefaultParagraphFont"/>
    <w:rsid w:val="000B2AA7"/>
    <w:rPr>
      <w:sz w:val="20"/>
    </w:rPr>
  </w:style>
  <w:style w:type="character" w:customStyle="1" w:styleId="Style11ptUnderline">
    <w:name w:val="Style 11 pt Underline"/>
    <w:basedOn w:val="DefaultParagraphFont"/>
    <w:rsid w:val="000B2AA7"/>
    <w:rPr>
      <w:rFonts w:ascii="Times New Roman" w:hAnsi="Times New Roman" w:cs="Times New Roman" w:hint="default"/>
      <w:sz w:val="20"/>
      <w:u w:val="single"/>
    </w:rPr>
  </w:style>
  <w:style w:type="character" w:customStyle="1" w:styleId="Style11ptBoldUnderline">
    <w:name w:val="Style 11 pt Bold Underline"/>
    <w:basedOn w:val="DefaultParagraphFont"/>
    <w:rsid w:val="000B2AA7"/>
    <w:rPr>
      <w:b/>
      <w:bCs/>
      <w:sz w:val="20"/>
      <w:u w:val="single"/>
    </w:rPr>
  </w:style>
  <w:style w:type="character" w:customStyle="1" w:styleId="Style11ptUnderlineBorderSinglesolidlineAuto05pt">
    <w:name w:val="Style 11 pt Underline Border: : (Single solid line Auto  0.5 pt..."/>
    <w:basedOn w:val="DefaultParagraphFont"/>
    <w:rsid w:val="000B2AA7"/>
    <w:rPr>
      <w:sz w:val="20"/>
      <w:u w:val="single"/>
      <w:bdr w:val="single" w:sz="4" w:space="0" w:color="auto" w:frame="1"/>
    </w:rPr>
  </w:style>
  <w:style w:type="character" w:customStyle="1" w:styleId="Heading3CharCharCharChar2">
    <w:name w:val="Heading 3 Char Char Char Char2"/>
    <w:basedOn w:val="DefaultParagraphFont"/>
    <w:rsid w:val="000B2AA7"/>
    <w:rPr>
      <w:rFonts w:ascii="Arial" w:hAnsi="Arial" w:cs="Arial" w:hint="default"/>
      <w:bCs/>
      <w:szCs w:val="26"/>
      <w:u w:val="single"/>
      <w:lang w:val="en-US" w:eastAsia="en-US" w:bidi="ar-SA"/>
    </w:rPr>
  </w:style>
  <w:style w:type="character" w:customStyle="1" w:styleId="Style9pt">
    <w:name w:val="Style 9 pt"/>
    <w:basedOn w:val="DefaultParagraphFont"/>
    <w:rsid w:val="000B2AA7"/>
    <w:rPr>
      <w:rFonts w:ascii="Times New Roman" w:hAnsi="Times New Roman" w:cs="Times New Roman" w:hint="default"/>
      <w:sz w:val="20"/>
    </w:rPr>
  </w:style>
  <w:style w:type="character" w:customStyle="1" w:styleId="StyleBoldUnderline1">
    <w:name w:val="Style Bold Underline1"/>
    <w:aliases w:val="apple-style-span + 6 pt1,Kern at 16 pt1,Bold1,HHeading 3 + 12 pt1,Bo1"/>
    <w:basedOn w:val="DefaultParagraphFont"/>
    <w:qFormat/>
    <w:rsid w:val="000B2AA7"/>
    <w:rPr>
      <w:b w:val="0"/>
      <w:bCs/>
      <w:u w:val="single"/>
    </w:rPr>
  </w:style>
  <w:style w:type="character" w:customStyle="1" w:styleId="Styleunderline9pt0">
    <w:name w:val="Style underline + 9 pt"/>
    <w:basedOn w:val="underline"/>
    <w:rsid w:val="000B2AA7"/>
    <w:rPr>
      <w:rFonts w:ascii="Times New Roman" w:hAnsi="Times New Roman" w:cs="Times New Roman" w:hint="default"/>
      <w:b/>
      <w:bCs w:val="0"/>
      <w:sz w:val="20"/>
      <w:u w:val="single"/>
    </w:rPr>
  </w:style>
  <w:style w:type="character" w:customStyle="1" w:styleId="StyleUnderlineChar9pt">
    <w:name w:val="Style Underline Char + 9 pt"/>
    <w:basedOn w:val="DefaultParagraphFont"/>
    <w:rsid w:val="000B2AA7"/>
    <w:rPr>
      <w:b w:val="0"/>
      <w:bCs/>
      <w:sz w:val="20"/>
      <w:u w:val="single"/>
      <w:lang w:val="en-US" w:eastAsia="en-US" w:bidi="ar-SA"/>
    </w:rPr>
  </w:style>
  <w:style w:type="character" w:customStyle="1" w:styleId="StyleTimesNewRoman9pt">
    <w:name w:val="Style Times New Roman 9 pt"/>
    <w:basedOn w:val="DefaultParagraphFont"/>
    <w:rsid w:val="000B2AA7"/>
    <w:rPr>
      <w:rFonts w:ascii="Times New Roman" w:hAnsi="Times New Roman" w:cs="Times New Roman" w:hint="default"/>
      <w:sz w:val="20"/>
    </w:rPr>
  </w:style>
  <w:style w:type="character" w:customStyle="1" w:styleId="StyleunderlineArialNarrow9ptBold">
    <w:name w:val="Style underline + Arial Narrow 9 pt Bold"/>
    <w:basedOn w:val="underline"/>
    <w:rsid w:val="000B2AA7"/>
    <w:rPr>
      <w:rFonts w:ascii="Times New Roman" w:hAnsi="Times New Roman" w:cs="Times New Roman" w:hint="default"/>
      <w:b/>
      <w:bCs/>
      <w:sz w:val="20"/>
      <w:u w:val="single"/>
    </w:rPr>
  </w:style>
  <w:style w:type="character" w:customStyle="1" w:styleId="StyleBoldandUnderlineCharCharCharChar9pt">
    <w:name w:val="Style Bold and Underline Char Char Char Char + 9 pt"/>
    <w:basedOn w:val="DefaultParagraphFont"/>
    <w:rsid w:val="000B2A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B2A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B2A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B2AA7"/>
    <w:rPr>
      <w:rFonts w:ascii="Arial" w:hAnsi="Arial" w:cs="Arial" w:hint="default"/>
      <w:color w:val="000000"/>
      <w:sz w:val="10"/>
      <w:szCs w:val="22"/>
    </w:rPr>
  </w:style>
  <w:style w:type="character" w:customStyle="1" w:styleId="qlabel">
    <w:name w:val="q_label"/>
    <w:basedOn w:val="DefaultParagraphFont"/>
    <w:rsid w:val="000B2AA7"/>
  </w:style>
  <w:style w:type="character" w:customStyle="1" w:styleId="alabel">
    <w:name w:val="a_label"/>
    <w:basedOn w:val="DefaultParagraphFont"/>
    <w:rsid w:val="000B2AA7"/>
  </w:style>
  <w:style w:type="character" w:customStyle="1" w:styleId="CharChar11">
    <w:name w:val="Char Char11"/>
    <w:basedOn w:val="DefaultParagraphFont"/>
    <w:rsid w:val="000B2AA7"/>
    <w:rPr>
      <w:rFonts w:ascii="Arial" w:hAnsi="Arial" w:cs="Arial" w:hint="default"/>
      <w:bCs/>
      <w:szCs w:val="26"/>
      <w:u w:val="single"/>
      <w:lang w:val="en-US" w:eastAsia="en-US" w:bidi="ar-SA"/>
    </w:rPr>
  </w:style>
  <w:style w:type="character" w:customStyle="1" w:styleId="CharChar3">
    <w:name w:val="Char Char3"/>
    <w:aliases w:val="Heading 2 Char2 Char Char Char Char1,tag Cha"/>
    <w:basedOn w:val="DefaultParagraphFont"/>
    <w:qFormat/>
    <w:rsid w:val="000B2AA7"/>
    <w:rPr>
      <w:rFonts w:ascii="Arial" w:hAnsi="Arial" w:cs="Arial" w:hint="default"/>
      <w:b/>
      <w:bCs/>
      <w:iCs/>
      <w:lang w:val="en-US" w:eastAsia="en-US" w:bidi="ar-SA"/>
    </w:rPr>
  </w:style>
  <w:style w:type="character" w:customStyle="1" w:styleId="UnderlineCharChar11">
    <w:name w:val="Underline Char Char11"/>
    <w:aliases w:val="TAG Char Char1,Heading 2 Char Char Char Char Char1,Tags Ch1,Heading 2 Char1 Char Char12,Heading 2 Char111,TAG Char1 Char1,Heading1,TAG Cha1,Taglines Char Cha1,Heading 2 Char Char Char Char Char Char Char Char Char Char Char1,C"/>
    <w:basedOn w:val="DefaultParagraphFont"/>
    <w:qFormat/>
    <w:rsid w:val="000B2AA7"/>
    <w:rPr>
      <w:rFonts w:ascii="Arial" w:hAnsi="Arial" w:cs="Arial" w:hint="default"/>
      <w:b/>
      <w:bCs/>
      <w:kern w:val="32"/>
      <w:sz w:val="32"/>
      <w:szCs w:val="32"/>
      <w:lang w:val="en-US" w:eastAsia="en-US" w:bidi="ar-SA"/>
    </w:rPr>
  </w:style>
  <w:style w:type="character" w:customStyle="1" w:styleId="BoldandUnderlineCharChar2">
    <w:name w:val="Bold and Underline Char Char2"/>
    <w:basedOn w:val="DefaultParagraphFont"/>
    <w:rsid w:val="000B2AA7"/>
    <w:rPr>
      <w:b/>
      <w:bCs w:val="0"/>
      <w:u w:val="single"/>
      <w:lang w:val="en-US" w:eastAsia="en-US" w:bidi="ar-SA"/>
    </w:rPr>
  </w:style>
  <w:style w:type="character" w:customStyle="1" w:styleId="StyleUnderlineCharChar111pt">
    <w:name w:val="Style Underline Char Char1 + 11 pt"/>
    <w:basedOn w:val="DefaultParagraphFont"/>
    <w:rsid w:val="000B2AA7"/>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0B2AA7"/>
    <w:rPr>
      <w:sz w:val="22"/>
      <w:u w:val="single"/>
    </w:rPr>
  </w:style>
  <w:style w:type="character" w:customStyle="1" w:styleId="StyleUnderlineCharChar111ptBorderSinglesolidlineA">
    <w:name w:val="Style Underline Char Char1 + 11 pt Border: : (Single solid line A..."/>
    <w:basedOn w:val="DefaultParagraphFont"/>
    <w:rsid w:val="000B2AA7"/>
    <w:rPr>
      <w:rFonts w:ascii="Times New Roman" w:hAnsi="Times New Roman" w:cs="Times New Roman" w:hint="default"/>
      <w:sz w:val="20"/>
      <w:u w:val="single"/>
      <w:bdr w:val="single" w:sz="4" w:space="0" w:color="auto" w:frame="1"/>
      <w:lang w:val="en-US" w:eastAsia="en-US" w:bidi="ar-SA"/>
    </w:rPr>
  </w:style>
  <w:style w:type="character" w:customStyle="1" w:styleId="Emphasis2">
    <w:name w:val="Emphasis2"/>
    <w:rsid w:val="000B2AA7"/>
    <w:rPr>
      <w:rFonts w:ascii="Franklin Gothic Heavy" w:hAnsi="Franklin Gothic Heavy" w:hint="default"/>
      <w:iCs/>
      <w:u w:val="single"/>
    </w:rPr>
  </w:style>
  <w:style w:type="character" w:customStyle="1" w:styleId="date-display-single">
    <w:name w:val="date-display-single"/>
    <w:basedOn w:val="DefaultParagraphFont"/>
    <w:rsid w:val="000B2AA7"/>
  </w:style>
  <w:style w:type="character" w:customStyle="1" w:styleId="body-text">
    <w:name w:val="body-text"/>
    <w:basedOn w:val="DefaultParagraphFont"/>
    <w:rsid w:val="000B2AA7"/>
  </w:style>
  <w:style w:type="paragraph" w:styleId="BalloonText">
    <w:name w:val="Balloon Text"/>
    <w:basedOn w:val="Normal"/>
    <w:link w:val="BalloonTextChar"/>
    <w:uiPriority w:val="99"/>
    <w:semiHidden/>
    <w:unhideWhenUsed/>
    <w:rsid w:val="000B2AA7"/>
    <w:pPr>
      <w:spacing w:line="256" w:lineRule="auto"/>
    </w:pPr>
    <w:rPr>
      <w:rFonts w:ascii="Tahoma" w:hAnsi="Tahoma" w:cs="Tahoma"/>
      <w:sz w:val="16"/>
      <w:szCs w:val="16"/>
    </w:rPr>
  </w:style>
  <w:style w:type="character" w:customStyle="1" w:styleId="BalloonTextChar1">
    <w:name w:val="Balloon Text Char1"/>
    <w:basedOn w:val="DefaultParagraphFont"/>
    <w:uiPriority w:val="99"/>
    <w:semiHidden/>
    <w:rsid w:val="000B2AA7"/>
    <w:rPr>
      <w:rFonts w:ascii="Segoe UI" w:hAnsi="Segoe UI" w:cs="Segoe UI"/>
      <w:sz w:val="18"/>
      <w:szCs w:val="18"/>
    </w:rPr>
  </w:style>
  <w:style w:type="character" w:customStyle="1" w:styleId="CardTextChar0">
    <w:name w:val="Card Text Char"/>
    <w:basedOn w:val="DefaultParagraphFont"/>
    <w:rsid w:val="000B2AA7"/>
    <w:rPr>
      <w:rFonts w:ascii="MS Mincho" w:eastAsia="MS Mincho" w:hAnsi="MS Mincho" w:hint="eastAsia"/>
      <w:szCs w:val="24"/>
      <w:lang w:val="en-US" w:eastAsia="ja-JP" w:bidi="ar-SA"/>
    </w:rPr>
  </w:style>
  <w:style w:type="character" w:customStyle="1" w:styleId="CardTextChar10">
    <w:name w:val="Card Text Char1"/>
    <w:basedOn w:val="DefaultParagraphFont"/>
    <w:rsid w:val="000B2AA7"/>
    <w:rPr>
      <w:rFonts w:ascii="Times New Roman" w:eastAsia="Times New Roman" w:hAnsi="Times New Roman" w:cs="Times New Roman" w:hint="default"/>
      <w:sz w:val="20"/>
      <w:szCs w:val="24"/>
    </w:rPr>
  </w:style>
  <w:style w:type="character" w:customStyle="1" w:styleId="CharChar111">
    <w:name w:val="Char Char111"/>
    <w:basedOn w:val="DefaultParagraphFont"/>
    <w:rsid w:val="000B2AA7"/>
    <w:rPr>
      <w:rFonts w:ascii="Arial" w:hAnsi="Arial" w:cs="Arial" w:hint="default"/>
      <w:bCs/>
      <w:szCs w:val="26"/>
      <w:u w:val="single"/>
      <w:lang w:val="en-US" w:eastAsia="en-US" w:bidi="ar-SA"/>
    </w:rPr>
  </w:style>
  <w:style w:type="character" w:customStyle="1" w:styleId="UnderlineBold">
    <w:name w:val="Underline + Bold"/>
    <w:uiPriority w:val="1"/>
    <w:qFormat/>
    <w:rsid w:val="000B2AA7"/>
    <w:rPr>
      <w:b/>
      <w:bCs w:val="0"/>
      <w:sz w:val="20"/>
      <w:u w:val="single"/>
    </w:rPr>
  </w:style>
  <w:style w:type="character" w:customStyle="1" w:styleId="AUnterdline">
    <w:name w:val="AUnterdline"/>
    <w:qFormat/>
    <w:rsid w:val="000B2AA7"/>
    <w:rPr>
      <w:rFonts w:ascii="Times New Roman" w:hAnsi="Times New Roman" w:cs="Times New Roman" w:hint="default"/>
      <w:sz w:val="20"/>
      <w:u w:val="single"/>
    </w:rPr>
  </w:style>
  <w:style w:type="character" w:customStyle="1" w:styleId="DebateUnderline">
    <w:name w:val="Debate Underline"/>
    <w:qFormat/>
    <w:rsid w:val="000B2AA7"/>
    <w:rPr>
      <w:rFonts w:ascii="Times New Roman" w:hAnsi="Times New Roman" w:cs="Times New Roman" w:hint="default"/>
      <w:sz w:val="20"/>
      <w:u w:val="thick"/>
    </w:rPr>
  </w:style>
  <w:style w:type="character" w:customStyle="1" w:styleId="Author-Date">
    <w:name w:val="Author-Date"/>
    <w:qFormat/>
    <w:rsid w:val="000B2AA7"/>
    <w:rPr>
      <w:b/>
      <w:bCs w:val="0"/>
      <w:sz w:val="24"/>
    </w:rPr>
  </w:style>
  <w:style w:type="character" w:customStyle="1" w:styleId="DontRead">
    <w:name w:val="Don't Read"/>
    <w:qFormat/>
    <w:rsid w:val="000B2AA7"/>
    <w:rPr>
      <w:rFonts w:ascii="Times New Roman" w:hAnsi="Times New Roman" w:cs="Times New Roman" w:hint="default"/>
      <w:sz w:val="16"/>
    </w:rPr>
  </w:style>
  <w:style w:type="character" w:customStyle="1" w:styleId="Style11ptUnderline3">
    <w:name w:val="Style 11 pt Underline3"/>
    <w:rsid w:val="000B2AA7"/>
    <w:rPr>
      <w:sz w:val="20"/>
      <w:u w:val="single"/>
    </w:rPr>
  </w:style>
  <w:style w:type="character" w:customStyle="1" w:styleId="27">
    <w:name w:val="27"/>
    <w:rsid w:val="000B2A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B2AA7"/>
    <w:rPr>
      <w:sz w:val="20"/>
      <w:u w:val="single"/>
    </w:rPr>
  </w:style>
  <w:style w:type="character" w:customStyle="1" w:styleId="CharChar113">
    <w:name w:val="Char Char113"/>
    <w:basedOn w:val="DefaultParagraphFont"/>
    <w:rsid w:val="000B2AA7"/>
    <w:rPr>
      <w:rFonts w:ascii="Arial" w:hAnsi="Arial" w:cs="Arial" w:hint="default"/>
      <w:bCs/>
      <w:szCs w:val="26"/>
      <w:u w:val="single"/>
      <w:lang w:val="en-US" w:eastAsia="en-US" w:bidi="ar-SA"/>
    </w:rPr>
  </w:style>
  <w:style w:type="paragraph" w:styleId="CommentSubject">
    <w:name w:val="annotation subject"/>
    <w:basedOn w:val="CommentText"/>
    <w:next w:val="CommentText"/>
    <w:link w:val="CommentSubjectChar"/>
    <w:uiPriority w:val="99"/>
    <w:semiHidden/>
    <w:unhideWhenUsed/>
    <w:rsid w:val="000B2AA7"/>
    <w:rPr>
      <w:b/>
      <w:bCs/>
    </w:rPr>
  </w:style>
  <w:style w:type="character" w:customStyle="1" w:styleId="CommentSubjectChar1">
    <w:name w:val="Comment Subject Char1"/>
    <w:basedOn w:val="CommentTextChar1"/>
    <w:uiPriority w:val="99"/>
    <w:semiHidden/>
    <w:rsid w:val="000B2AA7"/>
    <w:rPr>
      <w:rFonts w:ascii="Arial Narrow" w:hAnsi="Arial Narrow" w:cs="Calibri"/>
      <w:b/>
      <w:bCs/>
      <w:sz w:val="20"/>
      <w:szCs w:val="20"/>
    </w:rPr>
  </w:style>
  <w:style w:type="character" w:customStyle="1" w:styleId="BoldUnderlineChar3">
    <w:name w:val="Bold Underline Char"/>
    <w:rsid w:val="000B2AA7"/>
    <w:rPr>
      <w:rFonts w:ascii="Arial Narrow" w:eastAsia="Calibri" w:hAnsi="Arial Narrow" w:cs="Times New Roman" w:hint="default"/>
      <w:b/>
      <w:bCs w:val="0"/>
      <w:sz w:val="20"/>
      <w:u w:val="thick"/>
      <w:lang w:val="x-none" w:eastAsia="x-none"/>
    </w:rPr>
  </w:style>
  <w:style w:type="character" w:customStyle="1" w:styleId="StyleunderlineBold">
    <w:name w:val="Style underline + Bold"/>
    <w:basedOn w:val="underline"/>
    <w:rsid w:val="000B2AA7"/>
    <w:rPr>
      <w:rFonts w:ascii="Times New Roman" w:hAnsi="Times New Roman" w:cs="Times New Roman" w:hint="default"/>
      <w:bCs/>
      <w:sz w:val="20"/>
      <w:u w:val="single"/>
    </w:rPr>
  </w:style>
  <w:style w:type="character" w:customStyle="1" w:styleId="underlineChar0">
    <w:name w:val="underline Char"/>
    <w:basedOn w:val="DefaultParagraphFont"/>
    <w:rsid w:val="000B2A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B2A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B2AA7"/>
    <w:rPr>
      <w:sz w:val="20"/>
      <w:u w:val="single"/>
    </w:rPr>
  </w:style>
  <w:style w:type="character" w:customStyle="1" w:styleId="Style1Char1">
    <w:name w:val="Style1 Char1"/>
    <w:basedOn w:val="DefaultParagraphFont"/>
    <w:rsid w:val="000B2AA7"/>
    <w:rPr>
      <w:rFonts w:ascii="SimSun" w:eastAsia="SimSun" w:hAnsi="SimSun" w:hint="eastAsia"/>
      <w:sz w:val="20"/>
      <w:szCs w:val="24"/>
      <w:u w:val="single"/>
      <w:lang w:val="en-US" w:eastAsia="zh-CN" w:bidi="ar-SA"/>
    </w:rPr>
  </w:style>
  <w:style w:type="character" w:customStyle="1" w:styleId="ital-inline">
    <w:name w:val="ital-inline"/>
    <w:basedOn w:val="DefaultParagraphFont"/>
    <w:rsid w:val="000B2AA7"/>
  </w:style>
  <w:style w:type="character" w:customStyle="1" w:styleId="apple-converted-space">
    <w:name w:val="apple-converted-space"/>
    <w:basedOn w:val="DefaultParagraphFont"/>
    <w:qFormat/>
    <w:rsid w:val="000B2AA7"/>
  </w:style>
  <w:style w:type="character" w:customStyle="1" w:styleId="Style10ptUnderline">
    <w:name w:val="Style 10 pt Underline"/>
    <w:basedOn w:val="DefaultParagraphFont"/>
    <w:rsid w:val="000B2AA7"/>
    <w:rPr>
      <w:sz w:val="20"/>
      <w:u w:val="single"/>
    </w:rPr>
  </w:style>
  <w:style w:type="paragraph" w:styleId="BodyTextIndent3">
    <w:name w:val="Body Text Indent 3"/>
    <w:basedOn w:val="Normal"/>
    <w:link w:val="BodyTextIndent3Char"/>
    <w:uiPriority w:val="99"/>
    <w:semiHidden/>
    <w:unhideWhenUsed/>
    <w:rsid w:val="000B2AA7"/>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0B2AA7"/>
    <w:rPr>
      <w:rFonts w:ascii="Arial Narrow" w:hAnsi="Arial Narrow" w:cs="Calibri"/>
      <w:sz w:val="16"/>
      <w:szCs w:val="16"/>
    </w:rPr>
  </w:style>
  <w:style w:type="character" w:customStyle="1" w:styleId="slug-pub-date">
    <w:name w:val="slug-pub-date"/>
    <w:basedOn w:val="DefaultParagraphFont"/>
    <w:rsid w:val="000B2AA7"/>
  </w:style>
  <w:style w:type="character" w:customStyle="1" w:styleId="slug-vol">
    <w:name w:val="slug-vol"/>
    <w:basedOn w:val="DefaultParagraphFont"/>
    <w:rsid w:val="000B2AA7"/>
  </w:style>
  <w:style w:type="character" w:customStyle="1" w:styleId="slug-issue">
    <w:name w:val="slug-issue"/>
    <w:basedOn w:val="DefaultParagraphFont"/>
    <w:rsid w:val="000B2AA7"/>
  </w:style>
  <w:style w:type="character" w:customStyle="1" w:styleId="slug-pages">
    <w:name w:val="slug-pages"/>
    <w:basedOn w:val="DefaultParagraphFont"/>
    <w:rsid w:val="000B2AA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B2AA7"/>
    <w:rPr>
      <w:b/>
      <w:bCs/>
      <w:strike w:val="0"/>
      <w:dstrike w:val="0"/>
      <w:sz w:val="24"/>
      <w:u w:val="none"/>
      <w:effect w:val="none"/>
    </w:rPr>
  </w:style>
  <w:style w:type="character" w:customStyle="1" w:styleId="tagchar1">
    <w:name w:val="tagchar"/>
    <w:basedOn w:val="DefaultParagraphFont"/>
    <w:rsid w:val="000B2AA7"/>
  </w:style>
  <w:style w:type="character" w:customStyle="1" w:styleId="Styleunderline11pt0">
    <w:name w:val="Style underline + 11 pt"/>
    <w:basedOn w:val="underline"/>
    <w:rsid w:val="000B2AA7"/>
    <w:rPr>
      <w:rFonts w:ascii="Times New Roman" w:hAnsi="Times New Roman" w:cs="Times New Roman" w:hint="default"/>
      <w:sz w:val="20"/>
      <w:u w:val="single"/>
    </w:rPr>
  </w:style>
  <w:style w:type="character" w:customStyle="1" w:styleId="pmterms11">
    <w:name w:val="pmterms11"/>
    <w:basedOn w:val="DefaultParagraphFont"/>
    <w:rsid w:val="000B2AA7"/>
    <w:rPr>
      <w:b/>
      <w:bCs/>
      <w:i w:val="0"/>
      <w:iCs w:val="0"/>
      <w:color w:val="000000"/>
    </w:rPr>
  </w:style>
  <w:style w:type="character" w:customStyle="1" w:styleId="StyleUnderlineChar9ptBold">
    <w:name w:val="Style Underline Char + 9 pt Bold"/>
    <w:basedOn w:val="DefaultParagraphFont"/>
    <w:rsid w:val="000B2AA7"/>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0B2AA7"/>
    <w:rPr>
      <w:sz w:val="20"/>
    </w:rPr>
  </w:style>
  <w:style w:type="character" w:customStyle="1" w:styleId="Styleunderline11ptBold">
    <w:name w:val="Style underline + 11 pt Bold"/>
    <w:basedOn w:val="underline"/>
    <w:rsid w:val="000B2AA7"/>
    <w:rPr>
      <w:rFonts w:ascii="Times New Roman" w:hAnsi="Times New Roman" w:cs="Times New Roman" w:hint="default"/>
      <w:b/>
      <w:bCs/>
      <w:sz w:val="20"/>
      <w:u w:val="single"/>
    </w:rPr>
  </w:style>
  <w:style w:type="character" w:customStyle="1" w:styleId="UnderlineChar5Char">
    <w:name w:val="Underline Char5 Char"/>
    <w:basedOn w:val="DefaultParagraphFont"/>
    <w:rsid w:val="000B2AA7"/>
    <w:rPr>
      <w:szCs w:val="24"/>
      <w:u w:val="single"/>
      <w:lang w:val="en-US" w:eastAsia="en-US" w:bidi="ar-SA"/>
    </w:rPr>
  </w:style>
  <w:style w:type="character" w:customStyle="1" w:styleId="BoldandUnderlineChar2Char1">
    <w:name w:val="Bold and Underline Char2 Char1"/>
    <w:basedOn w:val="DefaultParagraphFont"/>
    <w:rsid w:val="000B2AA7"/>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B2AA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B2AA7"/>
    <w:rPr>
      <w:szCs w:val="24"/>
      <w:u w:val="single"/>
      <w:lang w:val="en-US" w:eastAsia="en-US" w:bidi="ar-SA"/>
    </w:rPr>
  </w:style>
  <w:style w:type="character" w:customStyle="1" w:styleId="UnderlineChar1">
    <w:name w:val="Underline Char1"/>
    <w:basedOn w:val="DefaultParagraphFont"/>
    <w:rsid w:val="000B2AA7"/>
    <w:rPr>
      <w:szCs w:val="24"/>
      <w:u w:val="single"/>
      <w:lang w:val="en-US" w:eastAsia="en-US" w:bidi="ar-SA"/>
    </w:rPr>
  </w:style>
  <w:style w:type="character" w:customStyle="1" w:styleId="BoldandUnderlineChar1Char2Char">
    <w:name w:val="Bold and Underline Char1 Char2 Char"/>
    <w:basedOn w:val="DefaultParagraphFont"/>
    <w:rsid w:val="000B2AA7"/>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0B2AA7"/>
    <w:rPr>
      <w:rFonts w:ascii="Times New Roman" w:hAnsi="Times New Roman" w:cs="Times New Roman" w:hint="default"/>
      <w:b/>
      <w:bCs/>
      <w:strike w:val="0"/>
      <w:dstrike w:val="0"/>
      <w:sz w:val="20"/>
      <w:u w:val="none"/>
      <w:effect w:val="none"/>
      <w:bdr w:val="none" w:sz="0" w:space="0" w:color="auto" w:frame="1"/>
    </w:rPr>
  </w:style>
  <w:style w:type="character" w:customStyle="1" w:styleId="a1">
    <w:name w:val="a"/>
    <w:basedOn w:val="DefaultParagraphFont"/>
    <w:rsid w:val="000B2AA7"/>
  </w:style>
  <w:style w:type="character" w:customStyle="1" w:styleId="term1">
    <w:name w:val="term1"/>
    <w:rsid w:val="000B2AA7"/>
    <w:rPr>
      <w:b/>
      <w:bCs/>
    </w:rPr>
  </w:style>
  <w:style w:type="character" w:customStyle="1" w:styleId="globalcontentbody">
    <w:name w:val="globalcontentbody"/>
    <w:basedOn w:val="DefaultParagraphFont"/>
    <w:rsid w:val="000B2AA7"/>
  </w:style>
  <w:style w:type="character" w:customStyle="1" w:styleId="Styleterm111ptUnderline">
    <w:name w:val="Style term1 + 11 pt Underline"/>
    <w:basedOn w:val="term1"/>
    <w:rsid w:val="000B2AA7"/>
    <w:rPr>
      <w:b/>
      <w:bCs/>
      <w:sz w:val="20"/>
      <w:u w:val="single"/>
    </w:rPr>
  </w:style>
  <w:style w:type="character" w:customStyle="1" w:styleId="authorbio">
    <w:name w:val="authorbio"/>
    <w:basedOn w:val="DefaultParagraphFont"/>
    <w:rsid w:val="000B2AA7"/>
  </w:style>
  <w:style w:type="character" w:customStyle="1" w:styleId="StyleStyleUnderline411pt">
    <w:name w:val="Style Style Underline4 + 11 pt"/>
    <w:basedOn w:val="DefaultParagraphFont"/>
    <w:rsid w:val="000B2AA7"/>
    <w:rPr>
      <w:sz w:val="20"/>
      <w:u w:val="single"/>
    </w:rPr>
  </w:style>
  <w:style w:type="character" w:customStyle="1" w:styleId="StyleStyleUnderline411ptBold">
    <w:name w:val="Style Style Underline4 + 11 pt Bold"/>
    <w:basedOn w:val="DefaultParagraphFont"/>
    <w:rsid w:val="000B2AA7"/>
    <w:rPr>
      <w:b/>
      <w:bCs/>
      <w:sz w:val="20"/>
      <w:u w:val="single"/>
    </w:rPr>
  </w:style>
  <w:style w:type="character" w:customStyle="1" w:styleId="StyleStyleUnderline311pt">
    <w:name w:val="Style Style Underline3 + 11 pt"/>
    <w:basedOn w:val="DefaultParagraphFont"/>
    <w:rsid w:val="000B2AA7"/>
    <w:rPr>
      <w:sz w:val="20"/>
      <w:u w:val="single"/>
    </w:rPr>
  </w:style>
  <w:style w:type="character" w:customStyle="1" w:styleId="StyleStyleUnderline311ptBold">
    <w:name w:val="Style Style Underline3 + 11 pt Bold"/>
    <w:basedOn w:val="DefaultParagraphFont"/>
    <w:rsid w:val="000B2AA7"/>
    <w:rPr>
      <w:b/>
      <w:bCs/>
      <w:sz w:val="20"/>
      <w:u w:val="single"/>
    </w:rPr>
  </w:style>
  <w:style w:type="character" w:customStyle="1" w:styleId="StyleUnderline3">
    <w:name w:val="Style Underline3"/>
    <w:basedOn w:val="DefaultParagraphFont"/>
    <w:rsid w:val="000B2AA7"/>
    <w:rPr>
      <w:u w:val="single"/>
    </w:rPr>
  </w:style>
  <w:style w:type="character" w:customStyle="1" w:styleId="StyleUnderline4">
    <w:name w:val="Style Underline4"/>
    <w:basedOn w:val="DefaultParagraphFont"/>
    <w:rsid w:val="000B2AA7"/>
    <w:rPr>
      <w:u w:val="single"/>
    </w:rPr>
  </w:style>
  <w:style w:type="character" w:customStyle="1" w:styleId="CardsFont12pt0">
    <w:name w:val="Cards + Font 12pt"/>
    <w:basedOn w:val="DefaultParagraphFont"/>
    <w:uiPriority w:val="1"/>
    <w:rsid w:val="000B2AA7"/>
    <w:rPr>
      <w:rFonts w:ascii="Times New Roman" w:eastAsia="Calibri" w:hAnsi="Times New Roman" w:cs="Times New Roman" w:hint="default"/>
      <w:sz w:val="24"/>
      <w:szCs w:val="20"/>
      <w:u w:val="single"/>
    </w:rPr>
  </w:style>
  <w:style w:type="character" w:customStyle="1" w:styleId="UnderlinedChar0">
    <w:name w:val="Underlined Char"/>
    <w:aliases w:val="small text Char Char"/>
    <w:basedOn w:val="CardTextChar0"/>
    <w:qFormat/>
    <w:rsid w:val="000B2AA7"/>
    <w:rPr>
      <w:rFonts w:ascii="MS Mincho" w:eastAsia="MS Mincho" w:hAnsi="MS Mincho" w:hint="eastAsia"/>
      <w:szCs w:val="24"/>
      <w:u w:val="single"/>
      <w:lang w:val="en-US" w:eastAsia="ja-JP" w:bidi="ar-SA"/>
    </w:rPr>
  </w:style>
  <w:style w:type="character" w:customStyle="1" w:styleId="base">
    <w:name w:val="base"/>
    <w:basedOn w:val="DefaultParagraphFont"/>
    <w:rsid w:val="000B2AA7"/>
  </w:style>
  <w:style w:type="character" w:customStyle="1" w:styleId="part-of-speech">
    <w:name w:val="part-of-speech"/>
    <w:basedOn w:val="DefaultParagraphFont"/>
    <w:rsid w:val="000B2AA7"/>
  </w:style>
  <w:style w:type="character" w:customStyle="1" w:styleId="sep">
    <w:name w:val="sep"/>
    <w:basedOn w:val="DefaultParagraphFont"/>
    <w:rsid w:val="000B2AA7"/>
  </w:style>
  <w:style w:type="character" w:customStyle="1" w:styleId="pron">
    <w:name w:val="pron"/>
    <w:basedOn w:val="DefaultParagraphFont"/>
    <w:rsid w:val="000B2AA7"/>
  </w:style>
  <w:style w:type="character" w:customStyle="1" w:styleId="Styleunderline9pt10">
    <w:name w:val="Style underline + 9 pt1"/>
    <w:basedOn w:val="underline"/>
    <w:rsid w:val="000B2AA7"/>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0B2AA7"/>
    <w:rPr>
      <w:b/>
      <w:bCs/>
      <w:noProof w:val="0"/>
      <w:sz w:val="20"/>
      <w:u w:val="single"/>
      <w:lang w:val="en-US" w:eastAsia="en-US" w:bidi="ar-SA"/>
    </w:rPr>
  </w:style>
  <w:style w:type="character" w:customStyle="1" w:styleId="Hyperlink23">
    <w:name w:val="Hyperlink23"/>
    <w:basedOn w:val="DefaultParagraphFont"/>
    <w:rsid w:val="000B2AA7"/>
    <w:rPr>
      <w:color w:val="3300CC"/>
      <w:u w:val="single"/>
    </w:rPr>
  </w:style>
  <w:style w:type="character" w:customStyle="1" w:styleId="UnderlineCharCharChar">
    <w:name w:val="Underline Char Char Char"/>
    <w:basedOn w:val="DefaultParagraphFont"/>
    <w:rsid w:val="000B2AA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0B2A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B2AA7"/>
  </w:style>
  <w:style w:type="character" w:customStyle="1" w:styleId="StyleUnderline1">
    <w:name w:val="Style Underline1"/>
    <w:basedOn w:val="DefaultParagraphFont"/>
    <w:rsid w:val="000B2AA7"/>
    <w:rPr>
      <w:rFonts w:ascii="Times New Roman" w:hAnsi="Times New Roman" w:cs="Times New Roman" w:hint="default"/>
      <w:sz w:val="20"/>
      <w:u w:val="single"/>
    </w:rPr>
  </w:style>
  <w:style w:type="character" w:customStyle="1" w:styleId="CitesChar2">
    <w:name w:val="Cites Char2"/>
    <w:rsid w:val="000B2AA7"/>
    <w:rPr>
      <w:rFonts w:ascii="Times New Roman" w:eastAsia="Times New Roman" w:hAnsi="Times New Roman" w:cs="Times New Roman" w:hint="default"/>
      <w:sz w:val="20"/>
      <w:szCs w:val="24"/>
    </w:rPr>
  </w:style>
  <w:style w:type="character" w:customStyle="1" w:styleId="2">
    <w:name w:val="2"/>
    <w:rsid w:val="000B2AA7"/>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0B2AA7"/>
    <w:rPr>
      <w:b/>
      <w:bCs/>
      <w:sz w:val="20"/>
      <w:u w:val="single"/>
    </w:rPr>
  </w:style>
  <w:style w:type="character" w:customStyle="1" w:styleId="CharChar114">
    <w:name w:val="Char Char114"/>
    <w:basedOn w:val="DefaultParagraphFont"/>
    <w:rsid w:val="000B2AA7"/>
    <w:rPr>
      <w:rFonts w:ascii="Arial" w:hAnsi="Arial" w:cs="Arial" w:hint="default"/>
      <w:bCs/>
      <w:szCs w:val="26"/>
      <w:u w:val="single"/>
      <w:lang w:val="en-US" w:eastAsia="en-US" w:bidi="ar-SA"/>
    </w:rPr>
  </w:style>
  <w:style w:type="character" w:customStyle="1" w:styleId="CharChar112">
    <w:name w:val="Char Char112"/>
    <w:basedOn w:val="DefaultParagraphFont"/>
    <w:rsid w:val="000B2AA7"/>
    <w:rPr>
      <w:rFonts w:ascii="Arial" w:hAnsi="Arial" w:cs="Arial" w:hint="default"/>
      <w:bCs/>
      <w:szCs w:val="26"/>
      <w:u w:val="single"/>
      <w:lang w:val="en-US" w:eastAsia="en-US" w:bidi="ar-SA"/>
    </w:rPr>
  </w:style>
  <w:style w:type="character" w:customStyle="1" w:styleId="hit">
    <w:name w:val="hit"/>
    <w:basedOn w:val="DefaultParagraphFont"/>
    <w:rsid w:val="000B2AA7"/>
  </w:style>
  <w:style w:type="character" w:customStyle="1" w:styleId="ssl0">
    <w:name w:val="ss_l0"/>
    <w:basedOn w:val="DefaultParagraphFont"/>
    <w:rsid w:val="000B2AA7"/>
  </w:style>
  <w:style w:type="character" w:customStyle="1" w:styleId="zoomme">
    <w:name w:val="zoomme"/>
    <w:basedOn w:val="DefaultParagraphFont"/>
    <w:rsid w:val="000B2AA7"/>
  </w:style>
  <w:style w:type="character" w:customStyle="1" w:styleId="Date1">
    <w:name w:val="Date1"/>
    <w:basedOn w:val="DefaultParagraphFont"/>
    <w:rsid w:val="000B2AA7"/>
  </w:style>
  <w:style w:type="character" w:customStyle="1" w:styleId="classauthor">
    <w:name w:val="class=&quot;author&quot;"/>
    <w:basedOn w:val="DefaultParagraphFont"/>
    <w:rsid w:val="000B2AA7"/>
  </w:style>
  <w:style w:type="character" w:customStyle="1" w:styleId="verdana">
    <w:name w:val="verdana"/>
    <w:basedOn w:val="DefaultParagraphFont"/>
    <w:rsid w:val="000B2AA7"/>
  </w:style>
  <w:style w:type="character" w:customStyle="1" w:styleId="CharCharChar">
    <w:name w:val="Char Char Char"/>
    <w:basedOn w:val="DefaultParagraphFont"/>
    <w:rsid w:val="000B2AA7"/>
    <w:rPr>
      <w:rFonts w:ascii="Arial" w:hAnsi="Arial" w:cs="Arial" w:hint="default"/>
      <w:bCs/>
      <w:szCs w:val="26"/>
      <w:u w:val="single"/>
      <w:lang w:val="en-US" w:eastAsia="en-US" w:bidi="ar-SA"/>
    </w:rPr>
  </w:style>
  <w:style w:type="character" w:customStyle="1" w:styleId="texto1">
    <w:name w:val="texto1"/>
    <w:rsid w:val="000B2AA7"/>
  </w:style>
  <w:style w:type="character" w:customStyle="1" w:styleId="officialstitle-">
    <w:name w:val="official_s_title-"/>
    <w:basedOn w:val="DefaultParagraphFont"/>
    <w:rsid w:val="000B2AA7"/>
  </w:style>
  <w:style w:type="character" w:customStyle="1" w:styleId="officialsbureau">
    <w:name w:val="official_s_bureau"/>
    <w:basedOn w:val="DefaultParagraphFont"/>
    <w:rsid w:val="000B2AA7"/>
  </w:style>
  <w:style w:type="character" w:customStyle="1" w:styleId="CardsChar1">
    <w:name w:val="Cards Char1"/>
    <w:rsid w:val="000B2AA7"/>
    <w:rPr>
      <w:lang w:val="en-US" w:eastAsia="en-US" w:bidi="ar-SA"/>
    </w:rPr>
  </w:style>
  <w:style w:type="character" w:customStyle="1" w:styleId="gray">
    <w:name w:val="gray"/>
    <w:basedOn w:val="DefaultParagraphFont"/>
    <w:rsid w:val="000B2AA7"/>
  </w:style>
  <w:style w:type="character" w:customStyle="1" w:styleId="Styleunderline11ptBorderSinglesolidlineAuto05p">
    <w:name w:val="Style underline + 11 pt Border: : (Single solid line Auto  0.5 p..."/>
    <w:rsid w:val="000B2AA7"/>
    <w:rPr>
      <w:sz w:val="20"/>
      <w:u w:val="single"/>
      <w:bdr w:val="single" w:sz="4" w:space="0" w:color="auto" w:frame="1"/>
    </w:rPr>
  </w:style>
  <w:style w:type="character" w:customStyle="1" w:styleId="CardText-Underlined">
    <w:name w:val="Card Text - Underlined"/>
    <w:rsid w:val="000B2AA7"/>
    <w:rPr>
      <w:b/>
      <w:bCs w:val="0"/>
      <w:sz w:val="20"/>
      <w:u w:val="single"/>
    </w:rPr>
  </w:style>
  <w:style w:type="character" w:customStyle="1" w:styleId="Style11ptItalicUnderline">
    <w:name w:val="Style 11 pt Italic Underline"/>
    <w:basedOn w:val="DefaultParagraphFont"/>
    <w:rsid w:val="000B2AA7"/>
    <w:rPr>
      <w:i/>
      <w:iCs/>
      <w:sz w:val="20"/>
      <w:u w:val="single"/>
    </w:rPr>
  </w:style>
  <w:style w:type="character" w:customStyle="1" w:styleId="Style11ptItalic">
    <w:name w:val="Style 11 pt Italic"/>
    <w:basedOn w:val="DefaultParagraphFont"/>
    <w:rsid w:val="000B2AA7"/>
    <w:rPr>
      <w:rFonts w:ascii="Times New Roman" w:hAnsi="Times New Roman" w:cs="Times New Roman" w:hint="default"/>
      <w:i/>
      <w:iCs/>
      <w:sz w:val="20"/>
    </w:rPr>
  </w:style>
  <w:style w:type="character" w:customStyle="1" w:styleId="hdr">
    <w:name w:val="hdr"/>
    <w:basedOn w:val="DefaultParagraphFont"/>
    <w:rsid w:val="000B2AA7"/>
  </w:style>
  <w:style w:type="character" w:customStyle="1" w:styleId="Style9ptUnderline6">
    <w:name w:val="Style 9 pt Underline6"/>
    <w:basedOn w:val="DefaultParagraphFont"/>
    <w:rsid w:val="000B2AA7"/>
    <w:rPr>
      <w:sz w:val="20"/>
      <w:u w:val="single"/>
    </w:rPr>
  </w:style>
  <w:style w:type="character" w:customStyle="1" w:styleId="ct-with-fmlt">
    <w:name w:val="ct-with-fmlt"/>
    <w:basedOn w:val="DefaultParagraphFont"/>
    <w:rsid w:val="000B2AA7"/>
  </w:style>
  <w:style w:type="character" w:customStyle="1" w:styleId="EmphasizeThis">
    <w:name w:val="EmphasizeThis"/>
    <w:rsid w:val="000B2AA7"/>
    <w:rPr>
      <w:rFonts w:ascii="Georgia" w:hAnsi="Georgia" w:hint="default"/>
      <w:b/>
      <w:bCs w:val="0"/>
      <w:iCs/>
      <w:sz w:val="24"/>
      <w:u w:val="thick"/>
    </w:rPr>
  </w:style>
  <w:style w:type="character" w:customStyle="1" w:styleId="Heading2Char1CharCharCharCharCharC">
    <w:name w:val="Heading 2 Char1 Char Char Char Char Char C"/>
    <w:rsid w:val="000B2AA7"/>
    <w:rPr>
      <w:rFonts w:ascii="Arial" w:hAnsi="Arial" w:cs="Arial" w:hint="default"/>
      <w:b/>
      <w:bCs/>
      <w:iCs/>
      <w:sz w:val="24"/>
      <w:szCs w:val="28"/>
      <w:lang w:val="en-US" w:eastAsia="en-US" w:bidi="ar-SA"/>
    </w:rPr>
  </w:style>
  <w:style w:type="character" w:customStyle="1" w:styleId="bhl">
    <w:name w:val="bhl"/>
    <w:basedOn w:val="DefaultParagraphFont"/>
    <w:rsid w:val="000B2AA7"/>
  </w:style>
  <w:style w:type="character" w:customStyle="1" w:styleId="CardTextUnderlinedChar">
    <w:name w:val="Card Text Underlined Char"/>
    <w:basedOn w:val="DefaultParagraphFont"/>
    <w:rsid w:val="000B2AA7"/>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0B2AA7"/>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0B2AA7"/>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0B2AA7"/>
    <w:rPr>
      <w:rFonts w:ascii="Calibri" w:eastAsia="Calibri" w:hAnsi="Calibri" w:cs="Calibri" w:hint="default"/>
      <w:sz w:val="16"/>
      <w:szCs w:val="20"/>
      <w:lang w:val="x-none" w:eastAsia="x-none"/>
    </w:rPr>
  </w:style>
  <w:style w:type="character" w:customStyle="1" w:styleId="hilite1">
    <w:name w:val="hilite1"/>
    <w:basedOn w:val="DefaultParagraphFont"/>
    <w:rsid w:val="000B2AA7"/>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0B2AA7"/>
    <w:rPr>
      <w:b/>
      <w:bCs/>
      <w:sz w:val="24"/>
      <w:u w:val="single"/>
    </w:rPr>
  </w:style>
  <w:style w:type="character" w:customStyle="1" w:styleId="StyleEmphasisArial12ptBoldNotItalic">
    <w:name w:val="Style Emphasis + Arial 12 pt Bold Not Italic"/>
    <w:basedOn w:val="Emphasis"/>
    <w:rsid w:val="000B2AA7"/>
    <w:rPr>
      <w:rFonts w:ascii="Arial" w:eastAsia="Calibri" w:hAnsi="Arial" w:cs="Times New Roman"/>
      <w:b w:val="0"/>
      <w:bCs/>
      <w:i/>
      <w:iCs w:val="0"/>
      <w:sz w:val="24"/>
      <w:u w:val="single"/>
      <w:bdr w:val="single" w:sz="8" w:space="0" w:color="auto" w:frame="1"/>
    </w:rPr>
  </w:style>
  <w:style w:type="character" w:customStyle="1" w:styleId="DebateHighlighted">
    <w:name w:val="Debate Highlighted"/>
    <w:qFormat/>
    <w:rsid w:val="000B2AA7"/>
    <w:rPr>
      <w:rFonts w:ascii="Times New Roman" w:hAnsi="Times New Roman" w:cs="Times New Roman" w:hint="default"/>
      <w:sz w:val="24"/>
      <w:u w:val="thick"/>
      <w:bdr w:val="none" w:sz="0" w:space="0" w:color="auto" w:frame="1"/>
      <w:shd w:val="clear" w:color="auto" w:fill="00FFFF"/>
    </w:rPr>
  </w:style>
  <w:style w:type="character" w:customStyle="1" w:styleId="Boxing">
    <w:name w:val="Boxing"/>
    <w:basedOn w:val="DefaultParagraphFont"/>
    <w:rsid w:val="000B2AA7"/>
    <w:rPr>
      <w:rFonts w:ascii="Arial Narrow" w:hAnsi="Arial Narrow" w:hint="default"/>
      <w:strike w:val="0"/>
      <w:dstrike w:val="0"/>
      <w:sz w:val="20"/>
      <w:u w:val="none"/>
      <w:effect w:val="none"/>
      <w:bdr w:val="single" w:sz="2" w:space="0" w:color="auto" w:frame="1"/>
      <w:vertAlign w:val="baseline"/>
    </w:rPr>
  </w:style>
  <w:style w:type="character" w:customStyle="1" w:styleId="underline1">
    <w:name w:val="underline1"/>
    <w:basedOn w:val="DefaultParagraphFont"/>
    <w:rsid w:val="000B2AA7"/>
    <w:rPr>
      <w:u w:val="single"/>
    </w:rPr>
  </w:style>
  <w:style w:type="character" w:customStyle="1" w:styleId="author">
    <w:name w:val="author"/>
    <w:basedOn w:val="DefaultParagraphFont"/>
    <w:rsid w:val="000B2AA7"/>
    <w:rPr>
      <w:rFonts w:ascii="Times New Roman" w:hAnsi="Times New Roman" w:cs="Times New Roman" w:hint="default"/>
      <w:b/>
      <w:bCs w:val="0"/>
      <w:sz w:val="24"/>
    </w:rPr>
  </w:style>
  <w:style w:type="character" w:customStyle="1" w:styleId="FontStyle291">
    <w:name w:val="Font Style291"/>
    <w:basedOn w:val="DefaultParagraphFont"/>
    <w:uiPriority w:val="99"/>
    <w:rsid w:val="000B2AA7"/>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0B2AA7"/>
    <w:rPr>
      <w:b/>
      <w:bCs/>
      <w:sz w:val="20"/>
      <w:u w:val="single"/>
      <w:bdr w:val="single" w:sz="4" w:space="0" w:color="auto" w:frame="1"/>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B2AA7"/>
    <w:rPr>
      <w:rFonts w:ascii="Times New Roman" w:eastAsia="Calibri" w:hAnsi="Times New Roman" w:cs="Times New Roman" w:hint="default"/>
      <w:sz w:val="20"/>
    </w:rPr>
  </w:style>
  <w:style w:type="character" w:customStyle="1" w:styleId="newscontent">
    <w:name w:val="newscontent"/>
    <w:rsid w:val="000B2AA7"/>
  </w:style>
  <w:style w:type="character" w:customStyle="1" w:styleId="StyleUnderlinePatternClearYellow">
    <w:name w:val="Style Underline Pattern: Clear (Yellow)"/>
    <w:basedOn w:val="DefaultParagraphFont"/>
    <w:rsid w:val="000B2AA7"/>
    <w:rPr>
      <w:u w:val="single"/>
      <w:shd w:val="clear" w:color="auto" w:fill="00FF00"/>
    </w:rPr>
  </w:style>
  <w:style w:type="paragraph" w:styleId="BodyText3">
    <w:name w:val="Body Text 3"/>
    <w:basedOn w:val="Normal"/>
    <w:link w:val="BodyText3Char"/>
    <w:semiHidden/>
    <w:unhideWhenUsed/>
    <w:qFormat/>
    <w:rsid w:val="000B2AA7"/>
    <w:pPr>
      <w:spacing w:after="120" w:line="254" w:lineRule="auto"/>
    </w:pPr>
    <w:rPr>
      <w:rFonts w:ascii="Times New Roman" w:hAnsi="Times New Roman" w:cs="Times New Roman"/>
      <w:sz w:val="16"/>
      <w:szCs w:val="16"/>
    </w:rPr>
  </w:style>
  <w:style w:type="character" w:customStyle="1" w:styleId="BodyText3Char1">
    <w:name w:val="Body Text 3 Char1"/>
    <w:basedOn w:val="DefaultParagraphFont"/>
    <w:semiHidden/>
    <w:rsid w:val="000B2AA7"/>
    <w:rPr>
      <w:rFonts w:ascii="Arial Narrow" w:hAnsi="Arial Narrow" w:cs="Calibri"/>
      <w:sz w:val="16"/>
      <w:szCs w:val="16"/>
    </w:rPr>
  </w:style>
  <w:style w:type="character" w:customStyle="1" w:styleId="7TimesNewRoman">
    <w:name w:val="7 Times New Roman"/>
    <w:rsid w:val="000B2AA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B2AA7"/>
  </w:style>
  <w:style w:type="character" w:customStyle="1" w:styleId="byline">
    <w:name w:val="byline"/>
    <w:basedOn w:val="DefaultParagraphFont"/>
    <w:rsid w:val="000B2AA7"/>
  </w:style>
  <w:style w:type="character" w:customStyle="1" w:styleId="blue">
    <w:name w:val="blue"/>
    <w:basedOn w:val="DefaultParagraphFont"/>
    <w:rsid w:val="000B2AA7"/>
    <w:rPr>
      <w:rFonts w:ascii="Times New Roman" w:hAnsi="Times New Roman" w:cs="Times New Roman" w:hint="default"/>
    </w:rPr>
  </w:style>
  <w:style w:type="character" w:customStyle="1" w:styleId="standardcontent">
    <w:name w:val="standardcontent"/>
    <w:basedOn w:val="DefaultParagraphFont"/>
    <w:rsid w:val="000B2AA7"/>
  </w:style>
  <w:style w:type="character" w:customStyle="1" w:styleId="storyby">
    <w:name w:val="storyby"/>
    <w:basedOn w:val="DefaultParagraphFont"/>
    <w:rsid w:val="000B2AA7"/>
  </w:style>
  <w:style w:type="character" w:customStyle="1" w:styleId="CiteCharChar">
    <w:name w:val="Cite Char Char"/>
    <w:basedOn w:val="DefaultParagraphFont"/>
    <w:rsid w:val="000B2AA7"/>
    <w:rPr>
      <w:rFonts w:ascii="Cambria" w:hAnsi="Cambria" w:cs="Times New Roman" w:hint="default"/>
      <w:b/>
      <w:bCs/>
      <w:sz w:val="26"/>
      <w:szCs w:val="26"/>
    </w:rPr>
  </w:style>
  <w:style w:type="character" w:customStyle="1" w:styleId="CardCharChar1">
    <w:name w:val="Card Char Char1"/>
    <w:basedOn w:val="DefaultParagraphFont"/>
    <w:rsid w:val="000B2AA7"/>
    <w:rPr>
      <w:rFonts w:ascii="Times New Roman" w:hAnsi="Times New Roman" w:cs="Times New Roman" w:hint="default"/>
      <w:b/>
      <w:bCs/>
      <w:sz w:val="28"/>
      <w:szCs w:val="28"/>
    </w:rPr>
  </w:style>
  <w:style w:type="character" w:customStyle="1" w:styleId="CircleChar1">
    <w:name w:val="Circle Char1"/>
    <w:basedOn w:val="DefaultParagraphFont"/>
    <w:rsid w:val="000B2AA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B2AA7"/>
    <w:rPr>
      <w:b/>
      <w:bCs/>
      <w:color w:val="CC0033"/>
    </w:rPr>
  </w:style>
  <w:style w:type="character" w:customStyle="1" w:styleId="upper">
    <w:name w:val="upper"/>
    <w:basedOn w:val="DefaultParagraphFont"/>
    <w:rsid w:val="000B2AA7"/>
  </w:style>
  <w:style w:type="character" w:customStyle="1" w:styleId="Author0">
    <w:name w:val="Author"/>
    <w:aliases w:val="Style Date"/>
    <w:basedOn w:val="DefaultParagraphFont"/>
    <w:qFormat/>
    <w:rsid w:val="000B2AA7"/>
    <w:rPr>
      <w:b/>
      <w:bCs w:val="0"/>
      <w:sz w:val="24"/>
    </w:rPr>
  </w:style>
  <w:style w:type="character" w:customStyle="1" w:styleId="SmallFont7pt">
    <w:name w:val="Small Font (7 pt)"/>
    <w:basedOn w:val="DefaultParagraphFont"/>
    <w:qFormat/>
    <w:rsid w:val="000B2AA7"/>
    <w:rPr>
      <w:sz w:val="14"/>
    </w:rPr>
  </w:style>
  <w:style w:type="character" w:customStyle="1" w:styleId="SmallText-New">
    <w:name w:val="Small Text - New"/>
    <w:basedOn w:val="DefaultParagraphFont"/>
    <w:rsid w:val="000B2AA7"/>
    <w:rPr>
      <w:rFonts w:ascii="Arial Narrow" w:hAnsi="Arial Narrow" w:hint="default"/>
      <w:sz w:val="14"/>
    </w:rPr>
  </w:style>
  <w:style w:type="character" w:customStyle="1" w:styleId="Underlined-New">
    <w:name w:val="Underlined - New"/>
    <w:basedOn w:val="DefaultParagraphFont"/>
    <w:rsid w:val="000B2AA7"/>
    <w:rPr>
      <w:rFonts w:ascii="Arial Narrow" w:hAnsi="Arial Narrow" w:hint="default"/>
      <w:sz w:val="16"/>
      <w:u w:val="single"/>
    </w:rPr>
  </w:style>
  <w:style w:type="character" w:customStyle="1" w:styleId="style65">
    <w:name w:val="style65"/>
    <w:basedOn w:val="DefaultParagraphFont"/>
    <w:rsid w:val="000B2AA7"/>
    <w:rPr>
      <w:rFonts w:ascii="Times New Roman" w:hAnsi="Times New Roman" w:cs="Times New Roman" w:hint="default"/>
    </w:rPr>
  </w:style>
  <w:style w:type="character" w:customStyle="1" w:styleId="BoldandUnderlineCharChar">
    <w:name w:val="Bold and Underline Char Char"/>
    <w:basedOn w:val="DefaultParagraphFont"/>
    <w:rsid w:val="000B2AA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B2AA7"/>
    <w:rPr>
      <w:u w:val="single"/>
    </w:rPr>
  </w:style>
  <w:style w:type="character" w:customStyle="1" w:styleId="inside-head">
    <w:name w:val="inside-head"/>
    <w:basedOn w:val="DefaultParagraphFont"/>
    <w:rsid w:val="000B2AA7"/>
  </w:style>
  <w:style w:type="character" w:customStyle="1" w:styleId="addmd">
    <w:name w:val="addmd"/>
    <w:basedOn w:val="DefaultParagraphFont"/>
    <w:rsid w:val="000B2AA7"/>
  </w:style>
  <w:style w:type="character" w:customStyle="1" w:styleId="UnderlinedTextCharChar">
    <w:name w:val="Underlined Text Char Char"/>
    <w:basedOn w:val="DefaultParagraphFont"/>
    <w:rsid w:val="000B2AA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B2AA7"/>
    <w:rPr>
      <w:b/>
      <w:bCs/>
      <w:sz w:val="24"/>
    </w:rPr>
  </w:style>
  <w:style w:type="character" w:customStyle="1" w:styleId="CardText1Char">
    <w:name w:val="Card Text 1 Char"/>
    <w:rsid w:val="000B2AA7"/>
    <w:rPr>
      <w:rFonts w:ascii="Georgia" w:hAnsi="Georgia" w:hint="default"/>
      <w:color w:val="000000"/>
      <w:sz w:val="22"/>
      <w:szCs w:val="22"/>
      <w:u w:val="single"/>
    </w:rPr>
  </w:style>
  <w:style w:type="character" w:customStyle="1" w:styleId="BoldUnderlining">
    <w:name w:val="Bold Underlining"/>
    <w:rsid w:val="000B2AA7"/>
    <w:rPr>
      <w:u w:val="single"/>
    </w:rPr>
  </w:style>
  <w:style w:type="character" w:customStyle="1" w:styleId="Intemphasis">
    <w:name w:val="Intemphasis"/>
    <w:uiPriority w:val="1"/>
    <w:qFormat/>
    <w:rsid w:val="000B2AA7"/>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0B2AA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B2AA7"/>
    <w:rPr>
      <w:color w:val="3300CC"/>
      <w:u w:val="single"/>
    </w:rPr>
  </w:style>
  <w:style w:type="character" w:customStyle="1" w:styleId="citation0">
    <w:name w:val="citation"/>
    <w:basedOn w:val="DefaultParagraphFont"/>
    <w:rsid w:val="000B2AA7"/>
  </w:style>
  <w:style w:type="character" w:customStyle="1" w:styleId="il">
    <w:name w:val="il"/>
    <w:basedOn w:val="DefaultParagraphFont"/>
    <w:rsid w:val="000B2AA7"/>
  </w:style>
  <w:style w:type="character" w:customStyle="1" w:styleId="commentstext">
    <w:name w:val="comments_text"/>
    <w:uiPriority w:val="99"/>
    <w:rsid w:val="000B2AA7"/>
    <w:rPr>
      <w:rFonts w:ascii="Times New Roman" w:hAnsi="Times New Roman" w:cs="Times New Roman" w:hint="default"/>
    </w:rPr>
  </w:style>
  <w:style w:type="character" w:customStyle="1" w:styleId="CardChar2">
    <w:name w:val="Card Char"/>
    <w:basedOn w:val="DefaultParagraphFont"/>
    <w:locked/>
    <w:rsid w:val="000B2AA7"/>
    <w:rPr>
      <w:rFonts w:ascii="Times New Roman" w:eastAsia="Cambria" w:hAnsi="Times New Roman" w:cs="Times New Roman" w:hint="default"/>
      <w:sz w:val="20"/>
      <w:szCs w:val="22"/>
    </w:rPr>
  </w:style>
  <w:style w:type="character" w:customStyle="1" w:styleId="articletext">
    <w:name w:val="articletext"/>
    <w:basedOn w:val="DefaultParagraphFont"/>
    <w:rsid w:val="000B2AA7"/>
  </w:style>
  <w:style w:type="character" w:customStyle="1" w:styleId="TagsCharChar">
    <w:name w:val="Tags Char Char"/>
    <w:basedOn w:val="DefaultParagraphFont"/>
    <w:rsid w:val="000B2AA7"/>
    <w:rPr>
      <w:rFonts w:ascii="SimSun" w:eastAsia="SimSun" w:hAnsi="SimSun" w:hint="eastAsia"/>
      <w:b/>
      <w:bCs w:val="0"/>
      <w:sz w:val="24"/>
      <w:lang w:val="en-US" w:eastAsia="zh-CN" w:bidi="ar-SA"/>
    </w:rPr>
  </w:style>
  <w:style w:type="character" w:customStyle="1" w:styleId="Style11ptThickunderline">
    <w:name w:val="Style 11 pt Thick underline"/>
    <w:rsid w:val="000B2AA7"/>
    <w:rPr>
      <w:rFonts w:ascii="Times New Roman" w:hAnsi="Times New Roman" w:cs="Times New Roman" w:hint="default"/>
      <w:sz w:val="20"/>
      <w:u w:val="single"/>
    </w:rPr>
  </w:style>
  <w:style w:type="character" w:customStyle="1" w:styleId="Style11ptBoldThickunderline">
    <w:name w:val="Style 11 pt Bold Thick underline"/>
    <w:rsid w:val="000B2AA7"/>
    <w:rPr>
      <w:rFonts w:ascii="Times New Roman" w:hAnsi="Times New Roman" w:cs="Times New Roman" w:hint="default"/>
      <w:b/>
      <w:bCs/>
      <w:sz w:val="20"/>
      <w:u w:val="single"/>
    </w:rPr>
  </w:style>
  <w:style w:type="character" w:customStyle="1" w:styleId="CharChar5">
    <w:name w:val="Char Char5"/>
    <w:rsid w:val="000B2AA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B2AA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B2AA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B2AA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2AA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B2AA7"/>
  </w:style>
  <w:style w:type="character" w:customStyle="1" w:styleId="CharChar4">
    <w:name w:val="Char Char4"/>
    <w:basedOn w:val="DefaultParagraphFont"/>
    <w:rsid w:val="000B2AA7"/>
    <w:rPr>
      <w:rFonts w:ascii="Arial" w:hAnsi="Arial" w:cs="Arial" w:hint="default"/>
      <w:b/>
      <w:bCs/>
      <w:iCs/>
      <w:szCs w:val="28"/>
      <w:lang w:val="en-US" w:eastAsia="en-US" w:bidi="ar-SA"/>
    </w:rPr>
  </w:style>
  <w:style w:type="character" w:customStyle="1" w:styleId="yshortcuts">
    <w:name w:val="yshortcuts"/>
    <w:basedOn w:val="DefaultParagraphFont"/>
    <w:rsid w:val="000B2AA7"/>
  </w:style>
  <w:style w:type="character" w:customStyle="1" w:styleId="senselabelstart">
    <w:name w:val="sense_label start"/>
    <w:basedOn w:val="DefaultParagraphFont"/>
    <w:rsid w:val="000B2AA7"/>
  </w:style>
  <w:style w:type="character" w:customStyle="1" w:styleId="sensecontent">
    <w:name w:val="sense_content"/>
    <w:basedOn w:val="DefaultParagraphFont"/>
    <w:rsid w:val="000B2AA7"/>
  </w:style>
  <w:style w:type="character" w:customStyle="1" w:styleId="vi">
    <w:name w:val="vi"/>
    <w:basedOn w:val="DefaultParagraphFont"/>
    <w:rsid w:val="000B2AA7"/>
  </w:style>
  <w:style w:type="character" w:customStyle="1" w:styleId="st">
    <w:name w:val="st"/>
    <w:basedOn w:val="DefaultParagraphFont"/>
    <w:rsid w:val="000B2AA7"/>
  </w:style>
  <w:style w:type="character" w:customStyle="1" w:styleId="caps-label">
    <w:name w:val="caps-label"/>
    <w:basedOn w:val="DefaultParagraphFont"/>
    <w:rsid w:val="000B2AA7"/>
  </w:style>
  <w:style w:type="character" w:customStyle="1" w:styleId="wikiexternallink">
    <w:name w:val="wikiexternallink"/>
    <w:basedOn w:val="DefaultParagraphFont"/>
    <w:rsid w:val="000B2AA7"/>
  </w:style>
  <w:style w:type="character" w:customStyle="1" w:styleId="wikigeneratedlinkcontent">
    <w:name w:val="wikigeneratedlinkcontent"/>
    <w:basedOn w:val="DefaultParagraphFont"/>
    <w:rsid w:val="000B2AA7"/>
  </w:style>
  <w:style w:type="character" w:customStyle="1" w:styleId="aqj">
    <w:name w:val="aqj"/>
    <w:basedOn w:val="DefaultParagraphFont"/>
    <w:rsid w:val="000B2AA7"/>
  </w:style>
  <w:style w:type="character" w:customStyle="1" w:styleId="StyleStyleBoldUnderlineIntenseEmphasisUnderlineapple-style-s">
    <w:name w:val="Style Style Bold UnderlineIntense EmphasisUnderlineapple-style-s..."/>
    <w:basedOn w:val="DefaultParagraphFont"/>
    <w:rsid w:val="000B2AA7"/>
    <w:rPr>
      <w:b w:val="0"/>
      <w:bCs w:val="0"/>
      <w:sz w:val="22"/>
      <w:u w:val="single"/>
      <w:bdr w:val="none" w:sz="0" w:space="0" w:color="auto" w:frame="1"/>
    </w:rPr>
  </w:style>
  <w:style w:type="character" w:customStyle="1" w:styleId="Boxed">
    <w:name w:val="Boxed"/>
    <w:qFormat/>
    <w:rsid w:val="000B2AA7"/>
    <w:rPr>
      <w:rFonts w:ascii="Times New Roman" w:hAnsi="Times New Roman" w:cs="Times New Roman" w:hint="default"/>
      <w:sz w:val="20"/>
      <w:bdr w:val="single" w:sz="6" w:space="0" w:color="auto" w:frame="1"/>
    </w:rPr>
  </w:style>
  <w:style w:type="character" w:customStyle="1" w:styleId="UnderlineCard1">
    <w:name w:val="Underline Card"/>
    <w:uiPriority w:val="6"/>
    <w:qFormat/>
    <w:rsid w:val="000B2AA7"/>
    <w:rPr>
      <w:rFonts w:ascii="Arial" w:hAnsi="Arial" w:cs="Arial" w:hint="default"/>
      <w:b w:val="0"/>
      <w:bCs/>
      <w:sz w:val="20"/>
      <w:u w:val="single"/>
    </w:rPr>
  </w:style>
  <w:style w:type="character" w:customStyle="1" w:styleId="story-author">
    <w:name w:val="story-author"/>
    <w:basedOn w:val="DefaultParagraphFont"/>
    <w:rsid w:val="000B2AA7"/>
  </w:style>
  <w:style w:type="character" w:customStyle="1" w:styleId="institution">
    <w:name w:val="institution"/>
    <w:basedOn w:val="DefaultParagraphFont"/>
    <w:rsid w:val="000B2AA7"/>
  </w:style>
  <w:style w:type="character" w:customStyle="1" w:styleId="abodyblack3">
    <w:name w:val="abodyblack3"/>
    <w:basedOn w:val="DefaultParagraphFont"/>
    <w:rsid w:val="000B2AA7"/>
  </w:style>
  <w:style w:type="character" w:customStyle="1" w:styleId="CharacterStyle1">
    <w:name w:val="Character Style 1"/>
    <w:rsid w:val="000B2AA7"/>
    <w:rPr>
      <w:sz w:val="20"/>
      <w:szCs w:val="20"/>
    </w:rPr>
  </w:style>
  <w:style w:type="character" w:customStyle="1" w:styleId="FontStyle177">
    <w:name w:val="Font Style177"/>
    <w:basedOn w:val="DefaultParagraphFont"/>
    <w:uiPriority w:val="99"/>
    <w:rsid w:val="000B2AA7"/>
    <w:rPr>
      <w:rFonts w:ascii="Times New Roman" w:hAnsi="Times New Roman" w:cs="Times New Roman" w:hint="default"/>
      <w:sz w:val="20"/>
      <w:szCs w:val="20"/>
    </w:rPr>
  </w:style>
  <w:style w:type="character" w:customStyle="1" w:styleId="FontStyle173">
    <w:name w:val="Font Style173"/>
    <w:basedOn w:val="DefaultParagraphFont"/>
    <w:uiPriority w:val="99"/>
    <w:rsid w:val="000B2AA7"/>
    <w:rPr>
      <w:rFonts w:ascii="Times New Roman" w:hAnsi="Times New Roman" w:cs="Times New Roman" w:hint="default"/>
      <w:sz w:val="14"/>
      <w:szCs w:val="14"/>
    </w:rPr>
  </w:style>
  <w:style w:type="character" w:customStyle="1" w:styleId="FontStyle151">
    <w:name w:val="Font Style151"/>
    <w:basedOn w:val="DefaultParagraphFont"/>
    <w:uiPriority w:val="99"/>
    <w:rsid w:val="000B2AA7"/>
    <w:rPr>
      <w:rFonts w:ascii="Arial Narrow" w:hAnsi="Arial Narrow" w:cs="Arial Narrow" w:hint="default"/>
      <w:b/>
      <w:bCs/>
      <w:sz w:val="12"/>
      <w:szCs w:val="12"/>
    </w:rPr>
  </w:style>
  <w:style w:type="character" w:customStyle="1" w:styleId="FontStyle156">
    <w:name w:val="Font Style156"/>
    <w:basedOn w:val="DefaultParagraphFont"/>
    <w:uiPriority w:val="99"/>
    <w:rsid w:val="000B2AA7"/>
    <w:rPr>
      <w:rFonts w:ascii="Arial Narrow" w:hAnsi="Arial Narrow" w:cs="Arial Narrow" w:hint="default"/>
      <w:sz w:val="8"/>
      <w:szCs w:val="8"/>
    </w:rPr>
  </w:style>
  <w:style w:type="character" w:customStyle="1" w:styleId="FontStyle160">
    <w:name w:val="Font Style160"/>
    <w:basedOn w:val="DefaultParagraphFont"/>
    <w:uiPriority w:val="99"/>
    <w:rsid w:val="000B2AA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B2AA7"/>
    <w:rPr>
      <w:rFonts w:ascii="Times New Roman" w:hAnsi="Times New Roman" w:cs="Times New Roman" w:hint="default"/>
      <w:sz w:val="18"/>
      <w:szCs w:val="18"/>
    </w:rPr>
  </w:style>
  <w:style w:type="character" w:customStyle="1" w:styleId="FontStyle168">
    <w:name w:val="Font Style168"/>
    <w:basedOn w:val="DefaultParagraphFont"/>
    <w:uiPriority w:val="99"/>
    <w:rsid w:val="000B2AA7"/>
    <w:rPr>
      <w:rFonts w:ascii="Times New Roman" w:hAnsi="Times New Roman" w:cs="Times New Roman" w:hint="default"/>
      <w:sz w:val="12"/>
      <w:szCs w:val="12"/>
    </w:rPr>
  </w:style>
  <w:style w:type="character" w:customStyle="1" w:styleId="FontStyle176">
    <w:name w:val="Font Style176"/>
    <w:basedOn w:val="DefaultParagraphFont"/>
    <w:uiPriority w:val="99"/>
    <w:rsid w:val="000B2AA7"/>
    <w:rPr>
      <w:rFonts w:ascii="Times New Roman" w:hAnsi="Times New Roman" w:cs="Times New Roman" w:hint="default"/>
      <w:sz w:val="16"/>
      <w:szCs w:val="16"/>
    </w:rPr>
  </w:style>
  <w:style w:type="character" w:customStyle="1" w:styleId="f">
    <w:name w:val="f"/>
    <w:basedOn w:val="DefaultParagraphFont"/>
    <w:rsid w:val="000B2AA7"/>
  </w:style>
  <w:style w:type="character" w:customStyle="1" w:styleId="FontStyle172">
    <w:name w:val="Font Style172"/>
    <w:basedOn w:val="DefaultParagraphFont"/>
    <w:uiPriority w:val="99"/>
    <w:rsid w:val="000B2AA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B2AA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B2AA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B2AA7"/>
    <w:rPr>
      <w:rFonts w:ascii="Times New Roman" w:hAnsi="Times New Roman" w:cs="Times New Roman" w:hint="default"/>
      <w:sz w:val="10"/>
      <w:szCs w:val="10"/>
    </w:rPr>
  </w:style>
  <w:style w:type="character" w:customStyle="1" w:styleId="FontStyle174">
    <w:name w:val="Font Style174"/>
    <w:basedOn w:val="DefaultParagraphFont"/>
    <w:uiPriority w:val="99"/>
    <w:rsid w:val="000B2AA7"/>
    <w:rPr>
      <w:rFonts w:ascii="Arial Narrow" w:hAnsi="Arial Narrow" w:cs="Arial Narrow" w:hint="default"/>
      <w:b/>
      <w:bCs/>
      <w:sz w:val="18"/>
      <w:szCs w:val="18"/>
    </w:rPr>
  </w:style>
  <w:style w:type="character" w:customStyle="1" w:styleId="FontStyle169">
    <w:name w:val="Font Style169"/>
    <w:basedOn w:val="DefaultParagraphFont"/>
    <w:uiPriority w:val="99"/>
    <w:rsid w:val="000B2AA7"/>
    <w:rPr>
      <w:rFonts w:ascii="Times New Roman" w:hAnsi="Times New Roman" w:cs="Times New Roman" w:hint="default"/>
      <w:sz w:val="12"/>
      <w:szCs w:val="12"/>
    </w:rPr>
  </w:style>
  <w:style w:type="character" w:customStyle="1" w:styleId="FontStyle139">
    <w:name w:val="Font Style139"/>
    <w:basedOn w:val="DefaultParagraphFont"/>
    <w:uiPriority w:val="99"/>
    <w:rsid w:val="000B2AA7"/>
    <w:rPr>
      <w:rFonts w:ascii="Times New Roman" w:hAnsi="Times New Roman" w:cs="Times New Roman" w:hint="default"/>
      <w:b/>
      <w:bCs/>
      <w:sz w:val="18"/>
      <w:szCs w:val="18"/>
    </w:rPr>
  </w:style>
  <w:style w:type="character" w:customStyle="1" w:styleId="ssl01">
    <w:name w:val="ss_l01"/>
    <w:rsid w:val="000B2AA7"/>
    <w:rPr>
      <w:color w:val="000000"/>
      <w:sz w:val="32"/>
      <w:szCs w:val="32"/>
    </w:rPr>
  </w:style>
  <w:style w:type="character" w:customStyle="1" w:styleId="TitleChar2">
    <w:name w:val="Title Char2"/>
    <w:basedOn w:val="DefaultParagraphFont"/>
    <w:uiPriority w:val="1"/>
    <w:qFormat/>
    <w:locked/>
    <w:rsid w:val="000B2AA7"/>
    <w:rPr>
      <w:b/>
      <w:bCs/>
      <w:u w:val="single"/>
    </w:rPr>
  </w:style>
  <w:style w:type="character" w:customStyle="1" w:styleId="allocatoragentsleft">
    <w:name w:val="al_locatoragentsleft"/>
    <w:basedOn w:val="DefaultParagraphFont"/>
    <w:rsid w:val="000B2AA7"/>
  </w:style>
  <w:style w:type="character" w:customStyle="1" w:styleId="caps">
    <w:name w:val="caps"/>
    <w:basedOn w:val="DefaultParagraphFont"/>
    <w:rsid w:val="000B2AA7"/>
  </w:style>
  <w:style w:type="character" w:customStyle="1" w:styleId="UnderlinesCharChar">
    <w:name w:val="Underlines Char Char"/>
    <w:basedOn w:val="DefaultParagraphFont"/>
    <w:rsid w:val="000B2AA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B2AA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B2AA7"/>
    <w:rPr>
      <w:rFonts w:ascii="Times New Roman" w:hAnsi="Times New Roman" w:cs="Times New Roman" w:hint="default"/>
      <w:sz w:val="20"/>
      <w:szCs w:val="24"/>
      <w:u w:val="thick"/>
    </w:rPr>
  </w:style>
  <w:style w:type="character" w:customStyle="1" w:styleId="tagChar10">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B2AA7"/>
    <w:rPr>
      <w:b/>
      <w:bCs w:val="0"/>
      <w:noProof w:val="0"/>
      <w:sz w:val="24"/>
      <w:lang w:val="en-US" w:eastAsia="en-US" w:bidi="ar-SA"/>
    </w:rPr>
  </w:style>
  <w:style w:type="character" w:customStyle="1" w:styleId="tagChar2">
    <w:name w:val="tag Char2"/>
    <w:aliases w:val="Heading 2 Char1 Char Char Char Char1,Char Char Char Char Char Char Char1,Heading 2 Char Char Char Char Char Char1,Char Char Char1 Char,Cha Cha"/>
    <w:basedOn w:val="DefaultParagraphFont"/>
    <w:uiPriority w:val="9"/>
    <w:qFormat/>
    <w:rsid w:val="000B2AA7"/>
    <w:rPr>
      <w:b/>
      <w:bCs w:val="0"/>
      <w:noProof w:val="0"/>
      <w:sz w:val="24"/>
      <w:lang w:val="en-US" w:eastAsia="en-US" w:bidi="ar-SA"/>
    </w:rPr>
  </w:style>
  <w:style w:type="character" w:customStyle="1" w:styleId="Taggin-New">
    <w:name w:val="Taggin - New"/>
    <w:basedOn w:val="DefaultParagraphFont"/>
    <w:rsid w:val="000B2AA7"/>
    <w:rPr>
      <w:rFonts w:ascii="Arial Narrow" w:hAnsi="Arial Narrow" w:hint="default"/>
      <w:b/>
      <w:bCs w:val="0"/>
      <w:sz w:val="22"/>
    </w:rPr>
  </w:style>
  <w:style w:type="character" w:customStyle="1" w:styleId="Boxing-New">
    <w:name w:val="Boxing - New"/>
    <w:basedOn w:val="DefaultParagraphFont"/>
    <w:rsid w:val="000B2AA7"/>
    <w:rPr>
      <w:rFonts w:ascii="Arial Narrow" w:hAnsi="Arial Narrow" w:hint="default"/>
      <w:strike w:val="0"/>
      <w:dstrike w:val="0"/>
      <w:sz w:val="16"/>
      <w:u w:val="none"/>
      <w:effect w:val="none"/>
      <w:bdr w:val="single" w:sz="4" w:space="0" w:color="auto" w:frame="1"/>
    </w:rPr>
  </w:style>
  <w:style w:type="character" w:customStyle="1" w:styleId="ilad">
    <w:name w:val="il_ad"/>
    <w:rsid w:val="000B2AA7"/>
  </w:style>
  <w:style w:type="character" w:customStyle="1" w:styleId="CardUnderlined0">
    <w:name w:val="Card Underlined"/>
    <w:basedOn w:val="DefaultParagraphFont"/>
    <w:rsid w:val="000B2AA7"/>
    <w:rPr>
      <w:rFonts w:ascii="Garamond" w:hAnsi="Garamond" w:hint="default"/>
      <w:sz w:val="22"/>
      <w:szCs w:val="24"/>
      <w:u w:val="single"/>
      <w:lang w:val="en-US" w:eastAsia="en-US" w:bidi="ar-SA"/>
    </w:rPr>
  </w:style>
  <w:style w:type="character" w:customStyle="1" w:styleId="pagetitle0">
    <w:name w:val="pagetitle"/>
    <w:basedOn w:val="DefaultParagraphFont"/>
    <w:rsid w:val="000B2AA7"/>
  </w:style>
  <w:style w:type="character" w:customStyle="1" w:styleId="StyleUnderlineCharChar9ptBold1">
    <w:name w:val="Style Underline Char Char + 9 pt Bold1"/>
    <w:rsid w:val="000B2AA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B2AA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B2AA7"/>
    <w:rPr>
      <w:b/>
      <w:bCs/>
      <w:sz w:val="20"/>
      <w:u w:val="single"/>
    </w:rPr>
  </w:style>
  <w:style w:type="character" w:customStyle="1" w:styleId="StyleUnderlineChar1Bold">
    <w:name w:val="Style Underline Char1 + Bold"/>
    <w:rsid w:val="000B2AA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B2AA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0B2AA7"/>
    <w:rPr>
      <w:color w:val="000000"/>
      <w:sz w:val="20"/>
      <w:u w:val="single"/>
    </w:rPr>
  </w:style>
  <w:style w:type="character" w:customStyle="1" w:styleId="Style11ptBlack">
    <w:name w:val="Style 11 pt Black"/>
    <w:basedOn w:val="DefaultParagraphFont"/>
    <w:rsid w:val="000B2AA7"/>
    <w:rPr>
      <w:color w:val="000000"/>
      <w:sz w:val="20"/>
    </w:rPr>
  </w:style>
  <w:style w:type="character" w:customStyle="1" w:styleId="StyleUnderlineCharTimesBold">
    <w:name w:val="Style Underline Char + Times Bold"/>
    <w:basedOn w:val="DefaultParagraphFont"/>
    <w:rsid w:val="000B2AA7"/>
    <w:rPr>
      <w:rFonts w:ascii="Times" w:hAnsi="Times" w:cs="Times" w:hint="default"/>
      <w:b w:val="0"/>
      <w:bCs/>
      <w:sz w:val="20"/>
      <w:u w:val="single"/>
    </w:rPr>
  </w:style>
  <w:style w:type="character" w:customStyle="1" w:styleId="blubigktbiz">
    <w:name w:val="blubigktbiz"/>
    <w:rsid w:val="000B2AA7"/>
  </w:style>
  <w:style w:type="character" w:customStyle="1" w:styleId="Style4CharChar">
    <w:name w:val="Style4 Char Char"/>
    <w:basedOn w:val="DefaultParagraphFont"/>
    <w:rsid w:val="000B2AA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B2AA7"/>
    <w:rPr>
      <w:rFonts w:ascii="Arial" w:hAnsi="Arial" w:cs="Arial" w:hint="default"/>
      <w:b/>
      <w:bCs/>
      <w:i/>
      <w:iCs/>
      <w:sz w:val="24"/>
    </w:rPr>
  </w:style>
  <w:style w:type="character" w:customStyle="1" w:styleId="super">
    <w:name w:val="super"/>
    <w:rsid w:val="000B2AA7"/>
  </w:style>
  <w:style w:type="character" w:customStyle="1" w:styleId="text30">
    <w:name w:val="text30"/>
    <w:rsid w:val="000B2AA7"/>
  </w:style>
  <w:style w:type="character" w:customStyle="1" w:styleId="uppercase">
    <w:name w:val="uppercase"/>
    <w:rsid w:val="000B2AA7"/>
  </w:style>
  <w:style w:type="character" w:customStyle="1" w:styleId="bodytext4">
    <w:name w:val="bodytext"/>
    <w:rsid w:val="000B2AA7"/>
  </w:style>
  <w:style w:type="character" w:customStyle="1" w:styleId="entry-title">
    <w:name w:val="entry-title"/>
    <w:rsid w:val="000B2AA7"/>
  </w:style>
  <w:style w:type="character" w:customStyle="1" w:styleId="Style6pt">
    <w:name w:val="Style 6 pt"/>
    <w:basedOn w:val="DefaultParagraphFont"/>
    <w:qFormat/>
    <w:rsid w:val="000B2AA7"/>
    <w:rPr>
      <w:sz w:val="12"/>
    </w:rPr>
  </w:style>
  <w:style w:type="character" w:customStyle="1" w:styleId="mainbody1">
    <w:name w:val="mainbody1"/>
    <w:basedOn w:val="DefaultParagraphFont"/>
    <w:rsid w:val="000B2AA7"/>
    <w:rPr>
      <w:rFonts w:ascii="Verdana" w:hAnsi="Verdana" w:hint="default"/>
      <w:color w:val="000000"/>
      <w:sz w:val="22"/>
      <w:szCs w:val="22"/>
    </w:rPr>
  </w:style>
  <w:style w:type="character" w:customStyle="1" w:styleId="ssl4">
    <w:name w:val="ss_l4"/>
    <w:basedOn w:val="DefaultParagraphFont"/>
    <w:rsid w:val="000B2AA7"/>
  </w:style>
  <w:style w:type="character" w:customStyle="1" w:styleId="cit-first-element">
    <w:name w:val="cit-first-element"/>
    <w:basedOn w:val="DefaultParagraphFont"/>
    <w:rsid w:val="000B2AA7"/>
  </w:style>
  <w:style w:type="character" w:customStyle="1" w:styleId="title1">
    <w:name w:val="title1"/>
    <w:basedOn w:val="DefaultParagraphFont"/>
    <w:rsid w:val="000B2AA7"/>
  </w:style>
  <w:style w:type="character" w:customStyle="1" w:styleId="StyleThickunderline1">
    <w:name w:val="Style Thick underline1"/>
    <w:basedOn w:val="DefaultParagraphFont"/>
    <w:rsid w:val="000B2AA7"/>
    <w:rPr>
      <w:u w:val="single"/>
    </w:rPr>
  </w:style>
  <w:style w:type="character" w:customStyle="1" w:styleId="UnderlineBold0">
    <w:name w:val="Underline Bold"/>
    <w:qFormat/>
    <w:rsid w:val="000B2AA7"/>
    <w:rPr>
      <w:b/>
      <w:bCs w:val="0"/>
      <w:sz w:val="20"/>
      <w:u w:val="single"/>
    </w:rPr>
  </w:style>
  <w:style w:type="character" w:customStyle="1" w:styleId="UnderlineChar2">
    <w:name w:val="UnderlineChar"/>
    <w:rsid w:val="000B2AA7"/>
    <w:rPr>
      <w:sz w:val="24"/>
      <w:u w:val="single"/>
    </w:rPr>
  </w:style>
  <w:style w:type="character" w:customStyle="1" w:styleId="foreground">
    <w:name w:val="foreground"/>
    <w:basedOn w:val="DefaultParagraphFont"/>
    <w:rsid w:val="000B2AA7"/>
  </w:style>
  <w:style w:type="character" w:customStyle="1" w:styleId="postby">
    <w:name w:val="post_by"/>
    <w:basedOn w:val="DefaultParagraphFont"/>
    <w:rsid w:val="000B2AA7"/>
  </w:style>
  <w:style w:type="character" w:customStyle="1" w:styleId="Style11ptBorderSinglesolidlineAuto05ptLinewidth">
    <w:name w:val="Style 11 pt Border: : (Single solid line Auto  0.5 pt Line width)"/>
    <w:rsid w:val="000B2AA7"/>
    <w:rPr>
      <w:sz w:val="20"/>
      <w:bdr w:val="single" w:sz="4" w:space="0" w:color="auto" w:frame="1"/>
    </w:rPr>
  </w:style>
  <w:style w:type="character" w:customStyle="1" w:styleId="StyleUnderlineChar9ptBorderSinglesolidlineAuto0">
    <w:name w:val="Style Underline Char + 9 pt Border: : (Single solid line Auto  0..."/>
    <w:rsid w:val="000B2AA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2A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2A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2A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2AA7"/>
    <w:rPr>
      <w:sz w:val="20"/>
      <w:szCs w:val="24"/>
      <w:u w:val="single"/>
      <w:bdr w:val="single" w:sz="4" w:space="0" w:color="auto" w:frame="1"/>
      <w:lang w:val="en-US" w:eastAsia="en-US" w:bidi="ar-SA"/>
    </w:rPr>
  </w:style>
  <w:style w:type="character" w:customStyle="1" w:styleId="StyleLatinGaramondUnderline">
    <w:name w:val="Style (Latin) Garamond Underline"/>
    <w:rsid w:val="000B2AA7"/>
    <w:rPr>
      <w:rFonts w:ascii="Times New Roman" w:hAnsi="Times New Roman" w:cs="Times New Roman" w:hint="default"/>
      <w:sz w:val="20"/>
      <w:u w:val="single"/>
    </w:rPr>
  </w:style>
  <w:style w:type="character" w:customStyle="1" w:styleId="StyleLatinGaramond">
    <w:name w:val="Style (Latin) Garamond"/>
    <w:rsid w:val="000B2AA7"/>
    <w:rPr>
      <w:rFonts w:ascii="Times New Roman" w:hAnsi="Times New Roman" w:cs="Times New Roman" w:hint="default"/>
      <w:sz w:val="20"/>
    </w:rPr>
  </w:style>
  <w:style w:type="character" w:customStyle="1" w:styleId="styletimesnewroman12ptbold0">
    <w:name w:val="styletimesnewroman12ptbold"/>
    <w:basedOn w:val="DefaultParagraphFont"/>
    <w:rsid w:val="000B2AA7"/>
  </w:style>
  <w:style w:type="character" w:customStyle="1" w:styleId="mainheading">
    <w:name w:val="mainheading"/>
    <w:basedOn w:val="DefaultParagraphFont"/>
    <w:rsid w:val="000B2AA7"/>
  </w:style>
  <w:style w:type="character" w:customStyle="1" w:styleId="StyleUnderlineChar9ptChar">
    <w:name w:val="Style Underline Char + 9 pt Char"/>
    <w:basedOn w:val="UnderlineCharChar"/>
    <w:rsid w:val="000B2AA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B2AA7"/>
    <w:rPr>
      <w:rFonts w:ascii="Times New Roman" w:eastAsia="Times New Roman" w:hAnsi="Times New Roman" w:cs="Times New Roman"/>
      <w:b/>
      <w:bCs/>
      <w:noProof w:val="0"/>
      <w:sz w:val="20"/>
      <w:szCs w:val="24"/>
      <w:u w:val="single"/>
      <w:lang w:val="en-US" w:eastAsia="en-US" w:bidi="ar-SA"/>
    </w:rPr>
  </w:style>
  <w:style w:type="character" w:customStyle="1" w:styleId="AuthorChar">
    <w:name w:val="Author Char"/>
    <w:basedOn w:val="DefaultParagraphFont"/>
    <w:locked/>
    <w:rsid w:val="000B2AA7"/>
    <w:rPr>
      <w:rFonts w:ascii="Times New Roman" w:hAnsi="Times New Roman" w:cs="Times New Roman" w:hint="default"/>
      <w:b/>
      <w:bCs w:val="0"/>
      <w:sz w:val="20"/>
    </w:rPr>
  </w:style>
  <w:style w:type="character" w:customStyle="1" w:styleId="stylestylebold12pt">
    <w:name w:val="stylestylebold12pt"/>
    <w:basedOn w:val="DefaultParagraphFont"/>
    <w:rsid w:val="000B2AA7"/>
  </w:style>
  <w:style w:type="character" w:customStyle="1" w:styleId="styleboldunderline">
    <w:name w:val="styleboldunderline"/>
    <w:basedOn w:val="DefaultParagraphFont"/>
    <w:rsid w:val="000B2AA7"/>
  </w:style>
  <w:style w:type="character" w:customStyle="1" w:styleId="FontStyle11">
    <w:name w:val="Font Style11"/>
    <w:basedOn w:val="DefaultParagraphFont"/>
    <w:uiPriority w:val="99"/>
    <w:rsid w:val="000B2AA7"/>
    <w:rPr>
      <w:rFonts w:ascii="Arial Narrow" w:hAnsi="Arial Narrow" w:cs="Arial Narrow" w:hint="default"/>
      <w:sz w:val="18"/>
      <w:szCs w:val="18"/>
    </w:rPr>
  </w:style>
  <w:style w:type="character" w:customStyle="1" w:styleId="FontStyle14">
    <w:name w:val="Font Style14"/>
    <w:basedOn w:val="DefaultParagraphFont"/>
    <w:uiPriority w:val="99"/>
    <w:rsid w:val="000B2AA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2AA7"/>
    <w:rPr>
      <w:rFonts w:ascii="Arial Narrow" w:hAnsi="Arial Narrow" w:cs="Arial Narrow" w:hint="default"/>
      <w:b/>
      <w:bCs/>
      <w:sz w:val="10"/>
      <w:szCs w:val="10"/>
    </w:rPr>
  </w:style>
  <w:style w:type="character" w:customStyle="1" w:styleId="CardTagandCiteChar">
    <w:name w:val="Card Tag and Cite Char"/>
    <w:basedOn w:val="DefaultParagraphFont"/>
    <w:rsid w:val="000B2AA7"/>
    <w:rPr>
      <w:rFonts w:ascii="Arial Narrow" w:hAnsi="Arial Narrow" w:hint="default"/>
      <w:b/>
      <w:bCs w:val="0"/>
      <w:noProof w:val="0"/>
      <w:sz w:val="26"/>
      <w:szCs w:val="24"/>
      <w:lang w:val="en-US" w:eastAsia="en-US" w:bidi="ar-SA"/>
    </w:rPr>
  </w:style>
  <w:style w:type="paragraph" w:customStyle="1" w:styleId="CardText20">
    <w:name w:val="Card Text 2"/>
    <w:basedOn w:val="CardText10"/>
    <w:link w:val="CardText2Char"/>
    <w:qFormat/>
    <w:rsid w:val="000B2AA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Calibri"/>
      <w:b/>
      <w:sz w:val="22"/>
    </w:rPr>
  </w:style>
  <w:style w:type="character" w:customStyle="1" w:styleId="CardText2Char">
    <w:name w:val="Card Text 2 Char"/>
    <w:basedOn w:val="CardText1Char"/>
    <w:link w:val="CardText20"/>
    <w:locked/>
    <w:rsid w:val="000B2AA7"/>
    <w:rPr>
      <w:rFonts w:ascii="Arial Narrow" w:eastAsia="Calibri" w:hAnsi="Arial Narrow" w:cs="Times New Roman" w:hint="default"/>
      <w:b/>
      <w:color w:val="000000"/>
      <w:sz w:val="22"/>
      <w:szCs w:val="22"/>
      <w:u w:val="single"/>
    </w:rPr>
  </w:style>
  <w:style w:type="character" w:customStyle="1" w:styleId="SmallText2">
    <w:name w:val="SmallText"/>
    <w:rsid w:val="000B2AA7"/>
    <w:rPr>
      <w:color w:val="000000"/>
    </w:rPr>
  </w:style>
  <w:style w:type="character" w:customStyle="1" w:styleId="CitesChar1">
    <w:name w:val="Cites Char1"/>
    <w:basedOn w:val="DefaultParagraphFont"/>
    <w:rsid w:val="000B2AA7"/>
    <w:rPr>
      <w:b/>
      <w:bCs w:val="0"/>
      <w:szCs w:val="24"/>
      <w:u w:val="single"/>
      <w:lang w:val="en-US" w:eastAsia="en-US" w:bidi="ar-SA"/>
    </w:rPr>
  </w:style>
  <w:style w:type="character" w:customStyle="1" w:styleId="CardUnderlinedChar">
    <w:name w:val="Card Underlined Char"/>
    <w:basedOn w:val="DefaultParagraphFont"/>
    <w:rsid w:val="000B2AA7"/>
    <w:rPr>
      <w:rFonts w:ascii="Arial Narrow" w:hAnsi="Arial Narrow" w:hint="default"/>
      <w:sz w:val="22"/>
      <w:szCs w:val="24"/>
      <w:u w:val="single"/>
      <w:lang w:val="en-US" w:eastAsia="en-US" w:bidi="ar-SA"/>
    </w:rPr>
  </w:style>
  <w:style w:type="character" w:customStyle="1" w:styleId="underline3">
    <w:name w:val="underline3"/>
    <w:basedOn w:val="underline20"/>
    <w:rsid w:val="000B2AA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B2AA7"/>
  </w:style>
  <w:style w:type="character" w:customStyle="1" w:styleId="itxtrst">
    <w:name w:val="itxtrst"/>
    <w:rsid w:val="000B2AA7"/>
  </w:style>
  <w:style w:type="character" w:customStyle="1" w:styleId="A-Underlining">
    <w:name w:val="A-Underlining"/>
    <w:basedOn w:val="DefaultParagraphFont"/>
    <w:rsid w:val="000B2AA7"/>
    <w:rPr>
      <w:rFonts w:ascii="Garamond" w:hAnsi="Garamond" w:hint="default"/>
      <w:color w:val="auto"/>
      <w:sz w:val="24"/>
      <w:u w:val="single"/>
    </w:rPr>
  </w:style>
  <w:style w:type="character" w:customStyle="1" w:styleId="StyleUnderlineBold0">
    <w:name w:val="Style Underline + Bold"/>
    <w:rsid w:val="000B2AA7"/>
    <w:rPr>
      <w:b/>
      <w:bCs/>
      <w:u w:val="single"/>
    </w:rPr>
  </w:style>
  <w:style w:type="character" w:customStyle="1" w:styleId="Underline-Highlighted">
    <w:name w:val="Underline-Highlighted"/>
    <w:uiPriority w:val="1"/>
    <w:qFormat/>
    <w:rsid w:val="000B2AA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B2AA7"/>
  </w:style>
  <w:style w:type="character" w:customStyle="1" w:styleId="newsmain">
    <w:name w:val="news_main"/>
    <w:basedOn w:val="DefaultParagraphFont"/>
    <w:rsid w:val="000B2AA7"/>
  </w:style>
  <w:style w:type="character" w:customStyle="1" w:styleId="vitstoryheadline">
    <w:name w:val="vitstoryheadline"/>
    <w:rsid w:val="000B2AA7"/>
  </w:style>
  <w:style w:type="character" w:customStyle="1" w:styleId="AuthorDate1">
    <w:name w:val="Author Date"/>
    <w:qFormat/>
    <w:rsid w:val="000B2AA7"/>
    <w:rPr>
      <w:b/>
      <w:bCs w:val="0"/>
      <w:sz w:val="24"/>
      <w:u w:val="thick"/>
    </w:rPr>
  </w:style>
  <w:style w:type="character" w:customStyle="1" w:styleId="red">
    <w:name w:val="red"/>
    <w:basedOn w:val="DefaultParagraphFont"/>
    <w:rsid w:val="000B2AA7"/>
  </w:style>
  <w:style w:type="character" w:customStyle="1" w:styleId="at">
    <w:name w:val="at"/>
    <w:rsid w:val="000B2AA7"/>
  </w:style>
  <w:style w:type="character" w:customStyle="1" w:styleId="org">
    <w:name w:val="org"/>
    <w:rsid w:val="000B2AA7"/>
  </w:style>
  <w:style w:type="character" w:customStyle="1" w:styleId="pnumber">
    <w:name w:val="pnumber"/>
    <w:rsid w:val="000B2AA7"/>
  </w:style>
  <w:style w:type="character" w:customStyle="1" w:styleId="ital">
    <w:name w:val="ital"/>
    <w:rsid w:val="000B2AA7"/>
  </w:style>
  <w:style w:type="character" w:customStyle="1" w:styleId="orgdiv">
    <w:name w:val="orgdiv"/>
    <w:rsid w:val="000B2AA7"/>
  </w:style>
  <w:style w:type="character" w:customStyle="1" w:styleId="orgname">
    <w:name w:val="orgname"/>
    <w:rsid w:val="000B2AA7"/>
  </w:style>
  <w:style w:type="character" w:customStyle="1" w:styleId="city">
    <w:name w:val="city"/>
    <w:rsid w:val="000B2AA7"/>
  </w:style>
  <w:style w:type="character" w:customStyle="1" w:styleId="state">
    <w:name w:val="state"/>
    <w:rsid w:val="000B2AA7"/>
  </w:style>
  <w:style w:type="character" w:customStyle="1" w:styleId="country">
    <w:name w:val="country"/>
    <w:rsid w:val="000B2AA7"/>
  </w:style>
  <w:style w:type="character" w:customStyle="1" w:styleId="articletitle">
    <w:name w:val="articletitle"/>
    <w:rsid w:val="000B2AA7"/>
    <w:rPr>
      <w:rFonts w:ascii="Times New Roman" w:hAnsi="Times New Roman" w:cs="Times New Roman" w:hint="default"/>
    </w:rPr>
  </w:style>
  <w:style w:type="character" w:customStyle="1" w:styleId="6pointChar">
    <w:name w:val="6 point Char"/>
    <w:rsid w:val="000B2AA7"/>
    <w:rPr>
      <w:rFonts w:ascii="Times New Roman" w:hAnsi="Times New Roman" w:cs="Times New Roman" w:hint="default"/>
      <w:sz w:val="12"/>
      <w:lang w:val="en-US" w:eastAsia="en-US"/>
    </w:rPr>
  </w:style>
  <w:style w:type="character" w:customStyle="1" w:styleId="StyleThickunderline">
    <w:name w:val="Style Thick underline"/>
    <w:qFormat/>
    <w:rsid w:val="000B2AA7"/>
    <w:rPr>
      <w:u w:val="thick"/>
    </w:rPr>
  </w:style>
  <w:style w:type="character" w:customStyle="1" w:styleId="Box0">
    <w:name w:val="Box!"/>
    <w:uiPriority w:val="1"/>
    <w:rsid w:val="000B2AA7"/>
    <w:rPr>
      <w:rFonts w:ascii="Garamond" w:hAnsi="Garamond" w:hint="default"/>
      <w:sz w:val="24"/>
      <w:u w:val="single"/>
      <w:bdr w:val="single" w:sz="4" w:space="0" w:color="auto" w:frame="1"/>
    </w:rPr>
  </w:style>
  <w:style w:type="character" w:customStyle="1" w:styleId="citechar0">
    <w:name w:val="citechar"/>
    <w:basedOn w:val="DefaultParagraphFont"/>
    <w:rsid w:val="000B2AA7"/>
  </w:style>
  <w:style w:type="character" w:customStyle="1" w:styleId="underlinechar5">
    <w:name w:val="underlinechar"/>
    <w:basedOn w:val="DefaultParagraphFont"/>
    <w:rsid w:val="000B2AA7"/>
  </w:style>
  <w:style w:type="character" w:customStyle="1" w:styleId="tagciteChar3">
    <w:name w:val="tag/cite Char"/>
    <w:basedOn w:val="DefaultParagraphFont"/>
    <w:rsid w:val="000B2AA7"/>
    <w:rPr>
      <w:b/>
      <w:bCs w:val="0"/>
      <w:sz w:val="24"/>
      <w:lang w:val="en-US" w:eastAsia="en-US" w:bidi="ar-SA"/>
    </w:rPr>
  </w:style>
  <w:style w:type="character" w:customStyle="1" w:styleId="BoldText12pt">
    <w:name w:val="Bold Text 12 pt"/>
    <w:rsid w:val="000B2AA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B2AA7"/>
  </w:style>
  <w:style w:type="character" w:customStyle="1" w:styleId="tagCharChar">
    <w:name w:val="tag Char Char"/>
    <w:rsid w:val="000B2AA7"/>
    <w:rPr>
      <w:b/>
      <w:bCs w:val="0"/>
      <w:sz w:val="24"/>
      <w:lang w:val="en-US" w:eastAsia="en-US" w:bidi="ar-SA"/>
    </w:rPr>
  </w:style>
  <w:style w:type="character" w:customStyle="1" w:styleId="legacybig">
    <w:name w:val="legacybig"/>
    <w:basedOn w:val="DefaultParagraphFont"/>
    <w:rsid w:val="000B2AA7"/>
  </w:style>
  <w:style w:type="character" w:customStyle="1" w:styleId="art-author">
    <w:name w:val="art-author"/>
    <w:basedOn w:val="DefaultParagraphFont"/>
    <w:rsid w:val="000B2AA7"/>
  </w:style>
  <w:style w:type="character" w:customStyle="1" w:styleId="Header1">
    <w:name w:val="Header1"/>
    <w:basedOn w:val="DefaultParagraphFont"/>
    <w:rsid w:val="000B2AA7"/>
  </w:style>
  <w:style w:type="character" w:customStyle="1" w:styleId="A3">
    <w:name w:val="A3"/>
    <w:rsid w:val="000B2AA7"/>
    <w:rPr>
      <w:rFonts w:ascii="Perpetua" w:hAnsi="Perpetua" w:cs="Perpetua" w:hint="default"/>
      <w:color w:val="000000"/>
      <w:sz w:val="15"/>
      <w:szCs w:val="15"/>
    </w:rPr>
  </w:style>
  <w:style w:type="character" w:customStyle="1" w:styleId="underlinedCharChar">
    <w:name w:val="underlined Char Char"/>
    <w:rsid w:val="000B2AA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B2AA7"/>
  </w:style>
  <w:style w:type="character" w:customStyle="1" w:styleId="fpred">
    <w:name w:val="fp_red"/>
    <w:basedOn w:val="DefaultParagraphFont"/>
    <w:rsid w:val="000B2AA7"/>
  </w:style>
  <w:style w:type="character" w:customStyle="1" w:styleId="twoce">
    <w:name w:val="twoce"/>
    <w:basedOn w:val="DefaultParagraphFont"/>
    <w:rsid w:val="000B2AA7"/>
  </w:style>
  <w:style w:type="character" w:customStyle="1" w:styleId="snapnoshots">
    <w:name w:val="snap_noshots"/>
    <w:basedOn w:val="DefaultParagraphFont"/>
    <w:rsid w:val="000B2AA7"/>
  </w:style>
  <w:style w:type="character" w:customStyle="1" w:styleId="StyleUnderlineCharChar9pt">
    <w:name w:val="Style Underline Char Char + 9 pt"/>
    <w:rsid w:val="000B2AA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B2AA7"/>
  </w:style>
  <w:style w:type="character" w:customStyle="1" w:styleId="showipapr">
    <w:name w:val="show_ipapr"/>
    <w:basedOn w:val="DefaultParagraphFont"/>
    <w:rsid w:val="000B2AA7"/>
  </w:style>
  <w:style w:type="character" w:customStyle="1" w:styleId="prondelim">
    <w:name w:val="prondelim"/>
    <w:basedOn w:val="DefaultParagraphFont"/>
    <w:rsid w:val="000B2AA7"/>
  </w:style>
  <w:style w:type="character" w:customStyle="1" w:styleId="prontoggle">
    <w:name w:val="pron_toggle"/>
    <w:basedOn w:val="DefaultParagraphFont"/>
    <w:rsid w:val="000B2AA7"/>
  </w:style>
  <w:style w:type="character" w:customStyle="1" w:styleId="showspellpr">
    <w:name w:val="show_spellpr"/>
    <w:basedOn w:val="DefaultParagraphFont"/>
    <w:rsid w:val="000B2AA7"/>
  </w:style>
  <w:style w:type="character" w:customStyle="1" w:styleId="pg">
    <w:name w:val="pg"/>
    <w:basedOn w:val="DefaultParagraphFont"/>
    <w:rsid w:val="000B2AA7"/>
  </w:style>
  <w:style w:type="character" w:customStyle="1" w:styleId="secondary-bf">
    <w:name w:val="secondary-bf"/>
    <w:basedOn w:val="DefaultParagraphFont"/>
    <w:rsid w:val="000B2AA7"/>
  </w:style>
  <w:style w:type="character" w:customStyle="1" w:styleId="dnindex">
    <w:name w:val="dnindex"/>
    <w:basedOn w:val="DefaultParagraphFont"/>
    <w:rsid w:val="000B2AA7"/>
  </w:style>
  <w:style w:type="character" w:customStyle="1" w:styleId="A5">
    <w:name w:val="A5"/>
    <w:uiPriority w:val="99"/>
    <w:rsid w:val="000B2AA7"/>
    <w:rPr>
      <w:color w:val="000000"/>
      <w:sz w:val="14"/>
      <w:szCs w:val="14"/>
    </w:rPr>
  </w:style>
  <w:style w:type="character" w:customStyle="1" w:styleId="klink">
    <w:name w:val="klink"/>
    <w:basedOn w:val="DefaultParagraphFont"/>
    <w:rsid w:val="000B2AA7"/>
  </w:style>
  <w:style w:type="character" w:customStyle="1" w:styleId="preloadwrap">
    <w:name w:val="preloadwrap"/>
    <w:basedOn w:val="DefaultParagraphFont"/>
    <w:rsid w:val="000B2AA7"/>
  </w:style>
  <w:style w:type="character" w:customStyle="1" w:styleId="typarticle">
    <w:name w:val="typ_article"/>
    <w:basedOn w:val="DefaultParagraphFont"/>
    <w:rsid w:val="000B2AA7"/>
  </w:style>
  <w:style w:type="character" w:customStyle="1" w:styleId="author-date0">
    <w:name w:val="author-date"/>
    <w:basedOn w:val="DefaultParagraphFont"/>
    <w:rsid w:val="000B2AA7"/>
  </w:style>
  <w:style w:type="character" w:customStyle="1" w:styleId="desc">
    <w:name w:val="desc"/>
    <w:basedOn w:val="DefaultParagraphFont"/>
    <w:rsid w:val="000B2AA7"/>
  </w:style>
  <w:style w:type="character" w:customStyle="1" w:styleId="dispurl">
    <w:name w:val="dispurl"/>
    <w:basedOn w:val="DefaultParagraphFont"/>
    <w:rsid w:val="000B2AA7"/>
  </w:style>
  <w:style w:type="character" w:customStyle="1" w:styleId="resultbodyblack">
    <w:name w:val="resultbodyblack"/>
    <w:basedOn w:val="DefaultParagraphFont"/>
    <w:rsid w:val="000B2AA7"/>
  </w:style>
  <w:style w:type="character" w:customStyle="1" w:styleId="resultbodyitalic">
    <w:name w:val="resultbodyitalic"/>
    <w:basedOn w:val="DefaultParagraphFont"/>
    <w:rsid w:val="000B2AA7"/>
  </w:style>
  <w:style w:type="character" w:customStyle="1" w:styleId="resultbody">
    <w:name w:val="resultbody"/>
    <w:basedOn w:val="DefaultParagraphFont"/>
    <w:rsid w:val="000B2AA7"/>
  </w:style>
  <w:style w:type="character" w:customStyle="1" w:styleId="lightblue">
    <w:name w:val="lightblue"/>
    <w:basedOn w:val="DefaultParagraphFont"/>
    <w:rsid w:val="000B2AA7"/>
  </w:style>
  <w:style w:type="character" w:customStyle="1" w:styleId="Header2">
    <w:name w:val="Header2"/>
    <w:basedOn w:val="DefaultParagraphFont"/>
    <w:rsid w:val="000B2AA7"/>
  </w:style>
  <w:style w:type="character" w:customStyle="1" w:styleId="author-bio-box">
    <w:name w:val="author-bio-box"/>
    <w:basedOn w:val="DefaultParagraphFont"/>
    <w:rsid w:val="000B2AA7"/>
  </w:style>
  <w:style w:type="character" w:customStyle="1" w:styleId="UnderlineChar1Char">
    <w:name w:val="Underline Char1 Char"/>
    <w:basedOn w:val="DefaultParagraphFont"/>
    <w:rsid w:val="000B2AA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B2AA7"/>
    <w:rPr>
      <w:u w:val="single"/>
      <w:lang w:val="en-US" w:eastAsia="en-US" w:bidi="ar-SA"/>
    </w:rPr>
  </w:style>
  <w:style w:type="character" w:customStyle="1" w:styleId="BoldUnderliningChar">
    <w:name w:val="Bold Underlining Char"/>
    <w:basedOn w:val="DefaultParagraphFont"/>
    <w:rsid w:val="000B2AA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B2AA7"/>
  </w:style>
  <w:style w:type="character" w:customStyle="1" w:styleId="Heading1CharChar1">
    <w:name w:val="Heading 1 Char Char1"/>
    <w:basedOn w:val="DefaultParagraphFont"/>
    <w:rsid w:val="000B2AA7"/>
    <w:rPr>
      <w:rFonts w:ascii="Arial" w:hAnsi="Arial" w:cs="Arial" w:hint="default"/>
      <w:b/>
      <w:bCs/>
      <w:szCs w:val="32"/>
      <w:lang w:val="en-US" w:eastAsia="en-US" w:bidi="ar-SA"/>
    </w:rPr>
  </w:style>
  <w:style w:type="character" w:customStyle="1" w:styleId="A7">
    <w:name w:val="A7"/>
    <w:uiPriority w:val="99"/>
    <w:rsid w:val="000B2AA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B2AA7"/>
    <w:rPr>
      <w:szCs w:val="16"/>
      <w:u w:val="single"/>
      <w:lang w:val="en-US" w:eastAsia="en-US" w:bidi="ar-SA"/>
    </w:rPr>
  </w:style>
  <w:style w:type="character" w:customStyle="1" w:styleId="underlinecardChar0">
    <w:name w:val="underline card Char"/>
    <w:basedOn w:val="DefaultParagraphFont"/>
    <w:rsid w:val="000B2AA7"/>
    <w:rPr>
      <w:rFonts w:ascii="Arial" w:hAnsi="Arial" w:cs="Arial" w:hint="default"/>
      <w:sz w:val="18"/>
      <w:szCs w:val="24"/>
      <w:u w:val="single"/>
      <w:lang w:val="en-US" w:eastAsia="en-US" w:bidi="ar-SA"/>
    </w:rPr>
  </w:style>
  <w:style w:type="character" w:customStyle="1" w:styleId="ft1">
    <w:name w:val="ft1"/>
    <w:basedOn w:val="DefaultParagraphFont"/>
    <w:rsid w:val="000B2AA7"/>
  </w:style>
  <w:style w:type="character" w:customStyle="1" w:styleId="CharChar32">
    <w:name w:val="Char Char32"/>
    <w:basedOn w:val="DefaultParagraphFont"/>
    <w:rsid w:val="000B2AA7"/>
    <w:rPr>
      <w:rFonts w:ascii="Arial" w:hAnsi="Arial" w:cs="Arial" w:hint="default"/>
      <w:b/>
      <w:bCs/>
      <w:iCs/>
      <w:lang w:val="en-US" w:eastAsia="en-US" w:bidi="ar-SA"/>
    </w:rPr>
  </w:style>
  <w:style w:type="character" w:customStyle="1" w:styleId="CharChar13">
    <w:name w:val="Char Char13"/>
    <w:rsid w:val="000B2AA7"/>
    <w:rPr>
      <w:rFonts w:ascii="Arial" w:hAnsi="Arial" w:cs="Arial" w:hint="default"/>
      <w:b/>
      <w:bCs/>
      <w:iCs/>
      <w:sz w:val="22"/>
      <w:szCs w:val="28"/>
      <w:lang w:val="en-US" w:eastAsia="en-US" w:bidi="ar-SA"/>
    </w:rPr>
  </w:style>
  <w:style w:type="character" w:customStyle="1" w:styleId="CharChar116">
    <w:name w:val="Char Char116"/>
    <w:rsid w:val="000B2AA7"/>
    <w:rPr>
      <w:rFonts w:ascii="Arial" w:hAnsi="Arial" w:cs="Arial" w:hint="default"/>
      <w:bCs/>
      <w:szCs w:val="26"/>
      <w:u w:val="single"/>
      <w:lang w:val="en-US" w:eastAsia="en-US" w:bidi="ar-SA"/>
    </w:rPr>
  </w:style>
  <w:style w:type="character" w:customStyle="1" w:styleId="CharChar31">
    <w:name w:val="Char Char31"/>
    <w:rsid w:val="000B2AA7"/>
    <w:rPr>
      <w:rFonts w:ascii="Arial" w:hAnsi="Arial" w:cs="Arial" w:hint="default"/>
      <w:b/>
      <w:bCs/>
      <w:szCs w:val="32"/>
      <w:lang w:val="en-US" w:eastAsia="en-US" w:bidi="ar-SA"/>
    </w:rPr>
  </w:style>
  <w:style w:type="character" w:customStyle="1" w:styleId="CharChar12">
    <w:name w:val="Char Char12"/>
    <w:rsid w:val="000B2AA7"/>
    <w:rPr>
      <w:rFonts w:ascii="Arial" w:hAnsi="Arial" w:cs="Arial" w:hint="default"/>
      <w:bCs/>
      <w:szCs w:val="26"/>
      <w:u w:val="single"/>
      <w:lang w:val="en-US" w:eastAsia="en-US" w:bidi="ar-SA"/>
    </w:rPr>
  </w:style>
  <w:style w:type="character" w:customStyle="1" w:styleId="CharChar115">
    <w:name w:val="Char Char115"/>
    <w:rsid w:val="000B2AA7"/>
    <w:rPr>
      <w:rFonts w:ascii="Arial" w:hAnsi="Arial" w:cs="Arial" w:hint="default"/>
      <w:bCs/>
      <w:szCs w:val="26"/>
      <w:u w:val="single"/>
      <w:lang w:val="en-US" w:eastAsia="en-US" w:bidi="ar-SA"/>
    </w:rPr>
  </w:style>
  <w:style w:type="character" w:customStyle="1" w:styleId="SmallerReal">
    <w:name w:val="SmallerReal"/>
    <w:uiPriority w:val="1"/>
    <w:qFormat/>
    <w:rsid w:val="000B2AA7"/>
    <w:rPr>
      <w:rFonts w:ascii="Garamond" w:hAnsi="Garamond" w:hint="default"/>
      <w:sz w:val="16"/>
    </w:rPr>
  </w:style>
  <w:style w:type="character" w:customStyle="1" w:styleId="StyleDebateUnderline10pt">
    <w:name w:val="Style Debate Underline + 10 pt"/>
    <w:basedOn w:val="DefaultParagraphFont"/>
    <w:rsid w:val="000B2AA7"/>
    <w:rPr>
      <w:rFonts w:ascii="Times New Roman" w:hAnsi="Times New Roman" w:cs="Times New Roman" w:hint="default"/>
      <w:sz w:val="20"/>
      <w:szCs w:val="20"/>
      <w:u w:val="single"/>
    </w:rPr>
  </w:style>
  <w:style w:type="character" w:customStyle="1" w:styleId="StylePalatinoLinotype6pt">
    <w:name w:val="Style Palatino Linotype 6 pt"/>
    <w:rsid w:val="000B2AA7"/>
    <w:rPr>
      <w:rFonts w:ascii="Times New Roman" w:hAnsi="Times New Roman" w:cs="Times New Roman" w:hint="default"/>
      <w:sz w:val="20"/>
    </w:rPr>
  </w:style>
  <w:style w:type="character" w:customStyle="1" w:styleId="UnderlineChar20">
    <w:name w:val="Underline Char2"/>
    <w:rsid w:val="000B2AA7"/>
    <w:rPr>
      <w:rFonts w:ascii="Arial Narrow" w:hAnsi="Arial Narrow" w:hint="default"/>
      <w:sz w:val="18"/>
      <w:szCs w:val="24"/>
      <w:u w:val="single"/>
    </w:rPr>
  </w:style>
  <w:style w:type="character" w:customStyle="1" w:styleId="Highighted-New">
    <w:name w:val="Highighted - New"/>
    <w:rsid w:val="000B2AA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B2AA7"/>
    <w:rPr>
      <w:b/>
      <w:bCs w:val="0"/>
      <w:sz w:val="24"/>
    </w:rPr>
  </w:style>
  <w:style w:type="character" w:customStyle="1" w:styleId="CiteCharCharCharChar">
    <w:name w:val="Cite Char Char Char Char"/>
    <w:aliases w:val="Cite Char Char Char Char Char Char Char,Cite Char Char Char Char Char Char Char Char"/>
    <w:rsid w:val="000B2AA7"/>
    <w:rPr>
      <w:rFonts w:ascii="Arial" w:hAnsi="Arial" w:cs="Arial" w:hint="default"/>
      <w:b/>
      <w:bCs/>
      <w:sz w:val="24"/>
      <w:szCs w:val="26"/>
      <w:lang w:val="en-US" w:eastAsia="en-US" w:bidi="ar-SA"/>
    </w:rPr>
  </w:style>
  <w:style w:type="character" w:customStyle="1" w:styleId="FontStyle12">
    <w:name w:val="Font Style12"/>
    <w:uiPriority w:val="99"/>
    <w:rsid w:val="000B2AA7"/>
    <w:rPr>
      <w:rFonts w:ascii="Times New Roman" w:hAnsi="Times New Roman" w:cs="Times New Roman" w:hint="default"/>
      <w:spacing w:val="10"/>
      <w:sz w:val="30"/>
      <w:szCs w:val="30"/>
    </w:rPr>
  </w:style>
  <w:style w:type="character" w:customStyle="1" w:styleId="cardCharChar10">
    <w:name w:val="card Char Char1"/>
    <w:rsid w:val="000B2AA7"/>
    <w:rPr>
      <w:lang w:val="en-US" w:eastAsia="en-US" w:bidi="ar-SA"/>
    </w:rPr>
  </w:style>
  <w:style w:type="character" w:customStyle="1" w:styleId="BlockTitleCharChar1Char">
    <w:name w:val="Block Title Char Char1 Char"/>
    <w:rsid w:val="000B2AA7"/>
    <w:rPr>
      <w:b/>
      <w:bCs w:val="0"/>
      <w:sz w:val="32"/>
      <w:u w:val="single"/>
    </w:rPr>
  </w:style>
  <w:style w:type="character" w:customStyle="1" w:styleId="Header1Char">
    <w:name w:val="Header1 Char"/>
    <w:rsid w:val="000B2AA7"/>
    <w:rPr>
      <w:rFonts w:ascii="Arial" w:hAnsi="Arial" w:cs="Arial" w:hint="default"/>
      <w:b/>
      <w:bCs/>
      <w:caps/>
      <w:kern w:val="32"/>
      <w:sz w:val="28"/>
      <w:szCs w:val="28"/>
    </w:rPr>
  </w:style>
  <w:style w:type="character" w:customStyle="1" w:styleId="StyleArial12ptBoldItalic">
    <w:name w:val="Style Arial 12 pt Bold Italic"/>
    <w:rsid w:val="000B2AA7"/>
    <w:rPr>
      <w:rFonts w:ascii="Times New Roman" w:hAnsi="Times New Roman" w:cs="Times New Roman" w:hint="default"/>
      <w:b/>
      <w:bCs/>
      <w:iCs/>
      <w:sz w:val="24"/>
    </w:rPr>
  </w:style>
  <w:style w:type="character" w:customStyle="1" w:styleId="Styleunderline12pt">
    <w:name w:val="Style underline + 12 pt"/>
    <w:rsid w:val="000B2AA7"/>
    <w:rPr>
      <w:rFonts w:ascii="Times New Roman" w:hAnsi="Times New Roman" w:cs="Times New Roman" w:hint="default"/>
      <w:bCs/>
      <w:sz w:val="20"/>
      <w:u w:val="single"/>
    </w:rPr>
  </w:style>
  <w:style w:type="character" w:customStyle="1" w:styleId="StyleUnderlineChar19pt">
    <w:name w:val="Style Underline Char1 + 9 pt"/>
    <w:basedOn w:val="UnderlineChar1"/>
    <w:rsid w:val="000B2AA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B2AA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B2AA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B2AA7"/>
    <w:rPr>
      <w:rFonts w:ascii="Times New Roman" w:hAnsi="Times New Roman" w:cs="Times New Roman" w:hint="default"/>
      <w:sz w:val="20"/>
      <w:u w:val="single"/>
      <w:lang w:val="en-US" w:eastAsia="en-US" w:bidi="ar-SA"/>
    </w:rPr>
  </w:style>
  <w:style w:type="character" w:customStyle="1" w:styleId="Style9ptUnderline1">
    <w:name w:val="Style 9 pt Underline1"/>
    <w:rsid w:val="000B2AA7"/>
    <w:rPr>
      <w:sz w:val="20"/>
      <w:u w:val="single"/>
    </w:rPr>
  </w:style>
  <w:style w:type="character" w:customStyle="1" w:styleId="StyleUnderlineChar19pt2">
    <w:name w:val="Style Underline Char1 + 9 pt2"/>
    <w:basedOn w:val="UnderlineChar1"/>
    <w:rsid w:val="000B2AA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B2AA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B2AA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B2AA7"/>
    <w:rPr>
      <w:rFonts w:ascii="Times New Roman" w:hAnsi="Times New Roman" w:cs="Times New Roman" w:hint="default"/>
      <w:b/>
      <w:bCs/>
      <w:sz w:val="20"/>
      <w:szCs w:val="24"/>
      <w:u w:val="single"/>
      <w:lang w:val="en-US" w:eastAsia="en-US" w:bidi="ar-SA"/>
    </w:rPr>
  </w:style>
  <w:style w:type="character" w:customStyle="1" w:styleId="11">
    <w:name w:val="11"/>
    <w:rsid w:val="000B2AA7"/>
    <w:rPr>
      <w:rFonts w:ascii="Arial" w:hAnsi="Arial" w:cs="Arial" w:hint="default"/>
      <w:bCs/>
      <w:sz w:val="20"/>
      <w:u w:val="single"/>
      <w:lang w:val="en-US" w:eastAsia="en-US" w:bidi="ar-SA"/>
    </w:rPr>
  </w:style>
  <w:style w:type="character" w:customStyle="1" w:styleId="articlecontent">
    <w:name w:val="articlecontent"/>
    <w:basedOn w:val="DefaultParagraphFont"/>
    <w:rsid w:val="000B2AA7"/>
  </w:style>
  <w:style w:type="character" w:customStyle="1" w:styleId="content">
    <w:name w:val="content"/>
    <w:basedOn w:val="DefaultParagraphFont"/>
    <w:rsid w:val="000B2AA7"/>
  </w:style>
  <w:style w:type="character" w:customStyle="1" w:styleId="3">
    <w:name w:val="3"/>
    <w:rsid w:val="000B2AA7"/>
    <w:rPr>
      <w:rFonts w:ascii="Arial" w:hAnsi="Arial" w:cs="Arial" w:hint="default"/>
      <w:bCs/>
      <w:sz w:val="20"/>
      <w:u w:val="single"/>
      <w:lang w:val="en-US" w:eastAsia="en-US" w:bidi="ar-SA"/>
    </w:rPr>
  </w:style>
  <w:style w:type="character" w:customStyle="1" w:styleId="4">
    <w:name w:val="4"/>
    <w:rsid w:val="000B2AA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0B2AA7"/>
    <w:rPr>
      <w:rFonts w:ascii="Arial" w:hAnsi="Arial" w:cs="Arial" w:hint="default"/>
      <w:b/>
      <w:bCs/>
      <w:iCs/>
      <w:szCs w:val="28"/>
      <w:lang w:val="en-US" w:eastAsia="en-US" w:bidi="ar-SA"/>
    </w:rPr>
  </w:style>
  <w:style w:type="character" w:customStyle="1" w:styleId="featuretitle">
    <w:name w:val="feature_title"/>
    <w:basedOn w:val="DefaultParagraphFont"/>
    <w:rsid w:val="000B2AA7"/>
  </w:style>
  <w:style w:type="character" w:customStyle="1" w:styleId="6">
    <w:name w:val="6"/>
    <w:rsid w:val="000B2AA7"/>
    <w:rPr>
      <w:rFonts w:ascii="Arial" w:hAnsi="Arial" w:cs="Arial" w:hint="default"/>
      <w:bCs/>
      <w:sz w:val="20"/>
      <w:u w:val="single"/>
      <w:lang w:val="en-US" w:eastAsia="en-US" w:bidi="ar-SA"/>
    </w:rPr>
  </w:style>
  <w:style w:type="character" w:customStyle="1" w:styleId="7">
    <w:name w:val="7"/>
    <w:rsid w:val="000B2AA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B2AA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B2AA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B2AA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B2AA7"/>
    <w:rPr>
      <w:sz w:val="20"/>
      <w:u w:val="single"/>
    </w:rPr>
  </w:style>
  <w:style w:type="character" w:customStyle="1" w:styleId="StyleUnderlineChar9ptBold1">
    <w:name w:val="Style Underline Char + 9 pt Bold1"/>
    <w:rsid w:val="000B2AA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B2AA7"/>
    <w:rPr>
      <w:sz w:val="20"/>
      <w:u w:val="single"/>
    </w:rPr>
  </w:style>
  <w:style w:type="character" w:customStyle="1" w:styleId="55">
    <w:name w:val="55"/>
    <w:rsid w:val="000B2AA7"/>
    <w:rPr>
      <w:rFonts w:ascii="Arial" w:hAnsi="Arial" w:cs="Arial" w:hint="default"/>
      <w:bCs/>
      <w:sz w:val="20"/>
      <w:u w:val="single"/>
      <w:lang w:val="en-US" w:eastAsia="en-US" w:bidi="ar-SA"/>
    </w:rPr>
  </w:style>
  <w:style w:type="character" w:customStyle="1" w:styleId="Styleunderline9ptBold">
    <w:name w:val="Style underline + 9 pt Bold"/>
    <w:rsid w:val="000B2AA7"/>
    <w:rPr>
      <w:b/>
      <w:bCs/>
      <w:sz w:val="20"/>
      <w:u w:val="single"/>
    </w:rPr>
  </w:style>
  <w:style w:type="character" w:customStyle="1" w:styleId="newsstorytitle">
    <w:name w:val="news_story_title"/>
    <w:basedOn w:val="DefaultParagraphFont"/>
    <w:rsid w:val="000B2AA7"/>
  </w:style>
  <w:style w:type="character" w:customStyle="1" w:styleId="StyleUnderliningChar9ptBold">
    <w:name w:val="Style Underlining Char + 9 pt Bold"/>
    <w:rsid w:val="000B2AA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B2AA7"/>
    <w:rPr>
      <w:rFonts w:ascii="Times New Roman" w:hAnsi="Times New Roman" w:cs="Times New Roman" w:hint="default"/>
      <w:sz w:val="20"/>
      <w:szCs w:val="24"/>
      <w:u w:val="single"/>
      <w:lang w:val="en-US" w:eastAsia="en-US" w:bidi="ar-SA"/>
    </w:rPr>
  </w:style>
  <w:style w:type="character" w:customStyle="1" w:styleId="34">
    <w:name w:val="34"/>
    <w:rsid w:val="000B2AA7"/>
    <w:rPr>
      <w:rFonts w:ascii="Times New Roman" w:hAnsi="Times New Roman" w:cs="Arial" w:hint="default"/>
      <w:bCs/>
      <w:sz w:val="20"/>
      <w:u w:val="single"/>
      <w:lang w:val="en-US" w:eastAsia="en-US" w:bidi="ar-SA"/>
    </w:rPr>
  </w:style>
  <w:style w:type="character" w:customStyle="1" w:styleId="45">
    <w:name w:val="45"/>
    <w:rsid w:val="000B2AA7"/>
    <w:rPr>
      <w:rFonts w:ascii="Times New Roman" w:hAnsi="Times New Roman" w:cs="Arial" w:hint="default"/>
      <w:b/>
      <w:bCs/>
      <w:sz w:val="20"/>
      <w:u w:val="single"/>
      <w:lang w:val="en-US" w:eastAsia="en-US" w:bidi="ar-SA"/>
    </w:rPr>
  </w:style>
  <w:style w:type="character" w:customStyle="1" w:styleId="Style9ptUnderline5">
    <w:name w:val="Style 9 pt Underline5"/>
    <w:rsid w:val="000B2AA7"/>
    <w:rPr>
      <w:rFonts w:ascii="Times New Roman" w:hAnsi="Times New Roman" w:cs="Times New Roman" w:hint="default"/>
      <w:sz w:val="20"/>
      <w:u w:val="single"/>
    </w:rPr>
  </w:style>
  <w:style w:type="character" w:customStyle="1" w:styleId="Style9ptBoldUnderline2">
    <w:name w:val="Style 9 pt Bold Underline2"/>
    <w:rsid w:val="000B2AA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B2AA7"/>
    <w:rPr>
      <w:rFonts w:ascii="Times New Roman" w:hAnsi="Times New Roman" w:cs="Times New Roman" w:hint="default"/>
      <w:b/>
      <w:bCs/>
      <w:i/>
      <w:iCs/>
      <w:sz w:val="20"/>
      <w:u w:val="single"/>
      <w:bdr w:val="single" w:sz="4" w:space="0" w:color="auto" w:frame="1"/>
    </w:rPr>
  </w:style>
  <w:style w:type="character" w:customStyle="1" w:styleId="23">
    <w:name w:val="23"/>
    <w:rsid w:val="000B2AA7"/>
    <w:rPr>
      <w:rFonts w:ascii="Times New Roman" w:hAnsi="Times New Roman" w:cs="Arial" w:hint="default"/>
      <w:bCs/>
      <w:sz w:val="20"/>
      <w:u w:val="single"/>
      <w:lang w:val="en-US" w:eastAsia="en-US" w:bidi="ar-SA"/>
    </w:rPr>
  </w:style>
  <w:style w:type="character" w:customStyle="1" w:styleId="33">
    <w:name w:val="33"/>
    <w:rsid w:val="000B2AA7"/>
    <w:rPr>
      <w:rFonts w:ascii="Times New Roman" w:hAnsi="Times New Roman" w:cs="Arial" w:hint="default"/>
      <w:b/>
      <w:bCs/>
      <w:sz w:val="20"/>
      <w:u w:val="single"/>
      <w:lang w:val="en-US" w:eastAsia="en-US" w:bidi="ar-SA"/>
    </w:rPr>
  </w:style>
  <w:style w:type="character" w:customStyle="1" w:styleId="StyleArialNarrow9pt">
    <w:name w:val="Style Arial Narrow 9 pt"/>
    <w:rsid w:val="000B2AA7"/>
    <w:rPr>
      <w:rFonts w:ascii="Times New Roman" w:hAnsi="Times New Roman" w:cs="Times New Roman" w:hint="default"/>
      <w:sz w:val="20"/>
    </w:rPr>
  </w:style>
  <w:style w:type="character" w:customStyle="1" w:styleId="StyleUnderlineCharChar9pt2">
    <w:name w:val="Style Underline Char Char + 9 pt2"/>
    <w:basedOn w:val="UnderlineCharChar"/>
    <w:rsid w:val="000B2AA7"/>
    <w:rPr>
      <w:rFonts w:ascii="Times New Roman" w:eastAsia="Times New Roman" w:hAnsi="Times New Roman" w:cs="Times New Roman"/>
      <w:noProof w:val="0"/>
      <w:sz w:val="20"/>
      <w:szCs w:val="24"/>
      <w:u w:val="single"/>
      <w:lang w:val="en-US" w:eastAsia="en-US" w:bidi="ar-SA"/>
    </w:rPr>
  </w:style>
  <w:style w:type="character" w:customStyle="1" w:styleId="StyleUnderlineCharChar9ptBold2">
    <w:name w:val="Style Underline Char Char + 9 pt Bold2"/>
    <w:rsid w:val="000B2AA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B2AA7"/>
    <w:rPr>
      <w:b/>
      <w:bCs/>
      <w:sz w:val="20"/>
      <w:u w:val="single"/>
      <w:bdr w:val="single" w:sz="4" w:space="0" w:color="auto" w:frame="1"/>
    </w:rPr>
  </w:style>
  <w:style w:type="character" w:customStyle="1" w:styleId="Style9ptUnderline7">
    <w:name w:val="Style 9 pt Underline7"/>
    <w:rsid w:val="000B2AA7"/>
    <w:rPr>
      <w:sz w:val="20"/>
      <w:u w:val="single"/>
    </w:rPr>
  </w:style>
  <w:style w:type="character" w:customStyle="1" w:styleId="Style9ptBoldUnderline3">
    <w:name w:val="Style 9 pt Bold Underline3"/>
    <w:rsid w:val="000B2AA7"/>
    <w:rPr>
      <w:b/>
      <w:bCs/>
      <w:sz w:val="20"/>
      <w:u w:val="single"/>
    </w:rPr>
  </w:style>
  <w:style w:type="character" w:customStyle="1" w:styleId="Style9ptUnderline8">
    <w:name w:val="Style 9 pt Underline8"/>
    <w:rsid w:val="000B2AA7"/>
    <w:rPr>
      <w:sz w:val="20"/>
      <w:u w:val="single"/>
    </w:rPr>
  </w:style>
  <w:style w:type="character" w:customStyle="1" w:styleId="66">
    <w:name w:val="66"/>
    <w:rsid w:val="000B2AA7"/>
    <w:rPr>
      <w:rFonts w:ascii="Arial" w:hAnsi="Arial" w:cs="Arial" w:hint="default"/>
      <w:bCs/>
      <w:sz w:val="20"/>
      <w:u w:val="single"/>
      <w:lang w:val="en-US" w:eastAsia="en-US" w:bidi="ar-SA"/>
    </w:rPr>
  </w:style>
  <w:style w:type="character" w:customStyle="1" w:styleId="Style9ptUnderline9">
    <w:name w:val="Style 9 pt Underline9"/>
    <w:rsid w:val="000B2AA7"/>
    <w:rPr>
      <w:sz w:val="20"/>
      <w:u w:val="single"/>
    </w:rPr>
  </w:style>
  <w:style w:type="character" w:customStyle="1" w:styleId="Style9ptBoldUnderline4">
    <w:name w:val="Style 9 pt Bold Underline4"/>
    <w:rsid w:val="000B2AA7"/>
    <w:rPr>
      <w:b/>
      <w:bCs/>
      <w:sz w:val="20"/>
      <w:u w:val="single"/>
    </w:rPr>
  </w:style>
  <w:style w:type="character" w:customStyle="1" w:styleId="titleblue14">
    <w:name w:val="titleblue14"/>
    <w:basedOn w:val="DefaultParagraphFont"/>
    <w:rsid w:val="000B2AA7"/>
  </w:style>
  <w:style w:type="character" w:customStyle="1" w:styleId="Style11ptBoldUnderline1">
    <w:name w:val="Style 11 pt Bold Underline1"/>
    <w:rsid w:val="000B2AA7"/>
    <w:rPr>
      <w:b/>
      <w:bCs/>
      <w:sz w:val="20"/>
      <w:u w:val="single"/>
    </w:rPr>
  </w:style>
  <w:style w:type="character" w:customStyle="1" w:styleId="b">
    <w:name w:val="b"/>
    <w:basedOn w:val="DefaultParagraphFont"/>
    <w:rsid w:val="000B2AA7"/>
  </w:style>
  <w:style w:type="character" w:customStyle="1" w:styleId="medium-normal">
    <w:name w:val="medium-normal"/>
    <w:basedOn w:val="DefaultParagraphFont"/>
    <w:rsid w:val="000B2AA7"/>
  </w:style>
  <w:style w:type="character" w:customStyle="1" w:styleId="Style11ptUnderline2">
    <w:name w:val="Style 11 pt Underline2"/>
    <w:rsid w:val="000B2AA7"/>
    <w:rPr>
      <w:sz w:val="20"/>
      <w:u w:val="single"/>
    </w:rPr>
  </w:style>
  <w:style w:type="character" w:customStyle="1" w:styleId="Style11ptBoldUnderline2">
    <w:name w:val="Style 11 pt Bold Underline2"/>
    <w:rsid w:val="000B2AA7"/>
    <w:rPr>
      <w:b/>
      <w:bCs/>
      <w:sz w:val="20"/>
      <w:u w:val="single"/>
    </w:rPr>
  </w:style>
  <w:style w:type="character" w:customStyle="1" w:styleId="StyleUnderlineCharChar9pt3">
    <w:name w:val="Style Underline Char Char + 9 pt3"/>
    <w:basedOn w:val="UnderlineCharChar"/>
    <w:rsid w:val="000B2AA7"/>
    <w:rPr>
      <w:rFonts w:ascii="Times New Roman" w:eastAsia="Times New Roman" w:hAnsi="Times New Roman" w:cs="Times New Roman"/>
      <w:noProof w:val="0"/>
      <w:sz w:val="20"/>
      <w:szCs w:val="24"/>
      <w:u w:val="single"/>
      <w:lang w:val="en-US" w:eastAsia="en-US" w:bidi="ar-SA"/>
    </w:rPr>
  </w:style>
  <w:style w:type="character" w:customStyle="1" w:styleId="Style9ptUnderline10">
    <w:name w:val="Style 9 pt Underline10"/>
    <w:rsid w:val="000B2AA7"/>
    <w:rPr>
      <w:sz w:val="20"/>
      <w:u w:val="single"/>
    </w:rPr>
  </w:style>
  <w:style w:type="character" w:customStyle="1" w:styleId="medium-normal1">
    <w:name w:val="medium-normal1"/>
    <w:rsid w:val="000B2AA7"/>
    <w:rPr>
      <w:rFonts w:ascii="Arial" w:hAnsi="Arial" w:cs="Arial" w:hint="default"/>
      <w:b w:val="0"/>
      <w:bCs w:val="0"/>
      <w:i w:val="0"/>
      <w:iCs w:val="0"/>
      <w:sz w:val="20"/>
      <w:szCs w:val="20"/>
    </w:rPr>
  </w:style>
  <w:style w:type="character" w:customStyle="1" w:styleId="manchettebig2">
    <w:name w:val="manchettebig2"/>
    <w:basedOn w:val="DefaultParagraphFont"/>
    <w:rsid w:val="000B2AA7"/>
  </w:style>
  <w:style w:type="table" w:styleId="ColorfulGrid-Accent1">
    <w:name w:val="Colorful Grid Accent 1"/>
    <w:basedOn w:val="TableNormal"/>
    <w:uiPriority w:val="29"/>
    <w:semiHidden/>
    <w:unhideWhenUsed/>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Style9ptItalicUnderline">
    <w:name w:val="Style 9 pt Italic Underline"/>
    <w:rsid w:val="000B2AA7"/>
    <w:rPr>
      <w:i/>
      <w:iCs/>
      <w:sz w:val="20"/>
      <w:u w:val="single"/>
    </w:rPr>
  </w:style>
  <w:style w:type="character" w:customStyle="1" w:styleId="ln2">
    <w:name w:val="ln2"/>
    <w:basedOn w:val="DefaultParagraphFont"/>
    <w:rsid w:val="000B2AA7"/>
  </w:style>
  <w:style w:type="character" w:customStyle="1" w:styleId="Aunderline0">
    <w:name w:val="Aunderline"/>
    <w:basedOn w:val="DefaultParagraphFont"/>
    <w:qFormat/>
    <w:rsid w:val="000B2AA7"/>
    <w:rPr>
      <w:rFonts w:ascii="Times New Roman" w:hAnsi="Times New Roman" w:cs="Times New Roman" w:hint="default"/>
      <w:w w:val="106"/>
      <w:sz w:val="20"/>
      <w:szCs w:val="20"/>
      <w:u w:val="single"/>
    </w:rPr>
  </w:style>
  <w:style w:type="character" w:customStyle="1" w:styleId="StyleStyle1Char">
    <w:name w:val="Style Style1 + Char"/>
    <w:basedOn w:val="Style1Char"/>
    <w:rsid w:val="000B2AA7"/>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0B2AA7"/>
  </w:style>
  <w:style w:type="character" w:customStyle="1" w:styleId="Card10f2Char">
    <w:name w:val="Card.10.f2 Char"/>
    <w:basedOn w:val="DefaultParagraphFont"/>
    <w:rsid w:val="000B2AA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B2AA7"/>
    <w:rPr>
      <w:rFonts w:ascii="Cambria" w:hAnsi="Cambria" w:cs="Times New Roman" w:hint="default"/>
      <w:sz w:val="20"/>
      <w:szCs w:val="20"/>
    </w:rPr>
  </w:style>
  <w:style w:type="character" w:customStyle="1" w:styleId="NormalspacingChar">
    <w:name w:val="Normal + spacing Char"/>
    <w:basedOn w:val="StyleLinespacingDoubleChar"/>
    <w:rsid w:val="000B2AA7"/>
    <w:rPr>
      <w:rFonts w:ascii="Cambria" w:hAnsi="Cambria" w:cs="Times New Roman" w:hint="default"/>
      <w:sz w:val="20"/>
      <w:szCs w:val="20"/>
    </w:rPr>
  </w:style>
  <w:style w:type="character" w:customStyle="1" w:styleId="textbold0">
    <w:name w:val="textbold"/>
    <w:basedOn w:val="DefaultParagraphFont"/>
    <w:rsid w:val="000B2AA7"/>
  </w:style>
  <w:style w:type="character" w:customStyle="1" w:styleId="textitalics">
    <w:name w:val="textitalics"/>
    <w:basedOn w:val="DefaultParagraphFont"/>
    <w:rsid w:val="000B2AA7"/>
  </w:style>
  <w:style w:type="character" w:customStyle="1" w:styleId="MicroChar">
    <w:name w:val="Micro Char"/>
    <w:basedOn w:val="DefaultParagraphFont"/>
    <w:rsid w:val="000B2AA7"/>
    <w:rPr>
      <w:rFonts w:ascii="Arial" w:hAnsi="Arial" w:cs="Times New Roman" w:hint="default"/>
      <w:sz w:val="12"/>
    </w:rPr>
  </w:style>
  <w:style w:type="character" w:customStyle="1" w:styleId="CardTagChar">
    <w:name w:val="Card Tag Char"/>
    <w:basedOn w:val="DefaultParagraphFont"/>
    <w:rsid w:val="000B2AA7"/>
    <w:rPr>
      <w:rFonts w:ascii="Times New Roman" w:hAnsi="Times New Roman" w:cs="Times New Roman" w:hint="default"/>
      <w:b/>
      <w:bCs w:val="0"/>
      <w:sz w:val="20"/>
    </w:rPr>
  </w:style>
  <w:style w:type="character" w:customStyle="1" w:styleId="cardtextsmallCharChar">
    <w:name w:val="card text small Char Char"/>
    <w:basedOn w:val="DefaultParagraphFont"/>
    <w:rsid w:val="000B2AA7"/>
    <w:rPr>
      <w:rFonts w:ascii="Arial Narrow" w:hAnsi="Arial Narrow" w:cs="Times New Roman" w:hint="default"/>
      <w:sz w:val="16"/>
    </w:rPr>
  </w:style>
  <w:style w:type="character" w:customStyle="1" w:styleId="reportbody1">
    <w:name w:val="reportbody1"/>
    <w:basedOn w:val="DefaultParagraphFont"/>
    <w:rsid w:val="000B2AA7"/>
    <w:rPr>
      <w:rFonts w:ascii="Tahoma" w:hAnsi="Tahoma" w:cs="Tahoma" w:hint="default"/>
      <w:color w:val="000000"/>
      <w:sz w:val="14"/>
      <w:szCs w:val="14"/>
    </w:rPr>
  </w:style>
  <w:style w:type="character" w:customStyle="1" w:styleId="articleheadline">
    <w:name w:val="articleheadline"/>
    <w:basedOn w:val="DefaultParagraphFont"/>
    <w:rsid w:val="000B2AA7"/>
  </w:style>
  <w:style w:type="character" w:customStyle="1" w:styleId="CardsFont12ptCharCharCharChar">
    <w:name w:val="Cards + Font: 12 pt Char Char Char Char"/>
    <w:basedOn w:val="DefaultParagraphFont"/>
    <w:rsid w:val="000B2AA7"/>
    <w:rPr>
      <w:sz w:val="24"/>
      <w:szCs w:val="24"/>
      <w:u w:val="thick"/>
      <w:lang w:val="en-US" w:eastAsia="en-US" w:bidi="ar-SA"/>
    </w:rPr>
  </w:style>
  <w:style w:type="character" w:customStyle="1" w:styleId="dd">
    <w:name w:val="dd"/>
    <w:rsid w:val="000B2AA7"/>
  </w:style>
  <w:style w:type="character" w:customStyle="1" w:styleId="F7-SmallFont">
    <w:name w:val="F7 - Small Font"/>
    <w:rsid w:val="000B2AA7"/>
    <w:rPr>
      <w:rFonts w:ascii="Times New Roman" w:hAnsi="Times New Roman" w:cs="Times New Roman" w:hint="default"/>
      <w:sz w:val="14"/>
    </w:rPr>
  </w:style>
  <w:style w:type="character" w:customStyle="1" w:styleId="UNDERLINECharChar0">
    <w:name w:val="UNDERLINE Char Char"/>
    <w:rsid w:val="000B2AA7"/>
    <w:rPr>
      <w:bCs/>
      <w:kern w:val="28"/>
      <w:szCs w:val="32"/>
      <w:u w:val="single"/>
    </w:rPr>
  </w:style>
  <w:style w:type="character" w:customStyle="1" w:styleId="Bold12">
    <w:name w:val="Bold12"/>
    <w:aliases w:val="Body text + 10.5 pt16"/>
    <w:uiPriority w:val="1"/>
    <w:qFormat/>
    <w:rsid w:val="000B2AA7"/>
    <w:rPr>
      <w:rFonts w:ascii="Times New Roman" w:hAnsi="Times New Roman" w:cs="Times New Roman" w:hint="default"/>
      <w:b/>
      <w:bCs w:val="0"/>
      <w:sz w:val="24"/>
    </w:rPr>
  </w:style>
  <w:style w:type="character" w:customStyle="1" w:styleId="NotBold10Final">
    <w:name w:val="NotBold10Final"/>
    <w:uiPriority w:val="1"/>
    <w:qFormat/>
    <w:rsid w:val="000B2AA7"/>
    <w:rPr>
      <w:rFonts w:ascii="Times New Roman" w:hAnsi="Times New Roman" w:cs="Times New Roman" w:hint="default"/>
      <w:b w:val="0"/>
      <w:bCs w:val="0"/>
      <w:i w:val="0"/>
      <w:iCs w:val="0"/>
      <w:sz w:val="20"/>
    </w:rPr>
  </w:style>
  <w:style w:type="character" w:customStyle="1" w:styleId="HIGHLIGHT">
    <w:name w:val="HIGHLIGHT"/>
    <w:uiPriority w:val="1"/>
    <w:qFormat/>
    <w:rsid w:val="000B2AA7"/>
    <w:rPr>
      <w:rFonts w:ascii="Times New Roman" w:hAnsi="Times New Roman" w:cs="Times New Roman" w:hint="default"/>
      <w:sz w:val="24"/>
      <w:u w:val="single"/>
      <w:bdr w:val="none" w:sz="0" w:space="0" w:color="auto" w:frame="1"/>
    </w:rPr>
  </w:style>
  <w:style w:type="character" w:customStyle="1" w:styleId="gsstx">
    <w:name w:val="gsstx"/>
    <w:rsid w:val="000B2AA7"/>
  </w:style>
  <w:style w:type="character" w:customStyle="1" w:styleId="StyleBox12ptBold">
    <w:name w:val="Style Box + 12 pt Bold"/>
    <w:basedOn w:val="DefaultParagraphFont"/>
    <w:rsid w:val="000B2AA7"/>
    <w:rPr>
      <w:rFonts w:ascii="Georgia" w:hAnsi="Georgia" w:hint="default"/>
      <w:b/>
      <w:bCs/>
      <w:sz w:val="22"/>
      <w:u w:val="single"/>
      <w:bdr w:val="none" w:sz="0" w:space="0" w:color="auto" w:frame="1"/>
    </w:rPr>
  </w:style>
  <w:style w:type="character" w:customStyle="1" w:styleId="StyleBox12pt">
    <w:name w:val="Style Box + 12 pt"/>
    <w:basedOn w:val="DefaultParagraphFont"/>
    <w:rsid w:val="000B2AA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B2AA7"/>
    <w:rPr>
      <w:rFonts w:ascii="Georgia" w:eastAsia="Calibri" w:hAnsi="Georgia" w:cs="Calibri"/>
      <w:b w:val="0"/>
      <w:bCs/>
      <w:i w:val="0"/>
      <w:iCs w:val="0"/>
      <w:sz w:val="22"/>
      <w:u w:val="single"/>
      <w:bdr w:val="none" w:sz="0" w:space="0" w:color="auto" w:frame="1"/>
    </w:rPr>
  </w:style>
  <w:style w:type="character" w:customStyle="1" w:styleId="bcktital">
    <w:name w:val="bckt_ital"/>
    <w:rsid w:val="000B2AA7"/>
  </w:style>
  <w:style w:type="character" w:customStyle="1" w:styleId="Style8pt1">
    <w:name w:val="Style 8 pt1"/>
    <w:basedOn w:val="DefaultParagraphFont"/>
    <w:rsid w:val="000B2AA7"/>
    <w:rPr>
      <w:rFonts w:ascii="Georgia" w:hAnsi="Georgia" w:hint="default"/>
      <w:sz w:val="16"/>
    </w:rPr>
  </w:style>
  <w:style w:type="character" w:customStyle="1" w:styleId="StyleGaramondText1">
    <w:name w:val="Style Garamond Text 1"/>
    <w:basedOn w:val="DefaultParagraphFont"/>
    <w:rsid w:val="000B2AA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B2AA7"/>
    <w:rPr>
      <w:rFonts w:ascii="Georgia" w:hAnsi="Georgia" w:hint="default"/>
      <w:color w:val="0D0D0D" w:themeColor="text1" w:themeTint="F2"/>
      <w:sz w:val="22"/>
      <w:u w:val="single"/>
    </w:rPr>
  </w:style>
  <w:style w:type="character" w:customStyle="1" w:styleId="CardChar20">
    <w:name w:val="Card Char2"/>
    <w:basedOn w:val="DefaultParagraphFont"/>
    <w:rsid w:val="000B2AA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B2AA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B2AA7"/>
    <w:rPr>
      <w:b/>
      <w:bCs/>
      <w:sz w:val="20"/>
      <w:u w:val="single"/>
    </w:rPr>
  </w:style>
  <w:style w:type="character" w:customStyle="1" w:styleId="postbody">
    <w:name w:val="postbody"/>
    <w:basedOn w:val="DefaultParagraphFont"/>
    <w:rsid w:val="000B2AA7"/>
  </w:style>
  <w:style w:type="character" w:customStyle="1" w:styleId="A13">
    <w:name w:val="A13"/>
    <w:uiPriority w:val="99"/>
    <w:rsid w:val="000B2AA7"/>
    <w:rPr>
      <w:rFonts w:ascii="Baskerville" w:hAnsi="Baskerville" w:cs="Baskerville" w:hint="default"/>
      <w:color w:val="000000"/>
      <w:sz w:val="106"/>
      <w:szCs w:val="106"/>
    </w:rPr>
  </w:style>
  <w:style w:type="character" w:customStyle="1" w:styleId="A17">
    <w:name w:val="A17"/>
    <w:rsid w:val="000B2AA7"/>
    <w:rPr>
      <w:rFonts w:ascii="Baskerville" w:hAnsi="Baskerville" w:cs="Baskerville" w:hint="default"/>
      <w:color w:val="000000"/>
      <w:sz w:val="12"/>
      <w:szCs w:val="12"/>
    </w:rPr>
  </w:style>
  <w:style w:type="character" w:customStyle="1" w:styleId="A14">
    <w:name w:val="A14"/>
    <w:rsid w:val="000B2AA7"/>
    <w:rPr>
      <w:rFonts w:ascii="Frutiger 45 Light" w:hAnsi="Frutiger 45 Light" w:cs="Frutiger 45 Light" w:hint="default"/>
      <w:b/>
      <w:bCs/>
      <w:i/>
      <w:iCs/>
      <w:color w:val="000000"/>
      <w:sz w:val="36"/>
      <w:szCs w:val="36"/>
    </w:rPr>
  </w:style>
  <w:style w:type="character" w:customStyle="1" w:styleId="A10">
    <w:name w:val="A10"/>
    <w:uiPriority w:val="99"/>
    <w:rsid w:val="000B2AA7"/>
    <w:rPr>
      <w:rFonts w:ascii="Wingdings" w:hAnsi="Wingdings" w:cs="Wingdings" w:hint="default"/>
      <w:color w:val="000000"/>
      <w:sz w:val="22"/>
      <w:szCs w:val="22"/>
    </w:rPr>
  </w:style>
  <w:style w:type="character" w:customStyle="1" w:styleId="A20">
    <w:name w:val="A20"/>
    <w:rsid w:val="000B2AA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B2AA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B2AA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B2AA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B2AA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B2AA7"/>
    <w:rPr>
      <w:rFonts w:ascii="Arial" w:hAnsi="Arial" w:cs="Arial" w:hint="default"/>
      <w:b/>
      <w:bCs/>
      <w:sz w:val="24"/>
      <w:szCs w:val="26"/>
      <w:lang w:val="en-US" w:eastAsia="en-US" w:bidi="ar-SA"/>
    </w:rPr>
  </w:style>
  <w:style w:type="character" w:customStyle="1" w:styleId="brief-smalltext">
    <w:name w:val="brief-smalltext"/>
    <w:basedOn w:val="DefaultParagraphFont"/>
    <w:rsid w:val="000B2AA7"/>
  </w:style>
  <w:style w:type="character" w:customStyle="1" w:styleId="style53">
    <w:name w:val="style5"/>
    <w:basedOn w:val="DefaultParagraphFont"/>
    <w:rsid w:val="000B2AA7"/>
  </w:style>
  <w:style w:type="character" w:customStyle="1" w:styleId="TagCharCharCharCharCharChar">
    <w:name w:val="Tag Char Char Char Char Char Char"/>
    <w:rsid w:val="000B2AA7"/>
    <w:rPr>
      <w:rFonts w:ascii="Arial" w:hAnsi="Arial" w:cs="Arial" w:hint="default"/>
      <w:b/>
      <w:bCs/>
      <w:sz w:val="24"/>
      <w:szCs w:val="26"/>
      <w:lang w:val="en-US" w:eastAsia="en-US" w:bidi="ar-SA"/>
    </w:rPr>
  </w:style>
  <w:style w:type="character" w:customStyle="1" w:styleId="pmterms2">
    <w:name w:val="pmterms2"/>
    <w:basedOn w:val="DefaultParagraphFont"/>
    <w:rsid w:val="000B2AA7"/>
  </w:style>
  <w:style w:type="character" w:customStyle="1" w:styleId="pmterms3">
    <w:name w:val="pmterms3"/>
    <w:basedOn w:val="DefaultParagraphFont"/>
    <w:rsid w:val="000B2AA7"/>
  </w:style>
  <w:style w:type="character" w:customStyle="1" w:styleId="pmtermsel">
    <w:name w:val="pmtermsel"/>
    <w:basedOn w:val="DefaultParagraphFont"/>
    <w:rsid w:val="000B2AA7"/>
  </w:style>
  <w:style w:type="character" w:customStyle="1" w:styleId="interiorheadline">
    <w:name w:val="interiorheadline"/>
    <w:basedOn w:val="DefaultParagraphFont"/>
    <w:rsid w:val="000B2AA7"/>
  </w:style>
  <w:style w:type="character" w:customStyle="1" w:styleId="Heading31CharCharCharChar1">
    <w:name w:val="Heading 31 Char Char Char Char1"/>
    <w:rsid w:val="000B2AA7"/>
    <w:rPr>
      <w:rFonts w:ascii="Arial" w:hAnsi="Arial" w:cs="Arial" w:hint="default"/>
      <w:b/>
      <w:bCs/>
      <w:sz w:val="24"/>
      <w:szCs w:val="26"/>
      <w:lang w:val="en-US" w:eastAsia="en-US" w:bidi="ar-SA"/>
    </w:rPr>
  </w:style>
  <w:style w:type="character" w:customStyle="1" w:styleId="Heading31CharCharChar">
    <w:name w:val="Heading 31 Char Char Char"/>
    <w:rsid w:val="000B2AA7"/>
    <w:rPr>
      <w:rFonts w:ascii="Arial" w:hAnsi="Arial" w:cs="Arial" w:hint="default"/>
      <w:b/>
      <w:bCs/>
      <w:sz w:val="24"/>
      <w:szCs w:val="26"/>
      <w:lang w:val="en-US" w:eastAsia="en-US" w:bidi="ar-SA"/>
    </w:rPr>
  </w:style>
  <w:style w:type="character" w:customStyle="1" w:styleId="maintitle">
    <w:name w:val="maintitle"/>
    <w:basedOn w:val="DefaultParagraphFont"/>
    <w:rsid w:val="000B2AA7"/>
  </w:style>
  <w:style w:type="character" w:customStyle="1" w:styleId="Citation-AuthorDate">
    <w:name w:val="Citation - Author/Date"/>
    <w:rsid w:val="000B2AA7"/>
    <w:rPr>
      <w:b/>
      <w:bCs w:val="0"/>
      <w:smallCaps/>
      <w:sz w:val="24"/>
      <w:u w:val="single"/>
    </w:rPr>
  </w:style>
  <w:style w:type="character" w:customStyle="1" w:styleId="cardChar10">
    <w:name w:val="card Char1"/>
    <w:rsid w:val="000B2AA7"/>
  </w:style>
  <w:style w:type="character" w:customStyle="1" w:styleId="CharChar33">
    <w:name w:val="Char Char33"/>
    <w:rsid w:val="000B2AA7"/>
    <w:rPr>
      <w:rFonts w:ascii="Arial" w:hAnsi="Arial" w:cs="Arial" w:hint="default"/>
      <w:b/>
      <w:bCs/>
      <w:szCs w:val="32"/>
      <w:lang w:val="en-US" w:eastAsia="en-US" w:bidi="ar-SA"/>
    </w:rPr>
  </w:style>
  <w:style w:type="character" w:customStyle="1" w:styleId="CharChar117">
    <w:name w:val="Char Char117"/>
    <w:rsid w:val="000B2AA7"/>
    <w:rPr>
      <w:rFonts w:ascii="Arial" w:hAnsi="Arial" w:cs="Arial" w:hint="default"/>
      <w:bCs/>
      <w:szCs w:val="26"/>
      <w:u w:val="single"/>
      <w:lang w:val="en-US" w:eastAsia="en-US" w:bidi="ar-SA"/>
    </w:rPr>
  </w:style>
  <w:style w:type="character" w:customStyle="1" w:styleId="Cites-AuthorDate">
    <w:name w:val="Cites-Author/Date"/>
    <w:qFormat/>
    <w:rsid w:val="000B2AA7"/>
    <w:rPr>
      <w:rFonts w:ascii="Times New Roman" w:hAnsi="Times New Roman" w:cs="Times New Roman" w:hint="default"/>
      <w:sz w:val="24"/>
      <w:szCs w:val="24"/>
    </w:rPr>
  </w:style>
  <w:style w:type="character" w:customStyle="1" w:styleId="FontStyle212">
    <w:name w:val="Font Style212"/>
    <w:basedOn w:val="DefaultParagraphFont"/>
    <w:uiPriority w:val="99"/>
    <w:rsid w:val="000B2AA7"/>
    <w:rPr>
      <w:rFonts w:ascii="Times New Roman" w:hAnsi="Times New Roman" w:cs="Times New Roman" w:hint="default"/>
      <w:b/>
      <w:bCs/>
      <w:sz w:val="18"/>
      <w:szCs w:val="18"/>
    </w:rPr>
  </w:style>
  <w:style w:type="character" w:customStyle="1" w:styleId="prnewsspan">
    <w:name w:val="prnews_span"/>
    <w:basedOn w:val="DefaultParagraphFont"/>
    <w:rsid w:val="000B2AA7"/>
  </w:style>
  <w:style w:type="character" w:customStyle="1" w:styleId="tagsChar0">
    <w:name w:val="tags Char"/>
    <w:aliases w:val="No Spacing1 Char,Heading 2 Char Char Char Char Char Char Char Char Char"/>
    <w:basedOn w:val="DefaultParagraphFont"/>
    <w:rsid w:val="000B2AA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B2AA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B2AA7"/>
    <w:rPr>
      <w:rFonts w:ascii="Times New Roman" w:hAnsi="Times New Roman" w:cs="Times New Roman" w:hint="default"/>
      <w:sz w:val="18"/>
      <w:szCs w:val="18"/>
    </w:rPr>
  </w:style>
  <w:style w:type="character" w:customStyle="1" w:styleId="FontStyle505">
    <w:name w:val="Font Style505"/>
    <w:basedOn w:val="DefaultParagraphFont"/>
    <w:uiPriority w:val="99"/>
    <w:rsid w:val="000B2AA7"/>
    <w:rPr>
      <w:rFonts w:ascii="Times New Roman" w:hAnsi="Times New Roman" w:cs="Times New Roman" w:hint="default"/>
      <w:sz w:val="18"/>
      <w:szCs w:val="18"/>
    </w:rPr>
  </w:style>
  <w:style w:type="character" w:customStyle="1" w:styleId="FontStyle514">
    <w:name w:val="Font Style514"/>
    <w:basedOn w:val="DefaultParagraphFont"/>
    <w:uiPriority w:val="99"/>
    <w:rsid w:val="000B2AA7"/>
    <w:rPr>
      <w:rFonts w:ascii="Times New Roman" w:hAnsi="Times New Roman" w:cs="Times New Roman" w:hint="default"/>
      <w:sz w:val="14"/>
      <w:szCs w:val="14"/>
    </w:rPr>
  </w:style>
  <w:style w:type="character" w:customStyle="1" w:styleId="FontStyle500">
    <w:name w:val="Font Style500"/>
    <w:basedOn w:val="DefaultParagraphFont"/>
    <w:uiPriority w:val="99"/>
    <w:rsid w:val="000B2AA7"/>
    <w:rPr>
      <w:rFonts w:ascii="Times New Roman" w:hAnsi="Times New Roman" w:cs="Times New Roman" w:hint="default"/>
      <w:b/>
      <w:bCs/>
      <w:sz w:val="16"/>
      <w:szCs w:val="16"/>
    </w:rPr>
  </w:style>
  <w:style w:type="character" w:customStyle="1" w:styleId="CardCite1">
    <w:name w:val="CardCite1"/>
    <w:qFormat/>
    <w:rsid w:val="000B2AA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B2AA7"/>
    <w:rPr>
      <w:rFonts w:ascii="Times New Roman" w:hAnsi="Times New Roman" w:cs="Times New Roman" w:hint="default"/>
      <w:b/>
      <w:bCs/>
      <w:sz w:val="22"/>
      <w:szCs w:val="22"/>
    </w:rPr>
  </w:style>
  <w:style w:type="character" w:customStyle="1" w:styleId="Emph">
    <w:name w:val="Emph"/>
    <w:basedOn w:val="DefaultParagraphFont"/>
    <w:uiPriority w:val="1"/>
    <w:qFormat/>
    <w:rsid w:val="000B2AA7"/>
    <w:rPr>
      <w:rFonts w:ascii="Arial" w:hAnsi="Arial" w:cs="Arial" w:hint="default"/>
      <w:b/>
      <w:bCs w:val="0"/>
      <w:sz w:val="20"/>
      <w:u w:val="single"/>
      <w:bdr w:val="single" w:sz="8" w:space="0" w:color="auto" w:frame="1"/>
    </w:rPr>
  </w:style>
  <w:style w:type="character" w:customStyle="1" w:styleId="Style11ptBoldBlackUnderline">
    <w:name w:val="Style 11 pt Bold Black Underline"/>
    <w:rsid w:val="000B2AA7"/>
    <w:rPr>
      <w:b/>
      <w:bCs/>
      <w:color w:val="000000"/>
      <w:sz w:val="20"/>
      <w:u w:val="single"/>
    </w:rPr>
  </w:style>
  <w:style w:type="character" w:customStyle="1" w:styleId="updated-short-citation">
    <w:name w:val="updated-short-citation"/>
    <w:basedOn w:val="DefaultParagraphFont"/>
    <w:rsid w:val="000B2AA7"/>
  </w:style>
  <w:style w:type="character" w:customStyle="1" w:styleId="SubtitleChar2">
    <w:name w:val="Subtitle Char2"/>
    <w:basedOn w:val="DefaultParagraphFont"/>
    <w:uiPriority w:val="11"/>
    <w:rsid w:val="000B2AA7"/>
    <w:rPr>
      <w:rFonts w:ascii="Times New Roman" w:eastAsia="Times New Roman" w:hAnsi="Times New Roman" w:cs="Times New Roman" w:hint="default"/>
      <w:color w:val="5A5A5A" w:themeColor="text1" w:themeTint="A5"/>
      <w:spacing w:val="15"/>
    </w:rPr>
  </w:style>
  <w:style w:type="character" w:customStyle="1" w:styleId="m1575249786560259391gmail-styleunderline">
    <w:name w:val="m_1575249786560259391gmail-styleunderline"/>
    <w:basedOn w:val="DefaultParagraphFont"/>
    <w:rsid w:val="000B2AA7"/>
  </w:style>
  <w:style w:type="character" w:customStyle="1" w:styleId="m1575249786560259391gmail-style13ptbold">
    <w:name w:val="m_1575249786560259391gmail-style13ptbold"/>
    <w:basedOn w:val="DefaultParagraphFont"/>
    <w:rsid w:val="000B2AA7"/>
  </w:style>
  <w:style w:type="character" w:customStyle="1" w:styleId="m-8120030040935583278gmail-style13ptbold">
    <w:name w:val="m_-8120030040935583278gmail-style13ptbold"/>
    <w:basedOn w:val="DefaultParagraphFont"/>
    <w:rsid w:val="000B2AA7"/>
  </w:style>
  <w:style w:type="character" w:customStyle="1" w:styleId="m-8120030040935583278gmail-styleunderline">
    <w:name w:val="m_-8120030040935583278gmail-styleunderline"/>
    <w:basedOn w:val="DefaultParagraphFont"/>
    <w:rsid w:val="000B2AA7"/>
  </w:style>
  <w:style w:type="character" w:customStyle="1" w:styleId="m3640724044946509868gmail-m-753298044461936151gmail-style13ptbold">
    <w:name w:val="m_3640724044946509868gmail-m_-753298044461936151gmail-style13ptbold"/>
    <w:basedOn w:val="DefaultParagraphFont"/>
    <w:rsid w:val="000B2AA7"/>
  </w:style>
  <w:style w:type="character" w:customStyle="1" w:styleId="m3640724044946509868gmail-m-753298044461936151gmail-styleunderline">
    <w:name w:val="m_3640724044946509868gmail-m_-753298044461936151gmail-styleunderline"/>
    <w:basedOn w:val="DefaultParagraphFont"/>
    <w:rsid w:val="000B2AA7"/>
  </w:style>
  <w:style w:type="character" w:customStyle="1" w:styleId="m6193703118997007224gmail-style13ptbold">
    <w:name w:val="m_6193703118997007224gmail-style13ptbold"/>
    <w:basedOn w:val="DefaultParagraphFont"/>
    <w:rsid w:val="000B2AA7"/>
  </w:style>
  <w:style w:type="character" w:customStyle="1" w:styleId="m6193703118997007224gmail-styleunderline">
    <w:name w:val="m_6193703118997007224gmail-styleunderline"/>
    <w:basedOn w:val="DefaultParagraphFont"/>
    <w:rsid w:val="000B2AA7"/>
  </w:style>
  <w:style w:type="character" w:customStyle="1" w:styleId="m-1239616313416637319gmail-style13ptbold">
    <w:name w:val="m_-1239616313416637319gmail-style13ptbold"/>
    <w:basedOn w:val="DefaultParagraphFont"/>
    <w:rsid w:val="000B2AA7"/>
  </w:style>
  <w:style w:type="character" w:customStyle="1" w:styleId="m-1239616313416637319gmail-styleunderline">
    <w:name w:val="m_-1239616313416637319gmail-styleunderline"/>
    <w:basedOn w:val="DefaultParagraphFont"/>
    <w:rsid w:val="000B2AA7"/>
  </w:style>
  <w:style w:type="character" w:customStyle="1" w:styleId="UnresolvedMention1">
    <w:name w:val="Unresolved Mention1"/>
    <w:basedOn w:val="DefaultParagraphFont"/>
    <w:uiPriority w:val="99"/>
    <w:rsid w:val="000B2AA7"/>
    <w:rPr>
      <w:color w:val="808080"/>
      <w:shd w:val="clear" w:color="auto" w:fill="E6E6E6"/>
    </w:rPr>
  </w:style>
  <w:style w:type="character" w:customStyle="1" w:styleId="m-5451374272084387600gmail-style13ptbold">
    <w:name w:val="m_-5451374272084387600gmail-style13ptbold"/>
    <w:basedOn w:val="DefaultParagraphFont"/>
    <w:rsid w:val="000B2AA7"/>
  </w:style>
  <w:style w:type="character" w:customStyle="1" w:styleId="m-5451374272084387600gmail-styleunderline">
    <w:name w:val="m_-5451374272084387600gmail-styleunderline"/>
    <w:basedOn w:val="DefaultParagraphFont"/>
    <w:rsid w:val="000B2AA7"/>
  </w:style>
  <w:style w:type="character" w:customStyle="1" w:styleId="standardtext1b">
    <w:name w:val="standardtext1b"/>
    <w:basedOn w:val="DefaultParagraphFont"/>
    <w:rsid w:val="000B2AA7"/>
  </w:style>
  <w:style w:type="character" w:customStyle="1" w:styleId="postsubtitle">
    <w:name w:val="post_subtitle"/>
    <w:basedOn w:val="DefaultParagraphFont"/>
    <w:rsid w:val="000B2AA7"/>
  </w:style>
  <w:style w:type="character" w:customStyle="1" w:styleId="m8349405746915611004gmail-styleunderline">
    <w:name w:val="m_8349405746915611004gmail-styleunderline"/>
    <w:basedOn w:val="DefaultParagraphFont"/>
    <w:rsid w:val="000B2AA7"/>
  </w:style>
  <w:style w:type="character" w:customStyle="1" w:styleId="Mention1">
    <w:name w:val="Mention1"/>
    <w:basedOn w:val="DefaultParagraphFont"/>
    <w:uiPriority w:val="99"/>
    <w:semiHidden/>
    <w:rsid w:val="000B2AA7"/>
    <w:rPr>
      <w:color w:val="2B579A"/>
      <w:shd w:val="clear" w:color="auto" w:fill="E6E6E6"/>
    </w:rPr>
  </w:style>
  <w:style w:type="character" w:customStyle="1" w:styleId="m-8890476860932431250gmail-styleunderline">
    <w:name w:val="m_-8890476860932431250gmail-styleunderline"/>
    <w:basedOn w:val="DefaultParagraphFont"/>
    <w:rsid w:val="000B2AA7"/>
  </w:style>
  <w:style w:type="character" w:customStyle="1" w:styleId="bylines">
    <w:name w:val="bylines"/>
    <w:basedOn w:val="DefaultParagraphFont"/>
    <w:rsid w:val="000B2AA7"/>
  </w:style>
  <w:style w:type="character" w:customStyle="1" w:styleId="m-7985672042231231606gmail-style13ptbold">
    <w:name w:val="m_-7985672042231231606gmail-style13ptbold"/>
    <w:basedOn w:val="DefaultParagraphFont"/>
    <w:rsid w:val="000B2AA7"/>
  </w:style>
  <w:style w:type="character" w:customStyle="1" w:styleId="m-7985672042231231606gmail-styleunderline">
    <w:name w:val="m_-7985672042231231606gmail-styleunderline"/>
    <w:basedOn w:val="DefaultParagraphFont"/>
    <w:rsid w:val="000B2AA7"/>
  </w:style>
  <w:style w:type="character" w:customStyle="1" w:styleId="StyleunderlineArialNarrow9pt">
    <w:name w:val="Style underline + Arial Narrow 9 pt"/>
    <w:basedOn w:val="underline"/>
    <w:rsid w:val="000B2AA7"/>
    <w:rPr>
      <w:rFonts w:ascii="Calibri" w:hAnsi="Calibri" w:cs="Calibri" w:hint="default"/>
      <w:b/>
      <w:bCs w:val="0"/>
      <w:iCs/>
      <w:sz w:val="20"/>
      <w:u w:val="single"/>
    </w:rPr>
  </w:style>
  <w:style w:type="character" w:customStyle="1" w:styleId="StyleMinimizeCharArialNarrow9pt">
    <w:name w:val="Style Minimize Char + Arial Narrow 9 pt"/>
    <w:basedOn w:val="MinimizeChar"/>
    <w:rsid w:val="000B2AA7"/>
    <w:rPr>
      <w:rFonts w:ascii="Calibri" w:eastAsia="Times New Roman" w:hAnsi="Calibri" w:cs="Times New Roman"/>
      <w:color w:val="000000"/>
      <w:sz w:val="20"/>
      <w:szCs w:val="20"/>
      <w:lang w:val="en-US" w:eastAsia="en-US" w:bidi="ar-SA"/>
    </w:rPr>
  </w:style>
  <w:style w:type="character" w:customStyle="1" w:styleId="date10">
    <w:name w:val="date1"/>
    <w:basedOn w:val="DefaultParagraphFont"/>
    <w:rsid w:val="000B2AA7"/>
  </w:style>
  <w:style w:type="character" w:customStyle="1" w:styleId="m-7723935538954412833gmail-styleunderline">
    <w:name w:val="m_-7723935538954412833gmail-styleunderline"/>
    <w:basedOn w:val="DefaultParagraphFont"/>
    <w:rsid w:val="000B2AA7"/>
  </w:style>
  <w:style w:type="character" w:customStyle="1" w:styleId="m8315103747088905037gmail-style13ptbold">
    <w:name w:val="m_8315103747088905037gmail-style13ptbold"/>
    <w:basedOn w:val="DefaultParagraphFont"/>
    <w:rsid w:val="000B2AA7"/>
  </w:style>
  <w:style w:type="character" w:customStyle="1" w:styleId="m8315103747088905037gmail-styleunderline">
    <w:name w:val="m_8315103747088905037gmail-styleunderline"/>
    <w:basedOn w:val="DefaultParagraphFont"/>
    <w:rsid w:val="000B2AA7"/>
  </w:style>
  <w:style w:type="character" w:customStyle="1" w:styleId="m-5918764401038664981gmail-heading4char">
    <w:name w:val="m_-5918764401038664981gmail-heading4char"/>
    <w:basedOn w:val="DefaultParagraphFont"/>
    <w:rsid w:val="000B2AA7"/>
  </w:style>
  <w:style w:type="character" w:customStyle="1" w:styleId="m-5918764401038664981gmail-styleunderline">
    <w:name w:val="m_-5918764401038664981gmail-styleunderline"/>
    <w:basedOn w:val="DefaultParagraphFont"/>
    <w:rsid w:val="000B2AA7"/>
  </w:style>
  <w:style w:type="character" w:customStyle="1" w:styleId="SmallFont5pt">
    <w:name w:val="Small Font (5 pt)"/>
    <w:rsid w:val="000B2AA7"/>
    <w:rPr>
      <w:sz w:val="10"/>
    </w:rPr>
  </w:style>
  <w:style w:type="character" w:customStyle="1" w:styleId="m8134770803914199681gmail-styleunderline">
    <w:name w:val="m_8134770803914199681gmail-styleunderline"/>
    <w:basedOn w:val="DefaultParagraphFont"/>
    <w:rsid w:val="000B2AA7"/>
  </w:style>
  <w:style w:type="character" w:customStyle="1" w:styleId="CharCharChar1">
    <w:name w:val="Char Char Char1"/>
    <w:basedOn w:val="DefaultParagraphFont"/>
    <w:rsid w:val="000B2AA7"/>
    <w:rPr>
      <w:rFonts w:ascii="Arial" w:hAnsi="Arial" w:cs="Arial" w:hint="default"/>
      <w:bCs/>
      <w:szCs w:val="26"/>
      <w:u w:val="single"/>
      <w:lang w:val="en-US" w:eastAsia="en-US" w:bidi="ar-SA"/>
    </w:rPr>
  </w:style>
  <w:style w:type="paragraph" w:styleId="BodyTextFirstIndent">
    <w:name w:val="Body Text First Indent"/>
    <w:basedOn w:val="BodyText"/>
    <w:link w:val="BodyTextFirstIndentChar"/>
    <w:semiHidden/>
    <w:unhideWhenUsed/>
    <w:rsid w:val="000B2AA7"/>
    <w:pPr>
      <w:spacing w:after="0" w:line="256" w:lineRule="auto"/>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semiHidden/>
    <w:rsid w:val="000B2AA7"/>
    <w:rPr>
      <w:rFonts w:ascii="Arial Narrow" w:hAnsi="Arial Narrow" w:cs="Calibri"/>
    </w:rPr>
  </w:style>
  <w:style w:type="character" w:customStyle="1" w:styleId="z-TopofFormChar1">
    <w:name w:val="z-Top of Form Char1"/>
    <w:basedOn w:val="DefaultParagraphFont"/>
    <w:uiPriority w:val="99"/>
    <w:rsid w:val="000B2AA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0B2AA7"/>
    <w:pPr>
      <w:pBdr>
        <w:top w:val="single" w:sz="6" w:space="1" w:color="auto"/>
      </w:pBdr>
      <w:spacing w:after="0" w:line="256" w:lineRule="auto"/>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semiHidden/>
    <w:rsid w:val="000B2AA7"/>
    <w:rPr>
      <w:rFonts w:ascii="Arial" w:eastAsia="Calibri" w:hAnsi="Arial" w:cs="Arial"/>
      <w:vanish/>
      <w:sz w:val="16"/>
      <w:szCs w:val="16"/>
    </w:rPr>
  </w:style>
  <w:style w:type="character" w:customStyle="1" w:styleId="z-BottomofFormChar1">
    <w:name w:val="z-Bottom of Form Char1"/>
    <w:basedOn w:val="DefaultParagraphFont"/>
    <w:uiPriority w:val="99"/>
    <w:rsid w:val="000B2AA7"/>
    <w:rPr>
      <w:rFonts w:ascii="Arial" w:hAnsi="Arial" w:cs="Arial" w:hint="default"/>
      <w:vanish/>
      <w:webHidden w:val="0"/>
      <w:sz w:val="16"/>
      <w:szCs w:val="16"/>
      <w:specVanish w:val="0"/>
    </w:rPr>
  </w:style>
  <w:style w:type="character" w:customStyle="1" w:styleId="cardchar00">
    <w:name w:val="cardchar0"/>
    <w:basedOn w:val="DefaultParagraphFont"/>
    <w:rsid w:val="000B2AA7"/>
  </w:style>
  <w:style w:type="character" w:customStyle="1" w:styleId="UnderlineNon-bold">
    <w:name w:val="Underline Non - bold"/>
    <w:rsid w:val="000B2AA7"/>
    <w:rPr>
      <w:rFonts w:ascii="Times New Roman" w:hAnsi="Times New Roman" w:cs="Times New Roman" w:hint="default"/>
      <w:iCs/>
      <w:sz w:val="22"/>
      <w:u w:val="single"/>
    </w:rPr>
  </w:style>
  <w:style w:type="character" w:customStyle="1" w:styleId="Heading5Char2">
    <w:name w:val="Heading 5 Char2"/>
    <w:aliases w:val="Blocks Char2"/>
    <w:rsid w:val="000B2AA7"/>
    <w:rPr>
      <w:rFonts w:ascii="Bell MT" w:eastAsia="Times New Roman" w:hAnsi="Bell MT" w:hint="default"/>
      <w:bCs/>
      <w:iCs/>
      <w:sz w:val="10"/>
      <w:szCs w:val="26"/>
    </w:rPr>
  </w:style>
  <w:style w:type="character" w:customStyle="1" w:styleId="Style2CharChar">
    <w:name w:val="Style2 Char Char"/>
    <w:rsid w:val="000B2AA7"/>
    <w:rPr>
      <w:u w:val="thick"/>
      <w:lang w:val="en-US" w:eastAsia="en-US" w:bidi="ar-SA"/>
    </w:rPr>
  </w:style>
  <w:style w:type="character" w:customStyle="1" w:styleId="authordate2">
    <w:name w:val="authordate"/>
    <w:rsid w:val="000B2AA7"/>
  </w:style>
  <w:style w:type="character" w:customStyle="1" w:styleId="underline0">
    <w:name w:val="%underline"/>
    <w:qFormat/>
    <w:rsid w:val="000B2AA7"/>
    <w:rPr>
      <w:rFonts w:ascii="Times New Roman" w:hAnsi="Times New Roman" w:cs="Times New Roman" w:hint="default"/>
      <w:strike w:val="0"/>
      <w:dstrike w:val="0"/>
      <w:sz w:val="16"/>
      <w:u w:val="none"/>
      <w:effect w:val="none"/>
    </w:rPr>
  </w:style>
  <w:style w:type="character" w:customStyle="1" w:styleId="AUNDERLINE1">
    <w:name w:val="AUNDERLINE"/>
    <w:qFormat/>
    <w:rsid w:val="000B2AA7"/>
    <w:rPr>
      <w:rFonts w:ascii="Times New Roman" w:hAnsi="Times New Roman" w:cs="Times New Roman" w:hint="default"/>
      <w:sz w:val="20"/>
      <w:u w:val="single"/>
    </w:rPr>
  </w:style>
  <w:style w:type="character" w:customStyle="1" w:styleId="UnderlinedCharChar0">
    <w:name w:val="Underlined Char Char"/>
    <w:rsid w:val="000B2AA7"/>
    <w:rPr>
      <w:rFonts w:ascii="Garamond" w:hAnsi="Garamond" w:hint="default"/>
      <w:szCs w:val="28"/>
      <w:u w:val="single"/>
      <w:lang w:val="en-US" w:eastAsia="en-US" w:bidi="ar-SA"/>
    </w:rPr>
  </w:style>
  <w:style w:type="character" w:customStyle="1" w:styleId="slug-doi">
    <w:name w:val="slug-doi"/>
    <w:basedOn w:val="DefaultParagraphFont"/>
    <w:rsid w:val="000B2AA7"/>
  </w:style>
  <w:style w:type="character" w:customStyle="1" w:styleId="af">
    <w:name w:val="af"/>
    <w:basedOn w:val="DefaultParagraphFont"/>
    <w:rsid w:val="000B2AA7"/>
  </w:style>
  <w:style w:type="character" w:customStyle="1" w:styleId="ab">
    <w:name w:val="ab"/>
    <w:basedOn w:val="DefaultParagraphFont"/>
    <w:rsid w:val="000B2AA7"/>
  </w:style>
  <w:style w:type="character" w:customStyle="1" w:styleId="em">
    <w:name w:val="em"/>
    <w:basedOn w:val="DefaultParagraphFont"/>
    <w:rsid w:val="000B2AA7"/>
  </w:style>
  <w:style w:type="character" w:customStyle="1" w:styleId="au">
    <w:name w:val="au"/>
    <w:basedOn w:val="DefaultParagraphFont"/>
    <w:rsid w:val="000B2AA7"/>
  </w:style>
  <w:style w:type="character" w:customStyle="1" w:styleId="ti">
    <w:name w:val="ti"/>
    <w:basedOn w:val="DefaultParagraphFont"/>
    <w:rsid w:val="000B2AA7"/>
  </w:style>
  <w:style w:type="character" w:customStyle="1" w:styleId="subheadblue">
    <w:name w:val="subhead_blue"/>
    <w:basedOn w:val="DefaultParagraphFont"/>
    <w:rsid w:val="000B2AA7"/>
  </w:style>
  <w:style w:type="character" w:customStyle="1" w:styleId="affiliation">
    <w:name w:val="affiliation"/>
    <w:basedOn w:val="DefaultParagraphFont"/>
    <w:rsid w:val="000B2AA7"/>
  </w:style>
  <w:style w:type="character" w:customStyle="1" w:styleId="slug-doi-wrapper">
    <w:name w:val="slug-doi-wrapper"/>
    <w:basedOn w:val="DefaultParagraphFont"/>
    <w:rsid w:val="000B2AA7"/>
  </w:style>
  <w:style w:type="character" w:customStyle="1" w:styleId="slug-metadata-noteahead-of-print">
    <w:name w:val="slug-metadata-note ahead-of-print"/>
    <w:basedOn w:val="DefaultParagraphFont"/>
    <w:rsid w:val="000B2AA7"/>
  </w:style>
  <w:style w:type="character" w:customStyle="1" w:styleId="slug-ahead-of-print-date">
    <w:name w:val="slug-ahead-of-print-date"/>
    <w:basedOn w:val="DefaultParagraphFont"/>
    <w:rsid w:val="000B2AA7"/>
  </w:style>
  <w:style w:type="character" w:customStyle="1" w:styleId="goohl0">
    <w:name w:val="goohl0"/>
    <w:basedOn w:val="DefaultParagraphFont"/>
    <w:rsid w:val="000B2AA7"/>
  </w:style>
  <w:style w:type="character" w:customStyle="1" w:styleId="CharChar6">
    <w:name w:val="Char Char6"/>
    <w:rsid w:val="000B2AA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T Ch,TAG C"/>
    <w:qFormat/>
    <w:rsid w:val="000B2AA7"/>
    <w:rPr>
      <w:b/>
      <w:bCs w:val="0"/>
      <w:sz w:val="24"/>
      <w:szCs w:val="24"/>
      <w:lang w:val="en-US" w:eastAsia="en-US" w:bidi="ar-SA"/>
    </w:rPr>
  </w:style>
  <w:style w:type="character" w:customStyle="1" w:styleId="12TimesNewRoman">
    <w:name w:val="12 Times New Roman"/>
    <w:rsid w:val="000B2AA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2AA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B2AA7"/>
    <w:rPr>
      <w:rFonts w:ascii="Times New Roman" w:hAnsi="Times New Roman" w:cs="Times New Roman" w:hint="default"/>
      <w:strike w:val="0"/>
      <w:dstrike w:val="0"/>
      <w:sz w:val="14"/>
      <w:u w:val="none"/>
      <w:effect w:val="none"/>
    </w:rPr>
  </w:style>
  <w:style w:type="character" w:customStyle="1" w:styleId="F8-UnderlineBold">
    <w:name w:val="F8 - Underline/Bold"/>
    <w:rsid w:val="000B2AA7"/>
    <w:rPr>
      <w:rFonts w:ascii="Times New Roman" w:hAnsi="Times New Roman" w:cs="Times New Roman" w:hint="default"/>
      <w:b/>
      <w:bCs w:val="0"/>
      <w:sz w:val="20"/>
      <w:u w:val="single"/>
    </w:rPr>
  </w:style>
  <w:style w:type="character" w:customStyle="1" w:styleId="Brief-Bold">
    <w:name w:val="Brief - Bold"/>
    <w:rsid w:val="000B2AA7"/>
    <w:rPr>
      <w:rFonts w:ascii="Times New Roman" w:hAnsi="Times New Roman" w:cs="Times New Roman" w:hint="default"/>
      <w:b/>
      <w:bCs w:val="0"/>
    </w:rPr>
  </w:style>
  <w:style w:type="character" w:customStyle="1" w:styleId="Card-Underline0">
    <w:name w:val="Card - Underline"/>
    <w:rsid w:val="000B2AA7"/>
    <w:rPr>
      <w:rFonts w:ascii="Times New Roman" w:hAnsi="Times New Roman" w:cs="Times New Roman" w:hint="default"/>
      <w:u w:val="single"/>
    </w:rPr>
  </w:style>
  <w:style w:type="character" w:customStyle="1" w:styleId="beriefunderline">
    <w:name w:val="berief = underline"/>
    <w:rsid w:val="000B2AA7"/>
    <w:rPr>
      <w:rFonts w:ascii="Times New Roman" w:eastAsia="Times New Roman" w:hAnsi="Times New Roman" w:cs="Times New Roman" w:hint="default"/>
      <w:sz w:val="20"/>
      <w:u w:val="single"/>
    </w:rPr>
  </w:style>
  <w:style w:type="character" w:customStyle="1" w:styleId="BoldText10pt">
    <w:name w:val="Bold Text 10 pt"/>
    <w:rsid w:val="000B2AA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B2AA7"/>
  </w:style>
  <w:style w:type="character" w:customStyle="1" w:styleId="SC4208902">
    <w:name w:val="SC.4.208902"/>
    <w:rsid w:val="000B2AA7"/>
    <w:rPr>
      <w:rFonts w:ascii="Century" w:hAnsi="Century" w:cs="Century" w:hint="default"/>
      <w:color w:val="000000"/>
      <w:sz w:val="22"/>
      <w:szCs w:val="22"/>
    </w:rPr>
  </w:style>
  <w:style w:type="character" w:customStyle="1" w:styleId="SC4208915">
    <w:name w:val="SC.4.208915"/>
    <w:rsid w:val="000B2AA7"/>
    <w:rPr>
      <w:rFonts w:ascii="Century" w:hAnsi="Century" w:cs="Century" w:hint="default"/>
      <w:color w:val="000000"/>
      <w:sz w:val="13"/>
      <w:szCs w:val="13"/>
    </w:rPr>
  </w:style>
  <w:style w:type="character" w:customStyle="1" w:styleId="SC273764">
    <w:name w:val="SC.2.73764"/>
    <w:rsid w:val="000B2AA7"/>
    <w:rPr>
      <w:rFonts w:ascii="Century" w:hAnsi="Century" w:cs="Century" w:hint="default"/>
      <w:color w:val="000000"/>
      <w:sz w:val="72"/>
      <w:szCs w:val="72"/>
    </w:rPr>
  </w:style>
  <w:style w:type="character" w:customStyle="1" w:styleId="SC273779">
    <w:name w:val="SC.2.73779"/>
    <w:rsid w:val="000B2AA7"/>
    <w:rPr>
      <w:rFonts w:ascii="Century" w:hAnsi="Century" w:cs="Century" w:hint="default"/>
      <w:color w:val="000000"/>
      <w:sz w:val="40"/>
      <w:szCs w:val="40"/>
    </w:rPr>
  </w:style>
  <w:style w:type="character" w:customStyle="1" w:styleId="SC273763">
    <w:name w:val="SC.2.73763"/>
    <w:rsid w:val="000B2AA7"/>
    <w:rPr>
      <w:rFonts w:ascii="Century" w:hAnsi="Century" w:cs="Century" w:hint="default"/>
      <w:b/>
      <w:bCs/>
      <w:color w:val="000000"/>
    </w:rPr>
  </w:style>
  <w:style w:type="character" w:customStyle="1" w:styleId="SC4208910">
    <w:name w:val="SC.4.208910"/>
    <w:rsid w:val="000B2AA7"/>
    <w:rPr>
      <w:rFonts w:ascii="Century" w:hAnsi="Century" w:cs="Century" w:hint="default"/>
      <w:color w:val="000000"/>
      <w:sz w:val="28"/>
      <w:szCs w:val="28"/>
    </w:rPr>
  </w:style>
  <w:style w:type="character" w:customStyle="1" w:styleId="SC4208911">
    <w:name w:val="SC.4.208911"/>
    <w:rsid w:val="000B2AA7"/>
    <w:rPr>
      <w:rFonts w:ascii="Century" w:hAnsi="Century" w:cs="Century" w:hint="default"/>
      <w:color w:val="000000"/>
    </w:rPr>
  </w:style>
  <w:style w:type="character" w:customStyle="1" w:styleId="articlesubtitle">
    <w:name w:val="article_sub_title"/>
    <w:basedOn w:val="DefaultParagraphFont"/>
    <w:rsid w:val="000B2AA7"/>
  </w:style>
  <w:style w:type="character" w:customStyle="1" w:styleId="newsdate2">
    <w:name w:val="news_date2"/>
    <w:basedOn w:val="DefaultParagraphFont"/>
    <w:rsid w:val="000B2AA7"/>
  </w:style>
  <w:style w:type="character" w:customStyle="1" w:styleId="readarticleheader">
    <w:name w:val="readarticleheader"/>
    <w:basedOn w:val="DefaultParagraphFont"/>
    <w:rsid w:val="000B2AA7"/>
  </w:style>
  <w:style w:type="character" w:customStyle="1" w:styleId="UnderlinedCardChar0">
    <w:name w:val="Underlined Card Char"/>
    <w:rsid w:val="000B2AA7"/>
    <w:rPr>
      <w:rFonts w:ascii="Palatino Linotype" w:hAnsi="Palatino Linotype" w:hint="default"/>
      <w:u w:val="single"/>
      <w:lang w:val="en-US" w:eastAsia="en-US" w:bidi="ar-SA"/>
    </w:rPr>
  </w:style>
  <w:style w:type="character" w:customStyle="1" w:styleId="char">
    <w:name w:val="char"/>
    <w:basedOn w:val="DefaultParagraphFont"/>
    <w:rsid w:val="000B2AA7"/>
  </w:style>
  <w:style w:type="character" w:customStyle="1" w:styleId="UnderlineCharCharCharCharCharChar">
    <w:name w:val="Underline Char Char Char Char Char Char"/>
    <w:rsid w:val="000B2AA7"/>
    <w:rPr>
      <w:rFonts w:ascii="Arial Narrow" w:hAnsi="Arial Narrow" w:hint="default"/>
      <w:szCs w:val="24"/>
      <w:u w:val="single"/>
      <w:lang w:val="en-US" w:eastAsia="en-US" w:bidi="ar-SA"/>
    </w:rPr>
  </w:style>
  <w:style w:type="character" w:customStyle="1" w:styleId="bolding1">
    <w:name w:val="bolding1"/>
    <w:rsid w:val="000B2AA7"/>
    <w:rPr>
      <w:b/>
      <w:bCs/>
    </w:rPr>
  </w:style>
  <w:style w:type="character" w:customStyle="1" w:styleId="bookoptions1">
    <w:name w:val="book_options1"/>
    <w:rsid w:val="000B2AA7"/>
    <w:rPr>
      <w:b/>
      <w:bCs/>
      <w:color w:val="333366"/>
    </w:rPr>
  </w:style>
  <w:style w:type="character" w:customStyle="1" w:styleId="descriptionblock">
    <w:name w:val="description block"/>
    <w:basedOn w:val="DefaultParagraphFont"/>
    <w:rsid w:val="000B2AA7"/>
  </w:style>
  <w:style w:type="character" w:customStyle="1" w:styleId="detailsboxblock">
    <w:name w:val="detailsbox block"/>
    <w:basedOn w:val="DefaultParagraphFont"/>
    <w:rsid w:val="000B2AA7"/>
  </w:style>
  <w:style w:type="character" w:customStyle="1" w:styleId="Char3">
    <w:name w:val="Char3"/>
    <w:aliases w:val="Tag Line Char Char1"/>
    <w:rsid w:val="000B2AA7"/>
    <w:rPr>
      <w:rFonts w:ascii="Arial" w:hAnsi="Arial" w:cs="Arial" w:hint="default"/>
      <w:bCs/>
      <w:u w:val="thick"/>
      <w:lang w:val="en-US" w:eastAsia="en-US" w:bidi="ar-SA"/>
    </w:rPr>
  </w:style>
  <w:style w:type="character" w:customStyle="1" w:styleId="texto11">
    <w:name w:val="texto11"/>
    <w:rsid w:val="000B2AA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B2AA7"/>
    <w:rPr>
      <w:b/>
      <w:bCs w:val="0"/>
      <w:sz w:val="32"/>
      <w:szCs w:val="32"/>
      <w:lang w:val="en-US" w:eastAsia="en-US" w:bidi="ar-SA"/>
    </w:rPr>
  </w:style>
  <w:style w:type="character" w:customStyle="1" w:styleId="TagChar3">
    <w:name w:val="Tag Char3"/>
    <w:rsid w:val="000B2AA7"/>
    <w:rPr>
      <w:rFonts w:ascii="Palatino Linotype" w:hAnsi="Palatino Linotype" w:hint="default"/>
      <w:b/>
      <w:bCs w:val="0"/>
      <w:sz w:val="24"/>
      <w:szCs w:val="24"/>
      <w:lang w:val="en-US" w:eastAsia="en-US" w:bidi="ar-SA"/>
    </w:rPr>
  </w:style>
  <w:style w:type="character" w:customStyle="1" w:styleId="Style10ptBold">
    <w:name w:val="Style 10 pt Bold"/>
    <w:rsid w:val="000B2AA7"/>
    <w:rPr>
      <w:b/>
      <w:bCs/>
      <w:sz w:val="20"/>
    </w:rPr>
  </w:style>
  <w:style w:type="character" w:customStyle="1" w:styleId="text9">
    <w:name w:val="text9"/>
    <w:basedOn w:val="DefaultParagraphFont"/>
    <w:rsid w:val="000B2AA7"/>
  </w:style>
  <w:style w:type="character" w:customStyle="1" w:styleId="text21">
    <w:name w:val="text21"/>
    <w:basedOn w:val="DefaultParagraphFont"/>
    <w:rsid w:val="000B2AA7"/>
  </w:style>
  <w:style w:type="character" w:customStyle="1" w:styleId="text19">
    <w:name w:val="text19"/>
    <w:basedOn w:val="DefaultParagraphFont"/>
    <w:rsid w:val="000B2AA7"/>
  </w:style>
  <w:style w:type="character" w:customStyle="1" w:styleId="term2">
    <w:name w:val="term2"/>
    <w:rsid w:val="000B2AA7"/>
    <w:rPr>
      <w:b/>
      <w:bCs/>
    </w:rPr>
  </w:style>
  <w:style w:type="character" w:customStyle="1" w:styleId="pmterms12">
    <w:name w:val="pmterms12"/>
    <w:rsid w:val="000B2AA7"/>
    <w:rPr>
      <w:b/>
      <w:bCs/>
      <w:i w:val="0"/>
      <w:iCs w:val="0"/>
      <w:color w:val="000000"/>
    </w:rPr>
  </w:style>
  <w:style w:type="character" w:customStyle="1" w:styleId="ToReadChar">
    <w:name w:val="To Read Char"/>
    <w:rsid w:val="000B2AA7"/>
    <w:rPr>
      <w:rFonts w:ascii="Verdana" w:hAnsi="Verdana" w:hint="default"/>
      <w:b/>
      <w:bCs w:val="0"/>
      <w:szCs w:val="24"/>
      <w:u w:val="single"/>
      <w:lang w:val="en-US" w:eastAsia="en-US" w:bidi="ar-SA"/>
    </w:rPr>
  </w:style>
  <w:style w:type="character" w:customStyle="1" w:styleId="ToReadCharChar">
    <w:name w:val="To Read Char Char"/>
    <w:rsid w:val="000B2AA7"/>
    <w:rPr>
      <w:rFonts w:ascii="Verdana" w:hAnsi="Verdana" w:hint="default"/>
      <w:b/>
      <w:bCs w:val="0"/>
      <w:szCs w:val="24"/>
      <w:u w:val="single"/>
      <w:lang w:val="en-US" w:eastAsia="en-US" w:bidi="ar-SA"/>
    </w:rPr>
  </w:style>
  <w:style w:type="character" w:customStyle="1" w:styleId="bio">
    <w:name w:val="bio"/>
    <w:basedOn w:val="DefaultParagraphFont"/>
    <w:rsid w:val="000B2AA7"/>
  </w:style>
  <w:style w:type="character" w:customStyle="1" w:styleId="storytextstyle">
    <w:name w:val="storytextstyle"/>
    <w:basedOn w:val="DefaultParagraphFont"/>
    <w:rsid w:val="000B2AA7"/>
  </w:style>
  <w:style w:type="character" w:customStyle="1" w:styleId="cardunderlinedCharChar">
    <w:name w:val="card underlined Char Char"/>
    <w:rsid w:val="000B2AA7"/>
    <w:rPr>
      <w:rFonts w:ascii="Arial" w:hAnsi="Arial" w:cs="Arial" w:hint="default"/>
      <w:sz w:val="22"/>
      <w:szCs w:val="24"/>
      <w:u w:val="single"/>
      <w:lang w:val="en-US" w:eastAsia="en-US" w:bidi="ar-SA"/>
    </w:rPr>
  </w:style>
  <w:style w:type="character" w:customStyle="1" w:styleId="Style2Char0">
    <w:name w:val="Style2 Char"/>
    <w:rsid w:val="000B2AA7"/>
    <w:rPr>
      <w:rFonts w:ascii="Book Antiqua" w:hAnsi="Book Antiqua" w:hint="default"/>
      <w:u w:val="thick"/>
      <w:lang w:val="en-US" w:eastAsia="en-US" w:bidi="ar-SA"/>
    </w:rPr>
  </w:style>
  <w:style w:type="character" w:customStyle="1" w:styleId="Style2Char1">
    <w:name w:val="Style2 Char1"/>
    <w:rsid w:val="000B2AA7"/>
    <w:rPr>
      <w:rFonts w:ascii="Book Antiqua" w:hAnsi="Book Antiqua" w:hint="default"/>
      <w:szCs w:val="24"/>
      <w:u w:val="thick"/>
      <w:lang w:val="en-US" w:eastAsia="en-US" w:bidi="ar-SA"/>
    </w:rPr>
  </w:style>
  <w:style w:type="character" w:customStyle="1" w:styleId="articlehead21">
    <w:name w:val="articlehead21"/>
    <w:rsid w:val="000B2AA7"/>
    <w:rPr>
      <w:rFonts w:ascii="Arial" w:hAnsi="Arial" w:cs="Arial" w:hint="default"/>
      <w:b/>
      <w:bCs/>
      <w:color w:val="660000"/>
      <w:sz w:val="20"/>
      <w:szCs w:val="20"/>
    </w:rPr>
  </w:style>
  <w:style w:type="character" w:customStyle="1" w:styleId="TagCiteChar10">
    <w:name w:val="Tag/Cite Char1"/>
    <w:rsid w:val="000B2AA7"/>
    <w:rPr>
      <w:b/>
      <w:bCs w:val="0"/>
      <w:lang w:val="en-US" w:eastAsia="en-US" w:bidi="ar-SA"/>
    </w:rPr>
  </w:style>
  <w:style w:type="character" w:customStyle="1" w:styleId="goohl2">
    <w:name w:val="goohl2"/>
    <w:basedOn w:val="DefaultParagraphFont"/>
    <w:rsid w:val="000B2AA7"/>
  </w:style>
  <w:style w:type="character" w:customStyle="1" w:styleId="CardCharChar0">
    <w:name w:val="Card Char Char"/>
    <w:rsid w:val="000B2AA7"/>
    <w:rPr>
      <w:lang w:val="en-US" w:eastAsia="en-US" w:bidi="ar-SA"/>
    </w:rPr>
  </w:style>
  <w:style w:type="character" w:customStyle="1" w:styleId="BriefTitle1Char">
    <w:name w:val="Brief Title 1 Char"/>
    <w:rsid w:val="000B2AA7"/>
    <w:rPr>
      <w:b/>
      <w:bCs w:val="0"/>
      <w:u w:val="single"/>
      <w:lang w:val="en-US" w:eastAsia="en-US" w:bidi="ar-SA"/>
    </w:rPr>
  </w:style>
  <w:style w:type="character" w:customStyle="1" w:styleId="TagCiteCharChar">
    <w:name w:val="Tag/Cite Char Char"/>
    <w:rsid w:val="000B2AA7"/>
    <w:rPr>
      <w:b/>
      <w:bCs w:val="0"/>
      <w:lang w:val="en-US" w:eastAsia="en-US" w:bidi="ar-SA"/>
    </w:rPr>
  </w:style>
  <w:style w:type="character" w:customStyle="1" w:styleId="btx">
    <w:name w:val="btx"/>
    <w:basedOn w:val="DefaultParagraphFont"/>
    <w:rsid w:val="000B2AA7"/>
  </w:style>
  <w:style w:type="character" w:customStyle="1" w:styleId="prodgeneral1">
    <w:name w:val="prodgeneral1"/>
    <w:rsid w:val="000B2AA7"/>
    <w:rPr>
      <w:rFonts w:ascii="Verdana" w:hAnsi="Verdana" w:hint="default"/>
      <w:b w:val="0"/>
      <w:bCs w:val="0"/>
      <w:caps w:val="0"/>
      <w:color w:val="000000"/>
      <w:spacing w:val="0"/>
      <w:sz w:val="16"/>
      <w:szCs w:val="16"/>
    </w:rPr>
  </w:style>
  <w:style w:type="character" w:customStyle="1" w:styleId="summary1">
    <w:name w:val="summary1"/>
    <w:rsid w:val="000B2AA7"/>
    <w:rPr>
      <w:rFonts w:ascii="Arial" w:hAnsi="Arial" w:cs="Arial" w:hint="default"/>
      <w:sz w:val="18"/>
      <w:szCs w:val="18"/>
    </w:rPr>
  </w:style>
  <w:style w:type="character" w:customStyle="1" w:styleId="text3">
    <w:name w:val="text3"/>
    <w:basedOn w:val="DefaultParagraphFont"/>
    <w:rsid w:val="000B2AA7"/>
  </w:style>
  <w:style w:type="character" w:customStyle="1" w:styleId="countrytitle1">
    <w:name w:val="countrytitle1"/>
    <w:rsid w:val="000B2AA7"/>
    <w:rPr>
      <w:rFonts w:ascii="Verdana" w:hAnsi="Verdana" w:hint="default"/>
      <w:b/>
      <w:bCs/>
      <w:color w:val="293643"/>
      <w:sz w:val="24"/>
      <w:szCs w:val="24"/>
    </w:rPr>
  </w:style>
  <w:style w:type="character" w:customStyle="1" w:styleId="storyheader1">
    <w:name w:val="storyheader1"/>
    <w:rsid w:val="000B2AA7"/>
    <w:rPr>
      <w:rFonts w:ascii="Verdana" w:hAnsi="Verdana" w:hint="default"/>
      <w:b/>
      <w:bCs/>
      <w:color w:val="000000"/>
      <w:sz w:val="21"/>
      <w:szCs w:val="21"/>
    </w:rPr>
  </w:style>
  <w:style w:type="character" w:customStyle="1" w:styleId="cardunderlinedChar0">
    <w:name w:val="card underlined Char"/>
    <w:rsid w:val="000B2AA7"/>
    <w:rPr>
      <w:rFonts w:ascii="Arial" w:hAnsi="Arial" w:cs="Arial" w:hint="default"/>
      <w:sz w:val="22"/>
      <w:szCs w:val="24"/>
      <w:u w:val="single"/>
      <w:lang w:val="en-US" w:eastAsia="en-US" w:bidi="ar-SA"/>
    </w:rPr>
  </w:style>
  <w:style w:type="character" w:customStyle="1" w:styleId="article1">
    <w:name w:val="article1"/>
    <w:rsid w:val="000B2AA7"/>
    <w:rPr>
      <w:rFonts w:ascii="Verdana" w:hAnsi="Verdana" w:hint="default"/>
      <w:color w:val="333333"/>
      <w:sz w:val="16"/>
      <w:szCs w:val="16"/>
    </w:rPr>
  </w:style>
  <w:style w:type="character" w:customStyle="1" w:styleId="story-posted-date1">
    <w:name w:val="story-posted-date1"/>
    <w:rsid w:val="000B2AA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2AA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B2AA7"/>
  </w:style>
  <w:style w:type="character" w:customStyle="1" w:styleId="citation10">
    <w:name w:val="citation1"/>
    <w:rsid w:val="000B2AA7"/>
    <w:rPr>
      <w:rFonts w:ascii="Verdana" w:hAnsi="Verdana" w:hint="default"/>
      <w:sz w:val="17"/>
      <w:szCs w:val="17"/>
    </w:rPr>
  </w:style>
  <w:style w:type="character" w:customStyle="1" w:styleId="hithighlite">
    <w:name w:val="hithighlite"/>
    <w:basedOn w:val="DefaultParagraphFont"/>
    <w:rsid w:val="000B2AA7"/>
  </w:style>
  <w:style w:type="character" w:customStyle="1" w:styleId="fource1">
    <w:name w:val="fource1"/>
    <w:rsid w:val="000B2AA7"/>
    <w:rPr>
      <w:sz w:val="34"/>
      <w:szCs w:val="34"/>
    </w:rPr>
  </w:style>
  <w:style w:type="character" w:customStyle="1" w:styleId="LanguageStrikeChar">
    <w:name w:val="Language Strike Char"/>
    <w:rsid w:val="000B2AA7"/>
    <w:rPr>
      <w:rFonts w:ascii="Arial Narrow" w:hAnsi="Arial Narrow" w:hint="default"/>
      <w:strike/>
      <w:szCs w:val="24"/>
      <w:lang w:val="en-US" w:eastAsia="en-US" w:bidi="ar-SA"/>
    </w:rPr>
  </w:style>
  <w:style w:type="character" w:customStyle="1" w:styleId="normal11">
    <w:name w:val="normal1"/>
    <w:basedOn w:val="DefaultParagraphFont"/>
    <w:rsid w:val="000B2AA7"/>
  </w:style>
  <w:style w:type="character" w:customStyle="1" w:styleId="ds">
    <w:name w:val="ds"/>
    <w:basedOn w:val="DefaultParagraphFont"/>
    <w:rsid w:val="000B2AA7"/>
  </w:style>
  <w:style w:type="character" w:customStyle="1" w:styleId="UnderliningChar1">
    <w:name w:val="Underlining Char1"/>
    <w:rsid w:val="000B2AA7"/>
    <w:rPr>
      <w:rFonts w:ascii="Arial Narrow" w:hAnsi="Arial Narrow" w:hint="default"/>
      <w:szCs w:val="24"/>
      <w:u w:val="single"/>
      <w:lang w:val="en-US" w:eastAsia="en-US" w:bidi="ar-SA"/>
    </w:rPr>
  </w:style>
  <w:style w:type="character" w:customStyle="1" w:styleId="UnderliningChar2">
    <w:name w:val="Underlining Char2"/>
    <w:rsid w:val="000B2AA7"/>
    <w:rPr>
      <w:rFonts w:ascii="Arial Narrow" w:hAnsi="Arial Narrow" w:hint="default"/>
      <w:szCs w:val="24"/>
      <w:u w:val="single"/>
      <w:lang w:val="en-US" w:eastAsia="en-US" w:bidi="ar-SA"/>
    </w:rPr>
  </w:style>
  <w:style w:type="character" w:customStyle="1" w:styleId="MicroTextChar1">
    <w:name w:val="MicroText Char1"/>
    <w:rsid w:val="000B2AA7"/>
    <w:rPr>
      <w:rFonts w:ascii="Arial Narrow" w:hAnsi="Arial Narrow" w:hint="default"/>
      <w:sz w:val="12"/>
      <w:szCs w:val="24"/>
      <w:lang w:val="en-US" w:eastAsia="en-US" w:bidi="ar-SA"/>
    </w:rPr>
  </w:style>
  <w:style w:type="character" w:customStyle="1" w:styleId="DefaultPara">
    <w:name w:val="Default Para"/>
    <w:rsid w:val="000B2AA7"/>
    <w:rPr>
      <w:sz w:val="20"/>
    </w:rPr>
  </w:style>
  <w:style w:type="character" w:customStyle="1" w:styleId="SYSHYPERTEXT">
    <w:name w:val="SYS_HYPERTEXT"/>
    <w:rsid w:val="000B2AA7"/>
    <w:rPr>
      <w:color w:val="0000FF"/>
      <w:u w:val="single"/>
    </w:rPr>
  </w:style>
  <w:style w:type="character" w:customStyle="1" w:styleId="Hyperlink1">
    <w:name w:val="Hyperlink1"/>
    <w:rsid w:val="000B2A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2AA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2AA7"/>
    <w:rPr>
      <w:rFonts w:ascii="Arial Narrow" w:hAnsi="Arial Narrow" w:hint="default"/>
      <w:noProof w:val="0"/>
      <w:szCs w:val="24"/>
      <w:u w:val="single"/>
      <w:lang w:val="en-US" w:eastAsia="en-US" w:bidi="ar-SA"/>
    </w:rPr>
  </w:style>
  <w:style w:type="character" w:customStyle="1" w:styleId="BlockHeading1Char">
    <w:name w:val="Block Heading 1 Char"/>
    <w:rsid w:val="000B2AA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character" w:customStyle="1" w:styleId="StyleTagTimesNewRomanChar">
    <w:name w:val="Style Tag + Times New Roman Char"/>
    <w:rsid w:val="000B2AA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2AA7"/>
    <w:rPr>
      <w:rFonts w:ascii="Arial Narrow" w:hAnsi="Arial Narrow" w:cs="Arial" w:hint="default"/>
      <w:b/>
      <w:bCs/>
      <w:iCs/>
      <w:sz w:val="24"/>
      <w:szCs w:val="28"/>
      <w:lang w:val="en-US" w:eastAsia="en-US" w:bidi="ar-SA"/>
    </w:rPr>
  </w:style>
  <w:style w:type="character" w:customStyle="1" w:styleId="UnderliningCharChar">
    <w:name w:val="Underlining Char Char"/>
    <w:rsid w:val="000B2AA7"/>
    <w:rPr>
      <w:rFonts w:ascii="Arial Narrow" w:hAnsi="Arial Narrow" w:hint="default"/>
      <w:szCs w:val="24"/>
      <w:u w:val="single"/>
      <w:lang w:val="en-US" w:eastAsia="en-US" w:bidi="ar-SA"/>
    </w:rPr>
  </w:style>
  <w:style w:type="character" w:customStyle="1" w:styleId="StyleArialNarrow12ptBold">
    <w:name w:val="Style Arial Narrow 12 pt Bold"/>
    <w:rsid w:val="000B2AA7"/>
    <w:rPr>
      <w:rFonts w:ascii="Arial Narrow" w:hAnsi="Arial Narrow" w:hint="default"/>
      <w:b/>
      <w:bCs/>
      <w:sz w:val="24"/>
    </w:rPr>
  </w:style>
  <w:style w:type="character" w:customStyle="1" w:styleId="Style1CharChar">
    <w:name w:val="Style1 Char Char"/>
    <w:rsid w:val="000B2AA7"/>
    <w:rPr>
      <w:sz w:val="16"/>
      <w:szCs w:val="16"/>
      <w:lang w:val="en-US" w:eastAsia="en-US" w:bidi="ar-SA"/>
    </w:rPr>
  </w:style>
  <w:style w:type="character" w:customStyle="1" w:styleId="UnderlinedCharChar1">
    <w:name w:val="Underlined Char Char1"/>
    <w:rsid w:val="000B2AA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B2AA7"/>
    <w:rPr>
      <w:rFonts w:ascii="Arial" w:hAnsi="Arial" w:cs="Arial" w:hint="default"/>
      <w:b/>
      <w:bCs/>
      <w:iCs/>
      <w:sz w:val="22"/>
      <w:szCs w:val="28"/>
      <w:lang w:val="en-US" w:eastAsia="en-US" w:bidi="ar-SA"/>
    </w:rPr>
  </w:style>
  <w:style w:type="character" w:customStyle="1" w:styleId="doctitle">
    <w:name w:val="doctitle"/>
    <w:rsid w:val="000B2AA7"/>
  </w:style>
  <w:style w:type="character" w:customStyle="1" w:styleId="cardtext-underlined0">
    <w:name w:val="card text- underlined"/>
    <w:rsid w:val="000B2AA7"/>
    <w:rPr>
      <w:rFonts w:ascii="Garamond" w:hAnsi="Garamond" w:hint="default"/>
      <w:u w:val="single"/>
    </w:rPr>
  </w:style>
  <w:style w:type="character" w:customStyle="1" w:styleId="-newsgate-macro-cci-bullet-">
    <w:name w:val="-newsgate-macro-cci-bullet-"/>
    <w:basedOn w:val="DefaultParagraphFont"/>
    <w:rsid w:val="000B2AA7"/>
  </w:style>
  <w:style w:type="character" w:customStyle="1" w:styleId="BriefTitleChar">
    <w:name w:val="Brief Title Char"/>
    <w:basedOn w:val="DefaultParagraphFont"/>
    <w:rsid w:val="000B2AA7"/>
    <w:rPr>
      <w:b/>
      <w:bCs w:val="0"/>
      <w:sz w:val="24"/>
      <w:szCs w:val="24"/>
      <w:u w:val="single"/>
      <w:lang w:val="en-US" w:eastAsia="en-US" w:bidi="ar-SA"/>
    </w:rPr>
  </w:style>
  <w:style w:type="character" w:customStyle="1" w:styleId="BriefTitle2Char">
    <w:name w:val="Brief Title 2 Char"/>
    <w:basedOn w:val="BriefTitleChar"/>
    <w:rsid w:val="000B2AA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2AA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B2AA7"/>
    <w:rPr>
      <w:rFonts w:ascii="Georgia" w:hAnsi="Georgia" w:hint="default"/>
      <w:b/>
      <w:bCs w:val="0"/>
      <w:sz w:val="24"/>
    </w:rPr>
  </w:style>
  <w:style w:type="character" w:customStyle="1" w:styleId="Emphasis20">
    <w:name w:val="Emphasis 2"/>
    <w:uiPriority w:val="1"/>
    <w:qFormat/>
    <w:rsid w:val="000B2AA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B2AA7"/>
    <w:rPr>
      <w:rFonts w:ascii="AGaramond" w:hAnsi="AGaramond" w:cs="AGaramond" w:hint="default"/>
      <w:color w:val="211D1E"/>
      <w:sz w:val="14"/>
      <w:szCs w:val="14"/>
    </w:rPr>
  </w:style>
  <w:style w:type="character" w:customStyle="1" w:styleId="CharacterStyle2">
    <w:name w:val="Character Style 2"/>
    <w:uiPriority w:val="99"/>
    <w:rsid w:val="000B2AA7"/>
    <w:rPr>
      <w:sz w:val="20"/>
      <w:szCs w:val="20"/>
    </w:rPr>
  </w:style>
  <w:style w:type="character" w:customStyle="1" w:styleId="cross-head">
    <w:name w:val="cross-head"/>
    <w:rsid w:val="000B2AA7"/>
  </w:style>
  <w:style w:type="character" w:customStyle="1" w:styleId="dateline">
    <w:name w:val="dateline"/>
    <w:rsid w:val="000B2AA7"/>
  </w:style>
  <w:style w:type="character" w:customStyle="1" w:styleId="metaorigin">
    <w:name w:val="meta_origin"/>
    <w:rsid w:val="000B2AA7"/>
  </w:style>
  <w:style w:type="character" w:customStyle="1" w:styleId="mandelbrotrefrag">
    <w:name w:val="mandelbrot_refrag"/>
    <w:rsid w:val="000B2AA7"/>
  </w:style>
  <w:style w:type="character" w:customStyle="1" w:styleId="eminfo">
    <w:name w:val="eminfo"/>
    <w:rsid w:val="000B2AA7"/>
  </w:style>
  <w:style w:type="character" w:customStyle="1" w:styleId="emhighlight">
    <w:name w:val="emhighlight"/>
    <w:rsid w:val="000B2AA7"/>
  </w:style>
  <w:style w:type="character" w:customStyle="1" w:styleId="tkrname">
    <w:name w:val="tkrname"/>
    <w:rsid w:val="000B2AA7"/>
  </w:style>
  <w:style w:type="character" w:customStyle="1" w:styleId="tkrchange">
    <w:name w:val="tkrchange"/>
    <w:rsid w:val="000B2AA7"/>
  </w:style>
  <w:style w:type="character" w:customStyle="1" w:styleId="source-org">
    <w:name w:val="source-org"/>
    <w:rsid w:val="000B2AA7"/>
  </w:style>
  <w:style w:type="character" w:customStyle="1" w:styleId="updated">
    <w:name w:val="updated"/>
    <w:rsid w:val="000B2AA7"/>
  </w:style>
  <w:style w:type="character" w:customStyle="1" w:styleId="last">
    <w:name w:val="last"/>
    <w:rsid w:val="000B2AA7"/>
  </w:style>
  <w:style w:type="character" w:customStyle="1" w:styleId="StyleStyleunderlineBold11pt">
    <w:name w:val="Style Style underline + Bold + 11 pt"/>
    <w:rsid w:val="000B2AA7"/>
    <w:rPr>
      <w:bCs/>
      <w:sz w:val="20"/>
      <w:u w:val="single"/>
    </w:rPr>
  </w:style>
  <w:style w:type="character" w:customStyle="1" w:styleId="StyleunderlineAsianTimesNewRomanBold">
    <w:name w:val="Style underline + (Asian) Times New Roman Bold"/>
    <w:rsid w:val="000B2AA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2AA7"/>
    <w:rPr>
      <w:b/>
      <w:bCs/>
      <w:sz w:val="20"/>
      <w:u w:val="single"/>
      <w:bdr w:val="single" w:sz="4" w:space="0" w:color="auto" w:frame="1"/>
    </w:rPr>
  </w:style>
  <w:style w:type="character" w:customStyle="1" w:styleId="quotepeekbase">
    <w:name w:val="quotepeekbase"/>
    <w:rsid w:val="000B2AA7"/>
  </w:style>
  <w:style w:type="character" w:customStyle="1" w:styleId="NormalCard">
    <w:name w:val="Normal Card"/>
    <w:uiPriority w:val="1"/>
    <w:qFormat/>
    <w:rsid w:val="000B2AA7"/>
    <w:rPr>
      <w:rFonts w:ascii="Times New Roman" w:hAnsi="Times New Roman" w:cs="Times New Roman" w:hint="default"/>
      <w:sz w:val="24"/>
    </w:rPr>
  </w:style>
  <w:style w:type="character" w:customStyle="1" w:styleId="HighlightedUnderline0">
    <w:name w:val="Highlighted Underline"/>
    <w:uiPriority w:val="1"/>
    <w:qFormat/>
    <w:rsid w:val="000B2AA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B2AA7"/>
  </w:style>
  <w:style w:type="character" w:customStyle="1" w:styleId="Heading2Subtext">
    <w:name w:val="Heading 2 Subtext"/>
    <w:rsid w:val="000B2AA7"/>
    <w:rPr>
      <w:rFonts w:ascii="Times New Roman" w:hAnsi="Times New Roman" w:cs="Times New Roman" w:hint="default"/>
      <w:sz w:val="16"/>
    </w:rPr>
  </w:style>
  <w:style w:type="character" w:customStyle="1" w:styleId="-SmallText-">
    <w:name w:val="-Small Text-"/>
    <w:rsid w:val="000B2AA7"/>
    <w:rPr>
      <w:rFonts w:ascii="Garamond" w:hAnsi="Garamond" w:hint="default"/>
      <w:sz w:val="16"/>
    </w:rPr>
  </w:style>
  <w:style w:type="character" w:customStyle="1" w:styleId="label">
    <w:name w:val="label"/>
    <w:rsid w:val="000B2AA7"/>
  </w:style>
  <w:style w:type="character" w:customStyle="1" w:styleId="BoldUnderlineCharChar">
    <w:name w:val="BoldUnderline Char Char"/>
    <w:rsid w:val="000B2AA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B2AA7"/>
  </w:style>
  <w:style w:type="character" w:customStyle="1" w:styleId="CharacterStyle3">
    <w:name w:val="Character Style 3"/>
    <w:uiPriority w:val="99"/>
    <w:rsid w:val="000B2AA7"/>
    <w:rPr>
      <w:rFonts w:ascii="Bookman Old Style" w:hAnsi="Bookman Old Style" w:cs="Bookman Old Style" w:hint="default"/>
      <w:spacing w:val="-5"/>
      <w:sz w:val="18"/>
      <w:szCs w:val="18"/>
    </w:rPr>
  </w:style>
  <w:style w:type="character" w:customStyle="1" w:styleId="UnderlineStyleChar7">
    <w:name w:val="Underline Style Char7"/>
    <w:rsid w:val="000B2AA7"/>
    <w:rPr>
      <w:rFonts w:ascii="Garamond" w:hAnsi="Garamond" w:hint="default"/>
      <w:sz w:val="22"/>
      <w:szCs w:val="24"/>
      <w:u w:val="single"/>
      <w:lang w:val="en-US" w:eastAsia="en-US" w:bidi="ar-SA"/>
    </w:rPr>
  </w:style>
  <w:style w:type="character" w:customStyle="1" w:styleId="StyleArial6ptBold">
    <w:name w:val="Style Arial 6 pt Bold"/>
    <w:rsid w:val="000B2AA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B2AA7"/>
    <w:rPr>
      <w:rFonts w:ascii="Garamond" w:hAnsi="Garamond" w:cs="Arial" w:hint="default"/>
      <w:b/>
      <w:bCs/>
      <w:iCs/>
      <w:sz w:val="24"/>
      <w:szCs w:val="28"/>
      <w:lang w:val="en-US" w:eastAsia="en-US" w:bidi="ar-SA"/>
    </w:rPr>
  </w:style>
  <w:style w:type="character" w:customStyle="1" w:styleId="TagGreg">
    <w:name w:val="TagGreg"/>
    <w:uiPriority w:val="1"/>
    <w:qFormat/>
    <w:rsid w:val="000B2AA7"/>
    <w:rPr>
      <w:b/>
      <w:bCs w:val="0"/>
      <w:sz w:val="24"/>
    </w:rPr>
  </w:style>
  <w:style w:type="character" w:customStyle="1" w:styleId="SourceBold">
    <w:name w:val="Source Bold"/>
    <w:rsid w:val="000B2AA7"/>
    <w:rPr>
      <w:rFonts w:ascii="Arial Narrow" w:hAnsi="Arial Narrow" w:hint="default"/>
      <w:b/>
      <w:bCs w:val="0"/>
      <w:strike w:val="0"/>
      <w:dstrike w:val="0"/>
      <w:sz w:val="24"/>
      <w:u w:val="none"/>
      <w:effect w:val="none"/>
    </w:rPr>
  </w:style>
  <w:style w:type="character" w:customStyle="1" w:styleId="2xBoldUnderline">
    <w:name w:val="2x_Bold_Underline"/>
    <w:rsid w:val="000B2AA7"/>
    <w:rPr>
      <w:b/>
      <w:bCs/>
      <w:sz w:val="24"/>
      <w:u w:val="thick"/>
    </w:rPr>
  </w:style>
  <w:style w:type="character" w:customStyle="1" w:styleId="Dottedunderline">
    <w:name w:val="Dotted underline"/>
    <w:rsid w:val="000B2AA7"/>
    <w:rPr>
      <w:u w:val="dotted"/>
    </w:rPr>
  </w:style>
  <w:style w:type="character" w:customStyle="1" w:styleId="readChar">
    <w:name w:val="read Char"/>
    <w:rsid w:val="000B2AA7"/>
    <w:rPr>
      <w:szCs w:val="22"/>
      <w:u w:val="single"/>
      <w:lang w:val="en-US" w:eastAsia="en-US" w:bidi="ar-SA"/>
    </w:rPr>
  </w:style>
  <w:style w:type="character" w:customStyle="1" w:styleId="underlining0">
    <w:name w:val="underlining"/>
    <w:rsid w:val="000B2AA7"/>
    <w:rPr>
      <w:u w:val="single"/>
    </w:rPr>
  </w:style>
  <w:style w:type="character" w:customStyle="1" w:styleId="btitle">
    <w:name w:val="btitle"/>
    <w:rsid w:val="000B2AA7"/>
  </w:style>
  <w:style w:type="character" w:customStyle="1" w:styleId="green">
    <w:name w:val="green"/>
    <w:rsid w:val="000B2AA7"/>
  </w:style>
  <w:style w:type="character" w:customStyle="1" w:styleId="BodyText20">
    <w:name w:val="Body Text2"/>
    <w:rsid w:val="000B2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B2A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B2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B2A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2A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B2A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0B2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B2AA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B2AA7"/>
  </w:style>
  <w:style w:type="character" w:customStyle="1" w:styleId="drop">
    <w:name w:val="drop"/>
    <w:rsid w:val="000B2AA7"/>
  </w:style>
  <w:style w:type="character" w:customStyle="1" w:styleId="bioline">
    <w:name w:val="bioline"/>
    <w:rsid w:val="000B2AA7"/>
  </w:style>
  <w:style w:type="character" w:customStyle="1" w:styleId="articletitle0">
    <w:name w:val="article_title"/>
    <w:rsid w:val="000B2AA7"/>
  </w:style>
  <w:style w:type="character" w:customStyle="1" w:styleId="A4">
    <w:name w:val="A4"/>
    <w:uiPriority w:val="99"/>
    <w:rsid w:val="000B2AA7"/>
    <w:rPr>
      <w:color w:val="000000"/>
    </w:rPr>
  </w:style>
  <w:style w:type="character" w:customStyle="1" w:styleId="s2">
    <w:name w:val="s2"/>
    <w:rsid w:val="000B2AA7"/>
  </w:style>
  <w:style w:type="character" w:customStyle="1" w:styleId="s4">
    <w:name w:val="s4"/>
    <w:rsid w:val="000B2AA7"/>
  </w:style>
  <w:style w:type="character" w:customStyle="1" w:styleId="s5">
    <w:name w:val="s5"/>
    <w:rsid w:val="000B2AA7"/>
  </w:style>
  <w:style w:type="character" w:customStyle="1" w:styleId="cap">
    <w:name w:val="cap"/>
    <w:rsid w:val="000B2AA7"/>
  </w:style>
  <w:style w:type="character" w:customStyle="1" w:styleId="rightsnotice">
    <w:name w:val="rightsnotice"/>
    <w:rsid w:val="000B2AA7"/>
  </w:style>
  <w:style w:type="character" w:customStyle="1" w:styleId="Caption1">
    <w:name w:val="Caption1"/>
    <w:rsid w:val="000B2AA7"/>
  </w:style>
  <w:style w:type="character" w:customStyle="1" w:styleId="credit">
    <w:name w:val="credit"/>
    <w:rsid w:val="000B2AA7"/>
  </w:style>
  <w:style w:type="character" w:customStyle="1" w:styleId="scaps">
    <w:name w:val="scaps"/>
    <w:rsid w:val="000B2AA7"/>
  </w:style>
  <w:style w:type="character" w:customStyle="1" w:styleId="current-article">
    <w:name w:val="current-article"/>
    <w:rsid w:val="000B2AA7"/>
  </w:style>
  <w:style w:type="character" w:customStyle="1" w:styleId="related-current-indicator">
    <w:name w:val="related-current-indicator"/>
    <w:rsid w:val="000B2AA7"/>
  </w:style>
  <w:style w:type="character" w:customStyle="1" w:styleId="bylclear">
    <w:name w:val="bylclear"/>
    <w:rsid w:val="000B2AA7"/>
  </w:style>
  <w:style w:type="character" w:customStyle="1" w:styleId="timestamp">
    <w:name w:val="timestamp"/>
    <w:rsid w:val="000B2AA7"/>
  </w:style>
  <w:style w:type="character" w:customStyle="1" w:styleId="comments">
    <w:name w:val="comments"/>
    <w:rsid w:val="000B2AA7"/>
  </w:style>
  <w:style w:type="character" w:customStyle="1" w:styleId="essaytext">
    <w:name w:val="essaytext"/>
    <w:rsid w:val="000B2AA7"/>
  </w:style>
  <w:style w:type="character" w:customStyle="1" w:styleId="username">
    <w:name w:val="username"/>
    <w:rsid w:val="000B2AA7"/>
  </w:style>
  <w:style w:type="character" w:customStyle="1" w:styleId="toplinks">
    <w:name w:val="toplinks"/>
    <w:rsid w:val="000B2AA7"/>
  </w:style>
  <w:style w:type="character" w:customStyle="1" w:styleId="see">
    <w:name w:val="see"/>
    <w:rsid w:val="000B2AA7"/>
  </w:style>
  <w:style w:type="character" w:customStyle="1" w:styleId="first-letter">
    <w:name w:val="first-letter"/>
    <w:rsid w:val="000B2AA7"/>
  </w:style>
  <w:style w:type="character" w:customStyle="1" w:styleId="focusparagraph">
    <w:name w:val="focusparagraph"/>
    <w:rsid w:val="000B2AA7"/>
  </w:style>
  <w:style w:type="character" w:customStyle="1" w:styleId="citationgenerated">
    <w:name w:val="citation generated"/>
    <w:rsid w:val="000B2AA7"/>
  </w:style>
  <w:style w:type="character" w:customStyle="1" w:styleId="Title10">
    <w:name w:val="Title1"/>
    <w:rsid w:val="000B2AA7"/>
  </w:style>
  <w:style w:type="character" w:customStyle="1" w:styleId="BoldandUnderlineCharCharCharChar">
    <w:name w:val="Bold and Underline Char Char Char Char"/>
    <w:rsid w:val="000B2AA7"/>
    <w:rPr>
      <w:b/>
      <w:bCs w:val="0"/>
      <w:noProof w:val="0"/>
      <w:u w:val="single"/>
      <w:lang w:val="en-US" w:eastAsia="en-US" w:bidi="ar-SA"/>
    </w:rPr>
  </w:style>
  <w:style w:type="character" w:customStyle="1" w:styleId="FontStyle29">
    <w:name w:val="Font Style29"/>
    <w:uiPriority w:val="99"/>
    <w:rsid w:val="000B2AA7"/>
    <w:rPr>
      <w:rFonts w:ascii="Arial" w:hAnsi="Arial" w:cs="Arial" w:hint="default"/>
      <w:sz w:val="14"/>
      <w:szCs w:val="14"/>
    </w:rPr>
  </w:style>
  <w:style w:type="character" w:customStyle="1" w:styleId="CardsUnderlined">
    <w:name w:val="Cards Underlined"/>
    <w:qFormat/>
    <w:rsid w:val="000B2AA7"/>
    <w:rPr>
      <w:rFonts w:ascii="Helvetica" w:hAnsi="Helvetica" w:cs="Helvetica" w:hint="default"/>
      <w:sz w:val="22"/>
      <w:szCs w:val="24"/>
      <w:u w:val="thick"/>
    </w:rPr>
  </w:style>
  <w:style w:type="character" w:customStyle="1" w:styleId="titles">
    <w:name w:val="titles"/>
    <w:rsid w:val="000B2AA7"/>
  </w:style>
  <w:style w:type="character" w:customStyle="1" w:styleId="articletext0">
    <w:name w:val="article_text"/>
    <w:rsid w:val="000B2AA7"/>
  </w:style>
  <w:style w:type="character" w:customStyle="1" w:styleId="contentauthor">
    <w:name w:val="contentauthor"/>
    <w:rsid w:val="000B2AA7"/>
  </w:style>
  <w:style w:type="character" w:customStyle="1" w:styleId="subarticleheader">
    <w:name w:val="subarticleheader"/>
    <w:rsid w:val="000B2AA7"/>
  </w:style>
  <w:style w:type="character" w:customStyle="1" w:styleId="spelle">
    <w:name w:val="spelle"/>
    <w:rsid w:val="000B2AA7"/>
  </w:style>
  <w:style w:type="character" w:customStyle="1" w:styleId="grame">
    <w:name w:val="grame"/>
    <w:rsid w:val="000B2AA7"/>
  </w:style>
  <w:style w:type="character" w:customStyle="1" w:styleId="newstitle1">
    <w:name w:val="newstitle1"/>
    <w:rsid w:val="000B2AA7"/>
  </w:style>
  <w:style w:type="character" w:customStyle="1" w:styleId="copy">
    <w:name w:val="copy"/>
    <w:rsid w:val="000B2AA7"/>
  </w:style>
  <w:style w:type="character" w:customStyle="1" w:styleId="topheadline">
    <w:name w:val="topheadline"/>
    <w:rsid w:val="000B2AA7"/>
  </w:style>
  <w:style w:type="character" w:customStyle="1" w:styleId="Stylereduce27pt">
    <w:name w:val="Style reduce2 + 7 pt"/>
    <w:rsid w:val="000B2AA7"/>
    <w:rPr>
      <w:rFonts w:ascii="Times New Roman" w:hAnsi="Times New Roman" w:cs="Arial" w:hint="default"/>
      <w:color w:val="000000"/>
      <w:sz w:val="14"/>
      <w:szCs w:val="22"/>
    </w:rPr>
  </w:style>
  <w:style w:type="character" w:customStyle="1" w:styleId="srtitle">
    <w:name w:val="srtitle"/>
    <w:rsid w:val="000B2AA7"/>
  </w:style>
  <w:style w:type="character" w:customStyle="1" w:styleId="st1">
    <w:name w:val="st1"/>
    <w:rsid w:val="000B2AA7"/>
  </w:style>
  <w:style w:type="character" w:customStyle="1" w:styleId="StyleStyleGaramond">
    <w:name w:val="Style Style Garamond +"/>
    <w:rsid w:val="000B2AA7"/>
    <w:rPr>
      <w:rFonts w:ascii="Garamond" w:hAnsi="Garamond" w:cs="Times New Roman" w:hint="default"/>
      <w:sz w:val="20"/>
    </w:rPr>
  </w:style>
  <w:style w:type="character" w:customStyle="1" w:styleId="quotechar0">
    <w:name w:val="quotechar"/>
    <w:rsid w:val="000B2AA7"/>
  </w:style>
  <w:style w:type="character" w:customStyle="1" w:styleId="boldunderline2">
    <w:name w:val="boldunderline"/>
    <w:rsid w:val="000B2AA7"/>
  </w:style>
  <w:style w:type="character" w:customStyle="1" w:styleId="A8">
    <w:name w:val="A8"/>
    <w:rsid w:val="000B2AA7"/>
    <w:rPr>
      <w:rFonts w:ascii="Scala" w:hAnsi="Scala" w:cs="Scala" w:hint="default"/>
      <w:color w:val="000000"/>
      <w:sz w:val="15"/>
      <w:szCs w:val="15"/>
    </w:rPr>
  </w:style>
  <w:style w:type="character" w:customStyle="1" w:styleId="A00">
    <w:name w:val="A0"/>
    <w:uiPriority w:val="99"/>
    <w:rsid w:val="000B2AA7"/>
    <w:rPr>
      <w:rFonts w:ascii="Scala" w:hAnsi="Scala" w:cs="Scala" w:hint="default"/>
      <w:color w:val="000000"/>
      <w:sz w:val="16"/>
      <w:szCs w:val="16"/>
    </w:rPr>
  </w:style>
  <w:style w:type="character" w:customStyle="1" w:styleId="Date11">
    <w:name w:val="Date11"/>
    <w:rsid w:val="000B2AA7"/>
  </w:style>
  <w:style w:type="character" w:customStyle="1" w:styleId="Boxout">
    <w:name w:val="Box out"/>
    <w:uiPriority w:val="1"/>
    <w:qFormat/>
    <w:rsid w:val="000B2AA7"/>
    <w:rPr>
      <w:rFonts w:ascii="Tahoma" w:hAnsi="Tahoma" w:cs="Tahoma" w:hint="default"/>
      <w:b/>
      <w:bCs w:val="0"/>
      <w:sz w:val="20"/>
      <w:u w:val="single"/>
      <w:bdr w:val="none" w:sz="0" w:space="0" w:color="auto" w:frame="1"/>
      <w:shd w:val="clear" w:color="auto" w:fill="A9E8F5"/>
    </w:rPr>
  </w:style>
  <w:style w:type="character" w:customStyle="1" w:styleId="metad">
    <w:name w:val="metad"/>
    <w:rsid w:val="000B2AA7"/>
  </w:style>
  <w:style w:type="character" w:customStyle="1" w:styleId="sifr-alternate">
    <w:name w:val="sifr-alternate"/>
    <w:rsid w:val="000B2AA7"/>
  </w:style>
  <w:style w:type="character" w:customStyle="1" w:styleId="justify1">
    <w:name w:val="justify1"/>
    <w:rsid w:val="000B2AA7"/>
  </w:style>
  <w:style w:type="character" w:customStyle="1" w:styleId="artbody1">
    <w:name w:val="art_body1"/>
    <w:rsid w:val="000B2AA7"/>
    <w:rPr>
      <w:rFonts w:ascii="Arial" w:hAnsi="Arial" w:cs="Arial" w:hint="default"/>
    </w:rPr>
  </w:style>
  <w:style w:type="character" w:customStyle="1" w:styleId="A11">
    <w:name w:val="A1"/>
    <w:uiPriority w:val="99"/>
    <w:rsid w:val="000B2AA7"/>
    <w:rPr>
      <w:rFonts w:ascii="Book Antiqua" w:hAnsi="Book Antiqua" w:cs="Book Antiqua" w:hint="default"/>
      <w:color w:val="221E1F"/>
      <w:sz w:val="22"/>
      <w:szCs w:val="22"/>
    </w:rPr>
  </w:style>
  <w:style w:type="character" w:customStyle="1" w:styleId="reality">
    <w:name w:val="reality"/>
    <w:rsid w:val="000B2AA7"/>
  </w:style>
  <w:style w:type="character" w:customStyle="1" w:styleId="text2">
    <w:name w:val="text2"/>
    <w:rsid w:val="000B2AA7"/>
  </w:style>
  <w:style w:type="character" w:customStyle="1" w:styleId="articlehead2">
    <w:name w:val="articlehead2"/>
    <w:rsid w:val="000B2AA7"/>
  </w:style>
  <w:style w:type="character" w:customStyle="1" w:styleId="boldface">
    <w:name w:val="boldface"/>
    <w:rsid w:val="000B2AA7"/>
  </w:style>
  <w:style w:type="character" w:customStyle="1" w:styleId="Boxout0">
    <w:name w:val="Boxout"/>
    <w:uiPriority w:val="1"/>
    <w:qFormat/>
    <w:rsid w:val="000B2AA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B2AA7"/>
  </w:style>
  <w:style w:type="character" w:customStyle="1" w:styleId="storydate">
    <w:name w:val="storydate"/>
    <w:rsid w:val="000B2AA7"/>
  </w:style>
  <w:style w:type="character" w:customStyle="1" w:styleId="creditwrap">
    <w:name w:val="creditwrap"/>
    <w:rsid w:val="000B2AA7"/>
  </w:style>
  <w:style w:type="character" w:customStyle="1" w:styleId="DefaultChar1">
    <w:name w:val="Default Char1"/>
    <w:rsid w:val="000B2AA7"/>
    <w:rPr>
      <w:noProof w:val="0"/>
      <w:color w:val="000000"/>
      <w:lang w:val="en-US" w:eastAsia="en-US" w:bidi="ar-SA"/>
    </w:rPr>
  </w:style>
  <w:style w:type="character" w:customStyle="1" w:styleId="textunderlineChar0">
    <w:name w:val="text underline Char"/>
    <w:rsid w:val="000B2AA7"/>
    <w:rPr>
      <w:sz w:val="24"/>
      <w:szCs w:val="22"/>
      <w:u w:val="thick"/>
      <w:lang w:val="en-US" w:eastAsia="en-US" w:bidi="ar-SA"/>
    </w:rPr>
  </w:style>
  <w:style w:type="character" w:customStyle="1" w:styleId="BoldChar">
    <w:name w:val="Bold Char"/>
    <w:rsid w:val="000B2AA7"/>
    <w:rPr>
      <w:rFonts w:ascii="Times New Roman" w:eastAsia="Times New Roman" w:hAnsi="Times New Roman" w:cs="Times New Roman" w:hint="default"/>
      <w:b/>
      <w:bCs w:val="0"/>
      <w:szCs w:val="24"/>
    </w:rPr>
  </w:style>
  <w:style w:type="character" w:customStyle="1" w:styleId="pmterms31">
    <w:name w:val="pmterms31"/>
    <w:rsid w:val="000B2AA7"/>
    <w:rPr>
      <w:b/>
      <w:bCs/>
      <w:i w:val="0"/>
      <w:iCs w:val="0"/>
      <w:color w:val="000000"/>
    </w:rPr>
  </w:style>
  <w:style w:type="character" w:customStyle="1" w:styleId="copyrightdescription">
    <w:name w:val="copyrightdescription"/>
    <w:rsid w:val="000B2AA7"/>
  </w:style>
  <w:style w:type="character" w:customStyle="1" w:styleId="ft01">
    <w:name w:val="ft01"/>
    <w:rsid w:val="000B2AA7"/>
    <w:rPr>
      <w:rFonts w:ascii="Times" w:hAnsi="Times" w:cs="Times" w:hint="default"/>
      <w:color w:val="000000"/>
      <w:sz w:val="14"/>
      <w:szCs w:val="14"/>
    </w:rPr>
  </w:style>
  <w:style w:type="character" w:customStyle="1" w:styleId="ft11">
    <w:name w:val="ft11"/>
    <w:rsid w:val="000B2AA7"/>
    <w:rPr>
      <w:rFonts w:ascii="Times" w:hAnsi="Times" w:cs="Times" w:hint="default"/>
      <w:color w:val="000000"/>
      <w:sz w:val="17"/>
      <w:szCs w:val="17"/>
    </w:rPr>
  </w:style>
  <w:style w:type="character" w:customStyle="1" w:styleId="ft21">
    <w:name w:val="ft21"/>
    <w:rsid w:val="000B2AA7"/>
    <w:rPr>
      <w:rFonts w:ascii="Times" w:hAnsi="Times" w:cs="Times" w:hint="default"/>
      <w:color w:val="000000"/>
      <w:sz w:val="15"/>
      <w:szCs w:val="15"/>
    </w:rPr>
  </w:style>
  <w:style w:type="character" w:customStyle="1" w:styleId="ft31">
    <w:name w:val="ft31"/>
    <w:rsid w:val="000B2AA7"/>
    <w:rPr>
      <w:rFonts w:ascii="Times" w:hAnsi="Times" w:cs="Times" w:hint="default"/>
      <w:color w:val="000000"/>
      <w:sz w:val="15"/>
      <w:szCs w:val="15"/>
    </w:rPr>
  </w:style>
  <w:style w:type="character" w:customStyle="1" w:styleId="dquo">
    <w:name w:val="dquo"/>
    <w:rsid w:val="000B2AA7"/>
  </w:style>
  <w:style w:type="character" w:customStyle="1" w:styleId="caps2">
    <w:name w:val="caps2"/>
    <w:rsid w:val="000B2AA7"/>
  </w:style>
  <w:style w:type="character" w:customStyle="1" w:styleId="ccs">
    <w:name w:val="c cs"/>
    <w:rsid w:val="000B2AA7"/>
  </w:style>
  <w:style w:type="character" w:customStyle="1" w:styleId="UnderlinedEvChar">
    <w:name w:val="Underlined Ev Char"/>
    <w:rsid w:val="000B2AA7"/>
    <w:rPr>
      <w:rFonts w:ascii="Times New Roman" w:eastAsia="Times New Roman" w:hAnsi="Times New Roman" w:cs="Times New Roman" w:hint="default"/>
      <w:szCs w:val="24"/>
      <w:u w:val="single"/>
    </w:rPr>
  </w:style>
  <w:style w:type="character" w:customStyle="1" w:styleId="dropshadow">
    <w:name w:val="dropshadow"/>
    <w:rsid w:val="000B2AA7"/>
  </w:style>
  <w:style w:type="character" w:customStyle="1" w:styleId="d05ws">
    <w:name w:val="d05ws"/>
    <w:rsid w:val="000B2AA7"/>
  </w:style>
  <w:style w:type="character" w:customStyle="1" w:styleId="rzibod">
    <w:name w:val="rzibod"/>
    <w:rsid w:val="000B2AA7"/>
  </w:style>
  <w:style w:type="character" w:customStyle="1" w:styleId="StyleBold1">
    <w:name w:val="Style Bold1"/>
    <w:rsid w:val="000B2AA7"/>
    <w:rPr>
      <w:rFonts w:ascii="Georgia" w:hAnsi="Georgia" w:hint="default"/>
      <w:b/>
      <w:bCs/>
      <w:sz w:val="22"/>
    </w:rPr>
  </w:style>
  <w:style w:type="character" w:customStyle="1" w:styleId="headertext">
    <w:name w:val="headertext"/>
    <w:rsid w:val="000B2AA7"/>
  </w:style>
  <w:style w:type="character" w:customStyle="1" w:styleId="endnote-reference">
    <w:name w:val="endnote-reference"/>
    <w:rsid w:val="000B2AA7"/>
  </w:style>
  <w:style w:type="character" w:customStyle="1" w:styleId="officialsname">
    <w:name w:val="official_s_name"/>
    <w:rsid w:val="000B2AA7"/>
  </w:style>
  <w:style w:type="character" w:customStyle="1" w:styleId="audience">
    <w:name w:val="audience"/>
    <w:rsid w:val="000B2AA7"/>
  </w:style>
  <w:style w:type="character" w:customStyle="1" w:styleId="normalchar0">
    <w:name w:val="normal__char"/>
    <w:rsid w:val="000B2AA7"/>
  </w:style>
  <w:style w:type="character" w:customStyle="1" w:styleId="hyperlink002cheading0020100200028block0020title0029char">
    <w:name w:val="hyperlink_002cheading_00201_0020_0028block_0020title_0029__char"/>
    <w:rsid w:val="000B2AA7"/>
  </w:style>
  <w:style w:type="character" w:customStyle="1" w:styleId="underline002cstyle0020bold0020underlinechar">
    <w:name w:val="underline_002cstyle_0020bold_0020underline__char"/>
    <w:rsid w:val="000B2AA7"/>
  </w:style>
  <w:style w:type="character" w:customStyle="1" w:styleId="copyboldblack">
    <w:name w:val="copyboldblack"/>
    <w:rsid w:val="000B2AA7"/>
  </w:style>
  <w:style w:type="character" w:customStyle="1" w:styleId="copybold">
    <w:name w:val="copybold"/>
    <w:rsid w:val="000B2AA7"/>
  </w:style>
  <w:style w:type="character" w:customStyle="1" w:styleId="hidden">
    <w:name w:val="hidden"/>
    <w:rsid w:val="000B2AA7"/>
  </w:style>
  <w:style w:type="character" w:customStyle="1" w:styleId="articlebegin">
    <w:name w:val="articlebegin"/>
    <w:rsid w:val="000B2AA7"/>
  </w:style>
  <w:style w:type="character" w:customStyle="1" w:styleId="mediaoverlay">
    <w:name w:val="mediaoverlay"/>
    <w:rsid w:val="000B2AA7"/>
  </w:style>
  <w:style w:type="character" w:customStyle="1" w:styleId="blogcaption">
    <w:name w:val="blog_caption"/>
    <w:rsid w:val="000B2AA7"/>
  </w:style>
  <w:style w:type="character" w:customStyle="1" w:styleId="commnet-abuzz">
    <w:name w:val="commnet-abuzz"/>
    <w:rsid w:val="000B2AA7"/>
  </w:style>
  <w:style w:type="character" w:customStyle="1" w:styleId="fbconnectbuttontext">
    <w:name w:val="fbconnectbutton_text"/>
    <w:rsid w:val="000B2AA7"/>
  </w:style>
  <w:style w:type="character" w:customStyle="1" w:styleId="fbsharecountinner">
    <w:name w:val="fb_share_count_inner"/>
    <w:rsid w:val="000B2AA7"/>
  </w:style>
  <w:style w:type="character" w:customStyle="1" w:styleId="stbuttontext">
    <w:name w:val="stbuttontext"/>
    <w:rsid w:val="000B2AA7"/>
  </w:style>
  <w:style w:type="character" w:customStyle="1" w:styleId="source">
    <w:name w:val="source"/>
    <w:rsid w:val="000B2AA7"/>
  </w:style>
  <w:style w:type="character" w:customStyle="1" w:styleId="pubdate">
    <w:name w:val="pubdate"/>
    <w:rsid w:val="000B2AA7"/>
  </w:style>
  <w:style w:type="character" w:customStyle="1" w:styleId="grey">
    <w:name w:val="grey"/>
    <w:rsid w:val="000B2AA7"/>
  </w:style>
  <w:style w:type="character" w:customStyle="1" w:styleId="postdate">
    <w:name w:val="post_date"/>
    <w:rsid w:val="000B2AA7"/>
  </w:style>
  <w:style w:type="character" w:customStyle="1" w:styleId="bdx">
    <w:name w:val="bdx"/>
    <w:rsid w:val="000B2AA7"/>
  </w:style>
  <w:style w:type="character" w:customStyle="1" w:styleId="bdl">
    <w:name w:val="bdl"/>
    <w:rsid w:val="000B2AA7"/>
  </w:style>
  <w:style w:type="character" w:customStyle="1" w:styleId="breadcrumbitemcurrent">
    <w:name w:val="breadcrumbitemcurrent"/>
    <w:rsid w:val="000B2AA7"/>
  </w:style>
  <w:style w:type="character" w:customStyle="1" w:styleId="bbl">
    <w:name w:val="bbl"/>
    <w:rsid w:val="000B2AA7"/>
  </w:style>
  <w:style w:type="character" w:customStyle="1" w:styleId="Date2">
    <w:name w:val="Date2"/>
    <w:rsid w:val="000B2AA7"/>
  </w:style>
  <w:style w:type="character" w:customStyle="1" w:styleId="company">
    <w:name w:val="company"/>
    <w:rsid w:val="000B2AA7"/>
  </w:style>
  <w:style w:type="character" w:customStyle="1" w:styleId="itxtnewhookspan">
    <w:name w:val="itxtnewhookspan"/>
    <w:rsid w:val="000B2AA7"/>
  </w:style>
  <w:style w:type="character" w:customStyle="1" w:styleId="gstxthlt">
    <w:name w:val="gstxt_hlt"/>
    <w:rsid w:val="000B2AA7"/>
  </w:style>
  <w:style w:type="character" w:customStyle="1" w:styleId="SubtleEmphasis1">
    <w:name w:val="Subtle Emphasis1"/>
    <w:uiPriority w:val="19"/>
    <w:qFormat/>
    <w:rsid w:val="000B2AA7"/>
    <w:rPr>
      <w:rFonts w:ascii="Times New Roman" w:hAnsi="Times New Roman" w:cs="Times New Roman" w:hint="default"/>
      <w:b/>
      <w:bCs w:val="0"/>
      <w:iCs/>
      <w:color w:val="auto"/>
      <w:sz w:val="22"/>
    </w:rPr>
  </w:style>
  <w:style w:type="character" w:customStyle="1" w:styleId="StyleBoldRed">
    <w:name w:val="Style Bold Red"/>
    <w:rsid w:val="000B2AA7"/>
    <w:rPr>
      <w:b/>
      <w:bCs/>
      <w:color w:val="auto"/>
    </w:rPr>
  </w:style>
  <w:style w:type="character" w:customStyle="1" w:styleId="StyleTimesNewRoman8pt">
    <w:name w:val="Style Times New Roman 8 pt"/>
    <w:rsid w:val="000B2AA7"/>
    <w:rPr>
      <w:rFonts w:ascii="Georgia" w:hAnsi="Georgia" w:hint="default"/>
      <w:sz w:val="16"/>
    </w:rPr>
  </w:style>
  <w:style w:type="character" w:customStyle="1" w:styleId="StyleStyle7pt8pt">
    <w:name w:val="Style Style 7 pt + 8 pt"/>
    <w:rsid w:val="000B2AA7"/>
    <w:rPr>
      <w:sz w:val="16"/>
    </w:rPr>
  </w:style>
  <w:style w:type="character" w:customStyle="1" w:styleId="StyleStyleThickunderlineBold1">
    <w:name w:val="Style Style Thick underline + Bold1"/>
    <w:rsid w:val="000B2AA7"/>
    <w:rPr>
      <w:b/>
      <w:bCs/>
      <w:u w:val="thick"/>
    </w:rPr>
  </w:style>
  <w:style w:type="character" w:customStyle="1" w:styleId="StyleUnderline2">
    <w:name w:val="Style Underline2"/>
    <w:rsid w:val="000B2AA7"/>
    <w:rPr>
      <w:u w:val="single"/>
    </w:rPr>
  </w:style>
  <w:style w:type="character" w:customStyle="1" w:styleId="ShrinkText">
    <w:name w:val="Shrink Text"/>
    <w:rsid w:val="000B2AA7"/>
    <w:rPr>
      <w:sz w:val="16"/>
    </w:rPr>
  </w:style>
  <w:style w:type="character" w:customStyle="1" w:styleId="smallcaps">
    <w:name w:val="smallcaps"/>
    <w:rsid w:val="000B2AA7"/>
  </w:style>
  <w:style w:type="character" w:customStyle="1" w:styleId="goldbldtext">
    <w:name w:val="goldbldtext"/>
    <w:rsid w:val="000B2AA7"/>
  </w:style>
  <w:style w:type="character" w:customStyle="1" w:styleId="cardshighlight0">
    <w:name w:val="cardshighlight"/>
    <w:rsid w:val="000B2AA7"/>
  </w:style>
  <w:style w:type="character" w:customStyle="1" w:styleId="cardsfont12pt1">
    <w:name w:val="cardsfont12pt"/>
    <w:rsid w:val="000B2AA7"/>
  </w:style>
  <w:style w:type="character" w:customStyle="1" w:styleId="ft6">
    <w:name w:val="ft6"/>
    <w:rsid w:val="000B2AA7"/>
  </w:style>
  <w:style w:type="character" w:customStyle="1" w:styleId="kicker">
    <w:name w:val="kicker"/>
    <w:rsid w:val="000B2AA7"/>
  </w:style>
  <w:style w:type="character" w:customStyle="1" w:styleId="backcontent">
    <w:name w:val="backcontent"/>
    <w:rsid w:val="000B2AA7"/>
  </w:style>
  <w:style w:type="character" w:customStyle="1" w:styleId="daystmp">
    <w:name w:val="daystmp"/>
    <w:rsid w:val="000B2AA7"/>
  </w:style>
  <w:style w:type="character" w:customStyle="1" w:styleId="cardsfont12ptchar">
    <w:name w:val="cardsfont12ptchar"/>
    <w:rsid w:val="000B2AA7"/>
  </w:style>
  <w:style w:type="character" w:customStyle="1" w:styleId="gal">
    <w:name w:val="gal"/>
    <w:rsid w:val="000B2AA7"/>
  </w:style>
  <w:style w:type="character" w:customStyle="1" w:styleId="submitted">
    <w:name w:val="submitted"/>
    <w:rsid w:val="000B2AA7"/>
  </w:style>
  <w:style w:type="character" w:customStyle="1" w:styleId="imagedateline">
    <w:name w:val="image_dateline"/>
    <w:rsid w:val="000B2AA7"/>
  </w:style>
  <w:style w:type="character" w:customStyle="1" w:styleId="authordatecharchar">
    <w:name w:val="authordatecharchar"/>
    <w:rsid w:val="000B2AA7"/>
  </w:style>
  <w:style w:type="character" w:customStyle="1" w:styleId="style1char0">
    <w:name w:val="style1char"/>
    <w:rsid w:val="000B2AA7"/>
  </w:style>
  <w:style w:type="character" w:customStyle="1" w:styleId="tagcharchar0">
    <w:name w:val="tagcharchar"/>
    <w:rsid w:val="000B2AA7"/>
  </w:style>
  <w:style w:type="character" w:customStyle="1" w:styleId="underlinedcharchar2">
    <w:name w:val="underlinedcharchar"/>
    <w:rsid w:val="000B2AA7"/>
  </w:style>
  <w:style w:type="character" w:customStyle="1" w:styleId="BoxedChar">
    <w:name w:val="Boxed Char"/>
    <w:rsid w:val="000B2AA7"/>
    <w:rPr>
      <w:rFonts w:ascii="Arial Narrow" w:hAnsi="Arial Narrow" w:hint="default"/>
      <w:b/>
      <w:bCs w:val="0"/>
      <w:sz w:val="18"/>
      <w:bdr w:val="single" w:sz="6" w:space="0" w:color="auto" w:frame="1"/>
    </w:rPr>
  </w:style>
  <w:style w:type="character" w:customStyle="1" w:styleId="nw">
    <w:name w:val="nw"/>
    <w:rsid w:val="000B2AA7"/>
  </w:style>
  <w:style w:type="character" w:customStyle="1" w:styleId="Styleunderline11ptBoldBorderSinglesolidlineAuto">
    <w:name w:val="Style underline + 11 pt Bold Border: : (Single solid line Auto ..."/>
    <w:rsid w:val="000B2AA7"/>
    <w:rPr>
      <w:b/>
      <w:bCs/>
      <w:sz w:val="20"/>
      <w:u w:val="single"/>
      <w:bdr w:val="single" w:sz="4" w:space="0" w:color="auto" w:frame="1"/>
    </w:rPr>
  </w:style>
  <w:style w:type="character" w:customStyle="1" w:styleId="cardCharCharChar1">
    <w:name w:val="card Char Char Char1"/>
    <w:rsid w:val="000B2AA7"/>
    <w:rPr>
      <w:lang w:val="en-US" w:eastAsia="en-US" w:bidi="ar-SA"/>
    </w:rPr>
  </w:style>
  <w:style w:type="character" w:customStyle="1" w:styleId="authors1">
    <w:name w:val="authors1"/>
    <w:rsid w:val="000B2AA7"/>
    <w:rPr>
      <w:rFonts w:ascii="Verdana" w:hAnsi="Verdana" w:hint="default"/>
      <w:b/>
      <w:bCs/>
      <w:color w:val="006699"/>
      <w:sz w:val="20"/>
      <w:szCs w:val="20"/>
    </w:rPr>
  </w:style>
  <w:style w:type="character" w:customStyle="1" w:styleId="headlinesectionlarge">
    <w:name w:val="headline_section_large"/>
    <w:rsid w:val="000B2AA7"/>
  </w:style>
  <w:style w:type="character" w:customStyle="1" w:styleId="Styleunderline11ptBlack">
    <w:name w:val="Style underline + 11 pt Black"/>
    <w:rsid w:val="000B2AA7"/>
    <w:rPr>
      <w:color w:val="000000"/>
      <w:sz w:val="20"/>
      <w:u w:val="single"/>
    </w:rPr>
  </w:style>
  <w:style w:type="character" w:customStyle="1" w:styleId="Styleunderline11ptBoldBlack">
    <w:name w:val="Style underline + 11 pt Bold Black"/>
    <w:rsid w:val="000B2AA7"/>
    <w:rPr>
      <w:b/>
      <w:bCs/>
      <w:color w:val="000000"/>
      <w:sz w:val="20"/>
      <w:u w:val="single"/>
    </w:rPr>
  </w:style>
  <w:style w:type="character" w:customStyle="1" w:styleId="Style11ptBoldBlackUnderlineBorderSinglesolidline">
    <w:name w:val="Style 11 pt Bold Black Underline Border: : (Single solid line ..."/>
    <w:rsid w:val="000B2AA7"/>
    <w:rPr>
      <w:b/>
      <w:bCs/>
      <w:color w:val="000000"/>
      <w:sz w:val="20"/>
      <w:u w:val="single"/>
      <w:bdr w:val="single" w:sz="4" w:space="0" w:color="auto" w:frame="1"/>
    </w:rPr>
  </w:style>
  <w:style w:type="character" w:customStyle="1" w:styleId="StyleLatinMeridien-Italic11ptItalicUnderline">
    <w:name w:val="Style (Latin) Meridien-Italic 11 pt Italic Underline"/>
    <w:rsid w:val="000B2AA7"/>
    <w:rPr>
      <w:rFonts w:ascii="Meridien-Italic" w:hAnsi="Meridien-Italic" w:hint="default"/>
      <w:i/>
      <w:iCs/>
      <w:sz w:val="20"/>
      <w:u w:val="single"/>
    </w:rPr>
  </w:style>
  <w:style w:type="character" w:customStyle="1" w:styleId="underlinestylechar0">
    <w:name w:val="underlinestylechar"/>
    <w:rsid w:val="000B2AA7"/>
  </w:style>
  <w:style w:type="character" w:customStyle="1" w:styleId="highlight0">
    <w:name w:val="highlight"/>
    <w:rsid w:val="000B2AA7"/>
  </w:style>
  <w:style w:type="character" w:customStyle="1" w:styleId="DottedUnderline0">
    <w:name w:val="Dotted Underline"/>
    <w:rsid w:val="000B2AA7"/>
    <w:rPr>
      <w:rFonts w:ascii="Times New Roman" w:hAnsi="Times New Roman" w:cs="Times New Roman" w:hint="default"/>
      <w:sz w:val="20"/>
      <w:u w:val="dottedHeavy"/>
    </w:rPr>
  </w:style>
  <w:style w:type="character" w:customStyle="1" w:styleId="titleauthoretc">
    <w:name w:val="titleauthoretc"/>
    <w:rsid w:val="000B2AA7"/>
  </w:style>
  <w:style w:type="character" w:customStyle="1" w:styleId="labeltext">
    <w:name w:val="labeltext"/>
    <w:rsid w:val="000B2AA7"/>
  </w:style>
  <w:style w:type="character" w:customStyle="1" w:styleId="viewlink">
    <w:name w:val="viewlink"/>
    <w:rsid w:val="000B2AA7"/>
  </w:style>
  <w:style w:type="character" w:customStyle="1" w:styleId="share">
    <w:name w:val="share"/>
    <w:rsid w:val="000B2AA7"/>
  </w:style>
  <w:style w:type="character" w:customStyle="1" w:styleId="inlinkchart">
    <w:name w:val="inlink_chart"/>
    <w:rsid w:val="000B2AA7"/>
  </w:style>
  <w:style w:type="character" w:customStyle="1" w:styleId="underLight">
    <w:name w:val="underLight"/>
    <w:uiPriority w:val="1"/>
    <w:qFormat/>
    <w:rsid w:val="000B2A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B2AA7"/>
  </w:style>
  <w:style w:type="character" w:customStyle="1" w:styleId="fbsharecountwrapper">
    <w:name w:val="fb_share_count_wrapper"/>
    <w:rsid w:val="000B2AA7"/>
  </w:style>
  <w:style w:type="character" w:customStyle="1" w:styleId="fbbuttontext">
    <w:name w:val="fb_button_text"/>
    <w:rsid w:val="000B2AA7"/>
  </w:style>
  <w:style w:type="character" w:customStyle="1" w:styleId="hw">
    <w:name w:val="hw"/>
    <w:rsid w:val="000B2AA7"/>
  </w:style>
  <w:style w:type="character" w:customStyle="1" w:styleId="linktotop">
    <w:name w:val="linktotop"/>
    <w:rsid w:val="000B2AA7"/>
  </w:style>
  <w:style w:type="character" w:customStyle="1" w:styleId="maintextbldleft">
    <w:name w:val="maintextbldleft"/>
    <w:rsid w:val="000B2AA7"/>
  </w:style>
  <w:style w:type="character" w:customStyle="1" w:styleId="maintextleft">
    <w:name w:val="maintextleft"/>
    <w:rsid w:val="000B2AA7"/>
  </w:style>
  <w:style w:type="character" w:customStyle="1" w:styleId="descriptionstyle1block">
    <w:name w:val="description style1 block"/>
    <w:rsid w:val="000B2AA7"/>
  </w:style>
  <w:style w:type="character" w:customStyle="1" w:styleId="gutter-right-1">
    <w:name w:val="gutter-right-1"/>
    <w:basedOn w:val="DefaultParagraphFont"/>
    <w:rsid w:val="000B2AA7"/>
  </w:style>
  <w:style w:type="character" w:customStyle="1" w:styleId="ssl3">
    <w:name w:val="ss_l3"/>
    <w:rsid w:val="000B2AA7"/>
  </w:style>
  <w:style w:type="character" w:customStyle="1" w:styleId="FontStyle39">
    <w:name w:val="Font Style39"/>
    <w:uiPriority w:val="99"/>
    <w:rsid w:val="000B2AA7"/>
    <w:rPr>
      <w:rFonts w:ascii="Constantia" w:hAnsi="Constantia" w:cs="Constantia" w:hint="default"/>
      <w:b/>
      <w:bCs/>
      <w:sz w:val="18"/>
      <w:szCs w:val="18"/>
    </w:rPr>
  </w:style>
  <w:style w:type="character" w:customStyle="1" w:styleId="Header11">
    <w:name w:val="Header11"/>
    <w:rsid w:val="000B2AA7"/>
  </w:style>
  <w:style w:type="character" w:customStyle="1" w:styleId="posa">
    <w:name w:val="pos(a)"/>
    <w:basedOn w:val="DefaultParagraphFont"/>
    <w:rsid w:val="000B2AA7"/>
  </w:style>
  <w:style w:type="character" w:customStyle="1" w:styleId="u-hiddeninnarrowenv">
    <w:name w:val="u-hiddeninnarrowenv"/>
    <w:basedOn w:val="DefaultParagraphFont"/>
    <w:rsid w:val="000B2AA7"/>
  </w:style>
  <w:style w:type="character" w:customStyle="1" w:styleId="followbutton-bird">
    <w:name w:val="followbutton-bird"/>
    <w:basedOn w:val="DefaultParagraphFont"/>
    <w:rsid w:val="000B2AA7"/>
  </w:style>
  <w:style w:type="character" w:customStyle="1" w:styleId="tweetauthor-name">
    <w:name w:val="tweetauthor-name"/>
    <w:basedOn w:val="DefaultParagraphFont"/>
    <w:rsid w:val="000B2AA7"/>
  </w:style>
  <w:style w:type="character" w:customStyle="1" w:styleId="tweetauthor-verifiedbadge">
    <w:name w:val="tweetauthor-verifiedbadge"/>
    <w:basedOn w:val="DefaultParagraphFont"/>
    <w:rsid w:val="000B2AA7"/>
  </w:style>
  <w:style w:type="character" w:customStyle="1" w:styleId="tweetauthor-screenname">
    <w:name w:val="tweetauthor-screenname"/>
    <w:basedOn w:val="DefaultParagraphFont"/>
    <w:rsid w:val="000B2AA7"/>
  </w:style>
  <w:style w:type="character" w:customStyle="1" w:styleId="u-hiddenvisually">
    <w:name w:val="u-hiddenvisually"/>
    <w:basedOn w:val="DefaultParagraphFont"/>
    <w:rsid w:val="000B2AA7"/>
  </w:style>
  <w:style w:type="character" w:customStyle="1" w:styleId="tweetaction-stat">
    <w:name w:val="tweetaction-stat"/>
    <w:basedOn w:val="DefaultParagraphFont"/>
    <w:rsid w:val="000B2AA7"/>
  </w:style>
  <w:style w:type="character" w:customStyle="1" w:styleId="related">
    <w:name w:val="related"/>
    <w:basedOn w:val="DefaultParagraphFont"/>
    <w:rsid w:val="000B2AA7"/>
  </w:style>
  <w:style w:type="character" w:customStyle="1" w:styleId="related-content">
    <w:name w:val="related-content"/>
    <w:basedOn w:val="DefaultParagraphFont"/>
    <w:rsid w:val="000B2AA7"/>
  </w:style>
  <w:style w:type="character" w:customStyle="1" w:styleId="name-of-author">
    <w:name w:val="name-of-author"/>
    <w:basedOn w:val="DefaultParagraphFont"/>
    <w:rsid w:val="000B2AA7"/>
  </w:style>
  <w:style w:type="character" w:customStyle="1" w:styleId="first-name">
    <w:name w:val="first-name"/>
    <w:basedOn w:val="DefaultParagraphFont"/>
    <w:rsid w:val="000B2AA7"/>
  </w:style>
  <w:style w:type="character" w:customStyle="1" w:styleId="last-name">
    <w:name w:val="last-name"/>
    <w:basedOn w:val="DefaultParagraphFont"/>
    <w:rsid w:val="000B2AA7"/>
  </w:style>
  <w:style w:type="character" w:customStyle="1" w:styleId="caption10">
    <w:name w:val="caption1"/>
    <w:basedOn w:val="DefaultParagraphFont"/>
    <w:rsid w:val="000B2AA7"/>
  </w:style>
  <w:style w:type="character" w:customStyle="1" w:styleId="recirc-text">
    <w:name w:val="&quot;recirc-text”"/>
    <w:basedOn w:val="DefaultParagraphFont"/>
    <w:rsid w:val="000B2AA7"/>
  </w:style>
  <w:style w:type="character" w:customStyle="1" w:styleId="video-icon">
    <w:name w:val="video-icon"/>
    <w:basedOn w:val="DefaultParagraphFont"/>
    <w:rsid w:val="000B2AA7"/>
  </w:style>
  <w:style w:type="character" w:customStyle="1" w:styleId="powa-shot-play-btn-text">
    <w:name w:val="powa-shot-play-btn-text"/>
    <w:basedOn w:val="DefaultParagraphFont"/>
    <w:rsid w:val="000B2AA7"/>
  </w:style>
  <w:style w:type="character" w:customStyle="1" w:styleId="powa-shot-click">
    <w:name w:val="powa-shot-click"/>
    <w:basedOn w:val="DefaultParagraphFont"/>
    <w:rsid w:val="000B2AA7"/>
  </w:style>
  <w:style w:type="character" w:customStyle="1" w:styleId="wpv-blurb">
    <w:name w:val="wpv-blurb"/>
    <w:basedOn w:val="DefaultParagraphFont"/>
    <w:rsid w:val="000B2AA7"/>
  </w:style>
  <w:style w:type="character" w:customStyle="1" w:styleId="pb-caption">
    <w:name w:val="pb-caption"/>
    <w:basedOn w:val="DefaultParagraphFont"/>
    <w:rsid w:val="000B2AA7"/>
  </w:style>
  <w:style w:type="character" w:customStyle="1" w:styleId="m-8082899869479211226gmail-styleunderline">
    <w:name w:val="m_-8082899869479211226gmail-styleunderline"/>
    <w:basedOn w:val="DefaultParagraphFont"/>
    <w:rsid w:val="000B2AA7"/>
  </w:style>
  <w:style w:type="character" w:customStyle="1" w:styleId="StyleUnderlineChar">
    <w:name w:val="Style Underline Char"/>
    <w:basedOn w:val="DefaultParagraphFont"/>
    <w:locked/>
    <w:rsid w:val="000B2AA7"/>
    <w:rPr>
      <w:u w:val="single"/>
    </w:rPr>
  </w:style>
  <w:style w:type="character" w:customStyle="1" w:styleId="m-2745674872889869693gmail-style13ptbold">
    <w:name w:val="m_-2745674872889869693gmail-style13ptbold"/>
    <w:basedOn w:val="DefaultParagraphFont"/>
    <w:rsid w:val="000B2AA7"/>
  </w:style>
  <w:style w:type="character" w:customStyle="1" w:styleId="m-2745674872889869693gmail-styleunderline">
    <w:name w:val="m_-2745674872889869693gmail-styleunderline"/>
    <w:basedOn w:val="DefaultParagraphFont"/>
    <w:rsid w:val="000B2AA7"/>
  </w:style>
  <w:style w:type="character" w:customStyle="1" w:styleId="m-8174075135221778500gmail-styleunderline">
    <w:name w:val="m_-8174075135221778500gmail-styleunderline"/>
    <w:basedOn w:val="DefaultParagraphFont"/>
    <w:rsid w:val="000B2AA7"/>
  </w:style>
  <w:style w:type="character" w:customStyle="1" w:styleId="tl8wme">
    <w:name w:val="tl8wme"/>
    <w:basedOn w:val="DefaultParagraphFont"/>
    <w:rsid w:val="000B2AA7"/>
  </w:style>
  <w:style w:type="character" w:customStyle="1" w:styleId="m-3536111510621174465gmail-style13ptbold">
    <w:name w:val="m_-3536111510621174465gmail-style13ptbold"/>
    <w:basedOn w:val="DefaultParagraphFont"/>
    <w:rsid w:val="000B2AA7"/>
  </w:style>
  <w:style w:type="character" w:customStyle="1" w:styleId="m-3536111510621174465gmail-styleunderline">
    <w:name w:val="m_-3536111510621174465gmail-styleunderline"/>
    <w:basedOn w:val="DefaultParagraphFont"/>
    <w:rsid w:val="000B2AA7"/>
  </w:style>
  <w:style w:type="character" w:customStyle="1" w:styleId="truncate">
    <w:name w:val="truncate"/>
    <w:basedOn w:val="DefaultParagraphFont"/>
    <w:rsid w:val="000B2AA7"/>
  </w:style>
  <w:style w:type="character" w:customStyle="1" w:styleId="rollover-people">
    <w:name w:val="rollover-people"/>
    <w:basedOn w:val="DefaultParagraphFont"/>
    <w:rsid w:val="000B2AA7"/>
  </w:style>
  <w:style w:type="character" w:customStyle="1" w:styleId="UnresolvedMention2">
    <w:name w:val="Unresolved Mention2"/>
    <w:basedOn w:val="DefaultParagraphFont"/>
    <w:uiPriority w:val="99"/>
    <w:rsid w:val="000B2AA7"/>
    <w:rPr>
      <w:color w:val="605E5C"/>
      <w:shd w:val="clear" w:color="auto" w:fill="E1DFDD"/>
    </w:rPr>
  </w:style>
  <w:style w:type="character" w:customStyle="1" w:styleId="volumeissue">
    <w:name w:val="volume_issue"/>
    <w:basedOn w:val="DefaultParagraphFont"/>
    <w:rsid w:val="000B2AA7"/>
  </w:style>
  <w:style w:type="character" w:customStyle="1" w:styleId="pagerange">
    <w:name w:val="page_range"/>
    <w:basedOn w:val="DefaultParagraphFont"/>
    <w:rsid w:val="000B2AA7"/>
  </w:style>
  <w:style w:type="character" w:customStyle="1" w:styleId="doilink">
    <w:name w:val="doi_link"/>
    <w:basedOn w:val="DefaultParagraphFont"/>
    <w:rsid w:val="000B2AA7"/>
  </w:style>
  <w:style w:type="character" w:customStyle="1" w:styleId="letter">
    <w:name w:val="letter"/>
    <w:basedOn w:val="DefaultParagraphFont"/>
    <w:rsid w:val="000B2AA7"/>
  </w:style>
  <w:style w:type="character" w:customStyle="1" w:styleId="mdash">
    <w:name w:val="mdash"/>
    <w:basedOn w:val="DefaultParagraphFont"/>
    <w:rsid w:val="000B2AA7"/>
  </w:style>
  <w:style w:type="character" w:customStyle="1" w:styleId="untext">
    <w:name w:val="untext"/>
    <w:basedOn w:val="DefaultParagraphFont"/>
    <w:rsid w:val="000B2AA7"/>
  </w:style>
  <w:style w:type="character" w:customStyle="1" w:styleId="vis">
    <w:name w:val="vis"/>
    <w:basedOn w:val="DefaultParagraphFont"/>
    <w:rsid w:val="000B2AA7"/>
  </w:style>
  <w:style w:type="character" w:customStyle="1" w:styleId="ex-sent">
    <w:name w:val="ex-sent"/>
    <w:basedOn w:val="DefaultParagraphFont"/>
    <w:rsid w:val="000B2AA7"/>
  </w:style>
  <w:style w:type="character" w:customStyle="1" w:styleId="mwtwi">
    <w:name w:val="mw_t_wi"/>
    <w:basedOn w:val="DefaultParagraphFont"/>
    <w:rsid w:val="000B2AA7"/>
  </w:style>
  <w:style w:type="character" w:customStyle="1" w:styleId="l7">
    <w:name w:val="l7"/>
    <w:basedOn w:val="DefaultParagraphFont"/>
    <w:rsid w:val="000B2AA7"/>
  </w:style>
  <w:style w:type="character" w:customStyle="1" w:styleId="l6">
    <w:name w:val="l6"/>
    <w:basedOn w:val="DefaultParagraphFont"/>
    <w:rsid w:val="000B2AA7"/>
  </w:style>
  <w:style w:type="character" w:customStyle="1" w:styleId="l8">
    <w:name w:val="l8"/>
    <w:basedOn w:val="DefaultParagraphFont"/>
    <w:rsid w:val="000B2AA7"/>
  </w:style>
  <w:style w:type="character" w:customStyle="1" w:styleId="l9">
    <w:name w:val="l9"/>
    <w:basedOn w:val="DefaultParagraphFont"/>
    <w:rsid w:val="000B2AA7"/>
  </w:style>
  <w:style w:type="character" w:customStyle="1" w:styleId="m-134349766280542120gmail-style13ptbold">
    <w:name w:val="m_-134349766280542120gmail-style13ptbold"/>
    <w:basedOn w:val="DefaultParagraphFont"/>
    <w:rsid w:val="000B2AA7"/>
  </w:style>
  <w:style w:type="character" w:customStyle="1" w:styleId="m-134349766280542120gmail-msohyperlink">
    <w:name w:val="m_-134349766280542120gmail-msohyperlink"/>
    <w:basedOn w:val="DefaultParagraphFont"/>
    <w:rsid w:val="000B2AA7"/>
  </w:style>
  <w:style w:type="character" w:customStyle="1" w:styleId="m-134349766280542120gmail-styleunderline">
    <w:name w:val="m_-134349766280542120gmail-styleunderline"/>
    <w:basedOn w:val="DefaultParagraphFont"/>
    <w:rsid w:val="000B2AA7"/>
  </w:style>
  <w:style w:type="character" w:customStyle="1" w:styleId="m-134349766280542120gmail-cite">
    <w:name w:val="m_-134349766280542120gmail-cite"/>
    <w:basedOn w:val="DefaultParagraphFont"/>
    <w:rsid w:val="000B2AA7"/>
  </w:style>
  <w:style w:type="character" w:customStyle="1" w:styleId="m-134349766280542120gmail-underline">
    <w:name w:val="m_-134349766280542120gmail-underline"/>
    <w:basedOn w:val="DefaultParagraphFont"/>
    <w:rsid w:val="000B2AA7"/>
  </w:style>
  <w:style w:type="character" w:customStyle="1" w:styleId="m-134349766280542120gmail-underline0">
    <w:name w:val="m_-134349766280542120gmail-underline0"/>
    <w:basedOn w:val="DefaultParagraphFont"/>
    <w:rsid w:val="000B2AA7"/>
  </w:style>
  <w:style w:type="character" w:customStyle="1" w:styleId="wsj-article-caption-content">
    <w:name w:val="wsj-article-caption-content"/>
    <w:basedOn w:val="DefaultParagraphFont"/>
    <w:rsid w:val="000B2AA7"/>
  </w:style>
  <w:style w:type="character" w:customStyle="1" w:styleId="wsj-article-credit">
    <w:name w:val="wsj-article-credit"/>
    <w:basedOn w:val="DefaultParagraphFont"/>
    <w:rsid w:val="000B2AA7"/>
  </w:style>
  <w:style w:type="character" w:customStyle="1" w:styleId="wsj-article-credit-tag">
    <w:name w:val="wsj-article-credit-tag"/>
    <w:basedOn w:val="DefaultParagraphFont"/>
    <w:rsid w:val="000B2AA7"/>
  </w:style>
  <w:style w:type="character" w:customStyle="1" w:styleId="CardUnderlinedCharChar0">
    <w:name w:val="Card Underlined Char Char"/>
    <w:rsid w:val="000B2AA7"/>
    <w:rPr>
      <w:rFonts w:ascii="Arial Narrow" w:hAnsi="Arial Narrow" w:hint="default"/>
      <w:sz w:val="22"/>
      <w:szCs w:val="24"/>
      <w:u w:val="single"/>
      <w:lang w:val="en-US" w:eastAsia="en-US" w:bidi="ar-SA"/>
    </w:rPr>
  </w:style>
  <w:style w:type="character" w:customStyle="1" w:styleId="m-299895914748161361gmail-style13ptbold">
    <w:name w:val="m_-299895914748161361gmail-style13ptbold"/>
    <w:basedOn w:val="DefaultParagraphFont"/>
    <w:rsid w:val="000B2AA7"/>
  </w:style>
  <w:style w:type="character" w:customStyle="1" w:styleId="m-299895914748161361gmail-styleunderline">
    <w:name w:val="m_-299895914748161361gmail-styleunderline"/>
    <w:basedOn w:val="DefaultParagraphFont"/>
    <w:rsid w:val="000B2AA7"/>
  </w:style>
  <w:style w:type="character" w:customStyle="1" w:styleId="m-266642551691440061gmail-author-date">
    <w:name w:val="m_-266642551691440061gmail-author-date"/>
    <w:basedOn w:val="DefaultParagraphFont"/>
    <w:rsid w:val="000B2AA7"/>
  </w:style>
  <w:style w:type="character" w:customStyle="1" w:styleId="m-266642551691440061gmail-debateunderline">
    <w:name w:val="m_-266642551691440061gmail-debateunderline"/>
    <w:basedOn w:val="DefaultParagraphFont"/>
    <w:rsid w:val="000B2AA7"/>
  </w:style>
  <w:style w:type="character" w:customStyle="1" w:styleId="listingauthor">
    <w:name w:val="listing__author"/>
    <w:basedOn w:val="DefaultParagraphFont"/>
    <w:rsid w:val="000B2AA7"/>
  </w:style>
  <w:style w:type="character" w:customStyle="1" w:styleId="n-util-visually-hidden">
    <w:name w:val="n-util-visually-hidden"/>
    <w:basedOn w:val="DefaultParagraphFont"/>
    <w:rsid w:val="000B2AA7"/>
  </w:style>
  <w:style w:type="character" w:customStyle="1" w:styleId="cardclassifier-gap">
    <w:name w:val="card__classifier-gap"/>
    <w:basedOn w:val="DefaultParagraphFont"/>
    <w:rsid w:val="000B2AA7"/>
  </w:style>
  <w:style w:type="character" w:customStyle="1" w:styleId="DebateUnderlined">
    <w:name w:val="Debate Underlined"/>
    <w:basedOn w:val="DefaultParagraphFont"/>
    <w:rsid w:val="000B2AA7"/>
    <w:rPr>
      <w:rFonts w:ascii="Tahoma" w:hAnsi="Tahoma" w:cs="Tahoma" w:hint="default"/>
      <w:b/>
      <w:bCs w:val="0"/>
      <w:sz w:val="22"/>
      <w:u w:val="single"/>
    </w:rPr>
  </w:style>
  <w:style w:type="character" w:customStyle="1" w:styleId="m8370952637483410863gmail-styleunderline">
    <w:name w:val="m_8370952637483410863gmail-styleunderline"/>
    <w:basedOn w:val="DefaultParagraphFont"/>
    <w:rsid w:val="000B2AA7"/>
  </w:style>
  <w:style w:type="character" w:customStyle="1" w:styleId="m400377485754071043gmail-style13ptbold">
    <w:name w:val="m_400377485754071043gmail-style13ptbold"/>
    <w:basedOn w:val="DefaultParagraphFont"/>
    <w:rsid w:val="000B2AA7"/>
  </w:style>
  <w:style w:type="character" w:customStyle="1" w:styleId="SmallCharChar">
    <w:name w:val="Small Char Char"/>
    <w:basedOn w:val="DefaultParagraphFont"/>
    <w:rsid w:val="000B2AA7"/>
    <w:rPr>
      <w:sz w:val="17"/>
      <w:szCs w:val="24"/>
      <w:lang w:val="en-US" w:eastAsia="en-US" w:bidi="ar-SA"/>
    </w:rPr>
  </w:style>
  <w:style w:type="character" w:customStyle="1" w:styleId="m-4799866747027741266gmail-style13ptbold">
    <w:name w:val="m_-4799866747027741266gmail-style13ptbold"/>
    <w:basedOn w:val="DefaultParagraphFont"/>
    <w:rsid w:val="000B2AA7"/>
  </w:style>
  <w:style w:type="character" w:customStyle="1" w:styleId="m-4799866747027741266gmail-apple-converted-space">
    <w:name w:val="m_-4799866747027741266gmail-apple-converted-space"/>
    <w:basedOn w:val="DefaultParagraphFont"/>
    <w:rsid w:val="000B2AA7"/>
  </w:style>
  <w:style w:type="character" w:customStyle="1" w:styleId="m-4799866747027741266gmail-m3965771245576658108gmail-styleunderline">
    <w:name w:val="m_-4799866747027741266gmail-m3965771245576658108gmail-styleunderline"/>
    <w:basedOn w:val="DefaultParagraphFont"/>
    <w:rsid w:val="000B2AA7"/>
  </w:style>
  <w:style w:type="character" w:customStyle="1" w:styleId="StyleStyleUnderlineUnderlineStyleBoldUnderlineIntenseEmphas">
    <w:name w:val="Style Style UnderlineUnderlineStyle Bold UnderlineIntense Emphas..."/>
    <w:basedOn w:val="DefaultParagraphFont"/>
    <w:rsid w:val="000B2AA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B2AA7"/>
    <w:rPr>
      <w:b w:val="0"/>
      <w:bCs w:val="0"/>
      <w:sz w:val="24"/>
      <w:u w:val="single"/>
      <w:bdr w:val="none" w:sz="0" w:space="0" w:color="auto" w:frame="1"/>
    </w:rPr>
  </w:style>
  <w:style w:type="character" w:customStyle="1" w:styleId="created">
    <w:name w:val="created"/>
    <w:basedOn w:val="DefaultParagraphFont"/>
    <w:rsid w:val="000B2AA7"/>
  </w:style>
  <w:style w:type="character" w:customStyle="1" w:styleId="referencediv">
    <w:name w:val="referencediv"/>
    <w:rsid w:val="000B2AA7"/>
  </w:style>
  <w:style w:type="character" w:customStyle="1" w:styleId="StyleAsianMSMinchoBold">
    <w:name w:val="Style (Asian) MS Mincho Bold"/>
    <w:rsid w:val="000B2AA7"/>
    <w:rPr>
      <w:rFonts w:ascii="Times New Roman" w:eastAsia="MS Mincho" w:hAnsi="Times New Roman" w:cs="Times New Roman" w:hint="default"/>
      <w:b/>
      <w:bCs/>
      <w:u w:val="thick"/>
    </w:rPr>
  </w:style>
  <w:style w:type="character" w:customStyle="1" w:styleId="StyleAsianMSMincho">
    <w:name w:val="Style (Asian) MS Mincho"/>
    <w:rsid w:val="000B2AA7"/>
    <w:rPr>
      <w:rFonts w:ascii="Times New Roman" w:eastAsia="MS Mincho" w:hAnsi="Times New Roman" w:cs="Times New Roman" w:hint="default"/>
      <w:u w:val="thick"/>
    </w:rPr>
  </w:style>
  <w:style w:type="character" w:customStyle="1" w:styleId="crosslinkpopup">
    <w:name w:val="crosslinkpopup"/>
    <w:rsid w:val="000B2AA7"/>
  </w:style>
  <w:style w:type="character" w:customStyle="1" w:styleId="mw-headline">
    <w:name w:val="mw-headline"/>
    <w:rsid w:val="000B2AA7"/>
  </w:style>
  <w:style w:type="character" w:customStyle="1" w:styleId="UnderlineBoldChar">
    <w:name w:val="Underline Bold Char"/>
    <w:locked/>
    <w:rsid w:val="000B2AA7"/>
    <w:rPr>
      <w:rFonts w:ascii="Times New Roman" w:eastAsia="Times New Roman" w:hAnsi="Times New Roman" w:cs="Times New Roman" w:hint="default"/>
      <w:b/>
      <w:bCs w:val="0"/>
      <w:szCs w:val="20"/>
      <w:u w:val="single"/>
    </w:rPr>
  </w:style>
  <w:style w:type="character" w:customStyle="1" w:styleId="cardCharCharCharCharChar">
    <w:name w:val="card Char Char Char Char Char"/>
    <w:rsid w:val="000B2AA7"/>
    <w:rPr>
      <w:rFonts w:ascii="Times New Roman" w:eastAsia="Times New Roman" w:hAnsi="Times New Roman" w:cs="Times New Roman" w:hint="default"/>
      <w:szCs w:val="20"/>
    </w:rPr>
  </w:style>
  <w:style w:type="character" w:customStyle="1" w:styleId="underlineCharChar1">
    <w:name w:val="underline Char Char"/>
    <w:rsid w:val="000B2AA7"/>
    <w:rPr>
      <w:rFonts w:ascii="Arial Narrow" w:eastAsia="Times New Roman" w:hAnsi="Arial Narrow" w:cs="Times New Roman" w:hint="default"/>
      <w:u w:val="single"/>
    </w:rPr>
  </w:style>
  <w:style w:type="character" w:customStyle="1" w:styleId="yqlink">
    <w:name w:val="yqlink"/>
    <w:rsid w:val="000B2AA7"/>
  </w:style>
  <w:style w:type="character" w:customStyle="1" w:styleId="clbody">
    <w:name w:val="clbody"/>
    <w:rsid w:val="000B2AA7"/>
  </w:style>
  <w:style w:type="character" w:customStyle="1" w:styleId="norm">
    <w:name w:val="norm"/>
    <w:rsid w:val="000B2AA7"/>
  </w:style>
  <w:style w:type="character" w:customStyle="1" w:styleId="boldandunderlinecharcharcharcharcharcharcharcharcharcharcharcharcharcharcharchar0">
    <w:name w:val="boldandunderlinecharcharcharcharcharcharcharcharcharcharcharcharcharcharcharchar"/>
    <w:rsid w:val="000B2AA7"/>
  </w:style>
  <w:style w:type="character" w:customStyle="1" w:styleId="underlinecharcharcharcharcharcharcharcharcharcharcharcharcharchar0">
    <w:name w:val="underlinecharcharcharcharcharcharcharcharcharcharcharcharcharchar"/>
    <w:rsid w:val="000B2AA7"/>
  </w:style>
  <w:style w:type="character" w:customStyle="1" w:styleId="NothingChar1">
    <w:name w:val="Nothing Char1"/>
    <w:rsid w:val="000B2AA7"/>
    <w:rPr>
      <w:szCs w:val="24"/>
      <w:lang w:val="en-US" w:eastAsia="en-US" w:bidi="ar-SA"/>
    </w:rPr>
  </w:style>
  <w:style w:type="character" w:customStyle="1" w:styleId="CharCharCharCharCharChar1Char">
    <w:name w:val="Char Char Char Char Char Char1 Char"/>
    <w:rsid w:val="000B2AA7"/>
    <w:rPr>
      <w:rFonts w:ascii="Times New Roman" w:eastAsia="Times New Roman" w:hAnsi="Times New Roman" w:cs="Times New Roman" w:hint="default"/>
      <w:b/>
      <w:bCs w:val="0"/>
      <w:sz w:val="24"/>
      <w:szCs w:val="24"/>
    </w:rPr>
  </w:style>
  <w:style w:type="character" w:customStyle="1" w:styleId="emphasis21">
    <w:name w:val="emphasis2"/>
    <w:rsid w:val="000B2A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B2AA7"/>
    <w:rPr>
      <w:sz w:val="24"/>
      <w:szCs w:val="24"/>
      <w:lang w:val="en-US" w:eastAsia="en-US" w:bidi="ar-SA"/>
    </w:rPr>
  </w:style>
  <w:style w:type="character" w:customStyle="1" w:styleId="NewTag">
    <w:name w:val="NewTag"/>
    <w:uiPriority w:val="1"/>
    <w:qFormat/>
    <w:rsid w:val="000B2AA7"/>
    <w:rPr>
      <w:rFonts w:ascii="Georgia" w:hAnsi="Georgia" w:hint="default"/>
      <w:b/>
      <w:bCs w:val="0"/>
      <w:sz w:val="24"/>
    </w:rPr>
  </w:style>
  <w:style w:type="character" w:customStyle="1" w:styleId="searchtools-record-title">
    <w:name w:val="searchtools-record-title"/>
    <w:basedOn w:val="DefaultParagraphFont"/>
    <w:rsid w:val="000B2AA7"/>
  </w:style>
  <w:style w:type="character" w:customStyle="1" w:styleId="apple">
    <w:name w:val="apple"/>
    <w:rsid w:val="000B2AA7"/>
  </w:style>
  <w:style w:type="character" w:customStyle="1" w:styleId="rightside">
    <w:name w:val="rightside"/>
    <w:rsid w:val="000B2AA7"/>
  </w:style>
  <w:style w:type="character" w:customStyle="1" w:styleId="flourish">
    <w:name w:val="flourish"/>
    <w:rsid w:val="000B2AA7"/>
  </w:style>
  <w:style w:type="character" w:customStyle="1" w:styleId="style150">
    <w:name w:val="style150"/>
    <w:rsid w:val="000B2AA7"/>
  </w:style>
  <w:style w:type="character" w:customStyle="1" w:styleId="submitted-date">
    <w:name w:val="submitted-date"/>
    <w:rsid w:val="000B2AA7"/>
  </w:style>
  <w:style w:type="character" w:customStyle="1" w:styleId="head">
    <w:name w:val="head"/>
    <w:rsid w:val="000B2AA7"/>
  </w:style>
  <w:style w:type="character" w:customStyle="1" w:styleId="commentstext0">
    <w:name w:val="commentstext"/>
    <w:rsid w:val="000B2AA7"/>
  </w:style>
  <w:style w:type="character" w:customStyle="1" w:styleId="marrontitulobig">
    <w:name w:val="marron_titulo_big"/>
    <w:rsid w:val="000B2AA7"/>
  </w:style>
  <w:style w:type="character" w:customStyle="1" w:styleId="apturelink">
    <w:name w:val="apturelink"/>
    <w:rsid w:val="000B2AA7"/>
  </w:style>
  <w:style w:type="character" w:customStyle="1" w:styleId="apturelinkicon">
    <w:name w:val="apturelinkicon"/>
    <w:rsid w:val="000B2AA7"/>
  </w:style>
  <w:style w:type="character" w:customStyle="1" w:styleId="titletxt">
    <w:name w:val="titletxt"/>
    <w:rsid w:val="000B2AA7"/>
  </w:style>
  <w:style w:type="character" w:customStyle="1" w:styleId="colbcopy">
    <w:name w:val="colbcopy"/>
    <w:rsid w:val="000B2AA7"/>
  </w:style>
  <w:style w:type="character" w:customStyle="1" w:styleId="hcard">
    <w:name w:val="hcard"/>
    <w:rsid w:val="000B2AA7"/>
  </w:style>
  <w:style w:type="character" w:customStyle="1" w:styleId="Qualified">
    <w:name w:val="Qualified"/>
    <w:rsid w:val="000B2AA7"/>
    <w:rPr>
      <w:rFonts w:ascii="Calibri Light" w:hAnsi="Calibri Light" w:cs="Calibri Light" w:hint="default"/>
      <w:b/>
      <w:bCs/>
      <w:sz w:val="16"/>
    </w:rPr>
  </w:style>
  <w:style w:type="character" w:customStyle="1" w:styleId="Underline-Highlighted-WFU">
    <w:name w:val="Underline-Highlighted-WFU"/>
    <w:basedOn w:val="DefaultParagraphFont"/>
    <w:uiPriority w:val="1"/>
    <w:qFormat/>
    <w:rsid w:val="000B2AA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0B2AA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1">
    <w:name w:val="%Block Title Char"/>
    <w:rsid w:val="000B2AA7"/>
    <w:rPr>
      <w:rFonts w:ascii="Arial" w:eastAsia="Times New Roman" w:hAnsi="Arial" w:cs="Arial" w:hint="default"/>
      <w:b/>
      <w:bCs/>
      <w:kern w:val="32"/>
      <w:sz w:val="28"/>
      <w:szCs w:val="32"/>
    </w:rPr>
  </w:style>
  <w:style w:type="character" w:customStyle="1" w:styleId="columntexthead">
    <w:name w:val="columntexthead"/>
    <w:rsid w:val="000B2AA7"/>
  </w:style>
  <w:style w:type="character" w:customStyle="1" w:styleId="instruction">
    <w:name w:val="instruction"/>
    <w:rsid w:val="000B2AA7"/>
  </w:style>
  <w:style w:type="character" w:customStyle="1" w:styleId="yahoobuzzbadge-form">
    <w:name w:val="yahoobuzzbadge-form"/>
    <w:rsid w:val="000B2AA7"/>
  </w:style>
  <w:style w:type="character" w:customStyle="1" w:styleId="listpipe">
    <w:name w:val="listpipe"/>
    <w:rsid w:val="000B2AA7"/>
  </w:style>
  <w:style w:type="character" w:customStyle="1" w:styleId="imagelink">
    <w:name w:val="imagelink"/>
    <w:rsid w:val="000B2AA7"/>
  </w:style>
  <w:style w:type="character" w:customStyle="1" w:styleId="leadin">
    <w:name w:val="leadin"/>
    <w:rsid w:val="000B2AA7"/>
  </w:style>
  <w:style w:type="character" w:customStyle="1" w:styleId="noticiabyline">
    <w:name w:val="noticia_byline"/>
    <w:rsid w:val="000B2AA7"/>
  </w:style>
  <w:style w:type="character" w:customStyle="1" w:styleId="rightnowyahoo">
    <w:name w:val="right_now_yahoo"/>
    <w:rsid w:val="000B2AA7"/>
  </w:style>
  <w:style w:type="character" w:customStyle="1" w:styleId="submittedmeta">
    <w:name w:val="submitted meta"/>
    <w:rsid w:val="000B2AA7"/>
  </w:style>
  <w:style w:type="character" w:customStyle="1" w:styleId="A110">
    <w:name w:val="A11"/>
    <w:rsid w:val="000B2AA7"/>
    <w:rPr>
      <w:color w:val="000000"/>
      <w:sz w:val="12"/>
      <w:szCs w:val="12"/>
    </w:rPr>
  </w:style>
  <w:style w:type="character" w:customStyle="1" w:styleId="cite0">
    <w:name w:val="%cite"/>
    <w:rsid w:val="000B2AA7"/>
    <w:rPr>
      <w:rFonts w:ascii="Times New Roman" w:hAnsi="Times New Roman" w:cs="Times New Roman" w:hint="default"/>
      <w:b/>
      <w:bCs w:val="0"/>
      <w:sz w:val="24"/>
    </w:rPr>
  </w:style>
  <w:style w:type="character" w:customStyle="1" w:styleId="Emphasis22">
    <w:name w:val="%Emphasis2"/>
    <w:rsid w:val="000B2AA7"/>
    <w:rPr>
      <w:rFonts w:ascii="Cooper Black" w:hAnsi="Cooper Black" w:hint="default"/>
      <w:iCs/>
      <w:u w:val="single"/>
    </w:rPr>
  </w:style>
  <w:style w:type="character" w:customStyle="1" w:styleId="AAAcite">
    <w:name w:val="AAAcite"/>
    <w:rsid w:val="000B2AA7"/>
    <w:rPr>
      <w:rFonts w:ascii="Times New Roman" w:hAnsi="Times New Roman" w:cs="Times New Roman" w:hint="default"/>
      <w:b/>
      <w:bCs w:val="0"/>
      <w:sz w:val="24"/>
    </w:rPr>
  </w:style>
  <w:style w:type="character" w:customStyle="1" w:styleId="AAAunderline">
    <w:name w:val="AAAunderline"/>
    <w:qFormat/>
    <w:rsid w:val="000B2AA7"/>
    <w:rPr>
      <w:b/>
      <w:bCs w:val="0"/>
      <w:u w:val="single"/>
    </w:rPr>
  </w:style>
  <w:style w:type="character" w:customStyle="1" w:styleId="post-author">
    <w:name w:val="post-author"/>
    <w:rsid w:val="000B2AA7"/>
  </w:style>
  <w:style w:type="character" w:customStyle="1" w:styleId="IndexHeaderChar">
    <w:name w:val="Index Header Char"/>
    <w:rsid w:val="000B2AA7"/>
    <w:rPr>
      <w:rFonts w:ascii="Times New Roman" w:eastAsia="Times New Roman" w:hAnsi="Times New Roman" w:cs="Times New Roman" w:hint="default"/>
      <w:b/>
      <w:bCs/>
      <w:sz w:val="36"/>
    </w:rPr>
  </w:style>
  <w:style w:type="character" w:customStyle="1" w:styleId="StyleHeading310ptChar">
    <w:name w:val="Style Heading 3 + 10 pt Char"/>
    <w:rsid w:val="000B2AA7"/>
    <w:rPr>
      <w:rFonts w:ascii="Times New Roman" w:eastAsia="Times New Roman" w:hAnsi="Times New Roman" w:cs="Arial" w:hint="default"/>
      <w:b/>
      <w:bCs/>
      <w:sz w:val="26"/>
      <w:szCs w:val="26"/>
    </w:rPr>
  </w:style>
  <w:style w:type="character" w:customStyle="1" w:styleId="CiteCardCharChar">
    <w:name w:val="Cite_Card Char Char"/>
    <w:rsid w:val="000B2AA7"/>
    <w:rPr>
      <w:rFonts w:ascii="Arial" w:hAnsi="Arial" w:cs="Arial" w:hint="default"/>
      <w:bCs/>
      <w:lang w:val="en-US" w:eastAsia="en-US" w:bidi="ar-SA"/>
    </w:rPr>
  </w:style>
  <w:style w:type="character" w:customStyle="1" w:styleId="iagsheaderlarge">
    <w:name w:val="iags_header_large"/>
    <w:rsid w:val="000B2AA7"/>
  </w:style>
  <w:style w:type="character" w:customStyle="1" w:styleId="style12char0">
    <w:name w:val="style12char"/>
    <w:rsid w:val="000B2AA7"/>
  </w:style>
  <w:style w:type="character" w:customStyle="1" w:styleId="charchar2">
    <w:name w:val="charchar2"/>
    <w:rsid w:val="000B2AA7"/>
  </w:style>
  <w:style w:type="character" w:customStyle="1" w:styleId="style11char0">
    <w:name w:val="style11char"/>
    <w:rsid w:val="000B2AA7"/>
  </w:style>
  <w:style w:type="character" w:customStyle="1" w:styleId="Heading51">
    <w:name w:val="Heading 51"/>
    <w:aliases w:val="Heading 5 Char Char Char,Heading 511"/>
    <w:rsid w:val="000B2AA7"/>
    <w:rPr>
      <w:b/>
      <w:bCs/>
      <w:iCs/>
      <w:szCs w:val="26"/>
      <w:lang w:val="en-US" w:eastAsia="en-US" w:bidi="ar-SA"/>
    </w:rPr>
  </w:style>
  <w:style w:type="character" w:customStyle="1" w:styleId="boldunderlineCharChar0">
    <w:name w:val="boldunderline Char Char"/>
    <w:rsid w:val="000B2AA7"/>
    <w:rPr>
      <w:b/>
      <w:bCs w:val="0"/>
      <w:sz w:val="22"/>
      <w:szCs w:val="24"/>
      <w:u w:val="single"/>
      <w:lang w:val="en-US" w:eastAsia="en-US" w:bidi="ar-SA"/>
    </w:rPr>
  </w:style>
  <w:style w:type="character" w:customStyle="1" w:styleId="MediumGrid2Char">
    <w:name w:val="Medium Grid 2 Char"/>
    <w:rsid w:val="000B2AA7"/>
    <w:rPr>
      <w:sz w:val="24"/>
      <w:szCs w:val="22"/>
      <w:lang w:val="en-US" w:eastAsia="en-US" w:bidi="ar-SA"/>
    </w:rPr>
  </w:style>
  <w:style w:type="character" w:customStyle="1" w:styleId="eudoraheader">
    <w:name w:val="eudoraheader"/>
    <w:rsid w:val="000B2AA7"/>
  </w:style>
  <w:style w:type="character" w:customStyle="1" w:styleId="emailstyle26">
    <w:name w:val="emailstyle26"/>
    <w:rsid w:val="000B2AA7"/>
  </w:style>
  <w:style w:type="character" w:customStyle="1" w:styleId="sendtofriend">
    <w:name w:val="sendtofriend"/>
    <w:rsid w:val="000B2AA7"/>
  </w:style>
  <w:style w:type="character" w:customStyle="1" w:styleId="pagetype">
    <w:name w:val="pagetype"/>
    <w:rsid w:val="000B2AA7"/>
  </w:style>
  <w:style w:type="character" w:customStyle="1" w:styleId="byl">
    <w:name w:val="byl"/>
    <w:rsid w:val="000B2AA7"/>
  </w:style>
  <w:style w:type="character" w:customStyle="1" w:styleId="byd">
    <w:name w:val="byd"/>
    <w:rsid w:val="000B2AA7"/>
  </w:style>
  <w:style w:type="character" w:customStyle="1" w:styleId="heading2char0">
    <w:name w:val="heading2char"/>
    <w:rsid w:val="000B2AA7"/>
  </w:style>
  <w:style w:type="character" w:customStyle="1" w:styleId="underliningchar0">
    <w:name w:val="underliningchar"/>
    <w:rsid w:val="000B2AA7"/>
  </w:style>
  <w:style w:type="character" w:customStyle="1" w:styleId="adtext124">
    <w:name w:val="adtext124"/>
    <w:rsid w:val="000B2AA7"/>
    <w:rPr>
      <w:vanish/>
      <w:webHidden w:val="0"/>
      <w:color w:val="999999"/>
      <w:sz w:val="12"/>
      <w:szCs w:val="12"/>
      <w:specVanish/>
    </w:rPr>
  </w:style>
  <w:style w:type="character" w:customStyle="1" w:styleId="CardsFont8ptChar">
    <w:name w:val="Cards + Font: 8 pt Char"/>
    <w:rsid w:val="000B2AA7"/>
    <w:rPr>
      <w:sz w:val="16"/>
    </w:rPr>
  </w:style>
  <w:style w:type="character" w:customStyle="1" w:styleId="TagLineCharChar">
    <w:name w:val="Tag Line Char Char"/>
    <w:rsid w:val="000B2AA7"/>
    <w:rPr>
      <w:rFonts w:ascii="Arial" w:hAnsi="Arial" w:cs="Arial" w:hint="default"/>
      <w:b/>
      <w:bCs/>
      <w:iCs/>
      <w:sz w:val="24"/>
      <w:szCs w:val="28"/>
      <w:lang w:val="en-US" w:eastAsia="en-US" w:bidi="ar-SA"/>
    </w:rPr>
  </w:style>
  <w:style w:type="character" w:customStyle="1" w:styleId="articlecommentcount">
    <w:name w:val="article_comment_count"/>
    <w:rsid w:val="000B2AA7"/>
  </w:style>
  <w:style w:type="character" w:customStyle="1" w:styleId="articlerecommendcount">
    <w:name w:val="article_recommend_count"/>
    <w:rsid w:val="000B2AA7"/>
  </w:style>
  <w:style w:type="character" w:customStyle="1" w:styleId="normaltext2">
    <w:name w:val="normal_text"/>
    <w:rsid w:val="000B2AA7"/>
  </w:style>
  <w:style w:type="character" w:customStyle="1" w:styleId="story-byline">
    <w:name w:val="story-byline"/>
    <w:rsid w:val="000B2AA7"/>
  </w:style>
  <w:style w:type="character" w:customStyle="1" w:styleId="story-titleline">
    <w:name w:val="story-titleline"/>
    <w:rsid w:val="000B2AA7"/>
  </w:style>
  <w:style w:type="character" w:customStyle="1" w:styleId="marron">
    <w:name w:val="marron"/>
    <w:rsid w:val="000B2AA7"/>
  </w:style>
  <w:style w:type="character" w:customStyle="1" w:styleId="UnderlineCardChar1">
    <w:name w:val="Underline Card Char"/>
    <w:rsid w:val="000B2AA7"/>
    <w:rPr>
      <w:sz w:val="22"/>
      <w:szCs w:val="24"/>
      <w:u w:val="single"/>
      <w:lang w:val="en-US" w:eastAsia="en-US" w:bidi="ar-SA"/>
    </w:rPr>
  </w:style>
  <w:style w:type="character" w:customStyle="1" w:styleId="SourcesCharChar1">
    <w:name w:val="Sources Char Char1"/>
    <w:rsid w:val="000B2AA7"/>
    <w:rPr>
      <w:rFonts w:ascii="Arial" w:hAnsi="Arial" w:cs="Arial" w:hint="default"/>
      <w:b/>
      <w:bCs/>
      <w:iCs/>
      <w:sz w:val="24"/>
      <w:szCs w:val="28"/>
      <w:lang w:val="en-US" w:eastAsia="en-US" w:bidi="ar-SA"/>
    </w:rPr>
  </w:style>
  <w:style w:type="character" w:customStyle="1" w:styleId="address">
    <w:name w:val="address"/>
    <w:rsid w:val="000B2AA7"/>
    <w:rPr>
      <w:rFonts w:ascii="Times New Roman" w:hAnsi="Times New Roman" w:cs="Times New Roman" w:hint="default"/>
    </w:rPr>
  </w:style>
  <w:style w:type="character" w:customStyle="1" w:styleId="createby">
    <w:name w:val="createby"/>
    <w:rsid w:val="000B2AA7"/>
  </w:style>
  <w:style w:type="character" w:customStyle="1" w:styleId="quote-right">
    <w:name w:val="quote-right"/>
    <w:rsid w:val="000B2AA7"/>
  </w:style>
  <w:style w:type="character" w:customStyle="1" w:styleId="smallcase">
    <w:name w:val="smallcase"/>
    <w:rsid w:val="000B2AA7"/>
  </w:style>
  <w:style w:type="character" w:customStyle="1" w:styleId="ft0">
    <w:name w:val="ft0"/>
    <w:rsid w:val="000B2AA7"/>
  </w:style>
  <w:style w:type="character" w:customStyle="1" w:styleId="ft2">
    <w:name w:val="ft2"/>
    <w:rsid w:val="000B2AA7"/>
  </w:style>
  <w:style w:type="character" w:customStyle="1" w:styleId="ft3">
    <w:name w:val="ft3"/>
    <w:rsid w:val="000B2AA7"/>
  </w:style>
  <w:style w:type="character" w:customStyle="1" w:styleId="StyleTimesNewRoman12ptBold1">
    <w:name w:val="Style Times New Roman 12 pt Bold1"/>
    <w:rsid w:val="000B2AA7"/>
    <w:rPr>
      <w:b/>
      <w:bCs/>
      <w:sz w:val="24"/>
    </w:rPr>
  </w:style>
  <w:style w:type="character" w:customStyle="1" w:styleId="CircledChar2">
    <w:name w:val="Circled Char2"/>
    <w:rsid w:val="000B2AA7"/>
    <w:rPr>
      <w:rFonts w:ascii="MS Mincho" w:eastAsia="MS Mincho" w:hAnsi="MS Mincho" w:hint="eastAsia"/>
      <w:b/>
      <w:bCs w:val="0"/>
      <w:szCs w:val="24"/>
      <w:u w:val="single"/>
      <w:lang w:val="en-US" w:eastAsia="ja-JP" w:bidi="ar-SA"/>
    </w:rPr>
  </w:style>
  <w:style w:type="character" w:customStyle="1" w:styleId="SmallTextChar20">
    <w:name w:val="Small Text Char2"/>
    <w:rsid w:val="000B2AA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B2AA7"/>
    <w:rPr>
      <w:b/>
      <w:bCs w:val="0"/>
      <w:szCs w:val="24"/>
      <w:u w:val="single"/>
      <w:lang w:val="en-US" w:eastAsia="en-US" w:bidi="ar-SA"/>
    </w:rPr>
  </w:style>
  <w:style w:type="character" w:customStyle="1" w:styleId="SmallCardChar">
    <w:name w:val="Small Card Char"/>
    <w:rsid w:val="000B2AA7"/>
    <w:rPr>
      <w:rFonts w:ascii="Palatino Linotype" w:eastAsia="Times New Roman" w:hAnsi="Palatino Linotype" w:hint="default"/>
      <w:sz w:val="12"/>
      <w:szCs w:val="24"/>
    </w:rPr>
  </w:style>
  <w:style w:type="character" w:customStyle="1" w:styleId="StyleBoldUnderline10ptBold">
    <w:name w:val="Style Bold Underline + 10 pt Bold"/>
    <w:rsid w:val="000B2AA7"/>
    <w:rPr>
      <w:b/>
      <w:bCs/>
      <w:sz w:val="20"/>
      <w:u w:val="thick"/>
    </w:rPr>
  </w:style>
  <w:style w:type="character" w:customStyle="1" w:styleId="separator">
    <w:name w:val="separator"/>
    <w:rsid w:val="000B2AA7"/>
  </w:style>
  <w:style w:type="character" w:customStyle="1" w:styleId="smalllink">
    <w:name w:val="smalllink"/>
    <w:rsid w:val="000B2AA7"/>
  </w:style>
  <w:style w:type="character" w:customStyle="1" w:styleId="bighead1">
    <w:name w:val="bighead1"/>
    <w:rsid w:val="000B2AA7"/>
    <w:rPr>
      <w:rFonts w:ascii="Verdana" w:hAnsi="Verdana" w:hint="default"/>
      <w:b/>
      <w:bCs/>
      <w:sz w:val="27"/>
      <w:szCs w:val="27"/>
    </w:rPr>
  </w:style>
  <w:style w:type="character" w:customStyle="1" w:styleId="Underline-WFU">
    <w:name w:val="Underline-WFU"/>
    <w:uiPriority w:val="1"/>
    <w:qFormat/>
    <w:rsid w:val="000B2AA7"/>
    <w:rPr>
      <w:rFonts w:ascii="Cambria" w:hAnsi="Cambria" w:hint="default"/>
      <w:sz w:val="21"/>
      <w:u w:val="single"/>
    </w:rPr>
  </w:style>
  <w:style w:type="character" w:customStyle="1" w:styleId="CardTextCharChar">
    <w:name w:val="Card Text Char Char"/>
    <w:rsid w:val="000B2AA7"/>
    <w:rPr>
      <w:rFonts w:ascii="Arial" w:hAnsi="Arial" w:cs="Arial" w:hint="default"/>
      <w:sz w:val="16"/>
      <w:szCs w:val="24"/>
    </w:rPr>
  </w:style>
  <w:style w:type="character" w:customStyle="1" w:styleId="left-date1">
    <w:name w:val="left-date1"/>
    <w:rsid w:val="000B2AA7"/>
    <w:rPr>
      <w:rFonts w:ascii="Verdana" w:hAnsi="Verdana" w:hint="default"/>
      <w:color w:val="666666"/>
      <w:sz w:val="14"/>
      <w:szCs w:val="14"/>
    </w:rPr>
  </w:style>
  <w:style w:type="character" w:customStyle="1" w:styleId="Bodytext32">
    <w:name w:val="Body text (3)"/>
    <w:basedOn w:val="DefaultParagraphFont"/>
    <w:rsid w:val="000B2AA7"/>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10pt">
    <w:name w:val="Body text + 10 pt"/>
    <w:aliases w:val="Spacing -1 pt"/>
    <w:basedOn w:val="DefaultParagraphFont"/>
    <w:rsid w:val="000B2AA7"/>
    <w:rPr>
      <w:rFonts w:ascii="Georgia" w:eastAsia="Georgia" w:hAnsi="Georgia" w:cs="Georgia" w:hint="default"/>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Title2">
    <w:name w:val="Title2"/>
    <w:basedOn w:val="DefaultParagraphFont"/>
    <w:rsid w:val="000B2AA7"/>
  </w:style>
  <w:style w:type="character" w:customStyle="1" w:styleId="list-comma">
    <w:name w:val="list-comma"/>
    <w:basedOn w:val="DefaultParagraphFont"/>
    <w:rsid w:val="000B2AA7"/>
  </w:style>
  <w:style w:type="character" w:customStyle="1" w:styleId="livefyre-commentcount">
    <w:name w:val="livefyre-commentcount"/>
    <w:basedOn w:val="DefaultParagraphFont"/>
    <w:rsid w:val="000B2AA7"/>
  </w:style>
  <w:style w:type="character" w:customStyle="1" w:styleId="ata11y">
    <w:name w:val="at_a11y"/>
    <w:basedOn w:val="DefaultParagraphFont"/>
    <w:rsid w:val="000B2AA7"/>
  </w:style>
  <w:style w:type="character" w:customStyle="1" w:styleId="Bodytext3Spacing0ptExact">
    <w:name w:val="Body text (3) + Spacing 0 pt Exact"/>
    <w:basedOn w:val="DefaultParagraphFont"/>
    <w:rsid w:val="000B2AA7"/>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0B2AA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B2AA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B2AA7"/>
  </w:style>
  <w:style w:type="character" w:customStyle="1" w:styleId="wsodqchgshow">
    <w:name w:val="wsodq_chgshow"/>
    <w:basedOn w:val="DefaultParagraphFont"/>
    <w:rsid w:val="000B2AA7"/>
  </w:style>
  <w:style w:type="character" w:customStyle="1" w:styleId="greenposchange">
    <w:name w:val="green_pos_change"/>
    <w:basedOn w:val="DefaultParagraphFont"/>
    <w:rsid w:val="000B2AA7"/>
  </w:style>
  <w:style w:type="character" w:customStyle="1" w:styleId="image-credit">
    <w:name w:val="image-credit"/>
    <w:basedOn w:val="DefaultParagraphFont"/>
    <w:rsid w:val="000B2AA7"/>
  </w:style>
  <w:style w:type="character" w:customStyle="1" w:styleId="sup1">
    <w:name w:val="sup1"/>
    <w:rsid w:val="000B2AA7"/>
    <w:rPr>
      <w:rFonts w:ascii="Times New Roman" w:hAnsi="Times New Roman" w:cs="Times New Roman" w:hint="default"/>
      <w:color w:val="000000"/>
      <w:shd w:val="clear" w:color="auto" w:fill="FEFFCF"/>
    </w:rPr>
  </w:style>
  <w:style w:type="character" w:customStyle="1" w:styleId="pgnum1">
    <w:name w:val="pgnum1"/>
    <w:rsid w:val="000B2AA7"/>
    <w:rPr>
      <w:rFonts w:ascii="Arial" w:hAnsi="Arial" w:cs="Arial" w:hint="default"/>
      <w:color w:val="FF0000"/>
      <w:sz w:val="22"/>
      <w:szCs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2AA7"/>
    <w:rPr>
      <w:rFonts w:ascii="Georgia" w:hAnsi="Georgia" w:cs="Calibri" w:hint="default"/>
      <w:sz w:val="24"/>
      <w:u w:val="thick"/>
    </w:rPr>
  </w:style>
  <w:style w:type="character" w:customStyle="1" w:styleId="CardsFont6ptCharCharChar">
    <w:name w:val="Cards + Font: 6 pt Char Char Char"/>
    <w:rsid w:val="000B2AA7"/>
    <w:rPr>
      <w:rFonts w:ascii="Times New Roman" w:hAnsi="Times New Roman" w:cs="Times New Roman" w:hint="default"/>
      <w:sz w:val="1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B2AA7"/>
    <w:rPr>
      <w:rFonts w:ascii="Arial Narrow" w:hAnsi="Arial Narrow" w:hint="default"/>
      <w:sz w:val="24"/>
      <w:szCs w:val="24"/>
      <w:u w:val="thick"/>
      <w:lang w:val="en-US" w:eastAsia="en-US" w:bidi="ar-SA"/>
    </w:rPr>
  </w:style>
  <w:style w:type="character" w:customStyle="1" w:styleId="inhoud">
    <w:name w:val="inhoud"/>
    <w:rsid w:val="000B2AA7"/>
  </w:style>
  <w:style w:type="character" w:customStyle="1" w:styleId="Highlight3">
    <w:name w:val="Highlight"/>
    <w:qFormat/>
    <w:rsid w:val="000B2AA7"/>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0B2AA7"/>
    <w:rPr>
      <w:rFonts w:ascii="Georgia" w:hAnsi="Georgia" w:hint="default"/>
      <w:sz w:val="20"/>
      <w:u w:val="single"/>
    </w:rPr>
  </w:style>
  <w:style w:type="character" w:customStyle="1" w:styleId="smcaps">
    <w:name w:val="smcaps"/>
    <w:rsid w:val="000B2AA7"/>
  </w:style>
  <w:style w:type="character" w:customStyle="1" w:styleId="Style1Char2">
    <w:name w:val="Style1 Char2"/>
    <w:rsid w:val="000B2AA7"/>
    <w:rPr>
      <w:szCs w:val="24"/>
      <w:lang w:val="en-US" w:eastAsia="en-US" w:bidi="ar-SA"/>
    </w:rPr>
  </w:style>
  <w:style w:type="character" w:customStyle="1" w:styleId="inside-head1">
    <w:name w:val="inside-head1"/>
    <w:rsid w:val="000B2AA7"/>
    <w:rPr>
      <w:rFonts w:ascii="Arial" w:hAnsi="Arial" w:cs="Arial" w:hint="default"/>
      <w:b/>
      <w:bCs/>
      <w:color w:val="000000"/>
      <w:spacing w:val="-15"/>
      <w:sz w:val="45"/>
      <w:szCs w:val="45"/>
    </w:rPr>
  </w:style>
  <w:style w:type="character" w:customStyle="1" w:styleId="datestamp1">
    <w:name w:val="datestamp1"/>
    <w:rsid w:val="000B2AA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2AA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B2AA7"/>
  </w:style>
  <w:style w:type="character" w:customStyle="1" w:styleId="storyheading31">
    <w:name w:val="storyheading31"/>
    <w:rsid w:val="000B2AA7"/>
    <w:rPr>
      <w:rFonts w:ascii="Verdana" w:hAnsi="Verdana" w:hint="default"/>
      <w:b/>
      <w:bCs/>
      <w:sz w:val="32"/>
      <w:szCs w:val="32"/>
    </w:rPr>
  </w:style>
  <w:style w:type="character" w:customStyle="1" w:styleId="storydeck31">
    <w:name w:val="storydeck31"/>
    <w:rsid w:val="000B2AA7"/>
    <w:rPr>
      <w:rFonts w:ascii="Verdana" w:hAnsi="Verdana" w:hint="default"/>
      <w:i w:val="0"/>
      <w:iCs w:val="0"/>
      <w:sz w:val="21"/>
      <w:szCs w:val="21"/>
    </w:rPr>
  </w:style>
  <w:style w:type="character" w:customStyle="1" w:styleId="subtitle10">
    <w:name w:val="subtitle1"/>
    <w:rsid w:val="000B2AA7"/>
    <w:rPr>
      <w:rFonts w:ascii="Verdana" w:hAnsi="Verdana" w:hint="default"/>
      <w:b w:val="0"/>
      <w:bCs w:val="0"/>
      <w:vanish/>
      <w:webHidden w:val="0"/>
      <w:color w:val="484848"/>
      <w:sz w:val="14"/>
      <w:szCs w:val="14"/>
      <w:specVanish/>
    </w:rPr>
  </w:style>
  <w:style w:type="character" w:customStyle="1" w:styleId="Heading2CharCharCharCharCharCharCharChar1">
    <w:name w:val="Heading 2 Char Char Char Char Char Char Char Char1"/>
    <w:aliases w:val="Heading 2 Char1 Char Char Char Char Char"/>
    <w:rsid w:val="000B2AA7"/>
    <w:rPr>
      <w:rFonts w:ascii="Arial" w:hAnsi="Arial" w:cs="Arial" w:hint="default"/>
      <w:b/>
      <w:bCs/>
      <w:iCs/>
      <w:color w:val="000000"/>
      <w:szCs w:val="28"/>
      <w:lang w:val="en-US" w:eastAsia="en-US" w:bidi="ar-SA"/>
    </w:rPr>
  </w:style>
  <w:style w:type="character" w:customStyle="1" w:styleId="clsbiolink">
    <w:name w:val="clsbiolink"/>
    <w:rsid w:val="000B2AA7"/>
  </w:style>
  <w:style w:type="character" w:customStyle="1" w:styleId="clssmaller">
    <w:name w:val="clssmaller"/>
    <w:rsid w:val="000B2AA7"/>
  </w:style>
  <w:style w:type="character" w:customStyle="1" w:styleId="sm1">
    <w:name w:val="sm1"/>
    <w:rsid w:val="000B2AA7"/>
    <w:rPr>
      <w:rFonts w:ascii="Verdana" w:hAnsi="Verdana" w:hint="default"/>
      <w:i w:val="0"/>
      <w:iCs w:val="0"/>
      <w:smallCaps w:val="0"/>
      <w:color w:val="000000"/>
      <w:sz w:val="17"/>
      <w:szCs w:val="17"/>
    </w:rPr>
  </w:style>
  <w:style w:type="character" w:customStyle="1" w:styleId="noindentChar">
    <w:name w:val="noindent Char"/>
    <w:rsid w:val="000B2AA7"/>
    <w:rPr>
      <w:rFonts w:ascii="Arial" w:hAnsi="Arial" w:cs="Arial" w:hint="default"/>
      <w:sz w:val="24"/>
      <w:szCs w:val="24"/>
      <w:lang w:val="en-US" w:eastAsia="en-US" w:bidi="ar-SA"/>
    </w:rPr>
  </w:style>
  <w:style w:type="character" w:customStyle="1" w:styleId="SmallChar1">
    <w:name w:val="Small Char1"/>
    <w:rsid w:val="000B2AA7"/>
    <w:rPr>
      <w:sz w:val="16"/>
      <w:szCs w:val="24"/>
      <w:lang w:val="en-US" w:eastAsia="en-US" w:bidi="ar-SA"/>
    </w:rPr>
  </w:style>
  <w:style w:type="character" w:customStyle="1" w:styleId="fullcite0">
    <w:name w:val="fullcite"/>
    <w:rsid w:val="000B2AA7"/>
  </w:style>
  <w:style w:type="character" w:customStyle="1" w:styleId="Style9ptThickunderline">
    <w:name w:val="Style 9 pt Thick underline"/>
    <w:rsid w:val="000B2AA7"/>
    <w:rPr>
      <w:sz w:val="24"/>
      <w:u w:val="thick"/>
    </w:rPr>
  </w:style>
  <w:style w:type="character" w:customStyle="1" w:styleId="CardNotUnderlinedChar">
    <w:name w:val="Card Not Underlined Char"/>
    <w:rsid w:val="000B2AA7"/>
    <w:rPr>
      <w:sz w:val="16"/>
      <w:lang w:val="en-US" w:eastAsia="en-US" w:bidi="ar-SA"/>
    </w:rPr>
  </w:style>
  <w:style w:type="character" w:customStyle="1" w:styleId="IndexHeadersCharChar">
    <w:name w:val="Index Headers Char Char"/>
    <w:rsid w:val="000B2AA7"/>
    <w:rPr>
      <w:rFonts w:ascii="Arial" w:hAnsi="Arial" w:cs="Arial" w:hint="default"/>
      <w:bCs/>
      <w:caps/>
      <w:color w:val="FFFFFF"/>
      <w:sz w:val="2"/>
      <w:szCs w:val="2"/>
      <w:lang w:val="en-US" w:eastAsia="en-US" w:bidi="ar-SA"/>
    </w:rPr>
  </w:style>
  <w:style w:type="character" w:customStyle="1" w:styleId="justify">
    <w:name w:val="justify"/>
    <w:rsid w:val="000B2AA7"/>
  </w:style>
  <w:style w:type="character" w:customStyle="1" w:styleId="SmallCardTextChar">
    <w:name w:val="Small Card Text Char"/>
    <w:rsid w:val="000B2AA7"/>
    <w:rPr>
      <w:sz w:val="16"/>
      <w:szCs w:val="16"/>
      <w:lang w:val="en-US" w:eastAsia="en-US" w:bidi="ar-SA"/>
    </w:rPr>
  </w:style>
  <w:style w:type="character" w:customStyle="1" w:styleId="tagChar30">
    <w:name w:val="tag Char3"/>
    <w:rsid w:val="000B2AA7"/>
    <w:rPr>
      <w:b/>
      <w:bCs w:val="0"/>
      <w:sz w:val="24"/>
      <w:szCs w:val="24"/>
      <w:lang w:val="en-US" w:eastAsia="en-US" w:bidi="ar-SA"/>
    </w:rPr>
  </w:style>
  <w:style w:type="character" w:customStyle="1" w:styleId="awtw">
    <w:name w:val="awtw"/>
    <w:rsid w:val="000B2AA7"/>
  </w:style>
  <w:style w:type="character" w:customStyle="1" w:styleId="CardsCharChar">
    <w:name w:val="Cards Char Char"/>
    <w:rsid w:val="000B2AA7"/>
    <w:rPr>
      <w:rFonts w:ascii="Arial Narrow" w:eastAsia="Times New Roman" w:hAnsi="Arial Narrow" w:hint="default"/>
      <w:szCs w:val="24"/>
    </w:rPr>
  </w:style>
  <w:style w:type="character" w:customStyle="1" w:styleId="ThickUnderlineCharChar">
    <w:name w:val="Thick Underline Char Char"/>
    <w:qFormat/>
    <w:rsid w:val="000B2AA7"/>
    <w:rPr>
      <w:rFonts w:ascii="Arial Narrow" w:eastAsia="Times New Roman" w:hAnsi="Arial Narrow" w:hint="default"/>
      <w:sz w:val="24"/>
      <w:szCs w:val="24"/>
      <w:u w:val="thick"/>
    </w:rPr>
  </w:style>
  <w:style w:type="character" w:customStyle="1" w:styleId="CitesCharChar">
    <w:name w:val="Cites Char Char"/>
    <w:rsid w:val="000B2AA7"/>
    <w:rPr>
      <w:rFonts w:ascii="Arial Narrow" w:eastAsia="Times New Roman" w:hAnsi="Arial Narrow" w:hint="default"/>
      <w:b/>
      <w:bCs/>
      <w:sz w:val="24"/>
      <w:szCs w:val="24"/>
    </w:rPr>
  </w:style>
  <w:style w:type="character" w:customStyle="1" w:styleId="ld3">
    <w:name w:val="ld3"/>
    <w:rsid w:val="000B2AA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B2AA7"/>
    <w:rPr>
      <w:rFonts w:ascii="Times New Roman" w:hAnsi="Times New Roman" w:cs="Times New Roman" w:hint="default"/>
      <w:sz w:val="14"/>
    </w:rPr>
  </w:style>
  <w:style w:type="character" w:customStyle="1" w:styleId="externaledithide">
    <w:name w:val="external_edit_hide"/>
    <w:rsid w:val="000B2AA7"/>
  </w:style>
  <w:style w:type="character" w:customStyle="1" w:styleId="CharacterStyle20">
    <w:name w:val="Character Style 20"/>
    <w:rsid w:val="000B2AA7"/>
    <w:rPr>
      <w:sz w:val="21"/>
    </w:rPr>
  </w:style>
  <w:style w:type="character" w:customStyle="1" w:styleId="A9">
    <w:name w:val="A9"/>
    <w:uiPriority w:val="99"/>
    <w:rsid w:val="000B2AA7"/>
    <w:rPr>
      <w:color w:val="000000"/>
      <w:sz w:val="11"/>
    </w:rPr>
  </w:style>
  <w:style w:type="character" w:customStyle="1" w:styleId="centerheadlines">
    <w:name w:val="centerheadlines"/>
    <w:rsid w:val="000B2AA7"/>
  </w:style>
  <w:style w:type="character" w:customStyle="1" w:styleId="datetime0">
    <w:name w:val="datetime"/>
    <w:rsid w:val="000B2AA7"/>
  </w:style>
  <w:style w:type="character" w:customStyle="1" w:styleId="datestory">
    <w:name w:val="datestory"/>
    <w:rsid w:val="000B2AA7"/>
  </w:style>
  <w:style w:type="character" w:customStyle="1" w:styleId="A2">
    <w:name w:val="A2"/>
    <w:uiPriority w:val="99"/>
    <w:rsid w:val="000B2AA7"/>
    <w:rPr>
      <w:color w:val="211D1E"/>
      <w:sz w:val="21"/>
      <w:szCs w:val="21"/>
    </w:rPr>
  </w:style>
  <w:style w:type="character" w:customStyle="1" w:styleId="goohl1">
    <w:name w:val="goohl1"/>
    <w:rsid w:val="000B2AA7"/>
  </w:style>
  <w:style w:type="character" w:customStyle="1" w:styleId="StyleUnderlineBorderSinglesolidlineAuto05ptLinew">
    <w:name w:val="Style Underline Border: : (Single solid line Auto  0.5 pt Line w..."/>
    <w:basedOn w:val="DefaultParagraphFont"/>
    <w:rsid w:val="000B2AA7"/>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0B2AA7"/>
  </w:style>
  <w:style w:type="character" w:customStyle="1" w:styleId="cardunderlinedchar1">
    <w:name w:val="cardunderlinedchar"/>
    <w:basedOn w:val="DefaultParagraphFont"/>
    <w:rsid w:val="000B2AA7"/>
  </w:style>
  <w:style w:type="character" w:customStyle="1" w:styleId="Style1CharCharChar">
    <w:name w:val="Style1 Char Char Char"/>
    <w:rsid w:val="000B2AA7"/>
    <w:rPr>
      <w:rFonts w:ascii="Times New Roman" w:eastAsia="Times New Roman" w:hAnsi="Times New Roman" w:cs="Arial" w:hint="default"/>
      <w:caps/>
      <w:sz w:val="12"/>
      <w:szCs w:val="18"/>
    </w:rPr>
  </w:style>
  <w:style w:type="character" w:customStyle="1" w:styleId="provider">
    <w:name w:val="provider"/>
    <w:basedOn w:val="DefaultParagraphFont"/>
    <w:rsid w:val="000B2AA7"/>
  </w:style>
  <w:style w:type="character" w:customStyle="1" w:styleId="vitstorybyline">
    <w:name w:val="vitstorybyline"/>
    <w:rsid w:val="000B2AA7"/>
  </w:style>
  <w:style w:type="character" w:customStyle="1" w:styleId="tickerlinx">
    <w:name w:val="tickerlinx"/>
    <w:rsid w:val="000B2AA7"/>
  </w:style>
  <w:style w:type="character" w:customStyle="1" w:styleId="post-timestamp">
    <w:name w:val="post-timestamp"/>
    <w:rsid w:val="000B2AA7"/>
  </w:style>
  <w:style w:type="character" w:customStyle="1" w:styleId="month">
    <w:name w:val="month"/>
    <w:rsid w:val="000B2AA7"/>
  </w:style>
  <w:style w:type="character" w:customStyle="1" w:styleId="CiteCharCharChar">
    <w:name w:val="Cite Char Char Char"/>
    <w:rsid w:val="000B2AA7"/>
    <w:rPr>
      <w:rFonts w:ascii="Garamond" w:hAnsi="Garamond" w:cs="Calibri" w:hint="default"/>
      <w:b/>
      <w:bCs w:val="0"/>
      <w:sz w:val="20"/>
      <w:szCs w:val="20"/>
      <w:u w:val="thick"/>
    </w:rPr>
  </w:style>
  <w:style w:type="character" w:customStyle="1" w:styleId="texttitlebigred">
    <w:name w:val="texttitlebigred"/>
    <w:rsid w:val="000B2AA7"/>
  </w:style>
  <w:style w:type="character" w:customStyle="1" w:styleId="subtitles">
    <w:name w:val="subtitles"/>
    <w:rsid w:val="000B2AA7"/>
  </w:style>
  <w:style w:type="character" w:customStyle="1" w:styleId="CiteCardChar1">
    <w:name w:val="Cite_Card Char1"/>
    <w:rsid w:val="000B2AA7"/>
    <w:rPr>
      <w:rFonts w:ascii="Arial" w:hAnsi="Arial" w:cs="Arial" w:hint="default"/>
      <w:bCs/>
      <w:lang w:val="en-US" w:eastAsia="en-US" w:bidi="ar-SA"/>
    </w:rPr>
  </w:style>
  <w:style w:type="character" w:customStyle="1" w:styleId="paramv">
    <w:name w:val="paramv"/>
    <w:rsid w:val="000B2AA7"/>
  </w:style>
  <w:style w:type="character" w:customStyle="1" w:styleId="symbol">
    <w:name w:val="symbol"/>
    <w:rsid w:val="000B2AA7"/>
  </w:style>
  <w:style w:type="character" w:customStyle="1" w:styleId="data">
    <w:name w:val="data"/>
    <w:rsid w:val="000B2AA7"/>
  </w:style>
  <w:style w:type="character" w:customStyle="1" w:styleId="pub-date">
    <w:name w:val="pub-date"/>
    <w:rsid w:val="000B2AA7"/>
  </w:style>
  <w:style w:type="character" w:customStyle="1" w:styleId="AuthorDateF4">
    <w:name w:val="Author Date (F4)"/>
    <w:rsid w:val="000B2AA7"/>
    <w:rPr>
      <w:b/>
      <w:bCs w:val="0"/>
      <w:sz w:val="24"/>
      <w:u w:val="thick"/>
    </w:rPr>
  </w:style>
  <w:style w:type="character" w:customStyle="1" w:styleId="BoldUnderlineF6">
    <w:name w:val="Bold Underline (F6)"/>
    <w:rsid w:val="000B2AA7"/>
    <w:rPr>
      <w:u w:val="thick"/>
    </w:rPr>
  </w:style>
  <w:style w:type="character" w:customStyle="1" w:styleId="grouptext">
    <w:name w:val="group_text"/>
    <w:rsid w:val="000B2AA7"/>
  </w:style>
  <w:style w:type="character" w:customStyle="1" w:styleId="authors">
    <w:name w:val="authors"/>
    <w:rsid w:val="000B2AA7"/>
  </w:style>
  <w:style w:type="character" w:customStyle="1" w:styleId="verdana12grey1">
    <w:name w:val="verdana12grey1"/>
    <w:rsid w:val="000B2AA7"/>
  </w:style>
  <w:style w:type="character" w:customStyle="1" w:styleId="verdana9grey1a">
    <w:name w:val="verdana9grey1a"/>
    <w:rsid w:val="000B2AA7"/>
  </w:style>
  <w:style w:type="character" w:customStyle="1" w:styleId="nn-twttr-share-btn">
    <w:name w:val="nn-twttr-share-btn"/>
    <w:rsid w:val="000B2AA7"/>
  </w:style>
  <w:style w:type="character" w:customStyle="1" w:styleId="count">
    <w:name w:val="count"/>
    <w:rsid w:val="000B2AA7"/>
  </w:style>
  <w:style w:type="character" w:customStyle="1" w:styleId="comment-count">
    <w:name w:val="comment-count"/>
    <w:rsid w:val="000B2AA7"/>
  </w:style>
  <w:style w:type="character" w:customStyle="1" w:styleId="comment-count-text">
    <w:name w:val="comment-count-text"/>
    <w:rsid w:val="000B2AA7"/>
  </w:style>
  <w:style w:type="character" w:customStyle="1" w:styleId="lightheader">
    <w:name w:val="lightheader"/>
    <w:rsid w:val="000B2AA7"/>
  </w:style>
  <w:style w:type="character" w:customStyle="1" w:styleId="CiteCardCharCharCharCharChar">
    <w:name w:val="Cite_Card Char Char Char Char Char"/>
    <w:rsid w:val="000B2AA7"/>
    <w:rPr>
      <w:rFonts w:ascii="Arial" w:hAnsi="Arial" w:cs="Arial" w:hint="default"/>
      <w:bCs/>
      <w:lang w:val="en-US" w:eastAsia="en-US" w:bidi="ar-SA"/>
    </w:rPr>
  </w:style>
  <w:style w:type="character" w:customStyle="1" w:styleId="CiteCardCharCharCharCharCharChar">
    <w:name w:val="Cite_Card Char Char Char Char Char Char"/>
    <w:rsid w:val="000B2AA7"/>
    <w:rPr>
      <w:rFonts w:ascii="Arial" w:hAnsi="Arial" w:cs="Arial" w:hint="default"/>
      <w:bCs/>
      <w:lang w:val="en-US" w:eastAsia="en-US" w:bidi="ar-SA"/>
    </w:rPr>
  </w:style>
  <w:style w:type="character" w:customStyle="1" w:styleId="yahoobuzzbadge">
    <w:name w:val="yahoobuzzbadge"/>
    <w:rsid w:val="000B2AA7"/>
  </w:style>
  <w:style w:type="character" w:customStyle="1" w:styleId="StrongEmphasis">
    <w:name w:val="Strong Emphasis"/>
    <w:rsid w:val="000B2AA7"/>
    <w:rPr>
      <w:b/>
      <w:bCs/>
    </w:rPr>
  </w:style>
  <w:style w:type="character" w:customStyle="1" w:styleId="article-articlebody">
    <w:name w:val="article-articlebody"/>
    <w:basedOn w:val="DefaultParagraphFont"/>
    <w:rsid w:val="000B2AA7"/>
  </w:style>
  <w:style w:type="character" w:customStyle="1" w:styleId="pageheader0">
    <w:name w:val="pageheader"/>
    <w:basedOn w:val="DefaultParagraphFont"/>
    <w:rsid w:val="000B2AA7"/>
  </w:style>
  <w:style w:type="character" w:customStyle="1" w:styleId="AuthorCharChar">
    <w:name w:val="Author Char Char"/>
    <w:rsid w:val="000B2AA7"/>
    <w:rPr>
      <w:rFonts w:ascii="Times New Roman" w:hAnsi="Times New Roman" w:cs="Times New Roman" w:hint="default"/>
      <w:b/>
      <w:bCs w:val="0"/>
      <w:sz w:val="22"/>
      <w:szCs w:val="22"/>
    </w:rPr>
  </w:style>
  <w:style w:type="character" w:customStyle="1" w:styleId="smallchar0">
    <w:name w:val="smallchar"/>
    <w:basedOn w:val="DefaultParagraphFont"/>
    <w:rsid w:val="000B2AA7"/>
  </w:style>
  <w:style w:type="character" w:customStyle="1" w:styleId="Shortcite">
    <w:name w:val="Shortcite"/>
    <w:rsid w:val="000B2AA7"/>
    <w:rPr>
      <w:rFonts w:ascii="Times New Roman" w:hAnsi="Times New Roman" w:cs="Times New Roman" w:hint="default"/>
      <w:b/>
      <w:bCs/>
      <w:sz w:val="20"/>
    </w:rPr>
  </w:style>
  <w:style w:type="character" w:customStyle="1" w:styleId="Longcite">
    <w:name w:val="Longcite"/>
    <w:rsid w:val="000B2AA7"/>
    <w:rPr>
      <w:sz w:val="16"/>
    </w:rPr>
  </w:style>
  <w:style w:type="character" w:customStyle="1" w:styleId="NormalizationChar">
    <w:name w:val="Normalization Char"/>
    <w:rsid w:val="000B2AA7"/>
    <w:rPr>
      <w:noProof w:val="0"/>
      <w:sz w:val="18"/>
      <w:szCs w:val="24"/>
      <w:lang w:val="en-US" w:eastAsia="en-US" w:bidi="ar-SA"/>
    </w:rPr>
  </w:style>
  <w:style w:type="character" w:customStyle="1" w:styleId="Shrinker">
    <w:name w:val="Shrinker"/>
    <w:rsid w:val="000B2AA7"/>
    <w:rPr>
      <w:rFonts w:ascii="Times New Roman" w:hAnsi="Times New Roman" w:cs="Times New Roman" w:hint="default"/>
      <w:sz w:val="10"/>
      <w:szCs w:val="13"/>
    </w:rPr>
  </w:style>
  <w:style w:type="paragraph" w:customStyle="1" w:styleId="CardDownx1">
    <w:name w:val="CardDown x1"/>
    <w:basedOn w:val="Normal"/>
    <w:link w:val="CardDownx1Char"/>
    <w:rsid w:val="000B2AA7"/>
    <w:pPr>
      <w:spacing w:line="256" w:lineRule="auto"/>
    </w:pPr>
    <w:rPr>
      <w:rFonts w:eastAsia="Calibri" w:cs="Times New Roman"/>
    </w:rPr>
  </w:style>
  <w:style w:type="character" w:customStyle="1" w:styleId="CardDownx1Char">
    <w:name w:val="CardDown x1 Char"/>
    <w:link w:val="CardDownx1"/>
    <w:locked/>
    <w:rsid w:val="000B2AA7"/>
    <w:rPr>
      <w:rFonts w:ascii="Arial Narrow" w:eastAsia="Calibri" w:hAnsi="Arial Narrow" w:cs="Times New Roman"/>
    </w:rPr>
  </w:style>
  <w:style w:type="character" w:customStyle="1" w:styleId="heading3char1">
    <w:name w:val="heading3char1"/>
    <w:basedOn w:val="DefaultParagraphFont"/>
    <w:rsid w:val="000B2AA7"/>
  </w:style>
  <w:style w:type="character" w:customStyle="1" w:styleId="underlinea">
    <w:name w:val="underlinea"/>
    <w:basedOn w:val="DefaultParagraphFont"/>
    <w:rsid w:val="000B2AA7"/>
  </w:style>
  <w:style w:type="character" w:customStyle="1" w:styleId="FontStyle329">
    <w:name w:val="Font Style329"/>
    <w:uiPriority w:val="99"/>
    <w:rsid w:val="000B2AA7"/>
    <w:rPr>
      <w:rFonts w:ascii="Times New Roman" w:hAnsi="Times New Roman" w:cs="Times New Roman" w:hint="default"/>
      <w:b/>
      <w:bCs/>
      <w:spacing w:val="-10"/>
      <w:sz w:val="18"/>
      <w:szCs w:val="18"/>
    </w:rPr>
  </w:style>
  <w:style w:type="character" w:customStyle="1" w:styleId="heading3char0">
    <w:name w:val="heading3char"/>
    <w:rsid w:val="000B2AA7"/>
  </w:style>
  <w:style w:type="character" w:customStyle="1" w:styleId="FontStyle232">
    <w:name w:val="Font Style232"/>
    <w:uiPriority w:val="99"/>
    <w:rsid w:val="000B2AA7"/>
    <w:rPr>
      <w:rFonts w:ascii="Times New Roman" w:hAnsi="Times New Roman" w:cs="Times New Roman" w:hint="default"/>
      <w:b/>
      <w:bCs/>
      <w:sz w:val="14"/>
      <w:szCs w:val="14"/>
    </w:rPr>
  </w:style>
  <w:style w:type="character" w:customStyle="1" w:styleId="erasure">
    <w:name w:val="erasure"/>
    <w:rsid w:val="000B2AA7"/>
    <w:rPr>
      <w:rFonts w:ascii="Arial" w:hAnsi="Arial" w:cs="Arial" w:hint="default"/>
      <w:strike/>
      <w:color w:val="000000"/>
      <w:szCs w:val="22"/>
      <w:vertAlign w:val="baseline"/>
    </w:rPr>
  </w:style>
  <w:style w:type="character" w:customStyle="1" w:styleId="MicroTextCharChar">
    <w:name w:val="MicroText Char Char"/>
    <w:rsid w:val="000B2AA7"/>
    <w:rPr>
      <w:rFonts w:ascii="Arial Narrow" w:eastAsia="Times New Roman" w:hAnsi="Arial Narrow" w:hint="default"/>
      <w:sz w:val="12"/>
      <w:szCs w:val="24"/>
    </w:rPr>
  </w:style>
  <w:style w:type="character" w:customStyle="1" w:styleId="UnderliningCharCharChar">
    <w:name w:val="Underlining Char Char Char"/>
    <w:rsid w:val="000B2AA7"/>
    <w:rPr>
      <w:rFonts w:ascii="Arial Narrow" w:eastAsia="Times New Roman" w:hAnsi="Arial Narrow" w:cs="Times New Roman" w:hint="default"/>
      <w:sz w:val="20"/>
      <w:szCs w:val="24"/>
      <w:u w:val="thick"/>
    </w:rPr>
  </w:style>
  <w:style w:type="character" w:customStyle="1" w:styleId="style61">
    <w:name w:val="style6"/>
    <w:rsid w:val="000B2AA7"/>
  </w:style>
  <w:style w:type="character" w:customStyle="1" w:styleId="StyleCardTextUnderline3Char">
    <w:name w:val="Style Card Text + Underline3 Char"/>
    <w:basedOn w:val="DefaultParagraphFont"/>
    <w:rsid w:val="000B2AA7"/>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0B2AA7"/>
    <w:rPr>
      <w:b/>
      <w:bCs w:val="0"/>
      <w:noProof w:val="0"/>
      <w:szCs w:val="24"/>
      <w:u w:val="single"/>
      <w:lang w:val="en-US" w:eastAsia="en-US" w:bidi="ar-SA"/>
    </w:rPr>
  </w:style>
  <w:style w:type="character" w:customStyle="1" w:styleId="UnderlineChar1Char1">
    <w:name w:val="Underline Char1 Char1"/>
    <w:basedOn w:val="DefaultParagraphFont"/>
    <w:rsid w:val="000B2AA7"/>
    <w:rPr>
      <w:noProof w:val="0"/>
      <w:szCs w:val="24"/>
      <w:u w:val="single"/>
      <w:lang w:val="en-US" w:eastAsia="en-US" w:bidi="ar-SA"/>
    </w:rPr>
  </w:style>
  <w:style w:type="character" w:customStyle="1" w:styleId="featurecontentgray1">
    <w:name w:val="featurecontentgray1"/>
    <w:basedOn w:val="DefaultParagraphFont"/>
    <w:rsid w:val="000B2AA7"/>
    <w:rPr>
      <w:rFonts w:ascii="Arial" w:hAnsi="Arial" w:cs="Arial" w:hint="default"/>
      <w:color w:val="666666"/>
    </w:rPr>
  </w:style>
  <w:style w:type="character" w:customStyle="1" w:styleId="CardCharCharChar0">
    <w:name w:val="Card Char Char Char"/>
    <w:basedOn w:val="DefaultParagraphFont"/>
    <w:rsid w:val="000B2AA7"/>
    <w:rPr>
      <w:rFonts w:ascii="Book Antiqua" w:hAnsi="Book Antiqua" w:hint="default"/>
      <w:szCs w:val="24"/>
      <w:lang w:val="en-US" w:eastAsia="en-US" w:bidi="ar-SA"/>
    </w:rPr>
  </w:style>
  <w:style w:type="character" w:customStyle="1" w:styleId="big1">
    <w:name w:val="big1"/>
    <w:basedOn w:val="DefaultParagraphFont"/>
    <w:rsid w:val="000B2AA7"/>
    <w:rPr>
      <w:sz w:val="28"/>
      <w:szCs w:val="28"/>
    </w:rPr>
  </w:style>
  <w:style w:type="character" w:customStyle="1" w:styleId="articletitle1">
    <w:name w:val="articletitle1"/>
    <w:basedOn w:val="DefaultParagraphFont"/>
    <w:rsid w:val="000B2AA7"/>
    <w:rPr>
      <w:b/>
      <w:bCs/>
      <w:color w:val="990000"/>
    </w:rPr>
  </w:style>
  <w:style w:type="character" w:customStyle="1" w:styleId="prodgeneral">
    <w:name w:val="prodgeneral"/>
    <w:basedOn w:val="DefaultParagraphFont"/>
    <w:rsid w:val="000B2AA7"/>
  </w:style>
  <w:style w:type="character" w:customStyle="1" w:styleId="Style10pt">
    <w:name w:val="Style 10 pt"/>
    <w:basedOn w:val="DefaultParagraphFont"/>
    <w:rsid w:val="000B2AA7"/>
    <w:rPr>
      <w:sz w:val="20"/>
    </w:rPr>
  </w:style>
  <w:style w:type="character" w:customStyle="1" w:styleId="StyleUnderlineChar0">
    <w:name w:val="Style Underline + Char"/>
    <w:basedOn w:val="DefaultParagraphFont"/>
    <w:rsid w:val="000B2AA7"/>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0B2AA7"/>
    <w:rPr>
      <w:sz w:val="24"/>
      <w:szCs w:val="24"/>
      <w:u w:val="single"/>
      <w:lang w:val="en-US" w:eastAsia="en-US" w:bidi="ar-SA"/>
    </w:rPr>
  </w:style>
  <w:style w:type="character" w:customStyle="1" w:styleId="citeChar1">
    <w:name w:val="cite Char"/>
    <w:basedOn w:val="DefaultParagraphFont"/>
    <w:rsid w:val="000B2AA7"/>
    <w:rPr>
      <w:sz w:val="24"/>
      <w:szCs w:val="24"/>
      <w:lang w:val="en-US" w:eastAsia="en-US" w:bidi="ar-SA"/>
    </w:rPr>
  </w:style>
  <w:style w:type="character" w:customStyle="1" w:styleId="OffensiveLanguageChar">
    <w:name w:val="Offensive Language Char"/>
    <w:rsid w:val="000B2AA7"/>
    <w:rPr>
      <w:rFonts w:ascii="Arial Narrow" w:hAnsi="Arial Narrow" w:hint="default"/>
      <w:strike/>
      <w:szCs w:val="24"/>
      <w:u w:val="single"/>
      <w:lang w:val="en-US" w:eastAsia="en-US" w:bidi="ar-SA"/>
    </w:rPr>
  </w:style>
  <w:style w:type="character" w:customStyle="1" w:styleId="yellowfadeinnerspan">
    <w:name w:val="yellowfadeinnerspan"/>
    <w:rsid w:val="000B2AA7"/>
  </w:style>
  <w:style w:type="character" w:customStyle="1" w:styleId="ipa">
    <w:name w:val="ipa"/>
    <w:basedOn w:val="DefaultParagraphFont"/>
    <w:rsid w:val="000B2AA7"/>
  </w:style>
  <w:style w:type="character" w:customStyle="1" w:styleId="regtext">
    <w:name w:val="regtext"/>
    <w:uiPriority w:val="99"/>
    <w:rsid w:val="000B2AA7"/>
  </w:style>
  <w:style w:type="character" w:customStyle="1" w:styleId="BoldandUnderlineChar6">
    <w:name w:val="Bold and Underline Char6"/>
    <w:basedOn w:val="DefaultParagraphFont"/>
    <w:rsid w:val="000B2AA7"/>
    <w:rPr>
      <w:b/>
      <w:bCs w:val="0"/>
      <w:szCs w:val="24"/>
      <w:u w:val="single"/>
      <w:lang w:val="en-US" w:eastAsia="en-US" w:bidi="ar-SA"/>
    </w:rPr>
  </w:style>
  <w:style w:type="character" w:customStyle="1" w:styleId="caption40">
    <w:name w:val="caption4"/>
    <w:basedOn w:val="DefaultParagraphFont"/>
    <w:rsid w:val="000B2AA7"/>
  </w:style>
  <w:style w:type="character" w:customStyle="1" w:styleId="field-content">
    <w:name w:val="field-content"/>
    <w:basedOn w:val="DefaultParagraphFont"/>
    <w:rsid w:val="000B2AA7"/>
  </w:style>
  <w:style w:type="character" w:customStyle="1" w:styleId="honorific-prefix">
    <w:name w:val="honorific-prefix"/>
    <w:basedOn w:val="DefaultParagraphFont"/>
    <w:rsid w:val="000B2AA7"/>
  </w:style>
  <w:style w:type="character" w:customStyle="1" w:styleId="given-name">
    <w:name w:val="given-name"/>
    <w:basedOn w:val="DefaultParagraphFont"/>
    <w:rsid w:val="000B2AA7"/>
  </w:style>
  <w:style w:type="character" w:customStyle="1" w:styleId="family-name">
    <w:name w:val="family-name"/>
    <w:basedOn w:val="DefaultParagraphFont"/>
    <w:rsid w:val="000B2AA7"/>
  </w:style>
  <w:style w:type="character" w:customStyle="1" w:styleId="chead">
    <w:name w:val="chead"/>
    <w:basedOn w:val="DefaultParagraphFont"/>
    <w:rsid w:val="000B2AA7"/>
  </w:style>
  <w:style w:type="character" w:customStyle="1" w:styleId="obgcapsstart">
    <w:name w:val="obg_caps_start"/>
    <w:basedOn w:val="DefaultParagraphFont"/>
    <w:rsid w:val="000B2AA7"/>
  </w:style>
  <w:style w:type="character" w:customStyle="1" w:styleId="tpk">
    <w:name w:val="tpk"/>
    <w:basedOn w:val="DefaultParagraphFont"/>
    <w:rsid w:val="000B2AA7"/>
  </w:style>
  <w:style w:type="character" w:customStyle="1" w:styleId="style10">
    <w:name w:val="style1"/>
    <w:basedOn w:val="DefaultParagraphFont"/>
    <w:rsid w:val="000B2AA7"/>
  </w:style>
  <w:style w:type="character" w:customStyle="1" w:styleId="althead">
    <w:name w:val="althead"/>
    <w:basedOn w:val="DefaultParagraphFont"/>
    <w:rsid w:val="000B2AA7"/>
  </w:style>
  <w:style w:type="character" w:customStyle="1" w:styleId="para">
    <w:name w:val="para"/>
    <w:basedOn w:val="DefaultParagraphFont"/>
    <w:rsid w:val="000B2AA7"/>
  </w:style>
  <w:style w:type="character" w:customStyle="1" w:styleId="arbd1">
    <w:name w:val="arbd1"/>
    <w:basedOn w:val="DefaultParagraphFont"/>
    <w:rsid w:val="000B2AA7"/>
  </w:style>
  <w:style w:type="character" w:customStyle="1" w:styleId="unx">
    <w:name w:val="unx"/>
    <w:basedOn w:val="DefaultParagraphFont"/>
    <w:rsid w:val="000B2AA7"/>
  </w:style>
  <w:style w:type="character" w:customStyle="1" w:styleId="lrdctph">
    <w:name w:val="lr_dct_ph"/>
    <w:basedOn w:val="DefaultParagraphFont"/>
    <w:rsid w:val="000B2AA7"/>
  </w:style>
  <w:style w:type="character" w:customStyle="1" w:styleId="BoxX2">
    <w:name w:val="BoxX2"/>
    <w:qFormat/>
    <w:rsid w:val="000B2AA7"/>
    <w:rPr>
      <w:rFonts w:ascii="Times New Roman" w:hAnsi="Times New Roman" w:cs="Times New Roman" w:hint="default"/>
      <w:b/>
      <w:bCs w:val="0"/>
      <w:sz w:val="22"/>
      <w:u w:val="single"/>
      <w:bdr w:val="single" w:sz="4" w:space="0" w:color="auto" w:frame="1"/>
    </w:rPr>
  </w:style>
  <w:style w:type="character" w:customStyle="1" w:styleId="BlockTitleCharChar">
    <w:name w:val="Block Title Char Char"/>
    <w:rsid w:val="000B2AA7"/>
    <w:rPr>
      <w:rFonts w:ascii="Georgia" w:eastAsia="Times New Roman" w:hAnsi="Georgia" w:cs="Arial" w:hint="default"/>
      <w:b/>
      <w:bCs/>
      <w:kern w:val="32"/>
      <w:sz w:val="28"/>
      <w:szCs w:val="32"/>
    </w:rPr>
  </w:style>
  <w:style w:type="character" w:customStyle="1" w:styleId="style3Char0">
    <w:name w:val="style 3 Char"/>
    <w:rsid w:val="000B2AA7"/>
    <w:rPr>
      <w:sz w:val="18"/>
      <w:szCs w:val="24"/>
      <w:lang w:val="en-US" w:eastAsia="en-US" w:bidi="ar-SA"/>
    </w:rPr>
  </w:style>
  <w:style w:type="character" w:customStyle="1" w:styleId="BlockHeadingsChar1">
    <w:name w:val="Block Headings Char1"/>
    <w:rsid w:val="000B2AA7"/>
    <w:rPr>
      <w:b/>
      <w:bCs w:val="0"/>
      <w:caps/>
    </w:rPr>
  </w:style>
  <w:style w:type="character" w:customStyle="1" w:styleId="FontStyle170">
    <w:name w:val="Font Style170"/>
    <w:uiPriority w:val="99"/>
    <w:rsid w:val="000B2AA7"/>
    <w:rPr>
      <w:rFonts w:ascii="Bookman Old Style" w:hAnsi="Bookman Old Style" w:cs="Bookman Old Style" w:hint="default"/>
      <w:sz w:val="16"/>
      <w:szCs w:val="16"/>
    </w:rPr>
  </w:style>
  <w:style w:type="character" w:customStyle="1" w:styleId="FontStyle17">
    <w:name w:val="Font Style17"/>
    <w:uiPriority w:val="99"/>
    <w:rsid w:val="000B2AA7"/>
    <w:rPr>
      <w:rFonts w:ascii="Book Antiqua" w:hAnsi="Book Antiqua" w:cs="Book Antiqua" w:hint="default"/>
      <w:i/>
      <w:iCs/>
      <w:spacing w:val="10"/>
      <w:sz w:val="22"/>
      <w:szCs w:val="22"/>
    </w:rPr>
  </w:style>
  <w:style w:type="character" w:customStyle="1" w:styleId="articoloinside">
    <w:name w:val="articolo_inside"/>
    <w:rsid w:val="000B2AA7"/>
  </w:style>
  <w:style w:type="character" w:customStyle="1" w:styleId="job">
    <w:name w:val="job"/>
    <w:basedOn w:val="DefaultParagraphFont"/>
    <w:rsid w:val="000B2AA7"/>
  </w:style>
  <w:style w:type="character" w:customStyle="1" w:styleId="publisher">
    <w:name w:val="publisher"/>
    <w:basedOn w:val="DefaultParagraphFont"/>
    <w:rsid w:val="000B2AA7"/>
  </w:style>
  <w:style w:type="character" w:customStyle="1" w:styleId="pubyear">
    <w:name w:val="pubyear"/>
    <w:basedOn w:val="DefaultParagraphFont"/>
    <w:rsid w:val="000B2AA7"/>
  </w:style>
  <w:style w:type="character" w:customStyle="1" w:styleId="pubcity">
    <w:name w:val="pubcity"/>
    <w:basedOn w:val="DefaultParagraphFont"/>
    <w:rsid w:val="000B2AA7"/>
  </w:style>
  <w:style w:type="character" w:customStyle="1" w:styleId="bodycontentlink">
    <w:name w:val="bodycontentlink"/>
    <w:basedOn w:val="DefaultParagraphFont"/>
    <w:rsid w:val="000B2AA7"/>
  </w:style>
  <w:style w:type="character" w:customStyle="1" w:styleId="ecdate">
    <w:name w:val="ec_date"/>
    <w:basedOn w:val="DefaultParagraphFont"/>
    <w:rsid w:val="000B2AA7"/>
    <w:rPr>
      <w:rFonts w:ascii="Verdana" w:hAnsi="Verdana" w:hint="default"/>
      <w:sz w:val="20"/>
      <w:szCs w:val="20"/>
      <w:shd w:val="clear" w:color="auto" w:fill="FFFFFF"/>
    </w:rPr>
  </w:style>
  <w:style w:type="character" w:customStyle="1" w:styleId="hittermhilite">
    <w:name w:val="hittermhilite"/>
    <w:basedOn w:val="DefaultParagraphFont"/>
    <w:rsid w:val="000B2AA7"/>
  </w:style>
  <w:style w:type="character" w:customStyle="1" w:styleId="u-byline">
    <w:name w:val="u-byline"/>
    <w:basedOn w:val="DefaultParagraphFont"/>
    <w:rsid w:val="000B2AA7"/>
  </w:style>
  <w:style w:type="character" w:customStyle="1" w:styleId="articlebya">
    <w:name w:val="articleby_a"/>
    <w:basedOn w:val="DefaultParagraphFont"/>
    <w:rsid w:val="000B2AA7"/>
  </w:style>
  <w:style w:type="character" w:customStyle="1" w:styleId="popupwinby">
    <w:name w:val="popupwinby"/>
    <w:basedOn w:val="DefaultParagraphFont"/>
    <w:rsid w:val="000B2AA7"/>
  </w:style>
  <w:style w:type="character" w:customStyle="1" w:styleId="storyheader">
    <w:name w:val="storyheader"/>
    <w:basedOn w:val="DefaultParagraphFont"/>
    <w:rsid w:val="000B2AA7"/>
  </w:style>
  <w:style w:type="character" w:customStyle="1" w:styleId="StyleNormalWeb10ptChar">
    <w:name w:val="Style Normal (Web) + 10 pt Char"/>
    <w:basedOn w:val="DefaultParagraphFont"/>
    <w:rsid w:val="000B2AA7"/>
    <w:rPr>
      <w:szCs w:val="24"/>
      <w:lang w:val="en-US" w:eastAsia="en-US" w:bidi="ar-SA"/>
    </w:rPr>
  </w:style>
  <w:style w:type="character" w:customStyle="1" w:styleId="Style3CharChar">
    <w:name w:val="Style3 Char Char"/>
    <w:basedOn w:val="DefaultParagraphFont"/>
    <w:rsid w:val="000B2AA7"/>
    <w:rPr>
      <w:rFonts w:ascii="Arial Narrow" w:hAnsi="Arial Narrow" w:hint="default"/>
      <w:b/>
      <w:bCs w:val="0"/>
      <w:sz w:val="22"/>
      <w:szCs w:val="24"/>
      <w:lang w:val="en-US" w:eastAsia="en-US" w:bidi="ar-SA"/>
    </w:rPr>
  </w:style>
  <w:style w:type="character" w:customStyle="1" w:styleId="NormalChar1">
    <w:name w:val="Normal Char"/>
    <w:basedOn w:val="DefaultParagraphFont"/>
    <w:rsid w:val="000B2AA7"/>
    <w:rPr>
      <w:lang w:eastAsia="en-US"/>
    </w:rPr>
  </w:style>
  <w:style w:type="character" w:customStyle="1" w:styleId="BoldUnderlineChar4">
    <w:name w:val="Bold + Underline Char"/>
    <w:basedOn w:val="DefaultParagraphFont"/>
    <w:rsid w:val="000B2AA7"/>
    <w:rPr>
      <w:rFonts w:ascii="Georgia" w:eastAsia="Times New Roman" w:hAnsi="Georgia" w:cs="Arial" w:hint="default"/>
      <w:b/>
      <w:bCs w:val="0"/>
      <w:sz w:val="28"/>
      <w:szCs w:val="36"/>
      <w:u w:val="single"/>
      <w:lang w:val="en-US" w:eastAsia="en-US" w:bidi="ar-SA"/>
    </w:rPr>
  </w:style>
  <w:style w:type="character" w:customStyle="1" w:styleId="citationiacgale">
    <w:name w:val="citation iac gale"/>
    <w:basedOn w:val="DefaultParagraphFont"/>
    <w:rsid w:val="000B2AA7"/>
  </w:style>
  <w:style w:type="character" w:customStyle="1" w:styleId="CharacterStyle7">
    <w:name w:val="Character Style 7"/>
    <w:rsid w:val="000B2AA7"/>
    <w:rPr>
      <w:rFonts w:ascii="Arial Narrow" w:hAnsi="Arial Narrow" w:cs="Arial Narrow" w:hint="default"/>
      <w:sz w:val="20"/>
      <w:szCs w:val="20"/>
      <w:u w:val="single"/>
    </w:rPr>
  </w:style>
  <w:style w:type="character" w:customStyle="1" w:styleId="StyleStyle4Char">
    <w:name w:val="Style Style4 + Char"/>
    <w:basedOn w:val="DefaultParagraphFont"/>
    <w:rsid w:val="000B2AA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0B2AA7"/>
    <w:rPr>
      <w:rFonts w:ascii="Arial" w:hAnsi="Arial" w:cs="Arial"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0B2AA7"/>
    <w:rPr>
      <w:rFonts w:ascii="Verdana" w:hAnsi="Verdana" w:hint="default"/>
      <w:sz w:val="21"/>
      <w:szCs w:val="21"/>
      <w:u w:val="thick"/>
      <w:lang w:val="en-US" w:eastAsia="en-US" w:bidi="ar-SA"/>
    </w:rPr>
  </w:style>
  <w:style w:type="character" w:customStyle="1" w:styleId="cnbcsbhdcomp">
    <w:name w:val="cnbc_sbhd_comp"/>
    <w:rsid w:val="000B2AA7"/>
  </w:style>
  <w:style w:type="character" w:customStyle="1" w:styleId="blox-headline">
    <w:name w:val="blox-headline"/>
    <w:rsid w:val="000B2AA7"/>
  </w:style>
  <w:style w:type="character" w:customStyle="1" w:styleId="Heading2CharCharCharCharCharChar1CharChar">
    <w:name w:val="Heading 2 Char Char Char Char Char Char1 Char Char"/>
    <w:basedOn w:val="DefaultParagraphFont"/>
    <w:uiPriority w:val="99"/>
    <w:rsid w:val="000B2AA7"/>
    <w:rPr>
      <w:rFonts w:ascii="Arial" w:hAnsi="Arial" w:cs="Arial" w:hint="default"/>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B2AA7"/>
    <w:rPr>
      <w:rFonts w:ascii="Georgia" w:hAnsi="Georgia" w:hint="default"/>
      <w:b w:val="0"/>
      <w:bCs/>
      <w:sz w:val="24"/>
      <w:u w:val="single"/>
    </w:rPr>
  </w:style>
  <w:style w:type="character" w:customStyle="1" w:styleId="pb-byline">
    <w:name w:val="pb-byline"/>
    <w:basedOn w:val="DefaultParagraphFont"/>
    <w:rsid w:val="000B2AA7"/>
  </w:style>
  <w:style w:type="character" w:customStyle="1" w:styleId="pb-timestamp">
    <w:name w:val="pb-timestamp"/>
    <w:basedOn w:val="DefaultParagraphFont"/>
    <w:rsid w:val="000B2AA7"/>
  </w:style>
  <w:style w:type="character" w:customStyle="1" w:styleId="small-caps">
    <w:name w:val="small-caps"/>
    <w:basedOn w:val="DefaultParagraphFont"/>
    <w:rsid w:val="000B2AA7"/>
  </w:style>
  <w:style w:type="character" w:customStyle="1" w:styleId="PhoNormal">
    <w:name w:val="PhoNormal"/>
    <w:uiPriority w:val="1"/>
    <w:qFormat/>
    <w:rsid w:val="000B2AA7"/>
    <w:rPr>
      <w:rFonts w:ascii="Georgia" w:hAnsi="Georgia" w:hint="default"/>
      <w:sz w:val="22"/>
    </w:rPr>
  </w:style>
  <w:style w:type="character" w:customStyle="1" w:styleId="DebateUnderlinedChar">
    <w:name w:val="Debate Underlined Char"/>
    <w:basedOn w:val="DefaultParagraphFont"/>
    <w:rsid w:val="000B2AA7"/>
    <w:rPr>
      <w:rFonts w:ascii="Times New Roman" w:eastAsia="Calibri" w:hAnsi="Times New Roman" w:cs="Times New Roman" w:hint="default"/>
      <w:b/>
      <w:bCs w:val="0"/>
      <w:sz w:val="20"/>
      <w:u w:val="single"/>
    </w:rPr>
  </w:style>
  <w:style w:type="character" w:customStyle="1" w:styleId="volume-issue">
    <w:name w:val="volume-issue"/>
    <w:rsid w:val="000B2AA7"/>
    <w:rPr>
      <w:rFonts w:ascii="Times New Roman" w:hAnsi="Times New Roman" w:cs="Times New Roman" w:hint="default"/>
    </w:rPr>
  </w:style>
  <w:style w:type="character" w:customStyle="1" w:styleId="CiteReal0">
    <w:name w:val="CiteReal"/>
    <w:uiPriority w:val="1"/>
    <w:qFormat/>
    <w:rsid w:val="000B2AA7"/>
    <w:rPr>
      <w:rFonts w:ascii="Arial" w:hAnsi="Arial" w:cs="Arial" w:hint="default"/>
      <w:b/>
      <w:bCs w:val="0"/>
      <w:sz w:val="24"/>
      <w:u w:val="single"/>
    </w:rPr>
  </w:style>
  <w:style w:type="character" w:customStyle="1" w:styleId="storytext">
    <w:name w:val="storytext"/>
    <w:basedOn w:val="DefaultParagraphFont"/>
    <w:rsid w:val="000B2AA7"/>
  </w:style>
  <w:style w:type="character" w:customStyle="1" w:styleId="boldness1">
    <w:name w:val="boldness1"/>
    <w:rsid w:val="000B2AA7"/>
  </w:style>
  <w:style w:type="character" w:customStyle="1" w:styleId="view-count">
    <w:name w:val="view-count"/>
    <w:basedOn w:val="DefaultParagraphFont"/>
    <w:rsid w:val="000B2AA7"/>
  </w:style>
  <w:style w:type="character" w:customStyle="1" w:styleId="StyleStyleBoldUnderlineUnderlineIntenseEmphasis1apple-style-2">
    <w:name w:val="Style Style Bold UnderlineUnderlineIntense Emphasis1apple-style-...2"/>
    <w:basedOn w:val="DefaultParagraphFont"/>
    <w:rsid w:val="000B2AA7"/>
    <w:rPr>
      <w:b w:val="0"/>
      <w:bCs/>
      <w:sz w:val="22"/>
      <w:u w:val="single"/>
    </w:rPr>
  </w:style>
  <w:style w:type="character" w:customStyle="1" w:styleId="articlesubtitle0">
    <w:name w:val="article_subtitle"/>
    <w:rsid w:val="000B2AA7"/>
  </w:style>
  <w:style w:type="character" w:customStyle="1" w:styleId="bodystrong">
    <w:name w:val="bodystrong"/>
    <w:rsid w:val="000B2AA7"/>
  </w:style>
  <w:style w:type="character" w:customStyle="1" w:styleId="pipe">
    <w:name w:val="pipe"/>
    <w:basedOn w:val="DefaultParagraphFont"/>
    <w:rsid w:val="000B2AA7"/>
  </w:style>
  <w:style w:type="character" w:customStyle="1" w:styleId="footnotemark">
    <w:name w:val="footnote mark"/>
    <w:rsid w:val="000B2AA7"/>
    <w:rPr>
      <w:rFonts w:ascii="Cambria" w:eastAsia="Cambria" w:hAnsi="Cambria" w:cs="Cambria" w:hint="default"/>
      <w:color w:val="000000"/>
      <w:sz w:val="16"/>
      <w:vertAlign w:val="superscript"/>
    </w:rPr>
  </w:style>
  <w:style w:type="character" w:customStyle="1" w:styleId="m-5156237671796814033gmail-styleunderline">
    <w:name w:val="m_-5156237671796814033gmail-styleunderline"/>
    <w:basedOn w:val="DefaultParagraphFont"/>
    <w:rsid w:val="000B2AA7"/>
  </w:style>
  <w:style w:type="character" w:customStyle="1" w:styleId="m-5156237671796814033gmail-style13ptbold">
    <w:name w:val="m_-5156237671796814033gmail-style13ptbold"/>
    <w:basedOn w:val="DefaultParagraphFont"/>
    <w:rsid w:val="000B2AA7"/>
  </w:style>
  <w:style w:type="character" w:customStyle="1" w:styleId="review--authors">
    <w:name w:val="review--authors"/>
    <w:basedOn w:val="DefaultParagraphFont"/>
    <w:rsid w:val="000B2AA7"/>
  </w:style>
  <w:style w:type="character" w:customStyle="1" w:styleId="m3874072174869965789gmail-heading4char">
    <w:name w:val="m_3874072174869965789gmail-heading4char"/>
    <w:basedOn w:val="DefaultParagraphFont"/>
    <w:rsid w:val="000B2AA7"/>
  </w:style>
  <w:style w:type="character" w:customStyle="1" w:styleId="Debate-CardSmalltextF2CharChar">
    <w:name w:val="Debate- Card Small text F2 Char Char"/>
    <w:basedOn w:val="DefaultParagraphFont"/>
    <w:rsid w:val="000B2AA7"/>
    <w:rPr>
      <w:rFonts w:ascii="Arial Narrow" w:eastAsia="Calibri" w:hAnsi="Arial Narrow" w:hint="default"/>
      <w:sz w:val="16"/>
      <w:szCs w:val="22"/>
      <w:lang w:val="en-US" w:eastAsia="en-US" w:bidi="ar-SA"/>
    </w:rPr>
  </w:style>
  <w:style w:type="character" w:customStyle="1" w:styleId="StyleBoldUnderlineBorderSinglesolidlineAuto05pt">
    <w:name w:val="Style Bold Underline Border: : (Single solid line Auto  0.5 pt ..."/>
    <w:basedOn w:val="DefaultParagraphFont"/>
    <w:rsid w:val="000B2AA7"/>
    <w:rPr>
      <w:b/>
      <w:bCs/>
      <w:u w:val="single"/>
      <w:bdr w:val="none" w:sz="0" w:space="0" w:color="auto" w:frame="1"/>
    </w:rPr>
  </w:style>
  <w:style w:type="character" w:customStyle="1" w:styleId="m6540463018285843025gmail-heading4char">
    <w:name w:val="m_6540463018285843025gmail-heading4char"/>
    <w:basedOn w:val="DefaultParagraphFont"/>
    <w:rsid w:val="000B2AA7"/>
  </w:style>
  <w:style w:type="character" w:customStyle="1" w:styleId="m6540463018285843025gmail-styleunderline">
    <w:name w:val="m_6540463018285843025gmail-styleunderline"/>
    <w:basedOn w:val="DefaultParagraphFont"/>
    <w:rsid w:val="000B2AA7"/>
  </w:style>
  <w:style w:type="paragraph" w:styleId="ListBullet">
    <w:name w:val="List Bullet"/>
    <w:basedOn w:val="Normal"/>
    <w:link w:val="ListBulletChar"/>
    <w:uiPriority w:val="99"/>
    <w:semiHidden/>
    <w:unhideWhenUsed/>
    <w:rsid w:val="000B2AA7"/>
    <w:pPr>
      <w:tabs>
        <w:tab w:val="num" w:pos="360"/>
      </w:tabs>
      <w:spacing w:line="256" w:lineRule="auto"/>
      <w:ind w:left="360" w:hanging="360"/>
      <w:contextualSpacing/>
    </w:pPr>
    <w:rPr>
      <w:rFonts w:cs="Times New Roman"/>
    </w:rPr>
  </w:style>
  <w:style w:type="character" w:customStyle="1" w:styleId="UnresolvedMention3">
    <w:name w:val="Unresolved Mention3"/>
    <w:basedOn w:val="DefaultParagraphFont"/>
    <w:uiPriority w:val="99"/>
    <w:rsid w:val="000B2AA7"/>
    <w:rPr>
      <w:color w:val="605E5C"/>
      <w:shd w:val="clear" w:color="auto" w:fill="E1DFDD"/>
    </w:rPr>
  </w:style>
  <w:style w:type="character" w:customStyle="1" w:styleId="UnresolvedMention4">
    <w:name w:val="Unresolved Mention4"/>
    <w:basedOn w:val="DefaultParagraphFont"/>
    <w:uiPriority w:val="99"/>
    <w:rsid w:val="000B2AA7"/>
    <w:rPr>
      <w:color w:val="605E5C"/>
      <w:shd w:val="clear" w:color="auto" w:fill="E1DFDD"/>
    </w:rPr>
  </w:style>
  <w:style w:type="character" w:customStyle="1" w:styleId="swauthor">
    <w:name w:val="sw_author"/>
    <w:rsid w:val="000B2AA7"/>
  </w:style>
  <w:style w:type="character" w:customStyle="1" w:styleId="m-7834489590571807188gmail-style13ptbold">
    <w:name w:val="m_-7834489590571807188gmail-style13ptbold"/>
    <w:basedOn w:val="DefaultParagraphFont"/>
    <w:rsid w:val="000B2AA7"/>
  </w:style>
  <w:style w:type="character" w:customStyle="1" w:styleId="m-7834489590571807188gmail-styleunderline">
    <w:name w:val="m_-7834489590571807188gmail-styleunderline"/>
    <w:basedOn w:val="DefaultParagraphFont"/>
    <w:rsid w:val="000B2AA7"/>
  </w:style>
  <w:style w:type="character" w:customStyle="1" w:styleId="m-5425978578484884265gmail-styleunderline">
    <w:name w:val="m_-5425978578484884265gmail-styleunderline"/>
    <w:basedOn w:val="DefaultParagraphFont"/>
    <w:rsid w:val="000B2AA7"/>
  </w:style>
  <w:style w:type="character" w:customStyle="1" w:styleId="m-5425978578484884265gmail-style13ptbold">
    <w:name w:val="m_-5425978578484884265gmail-style13ptbold"/>
    <w:basedOn w:val="DefaultParagraphFont"/>
    <w:rsid w:val="000B2AA7"/>
  </w:style>
  <w:style w:type="character" w:customStyle="1" w:styleId="StyleUnderlineCharChar">
    <w:name w:val="Style Underline Char Char"/>
    <w:rsid w:val="000B2AA7"/>
    <w:rPr>
      <w:rFonts w:ascii="Times New Roman" w:eastAsia="Times New Roman" w:hAnsi="Times New Roman" w:cs="Times New Roman" w:hint="default"/>
      <w:szCs w:val="20"/>
      <w:u w:val="single"/>
    </w:rPr>
  </w:style>
  <w:style w:type="character" w:customStyle="1" w:styleId="uppercase1">
    <w:name w:val="uppercase1"/>
    <w:basedOn w:val="DefaultParagraphFont"/>
    <w:rsid w:val="000B2AA7"/>
    <w:rPr>
      <w:caps/>
    </w:rPr>
  </w:style>
  <w:style w:type="character" w:customStyle="1" w:styleId="stylereturn">
    <w:name w:val="stylereturn"/>
    <w:basedOn w:val="DefaultParagraphFont"/>
    <w:rsid w:val="000B2AA7"/>
  </w:style>
  <w:style w:type="character" w:customStyle="1" w:styleId="tagCharCharCharCharChar">
    <w:name w:val="tag Char Char Char Char Char"/>
    <w:basedOn w:val="DefaultParagraphFont"/>
    <w:rsid w:val="000B2AA7"/>
    <w:rPr>
      <w:rFonts w:ascii="Georgia" w:eastAsia="Calibri" w:hAnsi="Georgia" w:cs="Arial" w:hint="default"/>
      <w:b/>
      <w:bCs w:val="0"/>
      <w:sz w:val="24"/>
    </w:rPr>
  </w:style>
  <w:style w:type="character" w:customStyle="1" w:styleId="Citation-AuthorDateChar">
    <w:name w:val="Citation - Author/Date Char"/>
    <w:locked/>
    <w:rsid w:val="000B2AA7"/>
    <w:rPr>
      <w:rFonts w:ascii="Georgia" w:eastAsia="Times New Roman" w:hAnsi="Georgia" w:hint="default"/>
      <w:b/>
      <w:bCs w:val="0"/>
      <w:smallCaps/>
      <w:sz w:val="24"/>
      <w:szCs w:val="24"/>
      <w:u w:val="single"/>
    </w:rPr>
  </w:style>
  <w:style w:type="character" w:customStyle="1" w:styleId="DebateUnderlineBoldCharChar">
    <w:name w:val="Debate Underline Bold Char Char"/>
    <w:locked/>
    <w:rsid w:val="000B2AA7"/>
    <w:rPr>
      <w:rFonts w:ascii="Georgia" w:eastAsia="Times New Roman" w:hAnsi="Georgia" w:hint="default"/>
      <w:b/>
      <w:bCs w:val="0"/>
      <w:sz w:val="24"/>
      <w:u w:val="thick"/>
    </w:rPr>
  </w:style>
  <w:style w:type="character" w:customStyle="1" w:styleId="TagsCharCharCharChar">
    <w:name w:val="Tags Char Char Char Char"/>
    <w:locked/>
    <w:rsid w:val="000B2AA7"/>
    <w:rPr>
      <w:rFonts w:ascii="Times New Roman" w:eastAsia="Times New Roman" w:hAnsi="Times New Roman" w:cs="Times New Roman" w:hint="default"/>
      <w:b/>
      <w:bCs w:val="0"/>
      <w:sz w:val="24"/>
      <w:szCs w:val="24"/>
    </w:rPr>
  </w:style>
  <w:style w:type="character" w:customStyle="1" w:styleId="UnderlineCharChar4">
    <w:name w:val="Underline Char Char4"/>
    <w:rsid w:val="000B2AA7"/>
    <w:rPr>
      <w:szCs w:val="24"/>
      <w:u w:val="single"/>
      <w:lang w:val="en-US" w:eastAsia="en-US" w:bidi="ar-SA"/>
    </w:rPr>
  </w:style>
  <w:style w:type="character" w:customStyle="1" w:styleId="BoldUnderlineCharChar3">
    <w:name w:val="BoldUnderline Char Char3"/>
    <w:rsid w:val="000B2AA7"/>
    <w:rPr>
      <w:b/>
      <w:bCs w:val="0"/>
      <w:szCs w:val="24"/>
      <w:u w:val="single"/>
      <w:lang w:val="en-US" w:eastAsia="en-US" w:bidi="ar-SA"/>
    </w:rPr>
  </w:style>
  <w:style w:type="character" w:customStyle="1" w:styleId="UnderlineCharChar3">
    <w:name w:val="Underline Char Char3"/>
    <w:rsid w:val="000B2AA7"/>
    <w:rPr>
      <w:szCs w:val="24"/>
      <w:u w:val="single"/>
      <w:lang w:val="en-US" w:eastAsia="en-US" w:bidi="ar-SA"/>
    </w:rPr>
  </w:style>
  <w:style w:type="character" w:customStyle="1" w:styleId="BoldUnderlineCharChar2">
    <w:name w:val="BoldUnderline Char Char2"/>
    <w:rsid w:val="000B2AA7"/>
    <w:rPr>
      <w:b/>
      <w:bCs w:val="0"/>
      <w:szCs w:val="24"/>
      <w:u w:val="single"/>
      <w:lang w:val="en-US" w:eastAsia="en-US" w:bidi="ar-SA"/>
    </w:rPr>
  </w:style>
  <w:style w:type="character" w:customStyle="1" w:styleId="i">
    <w:name w:val="i"/>
    <w:basedOn w:val="DefaultParagraphFont"/>
    <w:rsid w:val="000B2AA7"/>
  </w:style>
  <w:style w:type="character" w:customStyle="1" w:styleId="current-selection">
    <w:name w:val="current-selection"/>
    <w:basedOn w:val="DefaultParagraphFont"/>
    <w:rsid w:val="000B2AA7"/>
  </w:style>
  <w:style w:type="character" w:customStyle="1" w:styleId="aa">
    <w:name w:val="_"/>
    <w:basedOn w:val="DefaultParagraphFont"/>
    <w:rsid w:val="000B2AA7"/>
  </w:style>
  <w:style w:type="character" w:customStyle="1" w:styleId="FontStyle72">
    <w:name w:val="Font Style72"/>
    <w:rsid w:val="000B2AA7"/>
    <w:rPr>
      <w:rFonts w:ascii="Cambria" w:hAnsi="Cambria" w:cs="Cambria" w:hint="default"/>
      <w:sz w:val="16"/>
      <w:szCs w:val="16"/>
    </w:rPr>
  </w:style>
  <w:style w:type="character" w:customStyle="1" w:styleId="FontStyle73">
    <w:name w:val="Font Style73"/>
    <w:uiPriority w:val="99"/>
    <w:rsid w:val="000B2AA7"/>
    <w:rPr>
      <w:rFonts w:ascii="Cambria" w:hAnsi="Cambria" w:cs="Cambria" w:hint="default"/>
      <w:i/>
      <w:iCs/>
      <w:sz w:val="16"/>
      <w:szCs w:val="16"/>
    </w:rPr>
  </w:style>
  <w:style w:type="character" w:customStyle="1" w:styleId="UnderlinestyleChar2">
    <w:name w:val="Underline style Char2"/>
    <w:rsid w:val="000B2AA7"/>
    <w:rPr>
      <w:sz w:val="22"/>
      <w:szCs w:val="24"/>
      <w:u w:val="single"/>
      <w:lang w:val="en-US" w:eastAsia="en-US" w:bidi="ar-SA"/>
    </w:rPr>
  </w:style>
  <w:style w:type="character" w:customStyle="1" w:styleId="FontStyle49">
    <w:name w:val="Font Style49"/>
    <w:uiPriority w:val="99"/>
    <w:rsid w:val="000B2AA7"/>
    <w:rPr>
      <w:rFonts w:ascii="Cambria" w:hAnsi="Cambria" w:cs="Cambria" w:hint="default"/>
      <w:sz w:val="20"/>
      <w:szCs w:val="20"/>
    </w:rPr>
  </w:style>
  <w:style w:type="character" w:customStyle="1" w:styleId="FontStyle50">
    <w:name w:val="Font Style50"/>
    <w:uiPriority w:val="99"/>
    <w:rsid w:val="000B2AA7"/>
    <w:rPr>
      <w:rFonts w:ascii="Cambria" w:hAnsi="Cambria" w:cs="Cambria" w:hint="default"/>
      <w:b/>
      <w:bCs/>
      <w:sz w:val="20"/>
      <w:szCs w:val="20"/>
    </w:rPr>
  </w:style>
  <w:style w:type="character" w:customStyle="1" w:styleId="kn">
    <w:name w:val="kn"/>
    <w:basedOn w:val="DefaultParagraphFont"/>
    <w:rsid w:val="000B2AA7"/>
  </w:style>
  <w:style w:type="character" w:customStyle="1" w:styleId="NoterefInText">
    <w:name w:val="_NoterefInText"/>
    <w:uiPriority w:val="99"/>
    <w:rsid w:val="000B2AA7"/>
    <w:rPr>
      <w:rFonts w:ascii="AKDPE C+ Utopia" w:hAnsi="AKDPE C+ Utopia" w:cs="AKDPE C+ Utopia" w:hint="default"/>
      <w:color w:val="000000"/>
    </w:rPr>
  </w:style>
  <w:style w:type="character" w:customStyle="1" w:styleId="postauthor">
    <w:name w:val="postauthor"/>
    <w:basedOn w:val="DefaultParagraphFont"/>
    <w:rsid w:val="000B2AA7"/>
  </w:style>
  <w:style w:type="character" w:customStyle="1" w:styleId="span">
    <w:name w:val="span"/>
    <w:basedOn w:val="DefaultParagraphFont"/>
    <w:rsid w:val="000B2AA7"/>
  </w:style>
  <w:style w:type="character" w:customStyle="1" w:styleId="thirdparty-logo">
    <w:name w:val="thirdparty-logo"/>
    <w:basedOn w:val="DefaultParagraphFont"/>
    <w:rsid w:val="000B2AA7"/>
  </w:style>
  <w:style w:type="character" w:customStyle="1" w:styleId="posted">
    <w:name w:val="posted"/>
    <w:basedOn w:val="DefaultParagraphFont"/>
    <w:rsid w:val="000B2AA7"/>
  </w:style>
  <w:style w:type="character" w:customStyle="1" w:styleId="ticker">
    <w:name w:val="ticker"/>
    <w:basedOn w:val="DefaultParagraphFont"/>
    <w:rsid w:val="000B2AA7"/>
  </w:style>
  <w:style w:type="character" w:customStyle="1" w:styleId="vcard">
    <w:name w:val="vcard"/>
    <w:basedOn w:val="DefaultParagraphFont"/>
    <w:rsid w:val="000B2AA7"/>
  </w:style>
  <w:style w:type="character" w:customStyle="1" w:styleId="print-footnote">
    <w:name w:val="print-footnote"/>
    <w:basedOn w:val="DefaultParagraphFont"/>
    <w:rsid w:val="000B2AA7"/>
  </w:style>
  <w:style w:type="character" w:customStyle="1" w:styleId="datestring">
    <w:name w:val="datestring"/>
    <w:basedOn w:val="DefaultParagraphFont"/>
    <w:rsid w:val="000B2AA7"/>
  </w:style>
  <w:style w:type="character" w:customStyle="1" w:styleId="email">
    <w:name w:val="email"/>
    <w:basedOn w:val="DefaultParagraphFont"/>
    <w:rsid w:val="000B2AA7"/>
  </w:style>
  <w:style w:type="character" w:customStyle="1" w:styleId="gptad">
    <w:name w:val="gptad"/>
    <w:basedOn w:val="DefaultParagraphFont"/>
    <w:rsid w:val="000B2AA7"/>
  </w:style>
  <w:style w:type="character" w:customStyle="1" w:styleId="creditline">
    <w:name w:val="creditline"/>
    <w:basedOn w:val="DefaultParagraphFont"/>
    <w:rsid w:val="000B2AA7"/>
  </w:style>
  <w:style w:type="character" w:customStyle="1" w:styleId="grd">
    <w:name w:val="grd"/>
    <w:basedOn w:val="DefaultParagraphFont"/>
    <w:rsid w:val="000B2AA7"/>
  </w:style>
  <w:style w:type="character" w:customStyle="1" w:styleId="changed">
    <w:name w:val="changed"/>
    <w:basedOn w:val="DefaultParagraphFont"/>
    <w:rsid w:val="000B2AA7"/>
  </w:style>
  <w:style w:type="character" w:customStyle="1" w:styleId="article-author-name">
    <w:name w:val="article-author-name"/>
    <w:basedOn w:val="DefaultParagraphFont"/>
    <w:rsid w:val="000B2AA7"/>
  </w:style>
  <w:style w:type="character" w:customStyle="1" w:styleId="bioexcerpt">
    <w:name w:val="bio_excerpt"/>
    <w:basedOn w:val="DefaultParagraphFont"/>
    <w:rsid w:val="000B2AA7"/>
  </w:style>
  <w:style w:type="character" w:customStyle="1" w:styleId="commentcount">
    <w:name w:val="comment_count"/>
    <w:basedOn w:val="DefaultParagraphFont"/>
    <w:rsid w:val="000B2AA7"/>
  </w:style>
  <w:style w:type="character" w:customStyle="1" w:styleId="searchtermshighlighted">
    <w:name w:val="searchtermshighlighted"/>
    <w:basedOn w:val="DefaultParagraphFont"/>
    <w:rsid w:val="000B2AA7"/>
  </w:style>
  <w:style w:type="character" w:customStyle="1" w:styleId="contributornametrigger">
    <w:name w:val="contributornametrigger"/>
    <w:basedOn w:val="DefaultParagraphFont"/>
    <w:rsid w:val="000B2AA7"/>
  </w:style>
  <w:style w:type="character" w:customStyle="1" w:styleId="bylinepipe">
    <w:name w:val="bylinepipe"/>
    <w:basedOn w:val="DefaultParagraphFont"/>
    <w:rsid w:val="000B2AA7"/>
  </w:style>
  <w:style w:type="character" w:customStyle="1" w:styleId="lucenesearchresulturlb">
    <w:name w:val="lucene_search_result_url_b"/>
    <w:basedOn w:val="DefaultParagraphFont"/>
    <w:rsid w:val="000B2AA7"/>
  </w:style>
  <w:style w:type="character" w:customStyle="1" w:styleId="faculty-title">
    <w:name w:val="faculty-title"/>
    <w:basedOn w:val="DefaultParagraphFont"/>
    <w:rsid w:val="000B2AA7"/>
  </w:style>
  <w:style w:type="character" w:customStyle="1" w:styleId="volume">
    <w:name w:val="volume"/>
    <w:basedOn w:val="DefaultParagraphFont"/>
    <w:rsid w:val="000B2AA7"/>
  </w:style>
  <w:style w:type="character" w:customStyle="1" w:styleId="issue">
    <w:name w:val="issue"/>
    <w:basedOn w:val="DefaultParagraphFont"/>
    <w:rsid w:val="000B2AA7"/>
  </w:style>
  <w:style w:type="character" w:customStyle="1" w:styleId="pages">
    <w:name w:val="pages"/>
    <w:basedOn w:val="DefaultParagraphFont"/>
    <w:rsid w:val="000B2AA7"/>
  </w:style>
  <w:style w:type="character" w:customStyle="1" w:styleId="person">
    <w:name w:val="person"/>
    <w:basedOn w:val="DefaultParagraphFont"/>
    <w:rsid w:val="000B2AA7"/>
  </w:style>
  <w:style w:type="character" w:customStyle="1" w:styleId="corresponding">
    <w:name w:val="corresponding"/>
    <w:basedOn w:val="DefaultParagraphFont"/>
    <w:rsid w:val="000B2AA7"/>
  </w:style>
  <w:style w:type="character" w:customStyle="1" w:styleId="entry-date">
    <w:name w:val="entry-date"/>
    <w:basedOn w:val="DefaultParagraphFont"/>
    <w:rsid w:val="000B2AA7"/>
  </w:style>
  <w:style w:type="character" w:customStyle="1" w:styleId="post-time">
    <w:name w:val="post-time"/>
    <w:basedOn w:val="DefaultParagraphFont"/>
    <w:rsid w:val="000B2AA7"/>
  </w:style>
  <w:style w:type="character" w:customStyle="1" w:styleId="post-category">
    <w:name w:val="post-category"/>
    <w:basedOn w:val="DefaultParagraphFont"/>
    <w:rsid w:val="000B2AA7"/>
  </w:style>
  <w:style w:type="character" w:customStyle="1" w:styleId="posted-and-updated">
    <w:name w:val="posted-and-updated"/>
    <w:basedOn w:val="DefaultParagraphFont"/>
    <w:rsid w:val="000B2AA7"/>
  </w:style>
  <w:style w:type="character" w:customStyle="1" w:styleId="entry-author">
    <w:name w:val="entry-author"/>
    <w:basedOn w:val="DefaultParagraphFont"/>
    <w:rsid w:val="000B2AA7"/>
  </w:style>
  <w:style w:type="character" w:customStyle="1" w:styleId="entry-author-name">
    <w:name w:val="entry-author-name"/>
    <w:basedOn w:val="DefaultParagraphFont"/>
    <w:rsid w:val="000B2AA7"/>
  </w:style>
  <w:style w:type="character" w:customStyle="1" w:styleId="arial11">
    <w:name w:val="arial_11"/>
    <w:basedOn w:val="DefaultParagraphFont"/>
    <w:rsid w:val="000B2AA7"/>
  </w:style>
  <w:style w:type="character" w:customStyle="1" w:styleId="contrib-degrees">
    <w:name w:val="contrib-degrees"/>
    <w:basedOn w:val="DefaultParagraphFont"/>
    <w:rsid w:val="000B2AA7"/>
  </w:style>
  <w:style w:type="character" w:customStyle="1" w:styleId="contrib-on-behalf-of">
    <w:name w:val="contrib-on-behalf-of"/>
    <w:basedOn w:val="DefaultParagraphFont"/>
    <w:rsid w:val="000B2AA7"/>
  </w:style>
  <w:style w:type="character" w:customStyle="1" w:styleId="pubtime">
    <w:name w:val="pubtime"/>
    <w:basedOn w:val="DefaultParagraphFont"/>
    <w:rsid w:val="000B2AA7"/>
  </w:style>
  <w:style w:type="character" w:customStyle="1" w:styleId="time">
    <w:name w:val="time"/>
    <w:basedOn w:val="DefaultParagraphFont"/>
    <w:rsid w:val="000B2AA7"/>
  </w:style>
  <w:style w:type="character" w:customStyle="1" w:styleId="fbcommentscount">
    <w:name w:val="fb_comments_count"/>
    <w:basedOn w:val="DefaultParagraphFont"/>
    <w:rsid w:val="000B2AA7"/>
  </w:style>
  <w:style w:type="character" w:customStyle="1" w:styleId="stsharethiscustom">
    <w:name w:val="st_sharethis_custom"/>
    <w:basedOn w:val="DefaultParagraphFont"/>
    <w:rsid w:val="000B2AA7"/>
  </w:style>
  <w:style w:type="character" w:customStyle="1" w:styleId="post-date">
    <w:name w:val="post-date"/>
    <w:basedOn w:val="DefaultParagraphFont"/>
    <w:rsid w:val="000B2AA7"/>
  </w:style>
  <w:style w:type="character" w:customStyle="1" w:styleId="link-external">
    <w:name w:val="link-external"/>
    <w:basedOn w:val="DefaultParagraphFont"/>
    <w:rsid w:val="000B2AA7"/>
  </w:style>
  <w:style w:type="character" w:customStyle="1" w:styleId="articleauthor0">
    <w:name w:val="article_author"/>
    <w:basedOn w:val="DefaultParagraphFont"/>
    <w:rsid w:val="000B2AA7"/>
  </w:style>
  <w:style w:type="character" w:customStyle="1" w:styleId="articleissue">
    <w:name w:val="article_issue"/>
    <w:basedOn w:val="DefaultParagraphFont"/>
    <w:rsid w:val="000B2AA7"/>
  </w:style>
  <w:style w:type="character" w:customStyle="1" w:styleId="a-size-large">
    <w:name w:val="a-size-large"/>
    <w:basedOn w:val="DefaultParagraphFont"/>
    <w:rsid w:val="000B2AA7"/>
  </w:style>
  <w:style w:type="character" w:customStyle="1" w:styleId="a-size-medium">
    <w:name w:val="a-size-medium"/>
    <w:basedOn w:val="DefaultParagraphFont"/>
    <w:rsid w:val="000B2AA7"/>
  </w:style>
  <w:style w:type="character" w:customStyle="1" w:styleId="contribution">
    <w:name w:val="contribution"/>
    <w:basedOn w:val="DefaultParagraphFont"/>
    <w:rsid w:val="000B2AA7"/>
  </w:style>
  <w:style w:type="character" w:customStyle="1" w:styleId="a-color-secondary">
    <w:name w:val="a-color-secondary"/>
    <w:basedOn w:val="DefaultParagraphFont"/>
    <w:rsid w:val="000B2AA7"/>
  </w:style>
  <w:style w:type="character" w:customStyle="1" w:styleId="ui-author">
    <w:name w:val="ui-author"/>
    <w:basedOn w:val="DefaultParagraphFont"/>
    <w:rsid w:val="000B2AA7"/>
  </w:style>
  <w:style w:type="character" w:customStyle="1" w:styleId="ui-staffline">
    <w:name w:val="ui-staffline"/>
    <w:basedOn w:val="DefaultParagraphFont"/>
    <w:rsid w:val="000B2AA7"/>
  </w:style>
  <w:style w:type="character" w:customStyle="1" w:styleId="value">
    <w:name w:val="value"/>
    <w:basedOn w:val="DefaultParagraphFont"/>
    <w:rsid w:val="000B2AA7"/>
  </w:style>
  <w:style w:type="character" w:customStyle="1" w:styleId="specialissuelabel">
    <w:name w:val="specialissuelabel"/>
    <w:basedOn w:val="DefaultParagraphFont"/>
    <w:rsid w:val="000B2AA7"/>
  </w:style>
  <w:style w:type="character" w:customStyle="1" w:styleId="wp-smiley">
    <w:name w:val="wp-smiley"/>
    <w:basedOn w:val="DefaultParagraphFont"/>
    <w:rsid w:val="000B2AA7"/>
  </w:style>
  <w:style w:type="character" w:customStyle="1" w:styleId="meta-prep">
    <w:name w:val="meta-prep"/>
    <w:basedOn w:val="DefaultParagraphFont"/>
    <w:rsid w:val="000B2AA7"/>
  </w:style>
  <w:style w:type="character" w:customStyle="1" w:styleId="artjournal">
    <w:name w:val="art_journal"/>
    <w:basedOn w:val="DefaultParagraphFont"/>
    <w:rsid w:val="000B2AA7"/>
  </w:style>
  <w:style w:type="character" w:customStyle="1" w:styleId="artdatevolumeissuepart">
    <w:name w:val="art_datevolumeissuepart"/>
    <w:basedOn w:val="DefaultParagraphFont"/>
    <w:rsid w:val="000B2AA7"/>
  </w:style>
  <w:style w:type="character" w:customStyle="1" w:styleId="artpages">
    <w:name w:val="art_pages"/>
    <w:basedOn w:val="DefaultParagraphFont"/>
    <w:rsid w:val="000B2AA7"/>
  </w:style>
  <w:style w:type="character" w:customStyle="1" w:styleId="singlehighlightclass">
    <w:name w:val="single_highlight_class"/>
    <w:basedOn w:val="DefaultParagraphFont"/>
    <w:rsid w:val="000B2AA7"/>
  </w:style>
  <w:style w:type="character" w:customStyle="1" w:styleId="degree">
    <w:name w:val="degree"/>
    <w:basedOn w:val="DefaultParagraphFont"/>
    <w:rsid w:val="000B2AA7"/>
  </w:style>
  <w:style w:type="character" w:customStyle="1" w:styleId="major">
    <w:name w:val="major"/>
    <w:basedOn w:val="DefaultParagraphFont"/>
    <w:rsid w:val="000B2AA7"/>
  </w:style>
  <w:style w:type="character" w:customStyle="1" w:styleId="views">
    <w:name w:val="views"/>
    <w:basedOn w:val="DefaultParagraphFont"/>
    <w:rsid w:val="000B2AA7"/>
  </w:style>
  <w:style w:type="character" w:customStyle="1" w:styleId="stmainservices">
    <w:name w:val="stmainservices"/>
    <w:basedOn w:val="DefaultParagraphFont"/>
    <w:rsid w:val="000B2AA7"/>
  </w:style>
  <w:style w:type="character" w:customStyle="1" w:styleId="stbubblehcount">
    <w:name w:val="stbubble_hcount"/>
    <w:basedOn w:val="DefaultParagraphFont"/>
    <w:rsid w:val="000B2AA7"/>
  </w:style>
  <w:style w:type="character" w:customStyle="1" w:styleId="article-date">
    <w:name w:val="article-date"/>
    <w:basedOn w:val="DefaultParagraphFont"/>
    <w:rsid w:val="000B2AA7"/>
  </w:style>
  <w:style w:type="character" w:customStyle="1" w:styleId="article-author">
    <w:name w:val="article-author"/>
    <w:basedOn w:val="DefaultParagraphFont"/>
    <w:rsid w:val="000B2AA7"/>
  </w:style>
  <w:style w:type="character" w:customStyle="1" w:styleId="tolocaltime">
    <w:name w:val="tolocaltime"/>
    <w:basedOn w:val="DefaultParagraphFont"/>
    <w:rsid w:val="000B2AA7"/>
  </w:style>
  <w:style w:type="character" w:customStyle="1" w:styleId="posted-on">
    <w:name w:val="posted-on"/>
    <w:basedOn w:val="DefaultParagraphFont"/>
    <w:rsid w:val="000B2AA7"/>
  </w:style>
  <w:style w:type="character" w:customStyle="1" w:styleId="even">
    <w:name w:val="even"/>
    <w:basedOn w:val="DefaultParagraphFont"/>
    <w:rsid w:val="000B2AA7"/>
  </w:style>
  <w:style w:type="character" w:customStyle="1" w:styleId="dropcap1">
    <w:name w:val="dropcap1"/>
    <w:rsid w:val="000B2AA7"/>
  </w:style>
  <w:style w:type="character" w:customStyle="1" w:styleId="messagecontent">
    <w:name w:val="message_content"/>
    <w:rsid w:val="000B2AA7"/>
  </w:style>
  <w:style w:type="character" w:customStyle="1" w:styleId="twelptblackblack1">
    <w:name w:val="twelptblackblack1"/>
    <w:basedOn w:val="DefaultParagraphFont"/>
    <w:rsid w:val="000B2AA7"/>
    <w:rPr>
      <w:rFonts w:ascii="Verdana" w:hAnsi="Verdana" w:hint="default"/>
      <w:color w:val="000000"/>
      <w:sz w:val="16"/>
      <w:szCs w:val="16"/>
    </w:rPr>
  </w:style>
  <w:style w:type="character" w:customStyle="1" w:styleId="TagCharCharCharChar0">
    <w:name w:val="Tag Char Char Char Char"/>
    <w:basedOn w:val="DefaultParagraphFont"/>
    <w:rsid w:val="000B2AA7"/>
    <w:rPr>
      <w:rFonts w:ascii="Times New Roman" w:eastAsia="Times New Roman" w:hAnsi="Times New Roman" w:cs="Times New Roman" w:hint="default"/>
      <w:b/>
      <w:bCs w:val="0"/>
      <w:sz w:val="24"/>
      <w:szCs w:val="20"/>
    </w:rPr>
  </w:style>
  <w:style w:type="character" w:customStyle="1" w:styleId="comment-body">
    <w:name w:val="comment-body"/>
    <w:rsid w:val="000B2AA7"/>
  </w:style>
  <w:style w:type="character" w:customStyle="1" w:styleId="flagicon">
    <w:name w:val="flagicon"/>
    <w:rsid w:val="000B2AA7"/>
  </w:style>
  <w:style w:type="character" w:customStyle="1" w:styleId="StyleBoldandUnderlineCharChar29pt">
    <w:name w:val="Style Bold and Underline Char Char2 + 9 pt"/>
    <w:rsid w:val="000B2AA7"/>
    <w:rPr>
      <w:rFonts w:ascii="Times New Roman" w:hAnsi="Times New Roman" w:cs="Times New Roman" w:hint="default"/>
      <w:b/>
      <w:bCs/>
      <w:noProof w:val="0"/>
      <w:sz w:val="20"/>
      <w:u w:val="single"/>
    </w:rPr>
  </w:style>
  <w:style w:type="character" w:customStyle="1" w:styleId="StyleUnderlineCharChar19pt">
    <w:name w:val="Style Underline Char Char1 + 9 pt"/>
    <w:rsid w:val="000B2A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B2A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B2AA7"/>
  </w:style>
  <w:style w:type="character" w:customStyle="1" w:styleId="3TagCite">
    <w:name w:val="3 Tag/Cite"/>
    <w:rsid w:val="000B2AA7"/>
    <w:rPr>
      <w:rFonts w:ascii="Times New Roman" w:hAnsi="Times New Roman" w:cs="Times New Roman" w:hint="default"/>
      <w:b/>
      <w:bCs w:val="0"/>
    </w:rPr>
  </w:style>
  <w:style w:type="character" w:customStyle="1" w:styleId="4Qualifications">
    <w:name w:val="4 Qualifications"/>
    <w:rsid w:val="000B2AA7"/>
    <w:rPr>
      <w:rFonts w:ascii="Times New Roman" w:hAnsi="Times New Roman" w:cs="Times New Roman" w:hint="default"/>
      <w:sz w:val="19"/>
    </w:rPr>
  </w:style>
  <w:style w:type="character" w:customStyle="1" w:styleId="6Underlined">
    <w:name w:val="6 Underlined"/>
    <w:rsid w:val="000B2AA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B2AA7"/>
    <w:rPr>
      <w:rFonts w:ascii="Arial" w:hAnsi="Arial" w:cs="Arial" w:hint="default"/>
      <w:b/>
      <w:bCs/>
      <w:iCs/>
      <w:sz w:val="24"/>
      <w:szCs w:val="28"/>
      <w:lang w:val="en-US" w:eastAsia="en-US" w:bidi="ar-SA"/>
    </w:rPr>
  </w:style>
  <w:style w:type="character" w:customStyle="1" w:styleId="nohighlighting">
    <w:name w:val="no highlighting"/>
    <w:rsid w:val="000B2AA7"/>
    <w:rPr>
      <w:rFonts w:ascii="Times New Roman" w:hAnsi="Times New Roman" w:cs="Times New Roman" w:hint="default"/>
      <w:color w:val="auto"/>
      <w:sz w:val="20"/>
      <w:u w:val="thick"/>
      <w:bdr w:val="none" w:sz="0" w:space="0" w:color="auto" w:frame="1"/>
    </w:rPr>
  </w:style>
  <w:style w:type="character" w:customStyle="1" w:styleId="CharChar61">
    <w:name w:val="Char Char61"/>
    <w:rsid w:val="000B2AA7"/>
    <w:rPr>
      <w:rFonts w:ascii="Arial" w:hAnsi="Arial" w:cs="Arial" w:hint="default"/>
      <w:bCs/>
      <w:sz w:val="16"/>
      <w:szCs w:val="26"/>
      <w:lang w:val="en-US" w:eastAsia="en-US" w:bidi="ar-SA"/>
    </w:rPr>
  </w:style>
  <w:style w:type="character" w:customStyle="1" w:styleId="styledate">
    <w:name w:val="styledate"/>
    <w:rsid w:val="000B2AA7"/>
  </w:style>
  <w:style w:type="character" w:customStyle="1" w:styleId="BoldandUnderlineChar1">
    <w:name w:val="Bold and Underline Char1"/>
    <w:rsid w:val="000B2AA7"/>
    <w:rPr>
      <w:b/>
      <w:bCs w:val="0"/>
      <w:szCs w:val="24"/>
      <w:u w:val="single"/>
      <w:lang w:val="en-US" w:eastAsia="en-US" w:bidi="ar-SA"/>
    </w:rPr>
  </w:style>
  <w:style w:type="character" w:customStyle="1" w:styleId="BoldandUnderlineChar1Char2">
    <w:name w:val="Bold and Underline Char1 Char2"/>
    <w:rsid w:val="000B2AA7"/>
    <w:rPr>
      <w:b/>
      <w:bCs w:val="0"/>
      <w:szCs w:val="24"/>
      <w:u w:val="single"/>
      <w:lang w:val="en-US" w:eastAsia="en-US" w:bidi="ar-SA"/>
    </w:rPr>
  </w:style>
  <w:style w:type="character" w:customStyle="1" w:styleId="BoldandUnderlineCharChar1">
    <w:name w:val="Bold and Underline Char Char1"/>
    <w:rsid w:val="000B2AA7"/>
    <w:rPr>
      <w:b/>
      <w:bCs w:val="0"/>
      <w:szCs w:val="24"/>
      <w:u w:val="single"/>
      <w:lang w:val="en-US" w:eastAsia="en-US" w:bidi="ar-SA"/>
    </w:rPr>
  </w:style>
  <w:style w:type="character" w:customStyle="1" w:styleId="title-link-wrapper">
    <w:name w:val="title-link-wrapper"/>
    <w:rsid w:val="000B2AA7"/>
  </w:style>
  <w:style w:type="character" w:customStyle="1" w:styleId="medium-font">
    <w:name w:val="medium-font"/>
    <w:rsid w:val="000B2AA7"/>
  </w:style>
  <w:style w:type="character" w:customStyle="1" w:styleId="ReallySamllTextChar">
    <w:name w:val="ReallySamllText Char"/>
    <w:rsid w:val="000B2AA7"/>
    <w:rPr>
      <w:sz w:val="12"/>
      <w:szCs w:val="24"/>
      <w:lang w:val="en-US" w:eastAsia="en-US" w:bidi="ar-SA"/>
    </w:rPr>
  </w:style>
  <w:style w:type="character" w:customStyle="1" w:styleId="authoraffil">
    <w:name w:val="authoraffil"/>
    <w:rsid w:val="000B2AA7"/>
  </w:style>
  <w:style w:type="character" w:customStyle="1" w:styleId="CharChar8">
    <w:name w:val="Char Char8"/>
    <w:rsid w:val="000B2AA7"/>
    <w:rPr>
      <w:rFonts w:ascii="Georgia" w:eastAsia="Times New Roman" w:hAnsi="Georgia" w:hint="default"/>
      <w:b/>
      <w:bCs/>
      <w:sz w:val="30"/>
      <w:szCs w:val="28"/>
      <w:u w:val="single"/>
    </w:rPr>
  </w:style>
  <w:style w:type="character" w:customStyle="1" w:styleId="FontStyle13">
    <w:name w:val="Font Style13"/>
    <w:uiPriority w:val="99"/>
    <w:rsid w:val="000B2AA7"/>
    <w:rPr>
      <w:rFonts w:ascii="Constantia" w:hAnsi="Constantia" w:cs="Constantia" w:hint="default"/>
      <w:sz w:val="18"/>
      <w:szCs w:val="18"/>
    </w:rPr>
  </w:style>
  <w:style w:type="character" w:customStyle="1" w:styleId="boldcitationChar">
    <w:name w:val="bold citation Char"/>
    <w:rsid w:val="000B2AA7"/>
    <w:rPr>
      <w:rFonts w:ascii="Arial" w:hAnsi="Arial" w:cs="Arial" w:hint="default"/>
      <w:b/>
      <w:bCs w:val="0"/>
      <w:sz w:val="28"/>
      <w:szCs w:val="24"/>
      <w:u w:val="thick"/>
      <w:lang w:val="en-US" w:eastAsia="en-US" w:bidi="ar-SA"/>
    </w:rPr>
  </w:style>
  <w:style w:type="character" w:customStyle="1" w:styleId="underlinetextchar0">
    <w:name w:val="underlinetextchar"/>
    <w:rsid w:val="000B2AA7"/>
  </w:style>
  <w:style w:type="character" w:customStyle="1" w:styleId="boldciteChar1">
    <w:name w:val="bold cite Char1"/>
    <w:rsid w:val="000B2AA7"/>
    <w:rPr>
      <w:b/>
      <w:bCs w:val="0"/>
      <w:sz w:val="28"/>
      <w:u w:val="thick" w:color="000000"/>
    </w:rPr>
  </w:style>
  <w:style w:type="character" w:customStyle="1" w:styleId="tagCharCharChar1">
    <w:name w:val="tag Char Char Char1"/>
    <w:rsid w:val="000B2AA7"/>
    <w:rPr>
      <w:b/>
      <w:bCs w:val="0"/>
      <w:sz w:val="24"/>
      <w:lang w:val="en-US" w:eastAsia="en-US" w:bidi="ar-SA"/>
    </w:rPr>
  </w:style>
  <w:style w:type="character" w:customStyle="1" w:styleId="bodysubtoc">
    <w:name w:val="bodysubtoc"/>
    <w:rsid w:val="000B2AA7"/>
  </w:style>
  <w:style w:type="character" w:customStyle="1" w:styleId="lefttitlesmaller">
    <w:name w:val="lefttitlesmaller"/>
    <w:rsid w:val="000B2AA7"/>
  </w:style>
  <w:style w:type="character" w:customStyle="1" w:styleId="mb">
    <w:name w:val="mb"/>
    <w:rsid w:val="000B2AA7"/>
  </w:style>
  <w:style w:type="character" w:customStyle="1" w:styleId="submitted-time">
    <w:name w:val="submitted-time"/>
    <w:rsid w:val="000B2AA7"/>
  </w:style>
  <w:style w:type="character" w:customStyle="1" w:styleId="FontStyle19">
    <w:name w:val="Font Style19"/>
    <w:basedOn w:val="DefaultParagraphFont"/>
    <w:uiPriority w:val="99"/>
    <w:rsid w:val="000B2AA7"/>
    <w:rPr>
      <w:rFonts w:ascii="Times New Roman" w:hAnsi="Times New Roman" w:cs="Times New Roman" w:hint="default"/>
      <w:sz w:val="18"/>
      <w:szCs w:val="18"/>
    </w:rPr>
  </w:style>
  <w:style w:type="character" w:customStyle="1" w:styleId="UL-None">
    <w:name w:val="UL-None"/>
    <w:basedOn w:val="DefaultParagraphFont"/>
    <w:rsid w:val="000B2AA7"/>
    <w:rPr>
      <w:strike w:val="0"/>
      <w:dstrike w:val="0"/>
      <w:u w:val="none"/>
      <w:effect w:val="none"/>
    </w:rPr>
  </w:style>
  <w:style w:type="character" w:customStyle="1" w:styleId="FontStyle57">
    <w:name w:val="Font Style57"/>
    <w:rsid w:val="000B2AA7"/>
    <w:rPr>
      <w:rFonts w:ascii="Georgia" w:hAnsi="Georgia" w:cs="Georgia" w:hint="default"/>
      <w:b/>
      <w:bCs/>
      <w:sz w:val="14"/>
      <w:szCs w:val="14"/>
    </w:rPr>
  </w:style>
  <w:style w:type="character" w:customStyle="1" w:styleId="FontStyle89">
    <w:name w:val="Font Style89"/>
    <w:rsid w:val="000B2AA7"/>
    <w:rPr>
      <w:rFonts w:ascii="Times New Roman" w:hAnsi="Times New Roman" w:cs="Times New Roman" w:hint="default"/>
      <w:b/>
      <w:bCs/>
      <w:smallCaps/>
      <w:spacing w:val="40"/>
      <w:sz w:val="16"/>
      <w:szCs w:val="16"/>
    </w:rPr>
  </w:style>
  <w:style w:type="character" w:customStyle="1" w:styleId="the-author">
    <w:name w:val="the-author"/>
    <w:basedOn w:val="DefaultParagraphFont"/>
    <w:rsid w:val="000B2AA7"/>
  </w:style>
  <w:style w:type="character" w:customStyle="1" w:styleId="top-publish">
    <w:name w:val="top-publish"/>
    <w:basedOn w:val="DefaultParagraphFont"/>
    <w:rsid w:val="000B2AA7"/>
  </w:style>
  <w:style w:type="character" w:customStyle="1" w:styleId="byline-italic">
    <w:name w:val="byline-italic"/>
    <w:basedOn w:val="DefaultParagraphFont"/>
    <w:rsid w:val="000B2AA7"/>
  </w:style>
  <w:style w:type="character" w:customStyle="1" w:styleId="subject">
    <w:name w:val="subject"/>
    <w:basedOn w:val="DefaultParagraphFont"/>
    <w:rsid w:val="000B2AA7"/>
  </w:style>
  <w:style w:type="character" w:customStyle="1" w:styleId="m-1313700835679848479gmail-msohyperlink">
    <w:name w:val="m_-1313700835679848479gmail-msohyperlink"/>
    <w:basedOn w:val="DefaultParagraphFont"/>
    <w:rsid w:val="000B2AA7"/>
  </w:style>
  <w:style w:type="character" w:customStyle="1" w:styleId="m-1313700835679848479gmail-styleunderline">
    <w:name w:val="m_-1313700835679848479gmail-styleunderline"/>
    <w:basedOn w:val="DefaultParagraphFont"/>
    <w:rsid w:val="000B2AA7"/>
  </w:style>
  <w:style w:type="character" w:customStyle="1" w:styleId="Normal2Char">
    <w:name w:val="Normal2 Char"/>
    <w:basedOn w:val="DefaultParagraphFont"/>
    <w:uiPriority w:val="4"/>
    <w:rsid w:val="000B2AA7"/>
    <w:rPr>
      <w:rFonts w:ascii="Times New Roman" w:hAnsi="Times New Roman" w:cs="Times New Roman" w:hint="default"/>
    </w:rPr>
  </w:style>
  <w:style w:type="character" w:customStyle="1" w:styleId="mntl-inline-citation">
    <w:name w:val="mntl-inline-citation"/>
    <w:basedOn w:val="DefaultParagraphFont"/>
    <w:rsid w:val="000B2AA7"/>
  </w:style>
  <w:style w:type="character" w:customStyle="1" w:styleId="m3108068631175614020gmail-style13ptbold">
    <w:name w:val="m_3108068631175614020gmail-style13ptbold"/>
    <w:basedOn w:val="DefaultParagraphFont"/>
    <w:rsid w:val="000B2AA7"/>
  </w:style>
  <w:style w:type="character" w:customStyle="1" w:styleId="m3108068631175614020gmail-titlechar">
    <w:name w:val="m_3108068631175614020gmail-titlechar"/>
    <w:basedOn w:val="DefaultParagraphFont"/>
    <w:rsid w:val="000B2AA7"/>
  </w:style>
  <w:style w:type="character" w:customStyle="1" w:styleId="m4841727538114946087gmail-styleunderline">
    <w:name w:val="m_4841727538114946087gmail-styleunderline"/>
    <w:basedOn w:val="DefaultParagraphFont"/>
    <w:rsid w:val="000B2AA7"/>
  </w:style>
  <w:style w:type="character" w:customStyle="1" w:styleId="Mention11">
    <w:name w:val="Mention11"/>
    <w:basedOn w:val="DefaultParagraphFont"/>
    <w:uiPriority w:val="99"/>
    <w:semiHidden/>
    <w:rsid w:val="000B2AA7"/>
    <w:rPr>
      <w:color w:val="2B579A"/>
      <w:shd w:val="clear" w:color="auto" w:fill="E6E6E6"/>
    </w:rPr>
  </w:style>
  <w:style w:type="character" w:customStyle="1" w:styleId="m6370699461968006786gmail-styleunderline">
    <w:name w:val="m_6370699461968006786gmail-styleunderline"/>
    <w:basedOn w:val="DefaultParagraphFont"/>
    <w:rsid w:val="000B2AA7"/>
  </w:style>
  <w:style w:type="character" w:customStyle="1" w:styleId="Mention2">
    <w:name w:val="Mention2"/>
    <w:basedOn w:val="DefaultParagraphFont"/>
    <w:uiPriority w:val="99"/>
    <w:semiHidden/>
    <w:rsid w:val="000B2AA7"/>
    <w:rPr>
      <w:color w:val="2B579A"/>
      <w:shd w:val="clear" w:color="auto" w:fill="E6E6E6"/>
    </w:rPr>
  </w:style>
  <w:style w:type="character" w:customStyle="1" w:styleId="m-8793234324905335251gmail-style13ptbold">
    <w:name w:val="m_-8793234324905335251gmail-style13ptbold"/>
    <w:basedOn w:val="DefaultParagraphFont"/>
    <w:rsid w:val="000B2AA7"/>
  </w:style>
  <w:style w:type="character" w:customStyle="1" w:styleId="m3965771245576658108gmail-styleunderline">
    <w:name w:val="m_3965771245576658108gmail-styleunderline"/>
    <w:basedOn w:val="DefaultParagraphFont"/>
    <w:rsid w:val="000B2AA7"/>
  </w:style>
  <w:style w:type="character" w:customStyle="1" w:styleId="HeaderChar3">
    <w:name w:val="Header Char3"/>
    <w:basedOn w:val="DefaultParagraphFont"/>
    <w:uiPriority w:val="99"/>
    <w:semiHidden/>
    <w:rsid w:val="000B2AA7"/>
    <w:rPr>
      <w:rFonts w:ascii="Calibri" w:hAnsi="Calibri" w:cs="Calibri" w:hint="default"/>
    </w:rPr>
  </w:style>
  <w:style w:type="character" w:customStyle="1" w:styleId="FontStyle220">
    <w:name w:val="Font Style220"/>
    <w:basedOn w:val="DefaultParagraphFont"/>
    <w:uiPriority w:val="99"/>
    <w:rsid w:val="000B2AA7"/>
    <w:rPr>
      <w:rFonts w:ascii="Candara" w:hAnsi="Candara" w:cs="Candara" w:hint="default"/>
      <w:i/>
      <w:iCs/>
      <w:sz w:val="18"/>
      <w:szCs w:val="18"/>
    </w:rPr>
  </w:style>
  <w:style w:type="character" w:customStyle="1" w:styleId="FontStyle290">
    <w:name w:val="Font Style290"/>
    <w:basedOn w:val="DefaultParagraphFont"/>
    <w:uiPriority w:val="99"/>
    <w:rsid w:val="000B2A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2AA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B2AA7"/>
  </w:style>
  <w:style w:type="character" w:customStyle="1" w:styleId="overlay">
    <w:name w:val="overlay"/>
    <w:basedOn w:val="DefaultParagraphFont"/>
    <w:rsid w:val="000B2AA7"/>
  </w:style>
  <w:style w:type="character" w:customStyle="1" w:styleId="adtext">
    <w:name w:val="adtext"/>
    <w:basedOn w:val="DefaultParagraphFont"/>
    <w:rsid w:val="000B2AA7"/>
  </w:style>
  <w:style w:type="character" w:customStyle="1" w:styleId="UL-Bold">
    <w:name w:val="UL-Bold"/>
    <w:basedOn w:val="DefaultParagraphFont"/>
    <w:rsid w:val="000B2AA7"/>
    <w:rPr>
      <w:u w:val="thick"/>
    </w:rPr>
  </w:style>
  <w:style w:type="character" w:customStyle="1" w:styleId="gl">
    <w:name w:val="gl"/>
    <w:basedOn w:val="DefaultParagraphFont"/>
    <w:rsid w:val="000B2AA7"/>
  </w:style>
  <w:style w:type="character" w:customStyle="1" w:styleId="qu730rj69h">
    <w:name w:val="qu730rj69h"/>
    <w:basedOn w:val="DefaultParagraphFont"/>
    <w:rsid w:val="000B2AA7"/>
  </w:style>
  <w:style w:type="character" w:customStyle="1" w:styleId="lmy74qr12z">
    <w:name w:val="lmy74qr12z"/>
    <w:basedOn w:val="DefaultParagraphFont"/>
    <w:rsid w:val="000B2AA7"/>
  </w:style>
  <w:style w:type="character" w:customStyle="1" w:styleId="icr880">
    <w:name w:val="icr880"/>
    <w:basedOn w:val="DefaultParagraphFont"/>
    <w:rsid w:val="000B2AA7"/>
  </w:style>
  <w:style w:type="character" w:customStyle="1" w:styleId="hx23q54">
    <w:name w:val="hx23q54"/>
    <w:basedOn w:val="DefaultParagraphFont"/>
    <w:rsid w:val="000B2AA7"/>
  </w:style>
  <w:style w:type="character" w:customStyle="1" w:styleId="m-5348258726587825636gmail-style13ptbold">
    <w:name w:val="m_-5348258726587825636gmail-style13ptbold"/>
    <w:basedOn w:val="DefaultParagraphFont"/>
    <w:rsid w:val="000B2AA7"/>
  </w:style>
  <w:style w:type="character" w:customStyle="1" w:styleId="m-5348258726587825636gmail-styleunderline">
    <w:name w:val="m_-5348258726587825636gmail-styleunderline"/>
    <w:basedOn w:val="DefaultParagraphFont"/>
    <w:rsid w:val="000B2AA7"/>
  </w:style>
  <w:style w:type="character" w:customStyle="1" w:styleId="m4385445901877740177gmail-styleunderline">
    <w:name w:val="m_4385445901877740177gmail-styleunderline"/>
    <w:basedOn w:val="DefaultParagraphFont"/>
    <w:rsid w:val="000B2AA7"/>
  </w:style>
  <w:style w:type="character" w:customStyle="1" w:styleId="DDIUnderline">
    <w:name w:val="DDI Underline"/>
    <w:qFormat/>
    <w:rsid w:val="000B2AA7"/>
    <w:rPr>
      <w:rFonts w:ascii="Times New Roman" w:hAnsi="Times New Roman" w:cs="Times New Roman" w:hint="default"/>
      <w:sz w:val="24"/>
      <w:u w:val="single"/>
    </w:rPr>
  </w:style>
  <w:style w:type="character" w:customStyle="1" w:styleId="10ptnotbold">
    <w:name w:val="10ptnotbold"/>
    <w:basedOn w:val="DefaultParagraphFont"/>
    <w:rsid w:val="000B2AA7"/>
    <w:rPr>
      <w:sz w:val="20"/>
    </w:rPr>
  </w:style>
  <w:style w:type="character" w:customStyle="1" w:styleId="m489902567989944824gmail-style13ptbold">
    <w:name w:val="m_489902567989944824gmail-style13ptbold"/>
    <w:basedOn w:val="DefaultParagraphFont"/>
    <w:rsid w:val="000B2AA7"/>
  </w:style>
  <w:style w:type="character" w:customStyle="1" w:styleId="m489902567989944824gmail-styleunderline">
    <w:name w:val="m_489902567989944824gmail-styleunderline"/>
    <w:basedOn w:val="DefaultParagraphFont"/>
    <w:rsid w:val="000B2AA7"/>
  </w:style>
  <w:style w:type="character" w:customStyle="1" w:styleId="Mention3">
    <w:name w:val="Mention3"/>
    <w:basedOn w:val="DefaultParagraphFont"/>
    <w:uiPriority w:val="99"/>
    <w:semiHidden/>
    <w:rsid w:val="000B2AA7"/>
    <w:rPr>
      <w:color w:val="2B579A"/>
      <w:shd w:val="clear" w:color="auto" w:fill="E6E6E6"/>
    </w:rPr>
  </w:style>
  <w:style w:type="character" w:customStyle="1" w:styleId="m-5251091010484660064gmail-style13ptbold">
    <w:name w:val="m_-5251091010484660064gmail-style13ptbold"/>
    <w:basedOn w:val="DefaultParagraphFont"/>
    <w:rsid w:val="000B2AA7"/>
  </w:style>
  <w:style w:type="character" w:customStyle="1" w:styleId="m-5251091010484660064gmail-styleunderline">
    <w:name w:val="m_-5251091010484660064gmail-styleunderline"/>
    <w:basedOn w:val="DefaultParagraphFont"/>
    <w:rsid w:val="000B2AA7"/>
  </w:style>
  <w:style w:type="character" w:customStyle="1" w:styleId="tablecaption">
    <w:name w:val="tablecaption"/>
    <w:basedOn w:val="DefaultParagraphFont"/>
    <w:rsid w:val="000B2AA7"/>
  </w:style>
  <w:style w:type="character" w:customStyle="1" w:styleId="StyleLatinHelvetica105ptBlack">
    <w:name w:val="Style (Latin) Helvetica 10.5 pt Black"/>
    <w:basedOn w:val="DefaultParagraphFont"/>
    <w:rsid w:val="000B2AA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B2AA7"/>
  </w:style>
  <w:style w:type="character" w:customStyle="1" w:styleId="m-413333960618644972gmail-styleunderline">
    <w:name w:val="m_-413333960618644972gmail-styleunderline"/>
    <w:basedOn w:val="DefaultParagraphFont"/>
    <w:rsid w:val="000B2AA7"/>
  </w:style>
  <w:style w:type="character" w:customStyle="1" w:styleId="m8314098763611656848gmail-stylestylebold12pt">
    <w:name w:val="m_8314098763611656848gmail-stylestylebold12pt"/>
    <w:basedOn w:val="DefaultParagraphFont"/>
    <w:rsid w:val="000B2AA7"/>
  </w:style>
  <w:style w:type="character" w:customStyle="1" w:styleId="m8314098763611656848gmail-styleboldunderline">
    <w:name w:val="m_8314098763611656848gmail-styleboldunderline"/>
    <w:basedOn w:val="DefaultParagraphFont"/>
    <w:rsid w:val="000B2AA7"/>
  </w:style>
  <w:style w:type="character" w:customStyle="1" w:styleId="Mention4">
    <w:name w:val="Mention4"/>
    <w:basedOn w:val="DefaultParagraphFont"/>
    <w:uiPriority w:val="99"/>
    <w:semiHidden/>
    <w:rsid w:val="000B2AA7"/>
    <w:rPr>
      <w:color w:val="2B579A"/>
      <w:shd w:val="clear" w:color="auto" w:fill="E6E6E6"/>
    </w:rPr>
  </w:style>
  <w:style w:type="character" w:customStyle="1" w:styleId="m-895152127622952443gmail-style13ptbold">
    <w:name w:val="m_-895152127622952443gmail-style13ptbold"/>
    <w:basedOn w:val="DefaultParagraphFont"/>
    <w:rsid w:val="000B2AA7"/>
  </w:style>
  <w:style w:type="character" w:customStyle="1" w:styleId="m4133802843404377303gmail-style13ptbold">
    <w:name w:val="m_4133802843404377303gmail-style13ptbold"/>
    <w:basedOn w:val="DefaultParagraphFont"/>
    <w:rsid w:val="000B2AA7"/>
  </w:style>
  <w:style w:type="character" w:customStyle="1" w:styleId="m4133802843404377303gmail-styleunderline">
    <w:name w:val="m_4133802843404377303gmail-styleunderline"/>
    <w:basedOn w:val="DefaultParagraphFont"/>
    <w:rsid w:val="000B2AA7"/>
  </w:style>
  <w:style w:type="character" w:customStyle="1" w:styleId="m1864609289044096952gmail-style13ptbold">
    <w:name w:val="m_1864609289044096952gmail-style13ptbold"/>
    <w:basedOn w:val="DefaultParagraphFont"/>
    <w:rsid w:val="000B2AA7"/>
  </w:style>
  <w:style w:type="character" w:customStyle="1" w:styleId="m-2434640214339110092gmail-style13ptbold">
    <w:name w:val="m_-2434640214339110092gmail-style13ptbold"/>
    <w:basedOn w:val="DefaultParagraphFont"/>
    <w:rsid w:val="000B2AA7"/>
  </w:style>
  <w:style w:type="character" w:customStyle="1" w:styleId="m-2434640214339110092gmail-styleunderline">
    <w:name w:val="m_-2434640214339110092gmail-styleunderline"/>
    <w:basedOn w:val="DefaultParagraphFont"/>
    <w:rsid w:val="000B2AA7"/>
  </w:style>
  <w:style w:type="character" w:customStyle="1" w:styleId="articlepage-articlebody-firstletter">
    <w:name w:val="articlepage-articlebody-firstletter"/>
    <w:basedOn w:val="DefaultParagraphFont"/>
    <w:rsid w:val="000B2AA7"/>
  </w:style>
  <w:style w:type="character" w:customStyle="1" w:styleId="UnresolvedMention32">
    <w:name w:val="Unresolved Mention32"/>
    <w:basedOn w:val="DefaultParagraphFont"/>
    <w:uiPriority w:val="99"/>
    <w:semiHidden/>
    <w:rsid w:val="000B2AA7"/>
    <w:rPr>
      <w:color w:val="605E5C"/>
      <w:shd w:val="clear" w:color="auto" w:fill="E1DFDD"/>
    </w:rPr>
  </w:style>
  <w:style w:type="character" w:customStyle="1" w:styleId="UnresolvedMention31">
    <w:name w:val="Unresolved Mention31"/>
    <w:basedOn w:val="DefaultParagraphFont"/>
    <w:uiPriority w:val="99"/>
    <w:semiHidden/>
    <w:rsid w:val="000B2AA7"/>
    <w:rPr>
      <w:color w:val="808080"/>
      <w:shd w:val="clear" w:color="auto" w:fill="E6E6E6"/>
    </w:rPr>
  </w:style>
  <w:style w:type="character" w:customStyle="1" w:styleId="UnresolvedMention5">
    <w:name w:val="Unresolved Mention5"/>
    <w:basedOn w:val="DefaultParagraphFont"/>
    <w:uiPriority w:val="99"/>
    <w:rsid w:val="000B2AA7"/>
    <w:rPr>
      <w:color w:val="605E5C"/>
      <w:shd w:val="clear" w:color="auto" w:fill="E1DFDD"/>
    </w:rPr>
  </w:style>
  <w:style w:type="character" w:customStyle="1" w:styleId="UnresolvedMention6">
    <w:name w:val="Unresolved Mention6"/>
    <w:basedOn w:val="DefaultParagraphFont"/>
    <w:uiPriority w:val="99"/>
    <w:rsid w:val="000B2AA7"/>
    <w:rPr>
      <w:color w:val="605E5C"/>
      <w:shd w:val="clear" w:color="auto" w:fill="E1DFDD"/>
    </w:rPr>
  </w:style>
  <w:style w:type="character" w:customStyle="1" w:styleId="footnote">
    <w:name w:val="footnote"/>
    <w:basedOn w:val="DefaultParagraphFont"/>
    <w:rsid w:val="000B2AA7"/>
  </w:style>
  <w:style w:type="character" w:customStyle="1" w:styleId="hubidentifier">
    <w:name w:val="hub_identifier"/>
    <w:basedOn w:val="DefaultParagraphFont"/>
    <w:rsid w:val="000B2AA7"/>
  </w:style>
  <w:style w:type="character" w:customStyle="1" w:styleId="auszeichnungkursiv">
    <w:name w:val="auszeichnungkursiv"/>
    <w:basedOn w:val="DefaultParagraphFont"/>
    <w:rsid w:val="000B2AA7"/>
  </w:style>
  <w:style w:type="character" w:customStyle="1" w:styleId="tabgrafikformalbezeichnungnr">
    <w:name w:val="tabgrafikformalbezeichnungnr"/>
    <w:basedOn w:val="DefaultParagraphFont"/>
    <w:rsid w:val="000B2AA7"/>
  </w:style>
  <w:style w:type="character" w:customStyle="1" w:styleId="m-268162420547309261gmail-stylestylebold12pt">
    <w:name w:val="m_-268162420547309261gmail-stylestylebold12pt"/>
    <w:basedOn w:val="DefaultParagraphFont"/>
    <w:rsid w:val="000B2AA7"/>
  </w:style>
  <w:style w:type="character" w:customStyle="1" w:styleId="m-268162420547309261gmail-styleboldunderline">
    <w:name w:val="m_-268162420547309261gmail-styleboldunderline"/>
    <w:basedOn w:val="DefaultParagraphFont"/>
    <w:rsid w:val="000B2AA7"/>
  </w:style>
  <w:style w:type="character" w:customStyle="1" w:styleId="m-5621139387307470627gmail-style13ptbold">
    <w:name w:val="m_-5621139387307470627gmail-style13ptbold"/>
    <w:basedOn w:val="DefaultParagraphFont"/>
    <w:rsid w:val="000B2AA7"/>
  </w:style>
  <w:style w:type="character" w:customStyle="1" w:styleId="m-5621139387307470627gmail-styleunderline">
    <w:name w:val="m_-5621139387307470627gmail-styleunderline"/>
    <w:basedOn w:val="DefaultParagraphFont"/>
    <w:rsid w:val="000B2AA7"/>
  </w:style>
  <w:style w:type="character" w:customStyle="1" w:styleId="m-4930835733434609408gmail-style13ptbold">
    <w:name w:val="m_-4930835733434609408gmail-style13ptbold"/>
    <w:basedOn w:val="DefaultParagraphFont"/>
    <w:rsid w:val="000B2AA7"/>
  </w:style>
  <w:style w:type="character" w:customStyle="1" w:styleId="m-4930835733434609408gmail-styleunderline">
    <w:name w:val="m_-4930835733434609408gmail-styleunderline"/>
    <w:basedOn w:val="DefaultParagraphFont"/>
    <w:rsid w:val="000B2AA7"/>
  </w:style>
  <w:style w:type="character" w:customStyle="1" w:styleId="m-2456650549122369157gmail-style13ptbold">
    <w:name w:val="m_-2456650549122369157gmail-style13ptbold"/>
    <w:basedOn w:val="DefaultParagraphFont"/>
    <w:rsid w:val="000B2AA7"/>
  </w:style>
  <w:style w:type="character" w:customStyle="1" w:styleId="m-2456650549122369157gmail-styleunderline">
    <w:name w:val="m_-2456650549122369157gmail-styleunderline"/>
    <w:basedOn w:val="DefaultParagraphFont"/>
    <w:rsid w:val="000B2AA7"/>
  </w:style>
  <w:style w:type="character" w:customStyle="1" w:styleId="hvr">
    <w:name w:val="hvr"/>
    <w:basedOn w:val="DefaultParagraphFont"/>
    <w:rsid w:val="000B2AA7"/>
  </w:style>
  <w:style w:type="character" w:customStyle="1" w:styleId="m-3350902899047358468gmail-styleunderline">
    <w:name w:val="m_-3350902899047358468gmail-styleunderline"/>
    <w:basedOn w:val="DefaultParagraphFont"/>
    <w:rsid w:val="000B2AA7"/>
  </w:style>
  <w:style w:type="character" w:customStyle="1" w:styleId="m462447500549623171gmail-style13ptbold">
    <w:name w:val="m_462447500549623171gmail-style13ptbold"/>
    <w:basedOn w:val="DefaultParagraphFont"/>
    <w:rsid w:val="000B2AA7"/>
  </w:style>
  <w:style w:type="character" w:customStyle="1" w:styleId="m462447500549623171gmail-styleunderline">
    <w:name w:val="m_462447500549623171gmail-styleunderline"/>
    <w:basedOn w:val="DefaultParagraphFont"/>
    <w:rsid w:val="000B2AA7"/>
  </w:style>
  <w:style w:type="character" w:customStyle="1" w:styleId="arttitle">
    <w:name w:val="art_title"/>
    <w:basedOn w:val="DefaultParagraphFont"/>
    <w:rsid w:val="000B2AA7"/>
  </w:style>
  <w:style w:type="character" w:customStyle="1" w:styleId="serialtitle">
    <w:name w:val="serial_title"/>
    <w:basedOn w:val="DefaultParagraphFont"/>
    <w:rsid w:val="000B2AA7"/>
  </w:style>
  <w:style w:type="character" w:customStyle="1" w:styleId="headingnumber">
    <w:name w:val="headingnumber"/>
    <w:basedOn w:val="DefaultParagraphFont"/>
    <w:rsid w:val="000B2AA7"/>
  </w:style>
  <w:style w:type="character" w:customStyle="1" w:styleId="internalref">
    <w:name w:val="internalref"/>
    <w:basedOn w:val="DefaultParagraphFont"/>
    <w:rsid w:val="000B2AA7"/>
  </w:style>
  <w:style w:type="character" w:customStyle="1" w:styleId="m7113523068278247331gmail-style13ptbold">
    <w:name w:val="m_7113523068278247331gmail-style13ptbold"/>
    <w:basedOn w:val="DefaultParagraphFont"/>
    <w:rsid w:val="000B2AA7"/>
  </w:style>
  <w:style w:type="character" w:customStyle="1" w:styleId="m7113523068278247331gmail-underline">
    <w:name w:val="m_7113523068278247331gmail-underline"/>
    <w:basedOn w:val="DefaultParagraphFont"/>
    <w:rsid w:val="000B2AA7"/>
  </w:style>
  <w:style w:type="character" w:customStyle="1" w:styleId="m7113523068278247331gmail-styleunderline">
    <w:name w:val="m_7113523068278247331gmail-styleunderline"/>
    <w:basedOn w:val="DefaultParagraphFont"/>
    <w:rsid w:val="000B2AA7"/>
  </w:style>
  <w:style w:type="character" w:customStyle="1" w:styleId="enhanced-reference">
    <w:name w:val="enhanced-reference"/>
    <w:basedOn w:val="DefaultParagraphFont"/>
    <w:rsid w:val="000B2AA7"/>
  </w:style>
  <w:style w:type="character" w:customStyle="1" w:styleId="ff1">
    <w:name w:val="ff1"/>
    <w:basedOn w:val="DefaultParagraphFont"/>
    <w:rsid w:val="000B2AA7"/>
  </w:style>
  <w:style w:type="character" w:customStyle="1" w:styleId="ff2">
    <w:name w:val="ff2"/>
    <w:basedOn w:val="DefaultParagraphFont"/>
    <w:rsid w:val="000B2AA7"/>
  </w:style>
  <w:style w:type="character" w:customStyle="1" w:styleId="display">
    <w:name w:val="display"/>
    <w:basedOn w:val="DefaultParagraphFont"/>
    <w:rsid w:val="000B2AA7"/>
  </w:style>
  <w:style w:type="character" w:customStyle="1" w:styleId="m2030095631327626865gmail-style13ptbold">
    <w:name w:val="m_2030095631327626865gmail-style13ptbold"/>
    <w:basedOn w:val="DefaultParagraphFont"/>
    <w:rsid w:val="000B2AA7"/>
  </w:style>
  <w:style w:type="character" w:customStyle="1" w:styleId="m2030095631327626865gmail-styleunderline">
    <w:name w:val="m_2030095631327626865gmail-styleunderline"/>
    <w:basedOn w:val="DefaultParagraphFont"/>
    <w:rsid w:val="000B2AA7"/>
  </w:style>
  <w:style w:type="character" w:customStyle="1" w:styleId="m4240400669014671728gmail-styleunderline">
    <w:name w:val="m_4240400669014671728gmail-styleunderline"/>
    <w:basedOn w:val="DefaultParagraphFont"/>
    <w:rsid w:val="000B2AA7"/>
  </w:style>
  <w:style w:type="character" w:customStyle="1" w:styleId="tweetinfo-heartstat">
    <w:name w:val="tweetinfo-heartstat"/>
    <w:basedOn w:val="DefaultParagraphFont"/>
    <w:rsid w:val="000B2AA7"/>
  </w:style>
  <w:style w:type="character" w:customStyle="1" w:styleId="playbutton-flyout">
    <w:name w:val="playbutton-flyout"/>
    <w:basedOn w:val="DefaultParagraphFont"/>
    <w:rsid w:val="000B2AA7"/>
  </w:style>
  <w:style w:type="character" w:customStyle="1" w:styleId="inlinevideo-videolabel">
    <w:name w:val="inlinevideo-videolabel"/>
    <w:basedOn w:val="DefaultParagraphFont"/>
    <w:rsid w:val="000B2AA7"/>
  </w:style>
  <w:style w:type="character" w:customStyle="1" w:styleId="inlinevideo-videoduration">
    <w:name w:val="inlinevideo-videoduration"/>
    <w:basedOn w:val="DefaultParagraphFont"/>
    <w:rsid w:val="000B2AA7"/>
  </w:style>
  <w:style w:type="character" w:customStyle="1" w:styleId="cardChar21">
    <w:name w:val="card Char2"/>
    <w:basedOn w:val="DefaultParagraphFont"/>
    <w:uiPriority w:val="6"/>
    <w:rsid w:val="000B2AA7"/>
    <w:rPr>
      <w:rFonts w:ascii="Times New Roman" w:hAnsi="Times New Roman" w:cs="Calibri" w:hint="default"/>
      <w:szCs w:val="20"/>
    </w:rPr>
  </w:style>
  <w:style w:type="character" w:customStyle="1" w:styleId="link">
    <w:name w:val="link"/>
    <w:basedOn w:val="DefaultParagraphFont"/>
    <w:rsid w:val="000B2AA7"/>
  </w:style>
  <w:style w:type="character" w:customStyle="1" w:styleId="viewstorydateline">
    <w:name w:val="viewstorydateline"/>
    <w:basedOn w:val="DefaultParagraphFont"/>
    <w:rsid w:val="000B2AA7"/>
  </w:style>
  <w:style w:type="character" w:customStyle="1" w:styleId="meta-sep">
    <w:name w:val="meta-sep"/>
    <w:basedOn w:val="DefaultParagraphFont"/>
    <w:rsid w:val="000B2AA7"/>
  </w:style>
  <w:style w:type="character" w:customStyle="1" w:styleId="A19">
    <w:name w:val="A19"/>
    <w:uiPriority w:val="99"/>
    <w:rsid w:val="000B2AA7"/>
    <w:rPr>
      <w:rFonts w:ascii="Georgia" w:hAnsi="Georgia" w:cs="Georgia" w:hint="default"/>
      <w:color w:val="000000"/>
      <w:sz w:val="20"/>
      <w:szCs w:val="20"/>
      <w:u w:val="single"/>
    </w:rPr>
  </w:style>
  <w:style w:type="character" w:customStyle="1" w:styleId="ontext">
    <w:name w:val="ontext"/>
    <w:basedOn w:val="DefaultParagraphFont"/>
    <w:rsid w:val="000B2AA7"/>
  </w:style>
  <w:style w:type="character" w:customStyle="1" w:styleId="StyleLatinBaskervilleUnderline">
    <w:name w:val="Style (Latin) Baskerville Underline"/>
    <w:basedOn w:val="DefaultParagraphFont"/>
    <w:rsid w:val="000B2AA7"/>
    <w:rPr>
      <w:rFonts w:ascii="Baskerville" w:hAnsi="Baskerville" w:hint="default"/>
      <w:sz w:val="26"/>
      <w:u w:val="single"/>
    </w:rPr>
  </w:style>
  <w:style w:type="character" w:customStyle="1" w:styleId="archive-title">
    <w:name w:val="archive-title"/>
    <w:basedOn w:val="DefaultParagraphFont"/>
    <w:rsid w:val="000B2AA7"/>
  </w:style>
  <w:style w:type="character" w:customStyle="1" w:styleId="imgleft">
    <w:name w:val="imgleft"/>
    <w:basedOn w:val="DefaultParagraphFont"/>
    <w:rsid w:val="000B2AA7"/>
  </w:style>
  <w:style w:type="character" w:customStyle="1" w:styleId="imgcenter">
    <w:name w:val="imgcenter"/>
    <w:basedOn w:val="DefaultParagraphFont"/>
    <w:rsid w:val="000B2AA7"/>
  </w:style>
  <w:style w:type="character" w:customStyle="1" w:styleId="A42">
    <w:name w:val="A4+2"/>
    <w:uiPriority w:val="99"/>
    <w:rsid w:val="000B2AA7"/>
    <w:rPr>
      <w:rFonts w:ascii="Helvetica LT Std" w:hAnsi="Helvetica LT Std" w:cs="Helvetica LT Std" w:hint="default"/>
      <w:color w:val="000000"/>
      <w:sz w:val="11"/>
      <w:szCs w:val="11"/>
    </w:rPr>
  </w:style>
  <w:style w:type="character" w:customStyle="1" w:styleId="Caption11">
    <w:name w:val="Caption11"/>
    <w:basedOn w:val="DefaultParagraphFont"/>
    <w:rsid w:val="000B2AA7"/>
  </w:style>
  <w:style w:type="character" w:customStyle="1" w:styleId="fstitle">
    <w:name w:val="fs_title"/>
    <w:basedOn w:val="DefaultParagraphFont"/>
    <w:rsid w:val="000B2AA7"/>
  </w:style>
  <w:style w:type="character" w:customStyle="1" w:styleId="dateday">
    <w:name w:val="date_day"/>
    <w:basedOn w:val="DefaultParagraphFont"/>
    <w:rsid w:val="000B2AA7"/>
  </w:style>
  <w:style w:type="character" w:customStyle="1" w:styleId="datemonth">
    <w:name w:val="date_month"/>
    <w:basedOn w:val="DefaultParagraphFont"/>
    <w:rsid w:val="000B2AA7"/>
  </w:style>
  <w:style w:type="character" w:customStyle="1" w:styleId="dateyear">
    <w:name w:val="date_year"/>
    <w:basedOn w:val="DefaultParagraphFont"/>
    <w:rsid w:val="000B2AA7"/>
  </w:style>
  <w:style w:type="character" w:customStyle="1" w:styleId="NormalWebChar1CharCharCharCharCharCharCharCharCharCharChar">
    <w:name w:val="Normal (Web) Char1 Char Char Char Char Char Char Char Char Char Char Char"/>
    <w:basedOn w:val="DefaultParagraphFont"/>
    <w:locked/>
    <w:rsid w:val="000B2AA7"/>
    <w:rPr>
      <w:sz w:val="24"/>
      <w:szCs w:val="24"/>
      <w:lang w:val="en-US" w:eastAsia="en-US" w:bidi="ar-SA"/>
    </w:rPr>
  </w:style>
  <w:style w:type="character" w:customStyle="1" w:styleId="insideitro">
    <w:name w:val="insideitro"/>
    <w:basedOn w:val="DefaultParagraphFont"/>
    <w:rsid w:val="000B2AA7"/>
  </w:style>
  <w:style w:type="character" w:customStyle="1" w:styleId="wcfont">
    <w:name w:val="wcfont"/>
    <w:basedOn w:val="DefaultParagraphFont"/>
    <w:rsid w:val="000B2AA7"/>
  </w:style>
  <w:style w:type="character" w:customStyle="1" w:styleId="qftext">
    <w:name w:val="qftext"/>
    <w:basedOn w:val="DefaultParagraphFont"/>
    <w:rsid w:val="000B2AA7"/>
  </w:style>
  <w:style w:type="character" w:customStyle="1" w:styleId="leftidx">
    <w:name w:val="leftidx"/>
    <w:basedOn w:val="DefaultParagraphFont"/>
    <w:rsid w:val="000B2AA7"/>
  </w:style>
  <w:style w:type="character" w:customStyle="1" w:styleId="StyleStyleBoldUnderlineUnderlineIntenseEmphasisIntenseEmpha">
    <w:name w:val="Style Style Bold UnderlineUnderlineIntense EmphasisIntense Empha..."/>
    <w:basedOn w:val="DefaultParagraphFont"/>
    <w:rsid w:val="000B2AA7"/>
    <w:rPr>
      <w:b w:val="0"/>
      <w:bCs w:val="0"/>
      <w:strike w:val="0"/>
      <w:dstrike w:val="0"/>
      <w:sz w:val="14"/>
      <w:u w:val="none"/>
      <w:effect w:val="none"/>
    </w:rPr>
  </w:style>
  <w:style w:type="character" w:customStyle="1" w:styleId="Style7ptBold">
    <w:name w:val="Style 7 pt Bold"/>
    <w:basedOn w:val="DefaultParagraphFont"/>
    <w:rsid w:val="000B2AA7"/>
    <w:rPr>
      <w:b w:val="0"/>
      <w:bCs/>
      <w:sz w:val="14"/>
    </w:rPr>
  </w:style>
  <w:style w:type="character" w:customStyle="1" w:styleId="eventtitle">
    <w:name w:val="eventtitle"/>
    <w:basedOn w:val="DefaultParagraphFont"/>
    <w:rsid w:val="000B2AA7"/>
  </w:style>
  <w:style w:type="character" w:customStyle="1" w:styleId="eventsubtitle">
    <w:name w:val="eventsubtitle"/>
    <w:basedOn w:val="DefaultParagraphFont"/>
    <w:rsid w:val="000B2AA7"/>
  </w:style>
  <w:style w:type="character" w:customStyle="1" w:styleId="eventdate">
    <w:name w:val="eventdate"/>
    <w:basedOn w:val="DefaultParagraphFont"/>
    <w:rsid w:val="000B2AA7"/>
  </w:style>
  <w:style w:type="character" w:customStyle="1" w:styleId="legend">
    <w:name w:val="legend"/>
    <w:basedOn w:val="DefaultParagraphFont"/>
    <w:rsid w:val="000B2AA7"/>
  </w:style>
  <w:style w:type="character" w:customStyle="1" w:styleId="StyleLatinGaramond9ptUnderline">
    <w:name w:val="Style (Latin) Garamond 9 pt Underline"/>
    <w:rsid w:val="000B2AA7"/>
    <w:rPr>
      <w:sz w:val="22"/>
      <w:u w:val="single"/>
    </w:rPr>
  </w:style>
  <w:style w:type="character" w:customStyle="1" w:styleId="ellipsistext">
    <w:name w:val="ellipsis_text"/>
    <w:basedOn w:val="DefaultParagraphFont"/>
    <w:rsid w:val="000B2AA7"/>
  </w:style>
  <w:style w:type="character" w:customStyle="1" w:styleId="cite00">
    <w:name w:val="cite0"/>
    <w:rsid w:val="000B2AA7"/>
  </w:style>
  <w:style w:type="character" w:customStyle="1" w:styleId="in-widget">
    <w:name w:val="in-widget"/>
    <w:rsid w:val="000B2AA7"/>
  </w:style>
  <w:style w:type="character" w:customStyle="1" w:styleId="in-top">
    <w:name w:val="in-top"/>
    <w:rsid w:val="000B2AA7"/>
  </w:style>
  <w:style w:type="character" w:customStyle="1" w:styleId="nukeled">
    <w:name w:val="nukeled"/>
    <w:rsid w:val="000B2AA7"/>
  </w:style>
  <w:style w:type="character" w:customStyle="1" w:styleId="contextlyrelated">
    <w:name w:val="contextly_related"/>
    <w:rsid w:val="000B2AA7"/>
  </w:style>
  <w:style w:type="character" w:customStyle="1" w:styleId="in-right">
    <w:name w:val="in-right"/>
    <w:rsid w:val="000B2AA7"/>
  </w:style>
  <w:style w:type="character" w:customStyle="1" w:styleId="adtext0">
    <w:name w:val="ad_text"/>
    <w:rsid w:val="000B2AA7"/>
  </w:style>
  <w:style w:type="character" w:customStyle="1" w:styleId="linkrow">
    <w:name w:val="link_row"/>
    <w:rsid w:val="000B2AA7"/>
  </w:style>
  <w:style w:type="character" w:customStyle="1" w:styleId="revision-date">
    <w:name w:val="revision-date"/>
    <w:rsid w:val="000B2AA7"/>
  </w:style>
  <w:style w:type="character" w:customStyle="1" w:styleId="facebook-share">
    <w:name w:val="facebook-share"/>
    <w:rsid w:val="000B2AA7"/>
  </w:style>
  <w:style w:type="character" w:customStyle="1" w:styleId="facebook-share-label">
    <w:name w:val="facebook-share-label"/>
    <w:rsid w:val="000B2AA7"/>
  </w:style>
  <w:style w:type="character" w:customStyle="1" w:styleId="A24">
    <w:name w:val="A24"/>
    <w:uiPriority w:val="99"/>
    <w:rsid w:val="000B2AA7"/>
    <w:rPr>
      <w:rFonts w:ascii="Paperback 24" w:hAnsi="Paperback 24" w:cs="Paperback 24" w:hint="default"/>
      <w:color w:val="000000"/>
      <w:sz w:val="32"/>
      <w:szCs w:val="32"/>
    </w:rPr>
  </w:style>
  <w:style w:type="character" w:customStyle="1" w:styleId="A25">
    <w:name w:val="A25"/>
    <w:uiPriority w:val="99"/>
    <w:rsid w:val="000B2AA7"/>
    <w:rPr>
      <w:rFonts w:ascii="Webdings" w:hAnsi="Webdings" w:cs="Webdings" w:hint="default"/>
      <w:color w:val="000000"/>
      <w:sz w:val="16"/>
      <w:szCs w:val="16"/>
    </w:rPr>
  </w:style>
  <w:style w:type="character" w:customStyle="1" w:styleId="Headerorfooter">
    <w:name w:val="Header or footer_"/>
    <w:basedOn w:val="DefaultParagraphFont"/>
    <w:rsid w:val="000B2AA7"/>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0B2AA7"/>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0B2AA7"/>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0B2AA7"/>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3">
    <w:name w:val="Body text (3)_"/>
    <w:basedOn w:val="DefaultParagraphFont"/>
    <w:rsid w:val="000B2AA7"/>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0B2AA7"/>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0B2AA7"/>
    <w:rPr>
      <w:rFonts w:ascii="Arial" w:eastAsia="Arial" w:hAnsi="Arial" w:cs="Arial" w:hint="default"/>
      <w:b w:val="0"/>
      <w:bCs w:val="0"/>
      <w:i w:val="0"/>
      <w:iCs w:val="0"/>
      <w:smallCaps w:val="0"/>
      <w:strike w:val="0"/>
      <w:dstrike w:val="0"/>
      <w:sz w:val="15"/>
      <w:szCs w:val="15"/>
      <w:u w:val="none"/>
      <w:effect w:val="none"/>
    </w:rPr>
  </w:style>
  <w:style w:type="character" w:customStyle="1" w:styleId="Bodytext46">
    <w:name w:val="Body text (46)_"/>
    <w:basedOn w:val="DefaultParagraphFont"/>
    <w:rsid w:val="000B2AA7"/>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0B2AA7"/>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0B2AA7"/>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0B2AA7"/>
    <w:rPr>
      <w:rFonts w:ascii="CordiaUPC" w:eastAsia="CordiaUPC" w:hAnsi="CordiaUPC" w:cs="CordiaUPC" w:hint="cs"/>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0B2AA7"/>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0B2AA7"/>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0B2AA7"/>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0B2AA7"/>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0B2AA7"/>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0B2AA7"/>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0B2AA7"/>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0B2AA7"/>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0B2AA7"/>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0B2AA7"/>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0B2AA7"/>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0B2AA7"/>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0B2AA7"/>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0B2AA7"/>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0B2AA7"/>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0B2AA7"/>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0B2AA7"/>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0B2AA7"/>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0B2AA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0B2AA7"/>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0B2AA7"/>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0B2AA7"/>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0B2AA7"/>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0B2AA7"/>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0B2AA7"/>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0B2AA7"/>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0B2AA7"/>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0B2AA7"/>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0B2AA7"/>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0B2AA7"/>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0B2AA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3"/>
    <w:rsid w:val="000B2AA7"/>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3"/>
    <w:rsid w:val="000B2AA7"/>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0B2AA7"/>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0B2AA7"/>
    <w:rPr>
      <w:rFonts w:ascii="Palatino Linotype" w:eastAsia="Georgia" w:hAnsi="Palatino Linotype"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0B2AA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0B2AA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0B2AA7"/>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0B2AA7"/>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0B2AA7"/>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0B2AA7"/>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0B2AA7"/>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2AA7"/>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0B2AA7"/>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0B2AA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2AA7"/>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0B2AA7"/>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0B2AA7"/>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0B2AA7"/>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0B2AA7"/>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0B2AA7"/>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0B2AA7"/>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0B2AA7"/>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0B2AA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2AA7"/>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0B2AA7"/>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0B2AA7"/>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0B2AA7"/>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0B2AA7"/>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0B2AA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2AA7"/>
  </w:style>
  <w:style w:type="character" w:customStyle="1" w:styleId="article-quote-right">
    <w:name w:val="article-quote-right"/>
    <w:basedOn w:val="DefaultParagraphFont"/>
    <w:rsid w:val="000B2AA7"/>
  </w:style>
  <w:style w:type="character" w:customStyle="1" w:styleId="wikicreatelink">
    <w:name w:val="wikicreatelink"/>
    <w:basedOn w:val="DefaultParagraphFont"/>
    <w:rsid w:val="000B2AA7"/>
  </w:style>
  <w:style w:type="character" w:customStyle="1" w:styleId="facebook-share-count">
    <w:name w:val="facebook-share-count"/>
    <w:basedOn w:val="DefaultParagraphFont"/>
    <w:rsid w:val="000B2AA7"/>
  </w:style>
  <w:style w:type="character" w:customStyle="1" w:styleId="tickerwrap">
    <w:name w:val="ticker_wrap"/>
    <w:basedOn w:val="DefaultParagraphFont"/>
    <w:rsid w:val="000B2AA7"/>
  </w:style>
  <w:style w:type="character" w:customStyle="1" w:styleId="smallcaps0">
    <w:name w:val="small_caps"/>
    <w:basedOn w:val="DefaultParagraphFont"/>
    <w:rsid w:val="000B2AA7"/>
  </w:style>
  <w:style w:type="character" w:customStyle="1" w:styleId="slug-elocation">
    <w:name w:val="slug-elocation"/>
    <w:basedOn w:val="DefaultParagraphFont"/>
    <w:rsid w:val="000B2AA7"/>
  </w:style>
  <w:style w:type="character" w:customStyle="1" w:styleId="fu-autorenangabe-fu-beschreibung">
    <w:name w:val="fu-autorenangabe-fu-beschreibung"/>
    <w:rsid w:val="000B2AA7"/>
  </w:style>
  <w:style w:type="character" w:customStyle="1" w:styleId="datestamp">
    <w:name w:val="datestamp"/>
    <w:basedOn w:val="DefaultParagraphFont"/>
    <w:rsid w:val="000B2AA7"/>
  </w:style>
  <w:style w:type="character" w:customStyle="1" w:styleId="commentscontainer">
    <w:name w:val="comments_container"/>
    <w:basedOn w:val="DefaultParagraphFont"/>
    <w:rsid w:val="000B2AA7"/>
  </w:style>
  <w:style w:type="character" w:customStyle="1" w:styleId="itemdatecreated">
    <w:name w:val="itemdatecreated"/>
    <w:basedOn w:val="DefaultParagraphFont"/>
    <w:rsid w:val="000B2AA7"/>
  </w:style>
  <w:style w:type="character" w:customStyle="1" w:styleId="itemauthor">
    <w:name w:val="itemauthor"/>
    <w:basedOn w:val="DefaultParagraphFont"/>
    <w:rsid w:val="000B2AA7"/>
  </w:style>
  <w:style w:type="character" w:customStyle="1" w:styleId="hparticlefooter">
    <w:name w:val="hparticlefooter"/>
    <w:basedOn w:val="DefaultParagraphFont"/>
    <w:rsid w:val="000B2AA7"/>
  </w:style>
  <w:style w:type="character" w:customStyle="1" w:styleId="profile-data">
    <w:name w:val="profile-data"/>
    <w:basedOn w:val="DefaultParagraphFont"/>
    <w:rsid w:val="000B2AA7"/>
  </w:style>
  <w:style w:type="character" w:customStyle="1" w:styleId="BlockCharCharCharCharChar">
    <w:name w:val="Block Char Char Char Char Char"/>
    <w:aliases w:val="Block Char Char Char Char Char Char Char Char,Block Char Char Char Char Char Char Char1"/>
    <w:basedOn w:val="DefaultParagraphFont"/>
    <w:rsid w:val="000B2AA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0B2AA7"/>
    <w:rPr>
      <w:rFonts w:ascii="Times New Roman" w:hAnsi="Times New Roman" w:cs="Times New Roman" w:hint="default"/>
      <w:b/>
      <w:bCs/>
      <w:sz w:val="24"/>
      <w:u w:val="single"/>
    </w:rPr>
  </w:style>
  <w:style w:type="character" w:customStyle="1" w:styleId="main">
    <w:name w:val="main"/>
    <w:basedOn w:val="DefaultParagraphFont"/>
    <w:rsid w:val="000B2AA7"/>
  </w:style>
  <w:style w:type="character" w:customStyle="1" w:styleId="textunderlineCharChar">
    <w:name w:val="text underline Char Char"/>
    <w:basedOn w:val="DefaultParagraphFont"/>
    <w:rsid w:val="000B2AA7"/>
    <w:rPr>
      <w:rFonts w:ascii="Garamond" w:hAnsi="Garamond" w:cs="Arial" w:hint="default"/>
      <w:color w:val="000000"/>
      <w:sz w:val="24"/>
      <w:u w:val="single"/>
    </w:rPr>
  </w:style>
  <w:style w:type="character" w:customStyle="1" w:styleId="FullCiteCharChar">
    <w:name w:val="Full Cite Char Char"/>
    <w:basedOn w:val="DefaultParagraphFont"/>
    <w:rsid w:val="000B2AA7"/>
    <w:rPr>
      <w:rFonts w:ascii="Georgia" w:hAnsi="Georgia" w:cs="Calibri" w:hint="default"/>
      <w:color w:val="000000"/>
      <w:sz w:val="20"/>
      <w:szCs w:val="24"/>
    </w:rPr>
  </w:style>
  <w:style w:type="character" w:customStyle="1" w:styleId="submitted-wrapper">
    <w:name w:val="submitted-wrapper"/>
    <w:basedOn w:val="DefaultParagraphFont"/>
    <w:rsid w:val="000B2AA7"/>
  </w:style>
  <w:style w:type="character" w:customStyle="1" w:styleId="gd">
    <w:name w:val="gd"/>
    <w:basedOn w:val="DefaultParagraphFont"/>
    <w:rsid w:val="000B2AA7"/>
  </w:style>
  <w:style w:type="character" w:customStyle="1" w:styleId="g3">
    <w:name w:val="g3"/>
    <w:basedOn w:val="DefaultParagraphFont"/>
    <w:rsid w:val="000B2AA7"/>
  </w:style>
  <w:style w:type="character" w:customStyle="1" w:styleId="hb">
    <w:name w:val="hb"/>
    <w:basedOn w:val="DefaultParagraphFont"/>
    <w:rsid w:val="000B2AA7"/>
  </w:style>
  <w:style w:type="character" w:customStyle="1" w:styleId="g2">
    <w:name w:val="g2"/>
    <w:basedOn w:val="DefaultParagraphFont"/>
    <w:rsid w:val="000B2AA7"/>
  </w:style>
  <w:style w:type="character" w:customStyle="1" w:styleId="nameplatehead">
    <w:name w:val="nameplatehead"/>
    <w:basedOn w:val="DefaultParagraphFont"/>
    <w:rsid w:val="000B2AA7"/>
  </w:style>
  <w:style w:type="character" w:customStyle="1" w:styleId="nameplatelink">
    <w:name w:val="nameplatelink"/>
    <w:basedOn w:val="DefaultParagraphFont"/>
    <w:rsid w:val="000B2AA7"/>
  </w:style>
  <w:style w:type="character" w:customStyle="1" w:styleId="m340327140930436083gmail-styleunderline">
    <w:name w:val="m_340327140930436083gmail-styleunderline"/>
    <w:basedOn w:val="DefaultParagraphFont"/>
    <w:rsid w:val="000B2AA7"/>
  </w:style>
  <w:style w:type="character" w:customStyle="1" w:styleId="BodyTextIndent2Char2">
    <w:name w:val="Body Text Indent 2 Char2"/>
    <w:basedOn w:val="DefaultParagraphFont"/>
    <w:uiPriority w:val="99"/>
    <w:semiHidden/>
    <w:rsid w:val="000B2AA7"/>
    <w:rPr>
      <w:rFonts w:ascii="Georgia" w:hAnsi="Georgia" w:hint="default"/>
    </w:rPr>
  </w:style>
  <w:style w:type="character" w:customStyle="1" w:styleId="5yl5">
    <w:name w:val="_5yl5"/>
    <w:basedOn w:val="DefaultParagraphFont"/>
    <w:rsid w:val="000B2AA7"/>
  </w:style>
  <w:style w:type="character" w:customStyle="1" w:styleId="balancedheadline">
    <w:name w:val="balancedheadline"/>
    <w:basedOn w:val="DefaultParagraphFont"/>
    <w:rsid w:val="000B2AA7"/>
  </w:style>
  <w:style w:type="character" w:customStyle="1" w:styleId="dttext">
    <w:name w:val="dttext"/>
    <w:basedOn w:val="DefaultParagraphFont"/>
    <w:rsid w:val="000B2AA7"/>
  </w:style>
  <w:style w:type="character" w:customStyle="1" w:styleId="UnresolvedMention10">
    <w:name w:val="Unresolved Mention10"/>
    <w:basedOn w:val="DefaultParagraphFont"/>
    <w:uiPriority w:val="99"/>
    <w:semiHidden/>
    <w:rsid w:val="000B2AA7"/>
    <w:rPr>
      <w:color w:val="605E5C"/>
      <w:shd w:val="clear" w:color="auto" w:fill="E1DFDD"/>
    </w:rPr>
  </w:style>
  <w:style w:type="character" w:customStyle="1" w:styleId="UnresolvedMention100">
    <w:name w:val="Unresolved Mention100"/>
    <w:basedOn w:val="DefaultParagraphFont"/>
    <w:uiPriority w:val="99"/>
    <w:semiHidden/>
    <w:rsid w:val="000B2AA7"/>
    <w:rPr>
      <w:color w:val="605E5C"/>
      <w:shd w:val="clear" w:color="auto" w:fill="E1DFDD"/>
    </w:rPr>
  </w:style>
  <w:style w:type="character" w:customStyle="1" w:styleId="UnresolvedMention1000">
    <w:name w:val="Unresolved Mention1000"/>
    <w:basedOn w:val="DefaultParagraphFont"/>
    <w:uiPriority w:val="99"/>
    <w:semiHidden/>
    <w:rsid w:val="000B2AA7"/>
    <w:rPr>
      <w:color w:val="605E5C"/>
      <w:shd w:val="clear" w:color="auto" w:fill="E1DFDD"/>
    </w:rPr>
  </w:style>
  <w:style w:type="character" w:customStyle="1" w:styleId="UnresolvedMention10000">
    <w:name w:val="Unresolved Mention10000"/>
    <w:basedOn w:val="DefaultParagraphFont"/>
    <w:uiPriority w:val="99"/>
    <w:semiHidden/>
    <w:rsid w:val="000B2AA7"/>
    <w:rPr>
      <w:color w:val="605E5C"/>
      <w:shd w:val="clear" w:color="auto" w:fill="E1DFDD"/>
    </w:rPr>
  </w:style>
  <w:style w:type="character" w:customStyle="1" w:styleId="UnresolvedMention100000">
    <w:name w:val="Unresolved Mention100000"/>
    <w:basedOn w:val="DefaultParagraphFont"/>
    <w:uiPriority w:val="99"/>
    <w:semiHidden/>
    <w:rsid w:val="000B2AA7"/>
    <w:rPr>
      <w:color w:val="605E5C"/>
      <w:shd w:val="clear" w:color="auto" w:fill="E1DFDD"/>
    </w:rPr>
  </w:style>
  <w:style w:type="character" w:customStyle="1" w:styleId="UnresolvedMention1000000">
    <w:name w:val="Unresolved Mention1000000"/>
    <w:basedOn w:val="DefaultParagraphFont"/>
    <w:uiPriority w:val="99"/>
    <w:semiHidden/>
    <w:rsid w:val="000B2AA7"/>
    <w:rPr>
      <w:color w:val="605E5C"/>
      <w:shd w:val="clear" w:color="auto" w:fill="E1DFDD"/>
    </w:rPr>
  </w:style>
  <w:style w:type="character" w:customStyle="1" w:styleId="UnresolvedMention10000000">
    <w:name w:val="Unresolved Mention10000000"/>
    <w:basedOn w:val="DefaultParagraphFont"/>
    <w:uiPriority w:val="99"/>
    <w:semiHidden/>
    <w:rsid w:val="000B2AA7"/>
    <w:rPr>
      <w:color w:val="605E5C"/>
      <w:shd w:val="clear" w:color="auto" w:fill="E1DFDD"/>
    </w:rPr>
  </w:style>
  <w:style w:type="character" w:customStyle="1" w:styleId="UnresolvedMention100000000">
    <w:name w:val="Unresolved Mention100000000"/>
    <w:basedOn w:val="DefaultParagraphFont"/>
    <w:uiPriority w:val="99"/>
    <w:semiHidden/>
    <w:rsid w:val="000B2AA7"/>
    <w:rPr>
      <w:color w:val="605E5C"/>
      <w:shd w:val="clear" w:color="auto" w:fill="E1DFDD"/>
    </w:rPr>
  </w:style>
  <w:style w:type="character" w:customStyle="1" w:styleId="UnresolvedMention1000000000">
    <w:name w:val="Unresolved Mention1000000000"/>
    <w:basedOn w:val="DefaultParagraphFont"/>
    <w:uiPriority w:val="99"/>
    <w:semiHidden/>
    <w:rsid w:val="000B2AA7"/>
    <w:rPr>
      <w:color w:val="605E5C"/>
      <w:shd w:val="clear" w:color="auto" w:fill="E1DFDD"/>
    </w:rPr>
  </w:style>
  <w:style w:type="character" w:customStyle="1" w:styleId="UnresolvedMention10000000000">
    <w:name w:val="Unresolved Mention10000000000"/>
    <w:basedOn w:val="DefaultParagraphFont"/>
    <w:uiPriority w:val="99"/>
    <w:semiHidden/>
    <w:rsid w:val="000B2AA7"/>
    <w:rPr>
      <w:color w:val="605E5C"/>
      <w:shd w:val="clear" w:color="auto" w:fill="E1DFDD"/>
    </w:rPr>
  </w:style>
  <w:style w:type="character" w:customStyle="1" w:styleId="UnresolvedMention100000000000">
    <w:name w:val="Unresolved Mention100000000000"/>
    <w:basedOn w:val="DefaultParagraphFont"/>
    <w:uiPriority w:val="99"/>
    <w:semiHidden/>
    <w:rsid w:val="000B2AA7"/>
    <w:rPr>
      <w:color w:val="605E5C"/>
      <w:shd w:val="clear" w:color="auto" w:fill="E1DFDD"/>
    </w:rPr>
  </w:style>
  <w:style w:type="character" w:customStyle="1" w:styleId="m-4768620939706884080gmail-style13ptbold">
    <w:name w:val="m_-4768620939706884080gmail-style13ptbold"/>
    <w:basedOn w:val="DefaultParagraphFont"/>
    <w:rsid w:val="000B2AA7"/>
  </w:style>
  <w:style w:type="character" w:customStyle="1" w:styleId="m-6639950760076288358gmail-style13ptbold">
    <w:name w:val="m_-6639950760076288358gmail-style13ptbold"/>
    <w:basedOn w:val="DefaultParagraphFont"/>
    <w:rsid w:val="000B2AA7"/>
  </w:style>
  <w:style w:type="character" w:customStyle="1" w:styleId="m-6639950760076288358gmail-msohyperlink">
    <w:name w:val="m_-6639950760076288358gmail-msohyperlink"/>
    <w:basedOn w:val="DefaultParagraphFont"/>
    <w:rsid w:val="000B2AA7"/>
  </w:style>
  <w:style w:type="character" w:customStyle="1" w:styleId="m-6639950760076288358gmail-m4841727538114946087gmail-styleunderline">
    <w:name w:val="m_-6639950760076288358gmail-m4841727538114946087gmail-styleunderline"/>
    <w:basedOn w:val="DefaultParagraphFont"/>
    <w:rsid w:val="000B2AA7"/>
  </w:style>
  <w:style w:type="character" w:customStyle="1" w:styleId="m8998500066486699605gmail-style13ptbold">
    <w:name w:val="m_8998500066486699605gmail-style13ptbold"/>
    <w:basedOn w:val="DefaultParagraphFont"/>
    <w:rsid w:val="000B2AA7"/>
  </w:style>
  <w:style w:type="character" w:customStyle="1" w:styleId="m8998500066486699605gmail-styleunderline">
    <w:name w:val="m_8998500066486699605gmail-styleunderline"/>
    <w:basedOn w:val="DefaultParagraphFont"/>
    <w:rsid w:val="000B2AA7"/>
  </w:style>
  <w:style w:type="character" w:customStyle="1" w:styleId="m-4007627453485596929gmail-style13ptbold">
    <w:name w:val="m_-4007627453485596929gmail-style13ptbold"/>
    <w:basedOn w:val="DefaultParagraphFont"/>
    <w:rsid w:val="000B2AA7"/>
  </w:style>
  <w:style w:type="character" w:customStyle="1" w:styleId="QuoteChar2">
    <w:name w:val="Quote Char2"/>
    <w:basedOn w:val="DefaultParagraphFont"/>
    <w:uiPriority w:val="29"/>
    <w:rsid w:val="000B2AA7"/>
    <w:rPr>
      <w:rFonts w:ascii="Cambria" w:hAnsi="Cambria" w:cs="Calibri" w:hint="default"/>
      <w:i/>
      <w:iCs/>
      <w:color w:val="404040" w:themeColor="text1" w:themeTint="BF"/>
    </w:rPr>
  </w:style>
  <w:style w:type="character" w:customStyle="1" w:styleId="paddingrightxxs--desktop">
    <w:name w:val="padding_right_xxs--desktop"/>
    <w:basedOn w:val="DefaultParagraphFont"/>
    <w:rsid w:val="000B2AA7"/>
  </w:style>
  <w:style w:type="character" w:customStyle="1" w:styleId="paddingrightxxs1">
    <w:name w:val="padding_right_xxs1"/>
    <w:basedOn w:val="DefaultParagraphFont"/>
    <w:rsid w:val="000B2AA7"/>
  </w:style>
  <w:style w:type="character" w:customStyle="1" w:styleId="nowrap1">
    <w:name w:val="nowrap1"/>
    <w:basedOn w:val="DefaultParagraphFont"/>
    <w:rsid w:val="000B2AA7"/>
  </w:style>
  <w:style w:type="character" w:customStyle="1" w:styleId="articlebyline1">
    <w:name w:val="article_byline1"/>
    <w:basedOn w:val="DefaultParagraphFont"/>
    <w:rsid w:val="000B2AA7"/>
    <w:rPr>
      <w:rFonts w:ascii="Lora" w:hAnsi="Lora" w:hint="default"/>
      <w:i/>
      <w:iCs/>
      <w:color w:val="000000"/>
      <w:sz w:val="30"/>
      <w:szCs w:val="30"/>
    </w:rPr>
  </w:style>
  <w:style w:type="character" w:customStyle="1" w:styleId="italic1">
    <w:name w:val="italic1"/>
    <w:basedOn w:val="DefaultParagraphFont"/>
    <w:rsid w:val="000B2AA7"/>
    <w:rPr>
      <w:i/>
      <w:iCs/>
    </w:rPr>
  </w:style>
  <w:style w:type="character" w:customStyle="1" w:styleId="articleimagecredit2">
    <w:name w:val="article_image_credit2"/>
    <w:basedOn w:val="DefaultParagraphFont"/>
    <w:rsid w:val="000B2AA7"/>
    <w:rPr>
      <w:rFonts w:ascii="Lora" w:hAnsi="Lora" w:hint="default"/>
      <w:i/>
      <w:iCs/>
      <w:sz w:val="24"/>
      <w:szCs w:val="24"/>
    </w:rPr>
  </w:style>
  <w:style w:type="character" w:customStyle="1" w:styleId="articlesponsored2">
    <w:name w:val="article_sponsored2"/>
    <w:basedOn w:val="DefaultParagraphFont"/>
    <w:rsid w:val="000B2AA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0B2AA7"/>
  </w:style>
  <w:style w:type="character" w:customStyle="1" w:styleId="jsx-6718032761">
    <w:name w:val="jsx-6718032761"/>
    <w:basedOn w:val="DefaultParagraphFont"/>
    <w:rsid w:val="000B2AA7"/>
  </w:style>
  <w:style w:type="character" w:customStyle="1" w:styleId="uwnk-">
    <w:name w:val="uwnk-"/>
    <w:basedOn w:val="DefaultParagraphFont"/>
    <w:rsid w:val="000B2AA7"/>
  </w:style>
  <w:style w:type="character" w:customStyle="1" w:styleId="c-messagebody">
    <w:name w:val="c-message__body"/>
    <w:basedOn w:val="DefaultParagraphFont"/>
    <w:rsid w:val="000B2AA7"/>
  </w:style>
  <w:style w:type="character" w:customStyle="1" w:styleId="post-tag">
    <w:name w:val="post-tag"/>
    <w:basedOn w:val="DefaultParagraphFont"/>
    <w:rsid w:val="000B2AA7"/>
  </w:style>
  <w:style w:type="character" w:customStyle="1" w:styleId="imagecaption">
    <w:name w:val="imagecaption"/>
    <w:basedOn w:val="DefaultParagraphFont"/>
    <w:rsid w:val="000B2AA7"/>
  </w:style>
  <w:style w:type="character" w:customStyle="1" w:styleId="year">
    <w:name w:val="year"/>
    <w:basedOn w:val="DefaultParagraphFont"/>
    <w:rsid w:val="000B2AA7"/>
  </w:style>
  <w:style w:type="character" w:customStyle="1" w:styleId="Caption5">
    <w:name w:val="Caption5"/>
    <w:basedOn w:val="DefaultParagraphFont"/>
    <w:rsid w:val="000B2AA7"/>
  </w:style>
  <w:style w:type="character" w:customStyle="1" w:styleId="also-readtext--label">
    <w:name w:val="also-read__text--label"/>
    <w:basedOn w:val="DefaultParagraphFont"/>
    <w:rsid w:val="000B2AA7"/>
  </w:style>
  <w:style w:type="character" w:customStyle="1" w:styleId="subscribe--long">
    <w:name w:val="subscribe--long"/>
    <w:basedOn w:val="DefaultParagraphFont"/>
    <w:rsid w:val="000B2AA7"/>
  </w:style>
  <w:style w:type="character" w:customStyle="1" w:styleId="hed-heading">
    <w:name w:val="hed-heading"/>
    <w:basedOn w:val="DefaultParagraphFont"/>
    <w:rsid w:val="000B2AA7"/>
  </w:style>
  <w:style w:type="character" w:customStyle="1" w:styleId="pre">
    <w:name w:val="pre"/>
    <w:basedOn w:val="DefaultParagraphFont"/>
    <w:rsid w:val="000B2AA7"/>
  </w:style>
  <w:style w:type="character" w:customStyle="1" w:styleId="video-label">
    <w:name w:val="video-label"/>
    <w:basedOn w:val="DefaultParagraphFont"/>
    <w:rsid w:val="000B2AA7"/>
  </w:style>
  <w:style w:type="character" w:customStyle="1" w:styleId="branding">
    <w:name w:val="branding"/>
    <w:basedOn w:val="DefaultParagraphFont"/>
    <w:rsid w:val="000B2AA7"/>
  </w:style>
  <w:style w:type="character" w:customStyle="1" w:styleId="nav-action">
    <w:name w:val="nav-action"/>
    <w:basedOn w:val="DefaultParagraphFont"/>
    <w:rsid w:val="000B2AA7"/>
  </w:style>
  <w:style w:type="character" w:customStyle="1" w:styleId="component-bylines-0-2-40">
    <w:name w:val="component-bylines-0-2-40"/>
    <w:basedOn w:val="DefaultParagraphFont"/>
    <w:rsid w:val="000B2AA7"/>
  </w:style>
  <w:style w:type="character" w:customStyle="1" w:styleId="trcrboxheaderspan">
    <w:name w:val="trc_rbox_header_span"/>
    <w:basedOn w:val="DefaultParagraphFont"/>
    <w:rsid w:val="000B2AA7"/>
  </w:style>
  <w:style w:type="character" w:customStyle="1" w:styleId="component-span-0-2-88">
    <w:name w:val="component-span-0-2-88"/>
    <w:basedOn w:val="DefaultParagraphFont"/>
    <w:rsid w:val="000B2AA7"/>
  </w:style>
  <w:style w:type="character" w:customStyle="1" w:styleId="font-color-01">
    <w:name w:val="font-color-01"/>
    <w:basedOn w:val="DefaultParagraphFont"/>
    <w:rsid w:val="000B2AA7"/>
  </w:style>
  <w:style w:type="character" w:customStyle="1" w:styleId="submitted-by">
    <w:name w:val="submitted-by"/>
    <w:basedOn w:val="DefaultParagraphFont"/>
    <w:rsid w:val="000B2AA7"/>
  </w:style>
  <w:style w:type="character" w:customStyle="1" w:styleId="social-share-count">
    <w:name w:val="social-share-count"/>
    <w:basedOn w:val="DefaultParagraphFont"/>
    <w:rsid w:val="000B2AA7"/>
  </w:style>
  <w:style w:type="character" w:customStyle="1" w:styleId="al-author-name-more">
    <w:name w:val="al-author-name-more"/>
    <w:basedOn w:val="DefaultParagraphFont"/>
    <w:rsid w:val="000B2AA7"/>
  </w:style>
  <w:style w:type="character" w:customStyle="1" w:styleId="elementor-icon-list-text">
    <w:name w:val="elementor-icon-list-text"/>
    <w:basedOn w:val="DefaultParagraphFont"/>
    <w:rsid w:val="000B2AA7"/>
  </w:style>
  <w:style w:type="character" w:customStyle="1" w:styleId="job-description">
    <w:name w:val="job-description"/>
    <w:basedOn w:val="DefaultParagraphFont"/>
    <w:rsid w:val="000B2AA7"/>
  </w:style>
  <w:style w:type="character" w:customStyle="1" w:styleId="authorinfodata">
    <w:name w:val="authorinfodata"/>
    <w:basedOn w:val="DefaultParagraphFont"/>
    <w:rsid w:val="000B2AA7"/>
  </w:style>
  <w:style w:type="character" w:customStyle="1" w:styleId="ob-widget-text">
    <w:name w:val="ob-widget-text"/>
    <w:basedOn w:val="DefaultParagraphFont"/>
    <w:rsid w:val="000B2AA7"/>
  </w:style>
  <w:style w:type="character" w:customStyle="1" w:styleId="field">
    <w:name w:val="field"/>
    <w:basedOn w:val="DefaultParagraphFont"/>
    <w:rsid w:val="000B2AA7"/>
  </w:style>
  <w:style w:type="character" w:customStyle="1" w:styleId="pull-quote-sidebar">
    <w:name w:val="pull-quote-sidebar"/>
    <w:basedOn w:val="DefaultParagraphFont"/>
    <w:rsid w:val="000B2AA7"/>
  </w:style>
  <w:style w:type="character" w:customStyle="1" w:styleId="s12">
    <w:name w:val="s12"/>
    <w:basedOn w:val="DefaultParagraphFont"/>
    <w:rsid w:val="000B2AA7"/>
  </w:style>
  <w:style w:type="character" w:customStyle="1" w:styleId="s11">
    <w:name w:val="s11"/>
    <w:basedOn w:val="DefaultParagraphFont"/>
    <w:rsid w:val="000B2AA7"/>
  </w:style>
  <w:style w:type="character" w:customStyle="1" w:styleId="lede-text-onlyhighlight">
    <w:name w:val="lede-text-only__highlight"/>
    <w:basedOn w:val="DefaultParagraphFont"/>
    <w:rsid w:val="000B2AA7"/>
  </w:style>
  <w:style w:type="character" w:customStyle="1" w:styleId="intro-colon">
    <w:name w:val="intro-colon"/>
    <w:basedOn w:val="DefaultParagraphFont"/>
    <w:rsid w:val="000B2AA7"/>
  </w:style>
  <w:style w:type="character" w:customStyle="1" w:styleId="markup--quote">
    <w:name w:val="markup--quote"/>
    <w:basedOn w:val="DefaultParagraphFont"/>
    <w:rsid w:val="000B2AA7"/>
  </w:style>
  <w:style w:type="character" w:customStyle="1" w:styleId="pubgrid">
    <w:name w:val="pubgrid"/>
    <w:basedOn w:val="DefaultParagraphFont"/>
    <w:rsid w:val="000B2AA7"/>
  </w:style>
  <w:style w:type="character" w:customStyle="1" w:styleId="fppquote">
    <w:name w:val="fp_pquote"/>
    <w:basedOn w:val="DefaultParagraphFont"/>
    <w:rsid w:val="000B2AA7"/>
  </w:style>
  <w:style w:type="character" w:customStyle="1" w:styleId="HTMLAddressChar1">
    <w:name w:val="HTML Address Char1"/>
    <w:basedOn w:val="DefaultParagraphFont"/>
    <w:uiPriority w:val="99"/>
    <w:semiHidden/>
    <w:rsid w:val="000B2AA7"/>
    <w:rPr>
      <w:rFonts w:ascii="Times New Roman" w:eastAsia="Calibri" w:hAnsi="Times New Roman" w:cs="Times New Roman" w:hint="default"/>
      <w:i/>
      <w:iCs/>
      <w:sz w:val="22"/>
      <w:szCs w:val="22"/>
    </w:rPr>
  </w:style>
  <w:style w:type="character" w:customStyle="1" w:styleId="UnresolvedMention7">
    <w:name w:val="Unresolved Mention7"/>
    <w:basedOn w:val="DefaultParagraphFont"/>
    <w:uiPriority w:val="99"/>
    <w:semiHidden/>
    <w:rsid w:val="000B2AA7"/>
    <w:rPr>
      <w:color w:val="605E5C"/>
      <w:shd w:val="clear" w:color="auto" w:fill="E1DFDD"/>
    </w:rPr>
  </w:style>
  <w:style w:type="character" w:customStyle="1" w:styleId="c-messagesender">
    <w:name w:val="c-message__sender"/>
    <w:basedOn w:val="DefaultParagraphFont"/>
    <w:rsid w:val="000B2AA7"/>
  </w:style>
  <w:style w:type="character" w:customStyle="1" w:styleId="c-timestamplabel">
    <w:name w:val="c-timestamp__label"/>
    <w:basedOn w:val="DefaultParagraphFont"/>
    <w:rsid w:val="000B2AA7"/>
  </w:style>
  <w:style w:type="character" w:customStyle="1" w:styleId="c-messageeditedlabel">
    <w:name w:val="c-message__edited_label"/>
    <w:basedOn w:val="DefaultParagraphFont"/>
    <w:rsid w:val="000B2AA7"/>
  </w:style>
  <w:style w:type="character" w:customStyle="1" w:styleId="articleheadline0">
    <w:name w:val="article__headline"/>
    <w:basedOn w:val="DefaultParagraphFont"/>
    <w:rsid w:val="000B2AA7"/>
  </w:style>
  <w:style w:type="character" w:customStyle="1" w:styleId="newscaption">
    <w:name w:val="newscaption"/>
    <w:basedOn w:val="DefaultParagraphFont"/>
    <w:rsid w:val="000B2AA7"/>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B2AA7"/>
  </w:style>
  <w:style w:type="character" w:customStyle="1" w:styleId="bibliographic-informationvalue">
    <w:name w:val="bibliographic-information__value"/>
    <w:basedOn w:val="DefaultParagraphFont"/>
    <w:rsid w:val="000B2AA7"/>
  </w:style>
  <w:style w:type="character" w:customStyle="1" w:styleId="dateline-separator">
    <w:name w:val="dateline-separator"/>
    <w:basedOn w:val="DefaultParagraphFont"/>
    <w:rsid w:val="000B2AA7"/>
  </w:style>
  <w:style w:type="character" w:customStyle="1" w:styleId="boldciteChar">
    <w:name w:val="bold cite Char"/>
    <w:basedOn w:val="DefaultParagraphFont"/>
    <w:rsid w:val="000B2AA7"/>
    <w:rPr>
      <w:rFonts w:ascii="Arial" w:hAnsi="Arial" w:cs="Arial" w:hint="default"/>
      <w:b/>
      <w:bCs/>
      <w:kern w:val="32"/>
      <w:sz w:val="24"/>
      <w:szCs w:val="24"/>
      <w:lang w:val="en-US" w:eastAsia="en-US" w:bidi="ar-SA"/>
    </w:rPr>
  </w:style>
  <w:style w:type="character" w:customStyle="1" w:styleId="highlightcardtextChar">
    <w:name w:val="highlight card text Char"/>
    <w:rsid w:val="000B2AA7"/>
    <w:rPr>
      <w:rFonts w:ascii="Arial" w:hAnsi="Arial" w:cs="Arial" w:hint="default"/>
      <w:color w:val="000000"/>
      <w:sz w:val="18"/>
      <w:szCs w:val="24"/>
      <w:lang w:val="en-US" w:eastAsia="en-US" w:bidi="ar-SA"/>
    </w:rPr>
  </w:style>
  <w:style w:type="character" w:customStyle="1" w:styleId="bigbody1">
    <w:name w:val="bigbody1"/>
    <w:basedOn w:val="DefaultParagraphFont"/>
    <w:rsid w:val="000B2AA7"/>
    <w:rPr>
      <w:rFonts w:ascii="Arial" w:hAnsi="Arial" w:cs="Arial" w:hint="default"/>
      <w:sz w:val="24"/>
      <w:szCs w:val="24"/>
    </w:rPr>
  </w:style>
  <w:style w:type="character" w:customStyle="1" w:styleId="papercaption1">
    <w:name w:val="papercaption1"/>
    <w:basedOn w:val="DefaultParagraphFont"/>
    <w:rsid w:val="000B2AA7"/>
    <w:rPr>
      <w:rFonts w:ascii="Verdana" w:hAnsi="Verdana" w:hint="default"/>
      <w:b/>
      <w:bCs/>
      <w:i w:val="0"/>
      <w:iCs w:val="0"/>
      <w:color w:val="000000"/>
      <w:sz w:val="21"/>
      <w:szCs w:val="21"/>
    </w:rPr>
  </w:style>
  <w:style w:type="character" w:customStyle="1" w:styleId="affiliation1">
    <w:name w:val="affiliation1"/>
    <w:basedOn w:val="DefaultParagraphFont"/>
    <w:rsid w:val="000B2AA7"/>
    <w:rPr>
      <w:rFonts w:ascii="Verdana" w:hAnsi="Verdana" w:hint="default"/>
      <w:b w:val="0"/>
      <w:bCs w:val="0"/>
      <w:i w:val="0"/>
      <w:iCs w:val="0"/>
      <w:color w:val="000000"/>
      <w:sz w:val="18"/>
      <w:szCs w:val="18"/>
    </w:rPr>
  </w:style>
  <w:style w:type="character" w:customStyle="1" w:styleId="paperquote1">
    <w:name w:val="paperquote1"/>
    <w:basedOn w:val="DefaultParagraphFont"/>
    <w:rsid w:val="000B2AA7"/>
    <w:rPr>
      <w:rFonts w:ascii="Verdana" w:hAnsi="Verdana" w:hint="default"/>
      <w:b w:val="0"/>
      <w:bCs w:val="0"/>
      <w:i w:val="0"/>
      <w:iCs w:val="0"/>
      <w:sz w:val="18"/>
      <w:szCs w:val="18"/>
    </w:rPr>
  </w:style>
  <w:style w:type="character" w:customStyle="1" w:styleId="boldciteChar1Char">
    <w:name w:val="bold cite Char1 Char"/>
    <w:basedOn w:val="DefaultParagraphFont"/>
    <w:rsid w:val="000B2AA7"/>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0B2AA7"/>
    <w:rPr>
      <w:sz w:val="24"/>
      <w:szCs w:val="24"/>
      <w:lang w:val="en-US" w:eastAsia="en-US" w:bidi="ar-SA"/>
    </w:rPr>
  </w:style>
  <w:style w:type="character" w:customStyle="1" w:styleId="headline1">
    <w:name w:val="headline1"/>
    <w:basedOn w:val="DefaultParagraphFont"/>
    <w:rsid w:val="000B2AA7"/>
  </w:style>
  <w:style w:type="character" w:customStyle="1" w:styleId="boldciteChar2">
    <w:name w:val="bold cite Char2"/>
    <w:basedOn w:val="DefaultParagraphFont"/>
    <w:rsid w:val="000B2AA7"/>
    <w:rPr>
      <w:rFonts w:ascii="Arial" w:hAnsi="Arial" w:cs="Arial" w:hint="default"/>
      <w:b/>
      <w:bCs w:val="0"/>
      <w:color w:val="000000"/>
      <w:sz w:val="28"/>
      <w:szCs w:val="24"/>
      <w:u w:val="thick" w:color="000000"/>
      <w:lang w:val="en-US" w:eastAsia="en-US" w:bidi="ar-SA"/>
    </w:rPr>
  </w:style>
  <w:style w:type="character" w:customStyle="1" w:styleId="evidenceCharChar">
    <w:name w:val="evidence Char Char"/>
    <w:basedOn w:val="DefaultParagraphFont"/>
    <w:rsid w:val="000B2AA7"/>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0B2AA7"/>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0B2AA7"/>
    <w:rPr>
      <w:color w:val="000000"/>
      <w:sz w:val="18"/>
      <w:szCs w:val="18"/>
      <w:lang w:val="en-US" w:eastAsia="en-US" w:bidi="ar-SA"/>
    </w:rPr>
  </w:style>
  <w:style w:type="character" w:customStyle="1" w:styleId="BlockTitle1CharChar">
    <w:name w:val="Block Title #1 Char Char"/>
    <w:basedOn w:val="DefaultParagraphFont"/>
    <w:rsid w:val="000B2AA7"/>
    <w:rPr>
      <w:rFonts w:ascii="Arial" w:hAnsi="Arial" w:cs="Arial" w:hint="default"/>
      <w:b/>
      <w:bCs/>
      <w:color w:val="000000"/>
      <w:kern w:val="32"/>
      <w:sz w:val="32"/>
      <w:szCs w:val="32"/>
      <w:lang w:val="en-US" w:eastAsia="en-US" w:bidi="ar-SA"/>
    </w:rPr>
  </w:style>
  <w:style w:type="character" w:customStyle="1" w:styleId="documentbody">
    <w:name w:val="documentbody"/>
    <w:basedOn w:val="DefaultParagraphFont"/>
    <w:rsid w:val="000B2AA7"/>
  </w:style>
  <w:style w:type="character" w:customStyle="1" w:styleId="searchterm">
    <w:name w:val="searchterm"/>
    <w:basedOn w:val="DefaultParagraphFont"/>
    <w:rsid w:val="000B2AA7"/>
  </w:style>
  <w:style w:type="character" w:customStyle="1" w:styleId="text-bold">
    <w:name w:val="text-bold"/>
    <w:basedOn w:val="DefaultParagraphFont"/>
    <w:rsid w:val="000B2AA7"/>
  </w:style>
  <w:style w:type="character" w:customStyle="1" w:styleId="highlightcardtextChar1">
    <w:name w:val="highlight card text Char1"/>
    <w:basedOn w:val="DefaultParagraphFont"/>
    <w:rsid w:val="000B2AA7"/>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0B2AA7"/>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0B2AA7"/>
    <w:rPr>
      <w:rFonts w:ascii="Times New Roman" w:hAnsi="Times New Roman" w:cs="Times New Roman" w:hint="default"/>
      <w:sz w:val="20"/>
      <w:u w:val="single"/>
    </w:rPr>
  </w:style>
  <w:style w:type="character" w:customStyle="1" w:styleId="StyleLatinArialBold">
    <w:name w:val="Style (Latin) Arial Bold"/>
    <w:basedOn w:val="DefaultParagraphFont"/>
    <w:rsid w:val="000B2AA7"/>
    <w:rPr>
      <w:rFonts w:ascii="Times New Roman" w:hAnsi="Times New Roman" w:cs="Times New Roman" w:hint="default"/>
      <w:b/>
      <w:bCs/>
      <w:sz w:val="24"/>
    </w:rPr>
  </w:style>
  <w:style w:type="character" w:customStyle="1" w:styleId="10ptUnderline">
    <w:name w:val="10 ptUnderline"/>
    <w:basedOn w:val="DefaultParagraphFont"/>
    <w:rsid w:val="000B2AA7"/>
    <w:rPr>
      <w:rFonts w:ascii="Times New Roman" w:hAnsi="Times New Roman" w:cs="Times New Roman" w:hint="default"/>
      <w:bCs/>
      <w:sz w:val="20"/>
      <w:u w:val="single"/>
    </w:rPr>
  </w:style>
  <w:style w:type="character" w:customStyle="1" w:styleId="boldciteCharChar2">
    <w:name w:val="bold cite Char Char2"/>
    <w:basedOn w:val="DefaultParagraphFont"/>
    <w:rsid w:val="000B2AA7"/>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0B2AA7"/>
    <w:rPr>
      <w:b/>
      <w:bCs/>
      <w:sz w:val="24"/>
      <w:szCs w:val="24"/>
      <w:lang w:val="en-US" w:eastAsia="en-US" w:bidi="ar-SA"/>
    </w:rPr>
  </w:style>
  <w:style w:type="character" w:customStyle="1" w:styleId="textlarge">
    <w:name w:val="textlarge"/>
    <w:basedOn w:val="DefaultParagraphFont"/>
    <w:rsid w:val="000B2AA7"/>
  </w:style>
  <w:style w:type="character" w:customStyle="1" w:styleId="bylinetitle">
    <w:name w:val="bylinetitle"/>
    <w:basedOn w:val="DefaultParagraphFont"/>
    <w:rsid w:val="000B2AA7"/>
  </w:style>
  <w:style w:type="character" w:customStyle="1" w:styleId="afpdateline">
    <w:name w:val="afp_dateline"/>
    <w:basedOn w:val="DefaultParagraphFont"/>
    <w:rsid w:val="000B2AA7"/>
  </w:style>
  <w:style w:type="character" w:customStyle="1" w:styleId="smallcap">
    <w:name w:val="smallcap"/>
    <w:basedOn w:val="DefaultParagraphFont"/>
    <w:rsid w:val="000B2AA7"/>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B2AA7"/>
    <w:rPr>
      <w:rFonts w:ascii="Arial" w:hAnsi="Arial" w:cs="Arial" w:hint="default"/>
      <w:szCs w:val="24"/>
      <w:lang w:val="en-US" w:eastAsia="en-US" w:bidi="ar-SA"/>
    </w:rPr>
  </w:style>
  <w:style w:type="character" w:customStyle="1" w:styleId="datestamp2">
    <w:name w:val="datestamp2"/>
    <w:rsid w:val="000B2AA7"/>
  </w:style>
  <w:style w:type="character" w:customStyle="1" w:styleId="linktypelabel1">
    <w:name w:val="link_type_label1"/>
    <w:rsid w:val="000B2AA7"/>
    <w:rPr>
      <w:color w:val="000000"/>
    </w:rPr>
  </w:style>
  <w:style w:type="character" w:customStyle="1" w:styleId="CharChar7">
    <w:name w:val="Char Char7"/>
    <w:rsid w:val="000B2AA7"/>
    <w:rPr>
      <w:rFonts w:ascii="Arial" w:eastAsia="Times New Roman" w:hAnsi="Arial" w:cs="Times New Roman" w:hint="default"/>
      <w:b/>
      <w:bCs/>
      <w:caps/>
      <w:sz w:val="20"/>
      <w:szCs w:val="26"/>
    </w:rPr>
  </w:style>
  <w:style w:type="character" w:customStyle="1" w:styleId="StyleDebateUnderlineBold">
    <w:name w:val="Style Debate Underline + Bold"/>
    <w:basedOn w:val="DebateUnderline"/>
    <w:rsid w:val="000B2AA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B2AA7"/>
    <w:rPr>
      <w:rFonts w:ascii="Times New Roman" w:hAnsi="Times New Roman" w:cs="Times New Roman" w:hint="default"/>
      <w:b/>
      <w:bCs/>
      <w:i/>
      <w:iCs/>
      <w:spacing w:val="-10"/>
      <w:sz w:val="18"/>
      <w:szCs w:val="18"/>
    </w:rPr>
  </w:style>
  <w:style w:type="character" w:customStyle="1" w:styleId="FontStyle370">
    <w:name w:val="Font Style370"/>
    <w:basedOn w:val="DefaultParagraphFont"/>
    <w:uiPriority w:val="99"/>
    <w:rsid w:val="000B2AA7"/>
    <w:rPr>
      <w:rFonts w:ascii="Cambria" w:hAnsi="Cambria" w:cs="Cambria" w:hint="default"/>
      <w:b/>
      <w:bCs/>
      <w:spacing w:val="-10"/>
      <w:sz w:val="18"/>
      <w:szCs w:val="18"/>
    </w:rPr>
  </w:style>
  <w:style w:type="character" w:customStyle="1" w:styleId="Style12ptBold">
    <w:name w:val="Style 12 pt Bold"/>
    <w:basedOn w:val="DefaultParagraphFont"/>
    <w:rsid w:val="000B2AA7"/>
    <w:rPr>
      <w:b/>
      <w:bCs/>
      <w:sz w:val="20"/>
    </w:rPr>
  </w:style>
  <w:style w:type="character" w:customStyle="1" w:styleId="senselabel">
    <w:name w:val="sense_label"/>
    <w:basedOn w:val="DefaultParagraphFont"/>
    <w:rsid w:val="000B2AA7"/>
  </w:style>
  <w:style w:type="character" w:customStyle="1" w:styleId="labset">
    <w:name w:val="labset"/>
    <w:basedOn w:val="DefaultParagraphFont"/>
    <w:rsid w:val="000B2AA7"/>
  </w:style>
  <w:style w:type="character" w:customStyle="1" w:styleId="longtitlespan">
    <w:name w:val="longtitlespan"/>
    <w:rsid w:val="000B2AA7"/>
  </w:style>
  <w:style w:type="character" w:customStyle="1" w:styleId="addressspan">
    <w:name w:val="addressspan"/>
    <w:rsid w:val="000B2AA7"/>
  </w:style>
  <w:style w:type="character" w:customStyle="1" w:styleId="role">
    <w:name w:val="role"/>
    <w:rsid w:val="000B2AA7"/>
  </w:style>
  <w:style w:type="character" w:customStyle="1" w:styleId="StyleCards12ptThickunderlineChar1">
    <w:name w:val="Style Cards + 12 pt Thick underline Char1"/>
    <w:basedOn w:val="DefaultParagraphFont"/>
    <w:rsid w:val="000B2AA7"/>
    <w:rPr>
      <w:sz w:val="24"/>
      <w:szCs w:val="24"/>
      <w:u w:val="thick"/>
    </w:rPr>
  </w:style>
  <w:style w:type="character" w:customStyle="1" w:styleId="UnderlineCharChar2">
    <w:name w:val="Underline Char Char2"/>
    <w:basedOn w:val="DefaultParagraphFont"/>
    <w:rsid w:val="000B2AA7"/>
    <w:rPr>
      <w:rFonts w:ascii="MS Mincho" w:eastAsia="MS Mincho" w:hAnsi="MS Mincho" w:hint="eastAsia"/>
      <w:u w:val="single"/>
      <w:lang w:val="en-US" w:eastAsia="en-US" w:bidi="ar-SA"/>
    </w:rPr>
  </w:style>
  <w:style w:type="character" w:customStyle="1" w:styleId="ColorfulGrid-Accent1Char1">
    <w:name w:val="Colorful Grid - Accent 1 Char1"/>
    <w:uiPriority w:val="29"/>
    <w:rsid w:val="000B2AA7"/>
    <w:rPr>
      <w:iCs/>
      <w:sz w:val="16"/>
      <w:szCs w:val="22"/>
    </w:rPr>
  </w:style>
  <w:style w:type="character" w:customStyle="1" w:styleId="HATChar0">
    <w:name w:val="HAT Char"/>
    <w:basedOn w:val="DefaultParagraphFont"/>
    <w:uiPriority w:val="1"/>
    <w:rsid w:val="000B2AA7"/>
    <w:rPr>
      <w:rFonts w:ascii="Arial" w:eastAsia="Times New Roman" w:hAnsi="Arial" w:cs="Arial" w:hint="default"/>
      <w:b/>
      <w:bCs/>
      <w:caps/>
      <w:sz w:val="22"/>
      <w:szCs w:val="28"/>
    </w:rPr>
  </w:style>
  <w:style w:type="character" w:customStyle="1" w:styleId="ClearChar">
    <w:name w:val="Clear Char"/>
    <w:basedOn w:val="DefaultParagraphFont"/>
    <w:locked/>
    <w:rsid w:val="000B2AA7"/>
    <w:rPr>
      <w:rFonts w:ascii="Calibri" w:eastAsia="SimSun" w:hAnsi="Calibri" w:cs="Calibri" w:hint="default"/>
      <w:bCs/>
      <w:lang w:eastAsia="zh-CN"/>
    </w:rPr>
  </w:style>
  <w:style w:type="character" w:customStyle="1" w:styleId="grey1">
    <w:name w:val="grey1"/>
    <w:basedOn w:val="DefaultParagraphFont"/>
    <w:rsid w:val="000B2AA7"/>
  </w:style>
  <w:style w:type="character" w:customStyle="1" w:styleId="searchwithinhl">
    <w:name w:val="searchwithinhl"/>
    <w:basedOn w:val="DefaultParagraphFont"/>
    <w:rsid w:val="000B2AA7"/>
  </w:style>
  <w:style w:type="character" w:customStyle="1" w:styleId="read-pgnum">
    <w:name w:val="read-pgnum"/>
    <w:basedOn w:val="DefaultParagraphFont"/>
    <w:rsid w:val="000B2AA7"/>
  </w:style>
  <w:style w:type="character" w:customStyle="1" w:styleId="middleheadline">
    <w:name w:val="middleheadline"/>
    <w:basedOn w:val="DefaultParagraphFont"/>
    <w:rsid w:val="000B2AA7"/>
  </w:style>
  <w:style w:type="character" w:customStyle="1" w:styleId="style22">
    <w:name w:val="style2"/>
    <w:basedOn w:val="DefaultParagraphFont"/>
    <w:rsid w:val="000B2AA7"/>
  </w:style>
  <w:style w:type="character" w:customStyle="1" w:styleId="endemailtag">
    <w:name w:val="endemailtag"/>
    <w:basedOn w:val="DefaultParagraphFont"/>
    <w:rsid w:val="000B2AA7"/>
  </w:style>
  <w:style w:type="character" w:customStyle="1" w:styleId="title3">
    <w:name w:val="title3"/>
    <w:rsid w:val="000B2AA7"/>
    <w:rPr>
      <w:b/>
      <w:bCs/>
      <w:sz w:val="26"/>
      <w:szCs w:val="26"/>
    </w:rPr>
  </w:style>
  <w:style w:type="character" w:customStyle="1" w:styleId="articlebyline">
    <w:name w:val="articlebyline"/>
    <w:basedOn w:val="DefaultParagraphFont"/>
    <w:rsid w:val="000B2AA7"/>
  </w:style>
  <w:style w:type="character" w:customStyle="1" w:styleId="authorpub2">
    <w:name w:val="author_pub2"/>
    <w:basedOn w:val="DefaultParagraphFont"/>
    <w:rsid w:val="000B2AA7"/>
  </w:style>
  <w:style w:type="character" w:customStyle="1" w:styleId="fullpost">
    <w:name w:val="fullpost"/>
    <w:rsid w:val="000B2AA7"/>
  </w:style>
  <w:style w:type="character" w:customStyle="1" w:styleId="personname">
    <w:name w:val="person_name"/>
    <w:rsid w:val="000B2AA7"/>
  </w:style>
  <w:style w:type="character" w:customStyle="1" w:styleId="majorhd1">
    <w:name w:val="majorhd1"/>
    <w:basedOn w:val="DefaultParagraphFont"/>
    <w:rsid w:val="000B2AA7"/>
    <w:rPr>
      <w:rFonts w:ascii="Arial" w:hAnsi="Arial" w:cs="Arial" w:hint="default"/>
      <w:b/>
      <w:bCs/>
      <w:color w:val="660000"/>
      <w:sz w:val="25"/>
      <w:szCs w:val="25"/>
    </w:rPr>
  </w:style>
  <w:style w:type="character" w:customStyle="1" w:styleId="origin10">
    <w:name w:val="origin10"/>
    <w:basedOn w:val="DefaultParagraphFont"/>
    <w:rsid w:val="000B2AA7"/>
    <w:rPr>
      <w:b w:val="0"/>
      <w:bCs w:val="0"/>
      <w:i/>
      <w:iCs/>
      <w:caps w:val="0"/>
      <w:strike w:val="0"/>
      <w:dstrike w:val="0"/>
      <w:vanish/>
      <w:webHidden w:val="0"/>
      <w:color w:val="666666"/>
      <w:sz w:val="20"/>
      <w:szCs w:val="20"/>
      <w:u w:val="none"/>
      <w:effect w:val="none"/>
      <w:specVanish/>
    </w:rPr>
  </w:style>
  <w:style w:type="character" w:customStyle="1" w:styleId="mainartdate">
    <w:name w:val="mainartdate"/>
    <w:basedOn w:val="DefaultParagraphFont"/>
    <w:rsid w:val="000B2AA7"/>
  </w:style>
  <w:style w:type="character" w:customStyle="1" w:styleId="mainarttitle">
    <w:name w:val="mainarttitle"/>
    <w:basedOn w:val="DefaultParagraphFont"/>
    <w:rsid w:val="000B2AA7"/>
  </w:style>
  <w:style w:type="character" w:customStyle="1" w:styleId="Undlerine">
    <w:name w:val="Undlerine"/>
    <w:qFormat/>
    <w:rsid w:val="000B2AA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basedOn w:val="AUNDERLINE1"/>
    <w:qFormat/>
    <w:rsid w:val="000B2AA7"/>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0B2AA7"/>
    <w:rPr>
      <w:rFonts w:ascii="Times New Roman" w:hAnsi="Times New Roman" w:cs="Times New Roman" w:hint="default"/>
      <w:sz w:val="20"/>
      <w:u w:val="single"/>
    </w:rPr>
  </w:style>
  <w:style w:type="character" w:customStyle="1" w:styleId="bzhistoryinfo">
    <w:name w:val="bz_history_info"/>
    <w:basedOn w:val="DefaultParagraphFont"/>
    <w:rsid w:val="000B2AA7"/>
  </w:style>
  <w:style w:type="character" w:customStyle="1" w:styleId="firstlast">
    <w:name w:val="first last"/>
    <w:basedOn w:val="DefaultParagraphFont"/>
    <w:rsid w:val="000B2AA7"/>
  </w:style>
  <w:style w:type="character" w:customStyle="1" w:styleId="header10">
    <w:name w:val="header1"/>
    <w:basedOn w:val="DefaultParagraphFont"/>
    <w:rsid w:val="000B2AA7"/>
  </w:style>
  <w:style w:type="character" w:customStyle="1" w:styleId="s1">
    <w:name w:val="s1"/>
    <w:basedOn w:val="DefaultParagraphFont"/>
    <w:rsid w:val="000B2AA7"/>
  </w:style>
  <w:style w:type="character" w:customStyle="1" w:styleId="s3">
    <w:name w:val="s3"/>
    <w:basedOn w:val="DefaultParagraphFont"/>
    <w:rsid w:val="000B2AA7"/>
  </w:style>
  <w:style w:type="character" w:customStyle="1" w:styleId="s6">
    <w:name w:val="s6"/>
    <w:basedOn w:val="DefaultParagraphFont"/>
    <w:rsid w:val="000B2AA7"/>
  </w:style>
  <w:style w:type="character" w:customStyle="1" w:styleId="detailcname">
    <w:name w:val="detailcname"/>
    <w:basedOn w:val="DefaultParagraphFont"/>
    <w:rsid w:val="000B2AA7"/>
  </w:style>
  <w:style w:type="character" w:customStyle="1" w:styleId="block-spacer">
    <w:name w:val="block-spacer"/>
    <w:basedOn w:val="DefaultParagraphFont"/>
    <w:rsid w:val="000B2AA7"/>
  </w:style>
  <w:style w:type="character" w:customStyle="1" w:styleId="articlesource">
    <w:name w:val="articlesource"/>
    <w:basedOn w:val="DefaultParagraphFont"/>
    <w:rsid w:val="000B2AA7"/>
  </w:style>
  <w:style w:type="character" w:customStyle="1" w:styleId="itxtrstitxtrstspanitxthookspan">
    <w:name w:val="itxtrst itxtrstspan itxthookspan"/>
    <w:basedOn w:val="DefaultParagraphFont"/>
    <w:rsid w:val="000B2AA7"/>
  </w:style>
  <w:style w:type="character" w:customStyle="1" w:styleId="wl-startdate">
    <w:name w:val="wl-startdate"/>
    <w:basedOn w:val="DefaultParagraphFont"/>
    <w:rsid w:val="000B2AA7"/>
  </w:style>
  <w:style w:type="character" w:customStyle="1" w:styleId="authorvcard">
    <w:name w:val="author vcard"/>
    <w:basedOn w:val="DefaultParagraphFont"/>
    <w:rsid w:val="000B2AA7"/>
  </w:style>
  <w:style w:type="character" w:customStyle="1" w:styleId="referencetext">
    <w:name w:val="referencetext"/>
    <w:basedOn w:val="DefaultParagraphFont"/>
    <w:rsid w:val="000B2AA7"/>
  </w:style>
  <w:style w:type="character" w:customStyle="1" w:styleId="LDDebateCard">
    <w:name w:val="LD Debate Card"/>
    <w:basedOn w:val="DefaultParagraphFont"/>
    <w:rsid w:val="000B2AA7"/>
    <w:rPr>
      <w:rFonts w:ascii="Times New Roman" w:hAnsi="Times New Roman" w:cs="Times New Roman" w:hint="default"/>
      <w:b/>
      <w:bCs/>
      <w:color w:val="000000"/>
      <w:u w:val="single"/>
    </w:rPr>
  </w:style>
  <w:style w:type="character" w:customStyle="1" w:styleId="F5Normal">
    <w:name w:val="F5 Normal"/>
    <w:basedOn w:val="DefaultParagraphFont"/>
    <w:rsid w:val="000B2AA7"/>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0B2AA7"/>
    <w:rPr>
      <w:rFonts w:ascii="Times New Roman" w:hAnsi="Times New Roman" w:cs="Times New Roman" w:hint="default"/>
      <w:sz w:val="18"/>
    </w:rPr>
  </w:style>
  <w:style w:type="character" w:customStyle="1" w:styleId="fulltext-bd">
    <w:name w:val="fulltext-bd"/>
    <w:basedOn w:val="DefaultParagraphFont"/>
    <w:rsid w:val="000B2AA7"/>
  </w:style>
  <w:style w:type="character" w:customStyle="1" w:styleId="citation-abbreviation">
    <w:name w:val="citation-abbreviation"/>
    <w:basedOn w:val="DefaultParagraphFont"/>
    <w:rsid w:val="000B2AA7"/>
  </w:style>
  <w:style w:type="character" w:customStyle="1" w:styleId="citation-publication-date">
    <w:name w:val="citation-publication-date"/>
    <w:basedOn w:val="DefaultParagraphFont"/>
    <w:rsid w:val="000B2AA7"/>
  </w:style>
  <w:style w:type="character" w:customStyle="1" w:styleId="citation-volume">
    <w:name w:val="citation-volume"/>
    <w:basedOn w:val="DefaultParagraphFont"/>
    <w:rsid w:val="000B2AA7"/>
  </w:style>
  <w:style w:type="character" w:customStyle="1" w:styleId="citation-issue">
    <w:name w:val="citation-issue"/>
    <w:basedOn w:val="DefaultParagraphFont"/>
    <w:rsid w:val="000B2AA7"/>
  </w:style>
  <w:style w:type="character" w:customStyle="1" w:styleId="citation-flpages">
    <w:name w:val="citation-flpages"/>
    <w:basedOn w:val="DefaultParagraphFont"/>
    <w:rsid w:val="000B2AA7"/>
  </w:style>
  <w:style w:type="character" w:customStyle="1" w:styleId="journalname">
    <w:name w:val="journalname"/>
    <w:basedOn w:val="DefaultParagraphFont"/>
    <w:rsid w:val="000B2AA7"/>
  </w:style>
  <w:style w:type="character" w:customStyle="1" w:styleId="stnd">
    <w:name w:val="stnd"/>
    <w:basedOn w:val="DefaultParagraphFont"/>
    <w:rsid w:val="000B2AA7"/>
  </w:style>
  <w:style w:type="character" w:customStyle="1" w:styleId="F6BoldUnderline">
    <w:name w:val="F6 Bold Underline"/>
    <w:basedOn w:val="F5Normal"/>
    <w:rsid w:val="000B2AA7"/>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0B2AA7"/>
    <w:rPr>
      <w:rFonts w:ascii="Cooper Black" w:hAnsi="Cooper Black" w:hint="default"/>
      <w:iCs/>
      <w:u w:val="single"/>
    </w:rPr>
  </w:style>
  <w:style w:type="character" w:customStyle="1" w:styleId="underline00">
    <w:name w:val="underline0"/>
    <w:basedOn w:val="DefaultParagraphFont"/>
    <w:rsid w:val="000B2AA7"/>
  </w:style>
  <w:style w:type="character" w:customStyle="1" w:styleId="sub">
    <w:name w:val="sub"/>
    <w:basedOn w:val="DefaultParagraphFont"/>
    <w:rsid w:val="000B2AA7"/>
  </w:style>
  <w:style w:type="character" w:customStyle="1" w:styleId="citedby">
    <w:name w:val="citedby_"/>
    <w:basedOn w:val="DefaultParagraphFont"/>
    <w:rsid w:val="000B2AA7"/>
  </w:style>
  <w:style w:type="character" w:customStyle="1" w:styleId="formulatext">
    <w:name w:val="formulatext"/>
    <w:basedOn w:val="DefaultParagraphFont"/>
    <w:rsid w:val="000B2AA7"/>
  </w:style>
  <w:style w:type="character" w:customStyle="1" w:styleId="heading4char0">
    <w:name w:val="heading4char"/>
    <w:basedOn w:val="DefaultParagraphFont"/>
    <w:rsid w:val="000B2AA7"/>
  </w:style>
  <w:style w:type="character" w:customStyle="1" w:styleId="createdby">
    <w:name w:val="createdby"/>
    <w:rsid w:val="000B2AA7"/>
  </w:style>
  <w:style w:type="character" w:customStyle="1" w:styleId="createdate">
    <w:name w:val="createdate"/>
    <w:rsid w:val="000B2AA7"/>
  </w:style>
  <w:style w:type="character" w:customStyle="1" w:styleId="publicationinfo">
    <w:name w:val="publicationinfo"/>
    <w:rsid w:val="000B2AA7"/>
  </w:style>
  <w:style w:type="character" w:customStyle="1" w:styleId="style131">
    <w:name w:val="style131"/>
    <w:rsid w:val="000B2AA7"/>
    <w:rPr>
      <w:sz w:val="20"/>
      <w:szCs w:val="20"/>
    </w:rPr>
  </w:style>
  <w:style w:type="character" w:customStyle="1" w:styleId="text11gold">
    <w:name w:val="text11 gold"/>
    <w:basedOn w:val="DefaultParagraphFont"/>
    <w:rsid w:val="000B2AA7"/>
  </w:style>
  <w:style w:type="character" w:customStyle="1" w:styleId="StyleunderlineNotBold">
    <w:name w:val="Style underline + Not Bold"/>
    <w:basedOn w:val="DefaultParagraphFont"/>
    <w:rsid w:val="000B2AA7"/>
    <w:rPr>
      <w:b/>
      <w:bCs w:val="0"/>
      <w:u w:val="single"/>
    </w:rPr>
  </w:style>
  <w:style w:type="character" w:customStyle="1" w:styleId="StyleunderlineNotBold1">
    <w:name w:val="Style underline + Not Bold1"/>
    <w:basedOn w:val="DefaultParagraphFont"/>
    <w:rsid w:val="000B2AA7"/>
    <w:rPr>
      <w:b/>
      <w:bCs w:val="0"/>
      <w:u w:val="single"/>
    </w:rPr>
  </w:style>
  <w:style w:type="character" w:customStyle="1" w:styleId="Bodytext595pt">
    <w:name w:val="Body text (5) + 9.5 pt"/>
    <w:rsid w:val="000B2AA7"/>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citationdate">
    <w:name w:val="citation_date"/>
    <w:basedOn w:val="DefaultParagraphFont"/>
    <w:rsid w:val="000B2AA7"/>
  </w:style>
  <w:style w:type="character" w:customStyle="1" w:styleId="citationarticletitle">
    <w:name w:val="citation_article_title"/>
    <w:basedOn w:val="DefaultParagraphFont"/>
    <w:rsid w:val="000B2AA7"/>
  </w:style>
  <w:style w:type="character" w:customStyle="1" w:styleId="citationjournaltitle">
    <w:name w:val="citation_journal_title"/>
    <w:basedOn w:val="DefaultParagraphFont"/>
    <w:rsid w:val="000B2AA7"/>
  </w:style>
  <w:style w:type="character" w:customStyle="1" w:styleId="addr-line">
    <w:name w:val="addr-line"/>
    <w:basedOn w:val="DefaultParagraphFont"/>
    <w:rsid w:val="000B2AA7"/>
  </w:style>
  <w:style w:type="character" w:customStyle="1" w:styleId="CardsNotUnderlined">
    <w:name w:val="Cards Not Underlined"/>
    <w:qFormat/>
    <w:rsid w:val="000B2AA7"/>
    <w:rPr>
      <w:rFonts w:ascii="Times New Roman" w:hAnsi="Times New Roman" w:cs="Times New Roman" w:hint="default"/>
      <w:sz w:val="16"/>
      <w:szCs w:val="16"/>
    </w:rPr>
  </w:style>
  <w:style w:type="character" w:customStyle="1" w:styleId="refpreview">
    <w:name w:val="refpreview"/>
    <w:rsid w:val="000B2AA7"/>
  </w:style>
  <w:style w:type="character" w:customStyle="1" w:styleId="noindex">
    <w:name w:val="noindex"/>
    <w:basedOn w:val="DefaultParagraphFont"/>
    <w:rsid w:val="000B2AA7"/>
  </w:style>
  <w:style w:type="character" w:customStyle="1" w:styleId="dropcap-letter">
    <w:name w:val="dropcap-letter"/>
    <w:basedOn w:val="DefaultParagraphFont"/>
    <w:rsid w:val="000B2AA7"/>
  </w:style>
  <w:style w:type="character" w:customStyle="1" w:styleId="printmail">
    <w:name w:val="print_mail"/>
    <w:basedOn w:val="DefaultParagraphFont"/>
    <w:rsid w:val="000B2AA7"/>
  </w:style>
  <w:style w:type="character" w:customStyle="1" w:styleId="printhtml">
    <w:name w:val="print_html"/>
    <w:basedOn w:val="DefaultParagraphFont"/>
    <w:rsid w:val="000B2AA7"/>
  </w:style>
  <w:style w:type="character" w:customStyle="1" w:styleId="nodetype">
    <w:name w:val="nodetype"/>
    <w:basedOn w:val="DefaultParagraphFont"/>
    <w:rsid w:val="000B2AA7"/>
  </w:style>
  <w:style w:type="character" w:customStyle="1" w:styleId="Underline-Highlighted-WFU-Big">
    <w:name w:val="Underline-Highlighted-WFU-Big"/>
    <w:uiPriority w:val="1"/>
    <w:qFormat/>
    <w:rsid w:val="000B2AA7"/>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0B2AA7"/>
  </w:style>
  <w:style w:type="character" w:customStyle="1" w:styleId="StyleStyleHighlightedunderlineBorderSinglesolidlineAu">
    <w:name w:val="Style Style Highlighted underline + Border: : (Single solid line Au..."/>
    <w:basedOn w:val="DefaultParagraphFont"/>
    <w:rsid w:val="000B2AA7"/>
    <w:rPr>
      <w:rFonts w:ascii="Times New Roman" w:hAnsi="Times New Roman" w:cs="Times New Roman" w:hint="default"/>
      <w:b/>
      <w:bCs/>
      <w:sz w:val="20"/>
      <w:u w:val="single"/>
      <w:bdr w:val="single" w:sz="6" w:space="0" w:color="auto" w:frame="1"/>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B2AA7"/>
    <w:rPr>
      <w:rFonts w:ascii="Verdana" w:hAnsi="Verdana" w:hint="default"/>
      <w:b/>
      <w:bCs w:val="0"/>
    </w:rPr>
  </w:style>
  <w:style w:type="character" w:customStyle="1" w:styleId="citebold0">
    <w:name w:val="cite bold"/>
    <w:basedOn w:val="DefaultParagraphFont"/>
    <w:rsid w:val="000B2AA7"/>
    <w:rPr>
      <w:rFonts w:ascii="Times New Roman" w:hAnsi="Times New Roman" w:cs="Times New Roman" w:hint="default"/>
      <w:b/>
      <w:bCs w:val="0"/>
      <w:strike w:val="0"/>
      <w:dstrike w:val="0"/>
      <w:sz w:val="24"/>
      <w:szCs w:val="24"/>
      <w:u w:val="none"/>
      <w:effect w:val="none"/>
    </w:rPr>
  </w:style>
  <w:style w:type="character" w:customStyle="1" w:styleId="bio1">
    <w:name w:val="bio1"/>
    <w:basedOn w:val="DefaultParagraphFont"/>
    <w:rsid w:val="000B2AA7"/>
    <w:rPr>
      <w:rFonts w:ascii="Arial" w:hAnsi="Arial" w:cs="Arial" w:hint="default"/>
      <w:i/>
      <w:iCs/>
      <w:color w:val="000000"/>
      <w:sz w:val="20"/>
    </w:rPr>
  </w:style>
  <w:style w:type="character" w:customStyle="1" w:styleId="cardCharCharCharCharCharChar">
    <w:name w:val="card Char Char Char Char Char Char"/>
    <w:basedOn w:val="DefaultParagraphFont"/>
    <w:rsid w:val="000B2AA7"/>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0B2AA7"/>
    <w:rPr>
      <w:rFonts w:ascii="Times New Roman" w:hAnsi="Times New Roman" w:cs="Times New Roman" w:hint="default"/>
      <w:b/>
      <w:bCs/>
      <w:sz w:val="24"/>
      <w:u w:val="single"/>
      <w:lang w:val="en-US" w:eastAsia="en-US"/>
    </w:rPr>
  </w:style>
  <w:style w:type="character" w:customStyle="1" w:styleId="TagCiteCharChar0">
    <w:name w:val="Tag / Cite Char Char"/>
    <w:basedOn w:val="DefaultParagraphFont"/>
    <w:rsid w:val="000B2AA7"/>
    <w:rPr>
      <w:rFonts w:ascii="Times New Roman" w:hAnsi="Times New Roman" w:cs="Times New Roman" w:hint="default"/>
      <w:b/>
      <w:bCs w:val="0"/>
      <w:color w:val="000000"/>
      <w:sz w:val="24"/>
      <w:lang w:val="en-US" w:eastAsia="en-US"/>
    </w:rPr>
  </w:style>
  <w:style w:type="character" w:customStyle="1" w:styleId="CardTextUnderlinedCharChar">
    <w:name w:val="Card Text Underlined Char Char"/>
    <w:basedOn w:val="DefaultParagraphFont"/>
    <w:rsid w:val="000B2AA7"/>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0B2AA7"/>
    <w:rPr>
      <w:rFonts w:ascii="Times New Roman" w:hAnsi="Times New Roman" w:cs="Times New Roman" w:hint="default"/>
      <w:b/>
      <w:bCs w:val="0"/>
      <w:sz w:val="24"/>
      <w:lang w:val="en-US" w:eastAsia="en-US"/>
    </w:rPr>
  </w:style>
  <w:style w:type="character" w:customStyle="1" w:styleId="UnderlineStyleChar20">
    <w:name w:val="Underline Style Char2"/>
    <w:basedOn w:val="DefaultParagraphFont"/>
    <w:rsid w:val="000B2AA7"/>
    <w:rPr>
      <w:rFonts w:ascii="Garamond" w:hAnsi="Garamond" w:cs="Times New Roman" w:hint="default"/>
      <w:sz w:val="24"/>
      <w:u w:val="single"/>
      <w:lang w:val="en-US" w:eastAsia="en-US"/>
    </w:rPr>
  </w:style>
  <w:style w:type="character" w:customStyle="1" w:styleId="t13">
    <w:name w:val="t13"/>
    <w:basedOn w:val="DefaultParagraphFont"/>
    <w:rsid w:val="000B2AA7"/>
    <w:rPr>
      <w:rFonts w:ascii="Times New Roman" w:hAnsi="Times New Roman" w:cs="Times New Roman" w:hint="default"/>
    </w:rPr>
  </w:style>
  <w:style w:type="character" w:customStyle="1" w:styleId="lead">
    <w:name w:val="lead"/>
    <w:basedOn w:val="DefaultParagraphFont"/>
    <w:rsid w:val="000B2AA7"/>
    <w:rPr>
      <w:rFonts w:ascii="Times New Roman" w:hAnsi="Times New Roman" w:cs="Times New Roman" w:hint="default"/>
    </w:rPr>
  </w:style>
  <w:style w:type="character" w:customStyle="1" w:styleId="NormalUnderlineChar1">
    <w:name w:val="Normal Underline Char1"/>
    <w:basedOn w:val="DefaultParagraphFont"/>
    <w:rsid w:val="000B2AA7"/>
    <w:rPr>
      <w:rFonts w:ascii="Times New Roman" w:hAnsi="Times New Roman" w:cs="Times New Roman" w:hint="default"/>
      <w:sz w:val="24"/>
      <w:u w:val="single"/>
      <w:lang w:val="en-US" w:eastAsia="en-US"/>
    </w:rPr>
  </w:style>
  <w:style w:type="character" w:customStyle="1" w:styleId="headlinetext">
    <w:name w:val="headlinetext"/>
    <w:basedOn w:val="DefaultParagraphFont"/>
    <w:rsid w:val="000B2AA7"/>
    <w:rPr>
      <w:rFonts w:ascii="Times New Roman" w:hAnsi="Times New Roman" w:cs="Times New Roman" w:hint="default"/>
    </w:rPr>
  </w:style>
  <w:style w:type="character" w:customStyle="1" w:styleId="FootnoteCharacters">
    <w:name w:val="Footnote Characters"/>
    <w:basedOn w:val="DefaultParagraphFont"/>
    <w:rsid w:val="000B2AA7"/>
    <w:rPr>
      <w:rFonts w:ascii="Times New Roman" w:hAnsi="Times New Roman" w:cs="Times New Roman" w:hint="default"/>
      <w:vertAlign w:val="superscript"/>
    </w:rPr>
  </w:style>
  <w:style w:type="character" w:customStyle="1" w:styleId="ExtendedTextChar">
    <w:name w:val="Extended Text Char"/>
    <w:basedOn w:val="DefaultParagraphFont"/>
    <w:rsid w:val="000B2AA7"/>
    <w:rPr>
      <w:rFonts w:ascii="Times New Roman" w:hAnsi="Times New Roman" w:cs="Times New Roman" w:hint="default"/>
      <w:sz w:val="12"/>
    </w:rPr>
  </w:style>
  <w:style w:type="character" w:customStyle="1" w:styleId="Reference2">
    <w:name w:val="Reference2"/>
    <w:rsid w:val="000B2AA7"/>
    <w:rPr>
      <w:sz w:val="20"/>
    </w:rPr>
  </w:style>
  <w:style w:type="character" w:customStyle="1" w:styleId="Reference1">
    <w:name w:val="Reference1"/>
    <w:rsid w:val="000B2AA7"/>
    <w:rPr>
      <w:sz w:val="20"/>
    </w:rPr>
  </w:style>
  <w:style w:type="character" w:customStyle="1" w:styleId="SmallFontCharCharCharChar">
    <w:name w:val="Small Font Char Char Char Char"/>
    <w:basedOn w:val="DefaultParagraphFont"/>
    <w:rsid w:val="000B2AA7"/>
    <w:rPr>
      <w:rFonts w:ascii="Arial" w:hAnsi="Arial" w:cs="Times New Roman" w:hint="default"/>
      <w:sz w:val="24"/>
      <w:lang w:val="en-US" w:eastAsia="en-US"/>
    </w:rPr>
  </w:style>
  <w:style w:type="character" w:customStyle="1" w:styleId="boxChar">
    <w:name w:val="box Char"/>
    <w:basedOn w:val="DefaultParagraphFont"/>
    <w:rsid w:val="000B2AA7"/>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0B2AA7"/>
    <w:rPr>
      <w:rFonts w:ascii="Garamond" w:hAnsi="Garamond" w:hint="default"/>
      <w:sz w:val="24"/>
      <w:u w:val="single"/>
    </w:rPr>
  </w:style>
  <w:style w:type="character" w:customStyle="1" w:styleId="StyletagGaramondChar">
    <w:name w:val="Style tag + Garamond Char"/>
    <w:basedOn w:val="DefaultParagraphFont"/>
    <w:rsid w:val="000B2AA7"/>
    <w:rPr>
      <w:rFonts w:ascii="Garamond" w:hAnsi="Garamond" w:cs="Times New Roman" w:hint="default"/>
      <w:b/>
      <w:bCs/>
      <w:sz w:val="24"/>
    </w:rPr>
  </w:style>
  <w:style w:type="character" w:customStyle="1" w:styleId="StyleGaramond">
    <w:name w:val="Style Garamond"/>
    <w:basedOn w:val="DefaultParagraphFont"/>
    <w:rsid w:val="000B2AA7"/>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0B2AA7"/>
    <w:rPr>
      <w:rFonts w:ascii="Arial Narrow" w:eastAsia="Times New Roman"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0B2AA7"/>
    <w:rPr>
      <w:rFonts w:ascii="Garamond" w:hAnsi="Garamond" w:hint="default"/>
      <w:b/>
      <w:bCs w:val="0"/>
      <w:kern w:val="32"/>
      <w:sz w:val="32"/>
      <w:u w:val="single"/>
    </w:rPr>
  </w:style>
  <w:style w:type="character" w:customStyle="1" w:styleId="tagChar1CharChar1">
    <w:name w:val="tag Char1 Char Char1"/>
    <w:basedOn w:val="DefaultParagraphFont"/>
    <w:rsid w:val="000B2AA7"/>
    <w:rPr>
      <w:b/>
      <w:bCs/>
      <w:sz w:val="24"/>
      <w:szCs w:val="24"/>
      <w:lang w:val="en-US" w:eastAsia="en-US" w:bidi="ar-SA"/>
    </w:rPr>
  </w:style>
  <w:style w:type="character" w:customStyle="1" w:styleId="tagChar1Char1CharChar">
    <w:name w:val="tag Char1 Char1 Char Char"/>
    <w:basedOn w:val="DefaultParagraphFont"/>
    <w:rsid w:val="000B2AA7"/>
    <w:rPr>
      <w:b/>
      <w:bCs/>
      <w:sz w:val="24"/>
      <w:szCs w:val="24"/>
      <w:lang w:val="en-US" w:eastAsia="en-US" w:bidi="ar-SA"/>
    </w:rPr>
  </w:style>
  <w:style w:type="character" w:customStyle="1" w:styleId="c2">
    <w:name w:val="c2"/>
    <w:basedOn w:val="DefaultParagraphFont"/>
    <w:rsid w:val="000B2AA7"/>
  </w:style>
  <w:style w:type="character" w:customStyle="1" w:styleId="looseChar">
    <w:name w:val="loose Char"/>
    <w:basedOn w:val="DefaultParagraphFont"/>
    <w:rsid w:val="000B2AA7"/>
    <w:rPr>
      <w:sz w:val="24"/>
      <w:szCs w:val="24"/>
      <w:lang w:val="en-US" w:eastAsia="en-US" w:bidi="ar-SA"/>
    </w:rPr>
  </w:style>
  <w:style w:type="character" w:customStyle="1" w:styleId="c6">
    <w:name w:val="c6"/>
    <w:basedOn w:val="DefaultParagraphFont"/>
    <w:rsid w:val="000B2AA7"/>
  </w:style>
  <w:style w:type="character" w:customStyle="1" w:styleId="Irrelevant6fontChar">
    <w:name w:val="Irrelevant (6 font) Char"/>
    <w:basedOn w:val="DefaultParagraphFont"/>
    <w:rsid w:val="000B2AA7"/>
    <w:rPr>
      <w:sz w:val="12"/>
      <w:szCs w:val="12"/>
      <w:lang w:val="en-US" w:eastAsia="en-US" w:bidi="ar-SA"/>
    </w:rPr>
  </w:style>
  <w:style w:type="character" w:customStyle="1" w:styleId="StyleCards12ptThickunderlineChar">
    <w:name w:val="Style Cards + 12 pt Thick underline Char"/>
    <w:basedOn w:val="DefaultParagraphFont"/>
    <w:rsid w:val="000B2AA7"/>
    <w:rPr>
      <w:sz w:val="24"/>
      <w:u w:val="thick"/>
      <w:lang w:val="en-US" w:eastAsia="en-US" w:bidi="ar-SA"/>
    </w:rPr>
  </w:style>
  <w:style w:type="character" w:customStyle="1" w:styleId="nfakpe">
    <w:name w:val="nfakpe"/>
    <w:basedOn w:val="DefaultParagraphFont"/>
    <w:rsid w:val="000B2AA7"/>
  </w:style>
  <w:style w:type="character" w:customStyle="1" w:styleId="ReadUnderline">
    <w:name w:val="Read Underline"/>
    <w:rsid w:val="000B2AA7"/>
    <w:rPr>
      <w:rFonts w:ascii="Arial" w:hAnsi="Arial" w:cs="Arial" w:hint="default"/>
      <w:b/>
      <w:bCs w:val="0"/>
      <w:sz w:val="20"/>
      <w:u w:val="thick"/>
    </w:rPr>
  </w:style>
  <w:style w:type="character" w:customStyle="1" w:styleId="StyleCites12ptChar">
    <w:name w:val="Style Cites + 12 pt Char"/>
    <w:basedOn w:val="DefaultParagraphFont"/>
    <w:rsid w:val="000B2AA7"/>
    <w:rPr>
      <w:rFonts w:ascii="SimSun" w:eastAsia="SimSun" w:hAnsi="SimSun" w:hint="eastAsia"/>
      <w:b/>
      <w:bCs/>
      <w:sz w:val="24"/>
      <w:lang w:val="en-US" w:eastAsia="en-US" w:bidi="ar-SA"/>
    </w:rPr>
  </w:style>
  <w:style w:type="character" w:customStyle="1" w:styleId="news1">
    <w:name w:val="news1"/>
    <w:basedOn w:val="DefaultParagraphFont"/>
    <w:rsid w:val="000B2AA7"/>
  </w:style>
  <w:style w:type="character" w:customStyle="1" w:styleId="articlebody0">
    <w:name w:val="article_body"/>
    <w:basedOn w:val="DefaultParagraphFont"/>
    <w:rsid w:val="000B2AA7"/>
  </w:style>
  <w:style w:type="character" w:customStyle="1" w:styleId="newstdtext12">
    <w:name w:val="newstdtext12"/>
    <w:basedOn w:val="DefaultParagraphFont"/>
    <w:rsid w:val="000B2AA7"/>
  </w:style>
  <w:style w:type="character" w:customStyle="1" w:styleId="underlinecardCharCharChar">
    <w:name w:val="underline card Char Char Char"/>
    <w:basedOn w:val="DefaultParagraphFont"/>
    <w:rsid w:val="000B2AA7"/>
    <w:rPr>
      <w:rFonts w:ascii="Arial" w:hAnsi="Arial" w:cs="Arial" w:hint="default"/>
      <w:sz w:val="18"/>
      <w:szCs w:val="24"/>
      <w:u w:val="single"/>
      <w:lang w:val="en-US" w:eastAsia="en-US" w:bidi="ar-SA"/>
    </w:rPr>
  </w:style>
  <w:style w:type="character" w:customStyle="1" w:styleId="style32">
    <w:name w:val="style3"/>
    <w:basedOn w:val="DefaultParagraphFont"/>
    <w:rsid w:val="000B2AA7"/>
  </w:style>
  <w:style w:type="character" w:customStyle="1" w:styleId="quoted">
    <w:name w:val="quoted"/>
    <w:basedOn w:val="DefaultParagraphFont"/>
    <w:rsid w:val="000B2AA7"/>
  </w:style>
  <w:style w:type="character" w:customStyle="1" w:styleId="EndnoteTextChar2">
    <w:name w:val="Endnote Text Char2"/>
    <w:basedOn w:val="DefaultParagraphFont"/>
    <w:uiPriority w:val="99"/>
    <w:semiHidden/>
    <w:rsid w:val="000B2AA7"/>
    <w:rPr>
      <w:rFonts w:ascii="Arial" w:hAnsi="Arial" w:cs="Arial" w:hint="default"/>
    </w:rPr>
  </w:style>
  <w:style w:type="character" w:customStyle="1" w:styleId="cardtext-un-underlined">
    <w:name w:val="card text- un-underlined"/>
    <w:rsid w:val="000B2AA7"/>
    <w:rPr>
      <w:sz w:val="12"/>
    </w:rPr>
  </w:style>
  <w:style w:type="character" w:customStyle="1" w:styleId="DebateTagChar0">
    <w:name w:val="DebateTag Char"/>
    <w:basedOn w:val="DefaultParagraphFont"/>
    <w:rsid w:val="000B2AA7"/>
    <w:rPr>
      <w:b/>
      <w:bCs w:val="0"/>
      <w:sz w:val="24"/>
      <w:szCs w:val="24"/>
      <w:lang w:val="en-US" w:eastAsia="en-US" w:bidi="ar-SA"/>
    </w:rPr>
  </w:style>
  <w:style w:type="character" w:customStyle="1" w:styleId="DebateSmallText">
    <w:name w:val="DebateSmallText"/>
    <w:rsid w:val="000B2AA7"/>
    <w:rPr>
      <w:rFonts w:ascii="Times New Roman" w:hAnsi="Times New Roman" w:cs="Times New Roman" w:hint="default"/>
      <w:sz w:val="20"/>
    </w:rPr>
  </w:style>
  <w:style w:type="character" w:customStyle="1" w:styleId="DebateUnderline0">
    <w:name w:val="DebateUnderline"/>
    <w:basedOn w:val="DefaultParagraphFont"/>
    <w:rsid w:val="000B2AA7"/>
    <w:rPr>
      <w:rFonts w:ascii="Times New Roman" w:hAnsi="Times New Roman" w:cs="Times New Roman" w:hint="default"/>
      <w:sz w:val="20"/>
      <w:u w:val="single"/>
    </w:rPr>
  </w:style>
  <w:style w:type="character" w:customStyle="1" w:styleId="UnderlinestyleChar1">
    <w:name w:val="Underline style Char"/>
    <w:basedOn w:val="DefaultParagraphFont"/>
    <w:rsid w:val="000B2AA7"/>
    <w:rPr>
      <w:szCs w:val="24"/>
      <w:u w:val="single"/>
    </w:rPr>
  </w:style>
  <w:style w:type="character" w:customStyle="1" w:styleId="cardUnderlineChar0">
    <w:name w:val="card+Underline Char"/>
    <w:basedOn w:val="DefaultParagraphFont"/>
    <w:rsid w:val="000B2AA7"/>
    <w:rPr>
      <w:rFonts w:ascii="Times" w:hAnsi="Times" w:cs="Times" w:hint="default"/>
      <w:u w:val="single"/>
      <w:lang w:val="en-US" w:eastAsia="en-US" w:bidi="ar-SA"/>
    </w:rPr>
  </w:style>
  <w:style w:type="character" w:customStyle="1" w:styleId="BoxText">
    <w:name w:val="Box Text"/>
    <w:qFormat/>
    <w:rsid w:val="000B2AA7"/>
    <w:rPr>
      <w:bdr w:val="single" w:sz="8" w:space="0" w:color="auto" w:frame="1"/>
    </w:rPr>
  </w:style>
  <w:style w:type="character" w:customStyle="1" w:styleId="NoCharacterStyle">
    <w:name w:val="No Character Style"/>
    <w:qFormat/>
    <w:rsid w:val="000B2AA7"/>
  </w:style>
  <w:style w:type="character" w:customStyle="1" w:styleId="detailpagebody2">
    <w:name w:val="detail_page_body2"/>
    <w:basedOn w:val="DefaultParagraphFont"/>
    <w:rsid w:val="000B2AA7"/>
  </w:style>
  <w:style w:type="character" w:customStyle="1" w:styleId="normaltext3">
    <w:name w:val="normaltext"/>
    <w:basedOn w:val="DefaultParagraphFont"/>
    <w:rsid w:val="000B2AA7"/>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0B2AA7"/>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0B2AA7"/>
    <w:rPr>
      <w:rFonts w:ascii="Verdana" w:hAnsi="Verdana" w:hint="default"/>
      <w:b/>
      <w:bCs/>
      <w:sz w:val="22"/>
      <w:szCs w:val="22"/>
    </w:rPr>
  </w:style>
  <w:style w:type="character" w:customStyle="1" w:styleId="contact1">
    <w:name w:val="contact1"/>
    <w:basedOn w:val="DefaultParagraphFont"/>
    <w:rsid w:val="000B2AA7"/>
    <w:rPr>
      <w:rFonts w:ascii="Tahoma" w:hAnsi="Tahoma" w:cs="Tahoma" w:hint="default"/>
      <w:color w:val="999999"/>
      <w:sz w:val="20"/>
      <w:szCs w:val="20"/>
    </w:rPr>
  </w:style>
  <w:style w:type="character" w:customStyle="1" w:styleId="credits1">
    <w:name w:val="credits1"/>
    <w:basedOn w:val="DefaultParagraphFont"/>
    <w:rsid w:val="000B2AA7"/>
    <w:rPr>
      <w:rFonts w:ascii="Tahoma" w:hAnsi="Tahoma" w:cs="Tahoma" w:hint="default"/>
      <w:color w:val="999999"/>
      <w:sz w:val="16"/>
      <w:szCs w:val="16"/>
    </w:rPr>
  </w:style>
  <w:style w:type="character" w:customStyle="1" w:styleId="Heading2Char2">
    <w:name w:val="Heading2 Char"/>
    <w:basedOn w:val="DefaultParagraphFont"/>
    <w:rsid w:val="000B2AA7"/>
    <w:rPr>
      <w:b/>
      <w:bCs w:val="0"/>
      <w:caps/>
      <w:szCs w:val="24"/>
      <w:lang w:val="en-US" w:eastAsia="en-US" w:bidi="ar-SA"/>
    </w:rPr>
  </w:style>
  <w:style w:type="character" w:customStyle="1" w:styleId="UnderlinedcardChar1">
    <w:name w:val="Underlined card Char"/>
    <w:basedOn w:val="DefaultParagraphFont"/>
    <w:rsid w:val="000B2AA7"/>
    <w:rPr>
      <w:sz w:val="24"/>
      <w:szCs w:val="24"/>
      <w:u w:val="thick"/>
      <w:lang w:val="en-US" w:eastAsia="en-US" w:bidi="ar-SA"/>
    </w:rPr>
  </w:style>
  <w:style w:type="character" w:customStyle="1" w:styleId="StyleHeading212ptChar">
    <w:name w:val="Style Heading2 + 12 pt Char"/>
    <w:basedOn w:val="Heading2Char2"/>
    <w:rsid w:val="000B2AA7"/>
    <w:rPr>
      <w:b/>
      <w:bCs/>
      <w:caps/>
      <w:sz w:val="24"/>
      <w:szCs w:val="24"/>
      <w:lang w:val="en-US" w:eastAsia="en-US" w:bidi="ar-SA"/>
    </w:rPr>
  </w:style>
  <w:style w:type="character" w:customStyle="1" w:styleId="bodytext11">
    <w:name w:val="bodytext1"/>
    <w:basedOn w:val="DefaultParagraphFont"/>
    <w:rsid w:val="000B2AA7"/>
  </w:style>
  <w:style w:type="character" w:customStyle="1" w:styleId="StyleUnderlineUnderlineChar">
    <w:name w:val="Style Underline + Underline Char"/>
    <w:basedOn w:val="DefaultParagraphFont"/>
    <w:rsid w:val="000B2AA7"/>
    <w:rPr>
      <w:rFonts w:ascii="Verdana" w:hAnsi="Verdana" w:hint="default"/>
      <w:szCs w:val="18"/>
      <w:u w:val="single"/>
      <w:lang w:val="en-US" w:eastAsia="en-US" w:bidi="ar-SA"/>
    </w:rPr>
  </w:style>
  <w:style w:type="character" w:customStyle="1" w:styleId="ps63">
    <w:name w:val="ps63"/>
    <w:basedOn w:val="DefaultParagraphFont"/>
    <w:rsid w:val="000B2AA7"/>
  </w:style>
  <w:style w:type="character" w:customStyle="1" w:styleId="ps65">
    <w:name w:val="ps65"/>
    <w:basedOn w:val="DefaultParagraphFont"/>
    <w:rsid w:val="000B2AA7"/>
  </w:style>
  <w:style w:type="character" w:customStyle="1" w:styleId="ps66">
    <w:name w:val="ps66"/>
    <w:basedOn w:val="DefaultParagraphFont"/>
    <w:rsid w:val="000B2AA7"/>
  </w:style>
  <w:style w:type="character" w:customStyle="1" w:styleId="ps67">
    <w:name w:val="ps67"/>
    <w:basedOn w:val="DefaultParagraphFont"/>
    <w:rsid w:val="000B2AA7"/>
  </w:style>
  <w:style w:type="character" w:customStyle="1" w:styleId="ps69">
    <w:name w:val="ps69"/>
    <w:basedOn w:val="DefaultParagraphFont"/>
    <w:rsid w:val="000B2AA7"/>
  </w:style>
  <w:style w:type="character" w:customStyle="1" w:styleId="ps75">
    <w:name w:val="ps75"/>
    <w:basedOn w:val="DefaultParagraphFont"/>
    <w:rsid w:val="000B2AA7"/>
  </w:style>
  <w:style w:type="character" w:customStyle="1" w:styleId="ps76">
    <w:name w:val="ps76"/>
    <w:basedOn w:val="DefaultParagraphFont"/>
    <w:rsid w:val="000B2AA7"/>
  </w:style>
  <w:style w:type="character" w:customStyle="1" w:styleId="ps77">
    <w:name w:val="ps77"/>
    <w:basedOn w:val="DefaultParagraphFont"/>
    <w:rsid w:val="000B2AA7"/>
  </w:style>
  <w:style w:type="character" w:customStyle="1" w:styleId="ps79">
    <w:name w:val="ps79"/>
    <w:basedOn w:val="DefaultParagraphFont"/>
    <w:rsid w:val="000B2AA7"/>
  </w:style>
  <w:style w:type="character" w:customStyle="1" w:styleId="ps80">
    <w:name w:val="ps80"/>
    <w:basedOn w:val="DefaultParagraphFont"/>
    <w:rsid w:val="000B2AA7"/>
  </w:style>
  <w:style w:type="character" w:customStyle="1" w:styleId="ps81">
    <w:name w:val="ps81"/>
    <w:basedOn w:val="DefaultParagraphFont"/>
    <w:rsid w:val="000B2AA7"/>
  </w:style>
  <w:style w:type="character" w:customStyle="1" w:styleId="ps85">
    <w:name w:val="ps85"/>
    <w:basedOn w:val="DefaultParagraphFont"/>
    <w:rsid w:val="000B2AA7"/>
  </w:style>
  <w:style w:type="character" w:customStyle="1" w:styleId="ps87">
    <w:name w:val="ps87"/>
    <w:basedOn w:val="DefaultParagraphFont"/>
    <w:rsid w:val="000B2AA7"/>
  </w:style>
  <w:style w:type="character" w:customStyle="1" w:styleId="ps88">
    <w:name w:val="ps88"/>
    <w:basedOn w:val="DefaultParagraphFont"/>
    <w:rsid w:val="000B2AA7"/>
  </w:style>
  <w:style w:type="character" w:customStyle="1" w:styleId="body-text-2">
    <w:name w:val="body-text-2"/>
    <w:basedOn w:val="DefaultParagraphFont"/>
    <w:rsid w:val="000B2AA7"/>
  </w:style>
  <w:style w:type="character" w:customStyle="1" w:styleId="NumberingSymbols">
    <w:name w:val="Numbering Symbols"/>
    <w:rsid w:val="000B2AA7"/>
  </w:style>
  <w:style w:type="character" w:customStyle="1" w:styleId="WW-Teletype">
    <w:name w:val="WW-Teletype"/>
    <w:rsid w:val="000B2AA7"/>
    <w:rPr>
      <w:rFonts w:ascii="Courier New" w:eastAsia="Courier New" w:hAnsi="Courier New" w:cs="Courier New" w:hint="default"/>
    </w:rPr>
  </w:style>
  <w:style w:type="character" w:customStyle="1" w:styleId="lightemphasis">
    <w:name w:val="lightemphasis"/>
    <w:basedOn w:val="DefaultParagraphFont"/>
    <w:rsid w:val="000B2AA7"/>
  </w:style>
  <w:style w:type="character" w:customStyle="1" w:styleId="booktitle0">
    <w:name w:val="booktitle"/>
    <w:basedOn w:val="DefaultParagraphFont"/>
    <w:rsid w:val="000B2AA7"/>
  </w:style>
  <w:style w:type="character" w:customStyle="1" w:styleId="filmtitle">
    <w:name w:val="filmtitle"/>
    <w:basedOn w:val="DefaultParagraphFont"/>
    <w:rsid w:val="000B2AA7"/>
  </w:style>
  <w:style w:type="character" w:customStyle="1" w:styleId="byline-detail">
    <w:name w:val="byline-detail"/>
    <w:basedOn w:val="DefaultParagraphFont"/>
    <w:rsid w:val="000B2AA7"/>
  </w:style>
  <w:style w:type="character" w:customStyle="1" w:styleId="headline-detail">
    <w:name w:val="headline-detail"/>
    <w:basedOn w:val="DefaultParagraphFont"/>
    <w:rsid w:val="000B2AA7"/>
  </w:style>
  <w:style w:type="character" w:customStyle="1" w:styleId="UnderlinedCardTextCharCharChar">
    <w:name w:val="Underlined Card Text Char Char Char"/>
    <w:basedOn w:val="DefaultParagraphFont"/>
    <w:rsid w:val="000B2AA7"/>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0B2AA7"/>
    <w:rPr>
      <w:rFonts w:ascii="Arial" w:hAnsi="Arial" w:cs="Arial" w:hint="default"/>
      <w:b w:val="0"/>
      <w:bCs w:val="0"/>
      <w:i w:val="0"/>
      <w:iCs w:val="0"/>
      <w:color w:val="000000"/>
      <w:sz w:val="16"/>
      <w:szCs w:val="16"/>
    </w:rPr>
  </w:style>
  <w:style w:type="character" w:customStyle="1" w:styleId="georgiamd">
    <w:name w:val="georgia md"/>
    <w:basedOn w:val="DefaultParagraphFont"/>
    <w:rsid w:val="000B2AA7"/>
  </w:style>
  <w:style w:type="character" w:customStyle="1" w:styleId="UnderlineStyleCharCharChar">
    <w:name w:val="Underline Style Char Char Char"/>
    <w:basedOn w:val="DefaultParagraphFont"/>
    <w:rsid w:val="000B2AA7"/>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0B2AA7"/>
  </w:style>
  <w:style w:type="character" w:customStyle="1" w:styleId="lingoregion">
    <w:name w:val="lingo_region"/>
    <w:basedOn w:val="DefaultParagraphFont"/>
    <w:rsid w:val="000B2AA7"/>
  </w:style>
  <w:style w:type="character" w:customStyle="1" w:styleId="vitstorybody">
    <w:name w:val="vitstorybody"/>
    <w:basedOn w:val="DefaultParagraphFont"/>
    <w:rsid w:val="000B2AA7"/>
  </w:style>
  <w:style w:type="character" w:customStyle="1" w:styleId="searchtermbold">
    <w:name w:val="searchtermbold"/>
    <w:basedOn w:val="DefaultParagraphFont"/>
    <w:rsid w:val="000B2AA7"/>
  </w:style>
  <w:style w:type="character" w:customStyle="1" w:styleId="spanstyle">
    <w:name w:val="spanstyle"/>
    <w:basedOn w:val="DefaultParagraphFont"/>
    <w:rsid w:val="000B2AA7"/>
  </w:style>
  <w:style w:type="character" w:customStyle="1" w:styleId="TaglineChar1">
    <w:name w:val="Tagline Char1"/>
    <w:basedOn w:val="DefaultParagraphFont"/>
    <w:locked/>
    <w:rsid w:val="000B2AA7"/>
    <w:rPr>
      <w:b/>
      <w:bCs w:val="0"/>
      <w:noProof w:val="0"/>
      <w:sz w:val="22"/>
      <w:szCs w:val="28"/>
      <w:lang w:val="en-US" w:eastAsia="en-US" w:bidi="ar-SA"/>
    </w:rPr>
  </w:style>
  <w:style w:type="character" w:customStyle="1" w:styleId="CiteExtrasChar1">
    <w:name w:val="Cite Extras Char1"/>
    <w:basedOn w:val="DefaultParagraphFont"/>
    <w:locked/>
    <w:rsid w:val="000B2AA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B2AA7"/>
    <w:rPr>
      <w:rFonts w:ascii="Arial" w:hAnsi="Arial" w:cs="Arial" w:hint="default"/>
      <w:b/>
      <w:bCs/>
      <w:iCs/>
      <w:noProof w:val="0"/>
      <w:sz w:val="28"/>
      <w:szCs w:val="28"/>
      <w:u w:val="single"/>
      <w:lang w:val="en-US" w:eastAsia="en-US" w:bidi="ar-SA"/>
    </w:rPr>
  </w:style>
  <w:style w:type="character" w:customStyle="1" w:styleId="filed">
    <w:name w:val="filed"/>
    <w:basedOn w:val="DefaultParagraphFont"/>
    <w:rsid w:val="000B2AA7"/>
  </w:style>
  <w:style w:type="character" w:customStyle="1" w:styleId="textnew">
    <w:name w:val="textnew"/>
    <w:basedOn w:val="DefaultParagraphFont"/>
    <w:rsid w:val="000B2AA7"/>
    <w:rPr>
      <w:rFonts w:ascii="Georgia" w:hAnsi="Georgia" w:hint="default"/>
      <w:b w:val="0"/>
      <w:bCs w:val="0"/>
      <w:color w:val="000000"/>
      <w:sz w:val="21"/>
      <w:szCs w:val="21"/>
    </w:rPr>
  </w:style>
  <w:style w:type="character" w:customStyle="1" w:styleId="headlinefnt">
    <w:name w:val="headlinefnt"/>
    <w:basedOn w:val="DefaultParagraphFont"/>
    <w:rsid w:val="000B2AA7"/>
  </w:style>
  <w:style w:type="character" w:customStyle="1" w:styleId="KellyEvCharChar">
    <w:name w:val="KellyEv Char Char"/>
    <w:basedOn w:val="DefaultParagraphFont"/>
    <w:rsid w:val="000B2AA7"/>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0B2AA7"/>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0B2AA7"/>
  </w:style>
  <w:style w:type="character" w:customStyle="1" w:styleId="viewnewsarticle">
    <w:name w:val="viewnewsarticle"/>
    <w:basedOn w:val="DefaultParagraphFont"/>
    <w:rsid w:val="000B2AA7"/>
  </w:style>
  <w:style w:type="character" w:customStyle="1" w:styleId="c9">
    <w:name w:val="c9"/>
    <w:basedOn w:val="DefaultParagraphFont"/>
    <w:rsid w:val="000B2AA7"/>
  </w:style>
  <w:style w:type="character" w:customStyle="1" w:styleId="verdana12black1aheight18a">
    <w:name w:val="verdana12black1a height18a"/>
    <w:basedOn w:val="DefaultParagraphFont"/>
    <w:rsid w:val="000B2AA7"/>
  </w:style>
  <w:style w:type="character" w:customStyle="1" w:styleId="FontStyle86">
    <w:name w:val="Font Style86"/>
    <w:basedOn w:val="DefaultParagraphFont"/>
    <w:uiPriority w:val="99"/>
    <w:rsid w:val="000B2AA7"/>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0B2AA7"/>
    <w:rPr>
      <w:rFonts w:ascii="Times New Roman" w:hAnsi="Times New Roman" w:cs="Times New Roman" w:hint="default"/>
      <w:b/>
      <w:bCs/>
      <w:sz w:val="22"/>
      <w:szCs w:val="22"/>
    </w:rPr>
  </w:style>
  <w:style w:type="character" w:customStyle="1" w:styleId="FontStyle88">
    <w:name w:val="Font Style88"/>
    <w:basedOn w:val="DefaultParagraphFont"/>
    <w:uiPriority w:val="99"/>
    <w:rsid w:val="000B2AA7"/>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0B2AA7"/>
    <w:rPr>
      <w:rFonts w:ascii="Times New Roman" w:hAnsi="Times New Roman" w:cs="Times New Roman" w:hint="default"/>
      <w:b/>
      <w:bCs/>
      <w:sz w:val="16"/>
      <w:szCs w:val="16"/>
    </w:rPr>
  </w:style>
  <w:style w:type="character" w:customStyle="1" w:styleId="FontStyle92">
    <w:name w:val="Font Style92"/>
    <w:basedOn w:val="DefaultParagraphFont"/>
    <w:uiPriority w:val="99"/>
    <w:rsid w:val="000B2AA7"/>
    <w:rPr>
      <w:rFonts w:ascii="Times New Roman" w:hAnsi="Times New Roman" w:cs="Times New Roman" w:hint="default"/>
      <w:i/>
      <w:iCs/>
      <w:sz w:val="22"/>
      <w:szCs w:val="22"/>
    </w:rPr>
  </w:style>
  <w:style w:type="character" w:customStyle="1" w:styleId="FontStyle77">
    <w:name w:val="Font Style77"/>
    <w:basedOn w:val="DefaultParagraphFont"/>
    <w:uiPriority w:val="99"/>
    <w:rsid w:val="000B2AA7"/>
    <w:rPr>
      <w:rFonts w:ascii="Times New Roman" w:hAnsi="Times New Roman" w:cs="Times New Roman" w:hint="default"/>
      <w:b/>
      <w:bCs/>
      <w:spacing w:val="-10"/>
      <w:sz w:val="20"/>
      <w:szCs w:val="20"/>
    </w:rPr>
  </w:style>
  <w:style w:type="character" w:customStyle="1" w:styleId="FontStyle104">
    <w:name w:val="Font Style104"/>
    <w:basedOn w:val="DefaultParagraphFont"/>
    <w:uiPriority w:val="99"/>
    <w:rsid w:val="000B2AA7"/>
    <w:rPr>
      <w:rFonts w:ascii="Georgia" w:hAnsi="Georgia" w:cs="Georgia" w:hint="default"/>
      <w:b/>
      <w:bCs/>
      <w:sz w:val="12"/>
      <w:szCs w:val="12"/>
    </w:rPr>
  </w:style>
  <w:style w:type="character" w:customStyle="1" w:styleId="FontStyle122">
    <w:name w:val="Font Style122"/>
    <w:basedOn w:val="DefaultParagraphFont"/>
    <w:uiPriority w:val="99"/>
    <w:rsid w:val="000B2AA7"/>
    <w:rPr>
      <w:rFonts w:ascii="Times New Roman" w:hAnsi="Times New Roman" w:cs="Times New Roman" w:hint="default"/>
      <w:b/>
      <w:bCs/>
      <w:sz w:val="12"/>
      <w:szCs w:val="12"/>
    </w:rPr>
  </w:style>
  <w:style w:type="character" w:customStyle="1" w:styleId="FontStyle93">
    <w:name w:val="Font Style93"/>
    <w:basedOn w:val="DefaultParagraphFont"/>
    <w:uiPriority w:val="99"/>
    <w:rsid w:val="000B2AA7"/>
    <w:rPr>
      <w:rFonts w:ascii="Times New Roman" w:hAnsi="Times New Roman" w:cs="Times New Roman" w:hint="default"/>
      <w:sz w:val="22"/>
      <w:szCs w:val="22"/>
    </w:rPr>
  </w:style>
  <w:style w:type="character" w:customStyle="1" w:styleId="FontStyle78">
    <w:name w:val="Font Style78"/>
    <w:basedOn w:val="DefaultParagraphFont"/>
    <w:uiPriority w:val="99"/>
    <w:rsid w:val="000B2AA7"/>
    <w:rPr>
      <w:rFonts w:ascii="Times New Roman" w:hAnsi="Times New Roman" w:cs="Times New Roman" w:hint="default"/>
      <w:b/>
      <w:bCs/>
      <w:sz w:val="12"/>
      <w:szCs w:val="12"/>
    </w:rPr>
  </w:style>
  <w:style w:type="character" w:customStyle="1" w:styleId="FontStyle79">
    <w:name w:val="Font Style79"/>
    <w:basedOn w:val="DefaultParagraphFont"/>
    <w:uiPriority w:val="99"/>
    <w:rsid w:val="000B2AA7"/>
    <w:rPr>
      <w:rFonts w:ascii="Georgia" w:hAnsi="Georgia" w:cs="Georgia" w:hint="default"/>
      <w:b/>
      <w:bCs/>
      <w:sz w:val="10"/>
      <w:szCs w:val="10"/>
    </w:rPr>
  </w:style>
  <w:style w:type="character" w:customStyle="1" w:styleId="FontStyle81">
    <w:name w:val="Font Style81"/>
    <w:basedOn w:val="DefaultParagraphFont"/>
    <w:uiPriority w:val="99"/>
    <w:rsid w:val="000B2AA7"/>
    <w:rPr>
      <w:rFonts w:ascii="Times New Roman" w:hAnsi="Times New Roman" w:cs="Times New Roman" w:hint="default"/>
      <w:sz w:val="14"/>
      <w:szCs w:val="14"/>
    </w:rPr>
  </w:style>
  <w:style w:type="character" w:customStyle="1" w:styleId="FontStyle82">
    <w:name w:val="Font Style82"/>
    <w:basedOn w:val="DefaultParagraphFont"/>
    <w:uiPriority w:val="99"/>
    <w:rsid w:val="000B2AA7"/>
    <w:rPr>
      <w:rFonts w:ascii="Times New Roman" w:hAnsi="Times New Roman" w:cs="Times New Roman" w:hint="default"/>
      <w:b/>
      <w:bCs/>
      <w:i/>
      <w:iCs/>
      <w:sz w:val="12"/>
      <w:szCs w:val="12"/>
    </w:rPr>
  </w:style>
  <w:style w:type="character" w:customStyle="1" w:styleId="article">
    <w:name w:val="article"/>
    <w:basedOn w:val="DefaultParagraphFont"/>
    <w:rsid w:val="000B2AA7"/>
  </w:style>
  <w:style w:type="character" w:customStyle="1" w:styleId="Bold-UnderlineChar">
    <w:name w:val="Bold-Underline Char"/>
    <w:basedOn w:val="DefaultParagraphFont"/>
    <w:rsid w:val="000B2AA7"/>
    <w:rPr>
      <w:b/>
      <w:bCs w:val="0"/>
      <w:noProof w:val="0"/>
      <w:sz w:val="24"/>
      <w:szCs w:val="24"/>
      <w:u w:val="single"/>
      <w:lang w:val="en-US" w:eastAsia="en-US" w:bidi="ar-SA"/>
    </w:rPr>
  </w:style>
  <w:style w:type="character" w:customStyle="1" w:styleId="StyleArialNarrow">
    <w:name w:val="Style Arial Narrow"/>
    <w:basedOn w:val="DefaultParagraphFont"/>
    <w:rsid w:val="000B2AA7"/>
    <w:rPr>
      <w:rFonts w:ascii="Arial Narrow" w:hAnsi="Arial Narrow" w:hint="default"/>
      <w:sz w:val="20"/>
    </w:rPr>
  </w:style>
  <w:style w:type="character" w:customStyle="1" w:styleId="boldciteChar3">
    <w:name w:val="bold cite Char3"/>
    <w:basedOn w:val="DefaultParagraphFont"/>
    <w:rsid w:val="000B2AA7"/>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0B2AA7"/>
  </w:style>
  <w:style w:type="character" w:customStyle="1" w:styleId="artbyline">
    <w:name w:val="artbyline"/>
    <w:basedOn w:val="DefaultParagraphFont"/>
    <w:rsid w:val="000B2AA7"/>
  </w:style>
  <w:style w:type="character" w:customStyle="1" w:styleId="bodyblack1">
    <w:name w:val="bodyblack1"/>
    <w:basedOn w:val="DefaultParagraphFont"/>
    <w:rsid w:val="000B2AA7"/>
    <w:rPr>
      <w:rFonts w:ascii="Verdana" w:hAnsi="Verdana" w:hint="default"/>
      <w:b w:val="0"/>
      <w:bCs w:val="0"/>
      <w:color w:val="000000"/>
      <w:sz w:val="20"/>
      <w:szCs w:val="20"/>
    </w:rPr>
  </w:style>
  <w:style w:type="character" w:customStyle="1" w:styleId="QuickFormat1">
    <w:name w:val="QuickFormat1"/>
    <w:rsid w:val="000B2AA7"/>
  </w:style>
  <w:style w:type="character" w:customStyle="1" w:styleId="searchhit">
    <w:name w:val="searchhit"/>
    <w:basedOn w:val="DefaultParagraphFont"/>
    <w:rsid w:val="000B2AA7"/>
    <w:rPr>
      <w:rFonts w:ascii="Times New Roman" w:hAnsi="Times New Roman" w:cs="Times New Roman" w:hint="default"/>
    </w:rPr>
  </w:style>
  <w:style w:type="character" w:customStyle="1" w:styleId="ecunderline">
    <w:name w:val="ec_underline"/>
    <w:basedOn w:val="DefaultParagraphFont"/>
    <w:rsid w:val="000B2AA7"/>
    <w:rPr>
      <w:rFonts w:ascii="Times New Roman" w:hAnsi="Times New Roman" w:cs="Times New Roman" w:hint="default"/>
    </w:rPr>
  </w:style>
  <w:style w:type="character" w:customStyle="1" w:styleId="BoldCiteCharCharChar">
    <w:name w:val="Bold Cite Char Char Char"/>
    <w:basedOn w:val="DefaultParagraphFont"/>
    <w:rsid w:val="000B2AA7"/>
    <w:rPr>
      <w:rFonts w:ascii="Arial" w:hAnsi="Arial" w:cs="Arial" w:hint="default"/>
      <w:bCs/>
      <w:sz w:val="14"/>
      <w:szCs w:val="14"/>
      <w:lang w:val="en-US" w:eastAsia="en-US" w:bidi="ar-SA"/>
    </w:rPr>
  </w:style>
  <w:style w:type="character" w:customStyle="1" w:styleId="ib">
    <w:name w:val="ib"/>
    <w:basedOn w:val="DefaultParagraphFont"/>
    <w:rsid w:val="000B2AA7"/>
  </w:style>
  <w:style w:type="character" w:customStyle="1" w:styleId="ff6">
    <w:name w:val="ff6"/>
    <w:basedOn w:val="DefaultParagraphFont"/>
    <w:rsid w:val="000B2AA7"/>
  </w:style>
  <w:style w:type="character" w:customStyle="1" w:styleId="smallChar10">
    <w:name w:val="small Char1"/>
    <w:basedOn w:val="DefaultParagraphFont"/>
    <w:rsid w:val="000B2AA7"/>
    <w:rPr>
      <w:sz w:val="16"/>
      <w:szCs w:val="24"/>
    </w:rPr>
  </w:style>
  <w:style w:type="character" w:customStyle="1" w:styleId="definition">
    <w:name w:val="definition"/>
    <w:basedOn w:val="DefaultParagraphFont"/>
    <w:rsid w:val="000B2AA7"/>
  </w:style>
  <w:style w:type="character" w:customStyle="1" w:styleId="Hyperlink4">
    <w:name w:val="Hyperlink4"/>
    <w:rsid w:val="000B2AA7"/>
    <w:rPr>
      <w:color w:val="195FA4"/>
      <w:u w:val="single"/>
      <w:effect w:val="none"/>
    </w:rPr>
  </w:style>
  <w:style w:type="character" w:customStyle="1" w:styleId="tightinline1">
    <w:name w:val="tightinline1"/>
    <w:basedOn w:val="DefaultParagraphFont"/>
    <w:rsid w:val="000B2AA7"/>
    <w:rPr>
      <w:rFonts w:ascii="Verdana" w:hAnsi="Verdana" w:hint="default"/>
      <w:vanish/>
      <w:webHidden w:val="0"/>
      <w:color w:val="000000"/>
      <w:sz w:val="20"/>
      <w:szCs w:val="20"/>
      <w:specVanish/>
    </w:rPr>
  </w:style>
  <w:style w:type="character" w:customStyle="1" w:styleId="NameofFile">
    <w:name w:val="Name of File"/>
    <w:uiPriority w:val="1"/>
    <w:rsid w:val="000B2AA7"/>
    <w:rPr>
      <w:rFonts w:ascii="Times New Roman" w:hAnsi="Times New Roman" w:cs="Times New Roman" w:hint="default"/>
      <w:b/>
      <w:bCs w:val="0"/>
      <w:color w:val="000000"/>
      <w:sz w:val="36"/>
      <w:u w:val="single"/>
    </w:rPr>
  </w:style>
  <w:style w:type="character" w:customStyle="1" w:styleId="Style7pt">
    <w:name w:val="Style 7 pt"/>
    <w:basedOn w:val="DefaultParagraphFont"/>
    <w:rsid w:val="000B2AA7"/>
    <w:rPr>
      <w:rFonts w:ascii="Times New Roman" w:hAnsi="Times New Roman" w:cs="Times New Roman" w:hint="default"/>
      <w:sz w:val="14"/>
    </w:rPr>
  </w:style>
  <w:style w:type="character" w:customStyle="1" w:styleId="articleheadline1">
    <w:name w:val="articleheadline1"/>
    <w:basedOn w:val="DefaultParagraphFont"/>
    <w:rsid w:val="000B2AA7"/>
    <w:rPr>
      <w:b/>
      <w:bCs/>
      <w:strike w:val="0"/>
      <w:dstrike w:val="0"/>
      <w:sz w:val="27"/>
      <w:szCs w:val="27"/>
      <w:u w:val="none"/>
      <w:effect w:val="none"/>
    </w:rPr>
  </w:style>
  <w:style w:type="character" w:customStyle="1" w:styleId="StyleStyle16ptChar">
    <w:name w:val="Style Style1 + 6 pt Char"/>
    <w:basedOn w:val="DefaultParagraphFont"/>
    <w:rsid w:val="000B2AA7"/>
    <w:rPr>
      <w:sz w:val="12"/>
      <w:szCs w:val="14"/>
      <w:lang w:val="en-US" w:eastAsia="en-US" w:bidi="ar-SA"/>
    </w:rPr>
  </w:style>
  <w:style w:type="character" w:customStyle="1" w:styleId="StyleHeading2BlackChar">
    <w:name w:val="Style Heading 2 + Black Char"/>
    <w:basedOn w:val="DefaultParagraphFont"/>
    <w:rsid w:val="000B2AA7"/>
    <w:rPr>
      <w:rFonts w:ascii="Arial" w:hAnsi="Arial" w:cs="Arial" w:hint="default"/>
      <w:b/>
      <w:bCs/>
      <w:iCs/>
      <w:color w:val="000000"/>
      <w:sz w:val="22"/>
      <w:szCs w:val="28"/>
      <w:lang w:val="en-US" w:eastAsia="en-US" w:bidi="ar-SA"/>
    </w:rPr>
  </w:style>
  <w:style w:type="character" w:customStyle="1" w:styleId="profileshighlighttext">
    <w:name w:val="profileshighlighttext"/>
    <w:basedOn w:val="DefaultParagraphFont"/>
    <w:rsid w:val="000B2AA7"/>
  </w:style>
  <w:style w:type="character" w:customStyle="1" w:styleId="boldciteCharChar">
    <w:name w:val="bold cite Char Char"/>
    <w:basedOn w:val="DefaultParagraphFont"/>
    <w:rsid w:val="000B2AA7"/>
    <w:rPr>
      <w:rFonts w:ascii="Arial" w:hAnsi="Arial" w:cs="Arial" w:hint="default"/>
      <w:b/>
      <w:bCs/>
      <w:kern w:val="32"/>
      <w:sz w:val="24"/>
      <w:szCs w:val="24"/>
      <w:lang w:val="en-US" w:eastAsia="en-US" w:bidi="ar-SA"/>
    </w:rPr>
  </w:style>
  <w:style w:type="character" w:customStyle="1" w:styleId="comments-post">
    <w:name w:val="comments-post"/>
    <w:basedOn w:val="DefaultParagraphFont"/>
    <w:rsid w:val="000B2AA7"/>
  </w:style>
  <w:style w:type="character" w:customStyle="1" w:styleId="txt">
    <w:name w:val="txt"/>
    <w:basedOn w:val="DefaultParagraphFont"/>
    <w:rsid w:val="000B2AA7"/>
  </w:style>
  <w:style w:type="character" w:customStyle="1" w:styleId="Char5">
    <w:name w:val="Char5"/>
    <w:basedOn w:val="DefaultParagraphFont"/>
    <w:rsid w:val="000B2AA7"/>
    <w:rPr>
      <w:rFonts w:ascii="Arial" w:hAnsi="Arial" w:cs="Arial" w:hint="default"/>
      <w:b/>
      <w:bCs/>
      <w:iCs/>
      <w:sz w:val="24"/>
      <w:szCs w:val="28"/>
      <w:lang w:val="en-US" w:eastAsia="en-US" w:bidi="ar-SA"/>
    </w:rPr>
  </w:style>
  <w:style w:type="character" w:customStyle="1" w:styleId="CharacterStyle4">
    <w:name w:val="Character Style 4"/>
    <w:rsid w:val="000B2AA7"/>
    <w:rPr>
      <w:sz w:val="20"/>
      <w:u w:val="single"/>
    </w:rPr>
  </w:style>
  <w:style w:type="character" w:customStyle="1" w:styleId="style110">
    <w:name w:val="style11"/>
    <w:basedOn w:val="DefaultParagraphFont"/>
    <w:rsid w:val="000B2AA7"/>
    <w:rPr>
      <w:sz w:val="12"/>
      <w:szCs w:val="12"/>
    </w:rPr>
  </w:style>
  <w:style w:type="character" w:customStyle="1" w:styleId="subtitlesarticles1">
    <w:name w:val="subtitles_articles1"/>
    <w:basedOn w:val="DefaultParagraphFont"/>
    <w:rsid w:val="000B2AA7"/>
    <w:rPr>
      <w:rFonts w:ascii="Verdana" w:hAnsi="Verdana" w:cs="Times New Roman" w:hint="default"/>
      <w:b/>
      <w:bCs/>
      <w:color w:val="000000"/>
      <w:sz w:val="20"/>
      <w:szCs w:val="20"/>
    </w:rPr>
  </w:style>
  <w:style w:type="character" w:customStyle="1" w:styleId="BlockTitleChar10">
    <w:name w:val="Block Title Char1"/>
    <w:basedOn w:val="DefaultParagraphFont"/>
    <w:rsid w:val="000B2AA7"/>
    <w:rPr>
      <w:rFonts w:ascii="Arial" w:hAnsi="Arial" w:cs="Arial" w:hint="default"/>
      <w:b/>
      <w:bCs/>
      <w:color w:val="000000"/>
      <w:kern w:val="32"/>
      <w:sz w:val="32"/>
      <w:szCs w:val="32"/>
      <w:lang w:val="en-US" w:eastAsia="en-US" w:bidi="ar-SA"/>
    </w:rPr>
  </w:style>
  <w:style w:type="character" w:customStyle="1" w:styleId="BigcardCharChar">
    <w:name w:val="Big card Char Char"/>
    <w:basedOn w:val="DefaultParagraphFont"/>
    <w:rsid w:val="000B2AA7"/>
    <w:rPr>
      <w:bCs/>
      <w:sz w:val="16"/>
      <w:szCs w:val="28"/>
      <w:lang w:val="en-US" w:eastAsia="en-US" w:bidi="ar-SA"/>
    </w:rPr>
  </w:style>
  <w:style w:type="character" w:customStyle="1" w:styleId="ft4">
    <w:name w:val="ft4"/>
    <w:basedOn w:val="DefaultParagraphFont"/>
    <w:rsid w:val="000B2AA7"/>
  </w:style>
  <w:style w:type="character" w:customStyle="1" w:styleId="ps2">
    <w:name w:val="ps2"/>
    <w:basedOn w:val="DefaultParagraphFont"/>
    <w:rsid w:val="000B2AA7"/>
  </w:style>
  <w:style w:type="character" w:customStyle="1" w:styleId="ps3">
    <w:name w:val="ps3"/>
    <w:basedOn w:val="DefaultParagraphFont"/>
    <w:rsid w:val="000B2AA7"/>
  </w:style>
  <w:style w:type="character" w:customStyle="1" w:styleId="ps4">
    <w:name w:val="ps4"/>
    <w:basedOn w:val="DefaultParagraphFont"/>
    <w:rsid w:val="000B2AA7"/>
  </w:style>
  <w:style w:type="character" w:customStyle="1" w:styleId="ps5">
    <w:name w:val="ps5"/>
    <w:basedOn w:val="DefaultParagraphFont"/>
    <w:rsid w:val="000B2AA7"/>
  </w:style>
  <w:style w:type="character" w:customStyle="1" w:styleId="ps6">
    <w:name w:val="ps6"/>
    <w:basedOn w:val="DefaultParagraphFont"/>
    <w:rsid w:val="000B2AA7"/>
  </w:style>
  <w:style w:type="character" w:customStyle="1" w:styleId="ps7">
    <w:name w:val="ps7"/>
    <w:basedOn w:val="DefaultParagraphFont"/>
    <w:rsid w:val="000B2AA7"/>
  </w:style>
  <w:style w:type="character" w:customStyle="1" w:styleId="ps8">
    <w:name w:val="ps8"/>
    <w:basedOn w:val="DefaultParagraphFont"/>
    <w:rsid w:val="000B2AA7"/>
  </w:style>
  <w:style w:type="character" w:customStyle="1" w:styleId="ps9">
    <w:name w:val="ps9"/>
    <w:basedOn w:val="DefaultParagraphFont"/>
    <w:rsid w:val="000B2AA7"/>
  </w:style>
  <w:style w:type="character" w:customStyle="1" w:styleId="ps10">
    <w:name w:val="ps10"/>
    <w:basedOn w:val="DefaultParagraphFont"/>
    <w:rsid w:val="000B2AA7"/>
  </w:style>
  <w:style w:type="character" w:customStyle="1" w:styleId="ps11">
    <w:name w:val="ps11"/>
    <w:basedOn w:val="DefaultParagraphFont"/>
    <w:rsid w:val="000B2AA7"/>
  </w:style>
  <w:style w:type="character" w:customStyle="1" w:styleId="ps12">
    <w:name w:val="ps12"/>
    <w:basedOn w:val="DefaultParagraphFont"/>
    <w:rsid w:val="000B2AA7"/>
  </w:style>
  <w:style w:type="character" w:customStyle="1" w:styleId="ps13">
    <w:name w:val="ps13"/>
    <w:basedOn w:val="DefaultParagraphFont"/>
    <w:rsid w:val="000B2AA7"/>
  </w:style>
  <w:style w:type="character" w:customStyle="1" w:styleId="ps14">
    <w:name w:val="ps14"/>
    <w:basedOn w:val="DefaultParagraphFont"/>
    <w:rsid w:val="000B2AA7"/>
  </w:style>
  <w:style w:type="character" w:customStyle="1" w:styleId="ps15">
    <w:name w:val="ps15"/>
    <w:basedOn w:val="DefaultParagraphFont"/>
    <w:rsid w:val="000B2AA7"/>
  </w:style>
  <w:style w:type="character" w:customStyle="1" w:styleId="ps16">
    <w:name w:val="ps16"/>
    <w:basedOn w:val="DefaultParagraphFont"/>
    <w:rsid w:val="000B2AA7"/>
  </w:style>
  <w:style w:type="character" w:customStyle="1" w:styleId="ps17">
    <w:name w:val="ps17"/>
    <w:basedOn w:val="DefaultParagraphFont"/>
    <w:rsid w:val="000B2AA7"/>
  </w:style>
  <w:style w:type="character" w:customStyle="1" w:styleId="ps18">
    <w:name w:val="ps18"/>
    <w:basedOn w:val="DefaultParagraphFont"/>
    <w:rsid w:val="000B2AA7"/>
  </w:style>
  <w:style w:type="character" w:customStyle="1" w:styleId="ps19">
    <w:name w:val="ps19"/>
    <w:basedOn w:val="DefaultParagraphFont"/>
    <w:rsid w:val="000B2AA7"/>
  </w:style>
  <w:style w:type="character" w:customStyle="1" w:styleId="ps20">
    <w:name w:val="ps20"/>
    <w:basedOn w:val="DefaultParagraphFont"/>
    <w:rsid w:val="000B2AA7"/>
  </w:style>
  <w:style w:type="character" w:customStyle="1" w:styleId="ps21">
    <w:name w:val="ps21"/>
    <w:basedOn w:val="DefaultParagraphFont"/>
    <w:rsid w:val="000B2AA7"/>
  </w:style>
  <w:style w:type="character" w:customStyle="1" w:styleId="ps22">
    <w:name w:val="ps22"/>
    <w:basedOn w:val="DefaultParagraphFont"/>
    <w:rsid w:val="000B2AA7"/>
  </w:style>
  <w:style w:type="character" w:customStyle="1" w:styleId="em0">
    <w:name w:val="em0"/>
    <w:basedOn w:val="DefaultParagraphFont"/>
    <w:rsid w:val="000B2AA7"/>
  </w:style>
  <w:style w:type="character" w:customStyle="1" w:styleId="ps23">
    <w:name w:val="ps23"/>
    <w:basedOn w:val="DefaultParagraphFont"/>
    <w:rsid w:val="000B2AA7"/>
  </w:style>
  <w:style w:type="character" w:customStyle="1" w:styleId="ps24">
    <w:name w:val="ps24"/>
    <w:basedOn w:val="DefaultParagraphFont"/>
    <w:rsid w:val="000B2AA7"/>
  </w:style>
  <w:style w:type="character" w:customStyle="1" w:styleId="ps25">
    <w:name w:val="ps25"/>
    <w:basedOn w:val="DefaultParagraphFont"/>
    <w:rsid w:val="000B2AA7"/>
  </w:style>
  <w:style w:type="character" w:customStyle="1" w:styleId="ps26">
    <w:name w:val="ps26"/>
    <w:basedOn w:val="DefaultParagraphFont"/>
    <w:rsid w:val="000B2AA7"/>
  </w:style>
  <w:style w:type="character" w:customStyle="1" w:styleId="ps27">
    <w:name w:val="ps27"/>
    <w:basedOn w:val="DefaultParagraphFont"/>
    <w:rsid w:val="000B2AA7"/>
  </w:style>
  <w:style w:type="character" w:customStyle="1" w:styleId="ps28">
    <w:name w:val="ps28"/>
    <w:basedOn w:val="DefaultParagraphFont"/>
    <w:rsid w:val="000B2AA7"/>
  </w:style>
  <w:style w:type="character" w:customStyle="1" w:styleId="ps29">
    <w:name w:val="ps29"/>
    <w:basedOn w:val="DefaultParagraphFont"/>
    <w:rsid w:val="000B2AA7"/>
  </w:style>
  <w:style w:type="character" w:customStyle="1" w:styleId="ps30">
    <w:name w:val="ps30"/>
    <w:basedOn w:val="DefaultParagraphFont"/>
    <w:rsid w:val="000B2AA7"/>
  </w:style>
  <w:style w:type="character" w:customStyle="1" w:styleId="ps31">
    <w:name w:val="ps31"/>
    <w:basedOn w:val="DefaultParagraphFont"/>
    <w:rsid w:val="000B2AA7"/>
  </w:style>
  <w:style w:type="character" w:customStyle="1" w:styleId="ps32">
    <w:name w:val="ps32"/>
    <w:basedOn w:val="DefaultParagraphFont"/>
    <w:rsid w:val="000B2AA7"/>
  </w:style>
  <w:style w:type="character" w:customStyle="1" w:styleId="ps33">
    <w:name w:val="ps33"/>
    <w:basedOn w:val="DefaultParagraphFont"/>
    <w:rsid w:val="000B2AA7"/>
  </w:style>
  <w:style w:type="character" w:customStyle="1" w:styleId="ps34">
    <w:name w:val="ps34"/>
    <w:basedOn w:val="DefaultParagraphFont"/>
    <w:rsid w:val="000B2AA7"/>
  </w:style>
  <w:style w:type="character" w:customStyle="1" w:styleId="ps35">
    <w:name w:val="ps35"/>
    <w:basedOn w:val="DefaultParagraphFont"/>
    <w:rsid w:val="000B2AA7"/>
  </w:style>
  <w:style w:type="character" w:customStyle="1" w:styleId="ps36">
    <w:name w:val="ps36"/>
    <w:basedOn w:val="DefaultParagraphFont"/>
    <w:rsid w:val="000B2AA7"/>
  </w:style>
  <w:style w:type="character" w:customStyle="1" w:styleId="ps37">
    <w:name w:val="ps37"/>
    <w:basedOn w:val="DefaultParagraphFont"/>
    <w:rsid w:val="000B2AA7"/>
  </w:style>
  <w:style w:type="character" w:customStyle="1" w:styleId="ps38">
    <w:name w:val="ps38"/>
    <w:basedOn w:val="DefaultParagraphFont"/>
    <w:rsid w:val="000B2AA7"/>
  </w:style>
  <w:style w:type="character" w:customStyle="1" w:styleId="ps40">
    <w:name w:val="ps40"/>
    <w:basedOn w:val="DefaultParagraphFont"/>
    <w:rsid w:val="000B2AA7"/>
  </w:style>
  <w:style w:type="character" w:customStyle="1" w:styleId="ps41">
    <w:name w:val="ps41"/>
    <w:basedOn w:val="DefaultParagraphFont"/>
    <w:rsid w:val="000B2AA7"/>
  </w:style>
  <w:style w:type="character" w:customStyle="1" w:styleId="ps42">
    <w:name w:val="ps42"/>
    <w:basedOn w:val="DefaultParagraphFont"/>
    <w:rsid w:val="000B2AA7"/>
  </w:style>
  <w:style w:type="character" w:customStyle="1" w:styleId="ps43">
    <w:name w:val="ps43"/>
    <w:basedOn w:val="DefaultParagraphFont"/>
    <w:rsid w:val="000B2AA7"/>
  </w:style>
  <w:style w:type="character" w:customStyle="1" w:styleId="ps46">
    <w:name w:val="ps46"/>
    <w:basedOn w:val="DefaultParagraphFont"/>
    <w:rsid w:val="000B2AA7"/>
  </w:style>
  <w:style w:type="character" w:customStyle="1" w:styleId="ps47">
    <w:name w:val="ps47"/>
    <w:basedOn w:val="DefaultParagraphFont"/>
    <w:rsid w:val="000B2AA7"/>
  </w:style>
  <w:style w:type="character" w:customStyle="1" w:styleId="ps48">
    <w:name w:val="ps48"/>
    <w:basedOn w:val="DefaultParagraphFont"/>
    <w:rsid w:val="000B2AA7"/>
  </w:style>
  <w:style w:type="character" w:customStyle="1" w:styleId="ps49">
    <w:name w:val="ps49"/>
    <w:basedOn w:val="DefaultParagraphFont"/>
    <w:rsid w:val="000B2AA7"/>
  </w:style>
  <w:style w:type="character" w:customStyle="1" w:styleId="ps50">
    <w:name w:val="ps50"/>
    <w:basedOn w:val="DefaultParagraphFont"/>
    <w:rsid w:val="000B2AA7"/>
  </w:style>
  <w:style w:type="character" w:customStyle="1" w:styleId="ps51">
    <w:name w:val="ps51"/>
    <w:basedOn w:val="DefaultParagraphFont"/>
    <w:rsid w:val="000B2AA7"/>
  </w:style>
  <w:style w:type="character" w:customStyle="1" w:styleId="ps52">
    <w:name w:val="ps52"/>
    <w:basedOn w:val="DefaultParagraphFont"/>
    <w:rsid w:val="000B2AA7"/>
  </w:style>
  <w:style w:type="character" w:customStyle="1" w:styleId="ps53">
    <w:name w:val="ps53"/>
    <w:basedOn w:val="DefaultParagraphFont"/>
    <w:rsid w:val="000B2AA7"/>
  </w:style>
  <w:style w:type="character" w:customStyle="1" w:styleId="ps54">
    <w:name w:val="ps54"/>
    <w:basedOn w:val="DefaultParagraphFont"/>
    <w:rsid w:val="000B2AA7"/>
  </w:style>
  <w:style w:type="character" w:customStyle="1" w:styleId="ps55">
    <w:name w:val="ps55"/>
    <w:basedOn w:val="DefaultParagraphFont"/>
    <w:rsid w:val="000B2AA7"/>
  </w:style>
  <w:style w:type="character" w:customStyle="1" w:styleId="ps56">
    <w:name w:val="ps56"/>
    <w:basedOn w:val="DefaultParagraphFont"/>
    <w:rsid w:val="000B2AA7"/>
  </w:style>
  <w:style w:type="character" w:customStyle="1" w:styleId="ps57">
    <w:name w:val="ps57"/>
    <w:basedOn w:val="DefaultParagraphFont"/>
    <w:rsid w:val="000B2AA7"/>
  </w:style>
  <w:style w:type="character" w:customStyle="1" w:styleId="ps58">
    <w:name w:val="ps58"/>
    <w:basedOn w:val="DefaultParagraphFont"/>
    <w:rsid w:val="000B2AA7"/>
  </w:style>
  <w:style w:type="character" w:customStyle="1" w:styleId="ps59">
    <w:name w:val="ps59"/>
    <w:basedOn w:val="DefaultParagraphFont"/>
    <w:rsid w:val="000B2AA7"/>
  </w:style>
  <w:style w:type="character" w:customStyle="1" w:styleId="ps60">
    <w:name w:val="ps60"/>
    <w:basedOn w:val="DefaultParagraphFont"/>
    <w:rsid w:val="000B2AA7"/>
  </w:style>
  <w:style w:type="character" w:customStyle="1" w:styleId="ps61">
    <w:name w:val="ps61"/>
    <w:basedOn w:val="DefaultParagraphFont"/>
    <w:rsid w:val="000B2AA7"/>
  </w:style>
  <w:style w:type="character" w:customStyle="1" w:styleId="ps62">
    <w:name w:val="ps62"/>
    <w:basedOn w:val="DefaultParagraphFont"/>
    <w:rsid w:val="000B2AA7"/>
  </w:style>
  <w:style w:type="character" w:customStyle="1" w:styleId="ps64">
    <w:name w:val="ps64"/>
    <w:basedOn w:val="DefaultParagraphFont"/>
    <w:rsid w:val="000B2AA7"/>
  </w:style>
  <w:style w:type="character" w:customStyle="1" w:styleId="ps68">
    <w:name w:val="ps68"/>
    <w:basedOn w:val="DefaultParagraphFont"/>
    <w:rsid w:val="000B2AA7"/>
  </w:style>
  <w:style w:type="character" w:customStyle="1" w:styleId="ps70">
    <w:name w:val="ps70"/>
    <w:basedOn w:val="DefaultParagraphFont"/>
    <w:rsid w:val="000B2AA7"/>
  </w:style>
  <w:style w:type="character" w:customStyle="1" w:styleId="ps71">
    <w:name w:val="ps71"/>
    <w:basedOn w:val="DefaultParagraphFont"/>
    <w:rsid w:val="000B2AA7"/>
  </w:style>
  <w:style w:type="character" w:customStyle="1" w:styleId="ps72">
    <w:name w:val="ps72"/>
    <w:basedOn w:val="DefaultParagraphFont"/>
    <w:rsid w:val="000B2AA7"/>
  </w:style>
  <w:style w:type="character" w:customStyle="1" w:styleId="ps73">
    <w:name w:val="ps73"/>
    <w:basedOn w:val="DefaultParagraphFont"/>
    <w:rsid w:val="000B2AA7"/>
  </w:style>
  <w:style w:type="character" w:customStyle="1" w:styleId="ps74">
    <w:name w:val="ps74"/>
    <w:basedOn w:val="DefaultParagraphFont"/>
    <w:rsid w:val="000B2AA7"/>
  </w:style>
  <w:style w:type="character" w:customStyle="1" w:styleId="ps78">
    <w:name w:val="ps78"/>
    <w:basedOn w:val="DefaultParagraphFont"/>
    <w:rsid w:val="000B2AA7"/>
  </w:style>
  <w:style w:type="character" w:customStyle="1" w:styleId="ps82">
    <w:name w:val="ps82"/>
    <w:basedOn w:val="DefaultParagraphFont"/>
    <w:rsid w:val="000B2AA7"/>
  </w:style>
  <w:style w:type="character" w:customStyle="1" w:styleId="ps83">
    <w:name w:val="ps83"/>
    <w:basedOn w:val="DefaultParagraphFont"/>
    <w:rsid w:val="000B2AA7"/>
  </w:style>
  <w:style w:type="character" w:customStyle="1" w:styleId="ps84">
    <w:name w:val="ps84"/>
    <w:basedOn w:val="DefaultParagraphFont"/>
    <w:rsid w:val="000B2AA7"/>
  </w:style>
  <w:style w:type="character" w:customStyle="1" w:styleId="ps86">
    <w:name w:val="ps86"/>
    <w:basedOn w:val="DefaultParagraphFont"/>
    <w:rsid w:val="000B2AA7"/>
  </w:style>
  <w:style w:type="character" w:customStyle="1" w:styleId="style311">
    <w:name w:val="style311"/>
    <w:basedOn w:val="DefaultParagraphFont"/>
    <w:rsid w:val="000B2AA7"/>
    <w:rPr>
      <w:rFonts w:ascii="Times New Roman" w:hAnsi="Times New Roman" w:cs="Times New Roman" w:hint="default"/>
      <w:sz w:val="26"/>
      <w:szCs w:val="26"/>
    </w:rPr>
  </w:style>
  <w:style w:type="character" w:customStyle="1" w:styleId="AAunderlining">
    <w:name w:val="AA underlining"/>
    <w:rsid w:val="000B2AA7"/>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0B2AA7"/>
    <w:rPr>
      <w:rFonts w:ascii="Arial" w:hAnsi="Arial" w:cs="Arial" w:hint="default"/>
      <w:sz w:val="18"/>
      <w:szCs w:val="18"/>
    </w:rPr>
  </w:style>
  <w:style w:type="character" w:customStyle="1" w:styleId="ippcaptionblack">
    <w:name w:val="ippcaptionblack"/>
    <w:basedOn w:val="DefaultParagraphFont"/>
    <w:rsid w:val="000B2AA7"/>
  </w:style>
  <w:style w:type="character" w:customStyle="1" w:styleId="size2arialtext1">
    <w:name w:val="size2arialtext1"/>
    <w:basedOn w:val="DefaultParagraphFont"/>
    <w:rsid w:val="000B2AA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B2AA7"/>
    <w:rPr>
      <w:b/>
      <w:bCs w:val="0"/>
      <w:sz w:val="24"/>
      <w:lang w:val="en-US" w:eastAsia="en-US" w:bidi="ar-SA"/>
    </w:rPr>
  </w:style>
  <w:style w:type="character" w:customStyle="1" w:styleId="StyleCards12ptThickunderlineChar3">
    <w:name w:val="Style Cards + 12 pt Thick underline Char3"/>
    <w:basedOn w:val="DefaultParagraphFont"/>
    <w:rsid w:val="000B2AA7"/>
    <w:rPr>
      <w:sz w:val="24"/>
      <w:szCs w:val="24"/>
      <w:u w:val="thick"/>
      <w:lang w:val="en-US" w:eastAsia="en-US" w:bidi="ar-SA"/>
    </w:rPr>
  </w:style>
  <w:style w:type="character" w:customStyle="1" w:styleId="StyleCites10ptChar">
    <w:name w:val="Style Cites + 10 pt Char"/>
    <w:basedOn w:val="CitesChar1"/>
    <w:rsid w:val="000B2AA7"/>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0B2AA7"/>
    <w:rPr>
      <w:lang w:val="en-US" w:eastAsia="en-US" w:bidi="ar-SA"/>
    </w:rPr>
  </w:style>
  <w:style w:type="character" w:customStyle="1" w:styleId="CardsFont12ptCharCharCharCharChar">
    <w:name w:val="Cards + Font: 12 pt Char Char Char Char Char"/>
    <w:basedOn w:val="DefaultParagraphFont"/>
    <w:rsid w:val="000B2AA7"/>
    <w:rPr>
      <w:sz w:val="24"/>
      <w:szCs w:val="24"/>
      <w:u w:val="thick"/>
      <w:lang w:val="en-US" w:eastAsia="en-US" w:bidi="ar-SA"/>
    </w:rPr>
  </w:style>
  <w:style w:type="character" w:customStyle="1" w:styleId="standardcontent1">
    <w:name w:val="standardcontent1"/>
    <w:basedOn w:val="DefaultParagraphFont"/>
    <w:rsid w:val="000B2AA7"/>
    <w:rPr>
      <w:rFonts w:ascii="Arial" w:hAnsi="Arial" w:cs="Arial" w:hint="default"/>
      <w:strike w:val="0"/>
      <w:dstrike w:val="0"/>
      <w:sz w:val="24"/>
      <w:szCs w:val="24"/>
      <w:u w:val="none"/>
      <w:effect w:val="none"/>
    </w:rPr>
  </w:style>
  <w:style w:type="character" w:customStyle="1" w:styleId="charchar1">
    <w:name w:val="charchar1"/>
    <w:basedOn w:val="DefaultParagraphFont"/>
    <w:rsid w:val="000B2AA7"/>
  </w:style>
  <w:style w:type="character" w:customStyle="1" w:styleId="underlineevidencetextCharChar">
    <w:name w:val="underline evidence text Char Char"/>
    <w:basedOn w:val="DefaultParagraphFont"/>
    <w:rsid w:val="000B2AA7"/>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0B2AA7"/>
  </w:style>
  <w:style w:type="character" w:customStyle="1" w:styleId="CardUpSizeChar">
    <w:name w:val="CardUpSize Char"/>
    <w:basedOn w:val="DefaultParagraphFont"/>
    <w:rsid w:val="000B2AA7"/>
    <w:rPr>
      <w:sz w:val="24"/>
      <w:szCs w:val="24"/>
      <w:u w:val="single"/>
      <w:lang w:val="en-US" w:eastAsia="en-US" w:bidi="ar-SA"/>
    </w:rPr>
  </w:style>
  <w:style w:type="character" w:customStyle="1" w:styleId="Cite1HeavyCardSizeUpChar">
    <w:name w:val="Cite1||HeavyCardSizeUp Char"/>
    <w:basedOn w:val="DefaultParagraphFont"/>
    <w:rsid w:val="000B2AA7"/>
    <w:rPr>
      <w:b/>
      <w:bCs w:val="0"/>
      <w:sz w:val="24"/>
      <w:szCs w:val="24"/>
      <w:u w:val="single"/>
      <w:lang w:val="en-US" w:eastAsia="en-US" w:bidi="ar-SA"/>
    </w:rPr>
  </w:style>
  <w:style w:type="character" w:customStyle="1" w:styleId="end">
    <w:name w:val="end"/>
    <w:basedOn w:val="DefaultParagraphFont"/>
    <w:rsid w:val="000B2AA7"/>
  </w:style>
  <w:style w:type="character" w:customStyle="1" w:styleId="Reallysmall0">
    <w:name w:val="Reallysmall"/>
    <w:basedOn w:val="DefaultParagraphFont"/>
    <w:rsid w:val="000B2AA7"/>
    <w:rPr>
      <w:sz w:val="12"/>
    </w:rPr>
  </w:style>
  <w:style w:type="character" w:customStyle="1" w:styleId="HotRouteCharChar">
    <w:name w:val="Hot Route Char Char"/>
    <w:basedOn w:val="DefaultParagraphFont"/>
    <w:rsid w:val="000B2AA7"/>
    <w:rPr>
      <w:szCs w:val="24"/>
    </w:rPr>
  </w:style>
  <w:style w:type="character" w:customStyle="1" w:styleId="Style12ptBoldUnderline">
    <w:name w:val="Style 12 pt Bold Underline"/>
    <w:basedOn w:val="DefaultParagraphFont"/>
    <w:rsid w:val="000B2AA7"/>
    <w:rPr>
      <w:bCs/>
      <w:sz w:val="20"/>
      <w:u w:val="single"/>
    </w:rPr>
  </w:style>
  <w:style w:type="character" w:customStyle="1" w:styleId="Heading3FoldoverCharChar">
    <w:name w:val="Heading 3 Foldover Char Char"/>
    <w:basedOn w:val="DefaultParagraphFont"/>
    <w:rsid w:val="000B2AA7"/>
    <w:rPr>
      <w:rFonts w:ascii="Arial" w:hAnsi="Arial" w:cs="Arial" w:hint="default"/>
      <w:b/>
      <w:bCs/>
      <w:sz w:val="40"/>
      <w:szCs w:val="26"/>
      <w:lang w:val="en-US" w:eastAsia="en-US" w:bidi="ar-SA"/>
    </w:rPr>
  </w:style>
  <w:style w:type="character" w:customStyle="1" w:styleId="verdana1">
    <w:name w:val="verdana1"/>
    <w:basedOn w:val="DefaultParagraphFont"/>
    <w:rsid w:val="000B2AA7"/>
    <w:rPr>
      <w:rFonts w:ascii="Verdana" w:hAnsi="Verdana" w:hint="default"/>
    </w:rPr>
  </w:style>
  <w:style w:type="character" w:customStyle="1" w:styleId="bullet-text">
    <w:name w:val="bullet-text"/>
    <w:rsid w:val="000B2AA7"/>
  </w:style>
  <w:style w:type="character" w:customStyle="1" w:styleId="attrib">
    <w:name w:val="attrib"/>
    <w:rsid w:val="000B2AA7"/>
  </w:style>
  <w:style w:type="character" w:customStyle="1" w:styleId="searchtermbold1">
    <w:name w:val="searchtermbold1"/>
    <w:rsid w:val="000B2AA7"/>
    <w:rPr>
      <w:b/>
      <w:bCs/>
      <w:sz w:val="17"/>
      <w:szCs w:val="17"/>
    </w:rPr>
  </w:style>
  <w:style w:type="character" w:customStyle="1" w:styleId="spanstyle1">
    <w:name w:val="spanstyle1"/>
    <w:rsid w:val="000B2AA7"/>
    <w:rPr>
      <w:b w:val="0"/>
      <w:bCs w:val="0"/>
      <w:sz w:val="17"/>
      <w:szCs w:val="17"/>
    </w:rPr>
  </w:style>
  <w:style w:type="character" w:customStyle="1" w:styleId="crosslinkpopup1">
    <w:name w:val="crosslinkpopup1"/>
    <w:rsid w:val="000B2AA7"/>
    <w:rPr>
      <w:vanish/>
      <w:webHidden w:val="0"/>
      <w:bdr w:val="single" w:sz="12" w:space="0" w:color="666666" w:frame="1"/>
      <w:shd w:val="clear" w:color="auto" w:fill="FFFFFF"/>
      <w:specVanish/>
    </w:rPr>
  </w:style>
  <w:style w:type="character" w:customStyle="1" w:styleId="crosslinkpopup2">
    <w:name w:val="crosslinkpopup2"/>
    <w:rsid w:val="000B2AA7"/>
    <w:rPr>
      <w:vanish/>
      <w:webHidden w:val="0"/>
      <w:bdr w:val="single" w:sz="12" w:space="0" w:color="666666" w:frame="1"/>
      <w:shd w:val="clear" w:color="auto" w:fill="FFFFFF"/>
      <w:specVanish/>
    </w:rPr>
  </w:style>
  <w:style w:type="character" w:customStyle="1" w:styleId="printpdf">
    <w:name w:val="print_pdf"/>
    <w:rsid w:val="000B2AA7"/>
  </w:style>
  <w:style w:type="character" w:customStyle="1" w:styleId="custom-facebook-button">
    <w:name w:val="custom-facebook-button"/>
    <w:rsid w:val="000B2AA7"/>
  </w:style>
  <w:style w:type="character" w:customStyle="1" w:styleId="custom-twitter-button">
    <w:name w:val="custom-twitter-button"/>
    <w:rsid w:val="000B2AA7"/>
  </w:style>
  <w:style w:type="character" w:customStyle="1" w:styleId="support">
    <w:name w:val="support"/>
    <w:basedOn w:val="DefaultParagraphFont"/>
    <w:rsid w:val="000B2AA7"/>
  </w:style>
  <w:style w:type="character" w:customStyle="1" w:styleId="FontStyle67">
    <w:name w:val="Font Style67"/>
    <w:uiPriority w:val="99"/>
    <w:rsid w:val="000B2AA7"/>
    <w:rPr>
      <w:rFonts w:ascii="Garamond" w:hAnsi="Garamond" w:cs="Garamond" w:hint="default"/>
      <w:b/>
      <w:bCs/>
      <w:spacing w:val="10"/>
      <w:sz w:val="14"/>
      <w:szCs w:val="14"/>
    </w:rPr>
  </w:style>
  <w:style w:type="character" w:customStyle="1" w:styleId="Hyperlink13">
    <w:name w:val="Hyperlink13"/>
    <w:basedOn w:val="DefaultParagraphFont"/>
    <w:rsid w:val="000B2AA7"/>
    <w:rPr>
      <w:b w:val="0"/>
      <w:bCs w:val="0"/>
      <w:strike w:val="0"/>
      <w:dstrike w:val="0"/>
      <w:color w:val="008000"/>
      <w:sz w:val="20"/>
      <w:szCs w:val="20"/>
      <w:u w:val="none"/>
      <w:effect w:val="none"/>
    </w:rPr>
  </w:style>
  <w:style w:type="character" w:customStyle="1" w:styleId="Header2Char">
    <w:name w:val="Header2 Char"/>
    <w:basedOn w:val="Heading2Char2"/>
    <w:rsid w:val="000B2AA7"/>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0B2AA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UnderlinedCards">
    <w:name w:val="Underlined Cards"/>
    <w:basedOn w:val="DefaultParagraphFont"/>
    <w:rsid w:val="000B2AA7"/>
    <w:rPr>
      <w:sz w:val="24"/>
      <w:szCs w:val="24"/>
      <w:u w:val="thick"/>
      <w:lang w:val="en-US" w:eastAsia="en-US" w:bidi="ar-SA"/>
    </w:rPr>
  </w:style>
  <w:style w:type="character" w:customStyle="1" w:styleId="TagsChar4">
    <w:name w:val="Tags Char4"/>
    <w:basedOn w:val="DefaultParagraphFont"/>
    <w:rsid w:val="000B2AA7"/>
    <w:rPr>
      <w:b/>
      <w:bCs w:val="0"/>
      <w:lang w:val="en-US" w:eastAsia="en-US" w:bidi="ar-SA"/>
    </w:rPr>
  </w:style>
  <w:style w:type="character" w:customStyle="1" w:styleId="StyleStyleThickunderlineBold">
    <w:name w:val="Style Style Thick underline + Bold"/>
    <w:basedOn w:val="DefaultParagraphFont"/>
    <w:rsid w:val="000B2AA7"/>
    <w:rPr>
      <w:b/>
      <w:bCs/>
      <w:u w:val="thick"/>
    </w:rPr>
  </w:style>
  <w:style w:type="character" w:customStyle="1" w:styleId="underlinecharchar5">
    <w:name w:val="underlinecharchar"/>
    <w:basedOn w:val="DefaultParagraphFont"/>
    <w:rsid w:val="000B2AA7"/>
  </w:style>
  <w:style w:type="character" w:customStyle="1" w:styleId="unreadChar">
    <w:name w:val="unread Char"/>
    <w:basedOn w:val="DefaultParagraphFont"/>
    <w:rsid w:val="000B2AA7"/>
    <w:rPr>
      <w:szCs w:val="24"/>
    </w:rPr>
  </w:style>
  <w:style w:type="character" w:customStyle="1" w:styleId="FontStyle32">
    <w:name w:val="Font Style32"/>
    <w:basedOn w:val="DefaultParagraphFont"/>
    <w:rsid w:val="000B2AA7"/>
    <w:rPr>
      <w:rFonts w:ascii="Times New Roman" w:hAnsi="Times New Roman" w:cs="Times New Roman" w:hint="default"/>
      <w:b/>
      <w:bCs/>
      <w:sz w:val="20"/>
      <w:szCs w:val="20"/>
    </w:rPr>
  </w:style>
  <w:style w:type="character" w:customStyle="1" w:styleId="FontStyle31">
    <w:name w:val="Font Style31"/>
    <w:basedOn w:val="DefaultParagraphFont"/>
    <w:rsid w:val="000B2AA7"/>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0B2AA7"/>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0B2AA7"/>
    <w:rPr>
      <w:rFonts w:ascii="Franklin Gothic Medium Cond" w:hAnsi="Franklin Gothic Medium Cond" w:cs="Franklin Gothic Medium Cond" w:hint="default"/>
      <w:sz w:val="12"/>
      <w:szCs w:val="12"/>
    </w:rPr>
  </w:style>
  <w:style w:type="character" w:customStyle="1" w:styleId="TitlesChar">
    <w:name w:val="Titles Char"/>
    <w:basedOn w:val="DefaultParagraphFont"/>
    <w:rsid w:val="000B2AA7"/>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0B2AA7"/>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0B2AA7"/>
    <w:rPr>
      <w:sz w:val="16"/>
      <w:szCs w:val="28"/>
    </w:rPr>
  </w:style>
  <w:style w:type="character" w:customStyle="1" w:styleId="debate-underlinedchar">
    <w:name w:val="debate-underlinedchar"/>
    <w:basedOn w:val="DefaultParagraphFont"/>
    <w:rsid w:val="000B2AA7"/>
  </w:style>
  <w:style w:type="character" w:customStyle="1" w:styleId="time-date">
    <w:name w:val="time-date"/>
    <w:basedOn w:val="DefaultParagraphFont"/>
    <w:rsid w:val="000B2AA7"/>
  </w:style>
  <w:style w:type="character" w:customStyle="1" w:styleId="ecverdana">
    <w:name w:val="ec_verdana"/>
    <w:basedOn w:val="DefaultParagraphFont"/>
    <w:rsid w:val="000B2AA7"/>
  </w:style>
  <w:style w:type="character" w:customStyle="1" w:styleId="ecssl0">
    <w:name w:val="ec_ss_l0"/>
    <w:basedOn w:val="DefaultParagraphFont"/>
    <w:rsid w:val="000B2AA7"/>
  </w:style>
  <w:style w:type="character" w:customStyle="1" w:styleId="echit">
    <w:name w:val="ec_hit"/>
    <w:basedOn w:val="DefaultParagraphFont"/>
    <w:rsid w:val="000B2AA7"/>
  </w:style>
  <w:style w:type="character" w:customStyle="1" w:styleId="bodyblack">
    <w:name w:val="bodyblack"/>
    <w:basedOn w:val="DefaultParagraphFont"/>
    <w:rsid w:val="000B2AA7"/>
  </w:style>
  <w:style w:type="character" w:customStyle="1" w:styleId="BlockTitle2Char1">
    <w:name w:val="Block Title2 Char1"/>
    <w:basedOn w:val="DefaultParagraphFont"/>
    <w:rsid w:val="000B2AA7"/>
    <w:rPr>
      <w:rFonts w:ascii="Arial" w:hAnsi="Arial" w:cs="Arial" w:hint="default"/>
      <w:b/>
      <w:bCs w:val="0"/>
      <w:sz w:val="28"/>
      <w:lang w:val="en-US" w:eastAsia="en-US" w:bidi="ar-SA"/>
    </w:rPr>
  </w:style>
  <w:style w:type="character" w:customStyle="1" w:styleId="searchterm2">
    <w:name w:val="searchterm2"/>
    <w:basedOn w:val="DefaultParagraphFont"/>
    <w:rsid w:val="000B2AA7"/>
  </w:style>
  <w:style w:type="character" w:customStyle="1" w:styleId="searchterm1">
    <w:name w:val="searchterm1"/>
    <w:basedOn w:val="DefaultParagraphFont"/>
    <w:rsid w:val="000B2AA7"/>
  </w:style>
  <w:style w:type="character" w:customStyle="1" w:styleId="blogbody">
    <w:name w:val="blogbody"/>
    <w:basedOn w:val="DefaultParagraphFont"/>
    <w:rsid w:val="000B2AA7"/>
  </w:style>
  <w:style w:type="character" w:customStyle="1" w:styleId="yschurl">
    <w:name w:val="yschurl"/>
    <w:basedOn w:val="DefaultParagraphFont"/>
    <w:rsid w:val="000B2AA7"/>
  </w:style>
  <w:style w:type="character" w:customStyle="1" w:styleId="BreifTitleChar">
    <w:name w:val="Breif Title Char"/>
    <w:basedOn w:val="DefaultParagraphFont"/>
    <w:rsid w:val="000B2AA7"/>
    <w:rPr>
      <w:b/>
      <w:bCs w:val="0"/>
      <w:caps/>
      <w:sz w:val="24"/>
      <w:szCs w:val="24"/>
      <w:u w:val="single"/>
      <w:lang w:val="en-US" w:eastAsia="en-US" w:bidi="ar-SA"/>
    </w:rPr>
  </w:style>
  <w:style w:type="character" w:customStyle="1" w:styleId="evhighlight">
    <w:name w:val="ev highlight"/>
    <w:basedOn w:val="DefaultParagraphFont"/>
    <w:rsid w:val="000B2AA7"/>
    <w:rPr>
      <w:b/>
      <w:bCs w:val="0"/>
      <w:color w:val="FF6600"/>
      <w:u w:val="single"/>
    </w:rPr>
  </w:style>
  <w:style w:type="character" w:customStyle="1" w:styleId="msgcontent">
    <w:name w:val="msgcontent"/>
    <w:basedOn w:val="DefaultParagraphFont"/>
    <w:rsid w:val="000B2AA7"/>
  </w:style>
  <w:style w:type="character" w:customStyle="1" w:styleId="title11">
    <w:name w:val="title_11"/>
    <w:basedOn w:val="DefaultParagraphFont"/>
    <w:rsid w:val="000B2AA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B2AA7"/>
    <w:rPr>
      <w:color w:val="000000"/>
      <w:sz w:val="18"/>
      <w:szCs w:val="24"/>
      <w:lang w:val="en-US" w:eastAsia="en-US" w:bidi="ar-SA"/>
    </w:rPr>
  </w:style>
  <w:style w:type="character" w:customStyle="1" w:styleId="noidunggioithieu">
    <w:name w:val="noidung_gioithieu"/>
    <w:basedOn w:val="DefaultParagraphFont"/>
    <w:rsid w:val="000B2AA7"/>
  </w:style>
  <w:style w:type="character" w:customStyle="1" w:styleId="popup">
    <w:name w:val="popup"/>
    <w:basedOn w:val="DefaultParagraphFont"/>
    <w:rsid w:val="000B2AA7"/>
  </w:style>
  <w:style w:type="table" w:styleId="TableGrid">
    <w:name w:val="Table Grid"/>
    <w:basedOn w:val="TableNormal"/>
    <w:uiPriority w:val="39"/>
    <w:rsid w:val="000B2AA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0B2AA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0B2AA7"/>
    <w:pPr>
      <w:spacing w:after="0" w:line="240" w:lineRule="auto"/>
    </w:pPr>
    <w:rPr>
      <w:rFonts w:ascii="Calibri Light" w:eastAsia="Times New Roman" w:hAnsi="Calibri Light" w:cs="Times New Roman"/>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olorfulGrid-Accent11">
    <w:name w:val="Colorful Grid - Accent 11"/>
    <w:basedOn w:val="TableNormal"/>
    <w:uiPriority w:val="29"/>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B2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B2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0B2AA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Index2">
    <w:name w:val="index 2"/>
    <w:basedOn w:val="Normal"/>
    <w:next w:val="Normal"/>
    <w:autoRedefine/>
    <w:semiHidden/>
    <w:unhideWhenUsed/>
    <w:rsid w:val="000B2AA7"/>
    <w:pPr>
      <w:spacing w:line="256" w:lineRule="auto"/>
      <w:ind w:left="400" w:hanging="200"/>
    </w:pPr>
    <w:rPr>
      <w:rFonts w:ascii="Cambria" w:eastAsia="Cambria" w:hAnsi="Cambria" w:cs="Times New Roman"/>
      <w:sz w:val="18"/>
      <w:szCs w:val="18"/>
    </w:rPr>
  </w:style>
  <w:style w:type="paragraph" w:styleId="Index3">
    <w:name w:val="index 3"/>
    <w:basedOn w:val="Normal"/>
    <w:next w:val="Normal"/>
    <w:autoRedefine/>
    <w:semiHidden/>
    <w:unhideWhenUsed/>
    <w:rsid w:val="000B2AA7"/>
    <w:pPr>
      <w:spacing w:line="256" w:lineRule="auto"/>
      <w:ind w:left="600" w:hanging="200"/>
    </w:pPr>
    <w:rPr>
      <w:rFonts w:ascii="Cambria" w:eastAsia="Cambria" w:hAnsi="Cambria" w:cs="Times New Roman"/>
      <w:sz w:val="18"/>
      <w:szCs w:val="18"/>
    </w:rPr>
  </w:style>
  <w:style w:type="paragraph" w:styleId="Index4">
    <w:name w:val="index 4"/>
    <w:basedOn w:val="Normal"/>
    <w:next w:val="Normal"/>
    <w:autoRedefine/>
    <w:semiHidden/>
    <w:unhideWhenUsed/>
    <w:rsid w:val="000B2AA7"/>
    <w:pPr>
      <w:spacing w:line="256" w:lineRule="auto"/>
      <w:ind w:left="800" w:hanging="200"/>
    </w:pPr>
    <w:rPr>
      <w:rFonts w:ascii="Cambria" w:eastAsia="Cambria" w:hAnsi="Cambria" w:cs="Times New Roman"/>
      <w:sz w:val="18"/>
      <w:szCs w:val="18"/>
    </w:rPr>
  </w:style>
  <w:style w:type="paragraph" w:styleId="Index5">
    <w:name w:val="index 5"/>
    <w:basedOn w:val="Normal"/>
    <w:next w:val="Normal"/>
    <w:autoRedefine/>
    <w:semiHidden/>
    <w:unhideWhenUsed/>
    <w:rsid w:val="000B2AA7"/>
    <w:pPr>
      <w:spacing w:line="256" w:lineRule="auto"/>
      <w:ind w:left="1000" w:hanging="200"/>
    </w:pPr>
    <w:rPr>
      <w:rFonts w:ascii="Cambria" w:eastAsia="Cambria" w:hAnsi="Cambria" w:cs="Times New Roman"/>
      <w:sz w:val="18"/>
      <w:szCs w:val="18"/>
    </w:rPr>
  </w:style>
  <w:style w:type="paragraph" w:styleId="Index6">
    <w:name w:val="index 6"/>
    <w:basedOn w:val="Normal"/>
    <w:next w:val="Normal"/>
    <w:autoRedefine/>
    <w:semiHidden/>
    <w:unhideWhenUsed/>
    <w:rsid w:val="000B2AA7"/>
    <w:pPr>
      <w:spacing w:line="256" w:lineRule="auto"/>
      <w:ind w:left="1200" w:hanging="200"/>
    </w:pPr>
    <w:rPr>
      <w:rFonts w:ascii="Cambria" w:eastAsia="Cambria" w:hAnsi="Cambria" w:cs="Times New Roman"/>
      <w:sz w:val="18"/>
      <w:szCs w:val="18"/>
    </w:rPr>
  </w:style>
  <w:style w:type="paragraph" w:styleId="Index7">
    <w:name w:val="index 7"/>
    <w:basedOn w:val="Normal"/>
    <w:next w:val="Normal"/>
    <w:autoRedefine/>
    <w:semiHidden/>
    <w:unhideWhenUsed/>
    <w:rsid w:val="000B2AA7"/>
    <w:pPr>
      <w:spacing w:line="256" w:lineRule="auto"/>
      <w:ind w:left="1400" w:hanging="200"/>
    </w:pPr>
    <w:rPr>
      <w:rFonts w:ascii="Cambria" w:eastAsia="Cambria" w:hAnsi="Cambria" w:cs="Times New Roman"/>
      <w:sz w:val="18"/>
      <w:szCs w:val="18"/>
    </w:rPr>
  </w:style>
  <w:style w:type="paragraph" w:styleId="Index8">
    <w:name w:val="index 8"/>
    <w:basedOn w:val="Normal"/>
    <w:next w:val="Normal"/>
    <w:autoRedefine/>
    <w:semiHidden/>
    <w:unhideWhenUsed/>
    <w:rsid w:val="000B2AA7"/>
    <w:pPr>
      <w:spacing w:line="256" w:lineRule="auto"/>
      <w:ind w:left="1600" w:hanging="200"/>
    </w:pPr>
    <w:rPr>
      <w:rFonts w:ascii="Cambria" w:eastAsia="Cambria" w:hAnsi="Cambria" w:cs="Times New Roman"/>
      <w:sz w:val="18"/>
      <w:szCs w:val="18"/>
    </w:rPr>
  </w:style>
  <w:style w:type="paragraph" w:styleId="Index9">
    <w:name w:val="index 9"/>
    <w:basedOn w:val="Normal"/>
    <w:next w:val="Normal"/>
    <w:autoRedefine/>
    <w:semiHidden/>
    <w:unhideWhenUsed/>
    <w:rsid w:val="000B2AA7"/>
    <w:pPr>
      <w:spacing w:line="256" w:lineRule="auto"/>
      <w:ind w:left="1800" w:hanging="200"/>
    </w:pPr>
    <w:rPr>
      <w:rFonts w:ascii="Cambria" w:eastAsia="Cambria" w:hAnsi="Cambria" w:cs="Times New Roman"/>
      <w:sz w:val="18"/>
      <w:szCs w:val="18"/>
    </w:rPr>
  </w:style>
  <w:style w:type="paragraph" w:styleId="TOC3">
    <w:name w:val="toc 3"/>
    <w:basedOn w:val="Normal"/>
    <w:next w:val="Normal"/>
    <w:autoRedefine/>
    <w:uiPriority w:val="39"/>
    <w:semiHidden/>
    <w:unhideWhenUsed/>
    <w:qFormat/>
    <w:rsid w:val="000B2AA7"/>
    <w:pPr>
      <w:spacing w:line="256" w:lineRule="auto"/>
      <w:ind w:left="400"/>
    </w:pPr>
    <w:rPr>
      <w:rFonts w:ascii="Calibri" w:eastAsia="Times New Roman" w:hAnsi="Calibri" w:cs="Times New Roman"/>
      <w:szCs w:val="20"/>
    </w:rPr>
  </w:style>
  <w:style w:type="paragraph" w:styleId="TOC4">
    <w:name w:val="toc 4"/>
    <w:basedOn w:val="Normal"/>
    <w:next w:val="Normal"/>
    <w:autoRedefine/>
    <w:uiPriority w:val="39"/>
    <w:semiHidden/>
    <w:unhideWhenUsed/>
    <w:rsid w:val="000B2AA7"/>
    <w:pPr>
      <w:spacing w:line="256" w:lineRule="auto"/>
      <w:ind w:left="600"/>
    </w:pPr>
    <w:rPr>
      <w:rFonts w:ascii="Calibri" w:eastAsia="Times New Roman" w:hAnsi="Calibri" w:cs="Times New Roman"/>
      <w:szCs w:val="20"/>
    </w:rPr>
  </w:style>
  <w:style w:type="paragraph" w:styleId="TOC5">
    <w:name w:val="toc 5"/>
    <w:basedOn w:val="Normal"/>
    <w:next w:val="Normal"/>
    <w:autoRedefine/>
    <w:uiPriority w:val="39"/>
    <w:semiHidden/>
    <w:unhideWhenUsed/>
    <w:rsid w:val="000B2AA7"/>
    <w:pPr>
      <w:spacing w:line="256" w:lineRule="auto"/>
      <w:ind w:left="800"/>
    </w:pPr>
    <w:rPr>
      <w:rFonts w:ascii="Calibri" w:eastAsia="Times New Roman" w:hAnsi="Calibri" w:cs="Times New Roman"/>
      <w:szCs w:val="20"/>
    </w:rPr>
  </w:style>
  <w:style w:type="paragraph" w:styleId="TOC6">
    <w:name w:val="toc 6"/>
    <w:basedOn w:val="Normal"/>
    <w:next w:val="Normal"/>
    <w:autoRedefine/>
    <w:uiPriority w:val="39"/>
    <w:semiHidden/>
    <w:unhideWhenUsed/>
    <w:rsid w:val="000B2AA7"/>
    <w:pPr>
      <w:spacing w:line="256" w:lineRule="auto"/>
      <w:ind w:left="1000"/>
    </w:pPr>
    <w:rPr>
      <w:rFonts w:ascii="Calibri" w:eastAsia="Times New Roman" w:hAnsi="Calibri" w:cs="Times New Roman"/>
      <w:szCs w:val="20"/>
    </w:rPr>
  </w:style>
  <w:style w:type="paragraph" w:styleId="TOC7">
    <w:name w:val="toc 7"/>
    <w:basedOn w:val="Normal"/>
    <w:next w:val="Normal"/>
    <w:autoRedefine/>
    <w:uiPriority w:val="39"/>
    <w:semiHidden/>
    <w:unhideWhenUsed/>
    <w:rsid w:val="000B2AA7"/>
    <w:pPr>
      <w:spacing w:line="256" w:lineRule="auto"/>
      <w:ind w:left="1200"/>
    </w:pPr>
    <w:rPr>
      <w:rFonts w:ascii="Calibri" w:eastAsia="Times New Roman" w:hAnsi="Calibri" w:cs="Times New Roman"/>
      <w:szCs w:val="20"/>
    </w:rPr>
  </w:style>
  <w:style w:type="paragraph" w:styleId="TOC8">
    <w:name w:val="toc 8"/>
    <w:basedOn w:val="Normal"/>
    <w:next w:val="Normal"/>
    <w:autoRedefine/>
    <w:uiPriority w:val="39"/>
    <w:semiHidden/>
    <w:unhideWhenUsed/>
    <w:rsid w:val="000B2AA7"/>
    <w:pPr>
      <w:spacing w:line="256" w:lineRule="auto"/>
      <w:ind w:left="1400"/>
    </w:pPr>
    <w:rPr>
      <w:rFonts w:ascii="Calibri" w:eastAsia="Times New Roman" w:hAnsi="Calibri" w:cs="Times New Roman"/>
      <w:szCs w:val="20"/>
    </w:rPr>
  </w:style>
  <w:style w:type="paragraph" w:styleId="TOC9">
    <w:name w:val="toc 9"/>
    <w:basedOn w:val="Normal"/>
    <w:next w:val="Normal"/>
    <w:autoRedefine/>
    <w:uiPriority w:val="39"/>
    <w:semiHidden/>
    <w:unhideWhenUsed/>
    <w:rsid w:val="000B2AA7"/>
    <w:pPr>
      <w:spacing w:line="256" w:lineRule="auto"/>
      <w:ind w:left="1600"/>
    </w:pPr>
    <w:rPr>
      <w:rFonts w:ascii="Calibri" w:eastAsia="Times New Roman" w:hAnsi="Calibri" w:cs="Times New Roman"/>
      <w:szCs w:val="20"/>
    </w:rPr>
  </w:style>
  <w:style w:type="paragraph" w:styleId="NormalIndent">
    <w:name w:val="Normal Indent"/>
    <w:basedOn w:val="Normal"/>
    <w:semiHidden/>
    <w:unhideWhenUsed/>
    <w:rsid w:val="000B2AA7"/>
    <w:pPr>
      <w:spacing w:line="256" w:lineRule="auto"/>
      <w:ind w:left="720"/>
    </w:pPr>
    <w:rPr>
      <w:rFonts w:eastAsia="Times New Roman" w:cs="Times New Roman"/>
      <w:szCs w:val="20"/>
    </w:rPr>
  </w:style>
  <w:style w:type="paragraph" w:styleId="IndexHeading">
    <w:name w:val="index heading"/>
    <w:basedOn w:val="Normal"/>
    <w:next w:val="Index1"/>
    <w:semiHidden/>
    <w:unhideWhenUsed/>
    <w:rsid w:val="000B2AA7"/>
    <w:pPr>
      <w:pBdr>
        <w:top w:val="double" w:sz="6" w:space="0" w:color="auto" w:shadow="1"/>
        <w:left w:val="double" w:sz="6" w:space="0" w:color="auto" w:shadow="1"/>
        <w:bottom w:val="double" w:sz="6" w:space="0" w:color="auto" w:shadow="1"/>
        <w:right w:val="double" w:sz="6" w:space="0" w:color="auto" w:shadow="1"/>
      </w:pBdr>
      <w:spacing w:before="240" w:after="120" w:line="256" w:lineRule="auto"/>
      <w:jc w:val="center"/>
    </w:pPr>
    <w:rPr>
      <w:rFonts w:eastAsia="Cambria" w:cs="Times New Roman"/>
      <w:b/>
    </w:rPr>
  </w:style>
  <w:style w:type="paragraph" w:styleId="TableofFigures">
    <w:name w:val="table of figures"/>
    <w:basedOn w:val="Normal"/>
    <w:next w:val="Normal"/>
    <w:semiHidden/>
    <w:unhideWhenUsed/>
    <w:rsid w:val="000B2AA7"/>
    <w:pPr>
      <w:spacing w:line="256" w:lineRule="auto"/>
      <w:ind w:left="400" w:hanging="400"/>
    </w:pPr>
    <w:rPr>
      <w:rFonts w:eastAsia="Calibri" w:cs="Times New Roman"/>
      <w:szCs w:val="20"/>
    </w:rPr>
  </w:style>
  <w:style w:type="paragraph" w:styleId="EnvelopeAddress">
    <w:name w:val="envelope address"/>
    <w:basedOn w:val="Normal"/>
    <w:semiHidden/>
    <w:unhideWhenUsed/>
    <w:rsid w:val="000B2AA7"/>
    <w:pPr>
      <w:framePr w:w="7920" w:h="1980" w:hSpace="180" w:wrap="auto" w:hAnchor="page" w:xAlign="center" w:yAlign="bottom"/>
      <w:spacing w:line="256" w:lineRule="auto"/>
      <w:ind w:left="2880"/>
    </w:pPr>
    <w:rPr>
      <w:rFonts w:ascii="Arial" w:eastAsia="Times New Roman" w:hAnsi="Arial" w:cs="Times New Roman"/>
      <w:sz w:val="28"/>
      <w:szCs w:val="24"/>
    </w:rPr>
  </w:style>
  <w:style w:type="paragraph" w:styleId="EnvelopeReturn">
    <w:name w:val="envelope return"/>
    <w:basedOn w:val="Normal"/>
    <w:semiHidden/>
    <w:unhideWhenUsed/>
    <w:rsid w:val="000B2AA7"/>
    <w:pPr>
      <w:spacing w:line="256" w:lineRule="auto"/>
    </w:pPr>
    <w:rPr>
      <w:rFonts w:ascii="Arial" w:eastAsia="Times New Roman" w:hAnsi="Arial" w:cs="Times New Roman"/>
      <w:szCs w:val="20"/>
    </w:rPr>
  </w:style>
  <w:style w:type="paragraph" w:styleId="List">
    <w:name w:val="List"/>
    <w:basedOn w:val="Normal"/>
    <w:uiPriority w:val="99"/>
    <w:semiHidden/>
    <w:unhideWhenUsed/>
    <w:rsid w:val="000B2AA7"/>
    <w:pPr>
      <w:spacing w:line="256" w:lineRule="auto"/>
      <w:contextualSpacing/>
    </w:pPr>
    <w:rPr>
      <w:rFonts w:eastAsia="Calibri" w:cs="Times New Roman"/>
    </w:rPr>
  </w:style>
  <w:style w:type="paragraph" w:styleId="List2">
    <w:name w:val="List 2"/>
    <w:basedOn w:val="Default"/>
    <w:next w:val="Default"/>
    <w:semiHidden/>
    <w:unhideWhenUsed/>
    <w:rsid w:val="000B2AA7"/>
    <w:pPr>
      <w:widowControl w:val="0"/>
    </w:pPr>
    <w:rPr>
      <w:rFonts w:ascii="Times New Roman" w:eastAsia="Times New Roman" w:hAnsi="Times New Roman" w:cs="Times New Roman"/>
      <w:color w:val="auto"/>
      <w:sz w:val="22"/>
    </w:rPr>
  </w:style>
  <w:style w:type="paragraph" w:styleId="ListBullet2">
    <w:name w:val="List Bullet 2"/>
    <w:basedOn w:val="Normal"/>
    <w:semiHidden/>
    <w:unhideWhenUsed/>
    <w:rsid w:val="000B2AA7"/>
    <w:pPr>
      <w:tabs>
        <w:tab w:val="num" w:pos="1440"/>
      </w:tabs>
      <w:spacing w:line="256" w:lineRule="auto"/>
      <w:ind w:left="1440" w:hanging="360"/>
    </w:pPr>
    <w:rPr>
      <w:rFonts w:eastAsia="Times New Roman" w:cs="Times New Roman"/>
      <w:b/>
      <w:szCs w:val="44"/>
    </w:rPr>
  </w:style>
  <w:style w:type="paragraph" w:styleId="BlockText">
    <w:name w:val="Block Text"/>
    <w:basedOn w:val="Normal"/>
    <w:semiHidden/>
    <w:unhideWhenUsed/>
    <w:rsid w:val="000B2AA7"/>
    <w:pPr>
      <w:spacing w:line="256" w:lineRule="auto"/>
      <w:ind w:left="229" w:right="229"/>
    </w:pPr>
    <w:rPr>
      <w:rFonts w:ascii="Verdana" w:eastAsia="Times New Roman" w:hAnsi="Verdana" w:cs="Times New Roman"/>
      <w:szCs w:val="20"/>
    </w:rPr>
  </w:style>
  <w:style w:type="paragraph" w:styleId="Revision">
    <w:name w:val="Revision"/>
    <w:uiPriority w:val="99"/>
    <w:semiHidden/>
    <w:rsid w:val="000B2AA7"/>
    <w:pPr>
      <w:spacing w:after="0" w:line="240" w:lineRule="auto"/>
    </w:pPr>
    <w:rPr>
      <w:rFonts w:ascii="Georgia" w:eastAsia="Calibri" w:hAnsi="Georgia" w:cs="Times New Roman"/>
    </w:rPr>
  </w:style>
  <w:style w:type="paragraph" w:styleId="Bibliography">
    <w:name w:val="Bibliography"/>
    <w:basedOn w:val="Normal"/>
    <w:next w:val="Normal"/>
    <w:uiPriority w:val="99"/>
    <w:semiHidden/>
    <w:unhideWhenUsed/>
    <w:rsid w:val="000B2AA7"/>
    <w:pPr>
      <w:spacing w:line="480" w:lineRule="auto"/>
      <w:ind w:left="720" w:hanging="720"/>
    </w:pPr>
    <w:rPr>
      <w:rFonts w:eastAsia="Calibri" w:cs="Times New Roman"/>
    </w:rPr>
  </w:style>
  <w:style w:type="paragraph" w:styleId="TOCHeading">
    <w:name w:val="TOC Heading"/>
    <w:basedOn w:val="Heading1"/>
    <w:next w:val="Normal"/>
    <w:uiPriority w:val="39"/>
    <w:semiHidden/>
    <w:unhideWhenUsed/>
    <w:qFormat/>
    <w:rsid w:val="000B2AA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citeChar">
    <w:name w:val="Style cite + Char"/>
    <w:basedOn w:val="citeChar1"/>
    <w:rsid w:val="000B2AA7"/>
    <w:rPr>
      <w:sz w:val="24"/>
      <w:szCs w:val="24"/>
      <w:lang w:val="en-US" w:eastAsia="en-US" w:bidi="ar-SA"/>
    </w:rPr>
  </w:style>
  <w:style w:type="paragraph" w:customStyle="1" w:styleId="CardDownx15">
    <w:name w:val="CardDown x1.5"/>
    <w:basedOn w:val="Normal"/>
    <w:qFormat/>
    <w:rsid w:val="000B2AA7"/>
    <w:pPr>
      <w:spacing w:line="256" w:lineRule="auto"/>
    </w:pPr>
    <w:rPr>
      <w:rFonts w:eastAsia="Calibri" w:cs="Times New Roman"/>
    </w:rPr>
  </w:style>
  <w:style w:type="numbering" w:styleId="1ai">
    <w:name w:val="Outline List 1"/>
    <w:basedOn w:val="NoList"/>
    <w:semiHidden/>
    <w:unhideWhenUsed/>
    <w:rsid w:val="000B2AA7"/>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749/97814529696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96503</Words>
  <Characters>550068</Characters>
  <Application>Microsoft Office Word</Application>
  <DocSecurity>0</DocSecurity>
  <Lines>4583</Lines>
  <Paragraphs>1290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2025-09-27T14:00:00Z</dcterms:created>
  <dcterms:modified xsi:type="dcterms:W3CDTF">2025-09-27T14:02:00Z</dcterms:modified>
</cp:coreProperties>
</file>