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DE3C" w14:textId="30F1475B" w:rsidR="005D388F" w:rsidRDefault="00A937AE" w:rsidP="00A937AE">
      <w:pPr>
        <w:pStyle w:val="Heading1"/>
      </w:pPr>
      <w:r>
        <w:t>ADA R4 Wiki Doc</w:t>
      </w:r>
    </w:p>
    <w:p w14:paraId="67BC2F20" w14:textId="3268BC1E" w:rsidR="00A937AE" w:rsidRDefault="00A937AE" w:rsidP="00A937AE">
      <w:pPr>
        <w:pStyle w:val="Heading1"/>
      </w:pPr>
      <w:r>
        <w:t>NEG v. George Mason RS</w:t>
      </w:r>
    </w:p>
    <w:p w14:paraId="2EE9B432" w14:textId="77777777" w:rsidR="00A937AE" w:rsidRDefault="00A937AE" w:rsidP="00A937AE"/>
    <w:p w14:paraId="1F53E186" w14:textId="03446263" w:rsidR="00A937AE" w:rsidRDefault="00A937AE" w:rsidP="00A937AE">
      <w:pPr>
        <w:pStyle w:val="Heading1"/>
      </w:pPr>
      <w:r>
        <w:t>1NC</w:t>
      </w:r>
    </w:p>
    <w:p w14:paraId="510F4CBD" w14:textId="77777777" w:rsidR="00A937AE" w:rsidRDefault="00A937AE" w:rsidP="00A937AE"/>
    <w:p w14:paraId="3A8A9EDC" w14:textId="72FD4180" w:rsidR="00A937AE" w:rsidRDefault="00A937AE" w:rsidP="00A937AE">
      <w:pPr>
        <w:pStyle w:val="Heading3"/>
      </w:pPr>
      <w:r>
        <w:t>1</w:t>
      </w:r>
    </w:p>
    <w:p w14:paraId="7A0F11C3" w14:textId="77777777" w:rsidR="00A937AE" w:rsidRDefault="00A937AE" w:rsidP="00A937AE"/>
    <w:p w14:paraId="0DAFCA04"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The AFF’s intifada has </w:t>
      </w:r>
      <w:r w:rsidRPr="00F03407">
        <w:rPr>
          <w:rFonts w:eastAsia="Times New Roman" w:cs="Times New Roman"/>
          <w:b/>
          <w:iCs/>
          <w:sz w:val="24"/>
          <w:u w:val="single"/>
        </w:rPr>
        <w:t>shot and missed</w:t>
      </w:r>
      <w:r w:rsidRPr="00F03407">
        <w:rPr>
          <w:rFonts w:eastAsia="Times New Roman" w:cs="Times New Roman"/>
          <w:b/>
          <w:iCs/>
          <w:sz w:val="24"/>
        </w:rPr>
        <w:t xml:space="preserve"> at the locus of Zionist power. Genocide is not driven by a psychic drive for elimination, but by the </w:t>
      </w:r>
      <w:r w:rsidRPr="00F03407">
        <w:rPr>
          <w:rFonts w:eastAsia="Times New Roman" w:cs="Times New Roman"/>
          <w:b/>
          <w:iCs/>
          <w:sz w:val="24"/>
          <w:u w:val="single"/>
        </w:rPr>
        <w:t>imperial flows</w:t>
      </w:r>
      <w:r w:rsidRPr="00F03407">
        <w:rPr>
          <w:rFonts w:eastAsia="Times New Roman" w:cs="Times New Roman"/>
          <w:b/>
          <w:iCs/>
          <w:sz w:val="24"/>
        </w:rPr>
        <w:t xml:space="preserve"> of </w:t>
      </w:r>
      <w:r w:rsidRPr="00F03407">
        <w:rPr>
          <w:rFonts w:eastAsia="Times New Roman" w:cs="Times New Roman"/>
          <w:b/>
          <w:iCs/>
          <w:sz w:val="24"/>
          <w:u w:val="single"/>
        </w:rPr>
        <w:t>global capital</w:t>
      </w:r>
      <w:r w:rsidRPr="00F03407">
        <w:rPr>
          <w:rFonts w:eastAsia="Times New Roman" w:cs="Times New Roman"/>
          <w:b/>
          <w:iCs/>
          <w:sz w:val="24"/>
        </w:rPr>
        <w:t xml:space="preserve">. The AFF’s </w:t>
      </w:r>
      <w:r w:rsidRPr="00F03407">
        <w:rPr>
          <w:rFonts w:eastAsia="Times New Roman" w:cs="Times New Roman"/>
          <w:b/>
          <w:iCs/>
          <w:sz w:val="24"/>
          <w:u w:val="single"/>
        </w:rPr>
        <w:t>dematerialized reading</w:t>
      </w:r>
      <w:r w:rsidRPr="00F03407">
        <w:rPr>
          <w:rFonts w:eastAsia="Times New Roman" w:cs="Times New Roman"/>
          <w:b/>
          <w:iCs/>
          <w:sz w:val="24"/>
        </w:rPr>
        <w:t xml:space="preserve"> of Palestinian liberation and American </w:t>
      </w:r>
      <w:proofErr w:type="spellStart"/>
      <w:r w:rsidRPr="00F03407">
        <w:rPr>
          <w:rFonts w:eastAsia="Times New Roman" w:cs="Times New Roman"/>
          <w:b/>
          <w:iCs/>
          <w:sz w:val="24"/>
        </w:rPr>
        <w:t>extractivism</w:t>
      </w:r>
      <w:proofErr w:type="spellEnd"/>
      <w:r w:rsidRPr="00F03407">
        <w:rPr>
          <w:rFonts w:eastAsia="Times New Roman" w:cs="Times New Roman"/>
          <w:b/>
          <w:iCs/>
          <w:sz w:val="24"/>
        </w:rPr>
        <w:t xml:space="preserve"> ensures </w:t>
      </w:r>
      <w:r w:rsidRPr="00F03407">
        <w:rPr>
          <w:rFonts w:eastAsia="Times New Roman" w:cs="Times New Roman"/>
          <w:b/>
          <w:iCs/>
          <w:sz w:val="24"/>
          <w:u w:val="single"/>
        </w:rPr>
        <w:t>serial movement failure</w:t>
      </w:r>
      <w:r w:rsidRPr="00F03407">
        <w:rPr>
          <w:rFonts w:eastAsia="Times New Roman" w:cs="Times New Roman"/>
          <w:b/>
          <w:iCs/>
          <w:sz w:val="24"/>
        </w:rPr>
        <w:t>.</w:t>
      </w:r>
    </w:p>
    <w:p w14:paraId="2BE5AEDB" w14:textId="77777777" w:rsidR="00A937AE" w:rsidRPr="00F03407" w:rsidRDefault="00A937AE" w:rsidP="00A937AE">
      <w:pPr>
        <w:rPr>
          <w:rFonts w:eastAsia="Calibri"/>
        </w:rPr>
      </w:pPr>
      <w:r w:rsidRPr="00F03407">
        <w:rPr>
          <w:rFonts w:eastAsia="Calibri"/>
          <w:b/>
          <w:bCs/>
          <w:sz w:val="22"/>
          <w:u w:val="single"/>
        </w:rPr>
        <w:t>Humphreys 24</w:t>
      </w:r>
      <w:r w:rsidRPr="00F03407">
        <w:rPr>
          <w:rFonts w:eastAsia="Calibri"/>
        </w:rPr>
        <w:t xml:space="preserve"> [Jordan Humphreys is a socialist activist in Sydney and a member of the Marxist Left Review editorial committee. “Palestine and the classless politics of settler colonial theory”, https://marxistleftreview.org/articles/palestine-and-the-classless-politics-of-settler-colonial-theory/, published 06-13-24, accessed 03-29-25] </w:t>
      </w:r>
    </w:p>
    <w:p w14:paraId="2571D244" w14:textId="77777777" w:rsidR="00A937AE" w:rsidRPr="00F03407" w:rsidRDefault="00A937AE" w:rsidP="00A937AE">
      <w:pPr>
        <w:rPr>
          <w:rFonts w:eastAsia="Calibri"/>
        </w:rPr>
      </w:pPr>
    </w:p>
    <w:p w14:paraId="1A9C31DA" w14:textId="77777777" w:rsidR="00A937AE" w:rsidRPr="00F03407" w:rsidRDefault="00A937AE" w:rsidP="00A937AE">
      <w:pPr>
        <w:rPr>
          <w:rFonts w:eastAsia="Calibri"/>
        </w:rPr>
      </w:pPr>
      <w:r w:rsidRPr="00F03407">
        <w:rPr>
          <w:rFonts w:eastAsia="Calibri"/>
        </w:rPr>
        <w:t>A common community of settler colonies?</w:t>
      </w:r>
    </w:p>
    <w:p w14:paraId="7531460B" w14:textId="77777777" w:rsidR="00A937AE" w:rsidRPr="00F03407" w:rsidRDefault="00A937AE" w:rsidP="00A937AE">
      <w:pPr>
        <w:rPr>
          <w:rFonts w:eastAsia="Calibri"/>
        </w:rPr>
      </w:pPr>
      <w:r w:rsidRPr="00F03407">
        <w:rPr>
          <w:rFonts w:eastAsia="Calibri"/>
        </w:rPr>
        <w:t xml:space="preserve">Another example of the pitfalls of </w:t>
      </w:r>
      <w:r w:rsidRPr="00F03407">
        <w:rPr>
          <w:rFonts w:eastAsia="Calibri"/>
          <w:b/>
          <w:sz w:val="20"/>
          <w:u w:val="single"/>
        </w:rPr>
        <w:t xml:space="preserve">the </w:t>
      </w:r>
      <w:r w:rsidRPr="00F03407">
        <w:rPr>
          <w:rFonts w:eastAsia="Calibri"/>
          <w:b/>
          <w:iCs/>
          <w:sz w:val="20"/>
          <w:u w:val="single"/>
        </w:rPr>
        <w:t>settler colonial</w:t>
      </w:r>
      <w:r w:rsidRPr="00F03407">
        <w:rPr>
          <w:rFonts w:eastAsia="Calibri"/>
          <w:b/>
          <w:sz w:val="20"/>
          <w:u w:val="single"/>
        </w:rPr>
        <w:t xml:space="preserve"> framework</w:t>
      </w:r>
      <w:r w:rsidRPr="00F03407">
        <w:rPr>
          <w:rFonts w:eastAsia="Calibri"/>
        </w:rPr>
        <w:t xml:space="preserve"> is the idea that the reason Western countries like Australia, the United States, Canada and New Zealand support Israel is because of their common heritage as settler colonial states. As Jewish Voice for Peace Deputy Director Cecilie Surasky puts it: “The ‘special relationship’ between Israel and the United States is rooted in our common national narratives and founding mythology”. </w:t>
      </w:r>
    </w:p>
    <w:p w14:paraId="7E5909A1" w14:textId="77777777" w:rsidR="00A937AE" w:rsidRPr="00F03407" w:rsidRDefault="00A937AE" w:rsidP="00A937AE">
      <w:pPr>
        <w:rPr>
          <w:rFonts w:eastAsia="Calibri"/>
        </w:rPr>
      </w:pPr>
      <w:r w:rsidRPr="00F03407">
        <w:rPr>
          <w:rFonts w:eastAsia="Calibri"/>
        </w:rPr>
        <w:t xml:space="preserve">But this </w:t>
      </w:r>
      <w:r w:rsidRPr="00F03407">
        <w:rPr>
          <w:rFonts w:eastAsia="Calibri"/>
          <w:b/>
          <w:sz w:val="20"/>
          <w:u w:val="single"/>
        </w:rPr>
        <w:t xml:space="preserve">can’t explain why governments that have suffered from colonialism such as </w:t>
      </w:r>
      <w:r w:rsidRPr="00F03407">
        <w:rPr>
          <w:rFonts w:eastAsia="Calibri"/>
          <w:b/>
          <w:iCs/>
          <w:sz w:val="20"/>
          <w:u w:val="single"/>
        </w:rPr>
        <w:t>Modi</w:t>
      </w:r>
      <w:r w:rsidRPr="00F03407">
        <w:rPr>
          <w:rFonts w:eastAsia="Calibri"/>
          <w:b/>
          <w:sz w:val="20"/>
          <w:u w:val="single"/>
        </w:rPr>
        <w:t xml:space="preserve">’s administration in India or the </w:t>
      </w:r>
      <w:r w:rsidRPr="00F03407">
        <w:rPr>
          <w:rFonts w:eastAsia="Calibri"/>
          <w:b/>
          <w:iCs/>
          <w:sz w:val="20"/>
          <w:u w:val="single"/>
        </w:rPr>
        <w:t>Kenyan government</w:t>
      </w:r>
      <w:r w:rsidRPr="00F03407">
        <w:rPr>
          <w:rFonts w:eastAsia="Calibri"/>
          <w:b/>
          <w:sz w:val="20"/>
          <w:u w:val="single"/>
        </w:rPr>
        <w:t xml:space="preserve"> are such </w:t>
      </w:r>
      <w:r w:rsidRPr="00F03407">
        <w:rPr>
          <w:rFonts w:eastAsia="Calibri"/>
          <w:b/>
          <w:iCs/>
          <w:sz w:val="20"/>
          <w:u w:val="single"/>
        </w:rPr>
        <w:t>strong supporters</w:t>
      </w:r>
      <w:r w:rsidRPr="00F03407">
        <w:rPr>
          <w:rFonts w:eastAsia="Calibri"/>
          <w:b/>
          <w:sz w:val="20"/>
          <w:u w:val="single"/>
        </w:rPr>
        <w:t xml:space="preserve"> of Israel.</w:t>
      </w:r>
      <w:r w:rsidRPr="00F03407">
        <w:rPr>
          <w:rFonts w:eastAsia="Calibri"/>
        </w:rPr>
        <w:t xml:space="preserve"> Conversely, it cannot explain why countries like Indonesia that are currently engaged in </w:t>
      </w:r>
      <w:proofErr w:type="spellStart"/>
      <w:r w:rsidRPr="00F03407">
        <w:rPr>
          <w:rFonts w:eastAsia="Calibri"/>
        </w:rPr>
        <w:t>colonisation</w:t>
      </w:r>
      <w:proofErr w:type="spellEnd"/>
      <w:r w:rsidRPr="00F03407">
        <w:rPr>
          <w:rFonts w:eastAsia="Calibri"/>
        </w:rPr>
        <w:t xml:space="preserve"> </w:t>
      </w:r>
      <w:proofErr w:type="gramStart"/>
      <w:r w:rsidRPr="00F03407">
        <w:rPr>
          <w:rFonts w:eastAsia="Calibri"/>
        </w:rPr>
        <w:t>are capable of opposing</w:t>
      </w:r>
      <w:proofErr w:type="gramEnd"/>
      <w:r w:rsidRPr="00F03407">
        <w:rPr>
          <w:rFonts w:eastAsia="Calibri"/>
        </w:rPr>
        <w:t xml:space="preserve"> Israel’s actions, even if only at the rhetorical level.</w:t>
      </w:r>
    </w:p>
    <w:p w14:paraId="38D36C96" w14:textId="77777777" w:rsidR="00A937AE" w:rsidRPr="00F03407" w:rsidRDefault="00A937AE" w:rsidP="00A937AE">
      <w:pPr>
        <w:rPr>
          <w:rFonts w:eastAsia="Calibri"/>
          <w:b/>
          <w:sz w:val="20"/>
          <w:u w:val="single"/>
        </w:rPr>
      </w:pPr>
      <w:r w:rsidRPr="00F03407">
        <w:rPr>
          <w:rFonts w:eastAsia="Calibri"/>
        </w:rPr>
        <w:t xml:space="preserve">Even in the cases of the United States and Australia, </w:t>
      </w:r>
      <w:r w:rsidRPr="00F03407">
        <w:rPr>
          <w:rFonts w:eastAsia="Calibri"/>
          <w:b/>
          <w:sz w:val="20"/>
          <w:u w:val="single"/>
        </w:rPr>
        <w:t xml:space="preserve">the establishment’s </w:t>
      </w:r>
      <w:r w:rsidRPr="00F03407">
        <w:rPr>
          <w:rFonts w:eastAsia="Calibri"/>
          <w:b/>
          <w:sz w:val="20"/>
          <w:highlight w:val="yellow"/>
          <w:u w:val="single"/>
        </w:rPr>
        <w:t>support for Israel has little to do with</w:t>
      </w:r>
      <w:r w:rsidRPr="00F03407">
        <w:rPr>
          <w:rFonts w:eastAsia="Calibri"/>
          <w:b/>
          <w:sz w:val="20"/>
          <w:u w:val="single"/>
        </w:rPr>
        <w:t xml:space="preserve"> some </w:t>
      </w:r>
      <w:r w:rsidRPr="00F03407">
        <w:rPr>
          <w:rFonts w:eastAsia="Calibri"/>
          <w:b/>
          <w:iCs/>
          <w:sz w:val="20"/>
          <w:highlight w:val="yellow"/>
          <w:u w:val="single"/>
        </w:rPr>
        <w:t>shared</w:t>
      </w:r>
      <w:r w:rsidRPr="00F03407">
        <w:rPr>
          <w:rFonts w:eastAsia="Calibri"/>
          <w:b/>
          <w:iCs/>
          <w:sz w:val="20"/>
          <w:u w:val="single"/>
        </w:rPr>
        <w:t xml:space="preserve"> history</w:t>
      </w:r>
      <w:r w:rsidRPr="00F03407">
        <w:rPr>
          <w:rFonts w:eastAsia="Calibri"/>
          <w:b/>
          <w:sz w:val="20"/>
          <w:u w:val="single"/>
        </w:rPr>
        <w:t xml:space="preserve"> of </w:t>
      </w:r>
      <w:r w:rsidRPr="00F03407">
        <w:rPr>
          <w:rFonts w:eastAsia="Calibri"/>
          <w:b/>
          <w:iCs/>
          <w:sz w:val="20"/>
          <w:highlight w:val="yellow"/>
          <w:u w:val="single"/>
        </w:rPr>
        <w:t>settler colonialism</w:t>
      </w:r>
      <w:r w:rsidRPr="00F03407">
        <w:rPr>
          <w:rFonts w:eastAsia="Calibri"/>
          <w:b/>
          <w:sz w:val="20"/>
          <w:highlight w:val="yellow"/>
          <w:u w:val="single"/>
        </w:rPr>
        <w:t xml:space="preserve">. They support </w:t>
      </w:r>
      <w:r w:rsidRPr="00F03407">
        <w:rPr>
          <w:rFonts w:eastAsia="Calibri"/>
          <w:b/>
          <w:iCs/>
          <w:sz w:val="20"/>
          <w:highlight w:val="yellow"/>
          <w:u w:val="single"/>
        </w:rPr>
        <w:t>Israel</w:t>
      </w:r>
      <w:r w:rsidRPr="00F03407">
        <w:rPr>
          <w:rFonts w:eastAsia="Calibri"/>
          <w:b/>
          <w:sz w:val="20"/>
          <w:highlight w:val="yellow"/>
          <w:u w:val="single"/>
        </w:rPr>
        <w:t xml:space="preserve"> because it is in the interest of their </w:t>
      </w:r>
      <w:r w:rsidRPr="00F03407">
        <w:rPr>
          <w:rFonts w:eastAsia="Calibri"/>
          <w:b/>
          <w:iCs/>
          <w:sz w:val="20"/>
          <w:highlight w:val="yellow"/>
          <w:u w:val="single"/>
        </w:rPr>
        <w:t>ruling classes</w:t>
      </w:r>
      <w:r w:rsidRPr="00F03407">
        <w:rPr>
          <w:rFonts w:eastAsia="Calibri"/>
          <w:b/>
          <w:sz w:val="20"/>
          <w:u w:val="single"/>
        </w:rPr>
        <w:t xml:space="preserve"> to do so.</w:t>
      </w:r>
      <w:r w:rsidRPr="00F03407">
        <w:rPr>
          <w:rFonts w:eastAsia="Calibri"/>
        </w:rPr>
        <w:t xml:space="preserve"> They want </w:t>
      </w:r>
      <w:r w:rsidRPr="00F03407">
        <w:rPr>
          <w:rFonts w:eastAsia="Calibri"/>
          <w:b/>
          <w:sz w:val="20"/>
          <w:highlight w:val="yellow"/>
          <w:u w:val="single"/>
        </w:rPr>
        <w:t>to enforce</w:t>
      </w:r>
      <w:r w:rsidRPr="00F03407">
        <w:rPr>
          <w:rFonts w:eastAsia="Calibri"/>
          <w:b/>
          <w:sz w:val="20"/>
          <w:u w:val="single"/>
        </w:rPr>
        <w:t xml:space="preserve"> their dominance over the global capitalist system by strengthening their hold over one of the key pillars of </w:t>
      </w:r>
      <w:r w:rsidRPr="00F03407">
        <w:rPr>
          <w:rFonts w:eastAsia="Calibri"/>
          <w:b/>
          <w:iCs/>
          <w:sz w:val="20"/>
          <w:highlight w:val="yellow"/>
          <w:u w:val="single"/>
        </w:rPr>
        <w:t>Western imperialism</w:t>
      </w:r>
      <w:r w:rsidRPr="00F03407">
        <w:rPr>
          <w:rFonts w:eastAsia="Calibri"/>
          <w:b/>
          <w:sz w:val="20"/>
          <w:u w:val="single"/>
        </w:rPr>
        <w:t xml:space="preserve"> in the Middle East.</w:t>
      </w:r>
      <w:r w:rsidRPr="00F03407">
        <w:rPr>
          <w:rFonts w:eastAsia="Calibri"/>
        </w:rPr>
        <w:t xml:space="preserve"> If for some reason it was no longer in their imperialist interests to support Israel then the ruling classes of the West wouldn’t do so, no matter what shared history they might have. </w:t>
      </w:r>
      <w:r w:rsidRPr="00F03407">
        <w:rPr>
          <w:rFonts w:eastAsia="Calibri"/>
          <w:b/>
          <w:sz w:val="20"/>
          <w:u w:val="single"/>
        </w:rPr>
        <w:t xml:space="preserve">This explains why neither the US or Australia are particularly supportive of </w:t>
      </w:r>
      <w:r w:rsidRPr="00F03407">
        <w:rPr>
          <w:rFonts w:eastAsia="Calibri"/>
          <w:b/>
          <w:iCs/>
          <w:sz w:val="20"/>
          <w:u w:val="single"/>
        </w:rPr>
        <w:t xml:space="preserve">Chinese </w:t>
      </w:r>
      <w:proofErr w:type="spellStart"/>
      <w:r w:rsidRPr="00F03407">
        <w:rPr>
          <w:rFonts w:eastAsia="Calibri"/>
          <w:b/>
          <w:iCs/>
          <w:sz w:val="20"/>
          <w:u w:val="single"/>
        </w:rPr>
        <w:t>colonisation</w:t>
      </w:r>
      <w:proofErr w:type="spellEnd"/>
      <w:r w:rsidRPr="00F03407">
        <w:rPr>
          <w:rFonts w:eastAsia="Calibri"/>
          <w:b/>
          <w:sz w:val="20"/>
          <w:u w:val="single"/>
        </w:rPr>
        <w:t xml:space="preserve"> of </w:t>
      </w:r>
      <w:r w:rsidRPr="00F03407">
        <w:rPr>
          <w:rFonts w:eastAsia="Calibri"/>
          <w:b/>
          <w:iCs/>
          <w:sz w:val="20"/>
          <w:u w:val="single"/>
        </w:rPr>
        <w:t>Tibet</w:t>
      </w:r>
      <w:r w:rsidRPr="00F03407">
        <w:rPr>
          <w:rFonts w:eastAsia="Calibri"/>
          <w:b/>
          <w:sz w:val="20"/>
          <w:u w:val="single"/>
        </w:rPr>
        <w:t xml:space="preserve"> and </w:t>
      </w:r>
      <w:r w:rsidRPr="00F03407">
        <w:rPr>
          <w:rFonts w:eastAsia="Calibri"/>
          <w:b/>
          <w:iCs/>
          <w:sz w:val="20"/>
          <w:u w:val="single"/>
        </w:rPr>
        <w:t>Xinjiang</w:t>
      </w:r>
      <w:r w:rsidRPr="00F03407">
        <w:rPr>
          <w:rFonts w:eastAsia="Calibri"/>
          <w:b/>
          <w:sz w:val="20"/>
          <w:u w:val="single"/>
        </w:rPr>
        <w:t>.</w:t>
      </w:r>
    </w:p>
    <w:p w14:paraId="21F97D27" w14:textId="77777777" w:rsidR="00A937AE" w:rsidRPr="00F03407" w:rsidRDefault="00A937AE" w:rsidP="00A937AE">
      <w:pPr>
        <w:rPr>
          <w:rFonts w:eastAsia="Calibri"/>
        </w:rPr>
      </w:pPr>
      <w:r w:rsidRPr="00F03407">
        <w:rPr>
          <w:rFonts w:eastAsia="Calibri"/>
        </w:rPr>
        <w:t xml:space="preserve">The constant historical analogies and abstract categories of </w:t>
      </w:r>
      <w:proofErr w:type="gramStart"/>
      <w:r w:rsidRPr="00F03407">
        <w:rPr>
          <w:rFonts w:eastAsia="Calibri"/>
        </w:rPr>
        <w:t>settler</w:t>
      </w:r>
      <w:proofErr w:type="gramEnd"/>
      <w:r w:rsidRPr="00F03407">
        <w:rPr>
          <w:rFonts w:eastAsia="Calibri"/>
        </w:rPr>
        <w:t xml:space="preserve"> colonial theorists end up distorting how the world really works.</w:t>
      </w:r>
    </w:p>
    <w:p w14:paraId="7B42FFA8" w14:textId="77777777" w:rsidR="00A937AE" w:rsidRPr="00F03407" w:rsidRDefault="00A937AE" w:rsidP="00A937AE">
      <w:pPr>
        <w:rPr>
          <w:rFonts w:eastAsia="Calibri"/>
        </w:rPr>
      </w:pPr>
      <w:r w:rsidRPr="00F03407">
        <w:rPr>
          <w:rFonts w:eastAsia="Calibri"/>
          <w:b/>
          <w:sz w:val="20"/>
          <w:highlight w:val="yellow"/>
          <w:u w:val="single"/>
        </w:rPr>
        <w:t>The idea that Western nations support Israel because of their</w:t>
      </w:r>
      <w:r w:rsidRPr="00F03407">
        <w:rPr>
          <w:rFonts w:eastAsia="Calibri"/>
          <w:b/>
          <w:sz w:val="20"/>
          <w:u w:val="single"/>
        </w:rPr>
        <w:t xml:space="preserve"> common </w:t>
      </w:r>
      <w:r w:rsidRPr="00F03407">
        <w:rPr>
          <w:rFonts w:eastAsia="Calibri"/>
          <w:b/>
          <w:sz w:val="20"/>
          <w:highlight w:val="yellow"/>
          <w:u w:val="single"/>
        </w:rPr>
        <w:t>colonial history</w:t>
      </w:r>
      <w:r w:rsidRPr="00F03407">
        <w:rPr>
          <w:rFonts w:eastAsia="Calibri"/>
          <w:b/>
          <w:sz w:val="20"/>
          <w:u w:val="single"/>
        </w:rPr>
        <w:t xml:space="preserve"> also repeatedly </w:t>
      </w:r>
      <w:r w:rsidRPr="00F03407">
        <w:rPr>
          <w:rFonts w:eastAsia="Calibri"/>
          <w:b/>
          <w:sz w:val="20"/>
          <w:highlight w:val="yellow"/>
          <w:u w:val="single"/>
        </w:rPr>
        <w:t>spills</w:t>
      </w:r>
      <w:r w:rsidRPr="00F03407">
        <w:rPr>
          <w:rFonts w:eastAsia="Calibri"/>
          <w:b/>
          <w:sz w:val="20"/>
          <w:u w:val="single"/>
        </w:rPr>
        <w:t xml:space="preserve"> over </w:t>
      </w:r>
      <w:r w:rsidRPr="00F03407">
        <w:rPr>
          <w:rFonts w:eastAsia="Calibri"/>
          <w:b/>
          <w:sz w:val="20"/>
          <w:highlight w:val="yellow"/>
          <w:u w:val="single"/>
        </w:rPr>
        <w:t xml:space="preserve">into </w:t>
      </w:r>
      <w:r w:rsidRPr="00F03407">
        <w:rPr>
          <w:rFonts w:eastAsia="Calibri"/>
          <w:b/>
          <w:iCs/>
          <w:sz w:val="20"/>
          <w:highlight w:val="yellow"/>
          <w:u w:val="single"/>
        </w:rPr>
        <w:t>cultural explanations</w:t>
      </w:r>
      <w:r w:rsidRPr="00F03407">
        <w:rPr>
          <w:rFonts w:eastAsia="Calibri"/>
          <w:b/>
          <w:sz w:val="20"/>
          <w:u w:val="single"/>
        </w:rPr>
        <w:t xml:space="preserve"> for imperialist backing of Israel </w:t>
      </w:r>
      <w:r w:rsidRPr="00F03407">
        <w:rPr>
          <w:rFonts w:eastAsia="Calibri"/>
          <w:b/>
          <w:sz w:val="20"/>
          <w:highlight w:val="yellow"/>
          <w:u w:val="single"/>
        </w:rPr>
        <w:t xml:space="preserve">rather than </w:t>
      </w:r>
      <w:r w:rsidRPr="00F03407">
        <w:rPr>
          <w:rFonts w:eastAsia="Calibri"/>
          <w:b/>
          <w:iCs/>
          <w:sz w:val="20"/>
          <w:highlight w:val="yellow"/>
          <w:u w:val="single"/>
        </w:rPr>
        <w:t>material ones</w:t>
      </w:r>
      <w:r w:rsidRPr="00F03407">
        <w:rPr>
          <w:rFonts w:eastAsia="Calibri"/>
          <w:b/>
          <w:sz w:val="20"/>
          <w:u w:val="single"/>
        </w:rPr>
        <w:t>.</w:t>
      </w:r>
      <w:r w:rsidRPr="00F03407">
        <w:rPr>
          <w:rFonts w:eastAsia="Calibri"/>
        </w:rPr>
        <w:t xml:space="preserve"> </w:t>
      </w:r>
      <w:proofErr w:type="spellStart"/>
      <w:r w:rsidRPr="00F03407">
        <w:rPr>
          <w:rFonts w:eastAsia="Calibri"/>
        </w:rPr>
        <w:t>Surasky</w:t>
      </w:r>
      <w:proofErr w:type="spellEnd"/>
      <w:r w:rsidRPr="00F03407">
        <w:rPr>
          <w:rFonts w:eastAsia="Calibri"/>
        </w:rPr>
        <w:t xml:space="preserve"> from Jewish Voice for Peace argues that:</w:t>
      </w:r>
    </w:p>
    <w:p w14:paraId="5456BC9A" w14:textId="77777777" w:rsidR="00A937AE" w:rsidRPr="00F03407" w:rsidRDefault="00A937AE" w:rsidP="00A937AE">
      <w:pPr>
        <w:rPr>
          <w:rFonts w:eastAsia="Calibri"/>
          <w:b/>
          <w:sz w:val="20"/>
          <w:u w:val="single"/>
        </w:rPr>
      </w:pPr>
      <w:r w:rsidRPr="00F03407">
        <w:rPr>
          <w:rFonts w:eastAsia="Calibri"/>
        </w:rPr>
        <w:t xml:space="preserve">If the root of this special relationship is not as much AIPAC [American Israel Public Affairs Committee] and money, as much as it is our national narrative and the feelings it engenders – and an unquestioning belief that Israel has an infinite right to expand onto other people’s land, then it is narrative that holds unconditional support in place, and </w:t>
      </w:r>
      <w:r w:rsidRPr="00F03407">
        <w:rPr>
          <w:rFonts w:eastAsia="Calibri"/>
          <w:b/>
          <w:sz w:val="20"/>
          <w:highlight w:val="yellow"/>
          <w:u w:val="single"/>
        </w:rPr>
        <w:t xml:space="preserve">our </w:t>
      </w:r>
      <w:r w:rsidRPr="00F03407">
        <w:rPr>
          <w:rFonts w:eastAsia="Calibri"/>
          <w:b/>
          <w:iCs/>
          <w:sz w:val="20"/>
          <w:highlight w:val="yellow"/>
          <w:u w:val="single"/>
        </w:rPr>
        <w:t>resistance</w:t>
      </w:r>
      <w:r w:rsidRPr="00F03407">
        <w:rPr>
          <w:rFonts w:eastAsia="Calibri"/>
          <w:b/>
          <w:sz w:val="20"/>
          <w:highlight w:val="yellow"/>
          <w:u w:val="single"/>
        </w:rPr>
        <w:t xml:space="preserve"> must also be at the level of </w:t>
      </w:r>
      <w:r w:rsidRPr="00F03407">
        <w:rPr>
          <w:rFonts w:eastAsia="Calibri"/>
          <w:b/>
          <w:iCs/>
          <w:sz w:val="20"/>
          <w:highlight w:val="yellow"/>
          <w:u w:val="single"/>
        </w:rPr>
        <w:t>narrative</w:t>
      </w:r>
      <w:r w:rsidRPr="00F03407">
        <w:rPr>
          <w:rFonts w:eastAsia="Calibri"/>
          <w:b/>
          <w:sz w:val="20"/>
          <w:highlight w:val="yellow"/>
          <w:u w:val="single"/>
        </w:rPr>
        <w:t>.</w:t>
      </w:r>
    </w:p>
    <w:p w14:paraId="1E8E416E" w14:textId="77777777" w:rsidR="00A937AE" w:rsidRPr="00F03407" w:rsidRDefault="00A937AE" w:rsidP="00A937AE">
      <w:pPr>
        <w:rPr>
          <w:rFonts w:eastAsia="Calibri"/>
        </w:rPr>
      </w:pPr>
      <w:r w:rsidRPr="00F03407">
        <w:rPr>
          <w:rFonts w:eastAsia="Calibri"/>
        </w:rPr>
        <w:t>“</w:t>
      </w:r>
      <w:r w:rsidRPr="00F03407">
        <w:rPr>
          <w:rFonts w:eastAsia="Calibri"/>
          <w:b/>
          <w:sz w:val="20"/>
          <w:highlight w:val="yellow"/>
          <w:u w:val="single"/>
        </w:rPr>
        <w:t>All of us</w:t>
      </w:r>
      <w:r w:rsidRPr="00F03407">
        <w:rPr>
          <w:rFonts w:eastAsia="Calibri"/>
          <w:b/>
          <w:sz w:val="20"/>
          <w:u w:val="single"/>
        </w:rPr>
        <w:t xml:space="preserve"> in this movement</w:t>
      </w:r>
      <w:r w:rsidRPr="00F03407">
        <w:rPr>
          <w:rFonts w:eastAsia="Calibri"/>
        </w:rPr>
        <w:t xml:space="preserve">”, </w:t>
      </w:r>
      <w:proofErr w:type="spellStart"/>
      <w:r w:rsidRPr="00F03407">
        <w:rPr>
          <w:rFonts w:eastAsia="Calibri"/>
        </w:rPr>
        <w:t>Surasky</w:t>
      </w:r>
      <w:proofErr w:type="spellEnd"/>
      <w:r w:rsidRPr="00F03407">
        <w:rPr>
          <w:rFonts w:eastAsia="Calibri"/>
        </w:rPr>
        <w:t xml:space="preserve"> concludes, “</w:t>
      </w:r>
      <w:r w:rsidRPr="00F03407">
        <w:rPr>
          <w:rFonts w:eastAsia="Calibri"/>
          <w:b/>
          <w:sz w:val="20"/>
          <w:highlight w:val="yellow"/>
          <w:u w:val="single"/>
        </w:rPr>
        <w:t xml:space="preserve">have to </w:t>
      </w:r>
      <w:r w:rsidRPr="00F03407">
        <w:rPr>
          <w:rFonts w:eastAsia="Calibri"/>
          <w:b/>
          <w:iCs/>
          <w:sz w:val="20"/>
          <w:highlight w:val="yellow"/>
          <w:u w:val="single"/>
        </w:rPr>
        <w:t>decolonize our minds</w:t>
      </w:r>
      <w:r w:rsidRPr="00F03407">
        <w:rPr>
          <w:rFonts w:eastAsia="Calibri"/>
        </w:rPr>
        <w:t xml:space="preserve">”. </w:t>
      </w:r>
    </w:p>
    <w:p w14:paraId="5270D880" w14:textId="77777777" w:rsidR="00A937AE" w:rsidRPr="00F03407" w:rsidRDefault="00A937AE" w:rsidP="00A937AE">
      <w:pPr>
        <w:rPr>
          <w:rFonts w:eastAsia="Calibri"/>
          <w:b/>
          <w:sz w:val="20"/>
          <w:u w:val="single"/>
        </w:rPr>
      </w:pPr>
      <w:r w:rsidRPr="00F03407">
        <w:rPr>
          <w:rFonts w:eastAsia="Calibri"/>
        </w:rPr>
        <w:t xml:space="preserve">It is true that Western support for Israel isn’t due to the influence of AIPAC. But nor is it simply rooted in “our national narrative and the feelings it engenders”, as I’ve already made clear. </w:t>
      </w:r>
      <w:r w:rsidRPr="00F03407">
        <w:rPr>
          <w:rFonts w:eastAsia="Calibri"/>
          <w:b/>
          <w:sz w:val="20"/>
          <w:highlight w:val="yellow"/>
          <w:u w:val="single"/>
        </w:rPr>
        <w:t>Narratives can change</w:t>
      </w:r>
      <w:r w:rsidRPr="00F03407">
        <w:rPr>
          <w:rFonts w:eastAsia="Calibri"/>
          <w:b/>
          <w:sz w:val="20"/>
          <w:u w:val="single"/>
        </w:rPr>
        <w:t xml:space="preserve">, and feelings are fickle, </w:t>
      </w:r>
      <w:r w:rsidRPr="00F03407">
        <w:rPr>
          <w:rFonts w:eastAsia="Calibri"/>
          <w:b/>
          <w:sz w:val="20"/>
          <w:highlight w:val="yellow"/>
          <w:u w:val="single"/>
        </w:rPr>
        <w:t>but America’s</w:t>
      </w:r>
      <w:r w:rsidRPr="00F03407">
        <w:rPr>
          <w:rFonts w:eastAsia="Calibri"/>
          <w:b/>
          <w:sz w:val="20"/>
          <w:u w:val="single"/>
        </w:rPr>
        <w:t xml:space="preserve"> bipartisan </w:t>
      </w:r>
      <w:r w:rsidRPr="00F03407">
        <w:rPr>
          <w:rFonts w:eastAsia="Calibri"/>
          <w:b/>
          <w:sz w:val="20"/>
          <w:highlight w:val="yellow"/>
          <w:u w:val="single"/>
        </w:rPr>
        <w:t xml:space="preserve">support for Israel is grounded in </w:t>
      </w:r>
      <w:r w:rsidRPr="00F03407">
        <w:rPr>
          <w:rFonts w:eastAsia="Calibri"/>
          <w:b/>
          <w:iCs/>
          <w:sz w:val="20"/>
          <w:highlight w:val="yellow"/>
          <w:u w:val="single"/>
        </w:rPr>
        <w:t>material interests</w:t>
      </w:r>
      <w:r w:rsidRPr="00F03407">
        <w:rPr>
          <w:rFonts w:eastAsia="Calibri"/>
          <w:b/>
          <w:sz w:val="20"/>
          <w:u w:val="single"/>
        </w:rPr>
        <w:t xml:space="preserve"> that are yet to be shaken.</w:t>
      </w:r>
    </w:p>
    <w:p w14:paraId="4E2E818A" w14:textId="77777777" w:rsidR="00A937AE" w:rsidRPr="00F03407" w:rsidRDefault="00A937AE" w:rsidP="00A937AE">
      <w:pPr>
        <w:rPr>
          <w:rFonts w:eastAsia="Calibri"/>
        </w:rPr>
      </w:pPr>
      <w:r w:rsidRPr="00F03407">
        <w:rPr>
          <w:rFonts w:eastAsia="Calibri"/>
        </w:rPr>
        <w:t xml:space="preserve">The flipside of </w:t>
      </w:r>
      <w:r w:rsidRPr="00F03407">
        <w:rPr>
          <w:rFonts w:eastAsia="Calibri"/>
          <w:b/>
          <w:sz w:val="20"/>
          <w:u w:val="single"/>
        </w:rPr>
        <w:t>the argument</w:t>
      </w:r>
      <w:r w:rsidRPr="00F03407">
        <w:rPr>
          <w:rFonts w:eastAsia="Calibri"/>
        </w:rPr>
        <w:t xml:space="preserve"> that Western support for Israel is based on the common heritage of settler colonies </w:t>
      </w:r>
      <w:r w:rsidRPr="00F03407">
        <w:rPr>
          <w:rFonts w:eastAsia="Calibri"/>
          <w:b/>
          <w:sz w:val="20"/>
          <w:u w:val="single"/>
        </w:rPr>
        <w:t>also</w:t>
      </w:r>
      <w:r w:rsidRPr="00F03407">
        <w:rPr>
          <w:rFonts w:eastAsia="Calibri"/>
        </w:rPr>
        <w:t xml:space="preserve"> often </w:t>
      </w:r>
      <w:r w:rsidRPr="00F03407">
        <w:rPr>
          <w:rFonts w:eastAsia="Calibri"/>
          <w:b/>
          <w:sz w:val="20"/>
          <w:u w:val="single"/>
        </w:rPr>
        <w:t xml:space="preserve">goes along with the idea that there is also a group of nations that are leading an </w:t>
      </w:r>
      <w:r w:rsidRPr="00F03407">
        <w:rPr>
          <w:rFonts w:eastAsia="Calibri"/>
          <w:b/>
          <w:iCs/>
          <w:sz w:val="20"/>
          <w:u w:val="single"/>
        </w:rPr>
        <w:t>anti-colonial struggle</w:t>
      </w:r>
      <w:r w:rsidRPr="00F03407">
        <w:rPr>
          <w:rFonts w:eastAsia="Calibri"/>
          <w:b/>
          <w:sz w:val="20"/>
          <w:u w:val="single"/>
        </w:rPr>
        <w:t xml:space="preserve"> against Israel</w:t>
      </w:r>
      <w:r w:rsidRPr="00F03407">
        <w:rPr>
          <w:rFonts w:eastAsia="Calibri"/>
        </w:rPr>
        <w:t xml:space="preserve">, such as </w:t>
      </w:r>
      <w:r w:rsidRPr="00F03407">
        <w:rPr>
          <w:rFonts w:eastAsia="Calibri"/>
          <w:b/>
          <w:iCs/>
          <w:sz w:val="20"/>
          <w:u w:val="single"/>
        </w:rPr>
        <w:t>South Africa</w:t>
      </w:r>
      <w:r w:rsidRPr="00F03407">
        <w:rPr>
          <w:rFonts w:eastAsia="Calibri"/>
          <w:b/>
          <w:sz w:val="20"/>
          <w:u w:val="single"/>
        </w:rPr>
        <w:t xml:space="preserve">, </w:t>
      </w:r>
      <w:r w:rsidRPr="00F03407">
        <w:rPr>
          <w:rFonts w:eastAsia="Calibri"/>
          <w:b/>
          <w:iCs/>
          <w:sz w:val="20"/>
          <w:u w:val="single"/>
        </w:rPr>
        <w:t>Ireland</w:t>
      </w:r>
      <w:r w:rsidRPr="00F03407">
        <w:rPr>
          <w:rFonts w:eastAsia="Calibri"/>
          <w:b/>
          <w:sz w:val="20"/>
          <w:u w:val="single"/>
        </w:rPr>
        <w:t xml:space="preserve">, or one or another of the </w:t>
      </w:r>
      <w:r w:rsidRPr="00F03407">
        <w:rPr>
          <w:rFonts w:eastAsia="Calibri"/>
          <w:b/>
          <w:iCs/>
          <w:sz w:val="20"/>
          <w:u w:val="single"/>
        </w:rPr>
        <w:t>Arab states</w:t>
      </w:r>
      <w:r w:rsidRPr="00F03407">
        <w:rPr>
          <w:rFonts w:eastAsia="Calibri"/>
        </w:rPr>
        <w:t xml:space="preserve">, particularly those outside the Western camp such as Iran or Syria. Some influenced by a more hardened Stalinist approach champion China or Russia as the </w:t>
      </w:r>
      <w:proofErr w:type="spellStart"/>
      <w:r w:rsidRPr="00F03407">
        <w:rPr>
          <w:rFonts w:eastAsia="Calibri"/>
        </w:rPr>
        <w:t>saviours</w:t>
      </w:r>
      <w:proofErr w:type="spellEnd"/>
      <w:r w:rsidRPr="00F03407">
        <w:rPr>
          <w:rFonts w:eastAsia="Calibri"/>
        </w:rPr>
        <w:t xml:space="preserve"> of the Palestinians.</w:t>
      </w:r>
    </w:p>
    <w:p w14:paraId="692C5935" w14:textId="77777777" w:rsidR="00A937AE" w:rsidRPr="00F03407" w:rsidRDefault="00A937AE" w:rsidP="00A937AE">
      <w:pPr>
        <w:rPr>
          <w:rFonts w:eastAsia="Calibri"/>
        </w:rPr>
      </w:pPr>
      <w:r w:rsidRPr="00F03407">
        <w:rPr>
          <w:rFonts w:eastAsia="Calibri"/>
        </w:rPr>
        <w:t xml:space="preserve">This is based upon an extremely shallow and </w:t>
      </w:r>
      <w:proofErr w:type="spellStart"/>
      <w:r w:rsidRPr="00F03407">
        <w:rPr>
          <w:rFonts w:eastAsia="Calibri"/>
        </w:rPr>
        <w:t>idealised</w:t>
      </w:r>
      <w:proofErr w:type="spellEnd"/>
      <w:r w:rsidRPr="00F03407">
        <w:rPr>
          <w:rFonts w:eastAsia="Calibri"/>
        </w:rPr>
        <w:t xml:space="preserve"> picture of these nations, as well as a misunderstanding of the nature of modern imperialism.</w:t>
      </w:r>
    </w:p>
    <w:p w14:paraId="65672A6E" w14:textId="77777777" w:rsidR="00A937AE" w:rsidRPr="00F03407" w:rsidRDefault="00A937AE" w:rsidP="00A937AE">
      <w:pPr>
        <w:rPr>
          <w:rFonts w:eastAsia="Calibri"/>
        </w:rPr>
      </w:pPr>
      <w:r w:rsidRPr="00F03407">
        <w:rPr>
          <w:rFonts w:eastAsia="Calibri"/>
        </w:rPr>
        <w:t xml:space="preserve">Matt Kennard, a left-wing investigative journalist and founder of Declassified UK, has argued that not only is “solidarity with Palestinians…woven into the fabric” of the Irish nationalist party Sinn Féin but that “[e]very major political party in the Republic of Ireland now supports Palestinian liberation”. </w:t>
      </w:r>
    </w:p>
    <w:p w14:paraId="41D3B88B" w14:textId="77777777" w:rsidR="00A937AE" w:rsidRPr="00F03407" w:rsidRDefault="00A937AE" w:rsidP="00A937AE">
      <w:pPr>
        <w:rPr>
          <w:rFonts w:eastAsia="Calibri"/>
        </w:rPr>
      </w:pPr>
      <w:r w:rsidRPr="00F03407">
        <w:rPr>
          <w:rFonts w:eastAsia="Calibri"/>
        </w:rPr>
        <w:t xml:space="preserve">The reality is quite different. While support for Palestine is quite high among the population, socialists in Ireland have repeatedly </w:t>
      </w:r>
      <w:proofErr w:type="spellStart"/>
      <w:r w:rsidRPr="00F03407">
        <w:rPr>
          <w:rFonts w:eastAsia="Calibri"/>
        </w:rPr>
        <w:t>criticised</w:t>
      </w:r>
      <w:proofErr w:type="spellEnd"/>
      <w:r w:rsidRPr="00F03407">
        <w:rPr>
          <w:rFonts w:eastAsia="Calibri"/>
        </w:rPr>
        <w:t xml:space="preserve"> the government of the Republic of Ireland, composed of Fianna Fáil, Fine Gael and the Green Party, of “paddy-washing genocide”. As they point out, the Irish government has refused to expel the Israeli ambassador and didn’t even bring itself to openly support South Africa’s case against Israel in the International Court of Justice (ICJ).</w:t>
      </w:r>
    </w:p>
    <w:p w14:paraId="725B8CA0" w14:textId="77777777" w:rsidR="00A937AE" w:rsidRPr="00F03407" w:rsidRDefault="00A937AE" w:rsidP="00A937AE">
      <w:pPr>
        <w:rPr>
          <w:rFonts w:eastAsia="Calibri"/>
        </w:rPr>
      </w:pPr>
      <w:r w:rsidRPr="00F03407">
        <w:rPr>
          <w:rFonts w:eastAsia="Calibri"/>
        </w:rPr>
        <w:t xml:space="preserve">Sinn Féin is rhetorically more pro-Palestine, and there is considerable support for the issue among the party’s membership. However, the pro-capitalist core of this party does not have any genuine commitment to fighting against imperialism in the Middle East or elsewhere. When Joe Biden visited Ireland in 2023 Sinn Féin leader Mary Lou McDonald ruled out talking to him about </w:t>
      </w:r>
      <w:proofErr w:type="gramStart"/>
      <w:r w:rsidRPr="00F03407">
        <w:rPr>
          <w:rFonts w:eastAsia="Calibri"/>
        </w:rPr>
        <w:t>Palestine, and</w:t>
      </w:r>
      <w:proofErr w:type="gramEnd"/>
      <w:r w:rsidRPr="00F03407">
        <w:rPr>
          <w:rFonts w:eastAsia="Calibri"/>
        </w:rPr>
        <w:t xml:space="preserve"> instead focused on “Ireland-specific issues”. In October 2023, after Israel’s attack on Gaza had been going on for three weeks, Sinn Féin hailed the arrival of US Special Envoy to Northern Ireland, Joe Kennedy III. As the Irish socialist Somhairle Mag Uidhir explained:</w:t>
      </w:r>
    </w:p>
    <w:p w14:paraId="3D2ED80D" w14:textId="77777777" w:rsidR="00A937AE" w:rsidRPr="00F03407" w:rsidRDefault="00A937AE" w:rsidP="00A937AE">
      <w:pPr>
        <w:rPr>
          <w:rFonts w:eastAsia="Calibri"/>
        </w:rPr>
      </w:pPr>
      <w:r w:rsidRPr="00F03407">
        <w:rPr>
          <w:rFonts w:eastAsia="Calibri"/>
        </w:rPr>
        <w:t xml:space="preserve">They </w:t>
      </w:r>
      <w:proofErr w:type="gramStart"/>
      <w:r w:rsidRPr="00F03407">
        <w:rPr>
          <w:rFonts w:eastAsia="Calibri"/>
        </w:rPr>
        <w:t>wined</w:t>
      </w:r>
      <w:proofErr w:type="gramEnd"/>
      <w:r w:rsidRPr="00F03407">
        <w:rPr>
          <w:rFonts w:eastAsia="Calibri"/>
        </w:rPr>
        <w:t xml:space="preserve"> and dined with him at Stormont and with city </w:t>
      </w:r>
      <w:proofErr w:type="spellStart"/>
      <w:r w:rsidRPr="00F03407">
        <w:rPr>
          <w:rFonts w:eastAsia="Calibri"/>
        </w:rPr>
        <w:t>councillors</w:t>
      </w:r>
      <w:proofErr w:type="spellEnd"/>
      <w:r w:rsidRPr="00F03407">
        <w:rPr>
          <w:rFonts w:eastAsia="Calibri"/>
        </w:rPr>
        <w:t xml:space="preserve"> in Belfast City Hall, got in multiple photo ops across the North, and defiantly trumpeted his presence. While thousands remained trapped under genocide’s rubble, they didn’t utter a peep about the US backing of the Israeli murder machine, much less challenge it. Joe Biden was never named publicly, his main man in the North, Joe Kennedy, given a hero’s welcome when he should have been shunned as a Zionist villain. </w:t>
      </w:r>
    </w:p>
    <w:p w14:paraId="4923435D" w14:textId="77777777" w:rsidR="00A937AE" w:rsidRPr="00F03407" w:rsidRDefault="00A937AE" w:rsidP="00A937AE">
      <w:pPr>
        <w:rPr>
          <w:rFonts w:eastAsia="Calibri"/>
        </w:rPr>
      </w:pPr>
      <w:r w:rsidRPr="00F03407">
        <w:rPr>
          <w:rFonts w:eastAsia="Calibri"/>
          <w:b/>
          <w:sz w:val="20"/>
          <w:u w:val="single"/>
        </w:rPr>
        <w:t xml:space="preserve">The government of </w:t>
      </w:r>
      <w:r w:rsidRPr="00F03407">
        <w:rPr>
          <w:rFonts w:eastAsia="Calibri"/>
          <w:b/>
          <w:iCs/>
          <w:sz w:val="20"/>
          <w:u w:val="single"/>
        </w:rPr>
        <w:t>South Africa</w:t>
      </w:r>
      <w:r w:rsidRPr="00F03407">
        <w:rPr>
          <w:rFonts w:eastAsia="Calibri"/>
        </w:rPr>
        <w:t xml:space="preserve"> also </w:t>
      </w:r>
      <w:r w:rsidRPr="00F03407">
        <w:rPr>
          <w:rFonts w:eastAsia="Calibri"/>
          <w:b/>
          <w:sz w:val="20"/>
          <w:u w:val="single"/>
        </w:rPr>
        <w:t>attracted a lot of support from pro-Palestine activists when it brought Israel before the IJC on the charge of genocide. However</w:t>
      </w:r>
      <w:r w:rsidRPr="00F03407">
        <w:rPr>
          <w:rFonts w:eastAsia="Calibri"/>
        </w:rPr>
        <w:t xml:space="preserve">, we should be clear that </w:t>
      </w:r>
      <w:r w:rsidRPr="00F03407">
        <w:rPr>
          <w:rFonts w:eastAsia="Calibri"/>
          <w:b/>
          <w:sz w:val="20"/>
          <w:u w:val="single"/>
        </w:rPr>
        <w:t xml:space="preserve">South Africa is not leading an alliance of anti-colonial states in a struggle against imperialism. It is itself a </w:t>
      </w:r>
      <w:r w:rsidRPr="00F03407">
        <w:rPr>
          <w:rFonts w:eastAsia="Calibri"/>
          <w:b/>
          <w:iCs/>
          <w:sz w:val="20"/>
          <w:u w:val="single"/>
        </w:rPr>
        <w:t>regional capitalist power</w:t>
      </w:r>
      <w:r w:rsidRPr="00F03407">
        <w:rPr>
          <w:rFonts w:eastAsia="Calibri"/>
          <w:b/>
          <w:sz w:val="20"/>
          <w:u w:val="single"/>
        </w:rPr>
        <w:t xml:space="preserve"> that seeks to project its influence across Africa while shooting down striking workers and building strong </w:t>
      </w:r>
      <w:r w:rsidRPr="00F03407">
        <w:rPr>
          <w:rFonts w:eastAsia="Calibri"/>
          <w:b/>
          <w:iCs/>
          <w:sz w:val="20"/>
          <w:u w:val="single"/>
        </w:rPr>
        <w:t>economic ties</w:t>
      </w:r>
      <w:r w:rsidRPr="00F03407">
        <w:rPr>
          <w:rFonts w:eastAsia="Calibri"/>
          <w:b/>
          <w:sz w:val="20"/>
          <w:u w:val="single"/>
        </w:rPr>
        <w:t xml:space="preserve"> with the West.</w:t>
      </w:r>
      <w:r w:rsidRPr="00F03407">
        <w:rPr>
          <w:rFonts w:eastAsia="Calibri"/>
        </w:rPr>
        <w:t xml:space="preserve"> The South African ruling class may see in this crisis an opportunity to create some space for itself on the global stage. But it </w:t>
      </w:r>
      <w:proofErr w:type="gramStart"/>
      <w:r w:rsidRPr="00F03407">
        <w:rPr>
          <w:rFonts w:eastAsia="Calibri"/>
        </w:rPr>
        <w:t>does so</w:t>
      </w:r>
      <w:proofErr w:type="gramEnd"/>
      <w:r w:rsidRPr="00F03407">
        <w:rPr>
          <w:rFonts w:eastAsia="Calibri"/>
        </w:rPr>
        <w:t xml:space="preserve"> not </w:t>
      </w:r>
      <w:proofErr w:type="gramStart"/>
      <w:r w:rsidRPr="00F03407">
        <w:rPr>
          <w:rFonts w:eastAsia="Calibri"/>
        </w:rPr>
        <w:t>to challenge</w:t>
      </w:r>
      <w:proofErr w:type="gramEnd"/>
      <w:r w:rsidRPr="00F03407">
        <w:rPr>
          <w:rFonts w:eastAsia="Calibri"/>
        </w:rPr>
        <w:t xml:space="preserve"> global inequalities but </w:t>
      </w:r>
      <w:proofErr w:type="gramStart"/>
      <w:r w:rsidRPr="00F03407">
        <w:rPr>
          <w:rFonts w:eastAsia="Calibri"/>
        </w:rPr>
        <w:t>to enrich</w:t>
      </w:r>
      <w:proofErr w:type="gramEnd"/>
      <w:r w:rsidRPr="00F03407">
        <w:rPr>
          <w:rFonts w:eastAsia="Calibri"/>
        </w:rPr>
        <w:t xml:space="preserve"> and empower itself. Domestically, Ramaphosa’s government remains committed to entrenching </w:t>
      </w:r>
      <w:proofErr w:type="spellStart"/>
      <w:r w:rsidRPr="00F03407">
        <w:rPr>
          <w:rFonts w:eastAsia="Calibri"/>
        </w:rPr>
        <w:t>privatisation</w:t>
      </w:r>
      <w:proofErr w:type="spellEnd"/>
      <w:r w:rsidRPr="00F03407">
        <w:rPr>
          <w:rFonts w:eastAsia="Calibri"/>
        </w:rPr>
        <w:t>, anti-poor and anti-worker policies, and a reactionary social agenda.</w:t>
      </w:r>
    </w:p>
    <w:p w14:paraId="68DC1C0D" w14:textId="77777777" w:rsidR="00A937AE" w:rsidRPr="00F03407" w:rsidRDefault="00A937AE" w:rsidP="00A937AE">
      <w:pPr>
        <w:rPr>
          <w:rFonts w:eastAsia="Calibri"/>
        </w:rPr>
      </w:pPr>
      <w:r w:rsidRPr="00F03407">
        <w:rPr>
          <w:rFonts w:eastAsia="Calibri"/>
        </w:rPr>
        <w:t xml:space="preserve">Even on the question of Israel, there is much hypocrisy in the South African government’s positioning. In 2021 trade between South Africa and Israel was valued at $285 million, a third of all trade between Sub-Saharan Africa and Israel. In 2022 53 percent of South African coal exports went to Israel, as did a quarter of its diamonds. Despite significant public pressure South African companies have refused to cut economic ties to Israel since the outbreak of the current war in October last year, and the president of South Africa defied a parliamentary vote to expel the Israeli ambassador. </w:t>
      </w:r>
    </w:p>
    <w:p w14:paraId="5F2D13AF" w14:textId="77777777" w:rsidR="00A937AE" w:rsidRPr="00F03407" w:rsidRDefault="00A937AE" w:rsidP="00A937AE">
      <w:pPr>
        <w:rPr>
          <w:rFonts w:eastAsia="Calibri"/>
        </w:rPr>
      </w:pPr>
      <w:r w:rsidRPr="00F03407">
        <w:rPr>
          <w:rFonts w:eastAsia="Calibri"/>
        </w:rPr>
        <w:t>Class divisions among the Palestinians</w:t>
      </w:r>
    </w:p>
    <w:p w14:paraId="5F590F2B" w14:textId="77777777" w:rsidR="00A937AE" w:rsidRPr="00F03407" w:rsidRDefault="00A937AE" w:rsidP="00A937AE">
      <w:pPr>
        <w:rPr>
          <w:rFonts w:eastAsia="Calibri"/>
        </w:rPr>
      </w:pPr>
      <w:r w:rsidRPr="00F03407">
        <w:rPr>
          <w:rFonts w:eastAsia="Calibri"/>
          <w:b/>
          <w:sz w:val="20"/>
          <w:highlight w:val="yellow"/>
          <w:u w:val="single"/>
        </w:rPr>
        <w:t>Settler colonial theory</w:t>
      </w:r>
      <w:r w:rsidRPr="00F03407">
        <w:rPr>
          <w:rFonts w:eastAsia="Calibri"/>
          <w:b/>
          <w:sz w:val="20"/>
          <w:u w:val="single"/>
        </w:rPr>
        <w:t xml:space="preserve"> also significantly </w:t>
      </w:r>
      <w:r w:rsidRPr="00F03407">
        <w:rPr>
          <w:rFonts w:eastAsia="Calibri"/>
          <w:b/>
          <w:sz w:val="20"/>
          <w:highlight w:val="yellow"/>
          <w:u w:val="single"/>
        </w:rPr>
        <w:t>downplays</w:t>
      </w:r>
      <w:r w:rsidRPr="00F03407">
        <w:rPr>
          <w:rFonts w:eastAsia="Calibri"/>
        </w:rPr>
        <w:t xml:space="preserve">, and often totally ignores, the </w:t>
      </w:r>
      <w:r w:rsidRPr="00F03407">
        <w:rPr>
          <w:rFonts w:eastAsia="Calibri"/>
          <w:b/>
          <w:iCs/>
          <w:sz w:val="20"/>
          <w:highlight w:val="yellow"/>
          <w:u w:val="single"/>
        </w:rPr>
        <w:t>class dynamics</w:t>
      </w:r>
      <w:r w:rsidRPr="00F03407">
        <w:rPr>
          <w:rFonts w:eastAsia="Calibri"/>
          <w:b/>
          <w:sz w:val="20"/>
          <w:highlight w:val="yellow"/>
          <w:u w:val="single"/>
        </w:rPr>
        <w:t xml:space="preserve"> within the Palestinian population.</w:t>
      </w:r>
      <w:r w:rsidRPr="00F03407">
        <w:rPr>
          <w:rFonts w:eastAsia="Calibri"/>
        </w:rPr>
        <w:t xml:space="preserve"> As noted earlier, this was a feature of Palestinian society from the very beginning. </w:t>
      </w:r>
      <w:r w:rsidRPr="00F03407">
        <w:rPr>
          <w:rFonts w:eastAsia="Calibri"/>
          <w:b/>
          <w:sz w:val="20"/>
          <w:highlight w:val="yellow"/>
          <w:u w:val="single"/>
        </w:rPr>
        <w:t>Since the </w:t>
      </w:r>
      <w:r w:rsidRPr="00F03407">
        <w:rPr>
          <w:rFonts w:eastAsia="Calibri"/>
          <w:b/>
          <w:iCs/>
          <w:sz w:val="20"/>
          <w:highlight w:val="yellow"/>
          <w:u w:val="single"/>
        </w:rPr>
        <w:t>Nakba</w:t>
      </w:r>
      <w:r w:rsidRPr="00F03407">
        <w:rPr>
          <w:rFonts w:eastAsia="Calibri"/>
          <w:b/>
          <w:sz w:val="20"/>
          <w:u w:val="single"/>
        </w:rPr>
        <w:t xml:space="preserve"> the </w:t>
      </w:r>
      <w:r w:rsidRPr="00F03407">
        <w:rPr>
          <w:rFonts w:eastAsia="Calibri"/>
          <w:b/>
          <w:sz w:val="20"/>
          <w:highlight w:val="yellow"/>
          <w:u w:val="single"/>
        </w:rPr>
        <w:t>class divisions</w:t>
      </w:r>
      <w:r w:rsidRPr="00F03407">
        <w:rPr>
          <w:rFonts w:eastAsia="Calibri"/>
          <w:b/>
          <w:sz w:val="20"/>
          <w:u w:val="single"/>
        </w:rPr>
        <w:t xml:space="preserve"> among Palestinians have </w:t>
      </w:r>
      <w:r w:rsidRPr="00F03407">
        <w:rPr>
          <w:rFonts w:eastAsia="Calibri"/>
          <w:b/>
          <w:sz w:val="20"/>
          <w:highlight w:val="yellow"/>
          <w:u w:val="single"/>
        </w:rPr>
        <w:t>continue</w:t>
      </w:r>
      <w:r w:rsidRPr="00F03407">
        <w:rPr>
          <w:rFonts w:eastAsia="Calibri"/>
          <w:b/>
          <w:sz w:val="20"/>
          <w:u w:val="single"/>
        </w:rPr>
        <w:t xml:space="preserve">d </w:t>
      </w:r>
      <w:r w:rsidRPr="00F03407">
        <w:rPr>
          <w:rFonts w:eastAsia="Calibri"/>
          <w:b/>
          <w:sz w:val="20"/>
          <w:highlight w:val="yellow"/>
          <w:u w:val="single"/>
        </w:rPr>
        <w:t xml:space="preserve">to be an </w:t>
      </w:r>
      <w:r w:rsidRPr="00F03407">
        <w:rPr>
          <w:rFonts w:eastAsia="Calibri"/>
          <w:b/>
          <w:iCs/>
          <w:sz w:val="20"/>
          <w:highlight w:val="yellow"/>
          <w:u w:val="single"/>
        </w:rPr>
        <w:t>important issue</w:t>
      </w:r>
      <w:r w:rsidRPr="00F03407">
        <w:rPr>
          <w:rFonts w:eastAsia="Calibri"/>
          <w:b/>
          <w:sz w:val="20"/>
          <w:highlight w:val="yellow"/>
          <w:u w:val="single"/>
        </w:rPr>
        <w:t>.</w:t>
      </w:r>
      <w:r w:rsidRPr="00F03407">
        <w:rPr>
          <w:rFonts w:eastAsia="Calibri"/>
        </w:rPr>
        <w:t xml:space="preserve"> The hundreds of thousands of </w:t>
      </w:r>
      <w:r w:rsidRPr="00F03407">
        <w:rPr>
          <w:rFonts w:eastAsia="Calibri"/>
          <w:b/>
          <w:sz w:val="20"/>
          <w:highlight w:val="yellow"/>
          <w:u w:val="single"/>
        </w:rPr>
        <w:t>Palestinians</w:t>
      </w:r>
      <w:r w:rsidRPr="00F03407">
        <w:rPr>
          <w:rFonts w:eastAsia="Calibri"/>
          <w:b/>
          <w:sz w:val="20"/>
          <w:u w:val="single"/>
        </w:rPr>
        <w:t xml:space="preserve"> expelled from Palestine </w:t>
      </w:r>
      <w:r w:rsidRPr="00F03407">
        <w:rPr>
          <w:rFonts w:eastAsia="Calibri"/>
          <w:b/>
          <w:sz w:val="20"/>
          <w:highlight w:val="yellow"/>
          <w:u w:val="single"/>
        </w:rPr>
        <w:t>were integrated into</w:t>
      </w:r>
      <w:r w:rsidRPr="00F03407">
        <w:rPr>
          <w:rFonts w:eastAsia="Calibri"/>
          <w:b/>
          <w:sz w:val="20"/>
          <w:u w:val="single"/>
        </w:rPr>
        <w:t xml:space="preserve"> the </w:t>
      </w:r>
      <w:r w:rsidRPr="00F03407">
        <w:rPr>
          <w:rFonts w:eastAsia="Calibri"/>
          <w:b/>
          <w:iCs/>
          <w:sz w:val="20"/>
          <w:highlight w:val="yellow"/>
          <w:u w:val="single"/>
        </w:rPr>
        <w:t>class structures</w:t>
      </w:r>
      <w:r w:rsidRPr="00F03407">
        <w:rPr>
          <w:rFonts w:eastAsia="Calibri"/>
          <w:b/>
          <w:sz w:val="20"/>
          <w:highlight w:val="yellow"/>
          <w:u w:val="single"/>
        </w:rPr>
        <w:t xml:space="preserve"> within</w:t>
      </w:r>
      <w:r w:rsidRPr="00F03407">
        <w:rPr>
          <w:rFonts w:eastAsia="Calibri"/>
          <w:b/>
          <w:sz w:val="20"/>
          <w:u w:val="single"/>
        </w:rPr>
        <w:t xml:space="preserve"> the </w:t>
      </w:r>
      <w:r w:rsidRPr="00F03407">
        <w:rPr>
          <w:rFonts w:eastAsia="Calibri"/>
          <w:b/>
          <w:sz w:val="20"/>
          <w:highlight w:val="yellow"/>
          <w:u w:val="single"/>
        </w:rPr>
        <w:t>surrounding Arab states</w:t>
      </w:r>
      <w:r w:rsidRPr="00F03407">
        <w:rPr>
          <w:rFonts w:eastAsia="Calibri"/>
        </w:rPr>
        <w:t xml:space="preserve"> which if anything exaggerated the already-existing class differences among Palestinians. </w:t>
      </w:r>
    </w:p>
    <w:p w14:paraId="76A7C25A" w14:textId="77777777" w:rsidR="00A937AE" w:rsidRPr="00F03407" w:rsidRDefault="00A937AE" w:rsidP="00A937AE">
      <w:pPr>
        <w:rPr>
          <w:rFonts w:eastAsia="Calibri"/>
        </w:rPr>
      </w:pPr>
      <w:r w:rsidRPr="00F03407">
        <w:rPr>
          <w:rFonts w:eastAsia="Calibri"/>
          <w:b/>
          <w:iCs/>
          <w:sz w:val="20"/>
          <w:highlight w:val="yellow"/>
          <w:u w:val="single"/>
        </w:rPr>
        <w:t>Wealthier Palestinians</w:t>
      </w:r>
      <w:r w:rsidRPr="00F03407">
        <w:rPr>
          <w:rFonts w:eastAsia="Calibri"/>
          <w:b/>
          <w:sz w:val="20"/>
          <w:highlight w:val="yellow"/>
          <w:u w:val="single"/>
        </w:rPr>
        <w:t xml:space="preserve"> were</w:t>
      </w:r>
      <w:r w:rsidRPr="00F03407">
        <w:rPr>
          <w:rFonts w:eastAsia="Calibri"/>
          <w:b/>
          <w:sz w:val="20"/>
          <w:u w:val="single"/>
        </w:rPr>
        <w:t xml:space="preserve"> more </w:t>
      </w:r>
      <w:r w:rsidRPr="00F03407">
        <w:rPr>
          <w:rFonts w:eastAsia="Calibri"/>
          <w:b/>
          <w:sz w:val="20"/>
          <w:highlight w:val="yellow"/>
          <w:u w:val="single"/>
        </w:rPr>
        <w:t>insulated from the worst effects</w:t>
      </w:r>
      <w:r w:rsidRPr="00F03407">
        <w:rPr>
          <w:rFonts w:eastAsia="Calibri"/>
          <w:b/>
          <w:sz w:val="20"/>
          <w:u w:val="single"/>
        </w:rPr>
        <w:t xml:space="preserve"> of the expulsion.</w:t>
      </w:r>
      <w:r w:rsidRPr="00F03407">
        <w:rPr>
          <w:rFonts w:eastAsia="Calibri"/>
        </w:rPr>
        <w:t xml:space="preserve"> Many Palestinian </w:t>
      </w:r>
      <w:r w:rsidRPr="00F03407">
        <w:rPr>
          <w:rFonts w:eastAsia="Calibri"/>
          <w:b/>
          <w:sz w:val="20"/>
          <w:u w:val="single"/>
        </w:rPr>
        <w:t>merchants, bankers and entrepreneurs</w:t>
      </w:r>
      <w:r w:rsidRPr="00F03407">
        <w:rPr>
          <w:rFonts w:eastAsia="Calibri"/>
        </w:rPr>
        <w:t xml:space="preserve"> already </w:t>
      </w:r>
      <w:r w:rsidRPr="00F03407">
        <w:rPr>
          <w:rFonts w:eastAsia="Calibri"/>
          <w:b/>
          <w:sz w:val="20"/>
          <w:u w:val="single"/>
        </w:rPr>
        <w:t xml:space="preserve">had </w:t>
      </w:r>
      <w:r w:rsidRPr="00F03407">
        <w:rPr>
          <w:rFonts w:eastAsia="Calibri"/>
          <w:b/>
          <w:sz w:val="20"/>
          <w:highlight w:val="yellow"/>
          <w:u w:val="single"/>
        </w:rPr>
        <w:t>well-established links with capitalists</w:t>
      </w:r>
      <w:r w:rsidRPr="00F03407">
        <w:rPr>
          <w:rFonts w:eastAsia="Calibri"/>
          <w:b/>
          <w:sz w:val="20"/>
          <w:u w:val="single"/>
        </w:rPr>
        <w:t xml:space="preserve"> and markets </w:t>
      </w:r>
      <w:r w:rsidRPr="00F03407">
        <w:rPr>
          <w:rFonts w:eastAsia="Calibri"/>
          <w:b/>
          <w:sz w:val="20"/>
          <w:highlight w:val="yellow"/>
          <w:u w:val="single"/>
        </w:rPr>
        <w:t xml:space="preserve">in Arab </w:t>
      </w:r>
      <w:proofErr w:type="gramStart"/>
      <w:r w:rsidRPr="00F03407">
        <w:rPr>
          <w:rFonts w:eastAsia="Calibri"/>
          <w:b/>
          <w:sz w:val="20"/>
          <w:highlight w:val="yellow"/>
          <w:u w:val="single"/>
        </w:rPr>
        <w:t>countries</w:t>
      </w:r>
      <w:r w:rsidRPr="00F03407">
        <w:rPr>
          <w:rFonts w:eastAsia="Calibri"/>
        </w:rPr>
        <w:t>, and</w:t>
      </w:r>
      <w:proofErr w:type="gramEnd"/>
      <w:r w:rsidRPr="00F03407">
        <w:rPr>
          <w:rFonts w:eastAsia="Calibri"/>
        </w:rPr>
        <w:t xml:space="preserve"> transferred what movable assets they could. </w:t>
      </w:r>
      <w:r w:rsidRPr="00F03407">
        <w:rPr>
          <w:rFonts w:eastAsia="Calibri"/>
          <w:b/>
          <w:sz w:val="20"/>
          <w:u w:val="single"/>
        </w:rPr>
        <w:t>They</w:t>
      </w:r>
      <w:r w:rsidRPr="00F03407">
        <w:rPr>
          <w:rFonts w:eastAsia="Calibri"/>
        </w:rPr>
        <w:t xml:space="preserve"> then quickly </w:t>
      </w:r>
      <w:r w:rsidRPr="00F03407">
        <w:rPr>
          <w:rFonts w:eastAsia="Calibri"/>
          <w:b/>
          <w:sz w:val="20"/>
          <w:highlight w:val="yellow"/>
          <w:u w:val="single"/>
        </w:rPr>
        <w:t xml:space="preserve">merged into the broader </w:t>
      </w:r>
      <w:r w:rsidRPr="00F03407">
        <w:rPr>
          <w:rFonts w:eastAsia="Calibri"/>
          <w:b/>
          <w:iCs/>
          <w:sz w:val="20"/>
          <w:highlight w:val="yellow"/>
          <w:u w:val="single"/>
        </w:rPr>
        <w:t>Arab ruling classes</w:t>
      </w:r>
      <w:r w:rsidRPr="00F03407">
        <w:rPr>
          <w:rFonts w:eastAsia="Calibri"/>
          <w:b/>
          <w:sz w:val="20"/>
          <w:u w:val="single"/>
        </w:rPr>
        <w:t>, their sons and daughters marrying the children of the Jordanian, Lebanese and Saudi elites.</w:t>
      </w:r>
      <w:r w:rsidRPr="00F03407">
        <w:rPr>
          <w:rFonts w:eastAsia="Calibri"/>
        </w:rPr>
        <w:t xml:space="preserve"> By the 1960s there were hundreds of Palestinian millionaires throughout the Gulf states.</w:t>
      </w:r>
    </w:p>
    <w:p w14:paraId="1CD7FFD1" w14:textId="77777777" w:rsidR="00A937AE" w:rsidRPr="00F03407" w:rsidRDefault="00A937AE" w:rsidP="00A937AE">
      <w:pPr>
        <w:rPr>
          <w:rFonts w:eastAsia="Calibri"/>
        </w:rPr>
      </w:pPr>
      <w:r w:rsidRPr="00F03407">
        <w:rPr>
          <w:rFonts w:eastAsia="Calibri"/>
        </w:rPr>
        <w:t xml:space="preserve">Middle-class Palestinians suffered more but most were able to find employment as professionals or at least skilled workers. Many Arab regimes seeking to </w:t>
      </w:r>
      <w:proofErr w:type="spellStart"/>
      <w:r w:rsidRPr="00F03407">
        <w:rPr>
          <w:rFonts w:eastAsia="Calibri"/>
        </w:rPr>
        <w:t>modernise</w:t>
      </w:r>
      <w:proofErr w:type="spellEnd"/>
      <w:r w:rsidRPr="00F03407">
        <w:rPr>
          <w:rFonts w:eastAsia="Calibri"/>
        </w:rPr>
        <w:t xml:space="preserve"> became reliant upon the more educated Palestinian middle classes to serve as government administrators, educators and the like.</w:t>
      </w:r>
    </w:p>
    <w:p w14:paraId="257DB7FD" w14:textId="77777777" w:rsidR="00A937AE" w:rsidRPr="00F03407" w:rsidRDefault="00A937AE" w:rsidP="00A937AE">
      <w:pPr>
        <w:rPr>
          <w:rFonts w:eastAsia="Calibri"/>
        </w:rPr>
      </w:pPr>
      <w:r w:rsidRPr="00F03407">
        <w:rPr>
          <w:rFonts w:eastAsia="Calibri"/>
        </w:rPr>
        <w:t xml:space="preserve">Eighty percent of the Palestinian refugee population, however, were </w:t>
      </w:r>
      <w:r w:rsidRPr="00F03407">
        <w:rPr>
          <w:rFonts w:eastAsia="Calibri"/>
          <w:b/>
          <w:sz w:val="20"/>
          <w:highlight w:val="yellow"/>
          <w:u w:val="single"/>
        </w:rPr>
        <w:t xml:space="preserve">former </w:t>
      </w:r>
      <w:r w:rsidRPr="00F03407">
        <w:rPr>
          <w:rFonts w:eastAsia="Calibri"/>
          <w:b/>
          <w:iCs/>
          <w:sz w:val="20"/>
          <w:highlight w:val="yellow"/>
          <w:u w:val="single"/>
        </w:rPr>
        <w:t>peasants</w:t>
      </w:r>
      <w:r w:rsidRPr="00F03407">
        <w:rPr>
          <w:rFonts w:eastAsia="Calibri"/>
          <w:b/>
          <w:sz w:val="20"/>
          <w:highlight w:val="yellow"/>
          <w:u w:val="single"/>
        </w:rPr>
        <w:t xml:space="preserve"> and</w:t>
      </w:r>
      <w:r w:rsidRPr="00F03407">
        <w:rPr>
          <w:rFonts w:eastAsia="Calibri"/>
          <w:b/>
          <w:sz w:val="20"/>
          <w:u w:val="single"/>
        </w:rPr>
        <w:t xml:space="preserve"> unskilled </w:t>
      </w:r>
      <w:r w:rsidRPr="00F03407">
        <w:rPr>
          <w:rFonts w:eastAsia="Calibri"/>
          <w:b/>
          <w:iCs/>
          <w:sz w:val="20"/>
          <w:highlight w:val="yellow"/>
          <w:u w:val="single"/>
        </w:rPr>
        <w:t>workers</w:t>
      </w:r>
      <w:r w:rsidRPr="00F03407">
        <w:rPr>
          <w:rFonts w:eastAsia="Calibri"/>
        </w:rPr>
        <w:t xml:space="preserve"> who </w:t>
      </w:r>
      <w:r w:rsidRPr="00F03407">
        <w:rPr>
          <w:rFonts w:eastAsia="Calibri"/>
          <w:b/>
          <w:sz w:val="20"/>
          <w:highlight w:val="yellow"/>
          <w:u w:val="single"/>
        </w:rPr>
        <w:t>were</w:t>
      </w:r>
      <w:r w:rsidRPr="00F03407">
        <w:rPr>
          <w:rFonts w:eastAsia="Calibri"/>
          <w:b/>
          <w:sz w:val="20"/>
          <w:u w:val="single"/>
        </w:rPr>
        <w:t xml:space="preserve"> viewed as </w:t>
      </w:r>
      <w:r w:rsidRPr="00F03407">
        <w:rPr>
          <w:rFonts w:eastAsia="Calibri"/>
          <w:b/>
          <w:sz w:val="20"/>
          <w:highlight w:val="yellow"/>
          <w:u w:val="single"/>
        </w:rPr>
        <w:t>unwelcome</w:t>
      </w:r>
      <w:r w:rsidRPr="00F03407">
        <w:rPr>
          <w:rFonts w:eastAsia="Calibri"/>
          <w:b/>
          <w:sz w:val="20"/>
          <w:u w:val="single"/>
        </w:rPr>
        <w:t xml:space="preserve"> and </w:t>
      </w:r>
      <w:r w:rsidRPr="00F03407">
        <w:rPr>
          <w:rFonts w:eastAsia="Calibri"/>
          <w:b/>
          <w:sz w:val="20"/>
          <w:highlight w:val="yellow"/>
          <w:u w:val="single"/>
        </w:rPr>
        <w:t xml:space="preserve">potentially </w:t>
      </w:r>
      <w:r w:rsidRPr="00F03407">
        <w:rPr>
          <w:rFonts w:eastAsia="Calibri"/>
          <w:b/>
          <w:iCs/>
          <w:sz w:val="20"/>
          <w:highlight w:val="yellow"/>
          <w:u w:val="single"/>
        </w:rPr>
        <w:t>rebellious visitors</w:t>
      </w:r>
      <w:r w:rsidRPr="00F03407">
        <w:rPr>
          <w:rFonts w:eastAsia="Calibri"/>
          <w:b/>
          <w:sz w:val="20"/>
          <w:u w:val="single"/>
        </w:rPr>
        <w:t xml:space="preserve"> by the Arab governments.</w:t>
      </w:r>
      <w:r w:rsidRPr="00F03407">
        <w:rPr>
          <w:rFonts w:eastAsia="Calibri"/>
        </w:rPr>
        <w:t xml:space="preserve"> Despite incredible difficulties, </w:t>
      </w:r>
      <w:r w:rsidRPr="00F03407">
        <w:rPr>
          <w:rFonts w:eastAsia="Calibri"/>
          <w:b/>
          <w:sz w:val="20"/>
          <w:u w:val="single"/>
        </w:rPr>
        <w:t>this population became</w:t>
      </w:r>
      <w:r w:rsidRPr="00F03407">
        <w:rPr>
          <w:rFonts w:eastAsia="Calibri"/>
        </w:rPr>
        <w:t xml:space="preserve"> </w:t>
      </w:r>
      <w:proofErr w:type="gramStart"/>
      <w:r w:rsidRPr="00F03407">
        <w:rPr>
          <w:rFonts w:eastAsia="Calibri"/>
        </w:rPr>
        <w:t>more and more</w:t>
      </w:r>
      <w:proofErr w:type="gramEnd"/>
      <w:r w:rsidRPr="00F03407">
        <w:rPr>
          <w:rFonts w:eastAsia="Calibri"/>
        </w:rPr>
        <w:t xml:space="preserve"> </w:t>
      </w:r>
      <w:r w:rsidRPr="00F03407">
        <w:rPr>
          <w:rFonts w:eastAsia="Calibri"/>
          <w:b/>
          <w:sz w:val="20"/>
          <w:highlight w:val="yellow"/>
          <w:u w:val="single"/>
        </w:rPr>
        <w:t>integrated into the working class of the Arab world</w:t>
      </w:r>
      <w:r w:rsidRPr="00F03407">
        <w:rPr>
          <w:rFonts w:eastAsia="Calibri"/>
          <w:b/>
          <w:sz w:val="20"/>
          <w:u w:val="single"/>
        </w:rPr>
        <w:t xml:space="preserve">, often </w:t>
      </w:r>
      <w:r w:rsidRPr="00F03407">
        <w:rPr>
          <w:rFonts w:eastAsia="Calibri"/>
          <w:b/>
          <w:sz w:val="20"/>
          <w:highlight w:val="yellow"/>
          <w:u w:val="single"/>
        </w:rPr>
        <w:t>forming a</w:t>
      </w:r>
      <w:r w:rsidRPr="00F03407">
        <w:rPr>
          <w:rFonts w:eastAsia="Calibri"/>
          <w:b/>
          <w:sz w:val="20"/>
          <w:u w:val="single"/>
        </w:rPr>
        <w:t xml:space="preserve"> particularly </w:t>
      </w:r>
      <w:r w:rsidRPr="00F03407">
        <w:rPr>
          <w:rFonts w:eastAsia="Calibri"/>
          <w:b/>
          <w:iCs/>
          <w:sz w:val="20"/>
          <w:highlight w:val="yellow"/>
          <w:u w:val="single"/>
        </w:rPr>
        <w:t>radical wing</w:t>
      </w:r>
      <w:r w:rsidRPr="00F03407">
        <w:rPr>
          <w:rFonts w:eastAsia="Calibri"/>
          <w:b/>
          <w:sz w:val="20"/>
          <w:highlight w:val="yellow"/>
          <w:u w:val="single"/>
        </w:rPr>
        <w:t xml:space="preserve"> of the </w:t>
      </w:r>
      <w:r w:rsidRPr="00F03407">
        <w:rPr>
          <w:rFonts w:eastAsia="Calibri"/>
          <w:b/>
          <w:iCs/>
          <w:sz w:val="20"/>
          <w:highlight w:val="yellow"/>
          <w:u w:val="single"/>
        </w:rPr>
        <w:t>workers’ movement</w:t>
      </w:r>
      <w:r w:rsidRPr="00F03407">
        <w:rPr>
          <w:rFonts w:eastAsia="Calibri"/>
          <w:b/>
          <w:sz w:val="20"/>
          <w:highlight w:val="yellow"/>
          <w:u w:val="single"/>
        </w:rPr>
        <w:t>.</w:t>
      </w:r>
      <w:r w:rsidRPr="00F03407">
        <w:rPr>
          <w:rFonts w:eastAsia="Calibri"/>
        </w:rPr>
        <w:t xml:space="preserve"> So Palestinian workers played a key role in </w:t>
      </w:r>
      <w:proofErr w:type="spellStart"/>
      <w:r w:rsidRPr="00F03407">
        <w:rPr>
          <w:rFonts w:eastAsia="Calibri"/>
        </w:rPr>
        <w:t>unionising</w:t>
      </w:r>
      <w:proofErr w:type="spellEnd"/>
      <w:r w:rsidRPr="00F03407">
        <w:rPr>
          <w:rFonts w:eastAsia="Calibri"/>
        </w:rPr>
        <w:t xml:space="preserve"> the oil, construction and transport industries in Kuwait, Qatar and Saudi Arabia. In Jordan, the Palestinian population became a large section of the working class and helped form left-wing unions and </w:t>
      </w:r>
      <w:proofErr w:type="spellStart"/>
      <w:r w:rsidRPr="00F03407">
        <w:rPr>
          <w:rFonts w:eastAsia="Calibri"/>
        </w:rPr>
        <w:t>organisations</w:t>
      </w:r>
      <w:proofErr w:type="spellEnd"/>
      <w:r w:rsidRPr="00F03407">
        <w:rPr>
          <w:rFonts w:eastAsia="Calibri"/>
        </w:rPr>
        <w:t>.</w:t>
      </w:r>
    </w:p>
    <w:p w14:paraId="63082E30" w14:textId="77777777" w:rsidR="00A937AE" w:rsidRPr="00F03407" w:rsidRDefault="00A937AE" w:rsidP="00A937AE">
      <w:pPr>
        <w:rPr>
          <w:rFonts w:eastAsia="Calibri"/>
          <w:b/>
          <w:sz w:val="20"/>
          <w:u w:val="single"/>
        </w:rPr>
      </w:pPr>
      <w:r w:rsidRPr="00F03407">
        <w:rPr>
          <w:rFonts w:eastAsia="Calibri"/>
        </w:rPr>
        <w:t xml:space="preserve">It is these class divisions that lay behind many of the political debates within the Palestinian national movement. </w:t>
      </w:r>
      <w:r w:rsidRPr="00F03407">
        <w:rPr>
          <w:rFonts w:eastAsia="Calibri"/>
          <w:b/>
          <w:sz w:val="20"/>
          <w:u w:val="single"/>
        </w:rPr>
        <w:t xml:space="preserve">The disastrous concept that the PLO should look primarily to the </w:t>
      </w:r>
      <w:r w:rsidRPr="00F03407">
        <w:rPr>
          <w:rFonts w:eastAsia="Calibri"/>
          <w:b/>
          <w:iCs/>
          <w:sz w:val="20"/>
          <w:u w:val="single"/>
        </w:rPr>
        <w:t>Arab states</w:t>
      </w:r>
      <w:r w:rsidRPr="00F03407">
        <w:rPr>
          <w:rFonts w:eastAsia="Calibri"/>
          <w:b/>
          <w:sz w:val="20"/>
          <w:u w:val="single"/>
        </w:rPr>
        <w:t xml:space="preserve"> for support didn’t come out of </w:t>
      </w:r>
      <w:proofErr w:type="gramStart"/>
      <w:r w:rsidRPr="00F03407">
        <w:rPr>
          <w:rFonts w:eastAsia="Calibri"/>
          <w:b/>
          <w:sz w:val="20"/>
          <w:u w:val="single"/>
        </w:rPr>
        <w:t>nowhere, but</w:t>
      </w:r>
      <w:proofErr w:type="gramEnd"/>
      <w:r w:rsidRPr="00F03407">
        <w:rPr>
          <w:rFonts w:eastAsia="Calibri"/>
          <w:b/>
          <w:sz w:val="20"/>
          <w:u w:val="single"/>
        </w:rPr>
        <w:t xml:space="preserve"> reflected the fact that the </w:t>
      </w:r>
      <w:r w:rsidRPr="00F03407">
        <w:rPr>
          <w:rFonts w:eastAsia="Calibri"/>
          <w:b/>
          <w:iCs/>
          <w:sz w:val="20"/>
          <w:u w:val="single"/>
        </w:rPr>
        <w:t>upper sections</w:t>
      </w:r>
      <w:r w:rsidRPr="00F03407">
        <w:rPr>
          <w:rFonts w:eastAsia="Calibri"/>
          <w:b/>
          <w:sz w:val="20"/>
          <w:u w:val="single"/>
        </w:rPr>
        <w:t xml:space="preserve"> of the Palestinian population were deeply </w:t>
      </w:r>
      <w:r w:rsidRPr="00F03407">
        <w:rPr>
          <w:rFonts w:eastAsia="Calibri"/>
          <w:b/>
          <w:iCs/>
          <w:sz w:val="20"/>
          <w:u w:val="single"/>
        </w:rPr>
        <w:t>connected materially</w:t>
      </w:r>
      <w:r w:rsidRPr="00F03407">
        <w:rPr>
          <w:rFonts w:eastAsia="Calibri"/>
          <w:b/>
          <w:sz w:val="20"/>
          <w:u w:val="single"/>
        </w:rPr>
        <w:t xml:space="preserve"> to the </w:t>
      </w:r>
      <w:r w:rsidRPr="00F03407">
        <w:rPr>
          <w:rFonts w:eastAsia="Calibri"/>
          <w:b/>
          <w:iCs/>
          <w:sz w:val="20"/>
          <w:u w:val="single"/>
        </w:rPr>
        <w:t>Arab regimes</w:t>
      </w:r>
      <w:r w:rsidRPr="00F03407">
        <w:rPr>
          <w:rFonts w:eastAsia="Calibri"/>
          <w:b/>
          <w:sz w:val="20"/>
          <w:u w:val="single"/>
        </w:rPr>
        <w:t>.</w:t>
      </w:r>
    </w:p>
    <w:p w14:paraId="4BE0DA01" w14:textId="77777777" w:rsidR="00A937AE" w:rsidRPr="00F03407" w:rsidRDefault="00A937AE" w:rsidP="00A937AE">
      <w:pPr>
        <w:rPr>
          <w:rFonts w:eastAsia="Calibri"/>
        </w:rPr>
      </w:pPr>
      <w:r w:rsidRPr="00F03407">
        <w:rPr>
          <w:rFonts w:eastAsia="Calibri"/>
        </w:rPr>
        <w:t xml:space="preserve">Patrick Wolfe has defended the absence of any discussion about the class divisions within nationally oppressed groups such as the Palestinians by stating that: “I have regularly been accused of binarism – though not once by a Native”. Without accepting the identitarian assumptions behind this ridiculous response, it is worth quoting at length from Tunisian writer Max </w:t>
      </w:r>
      <w:proofErr w:type="spellStart"/>
      <w:r w:rsidRPr="00F03407">
        <w:rPr>
          <w:rFonts w:eastAsia="Calibri"/>
        </w:rPr>
        <w:t>Ajl</w:t>
      </w:r>
      <w:proofErr w:type="spellEnd"/>
      <w:r w:rsidRPr="00F03407">
        <w:rPr>
          <w:rFonts w:eastAsia="Calibri"/>
        </w:rPr>
        <w:t>:</w:t>
      </w:r>
    </w:p>
    <w:p w14:paraId="0C1827CA" w14:textId="77777777" w:rsidR="00A937AE" w:rsidRPr="00F03407" w:rsidRDefault="00A937AE" w:rsidP="00A937AE">
      <w:pPr>
        <w:ind w:left="720"/>
        <w:rPr>
          <w:rFonts w:eastAsia="Calibri"/>
        </w:rPr>
      </w:pPr>
      <w:r w:rsidRPr="00F03407">
        <w:rPr>
          <w:rFonts w:eastAsia="Calibri"/>
        </w:rPr>
        <w:t xml:space="preserve">“Native peoples” do not speak with one voice… The class character of national liberation movements or their antagonists or half-hearted supporters are absent [in Wolfe’s </w:t>
      </w:r>
      <w:proofErr w:type="gramStart"/>
      <w:r w:rsidRPr="00F03407">
        <w:rPr>
          <w:rFonts w:eastAsia="Calibri"/>
        </w:rPr>
        <w:t>writings]…</w:t>
      </w:r>
      <w:proofErr w:type="gramEnd"/>
      <w:r w:rsidRPr="00F03407">
        <w:rPr>
          <w:rFonts w:eastAsia="Calibri"/>
        </w:rPr>
        <w:t xml:space="preserve"> Class conflicts riddle populations. Some are keen to preserve the occupation/colonialism… </w:t>
      </w:r>
      <w:r w:rsidRPr="00F03407">
        <w:rPr>
          <w:rFonts w:eastAsia="Calibri"/>
          <w:b/>
          <w:sz w:val="20"/>
          <w:highlight w:val="yellow"/>
          <w:u w:val="single"/>
        </w:rPr>
        <w:t xml:space="preserve">For some, “elimination” means </w:t>
      </w:r>
      <w:r w:rsidRPr="00F03407">
        <w:rPr>
          <w:rFonts w:eastAsia="Calibri"/>
          <w:b/>
          <w:iCs/>
          <w:sz w:val="20"/>
          <w:highlight w:val="yellow"/>
          <w:u w:val="single"/>
        </w:rPr>
        <w:t>enrichment</w:t>
      </w:r>
      <w:r w:rsidRPr="00F03407">
        <w:rPr>
          <w:rFonts w:eastAsia="Calibri"/>
          <w:b/>
          <w:sz w:val="20"/>
          <w:u w:val="single"/>
        </w:rPr>
        <w:t xml:space="preserve"> through settler-capitalist domination </w:t>
      </w:r>
      <w:r w:rsidRPr="00F03407">
        <w:rPr>
          <w:rFonts w:eastAsia="Calibri"/>
          <w:b/>
          <w:sz w:val="20"/>
          <w:highlight w:val="yellow"/>
          <w:u w:val="single"/>
        </w:rPr>
        <w:t>and</w:t>
      </w:r>
      <w:r w:rsidRPr="00F03407">
        <w:rPr>
          <w:rFonts w:eastAsia="Calibri"/>
          <w:b/>
          <w:sz w:val="20"/>
          <w:u w:val="single"/>
        </w:rPr>
        <w:t xml:space="preserve"> its </w:t>
      </w:r>
      <w:r w:rsidRPr="00F03407">
        <w:rPr>
          <w:rFonts w:eastAsia="Calibri"/>
          <w:b/>
          <w:sz w:val="20"/>
          <w:highlight w:val="yellow"/>
          <w:u w:val="single"/>
        </w:rPr>
        <w:t xml:space="preserve">stabilization of </w:t>
      </w:r>
      <w:r w:rsidRPr="00F03407">
        <w:rPr>
          <w:rFonts w:eastAsia="Calibri"/>
          <w:b/>
          <w:iCs/>
          <w:sz w:val="20"/>
          <w:highlight w:val="yellow"/>
          <w:u w:val="single"/>
        </w:rPr>
        <w:t>neo-colonial domination</w:t>
      </w:r>
      <w:r w:rsidRPr="00F03407">
        <w:rPr>
          <w:rFonts w:eastAsia="Calibri"/>
          <w:b/>
          <w:sz w:val="20"/>
          <w:u w:val="single"/>
        </w:rPr>
        <w:t xml:space="preserve"> in the West Bank and the tendrils of finance linking that to Gulf capitalist class formation, </w:t>
      </w:r>
      <w:r w:rsidRPr="00F03407">
        <w:rPr>
          <w:rFonts w:eastAsia="Calibri"/>
          <w:b/>
          <w:sz w:val="20"/>
          <w:highlight w:val="yellow"/>
          <w:u w:val="single"/>
        </w:rPr>
        <w:t>while for some, displacement</w:t>
      </w:r>
      <w:r w:rsidRPr="00F03407">
        <w:rPr>
          <w:rFonts w:eastAsia="Calibri"/>
          <w:b/>
          <w:sz w:val="20"/>
          <w:u w:val="single"/>
        </w:rPr>
        <w:t xml:space="preserve"> has </w:t>
      </w:r>
      <w:r w:rsidRPr="00F03407">
        <w:rPr>
          <w:rFonts w:eastAsia="Calibri"/>
          <w:b/>
          <w:sz w:val="20"/>
          <w:highlight w:val="yellow"/>
          <w:u w:val="single"/>
        </w:rPr>
        <w:t xml:space="preserve">meant </w:t>
      </w:r>
      <w:r w:rsidRPr="00F03407">
        <w:rPr>
          <w:rFonts w:eastAsia="Calibri"/>
          <w:b/>
          <w:iCs/>
          <w:sz w:val="20"/>
          <w:highlight w:val="yellow"/>
          <w:u w:val="single"/>
        </w:rPr>
        <w:t>immiseration</w:t>
      </w:r>
      <w:r w:rsidRPr="00F03407">
        <w:rPr>
          <w:rFonts w:eastAsia="Calibri"/>
          <w:b/>
          <w:sz w:val="20"/>
          <w:highlight w:val="yellow"/>
          <w:u w:val="single"/>
        </w:rPr>
        <w:t xml:space="preserve"> in the Gaza Strip.</w:t>
      </w:r>
      <w:r w:rsidRPr="00F03407">
        <w:rPr>
          <w:rFonts w:eastAsia="Calibri"/>
        </w:rPr>
        <w:t xml:space="preserve"> </w:t>
      </w:r>
    </w:p>
    <w:p w14:paraId="15BB388B" w14:textId="77777777" w:rsidR="00A937AE" w:rsidRPr="00F03407" w:rsidRDefault="00A937AE" w:rsidP="00A937AE">
      <w:pPr>
        <w:rPr>
          <w:rFonts w:eastAsia="Calibri"/>
        </w:rPr>
      </w:pPr>
      <w:r w:rsidRPr="00F03407">
        <w:rPr>
          <w:rFonts w:eastAsia="Calibri"/>
        </w:rPr>
        <w:t xml:space="preserve">Some anti-colonial theorists can acknowledge divisions within national </w:t>
      </w:r>
      <w:proofErr w:type="gramStart"/>
      <w:r w:rsidRPr="00F03407">
        <w:rPr>
          <w:rFonts w:eastAsia="Calibri"/>
        </w:rPr>
        <w:t>movements</w:t>
      </w:r>
      <w:proofErr w:type="gramEnd"/>
      <w:r w:rsidRPr="00F03407">
        <w:rPr>
          <w:rFonts w:eastAsia="Calibri"/>
        </w:rPr>
        <w:t xml:space="preserve"> but they see elite layers within nationally oppressed populations as simply sellouts putting their own narrow interests above that of the national </w:t>
      </w:r>
      <w:proofErr w:type="gramStart"/>
      <w:r w:rsidRPr="00F03407">
        <w:rPr>
          <w:rFonts w:eastAsia="Calibri"/>
        </w:rPr>
        <w:t>movement as a whole, rather</w:t>
      </w:r>
      <w:proofErr w:type="gramEnd"/>
      <w:r w:rsidRPr="00F03407">
        <w:rPr>
          <w:rFonts w:eastAsia="Calibri"/>
        </w:rPr>
        <w:t xml:space="preserve"> than a class pursuing its own class interests. They also often underestimate the problem of middle-class layers within these movements having different class interests from the mass of workers.</w:t>
      </w:r>
    </w:p>
    <w:p w14:paraId="4A74DCE6" w14:textId="77777777" w:rsidR="00A937AE" w:rsidRPr="00F03407" w:rsidRDefault="00A937AE" w:rsidP="00A937AE">
      <w:pPr>
        <w:rPr>
          <w:rFonts w:eastAsia="Calibri"/>
        </w:rPr>
      </w:pPr>
      <w:r w:rsidRPr="00F03407">
        <w:rPr>
          <w:rFonts w:eastAsia="Calibri"/>
        </w:rPr>
        <w:t xml:space="preserve">This echoes the political framework of Arab nationalists and the Stalinist left who draw a distinction between sections of the Arab elite, or </w:t>
      </w:r>
      <w:proofErr w:type="gramStart"/>
      <w:r w:rsidRPr="00F03407">
        <w:rPr>
          <w:rFonts w:eastAsia="Calibri"/>
        </w:rPr>
        <w:t>particular leaders</w:t>
      </w:r>
      <w:proofErr w:type="gramEnd"/>
      <w:r w:rsidRPr="00F03407">
        <w:rPr>
          <w:rFonts w:eastAsia="Calibri"/>
        </w:rPr>
        <w:t xml:space="preserve"> or governments, who have become pawns of imperialism, and the “patriotic bourgeoisie” and supposedly anti-imperialist states. However, as Adam Hanieh argues, “</w:t>
      </w:r>
      <w:r w:rsidRPr="00F03407">
        <w:rPr>
          <w:rFonts w:eastAsia="Calibri"/>
          <w:b/>
          <w:sz w:val="20"/>
          <w:u w:val="single"/>
        </w:rPr>
        <w:t xml:space="preserve">it makes little sense to identify a </w:t>
      </w:r>
      <w:r w:rsidRPr="00F03407">
        <w:rPr>
          <w:rFonts w:eastAsia="Calibri"/>
          <w:b/>
          <w:iCs/>
          <w:sz w:val="20"/>
          <w:u w:val="single"/>
        </w:rPr>
        <w:t>‘national’ bourgeoisie</w:t>
      </w:r>
      <w:r w:rsidRPr="00F03407">
        <w:rPr>
          <w:rFonts w:eastAsia="Calibri"/>
          <w:b/>
          <w:sz w:val="20"/>
          <w:u w:val="single"/>
        </w:rPr>
        <w:t xml:space="preserve"> whose interests are somehow counterposed to those of large international or regional capital</w:t>
      </w:r>
      <w:r w:rsidRPr="00F03407">
        <w:rPr>
          <w:rFonts w:eastAsia="Calibri"/>
        </w:rPr>
        <w:t>”; and</w:t>
      </w:r>
    </w:p>
    <w:p w14:paraId="004B4A6F" w14:textId="77777777" w:rsidR="00A937AE" w:rsidRPr="00F03407" w:rsidRDefault="00A937AE" w:rsidP="00A937AE">
      <w:pPr>
        <w:rPr>
          <w:rFonts w:eastAsia="Calibri"/>
        </w:rPr>
      </w:pPr>
      <w:r w:rsidRPr="00F03407">
        <w:rPr>
          <w:rFonts w:eastAsia="Calibri"/>
        </w:rPr>
        <w:t xml:space="preserve">it is a fantasy to hold out the possibility of convincing a “patriotic bourgeoisie” to act in the interests of the majority and build “social democratic” capitalist states in the Middle East. These capitalist classes are part of the problem, not the solution. </w:t>
      </w:r>
    </w:p>
    <w:p w14:paraId="637346DC" w14:textId="77777777" w:rsidR="00A937AE" w:rsidRPr="00F03407" w:rsidRDefault="00A937AE" w:rsidP="00A937AE">
      <w:pPr>
        <w:rPr>
          <w:rFonts w:eastAsia="Calibri"/>
          <w:b/>
          <w:sz w:val="20"/>
          <w:u w:val="single"/>
        </w:rPr>
      </w:pPr>
      <w:r w:rsidRPr="00F03407">
        <w:rPr>
          <w:rFonts w:eastAsia="Calibri"/>
        </w:rPr>
        <w:t xml:space="preserve">The role that the Palestinian Authority has played in working with the Israeli state to suppress any genuine resistance to Israeli rule is often seen as an example of a small section of elites selling out the nation’s cause. Hanieh explains though how </w:t>
      </w:r>
      <w:r w:rsidRPr="00F03407">
        <w:rPr>
          <w:rFonts w:eastAsia="Calibri"/>
          <w:b/>
          <w:sz w:val="20"/>
          <w:u w:val="single"/>
        </w:rPr>
        <w:t xml:space="preserve">the actions of the </w:t>
      </w:r>
      <w:r w:rsidRPr="00F03407">
        <w:rPr>
          <w:rFonts w:eastAsia="Calibri"/>
          <w:b/>
          <w:iCs/>
          <w:sz w:val="20"/>
          <w:u w:val="single"/>
        </w:rPr>
        <w:t>Palestinian Authority</w:t>
      </w:r>
      <w:r w:rsidRPr="00F03407">
        <w:rPr>
          <w:rFonts w:eastAsia="Calibri"/>
          <w:b/>
          <w:sz w:val="20"/>
          <w:u w:val="single"/>
        </w:rPr>
        <w:t xml:space="preserve"> are only explicable from an analysis of the </w:t>
      </w:r>
      <w:r w:rsidRPr="00F03407">
        <w:rPr>
          <w:rFonts w:eastAsia="Calibri"/>
          <w:b/>
          <w:iCs/>
          <w:sz w:val="20"/>
          <w:u w:val="single"/>
        </w:rPr>
        <w:t>class structure</w:t>
      </w:r>
      <w:r w:rsidRPr="00F03407">
        <w:rPr>
          <w:rFonts w:eastAsia="Calibri"/>
          <w:b/>
          <w:sz w:val="20"/>
          <w:u w:val="single"/>
        </w:rPr>
        <w:t xml:space="preserve"> of Palestinian society. Since Israel occupied it in 1967 the</w:t>
      </w:r>
      <w:r w:rsidRPr="00F03407">
        <w:rPr>
          <w:rFonts w:eastAsia="Calibri"/>
        </w:rPr>
        <w:t xml:space="preserve"> economy of the </w:t>
      </w:r>
      <w:r w:rsidRPr="00F03407">
        <w:rPr>
          <w:rFonts w:eastAsia="Calibri"/>
          <w:b/>
          <w:sz w:val="20"/>
          <w:u w:val="single"/>
        </w:rPr>
        <w:t>West Bank has transformed from a mainly rural one</w:t>
      </w:r>
      <w:r w:rsidRPr="00F03407">
        <w:rPr>
          <w:rFonts w:eastAsia="Calibri"/>
        </w:rPr>
        <w:t xml:space="preserve"> dominated by structures of traditional village </w:t>
      </w:r>
      <w:r w:rsidRPr="00F03407">
        <w:rPr>
          <w:rFonts w:eastAsia="Calibri"/>
          <w:b/>
          <w:sz w:val="20"/>
          <w:u w:val="single"/>
        </w:rPr>
        <w:t xml:space="preserve">life into “an incorporated, dependent, and subordinated appendage of </w:t>
      </w:r>
      <w:r w:rsidRPr="00F03407">
        <w:rPr>
          <w:rFonts w:eastAsia="Calibri"/>
          <w:b/>
          <w:iCs/>
          <w:sz w:val="20"/>
          <w:u w:val="single"/>
        </w:rPr>
        <w:t>Israeli capitalism</w:t>
      </w:r>
      <w:r w:rsidRPr="00F03407">
        <w:rPr>
          <w:rFonts w:eastAsia="Calibri"/>
          <w:b/>
          <w:sz w:val="20"/>
          <w:u w:val="single"/>
        </w:rPr>
        <w:t>”. This shift saw the</w:t>
      </w:r>
      <w:r w:rsidRPr="00F03407">
        <w:rPr>
          <w:rFonts w:eastAsia="Calibri"/>
        </w:rPr>
        <w:t xml:space="preserve"> mass of the </w:t>
      </w:r>
      <w:r w:rsidRPr="00F03407">
        <w:rPr>
          <w:rFonts w:eastAsia="Calibri"/>
          <w:b/>
          <w:sz w:val="20"/>
          <w:u w:val="single"/>
        </w:rPr>
        <w:t xml:space="preserve">Palestinian population </w:t>
      </w:r>
      <w:r w:rsidRPr="00F03407">
        <w:rPr>
          <w:rFonts w:eastAsia="Calibri"/>
          <w:b/>
          <w:iCs/>
          <w:sz w:val="20"/>
          <w:u w:val="single"/>
        </w:rPr>
        <w:t>dispossessed</w:t>
      </w:r>
      <w:r w:rsidRPr="00F03407">
        <w:rPr>
          <w:rFonts w:eastAsia="Calibri"/>
          <w:b/>
          <w:sz w:val="20"/>
          <w:u w:val="single"/>
        </w:rPr>
        <w:t xml:space="preserve"> of</w:t>
      </w:r>
      <w:r w:rsidRPr="00F03407">
        <w:rPr>
          <w:rFonts w:eastAsia="Calibri"/>
        </w:rPr>
        <w:t xml:space="preserve"> what little </w:t>
      </w:r>
      <w:r w:rsidRPr="00F03407">
        <w:rPr>
          <w:rFonts w:eastAsia="Calibri"/>
          <w:b/>
          <w:sz w:val="20"/>
          <w:u w:val="single"/>
        </w:rPr>
        <w:t>land</w:t>
      </w:r>
      <w:r w:rsidRPr="00F03407">
        <w:rPr>
          <w:rFonts w:eastAsia="Calibri"/>
        </w:rPr>
        <w:t xml:space="preserve"> they still controlled </w:t>
      </w:r>
      <w:r w:rsidRPr="00F03407">
        <w:rPr>
          <w:rFonts w:eastAsia="Calibri"/>
          <w:b/>
          <w:sz w:val="20"/>
          <w:highlight w:val="yellow"/>
          <w:u w:val="single"/>
        </w:rPr>
        <w:t xml:space="preserve">and </w:t>
      </w:r>
      <w:proofErr w:type="spellStart"/>
      <w:r w:rsidRPr="00F03407">
        <w:rPr>
          <w:rFonts w:eastAsia="Calibri"/>
          <w:b/>
          <w:iCs/>
          <w:sz w:val="20"/>
          <w:highlight w:val="yellow"/>
          <w:u w:val="single"/>
        </w:rPr>
        <w:t>proletarianised</w:t>
      </w:r>
      <w:proofErr w:type="spellEnd"/>
      <w:r w:rsidRPr="00F03407">
        <w:rPr>
          <w:rFonts w:eastAsia="Calibri"/>
          <w:b/>
          <w:sz w:val="20"/>
          <w:u w:val="single"/>
        </w:rPr>
        <w:t xml:space="preserve"> while</w:t>
      </w:r>
      <w:r w:rsidRPr="00F03407">
        <w:rPr>
          <w:rFonts w:eastAsia="Calibri"/>
        </w:rPr>
        <w:t xml:space="preserve"> at the same time </w:t>
      </w:r>
      <w:r w:rsidRPr="00F03407">
        <w:rPr>
          <w:rFonts w:eastAsia="Calibri"/>
          <w:b/>
          <w:sz w:val="20"/>
          <w:u w:val="single"/>
        </w:rPr>
        <w:t xml:space="preserve">there developed “a tiny layer of </w:t>
      </w:r>
      <w:r w:rsidRPr="00F03407">
        <w:rPr>
          <w:rFonts w:eastAsia="Calibri"/>
          <w:b/>
          <w:iCs/>
          <w:sz w:val="20"/>
          <w:u w:val="single"/>
        </w:rPr>
        <w:t>Palestinian capital</w:t>
      </w:r>
      <w:r w:rsidRPr="00F03407">
        <w:rPr>
          <w:rFonts w:eastAsia="Calibri"/>
          <w:b/>
          <w:sz w:val="20"/>
          <w:u w:val="single"/>
        </w:rPr>
        <w:t xml:space="preserve"> that articulates Israeli rule and whose </w:t>
      </w:r>
      <w:r w:rsidRPr="00F03407">
        <w:rPr>
          <w:rFonts w:eastAsia="Calibri"/>
          <w:b/>
          <w:iCs/>
          <w:sz w:val="20"/>
          <w:u w:val="single"/>
        </w:rPr>
        <w:t>accumulation</w:t>
      </w:r>
      <w:r w:rsidRPr="00F03407">
        <w:rPr>
          <w:rFonts w:eastAsia="Calibri"/>
          <w:b/>
          <w:sz w:val="20"/>
          <w:u w:val="single"/>
        </w:rPr>
        <w:t xml:space="preserve"> is dependent on that </w:t>
      </w:r>
      <w:r w:rsidRPr="00F03407">
        <w:rPr>
          <w:rFonts w:eastAsia="Calibri"/>
          <w:b/>
          <w:iCs/>
          <w:sz w:val="20"/>
          <w:u w:val="single"/>
        </w:rPr>
        <w:t>meditating position</w:t>
      </w:r>
      <w:r w:rsidRPr="00F03407">
        <w:rPr>
          <w:rFonts w:eastAsia="Calibri"/>
          <w:b/>
          <w:sz w:val="20"/>
          <w:u w:val="single"/>
        </w:rPr>
        <w:t xml:space="preserve">”. </w:t>
      </w:r>
    </w:p>
    <w:p w14:paraId="58724B26" w14:textId="77777777" w:rsidR="00A937AE" w:rsidRPr="00F03407" w:rsidRDefault="00A937AE" w:rsidP="00A937AE">
      <w:pPr>
        <w:rPr>
          <w:rFonts w:eastAsia="Calibri"/>
        </w:rPr>
      </w:pPr>
      <w:r w:rsidRPr="00F03407">
        <w:rPr>
          <w:rFonts w:eastAsia="Calibri"/>
        </w:rPr>
        <w:t>The Palestinian writer Toufic Haddad similarly writes about how the basis for the Palestinian Authority was constructed through an “</w:t>
      </w:r>
      <w:proofErr w:type="spellStart"/>
      <w:r w:rsidRPr="00F03407">
        <w:rPr>
          <w:rFonts w:eastAsia="Calibri"/>
        </w:rPr>
        <w:t>interpermeation</w:t>
      </w:r>
      <w:proofErr w:type="spellEnd"/>
      <w:r w:rsidRPr="00F03407">
        <w:rPr>
          <w:rFonts w:eastAsia="Calibri"/>
        </w:rPr>
        <w:t xml:space="preserve"> of interests” between Palestinian diaspora capitalists in the Arab states and domestic Palestinian capitalists in the West Bank, with the aim to “consolidate a strata of political and economic elites in the West Bank tied to the political economy of neoliberal state building”; meanwhile of course “the majority of Palestinian society remained disenfranchised politically and economically”. </w:t>
      </w:r>
    </w:p>
    <w:p w14:paraId="33B9E83E" w14:textId="77777777" w:rsidR="00A937AE" w:rsidRPr="00F03407" w:rsidRDefault="00A937AE" w:rsidP="00A937AE">
      <w:pPr>
        <w:rPr>
          <w:rFonts w:eastAsia="Calibri"/>
        </w:rPr>
      </w:pPr>
      <w:r w:rsidRPr="00F03407">
        <w:rPr>
          <w:rFonts w:eastAsia="Calibri"/>
        </w:rPr>
        <w:t xml:space="preserve">The focus that settler colonial theorists have on how settler colonies like Israel are motivated by a desire to eliminate Indigenous populations rather than exploit them also reinforces this tendency to ignore questions of class among the Palestinian population. As </w:t>
      </w:r>
      <w:proofErr w:type="gramStart"/>
      <w:r w:rsidRPr="00F03407">
        <w:rPr>
          <w:rFonts w:eastAsia="Calibri"/>
        </w:rPr>
        <w:t>a number of</w:t>
      </w:r>
      <w:proofErr w:type="gramEnd"/>
      <w:r w:rsidRPr="00F03407">
        <w:rPr>
          <w:rFonts w:eastAsia="Calibri"/>
        </w:rPr>
        <w:t xml:space="preserve"> scholars critical of settler colonial theory argue:</w:t>
      </w:r>
    </w:p>
    <w:p w14:paraId="7E0F5A87" w14:textId="77777777" w:rsidR="00A937AE" w:rsidRPr="00F03407" w:rsidRDefault="00A937AE" w:rsidP="00A937AE">
      <w:pPr>
        <w:ind w:left="720"/>
        <w:rPr>
          <w:rFonts w:eastAsia="Calibri"/>
        </w:rPr>
      </w:pPr>
      <w:r w:rsidRPr="00F03407">
        <w:rPr>
          <w:rFonts w:eastAsia="Calibri"/>
        </w:rPr>
        <w:t xml:space="preserve">[T]he prevailing scholarly emphasis on the elimination of the native, at the expense of labor exploitation, not only is an analytical shortcoming but also obscures the link between the political, economic, and military violence of the occupation and the extraction of Palestinian labor-power by different means. </w:t>
      </w:r>
    </w:p>
    <w:p w14:paraId="2E10DC3D" w14:textId="77777777" w:rsidR="00A937AE" w:rsidRPr="00F03407" w:rsidRDefault="00A937AE" w:rsidP="00A937AE">
      <w:pPr>
        <w:rPr>
          <w:rFonts w:eastAsia="Calibri"/>
          <w:b/>
          <w:sz w:val="20"/>
          <w:u w:val="single"/>
        </w:rPr>
      </w:pPr>
      <w:r w:rsidRPr="00F03407">
        <w:rPr>
          <w:rFonts w:eastAsia="Calibri"/>
        </w:rPr>
        <w:t xml:space="preserve">It is true that since 1993 </w:t>
      </w:r>
      <w:proofErr w:type="gramStart"/>
      <w:r w:rsidRPr="00F03407">
        <w:rPr>
          <w:rFonts w:eastAsia="Calibri"/>
        </w:rPr>
        <w:t>in particular Israel</w:t>
      </w:r>
      <w:proofErr w:type="gramEnd"/>
      <w:r w:rsidRPr="00F03407">
        <w:rPr>
          <w:rFonts w:eastAsia="Calibri"/>
        </w:rPr>
        <w:t xml:space="preserve"> has sought to largely exclude the Palestinian population from as much of the Israeli workforce as possible, </w:t>
      </w:r>
      <w:proofErr w:type="gramStart"/>
      <w:r w:rsidRPr="00F03407">
        <w:rPr>
          <w:rFonts w:eastAsia="Calibri"/>
        </w:rPr>
        <w:t>in order to</w:t>
      </w:r>
      <w:proofErr w:type="gramEnd"/>
      <w:r w:rsidRPr="00F03407">
        <w:rPr>
          <w:rFonts w:eastAsia="Calibri"/>
        </w:rPr>
        <w:t xml:space="preserve"> </w:t>
      </w:r>
      <w:proofErr w:type="spellStart"/>
      <w:r w:rsidRPr="00F03407">
        <w:rPr>
          <w:rFonts w:eastAsia="Calibri"/>
        </w:rPr>
        <w:t>marginalise</w:t>
      </w:r>
      <w:proofErr w:type="spellEnd"/>
      <w:r w:rsidRPr="00F03407">
        <w:rPr>
          <w:rFonts w:eastAsia="Calibri"/>
        </w:rPr>
        <w:t xml:space="preserve"> their potential economic and political power. Historically though this was not always the case, and the integration of Palestinians into the Israeli economy was an important factor behind the First Intifada. The more important problem here however is that simply stating that Israel has no need for Palestinian workers and therefore issues of class and exploitation are irrelevant in the case of settler colonialism ignores how these issues are very relevant for the Palestinians who live and work in the broader region. Finally, </w:t>
      </w:r>
      <w:r w:rsidRPr="00F03407">
        <w:rPr>
          <w:rFonts w:eastAsia="Calibri"/>
          <w:b/>
          <w:sz w:val="20"/>
          <w:highlight w:val="yellow"/>
          <w:u w:val="single"/>
        </w:rPr>
        <w:t xml:space="preserve">the </w:t>
      </w:r>
      <w:r w:rsidRPr="00F03407">
        <w:rPr>
          <w:rFonts w:eastAsia="Calibri"/>
          <w:b/>
          <w:iCs/>
          <w:sz w:val="20"/>
          <w:highlight w:val="yellow"/>
          <w:u w:val="single"/>
        </w:rPr>
        <w:t>logic of elimination</w:t>
      </w:r>
      <w:r w:rsidRPr="00F03407">
        <w:rPr>
          <w:rFonts w:eastAsia="Calibri"/>
          <w:b/>
          <w:sz w:val="20"/>
          <w:highlight w:val="yellow"/>
          <w:u w:val="single"/>
        </w:rPr>
        <w:t xml:space="preserve"> tells us nothing about who</w:t>
      </w:r>
      <w:r w:rsidRPr="00F03407">
        <w:rPr>
          <w:rFonts w:eastAsia="Calibri"/>
          <w:b/>
          <w:sz w:val="20"/>
          <w:u w:val="single"/>
        </w:rPr>
        <w:t xml:space="preserve"> and how we </w:t>
      </w:r>
      <w:r w:rsidRPr="00F03407">
        <w:rPr>
          <w:rFonts w:eastAsia="Calibri"/>
          <w:b/>
          <w:sz w:val="20"/>
          <w:highlight w:val="yellow"/>
          <w:u w:val="single"/>
        </w:rPr>
        <w:t>can resist the</w:t>
      </w:r>
      <w:r w:rsidRPr="00F03407">
        <w:rPr>
          <w:rFonts w:eastAsia="Calibri"/>
          <w:b/>
          <w:sz w:val="20"/>
          <w:u w:val="single"/>
        </w:rPr>
        <w:t xml:space="preserve"> undeniable </w:t>
      </w:r>
      <w:r w:rsidRPr="00F03407">
        <w:rPr>
          <w:rFonts w:eastAsia="Calibri"/>
          <w:b/>
          <w:iCs/>
          <w:sz w:val="20"/>
          <w:highlight w:val="yellow"/>
          <w:u w:val="single"/>
        </w:rPr>
        <w:t>genocide</w:t>
      </w:r>
      <w:r w:rsidRPr="00F03407">
        <w:rPr>
          <w:rFonts w:eastAsia="Calibri"/>
          <w:b/>
          <w:sz w:val="20"/>
          <w:u w:val="single"/>
        </w:rPr>
        <w:t xml:space="preserve"> that Israel is carrying out. </w:t>
      </w:r>
      <w:r w:rsidRPr="00F03407">
        <w:rPr>
          <w:rFonts w:eastAsia="Calibri"/>
          <w:b/>
          <w:sz w:val="20"/>
          <w:highlight w:val="yellow"/>
          <w:u w:val="single"/>
        </w:rPr>
        <w:t>Only a Marxist assessment</w:t>
      </w:r>
      <w:r w:rsidRPr="00F03407">
        <w:rPr>
          <w:rFonts w:eastAsia="Calibri"/>
          <w:b/>
          <w:sz w:val="20"/>
          <w:u w:val="single"/>
        </w:rPr>
        <w:t xml:space="preserve"> of the issues </w:t>
      </w:r>
      <w:r w:rsidRPr="00F03407">
        <w:rPr>
          <w:rFonts w:eastAsia="Calibri"/>
          <w:b/>
          <w:sz w:val="20"/>
          <w:highlight w:val="yellow"/>
          <w:u w:val="single"/>
        </w:rPr>
        <w:t xml:space="preserve">brings to the fore the </w:t>
      </w:r>
      <w:r w:rsidRPr="00F03407">
        <w:rPr>
          <w:rFonts w:eastAsia="Calibri"/>
          <w:b/>
          <w:iCs/>
          <w:sz w:val="20"/>
          <w:highlight w:val="yellow"/>
          <w:u w:val="single"/>
        </w:rPr>
        <w:t>exploited classes</w:t>
      </w:r>
      <w:r w:rsidRPr="00F03407">
        <w:rPr>
          <w:rFonts w:eastAsia="Calibri"/>
          <w:b/>
          <w:sz w:val="20"/>
          <w:highlight w:val="yellow"/>
          <w:u w:val="single"/>
        </w:rPr>
        <w:t xml:space="preserve"> across the Middle East</w:t>
      </w:r>
      <w:r w:rsidRPr="00F03407">
        <w:rPr>
          <w:rFonts w:eastAsia="Calibri"/>
          <w:b/>
          <w:sz w:val="20"/>
          <w:u w:val="single"/>
        </w:rPr>
        <w:t xml:space="preserve"> </w:t>
      </w:r>
      <w:proofErr w:type="gramStart"/>
      <w:r w:rsidRPr="00F03407">
        <w:rPr>
          <w:rFonts w:eastAsia="Calibri"/>
          <w:b/>
          <w:sz w:val="20"/>
          <w:u w:val="single"/>
        </w:rPr>
        <w:t xml:space="preserve">as a whole </w:t>
      </w:r>
      <w:r w:rsidRPr="00F03407">
        <w:rPr>
          <w:rFonts w:eastAsia="Calibri"/>
          <w:b/>
          <w:sz w:val="20"/>
          <w:highlight w:val="yellow"/>
          <w:u w:val="single"/>
        </w:rPr>
        <w:t>which</w:t>
      </w:r>
      <w:proofErr w:type="gramEnd"/>
      <w:r w:rsidRPr="00F03407">
        <w:rPr>
          <w:rFonts w:eastAsia="Calibri"/>
          <w:b/>
          <w:sz w:val="20"/>
          <w:highlight w:val="yellow"/>
          <w:u w:val="single"/>
        </w:rPr>
        <w:t xml:space="preserve"> are key to </w:t>
      </w:r>
      <w:r w:rsidRPr="00F03407">
        <w:rPr>
          <w:rFonts w:eastAsia="Calibri"/>
          <w:b/>
          <w:iCs/>
          <w:sz w:val="20"/>
          <w:highlight w:val="yellow"/>
          <w:u w:val="single"/>
        </w:rPr>
        <w:t>liberating Palestine</w:t>
      </w:r>
      <w:r w:rsidRPr="00F03407">
        <w:rPr>
          <w:rFonts w:eastAsia="Calibri"/>
          <w:b/>
          <w:sz w:val="20"/>
          <w:highlight w:val="yellow"/>
          <w:u w:val="single"/>
        </w:rPr>
        <w:t>.</w:t>
      </w:r>
    </w:p>
    <w:p w14:paraId="57DDD8EA" w14:textId="77777777" w:rsidR="00A937AE" w:rsidRPr="00F03407" w:rsidRDefault="00A937AE" w:rsidP="00A937AE">
      <w:pPr>
        <w:rPr>
          <w:rFonts w:eastAsia="Calibri"/>
        </w:rPr>
      </w:pPr>
      <w:r w:rsidRPr="00F03407">
        <w:rPr>
          <w:rFonts w:eastAsia="Calibri"/>
        </w:rPr>
        <w:t>Anti-colonial struggle?</w:t>
      </w:r>
    </w:p>
    <w:p w14:paraId="74D77128" w14:textId="77777777" w:rsidR="00A937AE" w:rsidRPr="00F03407" w:rsidRDefault="00A937AE" w:rsidP="00A937AE">
      <w:pPr>
        <w:rPr>
          <w:rFonts w:eastAsia="Calibri"/>
        </w:rPr>
      </w:pPr>
      <w:r w:rsidRPr="00F03407">
        <w:rPr>
          <w:rFonts w:eastAsia="Calibri"/>
          <w:b/>
          <w:sz w:val="20"/>
          <w:highlight w:val="yellow"/>
          <w:u w:val="single"/>
        </w:rPr>
        <w:t>Another feature of settler colonial theory is the inaccurate way it presents</w:t>
      </w:r>
      <w:r w:rsidRPr="00F03407">
        <w:rPr>
          <w:rFonts w:eastAsia="Calibri"/>
          <w:b/>
          <w:sz w:val="20"/>
          <w:u w:val="single"/>
        </w:rPr>
        <w:t xml:space="preserve"> “anti-colonial” or “anti-imperialist” </w:t>
      </w:r>
      <w:r w:rsidRPr="00F03407">
        <w:rPr>
          <w:rFonts w:eastAsia="Calibri"/>
          <w:b/>
          <w:sz w:val="20"/>
          <w:highlight w:val="yellow"/>
          <w:u w:val="single"/>
        </w:rPr>
        <w:t>struggle.</w:t>
      </w:r>
      <w:r w:rsidRPr="00F03407">
        <w:rPr>
          <w:rFonts w:eastAsia="Calibri"/>
        </w:rPr>
        <w:t xml:space="preserve"> The academic founders of settler colonial theory were in fact deeply ambiguous about the possibility of struggle against settler colonialism, or at least anything anyone left-wing would </w:t>
      </w:r>
      <w:proofErr w:type="spellStart"/>
      <w:r w:rsidRPr="00F03407">
        <w:rPr>
          <w:rFonts w:eastAsia="Calibri"/>
        </w:rPr>
        <w:t>recognise</w:t>
      </w:r>
      <w:proofErr w:type="spellEnd"/>
      <w:r w:rsidRPr="00F03407">
        <w:rPr>
          <w:rFonts w:eastAsia="Calibri"/>
        </w:rPr>
        <w:t xml:space="preserve"> as struggle. </w:t>
      </w:r>
      <w:proofErr w:type="gramStart"/>
      <w:r w:rsidRPr="00F03407">
        <w:rPr>
          <w:rFonts w:eastAsia="Calibri"/>
        </w:rPr>
        <w:t>So</w:t>
      </w:r>
      <w:proofErr w:type="gramEnd"/>
      <w:r w:rsidRPr="00F03407">
        <w:rPr>
          <w:rFonts w:eastAsia="Calibri"/>
        </w:rPr>
        <w:t xml:space="preserve"> Patrick Wolfe argues:</w:t>
      </w:r>
    </w:p>
    <w:p w14:paraId="081CF7CE" w14:textId="77777777" w:rsidR="00A937AE" w:rsidRPr="00F03407" w:rsidRDefault="00A937AE" w:rsidP="00A937AE">
      <w:pPr>
        <w:ind w:left="720"/>
        <w:rPr>
          <w:rFonts w:eastAsia="Calibri"/>
        </w:rPr>
      </w:pPr>
      <w:r w:rsidRPr="00F03407">
        <w:rPr>
          <w:rFonts w:eastAsia="Calibri"/>
        </w:rPr>
        <w:t xml:space="preserve">In the </w:t>
      </w:r>
      <w:proofErr w:type="gramStart"/>
      <w:r w:rsidRPr="00F03407">
        <w:rPr>
          <w:rFonts w:eastAsia="Calibri"/>
        </w:rPr>
        <w:t>settler</w:t>
      </w:r>
      <w:proofErr w:type="gramEnd"/>
      <w:r w:rsidRPr="00F03407">
        <w:rPr>
          <w:rFonts w:eastAsia="Calibri"/>
        </w:rPr>
        <w:t xml:space="preserve"> colonial economy, it is not the colonist but the native who is superfluous. This means that the sanctions practically available to the native are ideological ones. In settler colonial formations, in order words, ideology has a higher systemic weighting – it looms larger, as it were – than in other colonial formations. </w:t>
      </w:r>
    </w:p>
    <w:p w14:paraId="5A5B5F71" w14:textId="77777777" w:rsidR="00A937AE" w:rsidRPr="00F03407" w:rsidRDefault="00A937AE" w:rsidP="00A937AE">
      <w:pPr>
        <w:rPr>
          <w:rFonts w:eastAsia="Calibri"/>
        </w:rPr>
      </w:pPr>
      <w:proofErr w:type="gramStart"/>
      <w:r w:rsidRPr="00F03407">
        <w:rPr>
          <w:rFonts w:eastAsia="Calibri"/>
        </w:rPr>
        <w:t>Thus</w:t>
      </w:r>
      <w:proofErr w:type="gramEnd"/>
      <w:r w:rsidRPr="00F03407">
        <w:rPr>
          <w:rFonts w:eastAsia="Calibri"/>
        </w:rPr>
        <w:t xml:space="preserve"> </w:t>
      </w:r>
      <w:r w:rsidRPr="00F03407">
        <w:rPr>
          <w:rFonts w:eastAsia="Calibri"/>
          <w:b/>
          <w:sz w:val="20"/>
          <w:u w:val="single"/>
        </w:rPr>
        <w:t xml:space="preserve">it is </w:t>
      </w:r>
      <w:r w:rsidRPr="00F03407">
        <w:rPr>
          <w:rFonts w:eastAsia="Calibri"/>
          <w:b/>
          <w:sz w:val="20"/>
          <w:highlight w:val="yellow"/>
          <w:u w:val="single"/>
        </w:rPr>
        <w:t xml:space="preserve">only on the </w:t>
      </w:r>
      <w:r w:rsidRPr="00F03407">
        <w:rPr>
          <w:rFonts w:eastAsia="Calibri"/>
          <w:b/>
          <w:iCs/>
          <w:sz w:val="20"/>
          <w:highlight w:val="yellow"/>
          <w:u w:val="single"/>
        </w:rPr>
        <w:t>ideological terrain</w:t>
      </w:r>
      <w:r w:rsidRPr="00F03407">
        <w:rPr>
          <w:rFonts w:eastAsia="Calibri"/>
          <w:b/>
          <w:sz w:val="20"/>
          <w:u w:val="single"/>
        </w:rPr>
        <w:t xml:space="preserve"> that </w:t>
      </w:r>
      <w:r w:rsidRPr="00F03407">
        <w:rPr>
          <w:rFonts w:eastAsia="Calibri"/>
          <w:b/>
          <w:sz w:val="20"/>
          <w:highlight w:val="yellow"/>
          <w:u w:val="single"/>
        </w:rPr>
        <w:t>Palestinians can hope to</w:t>
      </w:r>
      <w:r w:rsidRPr="00F03407">
        <w:rPr>
          <w:rFonts w:eastAsia="Calibri"/>
          <w:b/>
          <w:sz w:val="20"/>
          <w:u w:val="single"/>
        </w:rPr>
        <w:t xml:space="preserve"> perhaps </w:t>
      </w:r>
      <w:r w:rsidRPr="00F03407">
        <w:rPr>
          <w:rFonts w:eastAsia="Calibri"/>
          <w:b/>
          <w:iCs/>
          <w:sz w:val="20"/>
          <w:highlight w:val="yellow"/>
          <w:u w:val="single"/>
        </w:rPr>
        <w:t>disrupt</w:t>
      </w:r>
      <w:r w:rsidRPr="00F03407">
        <w:rPr>
          <w:rFonts w:eastAsia="Calibri"/>
          <w:b/>
          <w:sz w:val="20"/>
          <w:u w:val="single"/>
        </w:rPr>
        <w:t xml:space="preserve"> settler </w:t>
      </w:r>
      <w:r w:rsidRPr="00F03407">
        <w:rPr>
          <w:rFonts w:eastAsia="Calibri"/>
          <w:b/>
          <w:sz w:val="20"/>
          <w:highlight w:val="yellow"/>
          <w:u w:val="single"/>
        </w:rPr>
        <w:t>colonialism</w:t>
      </w:r>
      <w:r w:rsidRPr="00F03407">
        <w:rPr>
          <w:rFonts w:eastAsia="Calibri"/>
        </w:rPr>
        <w:t xml:space="preserve">, presumably by exploiting the contradiction between public endorsements of human rights, equality, etc. with the reality of oppression. As one critic explains, “Wolfe’s reversion to ideology as the level of struggle in the settler colony is a desperate move” that “would appear to suggest that what we might call ‘real conditions’ in the settler colony do not admit the possibility of other forms of struggle for the native”. </w:t>
      </w:r>
    </w:p>
    <w:p w14:paraId="7E69686F" w14:textId="77777777" w:rsidR="00A937AE" w:rsidRPr="00F03407" w:rsidRDefault="00A937AE" w:rsidP="00A937AE">
      <w:pPr>
        <w:rPr>
          <w:rFonts w:eastAsia="Calibri"/>
        </w:rPr>
      </w:pPr>
      <w:r w:rsidRPr="00F03407">
        <w:rPr>
          <w:rFonts w:eastAsia="Calibri"/>
        </w:rPr>
        <w:t xml:space="preserve">More seriously minded settler colonial theorists are more likely to look towards military actions such as those carried out by Hamas in October 2023, Houthi attacks on Red Sea shipping, or at best armed struggle like that engaged in by the old Palestine Liberation Organization. While armed action against imperialist forces and the violent ruling classes of the region can hardly be ruled out by any movement seeking to transform the Middle East, to elevate this </w:t>
      </w:r>
      <w:proofErr w:type="gramStart"/>
      <w:r w:rsidRPr="00F03407">
        <w:rPr>
          <w:rFonts w:eastAsia="Calibri"/>
        </w:rPr>
        <w:t>particular form</w:t>
      </w:r>
      <w:proofErr w:type="gramEnd"/>
      <w:r w:rsidRPr="00F03407">
        <w:rPr>
          <w:rFonts w:eastAsia="Calibri"/>
        </w:rPr>
        <w:t xml:space="preserve"> of action is to drastically distort what it will take to liberate Palestine and indeed the broader region.</w:t>
      </w:r>
    </w:p>
    <w:p w14:paraId="2CD86A3A" w14:textId="77777777" w:rsidR="00A937AE" w:rsidRPr="00F03407" w:rsidRDefault="00A937AE" w:rsidP="00A937AE">
      <w:pPr>
        <w:rPr>
          <w:rFonts w:eastAsia="Calibri"/>
          <w:b/>
          <w:sz w:val="20"/>
          <w:u w:val="single"/>
        </w:rPr>
      </w:pPr>
      <w:r w:rsidRPr="00F03407">
        <w:rPr>
          <w:rFonts w:eastAsia="Calibri"/>
          <w:b/>
          <w:sz w:val="20"/>
          <w:highlight w:val="yellow"/>
          <w:u w:val="single"/>
        </w:rPr>
        <w:t>Imperialism and capitalism</w:t>
      </w:r>
      <w:r w:rsidRPr="00F03407">
        <w:rPr>
          <w:rFonts w:eastAsia="Calibri"/>
          <w:b/>
          <w:sz w:val="20"/>
          <w:u w:val="single"/>
        </w:rPr>
        <w:t xml:space="preserve"> in the region </w:t>
      </w:r>
      <w:proofErr w:type="gramStart"/>
      <w:r w:rsidRPr="00F03407">
        <w:rPr>
          <w:rFonts w:eastAsia="Calibri"/>
          <w:b/>
          <w:sz w:val="20"/>
          <w:highlight w:val="yellow"/>
          <w:u w:val="single"/>
        </w:rPr>
        <w:t>is</w:t>
      </w:r>
      <w:proofErr w:type="gramEnd"/>
      <w:r w:rsidRPr="00F03407">
        <w:rPr>
          <w:rFonts w:eastAsia="Calibri"/>
          <w:b/>
          <w:sz w:val="20"/>
          <w:highlight w:val="yellow"/>
          <w:u w:val="single"/>
        </w:rPr>
        <w:t xml:space="preserve"> underpinned by</w:t>
      </w:r>
      <w:r w:rsidRPr="00F03407">
        <w:rPr>
          <w:rFonts w:eastAsia="Calibri"/>
          <w:b/>
          <w:sz w:val="20"/>
          <w:u w:val="single"/>
        </w:rPr>
        <w:t xml:space="preserve"> multiple </w:t>
      </w:r>
      <w:r w:rsidRPr="00F03407">
        <w:rPr>
          <w:rFonts w:eastAsia="Calibri"/>
          <w:b/>
          <w:iCs/>
          <w:sz w:val="20"/>
          <w:u w:val="single"/>
        </w:rPr>
        <w:t xml:space="preserve">powerful ruling </w:t>
      </w:r>
      <w:r w:rsidRPr="00F03407">
        <w:rPr>
          <w:rFonts w:eastAsia="Calibri"/>
          <w:b/>
          <w:iCs/>
          <w:sz w:val="20"/>
          <w:highlight w:val="yellow"/>
          <w:u w:val="single"/>
        </w:rPr>
        <w:t>classes</w:t>
      </w:r>
      <w:r w:rsidRPr="00F03407">
        <w:rPr>
          <w:rFonts w:eastAsia="Calibri"/>
          <w:b/>
          <w:sz w:val="20"/>
          <w:highlight w:val="yellow"/>
          <w:u w:val="single"/>
        </w:rPr>
        <w:t>, both foreign and domestic, with substantial</w:t>
      </w:r>
      <w:r w:rsidRPr="00F03407">
        <w:rPr>
          <w:rFonts w:eastAsia="Calibri"/>
          <w:b/>
          <w:sz w:val="20"/>
          <w:u w:val="single"/>
        </w:rPr>
        <w:t xml:space="preserve"> financial and </w:t>
      </w:r>
      <w:r w:rsidRPr="00F03407">
        <w:rPr>
          <w:rFonts w:eastAsia="Calibri"/>
          <w:b/>
          <w:iCs/>
          <w:sz w:val="20"/>
          <w:u w:val="single"/>
        </w:rPr>
        <w:t xml:space="preserve">military </w:t>
      </w:r>
      <w:r w:rsidRPr="00F03407">
        <w:rPr>
          <w:rFonts w:eastAsia="Calibri"/>
          <w:b/>
          <w:iCs/>
          <w:sz w:val="20"/>
          <w:highlight w:val="yellow"/>
          <w:u w:val="single"/>
        </w:rPr>
        <w:t>resources</w:t>
      </w:r>
      <w:r w:rsidRPr="00F03407">
        <w:rPr>
          <w:rFonts w:eastAsia="Calibri"/>
          <w:b/>
          <w:sz w:val="20"/>
          <w:u w:val="single"/>
        </w:rPr>
        <w:t xml:space="preserve"> and a proven track record of unleashing violence against any serious signs of opposition.</w:t>
      </w:r>
      <w:r w:rsidRPr="00F03407">
        <w:rPr>
          <w:rFonts w:eastAsia="Calibri"/>
        </w:rPr>
        <w:t xml:space="preserve"> No armed </w:t>
      </w:r>
      <w:proofErr w:type="gramStart"/>
      <w:r w:rsidRPr="00F03407">
        <w:rPr>
          <w:rFonts w:eastAsia="Calibri"/>
        </w:rPr>
        <w:t>force not</w:t>
      </w:r>
      <w:proofErr w:type="gramEnd"/>
      <w:r w:rsidRPr="00F03407">
        <w:rPr>
          <w:rFonts w:eastAsia="Calibri"/>
        </w:rPr>
        <w:t xml:space="preserve"> connected to one or another of these ruling classes has the capacity to defeat such an extensive system of power and control. And those that are well funded and armed, such as </w:t>
      </w:r>
      <w:r w:rsidRPr="00F03407">
        <w:rPr>
          <w:rFonts w:eastAsia="Calibri"/>
          <w:b/>
          <w:sz w:val="20"/>
          <w:u w:val="single"/>
        </w:rPr>
        <w:t>the Saudi and Emirati militaries, do not wish to see imperialism defeated because they are part of it.</w:t>
      </w:r>
    </w:p>
    <w:p w14:paraId="05700F50" w14:textId="77777777" w:rsidR="00A937AE" w:rsidRPr="00F03407" w:rsidRDefault="00A937AE" w:rsidP="00A937AE">
      <w:pPr>
        <w:rPr>
          <w:rFonts w:eastAsia="Calibri"/>
        </w:rPr>
      </w:pPr>
      <w:r w:rsidRPr="00F03407">
        <w:rPr>
          <w:rFonts w:eastAsia="Calibri"/>
        </w:rPr>
        <w:t xml:space="preserve">In this situation, </w:t>
      </w:r>
      <w:r w:rsidRPr="00F03407">
        <w:rPr>
          <w:rFonts w:eastAsia="Calibri"/>
          <w:b/>
          <w:sz w:val="20"/>
          <w:highlight w:val="yellow"/>
          <w:u w:val="single"/>
        </w:rPr>
        <w:t>Marxists look towards</w:t>
      </w:r>
      <w:r w:rsidRPr="00F03407">
        <w:rPr>
          <w:rFonts w:eastAsia="Calibri"/>
          <w:b/>
          <w:sz w:val="20"/>
          <w:u w:val="single"/>
        </w:rPr>
        <w:t xml:space="preserve"> the potential power of </w:t>
      </w:r>
      <w:r w:rsidRPr="00F03407">
        <w:rPr>
          <w:rFonts w:eastAsia="Calibri"/>
          <w:b/>
          <w:sz w:val="20"/>
          <w:highlight w:val="yellow"/>
          <w:u w:val="single"/>
        </w:rPr>
        <w:t>a mass</w:t>
      </w:r>
      <w:r w:rsidRPr="00F03407">
        <w:rPr>
          <w:rFonts w:eastAsia="Calibri"/>
          <w:b/>
          <w:sz w:val="20"/>
          <w:u w:val="single"/>
        </w:rPr>
        <w:t xml:space="preserve"> </w:t>
      </w:r>
      <w:r w:rsidRPr="00F03407">
        <w:rPr>
          <w:rFonts w:eastAsia="Calibri"/>
          <w:b/>
          <w:iCs/>
          <w:sz w:val="20"/>
          <w:u w:val="single"/>
        </w:rPr>
        <w:t xml:space="preserve">working-class </w:t>
      </w:r>
      <w:r w:rsidRPr="00F03407">
        <w:rPr>
          <w:rFonts w:eastAsia="Calibri"/>
          <w:b/>
          <w:iCs/>
          <w:sz w:val="20"/>
          <w:highlight w:val="yellow"/>
          <w:u w:val="single"/>
        </w:rPr>
        <w:t>movement</w:t>
      </w:r>
      <w:r w:rsidRPr="00F03407">
        <w:rPr>
          <w:rFonts w:eastAsia="Calibri"/>
          <w:b/>
          <w:sz w:val="20"/>
          <w:u w:val="single"/>
        </w:rPr>
        <w:t xml:space="preserve"> as the only solution.</w:t>
      </w:r>
      <w:r w:rsidRPr="00F03407">
        <w:rPr>
          <w:rFonts w:eastAsia="Calibri"/>
        </w:rPr>
        <w:t xml:space="preserve"> The classic features of such a movement through history – </w:t>
      </w:r>
      <w:r w:rsidRPr="00F03407">
        <w:rPr>
          <w:rFonts w:eastAsia="Calibri"/>
          <w:b/>
          <w:sz w:val="20"/>
          <w:highlight w:val="yellow"/>
          <w:u w:val="single"/>
        </w:rPr>
        <w:t>grassroots workplace activism</w:t>
      </w:r>
      <w:r w:rsidRPr="00F03407">
        <w:rPr>
          <w:rFonts w:eastAsia="Calibri"/>
          <w:b/>
          <w:sz w:val="20"/>
          <w:u w:val="single"/>
        </w:rPr>
        <w:t xml:space="preserve"> and </w:t>
      </w:r>
      <w:proofErr w:type="spellStart"/>
      <w:r w:rsidRPr="00F03407">
        <w:rPr>
          <w:rFonts w:eastAsia="Calibri"/>
          <w:b/>
          <w:iCs/>
          <w:sz w:val="20"/>
          <w:highlight w:val="yellow"/>
          <w:u w:val="single"/>
        </w:rPr>
        <w:t>organisation</w:t>
      </w:r>
      <w:proofErr w:type="spellEnd"/>
      <w:r w:rsidRPr="00F03407">
        <w:rPr>
          <w:rFonts w:eastAsia="Calibri"/>
          <w:b/>
          <w:sz w:val="20"/>
          <w:highlight w:val="yellow"/>
          <w:u w:val="single"/>
        </w:rPr>
        <w:t xml:space="preserve">, </w:t>
      </w:r>
      <w:r w:rsidRPr="00F03407">
        <w:rPr>
          <w:rFonts w:eastAsia="Calibri"/>
          <w:b/>
          <w:iCs/>
          <w:sz w:val="20"/>
          <w:highlight w:val="yellow"/>
          <w:u w:val="single"/>
        </w:rPr>
        <w:t>general strikes</w:t>
      </w:r>
      <w:r w:rsidRPr="00F03407">
        <w:rPr>
          <w:rFonts w:eastAsia="Calibri"/>
          <w:b/>
          <w:sz w:val="20"/>
          <w:highlight w:val="yellow"/>
          <w:u w:val="single"/>
        </w:rPr>
        <w:t>, and</w:t>
      </w:r>
      <w:r w:rsidRPr="00F03407">
        <w:rPr>
          <w:rFonts w:eastAsia="Calibri"/>
          <w:b/>
          <w:sz w:val="20"/>
          <w:u w:val="single"/>
        </w:rPr>
        <w:t xml:space="preserve"> eventually mass </w:t>
      </w:r>
      <w:r w:rsidRPr="00F03407">
        <w:rPr>
          <w:rFonts w:eastAsia="Calibri"/>
          <w:b/>
          <w:sz w:val="20"/>
          <w:highlight w:val="yellow"/>
          <w:u w:val="single"/>
        </w:rPr>
        <w:t>insurrections</w:t>
      </w:r>
      <w:r w:rsidRPr="00F03407">
        <w:rPr>
          <w:rFonts w:eastAsia="Calibri"/>
          <w:b/>
          <w:sz w:val="20"/>
          <w:u w:val="single"/>
        </w:rPr>
        <w:t xml:space="preserve"> in major urban </w:t>
      </w:r>
      <w:proofErr w:type="spellStart"/>
      <w:r w:rsidRPr="00F03407">
        <w:rPr>
          <w:rFonts w:eastAsia="Calibri"/>
          <w:b/>
          <w:sz w:val="20"/>
          <w:u w:val="single"/>
        </w:rPr>
        <w:t>centres</w:t>
      </w:r>
      <w:proofErr w:type="spellEnd"/>
      <w:r w:rsidRPr="00F03407">
        <w:rPr>
          <w:rFonts w:eastAsia="Calibri"/>
          <w:b/>
          <w:sz w:val="20"/>
          <w:u w:val="single"/>
        </w:rPr>
        <w:t xml:space="preserve"> – places in it a unique position to challenge the ruling classes and states of the Middle East.</w:t>
      </w:r>
      <w:r w:rsidRPr="00F03407">
        <w:rPr>
          <w:rFonts w:eastAsia="Calibri"/>
        </w:rPr>
        <w:t xml:space="preserve"> And we have seen examples of exactly this kind of struggle in the region before. During the 1940s and ’50s there was a wave of mass working-class revolt in many Middle Eastern countries.</w:t>
      </w:r>
    </w:p>
    <w:p w14:paraId="3708142E" w14:textId="77777777" w:rsidR="00A937AE" w:rsidRPr="00F03407" w:rsidRDefault="00A937AE" w:rsidP="00A937AE">
      <w:pPr>
        <w:rPr>
          <w:rFonts w:eastAsia="Calibri"/>
        </w:rPr>
      </w:pPr>
      <w:r w:rsidRPr="00F03407">
        <w:rPr>
          <w:rFonts w:eastAsia="Calibri"/>
        </w:rPr>
        <w:t>In Egypt an independent workers’ movement arose that challenged not just colonial rule but capitalist exploitation, culminating in a massive strike movement erupting in February 1946. The anti-Zionist Jewish socialist writer Tony Cliff captured some of the key features of this huge strike:</w:t>
      </w:r>
    </w:p>
    <w:p w14:paraId="4BFAF151" w14:textId="77777777" w:rsidR="00A937AE" w:rsidRPr="00F03407" w:rsidRDefault="00A937AE" w:rsidP="00A937AE">
      <w:pPr>
        <w:ind w:left="720"/>
        <w:rPr>
          <w:rFonts w:eastAsia="Calibri"/>
        </w:rPr>
      </w:pPr>
      <w:r w:rsidRPr="00F03407">
        <w:rPr>
          <w:rFonts w:eastAsia="Calibri"/>
        </w:rPr>
        <w:t xml:space="preserve">In Alexandria the students turned towards the workers and arranged a large demonstration together with them. A few days later – on the 21st. February, “Evacuation Day” – about 100,000 workers and students made a strike and demonstration in Cairo. The spirit of the demonstrators was clearly revealed in the fact that none of the traditional parties had any sway over them… The solidarity of Moslems, Christians and Jews was an oft-repeated slogans [sic] throughout the demonstrations. Sudanese students studying in Egypt who called for a common struggle against British imperialism were carried shoulder high. </w:t>
      </w:r>
    </w:p>
    <w:p w14:paraId="75088AA3" w14:textId="77777777" w:rsidR="00A937AE" w:rsidRPr="00F03407" w:rsidRDefault="00A937AE" w:rsidP="00A937AE">
      <w:pPr>
        <w:rPr>
          <w:rFonts w:eastAsia="Calibri"/>
        </w:rPr>
      </w:pPr>
      <w:r w:rsidRPr="00F03407">
        <w:rPr>
          <w:rFonts w:eastAsia="Calibri"/>
        </w:rPr>
        <w:t xml:space="preserve">Cliff explains that the demonstrations and strikes were </w:t>
      </w:r>
      <w:proofErr w:type="spellStart"/>
      <w:r w:rsidRPr="00F03407">
        <w:rPr>
          <w:rFonts w:eastAsia="Calibri"/>
        </w:rPr>
        <w:t>organised</w:t>
      </w:r>
      <w:proofErr w:type="spellEnd"/>
      <w:r w:rsidRPr="00F03407">
        <w:rPr>
          <w:rFonts w:eastAsia="Calibri"/>
        </w:rPr>
        <w:t xml:space="preserve"> by a workers’ and students’ committee which was “democratically elected” and truly “representative of the masses”, whose “members were chosen in democratic elections from each faculty and trade union” and in “every quarter of Cairo special local quarter committees were also elected” with worker activists in the “big foreign companies” having a “decisive influence on the direction of the movement”. In Alexandria, </w:t>
      </w:r>
      <w:proofErr w:type="gramStart"/>
      <w:r w:rsidRPr="00F03407">
        <w:rPr>
          <w:rFonts w:eastAsia="Calibri"/>
        </w:rPr>
        <w:t>it was</w:t>
      </w:r>
      <w:proofErr w:type="gramEnd"/>
      <w:r w:rsidRPr="00F03407">
        <w:rPr>
          <w:rFonts w:eastAsia="Calibri"/>
        </w:rPr>
        <w:t xml:space="preserve"> anti-Stalinist activists who had a majority on the city-wide workers’ and students’ committee. </w:t>
      </w:r>
    </w:p>
    <w:p w14:paraId="63BB83BA" w14:textId="77777777" w:rsidR="00A937AE" w:rsidRPr="00F03407" w:rsidRDefault="00A937AE" w:rsidP="00A937AE">
      <w:pPr>
        <w:rPr>
          <w:rFonts w:eastAsia="Calibri"/>
        </w:rPr>
      </w:pPr>
      <w:r w:rsidRPr="00F03407">
        <w:rPr>
          <w:rFonts w:eastAsia="Calibri"/>
        </w:rPr>
        <w:t xml:space="preserve">Such scenes were repeated in Iraq, which was shaken by huge protests and general strikes that fused together anti-colonial and class demands. In 1948 a mass urban rebellion erupted against the killing of student protesters, with striking oil workers in Kirkuk playing a key role in </w:t>
      </w:r>
      <w:proofErr w:type="spellStart"/>
      <w:r w:rsidRPr="00F03407">
        <w:rPr>
          <w:rFonts w:eastAsia="Calibri"/>
        </w:rPr>
        <w:t>radicalising</w:t>
      </w:r>
      <w:proofErr w:type="spellEnd"/>
      <w:r w:rsidRPr="00F03407">
        <w:rPr>
          <w:rFonts w:eastAsia="Calibri"/>
        </w:rPr>
        <w:t xml:space="preserve"> the movement. The rebellion was suppressed but followed by a new uprising in 1952. Even after a group of nationalist military officers took power in 1958, strikes continued and </w:t>
      </w:r>
      <w:proofErr w:type="gramStart"/>
      <w:r w:rsidRPr="00F03407">
        <w:rPr>
          <w:rFonts w:eastAsia="Calibri"/>
        </w:rPr>
        <w:t>Communists could</w:t>
      </w:r>
      <w:proofErr w:type="gramEnd"/>
      <w:r w:rsidRPr="00F03407">
        <w:rPr>
          <w:rFonts w:eastAsia="Calibri"/>
        </w:rPr>
        <w:t xml:space="preserve"> reportedly bring over 1 million people onto the streets in demonstrations. </w:t>
      </w:r>
    </w:p>
    <w:p w14:paraId="2BB961CB" w14:textId="77777777" w:rsidR="00A937AE" w:rsidRPr="00F03407" w:rsidRDefault="00A937AE" w:rsidP="00A937AE">
      <w:pPr>
        <w:rPr>
          <w:rFonts w:eastAsia="Calibri"/>
          <w:b/>
          <w:sz w:val="20"/>
          <w:u w:val="single"/>
        </w:rPr>
      </w:pPr>
      <w:r w:rsidRPr="00F03407">
        <w:rPr>
          <w:rFonts w:eastAsia="Calibri"/>
        </w:rPr>
        <w:t xml:space="preserve">More recently </w:t>
      </w:r>
      <w:r w:rsidRPr="00F03407">
        <w:rPr>
          <w:rFonts w:eastAsia="Calibri"/>
          <w:b/>
          <w:sz w:val="20"/>
          <w:u w:val="single"/>
        </w:rPr>
        <w:t xml:space="preserve">the revival of </w:t>
      </w:r>
      <w:r w:rsidRPr="00F03407">
        <w:rPr>
          <w:rFonts w:eastAsia="Calibri"/>
          <w:b/>
          <w:iCs/>
          <w:sz w:val="20"/>
          <w:u w:val="single"/>
        </w:rPr>
        <w:t>strike action</w:t>
      </w:r>
      <w:r w:rsidRPr="00F03407">
        <w:rPr>
          <w:rFonts w:eastAsia="Calibri"/>
          <w:b/>
          <w:sz w:val="20"/>
          <w:u w:val="single"/>
        </w:rPr>
        <w:t xml:space="preserve"> by key sections of workers was a </w:t>
      </w:r>
      <w:r w:rsidRPr="00F03407">
        <w:rPr>
          <w:rFonts w:eastAsia="Calibri"/>
          <w:b/>
          <w:iCs/>
          <w:sz w:val="20"/>
          <w:u w:val="single"/>
        </w:rPr>
        <w:t>crucial factor</w:t>
      </w:r>
      <w:r w:rsidRPr="00F03407">
        <w:rPr>
          <w:rFonts w:eastAsia="Calibri"/>
          <w:b/>
          <w:sz w:val="20"/>
          <w:u w:val="single"/>
        </w:rPr>
        <w:t xml:space="preserve"> in the outbreak of the Arab Spring, and the lack of a sizeable </w:t>
      </w:r>
      <w:r w:rsidRPr="00F03407">
        <w:rPr>
          <w:rFonts w:eastAsia="Calibri"/>
          <w:b/>
          <w:iCs/>
          <w:sz w:val="20"/>
          <w:u w:val="single"/>
        </w:rPr>
        <w:t>socialist workers’ movement</w:t>
      </w:r>
      <w:r w:rsidRPr="00F03407">
        <w:rPr>
          <w:rFonts w:eastAsia="Calibri"/>
          <w:b/>
          <w:sz w:val="20"/>
          <w:u w:val="single"/>
        </w:rPr>
        <w:t xml:space="preserve"> to build upon such action was key to its eventual defeat. </w:t>
      </w:r>
    </w:p>
    <w:p w14:paraId="01E97FD1" w14:textId="77777777" w:rsidR="00A937AE" w:rsidRPr="00F03407" w:rsidRDefault="00A937AE" w:rsidP="00A937AE">
      <w:pPr>
        <w:rPr>
          <w:rFonts w:eastAsia="Calibri"/>
        </w:rPr>
      </w:pPr>
      <w:r w:rsidRPr="00F03407">
        <w:rPr>
          <w:rFonts w:eastAsia="Calibri"/>
        </w:rPr>
        <w:t>The class basis of anti-colonial politics</w:t>
      </w:r>
    </w:p>
    <w:p w14:paraId="75D92AF2" w14:textId="77777777" w:rsidR="00A937AE" w:rsidRPr="00F03407" w:rsidRDefault="00A937AE" w:rsidP="00A937AE">
      <w:pPr>
        <w:rPr>
          <w:rFonts w:eastAsia="Calibri"/>
        </w:rPr>
      </w:pPr>
      <w:r w:rsidRPr="00F03407">
        <w:rPr>
          <w:rFonts w:eastAsia="Calibri"/>
        </w:rPr>
        <w:t xml:space="preserve">The politics of settler colonial theory are not simply ill-thought-out ideas. If taken seriously as a guide to action they would be disastrous for building a movement that can </w:t>
      </w:r>
      <w:proofErr w:type="gramStart"/>
      <w:r w:rsidRPr="00F03407">
        <w:rPr>
          <w:rFonts w:eastAsia="Calibri"/>
        </w:rPr>
        <w:t>actually challenge</w:t>
      </w:r>
      <w:proofErr w:type="gramEnd"/>
      <w:r w:rsidRPr="00F03407">
        <w:rPr>
          <w:rFonts w:eastAsia="Calibri"/>
        </w:rPr>
        <w:t xml:space="preserve"> imperialism and capitalism.</w:t>
      </w:r>
    </w:p>
    <w:p w14:paraId="275184B2" w14:textId="77777777" w:rsidR="00A937AE" w:rsidRPr="00F03407" w:rsidRDefault="00A937AE" w:rsidP="00A937AE">
      <w:pPr>
        <w:rPr>
          <w:rFonts w:eastAsia="Calibri"/>
        </w:rPr>
      </w:pPr>
      <w:r w:rsidRPr="00F03407">
        <w:rPr>
          <w:rFonts w:eastAsia="Calibri"/>
        </w:rPr>
        <w:t xml:space="preserve">In South Africa, the theory that Africans suffered from “internal </w:t>
      </w:r>
      <w:proofErr w:type="spellStart"/>
      <w:r w:rsidRPr="00F03407">
        <w:rPr>
          <w:rFonts w:eastAsia="Calibri"/>
        </w:rPr>
        <w:t>colonisation</w:t>
      </w:r>
      <w:proofErr w:type="spellEnd"/>
      <w:r w:rsidRPr="00F03407">
        <w:rPr>
          <w:rFonts w:eastAsia="Calibri"/>
        </w:rPr>
        <w:t xml:space="preserve">” was developed by primarily white intellectuals around the South African Communist Party. They used the theory to justify the pro-capitalist strategy of the African National Congress, which sought to narrow the radicalism of African workers around a program of simply replacing the racist apartheid regime with a new capitalist government controlled by a Black elite. In the United States, Black Power activist Stokely Carmichael (Kwame Ture) and political scientist Charles V Hamilton used the theory that African Americans were a colony within the US to argue for building up a Black political power bloc. This ultimately primarily benefited the layer of Black mayors, congressmen and police chiefs who were elected to supposedly </w:t>
      </w:r>
      <w:proofErr w:type="spellStart"/>
      <w:r w:rsidRPr="00F03407">
        <w:rPr>
          <w:rFonts w:eastAsia="Calibri"/>
        </w:rPr>
        <w:t>decolonise</w:t>
      </w:r>
      <w:proofErr w:type="spellEnd"/>
      <w:r w:rsidRPr="00F03407">
        <w:rPr>
          <w:rFonts w:eastAsia="Calibri"/>
        </w:rPr>
        <w:t xml:space="preserve"> urban spaces. In Australia anti-colonial rhetoric is just as often used to argue for more Indigenous-owned businesses, NGOs and government bureaucracies as it is to argue for any genuine struggle against racism, let alone capitalism.</w:t>
      </w:r>
    </w:p>
    <w:p w14:paraId="7D5C781A" w14:textId="77777777" w:rsidR="00A937AE" w:rsidRPr="00F03407" w:rsidRDefault="00A937AE" w:rsidP="00A937AE">
      <w:pPr>
        <w:rPr>
          <w:rFonts w:eastAsia="Calibri"/>
        </w:rPr>
      </w:pPr>
      <w:r w:rsidRPr="00F03407">
        <w:rPr>
          <w:rFonts w:eastAsia="Calibri"/>
        </w:rPr>
        <w:t xml:space="preserve">Throughout the twentieth century, we saw anti-colonial movements win across Africa, Asia and the Middle East. While socialists celebrated the end of direct colonial rule, we need to be clear that in none of these cases did anti-colonial revolutions lead to societies based on equality and justice. </w:t>
      </w:r>
      <w:proofErr w:type="gramStart"/>
      <w:r w:rsidRPr="00F03407">
        <w:rPr>
          <w:rFonts w:eastAsia="Calibri"/>
        </w:rPr>
        <w:t>Instead</w:t>
      </w:r>
      <w:proofErr w:type="gramEnd"/>
      <w:r w:rsidRPr="00F03407">
        <w:rPr>
          <w:rFonts w:eastAsia="Calibri"/>
        </w:rPr>
        <w:t xml:space="preserve"> new capitalist states were created, with continued exploitation and oppression the result.</w:t>
      </w:r>
    </w:p>
    <w:p w14:paraId="5F787CAC" w14:textId="77777777" w:rsidR="00A937AE" w:rsidRPr="00F03407" w:rsidRDefault="00A937AE" w:rsidP="00A937AE">
      <w:pPr>
        <w:rPr>
          <w:rFonts w:eastAsia="Calibri"/>
        </w:rPr>
      </w:pPr>
      <w:r w:rsidRPr="00F03407">
        <w:rPr>
          <w:rFonts w:eastAsia="Calibri"/>
        </w:rPr>
        <w:t xml:space="preserve">Ironically </w:t>
      </w:r>
      <w:r w:rsidRPr="00F03407">
        <w:rPr>
          <w:rFonts w:eastAsia="Calibri"/>
          <w:b/>
          <w:sz w:val="20"/>
          <w:highlight w:val="yellow"/>
          <w:u w:val="single"/>
        </w:rPr>
        <w:t>the classless politics of anti-colonialism</w:t>
      </w:r>
      <w:r w:rsidRPr="00F03407">
        <w:rPr>
          <w:rFonts w:eastAsia="Calibri"/>
          <w:b/>
          <w:sz w:val="20"/>
          <w:u w:val="single"/>
        </w:rPr>
        <w:t xml:space="preserve"> </w:t>
      </w:r>
      <w:proofErr w:type="gramStart"/>
      <w:r w:rsidRPr="00F03407">
        <w:rPr>
          <w:rFonts w:eastAsia="Calibri"/>
          <w:b/>
          <w:sz w:val="20"/>
          <w:u w:val="single"/>
        </w:rPr>
        <w:t xml:space="preserve">actually </w:t>
      </w:r>
      <w:r w:rsidRPr="00F03407">
        <w:rPr>
          <w:rFonts w:eastAsia="Calibri"/>
          <w:b/>
          <w:sz w:val="20"/>
          <w:highlight w:val="yellow"/>
          <w:u w:val="single"/>
        </w:rPr>
        <w:t>has</w:t>
      </w:r>
      <w:proofErr w:type="gramEnd"/>
      <w:r w:rsidRPr="00F03407">
        <w:rPr>
          <w:rFonts w:eastAsia="Calibri"/>
          <w:b/>
          <w:sz w:val="20"/>
          <w:highlight w:val="yellow"/>
          <w:u w:val="single"/>
        </w:rPr>
        <w:t xml:space="preserve"> a </w:t>
      </w:r>
      <w:r w:rsidRPr="00F03407">
        <w:rPr>
          <w:rFonts w:eastAsia="Calibri"/>
          <w:b/>
          <w:iCs/>
          <w:sz w:val="20"/>
          <w:highlight w:val="yellow"/>
          <w:u w:val="single"/>
        </w:rPr>
        <w:t>class basis</w:t>
      </w:r>
      <w:r w:rsidRPr="00F03407">
        <w:rPr>
          <w:rFonts w:eastAsia="Calibri"/>
          <w:b/>
          <w:sz w:val="20"/>
          <w:highlight w:val="yellow"/>
          <w:u w:val="single"/>
        </w:rPr>
        <w:t>. It represents</w:t>
      </w:r>
      <w:r w:rsidRPr="00F03407">
        <w:rPr>
          <w:rFonts w:eastAsia="Calibri"/>
          <w:b/>
          <w:sz w:val="20"/>
          <w:u w:val="single"/>
        </w:rPr>
        <w:t xml:space="preserve"> the interests of all those social layers – </w:t>
      </w:r>
      <w:r w:rsidRPr="00F03407">
        <w:rPr>
          <w:rFonts w:eastAsia="Calibri"/>
          <w:b/>
          <w:iCs/>
          <w:sz w:val="20"/>
          <w:highlight w:val="yellow"/>
          <w:u w:val="single"/>
        </w:rPr>
        <w:t>middle-class intellectuals</w:t>
      </w:r>
      <w:r w:rsidRPr="00F03407">
        <w:rPr>
          <w:rFonts w:eastAsia="Calibri"/>
          <w:b/>
          <w:sz w:val="20"/>
          <w:highlight w:val="yellow"/>
          <w:u w:val="single"/>
        </w:rPr>
        <w:t>,</w:t>
      </w:r>
      <w:r w:rsidRPr="00F03407">
        <w:rPr>
          <w:rFonts w:eastAsia="Calibri"/>
          <w:b/>
          <w:sz w:val="20"/>
          <w:u w:val="single"/>
        </w:rPr>
        <w:t xml:space="preserve"> state bureaucrats and aspiring politicians from oppressed backgrounds – </w:t>
      </w:r>
      <w:r w:rsidRPr="00F03407">
        <w:rPr>
          <w:rFonts w:eastAsia="Calibri"/>
          <w:b/>
          <w:sz w:val="20"/>
          <w:highlight w:val="yellow"/>
          <w:u w:val="single"/>
        </w:rPr>
        <w:t>who might oppose racism</w:t>
      </w:r>
      <w:r w:rsidRPr="00F03407">
        <w:rPr>
          <w:rFonts w:eastAsia="Calibri"/>
        </w:rPr>
        <w:t xml:space="preserve">, or war or a particular national oppression </w:t>
      </w:r>
      <w:r w:rsidRPr="00F03407">
        <w:rPr>
          <w:rFonts w:eastAsia="Calibri"/>
          <w:b/>
          <w:sz w:val="20"/>
          <w:highlight w:val="yellow"/>
          <w:u w:val="single"/>
        </w:rPr>
        <w:t>but don’t want the capitalist system to end</w:t>
      </w:r>
      <w:r w:rsidRPr="00F03407">
        <w:rPr>
          <w:rFonts w:eastAsia="Calibri"/>
          <w:b/>
          <w:sz w:val="20"/>
          <w:u w:val="single"/>
        </w:rPr>
        <w:t>.</w:t>
      </w:r>
      <w:r w:rsidRPr="00F03407">
        <w:rPr>
          <w:rFonts w:eastAsia="Calibri"/>
        </w:rPr>
        <w:t xml:space="preserve"> Instead, they want a new nation-state or business or bureaucracy in which they or someone from their background are in control.</w:t>
      </w:r>
    </w:p>
    <w:p w14:paraId="2C53BCCF" w14:textId="77777777" w:rsidR="00A937AE" w:rsidRPr="00F03407" w:rsidRDefault="00A937AE" w:rsidP="00A937AE">
      <w:pPr>
        <w:rPr>
          <w:rFonts w:eastAsia="Calibri"/>
        </w:rPr>
      </w:pPr>
      <w:r w:rsidRPr="00F03407">
        <w:rPr>
          <w:rFonts w:eastAsia="Calibri"/>
        </w:rPr>
        <w:t xml:space="preserve">There are of course those on the left who adopt the politics of settler colonial theory but consider themselves to be fighting for something more radical than the examples raised above. But </w:t>
      </w:r>
      <w:r w:rsidRPr="00F03407">
        <w:rPr>
          <w:rFonts w:eastAsia="Calibri"/>
          <w:b/>
          <w:sz w:val="20"/>
          <w:u w:val="single"/>
        </w:rPr>
        <w:t xml:space="preserve">the problem is that the logic of anti-colonial politics </w:t>
      </w:r>
      <w:r w:rsidRPr="00F03407">
        <w:rPr>
          <w:rFonts w:eastAsia="Calibri"/>
          <w:b/>
          <w:sz w:val="20"/>
          <w:highlight w:val="yellow"/>
          <w:u w:val="single"/>
        </w:rPr>
        <w:t xml:space="preserve">inevitably leads towards </w:t>
      </w:r>
      <w:r w:rsidRPr="00F03407">
        <w:rPr>
          <w:rFonts w:eastAsia="Calibri"/>
          <w:b/>
          <w:iCs/>
          <w:sz w:val="20"/>
          <w:highlight w:val="yellow"/>
          <w:u w:val="single"/>
        </w:rPr>
        <w:t>pro-capitalist</w:t>
      </w:r>
      <w:r w:rsidRPr="00F03407">
        <w:rPr>
          <w:rFonts w:eastAsia="Calibri"/>
          <w:b/>
          <w:sz w:val="20"/>
          <w:u w:val="single"/>
        </w:rPr>
        <w:t xml:space="preserve"> so-called </w:t>
      </w:r>
      <w:r w:rsidRPr="00F03407">
        <w:rPr>
          <w:rFonts w:eastAsia="Calibri"/>
          <w:b/>
          <w:sz w:val="20"/>
          <w:highlight w:val="yellow"/>
          <w:u w:val="single"/>
        </w:rPr>
        <w:t>solutions to</w:t>
      </w:r>
      <w:r w:rsidRPr="00F03407">
        <w:rPr>
          <w:rFonts w:eastAsia="Calibri"/>
          <w:b/>
          <w:sz w:val="20"/>
          <w:u w:val="single"/>
        </w:rPr>
        <w:t xml:space="preserve"> the issues of racism and </w:t>
      </w:r>
      <w:r w:rsidRPr="00F03407">
        <w:rPr>
          <w:rFonts w:eastAsia="Calibri"/>
          <w:b/>
          <w:sz w:val="20"/>
          <w:highlight w:val="yellow"/>
          <w:u w:val="single"/>
        </w:rPr>
        <w:t>imperialism</w:t>
      </w:r>
      <w:r w:rsidRPr="00F03407">
        <w:rPr>
          <w:rFonts w:eastAsia="Calibri"/>
          <w:b/>
          <w:sz w:val="20"/>
          <w:u w:val="single"/>
        </w:rPr>
        <w:t xml:space="preserve">. </w:t>
      </w:r>
      <w:proofErr w:type="spellStart"/>
      <w:r w:rsidRPr="00F03407">
        <w:rPr>
          <w:rFonts w:eastAsia="Calibri"/>
          <w:b/>
          <w:sz w:val="20"/>
          <w:u w:val="single"/>
        </w:rPr>
        <w:t>Its</w:t>
      </w:r>
      <w:proofErr w:type="spellEnd"/>
      <w:r w:rsidRPr="00F03407">
        <w:rPr>
          <w:rFonts w:eastAsia="Calibri"/>
          <w:b/>
          <w:sz w:val="20"/>
          <w:u w:val="single"/>
        </w:rPr>
        <w:t xml:space="preserve"> very framing reinforces the idea that the key division in the world is different </w:t>
      </w:r>
      <w:r w:rsidRPr="00F03407">
        <w:rPr>
          <w:rFonts w:eastAsia="Calibri"/>
          <w:b/>
          <w:iCs/>
          <w:sz w:val="20"/>
          <w:u w:val="single"/>
        </w:rPr>
        <w:t>national groups</w:t>
      </w:r>
      <w:r w:rsidRPr="00F03407">
        <w:rPr>
          <w:rFonts w:eastAsia="Calibri"/>
        </w:rPr>
        <w:t xml:space="preserve"> rather than classes, and that the problems of the world are due to things external or secondary to capitalism, rather than the fundamental nature of the system itself.</w:t>
      </w:r>
    </w:p>
    <w:p w14:paraId="237F2160" w14:textId="77777777" w:rsidR="00A937AE" w:rsidRPr="00F03407" w:rsidRDefault="00A937AE" w:rsidP="00A937AE">
      <w:pPr>
        <w:rPr>
          <w:rFonts w:eastAsia="Calibri"/>
        </w:rPr>
      </w:pPr>
    </w:p>
    <w:p w14:paraId="5F3020FC" w14:textId="77777777" w:rsidR="00A937AE" w:rsidRPr="00F03407" w:rsidRDefault="00A937AE" w:rsidP="00A937AE">
      <w:pPr>
        <w:keepNext/>
        <w:keepLines/>
        <w:outlineLvl w:val="3"/>
        <w:rPr>
          <w:rFonts w:eastAsia="Times New Roman"/>
          <w:b/>
          <w:iCs/>
          <w:sz w:val="24"/>
        </w:rPr>
      </w:pPr>
      <w:r w:rsidRPr="00F03407">
        <w:rPr>
          <w:rFonts w:eastAsia="Times New Roman"/>
          <w:b/>
          <w:iCs/>
          <w:sz w:val="24"/>
        </w:rPr>
        <w:t xml:space="preserve">The U.S. has </w:t>
      </w:r>
      <w:r w:rsidRPr="00F03407">
        <w:rPr>
          <w:rFonts w:eastAsia="Times New Roman"/>
          <w:b/>
          <w:i/>
          <w:sz w:val="24"/>
        </w:rPr>
        <w:t>perfected</w:t>
      </w:r>
      <w:r w:rsidRPr="00F03407">
        <w:rPr>
          <w:rFonts w:eastAsia="Times New Roman"/>
          <w:b/>
          <w:iCs/>
          <w:sz w:val="24"/>
        </w:rPr>
        <w:t xml:space="preserve"> fascism through </w:t>
      </w:r>
      <w:r w:rsidRPr="00F03407">
        <w:rPr>
          <w:rFonts w:eastAsia="Times New Roman"/>
          <w:b/>
          <w:iCs/>
          <w:sz w:val="24"/>
          <w:u w:val="single"/>
        </w:rPr>
        <w:t>assimilation</w:t>
      </w:r>
      <w:r w:rsidRPr="00F03407">
        <w:rPr>
          <w:rFonts w:eastAsia="Times New Roman"/>
          <w:b/>
          <w:iCs/>
          <w:sz w:val="24"/>
        </w:rPr>
        <w:t xml:space="preserve"> into Western </w:t>
      </w:r>
      <w:r w:rsidRPr="00F03407">
        <w:rPr>
          <w:rFonts w:eastAsia="Times New Roman"/>
          <w:b/>
          <w:iCs/>
          <w:sz w:val="24"/>
          <w:u w:val="single"/>
        </w:rPr>
        <w:t>liberal democracies</w:t>
      </w:r>
      <w:r w:rsidRPr="00F03407">
        <w:rPr>
          <w:rFonts w:eastAsia="Times New Roman"/>
          <w:b/>
          <w:iCs/>
          <w:sz w:val="24"/>
        </w:rPr>
        <w:t xml:space="preserve">, becoming a mechanism of power </w:t>
      </w:r>
      <w:r w:rsidRPr="00F03407">
        <w:rPr>
          <w:rFonts w:eastAsia="Times New Roman"/>
          <w:b/>
          <w:i/>
          <w:sz w:val="24"/>
          <w:u w:val="single"/>
        </w:rPr>
        <w:t>intrinsic</w:t>
      </w:r>
      <w:r w:rsidRPr="00F03407">
        <w:rPr>
          <w:rFonts w:eastAsia="Times New Roman"/>
          <w:b/>
          <w:iCs/>
          <w:sz w:val="24"/>
          <w:u w:val="single"/>
        </w:rPr>
        <w:t xml:space="preserve"> to capitalism</w:t>
      </w:r>
      <w:r w:rsidRPr="00F03407">
        <w:rPr>
          <w:rFonts w:eastAsia="Times New Roman"/>
          <w:b/>
          <w:iCs/>
          <w:sz w:val="24"/>
        </w:rPr>
        <w:t xml:space="preserve">, perpetuated by a </w:t>
      </w:r>
      <w:r w:rsidRPr="00F03407">
        <w:rPr>
          <w:rFonts w:eastAsia="Times New Roman"/>
          <w:b/>
          <w:iCs/>
          <w:sz w:val="24"/>
          <w:u w:val="single"/>
        </w:rPr>
        <w:t>desire</w:t>
      </w:r>
      <w:r w:rsidRPr="00F03407">
        <w:rPr>
          <w:rFonts w:eastAsia="Times New Roman"/>
          <w:b/>
          <w:iCs/>
          <w:sz w:val="24"/>
        </w:rPr>
        <w:t xml:space="preserve"> to “</w:t>
      </w:r>
      <w:r w:rsidRPr="00F03407">
        <w:rPr>
          <w:rFonts w:eastAsia="Times New Roman"/>
          <w:b/>
          <w:iCs/>
          <w:sz w:val="24"/>
          <w:u w:val="single"/>
        </w:rPr>
        <w:t>perfect</w:t>
      </w:r>
      <w:r w:rsidRPr="00F03407">
        <w:rPr>
          <w:rFonts w:eastAsia="Times New Roman"/>
          <w:b/>
          <w:iCs/>
          <w:sz w:val="24"/>
        </w:rPr>
        <w:t xml:space="preserve">” </w:t>
      </w:r>
      <w:r w:rsidRPr="00F03407">
        <w:rPr>
          <w:rFonts w:eastAsia="Times New Roman"/>
          <w:b/>
          <w:iCs/>
          <w:sz w:val="24"/>
          <w:u w:val="single"/>
        </w:rPr>
        <w:t>liberal democracy</w:t>
      </w:r>
      <w:r w:rsidRPr="00F03407">
        <w:rPr>
          <w:rFonts w:eastAsia="Times New Roman"/>
          <w:b/>
          <w:iCs/>
          <w:sz w:val="24"/>
        </w:rPr>
        <w:t>.</w:t>
      </w:r>
    </w:p>
    <w:p w14:paraId="546E5DD4" w14:textId="77777777" w:rsidR="00A937AE" w:rsidRPr="00F03407" w:rsidRDefault="00A937AE" w:rsidP="00A937AE">
      <w:pPr>
        <w:rPr>
          <w:rFonts w:eastAsia="Calibri"/>
        </w:rPr>
      </w:pPr>
      <w:r w:rsidRPr="00F03407">
        <w:rPr>
          <w:rFonts w:eastAsia="Calibri"/>
          <w:b/>
          <w:bCs/>
          <w:sz w:val="22"/>
          <w:u w:val="single"/>
        </w:rPr>
        <w:t>Icaria, ‘25</w:t>
      </w:r>
      <w:r w:rsidRPr="00F03407">
        <w:rPr>
          <w:rFonts w:eastAsia="Calibri"/>
        </w:rPr>
        <w:t xml:space="preserve"> [Nueva Icaria, friends from Chile; translated from the Spanish by Amapola Fuentes &amp; Diego Lizana from the </w:t>
      </w:r>
      <w:proofErr w:type="spellStart"/>
      <w:r w:rsidRPr="00F03407">
        <w:rPr>
          <w:rFonts w:eastAsia="Calibri"/>
        </w:rPr>
        <w:t>Colapso</w:t>
      </w:r>
      <w:proofErr w:type="spellEnd"/>
      <w:r w:rsidRPr="00F03407">
        <w:rPr>
          <w:rFonts w:eastAsia="Calibri"/>
        </w:rPr>
        <w:t xml:space="preserve"> y </w:t>
      </w:r>
      <w:proofErr w:type="spellStart"/>
      <w:r w:rsidRPr="00F03407">
        <w:rPr>
          <w:rFonts w:eastAsia="Calibri"/>
        </w:rPr>
        <w:t>Desvio</w:t>
      </w:r>
      <w:proofErr w:type="spellEnd"/>
      <w:r w:rsidRPr="00F03407">
        <w:rPr>
          <w:rFonts w:eastAsia="Calibri"/>
        </w:rPr>
        <w:t xml:space="preserve"> collective, a community of Chilean communist, anti-authoritarian revolutionaries; “New Fascisms and the Reconfiguration of the Global Counterrevolution,” translation published by Ill Will on August 11</w:t>
      </w:r>
      <w:r w:rsidRPr="00F03407">
        <w:rPr>
          <w:rFonts w:eastAsia="Calibri"/>
          <w:vertAlign w:val="superscript"/>
        </w:rPr>
        <w:t>th</w:t>
      </w:r>
      <w:r w:rsidRPr="00F03407">
        <w:rPr>
          <w:rFonts w:eastAsia="Calibri"/>
        </w:rPr>
        <w:t xml:space="preserve"> 2025, originally published on </w:t>
      </w:r>
      <w:proofErr w:type="spellStart"/>
      <w:r w:rsidRPr="00F03407">
        <w:rPr>
          <w:rFonts w:eastAsia="Calibri"/>
        </w:rPr>
        <w:t>Colapso</w:t>
      </w:r>
      <w:proofErr w:type="spellEnd"/>
      <w:r w:rsidRPr="00F03407">
        <w:rPr>
          <w:rFonts w:eastAsia="Calibri"/>
        </w:rPr>
        <w:t xml:space="preserve"> y </w:t>
      </w:r>
      <w:proofErr w:type="spellStart"/>
      <w:r w:rsidRPr="00F03407">
        <w:rPr>
          <w:rFonts w:eastAsia="Calibri"/>
        </w:rPr>
        <w:t>Desvio’s</w:t>
      </w:r>
      <w:proofErr w:type="spellEnd"/>
      <w:r w:rsidRPr="00F03407">
        <w:rPr>
          <w:rFonts w:eastAsia="Calibri"/>
        </w:rPr>
        <w:t xml:space="preserve"> blog, </w:t>
      </w:r>
      <w:hyperlink r:id="rId8" w:history="1">
        <w:r w:rsidRPr="00F03407">
          <w:rPr>
            <w:rFonts w:eastAsia="Calibri"/>
            <w:color w:val="0563C1"/>
            <w:u w:val="single"/>
          </w:rPr>
          <w:t>https://illwill.com/new-fascisms</w:t>
        </w:r>
      </w:hyperlink>
      <w:r w:rsidRPr="00F03407">
        <w:rPr>
          <w:rFonts w:eastAsia="Calibri"/>
        </w:rPr>
        <w:t>, accessed September 14</w:t>
      </w:r>
      <w:r w:rsidRPr="00F03407">
        <w:rPr>
          <w:rFonts w:eastAsia="Calibri"/>
          <w:vertAlign w:val="superscript"/>
        </w:rPr>
        <w:t>th</w:t>
      </w:r>
      <w:r w:rsidRPr="00F03407">
        <w:rPr>
          <w:rFonts w:eastAsia="Calibri"/>
        </w:rPr>
        <w:t xml:space="preserve"> 2025] **modified for readability, changes denoted by brackets</w:t>
      </w:r>
    </w:p>
    <w:p w14:paraId="291278A4" w14:textId="77777777" w:rsidR="00A937AE" w:rsidRPr="00F03407" w:rsidRDefault="00A937AE" w:rsidP="00A937AE">
      <w:pPr>
        <w:rPr>
          <w:rFonts w:eastAsia="Calibri"/>
        </w:rPr>
      </w:pPr>
    </w:p>
    <w:p w14:paraId="44AAF143" w14:textId="77777777" w:rsidR="00A937AE" w:rsidRPr="00F03407" w:rsidRDefault="00A937AE" w:rsidP="00A937AE">
      <w:pPr>
        <w:rPr>
          <w:rFonts w:eastAsia="Calibri"/>
        </w:rPr>
      </w:pPr>
      <w:r w:rsidRPr="00F03407">
        <w:rPr>
          <w:rFonts w:eastAsia="Calibri"/>
        </w:rPr>
        <w:t>The United States and the perfection of fascism</w:t>
      </w:r>
    </w:p>
    <w:p w14:paraId="6CF66E54" w14:textId="77777777" w:rsidR="00A937AE" w:rsidRPr="00F03407" w:rsidRDefault="00A937AE" w:rsidP="00A937AE">
      <w:pPr>
        <w:rPr>
          <w:rFonts w:eastAsia="Calibri"/>
          <w:b/>
          <w:sz w:val="20"/>
          <w:u w:val="single"/>
        </w:rPr>
      </w:pPr>
      <w:r w:rsidRPr="00F03407">
        <w:rPr>
          <w:rFonts w:eastAsia="Calibri"/>
        </w:rPr>
        <w:t xml:space="preserve">I don’t believe that a charismatic leader is a necessary part of fascism today. As with every other movement, every other form of oppression, </w:t>
      </w:r>
      <w:r w:rsidRPr="00F03407">
        <w:rPr>
          <w:rFonts w:eastAsia="Calibri"/>
          <w:b/>
          <w:sz w:val="20"/>
          <w:u w:val="single"/>
        </w:rPr>
        <w:t>fascism is</w:t>
      </w:r>
      <w:r w:rsidRPr="00F03407">
        <w:rPr>
          <w:rFonts w:eastAsia="Calibri"/>
        </w:rPr>
        <w:t xml:space="preserve"> also </w:t>
      </w:r>
      <w:r w:rsidRPr="00F03407">
        <w:rPr>
          <w:rFonts w:eastAsia="Calibri"/>
          <w:b/>
          <w:sz w:val="20"/>
          <w:u w:val="single"/>
        </w:rPr>
        <w:t>dependent upon the overall tendencies of</w:t>
      </w:r>
      <w:r w:rsidRPr="00F03407">
        <w:rPr>
          <w:rFonts w:eastAsia="Calibri"/>
        </w:rPr>
        <w:t xml:space="preserve"> this or </w:t>
      </w:r>
      <w:r w:rsidRPr="00F03407">
        <w:rPr>
          <w:rFonts w:eastAsia="Calibri"/>
          <w:b/>
          <w:sz w:val="20"/>
          <w:u w:val="single"/>
        </w:rPr>
        <w:t>that society. American fascism will look different than German fascism</w:t>
      </w:r>
      <w:r w:rsidRPr="00F03407">
        <w:rPr>
          <w:rFonts w:eastAsia="Calibri"/>
        </w:rPr>
        <w:t xml:space="preserve">, </w:t>
      </w:r>
      <w:proofErr w:type="gramStart"/>
      <w:r w:rsidRPr="00F03407">
        <w:rPr>
          <w:rFonts w:eastAsia="Calibri"/>
        </w:rPr>
        <w:t>and,</w:t>
      </w:r>
      <w:proofErr w:type="gramEnd"/>
      <w:r w:rsidRPr="00F03407">
        <w:rPr>
          <w:rFonts w:eastAsia="Calibri"/>
        </w:rPr>
        <w:t xml:space="preserve"> to be sure, to the extent that American society is different from German society of 1933. A charismatic leader is no longer necessary. I remind you of an excellent formulation by William Shirer who, God knows, is no socialist: this man said recently that </w:t>
      </w:r>
      <w:r w:rsidRPr="00F03407">
        <w:rPr>
          <w:rFonts w:eastAsia="Calibri"/>
          <w:b/>
          <w:sz w:val="20"/>
          <w:u w:val="single"/>
        </w:rPr>
        <w:t xml:space="preserve">American fascism will probably be the first which </w:t>
      </w:r>
      <w:r w:rsidRPr="00F03407">
        <w:rPr>
          <w:rFonts w:eastAsia="Calibri"/>
          <w:b/>
          <w:iCs/>
          <w:sz w:val="20"/>
          <w:u w:val="single"/>
          <w:bdr w:val="single" w:sz="12" w:space="0" w:color="auto" w:frame="1"/>
        </w:rPr>
        <w:t>comes to power by democratic means</w:t>
      </w:r>
      <w:r w:rsidRPr="00F03407">
        <w:rPr>
          <w:rFonts w:eastAsia="Calibri"/>
          <w:b/>
          <w:sz w:val="20"/>
          <w:u w:val="single"/>
        </w:rPr>
        <w:t xml:space="preserve"> and with democratic support.</w:t>
      </w:r>
    </w:p>
    <w:p w14:paraId="44F3884C" w14:textId="77777777" w:rsidR="00A937AE" w:rsidRPr="00F03407" w:rsidRDefault="00A937AE" w:rsidP="00A937AE">
      <w:pPr>
        <w:rPr>
          <w:rFonts w:eastAsia="Calibri"/>
        </w:rPr>
      </w:pPr>
      <w:r w:rsidRPr="00F03407">
        <w:rPr>
          <w:rFonts w:eastAsia="Calibri"/>
          <w:b/>
          <w:sz w:val="20"/>
          <w:u w:val="single"/>
        </w:rPr>
        <w:t>—Herbert Marcuse</w:t>
      </w:r>
      <w:r w:rsidRPr="00F03407">
        <w:rPr>
          <w:rFonts w:eastAsia="Calibri"/>
        </w:rPr>
        <w:t>2</w:t>
      </w:r>
    </w:p>
    <w:p w14:paraId="4DC0A825" w14:textId="77777777" w:rsidR="00A937AE" w:rsidRPr="00F03407" w:rsidRDefault="00A937AE" w:rsidP="00A937AE">
      <w:pPr>
        <w:rPr>
          <w:rFonts w:eastAsia="Calibri"/>
        </w:rPr>
      </w:pPr>
      <w:r w:rsidRPr="00F03407">
        <w:rPr>
          <w:rFonts w:eastAsia="Calibri"/>
          <w:b/>
          <w:sz w:val="20"/>
          <w:u w:val="single"/>
        </w:rPr>
        <w:t>The discussion of fascism in the United States</w:t>
      </w:r>
      <w:r w:rsidRPr="00F03407">
        <w:rPr>
          <w:rFonts w:eastAsia="Calibri"/>
        </w:rPr>
        <w:t xml:space="preserve"> has gained strength since Donald Trump's first presidency. Of course, it </w:t>
      </w:r>
      <w:r w:rsidRPr="00F03407">
        <w:rPr>
          <w:rFonts w:eastAsia="Calibri"/>
          <w:b/>
          <w:sz w:val="20"/>
          <w:u w:val="single"/>
        </w:rPr>
        <w:t>is not</w:t>
      </w:r>
      <w:r w:rsidRPr="00F03407">
        <w:rPr>
          <w:rFonts w:eastAsia="Calibri"/>
        </w:rPr>
        <w:t xml:space="preserve"> a discussion that is </w:t>
      </w:r>
      <w:r w:rsidRPr="00F03407">
        <w:rPr>
          <w:rFonts w:eastAsia="Calibri"/>
          <w:b/>
          <w:sz w:val="20"/>
          <w:u w:val="single"/>
        </w:rPr>
        <w:t>limited to this century</w:t>
      </w:r>
      <w:r w:rsidRPr="00F03407">
        <w:rPr>
          <w:rFonts w:eastAsia="Calibri"/>
        </w:rPr>
        <w:t xml:space="preserve">; it has been a topic for radical intellectuals since before the postwar period. Rather than contenting ourselves with describing the current government as fascist or not, </w:t>
      </w:r>
      <w:r w:rsidRPr="00F03407">
        <w:rPr>
          <w:rFonts w:eastAsia="Calibri"/>
          <w:b/>
          <w:sz w:val="20"/>
          <w:u w:val="single"/>
        </w:rPr>
        <w:t>a study of the fascist character of the world's greatest military power can provide us with important conceptual tools to identify and comprehend the renewed forms of fascism around the world. If</w:t>
      </w:r>
      <w:r w:rsidRPr="00F03407">
        <w:rPr>
          <w:rFonts w:eastAsia="Calibri"/>
        </w:rPr>
        <w:t xml:space="preserve">, after the movement of 1968, </w:t>
      </w:r>
      <w:r w:rsidRPr="00F03407">
        <w:rPr>
          <w:rFonts w:eastAsia="Calibri"/>
          <w:b/>
          <w:sz w:val="20"/>
          <w:u w:val="single"/>
        </w:rPr>
        <w:t>France</w:t>
      </w:r>
      <w:r w:rsidRPr="00F03407">
        <w:rPr>
          <w:rFonts w:eastAsia="Calibri"/>
        </w:rPr>
        <w:t xml:space="preserve"> — and</w:t>
      </w:r>
      <w:proofErr w:type="gramStart"/>
      <w:r w:rsidRPr="00F03407">
        <w:rPr>
          <w:rFonts w:eastAsia="Calibri"/>
        </w:rPr>
        <w:t>, in particular,</w:t>
      </w:r>
      <w:proofErr w:type="gramEnd"/>
      <w:r w:rsidRPr="00F03407">
        <w:rPr>
          <w:rFonts w:eastAsia="Calibri"/>
        </w:rPr>
        <w:t xml:space="preserve"> the Nouvelle Droite — </w:t>
      </w:r>
      <w:r w:rsidRPr="00F03407">
        <w:rPr>
          <w:rFonts w:eastAsia="Calibri"/>
          <w:b/>
          <w:sz w:val="20"/>
          <w:u w:val="single"/>
        </w:rPr>
        <w:t xml:space="preserve">became the main exporter of theories of “new fascisms,” the </w:t>
      </w:r>
      <w:r w:rsidRPr="00F03407">
        <w:rPr>
          <w:rFonts w:eastAsia="Calibri"/>
          <w:b/>
          <w:sz w:val="20"/>
          <w:highlight w:val="yellow"/>
          <w:u w:val="single"/>
        </w:rPr>
        <w:t>American neo-reactionary</w:t>
      </w:r>
      <w:r w:rsidRPr="00F03407">
        <w:rPr>
          <w:rFonts w:eastAsia="Calibri"/>
          <w:b/>
          <w:sz w:val="20"/>
          <w:u w:val="single"/>
        </w:rPr>
        <w:t xml:space="preserve"> movement today </w:t>
      </w:r>
      <w:r w:rsidRPr="00F03407">
        <w:rPr>
          <w:rFonts w:eastAsia="Calibri"/>
          <w:b/>
          <w:iCs/>
          <w:sz w:val="20"/>
          <w:highlight w:val="yellow"/>
          <w:u w:val="single"/>
          <w:bdr w:val="single" w:sz="12" w:space="0" w:color="auto" w:frame="1"/>
        </w:rPr>
        <w:t>forms</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apex of counterrev</w:t>
      </w:r>
      <w:r w:rsidRPr="00F03407">
        <w:rPr>
          <w:rFonts w:eastAsia="Calibri"/>
          <w:b/>
          <w:iCs/>
          <w:sz w:val="20"/>
          <w:u w:val="single"/>
          <w:bdr w:val="single" w:sz="12" w:space="0" w:color="auto" w:frame="1"/>
        </w:rPr>
        <w:t>olution</w:t>
      </w:r>
      <w:r w:rsidRPr="00F03407">
        <w:rPr>
          <w:rFonts w:eastAsia="Calibri"/>
          <w:b/>
          <w:sz w:val="20"/>
          <w:u w:val="single"/>
        </w:rPr>
        <w:t xml:space="preserve"> in the West.</w:t>
      </w:r>
    </w:p>
    <w:p w14:paraId="72FF79CA" w14:textId="77777777" w:rsidR="00A937AE" w:rsidRPr="00F03407" w:rsidRDefault="00A937AE" w:rsidP="00A937AE">
      <w:pPr>
        <w:rPr>
          <w:rFonts w:eastAsia="Calibri"/>
        </w:rPr>
      </w:pPr>
      <w:r w:rsidRPr="00F03407">
        <w:rPr>
          <w:rFonts w:eastAsia="Calibri"/>
          <w:b/>
          <w:sz w:val="20"/>
          <w:u w:val="single"/>
        </w:rPr>
        <w:t xml:space="preserve">An </w:t>
      </w:r>
      <w:r w:rsidRPr="00F03407">
        <w:rPr>
          <w:rFonts w:eastAsia="Calibri"/>
          <w:b/>
          <w:sz w:val="20"/>
          <w:highlight w:val="yellow"/>
          <w:u w:val="single"/>
        </w:rPr>
        <w:t>American fascism[‘s]</w:t>
      </w:r>
      <w:r w:rsidRPr="00F03407">
        <w:rPr>
          <w:rFonts w:eastAsia="Calibri"/>
          <w:b/>
          <w:sz w:val="20"/>
          <w:u w:val="single"/>
        </w:rPr>
        <w:t xml:space="preserve"> need not bear</w:t>
      </w:r>
      <w:r w:rsidRPr="00F03407">
        <w:rPr>
          <w:rFonts w:eastAsia="Calibri"/>
        </w:rPr>
        <w:t xml:space="preserve"> a </w:t>
      </w:r>
      <w:r w:rsidRPr="00F03407">
        <w:rPr>
          <w:rFonts w:eastAsia="Calibri"/>
          <w:b/>
          <w:sz w:val="20"/>
          <w:u w:val="single"/>
        </w:rPr>
        <w:t>likeness to Italian fascism</w:t>
      </w:r>
      <w:r w:rsidRPr="00F03407">
        <w:rPr>
          <w:rFonts w:eastAsia="Calibri"/>
        </w:rPr>
        <w:t xml:space="preserve"> or German National Socialism. </w:t>
      </w:r>
      <w:r w:rsidRPr="00F03407">
        <w:rPr>
          <w:rFonts w:eastAsia="Calibri"/>
          <w:b/>
          <w:sz w:val="20"/>
          <w:u w:val="single"/>
        </w:rPr>
        <w:t xml:space="preserve">Rather, its potential is </w:t>
      </w:r>
      <w:r w:rsidRPr="00F03407">
        <w:rPr>
          <w:rFonts w:eastAsia="Calibri"/>
          <w:b/>
          <w:sz w:val="20"/>
          <w:highlight w:val="yellow"/>
          <w:u w:val="single"/>
        </w:rPr>
        <w:t xml:space="preserve">“deeply enmeshed in histories of </w:t>
      </w:r>
      <w:r w:rsidRPr="00F03407">
        <w:rPr>
          <w:rFonts w:eastAsia="Calibri"/>
          <w:b/>
          <w:iCs/>
          <w:sz w:val="20"/>
          <w:highlight w:val="yellow"/>
          <w:u w:val="single"/>
          <w:bdr w:val="single" w:sz="12" w:space="0" w:color="auto" w:frame="1"/>
        </w:rPr>
        <w:t>enslavement</w:t>
      </w:r>
      <w:r w:rsidRPr="00F03407">
        <w:rPr>
          <w:rFonts w:eastAsia="Calibri"/>
          <w:b/>
          <w:iCs/>
          <w:sz w:val="20"/>
          <w:u w:val="single"/>
          <w:bdr w:val="single" w:sz="12" w:space="0" w:color="auto" w:frame="1"/>
        </w:rPr>
        <w:t xml:space="preserve"> and </w:t>
      </w:r>
      <w:r w:rsidRPr="00F03407">
        <w:rPr>
          <w:rFonts w:eastAsia="Calibri"/>
          <w:b/>
          <w:iCs/>
          <w:sz w:val="20"/>
          <w:highlight w:val="yellow"/>
          <w:u w:val="single"/>
          <w:bdr w:val="single" w:sz="12" w:space="0" w:color="auto" w:frame="1"/>
        </w:rPr>
        <w:t>extermination, dispossession, and domination</w:t>
      </w:r>
      <w:r w:rsidRPr="00F03407">
        <w:rPr>
          <w:rFonts w:eastAsia="Calibri"/>
          <w:b/>
          <w:sz w:val="20"/>
          <w:u w:val="single"/>
        </w:rPr>
        <w:t xml:space="preserve"> that continue to </w:t>
      </w:r>
      <w:r w:rsidRPr="00F03407">
        <w:rPr>
          <w:rFonts w:eastAsia="Calibri"/>
          <w:b/>
          <w:sz w:val="20"/>
          <w:highlight w:val="yellow"/>
          <w:u w:val="single"/>
        </w:rPr>
        <w:t>shape the US present</w:t>
      </w:r>
      <w:r w:rsidRPr="00F03407">
        <w:rPr>
          <w:rFonts w:eastAsia="Calibri"/>
          <w:b/>
          <w:sz w:val="20"/>
          <w:u w:val="single"/>
        </w:rPr>
        <w:t>, materially and ideologically.”</w:t>
      </w:r>
      <w:r w:rsidRPr="00F03407">
        <w:rPr>
          <w:rFonts w:eastAsia="Calibri"/>
        </w:rPr>
        <w:t xml:space="preserve">3 In a 2023 article, Alberto Toscano takes up the work of black radical thinkers to analyze the fascist potential of the American body politic and its governing institutions. As Toscano reminds us, </w:t>
      </w:r>
      <w:r w:rsidRPr="00F03407">
        <w:rPr>
          <w:rFonts w:eastAsia="Calibri"/>
          <w:b/>
          <w:sz w:val="20"/>
          <w:u w:val="single"/>
        </w:rPr>
        <w:t xml:space="preserve">“Angela Y. Davis and George Jackson identified the </w:t>
      </w:r>
      <w:r w:rsidRPr="00F03407">
        <w:rPr>
          <w:rFonts w:eastAsia="Calibri"/>
          <w:b/>
          <w:sz w:val="20"/>
          <w:highlight w:val="yellow"/>
          <w:u w:val="single"/>
        </w:rPr>
        <w:t>US state apparatus</w:t>
      </w:r>
      <w:r w:rsidRPr="00F03407">
        <w:rPr>
          <w:rFonts w:eastAsia="Calibri"/>
          <w:b/>
          <w:sz w:val="20"/>
          <w:u w:val="single"/>
        </w:rPr>
        <w:t xml:space="preserve"> as a </w:t>
      </w:r>
      <w:r w:rsidRPr="00F03407">
        <w:rPr>
          <w:rFonts w:eastAsia="Calibri"/>
          <w:b/>
          <w:sz w:val="20"/>
          <w:highlight w:val="yellow"/>
          <w:u w:val="single"/>
        </w:rPr>
        <w:t>site of</w:t>
      </w:r>
      <w:r w:rsidRPr="00F03407">
        <w:rPr>
          <w:rFonts w:eastAsia="Calibri"/>
          <w:b/>
          <w:sz w:val="20"/>
          <w:u w:val="single"/>
        </w:rPr>
        <w:t xml:space="preserve"> the reemergence or indeed </w:t>
      </w:r>
      <w:r w:rsidRPr="00F03407">
        <w:rPr>
          <w:rFonts w:eastAsia="Calibri"/>
          <w:b/>
          <w:iCs/>
          <w:sz w:val="20"/>
          <w:u w:val="single"/>
          <w:bdr w:val="single" w:sz="12" w:space="0" w:color="auto" w:frame="1"/>
        </w:rPr>
        <w:t xml:space="preserve">a </w:t>
      </w:r>
      <w:r w:rsidRPr="00F03407">
        <w:rPr>
          <w:rFonts w:eastAsia="Calibri"/>
          <w:b/>
          <w:iCs/>
          <w:sz w:val="20"/>
          <w:highlight w:val="yellow"/>
          <w:u w:val="single"/>
          <w:bdr w:val="single" w:sz="12" w:space="0" w:color="auto" w:frame="1"/>
        </w:rPr>
        <w:t>perfecting</w:t>
      </w:r>
      <w:r w:rsidRPr="00F03407">
        <w:rPr>
          <w:rFonts w:eastAsia="Calibri"/>
          <w:b/>
          <w:iCs/>
          <w:sz w:val="20"/>
          <w:u w:val="single"/>
          <w:bdr w:val="single" w:sz="12" w:space="0" w:color="auto" w:frame="1"/>
        </w:rPr>
        <w:t xml:space="preserve"> of certain features of (</w:t>
      </w:r>
      <w:r w:rsidRPr="00F03407">
        <w:rPr>
          <w:rFonts w:eastAsia="Calibri"/>
          <w:b/>
          <w:iCs/>
          <w:sz w:val="20"/>
          <w:highlight w:val="yellow"/>
          <w:u w:val="single"/>
          <w:bdr w:val="single" w:sz="12" w:space="0" w:color="auto" w:frame="1"/>
        </w:rPr>
        <w:t>Euro</w:t>
      </w:r>
      <w:r w:rsidRPr="00F03407">
        <w:rPr>
          <w:rFonts w:eastAsia="Calibri"/>
          <w:b/>
          <w:iCs/>
          <w:sz w:val="20"/>
          <w:u w:val="single"/>
          <w:bdr w:val="single" w:sz="12" w:space="0" w:color="auto" w:frame="1"/>
        </w:rPr>
        <w:t xml:space="preserve">pean) historical </w:t>
      </w:r>
      <w:r w:rsidRPr="00F03407">
        <w:rPr>
          <w:rFonts w:eastAsia="Calibri"/>
          <w:b/>
          <w:iCs/>
          <w:sz w:val="20"/>
          <w:highlight w:val="yellow"/>
          <w:u w:val="single"/>
          <w:bdr w:val="single" w:sz="12" w:space="0" w:color="auto" w:frame="1"/>
        </w:rPr>
        <w:t>fascisms</w:t>
      </w:r>
      <w:r w:rsidRPr="00F03407">
        <w:rPr>
          <w:rFonts w:eastAsia="Calibri"/>
          <w:b/>
          <w:sz w:val="20"/>
          <w:highlight w:val="yellow"/>
          <w:u w:val="single"/>
        </w:rPr>
        <w:t>.</w:t>
      </w:r>
      <w:r w:rsidRPr="00F03407">
        <w:rPr>
          <w:rFonts w:eastAsia="Calibri"/>
        </w:rPr>
        <w:t xml:space="preserve">”4 Of particular interest in </w:t>
      </w:r>
      <w:proofErr w:type="spellStart"/>
      <w:r w:rsidRPr="00F03407">
        <w:rPr>
          <w:rFonts w:eastAsia="Calibri"/>
        </w:rPr>
        <w:t>Davis’</w:t>
      </w:r>
      <w:proofErr w:type="spellEnd"/>
      <w:r w:rsidRPr="00F03407">
        <w:rPr>
          <w:rFonts w:eastAsia="Calibri"/>
        </w:rPr>
        <w:t xml:space="preserve"> and Jackson's analysis is that, </w:t>
      </w:r>
      <w:r w:rsidRPr="00F03407">
        <w:rPr>
          <w:rFonts w:eastAsia="Calibri"/>
          <w:b/>
          <w:sz w:val="20"/>
          <w:highlight w:val="yellow"/>
          <w:u w:val="single"/>
        </w:rPr>
        <w:t>by developing it from</w:t>
      </w:r>
      <w:r w:rsidRPr="00F03407">
        <w:rPr>
          <w:rFonts w:eastAsia="Calibri"/>
          <w:b/>
          <w:sz w:val="20"/>
          <w:u w:val="single"/>
        </w:rPr>
        <w:t xml:space="preserve"> the </w:t>
      </w:r>
      <w:r w:rsidRPr="00F03407">
        <w:rPr>
          <w:rFonts w:eastAsia="Calibri"/>
          <w:b/>
          <w:sz w:val="20"/>
          <w:highlight w:val="yellow"/>
          <w:u w:val="single"/>
        </w:rPr>
        <w:t>collective experiences of people racially excluded from</w:t>
      </w:r>
      <w:r w:rsidRPr="00F03407">
        <w:rPr>
          <w:rFonts w:eastAsia="Calibri"/>
          <w:b/>
          <w:sz w:val="20"/>
          <w:u w:val="single"/>
        </w:rPr>
        <w:t xml:space="preserve"> the entitlement system of </w:t>
      </w:r>
      <w:r w:rsidRPr="00F03407">
        <w:rPr>
          <w:rFonts w:eastAsia="Calibri"/>
          <w:b/>
          <w:sz w:val="20"/>
          <w:highlight w:val="yellow"/>
          <w:u w:val="single"/>
        </w:rPr>
        <w:t>lib</w:t>
      </w:r>
      <w:r w:rsidRPr="00F03407">
        <w:rPr>
          <w:rFonts w:eastAsia="Calibri"/>
          <w:b/>
          <w:sz w:val="20"/>
          <w:u w:val="single"/>
        </w:rPr>
        <w:t xml:space="preserve">eral </w:t>
      </w:r>
      <w:r w:rsidRPr="00F03407">
        <w:rPr>
          <w:rFonts w:eastAsia="Calibri"/>
          <w:b/>
          <w:sz w:val="20"/>
          <w:highlight w:val="yellow"/>
          <w:u w:val="single"/>
        </w:rPr>
        <w:t>democracy</w:t>
      </w:r>
      <w:r w:rsidRPr="00F03407">
        <w:rPr>
          <w:rFonts w:eastAsia="Calibri"/>
          <w:b/>
          <w:sz w:val="20"/>
          <w:u w:val="single"/>
        </w:rPr>
        <w:t xml:space="preserve">, they no longer use the term </w:t>
      </w:r>
      <w:r w:rsidRPr="00F03407">
        <w:rPr>
          <w:rFonts w:eastAsia="Calibri"/>
          <w:b/>
          <w:sz w:val="20"/>
          <w:highlight w:val="yellow"/>
          <w:u w:val="single"/>
        </w:rPr>
        <w:t>fascism</w:t>
      </w:r>
      <w:r w:rsidRPr="00F03407">
        <w:rPr>
          <w:rFonts w:eastAsia="Calibri"/>
          <w:b/>
          <w:sz w:val="20"/>
          <w:u w:val="single"/>
        </w:rPr>
        <w:t xml:space="preserve"> to </w:t>
      </w:r>
      <w:r w:rsidRPr="00F03407">
        <w:rPr>
          <w:rFonts w:eastAsia="Calibri"/>
          <w:b/>
          <w:sz w:val="20"/>
          <w:highlight w:val="yellow"/>
          <w:u w:val="single"/>
        </w:rPr>
        <w:t>refer</w:t>
      </w:r>
      <w:r w:rsidRPr="00F03407">
        <w:rPr>
          <w:rFonts w:eastAsia="Calibri"/>
          <w:b/>
          <w:sz w:val="20"/>
          <w:u w:val="single"/>
        </w:rPr>
        <w:t xml:space="preserve"> only </w:t>
      </w:r>
      <w:r w:rsidRPr="00F03407">
        <w:rPr>
          <w:rFonts w:eastAsia="Calibri"/>
          <w:b/>
          <w:sz w:val="20"/>
          <w:highlight w:val="yellow"/>
          <w:u w:val="single"/>
        </w:rPr>
        <w:t>to</w:t>
      </w:r>
      <w:r w:rsidRPr="00F03407">
        <w:rPr>
          <w:rFonts w:eastAsia="Calibri"/>
          <w:b/>
          <w:sz w:val="20"/>
          <w:u w:val="single"/>
        </w:rPr>
        <w:t xml:space="preserve"> a specific political movement or form of dictatorial rule, but</w:t>
      </w:r>
      <w:r w:rsidRPr="00F03407">
        <w:rPr>
          <w:rFonts w:eastAsia="Calibri"/>
        </w:rPr>
        <w:t xml:space="preserve"> understand it </w:t>
      </w:r>
      <w:r w:rsidRPr="00F03407">
        <w:rPr>
          <w:rFonts w:eastAsia="Calibri"/>
          <w:b/>
          <w:sz w:val="20"/>
          <w:u w:val="single"/>
        </w:rPr>
        <w:t xml:space="preserve">as a </w:t>
      </w:r>
      <w:r w:rsidRPr="00F03407">
        <w:rPr>
          <w:rFonts w:eastAsia="Calibri"/>
          <w:b/>
          <w:iCs/>
          <w:sz w:val="20"/>
          <w:highlight w:val="yellow"/>
          <w:u w:val="single"/>
          <w:bdr w:val="single" w:sz="12" w:space="0" w:color="auto" w:frame="1"/>
        </w:rPr>
        <w:t>mechanism of power intrinsic to cap</w:t>
      </w:r>
      <w:r w:rsidRPr="00F03407">
        <w:rPr>
          <w:rFonts w:eastAsia="Calibri"/>
          <w:b/>
          <w:iCs/>
          <w:sz w:val="20"/>
          <w:u w:val="single"/>
          <w:bdr w:val="single" w:sz="12" w:space="0" w:color="auto" w:frame="1"/>
        </w:rPr>
        <w:t>italism</w:t>
      </w:r>
      <w:r w:rsidRPr="00F03407">
        <w:rPr>
          <w:rFonts w:eastAsia="Calibri"/>
        </w:rPr>
        <w:t xml:space="preserve">, which had its breeding ground in colonial processes three centuries earlier. </w:t>
      </w:r>
      <w:r w:rsidRPr="00F03407">
        <w:rPr>
          <w:rFonts w:eastAsia="Calibri"/>
          <w:b/>
          <w:sz w:val="20"/>
          <w:highlight w:val="yellow"/>
          <w:u w:val="single"/>
        </w:rPr>
        <w:t xml:space="preserve">Fascism </w:t>
      </w:r>
      <w:r w:rsidRPr="00F03407">
        <w:rPr>
          <w:rFonts w:eastAsia="Calibri"/>
          <w:b/>
          <w:sz w:val="20"/>
          <w:u w:val="single"/>
        </w:rPr>
        <w:t xml:space="preserve">no longer needs to be embodied in a specific party-militia but is </w:t>
      </w:r>
      <w:r w:rsidRPr="00F03407">
        <w:rPr>
          <w:rFonts w:eastAsia="Calibri"/>
          <w:b/>
          <w:iCs/>
          <w:sz w:val="20"/>
          <w:u w:val="single"/>
          <w:bdr w:val="single" w:sz="12" w:space="0" w:color="auto" w:frame="1"/>
        </w:rPr>
        <w:t xml:space="preserve">now </w:t>
      </w:r>
      <w:r w:rsidRPr="00F03407">
        <w:rPr>
          <w:rFonts w:eastAsia="Calibri"/>
          <w:b/>
          <w:iCs/>
          <w:sz w:val="20"/>
          <w:highlight w:val="yellow"/>
          <w:u w:val="single"/>
          <w:bdr w:val="single" w:sz="12" w:space="0" w:color="auto" w:frame="1"/>
        </w:rPr>
        <w:t>assimilated into</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political mechanisms and institutions</w:t>
      </w:r>
      <w:r w:rsidRPr="00F03407">
        <w:rPr>
          <w:rFonts w:eastAsia="Calibri"/>
          <w:b/>
          <w:sz w:val="20"/>
          <w:u w:val="single"/>
        </w:rPr>
        <w:t xml:space="preserve"> that </w:t>
      </w:r>
      <w:r w:rsidRPr="00F03407">
        <w:rPr>
          <w:rFonts w:eastAsia="Calibri"/>
          <w:b/>
          <w:sz w:val="20"/>
          <w:highlight w:val="yellow"/>
          <w:u w:val="single"/>
        </w:rPr>
        <w:t xml:space="preserve">make up </w:t>
      </w:r>
      <w:r w:rsidRPr="00F03407">
        <w:rPr>
          <w:rFonts w:eastAsia="Calibri"/>
          <w:b/>
          <w:iCs/>
          <w:sz w:val="20"/>
          <w:highlight w:val="yellow"/>
          <w:u w:val="single"/>
          <w:bdr w:val="single" w:sz="12" w:space="0" w:color="auto" w:frame="1"/>
        </w:rPr>
        <w:t>Western lib</w:t>
      </w:r>
      <w:r w:rsidRPr="00F03407">
        <w:rPr>
          <w:rFonts w:eastAsia="Calibri"/>
          <w:b/>
          <w:iCs/>
          <w:sz w:val="20"/>
          <w:u w:val="single"/>
          <w:bdr w:val="single" w:sz="12" w:space="0" w:color="auto" w:frame="1"/>
        </w:rPr>
        <w:t xml:space="preserve">eral </w:t>
      </w:r>
      <w:r w:rsidRPr="00F03407">
        <w:rPr>
          <w:rFonts w:eastAsia="Calibri"/>
          <w:b/>
          <w:iCs/>
          <w:sz w:val="20"/>
          <w:highlight w:val="yellow"/>
          <w:u w:val="single"/>
          <w:bdr w:val="single" w:sz="12" w:space="0" w:color="auto" w:frame="1"/>
        </w:rPr>
        <w:t>democracies</w:t>
      </w:r>
      <w:r w:rsidRPr="00F03407">
        <w:rPr>
          <w:rFonts w:eastAsia="Calibri"/>
          <w:b/>
          <w:sz w:val="20"/>
          <w:u w:val="single"/>
        </w:rPr>
        <w:t>, a central feature of which is the “generalization of racialized prison terror in society at large.”</w:t>
      </w:r>
      <w:r w:rsidRPr="00F03407">
        <w:rPr>
          <w:rFonts w:eastAsia="Calibri"/>
        </w:rPr>
        <w:t xml:space="preserve">5 </w:t>
      </w:r>
      <w:r w:rsidRPr="00F03407">
        <w:rPr>
          <w:rFonts w:eastAsia="Calibri"/>
          <w:b/>
          <w:sz w:val="20"/>
          <w:u w:val="single"/>
        </w:rPr>
        <w:t>This approach to “democratic forms of fascism”</w:t>
      </w:r>
      <w:r w:rsidRPr="00F03407">
        <w:rPr>
          <w:rFonts w:eastAsia="Calibri"/>
        </w:rPr>
        <w:t xml:space="preserve"> is shared by Theodor W. Adorno, who stated in a 1959 lecture that, “In my opinion, </w:t>
      </w:r>
      <w:r w:rsidRPr="00F03407">
        <w:rPr>
          <w:rFonts w:eastAsia="Calibri"/>
          <w:b/>
          <w:sz w:val="20"/>
          <w:u w:val="single"/>
        </w:rPr>
        <w:t>the survival of National Socialism in democracy is potentially much more threatening than the survival of fascist tendencies against democracy.”</w:t>
      </w:r>
      <w:r w:rsidRPr="00F03407">
        <w:rPr>
          <w:rFonts w:eastAsia="Calibri"/>
        </w:rPr>
        <w:t>6</w:t>
      </w:r>
    </w:p>
    <w:p w14:paraId="4DF03F3B" w14:textId="77777777" w:rsidR="00A937AE" w:rsidRPr="00F03407" w:rsidRDefault="00A937AE" w:rsidP="00A937AE">
      <w:pPr>
        <w:rPr>
          <w:rFonts w:eastAsia="Calibri"/>
        </w:rPr>
      </w:pPr>
      <w:r w:rsidRPr="00F03407">
        <w:rPr>
          <w:rFonts w:eastAsia="Calibri"/>
        </w:rPr>
        <w:t xml:space="preserve">There is some truth in the way the black proletariat and the anti-Vietnam war movement began to use the term fascist as an insult to white police. As Bill Mullen and Christopher Vials write, </w:t>
      </w:r>
      <w:r w:rsidRPr="00F03407">
        <w:rPr>
          <w:rFonts w:eastAsia="Calibri"/>
          <w:b/>
          <w:sz w:val="20"/>
          <w:u w:val="single"/>
        </w:rPr>
        <w:t>“The racialized experience of the denial of civil rights in a liberal democracy can make the distinction between it and fascism murky at the level of lived experience.”</w:t>
      </w:r>
      <w:r w:rsidRPr="00F03407">
        <w:rPr>
          <w:rFonts w:eastAsia="Calibri"/>
        </w:rPr>
        <w:t xml:space="preserve">7 Following the 2020 riots over the murder of George Floyd, and the more recent migrant rebellion against ICE, </w:t>
      </w:r>
      <w:r w:rsidRPr="00F03407">
        <w:rPr>
          <w:rFonts w:eastAsia="Calibri"/>
          <w:b/>
          <w:sz w:val="20"/>
          <w:u w:val="single"/>
        </w:rPr>
        <w:t xml:space="preserve">the </w:t>
      </w:r>
      <w:r w:rsidRPr="00F03407">
        <w:rPr>
          <w:rFonts w:eastAsia="Calibri"/>
          <w:b/>
          <w:sz w:val="20"/>
          <w:highlight w:val="yellow"/>
          <w:u w:val="single"/>
        </w:rPr>
        <w:t>American population</w:t>
      </w:r>
      <w:r w:rsidRPr="00F03407">
        <w:rPr>
          <w:rFonts w:eastAsia="Calibri"/>
          <w:b/>
          <w:sz w:val="20"/>
          <w:u w:val="single"/>
        </w:rPr>
        <w:t xml:space="preserve"> has </w:t>
      </w:r>
      <w:r w:rsidRPr="00F03407">
        <w:rPr>
          <w:rFonts w:eastAsia="Calibri"/>
          <w:b/>
          <w:sz w:val="20"/>
          <w:highlight w:val="yellow"/>
          <w:u w:val="single"/>
        </w:rPr>
        <w:t>increasingly</w:t>
      </w:r>
      <w:r w:rsidRPr="00F03407">
        <w:rPr>
          <w:rFonts w:eastAsia="Calibri"/>
          <w:b/>
          <w:sz w:val="20"/>
          <w:u w:val="single"/>
        </w:rPr>
        <w:t xml:space="preserve"> begun to </w:t>
      </w:r>
      <w:r w:rsidRPr="00F03407">
        <w:rPr>
          <w:rFonts w:eastAsia="Calibri"/>
          <w:b/>
          <w:sz w:val="20"/>
          <w:highlight w:val="yellow"/>
          <w:u w:val="single"/>
        </w:rPr>
        <w:t>identify repressive</w:t>
      </w:r>
      <w:r w:rsidRPr="00F03407">
        <w:rPr>
          <w:rFonts w:eastAsia="Calibri"/>
          <w:b/>
          <w:sz w:val="20"/>
          <w:u w:val="single"/>
        </w:rPr>
        <w:t xml:space="preserve"> and </w:t>
      </w:r>
      <w:r w:rsidRPr="00F03407">
        <w:rPr>
          <w:rFonts w:eastAsia="Calibri"/>
          <w:b/>
          <w:sz w:val="20"/>
          <w:highlight w:val="yellow"/>
          <w:u w:val="single"/>
        </w:rPr>
        <w:t xml:space="preserve">aesthetic forms that </w:t>
      </w:r>
      <w:r w:rsidRPr="00F03407">
        <w:rPr>
          <w:rFonts w:eastAsia="Calibri"/>
          <w:b/>
          <w:iCs/>
          <w:sz w:val="20"/>
          <w:highlight w:val="yellow"/>
          <w:u w:val="single"/>
          <w:bdr w:val="single" w:sz="12" w:space="0" w:color="auto" w:frame="1"/>
        </w:rPr>
        <w:t>echo</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Nazi-fascism</w:t>
      </w:r>
      <w:r w:rsidRPr="00F03407">
        <w:rPr>
          <w:rFonts w:eastAsia="Calibri"/>
          <w:b/>
          <w:sz w:val="20"/>
          <w:u w:val="single"/>
        </w:rPr>
        <w:t xml:space="preserve"> of the past. Then and now, police officers are recognized to racialized and sub-proletarian populations as fascist pigs.</w:t>
      </w:r>
      <w:r w:rsidRPr="00F03407">
        <w:rPr>
          <w:rFonts w:eastAsia="Calibri"/>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14B69639" w14:textId="77777777" w:rsidR="00A937AE" w:rsidRPr="00F03407" w:rsidRDefault="00A937AE" w:rsidP="00A937AE">
      <w:pPr>
        <w:rPr>
          <w:rFonts w:eastAsia="Calibri"/>
        </w:rPr>
      </w:pPr>
      <w:r w:rsidRPr="00F03407">
        <w:rPr>
          <w:rFonts w:eastAsia="Calibri"/>
        </w:rPr>
        <w:t xml:space="preserve">Before answering, we should reach even further back. </w:t>
      </w:r>
      <w:r w:rsidRPr="00F03407">
        <w:rPr>
          <w:rFonts w:eastAsia="Calibri"/>
          <w:b/>
          <w:sz w:val="20"/>
          <w:u w:val="single"/>
        </w:rPr>
        <w:t>Three decades before Davis and Jackson developed their analysis of American fascism, and a few years prior to</w:t>
      </w:r>
      <w:r w:rsidRPr="00F03407">
        <w:rPr>
          <w:rFonts w:eastAsia="Calibri"/>
        </w:rPr>
        <w:t xml:space="preserve"> the outbreak of </w:t>
      </w:r>
      <w:r w:rsidRPr="00F03407">
        <w:rPr>
          <w:rFonts w:eastAsia="Calibri"/>
          <w:b/>
          <w:sz w:val="20"/>
          <w:u w:val="single"/>
        </w:rPr>
        <w:t>World War II, council communist writer</w:t>
      </w:r>
      <w:r w:rsidRPr="00F03407">
        <w:rPr>
          <w:rFonts w:eastAsia="Calibri"/>
        </w:rPr>
        <w:t xml:space="preserve"> Paul </w:t>
      </w:r>
      <w:r w:rsidRPr="00F03407">
        <w:rPr>
          <w:rFonts w:eastAsia="Calibri"/>
          <w:b/>
          <w:sz w:val="20"/>
          <w:u w:val="single"/>
        </w:rPr>
        <w:t xml:space="preserve">Mattick was reflecting on the worldwide spread of fascism, </w:t>
      </w:r>
      <w:proofErr w:type="gramStart"/>
      <w:r w:rsidRPr="00F03407">
        <w:rPr>
          <w:rFonts w:eastAsia="Calibri"/>
          <w:b/>
          <w:sz w:val="20"/>
          <w:u w:val="single"/>
        </w:rPr>
        <w:t>in particular</w:t>
      </w:r>
      <w:r w:rsidRPr="00F03407">
        <w:rPr>
          <w:rFonts w:eastAsia="Calibri"/>
        </w:rPr>
        <w:t xml:space="preserve"> on</w:t>
      </w:r>
      <w:proofErr w:type="gramEnd"/>
      <w:r w:rsidRPr="00F03407">
        <w:rPr>
          <w:rFonts w:eastAsia="Calibri"/>
        </w:rPr>
        <w:t xml:space="preserve"> </w:t>
      </w:r>
      <w:r w:rsidRPr="00F03407">
        <w:rPr>
          <w:rFonts w:eastAsia="Calibri"/>
          <w:b/>
          <w:sz w:val="20"/>
          <w:u w:val="single"/>
        </w:rPr>
        <w:t>the possibility that the Roosevelt administration might develop into a dictatorial fascist regime.</w:t>
      </w:r>
      <w:r w:rsidRPr="00F03407">
        <w:rPr>
          <w:rFonts w:eastAsia="Calibri"/>
        </w:rPr>
        <w:t xml:space="preserve"> Writing in 1934, </w:t>
      </w:r>
      <w:r w:rsidRPr="00F03407">
        <w:rPr>
          <w:rFonts w:eastAsia="Calibri"/>
          <w:b/>
          <w:sz w:val="20"/>
          <w:u w:val="single"/>
        </w:rPr>
        <w:t>Mattick explained the emergence of fascism in Europe as follows:</w:t>
      </w:r>
      <w:r w:rsidRPr="00F03407">
        <w:rPr>
          <w:rFonts w:eastAsia="Calibri"/>
        </w:rPr>
        <w:t xml:space="preserve"> </w:t>
      </w:r>
    </w:p>
    <w:p w14:paraId="3BADCFBD" w14:textId="77777777" w:rsidR="00A937AE" w:rsidRPr="00F03407" w:rsidRDefault="00A937AE" w:rsidP="00A937AE">
      <w:pPr>
        <w:rPr>
          <w:rFonts w:eastAsia="Calibri"/>
        </w:rPr>
      </w:pPr>
      <w:r w:rsidRPr="00F03407">
        <w:rPr>
          <w:rFonts w:eastAsia="Calibri"/>
          <w:b/>
          <w:sz w:val="20"/>
          <w:u w:val="single"/>
        </w:rPr>
        <w:t xml:space="preserve">The </w:t>
      </w:r>
      <w:r w:rsidRPr="00F03407">
        <w:rPr>
          <w:rFonts w:eastAsia="Calibri"/>
          <w:b/>
          <w:iCs/>
          <w:sz w:val="20"/>
          <w:u w:val="single"/>
          <w:bdr w:val="single" w:sz="12" w:space="0" w:color="auto" w:frame="1"/>
        </w:rPr>
        <w:t>old democratic methods are no longer satisfactory</w:t>
      </w:r>
      <w:r w:rsidRPr="00F03407">
        <w:rPr>
          <w:rFonts w:eastAsia="Calibri"/>
          <w:b/>
          <w:sz w:val="20"/>
          <w:u w:val="single"/>
        </w:rPr>
        <w:t xml:space="preserve">; they must be exchanged for snappier and more direct methods. A government is no longer sufficient; what is needed is a dictatorship. The ferment and </w:t>
      </w:r>
      <w:r w:rsidRPr="00F03407">
        <w:rPr>
          <w:rFonts w:eastAsia="Calibri"/>
          <w:b/>
          <w:iCs/>
          <w:sz w:val="20"/>
          <w:u w:val="single"/>
          <w:bdr w:val="single" w:sz="12" w:space="0" w:color="auto" w:frame="1"/>
        </w:rPr>
        <w:t>social unrest in the last stage of capitalism must be suppressed</w:t>
      </w:r>
      <w:r w:rsidRPr="00F03407">
        <w:rPr>
          <w:rFonts w:eastAsia="Calibri"/>
          <w:b/>
          <w:sz w:val="20"/>
          <w:u w:val="single"/>
        </w:rPr>
        <w:t xml:space="preserve"> and controlled</w:t>
      </w:r>
      <w:proofErr w:type="gramStart"/>
      <w:r w:rsidRPr="00F03407">
        <w:rPr>
          <w:rFonts w:eastAsia="Calibri"/>
          <w:b/>
          <w:sz w:val="20"/>
          <w:u w:val="single"/>
        </w:rPr>
        <w:t>, that</w:t>
      </w:r>
      <w:proofErr w:type="gramEnd"/>
      <w:r w:rsidRPr="00F03407">
        <w:rPr>
          <w:rFonts w:eastAsia="Calibri"/>
          <w:b/>
          <w:sz w:val="20"/>
          <w:u w:val="single"/>
        </w:rPr>
        <w:t xml:space="preserve"> the system may survive.</w:t>
      </w:r>
      <w:r w:rsidRPr="00F03407">
        <w:rPr>
          <w:rFonts w:eastAsia="Calibri"/>
        </w:rPr>
        <w:t>8</w:t>
      </w:r>
    </w:p>
    <w:p w14:paraId="160766FF" w14:textId="77777777" w:rsidR="00A937AE" w:rsidRPr="00F03407" w:rsidRDefault="00A937AE" w:rsidP="00A937AE">
      <w:pPr>
        <w:rPr>
          <w:rFonts w:eastAsia="Calibri"/>
        </w:rPr>
      </w:pPr>
      <w:r w:rsidRPr="00F03407">
        <w:rPr>
          <w:rFonts w:eastAsia="Calibri"/>
        </w:rPr>
        <w:t xml:space="preserve">Mattick develops theoretical preconditions for the emergence of fascism in a country like the United States, starting from his understanding of </w:t>
      </w:r>
      <w:r w:rsidRPr="00F03407">
        <w:rPr>
          <w:rFonts w:eastAsia="Calibri"/>
          <w:b/>
          <w:iCs/>
          <w:sz w:val="20"/>
          <w:u w:val="single"/>
          <w:bdr w:val="single" w:sz="12" w:space="0" w:color="auto" w:frame="1"/>
        </w:rPr>
        <w:t>fascism as the product of a crisis of capital</w:t>
      </w:r>
      <w:r w:rsidRPr="00F03407">
        <w:rPr>
          <w:rFonts w:eastAsia="Calibri"/>
          <w:b/>
          <w:sz w:val="20"/>
          <w:u w:val="single"/>
        </w:rPr>
        <w:t xml:space="preserve">, and its escape from this crisis through </w:t>
      </w:r>
      <w:r w:rsidRPr="00F03407">
        <w:rPr>
          <w:rFonts w:eastAsia="Calibri"/>
          <w:b/>
          <w:iCs/>
          <w:sz w:val="20"/>
          <w:u w:val="single"/>
          <w:bdr w:val="single" w:sz="12" w:space="0" w:color="auto" w:frame="1"/>
        </w:rPr>
        <w:t>militaristic expansionism and the modernization of the state apparatus</w:t>
      </w:r>
      <w:r w:rsidRPr="00F03407">
        <w:rPr>
          <w:rFonts w:eastAsia="Calibri"/>
          <w:b/>
          <w:sz w:val="20"/>
          <w:u w:val="single"/>
        </w:rPr>
        <w:t>. For the ruling classes to be determined to promote fascist tendencies</w:t>
      </w:r>
      <w:r w:rsidRPr="00F03407">
        <w:rPr>
          <w:rFonts w:eastAsia="Calibri"/>
        </w:rPr>
        <w:t xml:space="preserve"> within a country, </w:t>
      </w:r>
      <w:r w:rsidRPr="00F03407">
        <w:rPr>
          <w:rFonts w:eastAsia="Calibri"/>
          <w:b/>
          <w:sz w:val="20"/>
          <w:u w:val="single"/>
        </w:rPr>
        <w:t>a generalized impoverishment of the middle classes is necessary. Fascism is nourished from their dissatisfaction, which it redirects</w:t>
      </w:r>
      <w:r w:rsidRPr="00F03407">
        <w:rPr>
          <w:rFonts w:eastAsia="Calibri"/>
        </w:rPr>
        <w:t xml:space="preserve"> not against capitalism or its agents but </w:t>
      </w:r>
      <w:r w:rsidRPr="00F03407">
        <w:rPr>
          <w:rFonts w:eastAsia="Calibri"/>
          <w:b/>
          <w:sz w:val="20"/>
          <w:u w:val="single"/>
        </w:rPr>
        <w:t xml:space="preserve">against the proletariat. The </w:t>
      </w:r>
      <w:r w:rsidRPr="00F03407">
        <w:rPr>
          <w:rFonts w:eastAsia="Calibri"/>
          <w:b/>
          <w:iCs/>
          <w:sz w:val="20"/>
          <w:u w:val="single"/>
          <w:bdr w:val="single" w:sz="12" w:space="0" w:color="auto" w:frame="1"/>
        </w:rPr>
        <w:t>threat of revolution is a precondition for the usage of fascism to ensure the survival of the system</w:t>
      </w:r>
      <w:r w:rsidRPr="00F03407">
        <w:rPr>
          <w:rFonts w:eastAsia="Calibri"/>
          <w:b/>
          <w:sz w:val="20"/>
          <w:u w:val="single"/>
        </w:rPr>
        <w:t>.</w:t>
      </w:r>
    </w:p>
    <w:p w14:paraId="3506F63E" w14:textId="77777777" w:rsidR="00A937AE" w:rsidRPr="00F03407" w:rsidRDefault="00A937AE" w:rsidP="00A937AE">
      <w:pPr>
        <w:rPr>
          <w:rFonts w:eastAsia="Calibri"/>
        </w:rPr>
      </w:pPr>
      <w:r w:rsidRPr="00F03407">
        <w:rPr>
          <w:rFonts w:eastAsia="Calibri"/>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w:t>
      </w:r>
      <w:r w:rsidRPr="00F03407">
        <w:rPr>
          <w:rFonts w:eastAsia="Calibri"/>
          <w:b/>
          <w:sz w:val="20"/>
          <w:u w:val="single"/>
        </w:rPr>
        <w:t>the development of the class struggle had not yet generated the conditions for the necessity of fascism. However,</w:t>
      </w:r>
      <w:r w:rsidRPr="00F03407">
        <w:rPr>
          <w:rFonts w:eastAsia="Calibri"/>
        </w:rPr>
        <w:t xml:space="preserve"> Mattick warns that </w:t>
      </w:r>
      <w:r w:rsidRPr="00F03407">
        <w:rPr>
          <w:rFonts w:eastAsia="Calibri"/>
          <w:b/>
          <w:sz w:val="20"/>
          <w:u w:val="single"/>
        </w:rPr>
        <w:t>this possibility is latent within the old organizations of the middle class and the working aristocracy:</w:t>
      </w:r>
      <w:r w:rsidRPr="00F03407">
        <w:rPr>
          <w:rFonts w:eastAsia="Calibri"/>
        </w:rPr>
        <w:t xml:space="preserve"> </w:t>
      </w:r>
    </w:p>
    <w:p w14:paraId="67216570" w14:textId="77777777" w:rsidR="00A937AE" w:rsidRPr="00F03407" w:rsidRDefault="00A937AE" w:rsidP="00A937AE">
      <w:pPr>
        <w:rPr>
          <w:rFonts w:eastAsia="Calibri"/>
        </w:rPr>
      </w:pPr>
      <w:r w:rsidRPr="00F03407">
        <w:rPr>
          <w:rFonts w:eastAsia="Calibri"/>
          <w:b/>
          <w:sz w:val="20"/>
          <w:highlight w:val="yellow"/>
          <w:u w:val="single"/>
        </w:rPr>
        <w:t>[W]hen</w:t>
      </w:r>
      <w:r w:rsidRPr="00F03407">
        <w:rPr>
          <w:rFonts w:eastAsia="Calibri"/>
          <w:b/>
          <w:sz w:val="20"/>
          <w:u w:val="single"/>
        </w:rPr>
        <w:t xml:space="preserve"> the </w:t>
      </w:r>
      <w:r w:rsidRPr="00F03407">
        <w:rPr>
          <w:rFonts w:eastAsia="Calibri"/>
          <w:b/>
          <w:sz w:val="20"/>
          <w:highlight w:val="yellow"/>
          <w:u w:val="single"/>
        </w:rPr>
        <w:t>middle classes become more pauperized</w:t>
      </w:r>
      <w:r w:rsidRPr="00F03407">
        <w:rPr>
          <w:rFonts w:eastAsia="Calibri"/>
        </w:rPr>
        <w:t xml:space="preserve"> than at present, </w:t>
      </w:r>
      <w:r w:rsidRPr="00F03407">
        <w:rPr>
          <w:rFonts w:eastAsia="Calibri"/>
          <w:b/>
          <w:sz w:val="20"/>
          <w:u w:val="single"/>
        </w:rPr>
        <w:t xml:space="preserve">the </w:t>
      </w:r>
      <w:r w:rsidRPr="00F03407">
        <w:rPr>
          <w:rFonts w:eastAsia="Calibri"/>
          <w:b/>
          <w:sz w:val="20"/>
          <w:highlight w:val="yellow"/>
          <w:u w:val="single"/>
        </w:rPr>
        <w:t xml:space="preserve">fascist movement will </w:t>
      </w:r>
      <w:r w:rsidRPr="00F03407">
        <w:rPr>
          <w:rFonts w:eastAsia="Calibri"/>
          <w:b/>
          <w:iCs/>
          <w:sz w:val="20"/>
          <w:highlight w:val="yellow"/>
          <w:u w:val="single"/>
          <w:bdr w:val="single" w:sz="12" w:space="0" w:color="auto" w:frame="1"/>
        </w:rPr>
        <w:t>grow faster in the U</w:t>
      </w:r>
      <w:r w:rsidRPr="00F03407">
        <w:rPr>
          <w:rFonts w:eastAsia="Calibri"/>
          <w:b/>
          <w:iCs/>
          <w:sz w:val="20"/>
          <w:u w:val="single"/>
          <w:bdr w:val="single" w:sz="12" w:space="0" w:color="auto" w:frame="1"/>
        </w:rPr>
        <w:t xml:space="preserve">nited </w:t>
      </w:r>
      <w:r w:rsidRPr="00F03407">
        <w:rPr>
          <w:rFonts w:eastAsia="Calibri"/>
          <w:b/>
          <w:iCs/>
          <w:sz w:val="20"/>
          <w:highlight w:val="yellow"/>
          <w:u w:val="single"/>
          <w:bdr w:val="single" w:sz="12" w:space="0" w:color="auto" w:frame="1"/>
        </w:rPr>
        <w:t>S</w:t>
      </w:r>
      <w:r w:rsidRPr="00F03407">
        <w:rPr>
          <w:rFonts w:eastAsia="Calibri"/>
          <w:b/>
          <w:iCs/>
          <w:sz w:val="20"/>
          <w:u w:val="single"/>
          <w:bdr w:val="single" w:sz="12" w:space="0" w:color="auto" w:frame="1"/>
        </w:rPr>
        <w:t xml:space="preserve">tates </w:t>
      </w:r>
      <w:r w:rsidRPr="00F03407">
        <w:rPr>
          <w:rFonts w:eastAsia="Calibri"/>
          <w:b/>
          <w:iCs/>
          <w:sz w:val="20"/>
          <w:highlight w:val="yellow"/>
          <w:u w:val="single"/>
          <w:bdr w:val="single" w:sz="12" w:space="0" w:color="auto" w:frame="1"/>
        </w:rPr>
        <w:t>than anywhere else</w:t>
      </w:r>
      <w:r w:rsidRPr="00F03407">
        <w:rPr>
          <w:rFonts w:eastAsia="Calibri"/>
          <w:b/>
          <w:sz w:val="20"/>
          <w:highlight w:val="yellow"/>
          <w:u w:val="single"/>
        </w:rPr>
        <w:t>;</w:t>
      </w:r>
      <w:r w:rsidRPr="00F03407">
        <w:rPr>
          <w:rFonts w:eastAsia="Calibri"/>
          <w:b/>
          <w:sz w:val="20"/>
          <w:u w:val="single"/>
        </w:rPr>
        <w:t xml:space="preserve"> in fact, </w:t>
      </w:r>
      <w:r w:rsidRPr="00F03407">
        <w:rPr>
          <w:rFonts w:eastAsia="Calibri"/>
          <w:b/>
          <w:sz w:val="20"/>
          <w:highlight w:val="yellow"/>
          <w:u w:val="single"/>
        </w:rPr>
        <w:t>as</w:t>
      </w:r>
      <w:r w:rsidRPr="00F03407">
        <w:rPr>
          <w:rFonts w:eastAsia="Calibri"/>
          <w:b/>
          <w:sz w:val="20"/>
          <w:u w:val="single"/>
        </w:rPr>
        <w:t xml:space="preserve"> the s</w:t>
      </w:r>
      <w:r w:rsidRPr="00F03407">
        <w:rPr>
          <w:rFonts w:eastAsia="Calibri"/>
          <w:b/>
          <w:sz w:val="20"/>
          <w:highlight w:val="yellow"/>
          <w:u w:val="single"/>
        </w:rPr>
        <w:t>it</w:t>
      </w:r>
      <w:r w:rsidRPr="00F03407">
        <w:rPr>
          <w:rFonts w:eastAsia="Calibri"/>
          <w:b/>
          <w:sz w:val="20"/>
          <w:u w:val="single"/>
        </w:rPr>
        <w:t xml:space="preserve">uation </w:t>
      </w:r>
      <w:r w:rsidRPr="00F03407">
        <w:rPr>
          <w:rFonts w:eastAsia="Calibri"/>
          <w:b/>
          <w:sz w:val="20"/>
          <w:highlight w:val="yellow"/>
          <w:u w:val="single"/>
        </w:rPr>
        <w:t>stands</w:t>
      </w:r>
      <w:r w:rsidRPr="00F03407">
        <w:rPr>
          <w:rFonts w:eastAsia="Calibri"/>
          <w:b/>
          <w:sz w:val="20"/>
          <w:u w:val="single"/>
        </w:rPr>
        <w:t xml:space="preserve"> now in America, </w:t>
      </w:r>
      <w:r w:rsidRPr="00F03407">
        <w:rPr>
          <w:rFonts w:eastAsia="Calibri"/>
          <w:b/>
          <w:sz w:val="20"/>
          <w:highlight w:val="yellow"/>
          <w:u w:val="single"/>
        </w:rPr>
        <w:t>fascism has more chance</w:t>
      </w:r>
      <w:r w:rsidRPr="00F03407">
        <w:rPr>
          <w:rFonts w:eastAsia="Calibri"/>
          <w:b/>
          <w:sz w:val="20"/>
          <w:u w:val="single"/>
        </w:rPr>
        <w:t xml:space="preserve"> to develop </w:t>
      </w:r>
      <w:r w:rsidRPr="00F03407">
        <w:rPr>
          <w:rFonts w:eastAsia="Calibri"/>
          <w:b/>
          <w:sz w:val="20"/>
          <w:highlight w:val="yellow"/>
          <w:u w:val="single"/>
        </w:rPr>
        <w:t>than the rev</w:t>
      </w:r>
      <w:r w:rsidRPr="00F03407">
        <w:rPr>
          <w:rFonts w:eastAsia="Calibri"/>
          <w:b/>
          <w:sz w:val="20"/>
          <w:u w:val="single"/>
        </w:rPr>
        <w:t>olutionary movement of the workers.</w:t>
      </w:r>
      <w:r w:rsidRPr="00F03407">
        <w:rPr>
          <w:rFonts w:eastAsia="Calibri"/>
        </w:rPr>
        <w:t>9</w:t>
      </w:r>
    </w:p>
    <w:p w14:paraId="073D6D61" w14:textId="77777777" w:rsidR="00A937AE" w:rsidRPr="00F03407" w:rsidRDefault="00A937AE" w:rsidP="00A937AE">
      <w:pPr>
        <w:rPr>
          <w:rFonts w:eastAsia="Calibri"/>
          <w:highlight w:val="yellow"/>
        </w:rPr>
      </w:pPr>
      <w:r w:rsidRPr="00F03407">
        <w:rPr>
          <w:rFonts w:eastAsia="Calibri"/>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The impoverishment of the middle classes and their mobilization around populist policies, such as the expulsion of migrants and the formation of shock groups like the boogaloo movement, has been going on for some years. </w:t>
      </w:r>
      <w:r w:rsidRPr="00F03407">
        <w:rPr>
          <w:rFonts w:eastAsia="Calibri"/>
          <w:b/>
          <w:sz w:val="20"/>
          <w:u w:val="single"/>
        </w:rPr>
        <w:t xml:space="preserve">The generalized </w:t>
      </w:r>
      <w:r w:rsidRPr="00F03407">
        <w:rPr>
          <w:rFonts w:eastAsia="Calibri"/>
          <w:b/>
          <w:sz w:val="20"/>
          <w:highlight w:val="yellow"/>
          <w:u w:val="single"/>
        </w:rPr>
        <w:t>impoverishment of</w:t>
      </w:r>
      <w:r w:rsidRPr="00F03407">
        <w:rPr>
          <w:rFonts w:eastAsia="Calibri"/>
          <w:b/>
          <w:sz w:val="20"/>
          <w:u w:val="single"/>
        </w:rPr>
        <w:t xml:space="preserve"> the </w:t>
      </w:r>
      <w:r w:rsidRPr="00F03407">
        <w:rPr>
          <w:rFonts w:eastAsia="Calibri"/>
          <w:b/>
          <w:sz w:val="20"/>
          <w:highlight w:val="yellow"/>
          <w:u w:val="single"/>
        </w:rPr>
        <w:t>working class</w:t>
      </w:r>
      <w:r w:rsidRPr="00F03407">
        <w:rPr>
          <w:rFonts w:eastAsia="Calibri"/>
          <w:b/>
          <w:sz w:val="20"/>
          <w:u w:val="single"/>
        </w:rPr>
        <w:t xml:space="preserve"> has not led to its radicalization, nor to its self-organization; on the contrary, it has </w:t>
      </w:r>
      <w:r w:rsidRPr="00F03407">
        <w:rPr>
          <w:rFonts w:eastAsia="Calibri"/>
          <w:b/>
          <w:sz w:val="20"/>
          <w:highlight w:val="yellow"/>
          <w:u w:val="single"/>
        </w:rPr>
        <w:t>encouraged</w:t>
      </w:r>
      <w:r w:rsidRPr="00F03407">
        <w:rPr>
          <w:rFonts w:eastAsia="Calibri"/>
          <w:b/>
          <w:sz w:val="20"/>
          <w:u w:val="single"/>
        </w:rPr>
        <w:t xml:space="preserve"> an </w:t>
      </w:r>
      <w:r w:rsidRPr="00F03407">
        <w:rPr>
          <w:rFonts w:eastAsia="Calibri"/>
          <w:b/>
          <w:iCs/>
          <w:sz w:val="20"/>
          <w:highlight w:val="yellow"/>
          <w:u w:val="single"/>
          <w:bdr w:val="single" w:sz="12" w:space="0" w:color="auto" w:frame="1"/>
        </w:rPr>
        <w:t>individualistic race for survival</w:t>
      </w:r>
      <w:r w:rsidRPr="00F03407">
        <w:rPr>
          <w:rFonts w:eastAsia="Calibri"/>
          <w:b/>
          <w:sz w:val="20"/>
          <w:highlight w:val="yellow"/>
          <w:u w:val="single"/>
        </w:rPr>
        <w:t xml:space="preserve"> through</w:t>
      </w:r>
      <w:r w:rsidRPr="00F03407">
        <w:rPr>
          <w:rFonts w:eastAsia="Calibri"/>
          <w:b/>
          <w:sz w:val="20"/>
          <w:u w:val="single"/>
        </w:rPr>
        <w:t xml:space="preserve"> an </w:t>
      </w:r>
      <w:r w:rsidRPr="00F03407">
        <w:rPr>
          <w:rFonts w:eastAsia="Calibri"/>
          <w:b/>
          <w:sz w:val="20"/>
          <w:highlight w:val="yellow"/>
          <w:u w:val="single"/>
        </w:rPr>
        <w:t>exaltation of</w:t>
      </w:r>
      <w:r w:rsidRPr="00F03407">
        <w:rPr>
          <w:rFonts w:eastAsia="Calibri"/>
          <w:b/>
          <w:sz w:val="20"/>
          <w:u w:val="single"/>
        </w:rPr>
        <w:t xml:space="preserve"> one’s </w:t>
      </w:r>
      <w:r w:rsidRPr="00F03407">
        <w:rPr>
          <w:rFonts w:eastAsia="Calibri"/>
          <w:b/>
          <w:sz w:val="20"/>
          <w:highlight w:val="yellow"/>
          <w:u w:val="single"/>
        </w:rPr>
        <w:t>subjectivity and</w:t>
      </w:r>
      <w:r w:rsidRPr="00F03407">
        <w:rPr>
          <w:rFonts w:eastAsia="Calibri"/>
          <w:b/>
          <w:sz w:val="20"/>
          <w:u w:val="single"/>
        </w:rPr>
        <w:t xml:space="preserve"> a </w:t>
      </w:r>
      <w:r w:rsidRPr="00F03407">
        <w:rPr>
          <w:rFonts w:eastAsia="Calibri"/>
          <w:b/>
          <w:sz w:val="20"/>
          <w:highlight w:val="yellow"/>
          <w:u w:val="single"/>
        </w:rPr>
        <w:t xml:space="preserve">search for success </w:t>
      </w:r>
      <w:r w:rsidRPr="00F03407">
        <w:rPr>
          <w:rFonts w:eastAsia="Calibri"/>
          <w:b/>
          <w:iCs/>
          <w:sz w:val="20"/>
          <w:highlight w:val="yellow"/>
          <w:u w:val="single"/>
          <w:bdr w:val="single" w:sz="12" w:space="0" w:color="auto" w:frame="1"/>
        </w:rPr>
        <w:t>constructed around cap</w:t>
      </w:r>
      <w:r w:rsidRPr="00F03407">
        <w:rPr>
          <w:rFonts w:eastAsia="Calibri"/>
          <w:b/>
          <w:iCs/>
          <w:sz w:val="20"/>
          <w:u w:val="single"/>
          <w:bdr w:val="single" w:sz="12" w:space="0" w:color="auto" w:frame="1"/>
        </w:rPr>
        <w:t xml:space="preserve">italist </w:t>
      </w:r>
      <w:r w:rsidRPr="00F03407">
        <w:rPr>
          <w:rFonts w:eastAsia="Calibri"/>
          <w:b/>
          <w:iCs/>
          <w:sz w:val="20"/>
          <w:highlight w:val="yellow"/>
          <w:u w:val="single"/>
          <w:bdr w:val="single" w:sz="12" w:space="0" w:color="auto" w:frame="1"/>
        </w:rPr>
        <w:t>narratives</w:t>
      </w:r>
      <w:r w:rsidRPr="00F03407">
        <w:rPr>
          <w:rFonts w:eastAsia="Calibri"/>
          <w:b/>
          <w:sz w:val="20"/>
          <w:highlight w:val="yellow"/>
          <w:u w:val="single"/>
        </w:rPr>
        <w:t>.</w:t>
      </w:r>
    </w:p>
    <w:p w14:paraId="5A99E719" w14:textId="77777777" w:rsidR="00A937AE" w:rsidRPr="00F03407" w:rsidRDefault="00A937AE" w:rsidP="00A937AE">
      <w:pPr>
        <w:rPr>
          <w:rFonts w:eastAsia="Calibri"/>
        </w:rPr>
      </w:pPr>
      <w:r w:rsidRPr="00F03407">
        <w:rPr>
          <w:rFonts w:eastAsia="Calibri"/>
          <w:b/>
          <w:sz w:val="20"/>
          <w:u w:val="single"/>
        </w:rPr>
        <w:t xml:space="preserve">If the </w:t>
      </w:r>
      <w:r w:rsidRPr="00F03407">
        <w:rPr>
          <w:rFonts w:eastAsia="Calibri"/>
          <w:b/>
          <w:iCs/>
          <w:sz w:val="20"/>
          <w:u w:val="single"/>
          <w:bdr w:val="single" w:sz="12" w:space="0" w:color="auto" w:frame="1"/>
        </w:rPr>
        <w:t>current reactionary wave</w:t>
      </w:r>
      <w:r w:rsidRPr="00F03407">
        <w:rPr>
          <w:rFonts w:eastAsia="Calibri"/>
          <w:b/>
          <w:sz w:val="20"/>
          <w:u w:val="single"/>
        </w:rPr>
        <w:t xml:space="preserve"> of libertarians, neo-Nazis, and white supremacists is indeed the manifestation of a specifically North American strand of fascism, it was </w:t>
      </w:r>
      <w:r w:rsidRPr="00F03407">
        <w:rPr>
          <w:rFonts w:eastAsia="Calibri"/>
          <w:b/>
          <w:iCs/>
          <w:sz w:val="20"/>
          <w:u w:val="single"/>
          <w:bdr w:val="single" w:sz="12" w:space="0" w:color="auto" w:frame="1"/>
        </w:rPr>
        <w:t>not reactively awakened by some revolutionary threat to a capitalism in crisis</w:t>
      </w:r>
      <w:r w:rsidRPr="00F03407">
        <w:rPr>
          <w:rFonts w:eastAsia="Calibri"/>
          <w:b/>
          <w:sz w:val="20"/>
          <w:u w:val="single"/>
        </w:rPr>
        <w:t>.</w:t>
      </w:r>
      <w:r w:rsidRPr="00F03407">
        <w:rPr>
          <w:rFonts w:eastAsia="Calibri"/>
        </w:rPr>
        <w:t xml:space="preserve"> At least, not if this threat must be represented by an organized and relatively unified workers' movement.10 </w:t>
      </w:r>
      <w:r w:rsidRPr="00F03407">
        <w:rPr>
          <w:rFonts w:eastAsia="Calibri"/>
          <w:b/>
          <w:sz w:val="20"/>
          <w:u w:val="single"/>
        </w:rPr>
        <w:t>Such a requirement</w:t>
      </w:r>
      <w:r w:rsidRPr="00F03407">
        <w:rPr>
          <w:rFonts w:eastAsia="Calibri"/>
        </w:rPr>
        <w:t xml:space="preserve">, however, </w:t>
      </w:r>
      <w:r w:rsidRPr="00F03407">
        <w:rPr>
          <w:rFonts w:eastAsia="Calibri"/>
          <w:b/>
          <w:sz w:val="20"/>
          <w:u w:val="single"/>
        </w:rPr>
        <w:t>becomes paradoxical in a period of capitalism characterized by the “decomposition of the proletariat as a revolutionary agent.”</w:t>
      </w:r>
      <w:r w:rsidRPr="00F03407">
        <w:rPr>
          <w:rFonts w:eastAsia="Calibri"/>
        </w:rPr>
        <w:t xml:space="preserve">11 That is to say, </w:t>
      </w:r>
      <w:r w:rsidRPr="00F03407">
        <w:rPr>
          <w:rFonts w:eastAsia="Calibri"/>
          <w:b/>
          <w:sz w:val="20"/>
          <w:u w:val="single"/>
        </w:rPr>
        <w:t>the fragmentation of the class and</w:t>
      </w:r>
      <w:r w:rsidRPr="00F03407">
        <w:rPr>
          <w:rFonts w:eastAsia="Calibri"/>
        </w:rPr>
        <w:t xml:space="preserve">, along with it, </w:t>
      </w:r>
      <w:r w:rsidRPr="00F03407">
        <w:rPr>
          <w:rFonts w:eastAsia="Calibri"/>
          <w:b/>
          <w:sz w:val="20"/>
          <w:u w:val="single"/>
        </w:rPr>
        <w:t>its internal confrontation, exemplified above all</w:t>
      </w:r>
      <w:r w:rsidRPr="00F03407">
        <w:rPr>
          <w:rFonts w:eastAsia="Calibri"/>
        </w:rPr>
        <w:t xml:space="preserve"> — but not exclusively — </w:t>
      </w:r>
      <w:r w:rsidRPr="00F03407">
        <w:rPr>
          <w:rFonts w:eastAsia="Calibri"/>
          <w:b/>
          <w:sz w:val="20"/>
          <w:u w:val="single"/>
        </w:rPr>
        <w:t>by the tension between the growth of surplus populations in relation to the needs of capital and the struggles of workers to preserve the conditions of wage-earning life, threatened by capitalist development.</w:t>
      </w:r>
      <w:r w:rsidRPr="00F03407">
        <w:rPr>
          <w:rFonts w:eastAsia="Calibri"/>
        </w:rPr>
        <w:t xml:space="preserve">12 </w:t>
      </w:r>
      <w:r w:rsidRPr="00F03407">
        <w:rPr>
          <w:rFonts w:eastAsia="Calibri"/>
          <w:b/>
          <w:sz w:val="20"/>
          <w:u w:val="single"/>
        </w:rPr>
        <w:t>This should</w:t>
      </w:r>
      <w:r w:rsidRPr="00F03407">
        <w:rPr>
          <w:rFonts w:eastAsia="Calibri"/>
        </w:rPr>
        <w:t xml:space="preserve"> not </w:t>
      </w:r>
      <w:r w:rsidRPr="00F03407">
        <w:rPr>
          <w:rFonts w:eastAsia="Calibri"/>
          <w:b/>
          <w:sz w:val="20"/>
          <w:u w:val="single"/>
        </w:rPr>
        <w:t>be interpreted as</w:t>
      </w:r>
      <w:r w:rsidRPr="00F03407">
        <w:rPr>
          <w:rFonts w:eastAsia="Calibri"/>
        </w:rPr>
        <w:t xml:space="preserve"> a dismissal of revolution in the present but rather as </w:t>
      </w:r>
      <w:r w:rsidRPr="00F03407">
        <w:rPr>
          <w:rFonts w:eastAsia="Calibri"/>
          <w:b/>
          <w:sz w:val="20"/>
          <w:u w:val="single"/>
        </w:rPr>
        <w:t>a condition that determines the way in which revolution would be possible at this moment.</w:t>
      </w:r>
    </w:p>
    <w:p w14:paraId="5D438126" w14:textId="77777777" w:rsidR="00A937AE" w:rsidRPr="00F03407" w:rsidRDefault="00A937AE" w:rsidP="00A937AE">
      <w:pPr>
        <w:rPr>
          <w:rFonts w:eastAsia="Calibri"/>
        </w:rPr>
      </w:pPr>
      <w:r w:rsidRPr="00F03407">
        <w:rPr>
          <w:rFonts w:eastAsia="Calibri"/>
        </w:rPr>
        <w:t xml:space="preserve">Should we discard Mattick’s thesis, i.e. that the politically organized expression of new fascisms emerges as the answer to revolution, simply because of the absence of one of its defining characteristics? It’s not so simple; in fact, </w:t>
      </w:r>
      <w:r w:rsidRPr="00F03407">
        <w:rPr>
          <w:rFonts w:eastAsia="Calibri"/>
          <w:b/>
          <w:sz w:val="20"/>
          <w:highlight w:val="yellow"/>
          <w:u w:val="single"/>
        </w:rPr>
        <w:t>contemporary neo-reactionary</w:t>
      </w:r>
      <w:r w:rsidRPr="00F03407">
        <w:rPr>
          <w:rFonts w:eastAsia="Calibri"/>
          <w:b/>
          <w:sz w:val="20"/>
          <w:u w:val="single"/>
        </w:rPr>
        <w:t xml:space="preserve"> movement</w:t>
      </w:r>
      <w:r w:rsidRPr="00F03407">
        <w:rPr>
          <w:rFonts w:eastAsia="Calibri"/>
          <w:b/>
          <w:sz w:val="20"/>
          <w:highlight w:val="yellow"/>
          <w:u w:val="single"/>
        </w:rPr>
        <w:t>s</w:t>
      </w:r>
      <w:r w:rsidRPr="00F03407">
        <w:rPr>
          <w:rFonts w:eastAsia="Calibri"/>
        </w:rPr>
        <w:t xml:space="preserve"> do maintain another of the main characteristics of fascism, namely, that its </w:t>
      </w:r>
      <w:r w:rsidRPr="00F03407">
        <w:rPr>
          <w:rFonts w:eastAsia="Calibri"/>
          <w:b/>
          <w:sz w:val="20"/>
          <w:u w:val="single"/>
        </w:rPr>
        <w:t xml:space="preserve">main role is to </w:t>
      </w:r>
      <w:r w:rsidRPr="00F03407">
        <w:rPr>
          <w:rFonts w:eastAsia="Calibri"/>
          <w:b/>
          <w:iCs/>
          <w:sz w:val="20"/>
          <w:highlight w:val="yellow"/>
          <w:u w:val="single"/>
          <w:bdr w:val="single" w:sz="12" w:space="0" w:color="auto" w:frame="1"/>
        </w:rPr>
        <w:t>serve as</w:t>
      </w:r>
      <w:r w:rsidRPr="00F03407">
        <w:rPr>
          <w:rFonts w:eastAsia="Calibri"/>
          <w:b/>
          <w:iCs/>
          <w:sz w:val="20"/>
          <w:u w:val="single"/>
          <w:bdr w:val="single" w:sz="12" w:space="0" w:color="auto" w:frame="1"/>
        </w:rPr>
        <w:t xml:space="preserve"> a </w:t>
      </w:r>
      <w:r w:rsidRPr="00F03407">
        <w:rPr>
          <w:rFonts w:eastAsia="Calibri"/>
          <w:b/>
          <w:iCs/>
          <w:sz w:val="20"/>
          <w:highlight w:val="yellow"/>
          <w:u w:val="single"/>
          <w:bdr w:val="single" w:sz="12" w:space="0" w:color="auto" w:frame="1"/>
        </w:rPr>
        <w:t>defense of</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existing order</w:t>
      </w:r>
      <w:r w:rsidRPr="00F03407">
        <w:rPr>
          <w:rFonts w:eastAsia="Calibri"/>
          <w:b/>
          <w:sz w:val="20"/>
          <w:u w:val="single"/>
        </w:rPr>
        <w:t>, in the context of a generalized crisis of capitalism.</w:t>
      </w:r>
    </w:p>
    <w:p w14:paraId="01BE6B32" w14:textId="77777777" w:rsidR="00A937AE" w:rsidRPr="00F03407" w:rsidRDefault="00A937AE" w:rsidP="00A937AE">
      <w:pPr>
        <w:rPr>
          <w:rFonts w:eastAsia="Calibri"/>
          <w:b/>
          <w:sz w:val="20"/>
          <w:u w:val="single"/>
        </w:rPr>
      </w:pPr>
      <w:r w:rsidRPr="00F03407">
        <w:rPr>
          <w:rFonts w:eastAsia="Calibri"/>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w:t>
      </w:r>
      <w:r w:rsidRPr="00F03407">
        <w:rPr>
          <w:rFonts w:eastAsia="Calibri"/>
          <w:b/>
          <w:sz w:val="20"/>
          <w:u w:val="single"/>
        </w:rPr>
        <w:t xml:space="preserve">The reality is that </w:t>
      </w:r>
      <w:r w:rsidRPr="00F03407">
        <w:rPr>
          <w:rFonts w:eastAsia="Calibri"/>
          <w:b/>
          <w:sz w:val="20"/>
          <w:highlight w:val="yellow"/>
          <w:u w:val="single"/>
        </w:rPr>
        <w:t>fascism is</w:t>
      </w:r>
      <w:r w:rsidRPr="00F03407">
        <w:rPr>
          <w:rFonts w:eastAsia="Calibri"/>
          <w:b/>
          <w:sz w:val="20"/>
          <w:u w:val="single"/>
        </w:rPr>
        <w:t xml:space="preserve"> a historical product </w:t>
      </w:r>
      <w:r w:rsidRPr="00F03407">
        <w:rPr>
          <w:rFonts w:eastAsia="Calibri"/>
          <w:b/>
          <w:iCs/>
          <w:sz w:val="20"/>
          <w:highlight w:val="yellow"/>
          <w:u w:val="single"/>
          <w:bdr w:val="single" w:sz="12" w:space="0" w:color="auto" w:frame="1"/>
        </w:rPr>
        <w:t>conditioned by the development of cap</w:t>
      </w:r>
      <w:r w:rsidRPr="00F03407">
        <w:rPr>
          <w:rFonts w:eastAsia="Calibri"/>
          <w:b/>
          <w:iCs/>
          <w:sz w:val="20"/>
          <w:u w:val="single"/>
          <w:bdr w:val="single" w:sz="12" w:space="0" w:color="auto" w:frame="1"/>
        </w:rPr>
        <w:t>italism</w:t>
      </w:r>
      <w:r w:rsidRPr="00F03407">
        <w:rPr>
          <w:rFonts w:eastAsia="Calibri"/>
          <w:b/>
          <w:sz w:val="20"/>
          <w:u w:val="single"/>
        </w:rPr>
        <w:t xml:space="preserve">, and it obtains its characteristics from the context and epoch where it emerges; however, this precisely makes possible a variety of forms that share a basic feature: </w:t>
      </w:r>
      <w:r w:rsidRPr="00F03407">
        <w:rPr>
          <w:rFonts w:eastAsia="Calibri"/>
          <w:b/>
          <w:iCs/>
          <w:sz w:val="20"/>
          <w:u w:val="single"/>
          <w:bdr w:val="single" w:sz="12" w:space="0" w:color="auto" w:frame="1"/>
        </w:rPr>
        <w:t xml:space="preserve">to protect </w:t>
      </w:r>
      <w:proofErr w:type="gramStart"/>
      <w:r w:rsidRPr="00F03407">
        <w:rPr>
          <w:rFonts w:eastAsia="Calibri"/>
          <w:b/>
          <w:iCs/>
          <w:sz w:val="20"/>
          <w:u w:val="single"/>
          <w:bdr w:val="single" w:sz="12" w:space="0" w:color="auto" w:frame="1"/>
        </w:rPr>
        <w:t>a capitalism</w:t>
      </w:r>
      <w:proofErr w:type="gramEnd"/>
      <w:r w:rsidRPr="00F03407">
        <w:rPr>
          <w:rFonts w:eastAsia="Calibri"/>
          <w:b/>
          <w:iCs/>
          <w:sz w:val="20"/>
          <w:u w:val="single"/>
          <w:bdr w:val="single" w:sz="12" w:space="0" w:color="auto" w:frame="1"/>
        </w:rPr>
        <w:t xml:space="preserve"> in crisis</w:t>
      </w:r>
      <w:r w:rsidRPr="00F03407">
        <w:rPr>
          <w:rFonts w:eastAsia="Calibri"/>
          <w:b/>
          <w:sz w:val="20"/>
          <w:u w:val="single"/>
        </w:rPr>
        <w:t>.</w:t>
      </w:r>
    </w:p>
    <w:p w14:paraId="01230F38" w14:textId="77777777" w:rsidR="00A937AE" w:rsidRPr="00F03407" w:rsidRDefault="00A937AE" w:rsidP="00A937AE">
      <w:pPr>
        <w:rPr>
          <w:rFonts w:eastAsia="Calibri"/>
        </w:rPr>
      </w:pPr>
      <w:r w:rsidRPr="00F03407">
        <w:rPr>
          <w:rFonts w:eastAsia="Calibri"/>
        </w:rPr>
        <w:t>It would be a misunderstanding to conclude from the above that politically organized fascism is either not possible today owing to the absence of one of its preconditions (Mattick</w:t>
      </w:r>
      <w:proofErr w:type="gramStart"/>
      <w:r w:rsidRPr="00F03407">
        <w:rPr>
          <w:rFonts w:eastAsia="Calibri"/>
        </w:rPr>
        <w:t>), or</w:t>
      </w:r>
      <w:proofErr w:type="gramEnd"/>
      <w:r w:rsidRPr="00F03407">
        <w:rPr>
          <w:rFonts w:eastAsia="Calibri"/>
        </w:rPr>
        <w:t xml:space="preserve"> is not necessary now that its </w:t>
      </w:r>
      <w:r w:rsidRPr="00F03407">
        <w:rPr>
          <w:rFonts w:eastAsia="Calibri"/>
          <w:b/>
          <w:sz w:val="20"/>
          <w:highlight w:val="yellow"/>
          <w:u w:val="single"/>
        </w:rPr>
        <w:t>repressive mechanisms</w:t>
      </w:r>
      <w:r w:rsidRPr="00F03407">
        <w:rPr>
          <w:rFonts w:eastAsia="Calibri"/>
          <w:b/>
          <w:sz w:val="20"/>
          <w:u w:val="single"/>
        </w:rPr>
        <w:t xml:space="preserve"> have been assimilated and </w:t>
      </w:r>
      <w:r w:rsidRPr="00F03407">
        <w:rPr>
          <w:rFonts w:eastAsia="Calibri"/>
          <w:b/>
          <w:iCs/>
          <w:sz w:val="20"/>
          <w:highlight w:val="yellow"/>
          <w:u w:val="single"/>
          <w:bdr w:val="single" w:sz="12" w:space="0" w:color="auto" w:frame="1"/>
        </w:rPr>
        <w:t>perfected by lib</w:t>
      </w:r>
      <w:r w:rsidRPr="00F03407">
        <w:rPr>
          <w:rFonts w:eastAsia="Calibri"/>
          <w:b/>
          <w:iCs/>
          <w:sz w:val="20"/>
          <w:u w:val="single"/>
          <w:bdr w:val="single" w:sz="12" w:space="0" w:color="auto" w:frame="1"/>
        </w:rPr>
        <w:t xml:space="preserve">eral </w:t>
      </w:r>
      <w:r w:rsidRPr="00F03407">
        <w:rPr>
          <w:rFonts w:eastAsia="Calibri"/>
          <w:b/>
          <w:iCs/>
          <w:sz w:val="20"/>
          <w:highlight w:val="yellow"/>
          <w:u w:val="single"/>
          <w:bdr w:val="single" w:sz="12" w:space="0" w:color="auto" w:frame="1"/>
        </w:rPr>
        <w:t>democracies</w:t>
      </w:r>
      <w:r w:rsidRPr="00F03407">
        <w:rPr>
          <w:rFonts w:eastAsia="Calibri"/>
        </w:rPr>
        <w:t xml:space="preserve"> (Davis and Jackson). Rather than inferring the unfeasibility of political fascism, the latter must be grasped as </w:t>
      </w:r>
      <w:r w:rsidRPr="00F03407">
        <w:rPr>
          <w:rFonts w:eastAsia="Calibri"/>
          <w:b/>
          <w:sz w:val="20"/>
          <w:u w:val="single"/>
        </w:rPr>
        <w:t>the simultaneity of both forms</w:t>
      </w:r>
      <w:r w:rsidRPr="00F03407">
        <w:rPr>
          <w:rFonts w:eastAsia="Calibri"/>
        </w:rPr>
        <w:t xml:space="preserve"> (macro and micro-politics): </w:t>
      </w:r>
      <w:r w:rsidRPr="00F03407">
        <w:rPr>
          <w:rFonts w:eastAsia="Calibri"/>
          <w:b/>
          <w:iCs/>
          <w:sz w:val="20"/>
          <w:highlight w:val="yellow"/>
          <w:u w:val="single"/>
          <w:bdr w:val="single" w:sz="12" w:space="0" w:color="auto" w:frame="1"/>
        </w:rPr>
        <w:t>it is</w:t>
      </w:r>
      <w:r w:rsidRPr="00F03407">
        <w:rPr>
          <w:rFonts w:eastAsia="Calibri"/>
          <w:b/>
          <w:iCs/>
          <w:sz w:val="20"/>
          <w:u w:val="single"/>
          <w:bdr w:val="single" w:sz="12" w:space="0" w:color="auto" w:frame="1"/>
        </w:rPr>
        <w:t xml:space="preserve"> precisely </w:t>
      </w:r>
      <w:r w:rsidRPr="00F03407">
        <w:rPr>
          <w:rFonts w:eastAsia="Calibri"/>
          <w:b/>
          <w:iCs/>
          <w:sz w:val="20"/>
          <w:highlight w:val="yellow"/>
          <w:u w:val="single"/>
          <w:bdr w:val="single" w:sz="12" w:space="0" w:color="auto" w:frame="1"/>
        </w:rPr>
        <w:t>the political-legal structures that allow the manifestation of</w:t>
      </w:r>
      <w:r w:rsidRPr="00F03407">
        <w:rPr>
          <w:rFonts w:eastAsia="Calibri"/>
          <w:b/>
          <w:sz w:val="20"/>
          <w:u w:val="single"/>
        </w:rPr>
        <w:t xml:space="preserve"> a different strand of </w:t>
      </w:r>
      <w:r w:rsidRPr="00F03407">
        <w:rPr>
          <w:rFonts w:eastAsia="Calibri"/>
          <w:b/>
          <w:iCs/>
          <w:sz w:val="20"/>
          <w:highlight w:val="yellow"/>
          <w:u w:val="single"/>
          <w:bdr w:val="single" w:sz="12" w:space="0" w:color="auto" w:frame="1"/>
        </w:rPr>
        <w:t>fascism in the present</w:t>
      </w:r>
      <w:r w:rsidRPr="00F03407">
        <w:rPr>
          <w:rFonts w:eastAsia="Calibri"/>
          <w:b/>
          <w:sz w:val="20"/>
          <w:highlight w:val="yellow"/>
          <w:u w:val="single"/>
        </w:rPr>
        <w:t>.</w:t>
      </w:r>
    </w:p>
    <w:p w14:paraId="390B97B6" w14:textId="77777777" w:rsidR="00A937AE" w:rsidRPr="00F03407" w:rsidRDefault="00A937AE" w:rsidP="00A937AE">
      <w:pPr>
        <w:rPr>
          <w:rFonts w:eastAsia="Calibri"/>
        </w:rPr>
      </w:pPr>
    </w:p>
    <w:p w14:paraId="0CC7ECB8" w14:textId="77777777" w:rsidR="00A937AE" w:rsidRPr="00F03407" w:rsidRDefault="00A937AE" w:rsidP="00A937AE">
      <w:pPr>
        <w:keepNext/>
        <w:keepLines/>
        <w:outlineLvl w:val="3"/>
        <w:rPr>
          <w:rFonts w:eastAsia="Times New Roman"/>
          <w:b/>
          <w:iCs/>
          <w:sz w:val="24"/>
        </w:rPr>
      </w:pPr>
      <w:r w:rsidRPr="00F03407">
        <w:rPr>
          <w:rFonts w:eastAsia="Times New Roman"/>
          <w:b/>
          <w:iCs/>
          <w:sz w:val="24"/>
        </w:rPr>
        <w:t>Capitalism is now in structural crisis—BUT things CAN and WILL get worse unless we overthrow fascism—</w:t>
      </w:r>
      <w:r w:rsidRPr="00F03407">
        <w:rPr>
          <w:rFonts w:eastAsia="Times New Roman"/>
          <w:b/>
          <w:iCs/>
          <w:sz w:val="24"/>
          <w:u w:val="single"/>
        </w:rPr>
        <w:t>ecological destruction</w:t>
      </w:r>
      <w:r w:rsidRPr="00F03407">
        <w:rPr>
          <w:rFonts w:eastAsia="Times New Roman"/>
          <w:b/>
          <w:iCs/>
          <w:sz w:val="24"/>
        </w:rPr>
        <w:t xml:space="preserve">, </w:t>
      </w:r>
      <w:r w:rsidRPr="00F03407">
        <w:rPr>
          <w:rFonts w:eastAsia="Times New Roman"/>
          <w:b/>
          <w:iCs/>
          <w:sz w:val="24"/>
          <w:u w:val="single"/>
        </w:rPr>
        <w:t>never-ending wars</w:t>
      </w:r>
      <w:r w:rsidRPr="00F03407">
        <w:rPr>
          <w:rFonts w:eastAsia="Times New Roman"/>
          <w:b/>
          <w:iCs/>
          <w:sz w:val="24"/>
        </w:rPr>
        <w:t xml:space="preserve">, and </w:t>
      </w:r>
      <w:r w:rsidRPr="00F03407">
        <w:rPr>
          <w:rFonts w:eastAsia="Times New Roman"/>
          <w:b/>
          <w:i/>
          <w:iCs/>
          <w:color w:val="EE0000"/>
          <w:sz w:val="24"/>
          <w:u w:val="single"/>
        </w:rPr>
        <w:t>the extinction of humanity</w:t>
      </w:r>
      <w:r w:rsidRPr="00F03407">
        <w:rPr>
          <w:rFonts w:eastAsia="Times New Roman"/>
          <w:b/>
          <w:iCs/>
          <w:sz w:val="24"/>
        </w:rPr>
        <w:t xml:space="preserve">. </w:t>
      </w:r>
    </w:p>
    <w:p w14:paraId="6CD0F9C6" w14:textId="77777777" w:rsidR="00A937AE" w:rsidRPr="00F03407" w:rsidRDefault="00A937AE" w:rsidP="00A937AE">
      <w:pPr>
        <w:rPr>
          <w:rFonts w:eastAsia="Calibri"/>
        </w:rPr>
      </w:pPr>
      <w:r w:rsidRPr="00F03407">
        <w:rPr>
          <w:rFonts w:eastAsia="Arial"/>
          <w:b/>
          <w:sz w:val="22"/>
          <w:u w:val="single"/>
        </w:rPr>
        <w:t>Robinson, ‘14</w:t>
      </w:r>
      <w:r w:rsidRPr="00F03407">
        <w:rPr>
          <w:rFonts w:eastAsia="Calibri"/>
        </w:rPr>
        <w:t xml:space="preserve"> (Adrian Robinson  “The Wrath of Capital: Neoliberalism and Climate Change Politics – Reflections,” </w:t>
      </w:r>
      <w:proofErr w:type="spellStart"/>
      <w:r w:rsidRPr="00F03407">
        <w:rPr>
          <w:rFonts w:eastAsia="Calibri"/>
        </w:rPr>
        <w:t>Geoforum</w:t>
      </w:r>
      <w:proofErr w:type="spellEnd"/>
      <w:r w:rsidRPr="00F03407">
        <w:rPr>
          <w:rFonts w:eastAsia="Calibri"/>
        </w:rPr>
        <w:t xml:space="preserve">, Volume 62, </w:t>
      </w:r>
      <w:hyperlink r:id="rId9" w:history="1">
        <w:r w:rsidRPr="00F03407">
          <w:rPr>
            <w:rFonts w:eastAsia="Calibri"/>
            <w:color w:val="0563C1"/>
            <w:u w:val="single"/>
          </w:rPr>
          <w:t>http://dx.doi.org/10.1016/j.geoforum.2015.03.012</w:t>
        </w:r>
      </w:hyperlink>
      <w:r w:rsidRPr="00F03407">
        <w:rPr>
          <w:rFonts w:eastAsia="Calibri"/>
        </w:rPr>
        <w:t>) **modified for readability, changes denoted by brackets</w:t>
      </w:r>
    </w:p>
    <w:p w14:paraId="280B2435" w14:textId="77777777" w:rsidR="00A937AE" w:rsidRPr="00F03407" w:rsidRDefault="00A937AE" w:rsidP="00A937AE">
      <w:pPr>
        <w:rPr>
          <w:rFonts w:eastAsia="Calibri"/>
        </w:rPr>
      </w:pPr>
    </w:p>
    <w:p w14:paraId="4E78C1B8" w14:textId="77777777" w:rsidR="00A937AE" w:rsidRPr="00F03407" w:rsidRDefault="00A937AE" w:rsidP="00A937AE">
      <w:pPr>
        <w:rPr>
          <w:rFonts w:eastAsia="Calibri"/>
        </w:rPr>
      </w:pPr>
      <w:r w:rsidRPr="00F03407">
        <w:rPr>
          <w:rFonts w:eastAsia="Calibri"/>
        </w:rPr>
        <w:t xml:space="preserve">Most commentators on the contemporary crisis refer to the “Great Recession” of 2008 and its aftermath. Yet </w:t>
      </w:r>
      <w:r w:rsidRPr="00F03407">
        <w:rPr>
          <w:rFonts w:eastAsia="Arial"/>
          <w:b/>
          <w:sz w:val="20"/>
          <w:szCs w:val="20"/>
          <w:highlight w:val="yellow"/>
          <w:u w:val="single"/>
        </w:rPr>
        <w:t>the</w:t>
      </w:r>
      <w:r w:rsidRPr="00F03407">
        <w:rPr>
          <w:rFonts w:eastAsia="Arial"/>
          <w:b/>
          <w:sz w:val="20"/>
          <w:szCs w:val="20"/>
          <w:u w:val="single"/>
        </w:rPr>
        <w:t xml:space="preserve"> causal </w:t>
      </w:r>
      <w:r w:rsidRPr="00F03407">
        <w:rPr>
          <w:rFonts w:eastAsia="Arial"/>
          <w:b/>
          <w:sz w:val="20"/>
          <w:szCs w:val="20"/>
          <w:highlight w:val="yellow"/>
          <w:u w:val="single"/>
        </w:rPr>
        <w:t>origins of global crisis are</w:t>
      </w:r>
      <w:r w:rsidRPr="00F03407">
        <w:rPr>
          <w:rFonts w:eastAsia="Arial"/>
          <w:b/>
          <w:sz w:val="20"/>
          <w:szCs w:val="20"/>
          <w:u w:val="single"/>
        </w:rPr>
        <w:t xml:space="preserve"> to be found in </w:t>
      </w:r>
      <w:r w:rsidRPr="00F03407">
        <w:rPr>
          <w:rFonts w:eastAsia="Arial"/>
          <w:b/>
          <w:sz w:val="20"/>
          <w:szCs w:val="20"/>
          <w:highlight w:val="yellow"/>
          <w:u w:val="single"/>
        </w:rPr>
        <w:t xml:space="preserve">over-accumulation </w:t>
      </w:r>
      <w:proofErr w:type="gramStart"/>
      <w:r w:rsidRPr="00F03407">
        <w:rPr>
          <w:rFonts w:eastAsia="Arial"/>
          <w:b/>
          <w:sz w:val="20"/>
          <w:szCs w:val="20"/>
          <w:highlight w:val="yellow"/>
          <w:u w:val="single"/>
        </w:rPr>
        <w:t>and</w:t>
      </w:r>
      <w:r w:rsidRPr="00F03407">
        <w:rPr>
          <w:rFonts w:eastAsia="Arial"/>
          <w:b/>
          <w:sz w:val="20"/>
          <w:szCs w:val="20"/>
          <w:u w:val="single"/>
        </w:rPr>
        <w:t xml:space="preserve"> also</w:t>
      </w:r>
      <w:proofErr w:type="gramEnd"/>
      <w:r w:rsidRPr="00F03407">
        <w:rPr>
          <w:rFonts w:eastAsia="Arial"/>
          <w:b/>
          <w:sz w:val="20"/>
          <w:szCs w:val="20"/>
          <w:u w:val="single"/>
        </w:rPr>
        <w:t xml:space="preserve"> in </w:t>
      </w:r>
      <w:r w:rsidRPr="00F03407">
        <w:rPr>
          <w:rFonts w:eastAsia="Arial"/>
          <w:b/>
          <w:sz w:val="20"/>
          <w:szCs w:val="20"/>
          <w:highlight w:val="yellow"/>
          <w:u w:val="single"/>
        </w:rPr>
        <w:t>contradictions of state power</w:t>
      </w:r>
      <w:r w:rsidRPr="00F03407">
        <w:rPr>
          <w:rFonts w:eastAsia="Arial"/>
          <w:b/>
          <w:sz w:val="20"/>
          <w:szCs w:val="20"/>
          <w:u w:val="single"/>
        </w:rPr>
        <w:t>, or in what Marxists call the internal contradictions of the capitalist system.</w:t>
      </w:r>
      <w:r w:rsidRPr="00F03407">
        <w:rPr>
          <w:rFonts w:eastAsia="Calibri"/>
        </w:rPr>
        <w:t xml:space="preserve"> Moreover, </w:t>
      </w:r>
      <w:r w:rsidRPr="00F03407">
        <w:rPr>
          <w:rFonts w:eastAsia="Arial"/>
          <w:b/>
          <w:sz w:val="20"/>
          <w:szCs w:val="20"/>
          <w:u w:val="single"/>
        </w:rPr>
        <w:t xml:space="preserve">because the system is now global, crisis in any one place tends to represent crisis for the </w:t>
      </w:r>
      <w:proofErr w:type="gramStart"/>
      <w:r w:rsidRPr="00F03407">
        <w:rPr>
          <w:rFonts w:eastAsia="Arial"/>
          <w:b/>
          <w:sz w:val="20"/>
          <w:szCs w:val="20"/>
          <w:u w:val="single"/>
        </w:rPr>
        <w:t>system as a whole</w:t>
      </w:r>
      <w:proofErr w:type="gramEnd"/>
      <w:r w:rsidRPr="00F03407">
        <w:rPr>
          <w:rFonts w:eastAsia="Arial"/>
          <w:b/>
          <w:sz w:val="20"/>
          <w:szCs w:val="20"/>
          <w:u w:val="single"/>
        </w:rPr>
        <w:t>.</w:t>
      </w:r>
      <w:r w:rsidRPr="00F03407">
        <w:rPr>
          <w:rFonts w:eastAsia="Calibri"/>
        </w:rPr>
        <w:t xml:space="preserve"> The system cannot expand because </w:t>
      </w:r>
      <w:r w:rsidRPr="00F03407">
        <w:rPr>
          <w:rFonts w:eastAsia="Arial"/>
          <w:b/>
          <w:sz w:val="20"/>
          <w:szCs w:val="20"/>
          <w:u w:val="single"/>
        </w:rPr>
        <w:t xml:space="preserve">the </w:t>
      </w:r>
      <w:proofErr w:type="spellStart"/>
      <w:r w:rsidRPr="00F03407">
        <w:rPr>
          <w:rFonts w:eastAsia="Arial"/>
          <w:b/>
          <w:sz w:val="20"/>
          <w:szCs w:val="20"/>
          <w:u w:val="single"/>
        </w:rPr>
        <w:t>marginalisation</w:t>
      </w:r>
      <w:proofErr w:type="spellEnd"/>
      <w:r w:rsidRPr="00F03407">
        <w:rPr>
          <w:rFonts w:eastAsia="Arial"/>
          <w:b/>
          <w:sz w:val="20"/>
          <w:szCs w:val="20"/>
          <w:u w:val="single"/>
        </w:rPr>
        <w:t xml:space="preserve"> of a significant portion of humanity from direct productive participation, the downward pressure on wages and popular consumption worldwide, and the </w:t>
      </w:r>
      <w:proofErr w:type="spellStart"/>
      <w:r w:rsidRPr="00F03407">
        <w:rPr>
          <w:rFonts w:eastAsia="Arial"/>
          <w:b/>
          <w:sz w:val="20"/>
          <w:szCs w:val="20"/>
          <w:u w:val="single"/>
        </w:rPr>
        <w:t>polarisation</w:t>
      </w:r>
      <w:proofErr w:type="spellEnd"/>
      <w:r w:rsidRPr="00F03407">
        <w:rPr>
          <w:rFonts w:eastAsia="Arial"/>
          <w:b/>
          <w:sz w:val="20"/>
          <w:szCs w:val="20"/>
          <w:u w:val="single"/>
        </w:rPr>
        <w:t xml:space="preserve"> of income, has reduced the ability of the world market to absorb world output</w:t>
      </w:r>
      <w:r w:rsidRPr="00F03407">
        <w:rPr>
          <w:rFonts w:eastAsia="Calibri"/>
        </w:rPr>
        <w:t xml:space="preserve">. At the same time, given the </w:t>
      </w:r>
      <w:proofErr w:type="gramStart"/>
      <w:r w:rsidRPr="00F03407">
        <w:rPr>
          <w:rFonts w:eastAsia="Calibri"/>
        </w:rPr>
        <w:t>particular configuration</w:t>
      </w:r>
      <w:proofErr w:type="gramEnd"/>
      <w:r w:rsidRPr="00F03407">
        <w:rPr>
          <w:rFonts w:eastAsia="Calibri"/>
        </w:rPr>
        <w:t xml:space="preserve"> of social and class forces and the correlation of these forces worldwide, national states are hard-pressed to regulate transnational circuits of accumulation and offset the explosive contradictions built into the system. Is this crisis cyclical, structural, or systemic? </w:t>
      </w:r>
      <w:r w:rsidRPr="00F03407">
        <w:rPr>
          <w:rFonts w:eastAsia="Arial"/>
          <w:b/>
          <w:sz w:val="20"/>
          <w:szCs w:val="20"/>
          <w:u w:val="single"/>
        </w:rPr>
        <w:t>Cyclical crises are recurrent to capitalism about once every 10 years and involve recessions that act as self-correcting mechanisms without any major restructuring of the system.</w:t>
      </w:r>
      <w:r w:rsidRPr="00F03407">
        <w:rPr>
          <w:rFonts w:eastAsia="Calibri"/>
        </w:rPr>
        <w:t xml:space="preserve"> The recessions of the early 1980s, the early 1990s, and of 2001 were cyclical crises. </w:t>
      </w:r>
      <w:r w:rsidRPr="00F03407">
        <w:rPr>
          <w:rFonts w:eastAsia="Arial"/>
          <w:b/>
          <w:sz w:val="20"/>
          <w:szCs w:val="20"/>
          <w:u w:val="single"/>
        </w:rPr>
        <w:t>In contrast, the 20</w:t>
      </w:r>
      <w:r w:rsidRPr="00F03407">
        <w:rPr>
          <w:rFonts w:eastAsia="Arial"/>
          <w:b/>
          <w:sz w:val="20"/>
          <w:szCs w:val="20"/>
          <w:highlight w:val="yellow"/>
          <w:u w:val="single"/>
        </w:rPr>
        <w:t>08</w:t>
      </w:r>
      <w:r w:rsidRPr="00F03407">
        <w:rPr>
          <w:rFonts w:eastAsia="Arial"/>
          <w:b/>
          <w:sz w:val="20"/>
          <w:szCs w:val="20"/>
          <w:u w:val="single"/>
        </w:rPr>
        <w:t xml:space="preserve"> crisis </w:t>
      </w:r>
      <w:r w:rsidRPr="00F03407">
        <w:rPr>
          <w:rFonts w:eastAsia="Arial"/>
          <w:b/>
          <w:sz w:val="20"/>
          <w:szCs w:val="20"/>
          <w:highlight w:val="yellow"/>
          <w:u w:val="single"/>
        </w:rPr>
        <w:t>signaled the slide into</w:t>
      </w:r>
      <w:r w:rsidRPr="00F03407">
        <w:rPr>
          <w:rFonts w:eastAsia="Arial"/>
          <w:b/>
          <w:sz w:val="20"/>
          <w:szCs w:val="20"/>
          <w:u w:val="single"/>
        </w:rPr>
        <w:t xml:space="preserve"> a </w:t>
      </w:r>
      <w:r w:rsidRPr="00F03407">
        <w:rPr>
          <w:rFonts w:eastAsia="Arial"/>
          <w:b/>
          <w:sz w:val="20"/>
          <w:szCs w:val="20"/>
          <w:highlight w:val="yellow"/>
          <w:u w:val="single"/>
        </w:rPr>
        <w:t>structural crisis</w:t>
      </w:r>
      <w:r w:rsidRPr="00F03407">
        <w:rPr>
          <w:rFonts w:eastAsia="Arial"/>
          <w:b/>
          <w:sz w:val="20"/>
          <w:szCs w:val="20"/>
          <w:u w:val="single"/>
        </w:rPr>
        <w:t xml:space="preserve">. Structural crises reflect deeper contradictions </w:t>
      </w:r>
      <w:r w:rsidRPr="00F03407">
        <w:rPr>
          <w:rFonts w:eastAsia="Arial"/>
          <w:b/>
          <w:sz w:val="20"/>
          <w:szCs w:val="20"/>
          <w:highlight w:val="yellow"/>
          <w:u w:val="single"/>
        </w:rPr>
        <w:t>that can only be resolved by</w:t>
      </w:r>
      <w:r w:rsidRPr="00F03407">
        <w:rPr>
          <w:rFonts w:eastAsia="Arial"/>
          <w:b/>
          <w:sz w:val="20"/>
          <w:szCs w:val="20"/>
          <w:u w:val="single"/>
        </w:rPr>
        <w:t xml:space="preserve"> a </w:t>
      </w:r>
      <w:r w:rsidRPr="00F03407">
        <w:rPr>
          <w:rFonts w:eastAsia="Arial"/>
          <w:b/>
          <w:sz w:val="20"/>
          <w:szCs w:val="20"/>
          <w:highlight w:val="yellow"/>
          <w:u w:val="single"/>
        </w:rPr>
        <w:t>major restructuring</w:t>
      </w:r>
      <w:r w:rsidRPr="00F03407">
        <w:rPr>
          <w:rFonts w:eastAsia="Arial"/>
          <w:b/>
          <w:sz w:val="20"/>
          <w:szCs w:val="20"/>
          <w:u w:val="single"/>
        </w:rPr>
        <w:t xml:space="preserve"> of the system.</w:t>
      </w:r>
      <w:r w:rsidRPr="00F03407">
        <w:rPr>
          <w:rFonts w:eastAsia="Calibri"/>
        </w:rPr>
        <w:t xml:space="preserve"> The structural crisis of the 1970s was resolved through capitalist </w:t>
      </w:r>
      <w:proofErr w:type="spellStart"/>
      <w:r w:rsidRPr="00F03407">
        <w:rPr>
          <w:rFonts w:eastAsia="Calibri"/>
        </w:rPr>
        <w:t>globalisation</w:t>
      </w:r>
      <w:proofErr w:type="spellEnd"/>
      <w:r w:rsidRPr="00F03407">
        <w:rPr>
          <w:rFonts w:eastAsia="Calibri"/>
        </w:rPr>
        <w:t xml:space="preserve">. Prior to that, the structural crisis of the 1930s was resolved through the creation of a new model of redistributive capitalism, and prior to that the structural crisis of the 1870s resulted in the development of corporate capitalism. </w:t>
      </w:r>
      <w:r w:rsidRPr="00F03407">
        <w:rPr>
          <w:rFonts w:eastAsia="Arial"/>
          <w:b/>
          <w:sz w:val="20"/>
          <w:szCs w:val="20"/>
          <w:u w:val="single"/>
        </w:rPr>
        <w:t xml:space="preserve">A systemic crisis involves the replacement of a system by an entirely new system </w:t>
      </w:r>
      <w:r w:rsidRPr="00F03407">
        <w:rPr>
          <w:rFonts w:eastAsia="Arial"/>
          <w:b/>
          <w:sz w:val="20"/>
          <w:szCs w:val="20"/>
          <w:highlight w:val="yellow"/>
          <w:u w:val="single"/>
        </w:rPr>
        <w:t>or</w:t>
      </w:r>
      <w:r w:rsidRPr="00F03407">
        <w:rPr>
          <w:rFonts w:eastAsia="Arial"/>
          <w:b/>
          <w:sz w:val="20"/>
          <w:szCs w:val="20"/>
          <w:u w:val="single"/>
        </w:rPr>
        <w:t xml:space="preserve"> by an outright </w:t>
      </w:r>
      <w:r w:rsidRPr="00F03407">
        <w:rPr>
          <w:rFonts w:eastAsia="Arial"/>
          <w:b/>
          <w:sz w:val="20"/>
          <w:szCs w:val="20"/>
          <w:highlight w:val="yellow"/>
          <w:u w:val="single"/>
        </w:rPr>
        <w:t>collapse.</w:t>
      </w:r>
      <w:r w:rsidRPr="00F03407">
        <w:rPr>
          <w:rFonts w:eastAsia="Calibri"/>
        </w:rPr>
        <w:t xml:space="preserve"> A structural crisis </w:t>
      </w:r>
      <w:proofErr w:type="gramStart"/>
      <w:r w:rsidRPr="00F03407">
        <w:rPr>
          <w:rFonts w:eastAsia="Calibri"/>
        </w:rPr>
        <w:t>opens up</w:t>
      </w:r>
      <w:proofErr w:type="gramEnd"/>
      <w:r w:rsidRPr="00F03407">
        <w:rPr>
          <w:rFonts w:eastAsia="Calibri"/>
        </w:rPr>
        <w:t xml:space="preserve"> the possibility </w:t>
      </w:r>
      <w:proofErr w:type="gramStart"/>
      <w:r w:rsidRPr="00F03407">
        <w:rPr>
          <w:rFonts w:eastAsia="Calibri"/>
        </w:rPr>
        <w:t>for</w:t>
      </w:r>
      <w:proofErr w:type="gramEnd"/>
      <w:r w:rsidRPr="00F03407">
        <w:rPr>
          <w:rFonts w:eastAsia="Calibri"/>
        </w:rPr>
        <w:t xml:space="preserve"> a systemic crisis. But if it </w:t>
      </w:r>
      <w:proofErr w:type="gramStart"/>
      <w:r w:rsidRPr="00F03407">
        <w:rPr>
          <w:rFonts w:eastAsia="Calibri"/>
        </w:rPr>
        <w:t>actually snowballs</w:t>
      </w:r>
      <w:proofErr w:type="gramEnd"/>
      <w:r w:rsidRPr="00F03407">
        <w:rPr>
          <w:rFonts w:eastAsia="Calibri"/>
        </w:rPr>
        <w:t xml:space="preserve"> into a systemic crisis – in this case, if it gives way either to capitalism being superseded or to a breakdown of global </w:t>
      </w:r>
      <w:proofErr w:type="spellStart"/>
      <w:r w:rsidRPr="00F03407">
        <w:rPr>
          <w:rFonts w:eastAsia="Calibri"/>
        </w:rPr>
        <w:t>civilisation</w:t>
      </w:r>
      <w:proofErr w:type="spellEnd"/>
      <w:r w:rsidRPr="00F03407">
        <w:rPr>
          <w:rFonts w:eastAsia="Calibri"/>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w:t>
      </w:r>
      <w:r w:rsidRPr="00F03407">
        <w:rPr>
          <w:rFonts w:eastAsia="Arial"/>
          <w:b/>
          <w:sz w:val="20"/>
          <w:szCs w:val="20"/>
          <w:highlight w:val="yellow"/>
          <w:u w:val="single"/>
        </w:rPr>
        <w:t>global crisis is</w:t>
      </w:r>
      <w:r w:rsidRPr="00F03407">
        <w:rPr>
          <w:rFonts w:eastAsia="Arial"/>
          <w:b/>
          <w:sz w:val="20"/>
          <w:szCs w:val="20"/>
          <w:u w:val="single"/>
        </w:rPr>
        <w:t xml:space="preserve"> broader than financial. There are multiple and mutually constitutive dimensions – economic, social, political, cultural, ideological and ecological, not to mention the </w:t>
      </w:r>
      <w:r w:rsidRPr="00F03407">
        <w:rPr>
          <w:rFonts w:eastAsia="Arial"/>
          <w:b/>
          <w:sz w:val="20"/>
          <w:szCs w:val="20"/>
          <w:highlight w:val="yellow"/>
          <w:u w:val="single"/>
        </w:rPr>
        <w:t>existential</w:t>
      </w:r>
      <w:r w:rsidRPr="00F03407">
        <w:rPr>
          <w:rFonts w:eastAsia="Arial"/>
          <w:b/>
          <w:sz w:val="20"/>
          <w:szCs w:val="20"/>
          <w:u w:val="single"/>
        </w:rPr>
        <w:t xml:space="preserve"> crisis of our consciousness, values and very being.</w:t>
      </w:r>
      <w:r w:rsidRPr="00F03407">
        <w:rPr>
          <w:rFonts w:eastAsia="Calibri"/>
        </w:rPr>
        <w:t xml:space="preserve"> There is a crisis of social </w:t>
      </w:r>
      <w:proofErr w:type="spellStart"/>
      <w:r w:rsidRPr="00F03407">
        <w:rPr>
          <w:rFonts w:eastAsia="Calibri"/>
        </w:rPr>
        <w:t>polarisation</w:t>
      </w:r>
      <w:proofErr w:type="spellEnd"/>
      <w:r w:rsidRPr="00F03407">
        <w:rPr>
          <w:rFonts w:eastAsia="Calibri"/>
        </w:rPr>
        <w:t xml:space="preserve">, that is, of social reproduction. </w:t>
      </w:r>
      <w:r w:rsidRPr="00F03407">
        <w:rPr>
          <w:rFonts w:eastAsia="Arial"/>
          <w:b/>
          <w:sz w:val="20"/>
          <w:szCs w:val="20"/>
          <w:highlight w:val="yellow"/>
          <w:u w:val="single"/>
        </w:rPr>
        <w:t>The system cannot</w:t>
      </w:r>
      <w:r w:rsidRPr="00F03407">
        <w:rPr>
          <w:rFonts w:eastAsia="Arial"/>
          <w:b/>
          <w:sz w:val="20"/>
          <w:szCs w:val="20"/>
          <w:u w:val="single"/>
        </w:rPr>
        <w:t xml:space="preserve"> meet the needs or </w:t>
      </w:r>
      <w:r w:rsidRPr="00F03407">
        <w:rPr>
          <w:rFonts w:eastAsia="Arial"/>
          <w:b/>
          <w:sz w:val="20"/>
          <w:szCs w:val="20"/>
          <w:highlight w:val="yellow"/>
          <w:u w:val="single"/>
        </w:rPr>
        <w:t>assure the survival of</w:t>
      </w:r>
      <w:r w:rsidRPr="00F03407">
        <w:rPr>
          <w:rFonts w:eastAsia="Arial"/>
          <w:b/>
          <w:sz w:val="20"/>
          <w:szCs w:val="20"/>
          <w:u w:val="single"/>
        </w:rPr>
        <w:t xml:space="preserve"> millions of people, perhaps </w:t>
      </w:r>
      <w:proofErr w:type="gramStart"/>
      <w:r w:rsidRPr="00F03407">
        <w:rPr>
          <w:rFonts w:eastAsia="Arial"/>
          <w:b/>
          <w:sz w:val="20"/>
          <w:szCs w:val="20"/>
          <w:u w:val="single"/>
        </w:rPr>
        <w:t xml:space="preserve">a majority </w:t>
      </w:r>
      <w:r w:rsidRPr="00F03407">
        <w:rPr>
          <w:rFonts w:eastAsia="Arial"/>
          <w:b/>
          <w:sz w:val="20"/>
          <w:szCs w:val="20"/>
          <w:highlight w:val="yellow"/>
          <w:u w:val="single"/>
        </w:rPr>
        <w:t>of</w:t>
      </w:r>
      <w:proofErr w:type="gramEnd"/>
      <w:r w:rsidRPr="00F03407">
        <w:rPr>
          <w:rFonts w:eastAsia="Arial"/>
          <w:b/>
          <w:sz w:val="20"/>
          <w:szCs w:val="20"/>
          <w:highlight w:val="yellow"/>
          <w:u w:val="single"/>
        </w:rPr>
        <w:t xml:space="preserve"> humanity.</w:t>
      </w:r>
      <w:r w:rsidRPr="00F03407">
        <w:rPr>
          <w:rFonts w:eastAsia="Arial"/>
          <w:b/>
          <w:sz w:val="20"/>
          <w:szCs w:val="20"/>
          <w:u w:val="single"/>
        </w:rPr>
        <w:t xml:space="preserve">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w:t>
      </w:r>
      <w:proofErr w:type="gramStart"/>
      <w:r w:rsidRPr="00F03407">
        <w:rPr>
          <w:rFonts w:eastAsia="Arial"/>
          <w:b/>
          <w:sz w:val="20"/>
          <w:szCs w:val="20"/>
          <w:u w:val="single"/>
        </w:rPr>
        <w:t>expanded</w:t>
      </w:r>
      <w:proofErr w:type="gramEnd"/>
      <w:r w:rsidRPr="00F03407">
        <w:rPr>
          <w:rFonts w:eastAsia="Arial"/>
          <w:b/>
          <w:sz w:val="20"/>
          <w:szCs w:val="20"/>
          <w:u w:val="single"/>
        </w:rPr>
        <w:t xml:space="preserve"> counter-hegemonic challenges. Global elites have been unable [to] counter this erosion of the system’s authority in the face of worldwide pressures for a global moral economy. And a canopy that envelops all these dimensions is </w:t>
      </w:r>
      <w:r w:rsidRPr="00F03407">
        <w:rPr>
          <w:rFonts w:eastAsia="Arial"/>
          <w:b/>
          <w:sz w:val="20"/>
          <w:szCs w:val="20"/>
          <w:highlight w:val="yellow"/>
          <w:u w:val="single"/>
        </w:rPr>
        <w:t xml:space="preserve">a crisis of sustainability rooted in </w:t>
      </w:r>
      <w:r w:rsidRPr="00F03407">
        <w:rPr>
          <w:rFonts w:eastAsia="Arial"/>
          <w:b/>
          <w:sz w:val="20"/>
          <w:szCs w:val="20"/>
          <w:u w:val="single"/>
        </w:rPr>
        <w:t xml:space="preserve">an </w:t>
      </w:r>
      <w:r w:rsidRPr="00F03407">
        <w:rPr>
          <w:rFonts w:eastAsia="Arial"/>
          <w:b/>
          <w:sz w:val="20"/>
          <w:szCs w:val="20"/>
          <w:highlight w:val="yellow"/>
          <w:u w:val="single"/>
        </w:rPr>
        <w:t>ecological</w:t>
      </w:r>
      <w:r w:rsidRPr="00F03407">
        <w:rPr>
          <w:rFonts w:eastAsia="Calibri"/>
        </w:rPr>
        <w:t xml:space="preserve"> </w:t>
      </w:r>
      <w:r w:rsidRPr="00F03407">
        <w:rPr>
          <w:rFonts w:eastAsia="Calibri"/>
          <w:strike/>
        </w:rPr>
        <w:t>holocaust</w:t>
      </w:r>
      <w:r w:rsidRPr="00F03407">
        <w:rPr>
          <w:rFonts w:eastAsia="Calibri"/>
        </w:rPr>
        <w:t xml:space="preserve"> [</w:t>
      </w:r>
      <w:r w:rsidRPr="00F03407">
        <w:rPr>
          <w:rFonts w:eastAsia="Arial"/>
          <w:b/>
          <w:sz w:val="20"/>
          <w:szCs w:val="20"/>
          <w:highlight w:val="yellow"/>
          <w:u w:val="single"/>
        </w:rPr>
        <w:t>genocide</w:t>
      </w:r>
      <w:r w:rsidRPr="00F03407">
        <w:rPr>
          <w:rFonts w:eastAsia="Calibri"/>
        </w:rPr>
        <w:t xml:space="preserve">] </w:t>
      </w:r>
      <w:r w:rsidRPr="00F03407">
        <w:rPr>
          <w:rFonts w:eastAsia="Arial"/>
          <w:b/>
          <w:sz w:val="20"/>
          <w:szCs w:val="20"/>
          <w:u w:val="single"/>
        </w:rPr>
        <w:t xml:space="preserve">that </w:t>
      </w:r>
      <w:r w:rsidRPr="00F03407">
        <w:rPr>
          <w:rFonts w:eastAsia="Arial"/>
          <w:b/>
          <w:sz w:val="20"/>
          <w:szCs w:val="20"/>
          <w:highlight w:val="yellow"/>
          <w:u w:val="single"/>
        </w:rPr>
        <w:t>has already begun</w:t>
      </w:r>
      <w:r w:rsidRPr="00F03407">
        <w:rPr>
          <w:rFonts w:eastAsia="Arial"/>
          <w:b/>
          <w:sz w:val="20"/>
          <w:szCs w:val="20"/>
          <w:u w:val="single"/>
        </w:rPr>
        <w:t xml:space="preserve">, expressed in climate change and the impending collapse of </w:t>
      </w:r>
      <w:proofErr w:type="spellStart"/>
      <w:r w:rsidRPr="00F03407">
        <w:rPr>
          <w:rFonts w:eastAsia="Arial"/>
          <w:b/>
          <w:sz w:val="20"/>
          <w:szCs w:val="20"/>
          <w:u w:val="single"/>
        </w:rPr>
        <w:t>centralised</w:t>
      </w:r>
      <w:proofErr w:type="spellEnd"/>
      <w:r w:rsidRPr="00F03407">
        <w:rPr>
          <w:rFonts w:eastAsia="Arial"/>
          <w:b/>
          <w:sz w:val="20"/>
          <w:szCs w:val="20"/>
          <w:u w:val="single"/>
        </w:rPr>
        <w:t xml:space="preserve"> agricultural systems in several regions of the world, among other indicators.</w:t>
      </w:r>
      <w:r w:rsidRPr="00F03407">
        <w:rPr>
          <w:rFonts w:eastAsia="Calibri"/>
        </w:rPr>
        <w:t xml:space="preserve"> By a crisis of </w:t>
      </w:r>
      <w:proofErr w:type="gramStart"/>
      <w:r w:rsidRPr="00F03407">
        <w:rPr>
          <w:rFonts w:eastAsia="Calibri"/>
        </w:rPr>
        <w:t>humanity</w:t>
      </w:r>
      <w:proofErr w:type="gramEnd"/>
      <w:r w:rsidRPr="00F03407">
        <w:rPr>
          <w:rFonts w:eastAsia="Calibri"/>
        </w:rPr>
        <w:t xml:space="preserve"> I mean a crisis that is approaching systemic proportions, </w:t>
      </w:r>
      <w:r w:rsidRPr="00F03407">
        <w:rPr>
          <w:rFonts w:eastAsia="Arial"/>
          <w:b/>
          <w:sz w:val="20"/>
          <w:szCs w:val="20"/>
          <w:u w:val="single"/>
        </w:rPr>
        <w:t xml:space="preserve">threatening the ability of billions of people to survive, and raising the specter of a collapse of world </w:t>
      </w:r>
      <w:proofErr w:type="spellStart"/>
      <w:r w:rsidRPr="00F03407">
        <w:rPr>
          <w:rFonts w:eastAsia="Arial"/>
          <w:b/>
          <w:sz w:val="20"/>
          <w:szCs w:val="20"/>
          <w:u w:val="single"/>
        </w:rPr>
        <w:t>civilisation</w:t>
      </w:r>
      <w:proofErr w:type="spellEnd"/>
      <w:r w:rsidRPr="00F03407">
        <w:rPr>
          <w:rFonts w:eastAsia="Arial"/>
          <w:b/>
          <w:sz w:val="20"/>
          <w:szCs w:val="20"/>
          <w:u w:val="single"/>
        </w:rPr>
        <w:t xml:space="preserve"> and degeneration into a new “Dark Ages.”</w:t>
      </w:r>
      <w:r w:rsidRPr="00F03407">
        <w:rPr>
          <w:rFonts w:eastAsia="Calibri"/>
        </w:rPr>
        <w:t xml:space="preserve"> This crisis of humanity shares </w:t>
      </w:r>
      <w:proofErr w:type="gramStart"/>
      <w:r w:rsidRPr="00F03407">
        <w:rPr>
          <w:rFonts w:eastAsia="Calibri"/>
        </w:rPr>
        <w:t>a number of</w:t>
      </w:r>
      <w:proofErr w:type="gramEnd"/>
      <w:r w:rsidRPr="00F03407">
        <w:rPr>
          <w:rFonts w:eastAsia="Calibri"/>
        </w:rPr>
        <w:t xml:space="preserve"> aspects with earlier structural crises but </w:t>
      </w:r>
      <w:r w:rsidRPr="00F03407">
        <w:rPr>
          <w:rFonts w:eastAsia="Arial"/>
          <w:b/>
          <w:sz w:val="20"/>
          <w:szCs w:val="20"/>
          <w:u w:val="single"/>
        </w:rPr>
        <w:t>there are</w:t>
      </w:r>
      <w:r w:rsidRPr="00F03407">
        <w:rPr>
          <w:rFonts w:eastAsia="Calibri"/>
        </w:rPr>
        <w:t xml:space="preserve"> also </w:t>
      </w:r>
      <w:r w:rsidRPr="00F03407">
        <w:rPr>
          <w:rFonts w:eastAsia="Arial"/>
          <w:b/>
          <w:sz w:val="20"/>
          <w:szCs w:val="20"/>
          <w:u w:val="single"/>
        </w:rPr>
        <w:t>several features unique to the present</w:t>
      </w:r>
      <w:r w:rsidRPr="00F03407">
        <w:rPr>
          <w:rFonts w:eastAsia="Calibri"/>
        </w:rPr>
        <w:t xml:space="preserve">: 1. </w:t>
      </w:r>
      <w:r w:rsidRPr="00F03407">
        <w:rPr>
          <w:rFonts w:eastAsia="Arial"/>
          <w:b/>
          <w:sz w:val="20"/>
          <w:szCs w:val="20"/>
          <w:u w:val="single"/>
        </w:rPr>
        <w:t xml:space="preserve">The system is fast reaching the ecological limits of its reproduction. </w:t>
      </w:r>
      <w:r w:rsidRPr="00F03407">
        <w:rPr>
          <w:rFonts w:eastAsia="Arial"/>
          <w:b/>
          <w:sz w:val="20"/>
          <w:szCs w:val="20"/>
          <w:highlight w:val="yellow"/>
          <w:u w:val="single"/>
        </w:rPr>
        <w:t>Global cap</w:t>
      </w:r>
      <w:r w:rsidRPr="00F03407">
        <w:rPr>
          <w:rFonts w:eastAsia="Arial"/>
          <w:b/>
          <w:sz w:val="20"/>
          <w:szCs w:val="20"/>
          <w:u w:val="single"/>
        </w:rPr>
        <w:t xml:space="preserve">italism now couples human and natural history in such a way as to </w:t>
      </w:r>
      <w:r w:rsidRPr="00F03407">
        <w:rPr>
          <w:rFonts w:eastAsia="Arial"/>
          <w:b/>
          <w:sz w:val="20"/>
          <w:szCs w:val="20"/>
          <w:highlight w:val="yellow"/>
          <w:u w:val="single"/>
        </w:rPr>
        <w:t>threaten[s]</w:t>
      </w:r>
      <w:r w:rsidRPr="00F03407">
        <w:rPr>
          <w:rFonts w:eastAsia="Arial"/>
          <w:b/>
          <w:sz w:val="20"/>
          <w:szCs w:val="20"/>
          <w:u w:val="single"/>
        </w:rPr>
        <w:t xml:space="preserve"> to bring about what would be </w:t>
      </w:r>
      <w:r w:rsidRPr="00F03407">
        <w:rPr>
          <w:rFonts w:eastAsia="Arial"/>
          <w:b/>
          <w:sz w:val="20"/>
          <w:szCs w:val="20"/>
          <w:highlight w:val="yellow"/>
          <w:u w:val="single"/>
        </w:rPr>
        <w:t>the sixth mass extinction</w:t>
      </w:r>
      <w:r w:rsidRPr="00F03407">
        <w:rPr>
          <w:rFonts w:eastAsia="Arial"/>
          <w:b/>
          <w:sz w:val="20"/>
          <w:szCs w:val="20"/>
          <w:u w:val="single"/>
        </w:rPr>
        <w:t xml:space="preserve"> in the known history of life on earth.</w:t>
      </w:r>
      <w:r w:rsidRPr="00F03407">
        <w:rPr>
          <w:rFonts w:eastAsia="Calibri"/>
        </w:rPr>
        <w:t xml:space="preserve">3 This mass extinction would be caused not by a natural catastrophe such as a meteor impact or by evolutionary changes such as the end of an ice age but by purposive human activity. </w:t>
      </w:r>
      <w:r w:rsidRPr="00F03407">
        <w:rPr>
          <w:rFonts w:eastAsia="Arial"/>
          <w:b/>
          <w:sz w:val="20"/>
          <w:szCs w:val="20"/>
          <w:u w:val="single"/>
        </w:rPr>
        <w:t>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w:t>
      </w:r>
      <w:r w:rsidRPr="00F03407">
        <w:rPr>
          <w:rFonts w:eastAsia="Calibri"/>
        </w:rPr>
        <w:t xml:space="preserve"> meaning that these processes have already crossed their planetary boundaries. 2. </w:t>
      </w:r>
      <w:r w:rsidRPr="00F03407">
        <w:rPr>
          <w:rFonts w:eastAsia="Arial"/>
          <w:b/>
          <w:sz w:val="20"/>
          <w:szCs w:val="20"/>
          <w:highlight w:val="yellow"/>
          <w:u w:val="single"/>
        </w:rPr>
        <w:t>The magnitude</w:t>
      </w:r>
      <w:r w:rsidRPr="00F03407">
        <w:rPr>
          <w:rFonts w:eastAsia="Arial"/>
          <w:b/>
          <w:sz w:val="20"/>
          <w:szCs w:val="20"/>
          <w:u w:val="single"/>
        </w:rPr>
        <w:t xml:space="preserve"> of the means </w:t>
      </w:r>
      <w:r w:rsidRPr="00F03407">
        <w:rPr>
          <w:rFonts w:eastAsia="Arial"/>
          <w:b/>
          <w:sz w:val="20"/>
          <w:szCs w:val="20"/>
          <w:highlight w:val="yellow"/>
          <w:u w:val="single"/>
        </w:rPr>
        <w:t>of violence and social control</w:t>
      </w:r>
      <w:r w:rsidRPr="00F03407">
        <w:rPr>
          <w:rFonts w:eastAsia="Arial"/>
          <w:b/>
          <w:sz w:val="20"/>
          <w:szCs w:val="20"/>
          <w:u w:val="single"/>
        </w:rPr>
        <w:t xml:space="preserve"> is </w:t>
      </w:r>
      <w:r w:rsidRPr="00F03407">
        <w:rPr>
          <w:rFonts w:eastAsia="Arial"/>
          <w:b/>
          <w:sz w:val="20"/>
          <w:szCs w:val="20"/>
          <w:highlight w:val="yellow"/>
          <w:u w:val="single"/>
        </w:rPr>
        <w:t>unprecedented</w:t>
      </w:r>
      <w:r w:rsidRPr="00F03407">
        <w:rPr>
          <w:rFonts w:eastAsia="Arial"/>
          <w:b/>
          <w:sz w:val="20"/>
          <w:szCs w:val="20"/>
          <w:u w:val="single"/>
        </w:rPr>
        <w:t>, as is the concentration of the means of global communication and symbolic production and circulation in the hands of a very few powerful groups</w:t>
      </w:r>
      <w:r w:rsidRPr="00F03407">
        <w:rPr>
          <w:rFonts w:eastAsia="Calibri"/>
        </w:rPr>
        <w:t xml:space="preserve">. </w:t>
      </w:r>
      <w:proofErr w:type="spellStart"/>
      <w:proofErr w:type="gramStart"/>
      <w:r w:rsidRPr="00F03407">
        <w:rPr>
          <w:rFonts w:eastAsia="Calibri"/>
        </w:rPr>
        <w:t>Computerised</w:t>
      </w:r>
      <w:proofErr w:type="spellEnd"/>
      <w:proofErr w:type="gramEnd"/>
      <w:r w:rsidRPr="00F03407">
        <w:rPr>
          <w:rFonts w:eastAsia="Calibri"/>
        </w:rPr>
        <w:t xml:space="preserve"> wars, drones, bunker-buster bombs, </w:t>
      </w:r>
      <w:proofErr w:type="gramStart"/>
      <w:r w:rsidRPr="00F03407">
        <w:rPr>
          <w:rFonts w:eastAsia="Calibri"/>
        </w:rPr>
        <w:t>star wars</w:t>
      </w:r>
      <w:proofErr w:type="gramEnd"/>
      <w:r w:rsidRPr="00F03407">
        <w:rPr>
          <w:rFonts w:eastAsia="Calibri"/>
        </w:rPr>
        <w:t xml:space="preserve">, and so forth, have changed the face of warfare. </w:t>
      </w:r>
      <w:r w:rsidRPr="00F03407">
        <w:rPr>
          <w:rFonts w:eastAsia="Arial"/>
          <w:b/>
          <w:sz w:val="20"/>
          <w:szCs w:val="20"/>
          <w:highlight w:val="yellow"/>
          <w:u w:val="single"/>
        </w:rPr>
        <w:t>Warfare has become</w:t>
      </w:r>
      <w:r w:rsidRPr="00F03407">
        <w:rPr>
          <w:rFonts w:eastAsia="Arial"/>
          <w:b/>
          <w:sz w:val="20"/>
          <w:szCs w:val="20"/>
          <w:u w:val="single"/>
        </w:rPr>
        <w:t xml:space="preserve"> </w:t>
      </w:r>
      <w:proofErr w:type="spellStart"/>
      <w:r w:rsidRPr="00F03407">
        <w:rPr>
          <w:rFonts w:eastAsia="Arial"/>
          <w:b/>
          <w:sz w:val="20"/>
          <w:szCs w:val="20"/>
          <w:u w:val="single"/>
        </w:rPr>
        <w:t>normalised</w:t>
      </w:r>
      <w:proofErr w:type="spellEnd"/>
      <w:r w:rsidRPr="00F03407">
        <w:rPr>
          <w:rFonts w:eastAsia="Arial"/>
          <w:b/>
          <w:sz w:val="20"/>
          <w:szCs w:val="20"/>
          <w:u w:val="single"/>
        </w:rPr>
        <w:t xml:space="preserve"> and </w:t>
      </w:r>
      <w:proofErr w:type="spellStart"/>
      <w:r w:rsidRPr="00F03407">
        <w:rPr>
          <w:rFonts w:eastAsia="Arial"/>
          <w:b/>
          <w:sz w:val="20"/>
          <w:szCs w:val="20"/>
          <w:highlight w:val="yellow"/>
          <w:u w:val="single"/>
        </w:rPr>
        <w:t>sanitised</w:t>
      </w:r>
      <w:proofErr w:type="spellEnd"/>
      <w:r w:rsidRPr="00F03407">
        <w:rPr>
          <w:rFonts w:eastAsia="Calibri"/>
        </w:rPr>
        <w:t xml:space="preserve"> for those not directly at the receiving end of armed aggression. At the same </w:t>
      </w:r>
      <w:proofErr w:type="gramStart"/>
      <w:r w:rsidRPr="00F03407">
        <w:rPr>
          <w:rFonts w:eastAsia="Calibri"/>
        </w:rPr>
        <w:t>time</w:t>
      </w:r>
      <w:proofErr w:type="gramEnd"/>
      <w:r w:rsidRPr="00F03407">
        <w:rPr>
          <w:rFonts w:eastAsia="Calibri"/>
        </w:rPr>
        <w:t xml:space="preserve"> </w:t>
      </w:r>
      <w:r w:rsidRPr="00F03407">
        <w:rPr>
          <w:rFonts w:eastAsia="Arial"/>
          <w:b/>
          <w:sz w:val="20"/>
          <w:szCs w:val="20"/>
          <w:highlight w:val="yellow"/>
          <w:u w:val="single"/>
        </w:rPr>
        <w:t>we have</w:t>
      </w:r>
      <w:r w:rsidRPr="00F03407">
        <w:rPr>
          <w:rFonts w:eastAsia="Arial"/>
          <w:b/>
          <w:sz w:val="20"/>
          <w:szCs w:val="20"/>
          <w:u w:val="single"/>
        </w:rPr>
        <w:t xml:space="preserve"> arrived at the </w:t>
      </w:r>
      <w:r w:rsidRPr="00F03407">
        <w:rPr>
          <w:rFonts w:eastAsia="Arial"/>
          <w:b/>
          <w:sz w:val="20"/>
          <w:szCs w:val="20"/>
          <w:highlight w:val="yellow"/>
          <w:u w:val="single"/>
        </w:rPr>
        <w:t>panoptical surveillance society</w:t>
      </w:r>
      <w:r w:rsidRPr="00F03407">
        <w:rPr>
          <w:rFonts w:eastAsia="Arial"/>
          <w:b/>
          <w:sz w:val="20"/>
          <w:szCs w:val="20"/>
          <w:u w:val="single"/>
        </w:rPr>
        <w:t xml:space="preserve"> and the age of thought control by those who control global flows of communication, images and symbolic production</w:t>
      </w:r>
      <w:r w:rsidRPr="00F03407">
        <w:rPr>
          <w:rFonts w:eastAsia="Calibri"/>
        </w:rPr>
        <w:t xml:space="preserve">. The world of Edward Snowden is the world of George Orwell; </w:t>
      </w:r>
      <w:r w:rsidRPr="00F03407">
        <w:rPr>
          <w:rFonts w:eastAsia="Arial"/>
          <w:b/>
          <w:sz w:val="20"/>
          <w:szCs w:val="20"/>
          <w:highlight w:val="yellow"/>
          <w:u w:val="single"/>
        </w:rPr>
        <w:t>1984</w:t>
      </w:r>
      <w:r w:rsidRPr="00F03407">
        <w:rPr>
          <w:rFonts w:eastAsia="Arial"/>
          <w:b/>
          <w:sz w:val="20"/>
          <w:szCs w:val="20"/>
          <w:u w:val="single"/>
        </w:rPr>
        <w:t xml:space="preserve"> has arrived</w:t>
      </w:r>
      <w:r w:rsidRPr="00F03407">
        <w:rPr>
          <w:rFonts w:eastAsia="Calibri"/>
        </w:rPr>
        <w:t>; 3. Capitalism is reaching apparent limits to its extensive expansion. There are no longer any new territories of significance that can be integrated into world capitalism, de-</w:t>
      </w:r>
      <w:proofErr w:type="spellStart"/>
      <w:r w:rsidRPr="00F03407">
        <w:rPr>
          <w:rFonts w:eastAsia="Calibri"/>
        </w:rPr>
        <w:t>ruralisation</w:t>
      </w:r>
      <w:proofErr w:type="spellEnd"/>
      <w:r w:rsidRPr="00F03407">
        <w:rPr>
          <w:rFonts w:eastAsia="Calibri"/>
        </w:rPr>
        <w:t xml:space="preserve"> is now well advanced, and </w:t>
      </w:r>
      <w:r w:rsidRPr="00F03407">
        <w:rPr>
          <w:rFonts w:eastAsia="Arial"/>
          <w:b/>
          <w:sz w:val="20"/>
          <w:szCs w:val="20"/>
          <w:u w:val="single"/>
        </w:rPr>
        <w:t>the commodification of the countryside and of pre- and non-capitalist spaces has intensified</w:t>
      </w:r>
      <w:r w:rsidRPr="00F03407">
        <w:rPr>
          <w:rFonts w:eastAsia="Calibri"/>
        </w:rPr>
        <w:t xml:space="preserve">, that is, converted in hot-house fashion into spaces of capital, so that intensive expansion is reaching depths </w:t>
      </w:r>
      <w:proofErr w:type="gramStart"/>
      <w:r w:rsidRPr="00F03407">
        <w:rPr>
          <w:rFonts w:eastAsia="Calibri"/>
        </w:rPr>
        <w:t>never before</w:t>
      </w:r>
      <w:proofErr w:type="gramEnd"/>
      <w:r w:rsidRPr="00F03407">
        <w:rPr>
          <w:rFonts w:eastAsia="Calibri"/>
        </w:rPr>
        <w:t xml:space="preserve"> seen. </w:t>
      </w:r>
      <w:r w:rsidRPr="00F03407">
        <w:rPr>
          <w:rFonts w:eastAsia="Arial"/>
          <w:b/>
          <w:sz w:val="20"/>
          <w:szCs w:val="20"/>
          <w:u w:val="single"/>
        </w:rPr>
        <w:t>Capitalism must continually expand or collapse.</w:t>
      </w:r>
      <w:r w:rsidRPr="00F03407">
        <w:rPr>
          <w:rFonts w:eastAsia="Calibri"/>
        </w:rPr>
        <w:t xml:space="preserve"> How or where will it now expand? 4. </w:t>
      </w:r>
      <w:r w:rsidRPr="00F03407">
        <w:rPr>
          <w:rFonts w:eastAsia="Arial"/>
          <w:b/>
          <w:sz w:val="20"/>
          <w:szCs w:val="20"/>
          <w:u w:val="single"/>
        </w:rPr>
        <w:t xml:space="preserve">There is </w:t>
      </w:r>
      <w:r w:rsidRPr="00F03407">
        <w:rPr>
          <w:rFonts w:eastAsia="Arial"/>
          <w:b/>
          <w:sz w:val="20"/>
          <w:szCs w:val="20"/>
          <w:highlight w:val="yellow"/>
          <w:u w:val="single"/>
        </w:rPr>
        <w:t>the rise of a vast surplus population</w:t>
      </w:r>
      <w:r w:rsidRPr="00F03407">
        <w:rPr>
          <w:rFonts w:eastAsia="Arial"/>
          <w:b/>
          <w:sz w:val="20"/>
          <w:szCs w:val="20"/>
          <w:u w:val="single"/>
        </w:rPr>
        <w:t xml:space="preserve"> inhabiting a “planet of slums,”</w:t>
      </w:r>
      <w:r w:rsidRPr="00F03407">
        <w:rPr>
          <w:rFonts w:eastAsia="Calibri"/>
        </w:rPr>
        <w:t xml:space="preserve">4 </w:t>
      </w:r>
      <w:r w:rsidRPr="00F03407">
        <w:rPr>
          <w:rFonts w:eastAsia="Arial"/>
          <w:b/>
          <w:sz w:val="20"/>
          <w:szCs w:val="20"/>
          <w:highlight w:val="yellow"/>
          <w:u w:val="single"/>
        </w:rPr>
        <w:t>alienated</w:t>
      </w:r>
      <w:r w:rsidRPr="00F03407">
        <w:rPr>
          <w:rFonts w:eastAsia="Arial"/>
          <w:b/>
          <w:sz w:val="20"/>
          <w:szCs w:val="20"/>
          <w:u w:val="single"/>
        </w:rPr>
        <w:t xml:space="preserve"> from the productive economy, </w:t>
      </w:r>
      <w:r w:rsidRPr="00F03407">
        <w:rPr>
          <w:rFonts w:eastAsia="Arial"/>
          <w:b/>
          <w:sz w:val="20"/>
          <w:szCs w:val="20"/>
          <w:highlight w:val="yellow"/>
          <w:u w:val="single"/>
        </w:rPr>
        <w:t>thrown into</w:t>
      </w:r>
      <w:r w:rsidRPr="00F03407">
        <w:rPr>
          <w:rFonts w:eastAsia="Arial"/>
          <w:b/>
          <w:sz w:val="20"/>
          <w:szCs w:val="20"/>
          <w:u w:val="single"/>
        </w:rPr>
        <w:t xml:space="preserve"> the margins, and subject to sophisticated systems of social control and to destruction - to </w:t>
      </w:r>
      <w:r w:rsidRPr="00F03407">
        <w:rPr>
          <w:rFonts w:eastAsia="Arial"/>
          <w:b/>
          <w:sz w:val="20"/>
          <w:szCs w:val="20"/>
          <w:highlight w:val="yellow"/>
          <w:u w:val="single"/>
        </w:rPr>
        <w:t>a mortal cycle of dispossession-exploitation-exclusion.</w:t>
      </w:r>
      <w:r w:rsidRPr="00F03407">
        <w:rPr>
          <w:rFonts w:eastAsia="Calibri"/>
        </w:rPr>
        <w:t xml:space="preserve"> This includes </w:t>
      </w:r>
      <w:r w:rsidRPr="00F03407">
        <w:rPr>
          <w:rFonts w:eastAsia="Arial"/>
          <w:b/>
          <w:sz w:val="20"/>
          <w:szCs w:val="20"/>
          <w:highlight w:val="yellow"/>
          <w:u w:val="single"/>
        </w:rPr>
        <w:t>prison industrial and immigrant-detention complexes</w:t>
      </w:r>
      <w:r w:rsidRPr="00F03407">
        <w:rPr>
          <w:rFonts w:eastAsia="Arial"/>
          <w:b/>
          <w:sz w:val="20"/>
          <w:szCs w:val="20"/>
          <w:u w:val="single"/>
        </w:rPr>
        <w:t xml:space="preserve">, omnipresent </w:t>
      </w:r>
      <w:r w:rsidRPr="00F03407">
        <w:rPr>
          <w:rFonts w:eastAsia="Arial"/>
          <w:b/>
          <w:sz w:val="20"/>
          <w:szCs w:val="20"/>
          <w:highlight w:val="yellow"/>
          <w:u w:val="single"/>
        </w:rPr>
        <w:t xml:space="preserve">policing, </w:t>
      </w:r>
      <w:proofErr w:type="spellStart"/>
      <w:r w:rsidRPr="00F03407">
        <w:rPr>
          <w:rFonts w:eastAsia="Arial"/>
          <w:b/>
          <w:sz w:val="20"/>
          <w:szCs w:val="20"/>
          <w:highlight w:val="yellow"/>
          <w:u w:val="single"/>
        </w:rPr>
        <w:t>militarised</w:t>
      </w:r>
      <w:proofErr w:type="spellEnd"/>
      <w:r w:rsidRPr="00F03407">
        <w:rPr>
          <w:rFonts w:eastAsia="Arial"/>
          <w:b/>
          <w:sz w:val="20"/>
          <w:szCs w:val="20"/>
          <w:highlight w:val="yellow"/>
          <w:u w:val="single"/>
        </w:rPr>
        <w:t xml:space="preserve"> gentrification</w:t>
      </w:r>
      <w:r w:rsidRPr="00F03407">
        <w:rPr>
          <w:rFonts w:eastAsia="Calibri"/>
        </w:rPr>
        <w:t xml:space="preserve">, and so on; 5. There is a disjuncture between a </w:t>
      </w:r>
      <w:proofErr w:type="spellStart"/>
      <w:r w:rsidRPr="00F03407">
        <w:rPr>
          <w:rFonts w:eastAsia="Calibri"/>
        </w:rPr>
        <w:t>globalising</w:t>
      </w:r>
      <w:proofErr w:type="spellEnd"/>
      <w:r w:rsidRPr="00F03407">
        <w:rPr>
          <w:rFonts w:eastAsia="Calibri"/>
        </w:rPr>
        <w:t xml:space="preserve"> economy and a </w:t>
      </w:r>
      <w:proofErr w:type="gramStart"/>
      <w:r w:rsidRPr="00F03407">
        <w:rPr>
          <w:rFonts w:eastAsia="Calibri"/>
        </w:rPr>
        <w:t>nation-state based</w:t>
      </w:r>
      <w:proofErr w:type="gramEnd"/>
      <w:r w:rsidRPr="00F03407">
        <w:rPr>
          <w:rFonts w:eastAsia="Calibri"/>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F03407">
        <w:rPr>
          <w:rFonts w:eastAsia="Calibri"/>
        </w:rPr>
        <w:t>organise</w:t>
      </w:r>
      <w:proofErr w:type="spellEnd"/>
      <w:r w:rsidRPr="00F03407">
        <w:rPr>
          <w:rFonts w:eastAsia="Calibri"/>
        </w:rPr>
        <w:t xml:space="preserve"> and </w:t>
      </w:r>
      <w:proofErr w:type="spellStart"/>
      <w:r w:rsidRPr="00F03407">
        <w:rPr>
          <w:rFonts w:eastAsia="Calibri"/>
        </w:rPr>
        <w:t>stabilise</w:t>
      </w:r>
      <w:proofErr w:type="spellEnd"/>
      <w:r w:rsidRPr="00F03407">
        <w:rPr>
          <w:rFonts w:eastAsia="Calibri"/>
        </w:rPr>
        <w:t xml:space="preserve"> the system. </w:t>
      </w:r>
      <w:r w:rsidRPr="00F03407">
        <w:rPr>
          <w:rFonts w:eastAsia="Arial"/>
          <w:b/>
          <w:sz w:val="20"/>
          <w:szCs w:val="20"/>
          <w:highlight w:val="yellow"/>
          <w:u w:val="single"/>
        </w:rPr>
        <w:t>The spread of w</w:t>
      </w:r>
      <w:r w:rsidRPr="00F03407">
        <w:rPr>
          <w:rFonts w:eastAsia="Arial"/>
          <w:b/>
          <w:sz w:val="20"/>
          <w:szCs w:val="20"/>
          <w:u w:val="single"/>
        </w:rPr>
        <w:t xml:space="preserve">eapons of </w:t>
      </w:r>
      <w:r w:rsidRPr="00F03407">
        <w:rPr>
          <w:rFonts w:eastAsia="Arial"/>
          <w:b/>
          <w:sz w:val="20"/>
          <w:szCs w:val="20"/>
          <w:highlight w:val="yellow"/>
          <w:u w:val="single"/>
        </w:rPr>
        <w:t>m</w:t>
      </w:r>
      <w:r w:rsidRPr="00F03407">
        <w:rPr>
          <w:rFonts w:eastAsia="Arial"/>
          <w:b/>
          <w:sz w:val="20"/>
          <w:szCs w:val="20"/>
          <w:u w:val="single"/>
        </w:rPr>
        <w:t xml:space="preserve">ass </w:t>
      </w:r>
      <w:r w:rsidRPr="00F03407">
        <w:rPr>
          <w:rFonts w:eastAsia="Arial"/>
          <w:b/>
          <w:sz w:val="20"/>
          <w:szCs w:val="20"/>
          <w:highlight w:val="yellow"/>
          <w:u w:val="single"/>
        </w:rPr>
        <w:t>d</w:t>
      </w:r>
      <w:r w:rsidRPr="00F03407">
        <w:rPr>
          <w:rFonts w:eastAsia="Arial"/>
          <w:b/>
          <w:sz w:val="20"/>
          <w:szCs w:val="20"/>
          <w:u w:val="single"/>
        </w:rPr>
        <w:t>e</w:t>
      </w:r>
      <w:r w:rsidRPr="00F03407">
        <w:rPr>
          <w:rFonts w:eastAsia="Arial"/>
          <w:b/>
          <w:sz w:val="20"/>
          <w:szCs w:val="20"/>
          <w:highlight w:val="yellow"/>
          <w:u w:val="single"/>
        </w:rPr>
        <w:t>s</w:t>
      </w:r>
      <w:r w:rsidRPr="00F03407">
        <w:rPr>
          <w:rFonts w:eastAsia="Arial"/>
          <w:b/>
          <w:sz w:val="20"/>
          <w:szCs w:val="20"/>
          <w:u w:val="single"/>
        </w:rPr>
        <w:t xml:space="preserve">truction </w:t>
      </w:r>
      <w:r w:rsidRPr="00F03407">
        <w:rPr>
          <w:rFonts w:eastAsia="Arial"/>
          <w:b/>
          <w:sz w:val="20"/>
          <w:szCs w:val="20"/>
          <w:highlight w:val="yellow"/>
          <w:u w:val="single"/>
        </w:rPr>
        <w:t xml:space="preserve">and the unprecedented </w:t>
      </w:r>
      <w:proofErr w:type="spellStart"/>
      <w:r w:rsidRPr="00F03407">
        <w:rPr>
          <w:rFonts w:eastAsia="Arial"/>
          <w:b/>
          <w:sz w:val="20"/>
          <w:szCs w:val="20"/>
          <w:highlight w:val="yellow"/>
          <w:u w:val="single"/>
        </w:rPr>
        <w:t>militarisation</w:t>
      </w:r>
      <w:proofErr w:type="spellEnd"/>
      <w:r w:rsidRPr="00F03407">
        <w:rPr>
          <w:rFonts w:eastAsia="Arial"/>
          <w:b/>
          <w:sz w:val="20"/>
          <w:szCs w:val="20"/>
          <w:highlight w:val="yellow"/>
          <w:u w:val="single"/>
        </w:rPr>
        <w:t xml:space="preserve"> of social life</w:t>
      </w:r>
      <w:r w:rsidRPr="00F03407">
        <w:rPr>
          <w:rFonts w:eastAsia="Arial"/>
          <w:b/>
          <w:sz w:val="20"/>
          <w:szCs w:val="20"/>
          <w:u w:val="single"/>
        </w:rPr>
        <w:t xml:space="preserve"> and conflict</w:t>
      </w:r>
      <w:r w:rsidRPr="00F03407">
        <w:rPr>
          <w:rFonts w:eastAsia="Calibri"/>
        </w:rPr>
        <w:t xml:space="preserve"> across the globe </w:t>
      </w:r>
      <w:r w:rsidRPr="00F03407">
        <w:rPr>
          <w:rFonts w:eastAsia="Arial"/>
          <w:b/>
          <w:sz w:val="20"/>
          <w:szCs w:val="20"/>
          <w:u w:val="single"/>
        </w:rPr>
        <w:t xml:space="preserve">makes it hard to imagine that the system can come under any stable political authority that </w:t>
      </w:r>
      <w:proofErr w:type="gramStart"/>
      <w:r w:rsidRPr="00F03407">
        <w:rPr>
          <w:rFonts w:eastAsia="Arial"/>
          <w:b/>
          <w:sz w:val="20"/>
          <w:szCs w:val="20"/>
          <w:u w:val="single"/>
        </w:rPr>
        <w:t>assures</w:t>
      </w:r>
      <w:proofErr w:type="gramEnd"/>
      <w:r w:rsidRPr="00F03407">
        <w:rPr>
          <w:rFonts w:eastAsia="Arial"/>
          <w:b/>
          <w:sz w:val="20"/>
          <w:szCs w:val="20"/>
          <w:u w:val="single"/>
        </w:rPr>
        <w:t xml:space="preserve"> its reproduction. How have social and political forces</w:t>
      </w:r>
      <w:r w:rsidRPr="00F03407">
        <w:rPr>
          <w:rFonts w:eastAsia="Calibri"/>
        </w:rPr>
        <w:t xml:space="preserve"> worldwide </w:t>
      </w:r>
      <w:r w:rsidRPr="00F03407">
        <w:rPr>
          <w:rFonts w:eastAsia="Arial"/>
          <w:b/>
          <w:sz w:val="20"/>
          <w:szCs w:val="20"/>
          <w:u w:val="single"/>
        </w:rPr>
        <w:t xml:space="preserve">responded to crisis? The </w:t>
      </w:r>
      <w:r w:rsidRPr="00F03407">
        <w:rPr>
          <w:rFonts w:eastAsia="Arial"/>
          <w:b/>
          <w:sz w:val="20"/>
          <w:szCs w:val="20"/>
          <w:highlight w:val="yellow"/>
          <w:u w:val="single"/>
        </w:rPr>
        <w:t>crisis has resulted in</w:t>
      </w:r>
      <w:r w:rsidRPr="00F03407">
        <w:rPr>
          <w:rFonts w:eastAsia="Arial"/>
          <w:b/>
          <w:sz w:val="20"/>
          <w:szCs w:val="20"/>
          <w:u w:val="single"/>
        </w:rPr>
        <w:t xml:space="preserve"> </w:t>
      </w:r>
      <w:proofErr w:type="gramStart"/>
      <w:r w:rsidRPr="00F03407">
        <w:rPr>
          <w:rFonts w:eastAsia="Arial"/>
          <w:b/>
          <w:sz w:val="20"/>
          <w:szCs w:val="20"/>
          <w:u w:val="single"/>
        </w:rPr>
        <w:t xml:space="preserve">a </w:t>
      </w:r>
      <w:r w:rsidRPr="00F03407">
        <w:rPr>
          <w:rFonts w:eastAsia="Arial"/>
          <w:b/>
          <w:sz w:val="20"/>
          <w:szCs w:val="20"/>
          <w:highlight w:val="yellow"/>
          <w:u w:val="single"/>
        </w:rPr>
        <w:t>rapid</w:t>
      </w:r>
      <w:proofErr w:type="gramEnd"/>
      <w:r w:rsidRPr="00F03407">
        <w:rPr>
          <w:rFonts w:eastAsia="Arial"/>
          <w:b/>
          <w:sz w:val="20"/>
          <w:szCs w:val="20"/>
          <w:highlight w:val="yellow"/>
          <w:u w:val="single"/>
        </w:rPr>
        <w:t xml:space="preserve"> political </w:t>
      </w:r>
      <w:proofErr w:type="spellStart"/>
      <w:r w:rsidRPr="00F03407">
        <w:rPr>
          <w:rFonts w:eastAsia="Arial"/>
          <w:b/>
          <w:sz w:val="20"/>
          <w:szCs w:val="20"/>
          <w:highlight w:val="yellow"/>
          <w:u w:val="single"/>
        </w:rPr>
        <w:t>polarisation</w:t>
      </w:r>
      <w:proofErr w:type="spellEnd"/>
      <w:r w:rsidRPr="00F03407">
        <w:rPr>
          <w:rFonts w:eastAsia="Calibri"/>
        </w:rPr>
        <w:t xml:space="preserve"> in global society. Both right and left-wing forces are ascendant. Three responses seem to be in dispute. One is what we could call “reformism from above.” This elite reformism is aimed at </w:t>
      </w:r>
      <w:proofErr w:type="spellStart"/>
      <w:r w:rsidRPr="00F03407">
        <w:rPr>
          <w:rFonts w:eastAsia="Calibri"/>
        </w:rPr>
        <w:t>stabilising</w:t>
      </w:r>
      <w:proofErr w:type="spellEnd"/>
      <w:r w:rsidRPr="00F03407">
        <w:rPr>
          <w:rFonts w:eastAsia="Calibri"/>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F03407">
        <w:rPr>
          <w:rFonts w:eastAsia="Arial"/>
          <w:b/>
          <w:sz w:val="20"/>
          <w:szCs w:val="20"/>
          <w:u w:val="single"/>
        </w:rPr>
        <w:t>21st century fascism.</w:t>
      </w:r>
      <w:r w:rsidRPr="00F03407">
        <w:rPr>
          <w:rFonts w:eastAsia="Calibri"/>
        </w:rPr>
        <w:t xml:space="preserve"> 5 </w:t>
      </w:r>
      <w:r w:rsidRPr="00F03407">
        <w:rPr>
          <w:rFonts w:eastAsia="Arial"/>
          <w:b/>
          <w:sz w:val="20"/>
          <w:szCs w:val="20"/>
          <w:u w:val="single"/>
        </w:rPr>
        <w:t xml:space="preserve">The </w:t>
      </w:r>
      <w:r w:rsidRPr="00F03407">
        <w:rPr>
          <w:rFonts w:eastAsia="Arial"/>
          <w:b/>
          <w:sz w:val="20"/>
          <w:szCs w:val="20"/>
          <w:highlight w:val="yellow"/>
          <w:u w:val="single"/>
        </w:rPr>
        <w:t>ultra-right is</w:t>
      </w:r>
      <w:r w:rsidRPr="00F03407">
        <w:rPr>
          <w:rFonts w:eastAsia="Calibri"/>
        </w:rPr>
        <w:t xml:space="preserve"> an </w:t>
      </w:r>
      <w:r w:rsidRPr="00F03407">
        <w:rPr>
          <w:rFonts w:eastAsia="Arial"/>
          <w:b/>
          <w:sz w:val="20"/>
          <w:szCs w:val="20"/>
          <w:highlight w:val="yellow"/>
          <w:u w:val="single"/>
        </w:rPr>
        <w:t>insurgent</w:t>
      </w:r>
      <w:r w:rsidRPr="00F03407">
        <w:rPr>
          <w:rFonts w:eastAsia="Calibri"/>
        </w:rPr>
        <w:t xml:space="preserve"> force in many countries. In broad strokes, </w:t>
      </w:r>
      <w:r w:rsidRPr="00F03407">
        <w:rPr>
          <w:rFonts w:eastAsia="Arial"/>
          <w:b/>
          <w:sz w:val="20"/>
          <w:szCs w:val="20"/>
          <w:u w:val="single"/>
        </w:rPr>
        <w:t xml:space="preserve">this project </w:t>
      </w:r>
      <w:r w:rsidRPr="00F03407">
        <w:rPr>
          <w:rFonts w:eastAsia="Arial"/>
          <w:b/>
          <w:sz w:val="20"/>
          <w:szCs w:val="20"/>
          <w:highlight w:val="yellow"/>
          <w:u w:val="single"/>
        </w:rPr>
        <w:t>seeks to fuse reactionary political power with transnational capital and</w:t>
      </w:r>
      <w:r w:rsidRPr="00F03407">
        <w:rPr>
          <w:rFonts w:eastAsia="Arial"/>
          <w:b/>
          <w:sz w:val="20"/>
          <w:szCs w:val="20"/>
          <w:u w:val="single"/>
        </w:rPr>
        <w:t xml:space="preserve"> to </w:t>
      </w:r>
      <w:proofErr w:type="spellStart"/>
      <w:r w:rsidRPr="00F03407">
        <w:rPr>
          <w:rFonts w:eastAsia="Arial"/>
          <w:b/>
          <w:sz w:val="20"/>
          <w:szCs w:val="20"/>
          <w:highlight w:val="yellow"/>
          <w:u w:val="single"/>
        </w:rPr>
        <w:t>organise</w:t>
      </w:r>
      <w:proofErr w:type="spellEnd"/>
      <w:r w:rsidRPr="00F03407">
        <w:rPr>
          <w:rFonts w:eastAsia="Arial"/>
          <w:b/>
          <w:sz w:val="20"/>
          <w:szCs w:val="20"/>
          <w:highlight w:val="yellow"/>
          <w:u w:val="single"/>
        </w:rPr>
        <w:t xml:space="preserve"> </w:t>
      </w:r>
      <w:r w:rsidRPr="00F03407">
        <w:rPr>
          <w:rFonts w:eastAsia="Arial"/>
          <w:b/>
          <w:sz w:val="20"/>
          <w:szCs w:val="20"/>
          <w:u w:val="single"/>
        </w:rPr>
        <w:t xml:space="preserve">a mass base </w:t>
      </w:r>
      <w:r w:rsidRPr="00F03407">
        <w:rPr>
          <w:rFonts w:eastAsia="Arial"/>
          <w:b/>
          <w:sz w:val="20"/>
          <w:szCs w:val="20"/>
          <w:highlight w:val="yellow"/>
          <w:u w:val="single"/>
        </w:rPr>
        <w:t xml:space="preserve">among </w:t>
      </w:r>
      <w:r w:rsidRPr="00F03407">
        <w:rPr>
          <w:rFonts w:eastAsia="Arial"/>
          <w:b/>
          <w:sz w:val="20"/>
          <w:szCs w:val="20"/>
          <w:u w:val="single"/>
        </w:rPr>
        <w:t xml:space="preserve">historically </w:t>
      </w:r>
      <w:r w:rsidRPr="00F03407">
        <w:rPr>
          <w:rFonts w:eastAsia="Arial"/>
          <w:b/>
          <w:sz w:val="20"/>
          <w:szCs w:val="20"/>
          <w:highlight w:val="yellow"/>
          <w:u w:val="single"/>
        </w:rPr>
        <w:t>privileged sectors of the</w:t>
      </w:r>
      <w:r w:rsidRPr="00F03407">
        <w:rPr>
          <w:rFonts w:eastAsia="Arial"/>
          <w:b/>
          <w:sz w:val="20"/>
          <w:szCs w:val="20"/>
          <w:u w:val="single"/>
        </w:rPr>
        <w:t xml:space="preserve"> global </w:t>
      </w:r>
      <w:r w:rsidRPr="00F03407">
        <w:rPr>
          <w:rFonts w:eastAsia="Arial"/>
          <w:b/>
          <w:sz w:val="20"/>
          <w:szCs w:val="20"/>
          <w:highlight w:val="yellow"/>
          <w:u w:val="single"/>
        </w:rPr>
        <w:t>working class</w:t>
      </w:r>
      <w:r w:rsidRPr="00F03407">
        <w:rPr>
          <w:rFonts w:eastAsia="Calibri"/>
        </w:rPr>
        <w:t xml:space="preserve"> – such as white workers in the North and middle layers in the South – </w:t>
      </w:r>
      <w:r w:rsidRPr="00F03407">
        <w:rPr>
          <w:rFonts w:eastAsia="Arial"/>
          <w:b/>
          <w:sz w:val="20"/>
          <w:szCs w:val="20"/>
          <w:highlight w:val="yellow"/>
          <w:u w:val="single"/>
        </w:rPr>
        <w:t>that are</w:t>
      </w:r>
      <w:r w:rsidRPr="00F03407">
        <w:rPr>
          <w:rFonts w:eastAsia="Arial"/>
          <w:b/>
          <w:sz w:val="20"/>
          <w:szCs w:val="20"/>
          <w:u w:val="single"/>
        </w:rPr>
        <w:t xml:space="preserve"> now </w:t>
      </w:r>
      <w:r w:rsidRPr="00F03407">
        <w:rPr>
          <w:rFonts w:eastAsia="Arial"/>
          <w:b/>
          <w:sz w:val="20"/>
          <w:szCs w:val="20"/>
          <w:highlight w:val="yellow"/>
          <w:u w:val="single"/>
        </w:rPr>
        <w:t>experiencing</w:t>
      </w:r>
      <w:r w:rsidRPr="00F03407">
        <w:rPr>
          <w:rFonts w:eastAsia="Arial"/>
          <w:b/>
          <w:sz w:val="20"/>
          <w:szCs w:val="20"/>
          <w:u w:val="single"/>
        </w:rPr>
        <w:t xml:space="preserve"> heightened insecurity and </w:t>
      </w:r>
      <w:r w:rsidRPr="00F03407">
        <w:rPr>
          <w:rFonts w:eastAsia="Arial"/>
          <w:b/>
          <w:sz w:val="20"/>
          <w:szCs w:val="20"/>
          <w:highlight w:val="yellow"/>
          <w:u w:val="single"/>
        </w:rPr>
        <w:t>the specter of downward mobility.</w:t>
      </w:r>
      <w:r w:rsidRPr="00F03407">
        <w:rPr>
          <w:rFonts w:eastAsia="Arial"/>
          <w:b/>
          <w:sz w:val="20"/>
          <w:szCs w:val="20"/>
          <w:u w:val="single"/>
        </w:rPr>
        <w:t xml:space="preserve"> It involves militarism, extreme </w:t>
      </w:r>
      <w:proofErr w:type="spellStart"/>
      <w:r w:rsidRPr="00F03407">
        <w:rPr>
          <w:rFonts w:eastAsia="Arial"/>
          <w:b/>
          <w:sz w:val="20"/>
          <w:szCs w:val="20"/>
          <w:u w:val="single"/>
        </w:rPr>
        <w:t>masculinisation</w:t>
      </w:r>
      <w:proofErr w:type="spellEnd"/>
      <w:r w:rsidRPr="00F03407">
        <w:rPr>
          <w:rFonts w:eastAsia="Arial"/>
          <w:b/>
          <w:sz w:val="20"/>
          <w:szCs w:val="20"/>
          <w:u w:val="single"/>
        </w:rPr>
        <w:t xml:space="preserve">, homophobia, racism and racist </w:t>
      </w:r>
      <w:proofErr w:type="spellStart"/>
      <w:r w:rsidRPr="00F03407">
        <w:rPr>
          <w:rFonts w:eastAsia="Arial"/>
          <w:b/>
          <w:sz w:val="20"/>
          <w:szCs w:val="20"/>
          <w:u w:val="single"/>
        </w:rPr>
        <w:t>mobilisations</w:t>
      </w:r>
      <w:proofErr w:type="spellEnd"/>
      <w:r w:rsidRPr="00F03407">
        <w:rPr>
          <w:rFonts w:eastAsia="Arial"/>
          <w:b/>
          <w:sz w:val="20"/>
          <w:szCs w:val="20"/>
          <w:u w:val="single"/>
        </w:rPr>
        <w:t xml:space="preserve">, including the search for scapegoats, such as immigrant workers and, in the West, Muslims. Twenty-first century fascism evokes mystifying ideologies, often involving race/culture supremacy and xenophobia, embracing an </w:t>
      </w:r>
      <w:proofErr w:type="spellStart"/>
      <w:r w:rsidRPr="00F03407">
        <w:rPr>
          <w:rFonts w:eastAsia="Arial"/>
          <w:b/>
          <w:sz w:val="20"/>
          <w:szCs w:val="20"/>
          <w:u w:val="single"/>
        </w:rPr>
        <w:t>idealised</w:t>
      </w:r>
      <w:proofErr w:type="spellEnd"/>
      <w:r w:rsidRPr="00F03407">
        <w:rPr>
          <w:rFonts w:eastAsia="Arial"/>
          <w:b/>
          <w:sz w:val="20"/>
          <w:szCs w:val="20"/>
          <w:u w:val="single"/>
        </w:rPr>
        <w:t xml:space="preserve"> and mythical past. Neo-fascist culture </w:t>
      </w:r>
      <w:proofErr w:type="spellStart"/>
      <w:r w:rsidRPr="00F03407">
        <w:rPr>
          <w:rFonts w:eastAsia="Arial"/>
          <w:b/>
          <w:sz w:val="20"/>
          <w:szCs w:val="20"/>
          <w:u w:val="single"/>
        </w:rPr>
        <w:t>normalises</w:t>
      </w:r>
      <w:proofErr w:type="spellEnd"/>
      <w:r w:rsidRPr="00F03407">
        <w:rPr>
          <w:rFonts w:eastAsia="Arial"/>
          <w:b/>
          <w:sz w:val="20"/>
          <w:szCs w:val="20"/>
          <w:u w:val="single"/>
        </w:rPr>
        <w:t xml:space="preserve"> and </w:t>
      </w:r>
      <w:proofErr w:type="spellStart"/>
      <w:r w:rsidRPr="00F03407">
        <w:rPr>
          <w:rFonts w:eastAsia="Arial"/>
          <w:b/>
          <w:sz w:val="20"/>
          <w:szCs w:val="20"/>
          <w:u w:val="single"/>
        </w:rPr>
        <w:t>glamorises</w:t>
      </w:r>
      <w:proofErr w:type="spellEnd"/>
      <w:r w:rsidRPr="00F03407">
        <w:rPr>
          <w:rFonts w:eastAsia="Arial"/>
          <w:b/>
          <w:sz w:val="20"/>
          <w:szCs w:val="20"/>
          <w:u w:val="single"/>
        </w:rPr>
        <w:t xml:space="preserve"> warfare and social violence, indeed, generates a fascination with domination that is portrayed even as heroic. </w:t>
      </w:r>
      <w:r w:rsidRPr="00F03407">
        <w:rPr>
          <w:rFonts w:eastAsia="Arial"/>
          <w:b/>
          <w:sz w:val="20"/>
          <w:szCs w:val="20"/>
          <w:highlight w:val="yellow"/>
          <w:u w:val="single"/>
        </w:rPr>
        <w:t>The need</w:t>
      </w:r>
      <w:r w:rsidRPr="00F03407">
        <w:rPr>
          <w:rFonts w:eastAsia="Arial"/>
          <w:b/>
          <w:sz w:val="20"/>
          <w:szCs w:val="20"/>
          <w:u w:val="single"/>
        </w:rPr>
        <w:t xml:space="preserve"> for dominant groups</w:t>
      </w:r>
      <w:r w:rsidRPr="00F03407">
        <w:rPr>
          <w:rFonts w:eastAsia="Calibri"/>
        </w:rPr>
        <w:t xml:space="preserve"> around the world </w:t>
      </w:r>
      <w:r w:rsidRPr="00F03407">
        <w:rPr>
          <w:rFonts w:eastAsia="Arial"/>
          <w:b/>
          <w:sz w:val="20"/>
          <w:szCs w:val="20"/>
          <w:highlight w:val="yellow"/>
          <w:u w:val="single"/>
        </w:rPr>
        <w:t>to secure</w:t>
      </w:r>
      <w:r w:rsidRPr="00F03407">
        <w:rPr>
          <w:rFonts w:eastAsia="Arial"/>
          <w:b/>
          <w:sz w:val="20"/>
          <w:szCs w:val="20"/>
          <w:u w:val="single"/>
        </w:rPr>
        <w:t xml:space="preserve"> widespread, </w:t>
      </w:r>
      <w:proofErr w:type="spellStart"/>
      <w:r w:rsidRPr="00F03407">
        <w:rPr>
          <w:rFonts w:eastAsia="Arial"/>
          <w:b/>
          <w:sz w:val="20"/>
          <w:szCs w:val="20"/>
          <w:highlight w:val="yellow"/>
          <w:u w:val="single"/>
        </w:rPr>
        <w:t>organised</w:t>
      </w:r>
      <w:proofErr w:type="spellEnd"/>
      <w:r w:rsidRPr="00F03407">
        <w:rPr>
          <w:rFonts w:eastAsia="Arial"/>
          <w:b/>
          <w:sz w:val="20"/>
          <w:szCs w:val="20"/>
          <w:highlight w:val="yellow"/>
          <w:u w:val="single"/>
        </w:rPr>
        <w:t xml:space="preserve"> mass</w:t>
      </w:r>
      <w:r w:rsidRPr="00F03407">
        <w:rPr>
          <w:rFonts w:eastAsia="Arial"/>
          <w:b/>
          <w:sz w:val="20"/>
          <w:szCs w:val="20"/>
          <w:u w:val="single"/>
        </w:rPr>
        <w:t xml:space="preserve"> social </w:t>
      </w:r>
      <w:r w:rsidRPr="00F03407">
        <w:rPr>
          <w:rFonts w:eastAsia="Arial"/>
          <w:b/>
          <w:sz w:val="20"/>
          <w:szCs w:val="20"/>
          <w:highlight w:val="yellow"/>
          <w:u w:val="single"/>
        </w:rPr>
        <w:t>control of the world’s</w:t>
      </w:r>
      <w:r w:rsidRPr="00F03407">
        <w:rPr>
          <w:rFonts w:eastAsia="Arial"/>
          <w:b/>
          <w:sz w:val="20"/>
          <w:szCs w:val="20"/>
          <w:u w:val="single"/>
        </w:rPr>
        <w:t xml:space="preserve"> surplus population and </w:t>
      </w:r>
      <w:r w:rsidRPr="00F03407">
        <w:rPr>
          <w:rFonts w:eastAsia="Arial"/>
          <w:b/>
          <w:sz w:val="20"/>
          <w:szCs w:val="20"/>
          <w:highlight w:val="yellow"/>
          <w:u w:val="single"/>
        </w:rPr>
        <w:t>rebellious forces</w:t>
      </w:r>
      <w:r w:rsidRPr="00F03407">
        <w:rPr>
          <w:rFonts w:eastAsia="Arial"/>
          <w:b/>
          <w:sz w:val="20"/>
          <w:szCs w:val="20"/>
          <w:u w:val="single"/>
        </w:rPr>
        <w:t xml:space="preserve"> from below </w:t>
      </w:r>
      <w:r w:rsidRPr="00F03407">
        <w:rPr>
          <w:rFonts w:eastAsia="Arial"/>
          <w:b/>
          <w:sz w:val="20"/>
          <w:szCs w:val="20"/>
          <w:highlight w:val="yellow"/>
          <w:u w:val="single"/>
        </w:rPr>
        <w:t>gives a powerful impulse to</w:t>
      </w:r>
      <w:r w:rsidRPr="00F03407">
        <w:rPr>
          <w:rFonts w:eastAsia="Arial"/>
          <w:b/>
          <w:sz w:val="20"/>
          <w:szCs w:val="20"/>
          <w:u w:val="single"/>
        </w:rPr>
        <w:t xml:space="preserve"> projects of 21st century </w:t>
      </w:r>
      <w:r w:rsidRPr="00F03407">
        <w:rPr>
          <w:rFonts w:eastAsia="Arial"/>
          <w:b/>
          <w:sz w:val="20"/>
          <w:szCs w:val="20"/>
          <w:highlight w:val="yellow"/>
          <w:u w:val="single"/>
        </w:rPr>
        <w:t>fascism.</w:t>
      </w:r>
      <w:r w:rsidRPr="00F03407">
        <w:rPr>
          <w:rFonts w:eastAsia="Calibri"/>
        </w:rPr>
        <w:t xml:space="preserve"> Simply put, </w:t>
      </w:r>
      <w:r w:rsidRPr="00F03407">
        <w:rPr>
          <w:rFonts w:eastAsia="Arial"/>
          <w:b/>
          <w:sz w:val="20"/>
          <w:szCs w:val="20"/>
          <w:u w:val="single"/>
        </w:rPr>
        <w:t>the immense structural inequalities of the global political economy cannot easily be contained through consensual mechanisms of social control. We have been witnessing transitions</w:t>
      </w:r>
      <w:r w:rsidRPr="00F03407">
        <w:rPr>
          <w:rFonts w:eastAsia="Calibri"/>
        </w:rPr>
        <w:t xml:space="preserve"> from social welfare </w:t>
      </w:r>
      <w:r w:rsidRPr="00F03407">
        <w:rPr>
          <w:rFonts w:eastAsia="Arial"/>
          <w:b/>
          <w:sz w:val="20"/>
          <w:szCs w:val="20"/>
          <w:u w:val="single"/>
        </w:rPr>
        <w:t>to social control states around the world. We have entered a period of great upheavals, momentous changes and uncertainties.</w:t>
      </w:r>
      <w:r w:rsidRPr="00F03407">
        <w:rPr>
          <w:rFonts w:eastAsia="Calibri"/>
        </w:rPr>
        <w:t xml:space="preserve"> The only viable solution to the crisis of global capitalism is a massive redistribution of wealth and power downward towards </w:t>
      </w:r>
      <w:proofErr w:type="gramStart"/>
      <w:r w:rsidRPr="00F03407">
        <w:rPr>
          <w:rFonts w:eastAsia="Calibri"/>
        </w:rPr>
        <w:t>the poor majority of</w:t>
      </w:r>
      <w:proofErr w:type="gramEnd"/>
      <w:r w:rsidRPr="00F03407">
        <w:rPr>
          <w:rFonts w:eastAsia="Calibri"/>
        </w:rPr>
        <w:t xml:space="preserve"> humanity along the lines of a 21st century democratic socialism, in which humanity is no longer at war with itself and with nature.</w:t>
      </w:r>
    </w:p>
    <w:p w14:paraId="09ACA017" w14:textId="77777777" w:rsidR="00A937AE" w:rsidRPr="00F03407" w:rsidRDefault="00A937AE" w:rsidP="00A937AE">
      <w:pPr>
        <w:rPr>
          <w:rFonts w:eastAsia="Calibri"/>
        </w:rPr>
      </w:pPr>
    </w:p>
    <w:p w14:paraId="3E864994" w14:textId="77777777" w:rsidR="00A937AE" w:rsidRPr="00F03407" w:rsidRDefault="00A937AE" w:rsidP="00A937AE">
      <w:pPr>
        <w:keepNext/>
        <w:keepLines/>
        <w:outlineLvl w:val="3"/>
        <w:rPr>
          <w:rFonts w:eastAsia="Times New Roman"/>
          <w:bCs/>
          <w:iCs/>
          <w:sz w:val="24"/>
        </w:rPr>
      </w:pPr>
      <w:r w:rsidRPr="00F03407">
        <w:rPr>
          <w:rFonts w:eastAsia="Times New Roman"/>
          <w:b/>
          <w:iCs/>
          <w:sz w:val="24"/>
        </w:rPr>
        <w:t xml:space="preserve">Our only hope </w:t>
      </w:r>
      <w:proofErr w:type="gramStart"/>
      <w:r w:rsidRPr="00F03407">
        <w:rPr>
          <w:rFonts w:eastAsia="Times New Roman"/>
          <w:b/>
          <w:iCs/>
          <w:sz w:val="24"/>
        </w:rPr>
        <w:t>is</w:t>
      </w:r>
      <w:proofErr w:type="gramEnd"/>
      <w:r w:rsidRPr="00F03407">
        <w:rPr>
          <w:rFonts w:eastAsia="Times New Roman"/>
          <w:b/>
          <w:iCs/>
          <w:sz w:val="24"/>
        </w:rPr>
        <w:t xml:space="preserve"> </w:t>
      </w:r>
      <w:r w:rsidRPr="00F03407">
        <w:rPr>
          <w:rFonts w:eastAsia="Times New Roman"/>
          <w:b/>
          <w:iCs/>
          <w:sz w:val="24"/>
          <w:u w:val="single"/>
        </w:rPr>
        <w:t>insurrection</w:t>
      </w:r>
      <w:r w:rsidRPr="00F03407">
        <w:rPr>
          <w:rFonts w:eastAsia="Times New Roman"/>
          <w:b/>
          <w:iCs/>
          <w:sz w:val="24"/>
        </w:rPr>
        <w:t xml:space="preserve">—counter-logistical work can </w:t>
      </w:r>
      <w:r w:rsidRPr="00F03407">
        <w:rPr>
          <w:rFonts w:eastAsia="Times New Roman"/>
          <w:b/>
          <w:iCs/>
          <w:sz w:val="24"/>
          <w:u w:val="single"/>
        </w:rPr>
        <w:t>harness momentum</w:t>
      </w:r>
      <w:r w:rsidRPr="00F03407">
        <w:rPr>
          <w:rFonts w:eastAsia="Times New Roman"/>
          <w:b/>
          <w:iCs/>
          <w:sz w:val="24"/>
        </w:rPr>
        <w:t xml:space="preserve"> from the masses towards an insurrectionary moment and simultaneously lay the groundwork for </w:t>
      </w:r>
      <w:r w:rsidRPr="00F03407">
        <w:rPr>
          <w:rFonts w:eastAsia="Times New Roman"/>
          <w:b/>
          <w:iCs/>
          <w:sz w:val="24"/>
          <w:u w:val="single"/>
        </w:rPr>
        <w:t>communist reproduction</w:t>
      </w:r>
      <w:r w:rsidRPr="00F03407">
        <w:rPr>
          <w:rFonts w:eastAsia="Times New Roman"/>
          <w:b/>
          <w:iCs/>
          <w:sz w:val="24"/>
        </w:rPr>
        <w:t>.</w:t>
      </w:r>
      <w:r w:rsidRPr="00F03407">
        <w:rPr>
          <w:rFonts w:eastAsia="Times New Roman"/>
          <w:bCs/>
          <w:iCs/>
          <w:sz w:val="24"/>
        </w:rPr>
        <w:t xml:space="preserve"> The alternative </w:t>
      </w:r>
      <w:r w:rsidRPr="00F03407">
        <w:rPr>
          <w:rFonts w:eastAsia="Times New Roman"/>
          <w:bCs/>
          <w:iCs/>
          <w:sz w:val="24"/>
          <w:u w:val="single"/>
        </w:rPr>
        <w:t>necessarily</w:t>
      </w:r>
      <w:r w:rsidRPr="00F03407">
        <w:rPr>
          <w:rFonts w:eastAsia="Times New Roman"/>
          <w:bCs/>
          <w:iCs/>
          <w:sz w:val="24"/>
        </w:rPr>
        <w:t xml:space="preserve"> abolishes our current capitalist-fascist society.</w:t>
      </w:r>
    </w:p>
    <w:p w14:paraId="40C18796" w14:textId="77777777" w:rsidR="00A937AE" w:rsidRPr="00F03407" w:rsidRDefault="00A937AE" w:rsidP="00A937AE">
      <w:pPr>
        <w:rPr>
          <w:rFonts w:eastAsia="Calibri"/>
        </w:rPr>
      </w:pPr>
      <w:r w:rsidRPr="00F03407">
        <w:rPr>
          <w:rFonts w:eastAsia="Calibri"/>
          <w:b/>
          <w:bCs/>
          <w:sz w:val="22"/>
          <w:u w:val="single"/>
        </w:rPr>
        <w:t>Bernes, ‘25</w:t>
      </w:r>
      <w:r w:rsidRPr="00F03407">
        <w:rPr>
          <w:rFonts w:eastAsia="Calibri"/>
        </w:rPr>
        <w:t xml:space="preserve"> [Jasper Bernes, Visiting Professor of English at Stanford University; “Inquiry and Organization After the George Floyd Uprising,” Ill Will, published April 29</w:t>
      </w:r>
      <w:r w:rsidRPr="00F03407">
        <w:rPr>
          <w:rFonts w:eastAsia="Calibri"/>
          <w:vertAlign w:val="superscript"/>
        </w:rPr>
        <w:t>th</w:t>
      </w:r>
      <w:r w:rsidRPr="00F03407">
        <w:rPr>
          <w:rFonts w:eastAsia="Calibri"/>
        </w:rPr>
        <w:t xml:space="preserve"> 2025, </w:t>
      </w:r>
      <w:hyperlink r:id="rId10" w:history="1">
        <w:r w:rsidRPr="00F03407">
          <w:rPr>
            <w:rFonts w:eastAsia="Calibri"/>
            <w:color w:val="0563C1"/>
            <w:u w:val="single"/>
          </w:rPr>
          <w:t>https://illwill.com/inquiry-and-organization</w:t>
        </w:r>
      </w:hyperlink>
      <w:r w:rsidRPr="00F03407">
        <w:rPr>
          <w:rFonts w:eastAsia="Calibri"/>
        </w:rPr>
        <w:t>, accessed September 16</w:t>
      </w:r>
      <w:r w:rsidRPr="00F03407">
        <w:rPr>
          <w:rFonts w:eastAsia="Calibri"/>
          <w:vertAlign w:val="superscript"/>
        </w:rPr>
        <w:t>th</w:t>
      </w:r>
      <w:r w:rsidRPr="00F03407">
        <w:rPr>
          <w:rFonts w:eastAsia="Calibri"/>
        </w:rPr>
        <w:t xml:space="preserve"> 2025]</w:t>
      </w:r>
    </w:p>
    <w:p w14:paraId="5B7B50A5" w14:textId="77777777" w:rsidR="00A937AE" w:rsidRPr="00F03407" w:rsidRDefault="00A937AE" w:rsidP="00A937AE">
      <w:pPr>
        <w:rPr>
          <w:rFonts w:eastAsia="Calibri"/>
        </w:rPr>
      </w:pPr>
    </w:p>
    <w:p w14:paraId="24D1AAE7" w14:textId="77777777" w:rsidR="00A937AE" w:rsidRPr="00F03407" w:rsidRDefault="00A937AE" w:rsidP="00A937AE">
      <w:pPr>
        <w:rPr>
          <w:rFonts w:eastAsia="Calibri"/>
        </w:rPr>
      </w:pPr>
      <w:r w:rsidRPr="00F03407">
        <w:rPr>
          <w:rFonts w:eastAsia="Calibri"/>
          <w:b/>
          <w:sz w:val="20"/>
          <w:u w:val="single"/>
        </w:rPr>
        <w:t xml:space="preserve">The </w:t>
      </w:r>
      <w:r w:rsidRPr="00F03407">
        <w:rPr>
          <w:rFonts w:eastAsia="Calibri"/>
          <w:b/>
          <w:iCs/>
          <w:sz w:val="20"/>
          <w:u w:val="single"/>
          <w:bdr w:val="single" w:sz="12" w:space="0" w:color="auto" w:frame="1"/>
        </w:rPr>
        <w:t xml:space="preserve">abolition </w:t>
      </w:r>
      <w:r w:rsidRPr="00F03407">
        <w:rPr>
          <w:rFonts w:eastAsia="Calibri"/>
          <w:b/>
          <w:iCs/>
          <w:sz w:val="20"/>
          <w:highlight w:val="yellow"/>
          <w:u w:val="single"/>
          <w:bdr w:val="single" w:sz="12" w:space="0" w:color="auto" w:frame="1"/>
        </w:rPr>
        <w:t>committee</w:t>
      </w:r>
      <w:r w:rsidRPr="00F03407">
        <w:rPr>
          <w:rFonts w:eastAsia="Calibri"/>
        </w:rPr>
        <w:t xml:space="preserve"> in my construction </w:t>
      </w:r>
      <w:r w:rsidRPr="00F03407">
        <w:rPr>
          <w:rFonts w:eastAsia="Calibri"/>
          <w:b/>
          <w:sz w:val="20"/>
          <w:u w:val="single"/>
        </w:rPr>
        <w:t xml:space="preserve">is a </w:t>
      </w:r>
      <w:r w:rsidRPr="00F03407">
        <w:rPr>
          <w:rFonts w:eastAsia="Calibri"/>
          <w:b/>
          <w:iCs/>
          <w:sz w:val="20"/>
          <w:u w:val="single"/>
          <w:bdr w:val="single" w:sz="12" w:space="0" w:color="auto" w:frame="1"/>
        </w:rPr>
        <w:t>heuristic</w:t>
      </w:r>
      <w:r w:rsidRPr="00F03407">
        <w:rPr>
          <w:rFonts w:eastAsia="Calibri"/>
          <w:b/>
          <w:sz w:val="20"/>
          <w:u w:val="single"/>
        </w:rPr>
        <w:t xml:space="preserve"> fiction, a placeholder</w:t>
      </w:r>
      <w:r w:rsidRPr="00F03407">
        <w:rPr>
          <w:rFonts w:eastAsia="Calibri"/>
        </w:rPr>
        <w:t xml:space="preserve">, a name for a form that has not emerged. </w:t>
      </w:r>
      <w:r w:rsidRPr="00F03407">
        <w:rPr>
          <w:rFonts w:eastAsia="Calibri"/>
          <w:b/>
          <w:sz w:val="20"/>
          <w:u w:val="single"/>
        </w:rPr>
        <w:t>It should not be taken literally, and such a form</w:t>
      </w:r>
      <w:r w:rsidRPr="00F03407">
        <w:rPr>
          <w:rFonts w:eastAsia="Calibri"/>
        </w:rPr>
        <w:t xml:space="preserve"> can become an answer only to questions posed by movements themselves — they </w:t>
      </w:r>
      <w:r w:rsidRPr="00F03407">
        <w:rPr>
          <w:rFonts w:eastAsia="Calibri"/>
          <w:b/>
          <w:sz w:val="20"/>
          <w:u w:val="single"/>
        </w:rPr>
        <w:t>emerge by necessity and not by choice, and as an expression of the proletarian, communist content of such a movement.</w:t>
      </w:r>
      <w:r w:rsidRPr="00F03407">
        <w:rPr>
          <w:rFonts w:eastAsia="Calibri"/>
        </w:rPr>
        <w:t xml:space="preserve"> To call for committees or councils absent such a moment is to shout into the void. Nonetheless, this fiction is useful in probing certain functions that would need to be accomplished if the movement were to succeed in becoming </w:t>
      </w:r>
      <w:proofErr w:type="gramStart"/>
      <w:r w:rsidRPr="00F03407">
        <w:rPr>
          <w:rFonts w:eastAsia="Calibri"/>
        </w:rPr>
        <w:t>revolutionary, and</w:t>
      </w:r>
      <w:proofErr w:type="gramEnd"/>
      <w:r w:rsidRPr="00F03407">
        <w:rPr>
          <w:rFonts w:eastAsia="Calibri"/>
        </w:rPr>
        <w:t xml:space="preserve"> obviously requires a great deal of abstraction from the </w:t>
      </w:r>
      <w:proofErr w:type="gramStart"/>
      <w:r w:rsidRPr="00F03407">
        <w:rPr>
          <w:rFonts w:eastAsia="Calibri"/>
        </w:rPr>
        <w:t>particular issues</w:t>
      </w:r>
      <w:proofErr w:type="gramEnd"/>
      <w:r w:rsidRPr="00F03407">
        <w:rPr>
          <w:rFonts w:eastAsia="Calibri"/>
        </w:rPr>
        <w:t xml:space="preserve"> of the GFU. </w:t>
      </w:r>
      <w:r w:rsidRPr="00F03407">
        <w:rPr>
          <w:rFonts w:eastAsia="Calibri"/>
          <w:b/>
          <w:sz w:val="20"/>
          <w:u w:val="single"/>
        </w:rPr>
        <w:t>What would these</w:t>
      </w:r>
      <w:r w:rsidRPr="00F03407">
        <w:rPr>
          <w:rFonts w:eastAsia="Calibri"/>
        </w:rPr>
        <w:t xml:space="preserve"> abolition </w:t>
      </w:r>
      <w:r w:rsidRPr="00F03407">
        <w:rPr>
          <w:rFonts w:eastAsia="Calibri"/>
          <w:b/>
          <w:sz w:val="20"/>
          <w:u w:val="single"/>
        </w:rPr>
        <w:t xml:space="preserve">committees need to do, other than abolish class society and with it the proletariat and themselves? First and </w:t>
      </w:r>
      <w:proofErr w:type="gramStart"/>
      <w:r w:rsidRPr="00F03407">
        <w:rPr>
          <w:rFonts w:eastAsia="Calibri"/>
          <w:b/>
          <w:sz w:val="20"/>
          <w:u w:val="single"/>
        </w:rPr>
        <w:t>foremost</w:t>
      </w:r>
      <w:proofErr w:type="gramEnd"/>
      <w:r w:rsidRPr="00F03407">
        <w:rPr>
          <w:rFonts w:eastAsia="Calibri"/>
          <w:b/>
          <w:sz w:val="20"/>
          <w:u w:val="single"/>
        </w:rPr>
        <w:t xml:space="preserve"> they would need to </w:t>
      </w:r>
      <w:r w:rsidRPr="00F03407">
        <w:rPr>
          <w:rFonts w:eastAsia="Calibri"/>
          <w:b/>
          <w:sz w:val="20"/>
          <w:highlight w:val="yellow"/>
          <w:u w:val="single"/>
        </w:rPr>
        <w:t>serve as</w:t>
      </w:r>
      <w:r w:rsidRPr="00F03407">
        <w:rPr>
          <w:rFonts w:eastAsia="Calibri"/>
          <w:b/>
          <w:sz w:val="20"/>
          <w:u w:val="single"/>
        </w:rPr>
        <w:t xml:space="preserve"> a </w:t>
      </w:r>
      <w:r w:rsidRPr="00F03407">
        <w:rPr>
          <w:rFonts w:eastAsia="Calibri"/>
          <w:b/>
          <w:iCs/>
          <w:sz w:val="20"/>
          <w:u w:val="single"/>
          <w:bdr w:val="single" w:sz="12" w:space="0" w:color="auto" w:frame="1"/>
        </w:rPr>
        <w:t xml:space="preserve">critical reflector and </w:t>
      </w:r>
      <w:r w:rsidRPr="00F03407">
        <w:rPr>
          <w:rFonts w:eastAsia="Calibri"/>
          <w:b/>
          <w:iCs/>
          <w:sz w:val="20"/>
          <w:highlight w:val="yellow"/>
          <w:u w:val="single"/>
          <w:bdr w:val="single" w:sz="12" w:space="0" w:color="auto" w:frame="1"/>
        </w:rPr>
        <w:t>amplifier for</w:t>
      </w:r>
      <w:r w:rsidRPr="00F03407">
        <w:rPr>
          <w:rFonts w:eastAsia="Calibri"/>
          <w:b/>
          <w:iCs/>
          <w:sz w:val="20"/>
          <w:u w:val="single"/>
          <w:bdr w:val="single" w:sz="12" w:space="0" w:color="auto" w:frame="1"/>
        </w:rPr>
        <w:t xml:space="preserve"> the content of </w:t>
      </w:r>
      <w:r w:rsidRPr="00F03407">
        <w:rPr>
          <w:rFonts w:eastAsia="Calibri"/>
          <w:b/>
          <w:iCs/>
          <w:sz w:val="20"/>
          <w:highlight w:val="yellow"/>
          <w:u w:val="single"/>
          <w:bdr w:val="single" w:sz="12" w:space="0" w:color="auto" w:frame="1"/>
        </w:rPr>
        <w:t>struggle</w:t>
      </w:r>
      <w:r w:rsidRPr="00F03407">
        <w:rPr>
          <w:rFonts w:eastAsia="Calibri"/>
          <w:b/>
          <w:iCs/>
          <w:sz w:val="20"/>
          <w:u w:val="single"/>
          <w:bdr w:val="single" w:sz="12" w:space="0" w:color="auto" w:frame="1"/>
        </w:rPr>
        <w:t xml:space="preserve"> itself</w:t>
      </w:r>
      <w:r w:rsidRPr="00F03407">
        <w:rPr>
          <w:rFonts w:eastAsia="Calibri"/>
          <w:b/>
          <w:sz w:val="20"/>
          <w:u w:val="single"/>
        </w:rPr>
        <w:t xml:space="preserve">, </w:t>
      </w:r>
      <w:r w:rsidRPr="00F03407">
        <w:rPr>
          <w:rFonts w:eastAsia="Calibri"/>
          <w:b/>
          <w:sz w:val="20"/>
          <w:highlight w:val="yellow"/>
          <w:u w:val="single"/>
        </w:rPr>
        <w:t xml:space="preserve">for the </w:t>
      </w:r>
      <w:r w:rsidRPr="00F03407">
        <w:rPr>
          <w:rFonts w:eastAsia="Calibri"/>
          <w:b/>
          <w:iCs/>
          <w:sz w:val="20"/>
          <w:highlight w:val="yellow"/>
          <w:u w:val="single"/>
          <w:bdr w:val="single" w:sz="12" w:space="0" w:color="auto" w:frame="1"/>
        </w:rPr>
        <w:t>distrib</w:t>
      </w:r>
      <w:r w:rsidRPr="00F03407">
        <w:rPr>
          <w:rFonts w:eastAsia="Calibri"/>
          <w:b/>
          <w:iCs/>
          <w:sz w:val="20"/>
          <w:u w:val="single"/>
          <w:bdr w:val="single" w:sz="12" w:space="0" w:color="auto" w:frame="1"/>
        </w:rPr>
        <w:t xml:space="preserve">ution </w:t>
      </w:r>
      <w:r w:rsidRPr="00F03407">
        <w:rPr>
          <w:rFonts w:eastAsia="Calibri"/>
          <w:b/>
          <w:iCs/>
          <w:sz w:val="20"/>
          <w:highlight w:val="yellow"/>
          <w:u w:val="single"/>
          <w:bdr w:val="single" w:sz="12" w:space="0" w:color="auto" w:frame="1"/>
        </w:rPr>
        <w:t>of</w:t>
      </w:r>
      <w:r w:rsidRPr="00F03407">
        <w:rPr>
          <w:rFonts w:eastAsia="Calibri"/>
          <w:b/>
          <w:iCs/>
          <w:sz w:val="20"/>
          <w:u w:val="single"/>
          <w:bdr w:val="single" w:sz="12" w:space="0" w:color="auto" w:frame="1"/>
        </w:rPr>
        <w:t xml:space="preserve"> viable </w:t>
      </w:r>
      <w:r w:rsidRPr="00F03407">
        <w:rPr>
          <w:rFonts w:eastAsia="Calibri"/>
          <w:b/>
          <w:iCs/>
          <w:sz w:val="20"/>
          <w:highlight w:val="yellow"/>
          <w:u w:val="single"/>
          <w:bdr w:val="single" w:sz="12" w:space="0" w:color="auto" w:frame="1"/>
        </w:rPr>
        <w:t>tactics</w:t>
      </w:r>
      <w:r w:rsidRPr="00F03407">
        <w:rPr>
          <w:rFonts w:eastAsia="Calibri"/>
          <w:b/>
          <w:sz w:val="20"/>
          <w:u w:val="single"/>
        </w:rPr>
        <w:t xml:space="preserve"> and forms that might sharpen the movement’s means and </w:t>
      </w:r>
      <w:r w:rsidRPr="00F03407">
        <w:rPr>
          <w:rFonts w:eastAsia="Calibri"/>
          <w:b/>
          <w:iCs/>
          <w:sz w:val="20"/>
          <w:u w:val="single"/>
          <w:bdr w:val="single" w:sz="12" w:space="0" w:color="auto" w:frame="1"/>
        </w:rPr>
        <w:t>clarify its ends</w:t>
      </w:r>
      <w:r w:rsidRPr="00F03407">
        <w:rPr>
          <w:rFonts w:eastAsia="Calibri"/>
          <w:b/>
          <w:sz w:val="20"/>
          <w:u w:val="single"/>
        </w:rPr>
        <w:t xml:space="preserve">, </w:t>
      </w:r>
      <w:r w:rsidRPr="00F03407">
        <w:rPr>
          <w:rFonts w:eastAsia="Calibri"/>
          <w:b/>
          <w:sz w:val="20"/>
          <w:highlight w:val="yellow"/>
          <w:u w:val="single"/>
        </w:rPr>
        <w:t>extending</w:t>
      </w:r>
      <w:r w:rsidRPr="00F03407">
        <w:rPr>
          <w:rFonts w:eastAsia="Calibri"/>
          <w:b/>
          <w:sz w:val="20"/>
          <w:u w:val="single"/>
        </w:rPr>
        <w:t xml:space="preserve"> the </w:t>
      </w:r>
      <w:r w:rsidRPr="00F03407">
        <w:rPr>
          <w:rFonts w:eastAsia="Calibri"/>
          <w:b/>
          <w:sz w:val="20"/>
          <w:highlight w:val="yellow"/>
          <w:u w:val="single"/>
        </w:rPr>
        <w:t>energies of</w:t>
      </w:r>
      <w:r w:rsidRPr="00F03407">
        <w:rPr>
          <w:rFonts w:eastAsia="Calibri"/>
          <w:b/>
          <w:sz w:val="20"/>
          <w:u w:val="single"/>
        </w:rPr>
        <w:t xml:space="preserve"> the </w:t>
      </w:r>
      <w:r w:rsidRPr="00F03407">
        <w:rPr>
          <w:rFonts w:eastAsia="Calibri"/>
          <w:b/>
          <w:sz w:val="20"/>
          <w:highlight w:val="yellow"/>
          <w:u w:val="single"/>
        </w:rPr>
        <w:t>riots into new social</w:t>
      </w:r>
      <w:r w:rsidRPr="00F03407">
        <w:rPr>
          <w:rFonts w:eastAsia="Calibri"/>
          <w:b/>
          <w:sz w:val="20"/>
          <w:u w:val="single"/>
        </w:rPr>
        <w:t xml:space="preserve"> categories and </w:t>
      </w:r>
      <w:r w:rsidRPr="00F03407">
        <w:rPr>
          <w:rFonts w:eastAsia="Calibri"/>
          <w:b/>
          <w:sz w:val="20"/>
          <w:highlight w:val="yellow"/>
          <w:u w:val="single"/>
        </w:rPr>
        <w:t>spaces.</w:t>
      </w:r>
      <w:r w:rsidRPr="00F03407">
        <w:rPr>
          <w:rFonts w:eastAsia="Calibri"/>
          <w:b/>
          <w:sz w:val="20"/>
          <w:u w:val="single"/>
        </w:rPr>
        <w:t xml:space="preserve"> They would need to </w:t>
      </w:r>
      <w:r w:rsidRPr="00F03407">
        <w:rPr>
          <w:rFonts w:eastAsia="Calibri"/>
          <w:b/>
          <w:iCs/>
          <w:sz w:val="20"/>
          <w:highlight w:val="yellow"/>
          <w:u w:val="single"/>
          <w:bdr w:val="single" w:sz="12" w:space="0" w:color="auto" w:frame="1"/>
        </w:rPr>
        <w:t>catalyze action among non-militants and</w:t>
      </w:r>
      <w:r w:rsidRPr="00F03407">
        <w:rPr>
          <w:rFonts w:eastAsia="Calibri"/>
          <w:b/>
          <w:iCs/>
          <w:sz w:val="20"/>
          <w:u w:val="single"/>
          <w:bdr w:val="single" w:sz="12" w:space="0" w:color="auto" w:frame="1"/>
        </w:rPr>
        <w:t xml:space="preserve"> non-</w:t>
      </w:r>
      <w:r w:rsidRPr="00F03407">
        <w:rPr>
          <w:rFonts w:eastAsia="Calibri"/>
          <w:b/>
          <w:iCs/>
          <w:sz w:val="20"/>
          <w:highlight w:val="yellow"/>
          <w:u w:val="single"/>
          <w:bdr w:val="single" w:sz="12" w:space="0" w:color="auto" w:frame="1"/>
        </w:rPr>
        <w:t>activists</w:t>
      </w:r>
      <w:r w:rsidRPr="00F03407">
        <w:rPr>
          <w:rFonts w:eastAsia="Calibri"/>
          <w:b/>
          <w:sz w:val="20"/>
          <w:u w:val="single"/>
        </w:rPr>
        <w:t xml:space="preserve">, in workplaces, schools, prisons. They would need to </w:t>
      </w:r>
      <w:r w:rsidRPr="00F03407">
        <w:rPr>
          <w:rFonts w:eastAsia="Calibri"/>
          <w:b/>
          <w:iCs/>
          <w:sz w:val="20"/>
          <w:highlight w:val="yellow"/>
          <w:u w:val="single"/>
          <w:bdr w:val="single" w:sz="12" w:space="0" w:color="auto" w:frame="1"/>
        </w:rPr>
        <w:t>establish correspondences</w:t>
      </w:r>
      <w:r w:rsidRPr="00F03407">
        <w:rPr>
          <w:rFonts w:eastAsia="Calibri"/>
          <w:b/>
          <w:sz w:val="20"/>
          <w:u w:val="single"/>
        </w:rPr>
        <w:t xml:space="preserve">, through print </w:t>
      </w:r>
      <w:r w:rsidRPr="00F03407">
        <w:rPr>
          <w:rFonts w:eastAsia="Calibri"/>
          <w:b/>
          <w:sz w:val="20"/>
          <w:highlight w:val="yellow"/>
          <w:u w:val="single"/>
        </w:rPr>
        <w:t>and</w:t>
      </w:r>
      <w:r w:rsidRPr="00F03407">
        <w:rPr>
          <w:rFonts w:eastAsia="Calibri"/>
          <w:b/>
          <w:sz w:val="20"/>
          <w:u w:val="single"/>
        </w:rPr>
        <w:t xml:space="preserve"> other media, and in this way allow for self-reflexivity. They would need to </w:t>
      </w:r>
      <w:r w:rsidRPr="00F03407">
        <w:rPr>
          <w:rFonts w:eastAsia="Calibri"/>
          <w:b/>
          <w:iCs/>
          <w:sz w:val="20"/>
          <w:u w:val="single"/>
          <w:bdr w:val="single" w:sz="12" w:space="0" w:color="auto" w:frame="1"/>
        </w:rPr>
        <w:t xml:space="preserve">establish open </w:t>
      </w:r>
      <w:r w:rsidRPr="00F03407">
        <w:rPr>
          <w:rFonts w:eastAsia="Calibri"/>
          <w:b/>
          <w:iCs/>
          <w:sz w:val="20"/>
          <w:highlight w:val="yellow"/>
          <w:u w:val="single"/>
          <w:bdr w:val="single" w:sz="12" w:space="0" w:color="auto" w:frame="1"/>
        </w:rPr>
        <w:t>entry points</w:t>
      </w:r>
      <w:r w:rsidRPr="00F03407">
        <w:rPr>
          <w:rFonts w:eastAsia="Calibri"/>
          <w:b/>
          <w:sz w:val="20"/>
          <w:u w:val="single"/>
        </w:rPr>
        <w:t>, ways that people can get involved, both in real life and online.</w:t>
      </w:r>
      <w:r w:rsidRPr="00F03407">
        <w:rPr>
          <w:rFonts w:eastAsia="Calibri"/>
        </w:rPr>
        <w:t xml:space="preserve"> </w:t>
      </w:r>
    </w:p>
    <w:p w14:paraId="1A96150B" w14:textId="77777777" w:rsidR="00A937AE" w:rsidRPr="00F03407" w:rsidRDefault="00A937AE" w:rsidP="00A937AE">
      <w:pPr>
        <w:rPr>
          <w:rFonts w:eastAsia="Calibri"/>
        </w:rPr>
      </w:pPr>
      <w:r w:rsidRPr="00F03407">
        <w:rPr>
          <w:rFonts w:eastAsia="Calibri"/>
          <w:b/>
          <w:sz w:val="20"/>
          <w:u w:val="single"/>
        </w:rPr>
        <w:t xml:space="preserve">From the beginning we can expect these committees </w:t>
      </w:r>
      <w:proofErr w:type="gramStart"/>
      <w:r w:rsidRPr="00F03407">
        <w:rPr>
          <w:rFonts w:eastAsia="Calibri"/>
          <w:b/>
          <w:sz w:val="20"/>
          <w:u w:val="single"/>
        </w:rPr>
        <w:t>would be</w:t>
      </w:r>
      <w:proofErr w:type="gramEnd"/>
      <w:r w:rsidRPr="00F03407">
        <w:rPr>
          <w:rFonts w:eastAsia="Calibri"/>
          <w:b/>
          <w:sz w:val="20"/>
          <w:u w:val="single"/>
        </w:rPr>
        <w:t xml:space="preserve"> dominated by </w:t>
      </w:r>
      <w:r w:rsidRPr="00F03407">
        <w:rPr>
          <w:rFonts w:eastAsia="Calibri"/>
          <w:b/>
          <w:iCs/>
          <w:sz w:val="20"/>
          <w:u w:val="single"/>
          <w:bdr w:val="single" w:sz="12" w:space="0" w:color="auto" w:frame="1"/>
        </w:rPr>
        <w:t>opportunist</w:t>
      </w:r>
      <w:r w:rsidRPr="00F03407">
        <w:rPr>
          <w:rFonts w:eastAsia="Calibri"/>
          <w:b/>
          <w:sz w:val="20"/>
          <w:u w:val="single"/>
        </w:rPr>
        <w:t xml:space="preserve"> or at best </w:t>
      </w:r>
      <w:r w:rsidRPr="00F03407">
        <w:rPr>
          <w:rFonts w:eastAsia="Calibri"/>
          <w:b/>
          <w:iCs/>
          <w:sz w:val="20"/>
          <w:u w:val="single"/>
          <w:bdr w:val="single" w:sz="12" w:space="0" w:color="auto" w:frame="1"/>
        </w:rPr>
        <w:t>reformist groups</w:t>
      </w:r>
      <w:r w:rsidRPr="00F03407">
        <w:rPr>
          <w:rFonts w:eastAsia="Calibri"/>
          <w:b/>
          <w:sz w:val="20"/>
          <w:u w:val="single"/>
        </w:rPr>
        <w:t xml:space="preserve"> and steered toward </w:t>
      </w:r>
      <w:r w:rsidRPr="00F03407">
        <w:rPr>
          <w:rFonts w:eastAsia="Calibri"/>
          <w:b/>
          <w:iCs/>
          <w:sz w:val="20"/>
          <w:u w:val="single"/>
          <w:bdr w:val="single" w:sz="12" w:space="0" w:color="auto" w:frame="1"/>
        </w:rPr>
        <w:t>legislation</w:t>
      </w:r>
      <w:r w:rsidRPr="00F03407">
        <w:rPr>
          <w:rFonts w:eastAsia="Calibri"/>
          <w:b/>
          <w:sz w:val="20"/>
          <w:u w:val="single"/>
        </w:rPr>
        <w:t xml:space="preserve"> and </w:t>
      </w:r>
      <w:r w:rsidRPr="00F03407">
        <w:rPr>
          <w:rFonts w:eastAsia="Calibri"/>
          <w:b/>
          <w:iCs/>
          <w:sz w:val="20"/>
          <w:u w:val="single"/>
          <w:bdr w:val="single" w:sz="12" w:space="0" w:color="auto" w:frame="1"/>
        </w:rPr>
        <w:t>electoral work</w:t>
      </w:r>
      <w:r w:rsidRPr="00F03407">
        <w:rPr>
          <w:rFonts w:eastAsia="Calibri"/>
          <w:b/>
          <w:sz w:val="20"/>
          <w:u w:val="single"/>
        </w:rPr>
        <w:t xml:space="preserve">. A tendency toward the creation of a </w:t>
      </w:r>
      <w:r w:rsidRPr="00F03407">
        <w:rPr>
          <w:rFonts w:eastAsia="Calibri"/>
          <w:b/>
          <w:iCs/>
          <w:sz w:val="20"/>
          <w:u w:val="single"/>
          <w:bdr w:val="single" w:sz="12" w:space="0" w:color="auto" w:frame="1"/>
        </w:rPr>
        <w:t>constitutional amendment</w:t>
      </w:r>
      <w:r w:rsidRPr="00F03407">
        <w:rPr>
          <w:rFonts w:eastAsia="Calibri"/>
          <w:b/>
          <w:sz w:val="20"/>
          <w:u w:val="single"/>
        </w:rPr>
        <w:t xml:space="preserve"> or </w:t>
      </w:r>
      <w:r w:rsidRPr="00F03407">
        <w:rPr>
          <w:rFonts w:eastAsia="Calibri"/>
          <w:b/>
          <w:iCs/>
          <w:sz w:val="20"/>
          <w:u w:val="single"/>
          <w:bdr w:val="single" w:sz="12" w:space="0" w:color="auto" w:frame="1"/>
        </w:rPr>
        <w:t>national referendum</w:t>
      </w:r>
      <w:r w:rsidRPr="00F03407">
        <w:rPr>
          <w:rFonts w:eastAsia="Calibri"/>
          <w:b/>
          <w:sz w:val="20"/>
          <w:u w:val="single"/>
        </w:rPr>
        <w:t xml:space="preserve"> would likely emerge</w:t>
      </w:r>
      <w:r w:rsidRPr="00F03407">
        <w:rPr>
          <w:rFonts w:eastAsia="Calibri"/>
        </w:rPr>
        <w:t xml:space="preserve">, as happened with the gilets jaunes in France and the </w:t>
      </w:r>
      <w:proofErr w:type="spellStart"/>
      <w:r w:rsidRPr="00F03407">
        <w:rPr>
          <w:rFonts w:eastAsia="Calibri"/>
        </w:rPr>
        <w:t>Estallido</w:t>
      </w:r>
      <w:proofErr w:type="spellEnd"/>
      <w:r w:rsidRPr="00F03407">
        <w:rPr>
          <w:rFonts w:eastAsia="Calibri"/>
        </w:rPr>
        <w:t xml:space="preserve"> Social in Chile, and earlier with Podemos in Spain and Syriza in Greece. </w:t>
      </w:r>
      <w:r w:rsidRPr="00F03407">
        <w:rPr>
          <w:rFonts w:eastAsia="Calibri"/>
          <w:b/>
          <w:sz w:val="20"/>
          <w:u w:val="single"/>
        </w:rPr>
        <w:t xml:space="preserve">These tendencies would </w:t>
      </w:r>
      <w:r w:rsidRPr="00F03407">
        <w:rPr>
          <w:rFonts w:eastAsia="Calibri"/>
          <w:b/>
          <w:iCs/>
          <w:sz w:val="20"/>
          <w:u w:val="single"/>
          <w:bdr w:val="single" w:sz="12" w:space="0" w:color="auto" w:frame="1"/>
        </w:rPr>
        <w:t>need to be resisted</w:t>
      </w:r>
      <w:r w:rsidRPr="00F03407">
        <w:rPr>
          <w:rFonts w:eastAsia="Calibri"/>
          <w:b/>
          <w:sz w:val="20"/>
          <w:u w:val="single"/>
        </w:rPr>
        <w:t xml:space="preserve"> by the </w:t>
      </w:r>
      <w:r w:rsidRPr="00F03407">
        <w:rPr>
          <w:rFonts w:eastAsia="Calibri"/>
          <w:b/>
          <w:sz w:val="20"/>
          <w:highlight w:val="yellow"/>
          <w:u w:val="single"/>
        </w:rPr>
        <w:t>cultivat</w:t>
      </w:r>
      <w:r w:rsidRPr="00F03407">
        <w:rPr>
          <w:rFonts w:eastAsia="Calibri"/>
          <w:b/>
          <w:sz w:val="20"/>
          <w:u w:val="single"/>
        </w:rPr>
        <w:t xml:space="preserve">ion of </w:t>
      </w:r>
      <w:r w:rsidRPr="00F03407">
        <w:rPr>
          <w:rFonts w:eastAsia="Calibri"/>
          <w:b/>
          <w:sz w:val="20"/>
          <w:highlight w:val="yellow"/>
          <w:u w:val="single"/>
        </w:rPr>
        <w:t>org</w:t>
      </w:r>
      <w:r w:rsidRPr="00F03407">
        <w:rPr>
          <w:rFonts w:eastAsia="Calibri"/>
          <w:b/>
          <w:sz w:val="20"/>
          <w:u w:val="single"/>
        </w:rPr>
        <w:t xml:space="preserve">anizational </w:t>
      </w:r>
      <w:r w:rsidRPr="00F03407">
        <w:rPr>
          <w:rFonts w:eastAsia="Calibri"/>
          <w:b/>
          <w:sz w:val="20"/>
          <w:highlight w:val="yellow"/>
          <w:u w:val="single"/>
        </w:rPr>
        <w:t>capacity</w:t>
      </w:r>
      <w:r w:rsidRPr="00F03407">
        <w:rPr>
          <w:rFonts w:eastAsia="Calibri"/>
        </w:rPr>
        <w:t xml:space="preserve"> outside the milieus typical of the left — </w:t>
      </w:r>
      <w:r w:rsidRPr="00F03407">
        <w:rPr>
          <w:rFonts w:eastAsia="Calibri"/>
          <w:b/>
          <w:sz w:val="20"/>
          <w:u w:val="single"/>
        </w:rPr>
        <w:t xml:space="preserve">such resistance would require the extension of such developments into workplaces and neighborhoods and the cultivation of </w:t>
      </w:r>
      <w:r w:rsidRPr="00F03407">
        <w:rPr>
          <w:rFonts w:eastAsia="Calibri"/>
          <w:b/>
          <w:iCs/>
          <w:sz w:val="20"/>
          <w:u w:val="single"/>
          <w:bdr w:val="single" w:sz="12" w:space="0" w:color="auto" w:frame="1"/>
        </w:rPr>
        <w:t xml:space="preserve">real capacity for </w:t>
      </w:r>
      <w:proofErr w:type="spellStart"/>
      <w:r w:rsidRPr="00F03407">
        <w:rPr>
          <w:rFonts w:eastAsia="Calibri"/>
          <w:b/>
          <w:iCs/>
          <w:sz w:val="20"/>
          <w:u w:val="single"/>
          <w:bdr w:val="single" w:sz="12" w:space="0" w:color="auto" w:frame="1"/>
        </w:rPr>
        <w:t>self</w:t>
      </w:r>
      <w:r w:rsidRPr="00F03407">
        <w:rPr>
          <w:rFonts w:eastAsia="Calibri"/>
          <w:b/>
          <w:iCs/>
          <w:sz w:val="20"/>
          <w:u w:val="single"/>
          <w:bdr w:val="single" w:sz="12" w:space="0" w:color="auto" w:frame="1"/>
        </w:rPr>
        <w:softHyphen/>
        <w:t>organization</w:t>
      </w:r>
      <w:proofErr w:type="spellEnd"/>
      <w:r w:rsidRPr="00F03407">
        <w:rPr>
          <w:rFonts w:eastAsia="Calibri"/>
          <w:b/>
          <w:sz w:val="20"/>
          <w:u w:val="single"/>
        </w:rPr>
        <w:t xml:space="preserve"> there, which might resist the politicization of the movement. Coordination must be sought </w:t>
      </w:r>
      <w:r w:rsidRPr="00F03407">
        <w:rPr>
          <w:rFonts w:eastAsia="Calibri"/>
          <w:b/>
          <w:iCs/>
          <w:sz w:val="20"/>
          <w:highlight w:val="yellow"/>
          <w:u w:val="single"/>
          <w:bdr w:val="single" w:sz="12" w:space="0" w:color="auto" w:frame="1"/>
        </w:rPr>
        <w:t>outside the state</w:t>
      </w:r>
      <w:r w:rsidRPr="00F03407">
        <w:rPr>
          <w:rFonts w:eastAsia="Calibri"/>
          <w:b/>
          <w:sz w:val="20"/>
          <w:highlight w:val="yellow"/>
          <w:u w:val="single"/>
        </w:rPr>
        <w:t>.</w:t>
      </w:r>
      <w:r w:rsidRPr="00F03407">
        <w:rPr>
          <w:rFonts w:eastAsia="Calibri"/>
        </w:rPr>
        <w:t xml:space="preserve"> Here is where inquiry could become the very form of organization. The abolition committees could engage not only in practical work but in speculative work — What would abolition look like? What would it require?</w:t>
      </w:r>
    </w:p>
    <w:p w14:paraId="0AB21886" w14:textId="77777777" w:rsidR="00A937AE" w:rsidRPr="00F03407" w:rsidRDefault="00A937AE" w:rsidP="00A937AE">
      <w:pPr>
        <w:rPr>
          <w:rFonts w:eastAsia="Calibri"/>
        </w:rPr>
      </w:pPr>
      <w:r w:rsidRPr="00F03407">
        <w:rPr>
          <w:rFonts w:eastAsia="Calibri"/>
          <w:b/>
          <w:sz w:val="20"/>
          <w:highlight w:val="yellow"/>
          <w:u w:val="single"/>
        </w:rPr>
        <w:t>While riots, occupations</w:t>
      </w:r>
      <w:r w:rsidRPr="00F03407">
        <w:rPr>
          <w:rFonts w:eastAsia="Calibri"/>
          <w:b/>
          <w:sz w:val="20"/>
          <w:u w:val="single"/>
        </w:rPr>
        <w:t xml:space="preserve">, blockades, </w:t>
      </w:r>
      <w:r w:rsidRPr="00F03407">
        <w:rPr>
          <w:rFonts w:eastAsia="Calibri"/>
          <w:b/>
          <w:sz w:val="20"/>
          <w:highlight w:val="yellow"/>
          <w:u w:val="single"/>
        </w:rPr>
        <w:t>sabotage, and expropriation unfold</w:t>
      </w:r>
      <w:r w:rsidRPr="00F03407">
        <w:rPr>
          <w:rFonts w:eastAsia="Calibri"/>
          <w:b/>
          <w:sz w:val="20"/>
          <w:u w:val="single"/>
        </w:rPr>
        <w:t xml:space="preserve">ed, </w:t>
      </w:r>
      <w:r w:rsidRPr="00F03407">
        <w:rPr>
          <w:rFonts w:eastAsia="Calibri"/>
          <w:b/>
          <w:iCs/>
          <w:sz w:val="20"/>
          <w:u w:val="single"/>
          <w:bdr w:val="single" w:sz="12" w:space="0" w:color="auto" w:frame="1"/>
        </w:rPr>
        <w:t xml:space="preserve">abolition </w:t>
      </w:r>
      <w:r w:rsidRPr="00F03407">
        <w:rPr>
          <w:rFonts w:eastAsia="Calibri"/>
          <w:b/>
          <w:iCs/>
          <w:sz w:val="20"/>
          <w:highlight w:val="yellow"/>
          <w:u w:val="single"/>
          <w:bdr w:val="single" w:sz="12" w:space="0" w:color="auto" w:frame="1"/>
        </w:rPr>
        <w:t>inquiry committees could</w:t>
      </w:r>
      <w:r w:rsidRPr="00F03407">
        <w:rPr>
          <w:rFonts w:eastAsia="Calibri"/>
          <w:b/>
          <w:iCs/>
          <w:sz w:val="20"/>
          <w:u w:val="single"/>
          <w:bdr w:val="single" w:sz="12" w:space="0" w:color="auto" w:frame="1"/>
        </w:rPr>
        <w:t xml:space="preserve"> essentially </w:t>
      </w:r>
      <w:r w:rsidRPr="00F03407">
        <w:rPr>
          <w:rFonts w:eastAsia="Calibri"/>
          <w:b/>
          <w:iCs/>
          <w:sz w:val="20"/>
          <w:highlight w:val="yellow"/>
          <w:u w:val="single"/>
          <w:bdr w:val="single" w:sz="12" w:space="0" w:color="auto" w:frame="1"/>
        </w:rPr>
        <w:t>develop plans for communism</w:t>
      </w:r>
      <w:r w:rsidRPr="00F03407">
        <w:rPr>
          <w:rFonts w:eastAsia="Calibri"/>
          <w:b/>
          <w:sz w:val="20"/>
          <w:highlight w:val="yellow"/>
          <w:u w:val="single"/>
        </w:rPr>
        <w:t>.</w:t>
      </w:r>
      <w:r w:rsidRPr="00F03407">
        <w:rPr>
          <w:rFonts w:eastAsia="Calibri"/>
          <w:b/>
          <w:sz w:val="20"/>
          <w:u w:val="single"/>
        </w:rPr>
        <w:t xml:space="preserve"> Their founding </w:t>
      </w:r>
      <w:proofErr w:type="gramStart"/>
      <w:r w:rsidRPr="00F03407">
        <w:rPr>
          <w:rFonts w:eastAsia="Calibri"/>
          <w:b/>
          <w:sz w:val="20"/>
          <w:u w:val="single"/>
        </w:rPr>
        <w:t>questions</w:t>
      </w:r>
      <w:proofErr w:type="gramEnd"/>
      <w:r w:rsidRPr="00F03407">
        <w:rPr>
          <w:rFonts w:eastAsia="Calibri"/>
          <w:b/>
          <w:sz w:val="20"/>
          <w:u w:val="single"/>
        </w:rPr>
        <w:t xml:space="preserve"> would be: </w:t>
      </w:r>
      <w:r w:rsidRPr="00F03407">
        <w:rPr>
          <w:rFonts w:eastAsia="Calibri"/>
          <w:b/>
          <w:iCs/>
          <w:sz w:val="20"/>
          <w:u w:val="single"/>
          <w:bdr w:val="single" w:sz="12" w:space="0" w:color="auto" w:frame="1"/>
        </w:rPr>
        <w:t>What would you do if state power vanished today?</w:t>
      </w:r>
      <w:r w:rsidRPr="00F03407">
        <w:rPr>
          <w:rFonts w:eastAsia="Calibri"/>
          <w:b/>
          <w:sz w:val="20"/>
          <w:u w:val="single"/>
        </w:rPr>
        <w:t xml:space="preserve"> What would you do if there were no more police, and behind them no more army? What would you do if all the prisons </w:t>
      </w:r>
      <w:proofErr w:type="gramStart"/>
      <w:r w:rsidRPr="00F03407">
        <w:rPr>
          <w:rFonts w:eastAsia="Calibri"/>
          <w:b/>
          <w:sz w:val="20"/>
          <w:u w:val="single"/>
        </w:rPr>
        <w:t>burned</w:t>
      </w:r>
      <w:proofErr w:type="gramEnd"/>
      <w:r w:rsidRPr="00F03407">
        <w:rPr>
          <w:rFonts w:eastAsia="Calibri"/>
          <w:b/>
          <w:sz w:val="20"/>
          <w:u w:val="single"/>
        </w:rPr>
        <w:t xml:space="preserve">? A </w:t>
      </w:r>
      <w:r w:rsidRPr="00F03407">
        <w:rPr>
          <w:rFonts w:eastAsia="Calibri"/>
          <w:b/>
          <w:sz w:val="20"/>
          <w:highlight w:val="yellow"/>
          <w:u w:val="single"/>
        </w:rPr>
        <w:t>key</w:t>
      </w:r>
      <w:r w:rsidRPr="00F03407">
        <w:rPr>
          <w:rFonts w:eastAsia="Calibri"/>
          <w:b/>
          <w:sz w:val="20"/>
          <w:u w:val="single"/>
        </w:rPr>
        <w:t xml:space="preserve"> task for such inquiry committees </w:t>
      </w:r>
      <w:r w:rsidRPr="00F03407">
        <w:rPr>
          <w:rFonts w:eastAsia="Calibri"/>
          <w:b/>
          <w:sz w:val="20"/>
          <w:highlight w:val="yellow"/>
          <w:u w:val="single"/>
        </w:rPr>
        <w:t xml:space="preserve">would be </w:t>
      </w:r>
      <w:r w:rsidRPr="00F03407">
        <w:rPr>
          <w:rFonts w:eastAsia="Calibri"/>
          <w:b/>
          <w:iCs/>
          <w:sz w:val="20"/>
          <w:highlight w:val="yellow"/>
          <w:u w:val="single"/>
          <w:bdr w:val="single" w:sz="12" w:space="0" w:color="auto" w:frame="1"/>
        </w:rPr>
        <w:t>technical inquiry</w:t>
      </w:r>
      <w:r w:rsidRPr="00F03407">
        <w:rPr>
          <w:rFonts w:eastAsia="Calibri"/>
          <w:b/>
          <w:sz w:val="20"/>
          <w:highlight w:val="yellow"/>
          <w:u w:val="single"/>
        </w:rPr>
        <w:t xml:space="preserve"> into</w:t>
      </w:r>
      <w:r w:rsidRPr="00F03407">
        <w:rPr>
          <w:rFonts w:eastAsia="Calibri"/>
          <w:b/>
          <w:sz w:val="20"/>
          <w:u w:val="single"/>
        </w:rPr>
        <w:t xml:space="preserve"> the conditions of </w:t>
      </w:r>
      <w:r w:rsidRPr="00F03407">
        <w:rPr>
          <w:rFonts w:eastAsia="Calibri"/>
          <w:b/>
          <w:iCs/>
          <w:sz w:val="20"/>
          <w:u w:val="single"/>
          <w:bdr w:val="single" w:sz="12" w:space="0" w:color="auto" w:frame="1"/>
        </w:rPr>
        <w:t xml:space="preserve">capitalist </w:t>
      </w:r>
      <w:r w:rsidRPr="00F03407">
        <w:rPr>
          <w:rFonts w:eastAsia="Calibri"/>
          <w:b/>
          <w:iCs/>
          <w:sz w:val="20"/>
          <w:highlight w:val="yellow"/>
          <w:u w:val="single"/>
          <w:bdr w:val="single" w:sz="12" w:space="0" w:color="auto" w:frame="1"/>
        </w:rPr>
        <w:t>production</w:t>
      </w:r>
      <w:r w:rsidRPr="00F03407">
        <w:rPr>
          <w:rFonts w:eastAsia="Calibri"/>
          <w:b/>
          <w:sz w:val="20"/>
          <w:u w:val="single"/>
        </w:rPr>
        <w:t xml:space="preserve"> and everyday life. The appropriation and transformation of existing means of production into communist production and distribution are also the </w:t>
      </w:r>
      <w:r w:rsidRPr="00F03407">
        <w:rPr>
          <w:rFonts w:eastAsia="Calibri"/>
          <w:b/>
          <w:iCs/>
          <w:sz w:val="20"/>
          <w:u w:val="single"/>
          <w:bdr w:val="single" w:sz="12" w:space="0" w:color="auto" w:frame="1"/>
        </w:rPr>
        <w:t>appropriation and transformation of the knowledge corresponding to such means</w:t>
      </w:r>
      <w:r w:rsidRPr="00F03407">
        <w:rPr>
          <w:rFonts w:eastAsia="Calibri"/>
        </w:rPr>
        <w:t xml:space="preserve">, their virtual dimension, rendering them transparent and tractable to anyone and everyone. </w:t>
      </w:r>
      <w:r w:rsidRPr="00F03407">
        <w:rPr>
          <w:rFonts w:eastAsia="Calibri"/>
          <w:b/>
          <w:sz w:val="20"/>
          <w:u w:val="single"/>
        </w:rPr>
        <w:t xml:space="preserve">This is a speculative process because the question for communists is not just </w:t>
      </w:r>
      <w:r w:rsidRPr="00F03407">
        <w:rPr>
          <w:rFonts w:eastAsia="Calibri"/>
          <w:b/>
          <w:iCs/>
          <w:sz w:val="20"/>
          <w:u w:val="single"/>
          <w:bdr w:val="single" w:sz="12" w:space="0" w:color="auto" w:frame="1"/>
        </w:rPr>
        <w:t xml:space="preserve">how </w:t>
      </w:r>
      <w:proofErr w:type="gramStart"/>
      <w:r w:rsidRPr="00F03407">
        <w:rPr>
          <w:rFonts w:eastAsia="Calibri"/>
          <w:b/>
          <w:iCs/>
          <w:sz w:val="20"/>
          <w:u w:val="single"/>
          <w:bdr w:val="single" w:sz="12" w:space="0" w:color="auto" w:frame="1"/>
        </w:rPr>
        <w:t>does this work</w:t>
      </w:r>
      <w:proofErr w:type="gramEnd"/>
      <w:r w:rsidRPr="00F03407">
        <w:rPr>
          <w:rFonts w:eastAsia="Calibri"/>
          <w:b/>
          <w:sz w:val="20"/>
          <w:u w:val="single"/>
        </w:rPr>
        <w:t xml:space="preserve"> but </w:t>
      </w:r>
      <w:r w:rsidRPr="00F03407">
        <w:rPr>
          <w:rFonts w:eastAsia="Calibri"/>
          <w:b/>
          <w:iCs/>
          <w:sz w:val="20"/>
          <w:u w:val="single"/>
          <w:bdr w:val="single" w:sz="12" w:space="0" w:color="auto" w:frame="1"/>
        </w:rPr>
        <w:t>how could it work</w:t>
      </w:r>
      <w:r w:rsidRPr="00F03407">
        <w:rPr>
          <w:rFonts w:eastAsia="Calibri"/>
          <w:b/>
          <w:sz w:val="20"/>
          <w:u w:val="single"/>
        </w:rPr>
        <w:t>.</w:t>
      </w:r>
      <w:r w:rsidRPr="00F03407">
        <w:rPr>
          <w:rFonts w:eastAsia="Calibri"/>
        </w:rPr>
        <w:t xml:space="preserve"> A communist looks at a power plant, a factory, a supermarket, a fleet of buses, or a farm always with an eye to what it could be in communism, which is not at all what it is in capitalism. </w:t>
      </w:r>
      <w:r w:rsidRPr="00F03407">
        <w:rPr>
          <w:rFonts w:eastAsia="Calibri"/>
          <w:b/>
          <w:sz w:val="20"/>
          <w:u w:val="single"/>
        </w:rPr>
        <w:t xml:space="preserve">But what it could be is fundamentally determined by what it is, and therefore </w:t>
      </w:r>
      <w:r w:rsidRPr="00F03407">
        <w:rPr>
          <w:rFonts w:eastAsia="Calibri"/>
          <w:b/>
          <w:iCs/>
          <w:sz w:val="20"/>
          <w:highlight w:val="yellow"/>
          <w:u w:val="single"/>
          <w:bdr w:val="single" w:sz="12" w:space="0" w:color="auto" w:frame="1"/>
        </w:rPr>
        <w:t>knowledge of</w:t>
      </w:r>
      <w:r w:rsidRPr="00F03407">
        <w:rPr>
          <w:rFonts w:eastAsia="Calibri"/>
          <w:b/>
          <w:iCs/>
          <w:sz w:val="20"/>
          <w:u w:val="single"/>
          <w:bdr w:val="single" w:sz="12" w:space="0" w:color="auto" w:frame="1"/>
        </w:rPr>
        <w:t xml:space="preserve"> the database of </w:t>
      </w:r>
      <w:r w:rsidRPr="00F03407">
        <w:rPr>
          <w:rFonts w:eastAsia="Calibri"/>
          <w:b/>
          <w:iCs/>
          <w:sz w:val="20"/>
          <w:highlight w:val="yellow"/>
          <w:u w:val="single"/>
          <w:bdr w:val="single" w:sz="12" w:space="0" w:color="auto" w:frame="1"/>
        </w:rPr>
        <w:t>existing resources</w:t>
      </w:r>
      <w:r w:rsidRPr="00F03407">
        <w:rPr>
          <w:rFonts w:eastAsia="Calibri"/>
          <w:b/>
          <w:sz w:val="20"/>
          <w:u w:val="single"/>
        </w:rPr>
        <w:t xml:space="preserve"> is the </w:t>
      </w:r>
      <w:r w:rsidRPr="00F03407">
        <w:rPr>
          <w:rFonts w:eastAsia="Calibri"/>
          <w:b/>
          <w:sz w:val="20"/>
          <w:highlight w:val="yellow"/>
          <w:u w:val="single"/>
        </w:rPr>
        <w:t>first step toward</w:t>
      </w:r>
      <w:r w:rsidRPr="00F03407">
        <w:rPr>
          <w:rFonts w:eastAsia="Calibri"/>
          <w:b/>
          <w:sz w:val="20"/>
          <w:u w:val="single"/>
        </w:rPr>
        <w:t xml:space="preserve"> producing a </w:t>
      </w:r>
      <w:r w:rsidRPr="00F03407">
        <w:rPr>
          <w:rFonts w:eastAsia="Calibri"/>
          <w:b/>
          <w:sz w:val="20"/>
          <w:highlight w:val="yellow"/>
          <w:u w:val="single"/>
        </w:rPr>
        <w:t>real story of communism</w:t>
      </w:r>
      <w:r w:rsidRPr="00F03407">
        <w:rPr>
          <w:rFonts w:eastAsia="Calibri"/>
          <w:b/>
          <w:sz w:val="20"/>
          <w:u w:val="single"/>
        </w:rPr>
        <w:t xml:space="preserve"> from them.</w:t>
      </w:r>
    </w:p>
    <w:p w14:paraId="6D6371C4" w14:textId="77777777" w:rsidR="00A937AE" w:rsidRPr="00F03407" w:rsidRDefault="00A937AE" w:rsidP="00A937AE">
      <w:pPr>
        <w:rPr>
          <w:rFonts w:eastAsia="Calibri"/>
        </w:rPr>
      </w:pPr>
      <w:r w:rsidRPr="00F03407">
        <w:rPr>
          <w:rFonts w:eastAsia="Calibri"/>
          <w:b/>
          <w:sz w:val="20"/>
          <w:u w:val="single"/>
        </w:rPr>
        <w:t xml:space="preserve">What do people do for work where you live? What is produced, using what inputs? Where does </w:t>
      </w:r>
      <w:proofErr w:type="gramStart"/>
      <w:r w:rsidRPr="00F03407">
        <w:rPr>
          <w:rFonts w:eastAsia="Calibri"/>
          <w:b/>
          <w:sz w:val="20"/>
          <w:u w:val="single"/>
        </w:rPr>
        <w:t>the electricity</w:t>
      </w:r>
      <w:proofErr w:type="gramEnd"/>
      <w:r w:rsidRPr="00F03407">
        <w:rPr>
          <w:rFonts w:eastAsia="Calibri"/>
          <w:b/>
          <w:sz w:val="20"/>
          <w:u w:val="single"/>
        </w:rPr>
        <w:t xml:space="preserve"> come from? The water? How are the markets supplied?</w:t>
      </w:r>
      <w:r w:rsidRPr="00F03407">
        <w:rPr>
          <w:rFonts w:eastAsia="Calibri"/>
        </w:rPr>
        <w:t xml:space="preserve"> Few of us know the answers to these questions </w:t>
      </w:r>
      <w:proofErr w:type="gramStart"/>
      <w:r w:rsidRPr="00F03407">
        <w:rPr>
          <w:rFonts w:eastAsia="Calibri"/>
        </w:rPr>
        <w:t>with</w:t>
      </w:r>
      <w:proofErr w:type="gramEnd"/>
      <w:r w:rsidRPr="00F03407">
        <w:rPr>
          <w:rFonts w:eastAsia="Calibri"/>
        </w:rPr>
        <w:t xml:space="preserve"> any depth. For Appel, the role of the communist party was to provide a framework, the councils, which is also to say its theory. The </w:t>
      </w:r>
      <w:proofErr w:type="spellStart"/>
      <w:r w:rsidRPr="00F03407">
        <w:rPr>
          <w:rFonts w:eastAsia="Calibri"/>
        </w:rPr>
        <w:t>Grundprinzipien</w:t>
      </w:r>
      <w:proofErr w:type="spellEnd"/>
      <w:r w:rsidRPr="00F03407">
        <w:rPr>
          <w:rFonts w:eastAsia="Calibri"/>
        </w:rPr>
        <w:t xml:space="preserve"> is a model that can be applied through a deliberative appropriation. </w:t>
      </w:r>
      <w:r w:rsidRPr="00F03407">
        <w:rPr>
          <w:rFonts w:eastAsia="Calibri"/>
          <w:b/>
          <w:sz w:val="20"/>
          <w:u w:val="single"/>
        </w:rPr>
        <w:t xml:space="preserve">But here I think of a </w:t>
      </w:r>
      <w:r w:rsidRPr="00F03407">
        <w:rPr>
          <w:rFonts w:eastAsia="Calibri"/>
          <w:b/>
          <w:iCs/>
          <w:sz w:val="20"/>
          <w:u w:val="single"/>
          <w:bdr w:val="single" w:sz="12" w:space="0" w:color="auto" w:frame="1"/>
        </w:rPr>
        <w:t>framework</w:t>
      </w:r>
      <w:r w:rsidRPr="00F03407">
        <w:rPr>
          <w:rFonts w:eastAsia="Calibri"/>
          <w:b/>
          <w:sz w:val="20"/>
          <w:u w:val="single"/>
        </w:rPr>
        <w:t xml:space="preserve"> at a more fundamental level, not a blueprint but </w:t>
      </w:r>
      <w:r w:rsidRPr="00F03407">
        <w:rPr>
          <w:rFonts w:eastAsia="Calibri"/>
          <w:b/>
          <w:iCs/>
          <w:sz w:val="20"/>
          <w:u w:val="single"/>
          <w:bdr w:val="single" w:sz="12" w:space="0" w:color="auto" w:frame="1"/>
        </w:rPr>
        <w:t xml:space="preserve">a </w:t>
      </w:r>
      <w:r w:rsidRPr="00F03407">
        <w:rPr>
          <w:rFonts w:eastAsia="Calibri"/>
          <w:b/>
          <w:iCs/>
          <w:sz w:val="20"/>
          <w:highlight w:val="yellow"/>
          <w:u w:val="single"/>
          <w:bdr w:val="single" w:sz="12" w:space="0" w:color="auto" w:frame="1"/>
        </w:rPr>
        <w:t>map with</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location of</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elements</w:t>
      </w:r>
      <w:r w:rsidRPr="00F03407">
        <w:rPr>
          <w:rFonts w:eastAsia="Calibri"/>
          <w:b/>
          <w:iCs/>
          <w:sz w:val="20"/>
          <w:u w:val="single"/>
          <w:bdr w:val="single" w:sz="12" w:space="0" w:color="auto" w:frame="1"/>
        </w:rPr>
        <w:t xml:space="preserve"> from </w:t>
      </w:r>
      <w:r w:rsidRPr="00F03407">
        <w:rPr>
          <w:rFonts w:eastAsia="Calibri"/>
          <w:b/>
          <w:iCs/>
          <w:sz w:val="20"/>
          <w:highlight w:val="yellow"/>
          <w:u w:val="single"/>
          <w:bdr w:val="single" w:sz="12" w:space="0" w:color="auto" w:frame="1"/>
        </w:rPr>
        <w:t>which a blueprint might be constructed</w:t>
      </w:r>
      <w:r w:rsidRPr="00F03407">
        <w:rPr>
          <w:rFonts w:eastAsia="Calibri"/>
          <w:b/>
          <w:sz w:val="20"/>
          <w:u w:val="single"/>
        </w:rPr>
        <w:t xml:space="preserve"> by the builders themselves.</w:t>
      </w:r>
      <w:r w:rsidRPr="00F03407">
        <w:rPr>
          <w:rFonts w:eastAsia="Calibri"/>
        </w:rPr>
        <w:t xml:space="preserve">4 Less a common plan than a plan for a common plan. </w:t>
      </w:r>
      <w:r w:rsidRPr="00F03407">
        <w:rPr>
          <w:rFonts w:eastAsia="Calibri"/>
          <w:b/>
          <w:sz w:val="20"/>
          <w:u w:val="single"/>
        </w:rPr>
        <w:t xml:space="preserve">The construction of the map would also be in part a work of </w:t>
      </w:r>
      <w:r w:rsidRPr="00F03407">
        <w:rPr>
          <w:rFonts w:eastAsia="Calibri"/>
          <w:b/>
          <w:iCs/>
          <w:sz w:val="20"/>
          <w:u w:val="single"/>
          <w:bdr w:val="single" w:sz="12" w:space="0" w:color="auto" w:frame="1"/>
        </w:rPr>
        <w:t>joining those possessing its constituent knowledge</w:t>
      </w:r>
      <w:r w:rsidRPr="00F03407">
        <w:rPr>
          <w:rFonts w:eastAsia="Calibri"/>
          <w:b/>
          <w:sz w:val="20"/>
          <w:u w:val="single"/>
        </w:rPr>
        <w:t xml:space="preserve">, </w:t>
      </w:r>
      <w:r w:rsidRPr="00F03407">
        <w:rPr>
          <w:rFonts w:eastAsia="Calibri"/>
          <w:b/>
          <w:iCs/>
          <w:sz w:val="20"/>
          <w:u w:val="single"/>
          <w:bdr w:val="single" w:sz="12" w:space="0" w:color="auto" w:frame="1"/>
        </w:rPr>
        <w:t>building connections</w:t>
      </w:r>
      <w:r w:rsidRPr="00F03407">
        <w:rPr>
          <w:rFonts w:eastAsia="Calibri"/>
          <w:b/>
          <w:sz w:val="20"/>
          <w:u w:val="single"/>
        </w:rPr>
        <w:t xml:space="preserve"> with people who work for the water department, the power provider, who distribute to the markets. The idea is to </w:t>
      </w:r>
      <w:r w:rsidRPr="00F03407">
        <w:rPr>
          <w:rFonts w:eastAsia="Calibri"/>
          <w:b/>
          <w:iCs/>
          <w:sz w:val="20"/>
          <w:highlight w:val="yellow"/>
          <w:u w:val="single"/>
          <w:bdr w:val="single" w:sz="12" w:space="0" w:color="auto" w:frame="1"/>
        </w:rPr>
        <w:t>imagine</w:t>
      </w:r>
      <w:r w:rsidRPr="00F03407">
        <w:rPr>
          <w:rFonts w:eastAsia="Calibri"/>
          <w:b/>
          <w:iCs/>
          <w:sz w:val="20"/>
          <w:u w:val="single"/>
          <w:bdr w:val="single" w:sz="12" w:space="0" w:color="auto" w:frame="1"/>
        </w:rPr>
        <w:t xml:space="preserve"> an </w:t>
      </w:r>
      <w:r w:rsidRPr="00F03407">
        <w:rPr>
          <w:rFonts w:eastAsia="Calibri"/>
          <w:b/>
          <w:iCs/>
          <w:sz w:val="20"/>
          <w:highlight w:val="yellow"/>
          <w:u w:val="single"/>
          <w:bdr w:val="single" w:sz="12" w:space="0" w:color="auto" w:frame="1"/>
        </w:rPr>
        <w:t>atlas of</w:t>
      </w:r>
      <w:r w:rsidRPr="00F03407">
        <w:rPr>
          <w:rFonts w:eastAsia="Calibri"/>
          <w:b/>
          <w:iCs/>
          <w:sz w:val="20"/>
          <w:u w:val="single"/>
          <w:bdr w:val="single" w:sz="12" w:space="0" w:color="auto" w:frame="1"/>
        </w:rPr>
        <w:t xml:space="preserve"> communist </w:t>
      </w:r>
      <w:r w:rsidRPr="00F03407">
        <w:rPr>
          <w:rFonts w:eastAsia="Calibri"/>
          <w:b/>
          <w:iCs/>
          <w:sz w:val="20"/>
          <w:highlight w:val="yellow"/>
          <w:u w:val="single"/>
          <w:bdr w:val="single" w:sz="12" w:space="0" w:color="auto" w:frame="1"/>
        </w:rPr>
        <w:t>reproduction</w:t>
      </w:r>
      <w:r w:rsidRPr="00F03407">
        <w:rPr>
          <w:rFonts w:eastAsia="Calibri"/>
          <w:b/>
          <w:sz w:val="20"/>
          <w:highlight w:val="yellow"/>
          <w:u w:val="single"/>
        </w:rPr>
        <w:t>, with</w:t>
      </w:r>
      <w:r w:rsidRPr="00F03407">
        <w:rPr>
          <w:rFonts w:eastAsia="Calibri"/>
          <w:b/>
          <w:sz w:val="20"/>
          <w:u w:val="single"/>
        </w:rPr>
        <w:t xml:space="preserve"> all the </w:t>
      </w:r>
      <w:r w:rsidRPr="00F03407">
        <w:rPr>
          <w:rFonts w:eastAsia="Calibri"/>
          <w:b/>
          <w:sz w:val="20"/>
          <w:highlight w:val="yellow"/>
          <w:u w:val="single"/>
        </w:rPr>
        <w:t>knowledge</w:t>
      </w:r>
      <w:r w:rsidRPr="00F03407">
        <w:rPr>
          <w:rFonts w:eastAsia="Calibri"/>
          <w:b/>
          <w:sz w:val="20"/>
          <w:u w:val="single"/>
        </w:rPr>
        <w:t xml:space="preserve"> a communist </w:t>
      </w:r>
      <w:r w:rsidRPr="00F03407">
        <w:rPr>
          <w:rFonts w:eastAsia="Calibri"/>
          <w:b/>
          <w:sz w:val="20"/>
          <w:highlight w:val="yellow"/>
          <w:u w:val="single"/>
        </w:rPr>
        <w:t>movement</w:t>
      </w:r>
      <w:r w:rsidRPr="00F03407">
        <w:rPr>
          <w:rFonts w:eastAsia="Calibri"/>
          <w:b/>
          <w:sz w:val="20"/>
          <w:u w:val="single"/>
        </w:rPr>
        <w:t xml:space="preserve"> might </w:t>
      </w:r>
      <w:r w:rsidRPr="00F03407">
        <w:rPr>
          <w:rFonts w:eastAsia="Calibri"/>
          <w:b/>
          <w:sz w:val="20"/>
          <w:highlight w:val="yellow"/>
          <w:u w:val="single"/>
        </w:rPr>
        <w:t xml:space="preserve">need </w:t>
      </w:r>
      <w:r w:rsidRPr="00F03407">
        <w:rPr>
          <w:rFonts w:eastAsia="Calibri"/>
          <w:b/>
          <w:iCs/>
          <w:sz w:val="20"/>
          <w:highlight w:val="yellow"/>
          <w:u w:val="single"/>
          <w:bdr w:val="single" w:sz="12" w:space="0" w:color="auto" w:frame="1"/>
        </w:rPr>
        <w:t>to</w:t>
      </w:r>
      <w:r w:rsidRPr="00F03407">
        <w:rPr>
          <w:rFonts w:eastAsia="Calibri"/>
          <w:b/>
          <w:iCs/>
          <w:sz w:val="20"/>
          <w:u w:val="single"/>
          <w:bdr w:val="single" w:sz="12" w:space="0" w:color="auto" w:frame="1"/>
        </w:rPr>
        <w:t xml:space="preserve"> begin </w:t>
      </w:r>
      <w:r w:rsidRPr="00F03407">
        <w:rPr>
          <w:rFonts w:eastAsia="Calibri"/>
          <w:b/>
          <w:iCs/>
          <w:sz w:val="20"/>
          <w:highlight w:val="yellow"/>
          <w:u w:val="single"/>
          <w:bdr w:val="single" w:sz="12" w:space="0" w:color="auto" w:frame="1"/>
        </w:rPr>
        <w:t>reproduc</w:t>
      </w:r>
      <w:r w:rsidRPr="00F03407">
        <w:rPr>
          <w:rFonts w:eastAsia="Calibri"/>
          <w:b/>
          <w:iCs/>
          <w:sz w:val="20"/>
          <w:u w:val="single"/>
          <w:bdr w:val="single" w:sz="12" w:space="0" w:color="auto" w:frame="1"/>
        </w:rPr>
        <w:t xml:space="preserve">ing </w:t>
      </w:r>
      <w:r w:rsidRPr="00F03407">
        <w:rPr>
          <w:rFonts w:eastAsia="Calibri"/>
          <w:b/>
          <w:iCs/>
          <w:sz w:val="20"/>
          <w:highlight w:val="yellow"/>
          <w:u w:val="single"/>
          <w:bdr w:val="single" w:sz="12" w:space="0" w:color="auto" w:frame="1"/>
        </w:rPr>
        <w:t>itself</w:t>
      </w:r>
      <w:r w:rsidRPr="00F03407">
        <w:rPr>
          <w:rFonts w:eastAsia="Calibri"/>
          <w:b/>
          <w:sz w:val="20"/>
          <w:u w:val="single"/>
        </w:rPr>
        <w:t>, at some given insurrectionary juncture.</w:t>
      </w:r>
      <w:r w:rsidRPr="00F03407">
        <w:rPr>
          <w:rFonts w:eastAsia="Calibri"/>
        </w:rPr>
        <w:t xml:space="preserve"> The collection and refinement of such data entirely before the fact is, of course, impossible, but this does not mean nothing can be collected. Any clarification beforehand is likely to help.</w:t>
      </w:r>
    </w:p>
    <w:p w14:paraId="1B106909" w14:textId="77777777" w:rsidR="00A937AE" w:rsidRPr="00F03407" w:rsidRDefault="00A937AE" w:rsidP="00A937AE">
      <w:pPr>
        <w:rPr>
          <w:rFonts w:eastAsia="Calibri"/>
        </w:rPr>
      </w:pPr>
      <w:r w:rsidRPr="00F03407">
        <w:rPr>
          <w:rFonts w:eastAsia="Calibri"/>
          <w:b/>
          <w:sz w:val="20"/>
          <w:u w:val="single"/>
        </w:rPr>
        <w:t xml:space="preserve">These maps can be </w:t>
      </w:r>
      <w:r w:rsidRPr="00F03407">
        <w:rPr>
          <w:rFonts w:eastAsia="Calibri"/>
          <w:b/>
          <w:iCs/>
          <w:sz w:val="20"/>
          <w:u w:val="single"/>
          <w:bdr w:val="single" w:sz="12" w:space="0" w:color="auto" w:frame="1"/>
        </w:rPr>
        <w:t>useful during the mass strike phase</w:t>
      </w:r>
      <w:r w:rsidRPr="00F03407">
        <w:rPr>
          <w:rFonts w:eastAsia="Calibri"/>
          <w:b/>
          <w:sz w:val="20"/>
          <w:u w:val="single"/>
        </w:rPr>
        <w:t xml:space="preserve"> of a movement as well, long before the question of communization or socialization of wealth can be raised. </w:t>
      </w:r>
      <w:r w:rsidRPr="00F03407">
        <w:rPr>
          <w:rFonts w:eastAsia="Calibri"/>
          <w:b/>
          <w:sz w:val="20"/>
          <w:highlight w:val="yellow"/>
          <w:u w:val="single"/>
        </w:rPr>
        <w:t>During</w:t>
      </w:r>
      <w:r w:rsidRPr="00F03407">
        <w:rPr>
          <w:rFonts w:eastAsia="Calibri"/>
          <w:b/>
          <w:sz w:val="20"/>
          <w:u w:val="single"/>
        </w:rPr>
        <w:t xml:space="preserve"> the initial moment of </w:t>
      </w:r>
      <w:r w:rsidRPr="00F03407">
        <w:rPr>
          <w:rFonts w:eastAsia="Calibri"/>
          <w:b/>
          <w:sz w:val="20"/>
          <w:highlight w:val="yellow"/>
          <w:u w:val="single"/>
        </w:rPr>
        <w:t>the G</w:t>
      </w:r>
      <w:r w:rsidRPr="00F03407">
        <w:rPr>
          <w:rFonts w:eastAsia="Calibri"/>
        </w:rPr>
        <w:t xml:space="preserve">eorge </w:t>
      </w:r>
      <w:r w:rsidRPr="00F03407">
        <w:rPr>
          <w:rFonts w:eastAsia="Calibri"/>
          <w:b/>
          <w:sz w:val="20"/>
          <w:highlight w:val="yellow"/>
          <w:u w:val="single"/>
        </w:rPr>
        <w:t>F</w:t>
      </w:r>
      <w:r w:rsidRPr="00F03407">
        <w:rPr>
          <w:rFonts w:eastAsia="Calibri"/>
        </w:rPr>
        <w:t xml:space="preserve">loyd </w:t>
      </w:r>
      <w:r w:rsidRPr="00F03407">
        <w:rPr>
          <w:rFonts w:eastAsia="Calibri"/>
          <w:b/>
          <w:sz w:val="20"/>
          <w:highlight w:val="yellow"/>
          <w:u w:val="single"/>
        </w:rPr>
        <w:t>U</w:t>
      </w:r>
      <w:r w:rsidRPr="00F03407">
        <w:rPr>
          <w:rFonts w:eastAsia="Calibri"/>
        </w:rPr>
        <w:t xml:space="preserve">prising, </w:t>
      </w:r>
      <w:r w:rsidRPr="00F03407">
        <w:rPr>
          <w:rFonts w:eastAsia="Calibri"/>
          <w:b/>
          <w:sz w:val="20"/>
          <w:highlight w:val="yellow"/>
          <w:u w:val="single"/>
        </w:rPr>
        <w:t>when</w:t>
      </w:r>
      <w:r w:rsidRPr="00F03407">
        <w:rPr>
          <w:rFonts w:eastAsia="Calibri"/>
          <w:b/>
          <w:sz w:val="20"/>
          <w:u w:val="single"/>
        </w:rPr>
        <w:t xml:space="preserve"> the </w:t>
      </w:r>
      <w:r w:rsidRPr="00F03407">
        <w:rPr>
          <w:rFonts w:eastAsia="Calibri"/>
          <w:b/>
          <w:sz w:val="20"/>
          <w:highlight w:val="yellow"/>
          <w:u w:val="single"/>
        </w:rPr>
        <w:t>police were paralyzed by</w:t>
      </w:r>
      <w:r w:rsidRPr="00F03407">
        <w:rPr>
          <w:rFonts w:eastAsia="Calibri"/>
          <w:b/>
          <w:sz w:val="20"/>
          <w:u w:val="single"/>
        </w:rPr>
        <w:t xml:space="preserve"> the work of </w:t>
      </w:r>
      <w:r w:rsidRPr="00F03407">
        <w:rPr>
          <w:rFonts w:eastAsia="Calibri"/>
          <w:b/>
          <w:sz w:val="20"/>
          <w:highlight w:val="yellow"/>
          <w:u w:val="single"/>
        </w:rPr>
        <w:t xml:space="preserve">fire suppression, </w:t>
      </w:r>
      <w:r w:rsidRPr="00F03407">
        <w:rPr>
          <w:rFonts w:eastAsia="Calibri"/>
          <w:b/>
          <w:iCs/>
          <w:sz w:val="20"/>
          <w:highlight w:val="yellow"/>
          <w:u w:val="single"/>
          <w:bdr w:val="single" w:sz="12" w:space="0" w:color="auto" w:frame="1"/>
        </w:rPr>
        <w:t>nearly anything</w:t>
      </w:r>
      <w:r w:rsidRPr="00F03407">
        <w:rPr>
          <w:rFonts w:eastAsia="Calibri"/>
          <w:b/>
          <w:iCs/>
          <w:sz w:val="20"/>
          <w:u w:val="single"/>
          <w:bdr w:val="single" w:sz="12" w:space="0" w:color="auto" w:frame="1"/>
        </w:rPr>
        <w:t xml:space="preserve"> that militants wanted to do </w:t>
      </w:r>
      <w:r w:rsidRPr="00F03407">
        <w:rPr>
          <w:rFonts w:eastAsia="Calibri"/>
          <w:b/>
          <w:iCs/>
          <w:sz w:val="20"/>
          <w:highlight w:val="yellow"/>
          <w:u w:val="single"/>
          <w:bdr w:val="single" w:sz="12" w:space="0" w:color="auto" w:frame="1"/>
        </w:rPr>
        <w:t>could have been done</w:t>
      </w:r>
      <w:r w:rsidRPr="00F03407">
        <w:rPr>
          <w:rFonts w:eastAsia="Calibri"/>
          <w:b/>
          <w:sz w:val="20"/>
          <w:highlight w:val="yellow"/>
          <w:u w:val="single"/>
        </w:rPr>
        <w:t>, but</w:t>
      </w:r>
      <w:r w:rsidRPr="00F03407">
        <w:rPr>
          <w:rFonts w:eastAsia="Calibri"/>
        </w:rPr>
        <w:t xml:space="preserve"> crowds lacked clear goals or targets. </w:t>
      </w:r>
      <w:r w:rsidRPr="00F03407">
        <w:rPr>
          <w:rFonts w:eastAsia="Calibri"/>
          <w:b/>
          <w:sz w:val="20"/>
          <w:highlight w:val="yellow"/>
          <w:u w:val="single"/>
        </w:rPr>
        <w:t>They did not know</w:t>
      </w:r>
      <w:r w:rsidRPr="00F03407">
        <w:rPr>
          <w:rFonts w:eastAsia="Calibri"/>
          <w:b/>
          <w:sz w:val="20"/>
          <w:u w:val="single"/>
        </w:rPr>
        <w:t xml:space="preserve">, aside from a few key landmarks, </w:t>
      </w:r>
      <w:r w:rsidRPr="00F03407">
        <w:rPr>
          <w:rFonts w:eastAsia="Calibri"/>
          <w:b/>
          <w:iCs/>
          <w:sz w:val="20"/>
          <w:highlight w:val="yellow"/>
          <w:u w:val="single"/>
          <w:bdr w:val="single" w:sz="12" w:space="0" w:color="auto" w:frame="1"/>
        </w:rPr>
        <w:t>where</w:t>
      </w:r>
      <w:r w:rsidRPr="00F03407">
        <w:rPr>
          <w:rFonts w:eastAsia="Calibri"/>
          <w:b/>
          <w:iCs/>
          <w:sz w:val="20"/>
          <w:u w:val="single"/>
          <w:bdr w:val="single" w:sz="12" w:space="0" w:color="auto" w:frame="1"/>
        </w:rPr>
        <w:t xml:space="preserve"> the </w:t>
      </w:r>
      <w:r w:rsidRPr="00F03407">
        <w:rPr>
          <w:rFonts w:eastAsia="Calibri"/>
          <w:b/>
          <w:iCs/>
          <w:sz w:val="20"/>
          <w:highlight w:val="yellow"/>
          <w:u w:val="single"/>
          <w:bdr w:val="single" w:sz="12" w:space="0" w:color="auto" w:frame="1"/>
        </w:rPr>
        <w:t xml:space="preserve">sites of power </w:t>
      </w:r>
      <w:proofErr w:type="spellStart"/>
      <w:r w:rsidRPr="00F03407">
        <w:rPr>
          <w:rFonts w:eastAsia="Calibri"/>
          <w:b/>
          <w:iCs/>
          <w:sz w:val="20"/>
          <w:highlight w:val="yellow"/>
          <w:u w:val="single"/>
          <w:bdr w:val="single" w:sz="12" w:space="0" w:color="auto" w:frame="1"/>
        </w:rPr>
        <w:t>lay</w:t>
      </w:r>
      <w:proofErr w:type="spellEnd"/>
      <w:r w:rsidRPr="00F03407">
        <w:rPr>
          <w:rFonts w:eastAsia="Calibri"/>
          <w:b/>
          <w:sz w:val="20"/>
          <w:highlight w:val="yellow"/>
          <w:u w:val="single"/>
        </w:rPr>
        <w:t>.</w:t>
      </w:r>
      <w:r w:rsidRPr="00F03407">
        <w:rPr>
          <w:rFonts w:eastAsia="Calibri"/>
          <w:b/>
          <w:sz w:val="20"/>
          <w:u w:val="single"/>
        </w:rPr>
        <w:t xml:space="preserve"> The </w:t>
      </w:r>
      <w:r w:rsidRPr="00F03407">
        <w:rPr>
          <w:rFonts w:eastAsia="Calibri"/>
          <w:b/>
          <w:sz w:val="20"/>
          <w:highlight w:val="yellow"/>
          <w:u w:val="single"/>
        </w:rPr>
        <w:t>distrib</w:t>
      </w:r>
      <w:r w:rsidRPr="00F03407">
        <w:rPr>
          <w:rFonts w:eastAsia="Calibri"/>
          <w:b/>
          <w:sz w:val="20"/>
          <w:u w:val="single"/>
        </w:rPr>
        <w:t xml:space="preserve">ution </w:t>
      </w:r>
      <w:r w:rsidRPr="00F03407">
        <w:rPr>
          <w:rFonts w:eastAsia="Calibri"/>
          <w:b/>
          <w:sz w:val="20"/>
          <w:highlight w:val="yellow"/>
          <w:u w:val="single"/>
        </w:rPr>
        <w:t>of</w:t>
      </w:r>
      <w:r w:rsidRPr="00F03407">
        <w:rPr>
          <w:rFonts w:eastAsia="Calibri"/>
          <w:b/>
          <w:sz w:val="20"/>
          <w:u w:val="single"/>
        </w:rPr>
        <w:t xml:space="preserve"> a </w:t>
      </w:r>
      <w:r w:rsidRPr="00F03407">
        <w:rPr>
          <w:rFonts w:eastAsia="Calibri"/>
          <w:b/>
          <w:sz w:val="20"/>
          <w:highlight w:val="yellow"/>
          <w:u w:val="single"/>
        </w:rPr>
        <w:t>map with targets</w:t>
      </w:r>
      <w:r w:rsidRPr="00F03407">
        <w:rPr>
          <w:rFonts w:eastAsia="Calibri"/>
          <w:b/>
          <w:sz w:val="20"/>
          <w:u w:val="single"/>
        </w:rPr>
        <w:t xml:space="preserve">, as well as necessary </w:t>
      </w:r>
      <w:r w:rsidRPr="00F03407">
        <w:rPr>
          <w:rFonts w:eastAsia="Calibri"/>
          <w:b/>
          <w:sz w:val="20"/>
          <w:highlight w:val="yellow"/>
          <w:u w:val="single"/>
        </w:rPr>
        <w:t>tools</w:t>
      </w:r>
      <w:r w:rsidRPr="00F03407">
        <w:rPr>
          <w:rFonts w:eastAsia="Calibri"/>
          <w:b/>
          <w:sz w:val="20"/>
          <w:u w:val="single"/>
        </w:rPr>
        <w:t xml:space="preserve">, could have gone a long way to </w:t>
      </w:r>
      <w:r w:rsidRPr="00F03407">
        <w:rPr>
          <w:rFonts w:eastAsia="Calibri"/>
          <w:b/>
          <w:iCs/>
          <w:sz w:val="20"/>
          <w:highlight w:val="yellow"/>
          <w:u w:val="single"/>
          <w:bdr w:val="single" w:sz="12" w:space="0" w:color="auto" w:frame="1"/>
        </w:rPr>
        <w:t>catalyz</w:t>
      </w:r>
      <w:r w:rsidRPr="00F03407">
        <w:rPr>
          <w:rFonts w:eastAsia="Calibri"/>
          <w:b/>
          <w:iCs/>
          <w:sz w:val="20"/>
          <w:u w:val="single"/>
          <w:bdr w:val="single" w:sz="12" w:space="0" w:color="auto" w:frame="1"/>
        </w:rPr>
        <w:t xml:space="preserve">ing </w:t>
      </w:r>
      <w:r w:rsidRPr="00F03407">
        <w:rPr>
          <w:rFonts w:eastAsia="Calibri"/>
          <w:b/>
          <w:iCs/>
          <w:sz w:val="20"/>
          <w:highlight w:val="yellow"/>
          <w:u w:val="single"/>
          <w:bdr w:val="single" w:sz="12" w:space="0" w:color="auto" w:frame="1"/>
        </w:rPr>
        <w:t>militant action</w:t>
      </w:r>
      <w:r w:rsidRPr="00F03407">
        <w:rPr>
          <w:rFonts w:eastAsia="Calibri"/>
          <w:b/>
          <w:iCs/>
          <w:sz w:val="20"/>
          <w:u w:val="single"/>
          <w:bdr w:val="single" w:sz="12" w:space="0" w:color="auto" w:frame="1"/>
        </w:rPr>
        <w:t xml:space="preserve"> </w:t>
      </w:r>
      <w:proofErr w:type="gramStart"/>
      <w:r w:rsidRPr="00F03407">
        <w:rPr>
          <w:rFonts w:eastAsia="Calibri"/>
          <w:b/>
          <w:iCs/>
          <w:sz w:val="20"/>
          <w:u w:val="single"/>
          <w:bdr w:val="single" w:sz="12" w:space="0" w:color="auto" w:frame="1"/>
        </w:rPr>
        <w:t>in</w:t>
      </w:r>
      <w:proofErr w:type="gramEnd"/>
      <w:r w:rsidRPr="00F03407">
        <w:rPr>
          <w:rFonts w:eastAsia="Calibri"/>
          <w:b/>
          <w:iCs/>
          <w:sz w:val="20"/>
          <w:u w:val="single"/>
          <w:bdr w:val="single" w:sz="12" w:space="0" w:color="auto" w:frame="1"/>
        </w:rPr>
        <w:t xml:space="preserve"> this moment</w:t>
      </w:r>
      <w:r w:rsidRPr="00F03407">
        <w:rPr>
          <w:rFonts w:eastAsia="Calibri"/>
          <w:b/>
          <w:sz w:val="20"/>
          <w:u w:val="single"/>
        </w:rPr>
        <w:t>.</w:t>
      </w:r>
      <w:r w:rsidRPr="00F03407">
        <w:rPr>
          <w:rFonts w:eastAsia="Calibri"/>
        </w:rPr>
        <w:t xml:space="preserve"> The selection of such targets requires sensitivity to the revolutionary example — one picks targets which the movement is likely to recognize, merely by name or by sight, as valid. </w:t>
      </w:r>
    </w:p>
    <w:p w14:paraId="5F9A496C" w14:textId="77777777" w:rsidR="00A937AE" w:rsidRPr="00F03407" w:rsidRDefault="00A937AE" w:rsidP="00A937AE">
      <w:pPr>
        <w:rPr>
          <w:rFonts w:eastAsia="Calibri"/>
        </w:rPr>
      </w:pPr>
      <w:r w:rsidRPr="00F03407">
        <w:rPr>
          <w:rFonts w:eastAsia="Calibri"/>
          <w:b/>
          <w:sz w:val="20"/>
          <w:highlight w:val="yellow"/>
          <w:u w:val="single"/>
        </w:rPr>
        <w:t>Key</w:t>
      </w:r>
      <w:r w:rsidRPr="00F03407">
        <w:rPr>
          <w:rFonts w:eastAsia="Calibri"/>
          <w:b/>
          <w:sz w:val="20"/>
          <w:u w:val="single"/>
        </w:rPr>
        <w:t xml:space="preserve"> here </w:t>
      </w:r>
      <w:r w:rsidRPr="00F03407">
        <w:rPr>
          <w:rFonts w:eastAsia="Calibri"/>
          <w:b/>
          <w:sz w:val="20"/>
          <w:highlight w:val="yellow"/>
          <w:u w:val="single"/>
        </w:rPr>
        <w:t>is</w:t>
      </w:r>
      <w:r w:rsidRPr="00F03407">
        <w:rPr>
          <w:rFonts w:eastAsia="Calibri"/>
          <w:b/>
          <w:sz w:val="20"/>
          <w:u w:val="single"/>
        </w:rPr>
        <w:t xml:space="preserve"> the work of</w:t>
      </w:r>
      <w:r w:rsidRPr="00F03407">
        <w:rPr>
          <w:rFonts w:eastAsia="Calibri"/>
        </w:rPr>
        <w:t xml:space="preserve"> what I have called </w:t>
      </w:r>
      <w:r w:rsidRPr="00F03407">
        <w:rPr>
          <w:rFonts w:eastAsia="Calibri"/>
          <w:b/>
          <w:sz w:val="20"/>
          <w:highlight w:val="yellow"/>
          <w:u w:val="single"/>
        </w:rPr>
        <w:t>“</w:t>
      </w:r>
      <w:proofErr w:type="spellStart"/>
      <w:r w:rsidRPr="00F03407">
        <w:rPr>
          <w:rFonts w:eastAsia="Calibri"/>
          <w:b/>
          <w:iCs/>
          <w:sz w:val="20"/>
          <w:highlight w:val="yellow"/>
          <w:u w:val="single"/>
          <w:bdr w:val="single" w:sz="12" w:space="0" w:color="auto" w:frame="1"/>
        </w:rPr>
        <w:t>counterlogistics</w:t>
      </w:r>
      <w:proofErr w:type="spellEnd"/>
      <w:r w:rsidRPr="00F03407">
        <w:rPr>
          <w:rFonts w:eastAsia="Calibri"/>
          <w:b/>
          <w:sz w:val="20"/>
          <w:highlight w:val="yellow"/>
          <w:u w:val="single"/>
        </w:rPr>
        <w:t>”</w:t>
      </w:r>
      <w:r w:rsidRPr="00F03407">
        <w:rPr>
          <w:rFonts w:eastAsia="Calibri"/>
        </w:rPr>
        <w:t xml:space="preserve"> — </w:t>
      </w:r>
      <w:r w:rsidRPr="00F03407">
        <w:rPr>
          <w:rFonts w:eastAsia="Calibri"/>
          <w:b/>
          <w:iCs/>
          <w:sz w:val="20"/>
          <w:highlight w:val="yellow"/>
          <w:u w:val="single"/>
          <w:bdr w:val="single" w:sz="12" w:space="0" w:color="auto" w:frame="1"/>
        </w:rPr>
        <w:t>mapping cap</w:t>
      </w:r>
      <w:r w:rsidRPr="00F03407">
        <w:rPr>
          <w:rFonts w:eastAsia="Calibri"/>
          <w:b/>
          <w:iCs/>
          <w:sz w:val="20"/>
          <w:u w:val="single"/>
          <w:bdr w:val="single" w:sz="12" w:space="0" w:color="auto" w:frame="1"/>
        </w:rPr>
        <w:t xml:space="preserve">italist </w:t>
      </w:r>
      <w:r w:rsidRPr="00F03407">
        <w:rPr>
          <w:rFonts w:eastAsia="Calibri"/>
          <w:b/>
          <w:iCs/>
          <w:sz w:val="20"/>
          <w:highlight w:val="yellow"/>
          <w:u w:val="single"/>
          <w:bdr w:val="single" w:sz="12" w:space="0" w:color="auto" w:frame="1"/>
        </w:rPr>
        <w:t>circulation and seeking out</w:t>
      </w:r>
      <w:r w:rsidRPr="00F03407">
        <w:rPr>
          <w:rFonts w:eastAsia="Calibri"/>
          <w:b/>
          <w:iCs/>
          <w:sz w:val="20"/>
          <w:u w:val="single"/>
          <w:bdr w:val="single" w:sz="12" w:space="0" w:color="auto" w:frame="1"/>
        </w:rPr>
        <w:t xml:space="preserve"> its </w:t>
      </w:r>
      <w:r w:rsidRPr="00F03407">
        <w:rPr>
          <w:rFonts w:eastAsia="Calibri"/>
          <w:b/>
          <w:iCs/>
          <w:sz w:val="20"/>
          <w:highlight w:val="yellow"/>
          <w:u w:val="single"/>
          <w:bdr w:val="single" w:sz="12" w:space="0" w:color="auto" w:frame="1"/>
        </w:rPr>
        <w:t>chokepoints</w:t>
      </w:r>
      <w:r w:rsidRPr="00F03407">
        <w:rPr>
          <w:rFonts w:eastAsia="Calibri"/>
          <w:b/>
          <w:sz w:val="20"/>
          <w:u w:val="single"/>
        </w:rPr>
        <w:t>, places where a blockade can interrupt production.</w:t>
      </w:r>
      <w:r w:rsidRPr="00F03407">
        <w:rPr>
          <w:rFonts w:eastAsia="Calibri"/>
        </w:rPr>
        <w:t xml:space="preserve">5 Ports, airports, logistical hubs, and intermodal exchanges are central here. </w:t>
      </w:r>
      <w:r w:rsidRPr="00F03407">
        <w:rPr>
          <w:rFonts w:eastAsia="Calibri"/>
          <w:b/>
          <w:sz w:val="20"/>
          <w:u w:val="single"/>
        </w:rPr>
        <w:t xml:space="preserve">We live in the era of the protest blockade, a blockade which, when stationary, becomes an occupation, a </w:t>
      </w:r>
      <w:proofErr w:type="spellStart"/>
      <w:r w:rsidRPr="00F03407">
        <w:rPr>
          <w:rFonts w:eastAsia="Calibri"/>
          <w:b/>
          <w:iCs/>
          <w:sz w:val="20"/>
          <w:u w:val="single"/>
          <w:bdr w:val="single" w:sz="12" w:space="0" w:color="auto" w:frame="1"/>
        </w:rPr>
        <w:t>bloccupation</w:t>
      </w:r>
      <w:proofErr w:type="spellEnd"/>
      <w:r w:rsidRPr="00F03407">
        <w:rPr>
          <w:rFonts w:eastAsia="Calibri"/>
          <w:b/>
          <w:sz w:val="20"/>
          <w:u w:val="single"/>
        </w:rPr>
        <w:t xml:space="preserve">. </w:t>
      </w:r>
      <w:r w:rsidRPr="00F03407">
        <w:rPr>
          <w:rFonts w:eastAsia="Calibri"/>
          <w:b/>
          <w:sz w:val="20"/>
          <w:highlight w:val="yellow"/>
          <w:u w:val="single"/>
        </w:rPr>
        <w:t>Proletarian movements</w:t>
      </w:r>
      <w:r w:rsidRPr="00F03407">
        <w:rPr>
          <w:rFonts w:eastAsia="Calibri"/>
          <w:b/>
          <w:sz w:val="20"/>
          <w:u w:val="single"/>
        </w:rPr>
        <w:t xml:space="preserve"> increasingly seek their power over production outside of production, but this is a power that </w:t>
      </w:r>
      <w:r w:rsidRPr="00F03407">
        <w:rPr>
          <w:rFonts w:eastAsia="Calibri"/>
          <w:b/>
          <w:sz w:val="20"/>
          <w:highlight w:val="yellow"/>
          <w:u w:val="single"/>
        </w:rPr>
        <w:t>must</w:t>
      </w:r>
      <w:r w:rsidRPr="00F03407">
        <w:rPr>
          <w:rFonts w:eastAsia="Calibri"/>
          <w:b/>
          <w:sz w:val="20"/>
          <w:u w:val="single"/>
        </w:rPr>
        <w:t xml:space="preserve"> </w:t>
      </w:r>
      <w:proofErr w:type="gramStart"/>
      <w:r w:rsidRPr="00F03407">
        <w:rPr>
          <w:rFonts w:eastAsia="Calibri"/>
          <w:b/>
          <w:sz w:val="20"/>
          <w:u w:val="single"/>
        </w:rPr>
        <w:t>penetrate to</w:t>
      </w:r>
      <w:proofErr w:type="gramEnd"/>
      <w:r w:rsidRPr="00F03407">
        <w:rPr>
          <w:rFonts w:eastAsia="Calibri"/>
          <w:b/>
          <w:sz w:val="20"/>
          <w:u w:val="single"/>
        </w:rPr>
        <w:t xml:space="preserve"> the heart of production. </w:t>
      </w:r>
      <w:r w:rsidRPr="00F03407">
        <w:rPr>
          <w:rFonts w:eastAsia="Calibri"/>
          <w:b/>
          <w:iCs/>
          <w:sz w:val="20"/>
          <w:u w:val="single"/>
          <w:bdr w:val="single" w:sz="12" w:space="0" w:color="auto" w:frame="1"/>
        </w:rPr>
        <w:t xml:space="preserve">It must </w:t>
      </w:r>
      <w:r w:rsidRPr="00F03407">
        <w:rPr>
          <w:rFonts w:eastAsia="Calibri"/>
          <w:b/>
          <w:iCs/>
          <w:sz w:val="20"/>
          <w:highlight w:val="yellow"/>
          <w:u w:val="single"/>
          <w:bdr w:val="single" w:sz="12" w:space="0" w:color="auto" w:frame="1"/>
        </w:rPr>
        <w:t>interrupt cap</w:t>
      </w:r>
      <w:r w:rsidRPr="00F03407">
        <w:rPr>
          <w:rFonts w:eastAsia="Calibri"/>
          <w:b/>
          <w:iCs/>
          <w:sz w:val="20"/>
          <w:u w:val="single"/>
          <w:bdr w:val="single" w:sz="12" w:space="0" w:color="auto" w:frame="1"/>
        </w:rPr>
        <w:t xml:space="preserve">italist </w:t>
      </w:r>
      <w:r w:rsidRPr="00F03407">
        <w:rPr>
          <w:rFonts w:eastAsia="Calibri"/>
          <w:b/>
          <w:iCs/>
          <w:sz w:val="20"/>
          <w:highlight w:val="yellow"/>
          <w:u w:val="single"/>
          <w:bdr w:val="single" w:sz="12" w:space="0" w:color="auto" w:frame="1"/>
        </w:rPr>
        <w:t>production</w:t>
      </w:r>
      <w:r w:rsidRPr="00F03407">
        <w:rPr>
          <w:rFonts w:eastAsia="Calibri"/>
          <w:b/>
          <w:sz w:val="20"/>
          <w:u w:val="single"/>
        </w:rPr>
        <w:t xml:space="preserve">, either </w:t>
      </w:r>
      <w:r w:rsidRPr="00F03407">
        <w:rPr>
          <w:rFonts w:eastAsia="Calibri"/>
          <w:b/>
          <w:sz w:val="20"/>
          <w:highlight w:val="yellow"/>
          <w:u w:val="single"/>
        </w:rPr>
        <w:t>by</w:t>
      </w:r>
      <w:r w:rsidRPr="00F03407">
        <w:rPr>
          <w:rFonts w:eastAsia="Calibri"/>
          <w:b/>
          <w:sz w:val="20"/>
          <w:u w:val="single"/>
        </w:rPr>
        <w:t xml:space="preserve"> winning workers over to its side and </w:t>
      </w:r>
      <w:r w:rsidRPr="00F03407">
        <w:rPr>
          <w:rFonts w:eastAsia="Calibri"/>
          <w:b/>
          <w:iCs/>
          <w:sz w:val="20"/>
          <w:highlight w:val="yellow"/>
          <w:u w:val="single"/>
          <w:bdr w:val="single" w:sz="12" w:space="0" w:color="auto" w:frame="1"/>
        </w:rPr>
        <w:t>convincing them to down their tools</w:t>
      </w:r>
      <w:r w:rsidRPr="00F03407">
        <w:rPr>
          <w:rFonts w:eastAsia="Calibri"/>
          <w:b/>
          <w:sz w:val="20"/>
          <w:highlight w:val="yellow"/>
          <w:u w:val="single"/>
        </w:rPr>
        <w:t xml:space="preserve"> or </w:t>
      </w:r>
      <w:r w:rsidRPr="00F03407">
        <w:rPr>
          <w:rFonts w:eastAsia="Calibri"/>
          <w:b/>
          <w:iCs/>
          <w:sz w:val="20"/>
          <w:highlight w:val="yellow"/>
          <w:u w:val="single"/>
          <w:bdr w:val="single" w:sz="12" w:space="0" w:color="auto" w:frame="1"/>
        </w:rPr>
        <w:t>making it impossible for production to continue</w:t>
      </w:r>
      <w:r w:rsidRPr="00F03407">
        <w:rPr>
          <w:rFonts w:eastAsia="Calibri"/>
          <w:b/>
          <w:sz w:val="20"/>
          <w:highlight w:val="yellow"/>
          <w:u w:val="single"/>
        </w:rPr>
        <w:t>.</w:t>
      </w:r>
      <w:r w:rsidRPr="00F03407">
        <w:rPr>
          <w:rFonts w:eastAsia="Calibri"/>
        </w:rPr>
        <w:t xml:space="preserve"> Here classical workers’ inquiry and the development of base unions or workplace committees is essential — these movements must seek out allies within production. How this happens is one of the essential questions of communist research in our moment.</w:t>
      </w:r>
    </w:p>
    <w:p w14:paraId="611A26BE" w14:textId="77777777" w:rsidR="00A937AE" w:rsidRDefault="00A937AE" w:rsidP="00A937AE"/>
    <w:p w14:paraId="620E87CF" w14:textId="627D0C21" w:rsidR="00A937AE" w:rsidRDefault="00A937AE" w:rsidP="00A937AE">
      <w:pPr>
        <w:pStyle w:val="Heading3"/>
      </w:pPr>
      <w:r>
        <w:t>2</w:t>
      </w:r>
    </w:p>
    <w:p w14:paraId="314DE4FA" w14:textId="77777777" w:rsidR="00A937AE" w:rsidRDefault="00A937AE" w:rsidP="00A937AE"/>
    <w:p w14:paraId="69225659"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Interpretation: AFF teams should defend an </w:t>
      </w:r>
      <w:r w:rsidRPr="00F03407">
        <w:rPr>
          <w:rFonts w:eastAsia="Times New Roman" w:cs="Times New Roman"/>
          <w:b/>
          <w:iCs/>
          <w:sz w:val="24"/>
          <w:u w:val="single"/>
        </w:rPr>
        <w:t>externalizable tactic</w:t>
      </w:r>
      <w:r w:rsidRPr="00F03407">
        <w:rPr>
          <w:rFonts w:eastAsia="Times New Roman" w:cs="Times New Roman"/>
          <w:b/>
          <w:iCs/>
          <w:sz w:val="24"/>
        </w:rPr>
        <w:t xml:space="preserve"> that strengthens collective bargaining for workers in the United States.</w:t>
      </w:r>
    </w:p>
    <w:p w14:paraId="6557731D" w14:textId="77777777" w:rsidR="00A937AE" w:rsidRPr="00F03407" w:rsidRDefault="00A937AE" w:rsidP="00A937AE">
      <w:pPr>
        <w:rPr>
          <w:rFonts w:eastAsia="Calibri"/>
        </w:rPr>
      </w:pPr>
    </w:p>
    <w:p w14:paraId="66E8171E" w14:textId="77777777" w:rsidR="00A937AE" w:rsidRPr="00F03407" w:rsidRDefault="00A937AE" w:rsidP="00A937AE">
      <w:pPr>
        <w:keepNext/>
        <w:keepLines/>
        <w:outlineLvl w:val="3"/>
        <w:rPr>
          <w:rFonts w:eastAsia="Times New Roman" w:cs="Times New Roman"/>
          <w:b/>
          <w:iCs/>
          <w:sz w:val="24"/>
          <w:u w:val="single"/>
        </w:rPr>
      </w:pPr>
      <w:r w:rsidRPr="00F03407">
        <w:rPr>
          <w:rFonts w:eastAsia="Times New Roman" w:cs="Times New Roman"/>
          <w:b/>
          <w:iCs/>
          <w:sz w:val="24"/>
        </w:rPr>
        <w:t xml:space="preserve">1—Should </w:t>
      </w:r>
      <w:proofErr w:type="gramStart"/>
      <w:r w:rsidRPr="00F03407">
        <w:rPr>
          <w:rFonts w:eastAsia="Times New Roman" w:cs="Times New Roman"/>
          <w:b/>
          <w:iCs/>
          <w:sz w:val="24"/>
        </w:rPr>
        <w:t>requires</w:t>
      </w:r>
      <w:proofErr w:type="gramEnd"/>
      <w:r w:rsidRPr="00F03407">
        <w:rPr>
          <w:rFonts w:eastAsia="Times New Roman" w:cs="Times New Roman"/>
          <w:b/>
          <w:iCs/>
          <w:sz w:val="24"/>
        </w:rPr>
        <w:t xml:space="preserve"> </w:t>
      </w:r>
      <w:r w:rsidRPr="00F03407">
        <w:rPr>
          <w:rFonts w:eastAsia="Times New Roman" w:cs="Times New Roman"/>
          <w:b/>
          <w:iCs/>
          <w:sz w:val="24"/>
          <w:u w:val="single"/>
        </w:rPr>
        <w:t>action</w:t>
      </w:r>
      <w:r w:rsidRPr="00F03407">
        <w:rPr>
          <w:rFonts w:eastAsia="Times New Roman" w:cs="Times New Roman"/>
          <w:b/>
          <w:iCs/>
          <w:sz w:val="24"/>
        </w:rPr>
        <w:t>.</w:t>
      </w:r>
    </w:p>
    <w:p w14:paraId="70CBD634" w14:textId="77777777" w:rsidR="00A937AE" w:rsidRPr="00F03407" w:rsidRDefault="00A937AE" w:rsidP="00A937AE">
      <w:pPr>
        <w:rPr>
          <w:rFonts w:eastAsia="Calibri"/>
          <w:szCs w:val="16"/>
        </w:rPr>
      </w:pPr>
      <w:r w:rsidRPr="00F03407">
        <w:rPr>
          <w:rFonts w:eastAsia="Calibri"/>
          <w:b/>
          <w:bCs/>
          <w:sz w:val="22"/>
          <w:u w:val="single"/>
        </w:rPr>
        <w:t>Law Insider No Date</w:t>
      </w:r>
      <w:r w:rsidRPr="00F03407">
        <w:rPr>
          <w:rFonts w:eastAsia="Calibri"/>
        </w:rPr>
        <w:t xml:space="preserve"> </w:t>
      </w:r>
      <w:r w:rsidRPr="00F03407">
        <w:rPr>
          <w:rFonts w:eastAsia="Calibri"/>
          <w:szCs w:val="16"/>
        </w:rPr>
        <w:t>(Law Insider, no date, “</w:t>
      </w:r>
      <w:r w:rsidRPr="00F03407">
        <w:rPr>
          <w:rFonts w:eastAsia="Calibri"/>
        </w:rPr>
        <w:t xml:space="preserve">Should </w:t>
      </w:r>
      <w:r w:rsidRPr="00F03407">
        <w:rPr>
          <w:rFonts w:eastAsia="Calibri"/>
          <w:szCs w:val="16"/>
        </w:rPr>
        <w:t>definition,” https://www.lawinsider.com/dictionary/should)</w:t>
      </w:r>
    </w:p>
    <w:p w14:paraId="56E56FD7" w14:textId="77777777" w:rsidR="00A937AE" w:rsidRPr="00F03407" w:rsidRDefault="00A937AE" w:rsidP="00A937AE">
      <w:pPr>
        <w:rPr>
          <w:rFonts w:eastAsia="Calibri" w:cs="Times New Roman"/>
        </w:rPr>
      </w:pPr>
    </w:p>
    <w:p w14:paraId="3B007B20" w14:textId="77777777" w:rsidR="00A937AE" w:rsidRPr="00F03407" w:rsidRDefault="00A937AE" w:rsidP="00A937AE">
      <w:pPr>
        <w:rPr>
          <w:rFonts w:eastAsia="Calibri"/>
        </w:rPr>
      </w:pPr>
      <w:r w:rsidRPr="00F03407">
        <w:rPr>
          <w:rFonts w:eastAsia="Calibri"/>
          <w:b/>
          <w:sz w:val="20"/>
          <w:highlight w:val="yellow"/>
          <w:u w:val="single"/>
          <w:bdr w:val="single" w:sz="12" w:space="0" w:color="auto" w:frame="1"/>
        </w:rPr>
        <w:t>Should</w:t>
      </w:r>
      <w:r w:rsidRPr="00F03407">
        <w:rPr>
          <w:rFonts w:eastAsia="Calibri"/>
          <w:b/>
          <w:sz w:val="20"/>
          <w:highlight w:val="yellow"/>
          <w:u w:val="single"/>
        </w:rPr>
        <w:t xml:space="preserve"> </w:t>
      </w:r>
      <w:proofErr w:type="gramStart"/>
      <w:r w:rsidRPr="00F03407">
        <w:rPr>
          <w:rFonts w:eastAsia="Calibri"/>
          <w:b/>
          <w:sz w:val="20"/>
          <w:highlight w:val="yellow"/>
          <w:u w:val="single"/>
        </w:rPr>
        <w:t>means</w:t>
      </w:r>
      <w:proofErr w:type="gramEnd"/>
      <w:r w:rsidRPr="00F03407">
        <w:rPr>
          <w:rFonts w:eastAsia="Calibri"/>
          <w:b/>
          <w:sz w:val="20"/>
          <w:highlight w:val="yellow"/>
          <w:u w:val="single"/>
        </w:rPr>
        <w:t xml:space="preserve"> an expected course of action</w:t>
      </w:r>
      <w:r w:rsidRPr="00F03407">
        <w:rPr>
          <w:rFonts w:eastAsia="Calibri"/>
          <w:b/>
          <w:sz w:val="20"/>
          <w:u w:val="single"/>
        </w:rPr>
        <w:t xml:space="preserve"> or policy that is to be followed</w:t>
      </w:r>
      <w:r w:rsidRPr="00F03407">
        <w:rPr>
          <w:rFonts w:eastAsia="Calibri"/>
        </w:rPr>
        <w:t xml:space="preserve"> unless inappropriate for a particular circumstance.</w:t>
      </w:r>
    </w:p>
    <w:p w14:paraId="1C80434F" w14:textId="77777777" w:rsidR="00A937AE" w:rsidRPr="00F03407" w:rsidRDefault="00A937AE" w:rsidP="00A937AE">
      <w:pPr>
        <w:rPr>
          <w:rFonts w:eastAsia="Calibri"/>
        </w:rPr>
      </w:pPr>
    </w:p>
    <w:p w14:paraId="7FA2E884"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2—Strengthen means make “</w:t>
      </w:r>
      <w:r w:rsidRPr="00F03407">
        <w:rPr>
          <w:rFonts w:eastAsia="Times New Roman" w:cs="Times New Roman"/>
          <w:b/>
          <w:iCs/>
          <w:sz w:val="24"/>
          <w:u w:val="single"/>
        </w:rPr>
        <w:t>more effective</w:t>
      </w:r>
      <w:r w:rsidRPr="00F03407">
        <w:rPr>
          <w:rFonts w:eastAsia="Times New Roman" w:cs="Times New Roman"/>
          <w:b/>
          <w:iCs/>
          <w:sz w:val="24"/>
        </w:rPr>
        <w:t>”.</w:t>
      </w:r>
    </w:p>
    <w:p w14:paraId="27BF0059" w14:textId="77777777" w:rsidR="00A937AE" w:rsidRPr="00F03407" w:rsidRDefault="00A937AE" w:rsidP="00A937AE">
      <w:pPr>
        <w:rPr>
          <w:rFonts w:eastAsia="Calibri"/>
        </w:rPr>
      </w:pPr>
      <w:r w:rsidRPr="00F03407">
        <w:rPr>
          <w:rFonts w:eastAsia="Calibri"/>
          <w:b/>
          <w:bCs/>
          <w:sz w:val="22"/>
          <w:u w:val="single"/>
        </w:rPr>
        <w:t>Merriam-Webster, ND</w:t>
      </w:r>
      <w:r w:rsidRPr="00F03407">
        <w:rPr>
          <w:rFonts w:eastAsia="Calibri"/>
        </w:rPr>
        <w:t xml:space="preserve"> [Merriam-Webster Dictionary; “Strengthen,” Merriam-Webster Dictionary, no date, </w:t>
      </w:r>
      <w:hyperlink r:id="rId11" w:history="1">
        <w:r w:rsidRPr="00F03407">
          <w:rPr>
            <w:rFonts w:eastAsia="Calibri"/>
            <w:color w:val="0563C1"/>
            <w:u w:val="single"/>
          </w:rPr>
          <w:t>https://www.merriam-webster.com/dictionary/strengthen</w:t>
        </w:r>
      </w:hyperlink>
      <w:r w:rsidRPr="00F03407">
        <w:rPr>
          <w:rFonts w:eastAsia="Calibri"/>
        </w:rPr>
        <w:t>, accessed 5 Mar. 2026]</w:t>
      </w:r>
    </w:p>
    <w:p w14:paraId="657D1B7D" w14:textId="77777777" w:rsidR="00A937AE" w:rsidRPr="00F03407" w:rsidRDefault="00A937AE" w:rsidP="00A937AE">
      <w:pPr>
        <w:rPr>
          <w:rFonts w:eastAsia="Calibri"/>
        </w:rPr>
      </w:pPr>
    </w:p>
    <w:p w14:paraId="0B947D5B" w14:textId="77777777" w:rsidR="00A937AE" w:rsidRPr="00F03407" w:rsidRDefault="00A937AE" w:rsidP="00A937AE">
      <w:pPr>
        <w:rPr>
          <w:rFonts w:eastAsia="Calibri"/>
          <w:b/>
          <w:sz w:val="20"/>
          <w:u w:val="single"/>
          <w:bdr w:val="single" w:sz="12" w:space="0" w:color="auto" w:frame="1"/>
        </w:rPr>
      </w:pPr>
      <w:r w:rsidRPr="00F03407">
        <w:rPr>
          <w:rFonts w:eastAsia="Calibri"/>
          <w:b/>
          <w:sz w:val="20"/>
          <w:u w:val="single"/>
          <w:bdr w:val="single" w:sz="12" w:space="0" w:color="auto" w:frame="1"/>
        </w:rPr>
        <w:t>strengthen</w:t>
      </w:r>
    </w:p>
    <w:p w14:paraId="5A99B199" w14:textId="77777777" w:rsidR="00A937AE" w:rsidRPr="00F03407" w:rsidRDefault="00A937AE" w:rsidP="00A937AE">
      <w:pPr>
        <w:rPr>
          <w:rFonts w:eastAsia="Calibri"/>
        </w:rPr>
      </w:pPr>
      <w:r w:rsidRPr="00F03407">
        <w:rPr>
          <w:rFonts w:eastAsia="Calibri"/>
        </w:rPr>
        <w:t>verb</w:t>
      </w:r>
    </w:p>
    <w:p w14:paraId="553F147F" w14:textId="77777777" w:rsidR="00A937AE" w:rsidRPr="00F03407" w:rsidRDefault="00A937AE" w:rsidP="00A937AE">
      <w:pPr>
        <w:rPr>
          <w:rFonts w:eastAsia="Calibri"/>
        </w:rPr>
      </w:pPr>
      <w:r w:rsidRPr="00F03407">
        <w:rPr>
          <w:rFonts w:eastAsia="Calibri"/>
        </w:rPr>
        <w:t>strength·​</w:t>
      </w:r>
      <w:proofErr w:type="spellStart"/>
      <w:r w:rsidRPr="00F03407">
        <w:rPr>
          <w:rFonts w:eastAsia="Calibri"/>
        </w:rPr>
        <w:t>en</w:t>
      </w:r>
      <w:proofErr w:type="spellEnd"/>
      <w:r w:rsidRPr="00F03407">
        <w:rPr>
          <w:rFonts w:eastAsia="Calibri"/>
        </w:rPr>
        <w:t xml:space="preserve"> ˈ</w:t>
      </w:r>
      <w:proofErr w:type="spellStart"/>
      <w:r w:rsidRPr="00F03407">
        <w:rPr>
          <w:rFonts w:eastAsia="Calibri"/>
        </w:rPr>
        <w:t>streŋ</w:t>
      </w:r>
      <w:proofErr w:type="spellEnd"/>
      <w:r w:rsidRPr="00F03407">
        <w:rPr>
          <w:rFonts w:eastAsia="Calibri"/>
        </w:rPr>
        <w:t>(k)-</w:t>
      </w:r>
      <w:proofErr w:type="spellStart"/>
      <w:r w:rsidRPr="00F03407">
        <w:rPr>
          <w:rFonts w:eastAsia="Calibri"/>
        </w:rPr>
        <w:t>thən</w:t>
      </w:r>
      <w:proofErr w:type="spellEnd"/>
      <w:r w:rsidRPr="00F03407">
        <w:rPr>
          <w:rFonts w:eastAsia="Calibri"/>
        </w:rPr>
        <w:t xml:space="preserve"> ˈ</w:t>
      </w:r>
      <w:proofErr w:type="spellStart"/>
      <w:r w:rsidRPr="00F03407">
        <w:rPr>
          <w:rFonts w:eastAsia="Calibri"/>
        </w:rPr>
        <w:t>stren</w:t>
      </w:r>
      <w:proofErr w:type="spellEnd"/>
      <w:r w:rsidRPr="00F03407">
        <w:rPr>
          <w:rFonts w:eastAsia="Calibri"/>
        </w:rPr>
        <w:t>(t)-</w:t>
      </w:r>
    </w:p>
    <w:p w14:paraId="700224C6" w14:textId="77777777" w:rsidR="00A937AE" w:rsidRPr="00F03407" w:rsidRDefault="00A937AE" w:rsidP="00A937AE">
      <w:pPr>
        <w:rPr>
          <w:rFonts w:eastAsia="Calibri"/>
        </w:rPr>
      </w:pPr>
      <w:proofErr w:type="gramStart"/>
      <w:r w:rsidRPr="00F03407">
        <w:rPr>
          <w:rFonts w:eastAsia="Calibri"/>
        </w:rPr>
        <w:t>strengthened;</w:t>
      </w:r>
      <w:proofErr w:type="gramEnd"/>
      <w:r w:rsidRPr="00F03407">
        <w:rPr>
          <w:rFonts w:eastAsia="Calibri"/>
        </w:rPr>
        <w:t xml:space="preserve"> strengthening ˈ</w:t>
      </w:r>
      <w:proofErr w:type="spellStart"/>
      <w:r w:rsidRPr="00F03407">
        <w:rPr>
          <w:rFonts w:eastAsia="Calibri"/>
        </w:rPr>
        <w:t>streŋ</w:t>
      </w:r>
      <w:proofErr w:type="spellEnd"/>
      <w:r w:rsidRPr="00F03407">
        <w:rPr>
          <w:rFonts w:eastAsia="Calibri"/>
        </w:rPr>
        <w:t>(k)</w:t>
      </w:r>
      <w:proofErr w:type="spellStart"/>
      <w:r w:rsidRPr="00F03407">
        <w:rPr>
          <w:rFonts w:eastAsia="Calibri"/>
        </w:rPr>
        <w:t>th-niŋ</w:t>
      </w:r>
      <w:proofErr w:type="spellEnd"/>
      <w:r w:rsidRPr="00F03407">
        <w:rPr>
          <w:rFonts w:eastAsia="Calibri"/>
        </w:rPr>
        <w:t xml:space="preserve">, </w:t>
      </w:r>
    </w:p>
    <w:p w14:paraId="1D49BB90" w14:textId="77777777" w:rsidR="00A937AE" w:rsidRPr="00F03407" w:rsidRDefault="00A937AE" w:rsidP="00A937AE">
      <w:pPr>
        <w:rPr>
          <w:rFonts w:eastAsia="Calibri"/>
        </w:rPr>
      </w:pPr>
      <w:r w:rsidRPr="00F03407">
        <w:rPr>
          <w:rFonts w:eastAsia="Calibri"/>
        </w:rPr>
        <w:t>ˈ</w:t>
      </w:r>
      <w:proofErr w:type="spellStart"/>
      <w:r w:rsidRPr="00F03407">
        <w:rPr>
          <w:rFonts w:eastAsia="Calibri"/>
        </w:rPr>
        <w:t>stren</w:t>
      </w:r>
      <w:proofErr w:type="spellEnd"/>
      <w:r w:rsidRPr="00F03407">
        <w:rPr>
          <w:rFonts w:eastAsia="Calibri"/>
        </w:rPr>
        <w:t>(t)</w:t>
      </w:r>
      <w:proofErr w:type="spellStart"/>
      <w:r w:rsidRPr="00F03407">
        <w:rPr>
          <w:rFonts w:eastAsia="Calibri"/>
        </w:rPr>
        <w:t>th</w:t>
      </w:r>
      <w:proofErr w:type="spellEnd"/>
      <w:proofErr w:type="gramStart"/>
      <w:r w:rsidRPr="00F03407">
        <w:rPr>
          <w:rFonts w:eastAsia="Calibri"/>
        </w:rPr>
        <w:t>-;</w:t>
      </w:r>
      <w:proofErr w:type="gramEnd"/>
    </w:p>
    <w:p w14:paraId="30AD5210" w14:textId="77777777" w:rsidR="00A937AE" w:rsidRPr="00F03407" w:rsidRDefault="00A937AE" w:rsidP="00A937AE">
      <w:pPr>
        <w:rPr>
          <w:rFonts w:eastAsia="Calibri"/>
        </w:rPr>
      </w:pPr>
      <w:r w:rsidRPr="00F03407">
        <w:rPr>
          <w:rFonts w:eastAsia="Calibri"/>
        </w:rPr>
        <w:t>ˈ</w:t>
      </w:r>
      <w:proofErr w:type="spellStart"/>
      <w:r w:rsidRPr="00F03407">
        <w:rPr>
          <w:rFonts w:eastAsia="Calibri"/>
        </w:rPr>
        <w:t>streŋ</w:t>
      </w:r>
      <w:proofErr w:type="spellEnd"/>
      <w:r w:rsidRPr="00F03407">
        <w:rPr>
          <w:rFonts w:eastAsia="Calibri"/>
        </w:rPr>
        <w:t>(k)-</w:t>
      </w:r>
      <w:proofErr w:type="spellStart"/>
      <w:r w:rsidRPr="00F03407">
        <w:rPr>
          <w:rFonts w:eastAsia="Calibri"/>
        </w:rPr>
        <w:t>thə</w:t>
      </w:r>
      <w:proofErr w:type="spellEnd"/>
      <w:r w:rsidRPr="00F03407">
        <w:rPr>
          <w:rFonts w:eastAsia="Calibri"/>
        </w:rPr>
        <w:t>- ˈ</w:t>
      </w:r>
      <w:proofErr w:type="spellStart"/>
      <w:r w:rsidRPr="00F03407">
        <w:rPr>
          <w:rFonts w:eastAsia="Calibri"/>
        </w:rPr>
        <w:t>stren</w:t>
      </w:r>
      <w:proofErr w:type="spellEnd"/>
      <w:r w:rsidRPr="00F03407">
        <w:rPr>
          <w:rFonts w:eastAsia="Calibri"/>
        </w:rPr>
        <w:t>(t)-</w:t>
      </w:r>
    </w:p>
    <w:p w14:paraId="043205FC" w14:textId="77777777" w:rsidR="00A937AE" w:rsidRPr="00F03407" w:rsidRDefault="00A937AE" w:rsidP="00A937AE">
      <w:pPr>
        <w:rPr>
          <w:rFonts w:eastAsia="Calibri"/>
        </w:rPr>
      </w:pPr>
      <w:r w:rsidRPr="00F03407">
        <w:rPr>
          <w:rFonts w:eastAsia="Calibri"/>
        </w:rPr>
        <w:t>Synonyms of strengthen</w:t>
      </w:r>
    </w:p>
    <w:p w14:paraId="0E1C43AE" w14:textId="77777777" w:rsidR="00A937AE" w:rsidRPr="00F03407" w:rsidRDefault="00A937AE" w:rsidP="00A937AE">
      <w:pPr>
        <w:rPr>
          <w:rFonts w:eastAsia="Calibri"/>
        </w:rPr>
      </w:pPr>
      <w:r w:rsidRPr="00F03407">
        <w:rPr>
          <w:rFonts w:eastAsia="Calibri"/>
        </w:rPr>
        <w:t>transitive verb</w:t>
      </w:r>
    </w:p>
    <w:p w14:paraId="6D5D275A" w14:textId="77777777" w:rsidR="00A937AE" w:rsidRPr="00F03407" w:rsidRDefault="00A937AE" w:rsidP="00A937AE">
      <w:pPr>
        <w:rPr>
          <w:rFonts w:eastAsia="Calibri"/>
        </w:rPr>
      </w:pPr>
      <w:r w:rsidRPr="00F03407">
        <w:rPr>
          <w:rFonts w:eastAsia="Calibri"/>
        </w:rPr>
        <w:t xml:space="preserve">: </w:t>
      </w:r>
      <w:r w:rsidRPr="00F03407">
        <w:rPr>
          <w:rFonts w:eastAsia="Calibri"/>
          <w:b/>
          <w:sz w:val="20"/>
          <w:highlight w:val="yellow"/>
          <w:u w:val="single"/>
        </w:rPr>
        <w:t>to make</w:t>
      </w:r>
      <w:r w:rsidRPr="00F03407">
        <w:rPr>
          <w:rFonts w:eastAsia="Calibri"/>
          <w:b/>
          <w:sz w:val="20"/>
          <w:u w:val="single"/>
        </w:rPr>
        <w:t xml:space="preserve"> stronger, more forceful, </w:t>
      </w:r>
      <w:r w:rsidRPr="00F03407">
        <w:rPr>
          <w:rFonts w:eastAsia="Calibri"/>
          <w:b/>
          <w:sz w:val="20"/>
          <w:highlight w:val="yellow"/>
          <w:u w:val="single"/>
        </w:rPr>
        <w:t>more effective</w:t>
      </w:r>
      <w:r w:rsidRPr="00F03407">
        <w:rPr>
          <w:rFonts w:eastAsia="Calibri"/>
          <w:b/>
          <w:sz w:val="20"/>
          <w:u w:val="single"/>
        </w:rPr>
        <w:t>, etc.</w:t>
      </w:r>
    </w:p>
    <w:p w14:paraId="29BB89EE" w14:textId="77777777" w:rsidR="00A937AE" w:rsidRPr="00F03407" w:rsidRDefault="00A937AE" w:rsidP="00A937AE">
      <w:pPr>
        <w:rPr>
          <w:rFonts w:eastAsia="Calibri"/>
        </w:rPr>
      </w:pPr>
      <w:r w:rsidRPr="00F03407">
        <w:rPr>
          <w:rFonts w:eastAsia="Calibri"/>
        </w:rPr>
        <w:t>These exercises will strengthen your abdominal muscles.</w:t>
      </w:r>
    </w:p>
    <w:p w14:paraId="1AA72809" w14:textId="77777777" w:rsidR="00A937AE" w:rsidRPr="00F03407" w:rsidRDefault="00A937AE" w:rsidP="00A937AE">
      <w:pPr>
        <w:rPr>
          <w:rFonts w:eastAsia="Calibri"/>
        </w:rPr>
      </w:pPr>
    </w:p>
    <w:p w14:paraId="19B79A11"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3—Collective bargaining is </w:t>
      </w:r>
      <w:r w:rsidRPr="00F03407">
        <w:rPr>
          <w:rFonts w:eastAsia="Times New Roman" w:cs="Times New Roman"/>
          <w:b/>
          <w:iCs/>
          <w:sz w:val="24"/>
          <w:u w:val="single"/>
        </w:rPr>
        <w:t>negotiation</w:t>
      </w:r>
      <w:r w:rsidRPr="00F03407">
        <w:rPr>
          <w:rFonts w:eastAsia="Times New Roman" w:cs="Times New Roman"/>
          <w:b/>
          <w:iCs/>
          <w:sz w:val="24"/>
        </w:rPr>
        <w:t>.</w:t>
      </w:r>
    </w:p>
    <w:p w14:paraId="339E4BE1" w14:textId="77777777" w:rsidR="00A937AE" w:rsidRPr="00F03407" w:rsidRDefault="00A937AE" w:rsidP="00A937AE">
      <w:pPr>
        <w:rPr>
          <w:rFonts w:eastAsia="Calibri"/>
        </w:rPr>
      </w:pPr>
      <w:r w:rsidRPr="00F03407">
        <w:rPr>
          <w:rFonts w:eastAsia="Calibri"/>
          <w:b/>
          <w:bCs/>
          <w:sz w:val="22"/>
          <w:u w:val="single"/>
        </w:rPr>
        <w:t>Merriam-Webster, ND</w:t>
      </w:r>
      <w:r w:rsidRPr="00F03407">
        <w:rPr>
          <w:rFonts w:eastAsia="Calibri"/>
        </w:rPr>
        <w:t xml:space="preserve"> [Merriam-Webster Dictionary; “Collective Bargaining,” Merriam-Webster Dictionary, no date, https://www.merriam-webster.com/dictionary/collective%20bargaining, accessed 5 Mar. 2026]</w:t>
      </w:r>
    </w:p>
    <w:p w14:paraId="5AD1B813" w14:textId="77777777" w:rsidR="00A937AE" w:rsidRPr="00F03407" w:rsidRDefault="00A937AE" w:rsidP="00A937AE">
      <w:pPr>
        <w:rPr>
          <w:rFonts w:eastAsia="Calibri"/>
        </w:rPr>
      </w:pPr>
    </w:p>
    <w:p w14:paraId="3A8F99BA" w14:textId="77777777" w:rsidR="00A937AE" w:rsidRPr="00F03407" w:rsidRDefault="00A937AE" w:rsidP="00A937AE">
      <w:pPr>
        <w:rPr>
          <w:rFonts w:eastAsia="Calibri"/>
          <w:b/>
          <w:sz w:val="20"/>
          <w:u w:val="single"/>
          <w:bdr w:val="single" w:sz="12" w:space="0" w:color="auto" w:frame="1"/>
        </w:rPr>
      </w:pPr>
      <w:r w:rsidRPr="00F03407">
        <w:rPr>
          <w:rFonts w:eastAsia="Calibri"/>
          <w:b/>
          <w:sz w:val="20"/>
          <w:u w:val="single"/>
          <w:bdr w:val="single" w:sz="12" w:space="0" w:color="auto" w:frame="1"/>
        </w:rPr>
        <w:t>collective bargaining</w:t>
      </w:r>
    </w:p>
    <w:p w14:paraId="320952D5" w14:textId="77777777" w:rsidR="00A937AE" w:rsidRPr="00F03407" w:rsidRDefault="00A937AE" w:rsidP="00A937AE">
      <w:pPr>
        <w:rPr>
          <w:rFonts w:eastAsia="Calibri"/>
        </w:rPr>
      </w:pPr>
      <w:r w:rsidRPr="00F03407">
        <w:rPr>
          <w:rFonts w:eastAsia="Calibri"/>
        </w:rPr>
        <w:t>noun</w:t>
      </w:r>
    </w:p>
    <w:p w14:paraId="2ABB7C30" w14:textId="77777777" w:rsidR="00A937AE" w:rsidRPr="00F03407" w:rsidRDefault="00A937AE" w:rsidP="00A937AE">
      <w:pPr>
        <w:rPr>
          <w:rFonts w:eastAsia="Calibri"/>
        </w:rPr>
      </w:pPr>
      <w:r w:rsidRPr="00F03407">
        <w:rPr>
          <w:rFonts w:eastAsia="Calibri"/>
        </w:rPr>
        <w:t xml:space="preserve">: </w:t>
      </w:r>
      <w:r w:rsidRPr="00F03407">
        <w:rPr>
          <w:rFonts w:eastAsia="Calibri"/>
          <w:b/>
          <w:sz w:val="20"/>
          <w:highlight w:val="yellow"/>
          <w:u w:val="single"/>
        </w:rPr>
        <w:t>negotiation between an employer and</w:t>
      </w:r>
      <w:r w:rsidRPr="00F03407">
        <w:rPr>
          <w:rFonts w:eastAsia="Calibri"/>
          <w:b/>
          <w:sz w:val="20"/>
          <w:u w:val="single"/>
        </w:rPr>
        <w:t xml:space="preserve"> a labor </w:t>
      </w:r>
      <w:r w:rsidRPr="00F03407">
        <w:rPr>
          <w:rFonts w:eastAsia="Calibri"/>
          <w:b/>
          <w:sz w:val="20"/>
          <w:highlight w:val="yellow"/>
          <w:u w:val="single"/>
        </w:rPr>
        <w:t>union</w:t>
      </w:r>
      <w:r w:rsidRPr="00F03407">
        <w:rPr>
          <w:rFonts w:eastAsia="Calibri"/>
        </w:rPr>
        <w:t xml:space="preserve"> usually on wages, hours, and working conditions</w:t>
      </w:r>
    </w:p>
    <w:p w14:paraId="759809DD" w14:textId="77777777" w:rsidR="00A937AE" w:rsidRPr="00F03407" w:rsidRDefault="00A937AE" w:rsidP="00A937AE">
      <w:pPr>
        <w:rPr>
          <w:rFonts w:eastAsia="Calibri"/>
        </w:rPr>
      </w:pPr>
    </w:p>
    <w:p w14:paraId="64BF479D"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Violation: The AFF doesn’t defend an externalizable tactic to strengthen collective bargaining – instead they advocate </w:t>
      </w:r>
      <w:proofErr w:type="spellStart"/>
      <w:r>
        <w:rPr>
          <w:rFonts w:eastAsia="Times New Roman" w:cs="Times New Roman"/>
          <w:b/>
          <w:iCs/>
          <w:color w:val="FF0000"/>
          <w:sz w:val="24"/>
        </w:rPr>
        <w:t>Sumud</w:t>
      </w:r>
      <w:proofErr w:type="spellEnd"/>
    </w:p>
    <w:p w14:paraId="192B3445" w14:textId="77777777" w:rsidR="00A937AE" w:rsidRPr="00F03407" w:rsidRDefault="00A937AE" w:rsidP="00A937AE">
      <w:pPr>
        <w:rPr>
          <w:rFonts w:eastAsia="Calibri"/>
        </w:rPr>
      </w:pPr>
    </w:p>
    <w:p w14:paraId="2980F390"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u w:val="single"/>
        </w:rPr>
        <w:t>Prefer it</w:t>
      </w:r>
      <w:r w:rsidRPr="00F03407">
        <w:rPr>
          <w:rFonts w:eastAsia="Times New Roman" w:cs="Times New Roman"/>
          <w:b/>
          <w:iCs/>
          <w:sz w:val="24"/>
        </w:rPr>
        <w:t>:</w:t>
      </w:r>
    </w:p>
    <w:p w14:paraId="530CB381" w14:textId="77777777" w:rsidR="00A937AE" w:rsidRPr="00F03407" w:rsidRDefault="00A937AE" w:rsidP="00A937AE">
      <w:pPr>
        <w:rPr>
          <w:rFonts w:eastAsia="Calibri"/>
        </w:rPr>
      </w:pPr>
    </w:p>
    <w:p w14:paraId="294F2DB0"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1—</w:t>
      </w:r>
      <w:r w:rsidRPr="00F03407">
        <w:rPr>
          <w:rFonts w:eastAsia="Times New Roman" w:cs="Times New Roman"/>
          <w:b/>
          <w:iCs/>
          <w:sz w:val="24"/>
          <w:u w:val="single"/>
        </w:rPr>
        <w:t>Predictable Limits</w:t>
      </w:r>
      <w:r w:rsidRPr="00F03407">
        <w:rPr>
          <w:rFonts w:eastAsia="Times New Roman" w:cs="Times New Roman"/>
          <w:b/>
          <w:iCs/>
          <w:sz w:val="24"/>
        </w:rPr>
        <w:t xml:space="preserve"> – rejecting any external tactic </w:t>
      </w:r>
      <w:proofErr w:type="spellStart"/>
      <w:r w:rsidRPr="00F03407">
        <w:rPr>
          <w:rFonts w:eastAsia="Times New Roman" w:cs="Times New Roman"/>
          <w:b/>
          <w:iCs/>
          <w:sz w:val="24"/>
        </w:rPr>
        <w:t>unlimits</w:t>
      </w:r>
      <w:proofErr w:type="spellEnd"/>
      <w:r w:rsidRPr="00F03407">
        <w:rPr>
          <w:rFonts w:eastAsia="Times New Roman" w:cs="Times New Roman"/>
          <w:b/>
          <w:iCs/>
          <w:sz w:val="24"/>
        </w:rPr>
        <w:t xml:space="preserve"> the topic, making specific case research </w:t>
      </w:r>
      <w:r w:rsidRPr="00F03407">
        <w:rPr>
          <w:rFonts w:eastAsia="Times New Roman" w:cs="Times New Roman"/>
          <w:b/>
          <w:iCs/>
          <w:sz w:val="24"/>
          <w:u w:val="single"/>
        </w:rPr>
        <w:t>untenable</w:t>
      </w:r>
      <w:r w:rsidRPr="00F03407">
        <w:rPr>
          <w:rFonts w:eastAsia="Times New Roman" w:cs="Times New Roman"/>
          <w:b/>
          <w:iCs/>
          <w:sz w:val="24"/>
        </w:rPr>
        <w:t xml:space="preserve"> – our preparation should simulate scholarly work where we can investigate how disciplines of critical literature intersect with labor negotiations, but we can’t be expected to </w:t>
      </w:r>
      <w:r w:rsidRPr="00F03407">
        <w:rPr>
          <w:rFonts w:eastAsia="Times New Roman" w:cs="Times New Roman"/>
          <w:b/>
          <w:iCs/>
          <w:sz w:val="24"/>
          <w:u w:val="single"/>
        </w:rPr>
        <w:t>meaningfully</w:t>
      </w:r>
      <w:r w:rsidRPr="00F03407">
        <w:rPr>
          <w:rFonts w:eastAsia="Times New Roman" w:cs="Times New Roman"/>
          <w:b/>
          <w:iCs/>
          <w:sz w:val="24"/>
        </w:rPr>
        <w:t xml:space="preserve"> research those disciplines in one year without attaching it to a </w:t>
      </w:r>
      <w:r w:rsidRPr="00F03407">
        <w:rPr>
          <w:rFonts w:eastAsia="Times New Roman" w:cs="Times New Roman"/>
          <w:b/>
          <w:iCs/>
          <w:sz w:val="24"/>
          <w:u w:val="single"/>
        </w:rPr>
        <w:t>concrete tactic</w:t>
      </w:r>
      <w:r w:rsidRPr="00F03407">
        <w:rPr>
          <w:rFonts w:eastAsia="Times New Roman" w:cs="Times New Roman"/>
          <w:b/>
          <w:iCs/>
          <w:sz w:val="24"/>
        </w:rPr>
        <w:t>.</w:t>
      </w:r>
    </w:p>
    <w:p w14:paraId="5D9879E6" w14:textId="77777777" w:rsidR="00A937AE" w:rsidRPr="00F03407" w:rsidRDefault="00A937AE" w:rsidP="00A937AE">
      <w:pPr>
        <w:rPr>
          <w:rFonts w:eastAsia="Calibri"/>
        </w:rPr>
      </w:pPr>
    </w:p>
    <w:p w14:paraId="3D8958E7"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2—</w:t>
      </w:r>
      <w:r w:rsidRPr="00F03407">
        <w:rPr>
          <w:rFonts w:eastAsia="Times New Roman" w:cs="Times New Roman"/>
          <w:b/>
          <w:iCs/>
          <w:sz w:val="24"/>
          <w:u w:val="single"/>
        </w:rPr>
        <w:t>Clash</w:t>
      </w:r>
      <w:r w:rsidRPr="00F03407">
        <w:rPr>
          <w:rFonts w:eastAsia="Times New Roman" w:cs="Times New Roman"/>
          <w:b/>
          <w:iCs/>
          <w:sz w:val="24"/>
        </w:rPr>
        <w:t xml:space="preserve"> – only debates about material strategy enable </w:t>
      </w:r>
      <w:r w:rsidRPr="00F03407">
        <w:rPr>
          <w:rFonts w:eastAsia="Times New Roman" w:cs="Times New Roman"/>
          <w:b/>
          <w:iCs/>
          <w:sz w:val="24"/>
          <w:u w:val="single"/>
        </w:rPr>
        <w:t>deliberative engagement</w:t>
      </w:r>
      <w:r w:rsidRPr="00F03407">
        <w:rPr>
          <w:rFonts w:eastAsia="Times New Roman" w:cs="Times New Roman"/>
          <w:b/>
          <w:iCs/>
          <w:sz w:val="24"/>
        </w:rPr>
        <w:t xml:space="preserve"> – even when we agree on a goal, the question of </w:t>
      </w:r>
      <w:r w:rsidRPr="00F03407">
        <w:rPr>
          <w:rFonts w:eastAsia="Times New Roman" w:cs="Times New Roman"/>
          <w:b/>
          <w:iCs/>
          <w:sz w:val="24"/>
          <w:u w:val="single"/>
        </w:rPr>
        <w:t>how to get there</w:t>
      </w:r>
      <w:r w:rsidRPr="00F03407">
        <w:rPr>
          <w:rFonts w:eastAsia="Times New Roman" w:cs="Times New Roman"/>
          <w:b/>
          <w:iCs/>
          <w:sz w:val="24"/>
        </w:rPr>
        <w:t xml:space="preserve"> is vital – otherwise debates devolve into shallow and side-biased navel-gazing with </w:t>
      </w:r>
      <w:r w:rsidRPr="00F03407">
        <w:rPr>
          <w:rFonts w:eastAsia="Times New Roman" w:cs="Times New Roman"/>
          <w:b/>
          <w:iCs/>
          <w:sz w:val="24"/>
          <w:u w:val="single"/>
        </w:rPr>
        <w:t>no roadmap</w:t>
      </w:r>
      <w:r w:rsidRPr="00F03407">
        <w:rPr>
          <w:rFonts w:eastAsia="Times New Roman" w:cs="Times New Roman"/>
          <w:b/>
          <w:iCs/>
          <w:sz w:val="24"/>
        </w:rPr>
        <w:t>.</w:t>
      </w:r>
    </w:p>
    <w:p w14:paraId="5924626B" w14:textId="77777777" w:rsidR="00A937AE" w:rsidRPr="00F03407" w:rsidRDefault="00A937AE" w:rsidP="00A937AE">
      <w:pPr>
        <w:rPr>
          <w:rFonts w:eastAsia="Calibri"/>
        </w:rPr>
      </w:pPr>
    </w:p>
    <w:p w14:paraId="63E08E2B"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3—</w:t>
      </w:r>
      <w:r w:rsidRPr="00F03407">
        <w:rPr>
          <w:rFonts w:eastAsia="Times New Roman" w:cs="Times New Roman"/>
          <w:b/>
          <w:iCs/>
          <w:sz w:val="24"/>
          <w:u w:val="single"/>
        </w:rPr>
        <w:t>Tactics Education</w:t>
      </w:r>
      <w:r w:rsidRPr="00F03407">
        <w:rPr>
          <w:rFonts w:eastAsia="Times New Roman" w:cs="Times New Roman"/>
          <w:b/>
          <w:iCs/>
          <w:sz w:val="24"/>
        </w:rPr>
        <w:t xml:space="preserve"> – it’s uniquely important. Discussions about material action we can take to take down the state/bourgeoisie is key to </w:t>
      </w:r>
      <w:proofErr w:type="gramStart"/>
      <w:r w:rsidRPr="00F03407">
        <w:rPr>
          <w:rFonts w:eastAsia="Times New Roman" w:cs="Times New Roman"/>
          <w:b/>
          <w:iCs/>
          <w:sz w:val="24"/>
          <w:u w:val="single"/>
        </w:rPr>
        <w:t>mobilize</w:t>
      </w:r>
      <w:proofErr w:type="gramEnd"/>
      <w:r w:rsidRPr="00F03407">
        <w:rPr>
          <w:rFonts w:eastAsia="Times New Roman" w:cs="Times New Roman"/>
          <w:b/>
          <w:iCs/>
          <w:sz w:val="24"/>
          <w:u w:val="single"/>
        </w:rPr>
        <w:t xml:space="preserve"> real-world change</w:t>
      </w:r>
      <w:r w:rsidRPr="00F03407">
        <w:rPr>
          <w:rFonts w:eastAsia="Times New Roman" w:cs="Times New Roman"/>
          <w:b/>
          <w:iCs/>
          <w:sz w:val="24"/>
        </w:rPr>
        <w:t xml:space="preserve">, everything else gets </w:t>
      </w:r>
      <w:r w:rsidRPr="00F03407">
        <w:rPr>
          <w:rFonts w:eastAsia="Times New Roman" w:cs="Times New Roman"/>
          <w:b/>
          <w:iCs/>
          <w:sz w:val="24"/>
          <w:u w:val="single"/>
        </w:rPr>
        <w:t>locked within the university</w:t>
      </w:r>
      <w:r w:rsidRPr="00F03407">
        <w:rPr>
          <w:rFonts w:eastAsia="Times New Roman" w:cs="Times New Roman"/>
          <w:b/>
          <w:iCs/>
          <w:sz w:val="24"/>
        </w:rPr>
        <w:t xml:space="preserve"> and isn’t exportable as a method to actualize change.</w:t>
      </w:r>
    </w:p>
    <w:p w14:paraId="38BAE5A8" w14:textId="77777777" w:rsidR="00A937AE" w:rsidRPr="00F03407" w:rsidRDefault="00A937AE" w:rsidP="00A937AE">
      <w:pPr>
        <w:rPr>
          <w:rFonts w:eastAsia="Calibri"/>
          <w:u w:val="single"/>
        </w:rPr>
      </w:pPr>
    </w:p>
    <w:p w14:paraId="7509364B"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Evaluate T </w:t>
      </w:r>
      <w:r w:rsidRPr="00F03407">
        <w:rPr>
          <w:rFonts w:eastAsia="Times New Roman" w:cs="Times New Roman"/>
          <w:b/>
          <w:iCs/>
          <w:sz w:val="24"/>
          <w:u w:val="single"/>
        </w:rPr>
        <w:t>before substance</w:t>
      </w:r>
      <w:r w:rsidRPr="00F03407">
        <w:rPr>
          <w:rFonts w:eastAsia="Times New Roman" w:cs="Times New Roman"/>
          <w:b/>
          <w:iCs/>
          <w:sz w:val="24"/>
        </w:rPr>
        <w:t xml:space="preserve"> – this is a debate about whether we can contest their truth claims in the first place – their conversation is captured better by </w:t>
      </w:r>
      <w:r w:rsidRPr="00F03407">
        <w:rPr>
          <w:rFonts w:eastAsia="Times New Roman" w:cs="Times New Roman"/>
          <w:b/>
          <w:iCs/>
          <w:sz w:val="24"/>
          <w:u w:val="single"/>
        </w:rPr>
        <w:t>reading it on the NEG</w:t>
      </w:r>
      <w:r w:rsidRPr="00F03407">
        <w:rPr>
          <w:rFonts w:eastAsia="Times New Roman" w:cs="Times New Roman"/>
          <w:b/>
          <w:iCs/>
          <w:sz w:val="24"/>
        </w:rPr>
        <w:t xml:space="preserve"> because it gives them a stable object of critique.</w:t>
      </w:r>
    </w:p>
    <w:p w14:paraId="4EB15694" w14:textId="77777777" w:rsidR="00A937AE" w:rsidRDefault="00A937AE" w:rsidP="00A937AE"/>
    <w:p w14:paraId="48982FC1" w14:textId="24A8D2BA" w:rsidR="00A937AE" w:rsidRDefault="00A937AE" w:rsidP="00A937AE">
      <w:pPr>
        <w:pStyle w:val="Heading3"/>
      </w:pPr>
      <w:r>
        <w:t>CASE</w:t>
      </w:r>
    </w:p>
    <w:p w14:paraId="1C3A0FBD" w14:textId="77777777" w:rsidR="00A937AE" w:rsidRDefault="00A937AE" w:rsidP="00A937AE"/>
    <w:p w14:paraId="6C13D881" w14:textId="1D4B917F"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Strengthening unions that are fighting for Palestine is essential to empowering the movement. </w:t>
      </w:r>
    </w:p>
    <w:p w14:paraId="5065BA8F" w14:textId="77777777" w:rsidR="00A937AE" w:rsidRPr="00F03407" w:rsidRDefault="00A937AE" w:rsidP="00A937AE">
      <w:pPr>
        <w:rPr>
          <w:rFonts w:eastAsia="Calibri"/>
        </w:rPr>
      </w:pPr>
      <w:r w:rsidRPr="00F03407">
        <w:rPr>
          <w:rFonts w:eastAsia="Calibri"/>
          <w:b/>
          <w:bCs/>
          <w:sz w:val="22"/>
          <w:u w:val="single"/>
        </w:rPr>
        <w:t>Blanc 24</w:t>
      </w:r>
      <w:r w:rsidRPr="00F03407">
        <w:rPr>
          <w:rFonts w:eastAsia="Calibri"/>
        </w:rPr>
        <w:t xml:space="preserve"> (Eric Blanc, Ph.D. in Sociology from New York University and Assistant Professor of Labor Studies at Rutgers University; 09-18-2024; "How Biden's NLRB has Boosted Bottom-Up Unionism (&amp; Why this Matters)"; Labor Politics; doα: 02-12-2026) </w:t>
      </w:r>
      <w:hyperlink r:id="rId12" w:history="1">
        <w:r w:rsidRPr="00F03407">
          <w:rPr>
            <w:rFonts w:ascii="Calibri" w:eastAsia="Calibri" w:hAnsi="Calibri" w:cs="Times New Roman"/>
            <w:color w:val="000000"/>
            <w:sz w:val="22"/>
          </w:rPr>
          <w:t>https://www.laborpolitics.com/p/how-bidens-nlrb-has-boosted-bottom</w:t>
        </w:r>
      </w:hyperlink>
    </w:p>
    <w:p w14:paraId="69B2D6CA" w14:textId="77777777" w:rsidR="00A937AE" w:rsidRPr="00F03407" w:rsidRDefault="00A937AE" w:rsidP="00A937AE">
      <w:pPr>
        <w:rPr>
          <w:rFonts w:eastAsia="Calibri"/>
          <w:b/>
          <w:bCs/>
          <w:sz w:val="22"/>
          <w:u w:val="single"/>
        </w:rPr>
      </w:pPr>
    </w:p>
    <w:p w14:paraId="0CE6F13B" w14:textId="77777777" w:rsidR="00A937AE" w:rsidRPr="00F03407" w:rsidRDefault="00A937AE" w:rsidP="00A937AE">
      <w:pPr>
        <w:rPr>
          <w:rFonts w:eastAsia="Calibri"/>
        </w:rPr>
      </w:pPr>
      <w:r w:rsidRPr="00F03407">
        <w:rPr>
          <w:rFonts w:eastAsia="Calibri"/>
          <w:b/>
          <w:iCs/>
          <w:sz w:val="20"/>
          <w:highlight w:val="yellow"/>
          <w:u w:val="single"/>
        </w:rPr>
        <w:t>State policy</w:t>
      </w:r>
      <w:r w:rsidRPr="00F03407">
        <w:rPr>
          <w:rFonts w:eastAsia="Calibri"/>
          <w:b/>
          <w:sz w:val="20"/>
          <w:highlight w:val="yellow"/>
          <w:u w:val="single"/>
        </w:rPr>
        <w:t xml:space="preserve"> is </w:t>
      </w:r>
      <w:r w:rsidRPr="00F03407">
        <w:rPr>
          <w:rFonts w:eastAsia="Calibri"/>
          <w:b/>
          <w:sz w:val="20"/>
          <w:u w:val="single"/>
        </w:rPr>
        <w:t xml:space="preserve">not just </w:t>
      </w:r>
      <w:r w:rsidRPr="00F03407">
        <w:rPr>
          <w:rFonts w:eastAsia="Calibri"/>
          <w:b/>
          <w:iCs/>
          <w:sz w:val="20"/>
          <w:highlight w:val="yellow"/>
          <w:u w:val="single"/>
        </w:rPr>
        <w:t>important</w:t>
      </w:r>
      <w:r w:rsidRPr="00F03407">
        <w:rPr>
          <w:rFonts w:eastAsia="Calibri"/>
          <w:b/>
          <w:sz w:val="20"/>
          <w:highlight w:val="yellow"/>
          <w:u w:val="single"/>
        </w:rPr>
        <w:t xml:space="preserve"> for </w:t>
      </w:r>
      <w:r w:rsidRPr="00F03407">
        <w:rPr>
          <w:rFonts w:eastAsia="Calibri"/>
          <w:b/>
          <w:iCs/>
          <w:sz w:val="20"/>
          <w:highlight w:val="yellow"/>
          <w:u w:val="single"/>
        </w:rPr>
        <w:t>labor’s advance</w:t>
      </w:r>
      <w:r w:rsidRPr="00F03407">
        <w:rPr>
          <w:rFonts w:eastAsia="Calibri"/>
          <w:b/>
          <w:sz w:val="20"/>
          <w:u w:val="single"/>
        </w:rPr>
        <w:t xml:space="preserve">. </w:t>
      </w:r>
      <w:r w:rsidRPr="00F03407">
        <w:rPr>
          <w:rFonts w:eastAsia="Calibri"/>
          <w:b/>
          <w:iCs/>
          <w:sz w:val="20"/>
          <w:highlight w:val="yellow"/>
          <w:u w:val="single"/>
        </w:rPr>
        <w:t>Right-wing gov</w:t>
      </w:r>
      <w:r w:rsidRPr="00F03407">
        <w:rPr>
          <w:rFonts w:eastAsia="Calibri"/>
          <w:b/>
          <w:sz w:val="20"/>
          <w:u w:val="single"/>
        </w:rPr>
        <w:t>ernment</w:t>
      </w:r>
      <w:r w:rsidRPr="00F03407">
        <w:rPr>
          <w:rFonts w:eastAsia="Calibri"/>
          <w:b/>
          <w:iCs/>
          <w:sz w:val="20"/>
          <w:u w:val="single"/>
        </w:rPr>
        <w:t>s</w:t>
      </w:r>
      <w:r w:rsidRPr="00F03407">
        <w:rPr>
          <w:rFonts w:eastAsia="Calibri"/>
        </w:rPr>
        <w:t xml:space="preserve"> and policies since Reagan—often with the backing of corporate Democrats—</w:t>
      </w:r>
      <w:r w:rsidRPr="00F03407">
        <w:rPr>
          <w:rFonts w:eastAsia="Calibri"/>
          <w:b/>
          <w:sz w:val="20"/>
          <w:highlight w:val="yellow"/>
          <w:u w:val="single"/>
        </w:rPr>
        <w:t xml:space="preserve">have </w:t>
      </w:r>
      <w:r w:rsidRPr="00F03407">
        <w:rPr>
          <w:rFonts w:eastAsia="Calibri"/>
          <w:b/>
          <w:iCs/>
          <w:sz w:val="20"/>
          <w:highlight w:val="yellow"/>
          <w:u w:val="single"/>
        </w:rPr>
        <w:t>devastated organized labor</w:t>
      </w:r>
      <w:r w:rsidRPr="00F03407">
        <w:rPr>
          <w:rFonts w:eastAsia="Calibri"/>
          <w:b/>
          <w:sz w:val="20"/>
          <w:u w:val="single"/>
        </w:rPr>
        <w:t xml:space="preserve"> </w:t>
      </w:r>
      <w:r w:rsidRPr="00F03407">
        <w:rPr>
          <w:rFonts w:eastAsia="Calibri"/>
          <w:b/>
          <w:sz w:val="20"/>
          <w:highlight w:val="yellow"/>
          <w:u w:val="single"/>
        </w:rPr>
        <w:t>and</w:t>
      </w:r>
      <w:r w:rsidRPr="00F03407">
        <w:rPr>
          <w:rFonts w:eastAsia="Calibri"/>
          <w:b/>
          <w:sz w:val="20"/>
          <w:u w:val="single"/>
        </w:rPr>
        <w:t xml:space="preserve"> </w:t>
      </w:r>
      <w:r w:rsidRPr="00F03407">
        <w:rPr>
          <w:rFonts w:eastAsia="Calibri"/>
          <w:b/>
          <w:iCs/>
          <w:sz w:val="20"/>
          <w:u w:val="single"/>
        </w:rPr>
        <w:t xml:space="preserve">obliged </w:t>
      </w:r>
      <w:r w:rsidRPr="00F03407">
        <w:rPr>
          <w:rFonts w:eastAsia="Calibri"/>
          <w:b/>
          <w:iCs/>
          <w:sz w:val="20"/>
          <w:highlight w:val="yellow"/>
          <w:u w:val="single"/>
        </w:rPr>
        <w:t>unions</w:t>
      </w:r>
      <w:r w:rsidRPr="00F03407">
        <w:rPr>
          <w:rFonts w:eastAsia="Calibri"/>
          <w:b/>
          <w:sz w:val="20"/>
          <w:u w:val="single"/>
        </w:rPr>
        <w:t xml:space="preserve"> to fight </w:t>
      </w:r>
      <w:r w:rsidRPr="00F03407">
        <w:rPr>
          <w:rFonts w:eastAsia="Calibri"/>
          <w:b/>
          <w:iCs/>
          <w:sz w:val="20"/>
          <w:u w:val="single"/>
        </w:rPr>
        <w:t>countless defensive battles</w:t>
      </w:r>
      <w:r w:rsidRPr="00F03407">
        <w:rPr>
          <w:rFonts w:eastAsia="Calibri"/>
          <w:b/>
          <w:sz w:val="20"/>
          <w:u w:val="single"/>
        </w:rPr>
        <w:t xml:space="preserve"> to </w:t>
      </w:r>
      <w:r w:rsidRPr="00F03407">
        <w:rPr>
          <w:rFonts w:eastAsia="Calibri"/>
          <w:b/>
          <w:iCs/>
          <w:sz w:val="20"/>
          <w:u w:val="single"/>
        </w:rPr>
        <w:t>prevent</w:t>
      </w:r>
      <w:r w:rsidRPr="00F03407">
        <w:rPr>
          <w:rFonts w:eastAsia="Calibri"/>
          <w:b/>
          <w:sz w:val="20"/>
          <w:u w:val="single"/>
        </w:rPr>
        <w:t xml:space="preserve"> a </w:t>
      </w:r>
      <w:r w:rsidRPr="00F03407">
        <w:rPr>
          <w:rFonts w:eastAsia="Calibri"/>
          <w:b/>
          <w:iCs/>
          <w:sz w:val="20"/>
          <w:u w:val="single"/>
        </w:rPr>
        <w:t>further slide backwards</w:t>
      </w:r>
      <w:r w:rsidRPr="00F03407">
        <w:rPr>
          <w:rFonts w:eastAsia="Calibri"/>
        </w:rPr>
        <w:t xml:space="preserve">. The </w:t>
      </w:r>
      <w:r w:rsidRPr="00F03407">
        <w:rPr>
          <w:rFonts w:eastAsia="Calibri"/>
          <w:b/>
          <w:iCs/>
          <w:sz w:val="20"/>
          <w:u w:val="single"/>
        </w:rPr>
        <w:t>unfortunate fate</w:t>
      </w:r>
      <w:r w:rsidRPr="00F03407">
        <w:rPr>
          <w:rFonts w:eastAsia="Calibri"/>
          <w:b/>
          <w:sz w:val="20"/>
          <w:u w:val="single"/>
        </w:rPr>
        <w:t xml:space="preserve"> of the </w:t>
      </w:r>
      <w:r w:rsidRPr="00F03407">
        <w:rPr>
          <w:rFonts w:eastAsia="Calibri"/>
          <w:b/>
          <w:iCs/>
          <w:sz w:val="20"/>
          <w:u w:val="single"/>
        </w:rPr>
        <w:t>teachers’ movements</w:t>
      </w:r>
      <w:r w:rsidRPr="00F03407">
        <w:rPr>
          <w:rFonts w:eastAsia="Calibri"/>
          <w:b/>
          <w:sz w:val="20"/>
          <w:u w:val="single"/>
        </w:rPr>
        <w:t xml:space="preserve"> in West Virginia and Oklahoma can serve as a </w:t>
      </w:r>
      <w:r w:rsidRPr="00F03407">
        <w:rPr>
          <w:rFonts w:eastAsia="Calibri"/>
          <w:b/>
          <w:iCs/>
          <w:sz w:val="20"/>
          <w:u w:val="single"/>
        </w:rPr>
        <w:t>cautionary tale</w:t>
      </w:r>
      <w:r w:rsidRPr="00F03407">
        <w:rPr>
          <w:rFonts w:eastAsia="Calibri"/>
          <w:b/>
          <w:sz w:val="20"/>
          <w:u w:val="single"/>
        </w:rPr>
        <w:t xml:space="preserve"> about the </w:t>
      </w:r>
      <w:r w:rsidRPr="00F03407">
        <w:rPr>
          <w:rFonts w:eastAsia="Calibri"/>
          <w:b/>
          <w:iCs/>
          <w:sz w:val="20"/>
          <w:u w:val="single"/>
        </w:rPr>
        <w:t>limits</w:t>
      </w:r>
      <w:r w:rsidRPr="00F03407">
        <w:rPr>
          <w:rFonts w:eastAsia="Calibri"/>
          <w:b/>
          <w:sz w:val="20"/>
          <w:u w:val="single"/>
        </w:rPr>
        <w:t xml:space="preserve"> of rank-and-file </w:t>
      </w:r>
      <w:r w:rsidRPr="00F03407">
        <w:rPr>
          <w:rFonts w:eastAsia="Calibri"/>
          <w:b/>
          <w:iCs/>
          <w:sz w:val="20"/>
          <w:u w:val="single"/>
        </w:rPr>
        <w:t>militancy</w:t>
      </w:r>
      <w:r w:rsidRPr="00F03407">
        <w:rPr>
          <w:rFonts w:eastAsia="Calibri"/>
          <w:b/>
          <w:sz w:val="20"/>
          <w:u w:val="single"/>
        </w:rPr>
        <w:t xml:space="preserve"> in the </w:t>
      </w:r>
      <w:r w:rsidRPr="00F03407">
        <w:rPr>
          <w:rFonts w:eastAsia="Calibri"/>
          <w:b/>
          <w:iCs/>
          <w:sz w:val="20"/>
          <w:u w:val="single"/>
        </w:rPr>
        <w:t>face</w:t>
      </w:r>
      <w:r w:rsidRPr="00F03407">
        <w:rPr>
          <w:rFonts w:eastAsia="Calibri"/>
          <w:b/>
          <w:sz w:val="20"/>
          <w:u w:val="single"/>
        </w:rPr>
        <w:t xml:space="preserve"> of </w:t>
      </w:r>
      <w:r w:rsidRPr="00F03407">
        <w:rPr>
          <w:rFonts w:eastAsia="Calibri"/>
          <w:b/>
          <w:iCs/>
          <w:sz w:val="20"/>
          <w:u w:val="single"/>
        </w:rPr>
        <w:t>sustained governmental persecution</w:t>
      </w:r>
      <w:r w:rsidRPr="00F03407">
        <w:rPr>
          <w:rFonts w:eastAsia="Calibri"/>
        </w:rPr>
        <w:t>. Though the 2018 statewide K-12 strikes showed it was possible to fight and win partial battles under conservative administrations, Republican leaders in these states ever since have waged a relentless offensive against educators’ unions. By all accounts, the situation today is worse for school workers and public schools than it was on the eve of their inspiring strikes.</w:t>
      </w:r>
    </w:p>
    <w:p w14:paraId="12C122DA" w14:textId="77777777" w:rsidR="00A937AE" w:rsidRPr="00F03407" w:rsidRDefault="00A937AE" w:rsidP="00A937AE">
      <w:pPr>
        <w:rPr>
          <w:rFonts w:eastAsia="Calibri"/>
        </w:rPr>
      </w:pPr>
      <w:r w:rsidRPr="00F03407">
        <w:rPr>
          <w:rFonts w:eastAsia="Calibri"/>
        </w:rPr>
        <w:t xml:space="preserve">A </w:t>
      </w:r>
      <w:r w:rsidRPr="00F03407">
        <w:rPr>
          <w:rFonts w:eastAsia="Calibri"/>
          <w:b/>
          <w:sz w:val="20"/>
          <w:highlight w:val="yellow"/>
          <w:u w:val="single"/>
        </w:rPr>
        <w:t xml:space="preserve">return of </w:t>
      </w:r>
      <w:r w:rsidRPr="00F03407">
        <w:rPr>
          <w:rFonts w:eastAsia="Calibri"/>
          <w:b/>
          <w:iCs/>
          <w:sz w:val="20"/>
          <w:highlight w:val="yellow"/>
          <w:u w:val="single"/>
        </w:rPr>
        <w:t>Republicans</w:t>
      </w:r>
      <w:r w:rsidRPr="00F03407">
        <w:rPr>
          <w:rFonts w:eastAsia="Calibri"/>
          <w:b/>
          <w:sz w:val="20"/>
          <w:highlight w:val="yellow"/>
          <w:u w:val="single"/>
        </w:rPr>
        <w:t xml:space="preserve"> </w:t>
      </w:r>
      <w:r w:rsidRPr="00F03407">
        <w:rPr>
          <w:rFonts w:eastAsia="Calibri"/>
          <w:b/>
          <w:sz w:val="20"/>
          <w:u w:val="single"/>
        </w:rPr>
        <w:t xml:space="preserve">to the White House </w:t>
      </w:r>
      <w:r w:rsidRPr="00F03407">
        <w:rPr>
          <w:rFonts w:eastAsia="Calibri"/>
          <w:b/>
          <w:sz w:val="20"/>
          <w:highlight w:val="yellow"/>
          <w:u w:val="single"/>
        </w:rPr>
        <w:t xml:space="preserve">risks </w:t>
      </w:r>
      <w:r w:rsidRPr="00F03407">
        <w:rPr>
          <w:rFonts w:eastAsia="Calibri"/>
          <w:b/>
          <w:sz w:val="20"/>
          <w:u w:val="single"/>
        </w:rPr>
        <w:t xml:space="preserve">generalizing such </w:t>
      </w:r>
      <w:r w:rsidRPr="00F03407">
        <w:rPr>
          <w:rFonts w:eastAsia="Calibri"/>
          <w:b/>
          <w:sz w:val="20"/>
          <w:highlight w:val="yellow"/>
          <w:u w:val="single"/>
        </w:rPr>
        <w:t xml:space="preserve">a </w:t>
      </w:r>
      <w:r w:rsidRPr="00F03407">
        <w:rPr>
          <w:rFonts w:eastAsia="Calibri"/>
          <w:b/>
          <w:iCs/>
          <w:sz w:val="20"/>
          <w:highlight w:val="yellow"/>
          <w:u w:val="single"/>
        </w:rPr>
        <w:t>reactionary offensive nationwide</w:t>
      </w:r>
      <w:r w:rsidRPr="00F03407">
        <w:rPr>
          <w:rFonts w:eastAsia="Calibri"/>
          <w:b/>
          <w:sz w:val="20"/>
          <w:highlight w:val="yellow"/>
          <w:u w:val="single"/>
        </w:rPr>
        <w:t xml:space="preserve"> against all </w:t>
      </w:r>
      <w:r w:rsidRPr="00F03407">
        <w:rPr>
          <w:rFonts w:eastAsia="Calibri"/>
          <w:b/>
          <w:iCs/>
          <w:sz w:val="20"/>
          <w:highlight w:val="yellow"/>
          <w:u w:val="single"/>
        </w:rPr>
        <w:t>unions</w:t>
      </w:r>
      <w:r w:rsidRPr="00F03407">
        <w:rPr>
          <w:rFonts w:eastAsia="Calibri"/>
          <w:b/>
          <w:sz w:val="20"/>
          <w:highlight w:val="yellow"/>
          <w:u w:val="single"/>
        </w:rPr>
        <w:t xml:space="preserve">, </w:t>
      </w:r>
      <w:r w:rsidRPr="00F03407">
        <w:rPr>
          <w:rFonts w:eastAsia="Calibri"/>
          <w:b/>
          <w:iCs/>
          <w:sz w:val="20"/>
          <w:highlight w:val="yellow"/>
          <w:u w:val="single"/>
        </w:rPr>
        <w:t>progressive struggles</w:t>
      </w:r>
      <w:r w:rsidRPr="00F03407">
        <w:rPr>
          <w:rFonts w:eastAsia="Calibri"/>
          <w:b/>
          <w:sz w:val="20"/>
          <w:highlight w:val="yellow"/>
          <w:u w:val="single"/>
        </w:rPr>
        <w:t>, and the NLRB</w:t>
      </w:r>
      <w:r w:rsidRPr="00F03407">
        <w:rPr>
          <w:rFonts w:eastAsia="Calibri"/>
          <w:b/>
          <w:sz w:val="20"/>
          <w:u w:val="single"/>
        </w:rPr>
        <w:t>.</w:t>
      </w:r>
      <w:r w:rsidRPr="00F03407">
        <w:rPr>
          <w:rFonts w:eastAsia="Calibri"/>
        </w:rPr>
        <w:t xml:space="preserve"> </w:t>
      </w:r>
      <w:proofErr w:type="gramStart"/>
      <w:r w:rsidRPr="00F03407">
        <w:rPr>
          <w:rFonts w:eastAsia="Calibri"/>
        </w:rPr>
        <w:t>Again</w:t>
      </w:r>
      <w:proofErr w:type="gramEnd"/>
      <w:r w:rsidRPr="00F03407">
        <w:rPr>
          <w:rFonts w:eastAsia="Calibri"/>
        </w:rPr>
        <w:t xml:space="preserve"> as in the 1930s, the </w:t>
      </w:r>
      <w:r w:rsidRPr="00F03407">
        <w:rPr>
          <w:rFonts w:eastAsia="Calibri"/>
          <w:b/>
          <w:sz w:val="20"/>
          <w:u w:val="single"/>
        </w:rPr>
        <w:t xml:space="preserve">fate of organized labor today remains bound up with the broader fight to defend and expand political democracy against right-wing </w:t>
      </w:r>
      <w:proofErr w:type="spellStart"/>
      <w:r w:rsidRPr="00F03407">
        <w:rPr>
          <w:rFonts w:eastAsia="Calibri"/>
          <w:b/>
          <w:sz w:val="20"/>
          <w:u w:val="single"/>
        </w:rPr>
        <w:t>minoritarianism</w:t>
      </w:r>
      <w:proofErr w:type="spellEnd"/>
      <w:r w:rsidRPr="00F03407">
        <w:rPr>
          <w:rFonts w:eastAsia="Calibri"/>
        </w:rPr>
        <w:t>.</w:t>
      </w:r>
    </w:p>
    <w:p w14:paraId="1662C470" w14:textId="77777777" w:rsidR="00A937AE" w:rsidRPr="00F03407" w:rsidRDefault="00A937AE" w:rsidP="00A937AE">
      <w:pPr>
        <w:rPr>
          <w:rFonts w:eastAsia="Calibri"/>
        </w:rPr>
      </w:pPr>
      <w:r w:rsidRPr="00F03407">
        <w:rPr>
          <w:rFonts w:eastAsia="Calibri"/>
          <w:b/>
          <w:sz w:val="20"/>
          <w:u w:val="single"/>
        </w:rPr>
        <w:t>All that said, it is also indisputably true that</w:t>
      </w:r>
      <w:r w:rsidRPr="00F03407">
        <w:rPr>
          <w:rFonts w:eastAsia="Calibri"/>
        </w:rPr>
        <w:t xml:space="preserve"> the Biden-Harris </w:t>
      </w:r>
      <w:r w:rsidRPr="00F03407">
        <w:rPr>
          <w:rFonts w:eastAsia="Calibri"/>
          <w:b/>
          <w:iCs/>
          <w:sz w:val="20"/>
          <w:u w:val="single"/>
        </w:rPr>
        <w:t>administration</w:t>
      </w:r>
      <w:r w:rsidRPr="00F03407">
        <w:rPr>
          <w:rFonts w:eastAsia="Calibri"/>
          <w:b/>
          <w:sz w:val="20"/>
          <w:u w:val="single"/>
        </w:rPr>
        <w:t xml:space="preserve"> is continuing to </w:t>
      </w:r>
      <w:r w:rsidRPr="00F03407">
        <w:rPr>
          <w:rFonts w:eastAsia="Calibri"/>
          <w:b/>
          <w:iCs/>
          <w:sz w:val="20"/>
          <w:u w:val="single"/>
        </w:rPr>
        <w:t>bankroll Israel’s unspeakable horrors</w:t>
      </w:r>
      <w:r w:rsidRPr="00F03407">
        <w:rPr>
          <w:rFonts w:eastAsia="Calibri"/>
          <w:b/>
          <w:sz w:val="20"/>
          <w:u w:val="single"/>
        </w:rPr>
        <w:t xml:space="preserve"> against </w:t>
      </w:r>
      <w:r w:rsidRPr="00F03407">
        <w:rPr>
          <w:rFonts w:eastAsia="Calibri"/>
          <w:b/>
          <w:iCs/>
          <w:sz w:val="20"/>
          <w:u w:val="single"/>
        </w:rPr>
        <w:t>Palestinians</w:t>
      </w:r>
      <w:r w:rsidRPr="00F03407">
        <w:rPr>
          <w:rFonts w:eastAsia="Calibri"/>
        </w:rPr>
        <w:t xml:space="preserve">. But </w:t>
      </w:r>
      <w:r w:rsidRPr="00F03407">
        <w:rPr>
          <w:rFonts w:eastAsia="Calibri"/>
          <w:b/>
          <w:sz w:val="20"/>
          <w:highlight w:val="yellow"/>
          <w:u w:val="single"/>
        </w:rPr>
        <w:t xml:space="preserve">left-led </w:t>
      </w:r>
      <w:r w:rsidRPr="00F03407">
        <w:rPr>
          <w:rFonts w:eastAsia="Calibri"/>
          <w:b/>
          <w:iCs/>
          <w:sz w:val="20"/>
          <w:highlight w:val="yellow"/>
          <w:u w:val="single"/>
        </w:rPr>
        <w:t>unions</w:t>
      </w:r>
      <w:r w:rsidRPr="00F03407">
        <w:rPr>
          <w:rFonts w:eastAsia="Calibri"/>
          <w:b/>
          <w:sz w:val="20"/>
          <w:highlight w:val="yellow"/>
          <w:u w:val="single"/>
        </w:rPr>
        <w:t xml:space="preserve"> like the </w:t>
      </w:r>
      <w:r w:rsidRPr="00F03407">
        <w:rPr>
          <w:rFonts w:eastAsia="Calibri"/>
          <w:b/>
          <w:iCs/>
          <w:sz w:val="20"/>
          <w:highlight w:val="yellow"/>
          <w:u w:val="single"/>
        </w:rPr>
        <w:t>UAW</w:t>
      </w:r>
      <w:r w:rsidRPr="00F03407">
        <w:rPr>
          <w:rFonts w:eastAsia="Calibri"/>
          <w:b/>
          <w:sz w:val="20"/>
          <w:highlight w:val="yellow"/>
          <w:u w:val="single"/>
        </w:rPr>
        <w:t xml:space="preserve"> and the </w:t>
      </w:r>
      <w:r w:rsidRPr="00F03407">
        <w:rPr>
          <w:rFonts w:eastAsia="Calibri"/>
          <w:b/>
          <w:iCs/>
          <w:sz w:val="20"/>
          <w:highlight w:val="yellow"/>
          <w:u w:val="single"/>
        </w:rPr>
        <w:t>UE</w:t>
      </w:r>
      <w:r w:rsidRPr="00F03407">
        <w:rPr>
          <w:rFonts w:eastAsia="Calibri"/>
          <w:b/>
          <w:sz w:val="20"/>
          <w:highlight w:val="yellow"/>
          <w:u w:val="single"/>
        </w:rPr>
        <w:t xml:space="preserve"> have shown</w:t>
      </w:r>
      <w:r w:rsidRPr="00F03407">
        <w:rPr>
          <w:rFonts w:eastAsia="Calibri"/>
        </w:rPr>
        <w:t xml:space="preserve"> that </w:t>
      </w:r>
      <w:r w:rsidRPr="00F03407">
        <w:rPr>
          <w:rFonts w:eastAsia="Calibri"/>
          <w:b/>
          <w:sz w:val="20"/>
          <w:highlight w:val="yellow"/>
          <w:u w:val="single"/>
        </w:rPr>
        <w:t xml:space="preserve">it’s </w:t>
      </w:r>
      <w:r w:rsidRPr="00F03407">
        <w:rPr>
          <w:rFonts w:eastAsia="Calibri"/>
          <w:b/>
          <w:iCs/>
          <w:sz w:val="20"/>
          <w:highlight w:val="yellow"/>
          <w:u w:val="single"/>
        </w:rPr>
        <w:t>possible</w:t>
      </w:r>
      <w:r w:rsidRPr="00F03407">
        <w:rPr>
          <w:rFonts w:eastAsia="Calibri"/>
          <w:b/>
          <w:sz w:val="20"/>
          <w:highlight w:val="yellow"/>
          <w:u w:val="single"/>
        </w:rPr>
        <w:t xml:space="preserve"> to steadfastly </w:t>
      </w:r>
      <w:r w:rsidRPr="00F03407">
        <w:rPr>
          <w:rFonts w:eastAsia="Calibri"/>
          <w:b/>
          <w:iCs/>
          <w:sz w:val="20"/>
          <w:highlight w:val="yellow"/>
          <w:u w:val="single"/>
        </w:rPr>
        <w:t>fight for Palestinian lives</w:t>
      </w:r>
      <w:r w:rsidRPr="00F03407">
        <w:rPr>
          <w:rFonts w:eastAsia="Calibri"/>
          <w:b/>
          <w:sz w:val="20"/>
          <w:u w:val="single"/>
        </w:rPr>
        <w:t xml:space="preserve"> — and to maintain labor’s political independence</w:t>
      </w:r>
      <w:r w:rsidRPr="00F03407">
        <w:rPr>
          <w:rFonts w:eastAsia="Calibri"/>
        </w:rPr>
        <w:t xml:space="preserve"> — while simultaneously calling for workers to vote for Harris-Walz. </w:t>
      </w:r>
      <w:r w:rsidRPr="00F03407">
        <w:rPr>
          <w:rFonts w:eastAsia="Calibri"/>
          <w:b/>
          <w:sz w:val="20"/>
          <w:u w:val="single"/>
        </w:rPr>
        <w:t xml:space="preserve">Over the mid-to-long term, one of the most crucial steps we can take to </w:t>
      </w:r>
      <w:r w:rsidRPr="00F03407">
        <w:rPr>
          <w:rFonts w:eastAsia="Calibri"/>
          <w:b/>
          <w:iCs/>
          <w:sz w:val="20"/>
          <w:u w:val="single"/>
        </w:rPr>
        <w:t>help win justice</w:t>
      </w:r>
      <w:r w:rsidRPr="00F03407">
        <w:rPr>
          <w:rFonts w:eastAsia="Calibri"/>
          <w:b/>
          <w:sz w:val="20"/>
          <w:u w:val="single"/>
        </w:rPr>
        <w:t xml:space="preserve"> for the </w:t>
      </w:r>
      <w:r w:rsidRPr="00F03407">
        <w:rPr>
          <w:rFonts w:eastAsia="Calibri"/>
          <w:b/>
          <w:iCs/>
          <w:sz w:val="20"/>
          <w:u w:val="single"/>
        </w:rPr>
        <w:t>Palestinian people</w:t>
      </w:r>
      <w:r w:rsidRPr="00F03407">
        <w:rPr>
          <w:rFonts w:eastAsia="Calibri"/>
          <w:b/>
          <w:sz w:val="20"/>
          <w:u w:val="single"/>
        </w:rPr>
        <w:t xml:space="preserve"> is to </w:t>
      </w:r>
      <w:r w:rsidRPr="00F03407">
        <w:rPr>
          <w:rFonts w:eastAsia="Calibri"/>
          <w:b/>
          <w:iCs/>
          <w:sz w:val="20"/>
          <w:u w:val="single"/>
        </w:rPr>
        <w:t>rebuild</w:t>
      </w:r>
      <w:r w:rsidRPr="00F03407">
        <w:rPr>
          <w:rFonts w:eastAsia="Calibri"/>
          <w:b/>
          <w:sz w:val="20"/>
          <w:u w:val="single"/>
        </w:rPr>
        <w:t xml:space="preserve"> a </w:t>
      </w:r>
      <w:r w:rsidRPr="00F03407">
        <w:rPr>
          <w:rFonts w:eastAsia="Calibri"/>
          <w:b/>
          <w:iCs/>
          <w:sz w:val="20"/>
          <w:u w:val="single"/>
        </w:rPr>
        <w:t>powerful</w:t>
      </w:r>
      <w:r w:rsidRPr="00F03407">
        <w:rPr>
          <w:rFonts w:eastAsia="Calibri"/>
          <w:b/>
          <w:sz w:val="20"/>
          <w:u w:val="single"/>
        </w:rPr>
        <w:t xml:space="preserve">, militant, internationalist </w:t>
      </w:r>
      <w:r w:rsidRPr="00F03407">
        <w:rPr>
          <w:rFonts w:eastAsia="Calibri"/>
          <w:b/>
          <w:iCs/>
          <w:sz w:val="20"/>
          <w:u w:val="single"/>
        </w:rPr>
        <w:t>labor movement in the US</w:t>
      </w:r>
      <w:r w:rsidRPr="00F03407">
        <w:rPr>
          <w:rFonts w:eastAsia="Calibri"/>
        </w:rPr>
        <w:t>.</w:t>
      </w:r>
    </w:p>
    <w:p w14:paraId="6616BBDA" w14:textId="77777777" w:rsidR="00A937AE" w:rsidRPr="00F03407" w:rsidRDefault="00A937AE" w:rsidP="00A937AE">
      <w:pPr>
        <w:rPr>
          <w:rFonts w:eastAsia="Calibri"/>
        </w:rPr>
      </w:pPr>
      <w:r w:rsidRPr="00F03407">
        <w:rPr>
          <w:rFonts w:eastAsia="Calibri"/>
          <w:b/>
          <w:sz w:val="20"/>
          <w:u w:val="single"/>
        </w:rPr>
        <w:t xml:space="preserve">Whether it’s fighting for change at home or abroad, what </w:t>
      </w:r>
      <w:r w:rsidRPr="00F03407">
        <w:rPr>
          <w:rFonts w:eastAsia="Calibri"/>
          <w:b/>
          <w:iCs/>
          <w:sz w:val="20"/>
          <w:highlight w:val="yellow"/>
          <w:u w:val="single"/>
        </w:rPr>
        <w:t>working people need</w:t>
      </w:r>
      <w:r w:rsidRPr="00F03407">
        <w:rPr>
          <w:rFonts w:eastAsia="Calibri"/>
          <w:b/>
          <w:sz w:val="20"/>
          <w:u w:val="single"/>
        </w:rPr>
        <w:t xml:space="preserve"> above all is </w:t>
      </w:r>
      <w:r w:rsidRPr="00F03407">
        <w:rPr>
          <w:rFonts w:eastAsia="Calibri"/>
          <w:b/>
          <w:iCs/>
          <w:sz w:val="20"/>
          <w:highlight w:val="yellow"/>
          <w:u w:val="single"/>
        </w:rPr>
        <w:t>more power</w:t>
      </w:r>
      <w:r w:rsidRPr="00F03407">
        <w:rPr>
          <w:rFonts w:eastAsia="Calibri"/>
        </w:rPr>
        <w:t xml:space="preserve">. Building that power depends on bottom-up activity, outwards-facing persuasion, and militancy at work and beyond. But since </w:t>
      </w:r>
      <w:r w:rsidRPr="00F03407">
        <w:rPr>
          <w:rFonts w:eastAsia="Calibri"/>
          <w:b/>
          <w:iCs/>
          <w:sz w:val="20"/>
          <w:u w:val="single"/>
        </w:rPr>
        <w:t>government policy matters</w:t>
      </w:r>
      <w:r w:rsidRPr="00F03407">
        <w:rPr>
          <w:rFonts w:eastAsia="Calibri"/>
          <w:b/>
          <w:sz w:val="20"/>
          <w:u w:val="single"/>
        </w:rPr>
        <w:t xml:space="preserve"> so much for the </w:t>
      </w:r>
      <w:r w:rsidRPr="00F03407">
        <w:rPr>
          <w:rFonts w:eastAsia="Calibri"/>
          <w:b/>
          <w:iCs/>
          <w:sz w:val="20"/>
          <w:u w:val="single"/>
        </w:rPr>
        <w:t>fate</w:t>
      </w:r>
      <w:r w:rsidRPr="00F03407">
        <w:rPr>
          <w:rFonts w:eastAsia="Calibri"/>
          <w:b/>
          <w:sz w:val="20"/>
          <w:u w:val="single"/>
        </w:rPr>
        <w:t xml:space="preserve"> of our </w:t>
      </w:r>
      <w:r w:rsidRPr="00F03407">
        <w:rPr>
          <w:rFonts w:eastAsia="Calibri"/>
          <w:b/>
          <w:iCs/>
          <w:sz w:val="20"/>
          <w:u w:val="single"/>
        </w:rPr>
        <w:t>grassroots organizing</w:t>
      </w:r>
      <w:r w:rsidRPr="00F03407">
        <w:rPr>
          <w:rFonts w:eastAsia="Calibri"/>
          <w:b/>
          <w:sz w:val="20"/>
          <w:u w:val="single"/>
        </w:rPr>
        <w:t xml:space="preserve">, we have the </w:t>
      </w:r>
      <w:r w:rsidRPr="00F03407">
        <w:rPr>
          <w:rFonts w:eastAsia="Calibri"/>
          <w:b/>
          <w:iCs/>
          <w:sz w:val="20"/>
          <w:u w:val="single"/>
        </w:rPr>
        <w:t>moral</w:t>
      </w:r>
      <w:r w:rsidRPr="00F03407">
        <w:rPr>
          <w:rFonts w:eastAsia="Calibri"/>
          <w:b/>
          <w:sz w:val="20"/>
          <w:u w:val="single"/>
        </w:rPr>
        <w:t xml:space="preserve"> and strategic </w:t>
      </w:r>
      <w:r w:rsidRPr="00F03407">
        <w:rPr>
          <w:rFonts w:eastAsia="Calibri"/>
          <w:b/>
          <w:iCs/>
          <w:sz w:val="20"/>
          <w:u w:val="single"/>
        </w:rPr>
        <w:t>duty</w:t>
      </w:r>
      <w:r w:rsidRPr="00F03407">
        <w:rPr>
          <w:rFonts w:eastAsia="Calibri"/>
          <w:b/>
          <w:sz w:val="20"/>
          <w:u w:val="single"/>
        </w:rPr>
        <w:t xml:space="preserve"> to be hardheaded about how we relate to establishment Democrats and the state</w:t>
      </w:r>
      <w:r w:rsidRPr="00F03407">
        <w:rPr>
          <w:rFonts w:eastAsia="Calibri"/>
        </w:rPr>
        <w:t xml:space="preserve">. To paraphrase Marx, </w:t>
      </w:r>
      <w:r w:rsidRPr="00F03407">
        <w:rPr>
          <w:rFonts w:eastAsia="Calibri"/>
          <w:b/>
          <w:sz w:val="20"/>
          <w:highlight w:val="yellow"/>
          <w:u w:val="single"/>
        </w:rPr>
        <w:t xml:space="preserve">many </w:t>
      </w:r>
      <w:r w:rsidRPr="00F03407">
        <w:rPr>
          <w:rFonts w:eastAsia="Calibri"/>
          <w:b/>
          <w:iCs/>
          <w:sz w:val="20"/>
          <w:highlight w:val="yellow"/>
          <w:u w:val="single"/>
        </w:rPr>
        <w:t>activists</w:t>
      </w:r>
      <w:r w:rsidRPr="00F03407">
        <w:rPr>
          <w:rFonts w:eastAsia="Calibri"/>
          <w:b/>
          <w:sz w:val="20"/>
          <w:highlight w:val="yellow"/>
          <w:u w:val="single"/>
        </w:rPr>
        <w:t xml:space="preserve"> have </w:t>
      </w:r>
      <w:r w:rsidRPr="00F03407">
        <w:rPr>
          <w:rFonts w:eastAsia="Calibri"/>
          <w:b/>
          <w:iCs/>
          <w:sz w:val="20"/>
          <w:highlight w:val="yellow"/>
          <w:u w:val="single"/>
        </w:rPr>
        <w:t>criticized the world</w:t>
      </w:r>
      <w:r w:rsidRPr="00F03407">
        <w:rPr>
          <w:rFonts w:eastAsia="Calibri"/>
          <w:b/>
          <w:sz w:val="20"/>
          <w:u w:val="single"/>
        </w:rPr>
        <w:t xml:space="preserve"> — </w:t>
      </w:r>
      <w:r w:rsidRPr="00F03407">
        <w:rPr>
          <w:rFonts w:eastAsia="Calibri"/>
          <w:b/>
          <w:sz w:val="20"/>
          <w:highlight w:val="yellow"/>
          <w:u w:val="single"/>
        </w:rPr>
        <w:t xml:space="preserve">the </w:t>
      </w:r>
      <w:r w:rsidRPr="00F03407">
        <w:rPr>
          <w:rFonts w:eastAsia="Calibri"/>
          <w:b/>
          <w:iCs/>
          <w:sz w:val="20"/>
          <w:highlight w:val="yellow"/>
          <w:u w:val="single"/>
        </w:rPr>
        <w:t>point</w:t>
      </w:r>
      <w:r w:rsidRPr="00F03407">
        <w:rPr>
          <w:rFonts w:eastAsia="Calibri"/>
          <w:b/>
          <w:sz w:val="20"/>
          <w:u w:val="single"/>
        </w:rPr>
        <w:t xml:space="preserve">, however, </w:t>
      </w:r>
      <w:r w:rsidRPr="00F03407">
        <w:rPr>
          <w:rFonts w:eastAsia="Calibri"/>
          <w:b/>
          <w:sz w:val="20"/>
          <w:highlight w:val="yellow"/>
          <w:u w:val="single"/>
        </w:rPr>
        <w:t xml:space="preserve">is to </w:t>
      </w:r>
      <w:r w:rsidRPr="00F03407">
        <w:rPr>
          <w:rFonts w:eastAsia="Calibri"/>
          <w:b/>
          <w:iCs/>
          <w:sz w:val="20"/>
          <w:highlight w:val="yellow"/>
          <w:u w:val="single"/>
        </w:rPr>
        <w:t>change it</w:t>
      </w:r>
      <w:r w:rsidRPr="00F03407">
        <w:rPr>
          <w:rFonts w:eastAsia="Calibri"/>
        </w:rPr>
        <w:t>.</w:t>
      </w:r>
    </w:p>
    <w:p w14:paraId="113178C2" w14:textId="77777777" w:rsidR="00A937AE" w:rsidRPr="00F03407" w:rsidRDefault="00A937AE" w:rsidP="00A937AE">
      <w:pPr>
        <w:rPr>
          <w:rFonts w:eastAsia="Calibri"/>
        </w:rPr>
      </w:pPr>
    </w:p>
    <w:p w14:paraId="31F266CC" w14:textId="4AF7BE4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Only collective, solidaristic organizing around </w:t>
      </w:r>
      <w:r w:rsidRPr="00F03407">
        <w:rPr>
          <w:rFonts w:eastAsia="Times New Roman" w:cs="Times New Roman"/>
          <w:b/>
          <w:iCs/>
          <w:sz w:val="24"/>
          <w:u w:val="single"/>
        </w:rPr>
        <w:t>labor rights</w:t>
      </w:r>
      <w:r w:rsidRPr="00F03407">
        <w:rPr>
          <w:rFonts w:eastAsia="Times New Roman" w:cs="Times New Roman"/>
          <w:b/>
          <w:iCs/>
          <w:sz w:val="24"/>
        </w:rPr>
        <w:t xml:space="preserve"> can </w:t>
      </w:r>
      <w:r w:rsidRPr="00F03407">
        <w:rPr>
          <w:rFonts w:eastAsia="Times New Roman" w:cs="Times New Roman"/>
          <w:b/>
          <w:iCs/>
          <w:sz w:val="24"/>
          <w:u w:val="single"/>
        </w:rPr>
        <w:t>successfully</w:t>
      </w:r>
      <w:r w:rsidRPr="00F03407">
        <w:rPr>
          <w:rFonts w:eastAsia="Times New Roman" w:cs="Times New Roman"/>
          <w:b/>
          <w:iCs/>
          <w:sz w:val="24"/>
        </w:rPr>
        <w:t xml:space="preserve"> overcome </w:t>
      </w:r>
      <w:r w:rsidRPr="00F03407">
        <w:rPr>
          <w:rFonts w:eastAsia="Times New Roman" w:cs="Times New Roman"/>
          <w:b/>
          <w:iCs/>
          <w:sz w:val="24"/>
          <w:u w:val="single"/>
        </w:rPr>
        <w:t>crackdown</w:t>
      </w:r>
      <w:r w:rsidRPr="00F03407">
        <w:rPr>
          <w:rFonts w:eastAsia="Times New Roman" w:cs="Times New Roman"/>
          <w:b/>
          <w:iCs/>
          <w:sz w:val="24"/>
        </w:rPr>
        <w:t>.</w:t>
      </w:r>
    </w:p>
    <w:p w14:paraId="3B5E5C0D" w14:textId="77777777" w:rsidR="00A937AE" w:rsidRPr="00F03407" w:rsidRDefault="00A937AE" w:rsidP="00A937AE">
      <w:pPr>
        <w:rPr>
          <w:rFonts w:eastAsia="Calibri"/>
        </w:rPr>
      </w:pPr>
      <w:r w:rsidRPr="00F03407">
        <w:rPr>
          <w:rFonts w:eastAsia="Calibri"/>
          <w:b/>
          <w:bCs/>
          <w:sz w:val="22"/>
          <w:u w:val="single"/>
        </w:rPr>
        <w:t>Taylor &amp; Hunt-Hendrix 24</w:t>
      </w:r>
      <w:r w:rsidRPr="00F03407">
        <w:rPr>
          <w:rFonts w:eastAsia="Calibri"/>
        </w:rPr>
        <w:t xml:space="preserve"> (Astra Taylor, Co-Founder of The Debt Collective, and Leah Hunt-Hendrix, Senior Advisor at the American Economic Liberties Project and Founder of Way to Win and </w:t>
      </w:r>
      <w:proofErr w:type="spellStart"/>
      <w:r w:rsidRPr="00F03407">
        <w:rPr>
          <w:rFonts w:eastAsia="Calibri"/>
        </w:rPr>
        <w:t>Solidaire</w:t>
      </w:r>
      <w:proofErr w:type="spellEnd"/>
      <w:r w:rsidRPr="00F03407">
        <w:rPr>
          <w:rFonts w:eastAsia="Calibri"/>
        </w:rPr>
        <w:t>; 2024; "Solidarity Beyond Borders"; Solidarity: The Past, Present, and Future of a World-Changing Idea, Chapter 7, pp. 221-224; doα: 02-14-2026)</w:t>
      </w:r>
    </w:p>
    <w:p w14:paraId="2DFE448D" w14:textId="77777777" w:rsidR="00A937AE" w:rsidRPr="00F03407" w:rsidRDefault="00A937AE" w:rsidP="00A937AE">
      <w:pPr>
        <w:rPr>
          <w:rFonts w:eastAsia="Calibri"/>
          <w:b/>
          <w:bCs/>
          <w:sz w:val="22"/>
          <w:u w:val="single"/>
        </w:rPr>
      </w:pPr>
    </w:p>
    <w:p w14:paraId="0E98A94C" w14:textId="77777777" w:rsidR="00A937AE" w:rsidRPr="00F03407" w:rsidRDefault="00A937AE" w:rsidP="00A937AE">
      <w:pPr>
        <w:rPr>
          <w:rFonts w:eastAsia="Calibri"/>
        </w:rPr>
      </w:pPr>
      <w:r w:rsidRPr="00F03407">
        <w:rPr>
          <w:rFonts w:eastAsia="Calibri"/>
        </w:rPr>
        <w:t xml:space="preserve">This battle is not new, and </w:t>
      </w:r>
      <w:r w:rsidRPr="00F03407">
        <w:rPr>
          <w:rFonts w:eastAsia="Calibri"/>
          <w:b/>
          <w:sz w:val="20"/>
          <w:u w:val="single"/>
        </w:rPr>
        <w:t xml:space="preserve">the forging of a </w:t>
      </w:r>
      <w:r w:rsidRPr="00F03407">
        <w:rPr>
          <w:rFonts w:eastAsia="Calibri"/>
          <w:b/>
          <w:sz w:val="20"/>
          <w:highlight w:val="yellow"/>
          <w:u w:val="single"/>
        </w:rPr>
        <w:t>new framework</w:t>
      </w:r>
      <w:r w:rsidRPr="00F03407">
        <w:rPr>
          <w:rFonts w:eastAsia="Calibri"/>
          <w:b/>
          <w:sz w:val="20"/>
          <w:u w:val="single"/>
        </w:rPr>
        <w:t xml:space="preserve"> is </w:t>
      </w:r>
      <w:r w:rsidRPr="00F03407">
        <w:rPr>
          <w:rFonts w:eastAsia="Calibri"/>
          <w:b/>
          <w:iCs/>
          <w:sz w:val="20"/>
          <w:highlight w:val="yellow"/>
          <w:u w:val="single"/>
        </w:rPr>
        <w:t>far from guaranteed</w:t>
      </w:r>
      <w:r w:rsidRPr="00F03407">
        <w:rPr>
          <w:rFonts w:eastAsia="Calibri"/>
        </w:rPr>
        <w:t xml:space="preserve">. </w:t>
      </w:r>
      <w:r w:rsidRPr="00F03407">
        <w:rPr>
          <w:rFonts w:eastAsia="Calibri"/>
          <w:b/>
          <w:sz w:val="20"/>
          <w:highlight w:val="yellow"/>
          <w:u w:val="single"/>
        </w:rPr>
        <w:t>Capitalists</w:t>
      </w:r>
      <w:r w:rsidRPr="00F03407">
        <w:rPr>
          <w:rFonts w:eastAsia="Calibri"/>
          <w:b/>
          <w:sz w:val="20"/>
          <w:u w:val="single"/>
        </w:rPr>
        <w:t xml:space="preserve"> have long proven themselves </w:t>
      </w:r>
      <w:r w:rsidRPr="00F03407">
        <w:rPr>
          <w:rFonts w:eastAsia="Calibri"/>
          <w:b/>
          <w:iCs/>
          <w:sz w:val="20"/>
          <w:highlight w:val="yellow"/>
          <w:u w:val="single"/>
        </w:rPr>
        <w:t>more than willing</w:t>
      </w:r>
      <w:r w:rsidRPr="00F03407">
        <w:rPr>
          <w:rFonts w:eastAsia="Calibri"/>
          <w:b/>
          <w:sz w:val="20"/>
          <w:highlight w:val="yellow"/>
          <w:u w:val="single"/>
        </w:rPr>
        <w:t xml:space="preserve"> to</w:t>
      </w:r>
      <w:r w:rsidRPr="00F03407">
        <w:rPr>
          <w:rFonts w:eastAsia="Calibri"/>
          <w:b/>
          <w:sz w:val="20"/>
          <w:u w:val="single"/>
        </w:rPr>
        <w:t xml:space="preserve"> collaborate with </w:t>
      </w:r>
      <w:r w:rsidRPr="00F03407">
        <w:rPr>
          <w:rFonts w:eastAsia="Calibri"/>
          <w:b/>
          <w:iCs/>
          <w:sz w:val="20"/>
          <w:u w:val="single"/>
        </w:rPr>
        <w:t>despots</w:t>
      </w:r>
      <w:r w:rsidRPr="00F03407">
        <w:rPr>
          <w:rFonts w:eastAsia="Calibri"/>
          <w:b/>
          <w:sz w:val="20"/>
          <w:u w:val="single"/>
        </w:rPr>
        <w:t xml:space="preserve"> to </w:t>
      </w:r>
      <w:r w:rsidRPr="00F03407">
        <w:rPr>
          <w:rFonts w:eastAsia="Calibri"/>
          <w:b/>
          <w:sz w:val="20"/>
          <w:highlight w:val="yellow"/>
          <w:u w:val="single"/>
        </w:rPr>
        <w:t>maintain their advantage</w:t>
      </w:r>
      <w:r w:rsidRPr="00F03407">
        <w:rPr>
          <w:rFonts w:eastAsia="Calibri"/>
        </w:rPr>
        <w:t xml:space="preserve">. While we can barely scrape the surface of that history here, </w:t>
      </w:r>
      <w:r w:rsidRPr="00F03407">
        <w:rPr>
          <w:rFonts w:eastAsia="Calibri"/>
          <w:b/>
          <w:sz w:val="20"/>
          <w:u w:val="single"/>
        </w:rPr>
        <w:t>the twentieth century is indelibly marked by struggles</w:t>
      </w:r>
      <w:r w:rsidRPr="00F03407">
        <w:rPr>
          <w:rFonts w:eastAsia="Calibri"/>
        </w:rPr>
        <w:t xml:space="preserve"> to establish competing international </w:t>
      </w:r>
      <w:proofErr w:type="gramStart"/>
      <w:r w:rsidRPr="00F03407">
        <w:rPr>
          <w:rFonts w:eastAsia="Calibri"/>
        </w:rPr>
        <w:t>orders—struggles</w:t>
      </w:r>
      <w:proofErr w:type="gramEnd"/>
      <w:r w:rsidRPr="00F03407">
        <w:rPr>
          <w:rFonts w:eastAsia="Calibri"/>
        </w:rPr>
        <w:t xml:space="preserve"> </w:t>
      </w:r>
      <w:r w:rsidRPr="00F03407">
        <w:rPr>
          <w:rFonts w:eastAsia="Calibri"/>
          <w:b/>
          <w:sz w:val="20"/>
          <w:u w:val="single"/>
        </w:rPr>
        <w:t xml:space="preserve">that </w:t>
      </w:r>
      <w:r w:rsidRPr="00F03407">
        <w:rPr>
          <w:rFonts w:eastAsia="Calibri"/>
          <w:b/>
          <w:sz w:val="20"/>
          <w:highlight w:val="yellow"/>
          <w:u w:val="single"/>
        </w:rPr>
        <w:t>the Left tended</w:t>
      </w:r>
      <w:r w:rsidRPr="00F03407">
        <w:rPr>
          <w:rFonts w:eastAsia="Calibri"/>
        </w:rPr>
        <w:t xml:space="preserve">, </w:t>
      </w:r>
      <w:r w:rsidRPr="00F03407">
        <w:rPr>
          <w:rFonts w:eastAsia="Calibri"/>
          <w:b/>
          <w:sz w:val="20"/>
          <w:u w:val="single"/>
        </w:rPr>
        <w:t>for the most part</w:t>
      </w:r>
      <w:r w:rsidRPr="00F03407">
        <w:rPr>
          <w:rFonts w:eastAsia="Calibri"/>
        </w:rPr>
        <w:t xml:space="preserve">, </w:t>
      </w:r>
      <w:r w:rsidRPr="00F03407">
        <w:rPr>
          <w:rFonts w:eastAsia="Calibri"/>
          <w:b/>
          <w:sz w:val="20"/>
          <w:highlight w:val="yellow"/>
          <w:u w:val="single"/>
        </w:rPr>
        <w:t xml:space="preserve">to </w:t>
      </w:r>
      <w:r w:rsidRPr="00F03407">
        <w:rPr>
          <w:rFonts w:eastAsia="Calibri"/>
          <w:b/>
          <w:iCs/>
          <w:sz w:val="20"/>
          <w:highlight w:val="yellow"/>
          <w:u w:val="single"/>
        </w:rPr>
        <w:t>lose</w:t>
      </w:r>
      <w:r w:rsidRPr="00F03407">
        <w:rPr>
          <w:rFonts w:eastAsia="Calibri"/>
        </w:rPr>
        <w:t>. As Quinn Slobodian argues in Globalists: The End of Empire and the Birth of Neoliberalism, neoliberals sought to create a new “economic constitution for the world</w:t>
      </w:r>
      <w:proofErr w:type="gramStart"/>
      <w:r w:rsidRPr="00F03407">
        <w:rPr>
          <w:rFonts w:eastAsia="Calibri"/>
        </w:rPr>
        <w:t>.”[</w:t>
      </w:r>
      <w:proofErr w:type="gramEnd"/>
      <w:r w:rsidRPr="00F03407">
        <w:rPr>
          <w:rFonts w:eastAsia="Calibri"/>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1A37472" w14:textId="77777777" w:rsidR="00A937AE" w:rsidRPr="00F03407" w:rsidRDefault="00A937AE" w:rsidP="00A937AE">
      <w:pPr>
        <w:rPr>
          <w:rFonts w:eastAsia="Calibri"/>
        </w:rPr>
      </w:pPr>
      <w:r w:rsidRPr="00F03407">
        <w:rPr>
          <w:rFonts w:eastAsia="Calibri"/>
          <w:b/>
          <w:sz w:val="20"/>
          <w:u w:val="single"/>
        </w:rPr>
        <w:t xml:space="preserve">But there have been </w:t>
      </w:r>
      <w:r w:rsidRPr="00F03407">
        <w:rPr>
          <w:rFonts w:eastAsia="Calibri"/>
          <w:b/>
          <w:iCs/>
          <w:sz w:val="20"/>
          <w:u w:val="single"/>
        </w:rPr>
        <w:t>repeated attempts</w:t>
      </w:r>
      <w:r w:rsidRPr="00F03407">
        <w:rPr>
          <w:rFonts w:eastAsia="Calibri"/>
          <w:b/>
          <w:sz w:val="20"/>
          <w:u w:val="single"/>
        </w:rPr>
        <w:t xml:space="preserve"> to construct alternative international orders</w:t>
      </w:r>
      <w:r w:rsidRPr="00F03407">
        <w:rPr>
          <w:rFonts w:eastAsia="Calibri"/>
        </w:rPr>
        <w:t xml:space="preserve"> based on the recognition of interdependence, pluralism, historical truth, and the principle of reparative justice. </w:t>
      </w:r>
      <w:r w:rsidRPr="00F03407">
        <w:rPr>
          <w:rFonts w:eastAsia="Calibri"/>
          <w:b/>
          <w:sz w:val="20"/>
          <w:u w:val="single"/>
        </w:rPr>
        <w:t>Over the decades</w:t>
      </w:r>
      <w:r w:rsidRPr="00F03407">
        <w:rPr>
          <w:rFonts w:eastAsia="Calibri"/>
        </w:rPr>
        <w:t xml:space="preserve">, </w:t>
      </w:r>
      <w:r w:rsidRPr="00F03407">
        <w:rPr>
          <w:rFonts w:eastAsia="Calibri"/>
          <w:b/>
          <w:sz w:val="20"/>
          <w:u w:val="single"/>
        </w:rPr>
        <w:t xml:space="preserve">many movements and </w:t>
      </w:r>
      <w:r w:rsidRPr="00F03407">
        <w:rPr>
          <w:rFonts w:eastAsia="Calibri"/>
          <w:b/>
          <w:sz w:val="20"/>
          <w:highlight w:val="yellow"/>
          <w:u w:val="single"/>
        </w:rPr>
        <w:t>coalitions have made</w:t>
      </w:r>
      <w:r w:rsidRPr="00F03407">
        <w:rPr>
          <w:rFonts w:eastAsia="Calibri"/>
          <w:b/>
          <w:sz w:val="20"/>
          <w:u w:val="single"/>
        </w:rPr>
        <w:t xml:space="preserve"> </w:t>
      </w:r>
      <w:r w:rsidRPr="00F03407">
        <w:rPr>
          <w:rFonts w:eastAsia="Calibri"/>
          <w:b/>
          <w:iCs/>
          <w:sz w:val="20"/>
          <w:u w:val="single"/>
        </w:rPr>
        <w:t xml:space="preserve">inspiring </w:t>
      </w:r>
      <w:r w:rsidRPr="00F03407">
        <w:rPr>
          <w:rFonts w:eastAsia="Calibri"/>
          <w:b/>
          <w:iCs/>
          <w:sz w:val="20"/>
          <w:highlight w:val="yellow"/>
          <w:u w:val="single"/>
        </w:rPr>
        <w:t>efforts</w:t>
      </w:r>
      <w:r w:rsidRPr="00F03407">
        <w:rPr>
          <w:rFonts w:eastAsia="Calibri"/>
          <w:b/>
          <w:sz w:val="20"/>
          <w:u w:val="single"/>
        </w:rPr>
        <w:t xml:space="preserve"> toward this horizon</w:t>
      </w:r>
      <w:r w:rsidRPr="00F03407">
        <w:rPr>
          <w:rFonts w:eastAsia="Calibri"/>
        </w:rPr>
        <w:t xml:space="preserve">, often </w:t>
      </w:r>
      <w:r w:rsidRPr="00F03407">
        <w:rPr>
          <w:rFonts w:eastAsia="Calibri"/>
          <w:b/>
          <w:iCs/>
          <w:sz w:val="20"/>
          <w:highlight w:val="yellow"/>
          <w:u w:val="single"/>
        </w:rPr>
        <w:t>despite overwhelming resistance</w:t>
      </w:r>
      <w:r w:rsidRPr="00F03407">
        <w:rPr>
          <w:rFonts w:eastAsia="Calibri"/>
        </w:rPr>
        <w:t xml:space="preserve">. In this chapter, we look </w:t>
      </w:r>
      <w:proofErr w:type="gramStart"/>
      <w:r w:rsidRPr="00F03407">
        <w:rPr>
          <w:rFonts w:eastAsia="Calibri"/>
        </w:rPr>
        <w:t>to</w:t>
      </w:r>
      <w:proofErr w:type="gramEnd"/>
      <w:r w:rsidRPr="00F03407">
        <w:rPr>
          <w:rFonts w:eastAsia="Calibri"/>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F03407">
        <w:rPr>
          <w:rFonts w:eastAsia="Calibri"/>
          <w:b/>
          <w:sz w:val="20"/>
          <w:highlight w:val="yellow"/>
          <w:u w:val="single"/>
        </w:rPr>
        <w:t xml:space="preserve">demands for </w:t>
      </w:r>
      <w:r w:rsidRPr="00F03407">
        <w:rPr>
          <w:rFonts w:eastAsia="Calibri"/>
          <w:b/>
          <w:iCs/>
          <w:sz w:val="20"/>
          <w:highlight w:val="yellow"/>
          <w:u w:val="single"/>
        </w:rPr>
        <w:t>labor rights</w:t>
      </w:r>
      <w:r w:rsidRPr="00F03407">
        <w:rPr>
          <w:rFonts w:eastAsia="Calibri"/>
          <w:b/>
          <w:sz w:val="20"/>
          <w:highlight w:val="yellow"/>
          <w:u w:val="single"/>
        </w:rPr>
        <w:t xml:space="preserve"> were </w:t>
      </w:r>
      <w:r w:rsidRPr="00F03407">
        <w:rPr>
          <w:rFonts w:eastAsia="Calibri"/>
          <w:b/>
          <w:iCs/>
          <w:sz w:val="20"/>
          <w:highlight w:val="yellow"/>
          <w:u w:val="single"/>
        </w:rPr>
        <w:t>instrumental</w:t>
      </w:r>
      <w:r w:rsidRPr="00F03407">
        <w:rPr>
          <w:rFonts w:eastAsia="Calibri"/>
          <w:b/>
          <w:sz w:val="20"/>
          <w:u w:val="single"/>
        </w:rPr>
        <w:t xml:space="preserve"> in</w:t>
      </w:r>
      <w:r w:rsidRPr="00F03407">
        <w:rPr>
          <w:rFonts w:eastAsia="Calibri"/>
        </w:rPr>
        <w:t xml:space="preserve"> the postwar creation of the International </w:t>
      </w:r>
      <w:proofErr w:type="spellStart"/>
      <w:r w:rsidRPr="00F03407">
        <w:rPr>
          <w:rFonts w:eastAsia="Calibri"/>
        </w:rPr>
        <w:t>Labour</w:t>
      </w:r>
      <w:proofErr w:type="spellEnd"/>
      <w:r w:rsidRPr="00F03407">
        <w:rPr>
          <w:rFonts w:eastAsia="Calibri"/>
        </w:rPr>
        <w:t xml:space="preserve"> Organization. Next, we turn to the valiant </w:t>
      </w:r>
      <w:r w:rsidRPr="00F03407">
        <w:rPr>
          <w:rFonts w:eastAsia="Calibri"/>
          <w:b/>
          <w:sz w:val="20"/>
          <w:u w:val="single"/>
        </w:rPr>
        <w:t>struggles</w:t>
      </w:r>
      <w:r w:rsidRPr="00F03407">
        <w:rPr>
          <w:rFonts w:eastAsia="Calibri"/>
        </w:rPr>
        <w:t xml:space="preserve"> by newly independent nations </w:t>
      </w:r>
      <w:r w:rsidRPr="00F03407">
        <w:rPr>
          <w:rFonts w:eastAsia="Calibri"/>
          <w:b/>
          <w:sz w:val="20"/>
          <w:u w:val="single"/>
        </w:rPr>
        <w:t>to develop</w:t>
      </w:r>
      <w:r w:rsidRPr="00F03407">
        <w:rPr>
          <w:rFonts w:eastAsia="Calibri"/>
        </w:rPr>
        <w:t xml:space="preserve"> a democratic, decolonial, global economic </w:t>
      </w:r>
      <w:proofErr w:type="gramStart"/>
      <w:r w:rsidRPr="00F03407">
        <w:rPr>
          <w:rFonts w:eastAsia="Calibri"/>
        </w:rPr>
        <w:t>system —</w:t>
      </w:r>
      <w:proofErr w:type="gramEnd"/>
      <w:r w:rsidRPr="00F03407">
        <w:rPr>
          <w:rFonts w:eastAsia="Calibri"/>
          <w:b/>
          <w:sz w:val="20"/>
          <w:u w:val="single"/>
        </w:rPr>
        <w:t>the</w:t>
      </w:r>
      <w:r w:rsidRPr="00F03407">
        <w:rPr>
          <w:rFonts w:eastAsia="Calibri"/>
        </w:rPr>
        <w:t xml:space="preserve"> New International Economic Order (</w:t>
      </w:r>
      <w:r w:rsidRPr="00F03407">
        <w:rPr>
          <w:rFonts w:eastAsia="Calibri"/>
          <w:b/>
          <w:iCs/>
          <w:sz w:val="20"/>
          <w:highlight w:val="yellow"/>
          <w:u w:val="single"/>
        </w:rPr>
        <w:t>NIEO</w:t>
      </w:r>
      <w:r w:rsidRPr="00F03407">
        <w:rPr>
          <w:rFonts w:eastAsia="Calibri"/>
        </w:rPr>
        <w:t>)—</w:t>
      </w:r>
      <w:r w:rsidRPr="00F03407">
        <w:rPr>
          <w:rFonts w:eastAsia="Calibri"/>
          <w:b/>
          <w:sz w:val="20"/>
          <w:u w:val="single"/>
        </w:rPr>
        <w:t>which</w:t>
      </w:r>
      <w:r w:rsidRPr="00F03407">
        <w:rPr>
          <w:rFonts w:eastAsia="Calibri"/>
        </w:rPr>
        <w:t xml:space="preserve"> aimed to strengthen the United Nations General Assembly as a binding source of authority and give independent nations sovereignty over their natural resources. The NIEO was defeated by the United States, but it </w:t>
      </w:r>
      <w:r w:rsidRPr="00F03407">
        <w:rPr>
          <w:rFonts w:eastAsia="Calibri"/>
          <w:b/>
          <w:sz w:val="20"/>
          <w:highlight w:val="yellow"/>
          <w:u w:val="single"/>
        </w:rPr>
        <w:t xml:space="preserve">offers a </w:t>
      </w:r>
      <w:r w:rsidRPr="00F03407">
        <w:rPr>
          <w:rFonts w:eastAsia="Calibri"/>
          <w:b/>
          <w:iCs/>
          <w:sz w:val="20"/>
          <w:highlight w:val="yellow"/>
          <w:u w:val="single"/>
        </w:rPr>
        <w:t>viable template</w:t>
      </w:r>
      <w:r w:rsidRPr="00F03407">
        <w:rPr>
          <w:rFonts w:eastAsia="Calibri"/>
          <w:b/>
          <w:sz w:val="20"/>
          <w:u w:val="single"/>
        </w:rPr>
        <w:t xml:space="preserve"> we can learn from today</w:t>
      </w:r>
      <w:r w:rsidRPr="00F03407">
        <w:rPr>
          <w:rFonts w:eastAsia="Calibri"/>
        </w:rPr>
        <w:t xml:space="preserve">. Then we come to </w:t>
      </w:r>
      <w:r w:rsidRPr="00F03407">
        <w:rPr>
          <w:rFonts w:eastAsia="Calibri"/>
          <w:b/>
          <w:sz w:val="20"/>
          <w:u w:val="single"/>
        </w:rPr>
        <w:t xml:space="preserve">the global justice movement of the </w:t>
      </w:r>
      <w:r w:rsidRPr="00F03407">
        <w:rPr>
          <w:rFonts w:eastAsia="Calibri"/>
          <w:b/>
          <w:iCs/>
          <w:sz w:val="20"/>
          <w:u w:val="single"/>
        </w:rPr>
        <w:t>1990s</w:t>
      </w:r>
      <w:r w:rsidRPr="00F03407">
        <w:rPr>
          <w:rFonts w:eastAsia="Calibri"/>
        </w:rPr>
        <w:t xml:space="preserve">, which pursued a grassroots-led strategy to counter the neoliberal free trade regime of the Washington Consensus and </w:t>
      </w:r>
      <w:r w:rsidRPr="00F03407">
        <w:rPr>
          <w:rFonts w:eastAsia="Calibri"/>
          <w:b/>
          <w:iCs/>
          <w:sz w:val="20"/>
          <w:highlight w:val="yellow"/>
          <w:u w:val="single"/>
        </w:rPr>
        <w:t>succeeded</w:t>
      </w:r>
      <w:r w:rsidRPr="00F03407">
        <w:rPr>
          <w:rFonts w:eastAsia="Calibri"/>
          <w:b/>
          <w:sz w:val="20"/>
          <w:highlight w:val="yellow"/>
          <w:u w:val="single"/>
        </w:rPr>
        <w:t xml:space="preserve"> in derailing</w:t>
      </w:r>
      <w:r w:rsidRPr="00F03407">
        <w:rPr>
          <w:rFonts w:eastAsia="Calibri"/>
          <w:b/>
          <w:sz w:val="20"/>
          <w:u w:val="single"/>
        </w:rPr>
        <w:t xml:space="preserve"> the</w:t>
      </w:r>
      <w:r w:rsidRPr="00F03407">
        <w:rPr>
          <w:rFonts w:eastAsia="Calibri"/>
        </w:rPr>
        <w:t xml:space="preserve"> </w:t>
      </w:r>
      <w:r w:rsidRPr="00F03407">
        <w:rPr>
          <w:rFonts w:eastAsia="Calibri"/>
          <w:b/>
          <w:iCs/>
          <w:sz w:val="20"/>
          <w:highlight w:val="yellow"/>
          <w:u w:val="single"/>
        </w:rPr>
        <w:t>M</w:t>
      </w:r>
      <w:r w:rsidRPr="00F03407">
        <w:rPr>
          <w:rFonts w:eastAsia="Calibri"/>
        </w:rPr>
        <w:t xml:space="preserve">ultilateral </w:t>
      </w:r>
      <w:r w:rsidRPr="00F03407">
        <w:rPr>
          <w:rFonts w:eastAsia="Calibri"/>
          <w:b/>
          <w:iCs/>
          <w:sz w:val="20"/>
          <w:highlight w:val="yellow"/>
          <w:u w:val="single"/>
        </w:rPr>
        <w:t>A</w:t>
      </w:r>
      <w:r w:rsidRPr="00F03407">
        <w:rPr>
          <w:rFonts w:eastAsia="Calibri"/>
        </w:rPr>
        <w:t xml:space="preserve">greement on </w:t>
      </w:r>
      <w:r w:rsidRPr="00F03407">
        <w:rPr>
          <w:rFonts w:eastAsia="Calibri"/>
          <w:b/>
          <w:iCs/>
          <w:sz w:val="20"/>
          <w:highlight w:val="yellow"/>
          <w:u w:val="single"/>
        </w:rPr>
        <w:t>I</w:t>
      </w:r>
      <w:r w:rsidRPr="00F03407">
        <w:rPr>
          <w:rFonts w:eastAsia="Calibri"/>
        </w:rPr>
        <w:t xml:space="preserve">nvestment in 1998 </w:t>
      </w:r>
      <w:r w:rsidRPr="00F03407">
        <w:rPr>
          <w:rFonts w:eastAsia="Calibri"/>
          <w:b/>
          <w:sz w:val="20"/>
          <w:highlight w:val="yellow"/>
          <w:u w:val="single"/>
        </w:rPr>
        <w:t>and defanging</w:t>
      </w:r>
      <w:r w:rsidRPr="00F03407">
        <w:rPr>
          <w:rFonts w:eastAsia="Calibri"/>
          <w:b/>
          <w:sz w:val="20"/>
          <w:u w:val="single"/>
        </w:rPr>
        <w:t xml:space="preserve"> the</w:t>
      </w:r>
      <w:r w:rsidRPr="00F03407">
        <w:rPr>
          <w:rFonts w:eastAsia="Calibri"/>
        </w:rPr>
        <w:t xml:space="preserve"> </w:t>
      </w:r>
      <w:r w:rsidRPr="00F03407">
        <w:rPr>
          <w:rFonts w:eastAsia="Calibri"/>
          <w:b/>
          <w:iCs/>
          <w:sz w:val="20"/>
          <w:highlight w:val="yellow"/>
          <w:u w:val="single"/>
        </w:rPr>
        <w:t>W</w:t>
      </w:r>
      <w:r w:rsidRPr="00F03407">
        <w:rPr>
          <w:rFonts w:eastAsia="Calibri"/>
        </w:rPr>
        <w:t xml:space="preserve">orld </w:t>
      </w:r>
      <w:r w:rsidRPr="00F03407">
        <w:rPr>
          <w:rFonts w:eastAsia="Calibri"/>
          <w:b/>
          <w:iCs/>
          <w:sz w:val="20"/>
          <w:highlight w:val="yellow"/>
          <w:u w:val="single"/>
        </w:rPr>
        <w:t>T</w:t>
      </w:r>
      <w:r w:rsidRPr="00F03407">
        <w:rPr>
          <w:rFonts w:eastAsia="Calibri"/>
        </w:rPr>
        <w:t xml:space="preserve">rade </w:t>
      </w:r>
      <w:r w:rsidRPr="00F03407">
        <w:rPr>
          <w:rFonts w:eastAsia="Calibri"/>
          <w:b/>
          <w:iCs/>
          <w:sz w:val="20"/>
          <w:highlight w:val="yellow"/>
          <w:u w:val="single"/>
        </w:rPr>
        <w:t>O</w:t>
      </w:r>
      <w:r w:rsidRPr="00F03407">
        <w:rPr>
          <w:rFonts w:eastAsia="Calibri"/>
        </w:rPr>
        <w:t xml:space="preserve">rganization </w:t>
      </w:r>
      <w:r w:rsidRPr="00F03407">
        <w:rPr>
          <w:rFonts w:eastAsia="Calibri"/>
          <w:b/>
          <w:sz w:val="20"/>
          <w:highlight w:val="yellow"/>
          <w:u w:val="single"/>
        </w:rPr>
        <w:t>and</w:t>
      </w:r>
      <w:r w:rsidRPr="00F03407">
        <w:rPr>
          <w:rFonts w:eastAsia="Calibri"/>
          <w:highlight w:val="yellow"/>
        </w:rPr>
        <w:t xml:space="preserve"> </w:t>
      </w:r>
      <w:r w:rsidRPr="00F03407">
        <w:rPr>
          <w:rFonts w:eastAsia="Calibri"/>
          <w:b/>
          <w:iCs/>
          <w:sz w:val="20"/>
          <w:highlight w:val="yellow"/>
          <w:u w:val="single"/>
        </w:rPr>
        <w:t>I</w:t>
      </w:r>
      <w:r w:rsidRPr="00F03407">
        <w:rPr>
          <w:rFonts w:eastAsia="Calibri"/>
        </w:rPr>
        <w:t xml:space="preserve">nternational </w:t>
      </w:r>
      <w:r w:rsidRPr="00F03407">
        <w:rPr>
          <w:rFonts w:eastAsia="Calibri"/>
          <w:b/>
          <w:iCs/>
          <w:sz w:val="20"/>
          <w:highlight w:val="yellow"/>
          <w:u w:val="single"/>
        </w:rPr>
        <w:t>M</w:t>
      </w:r>
      <w:r w:rsidRPr="00F03407">
        <w:rPr>
          <w:rFonts w:eastAsia="Calibri"/>
        </w:rPr>
        <w:t xml:space="preserve">onetary </w:t>
      </w:r>
      <w:r w:rsidRPr="00F03407">
        <w:rPr>
          <w:rFonts w:eastAsia="Calibri"/>
          <w:b/>
          <w:iCs/>
          <w:sz w:val="20"/>
          <w:highlight w:val="yellow"/>
          <w:u w:val="single"/>
        </w:rPr>
        <w:t>F</w:t>
      </w:r>
      <w:r w:rsidRPr="00F03407">
        <w:rPr>
          <w:rFonts w:eastAsia="Calibri"/>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6B6F6DB" w14:textId="77777777" w:rsidR="00A937AE" w:rsidRPr="00F03407" w:rsidRDefault="00A937AE" w:rsidP="00A937AE">
      <w:pPr>
        <w:rPr>
          <w:rFonts w:eastAsia="Calibri"/>
        </w:rPr>
      </w:pPr>
      <w:r w:rsidRPr="00F03407">
        <w:rPr>
          <w:rFonts w:eastAsia="Calibri"/>
        </w:rPr>
        <w:t xml:space="preserve">As these examples all demonstrate, the push for a more solidaristic world has involved both battles of ideas and battles in the streets. </w:t>
      </w:r>
      <w:r w:rsidRPr="00F03407">
        <w:rPr>
          <w:rFonts w:eastAsia="Calibri"/>
          <w:b/>
          <w:sz w:val="20"/>
          <w:u w:val="single"/>
        </w:rPr>
        <w:t>Time and again</w:t>
      </w:r>
      <w:r w:rsidRPr="00F03407">
        <w:rPr>
          <w:rFonts w:eastAsia="Calibri"/>
        </w:rPr>
        <w:t xml:space="preserve">, </w:t>
      </w:r>
      <w:r w:rsidRPr="00F03407">
        <w:rPr>
          <w:rFonts w:eastAsia="Calibri"/>
          <w:b/>
          <w:sz w:val="20"/>
          <w:u w:val="single"/>
        </w:rPr>
        <w:t>we see efforts</w:t>
      </w:r>
      <w:r w:rsidRPr="00F03407">
        <w:rPr>
          <w:rFonts w:eastAsia="Calibri"/>
        </w:rPr>
        <w:t xml:space="preserve"> by civil society </w:t>
      </w:r>
      <w:r w:rsidRPr="00F03407">
        <w:rPr>
          <w:rFonts w:eastAsia="Calibri"/>
          <w:b/>
          <w:sz w:val="20"/>
          <w:u w:val="single"/>
        </w:rPr>
        <w:t xml:space="preserve">to create </w:t>
      </w:r>
      <w:r w:rsidRPr="00F03407">
        <w:rPr>
          <w:rFonts w:eastAsia="Calibri"/>
          <w:b/>
          <w:iCs/>
          <w:sz w:val="20"/>
          <w:u w:val="single"/>
        </w:rPr>
        <w:t>inclusive</w:t>
      </w:r>
      <w:r w:rsidRPr="00F03407">
        <w:rPr>
          <w:rFonts w:eastAsia="Calibri"/>
          <w:b/>
          <w:sz w:val="20"/>
          <w:u w:val="single"/>
        </w:rPr>
        <w:t xml:space="preserve"> and </w:t>
      </w:r>
      <w:r w:rsidRPr="00F03407">
        <w:rPr>
          <w:rFonts w:eastAsia="Calibri"/>
          <w:b/>
          <w:iCs/>
          <w:sz w:val="20"/>
          <w:u w:val="single"/>
        </w:rPr>
        <w:t>democratic</w:t>
      </w:r>
      <w:r w:rsidRPr="00F03407">
        <w:rPr>
          <w:rFonts w:eastAsia="Calibri"/>
        </w:rPr>
        <w:t xml:space="preserve"> international </w:t>
      </w:r>
      <w:r w:rsidRPr="00F03407">
        <w:rPr>
          <w:rFonts w:eastAsia="Calibri"/>
          <w:b/>
          <w:sz w:val="20"/>
          <w:u w:val="single"/>
        </w:rPr>
        <w:t xml:space="preserve">systems followed by </w:t>
      </w:r>
      <w:r w:rsidRPr="00F03407">
        <w:rPr>
          <w:rFonts w:eastAsia="Calibri"/>
          <w:b/>
          <w:iCs/>
          <w:sz w:val="20"/>
          <w:u w:val="single"/>
        </w:rPr>
        <w:t>countervailing efforts</w:t>
      </w:r>
      <w:r w:rsidRPr="00F03407">
        <w:rPr>
          <w:rFonts w:eastAsia="Calibri"/>
          <w:b/>
          <w:sz w:val="20"/>
          <w:u w:val="single"/>
        </w:rPr>
        <w:t xml:space="preserve"> to consolidate power</w:t>
      </w:r>
      <w:r w:rsidRPr="00F03407">
        <w:rPr>
          <w:rFonts w:eastAsia="Calibri"/>
        </w:rPr>
        <w:t xml:space="preserve">. </w:t>
      </w:r>
      <w:r w:rsidRPr="00F03407">
        <w:rPr>
          <w:rFonts w:eastAsia="Calibri"/>
          <w:b/>
          <w:sz w:val="20"/>
          <w:u w:val="single"/>
        </w:rPr>
        <w:t>Time and again</w:t>
      </w:r>
      <w:r w:rsidRPr="00F03407">
        <w:rPr>
          <w:rFonts w:eastAsia="Calibri"/>
        </w:rPr>
        <w:t xml:space="preserve">, </w:t>
      </w:r>
      <w:r w:rsidRPr="00F03407">
        <w:rPr>
          <w:rFonts w:eastAsia="Calibri"/>
          <w:b/>
          <w:sz w:val="20"/>
          <w:u w:val="single"/>
        </w:rPr>
        <w:t xml:space="preserve">the high priests of neoliberalism have </w:t>
      </w:r>
      <w:r w:rsidRPr="00F03407">
        <w:rPr>
          <w:rFonts w:eastAsia="Calibri"/>
          <w:b/>
          <w:iCs/>
          <w:sz w:val="20"/>
          <w:u w:val="single"/>
        </w:rPr>
        <w:t>conspired with authoritarians</w:t>
      </w:r>
      <w:r w:rsidRPr="00F03407">
        <w:rPr>
          <w:rFonts w:eastAsia="Calibri"/>
          <w:b/>
          <w:sz w:val="20"/>
          <w:u w:val="single"/>
        </w:rPr>
        <w:t xml:space="preserve"> to ensure profits are protected</w:t>
      </w:r>
      <w:r w:rsidRPr="00F03407">
        <w:rPr>
          <w:rFonts w:eastAsia="Calibri"/>
        </w:rPr>
        <w:t xml:space="preserve"> at a human cost that has never been accurately tallied, acknowledged, or grieved. </w:t>
      </w:r>
      <w:r w:rsidRPr="00F03407">
        <w:rPr>
          <w:rFonts w:eastAsia="Calibri"/>
          <w:b/>
          <w:sz w:val="20"/>
          <w:highlight w:val="yellow"/>
          <w:u w:val="single"/>
        </w:rPr>
        <w:t>Movements</w:t>
      </w:r>
      <w:r w:rsidRPr="00F03407">
        <w:rPr>
          <w:rFonts w:eastAsia="Calibri"/>
          <w:b/>
          <w:sz w:val="20"/>
          <w:u w:val="single"/>
        </w:rPr>
        <w:t xml:space="preserve"> and countries </w:t>
      </w:r>
      <w:r w:rsidRPr="00F03407">
        <w:rPr>
          <w:rFonts w:eastAsia="Calibri"/>
          <w:b/>
          <w:sz w:val="20"/>
          <w:highlight w:val="yellow"/>
          <w:u w:val="single"/>
        </w:rPr>
        <w:t>trying to break with</w:t>
      </w:r>
      <w:r w:rsidRPr="00F03407">
        <w:rPr>
          <w:rFonts w:eastAsia="Calibri"/>
          <w:b/>
          <w:sz w:val="20"/>
          <w:u w:val="single"/>
        </w:rPr>
        <w:t xml:space="preserve"> the </w:t>
      </w:r>
      <w:r w:rsidRPr="00F03407">
        <w:rPr>
          <w:rFonts w:eastAsia="Calibri"/>
          <w:b/>
          <w:sz w:val="20"/>
          <w:highlight w:val="yellow"/>
          <w:u w:val="single"/>
        </w:rPr>
        <w:t>econ</w:t>
      </w:r>
      <w:r w:rsidRPr="00F03407">
        <w:rPr>
          <w:rFonts w:eastAsia="Calibri"/>
          <w:b/>
          <w:sz w:val="20"/>
          <w:u w:val="single"/>
        </w:rPr>
        <w:t xml:space="preserve">omic </w:t>
      </w:r>
      <w:r w:rsidRPr="00F03407">
        <w:rPr>
          <w:rFonts w:eastAsia="Calibri"/>
          <w:b/>
          <w:sz w:val="20"/>
          <w:highlight w:val="yellow"/>
          <w:u w:val="single"/>
        </w:rPr>
        <w:t>status quo</w:t>
      </w:r>
      <w:r w:rsidRPr="00F03407">
        <w:rPr>
          <w:rFonts w:eastAsia="Calibri"/>
          <w:b/>
          <w:sz w:val="20"/>
          <w:u w:val="single"/>
        </w:rPr>
        <w:t xml:space="preserve"> have </w:t>
      </w:r>
      <w:r w:rsidRPr="00F03407">
        <w:rPr>
          <w:rFonts w:eastAsia="Calibri"/>
          <w:b/>
          <w:sz w:val="20"/>
          <w:highlight w:val="yellow"/>
          <w:u w:val="single"/>
        </w:rPr>
        <w:t xml:space="preserve">faced </w:t>
      </w:r>
      <w:r w:rsidRPr="00F03407">
        <w:rPr>
          <w:rFonts w:eastAsia="Calibri"/>
          <w:b/>
          <w:iCs/>
          <w:sz w:val="20"/>
          <w:highlight w:val="yellow"/>
          <w:u w:val="single"/>
        </w:rPr>
        <w:t>devastating backlash</w:t>
      </w:r>
      <w:r w:rsidRPr="00F03407">
        <w:rPr>
          <w:rFonts w:eastAsia="Calibri"/>
          <w:b/>
          <w:sz w:val="20"/>
          <w:highlight w:val="yellow"/>
          <w:u w:val="single"/>
        </w:rPr>
        <w:t xml:space="preserve"> and </w:t>
      </w:r>
      <w:r w:rsidRPr="00F03407">
        <w:rPr>
          <w:rFonts w:eastAsia="Calibri"/>
          <w:b/>
          <w:iCs/>
          <w:sz w:val="20"/>
          <w:highlight w:val="yellow"/>
          <w:u w:val="single"/>
        </w:rPr>
        <w:t>violence</w:t>
      </w:r>
      <w:r w:rsidRPr="00F03407">
        <w:rPr>
          <w:rFonts w:eastAsia="Calibri"/>
        </w:rPr>
        <w:t>—</w:t>
      </w:r>
      <w:r w:rsidRPr="00F03407">
        <w:rPr>
          <w:rFonts w:eastAsia="Calibri"/>
          <w:b/>
          <w:sz w:val="20"/>
          <w:u w:val="single"/>
        </w:rPr>
        <w:t xml:space="preserve">ranging </w:t>
      </w:r>
      <w:r w:rsidRPr="00F03407">
        <w:rPr>
          <w:rFonts w:eastAsia="Calibri"/>
          <w:b/>
          <w:sz w:val="20"/>
          <w:highlight w:val="yellow"/>
          <w:u w:val="single"/>
        </w:rPr>
        <w:t xml:space="preserve">from </w:t>
      </w:r>
      <w:r w:rsidRPr="00F03407">
        <w:rPr>
          <w:rFonts w:eastAsia="Calibri"/>
          <w:b/>
          <w:iCs/>
          <w:sz w:val="20"/>
          <w:highlight w:val="yellow"/>
          <w:u w:val="single"/>
        </w:rPr>
        <w:t>suppression</w:t>
      </w:r>
      <w:r w:rsidRPr="00F03407">
        <w:rPr>
          <w:rFonts w:eastAsia="Calibri"/>
          <w:b/>
          <w:sz w:val="20"/>
          <w:u w:val="single"/>
        </w:rPr>
        <w:t xml:space="preserve"> and </w:t>
      </w:r>
      <w:r w:rsidRPr="00F03407">
        <w:rPr>
          <w:rFonts w:eastAsia="Calibri"/>
          <w:b/>
          <w:iCs/>
          <w:sz w:val="20"/>
          <w:highlight w:val="yellow"/>
          <w:u w:val="single"/>
        </w:rPr>
        <w:t>assassinations</w:t>
      </w:r>
      <w:r w:rsidRPr="00F03407">
        <w:rPr>
          <w:rFonts w:eastAsia="Calibri"/>
          <w:b/>
          <w:sz w:val="20"/>
          <w:u w:val="single"/>
        </w:rPr>
        <w:t xml:space="preserve"> to </w:t>
      </w:r>
      <w:r w:rsidRPr="00F03407">
        <w:rPr>
          <w:rFonts w:eastAsia="Calibri"/>
          <w:b/>
          <w:iCs/>
          <w:sz w:val="20"/>
          <w:highlight w:val="yellow"/>
          <w:u w:val="single"/>
        </w:rPr>
        <w:t>capital flight</w:t>
      </w:r>
      <w:r w:rsidRPr="00F03407">
        <w:rPr>
          <w:rFonts w:eastAsia="Calibri"/>
          <w:b/>
          <w:sz w:val="20"/>
          <w:highlight w:val="yellow"/>
          <w:u w:val="single"/>
        </w:rPr>
        <w:t xml:space="preserve"> to </w:t>
      </w:r>
      <w:r w:rsidRPr="00F03407">
        <w:rPr>
          <w:rFonts w:eastAsia="Calibri"/>
          <w:b/>
          <w:iCs/>
          <w:sz w:val="20"/>
          <w:highlight w:val="yellow"/>
          <w:u w:val="single"/>
        </w:rPr>
        <w:t>violent coups</w:t>
      </w:r>
      <w:r w:rsidRPr="00F03407">
        <w:rPr>
          <w:rFonts w:eastAsia="Calibri"/>
        </w:rPr>
        <w:t xml:space="preserve">. Much the way the American War on Poverty was militarized and morphed into the War on Crime, condemning millions to mass incarceration and racist police violence, so in the international arena, </w:t>
      </w:r>
      <w:r w:rsidRPr="00F03407">
        <w:rPr>
          <w:rFonts w:eastAsia="Calibri"/>
          <w:b/>
          <w:sz w:val="20"/>
          <w:u w:val="single"/>
        </w:rPr>
        <w:t>leaders of movements</w:t>
      </w:r>
      <w:r w:rsidRPr="00F03407">
        <w:rPr>
          <w:rFonts w:eastAsia="Calibri"/>
        </w:rPr>
        <w:t xml:space="preserve"> who fought for more egalitarian economic orders </w:t>
      </w:r>
      <w:r w:rsidRPr="00F03407">
        <w:rPr>
          <w:rFonts w:eastAsia="Calibri"/>
          <w:b/>
          <w:sz w:val="20"/>
          <w:u w:val="single"/>
        </w:rPr>
        <w:t xml:space="preserve">were </w:t>
      </w:r>
      <w:r w:rsidRPr="00F03407">
        <w:rPr>
          <w:rFonts w:eastAsia="Calibri"/>
          <w:b/>
          <w:iCs/>
          <w:sz w:val="20"/>
          <w:highlight w:val="yellow"/>
          <w:u w:val="single"/>
        </w:rPr>
        <w:t>imprisoned</w:t>
      </w:r>
      <w:r w:rsidRPr="00F03407">
        <w:rPr>
          <w:rFonts w:eastAsia="Calibri"/>
          <w:b/>
          <w:sz w:val="20"/>
          <w:highlight w:val="yellow"/>
          <w:u w:val="single"/>
        </w:rPr>
        <w:t xml:space="preserve"> and </w:t>
      </w:r>
      <w:r w:rsidRPr="00F03407">
        <w:rPr>
          <w:rFonts w:eastAsia="Calibri"/>
          <w:b/>
          <w:iCs/>
          <w:sz w:val="20"/>
          <w:highlight w:val="yellow"/>
          <w:u w:val="single"/>
        </w:rPr>
        <w:t>assassinated</w:t>
      </w:r>
      <w:r w:rsidRPr="00F03407">
        <w:rPr>
          <w:rFonts w:eastAsia="Calibri"/>
        </w:rPr>
        <w:t xml:space="preserve">, </w:t>
      </w:r>
      <w:r w:rsidRPr="00F03407">
        <w:rPr>
          <w:rFonts w:eastAsia="Calibri"/>
          <w:b/>
          <w:sz w:val="20"/>
          <w:u w:val="single"/>
        </w:rPr>
        <w:t xml:space="preserve">while </w:t>
      </w:r>
      <w:r w:rsidRPr="00F03407">
        <w:rPr>
          <w:rFonts w:eastAsia="Calibri"/>
          <w:b/>
          <w:sz w:val="20"/>
          <w:highlight w:val="yellow"/>
          <w:u w:val="single"/>
        </w:rPr>
        <w:t>millions</w:t>
      </w:r>
      <w:r w:rsidRPr="00F03407">
        <w:rPr>
          <w:rFonts w:eastAsia="Calibri"/>
        </w:rPr>
        <w:t xml:space="preserve"> of men and women </w:t>
      </w:r>
      <w:proofErr w:type="gramStart"/>
      <w:r w:rsidRPr="00F03407">
        <w:rPr>
          <w:rFonts w:eastAsia="Calibri"/>
          <w:b/>
          <w:sz w:val="20"/>
          <w:u w:val="single"/>
        </w:rPr>
        <w:t xml:space="preserve">were </w:t>
      </w:r>
      <w:r w:rsidRPr="00F03407">
        <w:rPr>
          <w:rFonts w:eastAsia="Calibri"/>
          <w:b/>
          <w:iCs/>
          <w:sz w:val="20"/>
          <w:highlight w:val="yellow"/>
          <w:u w:val="single"/>
        </w:rPr>
        <w:t>disappeared</w:t>
      </w:r>
      <w:proofErr w:type="gramEnd"/>
      <w:r w:rsidRPr="00F03407">
        <w:rPr>
          <w:rFonts w:eastAsia="Calibri"/>
          <w:b/>
          <w:sz w:val="20"/>
          <w:highlight w:val="yellow"/>
          <w:u w:val="single"/>
        </w:rPr>
        <w:t xml:space="preserve"> and </w:t>
      </w:r>
      <w:r w:rsidRPr="00F03407">
        <w:rPr>
          <w:rFonts w:eastAsia="Calibri"/>
          <w:b/>
          <w:iCs/>
          <w:sz w:val="20"/>
          <w:highlight w:val="yellow"/>
          <w:u w:val="single"/>
        </w:rPr>
        <w:t>tortured</w:t>
      </w:r>
      <w:r w:rsidRPr="00F03407">
        <w:rPr>
          <w:rFonts w:eastAsia="Calibri"/>
        </w:rPr>
        <w:t>.</w:t>
      </w:r>
    </w:p>
    <w:p w14:paraId="7429074C" w14:textId="77777777" w:rsidR="00A937AE" w:rsidRPr="00F03407" w:rsidRDefault="00A937AE" w:rsidP="00A937AE">
      <w:pPr>
        <w:rPr>
          <w:rFonts w:eastAsia="Calibri"/>
        </w:rPr>
      </w:pPr>
      <w:r w:rsidRPr="00F03407">
        <w:rPr>
          <w:rFonts w:eastAsia="Calibri"/>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F03407">
        <w:rPr>
          <w:rFonts w:eastAsia="Calibri"/>
        </w:rPr>
        <w:t>in order to</w:t>
      </w:r>
      <w:proofErr w:type="gramEnd"/>
      <w:r w:rsidRPr="00F03407">
        <w:rPr>
          <w:rFonts w:eastAsia="Calibri"/>
        </w:rPr>
        <w:t xml:space="preserve"> challenge the transnational power of capital. But nearly two centuries after Marx and Engels made their famous injunction to the workers of the world— </w:t>
      </w:r>
      <w:proofErr w:type="gramStart"/>
      <w:r w:rsidRPr="00F03407">
        <w:rPr>
          <w:rFonts w:eastAsia="Calibri"/>
        </w:rPr>
        <w:t>unite!—</w:t>
      </w:r>
      <w:proofErr w:type="gramEnd"/>
      <w:r w:rsidRPr="00F03407">
        <w:rPr>
          <w:rFonts w:eastAsia="Calibri"/>
        </w:rPr>
        <w:t xml:space="preserve">a concrete strategy to unify the global proletariat remains frustratingly elusive. Nevertheless, </w:t>
      </w:r>
      <w:r w:rsidRPr="00F03407">
        <w:rPr>
          <w:rFonts w:eastAsia="Calibri"/>
          <w:b/>
          <w:sz w:val="20"/>
          <w:highlight w:val="yellow"/>
          <w:u w:val="single"/>
        </w:rPr>
        <w:t>communities</w:t>
      </w:r>
      <w:r w:rsidRPr="00F03407">
        <w:rPr>
          <w:rFonts w:eastAsia="Calibri"/>
          <w:b/>
          <w:sz w:val="20"/>
          <w:u w:val="single"/>
        </w:rPr>
        <w:t xml:space="preserve"> around the world </w:t>
      </w:r>
      <w:r w:rsidRPr="00F03407">
        <w:rPr>
          <w:rFonts w:eastAsia="Calibri"/>
          <w:b/>
          <w:sz w:val="20"/>
          <w:highlight w:val="yellow"/>
          <w:u w:val="single"/>
        </w:rPr>
        <w:t>continue to</w:t>
      </w:r>
      <w:r w:rsidRPr="00F03407">
        <w:rPr>
          <w:rFonts w:eastAsia="Calibri"/>
          <w:b/>
          <w:sz w:val="20"/>
          <w:u w:val="single"/>
        </w:rPr>
        <w:t xml:space="preserve"> dream of and </w:t>
      </w:r>
      <w:r w:rsidRPr="00F03407">
        <w:rPr>
          <w:rFonts w:eastAsia="Calibri"/>
          <w:b/>
          <w:sz w:val="20"/>
          <w:highlight w:val="yellow"/>
          <w:u w:val="single"/>
        </w:rPr>
        <w:t xml:space="preserve">fight for </w:t>
      </w:r>
      <w:r w:rsidRPr="00F03407">
        <w:rPr>
          <w:rFonts w:eastAsia="Calibri"/>
          <w:b/>
          <w:iCs/>
          <w:sz w:val="20"/>
          <w:highlight w:val="yellow"/>
          <w:u w:val="single"/>
        </w:rPr>
        <w:t>more expansive</w:t>
      </w:r>
      <w:r w:rsidRPr="00F03407">
        <w:rPr>
          <w:rFonts w:eastAsia="Calibri"/>
          <w:b/>
          <w:sz w:val="20"/>
          <w:u w:val="single"/>
        </w:rPr>
        <w:t xml:space="preserve"> and </w:t>
      </w:r>
      <w:r w:rsidRPr="00F03407">
        <w:rPr>
          <w:rFonts w:eastAsia="Calibri"/>
          <w:b/>
          <w:iCs/>
          <w:sz w:val="20"/>
          <w:u w:val="single"/>
        </w:rPr>
        <w:t>inclusive</w:t>
      </w:r>
      <w:r w:rsidRPr="00F03407">
        <w:rPr>
          <w:rFonts w:eastAsia="Calibri"/>
          <w:b/>
          <w:sz w:val="20"/>
          <w:u w:val="single"/>
        </w:rPr>
        <w:t xml:space="preserve"> </w:t>
      </w:r>
      <w:r w:rsidRPr="00F03407">
        <w:rPr>
          <w:rFonts w:eastAsia="Calibri"/>
          <w:b/>
          <w:sz w:val="20"/>
          <w:highlight w:val="yellow"/>
          <w:u w:val="single"/>
        </w:rPr>
        <w:t>arrangements</w:t>
      </w:r>
      <w:r w:rsidRPr="00F03407">
        <w:rPr>
          <w:rFonts w:eastAsia="Calibri"/>
        </w:rPr>
        <w:t xml:space="preserve">, </w:t>
      </w:r>
      <w:r w:rsidRPr="00F03407">
        <w:rPr>
          <w:rFonts w:eastAsia="Calibri"/>
          <w:b/>
          <w:sz w:val="20"/>
          <w:u w:val="single"/>
        </w:rPr>
        <w:t xml:space="preserve">aware that the alternative is </w:t>
      </w:r>
      <w:r w:rsidRPr="00F03407">
        <w:rPr>
          <w:rFonts w:eastAsia="Calibri"/>
          <w:b/>
          <w:iCs/>
          <w:sz w:val="20"/>
          <w:u w:val="single"/>
        </w:rPr>
        <w:t>mutually assured destruction</w:t>
      </w:r>
      <w:r w:rsidRPr="00F03407">
        <w:rPr>
          <w:rFonts w:eastAsia="Calibri"/>
        </w:rPr>
        <w:t>.</w:t>
      </w:r>
    </w:p>
    <w:p w14:paraId="6509E359" w14:textId="77777777" w:rsidR="00A937AE" w:rsidRPr="00F03407" w:rsidRDefault="00A937AE" w:rsidP="00A937AE">
      <w:pPr>
        <w:rPr>
          <w:rFonts w:eastAsia="Calibri"/>
        </w:rPr>
      </w:pPr>
      <w:r w:rsidRPr="00F03407">
        <w:rPr>
          <w:rFonts w:eastAsia="Calibri"/>
        </w:rPr>
        <w:t xml:space="preserve">Benedict Anderson was right that the nation is an “imagined community” of belonging, and his insight applies to the international realm as well.[13] </w:t>
      </w:r>
      <w:r w:rsidRPr="00F03407">
        <w:rPr>
          <w:rFonts w:eastAsia="Calibri"/>
          <w:b/>
          <w:sz w:val="20"/>
          <w:u w:val="single"/>
        </w:rPr>
        <w:t xml:space="preserve">The </w:t>
      </w:r>
      <w:r w:rsidRPr="00F03407">
        <w:rPr>
          <w:rFonts w:eastAsia="Calibri"/>
          <w:b/>
          <w:sz w:val="20"/>
          <w:highlight w:val="yellow"/>
          <w:u w:val="single"/>
        </w:rPr>
        <w:t>task</w:t>
      </w:r>
      <w:r w:rsidRPr="00F03407">
        <w:rPr>
          <w:rFonts w:eastAsia="Calibri"/>
          <w:b/>
          <w:sz w:val="20"/>
          <w:u w:val="single"/>
        </w:rPr>
        <w:t xml:space="preserve"> ahead </w:t>
      </w:r>
      <w:r w:rsidRPr="00F03407">
        <w:rPr>
          <w:rFonts w:eastAsia="Calibri"/>
          <w:b/>
          <w:sz w:val="20"/>
          <w:highlight w:val="yellow"/>
          <w:u w:val="single"/>
        </w:rPr>
        <w:t>involves</w:t>
      </w:r>
      <w:r w:rsidRPr="00F03407">
        <w:rPr>
          <w:rFonts w:eastAsia="Calibri"/>
          <w:b/>
          <w:sz w:val="20"/>
          <w:u w:val="single"/>
        </w:rPr>
        <w:t xml:space="preserve"> both </w:t>
      </w:r>
      <w:r w:rsidRPr="00F03407">
        <w:rPr>
          <w:rFonts w:eastAsia="Calibri"/>
          <w:b/>
          <w:iCs/>
          <w:sz w:val="20"/>
          <w:u w:val="single"/>
        </w:rPr>
        <w:t>imagination</w:t>
      </w:r>
      <w:r w:rsidRPr="00F03407">
        <w:rPr>
          <w:rFonts w:eastAsia="Calibri"/>
          <w:b/>
          <w:sz w:val="20"/>
          <w:u w:val="single"/>
        </w:rPr>
        <w:t xml:space="preserve"> and </w:t>
      </w:r>
      <w:r w:rsidRPr="00F03407">
        <w:rPr>
          <w:rFonts w:eastAsia="Calibri"/>
          <w:b/>
          <w:iCs/>
          <w:sz w:val="20"/>
          <w:highlight w:val="yellow"/>
          <w:u w:val="single"/>
        </w:rPr>
        <w:t>institution building</w:t>
      </w:r>
      <w:r w:rsidRPr="00F03407">
        <w:rPr>
          <w:rFonts w:eastAsia="Calibri"/>
        </w:rPr>
        <w:t xml:space="preserve">. </w:t>
      </w:r>
      <w:r w:rsidRPr="00F03407">
        <w:rPr>
          <w:rFonts w:eastAsia="Calibri"/>
          <w:b/>
          <w:sz w:val="20"/>
          <w:u w:val="single"/>
        </w:rPr>
        <w:t xml:space="preserve">We must imagine a community that stretches across borders that can develop </w:t>
      </w:r>
      <w:r w:rsidRPr="00F03407">
        <w:rPr>
          <w:rFonts w:eastAsia="Calibri"/>
          <w:b/>
          <w:iCs/>
          <w:sz w:val="20"/>
          <w:u w:val="single"/>
        </w:rPr>
        <w:t>collective responses</w:t>
      </w:r>
      <w:r w:rsidRPr="00F03407">
        <w:rPr>
          <w:rFonts w:eastAsia="Calibri"/>
          <w:b/>
          <w:sz w:val="20"/>
          <w:u w:val="single"/>
        </w:rPr>
        <w:t xml:space="preserve"> to </w:t>
      </w:r>
      <w:r w:rsidRPr="00F03407">
        <w:rPr>
          <w:rFonts w:eastAsia="Calibri"/>
          <w:b/>
          <w:iCs/>
          <w:sz w:val="20"/>
          <w:u w:val="single"/>
        </w:rPr>
        <w:t>global problems</w:t>
      </w:r>
      <w:r w:rsidRPr="00F03407">
        <w:rPr>
          <w:rFonts w:eastAsia="Calibri"/>
        </w:rPr>
        <w:t xml:space="preserve">, </w:t>
      </w:r>
      <w:r w:rsidRPr="00F03407">
        <w:rPr>
          <w:rFonts w:eastAsia="Calibri"/>
          <w:b/>
          <w:sz w:val="20"/>
          <w:u w:val="single"/>
        </w:rPr>
        <w:t xml:space="preserve">and we must create institutions that </w:t>
      </w:r>
      <w:r w:rsidRPr="00F03407">
        <w:rPr>
          <w:rFonts w:eastAsia="Calibri"/>
          <w:b/>
          <w:iCs/>
          <w:sz w:val="20"/>
          <w:u w:val="single"/>
        </w:rPr>
        <w:t>reflect</w:t>
      </w:r>
      <w:r w:rsidRPr="00F03407">
        <w:rPr>
          <w:rFonts w:eastAsia="Calibri"/>
          <w:b/>
          <w:sz w:val="20"/>
          <w:u w:val="single"/>
        </w:rPr>
        <w:t xml:space="preserve"> and </w:t>
      </w:r>
      <w:r w:rsidRPr="00F03407">
        <w:rPr>
          <w:rFonts w:eastAsia="Calibri"/>
          <w:b/>
          <w:iCs/>
          <w:sz w:val="20"/>
          <w:highlight w:val="yellow"/>
          <w:u w:val="single"/>
        </w:rPr>
        <w:t>reinforce</w:t>
      </w:r>
      <w:r w:rsidRPr="00F03407">
        <w:rPr>
          <w:rFonts w:eastAsia="Calibri"/>
          <w:b/>
          <w:sz w:val="20"/>
          <w:highlight w:val="yellow"/>
          <w:u w:val="single"/>
        </w:rPr>
        <w:t xml:space="preserve"> our</w:t>
      </w:r>
      <w:r w:rsidRPr="00F03407">
        <w:rPr>
          <w:rFonts w:eastAsia="Calibri"/>
          <w:b/>
          <w:sz w:val="20"/>
          <w:u w:val="single"/>
        </w:rPr>
        <w:t xml:space="preserve"> fundamental interdependence and that aim to cultivate </w:t>
      </w:r>
      <w:r w:rsidRPr="00F03407">
        <w:rPr>
          <w:rFonts w:eastAsia="Calibri"/>
          <w:b/>
          <w:sz w:val="20"/>
          <w:highlight w:val="yellow"/>
          <w:u w:val="single"/>
        </w:rPr>
        <w:t xml:space="preserve">solidarity </w:t>
      </w:r>
      <w:proofErr w:type="gramStart"/>
      <w:r w:rsidRPr="00F03407">
        <w:rPr>
          <w:rFonts w:eastAsia="Calibri"/>
          <w:b/>
          <w:sz w:val="20"/>
          <w:highlight w:val="yellow"/>
          <w:u w:val="single"/>
        </w:rPr>
        <w:t>at</w:t>
      </w:r>
      <w:proofErr w:type="gramEnd"/>
      <w:r w:rsidRPr="00F03407">
        <w:rPr>
          <w:rFonts w:eastAsia="Calibri"/>
          <w:b/>
          <w:sz w:val="20"/>
          <w:highlight w:val="yellow"/>
          <w:u w:val="single"/>
        </w:rPr>
        <w:t xml:space="preserve"> </w:t>
      </w:r>
      <w:r w:rsidRPr="00F03407">
        <w:rPr>
          <w:rFonts w:eastAsia="Calibri"/>
          <w:b/>
          <w:iCs/>
          <w:sz w:val="20"/>
          <w:highlight w:val="yellow"/>
          <w:u w:val="single"/>
        </w:rPr>
        <w:t>scale</w:t>
      </w:r>
      <w:r w:rsidRPr="00F03407">
        <w:rPr>
          <w:rFonts w:eastAsia="Calibri"/>
        </w:rPr>
        <w:t xml:space="preserve">. </w:t>
      </w:r>
      <w:r w:rsidRPr="00F03407">
        <w:rPr>
          <w:rFonts w:eastAsia="Calibri"/>
          <w:b/>
          <w:sz w:val="20"/>
          <w:u w:val="single"/>
        </w:rPr>
        <w:t xml:space="preserve">International institutions </w:t>
      </w:r>
      <w:r w:rsidRPr="00F03407">
        <w:rPr>
          <w:rFonts w:eastAsia="Calibri"/>
          <w:b/>
          <w:iCs/>
          <w:sz w:val="20"/>
          <w:u w:val="single"/>
        </w:rPr>
        <w:t>already exist</w:t>
      </w:r>
      <w:r w:rsidRPr="00F03407">
        <w:rPr>
          <w:rFonts w:eastAsia="Calibri"/>
        </w:rPr>
        <w:t xml:space="preserve">, though they currently serve a very different purpose. </w:t>
      </w:r>
      <w:r w:rsidRPr="00F03407">
        <w:rPr>
          <w:rFonts w:eastAsia="Calibri"/>
          <w:b/>
          <w:sz w:val="20"/>
          <w:u w:val="single"/>
        </w:rPr>
        <w:t xml:space="preserve">The challenge is building a border-crossing movement that can </w:t>
      </w:r>
      <w:r w:rsidRPr="00F03407">
        <w:rPr>
          <w:rFonts w:eastAsia="Calibri"/>
          <w:b/>
          <w:iCs/>
          <w:sz w:val="20"/>
          <w:u w:val="single"/>
        </w:rPr>
        <w:t>divorce</w:t>
      </w:r>
      <w:r w:rsidRPr="00F03407">
        <w:rPr>
          <w:rFonts w:eastAsia="Calibri"/>
          <w:b/>
          <w:sz w:val="20"/>
          <w:u w:val="single"/>
        </w:rPr>
        <w:t xml:space="preserve"> them from their </w:t>
      </w:r>
      <w:r w:rsidRPr="00F03407">
        <w:rPr>
          <w:rFonts w:eastAsia="Calibri"/>
          <w:b/>
          <w:iCs/>
          <w:sz w:val="20"/>
          <w:u w:val="single"/>
        </w:rPr>
        <w:t>colonial</w:t>
      </w:r>
      <w:r w:rsidRPr="00F03407">
        <w:rPr>
          <w:rFonts w:eastAsia="Calibri"/>
          <w:b/>
          <w:sz w:val="20"/>
          <w:u w:val="single"/>
        </w:rPr>
        <w:t xml:space="preserve"> and </w:t>
      </w:r>
      <w:r w:rsidRPr="00F03407">
        <w:rPr>
          <w:rFonts w:eastAsia="Calibri"/>
          <w:b/>
          <w:iCs/>
          <w:sz w:val="20"/>
          <w:u w:val="single"/>
        </w:rPr>
        <w:t>neoliberal past</w:t>
      </w:r>
      <w:r w:rsidRPr="00F03407">
        <w:rPr>
          <w:rFonts w:eastAsia="Calibri"/>
          <w:b/>
          <w:sz w:val="20"/>
          <w:u w:val="single"/>
        </w:rPr>
        <w:t xml:space="preserve"> </w:t>
      </w:r>
      <w:proofErr w:type="gramStart"/>
      <w:r w:rsidRPr="00F03407">
        <w:rPr>
          <w:rFonts w:eastAsia="Calibri"/>
          <w:b/>
          <w:sz w:val="20"/>
          <w:u w:val="single"/>
        </w:rPr>
        <w:t>in order to</w:t>
      </w:r>
      <w:proofErr w:type="gramEnd"/>
      <w:r w:rsidRPr="00F03407">
        <w:rPr>
          <w:rFonts w:eastAsia="Calibri"/>
          <w:b/>
          <w:sz w:val="20"/>
          <w:u w:val="single"/>
        </w:rPr>
        <w:t xml:space="preserve"> help usher in a </w:t>
      </w:r>
      <w:r w:rsidRPr="00F03407">
        <w:rPr>
          <w:rFonts w:eastAsia="Calibri"/>
          <w:b/>
          <w:iCs/>
          <w:sz w:val="20"/>
          <w:u w:val="single"/>
        </w:rPr>
        <w:t>livable future</w:t>
      </w:r>
      <w:r w:rsidRPr="00F03407">
        <w:rPr>
          <w:rFonts w:eastAsia="Calibri"/>
          <w:b/>
          <w:sz w:val="20"/>
          <w:u w:val="single"/>
        </w:rPr>
        <w:t xml:space="preserve"> grounded in economic justice and ecological realism</w:t>
      </w:r>
      <w:r w:rsidRPr="00F03407">
        <w:rPr>
          <w:rFonts w:eastAsia="Calibri"/>
        </w:rPr>
        <w:t xml:space="preserve">. </w:t>
      </w:r>
      <w:r w:rsidRPr="00F03407">
        <w:rPr>
          <w:rFonts w:eastAsia="Calibri"/>
          <w:b/>
          <w:sz w:val="20"/>
          <w:highlight w:val="yellow"/>
          <w:u w:val="single"/>
        </w:rPr>
        <w:t>A new</w:t>
      </w:r>
      <w:r w:rsidRPr="00F03407">
        <w:rPr>
          <w:rFonts w:eastAsia="Calibri"/>
          <w:b/>
          <w:sz w:val="20"/>
          <w:u w:val="single"/>
        </w:rPr>
        <w:t xml:space="preserve"> international </w:t>
      </w:r>
      <w:r w:rsidRPr="00F03407">
        <w:rPr>
          <w:rFonts w:eastAsia="Calibri"/>
          <w:b/>
          <w:sz w:val="20"/>
          <w:highlight w:val="yellow"/>
          <w:u w:val="single"/>
        </w:rPr>
        <w:t xml:space="preserve">order is </w:t>
      </w:r>
      <w:r w:rsidRPr="00F03407">
        <w:rPr>
          <w:rFonts w:eastAsia="Calibri"/>
          <w:b/>
          <w:iCs/>
          <w:sz w:val="20"/>
          <w:highlight w:val="yellow"/>
          <w:u w:val="single"/>
        </w:rPr>
        <w:t>necessary</w:t>
      </w:r>
      <w:r w:rsidRPr="00F03407">
        <w:rPr>
          <w:rFonts w:eastAsia="Calibri"/>
          <w:b/>
          <w:sz w:val="20"/>
          <w:highlight w:val="yellow"/>
          <w:u w:val="single"/>
        </w:rPr>
        <w:t xml:space="preserve"> and </w:t>
      </w:r>
      <w:r w:rsidRPr="00F03407">
        <w:rPr>
          <w:rFonts w:eastAsia="Calibri"/>
          <w:b/>
          <w:iCs/>
          <w:sz w:val="20"/>
          <w:highlight w:val="yellow"/>
          <w:u w:val="single"/>
        </w:rPr>
        <w:t>possible</w:t>
      </w:r>
      <w:r w:rsidRPr="00F03407">
        <w:rPr>
          <w:rFonts w:eastAsia="Calibri"/>
        </w:rPr>
        <w:t xml:space="preserve">, </w:t>
      </w:r>
      <w:r w:rsidRPr="00F03407">
        <w:rPr>
          <w:rFonts w:eastAsia="Calibri"/>
          <w:b/>
          <w:sz w:val="20"/>
          <w:u w:val="single"/>
        </w:rPr>
        <w:t xml:space="preserve">and </w:t>
      </w:r>
      <w:r w:rsidRPr="00F03407">
        <w:rPr>
          <w:rFonts w:eastAsia="Calibri"/>
          <w:b/>
          <w:iCs/>
          <w:sz w:val="20"/>
          <w:highlight w:val="yellow"/>
          <w:u w:val="single"/>
        </w:rPr>
        <w:t>solidarity</w:t>
      </w:r>
      <w:r w:rsidRPr="00F03407">
        <w:rPr>
          <w:rFonts w:eastAsia="Calibri"/>
          <w:b/>
          <w:sz w:val="20"/>
          <w:highlight w:val="yellow"/>
          <w:u w:val="single"/>
        </w:rPr>
        <w:t xml:space="preserve"> must be at the </w:t>
      </w:r>
      <w:r w:rsidRPr="00F03407">
        <w:rPr>
          <w:rFonts w:eastAsia="Calibri"/>
          <w:b/>
          <w:iCs/>
          <w:sz w:val="20"/>
          <w:highlight w:val="yellow"/>
          <w:u w:val="single"/>
        </w:rPr>
        <w:t>center</w:t>
      </w:r>
      <w:r w:rsidRPr="00F03407">
        <w:rPr>
          <w:rFonts w:eastAsia="Calibri"/>
        </w:rPr>
        <w:t>.</w:t>
      </w:r>
    </w:p>
    <w:p w14:paraId="4763A72C" w14:textId="77777777" w:rsidR="00A937AE" w:rsidRPr="00F03407" w:rsidRDefault="00A937AE" w:rsidP="00A937AE">
      <w:pPr>
        <w:rPr>
          <w:rFonts w:eastAsia="Calibri"/>
        </w:rPr>
      </w:pPr>
    </w:p>
    <w:p w14:paraId="551114A8"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 xml:space="preserve">Ontological theories of settler colonialism </w:t>
      </w:r>
      <w:r w:rsidRPr="00F03407">
        <w:rPr>
          <w:rFonts w:eastAsia="Times New Roman" w:cs="Times New Roman"/>
          <w:b/>
          <w:iCs/>
          <w:sz w:val="24"/>
          <w:u w:val="single"/>
        </w:rPr>
        <w:t>elide</w:t>
      </w:r>
      <w:r w:rsidRPr="00F03407">
        <w:rPr>
          <w:rFonts w:eastAsia="Times New Roman" w:cs="Times New Roman"/>
          <w:b/>
          <w:iCs/>
          <w:sz w:val="24"/>
        </w:rPr>
        <w:t xml:space="preserve"> material analysis and erase the non-discursive, economic foundations of colonialism.</w:t>
      </w:r>
    </w:p>
    <w:p w14:paraId="0B524A6D" w14:textId="77777777" w:rsidR="00A937AE" w:rsidRPr="00F03407" w:rsidRDefault="00A937AE" w:rsidP="00A937AE">
      <w:pPr>
        <w:rPr>
          <w:rFonts w:eastAsia="Calibri"/>
        </w:rPr>
      </w:pPr>
      <w:r w:rsidRPr="00F03407">
        <w:rPr>
          <w:rFonts w:eastAsia="Calibri"/>
          <w:b/>
          <w:bCs/>
          <w:sz w:val="22"/>
          <w:u w:val="single"/>
        </w:rPr>
        <w:t>Johnson 23</w:t>
      </w:r>
      <w:r w:rsidRPr="00F03407">
        <w:rPr>
          <w:rFonts w:eastAsia="Calibri"/>
        </w:rPr>
        <w:t xml:space="preserve"> [David Johnson is professor of literature at the Open University, UK, and author of Dreaming of Freedom in South Africa (2019). ““Settler Colonialism” Can’t Fully Explain Our World”, https://catalyst-journal.com/2023/09/lorenzo-veracini-world-turned-inside-out-review, published 09-03-23, accessed 04-02-24]</w:t>
      </w:r>
    </w:p>
    <w:p w14:paraId="6EFDDF75" w14:textId="77777777" w:rsidR="00A937AE" w:rsidRPr="00F03407" w:rsidRDefault="00A937AE" w:rsidP="00A937AE">
      <w:pPr>
        <w:rPr>
          <w:rFonts w:eastAsia="Calibri"/>
        </w:rPr>
      </w:pPr>
    </w:p>
    <w:p w14:paraId="1C727D9F" w14:textId="77777777" w:rsidR="00A937AE" w:rsidRPr="00F03407" w:rsidRDefault="00A937AE" w:rsidP="00A937AE">
      <w:pPr>
        <w:rPr>
          <w:rFonts w:eastAsia="Calibri"/>
        </w:rPr>
      </w:pPr>
      <w:r w:rsidRPr="00F03407">
        <w:rPr>
          <w:rFonts w:eastAsia="Calibri"/>
        </w:rPr>
        <w:t xml:space="preserve">How have Europe’s ruling classes contained revolutions? Since the seventeenth century, Lorenzo Veracini argues, efforts by Europe’s poor to “turn their world upside down” have been thwarted repeatedly by the ruling-class strategy of “turning the world inside out.” Veracini’s metaphors of these alternating contortions of the body politic encapsulate his argument that “settling communities in ‘empty lands’ somewhere else has often been proposed throughout modernity as a way to head off revolutionary tensions.” </w:t>
      </w:r>
      <w:r w:rsidRPr="00F03407">
        <w:rPr>
          <w:rFonts w:eastAsia="Calibri"/>
          <w:b/>
          <w:sz w:val="20"/>
          <w:highlight w:val="yellow"/>
          <w:u w:val="single"/>
        </w:rPr>
        <w:t>Veracini</w:t>
      </w:r>
      <w:r w:rsidRPr="00F03407">
        <w:rPr>
          <w:rFonts w:eastAsia="Calibri"/>
          <w:b/>
          <w:sz w:val="20"/>
          <w:u w:val="single"/>
        </w:rPr>
        <w:t xml:space="preserve"> believes that the strategy of exporting </w:t>
      </w:r>
      <w:r w:rsidRPr="00F03407">
        <w:rPr>
          <w:rFonts w:eastAsia="Calibri"/>
          <w:b/>
          <w:iCs/>
          <w:sz w:val="20"/>
          <w:u w:val="single"/>
          <w:bdr w:val="single" w:sz="12" w:space="0" w:color="auto"/>
        </w:rPr>
        <w:t>revolutionary underclasses</w:t>
      </w:r>
      <w:r w:rsidRPr="00F03407">
        <w:rPr>
          <w:rFonts w:eastAsia="Calibri"/>
          <w:b/>
          <w:sz w:val="20"/>
          <w:u w:val="single"/>
        </w:rPr>
        <w:t xml:space="preserve"> to </w:t>
      </w:r>
      <w:r w:rsidRPr="00F03407">
        <w:rPr>
          <w:rFonts w:eastAsia="Calibri"/>
          <w:b/>
          <w:iCs/>
          <w:sz w:val="20"/>
          <w:u w:val="single"/>
          <w:bdr w:val="single" w:sz="12" w:space="0" w:color="auto"/>
        </w:rPr>
        <w:t>lands beyond Europe</w:t>
      </w:r>
      <w:r w:rsidRPr="00F03407">
        <w:rPr>
          <w:rFonts w:eastAsia="Calibri"/>
        </w:rPr>
        <w:t xml:space="preserve"> has hitherto been under-analyzed, and, as a corrective, </w:t>
      </w:r>
      <w:r w:rsidRPr="00F03407">
        <w:rPr>
          <w:rFonts w:eastAsia="Calibri"/>
          <w:b/>
          <w:sz w:val="20"/>
          <w:u w:val="single"/>
        </w:rPr>
        <w:t xml:space="preserve">he </w:t>
      </w:r>
      <w:r w:rsidRPr="00F03407">
        <w:rPr>
          <w:rFonts w:eastAsia="Calibri"/>
          <w:b/>
          <w:sz w:val="20"/>
          <w:highlight w:val="yellow"/>
          <w:u w:val="single"/>
        </w:rPr>
        <w:t>proposes</w:t>
      </w:r>
      <w:r w:rsidRPr="00F03407">
        <w:rPr>
          <w:rFonts w:eastAsia="Calibri"/>
          <w:b/>
          <w:sz w:val="20"/>
          <w:u w:val="single"/>
        </w:rPr>
        <w:t xml:space="preserve"> the </w:t>
      </w:r>
      <w:r w:rsidRPr="00F03407">
        <w:rPr>
          <w:rFonts w:eastAsia="Calibri"/>
          <w:b/>
          <w:iCs/>
          <w:sz w:val="20"/>
          <w:highlight w:val="yellow"/>
          <w:u w:val="single"/>
          <w:bdr w:val="single" w:sz="12" w:space="0" w:color="auto"/>
        </w:rPr>
        <w:t>foregrounding</w:t>
      </w:r>
      <w:r w:rsidRPr="00F03407">
        <w:rPr>
          <w:rFonts w:eastAsia="Calibri"/>
          <w:b/>
          <w:sz w:val="20"/>
          <w:u w:val="single"/>
        </w:rPr>
        <w:t xml:space="preserve"> of </w:t>
      </w:r>
      <w:r w:rsidRPr="00F03407">
        <w:rPr>
          <w:rFonts w:eastAsia="Calibri"/>
          <w:b/>
          <w:sz w:val="20"/>
          <w:highlight w:val="yellow"/>
          <w:u w:val="single"/>
        </w:rPr>
        <w:t>settler colonialism as a “specific mode of domination</w:t>
      </w:r>
      <w:r w:rsidRPr="00F03407">
        <w:rPr>
          <w:rFonts w:eastAsia="Calibri"/>
          <w:b/>
          <w:sz w:val="20"/>
          <w:u w:val="single"/>
        </w:rPr>
        <w:t>,”</w:t>
      </w:r>
      <w:r w:rsidRPr="00F03407">
        <w:rPr>
          <w:rFonts w:eastAsia="Calibri"/>
        </w:rPr>
        <w:t xml:space="preserve"> promising in the process to uncover “an autonomous, influential and coherent transnational political tradition.”</w:t>
      </w:r>
    </w:p>
    <w:p w14:paraId="6F4A08D0" w14:textId="77777777" w:rsidR="00A937AE" w:rsidRPr="00F03407" w:rsidRDefault="00A937AE" w:rsidP="00A937AE">
      <w:pPr>
        <w:rPr>
          <w:rFonts w:eastAsia="Calibri"/>
        </w:rPr>
      </w:pPr>
      <w:r w:rsidRPr="00F03407">
        <w:rPr>
          <w:rFonts w:eastAsia="Calibri"/>
        </w:rPr>
        <w:t>In proclaiming the significance of settler colonialism, Veracini is far from original. In the 1970s, radical scholars analyzed settler colonialism as integral to settler capitalism in different historical settings. Donald Denoon’s Settler Capitalism synthesized and applied this scholarship by comparing six southern hemisphere zones of settlement — Australia, New Zealand, Chile, Argentina, Uruguay, and South Africa. Mobilizing versions of dependency theory derived from Marxism, these studies analyzed how European settlers, backed by imperial sponsors and facilitated by comprador elites, utilized their military, economic, and political superiority to seize and maintain power in a wide range of colonial and neocolonial contexts.</w:t>
      </w:r>
    </w:p>
    <w:p w14:paraId="0640FB6B" w14:textId="77777777" w:rsidR="00A937AE" w:rsidRPr="00F03407" w:rsidRDefault="00A937AE" w:rsidP="00A937AE">
      <w:pPr>
        <w:rPr>
          <w:rFonts w:eastAsia="Calibri"/>
        </w:rPr>
      </w:pPr>
      <w:r w:rsidRPr="00F03407">
        <w:rPr>
          <w:rFonts w:eastAsia="Calibri"/>
        </w:rPr>
        <w:t xml:space="preserve">None of these scholars or their work appear in the index of The World Turned Inside Out, however, because </w:t>
      </w:r>
      <w:r w:rsidRPr="00F03407">
        <w:rPr>
          <w:rFonts w:eastAsia="Calibri"/>
          <w:b/>
          <w:sz w:val="20"/>
          <w:u w:val="single"/>
        </w:rPr>
        <w:t>Veracini claims that such studies of settler colonialism were constrained by “a nationally framed discipline.”</w:t>
      </w:r>
      <w:r w:rsidRPr="00F03407">
        <w:rPr>
          <w:rFonts w:eastAsia="Calibri"/>
        </w:rPr>
        <w:t xml:space="preserve"> What </w:t>
      </w:r>
      <w:r w:rsidRPr="00F03407">
        <w:rPr>
          <w:rFonts w:eastAsia="Calibri"/>
          <w:b/>
          <w:sz w:val="20"/>
          <w:highlight w:val="yellow"/>
          <w:u w:val="single"/>
        </w:rPr>
        <w:t>he proposes</w:t>
      </w:r>
      <w:r w:rsidRPr="00F03407">
        <w:rPr>
          <w:rFonts w:eastAsia="Calibri"/>
        </w:rPr>
        <w:t xml:space="preserve"> in their place is the </w:t>
      </w:r>
      <w:r w:rsidRPr="00F03407">
        <w:rPr>
          <w:rFonts w:eastAsia="Calibri"/>
          <w:b/>
          <w:sz w:val="20"/>
          <w:highlight w:val="yellow"/>
          <w:u w:val="single"/>
        </w:rPr>
        <w:t>analysis of “the</w:t>
      </w:r>
      <w:r w:rsidRPr="00F03407">
        <w:rPr>
          <w:rFonts w:eastAsia="Calibri"/>
          <w:b/>
          <w:sz w:val="20"/>
          <w:u w:val="single"/>
        </w:rPr>
        <w:t xml:space="preserve"> </w:t>
      </w:r>
      <w:r w:rsidRPr="00F03407">
        <w:rPr>
          <w:rFonts w:eastAsia="Calibri"/>
          <w:b/>
          <w:iCs/>
          <w:sz w:val="20"/>
          <w:u w:val="single"/>
          <w:bdr w:val="single" w:sz="12" w:space="0" w:color="auto"/>
        </w:rPr>
        <w:t>political sensibility</w:t>
      </w:r>
      <w:r w:rsidRPr="00F03407">
        <w:rPr>
          <w:rFonts w:eastAsia="Calibri"/>
          <w:b/>
          <w:sz w:val="20"/>
          <w:u w:val="single"/>
        </w:rPr>
        <w:t xml:space="preserve"> and</w:t>
      </w:r>
      <w:r w:rsidRPr="00F03407">
        <w:rPr>
          <w:rFonts w:eastAsia="Calibri"/>
        </w:rPr>
        <w:t xml:space="preserve"> the </w:t>
      </w:r>
      <w:r w:rsidRPr="00F03407">
        <w:rPr>
          <w:rFonts w:eastAsia="Calibri"/>
          <w:b/>
          <w:iCs/>
          <w:sz w:val="20"/>
          <w:highlight w:val="yellow"/>
          <w:u w:val="single"/>
          <w:bdr w:val="single" w:sz="12" w:space="0" w:color="auto"/>
        </w:rPr>
        <w:t>rhetorical traditions</w:t>
      </w:r>
      <w:r w:rsidRPr="00F03407">
        <w:rPr>
          <w:rFonts w:eastAsia="Calibri"/>
          <w:b/>
          <w:sz w:val="20"/>
          <w:highlight w:val="yellow"/>
          <w:u w:val="single"/>
        </w:rPr>
        <w:t xml:space="preserve"> that accompanied</w:t>
      </w:r>
      <w:r w:rsidRPr="00F03407">
        <w:rPr>
          <w:rFonts w:eastAsia="Calibri"/>
          <w:b/>
          <w:sz w:val="20"/>
          <w:u w:val="single"/>
        </w:rPr>
        <w:t xml:space="preserve"> the global history of </w:t>
      </w:r>
      <w:r w:rsidRPr="00F03407">
        <w:rPr>
          <w:rFonts w:eastAsia="Calibri"/>
          <w:b/>
          <w:sz w:val="20"/>
          <w:highlight w:val="yellow"/>
          <w:u w:val="single"/>
        </w:rPr>
        <w:t>settler-colonial expansion</w:t>
      </w:r>
      <w:r w:rsidRPr="00F03407">
        <w:rPr>
          <w:rFonts w:eastAsia="Calibri"/>
          <w:b/>
          <w:sz w:val="20"/>
          <w:u w:val="single"/>
        </w:rPr>
        <w:t xml:space="preserve">.” </w:t>
      </w:r>
      <w:r w:rsidRPr="00F03407">
        <w:rPr>
          <w:rFonts w:eastAsia="Calibri"/>
        </w:rPr>
        <w:t>Such a transnational approach rooted in the examination of sensibility, rhetoric, and discourse, rather than in political economy, he believes, “rescues the histories of multiple displacements from being stranded within nationally defined historiographies.” Accordingly, Veracini’s genealogy of settler colonial studies begins not in the 1970s but a couple of decades later, as he identifies the field’s foundation in research by Patrick Wolfe, Lynette Russell, David Pearson, Caroline Elkins, Susan Pedersen, and Penelope Edmonds, among others.</w:t>
      </w:r>
    </w:p>
    <w:p w14:paraId="05F9E20F" w14:textId="77777777" w:rsidR="00A937AE" w:rsidRPr="00F03407" w:rsidRDefault="00A937AE" w:rsidP="00A937AE">
      <w:pPr>
        <w:rPr>
          <w:rFonts w:eastAsia="Calibri"/>
        </w:rPr>
      </w:pPr>
      <w:r w:rsidRPr="00F03407">
        <w:rPr>
          <w:rFonts w:eastAsia="Calibri"/>
          <w:b/>
          <w:sz w:val="20"/>
          <w:u w:val="single"/>
        </w:rPr>
        <w:t>Veracini</w:t>
      </w:r>
      <w:r w:rsidRPr="00F03407">
        <w:rPr>
          <w:rFonts w:eastAsia="Calibri"/>
        </w:rPr>
        <w:t xml:space="preserve"> drew upon this more recent scholarship in his early monographs. As founding editor in 2011 of the journal Settler Colonial Studies, he </w:t>
      </w:r>
      <w:r w:rsidRPr="00F03407">
        <w:rPr>
          <w:rFonts w:eastAsia="Calibri"/>
          <w:b/>
          <w:sz w:val="20"/>
          <w:u w:val="single"/>
        </w:rPr>
        <w:t>contended</w:t>
      </w:r>
      <w:r w:rsidRPr="00F03407">
        <w:rPr>
          <w:rFonts w:eastAsia="Calibri"/>
        </w:rPr>
        <w:t xml:space="preserve"> in the first issue </w:t>
      </w:r>
      <w:r w:rsidRPr="00F03407">
        <w:rPr>
          <w:rFonts w:eastAsia="Calibri"/>
          <w:b/>
          <w:sz w:val="20"/>
          <w:u w:val="single"/>
        </w:rPr>
        <w:t xml:space="preserve">that “colonial and settler colonial phenomena be </w:t>
      </w:r>
      <w:r w:rsidRPr="00F03407">
        <w:rPr>
          <w:rFonts w:eastAsia="Calibri"/>
          <w:b/>
          <w:iCs/>
          <w:sz w:val="20"/>
          <w:u w:val="single"/>
          <w:bdr w:val="single" w:sz="12" w:space="0" w:color="auto"/>
        </w:rPr>
        <w:t>analytically disentangled</w:t>
      </w:r>
      <w:r w:rsidRPr="00F03407">
        <w:rPr>
          <w:rFonts w:eastAsia="Calibri"/>
          <w:b/>
          <w:sz w:val="20"/>
          <w:u w:val="single"/>
        </w:rPr>
        <w:t>.”</w:t>
      </w:r>
      <w:r w:rsidRPr="00F03407">
        <w:rPr>
          <w:rFonts w:eastAsia="Calibri"/>
        </w:rPr>
        <w:t xml:space="preserve"> Convinced that colonialism and settler colonialism have “generally been seen either as entirely separate, or as different manifestations of colonialism at large,” rather than appraised in their respective specificities, he argues that “colonialism and settler colonialism should be understood in their dialectical relation.” In the decade since, Veracini has applied this theoretical commitment to settler colonialism in numerous publications, including several book-length studies.</w:t>
      </w:r>
    </w:p>
    <w:p w14:paraId="5E62170A" w14:textId="77777777" w:rsidR="00A937AE" w:rsidRPr="00F03407" w:rsidRDefault="00A937AE" w:rsidP="00A937AE">
      <w:pPr>
        <w:rPr>
          <w:rFonts w:eastAsia="Calibri"/>
        </w:rPr>
      </w:pPr>
      <w:r w:rsidRPr="00F03407">
        <w:rPr>
          <w:rFonts w:eastAsia="Calibri"/>
        </w:rPr>
        <w:t>In The World Turned Inside Out, Veracini supplements his commitment to dialectics with the adoption of Carlo Ginzburg’s “morphologic” method, which he paraphrases as assembling “a collection of fragments arising from diverse cultural settings” with the aim of exploring the “nexus linking a recurring emphasis on the possibility of displacement to ‘empty’ lands elsewhere with the search for an alternative to revolution.” In the chapter structure of The World Turned Inside Out, however, Veracini’s selection of historical “fragments” assumes a more systematic character, as he reproduces James Belich’s periodization of British settler colonial history as set out in his Replenishing the Earth. Veracini claims to extend Belich’s schema by assessing settler colonialism’s “political and ideological dimensions beyond economic and demographic ones,” thus reiterating his elevation of settler-colonial discourses over their political economies.</w:t>
      </w:r>
    </w:p>
    <w:p w14:paraId="741AC04F" w14:textId="77777777" w:rsidR="00A937AE" w:rsidRPr="00F03407" w:rsidRDefault="00A937AE" w:rsidP="00A937AE">
      <w:pPr>
        <w:rPr>
          <w:rFonts w:eastAsia="Calibri"/>
        </w:rPr>
      </w:pPr>
      <w:r w:rsidRPr="00F03407">
        <w:rPr>
          <w:rFonts w:eastAsia="Calibri"/>
        </w:rPr>
        <w:t>Faithful to Belich’s schema, each of Veracini’s four chapters covers a key phase of settler colonialism: the rise, the zenith, the fall, and the afterlives. He locates the beginnings of the global settler revolution in late sixteenth-century England, tracing its expansion into North America in the seventeenth and eighteenth centuries and concluding with a discussion of Thomas Paine. He describes the peak of the global settler revolution in the middle of the nineteenth century, relating how a transnational network of European powers and their settler colonies became entrenched, encouraged by ideologues such as Edward Gibbon Wakefield, George Grey, John Stuart Mill, James Froude, and Charles Dilke. Veracini proceeds to record the decline of the global-settler revolution to the moment when “the prospect of removing to some distant location and settling on the land ultimately lost the appeal it once had.”</w:t>
      </w:r>
    </w:p>
    <w:p w14:paraId="41508332" w14:textId="77777777" w:rsidR="00A937AE" w:rsidRPr="00F03407" w:rsidRDefault="00A937AE" w:rsidP="00A937AE">
      <w:pPr>
        <w:rPr>
          <w:rFonts w:eastAsia="Calibri"/>
        </w:rPr>
      </w:pPr>
      <w:r w:rsidRPr="00F03407">
        <w:rPr>
          <w:rFonts w:eastAsia="Calibri"/>
        </w:rPr>
        <w:t xml:space="preserve">Veracini surveys the declines of several parallel settler-colonial projects through the writings of their proponents and critics: Henry George and the American Colonization Society in the United States; Louis Bertrand in Algeria; Edward Bellamy, William Morris, and H. G. Wells in late-Victorian Britain; Nicholas Bunge and Peter Kropotkin in Russia; Richard Wagner, Max Weber, Max Sering, Friedrich Ratzel, and Friedrich Fabri in Germany; the Zionists Maurice de Hirsch, Theodor Herzl, Bernard Lazare, and Max Nordau, as well as their adversaries in the Jewish socialist Bund; and William Lane in Australia. He also describes the resilience of settler-colonial displacement as a ruling-class solution to contemporary social crises by recounting a number of parallel settler-colonial afterlives: the virtual-reality platform </w:t>
      </w:r>
      <w:proofErr w:type="spellStart"/>
      <w:r w:rsidRPr="00F03407">
        <w:rPr>
          <w:rFonts w:eastAsia="Calibri"/>
        </w:rPr>
        <w:t>Decentraland</w:t>
      </w:r>
      <w:proofErr w:type="spellEnd"/>
      <w:r w:rsidRPr="00F03407">
        <w:rPr>
          <w:rFonts w:eastAsia="Calibri"/>
        </w:rPr>
        <w:t xml:space="preserve">, which enables users to acquire (virtual) land as they colonize or pioneer “Genesis City”; the Search for Extraterrestrial Intelligence Institute, which enjoys the support of billionaire funders, like Elon Musk, seeking escape from our own crisis-ridden planet; the radical forms of displacement advocated by the Brazilian </w:t>
      </w:r>
      <w:proofErr w:type="spellStart"/>
      <w:r w:rsidRPr="00F03407">
        <w:rPr>
          <w:rFonts w:eastAsia="Calibri"/>
        </w:rPr>
        <w:t>Movimento</w:t>
      </w:r>
      <w:proofErr w:type="spellEnd"/>
      <w:r w:rsidRPr="00F03407">
        <w:rPr>
          <w:rFonts w:eastAsia="Calibri"/>
        </w:rPr>
        <w:t xml:space="preserve"> dos Trabalhadores </w:t>
      </w:r>
      <w:proofErr w:type="spellStart"/>
      <w:r w:rsidRPr="00F03407">
        <w:rPr>
          <w:rFonts w:eastAsia="Calibri"/>
        </w:rPr>
        <w:t>Rurais</w:t>
      </w:r>
      <w:proofErr w:type="spellEnd"/>
      <w:r w:rsidRPr="00F03407">
        <w:rPr>
          <w:rFonts w:eastAsia="Calibri"/>
        </w:rPr>
        <w:t xml:space="preserve"> Sem Terra; and the apocalyptic flights from anticipated catastrophe most vividly expressed in the orbiting satellite </w:t>
      </w:r>
      <w:proofErr w:type="spellStart"/>
      <w:r w:rsidRPr="00F03407">
        <w:rPr>
          <w:rFonts w:eastAsia="Calibri"/>
        </w:rPr>
        <w:t>Asgardia</w:t>
      </w:r>
      <w:proofErr w:type="spellEnd"/>
      <w:r w:rsidRPr="00F03407">
        <w:rPr>
          <w:rFonts w:eastAsia="Calibri"/>
        </w:rPr>
        <w:t>, the extraterrestrial nation established in 2017.</w:t>
      </w:r>
    </w:p>
    <w:p w14:paraId="48C5EF9A" w14:textId="77777777" w:rsidR="00A937AE" w:rsidRPr="00F03407" w:rsidRDefault="00A937AE" w:rsidP="00A937AE">
      <w:pPr>
        <w:rPr>
          <w:rFonts w:eastAsia="Calibri"/>
        </w:rPr>
      </w:pPr>
      <w:r w:rsidRPr="00F03407">
        <w:rPr>
          <w:rFonts w:eastAsia="Calibri"/>
          <w:b/>
          <w:sz w:val="20"/>
          <w:u w:val="single"/>
        </w:rPr>
        <w:t>Veracini concludes by repeating his claims about the singular nature of settler colonialism as a mode of domination</w:t>
      </w:r>
      <w:r w:rsidRPr="00F03407">
        <w:rPr>
          <w:rFonts w:eastAsia="Calibri"/>
        </w:rPr>
        <w:t>, drawing upon Werner Sombart’s arguments about the failure of socialism in the United States and Hannah Arendt’s thoughts on the contingent meanings of “revolution.”</w:t>
      </w:r>
    </w:p>
    <w:p w14:paraId="6C85CA00" w14:textId="77777777" w:rsidR="00A937AE" w:rsidRPr="00F03407" w:rsidRDefault="00A937AE" w:rsidP="00A937AE">
      <w:pPr>
        <w:rPr>
          <w:rFonts w:eastAsia="Calibri"/>
        </w:rPr>
      </w:pPr>
      <w:r w:rsidRPr="00F03407">
        <w:rPr>
          <w:rFonts w:eastAsia="Calibri"/>
        </w:rPr>
        <w:t xml:space="preserve">As a work of synthesis, The World Turned Inside Out communicates the multiple histories and contemporary reverberations of settler-colonial discourse. By juxtaposing the arguments of advocates and critics of settler-colonial projects in parallel contexts, Veracini identifies recurring assumptions, tropes, narratives, fantasies, and silences. His extended footnotes acknowledge recent </w:t>
      </w:r>
      <w:proofErr w:type="gramStart"/>
      <w:r w:rsidRPr="00F03407">
        <w:rPr>
          <w:rFonts w:eastAsia="Calibri"/>
        </w:rPr>
        <w:t>scholarship</w:t>
      </w:r>
      <w:proofErr w:type="gramEnd"/>
      <w:r w:rsidRPr="00F03407">
        <w:rPr>
          <w:rFonts w:eastAsia="Calibri"/>
        </w:rPr>
        <w:t xml:space="preserve"> in disparate fields, and his eye for </w:t>
      </w:r>
      <w:proofErr w:type="gramStart"/>
      <w:r w:rsidRPr="00F03407">
        <w:rPr>
          <w:rFonts w:eastAsia="Calibri"/>
        </w:rPr>
        <w:t>the telling historical detail</w:t>
      </w:r>
      <w:proofErr w:type="gramEnd"/>
      <w:r w:rsidRPr="00F03407">
        <w:rPr>
          <w:rFonts w:eastAsia="Calibri"/>
        </w:rPr>
        <w:t xml:space="preserve"> or turn of phrase makes for a lively intellectual journey.</w:t>
      </w:r>
    </w:p>
    <w:p w14:paraId="63A340C8" w14:textId="77777777" w:rsidR="00A937AE" w:rsidRPr="00F03407" w:rsidRDefault="00A937AE" w:rsidP="00A937AE">
      <w:pPr>
        <w:rPr>
          <w:rFonts w:eastAsia="Calibri"/>
        </w:rPr>
      </w:pPr>
      <w:r w:rsidRPr="00F03407">
        <w:rPr>
          <w:rFonts w:eastAsia="Calibri"/>
          <w:b/>
          <w:sz w:val="20"/>
          <w:highlight w:val="yellow"/>
          <w:u w:val="single"/>
        </w:rPr>
        <w:t>There are</w:t>
      </w:r>
      <w:r w:rsidRPr="00F03407">
        <w:rPr>
          <w:rFonts w:eastAsia="Calibri"/>
          <w:b/>
          <w:sz w:val="20"/>
          <w:u w:val="single"/>
        </w:rPr>
        <w:t xml:space="preserve">, however, </w:t>
      </w:r>
      <w:r w:rsidRPr="00F03407">
        <w:rPr>
          <w:rFonts w:eastAsia="Calibri"/>
          <w:b/>
          <w:sz w:val="20"/>
          <w:highlight w:val="yellow"/>
          <w:u w:val="single"/>
        </w:rPr>
        <w:t>risks</w:t>
      </w:r>
      <w:r w:rsidRPr="00F03407">
        <w:rPr>
          <w:rFonts w:eastAsia="Calibri"/>
          <w:b/>
          <w:sz w:val="20"/>
          <w:u w:val="single"/>
        </w:rPr>
        <w:t xml:space="preserve"> in </w:t>
      </w:r>
      <w:r w:rsidRPr="00F03407">
        <w:rPr>
          <w:rFonts w:eastAsia="Calibri"/>
          <w:b/>
          <w:sz w:val="20"/>
          <w:highlight w:val="yellow"/>
          <w:u w:val="single"/>
        </w:rPr>
        <w:t>skating</w:t>
      </w:r>
      <w:r w:rsidRPr="00F03407">
        <w:rPr>
          <w:rFonts w:eastAsia="Calibri"/>
          <w:b/>
          <w:sz w:val="20"/>
          <w:u w:val="single"/>
        </w:rPr>
        <w:t xml:space="preserve"> at speed </w:t>
      </w:r>
      <w:r w:rsidRPr="00F03407">
        <w:rPr>
          <w:rFonts w:eastAsia="Calibri"/>
          <w:b/>
          <w:sz w:val="20"/>
          <w:highlight w:val="yellow"/>
          <w:u w:val="single"/>
        </w:rPr>
        <w:t>across</w:t>
      </w:r>
      <w:r w:rsidRPr="00F03407">
        <w:rPr>
          <w:rFonts w:eastAsia="Calibri"/>
          <w:b/>
          <w:sz w:val="20"/>
          <w:u w:val="single"/>
        </w:rPr>
        <w:t xml:space="preserve"> so </w:t>
      </w:r>
      <w:r w:rsidRPr="00F03407">
        <w:rPr>
          <w:rFonts w:eastAsia="Calibri"/>
          <w:b/>
          <w:sz w:val="20"/>
          <w:highlight w:val="yellow"/>
          <w:u w:val="single"/>
        </w:rPr>
        <w:t>many different</w:t>
      </w:r>
      <w:r w:rsidRPr="00F03407">
        <w:rPr>
          <w:rFonts w:eastAsia="Calibri"/>
          <w:b/>
          <w:sz w:val="20"/>
          <w:u w:val="single"/>
        </w:rPr>
        <w:t xml:space="preserve"> settler-colonial </w:t>
      </w:r>
      <w:r w:rsidRPr="00F03407">
        <w:rPr>
          <w:rFonts w:eastAsia="Calibri"/>
          <w:b/>
          <w:sz w:val="20"/>
          <w:highlight w:val="yellow"/>
          <w:u w:val="single"/>
        </w:rPr>
        <w:t>histories.</w:t>
      </w:r>
      <w:r w:rsidRPr="00F03407">
        <w:rPr>
          <w:rFonts w:eastAsia="Calibri"/>
        </w:rPr>
        <w:t xml:space="preserve"> Most obviously, area specialists are likely to read the cases they know best with an unforgiving eye. For example, Veracini provides a lengthy footnote to expand upon those who “embraced revolution after considering displacement.” His primary example is Mohandas K. Gandhi’s Phoenix Settlement near Durban and Tolstoy Farm near Johannesburg in South Africa, which he describes as “multiethnic, multiracial and religiously inclusive” colonies, citing two articles, one from 1969 and one from 2007, to support his positive characterization of Gandhi’s South African “displacement.” There is, however, a substantial historiography of Indians in KwaZulu-Natal, and specifically of Gandhi’s relationships with South Africans, much of it at odds with Veracini’s optimistic snapshot. Ashwin Desai and Goolam Vahed’s </w:t>
      </w:r>
      <w:proofErr w:type="gramStart"/>
      <w:r w:rsidRPr="00F03407">
        <w:rPr>
          <w:rFonts w:eastAsia="Calibri"/>
        </w:rPr>
        <w:t>The</w:t>
      </w:r>
      <w:proofErr w:type="gramEnd"/>
      <w:r w:rsidRPr="00F03407">
        <w:rPr>
          <w:rFonts w:eastAsia="Calibri"/>
        </w:rPr>
        <w:t xml:space="preserve"> South African Gandhi is but the best known of the many recent studies to have demonstrated in </w:t>
      </w:r>
      <w:proofErr w:type="gramStart"/>
      <w:r w:rsidRPr="00F03407">
        <w:rPr>
          <w:rFonts w:eastAsia="Calibri"/>
        </w:rPr>
        <w:t>great detail</w:t>
      </w:r>
      <w:proofErr w:type="gramEnd"/>
      <w:r w:rsidRPr="00F03407">
        <w:rPr>
          <w:rFonts w:eastAsia="Calibri"/>
        </w:rPr>
        <w:t xml:space="preserve"> Gandhi’s racism toward Africans and class prejudice toward indentured Indians during his South African sojourn.6</w:t>
      </w:r>
    </w:p>
    <w:p w14:paraId="08F93052" w14:textId="77777777" w:rsidR="00A937AE" w:rsidRPr="00F03407" w:rsidRDefault="00A937AE" w:rsidP="00A937AE">
      <w:pPr>
        <w:rPr>
          <w:rFonts w:eastAsia="Calibri"/>
        </w:rPr>
      </w:pPr>
      <w:r w:rsidRPr="00F03407">
        <w:rPr>
          <w:rFonts w:eastAsia="Calibri"/>
        </w:rPr>
        <w:t xml:space="preserve">For the theorist, such historical quibbles might be dismissed as empirical minutiae of secondary importance to the project of critiquing the global discourse of settler colonialism. However, </w:t>
      </w:r>
      <w:r w:rsidRPr="00F03407">
        <w:rPr>
          <w:rFonts w:eastAsia="Calibri"/>
          <w:b/>
          <w:sz w:val="20"/>
          <w:u w:val="single"/>
        </w:rPr>
        <w:t xml:space="preserve">if such </w:t>
      </w:r>
      <w:r w:rsidRPr="00F03407">
        <w:rPr>
          <w:rFonts w:eastAsia="Calibri"/>
          <w:b/>
          <w:sz w:val="20"/>
          <w:highlight w:val="yellow"/>
          <w:u w:val="single"/>
        </w:rPr>
        <w:t>historical details</w:t>
      </w:r>
      <w:r w:rsidRPr="00F03407">
        <w:rPr>
          <w:rFonts w:eastAsia="Calibri"/>
          <w:b/>
          <w:sz w:val="20"/>
          <w:u w:val="single"/>
        </w:rPr>
        <w:t xml:space="preserve"> are given due weight, they </w:t>
      </w:r>
      <w:r w:rsidRPr="00F03407">
        <w:rPr>
          <w:rFonts w:eastAsia="Calibri"/>
          <w:b/>
          <w:sz w:val="20"/>
          <w:highlight w:val="yellow"/>
          <w:u w:val="single"/>
        </w:rPr>
        <w:t>fundamentally affect</w:t>
      </w:r>
      <w:r w:rsidRPr="00F03407">
        <w:rPr>
          <w:rFonts w:eastAsia="Calibri"/>
          <w:b/>
          <w:sz w:val="20"/>
          <w:u w:val="single"/>
        </w:rPr>
        <w:t xml:space="preserve"> how </w:t>
      </w:r>
      <w:r w:rsidRPr="00F03407">
        <w:rPr>
          <w:rFonts w:eastAsia="Calibri"/>
          <w:b/>
          <w:sz w:val="20"/>
          <w:highlight w:val="yellow"/>
          <w:u w:val="single"/>
        </w:rPr>
        <w:t>settler-colonial</w:t>
      </w:r>
      <w:r w:rsidRPr="00F03407">
        <w:rPr>
          <w:rFonts w:eastAsia="Calibri"/>
          <w:b/>
          <w:sz w:val="20"/>
          <w:u w:val="single"/>
        </w:rPr>
        <w:t xml:space="preserve"> history, economics, and </w:t>
      </w:r>
      <w:r w:rsidRPr="00F03407">
        <w:rPr>
          <w:rFonts w:eastAsia="Calibri"/>
          <w:b/>
          <w:sz w:val="20"/>
          <w:highlight w:val="yellow"/>
          <w:u w:val="single"/>
        </w:rPr>
        <w:t>politics</w:t>
      </w:r>
      <w:r w:rsidRPr="00F03407">
        <w:rPr>
          <w:rFonts w:eastAsia="Calibri"/>
          <w:b/>
          <w:sz w:val="20"/>
          <w:u w:val="single"/>
        </w:rPr>
        <w:t xml:space="preserve"> are understood</w:t>
      </w:r>
      <w:r w:rsidRPr="00F03407">
        <w:rPr>
          <w:rFonts w:eastAsia="Calibri"/>
          <w:b/>
          <w:sz w:val="20"/>
          <w:highlight w:val="yellow"/>
          <w:u w:val="single"/>
        </w:rPr>
        <w:t>.</w:t>
      </w:r>
      <w:r w:rsidRPr="00F03407">
        <w:rPr>
          <w:rFonts w:eastAsia="Calibri"/>
        </w:rPr>
        <w:t xml:space="preserve"> To continue with the example of KwaZulu-Natal, does Veracini’s uplifting portrait of the Gandhi’s communes of the early twentieth century illuminate the legacies of settler colonialism in KwaZulu-Natal in the twenty-first century? It’s difficult to see how it does.</w:t>
      </w:r>
    </w:p>
    <w:p w14:paraId="5ABF7056" w14:textId="77777777" w:rsidR="00A937AE" w:rsidRPr="00F03407" w:rsidRDefault="00A937AE" w:rsidP="00A937AE">
      <w:pPr>
        <w:rPr>
          <w:rFonts w:eastAsia="Calibri"/>
          <w:b/>
          <w:sz w:val="20"/>
          <w:u w:val="single"/>
        </w:rPr>
      </w:pPr>
      <w:r w:rsidRPr="00F03407">
        <w:rPr>
          <w:rFonts w:eastAsia="Calibri"/>
        </w:rPr>
        <w:t xml:space="preserve">A related question follows: How useful is Veracini’s settler-colonial theoretical lens in analyzing the power dynamics in contemporary KwaZulu-Natal? A plausible case could be made that the white descendants of settler-colonial farm and factory owners continue to wield disproportionate power in the province. However, any credible political analysis of contemporary KwaZulu-Natal would insist upon the significance of the kleptocratic opportunism of the African National Congress and Inkatha Freedom Party, both of which have been intimately implicated in white settler-colonial power blocs. </w:t>
      </w:r>
      <w:r w:rsidRPr="00F03407">
        <w:rPr>
          <w:rFonts w:eastAsia="Calibri"/>
          <w:b/>
          <w:sz w:val="20"/>
          <w:u w:val="single"/>
        </w:rPr>
        <w:t xml:space="preserve">A settler-colonial theoretical approach deployed </w:t>
      </w:r>
      <w:r w:rsidRPr="00F03407">
        <w:rPr>
          <w:rFonts w:eastAsia="Calibri"/>
          <w:b/>
          <w:iCs/>
          <w:sz w:val="20"/>
          <w:u w:val="single"/>
          <w:bdr w:val="single" w:sz="12" w:space="0" w:color="auto"/>
        </w:rPr>
        <w:t>in isolation</w:t>
      </w:r>
      <w:r w:rsidRPr="00F03407">
        <w:rPr>
          <w:rFonts w:eastAsia="Calibri"/>
          <w:b/>
          <w:sz w:val="20"/>
          <w:u w:val="single"/>
        </w:rPr>
        <w:t xml:space="preserve"> is therefore doomed to banality; </w:t>
      </w:r>
      <w:r w:rsidRPr="00F03407">
        <w:rPr>
          <w:rFonts w:eastAsia="Calibri"/>
          <w:b/>
          <w:sz w:val="20"/>
          <w:highlight w:val="yellow"/>
          <w:u w:val="single"/>
        </w:rPr>
        <w:t>only supplemented by complementary</w:t>
      </w:r>
      <w:r w:rsidRPr="00F03407">
        <w:rPr>
          <w:rFonts w:eastAsia="Calibri"/>
        </w:rPr>
        <w:t xml:space="preserve"> (Marxist, anti-colonial, historically textured) </w:t>
      </w:r>
      <w:r w:rsidRPr="00F03407">
        <w:rPr>
          <w:rFonts w:eastAsia="Calibri"/>
          <w:b/>
          <w:sz w:val="20"/>
          <w:highlight w:val="yellow"/>
          <w:u w:val="single"/>
        </w:rPr>
        <w:t>modes</w:t>
      </w:r>
      <w:r w:rsidRPr="00F03407">
        <w:rPr>
          <w:rFonts w:eastAsia="Calibri"/>
          <w:b/>
          <w:sz w:val="20"/>
          <w:u w:val="single"/>
        </w:rPr>
        <w:t xml:space="preserve"> of analysis </w:t>
      </w:r>
      <w:proofErr w:type="gramStart"/>
      <w:r w:rsidRPr="00F03407">
        <w:rPr>
          <w:rFonts w:eastAsia="Calibri"/>
          <w:b/>
          <w:sz w:val="20"/>
          <w:highlight w:val="yellow"/>
          <w:u w:val="single"/>
        </w:rPr>
        <w:t>can it</w:t>
      </w:r>
      <w:proofErr w:type="gramEnd"/>
      <w:r w:rsidRPr="00F03407">
        <w:rPr>
          <w:rFonts w:eastAsia="Calibri"/>
          <w:b/>
          <w:sz w:val="20"/>
          <w:highlight w:val="yellow"/>
          <w:u w:val="single"/>
        </w:rPr>
        <w:t xml:space="preserve"> yield insights </w:t>
      </w:r>
      <w:r w:rsidRPr="00F03407">
        <w:rPr>
          <w:rFonts w:eastAsia="Calibri"/>
          <w:b/>
          <w:iCs/>
          <w:sz w:val="20"/>
          <w:highlight w:val="yellow"/>
          <w:u w:val="single"/>
          <w:bdr w:val="single" w:sz="12" w:space="0" w:color="auto"/>
        </w:rPr>
        <w:t>beyond the obvious</w:t>
      </w:r>
      <w:r w:rsidRPr="00F03407">
        <w:rPr>
          <w:rFonts w:eastAsia="Calibri"/>
          <w:b/>
          <w:sz w:val="20"/>
          <w:highlight w:val="yellow"/>
          <w:u w:val="single"/>
        </w:rPr>
        <w:t>.</w:t>
      </w:r>
    </w:p>
    <w:p w14:paraId="7D457612" w14:textId="77777777" w:rsidR="00A937AE" w:rsidRPr="00F03407" w:rsidRDefault="00A937AE" w:rsidP="00A937AE">
      <w:pPr>
        <w:rPr>
          <w:rFonts w:eastAsia="Calibri"/>
        </w:rPr>
      </w:pPr>
      <w:r w:rsidRPr="00F03407">
        <w:rPr>
          <w:rFonts w:eastAsia="Calibri"/>
          <w:b/>
          <w:sz w:val="20"/>
          <w:highlight w:val="yellow"/>
          <w:u w:val="single"/>
        </w:rPr>
        <w:t>A</w:t>
      </w:r>
      <w:r w:rsidRPr="00F03407">
        <w:rPr>
          <w:rFonts w:eastAsia="Calibri"/>
          <w:b/>
          <w:sz w:val="20"/>
          <w:u w:val="single"/>
        </w:rPr>
        <w:t xml:space="preserve">n inevitable </w:t>
      </w:r>
      <w:r w:rsidRPr="00F03407">
        <w:rPr>
          <w:rFonts w:eastAsia="Calibri"/>
          <w:b/>
          <w:sz w:val="20"/>
          <w:highlight w:val="yellow"/>
          <w:u w:val="single"/>
        </w:rPr>
        <w:t>consequence of isolating settler-colonial discourse</w:t>
      </w:r>
      <w:r w:rsidRPr="00F03407">
        <w:rPr>
          <w:rFonts w:eastAsia="Calibri"/>
          <w:b/>
          <w:sz w:val="20"/>
          <w:u w:val="single"/>
        </w:rPr>
        <w:t xml:space="preserve"> as an “autonomous” mode of domination is that </w:t>
      </w:r>
      <w:r w:rsidRPr="00F03407">
        <w:rPr>
          <w:rFonts w:eastAsia="Calibri"/>
          <w:b/>
          <w:sz w:val="20"/>
          <w:highlight w:val="yellow"/>
          <w:u w:val="single"/>
        </w:rPr>
        <w:t>consideration of those enabling</w:t>
      </w:r>
      <w:r w:rsidRPr="00F03407">
        <w:rPr>
          <w:rFonts w:eastAsia="Calibri"/>
          <w:b/>
          <w:sz w:val="20"/>
          <w:u w:val="single"/>
        </w:rPr>
        <w:t xml:space="preserve"> or facilitating settler-colonial interests </w:t>
      </w:r>
      <w:r w:rsidRPr="00F03407">
        <w:rPr>
          <w:rFonts w:eastAsia="Calibri"/>
          <w:b/>
          <w:sz w:val="20"/>
          <w:highlight w:val="yellow"/>
          <w:u w:val="single"/>
        </w:rPr>
        <w:t>disappears</w:t>
      </w:r>
      <w:r w:rsidRPr="00F03407">
        <w:rPr>
          <w:rFonts w:eastAsia="Calibri"/>
          <w:b/>
          <w:sz w:val="20"/>
          <w:u w:val="single"/>
        </w:rPr>
        <w:t xml:space="preserve">. The list of </w:t>
      </w:r>
      <w:r w:rsidRPr="00F03407">
        <w:rPr>
          <w:rFonts w:eastAsia="Calibri"/>
          <w:b/>
          <w:sz w:val="20"/>
          <w:highlight w:val="yellow"/>
          <w:u w:val="single"/>
        </w:rPr>
        <w:t>neocolonial political leaders</w:t>
      </w:r>
      <w:r w:rsidRPr="00F03407">
        <w:rPr>
          <w:rFonts w:eastAsia="Calibri"/>
          <w:b/>
          <w:sz w:val="20"/>
          <w:u w:val="single"/>
        </w:rPr>
        <w:t xml:space="preserve"> who have </w:t>
      </w:r>
      <w:r w:rsidRPr="00F03407">
        <w:rPr>
          <w:rFonts w:eastAsia="Calibri"/>
          <w:b/>
          <w:sz w:val="20"/>
          <w:highlight w:val="yellow"/>
          <w:u w:val="single"/>
        </w:rPr>
        <w:t>collude</w:t>
      </w:r>
      <w:r w:rsidRPr="00F03407">
        <w:rPr>
          <w:rFonts w:eastAsia="Calibri"/>
          <w:b/>
          <w:sz w:val="20"/>
          <w:u w:val="single"/>
        </w:rPr>
        <w:t xml:space="preserve">d </w:t>
      </w:r>
      <w:r w:rsidRPr="00F03407">
        <w:rPr>
          <w:rFonts w:eastAsia="Calibri"/>
          <w:b/>
          <w:sz w:val="20"/>
          <w:highlight w:val="yellow"/>
          <w:u w:val="single"/>
        </w:rPr>
        <w:t>with settler-colonial corporations</w:t>
      </w:r>
      <w:r w:rsidRPr="00F03407">
        <w:rPr>
          <w:rFonts w:eastAsia="Calibri"/>
          <w:b/>
          <w:sz w:val="20"/>
          <w:u w:val="single"/>
        </w:rPr>
        <w:t xml:space="preserve"> is substantial: </w:t>
      </w:r>
      <w:r w:rsidRPr="00F03407">
        <w:rPr>
          <w:rFonts w:eastAsia="Calibri"/>
          <w:b/>
          <w:sz w:val="20"/>
          <w:highlight w:val="yellow"/>
          <w:u w:val="single"/>
        </w:rPr>
        <w:t>in Africa</w:t>
      </w:r>
      <w:r w:rsidRPr="00F03407">
        <w:rPr>
          <w:rFonts w:eastAsia="Calibri"/>
          <w:b/>
          <w:sz w:val="20"/>
          <w:u w:val="single"/>
        </w:rPr>
        <w:t xml:space="preserve"> in the 1960s and 1970s, for example, Hastings </w:t>
      </w:r>
      <w:r w:rsidRPr="00F03407">
        <w:rPr>
          <w:rFonts w:eastAsia="Calibri"/>
          <w:b/>
          <w:sz w:val="20"/>
          <w:highlight w:val="yellow"/>
          <w:u w:val="single"/>
        </w:rPr>
        <w:t>Banda of Malawi</w:t>
      </w:r>
      <w:r w:rsidRPr="00F03407">
        <w:rPr>
          <w:rFonts w:eastAsia="Calibri"/>
          <w:b/>
          <w:sz w:val="20"/>
          <w:u w:val="single"/>
        </w:rPr>
        <w:t xml:space="preserve">, Daniel </w:t>
      </w:r>
      <w:proofErr w:type="spellStart"/>
      <w:r w:rsidRPr="00F03407">
        <w:rPr>
          <w:rFonts w:eastAsia="Calibri"/>
          <w:b/>
          <w:sz w:val="20"/>
          <w:u w:val="single"/>
        </w:rPr>
        <w:t>arap</w:t>
      </w:r>
      <w:proofErr w:type="spellEnd"/>
      <w:r w:rsidRPr="00F03407">
        <w:rPr>
          <w:rFonts w:eastAsia="Calibri"/>
          <w:b/>
          <w:sz w:val="20"/>
          <w:u w:val="single"/>
        </w:rPr>
        <w:t xml:space="preserve"> </w:t>
      </w:r>
      <w:r w:rsidRPr="00F03407">
        <w:rPr>
          <w:rFonts w:eastAsia="Calibri"/>
          <w:b/>
          <w:sz w:val="20"/>
          <w:highlight w:val="yellow"/>
          <w:u w:val="single"/>
        </w:rPr>
        <w:t>Moi of Kenya, and</w:t>
      </w:r>
      <w:r w:rsidRPr="00F03407">
        <w:rPr>
          <w:rFonts w:eastAsia="Calibri"/>
          <w:b/>
          <w:sz w:val="20"/>
          <w:u w:val="single"/>
        </w:rPr>
        <w:t xml:space="preserve"> Kenneth </w:t>
      </w:r>
      <w:r w:rsidRPr="00F03407">
        <w:rPr>
          <w:rFonts w:eastAsia="Calibri"/>
          <w:b/>
          <w:sz w:val="20"/>
          <w:highlight w:val="yellow"/>
          <w:u w:val="single"/>
        </w:rPr>
        <w:t>Kaunda of Zambia provided</w:t>
      </w:r>
      <w:r w:rsidRPr="00F03407">
        <w:rPr>
          <w:rFonts w:eastAsia="Calibri"/>
          <w:b/>
          <w:sz w:val="20"/>
          <w:u w:val="single"/>
        </w:rPr>
        <w:t xml:space="preserve"> the state </w:t>
      </w:r>
      <w:r w:rsidRPr="00F03407">
        <w:rPr>
          <w:rFonts w:eastAsia="Calibri"/>
          <w:b/>
          <w:sz w:val="20"/>
          <w:highlight w:val="yellow"/>
          <w:u w:val="single"/>
        </w:rPr>
        <w:t>infrastructure for</w:t>
      </w:r>
      <w:r w:rsidRPr="00F03407">
        <w:rPr>
          <w:rFonts w:eastAsia="Calibri"/>
          <w:b/>
          <w:sz w:val="20"/>
          <w:u w:val="single"/>
        </w:rPr>
        <w:t xml:space="preserve"> the </w:t>
      </w:r>
      <w:r w:rsidRPr="00F03407">
        <w:rPr>
          <w:rFonts w:eastAsia="Calibri"/>
          <w:b/>
          <w:sz w:val="20"/>
          <w:highlight w:val="yellow"/>
          <w:u w:val="single"/>
        </w:rPr>
        <w:t>British</w:t>
      </w:r>
      <w:r w:rsidRPr="00F03407">
        <w:rPr>
          <w:rFonts w:eastAsia="Calibri"/>
          <w:b/>
          <w:sz w:val="20"/>
          <w:u w:val="single"/>
        </w:rPr>
        <w:t xml:space="preserve"> </w:t>
      </w:r>
      <w:r w:rsidRPr="00F03407">
        <w:rPr>
          <w:rFonts w:eastAsia="Calibri"/>
          <w:b/>
          <w:sz w:val="20"/>
          <w:highlight w:val="yellow"/>
          <w:u w:val="single"/>
        </w:rPr>
        <w:t>mining</w:t>
      </w:r>
      <w:r w:rsidRPr="00F03407">
        <w:rPr>
          <w:rFonts w:eastAsia="Calibri"/>
          <w:b/>
          <w:sz w:val="20"/>
          <w:u w:val="single"/>
        </w:rPr>
        <w:t xml:space="preserve"> giant Lonrho</w:t>
      </w:r>
      <w:r w:rsidRPr="00F03407">
        <w:rPr>
          <w:rFonts w:eastAsia="Calibri"/>
        </w:rPr>
        <w:t xml:space="preserve"> (founded in 1909 under colonial rule) </w:t>
      </w:r>
      <w:r w:rsidRPr="00F03407">
        <w:rPr>
          <w:rFonts w:eastAsia="Calibri"/>
          <w:b/>
          <w:sz w:val="20"/>
          <w:u w:val="single"/>
        </w:rPr>
        <w:t>to deploy a settler-managerial and artisan caste for the exploitation of African workers and the extraction of dizzying profits.</w:t>
      </w:r>
      <w:r w:rsidRPr="00F03407">
        <w:rPr>
          <w:rFonts w:eastAsia="Calibri"/>
        </w:rPr>
        <w:t xml:space="preserve"> Nor are such mutually beneficial relationships relics of the past, as South Africa’s leaders Jacob Zuma and Cyril Ramaphosa have continued to protect the supply of cheap labor to the platinum mines of </w:t>
      </w:r>
      <w:proofErr w:type="spellStart"/>
      <w:r w:rsidRPr="00F03407">
        <w:rPr>
          <w:rFonts w:eastAsia="Calibri"/>
        </w:rPr>
        <w:t>Lonhro’s</w:t>
      </w:r>
      <w:proofErr w:type="spellEnd"/>
      <w:r w:rsidRPr="00F03407">
        <w:rPr>
          <w:rFonts w:eastAsia="Calibri"/>
        </w:rPr>
        <w:t xml:space="preserve"> successor company, Lonmin, in a relationship between an African state and British capital that has continued to flourish even after the massacre by South African police of thirty-two Lonmin employees at its Marikana mine on August 16, 2012. </w:t>
      </w:r>
      <w:r w:rsidRPr="00F03407">
        <w:rPr>
          <w:rFonts w:eastAsia="Calibri"/>
          <w:b/>
          <w:sz w:val="20"/>
          <w:u w:val="single"/>
        </w:rPr>
        <w:t>In</w:t>
      </w:r>
      <w:r w:rsidRPr="00F03407">
        <w:rPr>
          <w:rFonts w:eastAsia="Calibri"/>
        </w:rPr>
        <w:t xml:space="preserve"> Veracini’s conceptual framework, </w:t>
      </w:r>
      <w:r w:rsidRPr="00F03407">
        <w:rPr>
          <w:rFonts w:eastAsia="Calibri"/>
          <w:b/>
          <w:sz w:val="20"/>
          <w:u w:val="single"/>
        </w:rPr>
        <w:t>focus</w:t>
      </w:r>
      <w:r w:rsidRPr="00F03407">
        <w:rPr>
          <w:rFonts w:eastAsia="Calibri"/>
        </w:rPr>
        <w:t xml:space="preserve">ed </w:t>
      </w:r>
      <w:r w:rsidRPr="00F03407">
        <w:rPr>
          <w:rFonts w:eastAsia="Calibri"/>
          <w:b/>
          <w:sz w:val="20"/>
          <w:u w:val="single"/>
        </w:rPr>
        <w:t>exclusively on settler colonialism</w:t>
      </w:r>
      <w:r w:rsidRPr="00F03407">
        <w:rPr>
          <w:rFonts w:eastAsia="Calibri"/>
        </w:rPr>
        <w:t xml:space="preserve">, such </w:t>
      </w:r>
      <w:r w:rsidRPr="00F03407">
        <w:rPr>
          <w:rFonts w:eastAsia="Calibri"/>
          <w:b/>
          <w:sz w:val="20"/>
          <w:highlight w:val="yellow"/>
          <w:u w:val="single"/>
        </w:rPr>
        <w:t>histories of complicity between neocolonial and</w:t>
      </w:r>
      <w:r w:rsidRPr="00F03407">
        <w:rPr>
          <w:rFonts w:eastAsia="Calibri"/>
          <w:b/>
          <w:sz w:val="20"/>
          <w:u w:val="single"/>
        </w:rPr>
        <w:t xml:space="preserve"> settler-colonial modes of </w:t>
      </w:r>
      <w:r w:rsidRPr="00F03407">
        <w:rPr>
          <w:rFonts w:eastAsia="Calibri"/>
          <w:b/>
          <w:sz w:val="20"/>
          <w:highlight w:val="yellow"/>
          <w:u w:val="single"/>
        </w:rPr>
        <w:t xml:space="preserve">capitalist expropriation are </w:t>
      </w:r>
      <w:r w:rsidRPr="00F03407">
        <w:rPr>
          <w:rFonts w:eastAsia="Calibri"/>
          <w:b/>
          <w:iCs/>
          <w:sz w:val="20"/>
          <w:highlight w:val="yellow"/>
          <w:u w:val="single"/>
          <w:bdr w:val="single" w:sz="12" w:space="0" w:color="auto"/>
        </w:rPr>
        <w:t>out of bounds</w:t>
      </w:r>
      <w:r w:rsidRPr="00F03407">
        <w:rPr>
          <w:rFonts w:eastAsia="Calibri"/>
        </w:rPr>
        <w:t>; “neocolonialism” is even not listed in the book’s index.</w:t>
      </w:r>
    </w:p>
    <w:p w14:paraId="6CCF80C7" w14:textId="77777777" w:rsidR="00A937AE" w:rsidRPr="00F03407" w:rsidRDefault="00A937AE" w:rsidP="00A937AE">
      <w:pPr>
        <w:rPr>
          <w:rFonts w:eastAsia="Calibri"/>
        </w:rPr>
      </w:pPr>
      <w:r w:rsidRPr="00F03407">
        <w:rPr>
          <w:rFonts w:eastAsia="Calibri"/>
        </w:rPr>
        <w:t xml:space="preserve">These examples call to mind the studies of settler colonialism from the 1970s and 1980s mentioned at the outset, studies that Veracini dismissed as trapped within national historiographies. How much does Veracini’s discursive analysis of settler colonialism as a global project advance our understanding of those histories and their contemporary afterlives? It is arguable that transnational theories of how settler-colonial discourse has circulated globally might generate a more sophisticated analytical vocabulary for comparative reflection. However, the much more interesting questions arise when certain colonial and neocolonial histories — like those of Palestine, South Africa, Kenya, and Algeria — disrupt and complicate the normative assumptions of any such global settler-colonial theory. Veracini’s gallop across so many settler-colonial locations </w:t>
      </w:r>
      <w:proofErr w:type="gramStart"/>
      <w:r w:rsidRPr="00F03407">
        <w:rPr>
          <w:rFonts w:eastAsia="Calibri"/>
        </w:rPr>
        <w:t>allows</w:t>
      </w:r>
      <w:proofErr w:type="gramEnd"/>
      <w:r w:rsidRPr="00F03407">
        <w:rPr>
          <w:rFonts w:eastAsia="Calibri"/>
        </w:rPr>
        <w:t xml:space="preserve"> no time to pause and consider any individual location in any meaningful detail. As a result, those interested in understanding specific societies marked by settler-colonial histories are likely to feel shortchanged.</w:t>
      </w:r>
    </w:p>
    <w:p w14:paraId="6F8C5664" w14:textId="77777777" w:rsidR="00A937AE" w:rsidRPr="00F03407" w:rsidRDefault="00A937AE" w:rsidP="00A937AE">
      <w:pPr>
        <w:rPr>
          <w:rFonts w:eastAsia="Calibri"/>
          <w:b/>
          <w:sz w:val="20"/>
          <w:u w:val="single"/>
        </w:rPr>
      </w:pPr>
      <w:r w:rsidRPr="00F03407">
        <w:rPr>
          <w:rFonts w:eastAsia="Calibri"/>
          <w:b/>
          <w:sz w:val="20"/>
          <w:u w:val="single"/>
        </w:rPr>
        <w:t xml:space="preserve">Veracini’s </w:t>
      </w:r>
      <w:r w:rsidRPr="00F03407">
        <w:rPr>
          <w:rFonts w:eastAsia="Calibri"/>
          <w:b/>
          <w:sz w:val="20"/>
          <w:highlight w:val="yellow"/>
          <w:u w:val="single"/>
        </w:rPr>
        <w:t>exclusively discursive approach sidesteps</w:t>
      </w:r>
      <w:r w:rsidRPr="00F03407">
        <w:rPr>
          <w:rFonts w:eastAsia="Calibri"/>
          <w:b/>
          <w:sz w:val="20"/>
          <w:u w:val="single"/>
        </w:rPr>
        <w:t xml:space="preserve"> another question: What is </w:t>
      </w:r>
      <w:r w:rsidRPr="00F03407">
        <w:rPr>
          <w:rFonts w:eastAsia="Calibri"/>
          <w:b/>
          <w:sz w:val="20"/>
          <w:highlight w:val="yellow"/>
          <w:u w:val="single"/>
        </w:rPr>
        <w:t>the relationship between</w:t>
      </w:r>
      <w:r w:rsidRPr="00F03407">
        <w:rPr>
          <w:rFonts w:eastAsia="Calibri"/>
          <w:b/>
          <w:sz w:val="20"/>
          <w:u w:val="single"/>
        </w:rPr>
        <w:t xml:space="preserve"> the </w:t>
      </w:r>
      <w:r w:rsidRPr="00F03407">
        <w:rPr>
          <w:rFonts w:eastAsia="Calibri"/>
          <w:b/>
          <w:sz w:val="20"/>
          <w:highlight w:val="yellow"/>
          <w:u w:val="single"/>
        </w:rPr>
        <w:t>rhetoric</w:t>
      </w:r>
      <w:r w:rsidRPr="00F03407">
        <w:rPr>
          <w:rFonts w:eastAsia="Calibri"/>
          <w:b/>
          <w:sz w:val="20"/>
          <w:u w:val="single"/>
        </w:rPr>
        <w:t xml:space="preserve"> of settler colonialisms </w:t>
      </w:r>
      <w:r w:rsidRPr="00F03407">
        <w:rPr>
          <w:rFonts w:eastAsia="Calibri"/>
          <w:b/>
          <w:sz w:val="20"/>
          <w:highlight w:val="yellow"/>
          <w:u w:val="single"/>
        </w:rPr>
        <w:t>and</w:t>
      </w:r>
      <w:r w:rsidRPr="00F03407">
        <w:rPr>
          <w:rFonts w:eastAsia="Calibri"/>
          <w:b/>
          <w:sz w:val="20"/>
          <w:u w:val="single"/>
        </w:rPr>
        <w:t xml:space="preserve"> the </w:t>
      </w:r>
      <w:r w:rsidRPr="00F03407">
        <w:rPr>
          <w:rFonts w:eastAsia="Calibri"/>
          <w:b/>
          <w:iCs/>
          <w:sz w:val="20"/>
          <w:highlight w:val="yellow"/>
          <w:u w:val="single"/>
          <w:bdr w:val="single" w:sz="12" w:space="0" w:color="auto"/>
        </w:rPr>
        <w:t>economic regimes</w:t>
      </w:r>
      <w:r w:rsidRPr="00F03407">
        <w:rPr>
          <w:rFonts w:eastAsia="Calibri"/>
          <w:b/>
          <w:sz w:val="20"/>
          <w:u w:val="single"/>
        </w:rPr>
        <w:t xml:space="preserve"> it legitimizes?</w:t>
      </w:r>
      <w:r w:rsidRPr="00F03407">
        <w:rPr>
          <w:rFonts w:eastAsia="Calibri"/>
        </w:rPr>
        <w:t xml:space="preserve"> Bracketing off questions about the connections between settler-colonial ideologies and capitalist political economies might allow Veracini to anatomize one aspect of settler-colonial histories, but </w:t>
      </w:r>
      <w:r w:rsidRPr="00F03407">
        <w:rPr>
          <w:rFonts w:eastAsia="Calibri"/>
          <w:b/>
          <w:sz w:val="20"/>
          <w:u w:val="single"/>
        </w:rPr>
        <w:t>such a narrowing of focus leaves the material forces driving colonial and neocolonial plunder largely unexamined.</w:t>
      </w:r>
    </w:p>
    <w:p w14:paraId="75DB1D28" w14:textId="77777777" w:rsidR="00A937AE" w:rsidRPr="00F03407" w:rsidRDefault="00A937AE" w:rsidP="00A937AE">
      <w:pPr>
        <w:rPr>
          <w:rFonts w:eastAsia="Calibri"/>
        </w:rPr>
      </w:pPr>
      <w:r w:rsidRPr="00F03407">
        <w:rPr>
          <w:rFonts w:eastAsia="Calibri"/>
        </w:rPr>
        <w:t xml:space="preserve">As Veracini repeats over and again his axiom that “revolution is dialectically related to displacement,” it is worth remembering that not all dialecticians have raced from historical fragment to historical fragment in a breakneck quest to deliver their grand theory. One nineteenth-century German practitioner of dialectics, who was also obsessed with revolution and displacement, famously immersed himself in the study of all matters Russian in the final decades of his life </w:t>
      </w:r>
      <w:proofErr w:type="gramStart"/>
      <w:r w:rsidRPr="00F03407">
        <w:rPr>
          <w:rFonts w:eastAsia="Calibri"/>
        </w:rPr>
        <w:t>in order to</w:t>
      </w:r>
      <w:proofErr w:type="gramEnd"/>
      <w:r w:rsidRPr="00F03407">
        <w:rPr>
          <w:rFonts w:eastAsia="Calibri"/>
        </w:rPr>
        <w:t xml:space="preserve"> work out whether his theorization of capital in Britain could be extended eastward to predict revolution in Russia. His conclusion that his own theory of capital based on British history could not be universalized, that “the history of this expropriation assumes different aspects in different countries, and runs through its various phases in different orders of succession and at different historical epochs,” stands as a reminder that contingent histories — including the complex histories of settler-colonial societies — demand in-depth study.7</w:t>
      </w:r>
    </w:p>
    <w:p w14:paraId="71FA77D9" w14:textId="77777777" w:rsidR="00A937AE" w:rsidRPr="00F03407" w:rsidRDefault="00A937AE" w:rsidP="00A937AE">
      <w:pPr>
        <w:rPr>
          <w:rFonts w:eastAsia="Calibri"/>
        </w:rPr>
      </w:pPr>
      <w:r w:rsidRPr="00F03407">
        <w:rPr>
          <w:rFonts w:eastAsia="Calibri"/>
        </w:rPr>
        <w:t>Veracini’s book falls well short of providing such study, but in its enumeration of the many settler-colonial polities and their histories, it does at least point to where our investigations could begin.8</w:t>
      </w:r>
    </w:p>
    <w:p w14:paraId="2DC9A6DA" w14:textId="77777777" w:rsidR="00A937AE" w:rsidRDefault="00A937AE" w:rsidP="00A937AE"/>
    <w:p w14:paraId="2CA58439" w14:textId="77777777" w:rsidR="00A937AE" w:rsidRPr="00F03407" w:rsidRDefault="00A937AE" w:rsidP="00A937AE">
      <w:pPr>
        <w:keepNext/>
        <w:keepLines/>
        <w:outlineLvl w:val="3"/>
        <w:rPr>
          <w:rFonts w:eastAsia="Times New Roman" w:cs="Times New Roman"/>
          <w:b/>
          <w:iCs/>
          <w:sz w:val="24"/>
        </w:rPr>
      </w:pPr>
      <w:r w:rsidRPr="00F03407">
        <w:rPr>
          <w:rFonts w:eastAsia="Times New Roman" w:cs="Times New Roman"/>
          <w:b/>
          <w:iCs/>
          <w:sz w:val="24"/>
        </w:rPr>
        <w:t>Postcolonialism’s criticism of universalism is a retreat from materialist struggle – reject it.</w:t>
      </w:r>
    </w:p>
    <w:p w14:paraId="64CE4D9B" w14:textId="77777777" w:rsidR="00A937AE" w:rsidRPr="00F03407" w:rsidRDefault="00A937AE" w:rsidP="00A937AE">
      <w:pPr>
        <w:rPr>
          <w:rFonts w:eastAsia="Calibri"/>
        </w:rPr>
      </w:pPr>
      <w:proofErr w:type="spellStart"/>
      <w:r w:rsidRPr="00F03407">
        <w:rPr>
          <w:rFonts w:eastAsia="Calibri"/>
          <w:b/>
          <w:bCs/>
          <w:sz w:val="22"/>
          <w:u w:val="single"/>
        </w:rPr>
        <w:t>Chibber</w:t>
      </w:r>
      <w:proofErr w:type="spellEnd"/>
      <w:r w:rsidRPr="00F03407">
        <w:rPr>
          <w:rFonts w:eastAsia="Calibri"/>
          <w:b/>
          <w:bCs/>
          <w:sz w:val="22"/>
          <w:u w:val="single"/>
        </w:rPr>
        <w:t xml:space="preserve"> 13</w:t>
      </w:r>
      <w:r w:rsidRPr="00F03407">
        <w:rPr>
          <w:rFonts w:eastAsia="Calibri"/>
        </w:rPr>
        <w:t xml:space="preserve"> [Vivek Aslam </w:t>
      </w:r>
      <w:proofErr w:type="spellStart"/>
      <w:r w:rsidRPr="00F03407">
        <w:rPr>
          <w:rFonts w:eastAsia="Calibri"/>
        </w:rPr>
        <w:t>Chibber</w:t>
      </w:r>
      <w:proofErr w:type="spellEnd"/>
      <w:r w:rsidRPr="00F03407">
        <w:rPr>
          <w:rFonts w:eastAsia="Calibri"/>
        </w:rPr>
        <w:t xml:space="preserve"> is an American academic, social theorist, editor, and professor of sociology at New York University, who has published widely on development, social theory, and politics. “Postcolonial Theory and the Specter of Capital”, Chapter 11, “Conclusion: Subaltern Studies as Ideology”, published 2013, accessed 11-08-23]</w:t>
      </w:r>
    </w:p>
    <w:p w14:paraId="59841769" w14:textId="77777777" w:rsidR="00A937AE" w:rsidRPr="00F03407" w:rsidRDefault="00A937AE" w:rsidP="00A937AE">
      <w:pPr>
        <w:rPr>
          <w:rFonts w:eastAsia="Calibri"/>
        </w:rPr>
      </w:pPr>
    </w:p>
    <w:p w14:paraId="3B830AC2" w14:textId="77777777" w:rsidR="00A937AE" w:rsidRPr="00F03407" w:rsidRDefault="00A937AE" w:rsidP="00A937AE">
      <w:pPr>
        <w:rPr>
          <w:rFonts w:eastAsia="Calibri"/>
        </w:rPr>
      </w:pPr>
      <w:r w:rsidRPr="00F03407">
        <w:rPr>
          <w:rFonts w:eastAsia="Calibri"/>
        </w:rPr>
        <w:t>11.1 OBSCURING CAPITALISM</w:t>
      </w:r>
    </w:p>
    <w:p w14:paraId="2D4098BB" w14:textId="77777777" w:rsidR="00A937AE" w:rsidRPr="00F03407" w:rsidRDefault="00A937AE" w:rsidP="00A937AE">
      <w:pPr>
        <w:rPr>
          <w:rFonts w:eastAsia="Calibri"/>
        </w:rPr>
      </w:pPr>
      <w:r w:rsidRPr="00F03407">
        <w:rPr>
          <w:rFonts w:eastAsia="Calibri"/>
          <w:b/>
          <w:sz w:val="20"/>
          <w:highlight w:val="yellow"/>
          <w:u w:val="single"/>
        </w:rPr>
        <w:t>Subaltern Studies</w:t>
      </w:r>
      <w:r w:rsidRPr="00F03407">
        <w:rPr>
          <w:rFonts w:eastAsia="Calibri"/>
        </w:rPr>
        <w:t xml:space="preserve"> can be neither a theory of globalizing capitalism nor its critique, since it </w:t>
      </w:r>
      <w:r w:rsidRPr="00F03407">
        <w:rPr>
          <w:rFonts w:eastAsia="Calibri"/>
          <w:b/>
          <w:iCs/>
          <w:sz w:val="20"/>
          <w:highlight w:val="yellow"/>
          <w:u w:val="single"/>
        </w:rPr>
        <w:t>systematically misrepresents</w:t>
      </w:r>
      <w:r w:rsidRPr="00F03407">
        <w:rPr>
          <w:rFonts w:eastAsia="Calibri"/>
          <w:b/>
          <w:sz w:val="20"/>
          <w:u w:val="single"/>
        </w:rPr>
        <w:t xml:space="preserve"> how </w:t>
      </w:r>
      <w:r w:rsidRPr="00F03407">
        <w:rPr>
          <w:rFonts w:eastAsia="Calibri"/>
          <w:b/>
          <w:sz w:val="20"/>
          <w:highlight w:val="yellow"/>
          <w:u w:val="single"/>
        </w:rPr>
        <w:t>capitalism</w:t>
      </w:r>
      <w:r w:rsidRPr="00F03407">
        <w:rPr>
          <w:rFonts w:eastAsia="Calibri"/>
          <w:b/>
          <w:sz w:val="20"/>
          <w:u w:val="single"/>
        </w:rPr>
        <w:t xml:space="preserve"> works</w:t>
      </w:r>
      <w:r w:rsidRPr="00F03407">
        <w:rPr>
          <w:rFonts w:eastAsia="Calibri"/>
        </w:rPr>
        <w:t>. We have seen instances of this tendency in virtually every chapter.</w:t>
      </w:r>
    </w:p>
    <w:p w14:paraId="22301920" w14:textId="77777777" w:rsidR="00A937AE" w:rsidRPr="00F03407" w:rsidRDefault="00A937AE" w:rsidP="00A937AE">
      <w:pPr>
        <w:ind w:left="720"/>
        <w:rPr>
          <w:rFonts w:eastAsia="Calibri"/>
        </w:rPr>
      </w:pPr>
      <w:proofErr w:type="spellStart"/>
      <w:r w:rsidRPr="00F03407">
        <w:rPr>
          <w:rFonts w:eastAsia="Calibri"/>
        </w:rPr>
        <w:t>Subalternists</w:t>
      </w:r>
      <w:proofErr w:type="spellEnd"/>
      <w:r w:rsidRPr="00F03407">
        <w:rPr>
          <w:rFonts w:eastAsia="Calibri"/>
        </w:rPr>
        <w:t xml:space="preserve"> attribute to the bourgeoisie a democratic mission that it in fact rejected and fought against. The idea that modern democratic culture derives from the beneficence of capitalists is central to Ranajit Guha’s work. We saw in chapter 5 that Dipesh Chakrabarty, too, accepts this argument; indeed, the premise runs through much of the </w:t>
      </w:r>
      <w:proofErr w:type="spellStart"/>
      <w:r w:rsidRPr="00F03407">
        <w:rPr>
          <w:rFonts w:eastAsia="Calibri"/>
        </w:rPr>
        <w:t>Subalternist</w:t>
      </w:r>
      <w:proofErr w:type="spellEnd"/>
      <w:r w:rsidRPr="00F03407">
        <w:rPr>
          <w:rFonts w:eastAsia="Calibri"/>
        </w:rPr>
        <w:t xml:space="preserve"> literature. It is of course wholly mistaken. But it also has a multiplier effect. Many of the downstream mistakes of the Subaltern Studies framework can flow directly from this prior mistake. Two central errors are that the violence and authoritarianism of so many postcolonial countries can be traced to the fact that their capitalist classes failed to live up to the achievements of their European predecessors (chapters 2–4); and the argument that democratic consciousness within the working class requires the prior transformation of political culture by the bourgeoisie (chapter 8).</w:t>
      </w:r>
    </w:p>
    <w:p w14:paraId="2A409646" w14:textId="77777777" w:rsidR="00A937AE" w:rsidRPr="00F03407" w:rsidRDefault="00A937AE" w:rsidP="00A937AE">
      <w:pPr>
        <w:ind w:left="720"/>
        <w:rPr>
          <w:rFonts w:eastAsia="Calibri"/>
          <w:b/>
          <w:sz w:val="20"/>
          <w:u w:val="single"/>
        </w:rPr>
      </w:pPr>
      <w:r w:rsidRPr="00F03407">
        <w:rPr>
          <w:rFonts w:eastAsia="Calibri"/>
          <w:b/>
          <w:sz w:val="20"/>
          <w:u w:val="single"/>
        </w:rPr>
        <w:t>Subaltern Studies accepts a highly romanticized story about power relations in capitalism.</w:t>
      </w:r>
      <w:r w:rsidRPr="00F03407">
        <w:rPr>
          <w:rFonts w:eastAsia="Calibri"/>
        </w:rPr>
        <w:t xml:space="preserve"> By doing so, it obscures how power </w:t>
      </w:r>
      <w:proofErr w:type="gramStart"/>
      <w:r w:rsidRPr="00F03407">
        <w:rPr>
          <w:rFonts w:eastAsia="Calibri"/>
        </w:rPr>
        <w:t>actually functions</w:t>
      </w:r>
      <w:proofErr w:type="gramEnd"/>
      <w:r w:rsidRPr="00F03407">
        <w:rPr>
          <w:rFonts w:eastAsia="Calibri"/>
        </w:rPr>
        <w:t xml:space="preserve"> in capitalist societies. More important, </w:t>
      </w:r>
      <w:proofErr w:type="spellStart"/>
      <w:r w:rsidRPr="00F03407">
        <w:rPr>
          <w:rFonts w:eastAsia="Calibri"/>
          <w:b/>
          <w:sz w:val="20"/>
          <w:u w:val="single"/>
        </w:rPr>
        <w:t>Subalternist</w:t>
      </w:r>
      <w:proofErr w:type="spellEnd"/>
      <w:r w:rsidRPr="00F03407">
        <w:rPr>
          <w:rFonts w:eastAsia="Calibri"/>
          <w:b/>
          <w:sz w:val="20"/>
          <w:u w:val="single"/>
        </w:rPr>
        <w:t xml:space="preserve"> </w:t>
      </w:r>
      <w:r w:rsidRPr="00F03407">
        <w:rPr>
          <w:rFonts w:eastAsia="Calibri"/>
          <w:b/>
          <w:sz w:val="20"/>
          <w:highlight w:val="yellow"/>
          <w:u w:val="single"/>
        </w:rPr>
        <w:t>theorists</w:t>
      </w:r>
      <w:r w:rsidRPr="00F03407">
        <w:rPr>
          <w:rFonts w:eastAsia="Calibri"/>
          <w:b/>
          <w:sz w:val="20"/>
          <w:u w:val="single"/>
        </w:rPr>
        <w:t xml:space="preserve"> mistakenly </w:t>
      </w:r>
      <w:r w:rsidRPr="00F03407">
        <w:rPr>
          <w:rFonts w:eastAsia="Calibri"/>
          <w:b/>
          <w:sz w:val="20"/>
          <w:highlight w:val="yellow"/>
          <w:u w:val="single"/>
        </w:rPr>
        <w:t>urge that the forms of domination</w:t>
      </w:r>
      <w:r w:rsidRPr="00F03407">
        <w:rPr>
          <w:rFonts w:eastAsia="Calibri"/>
          <w:b/>
          <w:sz w:val="20"/>
          <w:u w:val="single"/>
        </w:rPr>
        <w:t xml:space="preserve"> that obtain </w:t>
      </w:r>
      <w:r w:rsidRPr="00F03407">
        <w:rPr>
          <w:rFonts w:eastAsia="Calibri"/>
          <w:b/>
          <w:sz w:val="20"/>
          <w:highlight w:val="yellow"/>
          <w:u w:val="single"/>
        </w:rPr>
        <w:t xml:space="preserve">in postcolonial formations </w:t>
      </w:r>
      <w:r w:rsidRPr="00F03407">
        <w:rPr>
          <w:rFonts w:eastAsia="Calibri"/>
          <w:b/>
          <w:sz w:val="20"/>
          <w:u w:val="single"/>
        </w:rPr>
        <w:t>are not capitalist</w:t>
      </w:r>
      <w:r w:rsidRPr="00F03407">
        <w:rPr>
          <w:rFonts w:eastAsia="Calibri"/>
        </w:rPr>
        <w:t xml:space="preserve">, and that </w:t>
      </w:r>
      <w:r w:rsidRPr="00F03407">
        <w:rPr>
          <w:rFonts w:eastAsia="Calibri"/>
          <w:b/>
          <w:sz w:val="20"/>
          <w:u w:val="single"/>
        </w:rPr>
        <w:t xml:space="preserve">they </w:t>
      </w:r>
      <w:r w:rsidRPr="00F03407">
        <w:rPr>
          <w:rFonts w:eastAsia="Calibri"/>
          <w:b/>
          <w:sz w:val="20"/>
          <w:highlight w:val="yellow"/>
          <w:u w:val="single"/>
        </w:rPr>
        <w:t>cannot</w:t>
      </w:r>
      <w:r w:rsidRPr="00F03407">
        <w:rPr>
          <w:rFonts w:eastAsia="Calibri"/>
        </w:rPr>
        <w:t xml:space="preserve"> therefore </w:t>
      </w:r>
      <w:r w:rsidRPr="00F03407">
        <w:rPr>
          <w:rFonts w:eastAsia="Calibri"/>
          <w:b/>
          <w:sz w:val="20"/>
          <w:highlight w:val="yellow"/>
          <w:u w:val="single"/>
        </w:rPr>
        <w:t>be analyzed through</w:t>
      </w:r>
      <w:r w:rsidRPr="00F03407">
        <w:rPr>
          <w:rFonts w:eastAsia="Calibri"/>
          <w:b/>
          <w:sz w:val="20"/>
          <w:u w:val="single"/>
        </w:rPr>
        <w:t xml:space="preserve"> the categories developed by </w:t>
      </w:r>
      <w:r w:rsidRPr="00F03407">
        <w:rPr>
          <w:rFonts w:eastAsia="Calibri"/>
          <w:b/>
          <w:sz w:val="20"/>
          <w:highlight w:val="yellow"/>
          <w:u w:val="single"/>
        </w:rPr>
        <w:t>political economy</w:t>
      </w:r>
      <w:r w:rsidRPr="00F03407">
        <w:rPr>
          <w:rFonts w:eastAsia="Calibri"/>
        </w:rPr>
        <w:t xml:space="preserve"> (chapter 5). In this argument, coercion and violence within the employment relation are seen as departures from capitalism, whereas in fact they are, and have been, employers’ preferred mode of power through most of capitalist history. </w:t>
      </w:r>
      <w:r w:rsidRPr="00F03407">
        <w:rPr>
          <w:rFonts w:eastAsia="Calibri"/>
          <w:b/>
          <w:sz w:val="20"/>
          <w:u w:val="single"/>
        </w:rPr>
        <w:t>Subaltern Studies airbrushes out the violence out of modern capitalism.</w:t>
      </w:r>
    </w:p>
    <w:p w14:paraId="0AD1D75F" w14:textId="77777777" w:rsidR="00A937AE" w:rsidRPr="00F03407" w:rsidRDefault="00A937AE" w:rsidP="00A937AE">
      <w:pPr>
        <w:ind w:left="720"/>
        <w:rPr>
          <w:rFonts w:eastAsia="Calibri"/>
          <w:b/>
          <w:sz w:val="20"/>
          <w:u w:val="single"/>
        </w:rPr>
      </w:pPr>
      <w:r w:rsidRPr="00F03407">
        <w:rPr>
          <w:rFonts w:eastAsia="Calibri"/>
          <w:b/>
          <w:sz w:val="20"/>
          <w:u w:val="single"/>
        </w:rPr>
        <w:t>It underestimates capitalism’s ability</w:t>
      </w:r>
      <w:r w:rsidRPr="00F03407">
        <w:rPr>
          <w:rFonts w:eastAsia="Calibri"/>
        </w:rPr>
        <w:t xml:space="preserve"> not only to tolerate heterogeneity</w:t>
      </w:r>
      <w:proofErr w:type="gramStart"/>
      <w:r w:rsidRPr="00F03407">
        <w:rPr>
          <w:rFonts w:eastAsia="Calibri"/>
        </w:rPr>
        <w:t>—“</w:t>
      </w:r>
      <w:proofErr w:type="gramEnd"/>
      <w:r w:rsidRPr="00F03407">
        <w:rPr>
          <w:rFonts w:eastAsia="Calibri"/>
        </w:rPr>
        <w:t xml:space="preserve">difference”—but </w:t>
      </w:r>
      <w:r w:rsidRPr="00F03407">
        <w:rPr>
          <w:rFonts w:eastAsia="Calibri"/>
          <w:b/>
          <w:iCs/>
          <w:sz w:val="20"/>
          <w:u w:val="single"/>
        </w:rPr>
        <w:t>to actively promote it.</w:t>
      </w:r>
      <w:r w:rsidRPr="00F03407">
        <w:rPr>
          <w:rFonts w:eastAsia="Calibri"/>
          <w:b/>
          <w:sz w:val="20"/>
          <w:u w:val="single"/>
        </w:rPr>
        <w:t> </w:t>
      </w:r>
      <w:proofErr w:type="spellStart"/>
      <w:r w:rsidRPr="00F03407">
        <w:rPr>
          <w:rFonts w:eastAsia="Calibri"/>
          <w:b/>
          <w:sz w:val="20"/>
          <w:highlight w:val="yellow"/>
          <w:u w:val="single"/>
        </w:rPr>
        <w:t>Subalternist</w:t>
      </w:r>
      <w:proofErr w:type="spellEnd"/>
      <w:r w:rsidRPr="00F03407">
        <w:rPr>
          <w:rFonts w:eastAsia="Calibri"/>
          <w:b/>
          <w:sz w:val="20"/>
          <w:highlight w:val="yellow"/>
          <w:u w:val="single"/>
        </w:rPr>
        <w:t xml:space="preserve"> theorists</w:t>
      </w:r>
      <w:r w:rsidRPr="00F03407">
        <w:rPr>
          <w:rFonts w:eastAsia="Calibri"/>
        </w:rPr>
        <w:t xml:space="preserve">, along with many of their fellow travelers in postcolonial studies, seem to </w:t>
      </w:r>
      <w:r w:rsidRPr="00F03407">
        <w:rPr>
          <w:rFonts w:eastAsia="Calibri"/>
          <w:b/>
          <w:sz w:val="20"/>
          <w:highlight w:val="yellow"/>
          <w:u w:val="single"/>
        </w:rPr>
        <w:t>assume that for capital to universalize, it must also homogenize</w:t>
      </w:r>
      <w:r w:rsidRPr="00F03407">
        <w:rPr>
          <w:rFonts w:eastAsia="Calibri"/>
        </w:rPr>
        <w:t xml:space="preserve">. This simple notion is the foundation for the entire argument in Provincializing Europe—its critique of abstract labor, its analysis of History 1 and History 2, and of course its tortured analysis of historicism (chapter 9). It is also the basis on which they reject Marx’s concept of abstract labor (chapter 6). </w:t>
      </w:r>
      <w:r w:rsidRPr="00F03407">
        <w:rPr>
          <w:rFonts w:eastAsia="Calibri"/>
          <w:b/>
          <w:sz w:val="20"/>
          <w:u w:val="single"/>
        </w:rPr>
        <w:t xml:space="preserve">Doubtless it is true that </w:t>
      </w:r>
      <w:r w:rsidRPr="00F03407">
        <w:rPr>
          <w:rFonts w:eastAsia="Calibri"/>
          <w:b/>
          <w:sz w:val="20"/>
          <w:highlight w:val="yellow"/>
          <w:u w:val="single"/>
        </w:rPr>
        <w:t>capitalism</w:t>
      </w:r>
      <w:r w:rsidRPr="00F03407">
        <w:rPr>
          <w:rFonts w:eastAsia="Calibri"/>
          <w:b/>
          <w:sz w:val="20"/>
          <w:u w:val="single"/>
        </w:rPr>
        <w:t xml:space="preserve"> does dissolve many sorts of social differences. But it also </w:t>
      </w:r>
      <w:r w:rsidRPr="00F03407">
        <w:rPr>
          <w:rFonts w:eastAsia="Calibri"/>
          <w:b/>
          <w:iCs/>
          <w:sz w:val="20"/>
          <w:highlight w:val="yellow"/>
          <w:u w:val="single"/>
        </w:rPr>
        <w:t xml:space="preserve">sustains and generates </w:t>
      </w:r>
      <w:proofErr w:type="gramStart"/>
      <w:r w:rsidRPr="00F03407">
        <w:rPr>
          <w:rFonts w:eastAsia="Calibri"/>
          <w:b/>
          <w:iCs/>
          <w:sz w:val="20"/>
          <w:highlight w:val="yellow"/>
          <w:u w:val="single"/>
        </w:rPr>
        <w:t>difference</w:t>
      </w:r>
      <w:proofErr w:type="gramEnd"/>
      <w:r w:rsidRPr="00F03407">
        <w:rPr>
          <w:rFonts w:eastAsia="Calibri"/>
          <w:b/>
          <w:iCs/>
          <w:sz w:val="20"/>
          <w:u w:val="single"/>
        </w:rPr>
        <w:t>.</w:t>
      </w:r>
      <w:r w:rsidRPr="00F03407">
        <w:rPr>
          <w:rFonts w:eastAsia="Calibri"/>
        </w:rPr>
        <w:t xml:space="preserve"> </w:t>
      </w:r>
      <w:proofErr w:type="gramStart"/>
      <w:r w:rsidRPr="00F03407">
        <w:rPr>
          <w:rFonts w:eastAsia="Calibri"/>
        </w:rPr>
        <w:t>Both of these</w:t>
      </w:r>
      <w:proofErr w:type="gramEnd"/>
      <w:r w:rsidRPr="00F03407">
        <w:rPr>
          <w:rFonts w:eastAsia="Calibri"/>
        </w:rPr>
        <w:t xml:space="preserve"> outcomes are perfectly consistent with capitalism. </w:t>
      </w:r>
      <w:r w:rsidRPr="00F03407">
        <w:rPr>
          <w:rFonts w:eastAsia="Calibri"/>
          <w:b/>
          <w:sz w:val="20"/>
          <w:u w:val="single"/>
        </w:rPr>
        <w:t>In their insistence that the index for capital’s universalization is the extent of social homogenization</w:t>
      </w:r>
      <w:r w:rsidRPr="00F03407">
        <w:rPr>
          <w:rFonts w:eastAsia="Calibri"/>
        </w:rPr>
        <w:t xml:space="preserve">, the </w:t>
      </w:r>
      <w:proofErr w:type="spellStart"/>
      <w:r w:rsidRPr="00F03407">
        <w:rPr>
          <w:rFonts w:eastAsia="Calibri"/>
          <w:b/>
          <w:sz w:val="20"/>
          <w:highlight w:val="yellow"/>
          <w:u w:val="single"/>
        </w:rPr>
        <w:t>Subalternists</w:t>
      </w:r>
      <w:proofErr w:type="spellEnd"/>
      <w:r w:rsidRPr="00F03407">
        <w:rPr>
          <w:rFonts w:eastAsia="Calibri"/>
        </w:rPr>
        <w:t xml:space="preserve"> end up </w:t>
      </w:r>
      <w:r w:rsidRPr="00F03407">
        <w:rPr>
          <w:rFonts w:eastAsia="Calibri"/>
          <w:b/>
          <w:sz w:val="20"/>
          <w:highlight w:val="yellow"/>
          <w:u w:val="single"/>
        </w:rPr>
        <w:t>deny</w:t>
      </w:r>
      <w:r w:rsidRPr="00F03407">
        <w:rPr>
          <w:rFonts w:eastAsia="Calibri"/>
        </w:rPr>
        <w:t xml:space="preserve">ing </w:t>
      </w:r>
      <w:r w:rsidRPr="00F03407">
        <w:rPr>
          <w:rFonts w:eastAsia="Calibri"/>
          <w:b/>
          <w:sz w:val="20"/>
          <w:highlight w:val="yellow"/>
          <w:u w:val="single"/>
        </w:rPr>
        <w:t>capital’s existence</w:t>
      </w:r>
      <w:r w:rsidRPr="00F03407">
        <w:rPr>
          <w:rFonts w:eastAsia="Calibri"/>
          <w:b/>
          <w:sz w:val="20"/>
          <w:u w:val="single"/>
        </w:rPr>
        <w:t xml:space="preserve"> even </w:t>
      </w:r>
      <w:r w:rsidRPr="00F03407">
        <w:rPr>
          <w:rFonts w:eastAsia="Calibri"/>
          <w:b/>
          <w:sz w:val="20"/>
          <w:highlight w:val="yellow"/>
          <w:u w:val="single"/>
        </w:rPr>
        <w:t>in</w:t>
      </w:r>
      <w:r w:rsidRPr="00F03407">
        <w:rPr>
          <w:rFonts w:eastAsia="Calibri"/>
          <w:b/>
          <w:sz w:val="20"/>
          <w:u w:val="single"/>
        </w:rPr>
        <w:t xml:space="preserve"> those </w:t>
      </w:r>
      <w:r w:rsidRPr="00F03407">
        <w:rPr>
          <w:rFonts w:eastAsia="Calibri"/>
          <w:b/>
          <w:sz w:val="20"/>
          <w:highlight w:val="yellow"/>
          <w:u w:val="single"/>
        </w:rPr>
        <w:t>areas where it has taken</w:t>
      </w:r>
      <w:r w:rsidRPr="00F03407">
        <w:rPr>
          <w:rFonts w:eastAsia="Calibri"/>
          <w:b/>
          <w:sz w:val="20"/>
          <w:u w:val="single"/>
        </w:rPr>
        <w:t xml:space="preserve"> deep </w:t>
      </w:r>
      <w:proofErr w:type="gramStart"/>
      <w:r w:rsidRPr="00F03407">
        <w:rPr>
          <w:rFonts w:eastAsia="Calibri"/>
          <w:b/>
          <w:sz w:val="20"/>
          <w:highlight w:val="yellow"/>
          <w:u w:val="single"/>
        </w:rPr>
        <w:t xml:space="preserve">root, </w:t>
      </w:r>
      <w:r w:rsidRPr="00F03407">
        <w:rPr>
          <w:rFonts w:eastAsia="Calibri"/>
          <w:b/>
          <w:sz w:val="20"/>
          <w:u w:val="single"/>
        </w:rPr>
        <w:t>and</w:t>
      </w:r>
      <w:proofErr w:type="gramEnd"/>
      <w:r w:rsidRPr="00F03407">
        <w:rPr>
          <w:rFonts w:eastAsia="Calibri"/>
          <w:b/>
          <w:sz w:val="20"/>
          <w:u w:val="single"/>
        </w:rPr>
        <w:t xml:space="preserve"> pronounce as anomalous those outcomes which are a direct consequence of capitalist dynamics.</w:t>
      </w:r>
    </w:p>
    <w:p w14:paraId="2F40061E" w14:textId="77777777" w:rsidR="00A937AE" w:rsidRPr="00F03407" w:rsidRDefault="00A937AE" w:rsidP="00A937AE">
      <w:pPr>
        <w:ind w:left="720"/>
        <w:rPr>
          <w:rFonts w:eastAsia="Calibri"/>
        </w:rPr>
      </w:pPr>
      <w:r w:rsidRPr="00F03407">
        <w:rPr>
          <w:rFonts w:eastAsia="Calibri"/>
        </w:rPr>
        <w:t xml:space="preserve">It fails to recognize the pressures that capitalism exerts on national </w:t>
      </w:r>
      <w:proofErr w:type="gramStart"/>
      <w:r w:rsidRPr="00F03407">
        <w:rPr>
          <w:rFonts w:eastAsia="Calibri"/>
        </w:rPr>
        <w:t>institutions, and</w:t>
      </w:r>
      <w:proofErr w:type="gramEnd"/>
      <w:r w:rsidRPr="00F03407">
        <w:rPr>
          <w:rFonts w:eastAsia="Calibri"/>
        </w:rPr>
        <w:t xml:space="preserve"> hence overestimates the role of ideology. This is most </w:t>
      </w:r>
      <w:proofErr w:type="gramStart"/>
      <w:r w:rsidRPr="00F03407">
        <w:rPr>
          <w:rFonts w:eastAsia="Calibri"/>
        </w:rPr>
        <w:t>clearly evident</w:t>
      </w:r>
      <w:proofErr w:type="gramEnd"/>
      <w:r w:rsidRPr="00F03407">
        <w:rPr>
          <w:rFonts w:eastAsia="Calibri"/>
        </w:rPr>
        <w:t xml:space="preserve"> in Chatterjee’s diagnosis of modernizing nationalism (chapter 10). </w:t>
      </w:r>
      <w:r w:rsidRPr="00F03407">
        <w:rPr>
          <w:rFonts w:eastAsia="Calibri"/>
          <w:b/>
          <w:sz w:val="20"/>
          <w:u w:val="single"/>
        </w:rPr>
        <w:t xml:space="preserve">Chatterjee explains the turn to modernization </w:t>
      </w:r>
      <w:proofErr w:type="gramStart"/>
      <w:r w:rsidRPr="00F03407">
        <w:rPr>
          <w:rFonts w:eastAsia="Calibri"/>
          <w:b/>
          <w:sz w:val="20"/>
          <w:u w:val="single"/>
        </w:rPr>
        <w:t>as a consequence of</w:t>
      </w:r>
      <w:proofErr w:type="gramEnd"/>
      <w:r w:rsidRPr="00F03407">
        <w:rPr>
          <w:rFonts w:eastAsia="Calibri"/>
          <w:b/>
          <w:sz w:val="20"/>
          <w:u w:val="single"/>
        </w:rPr>
        <w:t xml:space="preserve"> nationalism’s internalization of Western ideology—not as a </w:t>
      </w:r>
      <w:r w:rsidRPr="00F03407">
        <w:rPr>
          <w:rFonts w:eastAsia="Calibri"/>
          <w:b/>
          <w:iCs/>
          <w:sz w:val="20"/>
          <w:u w:val="single"/>
        </w:rPr>
        <w:t>rational response</w:t>
      </w:r>
      <w:r w:rsidRPr="00F03407">
        <w:rPr>
          <w:rFonts w:eastAsia="Calibri"/>
          <w:b/>
          <w:sz w:val="20"/>
          <w:u w:val="single"/>
        </w:rPr>
        <w:t xml:space="preserve"> to </w:t>
      </w:r>
      <w:r w:rsidRPr="00F03407">
        <w:rPr>
          <w:rFonts w:eastAsia="Calibri"/>
          <w:b/>
          <w:iCs/>
          <w:sz w:val="20"/>
          <w:u w:val="single"/>
        </w:rPr>
        <w:t>economic and geopolitical pressures</w:t>
      </w:r>
      <w:r w:rsidRPr="00F03407">
        <w:rPr>
          <w:rFonts w:eastAsia="Calibri"/>
          <w:b/>
          <w:sz w:val="20"/>
          <w:u w:val="single"/>
        </w:rPr>
        <w:t>.</w:t>
      </w:r>
      <w:r w:rsidRPr="00F03407">
        <w:rPr>
          <w:rFonts w:eastAsia="Calibri"/>
        </w:rPr>
        <w:t xml:space="preserve"> Thus, he simply denies what so many nationalist leaders saw as self-evident—that </w:t>
      </w:r>
      <w:r w:rsidRPr="00F03407">
        <w:rPr>
          <w:rFonts w:eastAsia="Calibri"/>
          <w:b/>
          <w:sz w:val="20"/>
          <w:u w:val="single"/>
        </w:rPr>
        <w:t>whatever else the postcolonial state did, it would have to find a way to develop the local productive forces.</w:t>
      </w:r>
      <w:r w:rsidRPr="00F03407">
        <w:rPr>
          <w:rFonts w:eastAsia="Calibri"/>
        </w:rPr>
        <w:t xml:space="preserve"> I showed in chapter 10 that his argument falls flat. But just as important is that it also obscures real facts about the constraints that capitalism imposes on national political strategies.</w:t>
      </w:r>
    </w:p>
    <w:p w14:paraId="463785FD" w14:textId="77777777" w:rsidR="00A937AE" w:rsidRPr="00F03407" w:rsidRDefault="00A937AE" w:rsidP="00A937AE">
      <w:pPr>
        <w:rPr>
          <w:rFonts w:eastAsia="Calibri"/>
        </w:rPr>
      </w:pPr>
      <w:r w:rsidRPr="00F03407">
        <w:rPr>
          <w:rFonts w:eastAsia="Calibri"/>
        </w:rPr>
        <w:t xml:space="preserve">There are two important consequences of these errors. The first is rather straightforward: </w:t>
      </w:r>
      <w:r w:rsidRPr="00F03407">
        <w:rPr>
          <w:rFonts w:eastAsia="Calibri"/>
          <w:b/>
          <w:sz w:val="20"/>
          <w:highlight w:val="yellow"/>
          <w:u w:val="single"/>
        </w:rPr>
        <w:t>postcolonial theory</w:t>
      </w:r>
      <w:r w:rsidRPr="00F03407">
        <w:rPr>
          <w:rFonts w:eastAsia="Calibri"/>
        </w:rPr>
        <w:t xml:space="preserve">, as developed by Subaltern Studies, simply </w:t>
      </w:r>
      <w:r w:rsidRPr="00F03407">
        <w:rPr>
          <w:rFonts w:eastAsia="Calibri"/>
          <w:b/>
          <w:sz w:val="20"/>
          <w:highlight w:val="yellow"/>
          <w:u w:val="single"/>
        </w:rPr>
        <w:t>misdiagnoses</w:t>
      </w:r>
      <w:r w:rsidRPr="00F03407">
        <w:rPr>
          <w:rFonts w:eastAsia="Calibri"/>
          <w:b/>
          <w:sz w:val="20"/>
          <w:u w:val="single"/>
        </w:rPr>
        <w:t xml:space="preserve"> the trajectory and internal dynamics of </w:t>
      </w:r>
      <w:r w:rsidRPr="00F03407">
        <w:rPr>
          <w:rFonts w:eastAsia="Calibri"/>
          <w:b/>
          <w:sz w:val="20"/>
          <w:highlight w:val="yellow"/>
          <w:u w:val="single"/>
        </w:rPr>
        <w:t>modernization</w:t>
      </w:r>
      <w:r w:rsidRPr="00F03407">
        <w:rPr>
          <w:rFonts w:eastAsia="Calibri"/>
        </w:rPr>
        <w:t xml:space="preserve">—not just in the East, though this is quite spectacularly the case, but also in the West. </w:t>
      </w:r>
      <w:r w:rsidRPr="00F03407">
        <w:rPr>
          <w:rFonts w:eastAsia="Calibri"/>
          <w:b/>
          <w:sz w:val="20"/>
          <w:u w:val="single"/>
        </w:rPr>
        <w:t>It fails to recognize the real dynamics that drive political change</w:t>
      </w:r>
      <w:r w:rsidRPr="00F03407">
        <w:rPr>
          <w:rFonts w:eastAsia="Calibri"/>
        </w:rPr>
        <w:t xml:space="preserve">, misidentifies the relevant actors, attributes to them preferences or interests that they do not have, </w:t>
      </w:r>
      <w:r w:rsidRPr="00F03407">
        <w:rPr>
          <w:rFonts w:eastAsia="Calibri"/>
          <w:b/>
          <w:sz w:val="20"/>
          <w:u w:val="single"/>
        </w:rPr>
        <w:t>and refuses to recognize the constraints under which social actors make their choices.</w:t>
      </w:r>
      <w:r w:rsidRPr="00F03407">
        <w:rPr>
          <w:rFonts w:eastAsia="Calibri"/>
        </w:rPr>
        <w:t xml:space="preserve"> This is a rather dramatic failing for a theory that purports to supplant the reigning theories of social change. Flowing from this mistaken historical analysis is the second consequence: </w:t>
      </w:r>
      <w:r w:rsidRPr="00F03407">
        <w:rPr>
          <w:rFonts w:eastAsia="Calibri"/>
          <w:b/>
          <w:sz w:val="20"/>
          <w:highlight w:val="yellow"/>
          <w:u w:val="single"/>
        </w:rPr>
        <w:t>because of</w:t>
      </w:r>
      <w:r w:rsidRPr="00F03407">
        <w:rPr>
          <w:rFonts w:eastAsia="Calibri"/>
          <w:b/>
          <w:sz w:val="20"/>
          <w:u w:val="single"/>
        </w:rPr>
        <w:t xml:space="preserve"> their </w:t>
      </w:r>
      <w:r w:rsidRPr="00F03407">
        <w:rPr>
          <w:rFonts w:eastAsia="Calibri"/>
          <w:b/>
          <w:sz w:val="20"/>
          <w:highlight w:val="yellow"/>
          <w:u w:val="single"/>
        </w:rPr>
        <w:t xml:space="preserve">fascination with Grand Theory, </w:t>
      </w:r>
      <w:proofErr w:type="spellStart"/>
      <w:r w:rsidRPr="00F03407">
        <w:rPr>
          <w:rFonts w:eastAsia="Calibri"/>
          <w:b/>
          <w:sz w:val="20"/>
          <w:highlight w:val="yellow"/>
          <w:u w:val="single"/>
        </w:rPr>
        <w:t>Subalternist</w:t>
      </w:r>
      <w:proofErr w:type="spellEnd"/>
      <w:r w:rsidRPr="00F03407">
        <w:rPr>
          <w:rFonts w:eastAsia="Calibri"/>
          <w:b/>
          <w:sz w:val="20"/>
          <w:highlight w:val="yellow"/>
          <w:u w:val="single"/>
        </w:rPr>
        <w:t xml:space="preserve"> theorists</w:t>
      </w:r>
      <w:r w:rsidRPr="00F03407">
        <w:rPr>
          <w:rFonts w:eastAsia="Calibri"/>
        </w:rPr>
        <w:t xml:space="preserve"> are not content simply to generate a (flawed) historical sociology. They proceed to justify their sociology by </w:t>
      </w:r>
      <w:r w:rsidRPr="00F03407">
        <w:rPr>
          <w:rFonts w:eastAsia="Calibri"/>
          <w:b/>
          <w:sz w:val="20"/>
          <w:highlight w:val="yellow"/>
          <w:u w:val="single"/>
        </w:rPr>
        <w:t>generat</w:t>
      </w:r>
      <w:r w:rsidRPr="00F03407">
        <w:rPr>
          <w:rFonts w:eastAsia="Calibri"/>
        </w:rPr>
        <w:t xml:space="preserve">ing </w:t>
      </w:r>
      <w:r w:rsidRPr="00F03407">
        <w:rPr>
          <w:rFonts w:eastAsia="Calibri"/>
          <w:b/>
          <w:sz w:val="20"/>
          <w:highlight w:val="yellow"/>
          <w:u w:val="single"/>
        </w:rPr>
        <w:t>a</w:t>
      </w:r>
      <w:r w:rsidRPr="00F03407">
        <w:rPr>
          <w:rFonts w:eastAsia="Calibri"/>
        </w:rPr>
        <w:t xml:space="preserve"> rather </w:t>
      </w:r>
      <w:r w:rsidRPr="00F03407">
        <w:rPr>
          <w:rFonts w:eastAsia="Calibri"/>
          <w:b/>
          <w:sz w:val="20"/>
          <w:highlight w:val="yellow"/>
          <w:u w:val="single"/>
        </w:rPr>
        <w:t>confused metatheory about</w:t>
      </w:r>
      <w:r w:rsidRPr="00F03407">
        <w:rPr>
          <w:rFonts w:eastAsia="Calibri"/>
          <w:b/>
          <w:sz w:val="20"/>
          <w:u w:val="single"/>
        </w:rPr>
        <w:t xml:space="preserve"> determinism, </w:t>
      </w:r>
      <w:r w:rsidRPr="00F03407">
        <w:rPr>
          <w:rFonts w:eastAsia="Calibri"/>
          <w:b/>
          <w:sz w:val="20"/>
          <w:highlight w:val="yellow"/>
          <w:u w:val="single"/>
        </w:rPr>
        <w:t>agency</w:t>
      </w:r>
      <w:r w:rsidRPr="00F03407">
        <w:rPr>
          <w:rFonts w:eastAsia="Calibri"/>
          <w:b/>
          <w:sz w:val="20"/>
          <w:u w:val="single"/>
        </w:rPr>
        <w:t xml:space="preserve">, </w:t>
      </w:r>
      <w:r w:rsidRPr="00F03407">
        <w:rPr>
          <w:rFonts w:eastAsia="Calibri"/>
          <w:b/>
          <w:sz w:val="20"/>
          <w:highlight w:val="yellow"/>
          <w:u w:val="single"/>
        </w:rPr>
        <w:t>abstraction</w:t>
      </w:r>
      <w:r w:rsidRPr="00F03407">
        <w:rPr>
          <w:rFonts w:eastAsia="Calibri"/>
          <w:b/>
          <w:sz w:val="20"/>
          <w:u w:val="single"/>
        </w:rPr>
        <w:t xml:space="preserve">, explanation, </w:t>
      </w:r>
      <w:r w:rsidRPr="00F03407">
        <w:rPr>
          <w:rFonts w:eastAsia="Calibri"/>
          <w:b/>
          <w:sz w:val="20"/>
          <w:highlight w:val="yellow"/>
          <w:u w:val="single"/>
        </w:rPr>
        <w:t>and the like</w:t>
      </w:r>
      <w:r w:rsidRPr="00F03407">
        <w:rPr>
          <w:rFonts w:eastAsia="Calibri"/>
        </w:rPr>
        <w:t xml:space="preserve">. Thus, </w:t>
      </w:r>
      <w:proofErr w:type="gramStart"/>
      <w:r w:rsidRPr="00F03407">
        <w:rPr>
          <w:rFonts w:eastAsia="Calibri"/>
        </w:rPr>
        <w:t>in order to</w:t>
      </w:r>
      <w:proofErr w:type="gramEnd"/>
      <w:r w:rsidRPr="00F03407">
        <w:rPr>
          <w:rFonts w:eastAsia="Calibri"/>
        </w:rPr>
        <w:t xml:space="preserve"> justify his culturalism about jute workers’ mobilizations, Chakrabarty spins a dubious theory about the role of needs in social agency; and because he mistakenly equates universalization with homogenization, he creates a category called “historicism,” thereby inventing a whole family of Enlightenment conceptual errors that do not in fact exist. The confusion is therefore not just about what happened in history, but also about how to think about what happened in history.</w:t>
      </w:r>
    </w:p>
    <w:p w14:paraId="5B1C13A0" w14:textId="77777777" w:rsidR="00A937AE" w:rsidRPr="00F03407" w:rsidRDefault="00A937AE" w:rsidP="00A937AE">
      <w:pPr>
        <w:rPr>
          <w:rFonts w:eastAsia="Calibri"/>
        </w:rPr>
      </w:pPr>
      <w:r w:rsidRPr="00F03407">
        <w:rPr>
          <w:rFonts w:eastAsia="Calibri"/>
        </w:rPr>
        <w:t xml:space="preserve">In the process, </w:t>
      </w:r>
      <w:r w:rsidRPr="00F03407">
        <w:rPr>
          <w:rFonts w:eastAsia="Calibri"/>
          <w:b/>
          <w:sz w:val="20"/>
          <w:highlight w:val="yellow"/>
          <w:u w:val="single"/>
        </w:rPr>
        <w:t xml:space="preserve">capitalism turns into </w:t>
      </w:r>
      <w:r w:rsidRPr="00F03407">
        <w:rPr>
          <w:rFonts w:eastAsia="Calibri"/>
          <w:b/>
          <w:iCs/>
          <w:sz w:val="20"/>
          <w:highlight w:val="yellow"/>
          <w:u w:val="single"/>
        </w:rPr>
        <w:t>something</w:t>
      </w:r>
      <w:r w:rsidRPr="00F03407">
        <w:rPr>
          <w:rFonts w:eastAsia="Calibri"/>
          <w:b/>
          <w:iCs/>
          <w:sz w:val="20"/>
          <w:u w:val="single"/>
        </w:rPr>
        <w:t xml:space="preserve"> quite </w:t>
      </w:r>
      <w:r w:rsidRPr="00F03407">
        <w:rPr>
          <w:rFonts w:eastAsia="Calibri"/>
          <w:b/>
          <w:iCs/>
          <w:sz w:val="20"/>
          <w:highlight w:val="yellow"/>
          <w:u w:val="single"/>
        </w:rPr>
        <w:t>mysterious</w:t>
      </w:r>
      <w:r w:rsidRPr="00F03407">
        <w:rPr>
          <w:rFonts w:eastAsia="Calibri"/>
          <w:b/>
          <w:sz w:val="20"/>
          <w:u w:val="single"/>
        </w:rPr>
        <w:t xml:space="preserve"> within </w:t>
      </w:r>
      <w:proofErr w:type="spellStart"/>
      <w:r w:rsidRPr="00F03407">
        <w:rPr>
          <w:rFonts w:eastAsia="Calibri"/>
          <w:b/>
          <w:sz w:val="20"/>
          <w:u w:val="single"/>
        </w:rPr>
        <w:t>Subalternist</w:t>
      </w:r>
      <w:proofErr w:type="spellEnd"/>
      <w:r w:rsidRPr="00F03407">
        <w:rPr>
          <w:rFonts w:eastAsia="Calibri"/>
          <w:b/>
          <w:sz w:val="20"/>
          <w:u w:val="single"/>
        </w:rPr>
        <w:t xml:space="preserve"> theorizing.</w:t>
      </w:r>
      <w:r w:rsidRPr="00F03407">
        <w:rPr>
          <w:rFonts w:eastAsia="Calibri"/>
        </w:rPr>
        <w:t xml:space="preserve"> Even though the word appears with numbing regularity in their analyses, </w:t>
      </w:r>
      <w:r w:rsidRPr="00F03407">
        <w:rPr>
          <w:rFonts w:eastAsia="Calibri"/>
          <w:b/>
          <w:sz w:val="20"/>
          <w:u w:val="single"/>
        </w:rPr>
        <w:t xml:space="preserve">it is </w:t>
      </w:r>
      <w:proofErr w:type="gramStart"/>
      <w:r w:rsidRPr="00F03407">
        <w:rPr>
          <w:rFonts w:eastAsia="Calibri"/>
          <w:b/>
          <w:sz w:val="20"/>
          <w:highlight w:val="yellow"/>
          <w:u w:val="single"/>
        </w:rPr>
        <w:t>shorn</w:t>
      </w:r>
      <w:proofErr w:type="gramEnd"/>
      <w:r w:rsidRPr="00F03407">
        <w:rPr>
          <w:rFonts w:eastAsia="Calibri"/>
          <w:b/>
          <w:sz w:val="20"/>
          <w:highlight w:val="yellow"/>
          <w:u w:val="single"/>
        </w:rPr>
        <w:t xml:space="preserve"> of its central causal properties</w:t>
      </w:r>
      <w:r w:rsidRPr="00F03407">
        <w:rPr>
          <w:rFonts w:eastAsia="Calibri"/>
          <w:b/>
          <w:sz w:val="20"/>
          <w:u w:val="single"/>
        </w:rPr>
        <w:t>.</w:t>
      </w:r>
      <w:r w:rsidRPr="00F03407">
        <w:rPr>
          <w:rFonts w:eastAsia="Calibri"/>
        </w:rPr>
        <w:t xml:space="preserve"> Their “capitalism” generates a bourgeoisie that bears little or no resemblance to the actual historical actor; it creates power relations</w:t>
      </w:r>
    </w:p>
    <w:p w14:paraId="5F29BD5C" w14:textId="77777777" w:rsidR="00A937AE" w:rsidRPr="00F03407" w:rsidRDefault="00A937AE" w:rsidP="00A937AE">
      <w:pPr>
        <w:rPr>
          <w:rFonts w:eastAsia="Calibri"/>
        </w:rPr>
      </w:pPr>
      <w:r w:rsidRPr="00F03407">
        <w:rPr>
          <w:rFonts w:eastAsia="Calibri"/>
        </w:rPr>
        <w:t xml:space="preserve">that capture only a small subset of actual forms of domination wielded by capital; it lacks the abiding structural power that we have seen it actually exercise; it is attributed with a totalizing force so awesome that every known instance of capitalism must of necessity fall short of the concept—which impels Chakrabarty to announce that the very idea of its universalization is a mistake. Naturally, if a theory cannot make basic sense of how capitalism works, then the very idea of its supplanting Marxist or other radical analyses cannot be taken seriously. Subaltern Studies realizes at least tacitly that, much as in Marx’s time, the central issue in our own time is still the juggernaut of global capitalism. This is probably why they cannot exorcise the word from their lexicon, even if it bears little resemblance to the concept as we know it. And it is what makes their failure </w:t>
      </w:r>
      <w:proofErr w:type="gramStart"/>
      <w:r w:rsidRPr="00F03407">
        <w:rPr>
          <w:rFonts w:eastAsia="Calibri"/>
        </w:rPr>
        <w:t>all the more</w:t>
      </w:r>
      <w:proofErr w:type="gramEnd"/>
      <w:r w:rsidRPr="00F03407">
        <w:rPr>
          <w:rFonts w:eastAsia="Calibri"/>
        </w:rPr>
        <w:t xml:space="preserve"> striking: in their hands, the most powerful social and structural force in the world becomes a wisp of smoke, something so ghostly that one becomes not quite sure it exists.</w:t>
      </w:r>
    </w:p>
    <w:p w14:paraId="5F526343" w14:textId="77777777" w:rsidR="00A937AE" w:rsidRPr="00F03407" w:rsidRDefault="00A937AE" w:rsidP="00A937AE">
      <w:pPr>
        <w:rPr>
          <w:rFonts w:eastAsia="Calibri"/>
        </w:rPr>
      </w:pPr>
      <w:r w:rsidRPr="00F03407">
        <w:rPr>
          <w:rFonts w:eastAsia="Calibri"/>
        </w:rPr>
        <w:t>11.2 RESURRECTING ORIENTALISM</w:t>
      </w:r>
    </w:p>
    <w:p w14:paraId="76B6F04E" w14:textId="77777777" w:rsidR="00A937AE" w:rsidRPr="00F03407" w:rsidRDefault="00A937AE" w:rsidP="00A937AE">
      <w:pPr>
        <w:rPr>
          <w:rFonts w:eastAsia="Calibri"/>
        </w:rPr>
      </w:pPr>
      <w:r w:rsidRPr="00F03407">
        <w:rPr>
          <w:rFonts w:eastAsia="Calibri"/>
        </w:rPr>
        <w:t>While Subaltern Studies fails in its analysis of capitalism, it also cannot be the leading edge of anticolonial or anti-imperial critique, because it resurrects the worst instances of Orientalist mythology.</w:t>
      </w:r>
    </w:p>
    <w:p w14:paraId="632DE0E9" w14:textId="77777777" w:rsidR="00A937AE" w:rsidRPr="00F03407" w:rsidRDefault="00A937AE" w:rsidP="00A937AE">
      <w:pPr>
        <w:ind w:left="720"/>
        <w:rPr>
          <w:rFonts w:eastAsia="Calibri"/>
        </w:rPr>
      </w:pPr>
      <w:r w:rsidRPr="00F03407">
        <w:rPr>
          <w:rFonts w:eastAsia="Calibri"/>
          <w:b/>
          <w:sz w:val="20"/>
          <w:highlight w:val="yellow"/>
          <w:u w:val="single"/>
        </w:rPr>
        <w:t xml:space="preserve">Subaltern Studies </w:t>
      </w:r>
      <w:proofErr w:type="gramStart"/>
      <w:r w:rsidRPr="00F03407">
        <w:rPr>
          <w:rFonts w:eastAsia="Calibri"/>
          <w:b/>
          <w:sz w:val="20"/>
          <w:highlight w:val="yellow"/>
          <w:u w:val="single"/>
        </w:rPr>
        <w:t>insists</w:t>
      </w:r>
      <w:proofErr w:type="gramEnd"/>
      <w:r w:rsidRPr="00F03407">
        <w:rPr>
          <w:rFonts w:eastAsia="Calibri"/>
          <w:b/>
          <w:sz w:val="20"/>
          <w:u w:val="single"/>
        </w:rPr>
        <w:t xml:space="preserve"> that </w:t>
      </w:r>
      <w:r w:rsidRPr="00F03407">
        <w:rPr>
          <w:rFonts w:eastAsia="Calibri"/>
          <w:b/>
          <w:sz w:val="20"/>
          <w:highlight w:val="yellow"/>
          <w:u w:val="single"/>
        </w:rPr>
        <w:t>Eastern agents operate with a</w:t>
      </w:r>
      <w:r w:rsidRPr="00F03407">
        <w:rPr>
          <w:rFonts w:eastAsia="Calibri"/>
          <w:b/>
          <w:sz w:val="20"/>
          <w:u w:val="single"/>
        </w:rPr>
        <w:t xml:space="preserve">n entirely </w:t>
      </w:r>
      <w:r w:rsidRPr="00F03407">
        <w:rPr>
          <w:rFonts w:eastAsia="Calibri"/>
          <w:b/>
          <w:sz w:val="20"/>
          <w:highlight w:val="yellow"/>
          <w:u w:val="single"/>
        </w:rPr>
        <w:t>different political psychology</w:t>
      </w:r>
      <w:r w:rsidRPr="00F03407">
        <w:rPr>
          <w:rFonts w:eastAsia="Calibri"/>
        </w:rPr>
        <w:t xml:space="preserve"> than </w:t>
      </w:r>
      <w:proofErr w:type="gramStart"/>
      <w:r w:rsidRPr="00F03407">
        <w:rPr>
          <w:rFonts w:eastAsia="Calibri"/>
        </w:rPr>
        <w:t>do Western agents</w:t>
      </w:r>
      <w:proofErr w:type="gramEnd"/>
      <w:r w:rsidRPr="00F03407">
        <w:rPr>
          <w:rFonts w:eastAsia="Calibri"/>
        </w:rPr>
        <w:t xml:space="preserve">. This is perhaps the oldest canard in the Orientalist worldview. It is not hard to fathom why it occupies pride of place among imperial ideologues—there is no more effective justification for denying people their rights and freedoms than the claim that those people simply do not value those freedoms, or that they are not motivated by their material needs—in sum, that they do not deserve the same protections that we do because they do not “think like us.” </w:t>
      </w:r>
      <w:r w:rsidRPr="00F03407">
        <w:rPr>
          <w:rFonts w:eastAsia="Calibri"/>
          <w:b/>
          <w:sz w:val="20"/>
          <w:u w:val="single"/>
        </w:rPr>
        <w:t xml:space="preserve">One of the most enduring contributions of </w:t>
      </w:r>
      <w:r w:rsidRPr="00F03407">
        <w:rPr>
          <w:rFonts w:eastAsia="Calibri"/>
          <w:b/>
          <w:sz w:val="20"/>
          <w:highlight w:val="yellow"/>
          <w:u w:val="single"/>
        </w:rPr>
        <w:t>anticolonial</w:t>
      </w:r>
      <w:r w:rsidRPr="00F03407">
        <w:rPr>
          <w:rFonts w:eastAsia="Calibri"/>
        </w:rPr>
        <w:t xml:space="preserve"> and anti-imperialist </w:t>
      </w:r>
      <w:r w:rsidRPr="00F03407">
        <w:rPr>
          <w:rFonts w:eastAsia="Calibri"/>
          <w:b/>
          <w:sz w:val="20"/>
          <w:highlight w:val="yellow"/>
          <w:u w:val="single"/>
        </w:rPr>
        <w:t>movements</w:t>
      </w:r>
      <w:r w:rsidRPr="00F03407">
        <w:rPr>
          <w:rFonts w:eastAsia="Calibri"/>
        </w:rPr>
        <w:t xml:space="preserve"> of the past century </w:t>
      </w:r>
      <w:r w:rsidRPr="00F03407">
        <w:rPr>
          <w:rFonts w:eastAsia="Calibri"/>
          <w:b/>
          <w:sz w:val="20"/>
          <w:u w:val="single"/>
        </w:rPr>
        <w:t xml:space="preserve">has been to </w:t>
      </w:r>
      <w:r w:rsidRPr="00F03407">
        <w:rPr>
          <w:rFonts w:eastAsia="Calibri"/>
          <w:b/>
          <w:sz w:val="20"/>
          <w:highlight w:val="yellow"/>
          <w:u w:val="single"/>
        </w:rPr>
        <w:t>reveal the ideological character of these notions</w:t>
      </w:r>
      <w:r w:rsidRPr="00F03407">
        <w:rPr>
          <w:rFonts w:eastAsia="Calibri"/>
        </w:rPr>
        <w:t>—and yet, in the name of radical critique, these are the very claims that Subaltern Studies revives. We witnessed this most dramatically in chapters 7 and 8, which dealt with the political psychology of the laboring classes.</w:t>
      </w:r>
    </w:p>
    <w:p w14:paraId="721A3F28" w14:textId="77777777" w:rsidR="00A937AE" w:rsidRPr="00F03407" w:rsidRDefault="00A937AE" w:rsidP="00A937AE">
      <w:pPr>
        <w:ind w:left="720"/>
        <w:rPr>
          <w:rFonts w:eastAsia="Calibri"/>
          <w:b/>
          <w:sz w:val="20"/>
          <w:u w:val="single"/>
        </w:rPr>
      </w:pPr>
      <w:r w:rsidRPr="00F03407">
        <w:rPr>
          <w:rFonts w:eastAsia="Calibri"/>
          <w:b/>
          <w:sz w:val="20"/>
          <w:highlight w:val="yellow"/>
          <w:u w:val="single"/>
        </w:rPr>
        <w:t>It assigns science, rationality, objectivity</w:t>
      </w:r>
      <w:r w:rsidRPr="00F03407">
        <w:rPr>
          <w:rFonts w:eastAsia="Calibri"/>
        </w:rPr>
        <w:t xml:space="preserve">, and similar attributes </w:t>
      </w:r>
      <w:r w:rsidRPr="00F03407">
        <w:rPr>
          <w:rFonts w:eastAsia="Calibri"/>
          <w:b/>
          <w:sz w:val="20"/>
          <w:highlight w:val="yellow"/>
          <w:u w:val="single"/>
        </w:rPr>
        <w:t>to the West</w:t>
      </w:r>
      <w:r w:rsidRPr="00F03407">
        <w:rPr>
          <w:rFonts w:eastAsia="Calibri"/>
          <w:b/>
          <w:sz w:val="20"/>
          <w:u w:val="single"/>
        </w:rPr>
        <w:t xml:space="preserve">, instead of regarding them as </w:t>
      </w:r>
      <w:r w:rsidRPr="00F03407">
        <w:rPr>
          <w:rFonts w:eastAsia="Calibri"/>
          <w:b/>
          <w:iCs/>
          <w:sz w:val="20"/>
          <w:u w:val="single"/>
        </w:rPr>
        <w:t>common to both</w:t>
      </w:r>
      <w:r w:rsidRPr="00F03407">
        <w:rPr>
          <w:rFonts w:eastAsia="Calibri"/>
          <w:b/>
          <w:sz w:val="20"/>
          <w:u w:val="single"/>
        </w:rPr>
        <w:t xml:space="preserve"> cultures.</w:t>
      </w:r>
      <w:r w:rsidRPr="00F03407">
        <w:rPr>
          <w:rFonts w:eastAsia="Calibri"/>
        </w:rPr>
        <w:t xml:space="preserve"> This is the central argument in Partha Chatterjee’s analysis of colonial nationalism, but it lurks in much of Dipesh Chakrabarty’s work as well. </w:t>
      </w:r>
      <w:r w:rsidRPr="00F03407">
        <w:rPr>
          <w:rFonts w:eastAsia="Calibri"/>
          <w:b/>
          <w:sz w:val="20"/>
          <w:highlight w:val="yellow"/>
          <w:u w:val="single"/>
        </w:rPr>
        <w:t>Hence the</w:t>
      </w:r>
      <w:r w:rsidRPr="00F03407">
        <w:rPr>
          <w:rFonts w:eastAsia="Calibri"/>
          <w:b/>
          <w:sz w:val="20"/>
          <w:u w:val="single"/>
        </w:rPr>
        <w:t xml:space="preserve"> bizarre </w:t>
      </w:r>
      <w:r w:rsidRPr="00F03407">
        <w:rPr>
          <w:rFonts w:eastAsia="Calibri"/>
          <w:b/>
          <w:sz w:val="20"/>
          <w:highlight w:val="yellow"/>
          <w:u w:val="single"/>
        </w:rPr>
        <w:t>conclusion that</w:t>
      </w:r>
      <w:r w:rsidRPr="00F03407">
        <w:rPr>
          <w:rFonts w:eastAsia="Calibri"/>
          <w:b/>
          <w:sz w:val="20"/>
          <w:u w:val="single"/>
        </w:rPr>
        <w:t xml:space="preserve"> for the East even to embark on </w:t>
      </w:r>
      <w:r w:rsidRPr="00F03407">
        <w:rPr>
          <w:rFonts w:eastAsia="Calibri"/>
          <w:b/>
          <w:sz w:val="20"/>
          <w:highlight w:val="yellow"/>
          <w:u w:val="single"/>
        </w:rPr>
        <w:t>a</w:t>
      </w:r>
      <w:r w:rsidRPr="00F03407">
        <w:rPr>
          <w:rFonts w:eastAsia="Calibri"/>
          <w:b/>
          <w:sz w:val="20"/>
          <w:u w:val="single"/>
        </w:rPr>
        <w:t xml:space="preserve"> political </w:t>
      </w:r>
      <w:r w:rsidRPr="00F03407">
        <w:rPr>
          <w:rFonts w:eastAsia="Calibri"/>
          <w:b/>
          <w:sz w:val="20"/>
          <w:highlight w:val="yellow"/>
          <w:u w:val="single"/>
        </w:rPr>
        <w:t>strategy guided by Reason is</w:t>
      </w:r>
      <w:r w:rsidRPr="00F03407">
        <w:rPr>
          <w:rFonts w:eastAsia="Calibri"/>
          <w:b/>
          <w:sz w:val="20"/>
          <w:u w:val="single"/>
        </w:rPr>
        <w:t xml:space="preserve"> to consign itself to perpetual </w:t>
      </w:r>
      <w:r w:rsidRPr="00F03407">
        <w:rPr>
          <w:rFonts w:eastAsia="Calibri"/>
          <w:b/>
          <w:sz w:val="20"/>
          <w:highlight w:val="yellow"/>
          <w:u w:val="single"/>
        </w:rPr>
        <w:t>subordination.</w:t>
      </w:r>
    </w:p>
    <w:p w14:paraId="73F5CCAD" w14:textId="77777777" w:rsidR="00A937AE" w:rsidRPr="00F03407" w:rsidRDefault="00A937AE" w:rsidP="00A937AE">
      <w:pPr>
        <w:ind w:left="720"/>
        <w:rPr>
          <w:rFonts w:eastAsia="Calibri"/>
          <w:b/>
          <w:iCs/>
          <w:sz w:val="20"/>
          <w:u w:val="single"/>
        </w:rPr>
      </w:pPr>
      <w:r w:rsidRPr="00F03407">
        <w:rPr>
          <w:rFonts w:eastAsia="Calibri"/>
          <w:b/>
          <w:sz w:val="20"/>
          <w:highlight w:val="yellow"/>
          <w:u w:val="single"/>
        </w:rPr>
        <w:t>Its celebration of the local</w:t>
      </w:r>
      <w:r w:rsidRPr="00F03407">
        <w:rPr>
          <w:rFonts w:eastAsia="Calibri"/>
          <w:b/>
          <w:sz w:val="20"/>
          <w:u w:val="single"/>
        </w:rPr>
        <w:t>, the particular—whether as History 2, or as the “fragment”—</w:t>
      </w:r>
      <w:r w:rsidRPr="00F03407">
        <w:rPr>
          <w:rFonts w:eastAsia="Calibri"/>
          <w:b/>
          <w:sz w:val="20"/>
          <w:highlight w:val="yellow"/>
          <w:u w:val="single"/>
        </w:rPr>
        <w:t>ends up justifying</w:t>
      </w:r>
      <w:r w:rsidRPr="00F03407">
        <w:rPr>
          <w:rFonts w:eastAsia="Calibri"/>
        </w:rPr>
        <w:t xml:space="preserve"> an </w:t>
      </w:r>
      <w:r w:rsidRPr="00F03407">
        <w:rPr>
          <w:rFonts w:eastAsia="Calibri"/>
          <w:b/>
          <w:iCs/>
          <w:sz w:val="20"/>
          <w:highlight w:val="yellow"/>
          <w:u w:val="single"/>
        </w:rPr>
        <w:t>exoticization</w:t>
      </w:r>
      <w:r w:rsidRPr="00F03407">
        <w:rPr>
          <w:rFonts w:eastAsia="Calibri"/>
        </w:rPr>
        <w:t xml:space="preserve"> of the East. This is most evident in the work of Dipesh Chakrabarty, subjected to critique in chapter 10, who builds an entire social ontology in defense of the exotic. Notice that </w:t>
      </w:r>
      <w:r w:rsidRPr="00F03407">
        <w:rPr>
          <w:rFonts w:eastAsia="Calibri"/>
          <w:b/>
          <w:sz w:val="20"/>
          <w:highlight w:val="yellow"/>
          <w:u w:val="single"/>
        </w:rPr>
        <w:t>this</w:t>
      </w:r>
      <w:r w:rsidRPr="00F03407">
        <w:rPr>
          <w:rFonts w:eastAsia="Calibri"/>
          <w:b/>
          <w:sz w:val="20"/>
          <w:u w:val="single"/>
        </w:rPr>
        <w:t xml:space="preserve"> </w:t>
      </w:r>
      <w:r w:rsidRPr="00F03407">
        <w:rPr>
          <w:rFonts w:eastAsia="Calibri"/>
          <w:b/>
          <w:iCs/>
          <w:sz w:val="20"/>
          <w:highlight w:val="yellow"/>
          <w:u w:val="single"/>
        </w:rPr>
        <w:t>flows</w:t>
      </w:r>
      <w:r w:rsidRPr="00F03407">
        <w:rPr>
          <w:rFonts w:eastAsia="Calibri"/>
          <w:b/>
          <w:iCs/>
          <w:sz w:val="20"/>
          <w:u w:val="single"/>
        </w:rPr>
        <w:t xml:space="preserve"> directly</w:t>
      </w:r>
      <w:r w:rsidRPr="00F03407">
        <w:rPr>
          <w:rFonts w:eastAsia="Calibri"/>
          <w:b/>
          <w:sz w:val="20"/>
          <w:u w:val="single"/>
        </w:rPr>
        <w:t xml:space="preserve"> </w:t>
      </w:r>
      <w:r w:rsidRPr="00F03407">
        <w:rPr>
          <w:rFonts w:eastAsia="Calibri"/>
          <w:b/>
          <w:sz w:val="20"/>
          <w:highlight w:val="yellow"/>
          <w:u w:val="single"/>
        </w:rPr>
        <w:t xml:space="preserve">from the </w:t>
      </w:r>
      <w:r w:rsidRPr="00F03407">
        <w:rPr>
          <w:rFonts w:eastAsia="Calibri"/>
          <w:b/>
          <w:iCs/>
          <w:sz w:val="20"/>
          <w:highlight w:val="yellow"/>
          <w:u w:val="single"/>
        </w:rPr>
        <w:t>mistaken understanding of capitalism</w:t>
      </w:r>
      <w:r w:rsidRPr="00F03407">
        <w:rPr>
          <w:rFonts w:eastAsia="Calibri"/>
          <w:b/>
          <w:sz w:val="20"/>
          <w:highlight w:val="yellow"/>
          <w:u w:val="single"/>
        </w:rPr>
        <w:t>. Because capitalism is</w:t>
      </w:r>
      <w:r w:rsidRPr="00F03407">
        <w:rPr>
          <w:rFonts w:eastAsia="Calibri"/>
          <w:b/>
          <w:sz w:val="20"/>
          <w:u w:val="single"/>
        </w:rPr>
        <w:t xml:space="preserve"> wrongly </w:t>
      </w:r>
      <w:r w:rsidRPr="00F03407">
        <w:rPr>
          <w:rFonts w:eastAsia="Calibri"/>
          <w:b/>
          <w:sz w:val="20"/>
          <w:highlight w:val="yellow"/>
          <w:u w:val="single"/>
        </w:rPr>
        <w:t>taken to require</w:t>
      </w:r>
      <w:r w:rsidRPr="00F03407">
        <w:rPr>
          <w:rFonts w:eastAsia="Calibri"/>
          <w:b/>
          <w:sz w:val="20"/>
          <w:u w:val="single"/>
        </w:rPr>
        <w:t xml:space="preserve"> complete </w:t>
      </w:r>
      <w:r w:rsidRPr="00F03407">
        <w:rPr>
          <w:rFonts w:eastAsia="Calibri"/>
          <w:b/>
          <w:sz w:val="20"/>
          <w:highlight w:val="yellow"/>
          <w:u w:val="single"/>
        </w:rPr>
        <w:t>homogenization, any departure from</w:t>
      </w:r>
      <w:r w:rsidRPr="00F03407">
        <w:rPr>
          <w:rFonts w:eastAsia="Calibri"/>
          <w:b/>
          <w:sz w:val="20"/>
          <w:u w:val="single"/>
        </w:rPr>
        <w:t xml:space="preserve"> the </w:t>
      </w:r>
      <w:r w:rsidRPr="00F03407">
        <w:rPr>
          <w:rFonts w:eastAsia="Calibri"/>
          <w:b/>
          <w:sz w:val="20"/>
          <w:highlight w:val="yellow"/>
          <w:u w:val="single"/>
        </w:rPr>
        <w:t>homogenizing</w:t>
      </w:r>
      <w:r w:rsidRPr="00F03407">
        <w:rPr>
          <w:rFonts w:eastAsia="Calibri"/>
          <w:b/>
          <w:sz w:val="20"/>
          <w:u w:val="single"/>
        </w:rPr>
        <w:t xml:space="preserve"> drive </w:t>
      </w:r>
      <w:r w:rsidRPr="00F03407">
        <w:rPr>
          <w:rFonts w:eastAsia="Calibri"/>
          <w:b/>
          <w:sz w:val="20"/>
          <w:highlight w:val="yellow"/>
          <w:u w:val="single"/>
        </w:rPr>
        <w:t>is seen as resistance to</w:t>
      </w:r>
      <w:r w:rsidRPr="00F03407">
        <w:rPr>
          <w:rFonts w:eastAsia="Calibri"/>
          <w:b/>
          <w:sz w:val="20"/>
          <w:u w:val="single"/>
        </w:rPr>
        <w:t xml:space="preserve"> the abstract logic of </w:t>
      </w:r>
      <w:r w:rsidRPr="00F03407">
        <w:rPr>
          <w:rFonts w:eastAsia="Calibri"/>
          <w:b/>
          <w:sz w:val="20"/>
          <w:highlight w:val="yellow"/>
          <w:u w:val="single"/>
        </w:rPr>
        <w:t>capital</w:t>
      </w:r>
      <w:r w:rsidRPr="00F03407">
        <w:rPr>
          <w:rFonts w:eastAsia="Calibri"/>
        </w:rPr>
        <w:t xml:space="preserve">: any practice not reduced to the abstract logic of capital is thereby a resistance to capital. </w:t>
      </w:r>
      <w:r w:rsidRPr="00F03407">
        <w:rPr>
          <w:rFonts w:eastAsia="Calibri"/>
          <w:b/>
          <w:sz w:val="20"/>
          <w:u w:val="single"/>
        </w:rPr>
        <w:t xml:space="preserve">The minute examination of </w:t>
      </w:r>
      <w:r w:rsidRPr="00F03407">
        <w:rPr>
          <w:rFonts w:eastAsia="Calibri"/>
          <w:b/>
          <w:sz w:val="20"/>
          <w:highlight w:val="yellow"/>
          <w:u w:val="single"/>
        </w:rPr>
        <w:t>such practices can</w:t>
      </w:r>
      <w:r w:rsidRPr="00F03407">
        <w:rPr>
          <w:rFonts w:eastAsia="Calibri"/>
          <w:b/>
          <w:sz w:val="20"/>
          <w:u w:val="single"/>
        </w:rPr>
        <w:t xml:space="preserve"> then </w:t>
      </w:r>
      <w:r w:rsidRPr="00F03407">
        <w:rPr>
          <w:rFonts w:eastAsia="Calibri"/>
          <w:b/>
          <w:sz w:val="20"/>
          <w:highlight w:val="yellow"/>
          <w:u w:val="single"/>
        </w:rPr>
        <w:t>be linked to emancipatory theory</w:t>
      </w:r>
      <w:r w:rsidRPr="00F03407">
        <w:rPr>
          <w:rFonts w:eastAsia="Calibri"/>
          <w:b/>
          <w:sz w:val="20"/>
          <w:u w:val="single"/>
        </w:rPr>
        <w:t xml:space="preserve">, and so, offsets the intrepid area specialist in search of </w:t>
      </w:r>
      <w:r w:rsidRPr="00F03407">
        <w:rPr>
          <w:rFonts w:eastAsia="Calibri"/>
        </w:rPr>
        <w:t xml:space="preserve">the </w:t>
      </w:r>
      <w:r w:rsidRPr="00F03407">
        <w:rPr>
          <w:rFonts w:eastAsia="Calibri"/>
          <w:b/>
          <w:sz w:val="20"/>
          <w:u w:val="single"/>
        </w:rPr>
        <w:t xml:space="preserve">myriad “particularities and </w:t>
      </w:r>
      <w:proofErr w:type="spellStart"/>
      <w:r w:rsidRPr="00F03407">
        <w:rPr>
          <w:rFonts w:eastAsia="Calibri"/>
          <w:b/>
          <w:sz w:val="20"/>
          <w:u w:val="single"/>
        </w:rPr>
        <w:t>incommensurabilities</w:t>
      </w:r>
      <w:proofErr w:type="spellEnd"/>
      <w:r w:rsidRPr="00F03407">
        <w:rPr>
          <w:rFonts w:eastAsia="Calibri"/>
          <w:b/>
          <w:sz w:val="20"/>
          <w:u w:val="single"/>
        </w:rPr>
        <w:t>”</w:t>
      </w:r>
      <w:r w:rsidRPr="00F03407">
        <w:rPr>
          <w:rFonts w:eastAsia="Calibri"/>
        </w:rPr>
        <w:t xml:space="preserve"> of his region, whether India, or Bolivia, or Turkmenistan. The more marginal, and the more mysterious, the better. The various practices are all construed as ways of being, or better yet, ways of knowing, that have escaped the totalizing grasp of </w:t>
      </w:r>
      <w:proofErr w:type="gramStart"/>
      <w:r w:rsidRPr="00F03407">
        <w:rPr>
          <w:rFonts w:eastAsia="Calibri"/>
        </w:rPr>
        <w:t>capital, and</w:t>
      </w:r>
      <w:proofErr w:type="gramEnd"/>
      <w:r w:rsidRPr="00F03407">
        <w:rPr>
          <w:rFonts w:eastAsia="Calibri"/>
        </w:rPr>
        <w:t xml:space="preserve"> hence presented as potential escape routes from it. </w:t>
      </w:r>
      <w:r w:rsidRPr="00F03407">
        <w:rPr>
          <w:rFonts w:eastAsia="Calibri"/>
          <w:b/>
          <w:iCs/>
          <w:sz w:val="20"/>
          <w:u w:val="single"/>
        </w:rPr>
        <w:t xml:space="preserve">Traditional </w:t>
      </w:r>
      <w:r w:rsidRPr="00F03407">
        <w:rPr>
          <w:rFonts w:eastAsia="Calibri"/>
          <w:b/>
          <w:iCs/>
          <w:sz w:val="20"/>
          <w:highlight w:val="yellow"/>
          <w:u w:val="single"/>
        </w:rPr>
        <w:t>Orientalism is</w:t>
      </w:r>
      <w:r w:rsidRPr="00F03407">
        <w:rPr>
          <w:rFonts w:eastAsia="Calibri"/>
          <w:b/>
          <w:iCs/>
          <w:sz w:val="20"/>
          <w:u w:val="single"/>
        </w:rPr>
        <w:t xml:space="preserve"> thereby </w:t>
      </w:r>
      <w:r w:rsidRPr="00F03407">
        <w:rPr>
          <w:rFonts w:eastAsia="Calibri"/>
          <w:b/>
          <w:iCs/>
          <w:sz w:val="20"/>
          <w:highlight w:val="yellow"/>
          <w:u w:val="single"/>
        </w:rPr>
        <w:t>repackaged as resistance to capital.</w:t>
      </w:r>
    </w:p>
    <w:p w14:paraId="37B9FF76" w14:textId="77777777" w:rsidR="00A937AE" w:rsidRPr="00F03407" w:rsidRDefault="00A937AE" w:rsidP="00A937AE">
      <w:pPr>
        <w:rPr>
          <w:rFonts w:eastAsia="Calibri"/>
        </w:rPr>
      </w:pPr>
      <w:r w:rsidRPr="00F03407">
        <w:rPr>
          <w:rFonts w:eastAsia="Calibri"/>
        </w:rPr>
        <w:t>One could list other features of postcolonial theory that essentialize the East. The point of this discussion, however, is not so much to formulate an exhaustive list of such misdemeanors as it is to emphasize some of the more obvious instances.</w:t>
      </w:r>
    </w:p>
    <w:p w14:paraId="758A1A05" w14:textId="77777777" w:rsidR="00A937AE" w:rsidRPr="00F03407" w:rsidRDefault="00A937AE" w:rsidP="00A937AE">
      <w:pPr>
        <w:rPr>
          <w:rFonts w:eastAsia="Calibri"/>
        </w:rPr>
      </w:pPr>
      <w:proofErr w:type="gramStart"/>
      <w:r w:rsidRPr="00F03407">
        <w:rPr>
          <w:rFonts w:eastAsia="Calibri"/>
        </w:rPr>
        <w:t>In light of</w:t>
      </w:r>
      <w:proofErr w:type="gramEnd"/>
      <w:r w:rsidRPr="00F03407">
        <w:rPr>
          <w:rFonts w:eastAsia="Calibri"/>
        </w:rPr>
        <w:t xml:space="preserve"> the preceding findings, </w:t>
      </w:r>
      <w:r w:rsidRPr="00F03407">
        <w:rPr>
          <w:rFonts w:eastAsia="Calibri"/>
          <w:b/>
          <w:sz w:val="20"/>
          <w:highlight w:val="yellow"/>
          <w:u w:val="single"/>
        </w:rPr>
        <w:t>we</w:t>
      </w:r>
      <w:r w:rsidRPr="00F03407">
        <w:rPr>
          <w:rFonts w:eastAsia="Calibri"/>
          <w:b/>
          <w:sz w:val="20"/>
          <w:u w:val="single"/>
        </w:rPr>
        <w:t xml:space="preserve"> can firmly </w:t>
      </w:r>
      <w:r w:rsidRPr="00F03407">
        <w:rPr>
          <w:rFonts w:eastAsia="Calibri"/>
          <w:b/>
          <w:sz w:val="20"/>
          <w:highlight w:val="yellow"/>
          <w:u w:val="single"/>
        </w:rPr>
        <w:t>reject any claim for the value of postcolonial theory as</w:t>
      </w:r>
      <w:r w:rsidRPr="00F03407">
        <w:rPr>
          <w:rFonts w:eastAsia="Calibri"/>
          <w:b/>
          <w:sz w:val="20"/>
          <w:u w:val="single"/>
        </w:rPr>
        <w:t xml:space="preserve"> an analytical framework or as </w:t>
      </w:r>
      <w:r w:rsidRPr="00F03407">
        <w:rPr>
          <w:rFonts w:eastAsia="Calibri"/>
          <w:b/>
          <w:sz w:val="20"/>
          <w:highlight w:val="yellow"/>
          <w:u w:val="single"/>
        </w:rPr>
        <w:t>anti-imperial critique</w:t>
      </w:r>
      <w:r w:rsidRPr="00F03407">
        <w:rPr>
          <w:rFonts w:eastAsia="Calibri"/>
        </w:rPr>
        <w:t xml:space="preserve">. Consider the description offered by Robert J. C. Young in his widely used text Postcolonialism: An Historical Introduction, in which he assimilates postcolonial theorizing into the tradition of socialist and anticolonial movements. He characterizes it as a form of critique that “incorporates the legacy of the syncretistic traditions of </w:t>
      </w:r>
      <w:proofErr w:type="spellStart"/>
      <w:r w:rsidRPr="00F03407">
        <w:rPr>
          <w:rFonts w:eastAsia="Calibri"/>
        </w:rPr>
        <w:t>Marxisms</w:t>
      </w:r>
      <w:proofErr w:type="spellEnd"/>
      <w:r w:rsidRPr="00F03407">
        <w:rPr>
          <w:rFonts w:eastAsia="Calibri"/>
        </w:rPr>
        <w:t xml:space="preserve"> that developed outside the west in the course of anti-colonial struggles”; it is “a form of activist writing that looks back to the political commitment of anti-colonial liberation movements and draws its inspiration from them, while recognizing that they often operated under conditions very different from those that exist in the present.”</w:t>
      </w:r>
      <w:hyperlink r:id="rId13" w:history="1">
        <w:r w:rsidRPr="00F03407">
          <w:rPr>
            <w:rFonts w:ascii="Calibri" w:eastAsia="Calibri" w:hAnsi="Calibri" w:cs="Times New Roman"/>
            <w:color w:val="000000"/>
            <w:sz w:val="22"/>
          </w:rPr>
          <w:t>1</w:t>
        </w:r>
      </w:hyperlink>
      <w:r w:rsidRPr="00F03407">
        <w:rPr>
          <w:rFonts w:eastAsia="Calibri"/>
        </w:rPr>
        <w:t xml:space="preserve"> To underline his point, Young traces the lineage of postcolonial theory not just to Lenin and Rosa Luxemburg, but to Marx and Engels themselves. Moving forward, he draws a line that runs from the anticolonial writings of Marx, through Lenin’s “Draft Theses on the National and Colonial Questions,” to </w:t>
      </w:r>
      <w:r w:rsidRPr="00F03407">
        <w:rPr>
          <w:rFonts w:eastAsia="Calibri"/>
          <w:b/>
          <w:sz w:val="20"/>
          <w:u w:val="single"/>
        </w:rPr>
        <w:t xml:space="preserve">the revolutionary writings of </w:t>
      </w:r>
      <w:r w:rsidRPr="00F03407">
        <w:rPr>
          <w:rFonts w:eastAsia="Calibri"/>
          <w:b/>
          <w:sz w:val="20"/>
          <w:highlight w:val="yellow"/>
          <w:u w:val="single"/>
        </w:rPr>
        <w:t>Mao, Cabral, Nkrumah</w:t>
      </w:r>
      <w:r w:rsidRPr="00F03407">
        <w:rPr>
          <w:rFonts w:eastAsia="Calibri"/>
        </w:rPr>
        <w:t>, and thence to Derrida and Subaltern Studies. The road from Marx leads straight to Subaltern Studies.</w:t>
      </w:r>
    </w:p>
    <w:p w14:paraId="4E152EF2" w14:textId="77777777" w:rsidR="00A937AE" w:rsidRPr="00F03407" w:rsidRDefault="00A937AE" w:rsidP="00A937AE">
      <w:pPr>
        <w:rPr>
          <w:rFonts w:eastAsia="Calibri"/>
        </w:rPr>
      </w:pPr>
      <w:r w:rsidRPr="00F03407">
        <w:rPr>
          <w:rFonts w:eastAsia="Calibri"/>
        </w:rPr>
        <w:t xml:space="preserve">By now it should be clear that Young’s description is spectacularly mistaken. Certainly, a good case can be made for a connection between the anticolonial writings of Cabral and Nkrumah, even those of Fanon, and the socialism of Lenin or Marx. Whatever the particularities of their thought, they </w:t>
      </w:r>
      <w:r w:rsidRPr="00F03407">
        <w:rPr>
          <w:rFonts w:eastAsia="Calibri"/>
          <w:b/>
          <w:sz w:val="20"/>
          <w:highlight w:val="yellow"/>
          <w:u w:val="single"/>
        </w:rPr>
        <w:t>were all</w:t>
      </w:r>
      <w:r w:rsidRPr="00F03407">
        <w:rPr>
          <w:rFonts w:eastAsia="Calibri"/>
          <w:b/>
          <w:sz w:val="20"/>
          <w:u w:val="single"/>
        </w:rPr>
        <w:t xml:space="preserve"> deeply </w:t>
      </w:r>
      <w:r w:rsidRPr="00F03407">
        <w:rPr>
          <w:rFonts w:eastAsia="Calibri"/>
          <w:b/>
          <w:sz w:val="20"/>
          <w:highlight w:val="yellow"/>
          <w:u w:val="single"/>
        </w:rPr>
        <w:t xml:space="preserve">committed to </w:t>
      </w:r>
      <w:r w:rsidRPr="00F03407">
        <w:rPr>
          <w:rFonts w:eastAsia="Calibri"/>
          <w:b/>
          <w:iCs/>
          <w:sz w:val="20"/>
          <w:highlight w:val="yellow"/>
          <w:u w:val="single"/>
        </w:rPr>
        <w:t>the reality of capitalist universalization</w:t>
      </w:r>
      <w:r w:rsidRPr="00F03407">
        <w:rPr>
          <w:rFonts w:eastAsia="Calibri"/>
          <w:b/>
          <w:sz w:val="20"/>
          <w:u w:val="single"/>
        </w:rPr>
        <w:t xml:space="preserve"> and to the basic humanity </w:t>
      </w:r>
      <w:r w:rsidRPr="00F03407">
        <w:rPr>
          <w:rFonts w:eastAsia="Calibri"/>
          <w:b/>
          <w:sz w:val="20"/>
          <w:highlight w:val="yellow"/>
          <w:u w:val="single"/>
        </w:rPr>
        <w:t>that binds together laboring classes in the East and West.</w:t>
      </w:r>
      <w:r w:rsidRPr="00F03407">
        <w:rPr>
          <w:rFonts w:eastAsia="Calibri"/>
        </w:rPr>
        <w:t xml:space="preserve"> All proclaimed fidelity to the Enlightenment project, to science, rationality, and universal emancipation. But we have just seen, in intricate detail, that Subaltern Studies and, by extension, </w:t>
      </w:r>
      <w:r w:rsidRPr="00F03407">
        <w:rPr>
          <w:rFonts w:eastAsia="Calibri"/>
          <w:b/>
          <w:sz w:val="20"/>
          <w:highlight w:val="yellow"/>
          <w:u w:val="single"/>
        </w:rPr>
        <w:t xml:space="preserve">postcolonial theory </w:t>
      </w:r>
      <w:proofErr w:type="gramStart"/>
      <w:r w:rsidRPr="00F03407">
        <w:rPr>
          <w:rFonts w:eastAsia="Calibri"/>
          <w:b/>
          <w:sz w:val="20"/>
          <w:highlight w:val="yellow"/>
          <w:u w:val="single"/>
        </w:rPr>
        <w:t>are</w:t>
      </w:r>
      <w:proofErr w:type="gramEnd"/>
      <w:r w:rsidRPr="00F03407">
        <w:rPr>
          <w:rFonts w:eastAsia="Calibri"/>
          <w:b/>
          <w:sz w:val="20"/>
          <w:highlight w:val="yellow"/>
          <w:u w:val="single"/>
        </w:rPr>
        <w:t xml:space="preserve"> either in tension with, or</w:t>
      </w:r>
      <w:r w:rsidRPr="00F03407">
        <w:rPr>
          <w:rFonts w:eastAsia="Calibri"/>
          <w:b/>
          <w:sz w:val="20"/>
          <w:u w:val="single"/>
        </w:rPr>
        <w:t xml:space="preserve"> simply </w:t>
      </w:r>
      <w:r w:rsidRPr="00F03407">
        <w:rPr>
          <w:rFonts w:eastAsia="Calibri"/>
          <w:b/>
          <w:sz w:val="20"/>
          <w:highlight w:val="yellow"/>
          <w:u w:val="single"/>
        </w:rPr>
        <w:t>reject, these</w:t>
      </w:r>
      <w:r w:rsidRPr="00F03407">
        <w:rPr>
          <w:rFonts w:eastAsia="Calibri"/>
          <w:b/>
          <w:sz w:val="20"/>
          <w:u w:val="single"/>
        </w:rPr>
        <w:t xml:space="preserve"> as nostrums.</w:t>
      </w:r>
      <w:r w:rsidRPr="00F03407">
        <w:rPr>
          <w:rFonts w:eastAsia="Calibri"/>
        </w:rPr>
        <w:t xml:space="preserve"> It is not that </w:t>
      </w:r>
      <w:proofErr w:type="spellStart"/>
      <w:r w:rsidRPr="00F03407">
        <w:rPr>
          <w:rFonts w:eastAsia="Calibri"/>
        </w:rPr>
        <w:t>Subalternist</w:t>
      </w:r>
      <w:proofErr w:type="spellEnd"/>
      <w:r w:rsidRPr="00F03407">
        <w:rPr>
          <w:rFonts w:eastAsia="Calibri"/>
        </w:rPr>
        <w:t xml:space="preserve"> theorists disagree with given elements of the theory offered by anticolonial </w:t>
      </w:r>
      <w:proofErr w:type="gramStart"/>
      <w:r w:rsidRPr="00F03407">
        <w:rPr>
          <w:rFonts w:eastAsia="Calibri"/>
        </w:rPr>
        <w:t>socialism—</w:t>
      </w:r>
      <w:proofErr w:type="gramEnd"/>
      <w:r w:rsidRPr="00F03407">
        <w:rPr>
          <w:rFonts w:eastAsia="Calibri"/>
        </w:rPr>
        <w:t xml:space="preserve">it is that their theory is fundamentally at odds with it. For example, </w:t>
      </w:r>
      <w:r w:rsidRPr="00F03407">
        <w:rPr>
          <w:rFonts w:eastAsia="Calibri"/>
          <w:b/>
          <w:sz w:val="20"/>
          <w:highlight w:val="yellow"/>
          <w:u w:val="single"/>
        </w:rPr>
        <w:t>by</w:t>
      </w:r>
      <w:r w:rsidRPr="00F03407">
        <w:rPr>
          <w:rFonts w:eastAsia="Calibri"/>
        </w:rPr>
        <w:t xml:space="preserve"> Partha </w:t>
      </w:r>
      <w:r w:rsidRPr="00F03407">
        <w:rPr>
          <w:rFonts w:eastAsia="Calibri"/>
          <w:b/>
          <w:sz w:val="20"/>
          <w:highlight w:val="yellow"/>
          <w:u w:val="single"/>
        </w:rPr>
        <w:t>Chatterjee’s description</w:t>
      </w:r>
      <w:r w:rsidRPr="00F03407">
        <w:rPr>
          <w:rFonts w:eastAsia="Calibri"/>
          <w:b/>
          <w:sz w:val="20"/>
          <w:u w:val="single"/>
        </w:rPr>
        <w:t xml:space="preserve">, the </w:t>
      </w:r>
      <w:r w:rsidRPr="00F03407">
        <w:rPr>
          <w:rFonts w:eastAsia="Calibri"/>
          <w:b/>
          <w:sz w:val="20"/>
          <w:highlight w:val="yellow"/>
          <w:u w:val="single"/>
        </w:rPr>
        <w:t>socialism of</w:t>
      </w:r>
      <w:r w:rsidRPr="00F03407">
        <w:rPr>
          <w:rFonts w:eastAsia="Calibri"/>
          <w:b/>
          <w:sz w:val="20"/>
          <w:u w:val="single"/>
        </w:rPr>
        <w:t xml:space="preserve"> all the leading </w:t>
      </w:r>
      <w:r w:rsidRPr="00F03407">
        <w:rPr>
          <w:rFonts w:eastAsia="Calibri"/>
          <w:b/>
          <w:sz w:val="20"/>
          <w:highlight w:val="yellow"/>
          <w:u w:val="single"/>
        </w:rPr>
        <w:t>anticolonial theorists</w:t>
      </w:r>
      <w:r w:rsidRPr="00F03407">
        <w:rPr>
          <w:rFonts w:eastAsia="Calibri"/>
          <w:b/>
          <w:sz w:val="20"/>
          <w:u w:val="single"/>
        </w:rPr>
        <w:t xml:space="preserve"> of the twentieth century </w:t>
      </w:r>
      <w:r w:rsidRPr="00F03407">
        <w:rPr>
          <w:rFonts w:eastAsia="Calibri"/>
          <w:b/>
          <w:sz w:val="20"/>
          <w:highlight w:val="yellow"/>
          <w:u w:val="single"/>
        </w:rPr>
        <w:t>means</w:t>
      </w:r>
      <w:r w:rsidRPr="00F03407">
        <w:rPr>
          <w:rFonts w:eastAsia="Calibri"/>
          <w:b/>
          <w:sz w:val="20"/>
          <w:u w:val="single"/>
        </w:rPr>
        <w:t xml:space="preserve"> that </w:t>
      </w:r>
      <w:r w:rsidRPr="00F03407">
        <w:rPr>
          <w:rFonts w:eastAsia="Calibri"/>
          <w:b/>
          <w:sz w:val="20"/>
          <w:highlight w:val="yellow"/>
          <w:u w:val="single"/>
        </w:rPr>
        <w:t>they were</w:t>
      </w:r>
      <w:r w:rsidRPr="00F03407">
        <w:rPr>
          <w:rFonts w:eastAsia="Calibri"/>
          <w:b/>
          <w:sz w:val="20"/>
          <w:u w:val="single"/>
        </w:rPr>
        <w:t xml:space="preserve"> all </w:t>
      </w:r>
      <w:r w:rsidRPr="00F03407">
        <w:rPr>
          <w:rFonts w:eastAsia="Calibri"/>
          <w:b/>
          <w:sz w:val="20"/>
          <w:highlight w:val="yellow"/>
          <w:u w:val="single"/>
        </w:rPr>
        <w:t xml:space="preserve">prisoners of the colonial thematic; they </w:t>
      </w:r>
      <w:r w:rsidRPr="00F03407">
        <w:rPr>
          <w:rFonts w:eastAsia="Calibri"/>
          <w:b/>
          <w:iCs/>
          <w:sz w:val="20"/>
          <w:highlight w:val="yellow"/>
          <w:u w:val="single"/>
        </w:rPr>
        <w:t>could not be taken seriously</w:t>
      </w:r>
      <w:r w:rsidRPr="00F03407">
        <w:rPr>
          <w:rFonts w:eastAsia="Calibri"/>
          <w:b/>
          <w:sz w:val="20"/>
          <w:u w:val="single"/>
        </w:rPr>
        <w:t xml:space="preserve"> as anticolonial theorists </w:t>
      </w:r>
      <w:r w:rsidRPr="00F03407">
        <w:rPr>
          <w:rFonts w:eastAsia="Calibri"/>
          <w:b/>
          <w:iCs/>
          <w:sz w:val="20"/>
          <w:highlight w:val="yellow"/>
          <w:u w:val="single"/>
        </w:rPr>
        <w:t>until they rejected humanism and universal ethics</w:t>
      </w:r>
      <w:r w:rsidRPr="00F03407">
        <w:rPr>
          <w:rFonts w:eastAsia="Calibri"/>
          <w:b/>
          <w:sz w:val="20"/>
          <w:u w:val="single"/>
        </w:rPr>
        <w:t xml:space="preserve">, confidence in </w:t>
      </w:r>
      <w:r w:rsidRPr="00F03407">
        <w:rPr>
          <w:rFonts w:eastAsia="Calibri"/>
          <w:b/>
          <w:sz w:val="20"/>
          <w:highlight w:val="yellow"/>
          <w:u w:val="single"/>
        </w:rPr>
        <w:t>science</w:t>
      </w:r>
      <w:r w:rsidRPr="00F03407">
        <w:rPr>
          <w:rFonts w:eastAsia="Calibri"/>
          <w:b/>
          <w:sz w:val="20"/>
          <w:u w:val="single"/>
        </w:rPr>
        <w:t xml:space="preserve">, in rationality </w:t>
      </w:r>
      <w:r w:rsidRPr="00F03407">
        <w:rPr>
          <w:rFonts w:eastAsia="Calibri"/>
          <w:b/>
          <w:sz w:val="20"/>
          <w:highlight w:val="yellow"/>
          <w:u w:val="single"/>
        </w:rPr>
        <w:t>and objectivity</w:t>
      </w:r>
      <w:r w:rsidRPr="00F03407">
        <w:rPr>
          <w:rFonts w:eastAsia="Calibri"/>
        </w:rPr>
        <w:t>—in other words, until they rejected their socialism. Given its irrationalism, its embrace of an Orientalist sociology, and its romanticization of capitalism, postcolonial theory has little or no connection to the theoretical lineage invoked by Robert Young. How could it, when that lineage is its favorite target of critique?</w:t>
      </w:r>
    </w:p>
    <w:p w14:paraId="1343D741" w14:textId="77777777" w:rsidR="00A937AE" w:rsidRPr="00A937AE" w:rsidRDefault="00A937AE" w:rsidP="00A937AE"/>
    <w:p w14:paraId="36121121" w14:textId="17D92C36" w:rsidR="00A937AE" w:rsidRDefault="00A937AE" w:rsidP="00A937AE">
      <w:pPr>
        <w:pStyle w:val="Heading1"/>
      </w:pPr>
      <w:r>
        <w:t>BLOCK</w:t>
      </w:r>
    </w:p>
    <w:p w14:paraId="6A9D36F1" w14:textId="77777777" w:rsidR="00A937AE" w:rsidRDefault="00A937AE" w:rsidP="00A937AE"/>
    <w:p w14:paraId="0455BBA9" w14:textId="680CFC50" w:rsidR="00A937AE" w:rsidRDefault="00A937AE" w:rsidP="00A937AE">
      <w:pPr>
        <w:pStyle w:val="Heading3"/>
      </w:pPr>
      <w:r>
        <w:t>K</w:t>
      </w:r>
    </w:p>
    <w:p w14:paraId="718FCE8F" w14:textId="77777777" w:rsidR="00A937AE" w:rsidRDefault="00A937AE" w:rsidP="00A937AE"/>
    <w:p w14:paraId="113AD430" w14:textId="77777777" w:rsidR="00A937AE" w:rsidRDefault="00A937AE" w:rsidP="00A937AE">
      <w:pPr>
        <w:pStyle w:val="Heading4"/>
      </w:pPr>
      <w:r>
        <w:t xml:space="preserve">YOU have a </w:t>
      </w:r>
      <w:r w:rsidRPr="00DD3204">
        <w:rPr>
          <w:u w:val="single"/>
        </w:rPr>
        <w:t>moral</w:t>
      </w:r>
      <w:r>
        <w:t xml:space="preserve"> and </w:t>
      </w:r>
      <w:r w:rsidRPr="00DD3204">
        <w:rPr>
          <w:u w:val="single"/>
        </w:rPr>
        <w:t>ethical obligation</w:t>
      </w:r>
      <w:r>
        <w:t xml:space="preserve"> to </w:t>
      </w:r>
      <w:r w:rsidRPr="00DD3204">
        <w:rPr>
          <w:u w:val="single"/>
        </w:rPr>
        <w:t>try or die</w:t>
      </w:r>
      <w:r>
        <w:t xml:space="preserve"> for the alt.</w:t>
      </w:r>
    </w:p>
    <w:p w14:paraId="18EADE20" w14:textId="77777777" w:rsidR="00A937AE" w:rsidRDefault="00A937AE" w:rsidP="00A937AE">
      <w:r w:rsidRPr="00DD3204">
        <w:rPr>
          <w:rStyle w:val="Style13ptBold"/>
        </w:rPr>
        <w:t xml:space="preserve">Robinson, </w:t>
      </w:r>
      <w:r>
        <w:rPr>
          <w:rStyle w:val="Style13ptBold"/>
        </w:rPr>
        <w:t>‘</w:t>
      </w:r>
      <w:r w:rsidRPr="00DD3204">
        <w:rPr>
          <w:rStyle w:val="Style13ptBold"/>
        </w:rPr>
        <w:t>20</w:t>
      </w:r>
      <w:r>
        <w:t xml:space="preserve"> [Idris Robinson, philosopher &amp; writer from the New York hinterlands; “How It Might Should Be Done,” Ill Will, published 16 Aug. 2020, </w:t>
      </w:r>
      <w:hyperlink r:id="rId14" w:history="1">
        <w:r w:rsidRPr="00334B9E">
          <w:rPr>
            <w:rStyle w:val="Hyperlink"/>
          </w:rPr>
          <w:t>https://illwill.com/how-it-might-should-be-done</w:t>
        </w:r>
      </w:hyperlink>
      <w:r>
        <w:t>, accessed 5 Mar. 2026]</w:t>
      </w:r>
    </w:p>
    <w:p w14:paraId="05583D4E" w14:textId="77777777" w:rsidR="00A937AE" w:rsidRPr="00DD3204" w:rsidRDefault="00A937AE" w:rsidP="00A937AE"/>
    <w:p w14:paraId="25349E59" w14:textId="77777777" w:rsidR="00A937AE" w:rsidRDefault="00A937AE" w:rsidP="00A937AE">
      <w:pPr>
        <w:rPr>
          <w:rStyle w:val="StyleUnderline"/>
        </w:rPr>
      </w:pPr>
      <w:r>
        <w:t xml:space="preserve">10. </w:t>
      </w:r>
      <w:r w:rsidRPr="00883D04">
        <w:rPr>
          <w:rStyle w:val="StyleUnderline"/>
        </w:rPr>
        <w:t xml:space="preserve">The </w:t>
      </w:r>
      <w:r w:rsidRPr="00883D04">
        <w:rPr>
          <w:rStyle w:val="StyleUnderline"/>
          <w:highlight w:val="yellow"/>
        </w:rPr>
        <w:t>fulfillment of</w:t>
      </w:r>
      <w:r w:rsidRPr="00883D04">
        <w:rPr>
          <w:rStyle w:val="StyleUnderline"/>
        </w:rPr>
        <w:t xml:space="preserve"> the </w:t>
      </w:r>
      <w:r w:rsidRPr="00883D04">
        <w:rPr>
          <w:rStyle w:val="StyleUnderline"/>
          <w:highlight w:val="yellow"/>
        </w:rPr>
        <w:t>revolution</w:t>
      </w:r>
      <w:r w:rsidRPr="00883D04">
        <w:rPr>
          <w:rStyle w:val="StyleUnderline"/>
        </w:rPr>
        <w:t xml:space="preserve">ary project </w:t>
      </w:r>
      <w:r w:rsidRPr="00883D04">
        <w:rPr>
          <w:rStyle w:val="StyleUnderline"/>
          <w:highlight w:val="yellow"/>
        </w:rPr>
        <w:t>is</w:t>
      </w:r>
      <w:r w:rsidRPr="00883D04">
        <w:rPr>
          <w:rStyle w:val="StyleUnderline"/>
        </w:rPr>
        <w:t xml:space="preserve"> ultimately </w:t>
      </w:r>
      <w:r w:rsidRPr="00883D04">
        <w:rPr>
          <w:rStyle w:val="StyleUnderline"/>
          <w:highlight w:val="yellow"/>
        </w:rPr>
        <w:t xml:space="preserve">an </w:t>
      </w:r>
      <w:r w:rsidRPr="00883D04">
        <w:rPr>
          <w:rStyle w:val="Emphasis"/>
          <w:highlight w:val="yellow"/>
        </w:rPr>
        <w:t>inescapable ethical obligation</w:t>
      </w:r>
      <w:r w:rsidRPr="00883D04">
        <w:rPr>
          <w:rStyle w:val="StyleUnderline"/>
        </w:rPr>
        <w:t xml:space="preserve"> that </w:t>
      </w:r>
      <w:r w:rsidRPr="00883D04">
        <w:rPr>
          <w:rStyle w:val="StyleUnderline"/>
          <w:highlight w:val="yellow"/>
        </w:rPr>
        <w:t>each of us have to the dead and</w:t>
      </w:r>
      <w:r w:rsidRPr="00883D04">
        <w:rPr>
          <w:rStyle w:val="StyleUnderline"/>
        </w:rPr>
        <w:t xml:space="preserve"> the </w:t>
      </w:r>
      <w:r w:rsidRPr="00883D04">
        <w:rPr>
          <w:rStyle w:val="StyleUnderline"/>
          <w:highlight w:val="yellow"/>
        </w:rPr>
        <w:t>exploited.</w:t>
      </w:r>
    </w:p>
    <w:p w14:paraId="6EAB7AF8" w14:textId="77777777" w:rsidR="00A937AE" w:rsidRDefault="00A937AE" w:rsidP="00A937AE">
      <w:r>
        <w:t xml:space="preserve">At the risk of sounding naive, I sincerely believe that the riots that we have all witnessed, and hopefully participated in, this summer have opened the window to insurrection and even a full-blown revolution. It is possible that I may be miscalculating the </w:t>
      </w:r>
      <w:proofErr w:type="gramStart"/>
      <w:r>
        <w:t>potentialities</w:t>
      </w:r>
      <w:proofErr w:type="gramEnd"/>
      <w:r>
        <w:t xml:space="preserve"> that </w:t>
      </w:r>
      <w:proofErr w:type="gramStart"/>
      <w:r>
        <w:t>have</w:t>
      </w:r>
      <w:proofErr w:type="gramEnd"/>
      <w:r>
        <w:t xml:space="preserve"> emerged. Still, it is entirely impossible for anyone to have participated in the current uprising without having the fundamental core of their being unalterably changed. As for myself, and I know for many of you, we feel the revolution deeply within our souls, and it changes our very outlook, the approach to how we live our lives. All the pervasive cynicism, all the rational self-interest, all the nihilism, all that is constitutive of the typical American citizen is slowly being worn away by the insurrection and the uprising.</w:t>
      </w:r>
    </w:p>
    <w:p w14:paraId="4399769A" w14:textId="77777777" w:rsidR="00A937AE" w:rsidRDefault="00A937AE" w:rsidP="00A937AE">
      <w:r>
        <w:t xml:space="preserve">What this shows us is that the revolution is truly beyond us, truly beyond </w:t>
      </w:r>
      <w:proofErr w:type="gramStart"/>
      <w:r>
        <w:t>each and every</w:t>
      </w:r>
      <w:proofErr w:type="gramEnd"/>
      <w:r>
        <w:t xml:space="preserve"> one of us here. It surpasses all the boundaries thrown up by American individualism. It forces us to finally look beyond ourselves and recognize that </w:t>
      </w:r>
      <w:r w:rsidRPr="00883D04">
        <w:rPr>
          <w:rStyle w:val="StyleUnderline"/>
        </w:rPr>
        <w:t>America has wreaked havoc as an imperial power around the globe for a century.</w:t>
      </w:r>
      <w:r>
        <w:t xml:space="preserve"> </w:t>
      </w:r>
    </w:p>
    <w:p w14:paraId="7167CB2F" w14:textId="77777777" w:rsidR="00A937AE" w:rsidRDefault="00A937AE" w:rsidP="00A937AE">
      <w:pPr>
        <w:rPr>
          <w:rStyle w:val="StyleUnderline"/>
        </w:rPr>
      </w:pPr>
      <w:r w:rsidRPr="00883D04">
        <w:rPr>
          <w:rStyle w:val="StyleUnderline"/>
        </w:rPr>
        <w:t xml:space="preserve">And </w:t>
      </w:r>
      <w:r w:rsidRPr="00883D04">
        <w:rPr>
          <w:rStyle w:val="StyleUnderline"/>
          <w:highlight w:val="yellow"/>
        </w:rPr>
        <w:t xml:space="preserve">the fight is </w:t>
      </w:r>
      <w:r w:rsidRPr="00883D04">
        <w:rPr>
          <w:rStyle w:val="Emphasis"/>
          <w:highlight w:val="yellow"/>
        </w:rPr>
        <w:t xml:space="preserve">not only for the </w:t>
      </w:r>
      <w:proofErr w:type="gramStart"/>
      <w:r w:rsidRPr="00883D04">
        <w:rPr>
          <w:rStyle w:val="Emphasis"/>
          <w:highlight w:val="yellow"/>
        </w:rPr>
        <w:t>living</w:t>
      </w:r>
      <w:r w:rsidRPr="00883D04">
        <w:rPr>
          <w:rStyle w:val="StyleUnderline"/>
          <w:highlight w:val="yellow"/>
        </w:rPr>
        <w:t>,</w:t>
      </w:r>
      <w:proofErr w:type="gramEnd"/>
      <w:r w:rsidRPr="00883D04">
        <w:rPr>
          <w:rStyle w:val="StyleUnderline"/>
          <w:highlight w:val="yellow"/>
        </w:rPr>
        <w:t xml:space="preserve"> but also</w:t>
      </w:r>
      <w:r w:rsidRPr="00883D04">
        <w:rPr>
          <w:rStyle w:val="StyleUnderline"/>
        </w:rPr>
        <w:t xml:space="preserve"> for </w:t>
      </w:r>
      <w:r w:rsidRPr="00883D04">
        <w:rPr>
          <w:rStyle w:val="StyleUnderline"/>
          <w:highlight w:val="yellow"/>
        </w:rPr>
        <w:t>the dead.</w:t>
      </w:r>
      <w:r w:rsidRPr="00883D04">
        <w:rPr>
          <w:rStyle w:val="StyleUnderline"/>
        </w:rPr>
        <w:t xml:space="preserve"> </w:t>
      </w:r>
      <w:r w:rsidRPr="00883D04">
        <w:rPr>
          <w:rStyle w:val="Emphasis"/>
        </w:rPr>
        <w:t>We owe the revolution</w:t>
      </w:r>
      <w:r w:rsidRPr="00883D04">
        <w:rPr>
          <w:rStyle w:val="StyleUnderline"/>
        </w:rPr>
        <w:t xml:space="preserve"> to </w:t>
      </w:r>
      <w:r w:rsidRPr="00883D04">
        <w:rPr>
          <w:rStyle w:val="StyleUnderline"/>
          <w:highlight w:val="yellow"/>
        </w:rPr>
        <w:t>the millions of slaves</w:t>
      </w:r>
      <w:r w:rsidRPr="00883D04">
        <w:rPr>
          <w:rStyle w:val="StyleUnderline"/>
        </w:rPr>
        <w:t xml:space="preserve"> who never knew a second of freedom. What the long list of </w:t>
      </w:r>
      <w:r w:rsidRPr="00883D04">
        <w:rPr>
          <w:rStyle w:val="Emphasis"/>
          <w:highlight w:val="yellow"/>
        </w:rPr>
        <w:t>martyrs</w:t>
      </w:r>
      <w:r w:rsidRPr="00883D04">
        <w:rPr>
          <w:rStyle w:val="StyleUnderline"/>
        </w:rPr>
        <w:t xml:space="preserve"> who have fallen during this uprising </w:t>
      </w:r>
      <w:r w:rsidRPr="00883D04">
        <w:rPr>
          <w:rStyle w:val="StyleUnderline"/>
          <w:highlight w:val="yellow"/>
        </w:rPr>
        <w:t>deserve from us</w:t>
      </w:r>
      <w:r w:rsidRPr="00883D04">
        <w:rPr>
          <w:rStyle w:val="StyleUnderline"/>
        </w:rPr>
        <w:t xml:space="preserve"> is </w:t>
      </w:r>
      <w:r w:rsidRPr="00883D04">
        <w:rPr>
          <w:rStyle w:val="Emphasis"/>
          <w:highlight w:val="yellow"/>
        </w:rPr>
        <w:t>nothing other than the completion of the revolution</w:t>
      </w:r>
      <w:r w:rsidRPr="00883D04">
        <w:rPr>
          <w:rStyle w:val="StyleUnderline"/>
          <w:highlight w:val="yellow"/>
        </w:rPr>
        <w:t>.</w:t>
      </w:r>
      <w:r w:rsidRPr="00883D04">
        <w:rPr>
          <w:rStyle w:val="StyleUnderline"/>
        </w:rPr>
        <w:t xml:space="preserve"> </w:t>
      </w:r>
    </w:p>
    <w:p w14:paraId="35EAB0BA" w14:textId="77777777" w:rsidR="00A937AE" w:rsidRDefault="00A937AE" w:rsidP="00A937AE">
      <w:r>
        <w:t xml:space="preserve">Pasolini wrote an essay about a trip to America. What really took him was one of the phrases that no one says anymore but was a big part of the Civil Rights movement: </w:t>
      </w:r>
      <w:r w:rsidRPr="00883D04">
        <w:rPr>
          <w:rStyle w:val="StyleUnderline"/>
          <w:highlight w:val="yellow"/>
        </w:rPr>
        <w:t xml:space="preserve">“we need to </w:t>
      </w:r>
      <w:r w:rsidRPr="00883D04">
        <w:rPr>
          <w:rStyle w:val="Emphasis"/>
          <w:highlight w:val="yellow"/>
        </w:rPr>
        <w:t>throw our entire bodies into the struggle</w:t>
      </w:r>
      <w:r w:rsidRPr="00883D04">
        <w:rPr>
          <w:rStyle w:val="StyleUnderline"/>
          <w:highlight w:val="yellow"/>
        </w:rPr>
        <w:t>.”</w:t>
      </w:r>
      <w:r>
        <w:t xml:space="preserve"> 15 </w:t>
      </w:r>
    </w:p>
    <w:p w14:paraId="078AA3B8" w14:textId="77777777" w:rsidR="00A937AE" w:rsidRDefault="00A937AE" w:rsidP="00A937AE">
      <w:pPr>
        <w:rPr>
          <w:rStyle w:val="StyleUnderline"/>
        </w:rPr>
      </w:pPr>
      <w:r w:rsidRPr="00883D04">
        <w:rPr>
          <w:rStyle w:val="StyleUnderline"/>
        </w:rPr>
        <w:t xml:space="preserve">The dead of the struggle scream out for vengeance, and </w:t>
      </w:r>
      <w:r w:rsidRPr="00883D04">
        <w:rPr>
          <w:rStyle w:val="Emphasis"/>
        </w:rPr>
        <w:t>we must avenge their deaths</w:t>
      </w:r>
      <w:r w:rsidRPr="00883D04">
        <w:rPr>
          <w:rStyle w:val="StyleUnderline"/>
        </w:rPr>
        <w:t>.</w:t>
      </w:r>
      <w:r>
        <w:t xml:space="preserve"> As Benjamin famously put it, </w:t>
      </w:r>
      <w:r w:rsidRPr="00883D04">
        <w:rPr>
          <w:rStyle w:val="StyleUnderline"/>
        </w:rPr>
        <w:t>“not even the dead will be safe from the enemy if he is victorious”.</w:t>
      </w:r>
      <w:r>
        <w:t xml:space="preserve"> 16 </w:t>
      </w:r>
      <w:r w:rsidRPr="00883D04">
        <w:rPr>
          <w:rStyle w:val="StyleUnderline"/>
        </w:rPr>
        <w:t>Tonight is the night to</w:t>
      </w:r>
      <w:r>
        <w:t xml:space="preserve"> begin to </w:t>
      </w:r>
      <w:r w:rsidRPr="00883D04">
        <w:rPr>
          <w:rStyle w:val="Emphasis"/>
        </w:rPr>
        <w:t>settle accounts once and for all</w:t>
      </w:r>
      <w:r w:rsidRPr="00883D04">
        <w:rPr>
          <w:rStyle w:val="StyleUnderline"/>
        </w:rPr>
        <w:t xml:space="preserve">, to end their victorious reign upon the globe, and to </w:t>
      </w:r>
      <w:r w:rsidRPr="00883D04">
        <w:rPr>
          <w:rStyle w:val="Emphasis"/>
        </w:rPr>
        <w:t>allow the dead to finally rest</w:t>
      </w:r>
      <w:r w:rsidRPr="00883D04">
        <w:rPr>
          <w:rStyle w:val="StyleUnderline"/>
        </w:rPr>
        <w:t>.</w:t>
      </w:r>
    </w:p>
    <w:p w14:paraId="65BA38B4" w14:textId="77777777" w:rsidR="00A937AE" w:rsidRPr="00A937AE" w:rsidRDefault="00A937AE" w:rsidP="00A937AE"/>
    <w:p w14:paraId="15C88062" w14:textId="77777777" w:rsidR="00A937AE" w:rsidRPr="00A71A53" w:rsidRDefault="00A937AE" w:rsidP="00A937AE">
      <w:pPr>
        <w:pStyle w:val="Heading4"/>
        <w:rPr>
          <w:u w:val="single"/>
        </w:rPr>
      </w:pPr>
      <w:r>
        <w:t>2—</w:t>
      </w:r>
      <w:r>
        <w:rPr>
          <w:u w:val="single"/>
        </w:rPr>
        <w:t>FRAGMENTATION</w:t>
      </w:r>
      <w:r>
        <w:t>—</w:t>
      </w:r>
      <w:r w:rsidRPr="005C35AE">
        <w:t>The</w:t>
      </w:r>
      <w:r>
        <w:t xml:space="preserve"> link turns case—the nationalist frame ultimately results in </w:t>
      </w:r>
      <w:r>
        <w:rPr>
          <w:u w:val="single"/>
        </w:rPr>
        <w:t>fragmentation</w:t>
      </w:r>
      <w:r>
        <w:t xml:space="preserve"> of movements—only </w:t>
      </w:r>
      <w:r w:rsidRPr="005A28EE">
        <w:rPr>
          <w:u w:val="single"/>
        </w:rPr>
        <w:t>pan-Arab socialism</w:t>
      </w:r>
      <w:r>
        <w:t xml:space="preserve"> can challenge Zionism </w:t>
      </w:r>
      <w:r>
        <w:rPr>
          <w:u w:val="single"/>
        </w:rPr>
        <w:t>at scale</w:t>
      </w:r>
      <w:r>
        <w:t xml:space="preserve">. The AFF replicates the </w:t>
      </w:r>
      <w:r w:rsidRPr="00A71A53">
        <w:rPr>
          <w:u w:val="single"/>
        </w:rPr>
        <w:t>failed tactics</w:t>
      </w:r>
      <w:r>
        <w:t xml:space="preserve"> of the last 50 years of struggle.</w:t>
      </w:r>
    </w:p>
    <w:p w14:paraId="47F1F236" w14:textId="77777777" w:rsidR="00A937AE" w:rsidRDefault="00A937AE" w:rsidP="00A937AE">
      <w:r w:rsidRPr="002A062F">
        <w:rPr>
          <w:rStyle w:val="Style13ptBold"/>
        </w:rPr>
        <w:t>Omar 23</w:t>
      </w:r>
      <w:r>
        <w:t xml:space="preserve"> [Mostafa Omar. “</w:t>
      </w:r>
      <w:r w:rsidRPr="002A062F">
        <w:t>The Palestinian national liberation struggle: A socialist analysis</w:t>
      </w:r>
      <w:r>
        <w:t xml:space="preserve">”, </w:t>
      </w:r>
      <w:r w:rsidRPr="002A062F">
        <w:t>https://marxistleftreview.org/articles/palestinian-national-liberation-struggle-socialist-analysis/</w:t>
      </w:r>
      <w:r>
        <w:t>, published 10-30-23, accessed 03-28-25]</w:t>
      </w:r>
    </w:p>
    <w:p w14:paraId="27E5EDD1" w14:textId="77777777" w:rsidR="00A937AE" w:rsidRDefault="00A937AE" w:rsidP="00A937AE"/>
    <w:p w14:paraId="3AE1297E" w14:textId="77777777" w:rsidR="00A937AE" w:rsidRPr="002A062F" w:rsidRDefault="00A937AE" w:rsidP="00A937AE">
      <w:r w:rsidRPr="002A062F">
        <w:t>The Palestinian left: An alternative to Fateh?</w:t>
      </w:r>
    </w:p>
    <w:p w14:paraId="6B0193F3" w14:textId="77777777" w:rsidR="00A937AE" w:rsidRPr="00E46FF2" w:rsidRDefault="00A937AE" w:rsidP="00A937AE">
      <w:pPr>
        <w:rPr>
          <w:rStyle w:val="StyleUnderline"/>
        </w:rPr>
      </w:pPr>
      <w:r w:rsidRPr="002A062F">
        <w:t xml:space="preserve">In the late 1960s and early 1970s, a new Palestinian left could have challenged Fateh’s leadership of the PLO. Two main </w:t>
      </w:r>
      <w:proofErr w:type="spellStart"/>
      <w:r w:rsidRPr="002A062F">
        <w:t>organisations</w:t>
      </w:r>
      <w:proofErr w:type="spellEnd"/>
      <w:r w:rsidRPr="002A062F">
        <w:t xml:space="preserve">, </w:t>
      </w:r>
      <w:r w:rsidRPr="0048554A">
        <w:rPr>
          <w:rStyle w:val="StyleUnderline"/>
          <w:highlight w:val="yellow"/>
        </w:rPr>
        <w:t>the P</w:t>
      </w:r>
      <w:r w:rsidRPr="00E46FF2">
        <w:rPr>
          <w:rStyle w:val="StyleUnderline"/>
        </w:rPr>
        <w:t xml:space="preserve">opular </w:t>
      </w:r>
      <w:r w:rsidRPr="0048554A">
        <w:rPr>
          <w:rStyle w:val="StyleUnderline"/>
          <w:highlight w:val="yellow"/>
        </w:rPr>
        <w:t>F</w:t>
      </w:r>
      <w:r w:rsidRPr="00E46FF2">
        <w:rPr>
          <w:rStyle w:val="StyleUnderline"/>
        </w:rPr>
        <w:t xml:space="preserve">ront for the </w:t>
      </w:r>
      <w:r w:rsidRPr="0048554A">
        <w:rPr>
          <w:rStyle w:val="StyleUnderline"/>
          <w:highlight w:val="yellow"/>
        </w:rPr>
        <w:t>L</w:t>
      </w:r>
      <w:r w:rsidRPr="00E46FF2">
        <w:rPr>
          <w:rStyle w:val="StyleUnderline"/>
        </w:rPr>
        <w:t xml:space="preserve">iberation of </w:t>
      </w:r>
      <w:r w:rsidRPr="0048554A">
        <w:rPr>
          <w:rStyle w:val="StyleUnderline"/>
          <w:highlight w:val="yellow"/>
        </w:rPr>
        <w:t>P</w:t>
      </w:r>
      <w:r w:rsidRPr="00E46FF2">
        <w:rPr>
          <w:rStyle w:val="StyleUnderline"/>
        </w:rPr>
        <w:t>alestine</w:t>
      </w:r>
      <w:r w:rsidRPr="002A062F">
        <w:t xml:space="preserve"> (PFLP) </w:t>
      </w:r>
      <w:r w:rsidRPr="00E46FF2">
        <w:rPr>
          <w:rStyle w:val="StyleUnderline"/>
        </w:rPr>
        <w:t>and the Democratic Front for the Liberation of Palestine</w:t>
      </w:r>
      <w:r w:rsidRPr="002A062F">
        <w:t xml:space="preserve"> (DFLP), </w:t>
      </w:r>
      <w:proofErr w:type="spellStart"/>
      <w:r w:rsidRPr="002A062F">
        <w:t>criticised</w:t>
      </w:r>
      <w:proofErr w:type="spellEnd"/>
      <w:r w:rsidRPr="002A062F">
        <w:t xml:space="preserve"> Fateh’s “principle of non-intervention” and </w:t>
      </w:r>
      <w:r w:rsidRPr="0048554A">
        <w:rPr>
          <w:rStyle w:val="StyleUnderline"/>
          <w:highlight w:val="yellow"/>
        </w:rPr>
        <w:t>attempted</w:t>
      </w:r>
      <w:r w:rsidRPr="002A062F">
        <w:t xml:space="preserve">, briefly, </w:t>
      </w:r>
      <w:r w:rsidRPr="0048554A">
        <w:rPr>
          <w:rStyle w:val="StyleUnderline"/>
          <w:highlight w:val="yellow"/>
        </w:rPr>
        <w:t xml:space="preserve">to build a </w:t>
      </w:r>
      <w:r w:rsidRPr="0048554A">
        <w:rPr>
          <w:rStyle w:val="Emphasis"/>
          <w:highlight w:val="yellow"/>
        </w:rPr>
        <w:t>left-wing current</w:t>
      </w:r>
      <w:r w:rsidRPr="0048554A">
        <w:rPr>
          <w:rStyle w:val="StyleUnderline"/>
          <w:highlight w:val="yellow"/>
        </w:rPr>
        <w:t xml:space="preserve"> in the </w:t>
      </w:r>
      <w:r w:rsidRPr="0048554A">
        <w:rPr>
          <w:rStyle w:val="Emphasis"/>
          <w:highlight w:val="yellow"/>
        </w:rPr>
        <w:t>national liberation</w:t>
      </w:r>
      <w:r w:rsidRPr="0048554A">
        <w:rPr>
          <w:rStyle w:val="StyleUnderline"/>
          <w:highlight w:val="yellow"/>
        </w:rPr>
        <w:t xml:space="preserve"> movement.</w:t>
      </w:r>
    </w:p>
    <w:p w14:paraId="3695AE90" w14:textId="77777777" w:rsidR="00A937AE" w:rsidRPr="00E46FF2" w:rsidRDefault="00A937AE" w:rsidP="00A937AE">
      <w:pPr>
        <w:rPr>
          <w:rStyle w:val="StyleUnderline"/>
        </w:rPr>
      </w:pPr>
      <w:r w:rsidRPr="002A062F">
        <w:t xml:space="preserve">Radical Arab nationalist intellectuals, led by George Habash, founded the PFLP immediately after the June 1967 war. </w:t>
      </w:r>
      <w:r w:rsidRPr="0048554A">
        <w:rPr>
          <w:rStyle w:val="StyleUnderline"/>
          <w:highlight w:val="yellow"/>
        </w:rPr>
        <w:t>The inability</w:t>
      </w:r>
      <w:r w:rsidRPr="00E46FF2">
        <w:rPr>
          <w:rStyle w:val="StyleUnderline"/>
        </w:rPr>
        <w:t xml:space="preserve"> of self-proclaimed </w:t>
      </w:r>
      <w:r w:rsidRPr="0048554A">
        <w:rPr>
          <w:rStyle w:val="Emphasis"/>
          <w:highlight w:val="yellow"/>
        </w:rPr>
        <w:t>“socialist” Arab regimes</w:t>
      </w:r>
      <w:r w:rsidRPr="002A062F">
        <w:t xml:space="preserve">, such as Nasser’s Egypt, </w:t>
      </w:r>
      <w:r w:rsidRPr="0048554A">
        <w:rPr>
          <w:rStyle w:val="StyleUnderline"/>
          <w:highlight w:val="yellow"/>
        </w:rPr>
        <w:t>to</w:t>
      </w:r>
      <w:r w:rsidRPr="00E46FF2">
        <w:rPr>
          <w:rStyle w:val="StyleUnderline"/>
        </w:rPr>
        <w:t xml:space="preserve"> live up to their promises of </w:t>
      </w:r>
      <w:r w:rsidRPr="0048554A">
        <w:rPr>
          <w:rStyle w:val="Emphasis"/>
          <w:highlight w:val="yellow"/>
        </w:rPr>
        <w:t>fight</w:t>
      </w:r>
      <w:r w:rsidRPr="00E46FF2">
        <w:rPr>
          <w:rStyle w:val="Emphasis"/>
        </w:rPr>
        <w:t xml:space="preserve">ing </w:t>
      </w:r>
      <w:r w:rsidRPr="0048554A">
        <w:rPr>
          <w:rStyle w:val="Emphasis"/>
          <w:highlight w:val="yellow"/>
        </w:rPr>
        <w:t>Israel</w:t>
      </w:r>
      <w:r w:rsidRPr="0048554A">
        <w:rPr>
          <w:rStyle w:val="StyleUnderline"/>
          <w:highlight w:val="yellow"/>
        </w:rPr>
        <w:t xml:space="preserve"> and </w:t>
      </w:r>
      <w:r w:rsidRPr="0048554A">
        <w:rPr>
          <w:rStyle w:val="Emphasis"/>
          <w:highlight w:val="yellow"/>
        </w:rPr>
        <w:t>US imperialism</w:t>
      </w:r>
      <w:r w:rsidRPr="0048554A">
        <w:rPr>
          <w:rStyle w:val="StyleUnderline"/>
          <w:highlight w:val="yellow"/>
        </w:rPr>
        <w:t>, pushed</w:t>
      </w:r>
      <w:r w:rsidRPr="00E46FF2">
        <w:rPr>
          <w:rStyle w:val="StyleUnderline"/>
        </w:rPr>
        <w:t xml:space="preserve"> these </w:t>
      </w:r>
      <w:r w:rsidRPr="0048554A">
        <w:rPr>
          <w:rStyle w:val="StyleUnderline"/>
          <w:highlight w:val="yellow"/>
        </w:rPr>
        <w:t>activists to search for</w:t>
      </w:r>
      <w:r w:rsidRPr="00E46FF2">
        <w:rPr>
          <w:rStyle w:val="StyleUnderline"/>
        </w:rPr>
        <w:t xml:space="preserve"> more </w:t>
      </w:r>
      <w:r w:rsidRPr="0048554A">
        <w:rPr>
          <w:rStyle w:val="StyleUnderline"/>
          <w:highlight w:val="yellow"/>
        </w:rPr>
        <w:t xml:space="preserve">radical means to </w:t>
      </w:r>
      <w:r w:rsidRPr="0048554A">
        <w:rPr>
          <w:rStyle w:val="Emphasis"/>
          <w:highlight w:val="yellow"/>
        </w:rPr>
        <w:t>liberate Palestine</w:t>
      </w:r>
      <w:r w:rsidRPr="0048554A">
        <w:rPr>
          <w:rStyle w:val="StyleUnderline"/>
          <w:highlight w:val="yellow"/>
        </w:rPr>
        <w:t>.</w:t>
      </w:r>
      <w:r w:rsidRPr="002A062F">
        <w:t xml:space="preserve"> Inspired by the successes of the Cuban Revolution and other anti-imperialist struggles in Algeria and </w:t>
      </w:r>
      <w:proofErr w:type="gramStart"/>
      <w:r w:rsidRPr="002A062F">
        <w:t>Vietnam, and</w:t>
      </w:r>
      <w:proofErr w:type="gramEnd"/>
      <w:r w:rsidRPr="002A062F">
        <w:t xml:space="preserve"> influenced by a combination of Maoist and Stalinist ideas, </w:t>
      </w:r>
      <w:r w:rsidRPr="0048554A">
        <w:rPr>
          <w:rStyle w:val="StyleUnderline"/>
          <w:highlight w:val="yellow"/>
        </w:rPr>
        <w:t>the PFLP</w:t>
      </w:r>
      <w:r w:rsidRPr="00E46FF2">
        <w:rPr>
          <w:rStyle w:val="StyleUnderline"/>
        </w:rPr>
        <w:t xml:space="preserve"> declared itself to be a “Marxist-Leninist” </w:t>
      </w:r>
      <w:proofErr w:type="spellStart"/>
      <w:r w:rsidRPr="00E46FF2">
        <w:rPr>
          <w:rStyle w:val="StyleUnderline"/>
        </w:rPr>
        <w:t>organisation</w:t>
      </w:r>
      <w:proofErr w:type="spellEnd"/>
      <w:r w:rsidRPr="00E46FF2">
        <w:rPr>
          <w:rStyle w:val="StyleUnderline"/>
        </w:rPr>
        <w:t xml:space="preserve">. It </w:t>
      </w:r>
      <w:r w:rsidRPr="0048554A">
        <w:rPr>
          <w:rStyle w:val="StyleUnderline"/>
          <w:highlight w:val="yellow"/>
        </w:rPr>
        <w:t>viewed the Palestinian cause as</w:t>
      </w:r>
      <w:r w:rsidRPr="00E46FF2">
        <w:rPr>
          <w:rStyle w:val="StyleUnderline"/>
        </w:rPr>
        <w:t xml:space="preserve"> one </w:t>
      </w:r>
      <w:r w:rsidRPr="0048554A">
        <w:rPr>
          <w:rStyle w:val="StyleUnderline"/>
          <w:highlight w:val="yellow"/>
        </w:rPr>
        <w:t xml:space="preserve">part of a </w:t>
      </w:r>
      <w:r w:rsidRPr="0048554A">
        <w:rPr>
          <w:rStyle w:val="Emphasis"/>
          <w:highlight w:val="yellow"/>
        </w:rPr>
        <w:t>worldwide struggle</w:t>
      </w:r>
      <w:r w:rsidRPr="0048554A">
        <w:rPr>
          <w:rStyle w:val="StyleUnderline"/>
          <w:highlight w:val="yellow"/>
        </w:rPr>
        <w:t xml:space="preserve"> against imperialism.</w:t>
      </w:r>
      <w:r w:rsidRPr="002A062F">
        <w:t xml:space="preserve"> It believed that the plight of the Palestinians was closely connected to the oppression of the Arab masses by Arab dictatorships and imperialism. Therefore, it argued that </w:t>
      </w:r>
      <w:r w:rsidRPr="00E46FF2">
        <w:rPr>
          <w:rStyle w:val="StyleUnderline"/>
        </w:rPr>
        <w:t xml:space="preserve">the </w:t>
      </w:r>
      <w:r w:rsidRPr="0048554A">
        <w:rPr>
          <w:rStyle w:val="StyleUnderline"/>
          <w:highlight w:val="yellow"/>
        </w:rPr>
        <w:t>liberation of the Palestinian people was tied</w:t>
      </w:r>
      <w:r w:rsidRPr="00E46FF2">
        <w:rPr>
          <w:rStyle w:val="StyleUnderline"/>
        </w:rPr>
        <w:t xml:space="preserve"> in</w:t>
      </w:r>
      <w:r w:rsidRPr="0048554A">
        <w:rPr>
          <w:rStyle w:val="StyleUnderline"/>
          <w:highlight w:val="yellow"/>
        </w:rPr>
        <w:t xml:space="preserve">to the struggle for a </w:t>
      </w:r>
      <w:r w:rsidRPr="0048554A">
        <w:rPr>
          <w:rStyle w:val="Emphasis"/>
          <w:highlight w:val="yellow"/>
        </w:rPr>
        <w:t>socialist society</w:t>
      </w:r>
      <w:r w:rsidRPr="0048554A">
        <w:rPr>
          <w:rStyle w:val="StyleUnderline"/>
          <w:highlight w:val="yellow"/>
        </w:rPr>
        <w:t xml:space="preserve"> in the </w:t>
      </w:r>
      <w:r w:rsidRPr="0048554A">
        <w:rPr>
          <w:rStyle w:val="Emphasis"/>
          <w:highlight w:val="yellow"/>
        </w:rPr>
        <w:t>entire Middle East</w:t>
      </w:r>
      <w:r w:rsidRPr="0048554A">
        <w:rPr>
          <w:rStyle w:val="StyleUnderline"/>
          <w:highlight w:val="yellow"/>
        </w:rPr>
        <w:t>.</w:t>
      </w:r>
    </w:p>
    <w:p w14:paraId="2756A9B3" w14:textId="77777777" w:rsidR="00A937AE" w:rsidRPr="00E46FF2" w:rsidRDefault="00A937AE" w:rsidP="00A937AE">
      <w:pPr>
        <w:rPr>
          <w:rStyle w:val="StyleUnderline"/>
        </w:rPr>
      </w:pPr>
      <w:r w:rsidRPr="002A062F">
        <w:t xml:space="preserve">The PFLP rejected the notion that any of the </w:t>
      </w:r>
      <w:r w:rsidRPr="0048554A">
        <w:rPr>
          <w:rStyle w:val="StyleUnderline"/>
          <w:highlight w:val="yellow"/>
        </w:rPr>
        <w:t>nationalist</w:t>
      </w:r>
      <w:r w:rsidRPr="002A062F">
        <w:t xml:space="preserve"> Arab regimes was </w:t>
      </w:r>
      <w:proofErr w:type="gramStart"/>
      <w:r w:rsidRPr="002A062F">
        <w:t>actually “socialist”</w:t>
      </w:r>
      <w:proofErr w:type="gramEnd"/>
      <w:r w:rsidRPr="002A062F">
        <w:t xml:space="preserve">. These </w:t>
      </w:r>
      <w:r w:rsidRPr="0048554A">
        <w:rPr>
          <w:rStyle w:val="StyleUnderline"/>
          <w:highlight w:val="yellow"/>
        </w:rPr>
        <w:t>“petty bourgeois” regimes</w:t>
      </w:r>
      <w:r w:rsidRPr="002A062F">
        <w:t xml:space="preserve">, the PFLP argued, </w:t>
      </w:r>
      <w:r w:rsidRPr="0048554A">
        <w:rPr>
          <w:rStyle w:val="StyleUnderline"/>
          <w:highlight w:val="yellow"/>
        </w:rPr>
        <w:t>were unable</w:t>
      </w:r>
      <w:r w:rsidRPr="00E46FF2">
        <w:rPr>
          <w:rStyle w:val="StyleUnderline"/>
        </w:rPr>
        <w:t xml:space="preserve"> and unwilling </w:t>
      </w:r>
      <w:r w:rsidRPr="0048554A">
        <w:rPr>
          <w:rStyle w:val="StyleUnderline"/>
          <w:highlight w:val="yellow"/>
        </w:rPr>
        <w:t>to challenge</w:t>
      </w:r>
      <w:r w:rsidRPr="00E46FF2">
        <w:rPr>
          <w:rStyle w:val="StyleUnderline"/>
        </w:rPr>
        <w:t xml:space="preserve"> Israel or US </w:t>
      </w:r>
      <w:r w:rsidRPr="0048554A">
        <w:rPr>
          <w:rStyle w:val="StyleUnderline"/>
          <w:highlight w:val="yellow"/>
        </w:rPr>
        <w:t>imperialism because of</w:t>
      </w:r>
      <w:r w:rsidRPr="00E46FF2">
        <w:rPr>
          <w:rStyle w:val="StyleUnderline"/>
        </w:rPr>
        <w:t xml:space="preserve"> their </w:t>
      </w:r>
      <w:r w:rsidRPr="0048554A">
        <w:rPr>
          <w:rStyle w:val="StyleUnderline"/>
          <w:highlight w:val="yellow"/>
        </w:rPr>
        <w:t>dependence on</w:t>
      </w:r>
      <w:r w:rsidRPr="00E46FF2">
        <w:rPr>
          <w:rStyle w:val="StyleUnderline"/>
        </w:rPr>
        <w:t xml:space="preserve"> the </w:t>
      </w:r>
      <w:r w:rsidRPr="0048554A">
        <w:rPr>
          <w:rStyle w:val="Emphasis"/>
          <w:highlight w:val="yellow"/>
        </w:rPr>
        <w:t>international</w:t>
      </w:r>
      <w:r w:rsidRPr="00E46FF2">
        <w:rPr>
          <w:rStyle w:val="Emphasis"/>
        </w:rPr>
        <w:t xml:space="preserve"> capitalist </w:t>
      </w:r>
      <w:r w:rsidRPr="0048554A">
        <w:rPr>
          <w:rStyle w:val="Emphasis"/>
          <w:highlight w:val="yellow"/>
        </w:rPr>
        <w:t>economy</w:t>
      </w:r>
      <w:r w:rsidRPr="0048554A">
        <w:rPr>
          <w:rStyle w:val="StyleUnderline"/>
          <w:highlight w:val="yellow"/>
        </w:rPr>
        <w:t>.</w:t>
      </w:r>
      <w:r w:rsidRPr="002A062F">
        <w:t xml:space="preserve"> A deep class antagonism between workers and peasants, on one hand, and the Arab bourgeoisie, on the other, </w:t>
      </w:r>
      <w:proofErr w:type="spellStart"/>
      <w:r w:rsidRPr="002A062F">
        <w:t>characterised</w:t>
      </w:r>
      <w:proofErr w:type="spellEnd"/>
      <w:r w:rsidRPr="002A062F">
        <w:t xml:space="preserve"> the Arab regimes. </w:t>
      </w:r>
      <w:r w:rsidRPr="0048554A">
        <w:rPr>
          <w:rStyle w:val="StyleUnderline"/>
        </w:rPr>
        <w:t>Thus</w:t>
      </w:r>
      <w:r w:rsidRPr="002A062F">
        <w:t xml:space="preserve">, the PFLP argued, </w:t>
      </w:r>
      <w:r w:rsidRPr="00E46FF2">
        <w:rPr>
          <w:rStyle w:val="StyleUnderline"/>
        </w:rPr>
        <w:t xml:space="preserve">the Arab </w:t>
      </w:r>
      <w:r w:rsidRPr="0048554A">
        <w:rPr>
          <w:rStyle w:val="StyleUnderline"/>
          <w:highlight w:val="yellow"/>
        </w:rPr>
        <w:t xml:space="preserve">regimes could survive only through support from </w:t>
      </w:r>
      <w:r w:rsidRPr="0048554A">
        <w:rPr>
          <w:rStyle w:val="Emphasis"/>
          <w:highlight w:val="yellow"/>
        </w:rPr>
        <w:t>imperialist powers</w:t>
      </w:r>
      <w:r w:rsidRPr="00E46FF2">
        <w:rPr>
          <w:rStyle w:val="StyleUnderline"/>
        </w:rPr>
        <w:t xml:space="preserve"> and suppression of the Arab masses.</w:t>
      </w:r>
    </w:p>
    <w:p w14:paraId="42B8F445" w14:textId="77777777" w:rsidR="00A937AE" w:rsidRPr="00D42FDE" w:rsidRDefault="00A937AE" w:rsidP="00A937AE">
      <w:r w:rsidRPr="00D42FDE">
        <w:t>Furthermore, the PFLP rejected Fateh’s “principle of non-intervention” in the affairs of Arab regimes. In contrast to Fateh’s dependence on the Arab regimes, the PFLP believed that the victory of the Palestinian struggle was contingent on the success of the Arab masses in defeating those regimes. That’s why it coined the famous slogan: “The road to Jerusalem begins in Cairo, Damascus, and Amman”. This slogan reflected its own commitment to a broader vision of the needs of the struggle.</w:t>
      </w:r>
    </w:p>
    <w:p w14:paraId="4C7FD667" w14:textId="77777777" w:rsidR="00A937AE" w:rsidRPr="00D42FDE" w:rsidRDefault="00A937AE" w:rsidP="00A937AE">
      <w:r w:rsidRPr="00D42FDE">
        <w:t xml:space="preserve">Hence, the PFLP made some attempt to orient itself on the struggles of Palestinian and other Arab workers and peasants. In Jordan, at the height of PLO influence in the late 1960s, the PFLP attempted to </w:t>
      </w:r>
      <w:proofErr w:type="spellStart"/>
      <w:r w:rsidRPr="00D42FDE">
        <w:t>organise</w:t>
      </w:r>
      <w:proofErr w:type="spellEnd"/>
      <w:r w:rsidRPr="00D42FDE">
        <w:t xml:space="preserve"> both Palestinian and Jordanian agricultural workers and intervened in various industrial struggles. It also </w:t>
      </w:r>
      <w:proofErr w:type="spellStart"/>
      <w:r w:rsidRPr="00D42FDE">
        <w:t>organised</w:t>
      </w:r>
      <w:proofErr w:type="spellEnd"/>
      <w:r w:rsidRPr="00D42FDE">
        <w:t xml:space="preserve"> its own popular militias, attracting many Palestinian, Jordanian, and other Arab activists. During the events of Black September in 1970, these militias fought bravely, yet unsuccessfully, to stop King Hussein’s assault on the PLO.</w:t>
      </w:r>
    </w:p>
    <w:p w14:paraId="5F51175D" w14:textId="77777777" w:rsidR="00A937AE" w:rsidRPr="00D42FDE" w:rsidRDefault="00A937AE" w:rsidP="00A937AE">
      <w:r w:rsidRPr="00D42FDE">
        <w:t>In 1970, the PFLP was forced, along with the other PLO factions, to leave Jordan for Lebanon. During the 1970s and 1980s, it tried to maintain its commitment to the liberation of Palestine. During the Lebanese civil war, for example, the PFLP fought on the side of other Lebanese leftist and Islamic militias against the Israel-backed, pro-fascist Maronite militias. Its members helped to defend Palestinians and the PLO against the Israeli onslaught in the 1982 Lebanon war. And its cadres, along with other forces, played on-the-ground leadership roles in the early stages of the 1987–93 Intifada in the Occupied Territories.</w:t>
      </w:r>
    </w:p>
    <w:p w14:paraId="44FA44D8" w14:textId="77777777" w:rsidR="00A937AE" w:rsidRPr="00D42FDE" w:rsidRDefault="00A937AE" w:rsidP="00A937AE">
      <w:r w:rsidRPr="00D42FDE">
        <w:t xml:space="preserve">The PFLP led a “Rejectionist Front” of Palestinian </w:t>
      </w:r>
      <w:proofErr w:type="spellStart"/>
      <w:r w:rsidRPr="00D42FDE">
        <w:t>organisations</w:t>
      </w:r>
      <w:proofErr w:type="spellEnd"/>
      <w:r w:rsidRPr="00D42FDE">
        <w:t xml:space="preserve"> against the PLO’s adoption of the “</w:t>
      </w:r>
      <w:proofErr w:type="gramStart"/>
      <w:r w:rsidRPr="00D42FDE">
        <w:t>mini-state</w:t>
      </w:r>
      <w:proofErr w:type="gramEnd"/>
      <w:r w:rsidRPr="00D42FDE">
        <w:t xml:space="preserve">” formula in 1974. </w:t>
      </w:r>
      <w:r w:rsidRPr="00E46FF2">
        <w:rPr>
          <w:rStyle w:val="StyleUnderline"/>
        </w:rPr>
        <w:t xml:space="preserve">Despite its radical critique of PLO strategy, the PFLP suffered from a series of major contradictions and weaknesses. These problems prevented it from building a </w:t>
      </w:r>
      <w:r w:rsidRPr="00E46FF2">
        <w:rPr>
          <w:rStyle w:val="Emphasis"/>
        </w:rPr>
        <w:t>revolutionary alternative</w:t>
      </w:r>
      <w:r w:rsidRPr="00E46FF2">
        <w:rPr>
          <w:rStyle w:val="StyleUnderline"/>
        </w:rPr>
        <w:t xml:space="preserve"> to Fateh.</w:t>
      </w:r>
    </w:p>
    <w:p w14:paraId="502FE830" w14:textId="77777777" w:rsidR="00A937AE" w:rsidRPr="00D42FDE" w:rsidRDefault="00A937AE" w:rsidP="00A937AE">
      <w:r w:rsidRPr="00D42FDE">
        <w:t xml:space="preserve">First, while it rejected, correctly, the notion that some Arab regimes were socialist, the PFLP made a false distinction between reactionary regimes that accommodated to imperialism and progressive nationalist ones that were forced to fight against it. Thus, based on this distinction, </w:t>
      </w:r>
      <w:r w:rsidRPr="00E46FF2">
        <w:rPr>
          <w:rStyle w:val="StyleUnderline"/>
        </w:rPr>
        <w:t xml:space="preserve">the PFLP allied itself with </w:t>
      </w:r>
      <w:proofErr w:type="gramStart"/>
      <w:r w:rsidRPr="00E46FF2">
        <w:rPr>
          <w:rStyle w:val="StyleUnderline"/>
        </w:rPr>
        <w:t>a number of</w:t>
      </w:r>
      <w:proofErr w:type="gramEnd"/>
      <w:r w:rsidRPr="00E46FF2">
        <w:rPr>
          <w:rStyle w:val="StyleUnderline"/>
        </w:rPr>
        <w:t xml:space="preserve"> </w:t>
      </w:r>
      <w:r w:rsidRPr="00E46FF2">
        <w:rPr>
          <w:rStyle w:val="Emphasis"/>
        </w:rPr>
        <w:t>repressive Arab governments</w:t>
      </w:r>
      <w:r w:rsidRPr="00D42FDE">
        <w:t>, such as the Ba’athist regime in Iraq and the Assad regime in Syria. Ultimately, these alliances cost the PFLP its political independence and reduced it to a tool in the hands of some Arab rulers.</w:t>
      </w:r>
    </w:p>
    <w:p w14:paraId="58EB4B7C" w14:textId="77777777" w:rsidR="00A937AE" w:rsidRPr="00E46FF2" w:rsidRDefault="00A937AE" w:rsidP="00A937AE">
      <w:r w:rsidRPr="00E46FF2">
        <w:t xml:space="preserve">Second, the PFLP, </w:t>
      </w:r>
      <w:proofErr w:type="gramStart"/>
      <w:r w:rsidRPr="00E46FF2">
        <w:t>similar to</w:t>
      </w:r>
      <w:proofErr w:type="gramEnd"/>
      <w:r w:rsidRPr="00E46FF2">
        <w:t xml:space="preserve"> the rest of the Stalinist left in the Arab world, allied itself with what it considered to be “real” socialist societies, the Soviet Union and the Eastern bloc. This meant that, throughout the 1970s and 1980s, the PFLP was regularly manipulated by the Soviet Union and forced to adapt to the Cold War needs of Soviet foreign policy in the area. Its vision of Marxism-Leninism was expressed in the Cuban Revolution, where a small group of guerrillas defeated a US-backed dictator and, a few years later, declared Cuba a socialist society. Cuban workers and peasants did not take part in making the revolution.</w:t>
      </w:r>
    </w:p>
    <w:p w14:paraId="55BBA9EA" w14:textId="77777777" w:rsidR="00A937AE" w:rsidRDefault="00A937AE" w:rsidP="00A937AE">
      <w:r w:rsidRPr="00E46FF2">
        <w:rPr>
          <w:rStyle w:val="StyleUnderline"/>
        </w:rPr>
        <w:t xml:space="preserve">Finally, </w:t>
      </w:r>
      <w:r w:rsidRPr="0048554A">
        <w:rPr>
          <w:rStyle w:val="StyleUnderline"/>
          <w:highlight w:val="yellow"/>
        </w:rPr>
        <w:t>the PFLP’s chief tactical contribution</w:t>
      </w:r>
      <w:r w:rsidRPr="00E46FF2">
        <w:rPr>
          <w:rStyle w:val="StyleUnderline"/>
        </w:rPr>
        <w:t xml:space="preserve"> to the growing Palestinian movement in 1968–72 </w:t>
      </w:r>
      <w:r w:rsidRPr="0048554A">
        <w:rPr>
          <w:rStyle w:val="StyleUnderline"/>
          <w:highlight w:val="yellow"/>
        </w:rPr>
        <w:t>was</w:t>
      </w:r>
      <w:r w:rsidRPr="00E46FF2">
        <w:rPr>
          <w:rStyle w:val="StyleUnderline"/>
        </w:rPr>
        <w:t xml:space="preserve"> its use of </w:t>
      </w:r>
      <w:r w:rsidRPr="0048554A">
        <w:rPr>
          <w:rStyle w:val="Emphasis"/>
          <w:highlight w:val="yellow"/>
        </w:rPr>
        <w:t>airline hijackings</w:t>
      </w:r>
      <w:r w:rsidRPr="00E46FF2">
        <w:rPr>
          <w:rStyle w:val="StyleUnderline"/>
        </w:rPr>
        <w:t xml:space="preserve"> to </w:t>
      </w:r>
      <w:proofErr w:type="spellStart"/>
      <w:r w:rsidRPr="00E46FF2">
        <w:rPr>
          <w:rStyle w:val="StyleUnderline"/>
        </w:rPr>
        <w:t>publicise</w:t>
      </w:r>
      <w:proofErr w:type="spellEnd"/>
      <w:r w:rsidRPr="00E46FF2">
        <w:rPr>
          <w:rStyle w:val="StyleUnderline"/>
        </w:rPr>
        <w:t xml:space="preserve"> the Palestinian cause.</w:t>
      </w:r>
      <w:r w:rsidRPr="00D42FDE">
        <w:t xml:space="preserve"> As a result, </w:t>
      </w:r>
      <w:r w:rsidRPr="0048554A">
        <w:rPr>
          <w:rStyle w:val="StyleUnderline"/>
          <w:highlight w:val="yellow"/>
        </w:rPr>
        <w:t>it substituted the actions of its small</w:t>
      </w:r>
      <w:r w:rsidRPr="00E46FF2">
        <w:rPr>
          <w:rStyle w:val="StyleUnderline"/>
        </w:rPr>
        <w:t xml:space="preserve">, committed </w:t>
      </w:r>
      <w:r w:rsidRPr="0048554A">
        <w:rPr>
          <w:rStyle w:val="StyleUnderline"/>
          <w:highlight w:val="yellow"/>
        </w:rPr>
        <w:t xml:space="preserve">membership for the </w:t>
      </w:r>
      <w:r w:rsidRPr="0048554A">
        <w:rPr>
          <w:rStyle w:val="Emphasis"/>
          <w:highlight w:val="yellow"/>
        </w:rPr>
        <w:t>mass struggle</w:t>
      </w:r>
      <w:r w:rsidRPr="0048554A">
        <w:rPr>
          <w:rStyle w:val="StyleUnderline"/>
          <w:highlight w:val="yellow"/>
        </w:rPr>
        <w:t xml:space="preserve"> of</w:t>
      </w:r>
      <w:r w:rsidRPr="00E46FF2">
        <w:rPr>
          <w:rStyle w:val="StyleUnderline"/>
        </w:rPr>
        <w:t xml:space="preserve"> the </w:t>
      </w:r>
      <w:r w:rsidRPr="0048554A">
        <w:rPr>
          <w:rStyle w:val="Emphasis"/>
          <w:highlight w:val="yellow"/>
        </w:rPr>
        <w:t>Arab workers</w:t>
      </w:r>
      <w:r w:rsidRPr="00E46FF2">
        <w:rPr>
          <w:rStyle w:val="StyleUnderline"/>
        </w:rPr>
        <w:t xml:space="preserve"> and peasants it aimed to relate to.</w:t>
      </w:r>
      <w:r w:rsidRPr="00D42FDE">
        <w:t xml:space="preserve"> As the Palestinians faced one of the world’s chief military powers, it became apparent that guerrilla tactics alone could not win. And </w:t>
      </w:r>
      <w:r w:rsidRPr="0048554A">
        <w:rPr>
          <w:rStyle w:val="StyleUnderline"/>
          <w:highlight w:val="yellow"/>
        </w:rPr>
        <w:t>although millions</w:t>
      </w:r>
      <w:r w:rsidRPr="00E46FF2">
        <w:rPr>
          <w:rStyle w:val="StyleUnderline"/>
        </w:rPr>
        <w:t xml:space="preserve"> of people across the Arab world </w:t>
      </w:r>
      <w:r w:rsidRPr="0048554A">
        <w:rPr>
          <w:rStyle w:val="StyleUnderline"/>
          <w:highlight w:val="yellow"/>
        </w:rPr>
        <w:t>supported the</w:t>
      </w:r>
      <w:r w:rsidRPr="00E46FF2">
        <w:rPr>
          <w:rStyle w:val="StyleUnderline"/>
        </w:rPr>
        <w:t xml:space="preserve"> Palestinians’ </w:t>
      </w:r>
      <w:r w:rsidRPr="00E46FF2">
        <w:rPr>
          <w:rStyle w:val="Emphasis"/>
        </w:rPr>
        <w:t xml:space="preserve">armed </w:t>
      </w:r>
      <w:r w:rsidRPr="0048554A">
        <w:rPr>
          <w:rStyle w:val="Emphasis"/>
          <w:highlight w:val="yellow"/>
        </w:rPr>
        <w:t>struggle</w:t>
      </w:r>
      <w:r w:rsidRPr="0048554A">
        <w:rPr>
          <w:rStyle w:val="StyleUnderline"/>
          <w:highlight w:val="yellow"/>
        </w:rPr>
        <w:t xml:space="preserve">, the nature of that struggle </w:t>
      </w:r>
      <w:r w:rsidRPr="0048554A">
        <w:rPr>
          <w:rStyle w:val="Emphasis"/>
          <w:highlight w:val="yellow"/>
        </w:rPr>
        <w:t>prevented</w:t>
      </w:r>
      <w:r w:rsidRPr="0048554A">
        <w:rPr>
          <w:rStyle w:val="StyleUnderline"/>
          <w:highlight w:val="yellow"/>
        </w:rPr>
        <w:t xml:space="preserve"> them from taking part.</w:t>
      </w:r>
      <w:r w:rsidRPr="00E46FF2">
        <w:rPr>
          <w:rStyle w:val="StyleUnderline"/>
        </w:rPr>
        <w:t xml:space="preserve"> Therefore, the reliance on </w:t>
      </w:r>
      <w:r w:rsidRPr="0048554A">
        <w:rPr>
          <w:rStyle w:val="StyleUnderline"/>
          <w:highlight w:val="yellow"/>
        </w:rPr>
        <w:t>this tactic left the PFLP</w:t>
      </w:r>
      <w:r w:rsidRPr="00D42FDE">
        <w:t xml:space="preserve"> (and PLO) militias relatively </w:t>
      </w:r>
      <w:proofErr w:type="gramStart"/>
      <w:r w:rsidRPr="00D42FDE">
        <w:t>small in size</w:t>
      </w:r>
      <w:proofErr w:type="gramEnd"/>
      <w:r w:rsidRPr="00D42FDE">
        <w:t xml:space="preserve"> and </w:t>
      </w:r>
      <w:r w:rsidRPr="0048554A">
        <w:rPr>
          <w:rStyle w:val="StyleUnderline"/>
          <w:highlight w:val="yellow"/>
        </w:rPr>
        <w:t>unable to pose a</w:t>
      </w:r>
      <w:r w:rsidRPr="00E46FF2">
        <w:rPr>
          <w:rStyle w:val="StyleUnderline"/>
        </w:rPr>
        <w:t xml:space="preserve"> serious military </w:t>
      </w:r>
      <w:r w:rsidRPr="0048554A">
        <w:rPr>
          <w:rStyle w:val="StyleUnderline"/>
          <w:highlight w:val="yellow"/>
        </w:rPr>
        <w:t>threat to Israel.</w:t>
      </w:r>
      <w:r w:rsidRPr="00D42FDE">
        <w:t xml:space="preserve"> Also, more critically, it isolated the PFLP from the mass struggles that took place against the Arab regimes and US imperialism in the late 1960s and early 1970s – especially the workers’ and students’ movement in Egypt (1968–72). </w:t>
      </w:r>
    </w:p>
    <w:p w14:paraId="4F7EC7FF" w14:textId="77777777" w:rsidR="00A937AE" w:rsidRDefault="00A937AE" w:rsidP="00A937AE"/>
    <w:p w14:paraId="3E8970E4" w14:textId="618DC86A" w:rsidR="00A937AE" w:rsidRDefault="00A937AE" w:rsidP="00A937AE">
      <w:pPr>
        <w:pStyle w:val="Heading3"/>
      </w:pPr>
      <w:r>
        <w:t>CASE</w:t>
      </w:r>
    </w:p>
    <w:p w14:paraId="397A2D51" w14:textId="77777777" w:rsidR="00A937AE" w:rsidRDefault="00A937AE" w:rsidP="00A937AE"/>
    <w:p w14:paraId="3E34FC7B" w14:textId="77777777" w:rsidR="00A937AE" w:rsidRPr="00B72F0A" w:rsidRDefault="00A937AE" w:rsidP="00A937AE">
      <w:pPr>
        <w:keepNext/>
        <w:keepLines/>
        <w:outlineLvl w:val="3"/>
        <w:rPr>
          <w:rFonts w:eastAsia="Times New Roman" w:cs="Times New Roman"/>
          <w:b/>
          <w:iCs/>
          <w:sz w:val="24"/>
        </w:rPr>
      </w:pPr>
      <w:r w:rsidRPr="00B72F0A">
        <w:rPr>
          <w:rFonts w:eastAsia="Times New Roman" w:cs="Times New Roman"/>
          <w:b/>
          <w:iCs/>
          <w:sz w:val="24"/>
        </w:rPr>
        <w:t xml:space="preserve">There is </w:t>
      </w:r>
      <w:r w:rsidRPr="00B72F0A">
        <w:rPr>
          <w:rFonts w:eastAsia="Times New Roman" w:cs="Times New Roman"/>
          <w:b/>
          <w:iCs/>
          <w:sz w:val="24"/>
          <w:u w:val="single"/>
        </w:rPr>
        <w:t>no</w:t>
      </w:r>
      <w:r w:rsidRPr="00B72F0A">
        <w:rPr>
          <w:rFonts w:eastAsia="Times New Roman" w:cs="Times New Roman"/>
          <w:b/>
          <w:iCs/>
          <w:sz w:val="24"/>
        </w:rPr>
        <w:t xml:space="preserve"> strong pro-Israel sentiment in </w:t>
      </w:r>
      <w:r w:rsidRPr="00B72F0A">
        <w:rPr>
          <w:rFonts w:eastAsia="Times New Roman" w:cs="Times New Roman"/>
          <w:b/>
          <w:iCs/>
          <w:sz w:val="24"/>
          <w:u w:val="single"/>
        </w:rPr>
        <w:t>modern</w:t>
      </w:r>
      <w:r w:rsidRPr="00B72F0A">
        <w:rPr>
          <w:rFonts w:eastAsia="Times New Roman" w:cs="Times New Roman"/>
          <w:b/>
          <w:iCs/>
          <w:sz w:val="24"/>
        </w:rPr>
        <w:t xml:space="preserve"> unions and union activists are pushing back </w:t>
      </w:r>
      <w:r w:rsidRPr="00B72F0A">
        <w:rPr>
          <w:rFonts w:eastAsia="Times New Roman" w:cs="Times New Roman"/>
          <w:b/>
          <w:iCs/>
          <w:sz w:val="24"/>
          <w:u w:val="single"/>
        </w:rPr>
        <w:t>against</w:t>
      </w:r>
      <w:r w:rsidRPr="00B72F0A">
        <w:rPr>
          <w:rFonts w:eastAsia="Times New Roman" w:cs="Times New Roman"/>
          <w:b/>
          <w:iCs/>
          <w:sz w:val="24"/>
        </w:rPr>
        <w:t xml:space="preserve"> Israel’s occupation. </w:t>
      </w:r>
    </w:p>
    <w:p w14:paraId="11C6CC0F" w14:textId="77777777" w:rsidR="00A937AE" w:rsidRPr="00B72F0A" w:rsidRDefault="00A937AE" w:rsidP="00A937AE">
      <w:pPr>
        <w:rPr>
          <w:rFonts w:eastAsia="Calibri"/>
          <w:b/>
          <w:bCs/>
          <w:sz w:val="22"/>
          <w:u w:val="single"/>
        </w:rPr>
      </w:pPr>
      <w:proofErr w:type="spellStart"/>
      <w:r w:rsidRPr="00B72F0A">
        <w:rPr>
          <w:rFonts w:eastAsia="Calibri"/>
          <w:b/>
          <w:bCs/>
          <w:sz w:val="22"/>
          <w:u w:val="single"/>
        </w:rPr>
        <w:t>Schuhrke</w:t>
      </w:r>
      <w:proofErr w:type="spellEnd"/>
      <w:r w:rsidRPr="00B72F0A">
        <w:rPr>
          <w:rFonts w:eastAsia="Calibri"/>
          <w:b/>
          <w:bCs/>
          <w:sz w:val="22"/>
          <w:u w:val="single"/>
        </w:rPr>
        <w:t xml:space="preserve"> 23</w:t>
      </w:r>
      <w:r w:rsidRPr="00B72F0A">
        <w:rPr>
          <w:rFonts w:eastAsia="Calibri"/>
        </w:rPr>
        <w:t xml:space="preserve"> (Jeff Schuhrke, Labor Historian and Assistant Professor at the Harry Van Arsdale Jr. School of Labor Studies at SUNY Empire State University; 11-27-2023; "The Labor Movement's History of Backing Israel - and the Changing Climate Amid the War on Gaza"; In These Times; doα: 02-11-2026) </w:t>
      </w:r>
      <w:hyperlink r:id="rId15" w:history="1">
        <w:r w:rsidRPr="00B72F0A">
          <w:rPr>
            <w:rFonts w:ascii="Calibri" w:eastAsia="Calibri" w:hAnsi="Calibri" w:cs="Times New Roman"/>
            <w:color w:val="000000"/>
            <w:sz w:val="22"/>
            <w:u w:val="single"/>
          </w:rPr>
          <w:t>https://inthesetimes.com/article/palestine-gaza-labor-unions-israel</w:t>
        </w:r>
      </w:hyperlink>
    </w:p>
    <w:p w14:paraId="128F18F8" w14:textId="77777777" w:rsidR="00A937AE" w:rsidRPr="00B72F0A" w:rsidRDefault="00A937AE" w:rsidP="00A937AE">
      <w:pPr>
        <w:rPr>
          <w:rFonts w:eastAsia="Calibri"/>
          <w:b/>
          <w:bCs/>
          <w:sz w:val="22"/>
          <w:u w:val="single"/>
        </w:rPr>
      </w:pPr>
    </w:p>
    <w:p w14:paraId="16BD9A71" w14:textId="77777777" w:rsidR="00A937AE" w:rsidRPr="00B72F0A" w:rsidRDefault="00A937AE" w:rsidP="00A937AE">
      <w:pPr>
        <w:rPr>
          <w:rFonts w:eastAsia="Calibri"/>
          <w:b/>
          <w:iCs/>
          <w:sz w:val="20"/>
          <w:u w:val="single"/>
        </w:rPr>
      </w:pPr>
      <w:r w:rsidRPr="00B72F0A">
        <w:rPr>
          <w:rFonts w:eastAsia="Calibri"/>
          <w:b/>
          <w:iCs/>
          <w:sz w:val="20"/>
          <w:u w:val="single"/>
        </w:rPr>
        <w:t>Embracing Palestine</w:t>
      </w:r>
    </w:p>
    <w:p w14:paraId="02DAAB4F" w14:textId="77777777" w:rsidR="00A937AE" w:rsidRPr="00B72F0A" w:rsidRDefault="00A937AE" w:rsidP="00A937AE">
      <w:pPr>
        <w:rPr>
          <w:rFonts w:eastAsia="Calibri"/>
          <w:b/>
          <w:sz w:val="20"/>
          <w:u w:val="single"/>
        </w:rPr>
      </w:pPr>
      <w:r w:rsidRPr="00B72F0A">
        <w:rPr>
          <w:rFonts w:eastAsia="Calibri"/>
          <w:b/>
          <w:sz w:val="20"/>
          <w:u w:val="single"/>
        </w:rPr>
        <w:t xml:space="preserve">As the Israeli military bombed the West Bank </w:t>
      </w:r>
      <w:r w:rsidRPr="00B72F0A">
        <w:rPr>
          <w:rFonts w:eastAsia="Calibri"/>
          <w:b/>
          <w:sz w:val="20"/>
          <w:highlight w:val="yellow"/>
          <w:u w:val="single"/>
        </w:rPr>
        <w:t xml:space="preserve">in </w:t>
      </w:r>
      <w:r w:rsidRPr="00B72F0A">
        <w:rPr>
          <w:rFonts w:eastAsia="Calibri"/>
          <w:b/>
          <w:iCs/>
          <w:sz w:val="20"/>
          <w:highlight w:val="yellow"/>
          <w:u w:val="single"/>
        </w:rPr>
        <w:t>2002</w:t>
      </w:r>
      <w:r w:rsidRPr="00B72F0A">
        <w:rPr>
          <w:rFonts w:eastAsia="Calibri"/>
        </w:rPr>
        <w:t xml:space="preserve"> during the Second Intifada, </w:t>
      </w:r>
      <w:r w:rsidRPr="00B72F0A">
        <w:rPr>
          <w:rFonts w:eastAsia="Calibri"/>
          <w:b/>
          <w:sz w:val="20"/>
          <w:u w:val="single"/>
        </w:rPr>
        <w:t xml:space="preserve">destroying the Nablus offices of the </w:t>
      </w:r>
      <w:r w:rsidRPr="00B72F0A">
        <w:rPr>
          <w:rFonts w:eastAsia="Calibri"/>
          <w:b/>
          <w:iCs/>
          <w:sz w:val="20"/>
          <w:u w:val="single"/>
        </w:rPr>
        <w:t>P</w:t>
      </w:r>
      <w:r w:rsidRPr="00B72F0A">
        <w:rPr>
          <w:rFonts w:eastAsia="Calibri"/>
          <w:b/>
          <w:sz w:val="20"/>
          <w:u w:val="single"/>
        </w:rPr>
        <w:t xml:space="preserve">alestinian </w:t>
      </w:r>
      <w:r w:rsidRPr="00B72F0A">
        <w:rPr>
          <w:rFonts w:eastAsia="Calibri"/>
          <w:b/>
          <w:iCs/>
          <w:sz w:val="20"/>
          <w:u w:val="single"/>
        </w:rPr>
        <w:t>G</w:t>
      </w:r>
      <w:r w:rsidRPr="00B72F0A">
        <w:rPr>
          <w:rFonts w:eastAsia="Calibri"/>
          <w:b/>
          <w:sz w:val="20"/>
          <w:u w:val="single"/>
        </w:rPr>
        <w:t xml:space="preserve">eneral </w:t>
      </w:r>
      <w:r w:rsidRPr="00B72F0A">
        <w:rPr>
          <w:rFonts w:eastAsia="Calibri"/>
          <w:b/>
          <w:iCs/>
          <w:sz w:val="20"/>
          <w:u w:val="single"/>
        </w:rPr>
        <w:t>F</w:t>
      </w:r>
      <w:r w:rsidRPr="00B72F0A">
        <w:rPr>
          <w:rFonts w:eastAsia="Calibri"/>
          <w:b/>
          <w:sz w:val="20"/>
          <w:u w:val="single"/>
        </w:rPr>
        <w:t xml:space="preserve">ederation of </w:t>
      </w:r>
      <w:r w:rsidRPr="00B72F0A">
        <w:rPr>
          <w:rFonts w:eastAsia="Calibri"/>
          <w:b/>
          <w:iCs/>
          <w:sz w:val="20"/>
          <w:u w:val="single"/>
        </w:rPr>
        <w:t>T</w:t>
      </w:r>
      <w:r w:rsidRPr="00B72F0A">
        <w:rPr>
          <w:rFonts w:eastAsia="Calibri"/>
          <w:b/>
          <w:sz w:val="20"/>
          <w:u w:val="single"/>
        </w:rPr>
        <w:t xml:space="preserve">rade </w:t>
      </w:r>
      <w:r w:rsidRPr="00B72F0A">
        <w:rPr>
          <w:rFonts w:eastAsia="Calibri"/>
          <w:b/>
          <w:iCs/>
          <w:sz w:val="20"/>
          <w:u w:val="single"/>
        </w:rPr>
        <w:t>U</w:t>
      </w:r>
      <w:r w:rsidRPr="00B72F0A">
        <w:rPr>
          <w:rFonts w:eastAsia="Calibri"/>
          <w:b/>
          <w:sz w:val="20"/>
          <w:u w:val="single"/>
        </w:rPr>
        <w:t>nions</w:t>
      </w:r>
      <w:r w:rsidRPr="00B72F0A">
        <w:rPr>
          <w:rFonts w:eastAsia="Calibri"/>
        </w:rPr>
        <w:t xml:space="preserve">, </w:t>
      </w:r>
      <w:r w:rsidRPr="00B72F0A">
        <w:rPr>
          <w:rFonts w:eastAsia="Calibri"/>
          <w:b/>
          <w:sz w:val="20"/>
          <w:highlight w:val="yellow"/>
          <w:u w:val="single"/>
        </w:rPr>
        <w:t>delegates</w:t>
      </w:r>
      <w:r w:rsidRPr="00B72F0A">
        <w:rPr>
          <w:rFonts w:eastAsia="Calibri"/>
          <w:highlight w:val="yellow"/>
        </w:rPr>
        <w:t xml:space="preserve"> </w:t>
      </w:r>
      <w:r w:rsidRPr="00B72F0A">
        <w:rPr>
          <w:rFonts w:eastAsia="Calibri"/>
          <w:b/>
          <w:sz w:val="20"/>
          <w:highlight w:val="yellow"/>
          <w:u w:val="single"/>
        </w:rPr>
        <w:t xml:space="preserve">of </w:t>
      </w:r>
      <w:r w:rsidRPr="00B72F0A">
        <w:rPr>
          <w:rFonts w:eastAsia="Calibri"/>
          <w:b/>
          <w:sz w:val="20"/>
          <w:u w:val="single"/>
        </w:rPr>
        <w:t>the</w:t>
      </w:r>
      <w:r w:rsidRPr="00B72F0A">
        <w:rPr>
          <w:rFonts w:eastAsia="Calibri"/>
        </w:rPr>
        <w:t xml:space="preserve"> </w:t>
      </w:r>
      <w:proofErr w:type="gramStart"/>
      <w:r w:rsidRPr="00B72F0A">
        <w:rPr>
          <w:rFonts w:eastAsia="Calibri"/>
        </w:rPr>
        <w:t>seventy five</w:t>
      </w:r>
      <w:proofErr w:type="gramEnd"/>
      <w:r w:rsidRPr="00B72F0A">
        <w:rPr>
          <w:rFonts w:eastAsia="Calibri"/>
        </w:rPr>
        <w:t xml:space="preserve"> thousand </w:t>
      </w:r>
      <w:r w:rsidRPr="00B72F0A">
        <w:rPr>
          <w:rFonts w:eastAsia="Calibri" w:cs="Arial Narrow"/>
        </w:rPr>
        <w:t>–</w:t>
      </w:r>
      <w:r w:rsidRPr="00B72F0A">
        <w:rPr>
          <w:rFonts w:eastAsia="Calibri"/>
        </w:rPr>
        <w:t xml:space="preserve"> member </w:t>
      </w:r>
      <w:r w:rsidRPr="00B72F0A">
        <w:rPr>
          <w:rFonts w:eastAsia="Calibri"/>
          <w:b/>
          <w:iCs/>
          <w:sz w:val="20"/>
          <w:highlight w:val="yellow"/>
          <w:u w:val="single"/>
        </w:rPr>
        <w:t>S</w:t>
      </w:r>
      <w:r w:rsidRPr="00B72F0A">
        <w:rPr>
          <w:rFonts w:eastAsia="Calibri"/>
        </w:rPr>
        <w:t xml:space="preserve">an </w:t>
      </w:r>
      <w:r w:rsidRPr="00B72F0A">
        <w:rPr>
          <w:rFonts w:eastAsia="Calibri"/>
          <w:b/>
          <w:iCs/>
          <w:sz w:val="20"/>
          <w:highlight w:val="yellow"/>
          <w:u w:val="single"/>
        </w:rPr>
        <w:t>F</w:t>
      </w:r>
      <w:r w:rsidRPr="00B72F0A">
        <w:rPr>
          <w:rFonts w:eastAsia="Calibri"/>
        </w:rPr>
        <w:t xml:space="preserve">rancisco </w:t>
      </w:r>
      <w:r w:rsidRPr="00B72F0A">
        <w:rPr>
          <w:rFonts w:eastAsia="Calibri"/>
          <w:b/>
          <w:iCs/>
          <w:sz w:val="20"/>
          <w:highlight w:val="yellow"/>
          <w:u w:val="single"/>
        </w:rPr>
        <w:t>L</w:t>
      </w:r>
      <w:r w:rsidRPr="00B72F0A">
        <w:rPr>
          <w:rFonts w:eastAsia="Calibri"/>
        </w:rPr>
        <w:t xml:space="preserve">abor </w:t>
      </w:r>
      <w:r w:rsidRPr="00B72F0A">
        <w:rPr>
          <w:rFonts w:eastAsia="Calibri"/>
          <w:b/>
          <w:iCs/>
          <w:sz w:val="20"/>
          <w:highlight w:val="yellow"/>
          <w:u w:val="single"/>
        </w:rPr>
        <w:t>C</w:t>
      </w:r>
      <w:r w:rsidRPr="00B72F0A">
        <w:rPr>
          <w:rFonts w:eastAsia="Calibri"/>
        </w:rPr>
        <w:t xml:space="preserve">ouncil narrowly </w:t>
      </w:r>
      <w:r w:rsidRPr="00B72F0A">
        <w:rPr>
          <w:rFonts w:eastAsia="Calibri"/>
          <w:b/>
          <w:sz w:val="20"/>
          <w:highlight w:val="yellow"/>
          <w:u w:val="single"/>
        </w:rPr>
        <w:t>passed</w:t>
      </w:r>
      <w:r w:rsidRPr="00B72F0A">
        <w:rPr>
          <w:rFonts w:eastAsia="Calibri"/>
          <w:b/>
          <w:sz w:val="20"/>
          <w:u w:val="single"/>
        </w:rPr>
        <w:t xml:space="preserve"> a </w:t>
      </w:r>
      <w:r w:rsidRPr="00B72F0A">
        <w:rPr>
          <w:rFonts w:eastAsia="Calibri"/>
          <w:b/>
          <w:sz w:val="20"/>
          <w:highlight w:val="yellow"/>
          <w:u w:val="single"/>
        </w:rPr>
        <w:t>resolution</w:t>
      </w:r>
      <w:r w:rsidRPr="00B72F0A">
        <w:rPr>
          <w:rFonts w:eastAsia="Calibri"/>
          <w:b/>
          <w:sz w:val="20"/>
          <w:u w:val="single"/>
        </w:rPr>
        <w:t xml:space="preserve"> </w:t>
      </w:r>
      <w:r w:rsidRPr="00B72F0A">
        <w:rPr>
          <w:rFonts w:eastAsia="Calibri"/>
          <w:b/>
          <w:iCs/>
          <w:sz w:val="20"/>
          <w:highlight w:val="yellow"/>
          <w:u w:val="single"/>
        </w:rPr>
        <w:t>condemning Israel</w:t>
      </w:r>
      <w:r w:rsidRPr="00B72F0A">
        <w:rPr>
          <w:rFonts w:eastAsia="Calibri"/>
        </w:rPr>
        <w:t xml:space="preserve"> </w:t>
      </w:r>
      <w:r w:rsidRPr="00B72F0A">
        <w:rPr>
          <w:rFonts w:eastAsia="Calibri"/>
          <w:b/>
          <w:sz w:val="20"/>
          <w:u w:val="single"/>
        </w:rPr>
        <w:t>for the ​</w:t>
      </w:r>
      <w:r w:rsidRPr="00B72F0A">
        <w:rPr>
          <w:rFonts w:eastAsia="Calibri" w:cs="Arial Narrow"/>
          <w:b/>
          <w:sz w:val="20"/>
          <w:u w:val="single"/>
        </w:rPr>
        <w:t>“</w:t>
      </w:r>
      <w:r w:rsidRPr="00B72F0A">
        <w:rPr>
          <w:rFonts w:eastAsia="Calibri"/>
          <w:b/>
          <w:sz w:val="20"/>
          <w:u w:val="single"/>
        </w:rPr>
        <w:t>bombing of civilian and political targets” and for denying Palestinians’ right to self-determination</w:t>
      </w:r>
      <w:r w:rsidRPr="00B72F0A">
        <w:rPr>
          <w:rFonts w:eastAsia="Calibri"/>
        </w:rPr>
        <w:t xml:space="preserve">. Though passed democratically, the measure ignited fierce backlash from pro-Israel groups and was quickly rescinded. Nevertheless, </w:t>
      </w:r>
      <w:r w:rsidRPr="00B72F0A">
        <w:rPr>
          <w:rFonts w:eastAsia="Calibri"/>
          <w:b/>
          <w:sz w:val="20"/>
          <w:u w:val="single"/>
        </w:rPr>
        <w:t xml:space="preserve">the episode </w:t>
      </w:r>
      <w:r w:rsidRPr="00B72F0A">
        <w:rPr>
          <w:rFonts w:eastAsia="Calibri"/>
          <w:b/>
          <w:sz w:val="20"/>
          <w:highlight w:val="yellow"/>
          <w:u w:val="single"/>
        </w:rPr>
        <w:t>revealed</w:t>
      </w:r>
      <w:r w:rsidRPr="00B72F0A">
        <w:rPr>
          <w:rFonts w:eastAsia="Calibri"/>
          <w:b/>
          <w:sz w:val="20"/>
          <w:u w:val="single"/>
        </w:rPr>
        <w:t xml:space="preserve"> the </w:t>
      </w:r>
      <w:r w:rsidRPr="00B72F0A">
        <w:rPr>
          <w:rFonts w:eastAsia="Calibri"/>
          <w:b/>
          <w:iCs/>
          <w:sz w:val="20"/>
          <w:highlight w:val="yellow"/>
          <w:u w:val="single"/>
        </w:rPr>
        <w:t>growing cracks</w:t>
      </w:r>
      <w:r w:rsidRPr="00B72F0A">
        <w:rPr>
          <w:rFonts w:eastAsia="Calibri"/>
          <w:b/>
          <w:sz w:val="20"/>
          <w:highlight w:val="yellow"/>
          <w:u w:val="single"/>
        </w:rPr>
        <w:t xml:space="preserve"> in the</w:t>
      </w:r>
      <w:r w:rsidRPr="00B72F0A">
        <w:rPr>
          <w:rFonts w:eastAsia="Calibri"/>
          <w:b/>
          <w:sz w:val="20"/>
          <w:u w:val="single"/>
        </w:rPr>
        <w:t xml:space="preserve"> nearly hundred-year </w:t>
      </w:r>
      <w:r w:rsidRPr="00B72F0A">
        <w:rPr>
          <w:rFonts w:eastAsia="Calibri"/>
          <w:b/>
          <w:sz w:val="20"/>
          <w:highlight w:val="yellow"/>
          <w:u w:val="single"/>
        </w:rPr>
        <w:t>alliance</w:t>
      </w:r>
      <w:r w:rsidRPr="00B72F0A">
        <w:rPr>
          <w:rFonts w:eastAsia="Calibri"/>
          <w:b/>
          <w:sz w:val="20"/>
          <w:u w:val="single"/>
        </w:rPr>
        <w:t xml:space="preserve"> between the US labor movement and Zionism and Israel.</w:t>
      </w:r>
    </w:p>
    <w:p w14:paraId="19EAA967" w14:textId="77777777" w:rsidR="00A937AE" w:rsidRPr="00B72F0A" w:rsidRDefault="00A937AE" w:rsidP="00A937AE">
      <w:pPr>
        <w:rPr>
          <w:rFonts w:eastAsia="Calibri"/>
        </w:rPr>
      </w:pPr>
      <w:r w:rsidRPr="00B72F0A">
        <w:rPr>
          <w:rFonts w:eastAsia="Calibri"/>
        </w:rPr>
        <w:t xml:space="preserve">Indeed, while labor officialdom remained in lockstep with Israel, in the last twenty years </w:t>
      </w:r>
      <w:r w:rsidRPr="00B72F0A">
        <w:rPr>
          <w:rFonts w:eastAsia="Calibri"/>
          <w:b/>
          <w:sz w:val="20"/>
          <w:u w:val="single"/>
        </w:rPr>
        <w:t xml:space="preserve">rank-and-file </w:t>
      </w:r>
      <w:r w:rsidRPr="00B72F0A">
        <w:rPr>
          <w:rFonts w:eastAsia="Calibri"/>
          <w:b/>
          <w:sz w:val="20"/>
          <w:highlight w:val="yellow"/>
          <w:u w:val="single"/>
        </w:rPr>
        <w:t>activists</w:t>
      </w:r>
      <w:r w:rsidRPr="00B72F0A">
        <w:rPr>
          <w:rFonts w:eastAsia="Calibri"/>
        </w:rPr>
        <w:t xml:space="preserve"> </w:t>
      </w:r>
      <w:r w:rsidRPr="00B72F0A">
        <w:rPr>
          <w:rFonts w:eastAsia="Calibri"/>
          <w:b/>
          <w:sz w:val="20"/>
          <w:u w:val="single"/>
        </w:rPr>
        <w:t>have</w:t>
      </w:r>
      <w:r w:rsidRPr="00B72F0A">
        <w:rPr>
          <w:rFonts w:eastAsia="Calibri"/>
        </w:rPr>
        <w:t xml:space="preserve"> </w:t>
      </w:r>
      <w:r w:rsidRPr="00B72F0A">
        <w:rPr>
          <w:rFonts w:eastAsia="Calibri"/>
          <w:b/>
          <w:sz w:val="20"/>
          <w:highlight w:val="yellow"/>
          <w:u w:val="single"/>
        </w:rPr>
        <w:t>demonstrated</w:t>
      </w:r>
      <w:r w:rsidRPr="00B72F0A">
        <w:rPr>
          <w:rFonts w:eastAsia="Calibri"/>
        </w:rPr>
        <w:t xml:space="preserve"> </w:t>
      </w:r>
      <w:r w:rsidRPr="00B72F0A">
        <w:rPr>
          <w:rFonts w:eastAsia="Calibri"/>
          <w:b/>
          <w:iCs/>
          <w:sz w:val="20"/>
          <w:highlight w:val="yellow"/>
          <w:u w:val="single"/>
        </w:rPr>
        <w:t>more solidarity</w:t>
      </w:r>
      <w:r w:rsidRPr="00B72F0A">
        <w:rPr>
          <w:rFonts w:eastAsia="Calibri"/>
          <w:highlight w:val="yellow"/>
        </w:rPr>
        <w:t xml:space="preserve"> </w:t>
      </w:r>
      <w:r w:rsidRPr="00B72F0A">
        <w:rPr>
          <w:rFonts w:eastAsia="Calibri"/>
          <w:b/>
          <w:sz w:val="20"/>
          <w:highlight w:val="yellow"/>
          <w:u w:val="single"/>
        </w:rPr>
        <w:t>with</w:t>
      </w:r>
      <w:r w:rsidRPr="00B72F0A">
        <w:rPr>
          <w:rFonts w:eastAsia="Calibri"/>
        </w:rPr>
        <w:t xml:space="preserve"> the </w:t>
      </w:r>
      <w:r w:rsidRPr="00B72F0A">
        <w:rPr>
          <w:rFonts w:eastAsia="Calibri"/>
          <w:b/>
          <w:iCs/>
          <w:sz w:val="20"/>
          <w:highlight w:val="yellow"/>
          <w:u w:val="single"/>
        </w:rPr>
        <w:t>Palestinian liberation</w:t>
      </w:r>
      <w:r w:rsidRPr="00B72F0A">
        <w:rPr>
          <w:rFonts w:eastAsia="Calibri"/>
        </w:rPr>
        <w:t xml:space="preserve"> movement </w:t>
      </w:r>
      <w:r w:rsidRPr="00B72F0A">
        <w:rPr>
          <w:rFonts w:eastAsia="Calibri"/>
          <w:b/>
          <w:sz w:val="20"/>
          <w:u w:val="single"/>
        </w:rPr>
        <w:t>than in any previous period.</w:t>
      </w:r>
    </w:p>
    <w:p w14:paraId="5A7194A2" w14:textId="77777777" w:rsidR="00A937AE" w:rsidRPr="00B72F0A" w:rsidRDefault="00A937AE" w:rsidP="00A937AE">
      <w:pPr>
        <w:rPr>
          <w:rFonts w:eastAsia="Calibri"/>
        </w:rPr>
      </w:pPr>
      <w:r w:rsidRPr="00B72F0A">
        <w:rPr>
          <w:rFonts w:eastAsia="Calibri"/>
        </w:rPr>
        <w:t>Only a month after the San Francisco Labor Council’s resolution, on April 15, 2002, AFL-CIO president John Sweeney spoke at the National Rally for Israel </w:t>
      </w:r>
      <w:r w:rsidRPr="00B72F0A">
        <w:rPr>
          <w:rFonts w:eastAsia="Calibri" w:cs="Arial Narrow"/>
        </w:rPr>
        <w:t>—</w:t>
      </w:r>
      <w:r w:rsidRPr="00B72F0A">
        <w:rPr>
          <w:rFonts w:eastAsia="Calibri"/>
        </w:rPr>
        <w:t> 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B72F0A">
        <w:rPr>
          <w:rFonts w:eastAsia="Calibri" w:cs="Arial Narrow"/>
        </w:rPr>
        <w:t>“</w:t>
      </w:r>
      <w:r w:rsidRPr="00B72F0A">
        <w:rPr>
          <w:rFonts w:eastAsia="Calibri"/>
        </w:rPr>
        <w:t>On behalf of the thirteen million working women and men of the AFL-CIO, I stand with you to express our support for the people of Israel in this darkest of hours.” Illustrating the overall tenor of the rally, Wolfowitz </w:t>
      </w:r>
      <w:r w:rsidRPr="00B72F0A">
        <w:rPr>
          <w:rFonts w:eastAsia="Calibri" w:cs="Arial Narrow"/>
        </w:rPr>
        <w:t>—</w:t>
      </w:r>
      <w:r w:rsidRPr="00B72F0A">
        <w:rPr>
          <w:rFonts w:eastAsia="Calibri"/>
        </w:rPr>
        <w:t> a soon-to-be architect of the criminal US invasion of Iraq </w:t>
      </w:r>
      <w:r w:rsidRPr="00B72F0A">
        <w:rPr>
          <w:rFonts w:eastAsia="Calibri" w:cs="Arial Narrow"/>
        </w:rPr>
        <w:t>—</w:t>
      </w:r>
      <w:r w:rsidRPr="00B72F0A">
        <w:rPr>
          <w:rFonts w:eastAsia="Calibri"/>
        </w:rPr>
        <w:t> was literally booed off the stage for merely saying, ​</w:t>
      </w:r>
      <w:r w:rsidRPr="00B72F0A">
        <w:rPr>
          <w:rFonts w:eastAsia="Calibri" w:cs="Arial Narrow"/>
        </w:rPr>
        <w:t>“</w:t>
      </w:r>
      <w:r w:rsidRPr="00B72F0A">
        <w:rPr>
          <w:rFonts w:eastAsia="Calibri"/>
        </w:rPr>
        <w:t>Innocent Palestinians are suffering and dying as well.</w:t>
      </w:r>
      <w:r w:rsidRPr="00B72F0A">
        <w:rPr>
          <w:rFonts w:eastAsia="Calibri" w:cs="Arial Narrow"/>
        </w:rPr>
        <w:t>”</w:t>
      </w:r>
    </w:p>
    <w:p w14:paraId="525FEEE1" w14:textId="77777777" w:rsidR="00A937AE" w:rsidRPr="00B72F0A" w:rsidRDefault="00A937AE" w:rsidP="00A937AE">
      <w:pPr>
        <w:rPr>
          <w:rFonts w:eastAsia="Calibri"/>
        </w:rPr>
      </w:pPr>
      <w:r w:rsidRPr="00B72F0A">
        <w:rPr>
          <w:rFonts w:eastAsia="Calibri"/>
          <w:b/>
          <w:sz w:val="20"/>
          <w:u w:val="single"/>
        </w:rPr>
        <w:t>Angered by Sweeney’s participation in the event, some rank-and-file unionists circulated a petition criticizing him for associating ​</w:t>
      </w:r>
      <w:r w:rsidRPr="00B72F0A">
        <w:rPr>
          <w:rFonts w:eastAsia="Calibri" w:cs="Arial Narrow"/>
          <w:b/>
          <w:sz w:val="20"/>
          <w:u w:val="single"/>
        </w:rPr>
        <w:t>“</w:t>
      </w:r>
      <w:r w:rsidRPr="00B72F0A">
        <w:rPr>
          <w:rFonts w:eastAsia="Calibri"/>
          <w:b/>
          <w:sz w:val="20"/>
          <w:u w:val="single"/>
        </w:rPr>
        <w:t>U.S. labor</w:t>
      </w:r>
      <w:r w:rsidRPr="00B72F0A">
        <w:rPr>
          <w:rFonts w:eastAsia="Calibri" w:cs="Arial Narrow"/>
          <w:b/>
          <w:sz w:val="20"/>
          <w:u w:val="single"/>
        </w:rPr>
        <w:t>’</w:t>
      </w:r>
      <w:r w:rsidRPr="00B72F0A">
        <w:rPr>
          <w:rFonts w:eastAsia="Calibri"/>
          <w:b/>
          <w:sz w:val="20"/>
          <w:u w:val="single"/>
        </w:rPr>
        <w:t>s name with support for the Israeli invasion of the West Bank, which has resulted in the widespread death and destruction of the Palestinian people and property</w:t>
      </w:r>
      <w:r w:rsidRPr="00B72F0A">
        <w:rPr>
          <w:rFonts w:eastAsia="Calibri"/>
        </w:rPr>
        <w:t>.</w:t>
      </w:r>
      <w:r w:rsidRPr="00B72F0A">
        <w:rPr>
          <w:rFonts w:eastAsia="Calibri" w:cs="Arial Narrow"/>
        </w:rPr>
        <w:t>”</w:t>
      </w:r>
    </w:p>
    <w:p w14:paraId="455C1A62" w14:textId="77777777" w:rsidR="00A937AE" w:rsidRPr="00B72F0A" w:rsidRDefault="00A937AE" w:rsidP="00A937AE">
      <w:pPr>
        <w:rPr>
          <w:rFonts w:eastAsia="Calibri"/>
        </w:rPr>
      </w:pPr>
      <w:r w:rsidRPr="00B72F0A">
        <w:rPr>
          <w:rFonts w:eastAsia="Calibri"/>
          <w:b/>
          <w:sz w:val="20"/>
          <w:u w:val="single"/>
        </w:rPr>
        <w:t xml:space="preserve">Many </w:t>
      </w:r>
      <w:r w:rsidRPr="00B72F0A">
        <w:rPr>
          <w:rFonts w:eastAsia="Calibri"/>
          <w:b/>
          <w:iCs/>
          <w:sz w:val="20"/>
          <w:highlight w:val="yellow"/>
          <w:u w:val="single"/>
        </w:rPr>
        <w:t>organizers</w:t>
      </w:r>
      <w:r w:rsidRPr="00B72F0A">
        <w:rPr>
          <w:rFonts w:eastAsia="Calibri"/>
          <w:b/>
          <w:sz w:val="20"/>
          <w:u w:val="single"/>
        </w:rPr>
        <w:t xml:space="preserve"> in the emerging </w:t>
      </w:r>
      <w:r w:rsidRPr="00B72F0A">
        <w:rPr>
          <w:rFonts w:eastAsia="Calibri"/>
          <w:b/>
          <w:iCs/>
          <w:sz w:val="20"/>
          <w:u w:val="single"/>
        </w:rPr>
        <w:t>antiwar movement</w:t>
      </w:r>
      <w:r w:rsidRPr="00B72F0A">
        <w:rPr>
          <w:rFonts w:eastAsia="Calibri"/>
          <w:b/>
          <w:sz w:val="20"/>
          <w:u w:val="single"/>
        </w:rPr>
        <w:t xml:space="preserve"> after 9/11 </w:t>
      </w:r>
      <w:r w:rsidRPr="00B72F0A">
        <w:rPr>
          <w:rFonts w:eastAsia="Calibri"/>
          <w:b/>
          <w:sz w:val="20"/>
          <w:highlight w:val="yellow"/>
          <w:u w:val="single"/>
        </w:rPr>
        <w:t>understood</w:t>
      </w:r>
      <w:r w:rsidRPr="00B72F0A">
        <w:rPr>
          <w:rFonts w:eastAsia="Calibri"/>
          <w:b/>
          <w:sz w:val="20"/>
          <w:u w:val="single"/>
        </w:rPr>
        <w:t xml:space="preserve"> the </w:t>
      </w:r>
      <w:r w:rsidRPr="00B72F0A">
        <w:rPr>
          <w:rFonts w:eastAsia="Calibri"/>
          <w:b/>
          <w:iCs/>
          <w:sz w:val="20"/>
          <w:highlight w:val="yellow"/>
          <w:u w:val="single"/>
        </w:rPr>
        <w:t>connections</w:t>
      </w:r>
      <w:r w:rsidRPr="00B72F0A">
        <w:rPr>
          <w:rFonts w:eastAsia="Calibri"/>
          <w:b/>
          <w:sz w:val="20"/>
          <w:highlight w:val="yellow"/>
          <w:u w:val="single"/>
        </w:rPr>
        <w:t xml:space="preserve"> between</w:t>
      </w:r>
      <w:r w:rsidRPr="00B72F0A">
        <w:rPr>
          <w:rFonts w:eastAsia="Calibri"/>
          <w:b/>
          <w:sz w:val="20"/>
          <w:u w:val="single"/>
        </w:rPr>
        <w:t xml:space="preserve"> US </w:t>
      </w:r>
      <w:r w:rsidRPr="00B72F0A">
        <w:rPr>
          <w:rFonts w:eastAsia="Calibri"/>
          <w:b/>
          <w:iCs/>
          <w:sz w:val="20"/>
          <w:highlight w:val="yellow"/>
          <w:u w:val="single"/>
        </w:rPr>
        <w:t>militarism</w:t>
      </w:r>
      <w:r w:rsidRPr="00B72F0A">
        <w:rPr>
          <w:rFonts w:eastAsia="Calibri"/>
          <w:b/>
          <w:sz w:val="20"/>
          <w:highlight w:val="yellow"/>
          <w:u w:val="single"/>
        </w:rPr>
        <w:t xml:space="preserve"> and </w:t>
      </w:r>
      <w:r w:rsidRPr="00B72F0A">
        <w:rPr>
          <w:rFonts w:eastAsia="Calibri"/>
          <w:b/>
          <w:iCs/>
          <w:sz w:val="20"/>
          <w:highlight w:val="yellow"/>
          <w:u w:val="single"/>
        </w:rPr>
        <w:t>Israeli apartheid</w:t>
      </w:r>
      <w:r w:rsidRPr="00B72F0A">
        <w:rPr>
          <w:rFonts w:eastAsia="Calibri"/>
        </w:rPr>
        <w:t xml:space="preserve">. In April 2004, </w:t>
      </w:r>
      <w:r w:rsidRPr="00B72F0A">
        <w:rPr>
          <w:rFonts w:eastAsia="Calibri"/>
          <w:b/>
          <w:iCs/>
          <w:sz w:val="20"/>
          <w:highlight w:val="yellow"/>
          <w:u w:val="single"/>
        </w:rPr>
        <w:t>unionists</w:t>
      </w:r>
      <w:r w:rsidRPr="00B72F0A">
        <w:rPr>
          <w:rFonts w:eastAsia="Calibri"/>
        </w:rPr>
        <w:t xml:space="preserve"> with New York City Labor Against the War </w:t>
      </w:r>
      <w:r w:rsidRPr="00B72F0A">
        <w:rPr>
          <w:rFonts w:eastAsia="Calibri"/>
          <w:b/>
          <w:sz w:val="20"/>
          <w:highlight w:val="yellow"/>
          <w:u w:val="single"/>
        </w:rPr>
        <w:t>partnered with</w:t>
      </w:r>
      <w:r w:rsidRPr="00B72F0A">
        <w:rPr>
          <w:rFonts w:eastAsia="Calibri"/>
          <w:b/>
          <w:sz w:val="20"/>
          <w:u w:val="single"/>
        </w:rPr>
        <w:t xml:space="preserve"> the Palestinian-led community group </w:t>
      </w:r>
      <w:r w:rsidRPr="00B72F0A">
        <w:rPr>
          <w:rFonts w:eastAsia="Calibri"/>
          <w:b/>
          <w:sz w:val="20"/>
          <w:highlight w:val="yellow"/>
          <w:u w:val="single"/>
        </w:rPr>
        <w:t>Al-Awda</w:t>
      </w:r>
      <w:r w:rsidRPr="00B72F0A">
        <w:rPr>
          <w:rFonts w:eastAsia="Calibri"/>
          <w:b/>
          <w:sz w:val="20"/>
          <w:u w:val="single"/>
        </w:rPr>
        <w:t xml:space="preserve"> New York </w:t>
      </w:r>
      <w:r w:rsidRPr="00B72F0A">
        <w:rPr>
          <w:rFonts w:eastAsia="Calibri"/>
          <w:b/>
          <w:sz w:val="20"/>
          <w:highlight w:val="yellow"/>
          <w:u w:val="single"/>
        </w:rPr>
        <w:t>to form</w:t>
      </w:r>
      <w:r w:rsidRPr="00B72F0A">
        <w:rPr>
          <w:rFonts w:eastAsia="Calibri"/>
          <w:b/>
          <w:sz w:val="20"/>
          <w:u w:val="single"/>
        </w:rPr>
        <w:t xml:space="preserve"> Labor for Palestine</w:t>
      </w:r>
      <w:r w:rsidRPr="00B72F0A">
        <w:rPr>
          <w:rFonts w:eastAsia="Calibri"/>
        </w:rPr>
        <w:t xml:space="preserve">. In its founding statement, </w:t>
      </w:r>
      <w:r w:rsidRPr="00B72F0A">
        <w:rPr>
          <w:rFonts w:eastAsia="Calibri"/>
          <w:b/>
          <w:iCs/>
          <w:sz w:val="20"/>
          <w:highlight w:val="yellow"/>
          <w:u w:val="single"/>
        </w:rPr>
        <w:t>Labor for Palestine</w:t>
      </w:r>
      <w:r w:rsidRPr="00B72F0A">
        <w:rPr>
          <w:rFonts w:eastAsia="Calibri"/>
        </w:rPr>
        <w:t xml:space="preserve"> </w:t>
      </w:r>
      <w:r w:rsidRPr="00B72F0A">
        <w:rPr>
          <w:rFonts w:eastAsia="Calibri"/>
          <w:b/>
          <w:sz w:val="20"/>
          <w:u w:val="single"/>
        </w:rPr>
        <w:t>called on US trade unionists to</w:t>
      </w:r>
      <w:r w:rsidRPr="00B72F0A">
        <w:rPr>
          <w:rFonts w:eastAsia="Calibri"/>
        </w:rPr>
        <w:t>:</w:t>
      </w:r>
    </w:p>
    <w:p w14:paraId="796D09F9" w14:textId="77777777" w:rsidR="00A937AE" w:rsidRPr="00B72F0A" w:rsidRDefault="00A937AE" w:rsidP="00A937AE">
      <w:pPr>
        <w:rPr>
          <w:rFonts w:eastAsia="Calibri"/>
        </w:rPr>
      </w:pPr>
      <w:r w:rsidRPr="00B72F0A">
        <w:rPr>
          <w:rFonts w:eastAsia="Calibri"/>
          <w:b/>
          <w:sz w:val="20"/>
          <w:u w:val="single"/>
        </w:rPr>
        <w:t>Fully support Palestinian</w:t>
      </w:r>
      <w:r w:rsidRPr="00B72F0A">
        <w:rPr>
          <w:rFonts w:eastAsia="Calibri"/>
        </w:rPr>
        <w:t xml:space="preserve"> national, democratic and </w:t>
      </w:r>
      <w:r w:rsidRPr="00B72F0A">
        <w:rPr>
          <w:rFonts w:eastAsia="Calibri"/>
          <w:b/>
          <w:sz w:val="20"/>
          <w:u w:val="single"/>
        </w:rPr>
        <w:t>labor rights</w:t>
      </w:r>
      <w:r w:rsidRPr="00B72F0A">
        <w:rPr>
          <w:rFonts w:eastAsia="Calibri"/>
        </w:rPr>
        <w:t xml:space="preserve"> throughout historic Palestine, including the right of all Palestinian refugees to return to their homes and land.</w:t>
      </w:r>
    </w:p>
    <w:p w14:paraId="672496A2" w14:textId="77777777" w:rsidR="00A937AE" w:rsidRPr="00B72F0A" w:rsidRDefault="00A937AE" w:rsidP="00A937AE">
      <w:pPr>
        <w:rPr>
          <w:rFonts w:eastAsia="Calibri"/>
        </w:rPr>
      </w:pPr>
      <w:r w:rsidRPr="00B72F0A">
        <w:rPr>
          <w:rFonts w:eastAsia="Calibri"/>
          <w:b/>
          <w:sz w:val="20"/>
          <w:u w:val="single"/>
        </w:rPr>
        <w:t>Demand an end to US military and economic support for Israeli Apartheid</w:t>
      </w:r>
      <w:r w:rsidRPr="00B72F0A">
        <w:rPr>
          <w:rFonts w:eastAsia="Calibri"/>
        </w:rPr>
        <w:t>.</w:t>
      </w:r>
    </w:p>
    <w:p w14:paraId="01B3A464" w14:textId="77777777" w:rsidR="00A937AE" w:rsidRPr="00B72F0A" w:rsidRDefault="00A937AE" w:rsidP="00A937AE">
      <w:pPr>
        <w:rPr>
          <w:rFonts w:eastAsia="Calibri"/>
        </w:rPr>
      </w:pPr>
      <w:r w:rsidRPr="00B72F0A">
        <w:rPr>
          <w:rFonts w:eastAsia="Calibri"/>
          <w:b/>
          <w:sz w:val="20"/>
          <w:u w:val="single"/>
        </w:rPr>
        <w:t>Divest all labor investments in Israeli apartheid</w:t>
      </w:r>
      <w:r w:rsidRPr="00B72F0A">
        <w:rPr>
          <w:rFonts w:eastAsia="Calibri"/>
        </w:rPr>
        <w:t>.</w:t>
      </w:r>
    </w:p>
    <w:p w14:paraId="63B63424" w14:textId="77777777" w:rsidR="00A937AE" w:rsidRPr="00B72F0A" w:rsidRDefault="00A937AE" w:rsidP="00A937AE">
      <w:pPr>
        <w:rPr>
          <w:rFonts w:eastAsia="Calibri"/>
        </w:rPr>
      </w:pPr>
      <w:r w:rsidRPr="00B72F0A">
        <w:rPr>
          <w:rFonts w:eastAsia="Calibri"/>
          <w:b/>
          <w:sz w:val="20"/>
          <w:u w:val="single"/>
        </w:rPr>
        <w:t>Affiliate with Labor for Palestine</w:t>
      </w:r>
      <w:r w:rsidRPr="00B72F0A">
        <w:rPr>
          <w:rFonts w:eastAsia="Calibri"/>
        </w:rPr>
        <w:t>.</w:t>
      </w:r>
    </w:p>
    <w:p w14:paraId="5FFB428A" w14:textId="77777777" w:rsidR="00A937AE" w:rsidRPr="00B72F0A" w:rsidRDefault="00A937AE" w:rsidP="00A937AE">
      <w:pPr>
        <w:rPr>
          <w:rFonts w:eastAsia="Calibri"/>
        </w:rPr>
      </w:pPr>
      <w:r w:rsidRPr="00B72F0A">
        <w:rPr>
          <w:rFonts w:eastAsia="Calibri"/>
        </w:rPr>
        <w:t xml:space="preserve">The following year, </w:t>
      </w:r>
      <w:r w:rsidRPr="00B72F0A">
        <w:rPr>
          <w:rFonts w:eastAsia="Calibri"/>
          <w:b/>
          <w:sz w:val="20"/>
          <w:highlight w:val="yellow"/>
          <w:u w:val="single"/>
        </w:rPr>
        <w:t xml:space="preserve">Palestinians launched </w:t>
      </w:r>
      <w:r w:rsidRPr="00B72F0A">
        <w:rPr>
          <w:rFonts w:eastAsia="Calibri"/>
          <w:b/>
          <w:sz w:val="20"/>
          <w:u w:val="single"/>
        </w:rPr>
        <w:t>the</w:t>
      </w:r>
      <w:r w:rsidRPr="00B72F0A">
        <w:rPr>
          <w:rFonts w:eastAsia="Calibri"/>
        </w:rPr>
        <w:t xml:space="preserve"> global Boycott, Divestment, and Sanctions (</w:t>
      </w:r>
      <w:r w:rsidRPr="00B72F0A">
        <w:rPr>
          <w:rFonts w:eastAsia="Calibri"/>
          <w:b/>
          <w:iCs/>
          <w:sz w:val="20"/>
          <w:highlight w:val="yellow"/>
          <w:u w:val="single"/>
        </w:rPr>
        <w:t>BDS</w:t>
      </w:r>
      <w:r w:rsidRPr="00B72F0A">
        <w:rPr>
          <w:rFonts w:eastAsia="Calibri"/>
        </w:rPr>
        <w:t xml:space="preserve">) </w:t>
      </w:r>
      <w:r w:rsidRPr="00B72F0A">
        <w:rPr>
          <w:rFonts w:eastAsia="Calibri"/>
          <w:b/>
          <w:sz w:val="20"/>
          <w:u w:val="single"/>
        </w:rPr>
        <w:t xml:space="preserve">movement </w:t>
      </w:r>
      <w:r w:rsidRPr="00B72F0A">
        <w:rPr>
          <w:rFonts w:eastAsia="Calibri"/>
          <w:b/>
          <w:sz w:val="20"/>
          <w:highlight w:val="yellow"/>
          <w:u w:val="single"/>
        </w:rPr>
        <w:t>to</w:t>
      </w:r>
      <w:r w:rsidRPr="00B72F0A">
        <w:rPr>
          <w:rFonts w:eastAsia="Calibri"/>
          <w:b/>
          <w:sz w:val="20"/>
          <w:u w:val="single"/>
        </w:rPr>
        <w:t xml:space="preserve"> nonviolently </w:t>
      </w:r>
      <w:r w:rsidRPr="00B72F0A">
        <w:rPr>
          <w:rFonts w:eastAsia="Calibri"/>
          <w:b/>
          <w:sz w:val="20"/>
          <w:highlight w:val="yellow"/>
          <w:u w:val="single"/>
        </w:rPr>
        <w:t>pressure</w:t>
      </w:r>
      <w:r w:rsidRPr="00B72F0A">
        <w:rPr>
          <w:rFonts w:eastAsia="Calibri"/>
          <w:b/>
          <w:sz w:val="20"/>
          <w:u w:val="single"/>
        </w:rPr>
        <w:t xml:space="preserve"> </w:t>
      </w:r>
      <w:r w:rsidRPr="00B72F0A">
        <w:rPr>
          <w:rFonts w:eastAsia="Calibri"/>
          <w:b/>
          <w:sz w:val="20"/>
          <w:highlight w:val="yellow"/>
          <w:u w:val="single"/>
        </w:rPr>
        <w:t>Israel to</w:t>
      </w:r>
      <w:r w:rsidRPr="00B72F0A">
        <w:rPr>
          <w:rFonts w:eastAsia="Calibri"/>
          <w:b/>
          <w:sz w:val="20"/>
          <w:u w:val="single"/>
        </w:rPr>
        <w:t xml:space="preserve"> </w:t>
      </w:r>
      <w:r w:rsidRPr="00B72F0A">
        <w:rPr>
          <w:rFonts w:eastAsia="Calibri"/>
          <w:b/>
          <w:sz w:val="20"/>
          <w:highlight w:val="yellow"/>
          <w:u w:val="single"/>
        </w:rPr>
        <w:t>end the occupation</w:t>
      </w:r>
      <w:r w:rsidRPr="00B72F0A">
        <w:rPr>
          <w:rFonts w:eastAsia="Calibri"/>
        </w:rPr>
        <w:t xml:space="preserve">, using tactics inspired by the South African anti-apartheid struggle. Since then, while </w:t>
      </w:r>
      <w:r w:rsidRPr="00B72F0A">
        <w:rPr>
          <w:rFonts w:eastAsia="Calibri"/>
          <w:b/>
          <w:sz w:val="20"/>
          <w:u w:val="single"/>
        </w:rPr>
        <w:t>Labor for Palestine has consistently urged US unions to honor ​</w:t>
      </w:r>
      <w:r w:rsidRPr="00B72F0A">
        <w:rPr>
          <w:rFonts w:eastAsia="Calibri" w:cs="Arial Narrow"/>
          <w:b/>
          <w:sz w:val="20"/>
          <w:u w:val="single"/>
        </w:rPr>
        <w:t>“</w:t>
      </w:r>
      <w:r w:rsidRPr="00B72F0A">
        <w:rPr>
          <w:rFonts w:eastAsia="Calibri"/>
          <w:b/>
          <w:sz w:val="20"/>
          <w:u w:val="single"/>
        </w:rPr>
        <w:t>the BDS picket line,</w:t>
      </w:r>
      <w:r w:rsidRPr="00B72F0A">
        <w:rPr>
          <w:rFonts w:eastAsia="Calibri" w:cs="Arial Narrow"/>
          <w:b/>
          <w:sz w:val="20"/>
          <w:u w:val="single"/>
        </w:rPr>
        <w:t>”</w:t>
      </w:r>
      <w:r w:rsidRPr="00B72F0A">
        <w:rPr>
          <w:rFonts w:eastAsia="Calibri"/>
        </w:rPr>
        <w:t xml:space="preserve"> several top officials within the AFL-CIO have gone out of their way to condemn the movement and overturn or shut down pro-BDS measures democratically adopted by local labor bodies.</w:t>
      </w:r>
    </w:p>
    <w:p w14:paraId="45348378" w14:textId="77777777" w:rsidR="00A937AE" w:rsidRPr="00B72F0A" w:rsidRDefault="00A937AE" w:rsidP="00A937AE">
      <w:pPr>
        <w:rPr>
          <w:rFonts w:eastAsia="Calibri"/>
        </w:rPr>
      </w:pPr>
      <w:r w:rsidRPr="00B72F0A">
        <w:rPr>
          <w:rFonts w:eastAsia="Calibri"/>
        </w:rPr>
        <w:t>"</w:t>
      </w:r>
      <w:r w:rsidRPr="00B72F0A">
        <w:rPr>
          <w:rFonts w:eastAsia="Calibri"/>
          <w:b/>
          <w:iCs/>
          <w:sz w:val="20"/>
          <w:highlight w:val="yellow"/>
          <w:u w:val="single"/>
        </w:rPr>
        <w:t>Despite</w:t>
      </w:r>
      <w:r w:rsidRPr="00B72F0A">
        <w:rPr>
          <w:rFonts w:eastAsia="Calibri"/>
        </w:rPr>
        <w:t xml:space="preserve"> </w:t>
      </w:r>
      <w:r w:rsidRPr="00B72F0A">
        <w:rPr>
          <w:rFonts w:eastAsia="Calibri"/>
          <w:b/>
          <w:sz w:val="20"/>
          <w:highlight w:val="yellow"/>
          <w:u w:val="single"/>
        </w:rPr>
        <w:t>what</w:t>
      </w:r>
      <w:r w:rsidRPr="00B72F0A">
        <w:rPr>
          <w:rFonts w:eastAsia="Calibri"/>
          <w:b/>
          <w:sz w:val="20"/>
          <w:u w:val="single"/>
        </w:rPr>
        <w:t xml:space="preserve"> some US </w:t>
      </w:r>
      <w:r w:rsidRPr="00B72F0A">
        <w:rPr>
          <w:rFonts w:eastAsia="Calibri"/>
          <w:b/>
          <w:sz w:val="20"/>
          <w:highlight w:val="yellow"/>
          <w:u w:val="single"/>
        </w:rPr>
        <w:t>labor officials</w:t>
      </w:r>
      <w:r w:rsidRPr="00B72F0A">
        <w:rPr>
          <w:rFonts w:eastAsia="Calibri"/>
          <w:b/>
          <w:sz w:val="20"/>
          <w:u w:val="single"/>
        </w:rPr>
        <w:t xml:space="preserve"> may </w:t>
      </w:r>
      <w:r w:rsidRPr="00B72F0A">
        <w:rPr>
          <w:rFonts w:eastAsia="Calibri"/>
          <w:b/>
          <w:sz w:val="20"/>
          <w:highlight w:val="yellow"/>
          <w:u w:val="single"/>
        </w:rPr>
        <w:t xml:space="preserve">want to believe, </w:t>
      </w:r>
      <w:r w:rsidRPr="00B72F0A">
        <w:rPr>
          <w:rFonts w:eastAsia="Calibri"/>
          <w:b/>
          <w:iCs/>
          <w:sz w:val="20"/>
          <w:highlight w:val="yellow"/>
          <w:u w:val="single"/>
        </w:rPr>
        <w:t>there is not</w:t>
      </w:r>
      <w:r w:rsidRPr="00B72F0A">
        <w:rPr>
          <w:rFonts w:eastAsia="Calibri"/>
          <w:highlight w:val="yellow"/>
        </w:rPr>
        <w:t xml:space="preserve"> </w:t>
      </w:r>
      <w:r w:rsidRPr="00B72F0A">
        <w:rPr>
          <w:rFonts w:eastAsia="Calibri"/>
          <w:b/>
          <w:sz w:val="20"/>
          <w:highlight w:val="yellow"/>
          <w:u w:val="single"/>
        </w:rPr>
        <w:t>a pro-Israel consensus</w:t>
      </w:r>
      <w:r w:rsidRPr="00B72F0A">
        <w:rPr>
          <w:rFonts w:eastAsia="Calibri"/>
          <w:b/>
          <w:sz w:val="20"/>
          <w:u w:val="single"/>
        </w:rPr>
        <w:t xml:space="preserve"> in today’s unions</w:t>
      </w:r>
      <w:r w:rsidRPr="00B72F0A">
        <w:rPr>
          <w:rFonts w:eastAsia="Calibri"/>
        </w:rPr>
        <w:t>."</w:t>
      </w:r>
    </w:p>
    <w:p w14:paraId="0AA47C8C" w14:textId="77777777" w:rsidR="00A937AE" w:rsidRPr="00B72F0A" w:rsidRDefault="00A937AE" w:rsidP="00A937AE">
      <w:pPr>
        <w:rPr>
          <w:rFonts w:eastAsia="Calibri"/>
        </w:rPr>
      </w:pPr>
      <w:r w:rsidRPr="00B72F0A">
        <w:rPr>
          <w:rFonts w:eastAsia="Calibri"/>
        </w:rPr>
        <w:t xml:space="preserve">In recent years, </w:t>
      </w:r>
      <w:r w:rsidRPr="00B72F0A">
        <w:rPr>
          <w:rFonts w:eastAsia="Calibri"/>
          <w:b/>
          <w:sz w:val="20"/>
          <w:highlight w:val="yellow"/>
          <w:u w:val="single"/>
        </w:rPr>
        <w:t>unions</w:t>
      </w:r>
      <w:r w:rsidRPr="00B72F0A">
        <w:rPr>
          <w:rFonts w:eastAsia="Calibri"/>
          <w:b/>
          <w:sz w:val="20"/>
          <w:u w:val="single"/>
        </w:rPr>
        <w:t xml:space="preserve"> </w:t>
      </w:r>
      <w:r w:rsidRPr="00B72F0A">
        <w:rPr>
          <w:rFonts w:eastAsia="Calibri"/>
          <w:b/>
          <w:iCs/>
          <w:sz w:val="20"/>
          <w:highlight w:val="yellow"/>
          <w:u w:val="single"/>
        </w:rPr>
        <w:t>outside</w:t>
      </w:r>
      <w:r w:rsidRPr="00B72F0A">
        <w:rPr>
          <w:rFonts w:eastAsia="Calibri"/>
        </w:rPr>
        <w:t xml:space="preserve"> </w:t>
      </w:r>
      <w:r w:rsidRPr="00B72F0A">
        <w:rPr>
          <w:rFonts w:eastAsia="Calibri"/>
          <w:b/>
          <w:sz w:val="20"/>
          <w:u w:val="single"/>
        </w:rPr>
        <w:t xml:space="preserve">the </w:t>
      </w:r>
      <w:r w:rsidRPr="00B72F0A">
        <w:rPr>
          <w:rFonts w:eastAsia="Calibri"/>
          <w:b/>
          <w:sz w:val="20"/>
          <w:highlight w:val="yellow"/>
          <w:u w:val="single"/>
        </w:rPr>
        <w:t>AFL-CIO</w:t>
      </w:r>
      <w:r w:rsidRPr="00B72F0A">
        <w:rPr>
          <w:rFonts w:eastAsia="Calibri"/>
        </w:rPr>
        <w:t> </w:t>
      </w:r>
      <w:r w:rsidRPr="00B72F0A">
        <w:rPr>
          <w:rFonts w:eastAsia="Calibri" w:cs="Arial Narrow"/>
        </w:rPr>
        <w:t>—</w:t>
      </w:r>
      <w:r w:rsidRPr="00B72F0A">
        <w:rPr>
          <w:rFonts w:eastAsia="Calibri"/>
        </w:rPr>
        <w:t> particularly the United Electrical, Radio and Machine Workers (UE) and International Longshore and Warehouse Union (ILWU) </w:t>
      </w:r>
      <w:r w:rsidRPr="00B72F0A">
        <w:rPr>
          <w:rFonts w:eastAsia="Calibri" w:cs="Arial Narrow"/>
        </w:rPr>
        <w:t>—</w:t>
      </w:r>
      <w:r w:rsidRPr="00B72F0A">
        <w:rPr>
          <w:rFonts w:eastAsia="Calibri"/>
        </w:rPr>
        <w:t> </w:t>
      </w:r>
      <w:r w:rsidRPr="00B72F0A">
        <w:rPr>
          <w:rFonts w:eastAsia="Calibri"/>
          <w:b/>
          <w:sz w:val="20"/>
          <w:u w:val="single"/>
        </w:rPr>
        <w:t xml:space="preserve">have had more freedom to </w:t>
      </w:r>
      <w:r w:rsidRPr="00B72F0A">
        <w:rPr>
          <w:rFonts w:eastAsia="Calibri"/>
          <w:b/>
          <w:sz w:val="20"/>
          <w:highlight w:val="yellow"/>
          <w:u w:val="single"/>
        </w:rPr>
        <w:t>support Palestinians</w:t>
      </w:r>
      <w:r w:rsidRPr="00B72F0A">
        <w:rPr>
          <w:rFonts w:eastAsia="Calibri"/>
        </w:rPr>
        <w:t xml:space="preserve">. </w:t>
      </w:r>
      <w:r w:rsidRPr="00B72F0A">
        <w:rPr>
          <w:rFonts w:eastAsia="Calibri"/>
          <w:b/>
          <w:iCs/>
          <w:sz w:val="20"/>
          <w:highlight w:val="yellow"/>
          <w:u w:val="single"/>
        </w:rPr>
        <w:t>UE endorsed BDS</w:t>
      </w:r>
      <w:r w:rsidRPr="00B72F0A">
        <w:rPr>
          <w:rFonts w:eastAsia="Calibri"/>
        </w:rPr>
        <w:t xml:space="preserve"> in 2015 </w:t>
      </w:r>
      <w:r w:rsidRPr="00B72F0A">
        <w:rPr>
          <w:rFonts w:eastAsia="Calibri"/>
          <w:b/>
          <w:sz w:val="20"/>
          <w:u w:val="single"/>
        </w:rPr>
        <w:t>and</w:t>
      </w:r>
      <w:r w:rsidRPr="00B72F0A">
        <w:rPr>
          <w:rFonts w:eastAsia="Calibri"/>
        </w:rPr>
        <w:t xml:space="preserve">, earlier this year, </w:t>
      </w:r>
      <w:r w:rsidRPr="00B72F0A">
        <w:rPr>
          <w:rFonts w:eastAsia="Calibri"/>
          <w:b/>
          <w:sz w:val="20"/>
          <w:u w:val="single"/>
        </w:rPr>
        <w:t xml:space="preserve">passed a resolution urging an end to US military aid to Israel. </w:t>
      </w:r>
      <w:r w:rsidRPr="00B72F0A">
        <w:rPr>
          <w:rFonts w:eastAsia="Calibri"/>
        </w:rPr>
        <w:t xml:space="preserve">At the Port of Oakland, </w:t>
      </w:r>
      <w:r w:rsidRPr="00B72F0A">
        <w:rPr>
          <w:rFonts w:eastAsia="Calibri"/>
          <w:b/>
          <w:sz w:val="20"/>
          <w:u w:val="single"/>
        </w:rPr>
        <w:t xml:space="preserve">members of the </w:t>
      </w:r>
      <w:r w:rsidRPr="00B72F0A">
        <w:rPr>
          <w:rFonts w:eastAsia="Calibri"/>
          <w:b/>
          <w:iCs/>
          <w:sz w:val="20"/>
          <w:highlight w:val="yellow"/>
          <w:u w:val="single"/>
        </w:rPr>
        <w:t>ILWU</w:t>
      </w:r>
      <w:r w:rsidRPr="00B72F0A">
        <w:rPr>
          <w:rFonts w:eastAsia="Calibri"/>
        </w:rPr>
        <w:t> </w:t>
      </w:r>
      <w:r w:rsidRPr="00B72F0A">
        <w:rPr>
          <w:rFonts w:eastAsia="Calibri" w:cs="Arial Narrow"/>
        </w:rPr>
        <w:t>—</w:t>
      </w:r>
      <w:r w:rsidRPr="00B72F0A">
        <w:rPr>
          <w:rFonts w:eastAsia="Calibri"/>
        </w:rPr>
        <w:t> which has a proud tradition of opposing imperialism and apartheid </w:t>
      </w:r>
      <w:r w:rsidRPr="00B72F0A">
        <w:rPr>
          <w:rFonts w:eastAsia="Calibri" w:cs="Arial Narrow"/>
        </w:rPr>
        <w:t>—</w:t>
      </w:r>
      <w:r w:rsidRPr="00B72F0A">
        <w:rPr>
          <w:rFonts w:eastAsia="Calibri"/>
        </w:rPr>
        <w:t xml:space="preserve"> have </w:t>
      </w:r>
      <w:r w:rsidRPr="00B72F0A">
        <w:rPr>
          <w:rFonts w:eastAsia="Calibri"/>
          <w:b/>
          <w:sz w:val="20"/>
          <w:highlight w:val="yellow"/>
          <w:u w:val="single"/>
        </w:rPr>
        <w:t>honored</w:t>
      </w:r>
      <w:r w:rsidRPr="00B72F0A">
        <w:rPr>
          <w:rFonts w:eastAsia="Calibri"/>
          <w:b/>
          <w:sz w:val="20"/>
          <w:u w:val="single"/>
        </w:rPr>
        <w:t xml:space="preserve"> community-led </w:t>
      </w:r>
      <w:r w:rsidRPr="00B72F0A">
        <w:rPr>
          <w:rFonts w:eastAsia="Calibri"/>
          <w:b/>
          <w:iCs/>
          <w:sz w:val="20"/>
          <w:highlight w:val="yellow"/>
          <w:u w:val="single"/>
        </w:rPr>
        <w:t>pickets</w:t>
      </w:r>
      <w:r w:rsidRPr="00B72F0A">
        <w:rPr>
          <w:rFonts w:eastAsia="Calibri"/>
          <w:b/>
          <w:sz w:val="20"/>
          <w:highlight w:val="yellow"/>
          <w:u w:val="single"/>
        </w:rPr>
        <w:t xml:space="preserve"> of </w:t>
      </w:r>
      <w:r w:rsidRPr="00B72F0A">
        <w:rPr>
          <w:rFonts w:eastAsia="Calibri"/>
          <w:b/>
          <w:iCs/>
          <w:sz w:val="20"/>
          <w:highlight w:val="yellow"/>
          <w:u w:val="single"/>
        </w:rPr>
        <w:t>Israeli</w:t>
      </w:r>
      <w:r w:rsidRPr="00B72F0A">
        <w:rPr>
          <w:rFonts w:eastAsia="Calibri"/>
          <w:b/>
          <w:sz w:val="20"/>
          <w:u w:val="single"/>
        </w:rPr>
        <w:t xml:space="preserve">-operated </w:t>
      </w:r>
      <w:r w:rsidRPr="00B72F0A">
        <w:rPr>
          <w:rFonts w:eastAsia="Calibri"/>
          <w:b/>
          <w:iCs/>
          <w:sz w:val="20"/>
          <w:highlight w:val="yellow"/>
          <w:u w:val="single"/>
        </w:rPr>
        <w:t>cargo ships</w:t>
      </w:r>
      <w:r w:rsidRPr="00B72F0A">
        <w:rPr>
          <w:rFonts w:eastAsia="Calibri"/>
        </w:rPr>
        <w:t xml:space="preserve"> on at least three occasions: in 2010, 2014, and 2021.</w:t>
      </w:r>
    </w:p>
    <w:p w14:paraId="634AB430" w14:textId="77777777" w:rsidR="00A937AE" w:rsidRPr="00B72F0A" w:rsidRDefault="00A937AE" w:rsidP="00A937AE">
      <w:pPr>
        <w:rPr>
          <w:rFonts w:eastAsia="Calibri"/>
          <w:b/>
          <w:sz w:val="20"/>
          <w:u w:val="single"/>
        </w:rPr>
      </w:pPr>
      <w:r w:rsidRPr="00B72F0A">
        <w:rPr>
          <w:rFonts w:eastAsia="Calibri"/>
        </w:rPr>
        <w:t xml:space="preserve">Despite what some US labor officials may want to believe, there is not a pro-Israel consensus in today’s unions. </w:t>
      </w:r>
      <w:r w:rsidRPr="00B72F0A">
        <w:rPr>
          <w:rFonts w:eastAsia="Calibri"/>
          <w:b/>
          <w:sz w:val="20"/>
          <w:u w:val="single"/>
        </w:rPr>
        <w:t xml:space="preserve">The past several decades </w:t>
      </w:r>
      <w:proofErr w:type="gramStart"/>
      <w:r w:rsidRPr="00B72F0A">
        <w:rPr>
          <w:rFonts w:eastAsia="Calibri"/>
          <w:b/>
          <w:sz w:val="20"/>
          <w:u w:val="single"/>
        </w:rPr>
        <w:t>have</w:t>
      </w:r>
      <w:proofErr w:type="gramEnd"/>
      <w:r w:rsidRPr="00B72F0A">
        <w:rPr>
          <w:rFonts w:eastAsia="Calibri"/>
          <w:b/>
          <w:sz w:val="20"/>
          <w:u w:val="single"/>
        </w:rPr>
        <w:t xml:space="preserve"> witnessed a slow but steady </w:t>
      </w:r>
      <w:r w:rsidRPr="00B72F0A">
        <w:rPr>
          <w:rFonts w:eastAsia="Calibri"/>
          <w:b/>
          <w:iCs/>
          <w:sz w:val="20"/>
          <w:highlight w:val="yellow"/>
          <w:u w:val="single"/>
        </w:rPr>
        <w:t>uptick</w:t>
      </w:r>
      <w:r w:rsidRPr="00B72F0A">
        <w:rPr>
          <w:rFonts w:eastAsia="Calibri"/>
          <w:b/>
          <w:sz w:val="20"/>
          <w:u w:val="single"/>
        </w:rPr>
        <w:t xml:space="preserve"> </w:t>
      </w:r>
      <w:r w:rsidRPr="00B72F0A">
        <w:rPr>
          <w:rFonts w:eastAsia="Calibri"/>
          <w:b/>
          <w:sz w:val="20"/>
          <w:highlight w:val="yellow"/>
          <w:u w:val="single"/>
        </w:rPr>
        <w:t>in</w:t>
      </w:r>
      <w:r w:rsidRPr="00B72F0A">
        <w:rPr>
          <w:rFonts w:eastAsia="Calibri"/>
          <w:b/>
          <w:sz w:val="20"/>
          <w:u w:val="single"/>
        </w:rPr>
        <w:t xml:space="preserve"> Palestine </w:t>
      </w:r>
      <w:r w:rsidRPr="00B72F0A">
        <w:rPr>
          <w:rFonts w:eastAsia="Calibri"/>
          <w:b/>
          <w:iCs/>
          <w:sz w:val="20"/>
          <w:highlight w:val="yellow"/>
          <w:u w:val="single"/>
        </w:rPr>
        <w:t>solidarity activism</w:t>
      </w:r>
      <w:r w:rsidRPr="00B72F0A">
        <w:rPr>
          <w:rFonts w:eastAsia="Calibri"/>
          <w:b/>
          <w:sz w:val="20"/>
          <w:u w:val="single"/>
        </w:rPr>
        <w:t xml:space="preserve"> among rank-and-file </w:t>
      </w:r>
      <w:r w:rsidRPr="00B72F0A">
        <w:rPr>
          <w:rFonts w:eastAsia="Calibri"/>
          <w:b/>
          <w:iCs/>
          <w:sz w:val="20"/>
          <w:highlight w:val="yellow"/>
          <w:u w:val="single"/>
        </w:rPr>
        <w:t>workers</w:t>
      </w:r>
      <w:r w:rsidRPr="00B72F0A">
        <w:rPr>
          <w:rFonts w:eastAsia="Calibri"/>
          <w:b/>
          <w:sz w:val="20"/>
          <w:u w:val="single"/>
        </w:rPr>
        <w:t xml:space="preserve"> who </w:t>
      </w:r>
      <w:r w:rsidRPr="00B72F0A">
        <w:rPr>
          <w:rFonts w:eastAsia="Calibri"/>
          <w:b/>
          <w:sz w:val="20"/>
          <w:highlight w:val="yellow"/>
          <w:u w:val="single"/>
        </w:rPr>
        <w:t>don’t want</w:t>
      </w:r>
      <w:r w:rsidRPr="00B72F0A">
        <w:rPr>
          <w:rFonts w:eastAsia="Calibri"/>
          <w:b/>
          <w:sz w:val="20"/>
          <w:u w:val="single"/>
        </w:rPr>
        <w:t xml:space="preserve"> their </w:t>
      </w:r>
      <w:r w:rsidRPr="00B72F0A">
        <w:rPr>
          <w:rFonts w:eastAsia="Calibri"/>
          <w:b/>
          <w:sz w:val="20"/>
          <w:highlight w:val="yellow"/>
          <w:u w:val="single"/>
        </w:rPr>
        <w:t>unions</w:t>
      </w:r>
      <w:r w:rsidRPr="00B72F0A">
        <w:rPr>
          <w:rFonts w:eastAsia="Calibri"/>
          <w:b/>
          <w:sz w:val="20"/>
          <w:u w:val="single"/>
        </w:rPr>
        <w:t xml:space="preserve"> to be </w:t>
      </w:r>
      <w:r w:rsidRPr="00B72F0A">
        <w:rPr>
          <w:rFonts w:eastAsia="Calibri"/>
          <w:b/>
          <w:iCs/>
          <w:sz w:val="20"/>
          <w:highlight w:val="yellow"/>
          <w:u w:val="single"/>
        </w:rPr>
        <w:t>complicit in injustice</w:t>
      </w:r>
      <w:r w:rsidRPr="00B72F0A">
        <w:rPr>
          <w:rFonts w:eastAsia="Calibri"/>
          <w:b/>
          <w:sz w:val="20"/>
          <w:u w:val="single"/>
        </w:rPr>
        <w:t>.</w:t>
      </w:r>
    </w:p>
    <w:p w14:paraId="43EF9185" w14:textId="77777777" w:rsidR="00A937AE" w:rsidRPr="00B72F0A" w:rsidRDefault="00A937AE" w:rsidP="00A937AE">
      <w:pPr>
        <w:rPr>
          <w:rFonts w:eastAsia="Calibri"/>
        </w:rPr>
      </w:pPr>
      <w:r w:rsidRPr="00B72F0A">
        <w:rPr>
          <w:rFonts w:eastAsia="Calibri"/>
        </w:rPr>
        <w:t xml:space="preserve">It will continue to take courage and persistent organizing for US trade unionists to ensure the labor movement is a vehicle for peace, justice, and freedom, as it ought to be. But they can </w:t>
      </w:r>
      <w:r w:rsidRPr="00B72F0A">
        <w:rPr>
          <w:rFonts w:eastAsia="Calibri"/>
          <w:b/>
          <w:sz w:val="20"/>
          <w:u w:val="single"/>
        </w:rPr>
        <w:t>take inspiration from the generations of past union members who </w:t>
      </w:r>
      <w:r w:rsidRPr="00B72F0A">
        <w:rPr>
          <w:rFonts w:eastAsia="Calibri" w:cs="Arial Narrow"/>
          <w:b/>
          <w:sz w:val="20"/>
          <w:u w:val="single"/>
        </w:rPr>
        <w:t>—</w:t>
      </w:r>
      <w:r w:rsidRPr="00B72F0A">
        <w:rPr>
          <w:rFonts w:eastAsia="Calibri"/>
          <w:b/>
          <w:sz w:val="20"/>
          <w:u w:val="single"/>
        </w:rPr>
        <w:t> defying labor officialdom</w:t>
      </w:r>
      <w:r w:rsidRPr="00B72F0A">
        <w:rPr>
          <w:rFonts w:eastAsia="Calibri" w:cs="Arial Narrow"/>
          <w:b/>
          <w:sz w:val="20"/>
          <w:u w:val="single"/>
        </w:rPr>
        <w:t>’</w:t>
      </w:r>
      <w:r w:rsidRPr="00B72F0A">
        <w:rPr>
          <w:rFonts w:eastAsia="Calibri"/>
          <w:b/>
          <w:sz w:val="20"/>
          <w:u w:val="single"/>
        </w:rPr>
        <w:t>s overwhelmingly pro-Israel bias </w:t>
      </w:r>
      <w:r w:rsidRPr="00B72F0A">
        <w:rPr>
          <w:rFonts w:eastAsia="Calibri" w:cs="Arial Narrow"/>
          <w:b/>
          <w:sz w:val="20"/>
          <w:u w:val="single"/>
        </w:rPr>
        <w:t>—</w:t>
      </w:r>
      <w:r w:rsidRPr="00B72F0A">
        <w:rPr>
          <w:rFonts w:eastAsia="Calibri"/>
          <w:b/>
          <w:sz w:val="20"/>
          <w:u w:val="single"/>
        </w:rPr>
        <w:t> spoke up and stood in solidarity with Palestine</w:t>
      </w:r>
      <w:r w:rsidRPr="00B72F0A">
        <w:rPr>
          <w:rFonts w:eastAsia="Calibri"/>
        </w:rPr>
        <w:t>.</w:t>
      </w:r>
    </w:p>
    <w:p w14:paraId="58AE6D5D" w14:textId="77777777" w:rsidR="00A937AE" w:rsidRDefault="00A937AE" w:rsidP="00A937AE"/>
    <w:p w14:paraId="1112D28A" w14:textId="77777777" w:rsidR="00A937AE" w:rsidRPr="00A937AE" w:rsidRDefault="00A937AE" w:rsidP="00A937AE"/>
    <w:sectPr w:rsidR="00A937AE" w:rsidRPr="00A937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C27D" w14:textId="77777777" w:rsidR="0017180F" w:rsidRDefault="0017180F" w:rsidP="00066D2C">
      <w:r>
        <w:separator/>
      </w:r>
    </w:p>
  </w:endnote>
  <w:endnote w:type="continuationSeparator" w:id="0">
    <w:p w14:paraId="25A910BF" w14:textId="77777777" w:rsidR="0017180F" w:rsidRDefault="001718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3B79" w14:textId="77777777" w:rsidR="0017180F" w:rsidRDefault="0017180F" w:rsidP="00066D2C">
      <w:r>
        <w:separator/>
      </w:r>
    </w:p>
  </w:footnote>
  <w:footnote w:type="continuationSeparator" w:id="0">
    <w:p w14:paraId="0566C270" w14:textId="77777777" w:rsidR="0017180F" w:rsidRDefault="001718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2086978015232"/>
    <w:docVar w:name="Team" w:val="University of Minnesota"/>
    <w:docVar w:name="VerbatimVersion" w:val="6.0.0"/>
    <w:docVar w:name="WordVersion" w:val="16.0"/>
  </w:docVars>
  <w:rsids>
    <w:rsidRoot w:val="00A937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80F"/>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7AE"/>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C21"/>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AB808"/>
  <w15:chartTrackingRefBased/>
  <w15:docId w15:val="{85E96778-3A5C-445B-A559-AC1B96BF3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37AE"/>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A937A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937AE"/>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937AE"/>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A937AE"/>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A937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37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7AE"/>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A937AE"/>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A937AE"/>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A937AE"/>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937AE"/>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937AE"/>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937AE"/>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937AE"/>
    <w:rPr>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A937AE"/>
    <w:rPr>
      <w:b/>
      <w:sz w:val="20"/>
      <w:u w:val="single"/>
    </w:rPr>
  </w:style>
  <w:style w:type="character" w:styleId="Strong">
    <w:name w:val="Strong"/>
    <w:basedOn w:val="DefaultParagraphFont"/>
    <w:uiPriority w:val="22"/>
    <w:semiHidden/>
    <w:qFormat/>
    <w:rsid w:val="00A937AE"/>
    <w:rPr>
      <w:b/>
      <w:bCs/>
    </w:rPr>
  </w:style>
  <w:style w:type="character" w:styleId="BookTitle">
    <w:name w:val="Book Title"/>
    <w:basedOn w:val="DefaultParagraphFont"/>
    <w:uiPriority w:val="33"/>
    <w:semiHidden/>
    <w:qFormat/>
    <w:rsid w:val="00A937AE"/>
    <w:rPr>
      <w:b/>
      <w:bCs/>
      <w:i/>
      <w:iCs/>
      <w:spacing w:val="5"/>
    </w:rPr>
  </w:style>
  <w:style w:type="character" w:customStyle="1" w:styleId="Heading5Char">
    <w:name w:val="Heading 5 Char"/>
    <w:basedOn w:val="DefaultParagraphFont"/>
    <w:link w:val="Heading5"/>
    <w:uiPriority w:val="9"/>
    <w:semiHidden/>
    <w:rsid w:val="00A937AE"/>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A937AE"/>
  </w:style>
  <w:style w:type="paragraph" w:styleId="Header">
    <w:name w:val="header"/>
    <w:basedOn w:val="Normal"/>
    <w:link w:val="HeaderChar"/>
    <w:uiPriority w:val="99"/>
    <w:semiHidden/>
    <w:rsid w:val="00A937AE"/>
    <w:pPr>
      <w:tabs>
        <w:tab w:val="center" w:pos="4680"/>
        <w:tab w:val="right" w:pos="9360"/>
      </w:tabs>
    </w:pPr>
  </w:style>
  <w:style w:type="character" w:customStyle="1" w:styleId="HeaderChar">
    <w:name w:val="Header Char"/>
    <w:basedOn w:val="DefaultParagraphFont"/>
    <w:link w:val="Header"/>
    <w:uiPriority w:val="99"/>
    <w:semiHidden/>
    <w:rsid w:val="00A937AE"/>
    <w:rPr>
      <w:rFonts w:ascii="Arial" w:hAnsi="Arial" w:cs="Arial"/>
      <w:sz w:val="16"/>
    </w:rPr>
  </w:style>
  <w:style w:type="paragraph" w:styleId="Footer">
    <w:name w:val="footer"/>
    <w:basedOn w:val="Normal"/>
    <w:link w:val="FooterChar"/>
    <w:uiPriority w:val="99"/>
    <w:semiHidden/>
    <w:rsid w:val="00A937AE"/>
    <w:pPr>
      <w:tabs>
        <w:tab w:val="center" w:pos="4680"/>
        <w:tab w:val="right" w:pos="9360"/>
      </w:tabs>
    </w:pPr>
  </w:style>
  <w:style w:type="character" w:customStyle="1" w:styleId="FooterChar">
    <w:name w:val="Footer Char"/>
    <w:basedOn w:val="DefaultParagraphFont"/>
    <w:link w:val="Footer"/>
    <w:uiPriority w:val="99"/>
    <w:semiHidden/>
    <w:rsid w:val="00A937AE"/>
    <w:rPr>
      <w:rFonts w:ascii="Arial" w:hAnsi="Arial" w:cs="Arial"/>
      <w:sz w:val="16"/>
    </w:rPr>
  </w:style>
  <w:style w:type="paragraph" w:styleId="BodyText">
    <w:name w:val="Body Text"/>
    <w:basedOn w:val="Normal"/>
    <w:link w:val="BodyTextChar"/>
    <w:uiPriority w:val="99"/>
    <w:semiHidden/>
    <w:unhideWhenUsed/>
    <w:rsid w:val="00A937AE"/>
    <w:pPr>
      <w:spacing w:after="120"/>
    </w:pPr>
  </w:style>
  <w:style w:type="character" w:customStyle="1" w:styleId="BodyTextChar">
    <w:name w:val="Body Text Char"/>
    <w:basedOn w:val="DefaultParagraphFont"/>
    <w:link w:val="BodyText"/>
    <w:uiPriority w:val="99"/>
    <w:semiHidden/>
    <w:rsid w:val="00A937AE"/>
    <w:rPr>
      <w:rFonts w:ascii="Arial" w:hAnsi="Arial" w:cs="Arial"/>
      <w:sz w:val="16"/>
    </w:rPr>
  </w:style>
  <w:style w:type="paragraph" w:styleId="NoSpacing">
    <w:name w:val="No Spacing"/>
    <w:link w:val="NoSpacingChar"/>
    <w:uiPriority w:val="99"/>
    <w:semiHidden/>
    <w:unhideWhenUsed/>
    <w:qFormat/>
    <w:rsid w:val="00A937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37AE"/>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
    <w:basedOn w:val="DefaultParagraphFont"/>
    <w:link w:val="Heading411"/>
    <w:uiPriority w:val="99"/>
    <w:unhideWhenUsed/>
    <w:rsid w:val="00A937AE"/>
    <w:rPr>
      <w:color w:val="0563C1" w:themeColor="hyperlink"/>
      <w:u w:val="single"/>
    </w:rPr>
  </w:style>
  <w:style w:type="character" w:styleId="UnresolvedMention">
    <w:name w:val="Unresolved Mention"/>
    <w:basedOn w:val="DefaultParagraphFont"/>
    <w:uiPriority w:val="99"/>
    <w:semiHidden/>
    <w:unhideWhenUsed/>
    <w:rsid w:val="00A937AE"/>
    <w:rPr>
      <w:color w:val="605E5C"/>
      <w:shd w:val="clear" w:color="auto" w:fill="E1DFDD"/>
    </w:rPr>
  </w:style>
  <w:style w:type="paragraph" w:customStyle="1" w:styleId="textbold">
    <w:name w:val="text bold"/>
    <w:basedOn w:val="Normal"/>
    <w:link w:val="Emphasis"/>
    <w:uiPriority w:val="8"/>
    <w:qFormat/>
    <w:rsid w:val="00A937AE"/>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A937AE"/>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new-fascisms" TargetMode="External"/><Relationship Id="rId13" Type="http://schemas.openxmlformats.org/officeDocument/2006/relationships/hyperlink" Target="javascript:void(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aborpolitics.com/p/how-bidens-nlrb-has-boosted-bott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riam-webster.com/dictionary/strengthen" TargetMode="External"/><Relationship Id="rId5" Type="http://schemas.openxmlformats.org/officeDocument/2006/relationships/webSettings" Target="webSettings.xml"/><Relationship Id="rId15" Type="http://schemas.openxmlformats.org/officeDocument/2006/relationships/hyperlink" Target="https://inthesetimes.com/article/palestine-gaza-labor-unions-israel" TargetMode="External"/><Relationship Id="rId10" Type="http://schemas.openxmlformats.org/officeDocument/2006/relationships/hyperlink" Target="https://illwill.com/inquiry-and-organization" TargetMode="External"/><Relationship Id="rId4" Type="http://schemas.openxmlformats.org/officeDocument/2006/relationships/settings" Target="settings.xml"/><Relationship Id="rId9" Type="http://schemas.openxmlformats.org/officeDocument/2006/relationships/hyperlink" Target="http://dx.doi.org/10.1016/j.geoforum.2015.03.012" TargetMode="External"/><Relationship Id="rId14" Type="http://schemas.openxmlformats.org/officeDocument/2006/relationships/hyperlink" Target="https://illwill.com/how-it-might-should-be-d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15844</Words>
  <Characters>90314</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2026-03-08T17:54:00Z</dcterms:created>
  <dcterms:modified xsi:type="dcterms:W3CDTF">2026-03-08T18:05:00Z</dcterms:modified>
</cp:coreProperties>
</file>